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2F" w:rsidRPr="00FC6002" w:rsidRDefault="00445F2F" w:rsidP="00151C6A">
      <w:pPr>
        <w:spacing w:before="2000" w:after="0" w:line="240" w:lineRule="auto"/>
        <w:jc w:val="center"/>
        <w:rPr>
          <w:rFonts w:ascii="Times New Roman" w:hAnsi="Times New Roman" w:cs="Times New Roman"/>
          <w:b/>
          <w:sz w:val="36"/>
        </w:rPr>
      </w:pPr>
      <w:r w:rsidRPr="00FC6002">
        <w:rPr>
          <w:rFonts w:ascii="Times New Roman" w:hAnsi="Times New Roman" w:cs="Times New Roman"/>
          <w:b/>
          <w:sz w:val="36"/>
        </w:rPr>
        <w:t>Income Tax Assessment Act 1973</w:t>
      </w:r>
    </w:p>
    <w:p w:rsidR="00E56F4C" w:rsidRPr="00FC6002" w:rsidRDefault="00E56F4C" w:rsidP="00FC6002">
      <w:pPr>
        <w:spacing w:before="120" w:after="120" w:line="240" w:lineRule="auto"/>
        <w:jc w:val="center"/>
        <w:rPr>
          <w:rFonts w:ascii="Times New Roman" w:hAnsi="Times New Roman" w:cs="Times New Roman"/>
          <w:sz w:val="28"/>
        </w:rPr>
      </w:pPr>
      <w:r w:rsidRPr="00FC6002">
        <w:rPr>
          <w:rFonts w:ascii="Times New Roman" w:hAnsi="Times New Roman" w:cs="Times New Roman"/>
          <w:b/>
          <w:sz w:val="28"/>
        </w:rPr>
        <w:t>No. 51 of 1973</w:t>
      </w:r>
    </w:p>
    <w:p w:rsidR="00E56F4C" w:rsidRPr="0026017B" w:rsidRDefault="00E56F4C" w:rsidP="00151C6A">
      <w:pPr>
        <w:pBdr>
          <w:top w:val="thinThickLargeGap" w:sz="24" w:space="1" w:color="auto"/>
        </w:pBdr>
        <w:spacing w:before="360" w:after="120" w:line="240" w:lineRule="auto"/>
        <w:jc w:val="center"/>
        <w:rPr>
          <w:rFonts w:ascii="Times New Roman" w:hAnsi="Times New Roman" w:cs="Times New Roman"/>
        </w:rPr>
      </w:pPr>
    </w:p>
    <w:p w:rsidR="00445F2F" w:rsidRPr="00CF690D" w:rsidRDefault="00445F2F" w:rsidP="00FC6002">
      <w:pPr>
        <w:spacing w:before="120" w:after="120" w:line="240" w:lineRule="auto"/>
        <w:jc w:val="center"/>
        <w:rPr>
          <w:rFonts w:ascii="Times New Roman" w:hAnsi="Times New Roman" w:cs="Times New Roman"/>
          <w:b/>
          <w:sz w:val="28"/>
        </w:rPr>
      </w:pPr>
      <w:r w:rsidRPr="00CF690D">
        <w:rPr>
          <w:rFonts w:ascii="Times New Roman" w:hAnsi="Times New Roman" w:cs="Times New Roman"/>
          <w:b/>
          <w:sz w:val="28"/>
        </w:rPr>
        <w:t>AN ACT</w:t>
      </w:r>
    </w:p>
    <w:p w:rsidR="00445F2F" w:rsidRPr="00FC6002" w:rsidRDefault="00445F2F" w:rsidP="00544DD6">
      <w:pPr>
        <w:spacing w:before="240" w:after="120" w:line="240" w:lineRule="auto"/>
        <w:jc w:val="center"/>
        <w:rPr>
          <w:rFonts w:ascii="Times New Roman" w:hAnsi="Times New Roman" w:cs="Times New Roman"/>
          <w:sz w:val="26"/>
        </w:rPr>
      </w:pPr>
      <w:r w:rsidRPr="00FC6002">
        <w:rPr>
          <w:rFonts w:ascii="Times New Roman" w:hAnsi="Times New Roman" w:cs="Times New Roman"/>
          <w:sz w:val="26"/>
        </w:rPr>
        <w:t>To amend the Law relating to Income Tax.</w:t>
      </w:r>
    </w:p>
    <w:p w:rsidR="00445F2F" w:rsidRPr="00FC6002" w:rsidRDefault="00445F2F" w:rsidP="00FC6002">
      <w:pPr>
        <w:spacing w:after="0" w:line="240" w:lineRule="auto"/>
        <w:jc w:val="right"/>
        <w:rPr>
          <w:rFonts w:ascii="Times New Roman" w:hAnsi="Times New Roman" w:cs="Times New Roman"/>
          <w:sz w:val="26"/>
        </w:rPr>
      </w:pPr>
      <w:r w:rsidRPr="00FC6002">
        <w:rPr>
          <w:rFonts w:ascii="Times New Roman" w:hAnsi="Times New Roman" w:cs="Times New Roman"/>
          <w:sz w:val="26"/>
        </w:rPr>
        <w:t>[</w:t>
      </w:r>
      <w:r w:rsidR="004C271E" w:rsidRPr="00FC6002">
        <w:rPr>
          <w:rFonts w:ascii="Times New Roman" w:hAnsi="Times New Roman" w:cs="Times New Roman"/>
          <w:i/>
          <w:sz w:val="26"/>
        </w:rPr>
        <w:t>Assented to 14th June, 1973</w:t>
      </w:r>
      <w:r w:rsidRPr="00FC6002">
        <w:rPr>
          <w:rFonts w:ascii="Times New Roman" w:hAnsi="Times New Roman" w:cs="Times New Roman"/>
          <w:sz w:val="26"/>
        </w:rPr>
        <w:t>]</w:t>
      </w:r>
    </w:p>
    <w:p w:rsidR="00445F2F" w:rsidRPr="004D6B6B" w:rsidRDefault="00445F2F" w:rsidP="00FC6002">
      <w:pPr>
        <w:spacing w:before="120" w:after="120" w:line="240" w:lineRule="auto"/>
        <w:ind w:firstLine="432"/>
        <w:jc w:val="both"/>
        <w:rPr>
          <w:rFonts w:ascii="Times New Roman" w:hAnsi="Times New Roman" w:cs="Times New Roman"/>
        </w:rPr>
      </w:pPr>
      <w:r w:rsidRPr="004D6B6B">
        <w:rPr>
          <w:rFonts w:ascii="Times New Roman" w:hAnsi="Times New Roman" w:cs="Times New Roman"/>
        </w:rPr>
        <w:t xml:space="preserve">BE </w:t>
      </w:r>
      <w:bookmarkStart w:id="0" w:name="_GoBack"/>
      <w:bookmarkEnd w:id="0"/>
      <w:r w:rsidRPr="004D6B6B">
        <w:rPr>
          <w:rFonts w:ascii="Times New Roman" w:hAnsi="Times New Roman" w:cs="Times New Roman"/>
        </w:rPr>
        <w:t>IT ENACTED by the Queen, the Senate and the House of Representatives of Australia, as follows:—</w:t>
      </w:r>
    </w:p>
    <w:p w:rsidR="00445F2F" w:rsidRPr="005F3D03" w:rsidRDefault="004C271E" w:rsidP="005F3D03">
      <w:pPr>
        <w:spacing w:before="120" w:after="60" w:line="240" w:lineRule="auto"/>
        <w:rPr>
          <w:rFonts w:ascii="Times New Roman" w:hAnsi="Times New Roman" w:cs="Times New Roman"/>
          <w:b/>
          <w:sz w:val="20"/>
        </w:rPr>
      </w:pPr>
      <w:r w:rsidRPr="005F3D03">
        <w:rPr>
          <w:rFonts w:ascii="Times New Roman" w:hAnsi="Times New Roman" w:cs="Times New Roman"/>
          <w:b/>
          <w:sz w:val="20"/>
        </w:rPr>
        <w:t>Short title and citation.</w:t>
      </w:r>
    </w:p>
    <w:p w:rsidR="00445F2F" w:rsidRPr="00FC6002" w:rsidRDefault="00445F2F" w:rsidP="00FC6002">
      <w:pPr>
        <w:tabs>
          <w:tab w:val="left" w:pos="994"/>
          <w:tab w:val="left" w:pos="1080"/>
        </w:tabs>
        <w:spacing w:after="0" w:line="240" w:lineRule="auto"/>
        <w:ind w:firstLine="432"/>
        <w:jc w:val="both"/>
        <w:rPr>
          <w:rFonts w:ascii="Times New Roman" w:hAnsi="Times New Roman" w:cs="Times New Roman"/>
        </w:rPr>
      </w:pPr>
      <w:r w:rsidRPr="00AC0CE7">
        <w:rPr>
          <w:rFonts w:ascii="Times New Roman" w:hAnsi="Times New Roman" w:cs="Times New Roman"/>
          <w:b/>
        </w:rPr>
        <w:t>1.</w:t>
      </w:r>
      <w:r w:rsidRPr="00FC6002">
        <w:rPr>
          <w:rFonts w:ascii="Times New Roman" w:hAnsi="Times New Roman" w:cs="Times New Roman"/>
        </w:rPr>
        <w:t xml:space="preserve"> </w:t>
      </w:r>
      <w:r w:rsidRPr="009A5CA2">
        <w:rPr>
          <w:rFonts w:ascii="Times New Roman" w:hAnsi="Times New Roman" w:cs="Times New Roman"/>
        </w:rPr>
        <w:t>(</w:t>
      </w:r>
      <w:r w:rsidR="00F31828" w:rsidRPr="00FC6002">
        <w:rPr>
          <w:rFonts w:ascii="Times New Roman" w:hAnsi="Times New Roman" w:cs="Times New Roman"/>
        </w:rPr>
        <w:t>1</w:t>
      </w:r>
      <w:r w:rsidR="00F31828" w:rsidRPr="009A5CA2">
        <w:rPr>
          <w:rFonts w:ascii="Times New Roman" w:hAnsi="Times New Roman" w:cs="Times New Roman"/>
        </w:rPr>
        <w:t>)</w:t>
      </w:r>
      <w:r w:rsidR="00F31828" w:rsidRPr="00FC6002">
        <w:rPr>
          <w:rFonts w:ascii="Times New Roman" w:hAnsi="Times New Roman" w:cs="Times New Roman"/>
        </w:rPr>
        <w:tab/>
      </w:r>
      <w:r w:rsidRPr="00FC6002">
        <w:rPr>
          <w:rFonts w:ascii="Times New Roman" w:hAnsi="Times New Roman" w:cs="Times New Roman"/>
        </w:rPr>
        <w:t xml:space="preserve">This Act may be cited as the </w:t>
      </w:r>
      <w:r w:rsidR="004C271E" w:rsidRPr="00FC6002">
        <w:rPr>
          <w:rFonts w:ascii="Times New Roman" w:hAnsi="Times New Roman" w:cs="Times New Roman"/>
          <w:i/>
        </w:rPr>
        <w:t xml:space="preserve">Income Tax Assessment Act </w:t>
      </w:r>
      <w:r w:rsidRPr="00FC6002">
        <w:rPr>
          <w:rFonts w:ascii="Times New Roman" w:hAnsi="Times New Roman" w:cs="Times New Roman"/>
        </w:rPr>
        <w:t>1973.</w:t>
      </w:r>
    </w:p>
    <w:p w:rsidR="00445F2F" w:rsidRPr="00FC6002" w:rsidRDefault="00445F2F" w:rsidP="005F3D03">
      <w:pPr>
        <w:tabs>
          <w:tab w:val="left" w:pos="907"/>
          <w:tab w:val="left" w:pos="994"/>
        </w:tabs>
        <w:spacing w:before="60"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F31828" w:rsidRPr="00FC6002">
        <w:rPr>
          <w:rFonts w:ascii="Times New Roman" w:hAnsi="Times New Roman" w:cs="Times New Roman"/>
        </w:rPr>
        <w:tab/>
        <w:t>T</w:t>
      </w:r>
      <w:r w:rsidRPr="00FC6002">
        <w:rPr>
          <w:rFonts w:ascii="Times New Roman" w:hAnsi="Times New Roman" w:cs="Times New Roman"/>
        </w:rPr>
        <w:t xml:space="preserve">he </w:t>
      </w:r>
      <w:r w:rsidR="004C271E" w:rsidRPr="00FC6002">
        <w:rPr>
          <w:rFonts w:ascii="Times New Roman" w:hAnsi="Times New Roman" w:cs="Times New Roman"/>
          <w:i/>
        </w:rPr>
        <w:t xml:space="preserve">Income Tax Assessment Act </w:t>
      </w:r>
      <w:r w:rsidR="004D6B6B">
        <w:rPr>
          <w:rFonts w:ascii="Times New Roman" w:hAnsi="Times New Roman" w:cs="Times New Roman"/>
        </w:rPr>
        <w:t>1936–1972</w:t>
      </w:r>
      <w:r w:rsidRPr="00FC6002">
        <w:rPr>
          <w:rFonts w:ascii="Times New Roman" w:hAnsi="Times New Roman" w:cs="Times New Roman"/>
        </w:rPr>
        <w:t xml:space="preserve"> is in this Act referred to as the Principal Act.</w:t>
      </w:r>
    </w:p>
    <w:p w:rsidR="00445F2F" w:rsidRPr="00FC6002" w:rsidRDefault="00445F2F" w:rsidP="005F3D03">
      <w:pPr>
        <w:tabs>
          <w:tab w:val="left" w:pos="907"/>
          <w:tab w:val="left" w:pos="994"/>
        </w:tabs>
        <w:spacing w:before="60"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F31828" w:rsidRPr="00FC6002">
        <w:rPr>
          <w:rFonts w:ascii="Times New Roman" w:hAnsi="Times New Roman" w:cs="Times New Roman"/>
        </w:rPr>
        <w:tab/>
        <w:t>T</w:t>
      </w:r>
      <w:r w:rsidR="004D6B6B">
        <w:rPr>
          <w:rFonts w:ascii="Times New Roman" w:hAnsi="Times New Roman" w:cs="Times New Roman"/>
        </w:rPr>
        <w:t>he Principal</w:t>
      </w:r>
      <w:r w:rsidRPr="00FC6002">
        <w:rPr>
          <w:rFonts w:ascii="Times New Roman" w:hAnsi="Times New Roman" w:cs="Times New Roman"/>
        </w:rPr>
        <w:t xml:space="preserve"> Act, as amended by this Act, may be cited as the </w:t>
      </w:r>
      <w:r w:rsidR="004C271E" w:rsidRPr="00FC6002">
        <w:rPr>
          <w:rFonts w:ascii="Times New Roman" w:hAnsi="Times New Roman" w:cs="Times New Roman"/>
          <w:i/>
        </w:rPr>
        <w:t xml:space="preserve">Income Tax Assessment Act </w:t>
      </w:r>
      <w:r w:rsidRPr="00FC6002">
        <w:rPr>
          <w:rFonts w:ascii="Times New Roman" w:hAnsi="Times New Roman" w:cs="Times New Roman"/>
        </w:rPr>
        <w:t>1936–1973.</w:t>
      </w:r>
    </w:p>
    <w:p w:rsidR="00445F2F" w:rsidRPr="005F3D03" w:rsidRDefault="004C271E" w:rsidP="005F3D03">
      <w:pPr>
        <w:spacing w:before="120" w:after="60" w:line="240" w:lineRule="auto"/>
        <w:rPr>
          <w:rFonts w:ascii="Times New Roman" w:hAnsi="Times New Roman" w:cs="Times New Roman"/>
          <w:b/>
          <w:sz w:val="20"/>
        </w:rPr>
      </w:pPr>
      <w:r w:rsidRPr="005F3D03">
        <w:rPr>
          <w:rFonts w:ascii="Times New Roman" w:hAnsi="Times New Roman" w:cs="Times New Roman"/>
          <w:b/>
          <w:sz w:val="20"/>
        </w:rPr>
        <w:t>Commencement</w:t>
      </w:r>
      <w:r w:rsidR="00445F2F" w:rsidRPr="005F3D03">
        <w:rPr>
          <w:rFonts w:ascii="Times New Roman" w:hAnsi="Times New Roman" w:cs="Times New Roman"/>
          <w:b/>
          <w:sz w:val="20"/>
        </w:rPr>
        <w:t>.</w:t>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b/>
        </w:rPr>
        <w:t>2.</w:t>
      </w:r>
      <w:r w:rsidR="00F31828" w:rsidRPr="00FC6002">
        <w:rPr>
          <w:rFonts w:ascii="Times New Roman" w:hAnsi="Times New Roman" w:cs="Times New Roman"/>
          <w:b/>
        </w:rPr>
        <w:tab/>
      </w:r>
      <w:r w:rsidR="004D6B6B">
        <w:rPr>
          <w:rFonts w:ascii="Times New Roman" w:hAnsi="Times New Roman" w:cs="Times New Roman"/>
        </w:rPr>
        <w:t>Subject to sub-section 25</w:t>
      </w:r>
      <w:r w:rsidRPr="009A5CA2">
        <w:rPr>
          <w:rFonts w:ascii="Times New Roman" w:hAnsi="Times New Roman" w:cs="Times New Roman"/>
          <w:smallCaps/>
        </w:rPr>
        <w:t>(</w:t>
      </w:r>
      <w:r w:rsidRPr="00FC6002">
        <w:rPr>
          <w:rFonts w:ascii="Times New Roman" w:hAnsi="Times New Roman" w:cs="Times New Roman"/>
          <w:smallCaps/>
        </w:rPr>
        <w:t>2</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this Act shall come into operation on the day on which it receives the Royal Assent.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C63BB2" w:rsidRDefault="004C271E" w:rsidP="00C63BB2">
      <w:pPr>
        <w:spacing w:before="120" w:after="60" w:line="240" w:lineRule="auto"/>
        <w:rPr>
          <w:rFonts w:ascii="Times New Roman" w:hAnsi="Times New Roman" w:cs="Times New Roman"/>
          <w:b/>
          <w:sz w:val="20"/>
        </w:rPr>
      </w:pPr>
      <w:r w:rsidRPr="00C63BB2">
        <w:rPr>
          <w:rFonts w:ascii="Times New Roman" w:hAnsi="Times New Roman" w:cs="Times New Roman"/>
          <w:b/>
          <w:sz w:val="20"/>
        </w:rPr>
        <w:lastRenderedPageBreak/>
        <w:t>Officers to observe secrecy.</w:t>
      </w:r>
    </w:p>
    <w:p w:rsidR="00445F2F" w:rsidRPr="00FC6002" w:rsidRDefault="004C271E" w:rsidP="00FC6002">
      <w:pPr>
        <w:spacing w:after="60" w:line="240" w:lineRule="auto"/>
        <w:ind w:firstLine="432"/>
        <w:jc w:val="both"/>
        <w:rPr>
          <w:rFonts w:ascii="Times New Roman" w:hAnsi="Times New Roman" w:cs="Times New Roman"/>
        </w:rPr>
      </w:pPr>
      <w:r w:rsidRPr="00FC6002">
        <w:rPr>
          <w:rFonts w:ascii="Times New Roman" w:hAnsi="Times New Roman" w:cs="Times New Roman"/>
          <w:b/>
        </w:rPr>
        <w:t>3.</w:t>
      </w:r>
      <w:r w:rsidR="00F31828" w:rsidRPr="00FC6002">
        <w:rPr>
          <w:rFonts w:ascii="Times New Roman" w:hAnsi="Times New Roman" w:cs="Times New Roman"/>
          <w:b/>
        </w:rPr>
        <w:tab/>
      </w:r>
      <w:r w:rsidR="00445F2F" w:rsidRPr="00FC6002">
        <w:rPr>
          <w:rFonts w:ascii="Times New Roman" w:hAnsi="Times New Roman" w:cs="Times New Roman"/>
        </w:rPr>
        <w:t>Section 16 of the Principal Act is amended—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from: paragraph </w:t>
      </w: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004C271E" w:rsidRPr="00FC6002">
        <w:rPr>
          <w:rFonts w:ascii="Times New Roman" w:hAnsi="Times New Roman" w:cs="Times New Roman"/>
          <w:i/>
        </w:rPr>
        <w:t xml:space="preserve">Commonwealth Employees’ Compensation Act </w:t>
      </w:r>
      <w:r w:rsidRPr="00FC6002">
        <w:rPr>
          <w:rFonts w:ascii="Times New Roman" w:hAnsi="Times New Roman" w:cs="Times New Roman"/>
        </w:rPr>
        <w:t>1930–1951</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004C271E" w:rsidRPr="00FC6002">
        <w:rPr>
          <w:rFonts w:ascii="Times New Roman" w:hAnsi="Times New Roman" w:cs="Times New Roman"/>
          <w:i/>
        </w:rPr>
        <w:t xml:space="preserve">Compensation </w:t>
      </w:r>
      <w:r w:rsidR="004C271E" w:rsidRPr="009A5CA2">
        <w:rPr>
          <w:rFonts w:ascii="Times New Roman" w:hAnsi="Times New Roman" w:cs="Times New Roman"/>
        </w:rPr>
        <w:t>(</w:t>
      </w:r>
      <w:r w:rsidR="004C271E" w:rsidRPr="00FC6002">
        <w:rPr>
          <w:rFonts w:ascii="Times New Roman" w:hAnsi="Times New Roman" w:cs="Times New Roman"/>
          <w:i/>
        </w:rPr>
        <w:t>Commonwealth Employees</w:t>
      </w:r>
      <w:r w:rsidR="004C271E" w:rsidRPr="009A5CA2">
        <w:rPr>
          <w:rFonts w:ascii="Times New Roman" w:hAnsi="Times New Roman" w:cs="Times New Roman"/>
        </w:rPr>
        <w:t>)</w:t>
      </w:r>
      <w:r w:rsidR="004C271E" w:rsidRPr="00FC6002">
        <w:rPr>
          <w:rFonts w:ascii="Times New Roman" w:hAnsi="Times New Roman" w:cs="Times New Roman"/>
          <w:i/>
        </w:rPr>
        <w:t xml:space="preserve"> Act </w:t>
      </w:r>
      <w:r w:rsidRPr="00FC6002">
        <w:rPr>
          <w:rFonts w:ascii="Times New Roman" w:hAnsi="Times New Roman" w:cs="Times New Roman"/>
        </w:rPr>
        <w:t>1971–4972</w:t>
      </w:r>
      <w:r w:rsidR="004C271E" w:rsidRPr="00FC600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inserting in paragraph </w:t>
      </w: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before the words </w:t>
      </w:r>
      <w:r w:rsidR="004C271E" w:rsidRPr="00FC6002">
        <w:rPr>
          <w:rFonts w:ascii="Times New Roman" w:hAnsi="Times New Roman" w:cs="Times New Roman"/>
        </w:rPr>
        <w:t>“</w:t>
      </w:r>
      <w:r w:rsidRPr="00FC6002">
        <w:rPr>
          <w:rFonts w:ascii="Times New Roman" w:hAnsi="Times New Roman" w:cs="Times New Roman"/>
        </w:rPr>
        <w:t>the Commonwealth Scholarships Board</w:t>
      </w:r>
      <w:r w:rsidR="004C271E" w:rsidRPr="00FC600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the Secretary, Department of Education, or</w:t>
      </w:r>
      <w:r w:rsidR="004C271E" w:rsidRPr="00FC6002">
        <w:rPr>
          <w:rFonts w:ascii="Times New Roman" w:hAnsi="Times New Roman" w:cs="Times New Roman"/>
        </w:rPr>
        <w:t>”</w:t>
      </w:r>
      <w:r w:rsidRPr="00FC6002">
        <w:rPr>
          <w:rFonts w:ascii="Times New Roman" w:hAnsi="Times New Roman" w:cs="Times New Roman"/>
        </w:rPr>
        <w:t>.</w:t>
      </w:r>
    </w:p>
    <w:p w:rsidR="00445F2F" w:rsidRPr="00C63BB2" w:rsidRDefault="004C271E" w:rsidP="00C63BB2">
      <w:pPr>
        <w:spacing w:before="120" w:after="60" w:line="240" w:lineRule="auto"/>
        <w:rPr>
          <w:rFonts w:ascii="Times New Roman" w:hAnsi="Times New Roman" w:cs="Times New Roman"/>
          <w:b/>
          <w:sz w:val="20"/>
        </w:rPr>
      </w:pPr>
      <w:r w:rsidRPr="00C63BB2">
        <w:rPr>
          <w:rFonts w:ascii="Times New Roman" w:hAnsi="Times New Roman" w:cs="Times New Roman"/>
          <w:b/>
          <w:sz w:val="20"/>
        </w:rPr>
        <w:t>Dividends.</w:t>
      </w:r>
    </w:p>
    <w:p w:rsidR="00445F2F" w:rsidRPr="00FC6002" w:rsidRDefault="004C271E" w:rsidP="00FC6002">
      <w:pPr>
        <w:spacing w:after="60" w:line="240" w:lineRule="auto"/>
        <w:ind w:firstLine="432"/>
        <w:jc w:val="both"/>
        <w:rPr>
          <w:rFonts w:ascii="Times New Roman" w:hAnsi="Times New Roman" w:cs="Times New Roman"/>
        </w:rPr>
      </w:pPr>
      <w:r w:rsidRPr="00FC6002">
        <w:rPr>
          <w:rFonts w:ascii="Times New Roman" w:hAnsi="Times New Roman" w:cs="Times New Roman"/>
          <w:b/>
        </w:rPr>
        <w:t>4.</w:t>
      </w:r>
      <w:r w:rsidR="00F31828" w:rsidRPr="00FC6002">
        <w:rPr>
          <w:rFonts w:ascii="Times New Roman" w:hAnsi="Times New Roman" w:cs="Times New Roman"/>
          <w:b/>
        </w:rPr>
        <w:tab/>
      </w:r>
      <w:r w:rsidR="00445F2F" w:rsidRPr="00FC6002">
        <w:rPr>
          <w:rFonts w:ascii="Times New Roman" w:hAnsi="Times New Roman" w:cs="Times New Roman"/>
        </w:rPr>
        <w:t>Section 44 of the Principal Act is amended—</w:t>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paragraphs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substituting the following paragraphs:—</w:t>
      </w:r>
    </w:p>
    <w:p w:rsidR="00445F2F" w:rsidRPr="00FC6002" w:rsidRDefault="004C271E" w:rsidP="00FC6002">
      <w:pPr>
        <w:spacing w:after="0" w:line="240" w:lineRule="auto"/>
        <w:ind w:left="1872" w:hanging="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paid by a company wholly and exclusively out of the amount remaining after deducting from income derived by the company that is exempt from income tax by reason of paragraph </w:t>
      </w:r>
      <w:r w:rsidR="00445F2F" w:rsidRPr="009A5CA2">
        <w:rPr>
          <w:rFonts w:ascii="Times New Roman" w:hAnsi="Times New Roman" w:cs="Times New Roman"/>
        </w:rPr>
        <w:t>(</w:t>
      </w:r>
      <w:r w:rsidR="00445F2F" w:rsidRPr="00FC6002">
        <w:rPr>
          <w:rFonts w:ascii="Times New Roman" w:hAnsi="Times New Roman" w:cs="Times New Roman"/>
        </w:rPr>
        <w:t>o</w:t>
      </w:r>
      <w:r w:rsidR="00445F2F" w:rsidRPr="009A5CA2">
        <w:rPr>
          <w:rFonts w:ascii="Times New Roman" w:hAnsi="Times New Roman" w:cs="Times New Roman"/>
        </w:rPr>
        <w:t>)</w:t>
      </w:r>
      <w:r w:rsidR="00445F2F" w:rsidRPr="00FC6002">
        <w:rPr>
          <w:rFonts w:ascii="Times New Roman" w:hAnsi="Times New Roman" w:cs="Times New Roman"/>
        </w:rPr>
        <w:t xml:space="preserve"> or paragraph </w:t>
      </w:r>
      <w:r w:rsidR="00445F2F" w:rsidRPr="009A5CA2">
        <w:rPr>
          <w:rFonts w:ascii="Times New Roman" w:hAnsi="Times New Roman" w:cs="Times New Roman"/>
        </w:rPr>
        <w:t>(</w:t>
      </w:r>
      <w:r w:rsidR="00445F2F" w:rsidRPr="00FC6002">
        <w:rPr>
          <w:rFonts w:ascii="Times New Roman" w:hAnsi="Times New Roman" w:cs="Times New Roman"/>
        </w:rPr>
        <w:t>p</w:t>
      </w:r>
      <w:r w:rsidR="00445F2F" w:rsidRPr="009A5CA2">
        <w:rPr>
          <w:rFonts w:ascii="Times New Roman" w:hAnsi="Times New Roman" w:cs="Times New Roman"/>
        </w:rPr>
        <w:t>)</w:t>
      </w:r>
      <w:r w:rsidR="004D6B6B">
        <w:rPr>
          <w:rFonts w:ascii="Times New Roman" w:hAnsi="Times New Roman" w:cs="Times New Roman"/>
        </w:rPr>
        <w:t xml:space="preserve"> of section</w:t>
      </w:r>
      <w:r w:rsidR="00445F2F" w:rsidRPr="00FC6002">
        <w:rPr>
          <w:rFonts w:ascii="Times New Roman" w:hAnsi="Times New Roman" w:cs="Times New Roman"/>
        </w:rPr>
        <w:t xml:space="preserve"> 23, or by reason of section 23</w:t>
      </w:r>
      <w:r w:rsidRPr="00FC6002">
        <w:rPr>
          <w:rFonts w:ascii="Times New Roman" w:hAnsi="Times New Roman" w:cs="Times New Roman"/>
          <w:smallCaps/>
        </w:rPr>
        <w:t>d</w:t>
      </w:r>
      <w:r w:rsidR="00445F2F" w:rsidRPr="00FC6002">
        <w:rPr>
          <w:rFonts w:ascii="Times New Roman" w:hAnsi="Times New Roman" w:cs="Times New Roman"/>
        </w:rPr>
        <w:t>, all losses and outgoings incurred in gaining or producing that income that would have been allowable deductions if that income had been assessable income;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paid, by a company wholly and exclusively out of the amount of the income derived by the company that is exempt from income tax by reason of section 23</w:t>
      </w:r>
      <w:r w:rsidR="004C271E" w:rsidRPr="00FC6002">
        <w:rPr>
          <w:rFonts w:ascii="Times New Roman" w:hAnsi="Times New Roman" w:cs="Times New Roman"/>
          <w:smallCaps/>
        </w:rPr>
        <w:t>a;</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paid by a company wholly and exclusively out of the amount remaining after deducting from income derived by the company that the company has received as dividends from another company, being dividends that, by reason of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are not included in the assessable income of the first-mentioned company, all losses and outgoings incurred in gaining or producing that income that would have been allowable deductions if that income had been assessable income;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ca</w:t>
      </w:r>
      <w:r w:rsidRPr="009A5CA2">
        <w:rPr>
          <w:rFonts w:ascii="Times New Roman" w:hAnsi="Times New Roman" w:cs="Times New Roman"/>
        </w:rPr>
        <w:t>)</w:t>
      </w:r>
      <w:r w:rsidRPr="00FC6002">
        <w:rPr>
          <w:rFonts w:ascii="Times New Roman" w:hAnsi="Times New Roman" w:cs="Times New Roman"/>
        </w:rPr>
        <w:t xml:space="preserve"> paid by a company wholly and exclusively out of profits arising from the sale or re-valuation of assets not acquired for the purpose of re-sale at a profit or from the issue at a premium of any instrument that is a convertible note for the purposes of Division 3</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 xml:space="preserve">not being a convertible note in relation to which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004D6B6B">
        <w:rPr>
          <w:rFonts w:ascii="Times New Roman" w:hAnsi="Times New Roman" w:cs="Times New Roman"/>
        </w:rPr>
        <w:t xml:space="preserve"> of section</w:t>
      </w:r>
      <w:r w:rsidRPr="00FC6002">
        <w:rPr>
          <w:rFonts w:ascii="Times New Roman" w:hAnsi="Times New Roman" w:cs="Times New Roman"/>
        </w:rPr>
        <w:t xml:space="preserve"> 82</w:t>
      </w:r>
      <w:r w:rsidRPr="004D6B6B">
        <w:rPr>
          <w:rFonts w:ascii="Times New Roman" w:hAnsi="Times New Roman" w:cs="Times New Roman"/>
          <w:smallCaps/>
        </w:rPr>
        <w:t>s</w:t>
      </w:r>
      <w:r w:rsidRPr="00FC6002">
        <w:rPr>
          <w:rFonts w:ascii="Times New Roman" w:hAnsi="Times New Roman" w:cs="Times New Roman"/>
        </w:rPr>
        <w:t xml:space="preserve"> has effect or has at any time had effect</w:t>
      </w:r>
      <w:r w:rsidRPr="009A5CA2">
        <w:rPr>
          <w:rFonts w:ascii="Times New Roman" w:hAnsi="Times New Roman" w:cs="Times New Roman"/>
        </w:rPr>
        <w:t>)</w:t>
      </w:r>
      <w:r w:rsidRPr="00FC6002">
        <w:rPr>
          <w:rFonts w:ascii="Times New Roman" w:hAnsi="Times New Roman" w:cs="Times New Roman"/>
        </w:rPr>
        <w:t xml:space="preserve"> if the dividends paid from such profits are satisfied by the issue of shares </w:t>
      </w:r>
      <w:r w:rsidRPr="009A5CA2">
        <w:rPr>
          <w:rFonts w:ascii="Times New Roman" w:hAnsi="Times New Roman" w:cs="Times New Roman"/>
        </w:rPr>
        <w:t>(</w:t>
      </w:r>
      <w:r w:rsidRPr="00FC6002">
        <w:rPr>
          <w:rFonts w:ascii="Times New Roman" w:hAnsi="Times New Roman" w:cs="Times New Roman"/>
        </w:rPr>
        <w:t>other than redeemable shares</w:t>
      </w:r>
      <w:r w:rsidRPr="009A5CA2">
        <w:rPr>
          <w:rFonts w:ascii="Times New Roman" w:hAnsi="Times New Roman" w:cs="Times New Roman"/>
        </w:rPr>
        <w:t>)</w:t>
      </w:r>
      <w:r w:rsidRPr="00FC6002">
        <w:rPr>
          <w:rFonts w:ascii="Times New Roman" w:hAnsi="Times New Roman" w:cs="Times New Roman"/>
        </w:rPr>
        <w:t xml:space="preserve"> of the company declaring the dividend; or</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omitting from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2</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 xml:space="preserve">sub-paragraph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of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in sub-paragraph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of</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by omitting from sub-section </w:t>
      </w:r>
      <w:r w:rsidRPr="009A5CA2">
        <w:rPr>
          <w:rFonts w:ascii="Times New Roman" w:hAnsi="Times New Roman" w:cs="Times New Roman"/>
        </w:rPr>
        <w:t>(</w:t>
      </w:r>
      <w:r w:rsidRPr="00FC6002">
        <w:rPr>
          <w:rFonts w:ascii="Times New Roman" w:hAnsi="Times New Roman" w:cs="Times New Roman"/>
        </w:rPr>
        <w:t>2</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in that sub-paragraph</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 xml:space="preserve">in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or in subparagraph </w:t>
      </w:r>
      <w:r w:rsidRPr="009A5CA2">
        <w:rPr>
          <w:rFonts w:ascii="Times New Roman" w:hAnsi="Times New Roman" w:cs="Times New Roman"/>
        </w:rPr>
        <w:t>(</w:t>
      </w:r>
      <w:r w:rsidRPr="00FC6002">
        <w:rPr>
          <w:rFonts w:ascii="Times New Roman" w:hAnsi="Times New Roman" w:cs="Times New Roman"/>
        </w:rPr>
        <w:t>i</w:t>
      </w:r>
      <w:r w:rsidR="00C63BB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of paragraph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as the case may be, of sub</w:t>
      </w:r>
      <w:r w:rsidR="00FC6002">
        <w:rPr>
          <w:rFonts w:ascii="Times New Roman" w:hAnsi="Times New Roman" w:cs="Times New Roman"/>
        </w:rPr>
        <w:t>-</w:t>
      </w:r>
      <w:r w:rsidRPr="00FC6002">
        <w:rPr>
          <w:rFonts w:ascii="Times New Roman" w:hAnsi="Times New Roman" w:cs="Times New Roman"/>
        </w:rPr>
        <w:t xml:space="preserve">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by omitting from sub-section </w:t>
      </w:r>
      <w:r w:rsidRPr="009A5CA2">
        <w:rPr>
          <w:rFonts w:ascii="Times New Roman" w:hAnsi="Times New Roman" w:cs="Times New Roman"/>
        </w:rPr>
        <w:t>(</w:t>
      </w:r>
      <w:r w:rsidRPr="00FC6002">
        <w:rPr>
          <w:rFonts w:ascii="Times New Roman" w:hAnsi="Times New Roman" w:cs="Times New Roman"/>
        </w:rPr>
        <w:t>2</w:t>
      </w:r>
      <w:r w:rsidR="004C271E" w:rsidRPr="00FC6002">
        <w:rPr>
          <w:rFonts w:ascii="Times New Roman" w:hAnsi="Times New Roman" w:cs="Times New Roman"/>
          <w:smallCaps/>
        </w:rPr>
        <w:t>d</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 xml:space="preserve">of sub-paragraph </w:t>
      </w:r>
      <w:r w:rsidRPr="009A5CA2">
        <w:rPr>
          <w:rFonts w:ascii="Times New Roman" w:hAnsi="Times New Roman" w:cs="Times New Roman"/>
        </w:rPr>
        <w:t>(</w:t>
      </w:r>
      <w:r w:rsidRPr="00FC6002">
        <w:rPr>
          <w:rFonts w:ascii="Times New Roman" w:hAnsi="Times New Roman" w:cs="Times New Roman"/>
        </w:rPr>
        <w:t>iii</w:t>
      </w:r>
      <w:r w:rsidRPr="009A5CA2">
        <w:rPr>
          <w:rFonts w:ascii="Times New Roman" w:hAnsi="Times New Roman" w:cs="Times New Roman"/>
        </w:rPr>
        <w:t>)</w:t>
      </w:r>
      <w:r w:rsidRPr="00FC6002">
        <w:rPr>
          <w:rFonts w:ascii="Times New Roman" w:hAnsi="Times New Roman" w:cs="Times New Roman"/>
        </w:rPr>
        <w:t xml:space="preserve"> of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 xml:space="preserve">of paragraph </w:t>
      </w:r>
      <w:r w:rsidRPr="009A5CA2">
        <w:rPr>
          <w:rFonts w:ascii="Times New Roman" w:hAnsi="Times New Roman" w:cs="Times New Roman"/>
        </w:rPr>
        <w:t>(</w:t>
      </w:r>
      <w:r w:rsidRPr="00FC6002">
        <w:rPr>
          <w:rFonts w:ascii="Times New Roman" w:hAnsi="Times New Roman" w:cs="Times New Roman"/>
        </w:rPr>
        <w:t>ca</w:t>
      </w:r>
      <w:r w:rsidRPr="009A5CA2">
        <w:rPr>
          <w:rFonts w:ascii="Times New Roman" w:hAnsi="Times New Roman" w:cs="Times New Roman"/>
        </w:rPr>
        <w:t>)</w:t>
      </w:r>
      <w:r w:rsidR="004C271E" w:rsidRPr="00FC600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by omitting sub-sections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substituting the following sub-section:—</w:t>
      </w:r>
    </w:p>
    <w:p w:rsidR="00445F2F" w:rsidRPr="00FC6002" w:rsidRDefault="004C271E" w:rsidP="00FC6002">
      <w:pPr>
        <w:tabs>
          <w:tab w:val="left" w:pos="907"/>
          <w:tab w:val="left" w:pos="994"/>
          <w:tab w:val="left" w:pos="1890"/>
        </w:tabs>
        <w:spacing w:after="0" w:line="240" w:lineRule="auto"/>
        <w:ind w:left="864" w:firstLine="432"/>
        <w:jc w:val="both"/>
        <w:rPr>
          <w:rFonts w:ascii="Times New Roman" w:hAnsi="Times New Roman" w:cs="Times New Roman"/>
        </w:rPr>
      </w:pPr>
      <w:r w:rsidRPr="00FC6002">
        <w:rPr>
          <w:rFonts w:ascii="Times New Roman" w:hAnsi="Times New Roman" w:cs="Times New Roman"/>
          <w:smallCaps/>
        </w:rPr>
        <w:t>“</w:t>
      </w:r>
      <w:r w:rsidRPr="009A5CA2">
        <w:rPr>
          <w:rFonts w:ascii="Times New Roman" w:hAnsi="Times New Roman" w:cs="Times New Roman"/>
          <w:smallCaps/>
        </w:rPr>
        <w:t>(</w:t>
      </w:r>
      <w:r w:rsidRPr="00FC6002">
        <w:rPr>
          <w:rFonts w:ascii="Times New Roman" w:hAnsi="Times New Roman" w:cs="Times New Roman"/>
          <w:smallCaps/>
        </w:rPr>
        <w:t>3</w:t>
      </w:r>
      <w:r w:rsidRPr="009A5CA2">
        <w:rPr>
          <w:rFonts w:ascii="Times New Roman" w:hAnsi="Times New Roman" w:cs="Times New Roman"/>
          <w:smallCaps/>
        </w:rPr>
        <w:t>)</w:t>
      </w:r>
      <w:r w:rsidR="00C63BB2">
        <w:rPr>
          <w:rFonts w:ascii="Times New Roman" w:hAnsi="Times New Roman" w:cs="Times New Roman"/>
          <w:smallCaps/>
        </w:rPr>
        <w:t xml:space="preserve"> </w:t>
      </w:r>
      <w:r w:rsidR="00445F2F" w:rsidRPr="00FC6002">
        <w:rPr>
          <w:rFonts w:ascii="Times New Roman" w:hAnsi="Times New Roman" w:cs="Times New Roman"/>
        </w:rPr>
        <w:t xml:space="preserve">The reference in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to dividends paid by a company wholly and exclusively out of the amount remaining after deducting from income derived by the company that is exempt from income tax by reason of paragraph </w:t>
      </w:r>
      <w:r w:rsidR="00445F2F" w:rsidRPr="009A5CA2">
        <w:rPr>
          <w:rFonts w:ascii="Times New Roman" w:hAnsi="Times New Roman" w:cs="Times New Roman"/>
        </w:rPr>
        <w:t>(</w:t>
      </w:r>
      <w:r w:rsidR="00445F2F" w:rsidRPr="00FC6002">
        <w:rPr>
          <w:rFonts w:ascii="Times New Roman" w:hAnsi="Times New Roman" w:cs="Times New Roman"/>
        </w:rPr>
        <w:t>o</w:t>
      </w:r>
      <w:r w:rsidR="00445F2F" w:rsidRPr="009A5CA2">
        <w:rPr>
          <w:rFonts w:ascii="Times New Roman" w:hAnsi="Times New Roman" w:cs="Times New Roman"/>
        </w:rPr>
        <w:t>)</w:t>
      </w:r>
      <w:r w:rsidR="00445F2F" w:rsidRPr="00FC6002">
        <w:rPr>
          <w:rFonts w:ascii="Times New Roman" w:hAnsi="Times New Roman" w:cs="Times New Roman"/>
        </w:rPr>
        <w:t xml:space="preserve"> of section 23 all losses and outgoings incurred in gaining or producing that income that would have been allowable deductions if that income had been assessable income shall be read as including a reference to dividends paid by a company, not being a resident, that would be dividends of that kind if the company were a resident.</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4C271E" w:rsidP="00BC6670">
      <w:pPr>
        <w:spacing w:before="120" w:after="0" w:line="240" w:lineRule="auto"/>
        <w:ind w:firstLine="432"/>
        <w:jc w:val="both"/>
        <w:rPr>
          <w:rFonts w:ascii="Times New Roman" w:hAnsi="Times New Roman" w:cs="Times New Roman"/>
        </w:rPr>
      </w:pPr>
      <w:r w:rsidRPr="00FC6002">
        <w:rPr>
          <w:rFonts w:ascii="Times New Roman" w:hAnsi="Times New Roman" w:cs="Times New Roman"/>
          <w:b/>
          <w:smallCaps/>
        </w:rPr>
        <w:t>5.</w:t>
      </w:r>
      <w:r w:rsidR="00DB0FFC" w:rsidRPr="00FC6002">
        <w:rPr>
          <w:rFonts w:ascii="Times New Roman" w:hAnsi="Times New Roman" w:cs="Times New Roman"/>
          <w:b/>
          <w:smallCaps/>
        </w:rPr>
        <w:tab/>
      </w:r>
      <w:r w:rsidR="00445F2F" w:rsidRPr="00FC6002">
        <w:rPr>
          <w:rFonts w:ascii="Times New Roman" w:hAnsi="Times New Roman" w:cs="Times New Roman"/>
        </w:rPr>
        <w:t>After section 53</w:t>
      </w:r>
      <w:r w:rsidRPr="00FC6002">
        <w:rPr>
          <w:rFonts w:ascii="Times New Roman" w:hAnsi="Times New Roman" w:cs="Times New Roman"/>
          <w:smallCaps/>
        </w:rPr>
        <w:t xml:space="preserve">f </w:t>
      </w:r>
      <w:r w:rsidR="00445F2F" w:rsidRPr="00FC6002">
        <w:rPr>
          <w:rFonts w:ascii="Times New Roman" w:hAnsi="Times New Roman" w:cs="Times New Roman"/>
        </w:rPr>
        <w:t>of the Principal Act the following section is inserted:—</w:t>
      </w:r>
    </w:p>
    <w:p w:rsidR="00445F2F" w:rsidRPr="00BC6670" w:rsidRDefault="004C271E" w:rsidP="00BC6670">
      <w:pPr>
        <w:spacing w:before="120" w:after="60" w:line="240" w:lineRule="auto"/>
        <w:rPr>
          <w:rFonts w:ascii="Times New Roman" w:hAnsi="Times New Roman" w:cs="Times New Roman"/>
          <w:b/>
          <w:sz w:val="20"/>
        </w:rPr>
      </w:pPr>
      <w:r w:rsidRPr="00BC6670">
        <w:rPr>
          <w:rFonts w:ascii="Times New Roman" w:hAnsi="Times New Roman" w:cs="Times New Roman"/>
          <w:b/>
          <w:sz w:val="20"/>
        </w:rPr>
        <w:t xml:space="preserve">Cost of converting plant for use in </w:t>
      </w:r>
      <w:r w:rsidR="00DB0FFC" w:rsidRPr="00BC6670">
        <w:rPr>
          <w:rFonts w:ascii="Times New Roman" w:hAnsi="Times New Roman" w:cs="Times New Roman"/>
          <w:b/>
          <w:sz w:val="20"/>
        </w:rPr>
        <w:t xml:space="preserve">connexion </w:t>
      </w:r>
      <w:r w:rsidRPr="00BC6670">
        <w:rPr>
          <w:rFonts w:ascii="Times New Roman" w:hAnsi="Times New Roman" w:cs="Times New Roman"/>
          <w:b/>
          <w:sz w:val="20"/>
        </w:rPr>
        <w:t>with metric system to be allowable deduction.</w:t>
      </w:r>
    </w:p>
    <w:p w:rsidR="00445F2F" w:rsidRPr="00FC6002" w:rsidRDefault="004C271E" w:rsidP="00FC6002">
      <w:pPr>
        <w:spacing w:after="0" w:line="240" w:lineRule="auto"/>
        <w:ind w:left="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53</w:t>
      </w:r>
      <w:r w:rsidRPr="00FC6002">
        <w:rPr>
          <w:rFonts w:ascii="Times New Roman" w:hAnsi="Times New Roman" w:cs="Times New Roman"/>
          <w:smallCaps/>
        </w:rPr>
        <w:t xml:space="preserve">g. </w:t>
      </w:r>
      <w:r w:rsidR="00445F2F" w:rsidRPr="009A5CA2">
        <w:rPr>
          <w:rFonts w:ascii="Times New Roman" w:hAnsi="Times New Roman" w:cs="Times New Roman"/>
        </w:rPr>
        <w:t>(</w:t>
      </w:r>
      <w:r w:rsidR="00BC6670">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In this section—</w:t>
      </w:r>
    </w:p>
    <w:p w:rsidR="00445F2F" w:rsidRPr="00FC6002" w:rsidRDefault="004C271E" w:rsidP="00FC6002">
      <w:pPr>
        <w:spacing w:after="0" w:line="240" w:lineRule="auto"/>
        <w:ind w:left="1152" w:hanging="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conversion costs</w:t>
      </w:r>
      <w:r w:rsidRPr="00FC6002">
        <w:rPr>
          <w:rFonts w:ascii="Times New Roman" w:hAnsi="Times New Roman" w:cs="Times New Roman"/>
        </w:rPr>
        <w:t>’</w:t>
      </w:r>
      <w:r w:rsidR="00445F2F" w:rsidRPr="00FC6002">
        <w:rPr>
          <w:rFonts w:ascii="Times New Roman" w:hAnsi="Times New Roman" w:cs="Times New Roman"/>
        </w:rPr>
        <w:t xml:space="preserve">, in relation to a unit of property, means expenditure incurred by the taxpayer in converting or adapting the unit for use in connexion with the metric system of measurement as defined by section 3 of the </w:t>
      </w:r>
      <w:r w:rsidRPr="00FC6002">
        <w:rPr>
          <w:rFonts w:ascii="Times New Roman" w:hAnsi="Times New Roman" w:cs="Times New Roman"/>
          <w:i/>
        </w:rPr>
        <w:t xml:space="preserve">Metric Conversion Act </w:t>
      </w:r>
      <w:r w:rsidR="00445F2F" w:rsidRPr="00FC6002">
        <w:rPr>
          <w:rFonts w:ascii="Times New Roman" w:hAnsi="Times New Roman" w:cs="Times New Roman"/>
        </w:rPr>
        <w:t>1970–1971;</w:t>
      </w:r>
    </w:p>
    <w:p w:rsidR="00445F2F" w:rsidRPr="00FC6002" w:rsidRDefault="004C271E" w:rsidP="00FC6002">
      <w:pPr>
        <w:spacing w:after="0" w:line="240" w:lineRule="auto"/>
        <w:ind w:left="1152" w:hanging="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unit of property</w:t>
      </w:r>
      <w:r w:rsidRPr="00FC6002">
        <w:rPr>
          <w:rFonts w:ascii="Times New Roman" w:hAnsi="Times New Roman" w:cs="Times New Roman"/>
        </w:rPr>
        <w:t>’</w:t>
      </w:r>
      <w:r w:rsidR="00445F2F" w:rsidRPr="00FC6002">
        <w:rPr>
          <w:rFonts w:ascii="Times New Roman" w:hAnsi="Times New Roman" w:cs="Times New Roman"/>
        </w:rPr>
        <w:t xml:space="preserve"> means a unit of property not being trading stock of the taxpayer.</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Conversion costs incurred by the taxpayer in the year of income in respect of a unit of property used by him for the purpose of producing assessable income or carrying on a business for that purpose shall, subject to this section, be an allowable deduction.</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For the purposes of this Act—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no part of any conversion costs shall be an allowable deduction, or be taken into account in ascertaining the amount of an allowable deduction, under a provision of this Act other than this section in the assessment of the taxpayer in respect of income of any year of income;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conversion costs shall be deemed not to be capital expenditure or expenditure of a capital nature.</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Notwithstanding anything in any other provision of this Act, the Commissioner may amend an assessment in respect of income of the year of income that commenced on 1st July, 1971, for the purpose of giving effect to this section.</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b/>
        </w:rPr>
        <w:lastRenderedPageBreak/>
        <w:t>6.</w:t>
      </w:r>
      <w:r w:rsidR="00DB0FFC" w:rsidRPr="00FC6002">
        <w:rPr>
          <w:rFonts w:ascii="Times New Roman" w:hAnsi="Times New Roman" w:cs="Times New Roman"/>
          <w:b/>
        </w:rPr>
        <w:tab/>
      </w:r>
      <w:r w:rsidR="00445F2F" w:rsidRPr="00FC6002">
        <w:rPr>
          <w:rFonts w:ascii="Times New Roman" w:hAnsi="Times New Roman" w:cs="Times New Roman"/>
        </w:rPr>
        <w:t>After section 63 of the Principal Act the following sections are inserted:—</w:t>
      </w:r>
    </w:p>
    <w:p w:rsidR="00445F2F" w:rsidRPr="00BC6670" w:rsidRDefault="004C271E" w:rsidP="00BC6670">
      <w:pPr>
        <w:spacing w:before="120" w:after="60" w:line="240" w:lineRule="auto"/>
        <w:jc w:val="both"/>
        <w:rPr>
          <w:rFonts w:ascii="Times New Roman" w:hAnsi="Times New Roman" w:cs="Times New Roman"/>
          <w:b/>
          <w:sz w:val="20"/>
        </w:rPr>
      </w:pPr>
      <w:r w:rsidRPr="00BC6670">
        <w:rPr>
          <w:rFonts w:ascii="Times New Roman" w:hAnsi="Times New Roman" w:cs="Times New Roman"/>
          <w:b/>
          <w:sz w:val="20"/>
        </w:rPr>
        <w:t>Bad debts of company not allowable deductions unless there is substantial continuity of beneficial ownership of shares in company.</w:t>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63</w:t>
      </w:r>
      <w:r w:rsidRPr="00FC6002">
        <w:rPr>
          <w:rFonts w:ascii="Times New Roman" w:hAnsi="Times New Roman" w:cs="Times New Roman"/>
          <w:smallCaps/>
        </w:rPr>
        <w:t>a</w:t>
      </w:r>
      <w:r w:rsidR="00445F2F" w:rsidRPr="00FC6002">
        <w:rPr>
          <w:rFonts w:ascii="Times New Roman" w:hAnsi="Times New Roman" w:cs="Times New Roman"/>
        </w:rPr>
        <w:t>.</w:t>
      </w:r>
      <w:r w:rsidR="00DB0FFC"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This section has effect notwithstanding sections 51 and 63.</w:t>
      </w:r>
    </w:p>
    <w:p w:rsidR="00445F2F" w:rsidRPr="00FC6002" w:rsidRDefault="004C271E" w:rsidP="00015449">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Subject to the following provisions of this section and to sections 63</w:t>
      </w:r>
      <w:r w:rsidRPr="00FC6002">
        <w:rPr>
          <w:rFonts w:ascii="Times New Roman" w:hAnsi="Times New Roman" w:cs="Times New Roman"/>
          <w:smallCaps/>
        </w:rPr>
        <w:t>b</w:t>
      </w:r>
      <w:r w:rsidRPr="00FC6002">
        <w:rPr>
          <w:rFonts w:ascii="Times New Roman" w:hAnsi="Times New Roman" w:cs="Times New Roman"/>
          <w:b/>
          <w:smallCaps/>
        </w:rPr>
        <w:t xml:space="preserve"> </w:t>
      </w:r>
      <w:r w:rsidR="00445F2F" w:rsidRPr="00FC6002">
        <w:rPr>
          <w:rFonts w:ascii="Times New Roman" w:hAnsi="Times New Roman" w:cs="Times New Roman"/>
        </w:rPr>
        <w:t>and 63</w:t>
      </w:r>
      <w:r w:rsidR="00445F2F" w:rsidRPr="00015449">
        <w:rPr>
          <w:rFonts w:ascii="Times New Roman" w:hAnsi="Times New Roman" w:cs="Times New Roman"/>
          <w:smallCaps/>
        </w:rPr>
        <w:t>c</w:t>
      </w:r>
      <w:r w:rsidR="004B0AA4">
        <w:rPr>
          <w:rFonts w:ascii="Times New Roman" w:hAnsi="Times New Roman" w:cs="Times New Roman"/>
        </w:rPr>
        <w:t>,</w:t>
      </w:r>
      <w:r w:rsidR="00445F2F" w:rsidRPr="00FC6002">
        <w:rPr>
          <w:rFonts w:ascii="Times New Roman" w:hAnsi="Times New Roman" w:cs="Times New Roman"/>
        </w:rPr>
        <w:t xml:space="preserve"> a debt owed to a taxpayer that is a company, being a debt that was incurred during a year before the year of income, is not an allowable deduction in the assessment of the company in respect of income off the year of income unless the debt is written off as a bad debt during the year of income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company satisfies the Commissioner;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 the case of a company that is not a private company in relation to the year of income, the Commissioner considers that it is reasonable to assume,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that, at all times during the year of income, shares in the company carrying between them—</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right to exercise more than one-half of the voting power in the company;</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dividends that may be paid by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distribution of capital of the company,</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were beneficially owned by persons who, at all times during the year in which the debt was incurred, beneficially owned shares in the company carrying between them rights of those kinds.</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would, but for this sub-section, apply for the purpose of determining whether a debt owed to a company is an allowable deduction in the assessment of the company in respect of income of the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during the whole or any part, of the year in which the debt was incurred, or during the whole or any part of the year of income, another company or other companies beneficially owned all or any of the shares in the first-mentioned company or an interest or interests in all or any of those shares;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requests the Commissioner at the time when it furnishes to him a return </w:t>
      </w:r>
      <w:r w:rsidRPr="009A5CA2">
        <w:rPr>
          <w:rFonts w:ascii="Times New Roman" w:hAnsi="Times New Roman" w:cs="Times New Roman"/>
        </w:rPr>
        <w:t>(</w:t>
      </w:r>
      <w:r w:rsidRPr="00FC6002">
        <w:rPr>
          <w:rFonts w:ascii="Times New Roman" w:hAnsi="Times New Roman" w:cs="Times New Roman"/>
        </w:rPr>
        <w:t>or, if more than one return is furnished, the first return</w:t>
      </w:r>
      <w:r w:rsidRPr="009A5CA2">
        <w:rPr>
          <w:rFonts w:ascii="Times New Roman" w:hAnsi="Times New Roman" w:cs="Times New Roman"/>
        </w:rPr>
        <w:t>)</w:t>
      </w:r>
      <w:r w:rsidRPr="00FC6002">
        <w:rPr>
          <w:rFonts w:ascii="Times New Roman" w:hAnsi="Times New Roman" w:cs="Times New Roman"/>
        </w:rPr>
        <w:t xml:space="preserve"> of its income of the year of income, or within such further period as the Commissioner allows, that sub-section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should apply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the Commissioner considers it reasonable that that sub-section should apply for that purpose,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then sub-section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applies for that purpose in lieu of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 xml:space="preserve">Where, by virtue of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this sub-section applies for the purpose of determining whether a debt owed to a company </w:t>
      </w:r>
      <w:r w:rsidR="00445F2F" w:rsidRPr="009A5CA2">
        <w:rPr>
          <w:rFonts w:ascii="Times New Roman" w:hAnsi="Times New Roman" w:cs="Times New Roman"/>
        </w:rPr>
        <w:t>(</w:t>
      </w:r>
      <w:r w:rsidR="00445F2F" w:rsidRPr="00FC6002">
        <w:rPr>
          <w:rFonts w:ascii="Times New Roman" w:hAnsi="Times New Roman" w:cs="Times New Roman"/>
        </w:rPr>
        <w:t>in this</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60" w:line="240" w:lineRule="auto"/>
        <w:jc w:val="both"/>
        <w:rPr>
          <w:rFonts w:ascii="Times New Roman" w:hAnsi="Times New Roman" w:cs="Times New Roman"/>
        </w:rPr>
      </w:pPr>
      <w:r w:rsidRPr="00FC6002">
        <w:rPr>
          <w:rFonts w:ascii="Times New Roman" w:hAnsi="Times New Roman" w:cs="Times New Roman"/>
        </w:rPr>
        <w:lastRenderedPageBreak/>
        <w:t xml:space="preserve">sub-section referred to as the </w:t>
      </w:r>
      <w:r w:rsidR="004C271E" w:rsidRPr="00FC6002">
        <w:rPr>
          <w:rFonts w:ascii="Times New Roman" w:hAnsi="Times New Roman" w:cs="Times New Roman"/>
        </w:rPr>
        <w:t>‘</w:t>
      </w:r>
      <w:r w:rsidRPr="00FC6002">
        <w:rPr>
          <w:rFonts w:ascii="Times New Roman" w:hAnsi="Times New Roman" w:cs="Times New Roman"/>
        </w:rPr>
        <w:t>relevant company</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is an allowable deduction in the assessment of the company in respect of income of the year of income, then, subject to the following provisions of this section and to sections 63</w:t>
      </w:r>
      <w:r w:rsidR="004C271E" w:rsidRPr="00FC6002">
        <w:rPr>
          <w:rFonts w:ascii="Times New Roman" w:hAnsi="Times New Roman" w:cs="Times New Roman"/>
          <w:smallCaps/>
        </w:rPr>
        <w:t xml:space="preserve">b </w:t>
      </w:r>
      <w:r w:rsidRPr="00FC6002">
        <w:rPr>
          <w:rFonts w:ascii="Times New Roman" w:hAnsi="Times New Roman" w:cs="Times New Roman"/>
        </w:rPr>
        <w:t>and 63</w:t>
      </w:r>
      <w:r w:rsidR="004C271E" w:rsidRPr="00FC6002">
        <w:rPr>
          <w:rFonts w:ascii="Times New Roman" w:hAnsi="Times New Roman" w:cs="Times New Roman"/>
          <w:smallCaps/>
        </w:rPr>
        <w:t>c</w:t>
      </w:r>
      <w:r w:rsidRPr="00FC6002">
        <w:rPr>
          <w:rFonts w:ascii="Times New Roman" w:hAnsi="Times New Roman" w:cs="Times New Roman"/>
        </w:rPr>
        <w:t>, that debt is not an allowable deduction in that assessment unless the debt is written off as a bad debt during the year of income and the Commissioner is satisfied, or considers that it is reasonable to assume,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at all times during the year of income the voting power in the relevant company was, either directly or through one or more interposed companies, trustees or partnerships, controlled, or capable of being controlled, by a person not being a company, or by two or more persons not being companies, who, either directly or through one or more interposed companies, trustees or partnerships, controlled, or was or were capable of controlling, the voting power in the relevant company at all times during the year in which the debt was incurred;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year of income a right to receive, directly or indirectly, for his or their own benefit more than one-half of any dividends that might be paid by the relevant company would, if the relevant company had paid a dividend at any time during the year in which the debt was incurred, have had, or have had between them, as the case may be, a right, to receive, directly or indirectly, for his or their own benefit more than one-half of that dividend; and</w:t>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year of income a right to receive, directly or indirectly, for his or their own benefit more than one-half of any distribution of capital of the relevant company would, if the relevant company had made a distribution of capital at any time during the year in which the debt was incurred, have had, or have had between them, as the case may be, a right to receive, directly or indirectly, for his or their own benefit more than one-half of that distribution of capital.</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 xml:space="preserve">Where a debt owed to a taxpayer being a company was incurred during a year before the year of income and that debt is not, by virtue of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or sub-section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as the case may be, an allowable deduction but the company satisfies the Commissioner that that sub-section would not have prevented the debt from being an allowable deduction if, in relation to the year in which the debt was incurred, regard were had, for the purposes of that sub-section, only to the part of that year that commenced on the day on which the debt was incurred, that sub-section does not prevent the debt from being an allowable deduction.</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Subject to the following provisions of this section and to sections 63</w:t>
      </w:r>
      <w:r w:rsidRPr="00FC6002">
        <w:rPr>
          <w:rFonts w:ascii="Times New Roman" w:hAnsi="Times New Roman" w:cs="Times New Roman"/>
          <w:smallCaps/>
        </w:rPr>
        <w:t xml:space="preserve">b </w:t>
      </w:r>
      <w:r w:rsidR="00445F2F" w:rsidRPr="00FC6002">
        <w:rPr>
          <w:rFonts w:ascii="Times New Roman" w:hAnsi="Times New Roman" w:cs="Times New Roman"/>
        </w:rPr>
        <w:t>and 63</w:t>
      </w:r>
      <w:r w:rsidRPr="00FC6002">
        <w:rPr>
          <w:rFonts w:ascii="Times New Roman" w:hAnsi="Times New Roman" w:cs="Times New Roman"/>
          <w:smallCaps/>
        </w:rPr>
        <w:t>c</w:t>
      </w:r>
      <w:r w:rsidR="00445F2F" w:rsidRPr="00FC6002">
        <w:rPr>
          <w:rFonts w:ascii="Times New Roman" w:hAnsi="Times New Roman" w:cs="Times New Roman"/>
        </w:rPr>
        <w:t>, a debt owed to a taxpayer that is a company, being a debt that was incurred during the year of income but not being a debt that was</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60" w:line="240" w:lineRule="auto"/>
        <w:jc w:val="both"/>
        <w:rPr>
          <w:rFonts w:ascii="Times New Roman" w:hAnsi="Times New Roman" w:cs="Times New Roman"/>
        </w:rPr>
      </w:pPr>
      <w:r w:rsidRPr="00FC6002">
        <w:rPr>
          <w:rFonts w:ascii="Times New Roman" w:hAnsi="Times New Roman" w:cs="Times New Roman"/>
        </w:rPr>
        <w:lastRenderedPageBreak/>
        <w:t>incurred on the last day of the year of income, is not an allowable deduction in the assessment of the company in respect of income of the year of income unless the debt is written off as a bad debt during the year of income and—</w:t>
      </w:r>
    </w:p>
    <w:p w:rsidR="00445F2F" w:rsidRPr="00FC6002" w:rsidRDefault="00445F2F" w:rsidP="00CC385A">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company satisfies the Commissioner; or</w:t>
      </w:r>
    </w:p>
    <w:p w:rsidR="00445F2F" w:rsidRPr="00FC6002" w:rsidRDefault="00445F2F" w:rsidP="00CC385A">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w:t>
      </w:r>
      <w:r w:rsidR="004C271E" w:rsidRPr="00FC6002">
        <w:rPr>
          <w:rFonts w:ascii="Times New Roman" w:hAnsi="Times New Roman" w:cs="Times New Roman"/>
          <w:i/>
        </w:rPr>
        <w:t xml:space="preserve"> </w:t>
      </w:r>
      <w:r w:rsidRPr="00FC6002">
        <w:rPr>
          <w:rFonts w:ascii="Times New Roman" w:hAnsi="Times New Roman" w:cs="Times New Roman"/>
        </w:rPr>
        <w:t>the case of a company that is not a private company in relation to the year of income, the Commissioner considers that it is reasonable to assume,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that, at all times during the part of the year of income that followed the day on which the debt was incurred, shares in the company carrying between, them rights of the kinds referred to in sub-section </w:t>
      </w:r>
      <w:r w:rsidR="004C271E" w:rsidRPr="009A5CA2">
        <w:rPr>
          <w:rFonts w:ascii="Times New Roman" w:hAnsi="Times New Roman" w:cs="Times New Roman"/>
          <w:smallCaps/>
        </w:rPr>
        <w:t>(</w:t>
      </w:r>
      <w:r w:rsidR="004C271E" w:rsidRPr="00FC6002">
        <w:rPr>
          <w:rFonts w:ascii="Times New Roman" w:hAnsi="Times New Roman" w:cs="Times New Roman"/>
          <w:smallCaps/>
        </w:rPr>
        <w:t>2</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were beneficially owned by persons who, at all times during the part of the year of income that commenced on the first day of the year of income and ended on the day on which the debt was incurred, beneficially owned shares in the company carrying between them rights of those kinds.</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would, but for this sub-section, apply for the purpose of determining whether a debt owed, to a company is an allowable deduction in the assessment of the company in respect of income of the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at any time during the year of income another company or other companies beneficially owned all or any of the shares in the first-mentioned company or an interest or interests in all or any of those shares;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requests the Commissioner at the time when it furnishes to him a return </w:t>
      </w:r>
      <w:r w:rsidRPr="009A5CA2">
        <w:rPr>
          <w:rFonts w:ascii="Times New Roman" w:hAnsi="Times New Roman" w:cs="Times New Roman"/>
        </w:rPr>
        <w:t>(</w:t>
      </w:r>
      <w:r w:rsidRPr="00FC6002">
        <w:rPr>
          <w:rFonts w:ascii="Times New Roman" w:hAnsi="Times New Roman" w:cs="Times New Roman"/>
        </w:rPr>
        <w:t>or, if more than one return is furnished, the first return</w:t>
      </w:r>
      <w:r w:rsidRPr="009A5CA2">
        <w:rPr>
          <w:rFonts w:ascii="Times New Roman" w:hAnsi="Times New Roman" w:cs="Times New Roman"/>
        </w:rPr>
        <w:t>)</w:t>
      </w:r>
      <w:r w:rsidRPr="00FC6002">
        <w:rPr>
          <w:rFonts w:ascii="Times New Roman" w:hAnsi="Times New Roman" w:cs="Times New Roman"/>
        </w:rPr>
        <w:t xml:space="preserve"> of its income of the year of income, or within such further period as the Commissioner allows, that sub-section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xml:space="preserve"> should apply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the Commissioner considers it reasonable that that sub-section should apply for that purpose,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then sub-section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xml:space="preserve"> applies for that purpose in lieu of sub-section </w:t>
      </w:r>
      <w:r w:rsidR="004C271E" w:rsidRPr="009A5CA2">
        <w:rPr>
          <w:rFonts w:ascii="Times New Roman" w:hAnsi="Times New Roman" w:cs="Times New Roman"/>
          <w:smallCaps/>
        </w:rPr>
        <w:t>(</w:t>
      </w:r>
      <w:r w:rsidR="004C271E" w:rsidRPr="00FC6002">
        <w:rPr>
          <w:rFonts w:ascii="Times New Roman" w:hAnsi="Times New Roman" w:cs="Times New Roman"/>
          <w:smallCaps/>
        </w:rPr>
        <w:t>6</w:t>
      </w:r>
      <w:r w:rsidR="004C271E" w:rsidRPr="009A5CA2">
        <w:rPr>
          <w:rFonts w:ascii="Times New Roman" w:hAnsi="Times New Roman" w:cs="Times New Roman"/>
          <w:smallCaps/>
        </w:rPr>
        <w:t>)</w:t>
      </w:r>
      <w:r w:rsidR="004C271E" w:rsidRPr="00FC6002">
        <w:rPr>
          <w:rFonts w:ascii="Times New Roman" w:hAnsi="Times New Roman" w:cs="Times New Roman"/>
          <w:smallCaps/>
        </w:rPr>
        <w:t>.</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 xml:space="preserve">Where, by virtue of sub-section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this sub-section applies for the purpose of determining whether a debt owed to a company </w:t>
      </w:r>
      <w:r w:rsidR="00445F2F" w:rsidRPr="009A5CA2">
        <w:rPr>
          <w:rFonts w:ascii="Times New Roman" w:hAnsi="Times New Roman" w:cs="Times New Roman"/>
        </w:rPr>
        <w:t>(</w:t>
      </w:r>
      <w:r w:rsidR="00445F2F" w:rsidRPr="00FC6002">
        <w:rPr>
          <w:rFonts w:ascii="Times New Roman" w:hAnsi="Times New Roman" w:cs="Times New Roman"/>
        </w:rPr>
        <w:t xml:space="preserve">in this sub-section referred to as the </w:t>
      </w:r>
      <w:r w:rsidRPr="00FC6002">
        <w:rPr>
          <w:rFonts w:ascii="Times New Roman" w:hAnsi="Times New Roman" w:cs="Times New Roman"/>
        </w:rPr>
        <w:t>‘</w:t>
      </w:r>
      <w:r w:rsidR="00445F2F" w:rsidRPr="00FC6002">
        <w:rPr>
          <w:rFonts w:ascii="Times New Roman" w:hAnsi="Times New Roman" w:cs="Times New Roman"/>
        </w:rPr>
        <w:t>relevant company</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is an allowable deduction in the assessment of the company in respect of income of the year of income, then, subject to the following provisions of this section and to sections </w:t>
      </w:r>
      <w:r w:rsidRPr="00FC6002">
        <w:rPr>
          <w:rFonts w:ascii="Times New Roman" w:hAnsi="Times New Roman" w:cs="Times New Roman"/>
          <w:smallCaps/>
        </w:rPr>
        <w:t xml:space="preserve">63b </w:t>
      </w:r>
      <w:r w:rsidR="00445F2F" w:rsidRPr="00FC6002">
        <w:rPr>
          <w:rFonts w:ascii="Times New Roman" w:hAnsi="Times New Roman" w:cs="Times New Roman"/>
        </w:rPr>
        <w:t>and 63</w:t>
      </w:r>
      <w:r w:rsidRPr="00FC6002">
        <w:rPr>
          <w:rFonts w:ascii="Times New Roman" w:hAnsi="Times New Roman" w:cs="Times New Roman"/>
          <w:smallCaps/>
        </w:rPr>
        <w:t>c</w:t>
      </w:r>
      <w:r w:rsidR="00445F2F" w:rsidRPr="00FC6002">
        <w:rPr>
          <w:rFonts w:ascii="Times New Roman" w:hAnsi="Times New Roman" w:cs="Times New Roman"/>
        </w:rPr>
        <w:t>, that debt is not an allowable deduction in that assessment unless the debt is written off as a bad debt during the year of income and the Commissioner is satisfied, or considers that it is reasonable to assume,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at all times during the part of the year of income that followed the day on which the debt was incurred, the voting power in the relevant company was, either directly or through one or more interposed companies, trustees or partnerships, controlled, or capable of being controlled, by a person not being a company, or by two or more persons not being companies, who, either directly</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jc w:val="both"/>
        <w:rPr>
          <w:rFonts w:ascii="Times New Roman" w:hAnsi="Times New Roman" w:cs="Times New Roman"/>
        </w:rPr>
      </w:pPr>
      <w:r w:rsidRPr="00FC6002">
        <w:rPr>
          <w:rFonts w:ascii="Times New Roman" w:hAnsi="Times New Roman" w:cs="Times New Roman"/>
        </w:rPr>
        <w:lastRenderedPageBreak/>
        <w:t>or through one or more interposed companies, trustees or partnerships, controlled, or was or were capable of controlling, the voting power in the relevant company at all times during the part of the year of income that commenced on the first day of the year of income and ended on the day on which the debt was incurred;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part of the year of income that followed the day on which the debt was incurred a right to receive, directly or indirectly, for his or their own benefit more than one-half of any dividends that might be paid by the relevant company would, if the relevant company had paid a dividend at any time during the part of the year of income that commenced on the first day of the year of income and ended on the day on which the debt was incurred, have had, or have had between them, as the case may be, a right to receive, directly or indirectly, for his or their own benefit more than one-half of that dividend;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part of the year of income that followed, the day on which the debt was incurred, a right to receive, directly or indirectly, for his or their own benefit more than one-half of any distribution of capital of the relevant company would, if the relevant company had made a distribution of capital at any time during the part of the year of income that commenced on the first day of the year of income and ended on the day on which the debt was incurred, have had, or have had between them, as the case may be, a right to receive, directly or indirectly, for his or their own benefit more than one-half of that distribution of capital.</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For the purposes of this section, a person shall be deemed to be a person who had, or would have had, a right to receive indirectly for his own benefit the whole or a particular fraction of a dividend that might be, or might have been, paid by a company or of a distribution of capital of a company, or two or more persons shall be deemed to be persons who had, or would have had, between them a right to receive indirectly for their own benefit the whole or a particular fraction of such a dividend or distribution of capital, if, in the event of a payment of a dividend by the company, or of a distribution of capital of the company, the person or persons would, otherwise than as a shareholder or shareholders of the company or as a trustee or trustees, receive or have received the whole or that fraction, as the case may be, of that dividend, or of that distribution of capital, if there had been successive distributions of the relative parts of that dividend, or of that distribution of capital, to and by each of any companies or trustees interposed between the company paying the dividend, or making the distribution of capital, and that person or those persons.</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1170"/>
        </w:tabs>
        <w:spacing w:after="60" w:line="240" w:lineRule="auto"/>
        <w:ind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10</w:t>
      </w:r>
      <w:r w:rsidR="00DB0FFC" w:rsidRPr="009A5CA2">
        <w:rPr>
          <w:rFonts w:ascii="Times New Roman" w:hAnsi="Times New Roman" w:cs="Times New Roman"/>
        </w:rPr>
        <w:t>)</w:t>
      </w:r>
      <w:r w:rsidR="00DB0FFC" w:rsidRPr="00FC6002">
        <w:rPr>
          <w:rFonts w:ascii="Times New Roman" w:hAnsi="Times New Roman" w:cs="Times New Roman"/>
        </w:rPr>
        <w:tab/>
      </w:r>
      <w:r w:rsidR="00445F2F" w:rsidRPr="00FC6002">
        <w:rPr>
          <w:rFonts w:ascii="Times New Roman" w:hAnsi="Times New Roman" w:cs="Times New Roman"/>
        </w:rPr>
        <w:t>Section 80</w:t>
      </w:r>
      <w:r w:rsidRPr="00FC6002">
        <w:rPr>
          <w:rFonts w:ascii="Times New Roman" w:hAnsi="Times New Roman" w:cs="Times New Roman"/>
          <w:smallCaps/>
        </w:rPr>
        <w:t>b</w:t>
      </w:r>
      <w:r w:rsidR="00445F2F" w:rsidRPr="00FC6002">
        <w:rPr>
          <w:rFonts w:ascii="Times New Roman" w:hAnsi="Times New Roman" w:cs="Times New Roman"/>
        </w:rPr>
        <w:t xml:space="preserve"> applies for the purposes of the application of the preceding provisions of this section in determining whether a debt owed to a company and written off as a bad debt during the year of income is an allowable deduction in the assessment of the company in respect of income of the year of income in like manner as that section applies for the purposes of the application of section. 80</w:t>
      </w:r>
      <w:r w:rsidRPr="00FC6002">
        <w:rPr>
          <w:rFonts w:ascii="Times New Roman" w:hAnsi="Times New Roman" w:cs="Times New Roman"/>
          <w:smallCaps/>
        </w:rPr>
        <w:t xml:space="preserve">a </w:t>
      </w:r>
      <w:r w:rsidR="00445F2F" w:rsidRPr="00FC6002">
        <w:rPr>
          <w:rFonts w:ascii="Times New Roman" w:hAnsi="Times New Roman" w:cs="Times New Roman"/>
        </w:rPr>
        <w:t>in determining whether a loss incurred by a company in a year before the year of income is to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but, for the purposes of section 80</w:t>
      </w:r>
      <w:r w:rsidRPr="00FC6002">
        <w:rPr>
          <w:rFonts w:ascii="Times New Roman" w:hAnsi="Times New Roman" w:cs="Times New Roman"/>
          <w:smallCaps/>
        </w:rPr>
        <w:t>b</w:t>
      </w:r>
      <w:r w:rsidR="00445F2F" w:rsidRPr="00FC6002">
        <w:rPr>
          <w:rFonts w:ascii="Times New Roman" w:hAnsi="Times New Roman" w:cs="Times New Roman"/>
        </w:rPr>
        <w:t xml:space="preserve"> as so applying—</w:t>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reference in that section to the year in which the loss was incurred shall be read as a reference—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in the case of the application of that section in relation to sub-sections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—to the year in which the debt was incurred;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in the case of the application of that section in relation to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—to the part of the year in which the debt was incurred that commenced on the day on which the debt was incurred and ended at the expiration of that year; and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iii</w:t>
      </w:r>
      <w:r w:rsidRPr="009A5CA2">
        <w:rPr>
          <w:rFonts w:ascii="Times New Roman" w:hAnsi="Times New Roman" w:cs="Times New Roman"/>
        </w:rPr>
        <w:t>)</w:t>
      </w:r>
      <w:r w:rsidRPr="00FC6002">
        <w:rPr>
          <w:rFonts w:ascii="Times New Roman" w:hAnsi="Times New Roman" w:cs="Times New Roman"/>
        </w:rPr>
        <w:t xml:space="preserve"> in the case of the application of that section in relation to sub-sections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—to the part of the year of income that commenced on the first day of the year of income and ended on the day on which the debt was incurred;</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reference in that section to the year of income shall, in the case of the application of that section in relation to sub-sections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be read as a reference to the part of the year of income that followed the day on which the debt was incurred;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reference in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that section to the purpose of enabling the company to take into account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a loss that the company had incurred, or might incur, shall be read as a reference to the purpose of securing that a deduction would be allowable in respect of a debt that the company had written off, or might write off, as a bad debt.</w:t>
      </w:r>
    </w:p>
    <w:p w:rsidR="00445F2F" w:rsidRPr="00FC6002" w:rsidRDefault="004C271E" w:rsidP="00FC6002">
      <w:pPr>
        <w:tabs>
          <w:tab w:val="left" w:pos="1080"/>
          <w:tab w:val="left" w:pos="1440"/>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11</w:t>
      </w:r>
      <w:r w:rsidR="00512904"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A debt owed to a taxpayer that is a company, being a debt that was incurred, and is written off as a bad debt, on the last day of the year of income, is not an allowable deduction.</w:t>
      </w:r>
    </w:p>
    <w:p w:rsidR="00445F2F" w:rsidRPr="00FC6002" w:rsidRDefault="004C271E" w:rsidP="00FC6002">
      <w:pPr>
        <w:tabs>
          <w:tab w:val="left" w:pos="1170"/>
          <w:tab w:val="left" w:pos="1260"/>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12</w:t>
      </w:r>
      <w:r w:rsidR="00512904"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This section does not apply in relation to a debt if the Commissioner considers that, having regard to the persons who were the beneficial owners of the shares in the company at the time when in his opinion the debt became a bad debt, it would be unreasonable for this section to apply in relation to that debt.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015449" w:rsidRDefault="004C271E" w:rsidP="00015449">
      <w:pPr>
        <w:spacing w:before="120" w:after="60" w:line="240" w:lineRule="auto"/>
        <w:rPr>
          <w:rFonts w:ascii="Times New Roman" w:hAnsi="Times New Roman" w:cs="Times New Roman"/>
          <w:b/>
          <w:sz w:val="20"/>
        </w:rPr>
      </w:pPr>
      <w:r w:rsidRPr="00015449">
        <w:rPr>
          <w:rFonts w:ascii="Times New Roman" w:hAnsi="Times New Roman" w:cs="Times New Roman"/>
          <w:b/>
          <w:sz w:val="20"/>
        </w:rPr>
        <w:lastRenderedPageBreak/>
        <w:t>Bad debts of company not allowable deductions in certain circumstances.</w:t>
      </w:r>
    </w:p>
    <w:p w:rsidR="00445F2F" w:rsidRPr="00FC6002" w:rsidRDefault="004C271E" w:rsidP="00FC6002">
      <w:pPr>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63</w:t>
      </w:r>
      <w:r w:rsidRPr="00FC6002">
        <w:rPr>
          <w:rFonts w:ascii="Times New Roman" w:hAnsi="Times New Roman" w:cs="Times New Roman"/>
          <w:smallCaps/>
        </w:rPr>
        <w:t>b</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512904"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Notwithstanding sections 51, 63 and 63</w:t>
      </w:r>
      <w:r w:rsidRPr="00FC6002">
        <w:rPr>
          <w:rFonts w:ascii="Times New Roman" w:hAnsi="Times New Roman" w:cs="Times New Roman"/>
          <w:smallCaps/>
        </w:rPr>
        <w:t xml:space="preserve">a </w:t>
      </w:r>
      <w:r w:rsidR="00445F2F" w:rsidRPr="00FC6002">
        <w:rPr>
          <w:rFonts w:ascii="Times New Roman" w:hAnsi="Times New Roman" w:cs="Times New Roman"/>
        </w:rPr>
        <w:t>but subject to section 63</w:t>
      </w:r>
      <w:r w:rsidRPr="00FC6002">
        <w:rPr>
          <w:rFonts w:ascii="Times New Roman" w:hAnsi="Times New Roman" w:cs="Times New Roman"/>
          <w:smallCaps/>
        </w:rPr>
        <w:t>c</w:t>
      </w:r>
      <w:r w:rsidR="00445F2F" w:rsidRPr="00FC6002">
        <w:rPr>
          <w:rFonts w:ascii="Times New Roman" w:hAnsi="Times New Roman" w:cs="Times New Roman"/>
        </w:rPr>
        <w:t>, a debt owed to a taxpayer that is a company, being a debt that is written off as a bad debt during the year of income, is not an allowable deduction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during the year of income the company derived income that the company would not have derived if the debt had not been incurred and written off, or capable of being written off, as a bad debt;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other than the company will, either directly or indirectly, receive any benefit or obtain any advantage in relation to the application of this Act as a result of the operation of any agreement, scheme, arrangement, understanding, transaction, course of conduct or course of business that would not have been entered into or carried out if the debt had not been incurred and written off, or capable of being written off, as a bad debt;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affairs or business operations of the company were managed or conducted—</w:t>
      </w:r>
    </w:p>
    <w:p w:rsidR="00445F2F" w:rsidRPr="00FC6002" w:rsidRDefault="00445F2F" w:rsidP="00FC6002">
      <w:pPr>
        <w:spacing w:before="60"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where the debt was incurred before the year of income—during the year of income; 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where the debt was incurred during the year of income—during the part of the year of income that followed the day on which the debt was incurred,</w:t>
      </w:r>
    </w:p>
    <w:p w:rsidR="00445F2F" w:rsidRPr="00FC6002" w:rsidRDefault="00445F2F" w:rsidP="00FC6002">
      <w:pPr>
        <w:spacing w:before="60" w:after="60" w:line="240" w:lineRule="auto"/>
        <w:ind w:left="864"/>
        <w:jc w:val="both"/>
        <w:rPr>
          <w:rFonts w:ascii="Times New Roman" w:hAnsi="Times New Roman" w:cs="Times New Roman"/>
        </w:rPr>
      </w:pPr>
      <w:r w:rsidRPr="00FC6002">
        <w:rPr>
          <w:rFonts w:ascii="Times New Roman" w:hAnsi="Times New Roman" w:cs="Times New Roman"/>
        </w:rPr>
        <w:t>without proper regard to the rights, powers or interests of continuing shareholders in the company;</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where the debt was incurred before the year of income—during the whole or any part of the year of income the voting power in the company was, either directly or through one or more interposed companies, trustees or partnerships, controlled by a person who did not, either directly or through one or more interposed companies, trustees or partnerships, control the voting power in the company during She whole of the year in which the debt was incurred or, in a case to which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section 63</w:t>
      </w:r>
      <w:r w:rsidR="004C271E" w:rsidRPr="00FC6002">
        <w:rPr>
          <w:rFonts w:ascii="Times New Roman" w:hAnsi="Times New Roman" w:cs="Times New Roman"/>
          <w:smallCaps/>
        </w:rPr>
        <w:t>a</w:t>
      </w:r>
      <w:r w:rsidRPr="00FC6002">
        <w:rPr>
          <w:rFonts w:ascii="Times New Roman" w:hAnsi="Times New Roman" w:cs="Times New Roman"/>
        </w:rPr>
        <w:t xml:space="preserve"> applies, during the part of that year that commenced on the day on which the debt was incurred, and that person acquired the control of that voting power for the purpose, or for purposes that included the purpose, of receiving any benefit or obtaining any advantage in relation to the application of this Act or securing that another person would receive such a benefit or obtain such an advantage;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where the debt was incurred during the year of income—at any time during the part of the year of income that followed the day on which the debt was incurred the voting power in the company was, either directly or through one or more interposed companies, trustees or partnerships, controlled by a person who did not, either directly or through one or more interposed companies, trustees or partnerships, control the voting power in the company at all times during the part of the year of income that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864"/>
        <w:jc w:val="both"/>
        <w:rPr>
          <w:rFonts w:ascii="Times New Roman" w:hAnsi="Times New Roman" w:cs="Times New Roman"/>
        </w:rPr>
      </w:pPr>
      <w:r w:rsidRPr="00FC6002">
        <w:rPr>
          <w:rFonts w:ascii="Times New Roman" w:hAnsi="Times New Roman" w:cs="Times New Roman"/>
        </w:rPr>
        <w:lastRenderedPageBreak/>
        <w:t xml:space="preserve">commenced on the first day of the year of income and ended on the day on which the debt was incurred, and that person acquired the control of that voting power for the purpose, or for purposes that included the purpose, referred to in paragraph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income was derived by the company in the course of ordinary family or commercial dealing but that paragraph does not apply where the continuing shareholders will benefit from the derivation of the income to an extent that the Commissioner considers to be fair and reasonable having regard to their rights and interests in the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 xml:space="preserve">Without limiting the generality of 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w:t>
      </w:r>
      <w:r w:rsidR="00FC6002">
        <w:rPr>
          <w:rFonts w:ascii="Times New Roman" w:hAnsi="Times New Roman" w:cs="Times New Roman"/>
        </w:rPr>
        <w:t>-</w:t>
      </w:r>
      <w:r w:rsidR="00445F2F" w:rsidRPr="00FC6002">
        <w:rPr>
          <w:rFonts w:ascii="Times New Roman" w:hAnsi="Times New Roman" w:cs="Times New Roman"/>
        </w:rPr>
        <w:t xml:space="preserve">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a person shall be deemed, for the purposes of that paragraph, to receive a benefit or obtain an advantage in relation to the application of this Act if the person is not liable to pay income tax in respect of a year of income, or the liability of the person to pay income tax in respect of a year of income is reduced, by reason that the person has not derived income that the person would have derived if the agreement, scheme, arrangement, understanding, transaction, course of conduct or course of business had not been entered into or carried out.</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agreement, scheme, arrangement, understanding, transaction, course of conduct or course of business was entered into or carried out in the course of ordinary family or commercial dealing but that paragraph does not apply in relation to a benefit or advantage that is received or obtained by a person who had a shareholding interest in the company in the year of income, being a benefit or advantage that the Commissioner considers to be fair and reasonable having regard to that shareholding interest.</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For the purposes of this section—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person has a shareholding interest in a company if he is the beneficial owner of, or of an interest in, any shares in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a person has a shareholding interest in a company that has a shareholding interest in another company </w:t>
      </w:r>
      <w:r w:rsidRPr="009A5CA2">
        <w:rPr>
          <w:rFonts w:ascii="Times New Roman" w:hAnsi="Times New Roman" w:cs="Times New Roman"/>
        </w:rPr>
        <w:t>(</w:t>
      </w:r>
      <w:r w:rsidRPr="00FC6002">
        <w:rPr>
          <w:rFonts w:ascii="Times New Roman" w:hAnsi="Times New Roman" w:cs="Times New Roman"/>
        </w:rPr>
        <w:t>including a shareholding interest that the company has in that other company by any other application or applications of this paragraph</w:t>
      </w:r>
      <w:r w:rsidRPr="009A5CA2">
        <w:rPr>
          <w:rFonts w:ascii="Times New Roman" w:hAnsi="Times New Roman" w:cs="Times New Roman"/>
        </w:rPr>
        <w:t>)</w:t>
      </w:r>
      <w:r w:rsidRPr="00FC6002">
        <w:rPr>
          <w:rFonts w:ascii="Times New Roman" w:hAnsi="Times New Roman" w:cs="Times New Roman"/>
        </w:rPr>
        <w:t xml:space="preserve"> that person shall be deemed to have a shareholding interest in that other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For the purposes of the application of this section in relation to a debt owed to a company, a reference in this section to continuing shareholders in the company shah be read as a reference to persons referred to in whichever of the following sub-sections of section 63</w:t>
      </w:r>
      <w:r w:rsidRPr="00FC6002">
        <w:rPr>
          <w:rFonts w:ascii="Times New Roman" w:hAnsi="Times New Roman" w:cs="Times New Roman"/>
          <w:smallCaps/>
        </w:rPr>
        <w:t>a,</w:t>
      </w:r>
      <w:r w:rsidR="00445F2F" w:rsidRPr="00FC6002">
        <w:rPr>
          <w:rFonts w:ascii="Times New Roman" w:hAnsi="Times New Roman" w:cs="Times New Roman"/>
        </w:rPr>
        <w:t xml:space="preserve"> namely, sub-sections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applies for the purpose of determining whether the debt is an allowable deduction.</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 xml:space="preserve">In determining for the purposes of this section whether the affairs or business operations of a company were managed or conducted as mentioned in paragraph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regard shall be had to any act or thing done in the course of the management or conduct of those affairs or business operations, irrespective of the purpose or purposes for which that act or thing was done and notwithstanding that the doing of that act or thing took place in the course of ordinary family or commercial dealing.</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For the purposes of this section, it shall be taken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income would not have been derived by a company if a particular act had not been done;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income would have been derived by a person if a particular act had not been done;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 agreement, scheme, arrangement, understanding, transaction, course of conduct or course of business would not have been entered into or carried out if a particular act had not been done,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where the income would not have been derived by the company, the income would have been derived by the person, or the agreement, scheme, arrangement, understanding, transaction, course of conduct or course of business would not have been entered into or carried out, as the case may be, if none of two or more acts </w:t>
      </w:r>
      <w:r w:rsidRPr="009A5CA2">
        <w:rPr>
          <w:rFonts w:ascii="Times New Roman" w:hAnsi="Times New Roman" w:cs="Times New Roman"/>
        </w:rPr>
        <w:t>(</w:t>
      </w:r>
      <w:r w:rsidRPr="00FC6002">
        <w:rPr>
          <w:rFonts w:ascii="Times New Roman" w:hAnsi="Times New Roman" w:cs="Times New Roman"/>
        </w:rPr>
        <w:t>including that act</w:t>
      </w:r>
      <w:r w:rsidRPr="009A5CA2">
        <w:rPr>
          <w:rFonts w:ascii="Times New Roman" w:hAnsi="Times New Roman" w:cs="Times New Roman"/>
        </w:rPr>
        <w:t>)</w:t>
      </w:r>
      <w:r w:rsidRPr="00FC6002">
        <w:rPr>
          <w:rFonts w:ascii="Times New Roman" w:hAnsi="Times New Roman" w:cs="Times New Roman"/>
        </w:rPr>
        <w:t xml:space="preserve"> had been done.</w:t>
      </w:r>
    </w:p>
    <w:p w:rsidR="00445F2F" w:rsidRPr="00FC6002" w:rsidRDefault="007F0C03" w:rsidP="00FC6002">
      <w:pPr>
        <w:tabs>
          <w:tab w:val="left" w:pos="900"/>
          <w:tab w:val="left" w:pos="126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4C271E" w:rsidRPr="009A5CA2">
        <w:rPr>
          <w:rFonts w:ascii="Times New Roman" w:hAnsi="Times New Roman" w:cs="Times New Roman"/>
          <w:smallCaps/>
        </w:rPr>
        <w:t>(</w:t>
      </w:r>
      <w:r w:rsidR="004C271E" w:rsidRPr="00FC6002">
        <w:rPr>
          <w:rFonts w:ascii="Times New Roman" w:hAnsi="Times New Roman" w:cs="Times New Roman"/>
          <w:smallCaps/>
        </w:rPr>
        <w:t>9</w:t>
      </w:r>
      <w:r w:rsidR="004C271E" w:rsidRPr="009A5CA2">
        <w:rPr>
          <w:rFonts w:ascii="Times New Roman" w:hAnsi="Times New Roman" w:cs="Times New Roman"/>
          <w:smallCaps/>
        </w:rPr>
        <w:t>)</w:t>
      </w:r>
      <w:r w:rsidR="00512904" w:rsidRPr="00FC6002">
        <w:rPr>
          <w:rFonts w:ascii="Times New Roman" w:hAnsi="Times New Roman" w:cs="Times New Roman"/>
          <w:smallCaps/>
        </w:rPr>
        <w:tab/>
      </w:r>
      <w:r w:rsidR="00445F2F" w:rsidRPr="00FC6002">
        <w:rPr>
          <w:rFonts w:ascii="Times New Roman" w:hAnsi="Times New Roman" w:cs="Times New Roman"/>
        </w:rPr>
        <w:t xml:space="preserve">A reference in sub-section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to the doing of an act includes a reference to the happening of an event or the existence of a matter or circumstance.</w:t>
      </w:r>
    </w:p>
    <w:p w:rsidR="00445F2F" w:rsidRPr="007F0C03" w:rsidRDefault="004C271E" w:rsidP="007F0C03">
      <w:pPr>
        <w:spacing w:before="120" w:after="60" w:line="240" w:lineRule="auto"/>
        <w:rPr>
          <w:rFonts w:ascii="Times New Roman" w:hAnsi="Times New Roman" w:cs="Times New Roman"/>
          <w:b/>
          <w:sz w:val="20"/>
        </w:rPr>
      </w:pPr>
      <w:r w:rsidRPr="007F0C03">
        <w:rPr>
          <w:rFonts w:ascii="Times New Roman" w:hAnsi="Times New Roman" w:cs="Times New Roman"/>
          <w:b/>
          <w:sz w:val="20"/>
        </w:rPr>
        <w:t>Bad debts of company may be allowable deductions w</w:t>
      </w:r>
      <w:r w:rsidR="00512904" w:rsidRPr="007F0C03">
        <w:rPr>
          <w:rFonts w:ascii="Times New Roman" w:hAnsi="Times New Roman" w:cs="Times New Roman"/>
          <w:b/>
          <w:sz w:val="20"/>
        </w:rPr>
        <w:t>here company carries on</w:t>
      </w:r>
      <w:r w:rsidRPr="007F0C03">
        <w:rPr>
          <w:rFonts w:ascii="Times New Roman" w:hAnsi="Times New Roman" w:cs="Times New Roman"/>
          <w:b/>
          <w:sz w:val="20"/>
        </w:rPr>
        <w:t xml:space="preserve"> same business.</w:t>
      </w:r>
    </w:p>
    <w:p w:rsidR="00445F2F" w:rsidRPr="00FC6002" w:rsidRDefault="004C271E" w:rsidP="00FC6002">
      <w:pPr>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63</w:t>
      </w:r>
      <w:r w:rsidRPr="00FC6002">
        <w:rPr>
          <w:rFonts w:ascii="Times New Roman" w:hAnsi="Times New Roman" w:cs="Times New Roman"/>
          <w:smallCaps/>
        </w:rPr>
        <w:t>c</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1</w:t>
      </w:r>
      <w:r w:rsidR="00512904" w:rsidRPr="009A5CA2">
        <w:rPr>
          <w:rFonts w:ascii="Times New Roman" w:hAnsi="Times New Roman" w:cs="Times New Roman"/>
          <w:smallCaps/>
        </w:rPr>
        <w:t>)</w:t>
      </w:r>
      <w:r w:rsidR="00512904" w:rsidRPr="00FC6002">
        <w:rPr>
          <w:rFonts w:ascii="Times New Roman" w:hAnsi="Times New Roman" w:cs="Times New Roman"/>
          <w:smallCaps/>
        </w:rPr>
        <w:tab/>
      </w:r>
      <w:r w:rsidR="00445F2F" w:rsidRPr="00FC6002">
        <w:rPr>
          <w:rFonts w:ascii="Times New Roman" w:hAnsi="Times New Roman" w:cs="Times New Roman"/>
        </w:rPr>
        <w:t xml:space="preserve">Subject to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debt that is written off by a company as a bad debt during the year of income would not, but for this section, by reason of a change that has taken place in the beneficial ownership of shares in the company or in any other company, be an allowable deduction;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first-mentioned company carried on—</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if the debt was incurred before the year of income—at all times during the year of income; 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if the debt was incurred during the year of income—at all times during the part of the year of income that followed the day on which the debt was incurred,</w:t>
      </w:r>
    </w:p>
    <w:p w:rsidR="00445F2F" w:rsidRPr="00FC6002" w:rsidRDefault="00445F2F" w:rsidP="00FC6002">
      <w:pPr>
        <w:spacing w:before="60" w:after="60" w:line="240" w:lineRule="auto"/>
        <w:ind w:left="864"/>
        <w:jc w:val="both"/>
        <w:rPr>
          <w:rFonts w:ascii="Times New Roman" w:hAnsi="Times New Roman" w:cs="Times New Roman"/>
        </w:rPr>
      </w:pPr>
      <w:r w:rsidRPr="00FC6002">
        <w:rPr>
          <w:rFonts w:ascii="Times New Roman" w:hAnsi="Times New Roman" w:cs="Times New Roman"/>
        </w:rPr>
        <w:t xml:space="preserve">the same business as it carried on immediately before the change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took place; and</w:t>
      </w:r>
    </w:p>
    <w:p w:rsidR="00445F2F" w:rsidRPr="00FC6002" w:rsidRDefault="00445F2F" w:rsidP="00FC6002">
      <w:pPr>
        <w:spacing w:before="60"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did not derive income—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if the debt was incurred before the year of income—at any time during the year of income; or</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if the debt was incurred during the year of income—at any time during the part of the year of income that followed the day on which the debt was incurred,</w:t>
      </w:r>
    </w:p>
    <w:p w:rsidR="00445F2F" w:rsidRPr="00FC6002" w:rsidRDefault="00445F2F" w:rsidP="00FC6002">
      <w:pPr>
        <w:spacing w:before="60" w:after="60" w:line="240" w:lineRule="auto"/>
        <w:ind w:left="864"/>
        <w:jc w:val="both"/>
        <w:rPr>
          <w:rFonts w:ascii="Times New Roman" w:hAnsi="Times New Roman" w:cs="Times New Roman"/>
        </w:rPr>
      </w:pPr>
      <w:r w:rsidRPr="00FC6002">
        <w:rPr>
          <w:rFonts w:ascii="Times New Roman" w:hAnsi="Times New Roman" w:cs="Times New Roman"/>
        </w:rPr>
        <w:t>from, a business of a kind that it</w:t>
      </w:r>
      <w:r w:rsidR="004C271E" w:rsidRPr="00FC6002">
        <w:rPr>
          <w:rFonts w:ascii="Times New Roman" w:hAnsi="Times New Roman" w:cs="Times New Roman"/>
          <w:i/>
        </w:rPr>
        <w:t xml:space="preserve"> </w:t>
      </w:r>
      <w:r w:rsidRPr="00FC6002">
        <w:rPr>
          <w:rFonts w:ascii="Times New Roman" w:hAnsi="Times New Roman" w:cs="Times New Roman"/>
        </w:rPr>
        <w:t>did not</w:t>
      </w:r>
      <w:r w:rsidR="004C271E" w:rsidRPr="00FC6002">
        <w:rPr>
          <w:rFonts w:ascii="Times New Roman" w:hAnsi="Times New Roman" w:cs="Times New Roman"/>
          <w:i/>
        </w:rPr>
        <w:t xml:space="preserve"> </w:t>
      </w:r>
      <w:r w:rsidRPr="00FC6002">
        <w:rPr>
          <w:rFonts w:ascii="Times New Roman" w:hAnsi="Times New Roman" w:cs="Times New Roman"/>
        </w:rPr>
        <w:t>carry on, or from a transaction of a kind that it had not entered into in the course of its business operations, before the change took place,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sections </w:t>
      </w:r>
      <w:r w:rsidR="004C271E" w:rsidRPr="00FC6002">
        <w:rPr>
          <w:rFonts w:ascii="Times New Roman" w:hAnsi="Times New Roman" w:cs="Times New Roman"/>
          <w:smallCaps/>
        </w:rPr>
        <w:t xml:space="preserve">63a </w:t>
      </w:r>
      <w:r w:rsidRPr="00FC6002">
        <w:rPr>
          <w:rFonts w:ascii="Times New Roman" w:hAnsi="Times New Roman" w:cs="Times New Roman"/>
        </w:rPr>
        <w:t>and 63</w:t>
      </w:r>
      <w:r w:rsidR="004C271E" w:rsidRPr="00FC6002">
        <w:rPr>
          <w:rFonts w:ascii="Times New Roman" w:hAnsi="Times New Roman" w:cs="Times New Roman"/>
          <w:smallCaps/>
        </w:rPr>
        <w:t xml:space="preserve">b </w:t>
      </w:r>
      <w:r w:rsidRPr="00FC6002">
        <w:rPr>
          <w:rFonts w:ascii="Times New Roman" w:hAnsi="Times New Roman" w:cs="Times New Roman"/>
        </w:rPr>
        <w:t>do not prevent the debt being an allowable deduction.</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512904" w:rsidRPr="00FC6002">
        <w:rPr>
          <w:rFonts w:ascii="Times New Roman" w:hAnsi="Times New Roman" w:cs="Times New Roman"/>
        </w:rPr>
        <w:tab/>
      </w:r>
      <w:r w:rsidR="00445F2F" w:rsidRPr="00FC6002">
        <w:rPr>
          <w:rFonts w:ascii="Times New Roman" w:hAnsi="Times New Roman" w:cs="Times New Roman"/>
        </w:rPr>
        <w:t xml:space="preserve">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does not apply in respect of a debt that is written off by a company as a bad debt during the year of income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before the change referred to in that sub-section took place, the company commenced to carry on a business that it had not previously carried on, or entered, into, in the course of its business operations, a transaction of a kind that it had not previously entered into;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company commenced to carry on that business or entered into that transaction for the purpose, or for purposes that included the purpose, of securing that a deduction would be allowable by virtue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in respect of a debt that the company had written, off, or might write off, as a bad debt.</w:t>
      </w:r>
      <w:r w:rsidR="004C271E" w:rsidRPr="00FC6002">
        <w:rPr>
          <w:rFonts w:ascii="Times New Roman" w:hAnsi="Times New Roman" w:cs="Times New Roman"/>
        </w:rPr>
        <w:t>”</w:t>
      </w:r>
      <w:r w:rsidRPr="00FC6002">
        <w:rPr>
          <w:rFonts w:ascii="Times New Roman" w:hAnsi="Times New Roman" w:cs="Times New Roman"/>
        </w:rPr>
        <w:t>.</w:t>
      </w:r>
    </w:p>
    <w:p w:rsidR="00445F2F" w:rsidRPr="007F0C03" w:rsidRDefault="004C271E" w:rsidP="007F0C03">
      <w:pPr>
        <w:spacing w:before="120" w:after="60" w:line="240" w:lineRule="auto"/>
        <w:rPr>
          <w:rFonts w:ascii="Times New Roman" w:hAnsi="Times New Roman" w:cs="Times New Roman"/>
          <w:b/>
          <w:sz w:val="20"/>
        </w:rPr>
      </w:pPr>
      <w:r w:rsidRPr="007F0C03">
        <w:rPr>
          <w:rFonts w:ascii="Times New Roman" w:hAnsi="Times New Roman" w:cs="Times New Roman"/>
          <w:b/>
          <w:sz w:val="20"/>
        </w:rPr>
        <w:t>Losses of previous years.</w:t>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b/>
        </w:rPr>
        <w:t>7.</w:t>
      </w:r>
      <w:r w:rsidR="00512904" w:rsidRPr="00FC6002">
        <w:rPr>
          <w:rFonts w:ascii="Times New Roman" w:hAnsi="Times New Roman" w:cs="Times New Roman"/>
          <w:b/>
        </w:rPr>
        <w:tab/>
      </w:r>
      <w:r w:rsidR="00445F2F" w:rsidRPr="00FC6002">
        <w:rPr>
          <w:rFonts w:ascii="Times New Roman" w:hAnsi="Times New Roman" w:cs="Times New Roman"/>
        </w:rPr>
        <w:t xml:space="preserve">Section 80 of the Principal Act is amended by omitting from sub-section </w:t>
      </w:r>
      <w:r w:rsidR="00445F2F" w:rsidRPr="009A5CA2">
        <w:rPr>
          <w:rFonts w:ascii="Times New Roman" w:hAnsi="Times New Roman" w:cs="Times New Roman"/>
        </w:rPr>
        <w:t>(</w:t>
      </w:r>
      <w:r w:rsidR="00445F2F" w:rsidRPr="00FC6002">
        <w:rPr>
          <w:rFonts w:ascii="Times New Roman" w:hAnsi="Times New Roman" w:cs="Times New Roman"/>
        </w:rPr>
        <w:t>3</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the words </w:t>
      </w:r>
      <w:r w:rsidRPr="00FC6002">
        <w:rPr>
          <w:rFonts w:ascii="Times New Roman" w:hAnsi="Times New Roman" w:cs="Times New Roman"/>
        </w:rPr>
        <w:t>“</w:t>
      </w:r>
      <w:r w:rsidR="00445F2F" w:rsidRPr="00FC6002">
        <w:rPr>
          <w:rFonts w:ascii="Times New Roman" w:hAnsi="Times New Roman" w:cs="Times New Roman"/>
        </w:rPr>
        <w:t xml:space="preserve">sub-paragraph </w:t>
      </w:r>
      <w:r w:rsidR="00445F2F" w:rsidRPr="009A5CA2">
        <w:rPr>
          <w:rFonts w:ascii="Times New Roman" w:hAnsi="Times New Roman" w:cs="Times New Roman"/>
        </w:rPr>
        <w:t>(</w:t>
      </w:r>
      <w:r w:rsidR="00445F2F" w:rsidRPr="00FC6002">
        <w:rPr>
          <w:rFonts w:ascii="Times New Roman" w:hAnsi="Times New Roman" w:cs="Times New Roman"/>
        </w:rPr>
        <w:t>iii</w:t>
      </w:r>
      <w:r w:rsidR="00445F2F" w:rsidRPr="009A5CA2">
        <w:rPr>
          <w:rFonts w:ascii="Times New Roman" w:hAnsi="Times New Roman" w:cs="Times New Roman"/>
        </w:rPr>
        <w:t>)</w:t>
      </w:r>
      <w:r w:rsidR="00445F2F" w:rsidRPr="00FC6002">
        <w:rPr>
          <w:rFonts w:ascii="Times New Roman" w:hAnsi="Times New Roman" w:cs="Times New Roman"/>
        </w:rPr>
        <w:t xml:space="preserve"> of 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Pr="00FC6002">
        <w:rPr>
          <w:rFonts w:ascii="Times New Roman" w:hAnsi="Times New Roman" w:cs="Times New Roman"/>
        </w:rPr>
        <w:t>”</w:t>
      </w:r>
      <w:r w:rsidR="00445F2F" w:rsidRPr="00FC6002">
        <w:rPr>
          <w:rFonts w:ascii="Times New Roman" w:hAnsi="Times New Roman" w:cs="Times New Roman"/>
        </w:rPr>
        <w:t xml:space="preserve"> and substituting the words </w:t>
      </w:r>
      <w:r w:rsidRPr="00FC6002">
        <w:rPr>
          <w:rFonts w:ascii="Times New Roman" w:hAnsi="Times New Roman" w:cs="Times New Roman"/>
        </w:rPr>
        <w:t>“</w:t>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ca</w:t>
      </w:r>
      <w:r w:rsidR="00445F2F" w:rsidRPr="009A5CA2">
        <w:rPr>
          <w:rFonts w:ascii="Times New Roman" w:hAnsi="Times New Roman" w:cs="Times New Roman"/>
        </w:rPr>
        <w:t>)</w:t>
      </w:r>
      <w:r w:rsidR="00445F2F" w:rsidRPr="00FC6002">
        <w:rPr>
          <w:rFonts w:ascii="Times New Roman" w:hAnsi="Times New Roman" w:cs="Times New Roman"/>
        </w:rPr>
        <w:t xml:space="preserve"> of sub</w:t>
      </w:r>
      <w:r w:rsidR="00FC6002">
        <w:rPr>
          <w:rFonts w:ascii="Times New Roman" w:hAnsi="Times New Roman" w:cs="Times New Roman"/>
        </w:rPr>
        <w:t>-</w:t>
      </w:r>
      <w:r w:rsidR="00445F2F" w:rsidRPr="00FC6002">
        <w:rPr>
          <w:rFonts w:ascii="Times New Roman" w:hAnsi="Times New Roman" w:cs="Times New Roman"/>
        </w:rPr>
        <w:t xml:space="preserve">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4C271E" w:rsidP="00FC6002">
      <w:pPr>
        <w:spacing w:before="60" w:after="60" w:line="240" w:lineRule="auto"/>
        <w:ind w:firstLine="432"/>
        <w:jc w:val="both"/>
        <w:rPr>
          <w:rFonts w:ascii="Times New Roman" w:hAnsi="Times New Roman" w:cs="Times New Roman"/>
        </w:rPr>
      </w:pPr>
      <w:r w:rsidRPr="00FC6002">
        <w:rPr>
          <w:rFonts w:ascii="Times New Roman" w:hAnsi="Times New Roman" w:cs="Times New Roman"/>
          <w:b/>
        </w:rPr>
        <w:t>8.</w:t>
      </w:r>
      <w:r w:rsidR="00512904" w:rsidRPr="00FC6002">
        <w:rPr>
          <w:rFonts w:ascii="Times New Roman" w:hAnsi="Times New Roman" w:cs="Times New Roman"/>
          <w:b/>
        </w:rPr>
        <w:tab/>
      </w:r>
      <w:r w:rsidR="00445F2F" w:rsidRPr="00FC6002">
        <w:rPr>
          <w:rFonts w:ascii="Times New Roman" w:hAnsi="Times New Roman" w:cs="Times New Roman"/>
        </w:rPr>
        <w:t>Section 80</w:t>
      </w:r>
      <w:r w:rsidRPr="00FC6002">
        <w:rPr>
          <w:rFonts w:ascii="Times New Roman" w:hAnsi="Times New Roman" w:cs="Times New Roman"/>
          <w:smallCaps/>
        </w:rPr>
        <w:t xml:space="preserve">a </w:t>
      </w:r>
      <w:r w:rsidR="00445F2F" w:rsidRPr="00FC6002">
        <w:rPr>
          <w:rFonts w:ascii="Times New Roman" w:hAnsi="Times New Roman" w:cs="Times New Roman"/>
        </w:rPr>
        <w:t>of the Principal Act is repealed and the following section substituted:—</w:t>
      </w:r>
    </w:p>
    <w:p w:rsidR="00445F2F" w:rsidRPr="007F0C03" w:rsidRDefault="004C271E" w:rsidP="007F0C03">
      <w:pPr>
        <w:spacing w:before="120" w:after="60" w:line="240" w:lineRule="auto"/>
        <w:jc w:val="both"/>
        <w:rPr>
          <w:rFonts w:ascii="Times New Roman" w:hAnsi="Times New Roman" w:cs="Times New Roman"/>
          <w:b/>
          <w:sz w:val="20"/>
        </w:rPr>
      </w:pPr>
      <w:r w:rsidRPr="007F0C03">
        <w:rPr>
          <w:rFonts w:ascii="Times New Roman" w:hAnsi="Times New Roman" w:cs="Times New Roman"/>
          <w:b/>
          <w:sz w:val="20"/>
        </w:rPr>
        <w:t>Losses of previous years not to be taken into account unless there is substantial continuity of beneficial ownership of shares in company.</w:t>
      </w:r>
    </w:p>
    <w:p w:rsidR="00445F2F" w:rsidRPr="00FC6002" w:rsidRDefault="004C271E" w:rsidP="00FC6002">
      <w:pPr>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80</w:t>
      </w:r>
      <w:r w:rsidRPr="00FC6002">
        <w:rPr>
          <w:rFonts w:ascii="Times New Roman" w:hAnsi="Times New Roman" w:cs="Times New Roman"/>
          <w:smallCaps/>
        </w:rPr>
        <w:t>a</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3244AD" w:rsidRPr="009A5CA2">
        <w:rPr>
          <w:rFonts w:ascii="Times New Roman" w:hAnsi="Times New Roman" w:cs="Times New Roman"/>
        </w:rPr>
        <w:t>)</w:t>
      </w:r>
      <w:r w:rsidR="003244AD" w:rsidRPr="00FC6002">
        <w:rPr>
          <w:rFonts w:ascii="Times New Roman" w:hAnsi="Times New Roman" w:cs="Times New Roman"/>
        </w:rPr>
        <w:tab/>
      </w:r>
      <w:r w:rsidR="00445F2F" w:rsidRPr="00FC6002">
        <w:rPr>
          <w:rFonts w:ascii="Times New Roman" w:hAnsi="Times New Roman" w:cs="Times New Roman"/>
        </w:rPr>
        <w:t>Notwithstanding sections 80 and 80</w:t>
      </w:r>
      <w:r w:rsidRPr="00FC6002">
        <w:rPr>
          <w:rFonts w:ascii="Times New Roman" w:hAnsi="Times New Roman" w:cs="Times New Roman"/>
          <w:smallCaps/>
        </w:rPr>
        <w:t xml:space="preserve">aa </w:t>
      </w:r>
      <w:r w:rsidR="00445F2F" w:rsidRPr="00FC6002">
        <w:rPr>
          <w:rFonts w:ascii="Times New Roman" w:hAnsi="Times New Roman" w:cs="Times New Roman"/>
        </w:rPr>
        <w:t>but subject to this section and sections 80</w:t>
      </w:r>
      <w:r w:rsidRPr="00FC6002">
        <w:rPr>
          <w:rFonts w:ascii="Times New Roman" w:hAnsi="Times New Roman" w:cs="Times New Roman"/>
          <w:smallCaps/>
        </w:rPr>
        <w:t>b</w:t>
      </w:r>
      <w:r w:rsidR="00445F2F" w:rsidRPr="00FC6002">
        <w:rPr>
          <w:rFonts w:ascii="Times New Roman" w:hAnsi="Times New Roman" w:cs="Times New Roman"/>
        </w:rPr>
        <w:t>, 80</w:t>
      </w:r>
      <w:r w:rsidRPr="00FC6002">
        <w:rPr>
          <w:rFonts w:ascii="Times New Roman" w:hAnsi="Times New Roman" w:cs="Times New Roman"/>
          <w:smallCaps/>
        </w:rPr>
        <w:t xml:space="preserve">da </w:t>
      </w:r>
      <w:r w:rsidR="00445F2F" w:rsidRPr="00FC6002">
        <w:rPr>
          <w:rFonts w:ascii="Times New Roman" w:hAnsi="Times New Roman" w:cs="Times New Roman"/>
        </w:rPr>
        <w:t>and 80</w:t>
      </w:r>
      <w:r w:rsidRPr="00FC6002">
        <w:rPr>
          <w:rFonts w:ascii="Times New Roman" w:hAnsi="Times New Roman" w:cs="Times New Roman"/>
          <w:smallCaps/>
        </w:rPr>
        <w:t>e</w:t>
      </w:r>
      <w:r w:rsidR="00445F2F" w:rsidRPr="00FC6002">
        <w:rPr>
          <w:rFonts w:ascii="Times New Roman" w:hAnsi="Times New Roman" w:cs="Times New Roman"/>
        </w:rPr>
        <w:t>, a loss incurred by a company in a year before the year of income shall not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unless—</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company satisfies the Commissioner;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 the case of a company that is not a private company in relation to the year of income, the Commissioner considers that it is reasonable to assume,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that, at all times during the year of income, shares in the company carrying between them—</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right to exercise more than one-half of the voting power in the company;</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dividends that may be paid by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distribution of capital of the company,</w:t>
      </w:r>
    </w:p>
    <w:p w:rsidR="00445F2F" w:rsidRPr="00FC6002" w:rsidRDefault="00445F2F" w:rsidP="00FC6002">
      <w:pPr>
        <w:spacing w:before="60" w:after="0" w:line="240" w:lineRule="auto"/>
        <w:jc w:val="both"/>
        <w:rPr>
          <w:rFonts w:ascii="Times New Roman" w:hAnsi="Times New Roman" w:cs="Times New Roman"/>
        </w:rPr>
      </w:pPr>
      <w:r w:rsidRPr="00FC6002">
        <w:rPr>
          <w:rFonts w:ascii="Times New Roman" w:hAnsi="Times New Roman" w:cs="Times New Roman"/>
        </w:rPr>
        <w:t>were beneficially owned by persons who, at all times during the year in which the loss was incurred, beneficially owned shares in the company carrying between them rights of those kinds.</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after="60" w:line="240" w:lineRule="auto"/>
        <w:ind w:firstLine="432"/>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3244AD" w:rsidRPr="00FC6002">
        <w:rPr>
          <w:rFonts w:ascii="Times New Roman" w:hAnsi="Times New Roman" w:cs="Times New Roman"/>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would, but for this sub-section, apply for the purpose of determining whether a loss incurred by a company in a year before the year of income is to be taken into account for the pu</w:t>
      </w:r>
      <w:r w:rsidR="004D6B6B">
        <w:rPr>
          <w:rFonts w:ascii="Times New Roman" w:hAnsi="Times New Roman" w:cs="Times New Roman"/>
        </w:rPr>
        <w:t>rposes of section 80 or section</w:t>
      </w:r>
      <w:r w:rsidRPr="00FC6002">
        <w:rPr>
          <w:rFonts w:ascii="Times New Roman" w:hAnsi="Times New Roman" w:cs="Times New Roman"/>
        </w:rPr>
        <w:t xml:space="preserve"> 80</w:t>
      </w:r>
      <w:r w:rsidR="004C271E" w:rsidRPr="00FC6002">
        <w:rPr>
          <w:rFonts w:ascii="Times New Roman" w:hAnsi="Times New Roman" w:cs="Times New Roman"/>
          <w:smallCaps/>
        </w:rPr>
        <w:t>aa;</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during the whole or any part of the year in which the loss was incurred, or during the whole or any part of the year of income, another company or other companies beneficially owned all or any of the shares in the first-mentioned company or an interest or interests in all or any of those shares;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requests the Commissioner at the time when it furnishes to him a return </w:t>
      </w:r>
      <w:r w:rsidRPr="009A5CA2">
        <w:rPr>
          <w:rFonts w:ascii="Times New Roman" w:hAnsi="Times New Roman" w:cs="Times New Roman"/>
        </w:rPr>
        <w:t>(</w:t>
      </w:r>
      <w:r w:rsidRPr="00FC6002">
        <w:rPr>
          <w:rFonts w:ascii="Times New Roman" w:hAnsi="Times New Roman" w:cs="Times New Roman"/>
        </w:rPr>
        <w:t>or, if more than one return is furnished, the first return</w:t>
      </w:r>
      <w:r w:rsidRPr="009A5CA2">
        <w:rPr>
          <w:rFonts w:ascii="Times New Roman" w:hAnsi="Times New Roman" w:cs="Times New Roman"/>
        </w:rPr>
        <w:t>)</w:t>
      </w:r>
      <w:r w:rsidRPr="00FC6002">
        <w:rPr>
          <w:rFonts w:ascii="Times New Roman" w:hAnsi="Times New Roman" w:cs="Times New Roman"/>
        </w:rPr>
        <w:t xml:space="preserve"> of its income of the year of income, or within such further period as the Commissioner allows, that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should apply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the Commissioner considers it reasonable that that sub-section should apply for that purpose,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then sub-section </w:t>
      </w:r>
      <w:r w:rsidR="004C271E" w:rsidRPr="009A5CA2">
        <w:rPr>
          <w:rFonts w:ascii="Times New Roman" w:hAnsi="Times New Roman" w:cs="Times New Roman"/>
          <w:smallCaps/>
        </w:rPr>
        <w:t>(</w:t>
      </w:r>
      <w:r w:rsidR="004C271E" w:rsidRPr="00FC6002">
        <w:rPr>
          <w:rFonts w:ascii="Times New Roman" w:hAnsi="Times New Roman" w:cs="Times New Roman"/>
          <w:smallCaps/>
        </w:rPr>
        <w:t>3</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applies for that purpose in lieu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3244AD" w:rsidRPr="00FC6002">
        <w:rPr>
          <w:rFonts w:ascii="Times New Roman" w:hAnsi="Times New Roman" w:cs="Times New Roman"/>
        </w:rPr>
        <w:tab/>
      </w:r>
      <w:r w:rsidR="00445F2F" w:rsidRPr="00FC6002">
        <w:rPr>
          <w:rFonts w:ascii="Times New Roman" w:hAnsi="Times New Roman" w:cs="Times New Roman"/>
        </w:rPr>
        <w:t xml:space="preserve">Where, by virtue of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this sub-section applies for the purpose of determining whether a loss incurred by a company </w:t>
      </w:r>
      <w:r w:rsidR="00445F2F" w:rsidRPr="009A5CA2">
        <w:rPr>
          <w:rFonts w:ascii="Times New Roman" w:hAnsi="Times New Roman" w:cs="Times New Roman"/>
        </w:rPr>
        <w:t>(</w:t>
      </w:r>
      <w:r w:rsidR="00445F2F" w:rsidRPr="00FC6002">
        <w:rPr>
          <w:rFonts w:ascii="Times New Roman" w:hAnsi="Times New Roman" w:cs="Times New Roman"/>
        </w:rPr>
        <w:t xml:space="preserve">in this sub-section referred to as the </w:t>
      </w:r>
      <w:r w:rsidRPr="00FC6002">
        <w:rPr>
          <w:rFonts w:ascii="Times New Roman" w:hAnsi="Times New Roman" w:cs="Times New Roman"/>
        </w:rPr>
        <w:t>‘</w:t>
      </w:r>
      <w:r w:rsidR="00445F2F" w:rsidRPr="00FC6002">
        <w:rPr>
          <w:rFonts w:ascii="Times New Roman" w:hAnsi="Times New Roman" w:cs="Times New Roman"/>
        </w:rPr>
        <w:t>loss company</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in a year before the year of income is to be taken into account for the purposes of section 80 or section 80</w:t>
      </w:r>
      <w:r w:rsidRPr="00FC6002">
        <w:rPr>
          <w:rFonts w:ascii="Times New Roman" w:hAnsi="Times New Roman" w:cs="Times New Roman"/>
          <w:smallCaps/>
        </w:rPr>
        <w:t>aa</w:t>
      </w:r>
      <w:r w:rsidR="00445F2F" w:rsidRPr="00FC6002">
        <w:rPr>
          <w:rFonts w:ascii="Times New Roman" w:hAnsi="Times New Roman" w:cs="Times New Roman"/>
        </w:rPr>
        <w:t>, then, notwithstanding those sections but subject to sub</w:t>
      </w:r>
      <w:r w:rsidR="00FC6002">
        <w:rPr>
          <w:rFonts w:ascii="Times New Roman" w:hAnsi="Times New Roman" w:cs="Times New Roman"/>
        </w:rPr>
        <w:t>-</w:t>
      </w:r>
      <w:r w:rsidR="00445F2F" w:rsidRPr="00FC6002">
        <w:rPr>
          <w:rFonts w:ascii="Times New Roman" w:hAnsi="Times New Roman" w:cs="Times New Roman"/>
        </w:rPr>
        <w:t xml:space="preserve">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sections 80</w:t>
      </w:r>
      <w:r w:rsidRPr="00FC6002">
        <w:rPr>
          <w:rFonts w:ascii="Times New Roman" w:hAnsi="Times New Roman" w:cs="Times New Roman"/>
          <w:smallCaps/>
        </w:rPr>
        <w:t>b</w:t>
      </w:r>
      <w:r w:rsidR="00445F2F" w:rsidRPr="00FC6002">
        <w:rPr>
          <w:rFonts w:ascii="Times New Roman" w:hAnsi="Times New Roman" w:cs="Times New Roman"/>
        </w:rPr>
        <w:t>, 80</w:t>
      </w:r>
      <w:r w:rsidRPr="00FC6002">
        <w:rPr>
          <w:rFonts w:ascii="Times New Roman" w:hAnsi="Times New Roman" w:cs="Times New Roman"/>
          <w:smallCaps/>
        </w:rPr>
        <w:t xml:space="preserve">da </w:t>
      </w:r>
      <w:r w:rsidR="00445F2F" w:rsidRPr="00FC6002">
        <w:rPr>
          <w:rFonts w:ascii="Times New Roman" w:hAnsi="Times New Roman" w:cs="Times New Roman"/>
        </w:rPr>
        <w:t>and 80</w:t>
      </w:r>
      <w:r w:rsidRPr="00FC6002">
        <w:rPr>
          <w:rFonts w:ascii="Times New Roman" w:hAnsi="Times New Roman" w:cs="Times New Roman"/>
          <w:smallCaps/>
        </w:rPr>
        <w:t>e</w:t>
      </w:r>
      <w:r w:rsidR="00445F2F" w:rsidRPr="00FC6002">
        <w:rPr>
          <w:rFonts w:ascii="Times New Roman" w:hAnsi="Times New Roman" w:cs="Times New Roman"/>
        </w:rPr>
        <w:t>, that loss shall not be taken into account for the purposes of section 80 section 80</w:t>
      </w:r>
      <w:r w:rsidRPr="00FC6002">
        <w:rPr>
          <w:rFonts w:ascii="Times New Roman" w:hAnsi="Times New Roman" w:cs="Times New Roman"/>
          <w:smallCaps/>
        </w:rPr>
        <w:t xml:space="preserve">aa </w:t>
      </w:r>
      <w:r w:rsidR="00445F2F" w:rsidRPr="00FC6002">
        <w:rPr>
          <w:rFonts w:ascii="Times New Roman" w:hAnsi="Times New Roman" w:cs="Times New Roman"/>
        </w:rPr>
        <w:t>unless the Commissioner is satisfied, or considers that it reasonable to assume,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at all times during the year of income the voting power in the loss company was, either directly or through one or more interposed companies, trustees or partnerships, controlled, or capable of being controlled, by a person not being a company, or by two or more persons not being companies, who, either directly or through one or more interposed companies, trustees or partnerships, controlled, or was or were capable of controlling, the voting power in the loss company at all times during the year in which the loss was incurred;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year of income a right to receive, directly or indirectly, for his or their own benefit more than one-half of any dividends that might be paid by the loss company would, if the loss company had paid a dividend at any time during the year in which the loss was incurred, have had, or have had between them, as the case may be, a right to receive, directly or indirectly, for his or their own benefit more than one-half of that dividend;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60" w:line="240" w:lineRule="auto"/>
        <w:ind w:left="864"/>
        <w:jc w:val="both"/>
        <w:rPr>
          <w:rFonts w:ascii="Times New Roman" w:hAnsi="Times New Roman" w:cs="Times New Roman"/>
        </w:rPr>
      </w:pPr>
      <w:r w:rsidRPr="00FC6002">
        <w:rPr>
          <w:rFonts w:ascii="Times New Roman" w:hAnsi="Times New Roman" w:cs="Times New Roman"/>
        </w:rPr>
        <w:lastRenderedPageBreak/>
        <w:t>the year of income a right to receive, directly or indirectly, for his or their own benefit more than one-half of any distribution of capital of the loss company would, if the loss company had made a distribution of capital, at any time during the year in which the loss was incurred, have had, or have had between them, as the case may be, a right to receive, directly or indirectly, for his or their own benefit more than one-half of that distribution of capital.</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3244AD" w:rsidRPr="00FC6002">
        <w:rPr>
          <w:rFonts w:ascii="Times New Roman" w:hAnsi="Times New Roman" w:cs="Times New Roman"/>
        </w:rPr>
        <w:tab/>
      </w:r>
      <w:r w:rsidR="00445F2F" w:rsidRPr="00FC6002">
        <w:rPr>
          <w:rFonts w:ascii="Times New Roman" w:hAnsi="Times New Roman" w:cs="Times New Roman"/>
        </w:rPr>
        <w:t>For the purposes of this section, a person shall be deemed to be a person who had, or would have had, a right, to receive indirectly for his own benefit the whole or a particular fraction of a dividend that might be, or might have been, paid by a company or of a distribution of capital of a company, or two or more persons shall be deemed to be persons who had, or would have had, between them a right to receive indirectly for their own benefit the whole or a particular fraction of such a dividend or distribution of capital, if, in the event of a payment of a dividend by the company, or of a distribution of capital of the company, the person or persons would, otherwise than as a shareholder or shareholders of the company or as a trustee or trustees, receive or have received the whole or that fraction, as the case may be, of that dividend, or of that distribution of capital, if there had been successive distributions of the relative parts of that dividend, or of that distribution of capital, to and by each of any companies or trustees interposed between the company paying the dividend, or making the distribution of capital, and that person or those persons.</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3244AD" w:rsidRPr="00FC6002">
        <w:rPr>
          <w:rFonts w:ascii="Times New Roman" w:hAnsi="Times New Roman" w:cs="Times New Roman"/>
        </w:rPr>
        <w:tab/>
      </w:r>
      <w:r w:rsidR="00445F2F" w:rsidRPr="00FC6002">
        <w:rPr>
          <w:rFonts w:ascii="Times New Roman" w:hAnsi="Times New Roman" w:cs="Times New Roman"/>
        </w:rPr>
        <w:t>Subject to sections 80</w:t>
      </w:r>
      <w:r w:rsidRPr="00FC6002">
        <w:rPr>
          <w:rFonts w:ascii="Times New Roman" w:hAnsi="Times New Roman" w:cs="Times New Roman"/>
          <w:smallCaps/>
        </w:rPr>
        <w:t>b</w:t>
      </w:r>
      <w:r w:rsidR="00445F2F" w:rsidRPr="00FC6002">
        <w:rPr>
          <w:rFonts w:ascii="Times New Roman" w:hAnsi="Times New Roman" w:cs="Times New Roman"/>
        </w:rPr>
        <w:t>, 80</w:t>
      </w:r>
      <w:r w:rsidRPr="00FC6002">
        <w:rPr>
          <w:rFonts w:ascii="Times New Roman" w:hAnsi="Times New Roman" w:cs="Times New Roman"/>
          <w:smallCaps/>
        </w:rPr>
        <w:t xml:space="preserve">da </w:t>
      </w:r>
      <w:r w:rsidR="00445F2F" w:rsidRPr="00FC6002">
        <w:rPr>
          <w:rFonts w:ascii="Times New Roman" w:hAnsi="Times New Roman" w:cs="Times New Roman"/>
        </w:rPr>
        <w:t>and 80</w:t>
      </w:r>
      <w:r w:rsidRPr="00FC6002">
        <w:rPr>
          <w:rFonts w:ascii="Times New Roman" w:hAnsi="Times New Roman" w:cs="Times New Roman"/>
          <w:smallCaps/>
        </w:rPr>
        <w:t>e</w:t>
      </w:r>
      <w:r w:rsidR="00445F2F" w:rsidRPr="00FC6002">
        <w:rPr>
          <w:rFonts w:ascii="Times New Roman" w:hAnsi="Times New Roman" w:cs="Times New Roman"/>
        </w:rPr>
        <w:t xml:space="preserve">, where a loss incurred by a company in a year before the year of income is not, by virtue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or sub-section </w:t>
      </w:r>
      <w:r w:rsidRPr="009A5CA2">
        <w:rPr>
          <w:rFonts w:ascii="Times New Roman" w:hAnsi="Times New Roman" w:cs="Times New Roman"/>
          <w:smallCaps/>
        </w:rPr>
        <w:t>(</w:t>
      </w:r>
      <w:r w:rsidRPr="00FC6002">
        <w:rPr>
          <w:rFonts w:ascii="Times New Roman" w:hAnsi="Times New Roman" w:cs="Times New Roman"/>
          <w:smallCaps/>
        </w:rPr>
        <w:t>3</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as the case may be, to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 xml:space="preserve">but the company satisfies the Commissioner that that sub-section would, not have prevented the loss from being so taken into account if regard were had, for the purposes of that sub-section, to part only of the year in which the loss was incurred, the Commissioner may take into account for the purposes of section 80 or section </w:t>
      </w:r>
      <w:r w:rsidRPr="00FC6002">
        <w:rPr>
          <w:rFonts w:ascii="Times New Roman" w:hAnsi="Times New Roman" w:cs="Times New Roman"/>
          <w:smallCaps/>
        </w:rPr>
        <w:t xml:space="preserve">80aa </w:t>
      </w:r>
      <w:r w:rsidR="00445F2F" w:rsidRPr="00FC6002">
        <w:rPr>
          <w:rFonts w:ascii="Times New Roman" w:hAnsi="Times New Roman" w:cs="Times New Roman"/>
        </w:rPr>
        <w:t>such part of the loss as he considers to be the amount of the loss that was incurred during that part of that year.</w:t>
      </w:r>
      <w:r w:rsidRPr="00FC6002">
        <w:rPr>
          <w:rFonts w:ascii="Times New Roman" w:hAnsi="Times New Roman" w:cs="Times New Roman"/>
        </w:rPr>
        <w:t>”</w:t>
      </w:r>
      <w:r w:rsidR="00445F2F" w:rsidRPr="00FC6002">
        <w:rPr>
          <w:rFonts w:ascii="Times New Roman" w:hAnsi="Times New Roman" w:cs="Times New Roman"/>
        </w:rPr>
        <w:t>.</w:t>
      </w:r>
    </w:p>
    <w:p w:rsidR="00445F2F" w:rsidRPr="00EA77AF" w:rsidRDefault="004C271E" w:rsidP="00EA77AF">
      <w:pPr>
        <w:spacing w:before="120" w:after="60" w:line="240" w:lineRule="auto"/>
        <w:rPr>
          <w:rFonts w:ascii="Times New Roman" w:hAnsi="Times New Roman" w:cs="Times New Roman"/>
          <w:b/>
          <w:sz w:val="20"/>
        </w:rPr>
      </w:pPr>
      <w:r w:rsidRPr="00EA77AF">
        <w:rPr>
          <w:rFonts w:ascii="Times New Roman" w:hAnsi="Times New Roman" w:cs="Times New Roman"/>
          <w:b/>
          <w:sz w:val="20"/>
        </w:rPr>
        <w:t>Special provisions relating to beneficial ownership of, or rights attached to, shares.</w:t>
      </w:r>
    </w:p>
    <w:p w:rsidR="00445F2F" w:rsidRPr="00FC6002" w:rsidRDefault="004C271E" w:rsidP="00FC6002">
      <w:pPr>
        <w:spacing w:after="60" w:line="240" w:lineRule="auto"/>
        <w:ind w:firstLine="432"/>
        <w:jc w:val="both"/>
        <w:rPr>
          <w:rFonts w:ascii="Times New Roman" w:hAnsi="Times New Roman" w:cs="Times New Roman"/>
        </w:rPr>
      </w:pPr>
      <w:r w:rsidRPr="00FC6002">
        <w:rPr>
          <w:rFonts w:ascii="Times New Roman" w:hAnsi="Times New Roman" w:cs="Times New Roman"/>
          <w:b/>
        </w:rPr>
        <w:t>9.</w:t>
      </w:r>
      <w:r w:rsidR="003244AD" w:rsidRPr="00FC6002">
        <w:rPr>
          <w:rFonts w:ascii="Times New Roman" w:hAnsi="Times New Roman" w:cs="Times New Roman"/>
          <w:b/>
        </w:rPr>
        <w:tab/>
      </w:r>
      <w:r w:rsidR="00445F2F" w:rsidRPr="00FC6002">
        <w:rPr>
          <w:rFonts w:ascii="Times New Roman" w:hAnsi="Times New Roman" w:cs="Times New Roman"/>
        </w:rPr>
        <w:t>Section 80</w:t>
      </w:r>
      <w:r w:rsidRPr="00FC6002">
        <w:rPr>
          <w:rFonts w:ascii="Times New Roman" w:hAnsi="Times New Roman" w:cs="Times New Roman"/>
          <w:smallCaps/>
        </w:rPr>
        <w:t xml:space="preserve">b </w:t>
      </w:r>
      <w:r w:rsidR="00445F2F" w:rsidRPr="00FC6002">
        <w:rPr>
          <w:rFonts w:ascii="Times New Roman" w:hAnsi="Times New Roman" w:cs="Times New Roman"/>
        </w:rPr>
        <w:t>of the Principal Act is amended—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inserting in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after the word </w:t>
      </w:r>
      <w:r w:rsidR="004C271E" w:rsidRPr="00FC6002">
        <w:rPr>
          <w:rFonts w:ascii="Times New Roman" w:hAnsi="Times New Roman" w:cs="Times New Roman"/>
        </w:rPr>
        <w:t>“</w:t>
      </w:r>
      <w:r w:rsidRPr="00FC6002">
        <w:rPr>
          <w:rFonts w:ascii="Times New Roman" w:hAnsi="Times New Roman" w:cs="Times New Roman"/>
        </w:rPr>
        <w:t>loss</w:t>
      </w:r>
      <w:r w:rsidR="004C271E" w:rsidRPr="00FC600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or a part of a loss</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omitting sub-sections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by omitting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substituting the following paragraph:—</w:t>
      </w:r>
    </w:p>
    <w:p w:rsidR="00445F2F" w:rsidRPr="00FC6002" w:rsidRDefault="004C271E" w:rsidP="00FC6002">
      <w:pPr>
        <w:spacing w:before="60" w:after="0" w:line="240" w:lineRule="auto"/>
        <w:ind w:left="1872" w:hanging="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the company claims that a person beneficially owned shares in the company at a time during the year in which the loss was incurred and also beneficially owned shares in the company at a time </w:t>
      </w:r>
      <w:r w:rsidR="00445F2F" w:rsidRPr="009A5CA2">
        <w:rPr>
          <w:rFonts w:ascii="Times New Roman" w:hAnsi="Times New Roman" w:cs="Times New Roman"/>
        </w:rPr>
        <w:t>(</w:t>
      </w:r>
      <w:r w:rsidR="00445F2F" w:rsidRPr="00FC6002">
        <w:rPr>
          <w:rFonts w:ascii="Times New Roman" w:hAnsi="Times New Roman" w:cs="Times New Roman"/>
        </w:rPr>
        <w:t xml:space="preserve">in this sub-section referred to as the </w:t>
      </w:r>
      <w:r w:rsidRPr="00FC6002">
        <w:rPr>
          <w:rFonts w:ascii="Times New Roman" w:hAnsi="Times New Roman" w:cs="Times New Roman"/>
        </w:rPr>
        <w:t>‘</w:t>
      </w:r>
      <w:r w:rsidR="00445F2F" w:rsidRPr="00FC6002">
        <w:rPr>
          <w:rFonts w:ascii="Times New Roman" w:hAnsi="Times New Roman" w:cs="Times New Roman"/>
        </w:rPr>
        <w:t>relevant time</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during the year of income;</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by omitting from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 xml:space="preserve">that person entered into a contract, agreement or arrangement, or granted or was granted a right, power or option </w:t>
      </w:r>
      <w:r w:rsidRPr="009A5CA2">
        <w:rPr>
          <w:rFonts w:ascii="Times New Roman" w:hAnsi="Times New Roman" w:cs="Times New Roman"/>
        </w:rPr>
        <w:t>(</w:t>
      </w:r>
      <w:r w:rsidRPr="00FC6002">
        <w:rPr>
          <w:rFonts w:ascii="Times New Roman" w:hAnsi="Times New Roman" w:cs="Times New Roman"/>
        </w:rPr>
        <w:t>including a contingent right, power or option</w:t>
      </w:r>
      <w:r w:rsidRPr="009A5CA2">
        <w:rPr>
          <w:rFonts w:ascii="Times New Roman" w:hAnsi="Times New Roman" w:cs="Times New Roman"/>
        </w:rPr>
        <w:t>)</w:t>
      </w:r>
      <w:r w:rsidRPr="00FC6002">
        <w:rPr>
          <w:rFonts w:ascii="Times New Roman" w:hAnsi="Times New Roman" w:cs="Times New Roman"/>
        </w:rPr>
        <w:t>,</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 xml:space="preserve">an agreement was entered into, or a right, power or option </w:t>
      </w:r>
      <w:r w:rsidRPr="009A5CA2">
        <w:rPr>
          <w:rFonts w:ascii="Times New Roman" w:hAnsi="Times New Roman" w:cs="Times New Roman"/>
        </w:rPr>
        <w:t>(</w:t>
      </w:r>
      <w:r w:rsidRPr="00FC6002">
        <w:rPr>
          <w:rFonts w:ascii="Times New Roman" w:hAnsi="Times New Roman" w:cs="Times New Roman"/>
        </w:rPr>
        <w:t>including a contingent right, power or option</w:t>
      </w:r>
      <w:r w:rsidRPr="009A5CA2">
        <w:rPr>
          <w:rFonts w:ascii="Times New Roman" w:hAnsi="Times New Roman" w:cs="Times New Roman"/>
        </w:rPr>
        <w:t>)</w:t>
      </w:r>
      <w:r w:rsidRPr="00FC6002">
        <w:rPr>
          <w:rFonts w:ascii="Times New Roman" w:hAnsi="Times New Roman" w:cs="Times New Roman"/>
        </w:rPr>
        <w:t xml:space="preserve"> was granted, being an agreement, right, power or option</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F77CCC"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w:t>
      </w:r>
      <w:r w:rsidR="00445F2F" w:rsidRPr="00FC6002">
        <w:rPr>
          <w:rFonts w:ascii="Times New Roman" w:hAnsi="Times New Roman" w:cs="Times New Roman"/>
        </w:rPr>
        <w:t xml:space="preserve">by omitting from paragraph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the words </w:t>
      </w:r>
      <w:r w:rsidR="004C271E" w:rsidRPr="00FC6002">
        <w:rPr>
          <w:rFonts w:ascii="Times New Roman" w:hAnsi="Times New Roman" w:cs="Times New Roman"/>
        </w:rPr>
        <w:t>“</w:t>
      </w:r>
      <w:r w:rsidR="00445F2F" w:rsidRPr="00FC6002">
        <w:rPr>
          <w:rFonts w:ascii="Times New Roman" w:hAnsi="Times New Roman" w:cs="Times New Roman"/>
        </w:rPr>
        <w:t>contract, agreement or arrangement</w:t>
      </w:r>
      <w:r w:rsidR="004C271E" w:rsidRPr="00FC600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wherever occurring</w:t>
      </w:r>
      <w:r w:rsidR="00445F2F" w:rsidRPr="009A5CA2">
        <w:rPr>
          <w:rFonts w:ascii="Times New Roman" w:hAnsi="Times New Roman" w:cs="Times New Roman"/>
        </w:rPr>
        <w:t>)</w:t>
      </w:r>
      <w:r w:rsidR="00445F2F" w:rsidRPr="00FC6002">
        <w:rPr>
          <w:rFonts w:ascii="Times New Roman" w:hAnsi="Times New Roman" w:cs="Times New Roman"/>
        </w:rPr>
        <w:t xml:space="preserve"> and substituting the word </w:t>
      </w:r>
      <w:r w:rsidR="004C271E" w:rsidRPr="00FC6002">
        <w:rPr>
          <w:rFonts w:ascii="Times New Roman" w:hAnsi="Times New Roman" w:cs="Times New Roman"/>
        </w:rPr>
        <w:t>“</w:t>
      </w:r>
      <w:r w:rsidR="00445F2F" w:rsidRPr="00FC6002">
        <w:rPr>
          <w:rFonts w:ascii="Times New Roman" w:hAnsi="Times New Roman" w:cs="Times New Roman"/>
        </w:rPr>
        <w:t>agreement</w:t>
      </w:r>
      <w:r w:rsidR="004C271E"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f</w:t>
      </w:r>
      <w:r w:rsidRPr="009A5CA2">
        <w:rPr>
          <w:rFonts w:ascii="Times New Roman" w:hAnsi="Times New Roman" w:cs="Times New Roman"/>
        </w:rPr>
        <w:t>)</w:t>
      </w:r>
      <w:r w:rsidRPr="00FC6002">
        <w:rPr>
          <w:rFonts w:ascii="Times New Roman" w:hAnsi="Times New Roman" w:cs="Times New Roman"/>
        </w:rPr>
        <w:t xml:space="preserve"> by inserting in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after the word </w:t>
      </w:r>
      <w:r w:rsidR="004C271E" w:rsidRPr="00FC6002">
        <w:rPr>
          <w:rFonts w:ascii="Times New Roman" w:hAnsi="Times New Roman" w:cs="Times New Roman"/>
        </w:rPr>
        <w:t>“</w:t>
      </w:r>
      <w:r w:rsidRPr="00FC6002">
        <w:rPr>
          <w:rFonts w:ascii="Times New Roman" w:hAnsi="Times New Roman" w:cs="Times New Roman"/>
        </w:rPr>
        <w:t>granted</w:t>
      </w:r>
      <w:r w:rsidR="004C271E" w:rsidRPr="00FC600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first occurring</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or acquired</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xml:space="preserve"> by omitting from sub-sections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or arrangement</w:t>
      </w:r>
      <w:r w:rsidR="004C271E" w:rsidRPr="00FC600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wherever occurring</w:t>
      </w:r>
      <w:r w:rsidRPr="009A5CA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h</w:t>
      </w:r>
      <w:r w:rsidRPr="009A5CA2">
        <w:rPr>
          <w:rFonts w:ascii="Times New Roman" w:hAnsi="Times New Roman" w:cs="Times New Roman"/>
        </w:rPr>
        <w:t>)</w:t>
      </w:r>
      <w:r w:rsidRPr="00FC6002">
        <w:rPr>
          <w:rFonts w:ascii="Times New Roman" w:hAnsi="Times New Roman" w:cs="Times New Roman"/>
        </w:rPr>
        <w:t xml:space="preserve"> by adding at the end thereof the following sub-sections:—</w:t>
      </w:r>
    </w:p>
    <w:p w:rsidR="00445F2F" w:rsidRPr="00FC6002" w:rsidRDefault="004C271E" w:rsidP="00FC6002">
      <w:pPr>
        <w:tabs>
          <w:tab w:val="left" w:pos="907"/>
          <w:tab w:val="left" w:pos="994"/>
          <w:tab w:val="left" w:pos="180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EA77AF">
        <w:rPr>
          <w:rFonts w:ascii="Times New Roman" w:hAnsi="Times New Roman" w:cs="Times New Roman"/>
        </w:rPr>
        <w:t xml:space="preserve"> </w:t>
      </w:r>
      <w:r w:rsidR="00445F2F" w:rsidRPr="00FC6002">
        <w:rPr>
          <w:rFonts w:ascii="Times New Roman" w:hAnsi="Times New Roman" w:cs="Times New Roman"/>
        </w:rPr>
        <w:t xml:space="preserve">In so far as sub-sections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have effect for the purposes of the application of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of section 80</w:t>
      </w:r>
      <w:r w:rsidRPr="00FC6002">
        <w:rPr>
          <w:rFonts w:ascii="Times New Roman" w:hAnsi="Times New Roman" w:cs="Times New Roman"/>
          <w:smallCaps/>
        </w:rPr>
        <w:t xml:space="preserve">a </w:t>
      </w:r>
      <w:r w:rsidR="00445F2F" w:rsidRPr="00FC6002">
        <w:rPr>
          <w:rFonts w:ascii="Times New Roman" w:hAnsi="Times New Roman" w:cs="Times New Roman"/>
        </w:rPr>
        <w:t>in</w:t>
      </w:r>
      <w:r w:rsidRPr="00FC6002">
        <w:rPr>
          <w:rFonts w:ascii="Times New Roman" w:hAnsi="Times New Roman" w:cs="Times New Roman"/>
          <w:i/>
        </w:rPr>
        <w:t xml:space="preserve"> </w:t>
      </w:r>
      <w:r w:rsidR="00445F2F" w:rsidRPr="00FC6002">
        <w:rPr>
          <w:rFonts w:ascii="Times New Roman" w:hAnsi="Times New Roman" w:cs="Times New Roman"/>
        </w:rPr>
        <w:t xml:space="preserve">determining whether a part of a loss incurred by a company in a year before the year of income is to be taken into account, a reference in those sub-sections to the year in which the loss was incurred shall be read as a reference to the part of that year referred to in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of section 80</w:t>
      </w:r>
      <w:r w:rsidRPr="00FC6002">
        <w:rPr>
          <w:rFonts w:ascii="Times New Roman" w:hAnsi="Times New Roman" w:cs="Times New Roman"/>
          <w:smallCaps/>
        </w:rPr>
        <w:t>a.</w:t>
      </w:r>
    </w:p>
    <w:p w:rsidR="00445F2F" w:rsidRPr="00FC6002" w:rsidRDefault="004C271E" w:rsidP="00FC6002">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10</w:t>
      </w:r>
      <w:r w:rsidR="003324B3" w:rsidRPr="009A5CA2">
        <w:rPr>
          <w:rFonts w:ascii="Times New Roman" w:hAnsi="Times New Roman" w:cs="Times New Roman"/>
        </w:rPr>
        <w:t>)</w:t>
      </w:r>
      <w:r w:rsidR="00EA77AF">
        <w:rPr>
          <w:rFonts w:ascii="Times New Roman" w:hAnsi="Times New Roman" w:cs="Times New Roman"/>
        </w:rPr>
        <w:t xml:space="preserve"> </w:t>
      </w:r>
      <w:r w:rsidR="00445F2F" w:rsidRPr="00FC6002">
        <w:rPr>
          <w:rFonts w:ascii="Times New Roman" w:hAnsi="Times New Roman" w:cs="Times New Roman"/>
        </w:rPr>
        <w:t>A reference in this section to an agreement, right, power or option shall be read as including a reference to an agreement, right, power or option that is not enforceable by legal proceedings whether or not it was intended to be so enforceable.</w:t>
      </w:r>
    </w:p>
    <w:p w:rsidR="00445F2F" w:rsidRPr="00FC6002" w:rsidRDefault="004C271E" w:rsidP="00FC6002">
      <w:pPr>
        <w:tabs>
          <w:tab w:val="left" w:pos="907"/>
          <w:tab w:val="left" w:pos="994"/>
          <w:tab w:val="left" w:pos="189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003324B3" w:rsidRPr="00FC6002">
        <w:rPr>
          <w:rFonts w:ascii="Times New Roman" w:hAnsi="Times New Roman" w:cs="Times New Roman"/>
        </w:rPr>
        <w:t>1</w:t>
      </w:r>
      <w:r w:rsidR="003324B3" w:rsidRPr="009A5CA2">
        <w:rPr>
          <w:rFonts w:ascii="Times New Roman" w:hAnsi="Times New Roman" w:cs="Times New Roman"/>
        </w:rPr>
        <w:t>)</w:t>
      </w:r>
      <w:r w:rsidR="00EA77AF">
        <w:rPr>
          <w:rFonts w:ascii="Times New Roman" w:hAnsi="Times New Roman" w:cs="Times New Roman"/>
        </w:rPr>
        <w:t xml:space="preserve"> </w:t>
      </w:r>
      <w:r w:rsidR="00445F2F" w:rsidRPr="00FC6002">
        <w:rPr>
          <w:rFonts w:ascii="Times New Roman" w:hAnsi="Times New Roman" w:cs="Times New Roman"/>
        </w:rPr>
        <w:t>For the purposes of this section, an arrangement or understanding, whether formal or informal and whether express or implied, shall be deemed to be an agreement.</w:t>
      </w:r>
      <w:r w:rsidRPr="00FC6002">
        <w:rPr>
          <w:rFonts w:ascii="Times New Roman" w:hAnsi="Times New Roman" w:cs="Times New Roman"/>
        </w:rPr>
        <w:t>”</w:t>
      </w:r>
      <w:r w:rsidR="00445F2F" w:rsidRPr="00FC6002">
        <w:rPr>
          <w:rFonts w:ascii="Times New Roman" w:hAnsi="Times New Roman" w:cs="Times New Roman"/>
        </w:rPr>
        <w:t>.</w:t>
      </w:r>
    </w:p>
    <w:p w:rsidR="00445F2F" w:rsidRPr="009311BA" w:rsidRDefault="004C271E" w:rsidP="009311BA">
      <w:pPr>
        <w:spacing w:before="120" w:after="60" w:line="240" w:lineRule="auto"/>
        <w:rPr>
          <w:rFonts w:ascii="Times New Roman" w:hAnsi="Times New Roman" w:cs="Times New Roman"/>
          <w:b/>
          <w:sz w:val="20"/>
        </w:rPr>
      </w:pPr>
      <w:r w:rsidRPr="009311BA">
        <w:rPr>
          <w:rFonts w:ascii="Times New Roman" w:hAnsi="Times New Roman" w:cs="Times New Roman"/>
          <w:b/>
          <w:sz w:val="20"/>
        </w:rPr>
        <w:t>Repeal of sections 80</w:t>
      </w:r>
      <w:r w:rsidRPr="009311BA">
        <w:rPr>
          <w:rFonts w:ascii="Times New Roman" w:hAnsi="Times New Roman" w:cs="Times New Roman"/>
          <w:b/>
          <w:smallCaps/>
          <w:sz w:val="20"/>
        </w:rPr>
        <w:t>c</w:t>
      </w:r>
      <w:r w:rsidRPr="009311BA">
        <w:rPr>
          <w:rFonts w:ascii="Times New Roman" w:hAnsi="Times New Roman" w:cs="Times New Roman"/>
          <w:b/>
          <w:sz w:val="20"/>
        </w:rPr>
        <w:t xml:space="preserve"> and 80</w:t>
      </w:r>
      <w:r w:rsidRPr="009311BA">
        <w:rPr>
          <w:rFonts w:ascii="Times New Roman" w:hAnsi="Times New Roman" w:cs="Times New Roman"/>
          <w:b/>
          <w:smallCaps/>
          <w:sz w:val="20"/>
        </w:rPr>
        <w:t>d</w:t>
      </w:r>
      <w:r w:rsidRPr="009311BA">
        <w:rPr>
          <w:rFonts w:ascii="Times New Roman" w:hAnsi="Times New Roman" w:cs="Times New Roman"/>
          <w:b/>
          <w:sz w:val="20"/>
        </w:rPr>
        <w:t>.</w:t>
      </w:r>
    </w:p>
    <w:p w:rsidR="00445F2F" w:rsidRPr="00FC6002" w:rsidRDefault="004C271E" w:rsidP="00FC6002">
      <w:pPr>
        <w:tabs>
          <w:tab w:val="left" w:pos="990"/>
        </w:tabs>
        <w:spacing w:after="0" w:line="240" w:lineRule="auto"/>
        <w:ind w:firstLine="432"/>
        <w:jc w:val="both"/>
        <w:rPr>
          <w:rFonts w:ascii="Times New Roman" w:hAnsi="Times New Roman" w:cs="Times New Roman"/>
        </w:rPr>
      </w:pPr>
      <w:r w:rsidRPr="00FC6002">
        <w:rPr>
          <w:rFonts w:ascii="Times New Roman" w:hAnsi="Times New Roman" w:cs="Times New Roman"/>
          <w:b/>
        </w:rPr>
        <w:t>10.</w:t>
      </w:r>
      <w:r w:rsidR="003324B3" w:rsidRPr="00FC6002">
        <w:rPr>
          <w:rFonts w:ascii="Times New Roman" w:hAnsi="Times New Roman" w:cs="Times New Roman"/>
          <w:b/>
        </w:rPr>
        <w:tab/>
      </w:r>
      <w:r w:rsidR="00445F2F" w:rsidRPr="00FC6002">
        <w:rPr>
          <w:rFonts w:ascii="Times New Roman" w:hAnsi="Times New Roman" w:cs="Times New Roman"/>
        </w:rPr>
        <w:t>Sections 80</w:t>
      </w:r>
      <w:r w:rsidR="00445F2F" w:rsidRPr="00FC6002">
        <w:rPr>
          <w:rFonts w:ascii="Times New Roman" w:hAnsi="Times New Roman" w:cs="Times New Roman"/>
          <w:smallCaps/>
        </w:rPr>
        <w:t>c</w:t>
      </w:r>
      <w:r w:rsidR="00445F2F" w:rsidRPr="00FC6002">
        <w:rPr>
          <w:rFonts w:ascii="Times New Roman" w:hAnsi="Times New Roman" w:cs="Times New Roman"/>
        </w:rPr>
        <w:t xml:space="preserve"> and 80</w:t>
      </w:r>
      <w:r w:rsidRPr="00FC6002">
        <w:rPr>
          <w:rFonts w:ascii="Times New Roman" w:hAnsi="Times New Roman" w:cs="Times New Roman"/>
          <w:smallCaps/>
        </w:rPr>
        <w:t>d</w:t>
      </w:r>
      <w:r w:rsidRPr="00FC6002">
        <w:rPr>
          <w:rFonts w:ascii="Times New Roman" w:hAnsi="Times New Roman" w:cs="Times New Roman"/>
          <w:b/>
          <w:smallCaps/>
        </w:rPr>
        <w:t xml:space="preserve"> </w:t>
      </w:r>
      <w:r w:rsidR="00445F2F" w:rsidRPr="00FC6002">
        <w:rPr>
          <w:rFonts w:ascii="Times New Roman" w:hAnsi="Times New Roman" w:cs="Times New Roman"/>
        </w:rPr>
        <w:t>of the Principal Act are repealed.</w:t>
      </w:r>
    </w:p>
    <w:p w:rsidR="00445F2F" w:rsidRPr="00FC6002" w:rsidRDefault="004C271E" w:rsidP="00FC6002">
      <w:pPr>
        <w:tabs>
          <w:tab w:val="left" w:pos="990"/>
        </w:tabs>
        <w:spacing w:before="60" w:after="0" w:line="240" w:lineRule="auto"/>
        <w:ind w:firstLine="432"/>
        <w:jc w:val="both"/>
        <w:rPr>
          <w:rFonts w:ascii="Times New Roman" w:hAnsi="Times New Roman" w:cs="Times New Roman"/>
        </w:rPr>
      </w:pPr>
      <w:r w:rsidRPr="00FC6002">
        <w:rPr>
          <w:rFonts w:ascii="Times New Roman" w:hAnsi="Times New Roman" w:cs="Times New Roman"/>
          <w:b/>
        </w:rPr>
        <w:t>11</w:t>
      </w:r>
      <w:r w:rsidR="003324B3" w:rsidRPr="00FC6002">
        <w:rPr>
          <w:rFonts w:ascii="Times New Roman" w:hAnsi="Times New Roman" w:cs="Times New Roman"/>
          <w:b/>
        </w:rPr>
        <w:t>.</w:t>
      </w:r>
      <w:r w:rsidR="003324B3" w:rsidRPr="00FC6002">
        <w:rPr>
          <w:rFonts w:ascii="Times New Roman" w:hAnsi="Times New Roman" w:cs="Times New Roman"/>
          <w:b/>
        </w:rPr>
        <w:tab/>
      </w:r>
      <w:r w:rsidR="00445F2F" w:rsidRPr="00FC6002">
        <w:rPr>
          <w:rFonts w:ascii="Times New Roman" w:hAnsi="Times New Roman" w:cs="Times New Roman"/>
        </w:rPr>
        <w:t>Before section 80</w:t>
      </w:r>
      <w:r w:rsidRPr="00FC6002">
        <w:rPr>
          <w:rFonts w:ascii="Times New Roman" w:hAnsi="Times New Roman" w:cs="Times New Roman"/>
          <w:smallCaps/>
        </w:rPr>
        <w:t xml:space="preserve">e </w:t>
      </w:r>
      <w:r w:rsidR="00445F2F" w:rsidRPr="00FC6002">
        <w:rPr>
          <w:rFonts w:ascii="Times New Roman" w:hAnsi="Times New Roman" w:cs="Times New Roman"/>
        </w:rPr>
        <w:t>of the Principal Act the following section is inserted:—</w:t>
      </w:r>
    </w:p>
    <w:p w:rsidR="00445F2F" w:rsidRPr="009311BA" w:rsidRDefault="004C271E" w:rsidP="009311BA">
      <w:pPr>
        <w:spacing w:before="120" w:after="60" w:line="240" w:lineRule="auto"/>
        <w:rPr>
          <w:rFonts w:ascii="Times New Roman" w:hAnsi="Times New Roman" w:cs="Times New Roman"/>
          <w:b/>
          <w:sz w:val="20"/>
        </w:rPr>
      </w:pPr>
      <w:r w:rsidRPr="009311BA">
        <w:rPr>
          <w:rFonts w:ascii="Times New Roman" w:hAnsi="Times New Roman" w:cs="Times New Roman"/>
          <w:b/>
          <w:sz w:val="20"/>
        </w:rPr>
        <w:t>Losses of previous years not to be taken into account in certain circumstances.</w:t>
      </w:r>
    </w:p>
    <w:p w:rsidR="00445F2F" w:rsidRPr="00FC6002" w:rsidRDefault="004C271E" w:rsidP="009311BA">
      <w:pPr>
        <w:tabs>
          <w:tab w:val="left" w:pos="1530"/>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80</w:t>
      </w:r>
      <w:r w:rsidRPr="00FC6002">
        <w:rPr>
          <w:rFonts w:ascii="Times New Roman" w:hAnsi="Times New Roman" w:cs="Times New Roman"/>
          <w:smallCaps/>
        </w:rPr>
        <w:t>da</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113391">
        <w:rPr>
          <w:rFonts w:ascii="Times New Roman" w:hAnsi="Times New Roman" w:cs="Times New Roman"/>
        </w:rPr>
        <w:t>1</w:t>
      </w:r>
      <w:r w:rsidR="00445F2F" w:rsidRPr="009A5CA2">
        <w:rPr>
          <w:rFonts w:ascii="Times New Roman" w:hAnsi="Times New Roman" w:cs="Times New Roman"/>
        </w:rPr>
        <w:t>)</w:t>
      </w:r>
      <w:r w:rsidR="009311BA">
        <w:rPr>
          <w:rFonts w:ascii="Times New Roman" w:hAnsi="Times New Roman" w:cs="Times New Roman"/>
        </w:rPr>
        <w:tab/>
      </w:r>
      <w:r w:rsidR="00445F2F" w:rsidRPr="00FC6002">
        <w:rPr>
          <w:rFonts w:ascii="Times New Roman" w:hAnsi="Times New Roman" w:cs="Times New Roman"/>
        </w:rPr>
        <w:t>Notwithstanding sections 80 and 80</w:t>
      </w:r>
      <w:r w:rsidRPr="00FC6002">
        <w:rPr>
          <w:rFonts w:ascii="Times New Roman" w:hAnsi="Times New Roman" w:cs="Times New Roman"/>
          <w:smallCaps/>
        </w:rPr>
        <w:t xml:space="preserve">aa </w:t>
      </w:r>
      <w:r w:rsidR="00445F2F" w:rsidRPr="00FC6002">
        <w:rPr>
          <w:rFonts w:ascii="Times New Roman" w:hAnsi="Times New Roman" w:cs="Times New Roman"/>
        </w:rPr>
        <w:t>but subject to section 80</w:t>
      </w:r>
      <w:r w:rsidRPr="00FC6002">
        <w:rPr>
          <w:rFonts w:ascii="Times New Roman" w:hAnsi="Times New Roman" w:cs="Times New Roman"/>
          <w:smallCaps/>
        </w:rPr>
        <w:t>e</w:t>
      </w:r>
      <w:r w:rsidR="00445F2F" w:rsidRPr="00FC6002">
        <w:rPr>
          <w:rFonts w:ascii="Times New Roman" w:hAnsi="Times New Roman" w:cs="Times New Roman"/>
        </w:rPr>
        <w:t xml:space="preserve">, a loss, or a part of a loss, incurred by a company in a year </w:t>
      </w:r>
      <w:r w:rsidR="00445F2F" w:rsidRPr="009A5CA2">
        <w:rPr>
          <w:rFonts w:ascii="Times New Roman" w:hAnsi="Times New Roman" w:cs="Times New Roman"/>
        </w:rPr>
        <w:t>(</w:t>
      </w:r>
      <w:r w:rsidR="00445F2F" w:rsidRPr="00FC6002">
        <w:rPr>
          <w:rFonts w:ascii="Times New Roman" w:hAnsi="Times New Roman" w:cs="Times New Roman"/>
        </w:rPr>
        <w:t xml:space="preserve">in this section, referred to as </w:t>
      </w:r>
      <w:r w:rsidRPr="00FC6002">
        <w:rPr>
          <w:rFonts w:ascii="Times New Roman" w:hAnsi="Times New Roman" w:cs="Times New Roman"/>
        </w:rPr>
        <w:t>‘</w:t>
      </w:r>
      <w:r w:rsidR="00445F2F" w:rsidRPr="00FC6002">
        <w:rPr>
          <w:rFonts w:ascii="Times New Roman" w:hAnsi="Times New Roman" w:cs="Times New Roman"/>
        </w:rPr>
        <w:t>the year of loss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before the year of income shall not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during the year of income the company derived income that the company would not have derived if the loss, or the part of the loss, had not been available to be taken into account for the purposes of section 80 or section 80</w:t>
      </w:r>
      <w:r w:rsidR="004C271E" w:rsidRPr="00FC6002">
        <w:rPr>
          <w:rFonts w:ascii="Times New Roman" w:hAnsi="Times New Roman" w:cs="Times New Roman"/>
          <w:smallCaps/>
        </w:rPr>
        <w:t>aa;</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other than the company will, either directly or indirectly, receive any benefit or obtain any advantage in relation to the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jc w:val="both"/>
        <w:rPr>
          <w:rFonts w:ascii="Times New Roman" w:hAnsi="Times New Roman" w:cs="Times New Roman"/>
        </w:rPr>
      </w:pPr>
      <w:r w:rsidRPr="00FC6002">
        <w:rPr>
          <w:rFonts w:ascii="Times New Roman" w:hAnsi="Times New Roman" w:cs="Times New Roman"/>
        </w:rPr>
        <w:lastRenderedPageBreak/>
        <w:t>application of this Act as a result of the operation of any agreement, scheme, arrangement, understanding, transaction, course of conduct or course of business that would not have been entered into or carried out if the loss, or the part of the loss, had not been available to be taken into account for the purposes of section 80 or section 80</w:t>
      </w:r>
      <w:r w:rsidR="004C271E" w:rsidRPr="00FC6002">
        <w:rPr>
          <w:rFonts w:ascii="Times New Roman" w:hAnsi="Times New Roman" w:cs="Times New Roman"/>
          <w:smallCaps/>
        </w:rPr>
        <w:t>aa;</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affairs or business operations of the company were managed or conducted during the year of income without proper regard to the rights, powers or interests of continuing shareholders in the company;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during the whole or any part of the year of income the voting power in the company was, either directly or through one or more interposed companies, trustees or partnerships, controlled by a person who did not, either directly or through one or more interposed companies, trustees or partnerships, control the voting power in the company during the whole of the year of loss or, in a case to which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section 80</w:t>
      </w:r>
      <w:r w:rsidR="004C271E" w:rsidRPr="00FC6002">
        <w:rPr>
          <w:rFonts w:ascii="Times New Roman" w:hAnsi="Times New Roman" w:cs="Times New Roman"/>
          <w:smallCaps/>
        </w:rPr>
        <w:t xml:space="preserve">a </w:t>
      </w:r>
      <w:r w:rsidRPr="00FC6002">
        <w:rPr>
          <w:rFonts w:ascii="Times New Roman" w:hAnsi="Times New Roman" w:cs="Times New Roman"/>
        </w:rPr>
        <w:t>applies, during the part of the year of loss referred to in that sub-section, and that person acquired the control of that voting power for the purpose, or for purposes that included the purpose, of receiving any benefit or obtaining any advantage in relation to the application of this Act or securing that another person would receive such a benefit or obtain such an advantage.</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income was derived by the company in the course of ordinary family or commercial dealing but that paragraph does not apply where the continuing shareholders will benefit, from the derivation of the income to an extent that the Commissioner considers to be fair and reasonable having regard to their rights and interests in the company.</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Without limiting the generality of 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 person shall be deemed, for the purposes of that paragraph, to receive a benefit or obtain an advantage in relation to the application of </w:t>
      </w:r>
      <w:r w:rsidR="00445F2F" w:rsidRPr="009A5CA2">
        <w:rPr>
          <w:rFonts w:ascii="Times New Roman" w:hAnsi="Times New Roman" w:cs="Times New Roman"/>
        </w:rPr>
        <w:t>(</w:t>
      </w:r>
      <w:r w:rsidR="00445F2F" w:rsidRPr="00FC6002">
        <w:rPr>
          <w:rFonts w:ascii="Times New Roman" w:hAnsi="Times New Roman" w:cs="Times New Roman"/>
        </w:rPr>
        <w:t>this Act if the person is not liable to pay income tax in respect of a year of income, or the liability of the person to pay income tax in respect of a year of income is reduced, by reason that the person has not derived income that the person would have derived if the agreement, scheme, arrangement, understanding, transaction, course of conduct or course of business had not been entered into or carried out.</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agreement, scheme, arrangement, understanding, transaction, course of conduct or course of business was entered into or carried out in the course of ordinary family or commercial dealing but that paragraph does not apply in relation to a benefit or advantage that is received or obtained by a person who had a shareholding interest in the company in the year of income, being a benefit or advantage that the Commissioner considers to be fair and reasonable having regard to that shareholding interest.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after="60" w:line="240" w:lineRule="auto"/>
        <w:ind w:firstLine="432"/>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For the purposes of this section—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person has a shareholding interest in a company if he is the beneficial owner of, or of an interest in any shares in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a person has a shareholding interest in a company that has a shareholding interest in another company </w:t>
      </w:r>
      <w:r w:rsidRPr="009A5CA2">
        <w:rPr>
          <w:rFonts w:ascii="Times New Roman" w:hAnsi="Times New Roman" w:cs="Times New Roman"/>
        </w:rPr>
        <w:t>(</w:t>
      </w:r>
      <w:r w:rsidRPr="00FC6002">
        <w:rPr>
          <w:rFonts w:ascii="Times New Roman" w:hAnsi="Times New Roman" w:cs="Times New Roman"/>
        </w:rPr>
        <w:t>including a share-holding interest that the company has in that other company by any other application or applications of this paragraph</w:t>
      </w:r>
      <w:r w:rsidRPr="009A5CA2">
        <w:rPr>
          <w:rFonts w:ascii="Times New Roman" w:hAnsi="Times New Roman" w:cs="Times New Roman"/>
        </w:rPr>
        <w:t>)</w:t>
      </w:r>
      <w:r w:rsidRPr="00FC6002">
        <w:rPr>
          <w:rFonts w:ascii="Times New Roman" w:hAnsi="Times New Roman" w:cs="Times New Roman"/>
        </w:rPr>
        <w:t xml:space="preserve"> that person shall be deemed to have a shareholding interest in that other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For the purposes of the application of this section in relation to a loss, or a part of a loss, incurred by a company, a reference in this section to continuing shareholders in the company shall—</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80</w:t>
      </w:r>
      <w:r w:rsidR="004C271E" w:rsidRPr="00FC6002">
        <w:rPr>
          <w:rFonts w:ascii="Times New Roman" w:hAnsi="Times New Roman" w:cs="Times New Roman"/>
          <w:smallCaps/>
        </w:rPr>
        <w:t xml:space="preserve">a </w:t>
      </w:r>
      <w:r w:rsidRPr="00FC6002">
        <w:rPr>
          <w:rFonts w:ascii="Times New Roman" w:hAnsi="Times New Roman" w:cs="Times New Roman"/>
        </w:rPr>
        <w:t>applies for the purpose of determining whether the loss, or the part of the loss, is to be taken into account for the purposes of section 80 or section 80</w:t>
      </w:r>
      <w:r w:rsidR="004C271E" w:rsidRPr="00FC6002">
        <w:rPr>
          <w:rFonts w:ascii="Times New Roman" w:hAnsi="Times New Roman" w:cs="Times New Roman"/>
          <w:smallCaps/>
        </w:rPr>
        <w:t>aa</w:t>
      </w:r>
      <w:r w:rsidRPr="00FC6002">
        <w:rPr>
          <w:rFonts w:ascii="Times New Roman" w:hAnsi="Times New Roman" w:cs="Times New Roman"/>
        </w:rPr>
        <w:t xml:space="preserve">—be read as a reference to persons referred to in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80</w:t>
      </w:r>
      <w:r w:rsidR="004C271E" w:rsidRPr="00FC6002">
        <w:rPr>
          <w:rFonts w:ascii="Times New Roman" w:hAnsi="Times New Roman" w:cs="Times New Roman"/>
          <w:smallCaps/>
        </w:rPr>
        <w:t>a</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80</w:t>
      </w:r>
      <w:r w:rsidR="004C271E" w:rsidRPr="00FC6002">
        <w:rPr>
          <w:rFonts w:ascii="Times New Roman" w:hAnsi="Times New Roman" w:cs="Times New Roman"/>
          <w:smallCaps/>
        </w:rPr>
        <w:t xml:space="preserve">a </w:t>
      </w:r>
      <w:r w:rsidRPr="00FC6002">
        <w:rPr>
          <w:rFonts w:ascii="Times New Roman" w:hAnsi="Times New Roman" w:cs="Times New Roman"/>
        </w:rPr>
        <w:t xml:space="preserve">applies for the purpose of determining whether the loss, or the part of the loss, is to be so taken into account—be read as a reference to persons referred to in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80</w:t>
      </w:r>
      <w:r w:rsidR="004C271E" w:rsidRPr="00FC6002">
        <w:rPr>
          <w:rFonts w:ascii="Times New Roman" w:hAnsi="Times New Roman" w:cs="Times New Roman"/>
          <w:smallCaps/>
        </w:rPr>
        <w:t>a</w:t>
      </w:r>
      <w:r w:rsidR="00B24D50">
        <w:rPr>
          <w:rFonts w:ascii="Times New Roman" w:hAnsi="Times New Roman" w:cs="Times New Roman"/>
          <w:smallCaps/>
        </w:rPr>
        <w:t>.</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In determining for the purposes of this section whether the affairs or business operations of a company were managed or conducted as mentioned in paragraph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regard shall be had to any act or thing done in the course of the management or conduct of those affairs or business operations, irrespective of the purpose or purposes for which that act or thing was done and notwithstanding that the doing of that act or thing took place in the course of ordinary family or commercial dealing.</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For the purposes of this section, it shall be taken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income would not have been derived by a company if a particular act had not been done;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income would have been derived by a person if a particular act had not been done;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 agreement, scheme, arrangement, understanding, transaction, course of conduct or course of business would not have been entered into or carried out if a particular act had not been, done,</w:t>
      </w:r>
    </w:p>
    <w:p w:rsidR="00445F2F" w:rsidRPr="00FC6002" w:rsidRDefault="00445F2F" w:rsidP="00FC6002">
      <w:pPr>
        <w:spacing w:after="0" w:line="240" w:lineRule="auto"/>
        <w:jc w:val="both"/>
        <w:rPr>
          <w:rFonts w:ascii="Times New Roman" w:hAnsi="Times New Roman" w:cs="Times New Roman"/>
        </w:rPr>
      </w:pPr>
      <w:r w:rsidRPr="00FC6002">
        <w:rPr>
          <w:rFonts w:ascii="Times New Roman" w:hAnsi="Times New Roman" w:cs="Times New Roman"/>
        </w:rPr>
        <w:t xml:space="preserve">where the income would not have been derived by the company, the income would have been derived by the person, or the agreement, scheme, arrangement, understanding, transaction, course of conduct or course of business would not have been entered into or carried out, as the case may be, if none of two or more acts </w:t>
      </w:r>
      <w:r w:rsidRPr="009A5CA2">
        <w:rPr>
          <w:rFonts w:ascii="Times New Roman" w:hAnsi="Times New Roman" w:cs="Times New Roman"/>
        </w:rPr>
        <w:t>(</w:t>
      </w:r>
      <w:r w:rsidRPr="00FC6002">
        <w:rPr>
          <w:rFonts w:ascii="Times New Roman" w:hAnsi="Times New Roman" w:cs="Times New Roman"/>
        </w:rPr>
        <w:t>including that act</w:t>
      </w:r>
      <w:r w:rsidRPr="009A5CA2">
        <w:rPr>
          <w:rFonts w:ascii="Times New Roman" w:hAnsi="Times New Roman" w:cs="Times New Roman"/>
        </w:rPr>
        <w:t>)</w:t>
      </w:r>
      <w:r w:rsidRPr="00FC6002">
        <w:rPr>
          <w:rFonts w:ascii="Times New Roman" w:hAnsi="Times New Roman" w:cs="Times New Roman"/>
        </w:rPr>
        <w:t xml:space="preserve"> had been done.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A reference in sub-section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to the doing of an act includes a reference to the happening of an event or the existence of a matter or circumstance.</w:t>
      </w:r>
      <w:r w:rsidRPr="00FC6002">
        <w:rPr>
          <w:rFonts w:ascii="Times New Roman" w:hAnsi="Times New Roman" w:cs="Times New Roman"/>
        </w:rPr>
        <w:t>”</w:t>
      </w:r>
      <w:r w:rsidR="00445F2F" w:rsidRPr="00FC6002">
        <w:rPr>
          <w:rFonts w:ascii="Times New Roman" w:hAnsi="Times New Roman" w:cs="Times New Roman"/>
        </w:rPr>
        <w:t>.</w:t>
      </w:r>
    </w:p>
    <w:p w:rsidR="00445F2F" w:rsidRPr="00D35D85" w:rsidRDefault="004C271E" w:rsidP="00D35D85">
      <w:pPr>
        <w:spacing w:before="120" w:after="60" w:line="240" w:lineRule="auto"/>
        <w:rPr>
          <w:rFonts w:ascii="Times New Roman" w:hAnsi="Times New Roman" w:cs="Times New Roman"/>
          <w:b/>
          <w:sz w:val="20"/>
        </w:rPr>
      </w:pPr>
      <w:r w:rsidRPr="00D35D85">
        <w:rPr>
          <w:rFonts w:ascii="Times New Roman" w:hAnsi="Times New Roman" w:cs="Times New Roman"/>
          <w:b/>
          <w:sz w:val="20"/>
        </w:rPr>
        <w:t>Losses of previous years may be taken into account where company carries on same business.</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b/>
        </w:rPr>
        <w:t>12.</w:t>
      </w:r>
      <w:r w:rsidR="00764CCE" w:rsidRPr="00FC6002">
        <w:rPr>
          <w:rFonts w:ascii="Times New Roman" w:hAnsi="Times New Roman" w:cs="Times New Roman"/>
          <w:b/>
        </w:rPr>
        <w:tab/>
      </w:r>
      <w:r w:rsidR="00445F2F" w:rsidRPr="00FC6002">
        <w:rPr>
          <w:rFonts w:ascii="Times New Roman" w:hAnsi="Times New Roman" w:cs="Times New Roman"/>
        </w:rPr>
        <w:t>Section 80</w:t>
      </w:r>
      <w:r w:rsidRPr="00FC6002">
        <w:rPr>
          <w:rFonts w:ascii="Times New Roman" w:hAnsi="Times New Roman" w:cs="Times New Roman"/>
          <w:smallCaps/>
        </w:rPr>
        <w:t xml:space="preserve">e </w:t>
      </w:r>
      <w:r w:rsidR="00445F2F" w:rsidRPr="00FC6002">
        <w:rPr>
          <w:rFonts w:ascii="Times New Roman" w:hAnsi="Times New Roman" w:cs="Times New Roman"/>
        </w:rPr>
        <w:t>of the Principal Act is amended—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substituting the following sub</w:t>
      </w:r>
      <w:r w:rsidR="00FC6002">
        <w:rPr>
          <w:rFonts w:ascii="Times New Roman" w:hAnsi="Times New Roman" w:cs="Times New Roman"/>
        </w:rPr>
        <w:t>-</w:t>
      </w:r>
      <w:r w:rsidRPr="00FC6002">
        <w:rPr>
          <w:rFonts w:ascii="Times New Roman" w:hAnsi="Times New Roman" w:cs="Times New Roman"/>
        </w:rPr>
        <w:t>section:—</w:t>
      </w:r>
    </w:p>
    <w:p w:rsidR="00445F2F" w:rsidRPr="00FC6002" w:rsidRDefault="004C271E" w:rsidP="00FC6002">
      <w:pPr>
        <w:tabs>
          <w:tab w:val="left" w:pos="907"/>
          <w:tab w:val="left" w:pos="994"/>
          <w:tab w:val="left" w:pos="1800"/>
        </w:tabs>
        <w:spacing w:before="60" w:after="6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764CCE" w:rsidRPr="00FC6002">
        <w:rPr>
          <w:rFonts w:ascii="Times New Roman" w:hAnsi="Times New Roman" w:cs="Times New Roman"/>
        </w:rPr>
        <w:tab/>
      </w:r>
      <w:r w:rsidR="00445F2F" w:rsidRPr="00FC6002">
        <w:rPr>
          <w:rFonts w:ascii="Times New Roman" w:hAnsi="Times New Roman" w:cs="Times New Roman"/>
        </w:rPr>
        <w:t xml:space="preserve">Subject to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where—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whole or a part of a loss incurred by a taxpayer, being a company, in a year before the year of income would not, but for this section, by reason of a change that has taken place in the beneficial ownership of shares in the company or in any other company, be taken into account for the purposes of section 80 or section 80</w:t>
      </w:r>
      <w:r w:rsidR="004C271E" w:rsidRPr="00FC6002">
        <w:rPr>
          <w:rFonts w:ascii="Times New Roman" w:hAnsi="Times New Roman" w:cs="Times New Roman"/>
          <w:smallCaps/>
        </w:rPr>
        <w:t>aa;</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first-mentioned company carried on at all times during the year of income the same business as it carried on immediately before the change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took place; and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did not, at any time during the year of income, derive income from a business of a kind that it did not carry on, or from a transaction, of a kind that it bad not entered into in the course of its business operations, before the change took place,</w:t>
      </w:r>
    </w:p>
    <w:p w:rsidR="00445F2F" w:rsidRPr="00FC6002" w:rsidRDefault="00445F2F" w:rsidP="00FC6002">
      <w:pPr>
        <w:spacing w:before="60" w:after="60" w:line="240" w:lineRule="auto"/>
        <w:ind w:left="864"/>
        <w:jc w:val="both"/>
        <w:rPr>
          <w:rFonts w:ascii="Times New Roman" w:hAnsi="Times New Roman" w:cs="Times New Roman"/>
        </w:rPr>
      </w:pPr>
      <w:r w:rsidRPr="00FC6002">
        <w:rPr>
          <w:rFonts w:ascii="Times New Roman" w:hAnsi="Times New Roman" w:cs="Times New Roman"/>
        </w:rPr>
        <w:t>sections 80</w:t>
      </w:r>
      <w:r w:rsidR="004C271E" w:rsidRPr="00FC6002">
        <w:rPr>
          <w:rFonts w:ascii="Times New Roman" w:hAnsi="Times New Roman" w:cs="Times New Roman"/>
          <w:smallCaps/>
        </w:rPr>
        <w:t xml:space="preserve">a </w:t>
      </w:r>
      <w:r w:rsidRPr="00FC6002">
        <w:rPr>
          <w:rFonts w:ascii="Times New Roman" w:hAnsi="Times New Roman" w:cs="Times New Roman"/>
        </w:rPr>
        <w:t>and 80</w:t>
      </w:r>
      <w:r w:rsidR="004C271E" w:rsidRPr="00FC6002">
        <w:rPr>
          <w:rFonts w:ascii="Times New Roman" w:hAnsi="Times New Roman" w:cs="Times New Roman"/>
          <w:smallCaps/>
        </w:rPr>
        <w:t xml:space="preserve">da </w:t>
      </w:r>
      <w:r w:rsidRPr="00FC6002">
        <w:rPr>
          <w:rFonts w:ascii="Times New Roman" w:hAnsi="Times New Roman" w:cs="Times New Roman"/>
        </w:rPr>
        <w:t>do not prevent the whole of the loss being so taken into account.</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omitting from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The last preceding sub-section does</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 xml:space="preserve">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does</w:t>
      </w:r>
      <w:r w:rsidR="004C271E" w:rsidRPr="00FC600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by inserting in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after the word </w:t>
      </w:r>
      <w:r w:rsidR="004C271E" w:rsidRPr="00FC6002">
        <w:rPr>
          <w:rFonts w:ascii="Times New Roman" w:hAnsi="Times New Roman" w:cs="Times New Roman"/>
        </w:rPr>
        <w:t>“</w:t>
      </w:r>
      <w:r w:rsidRPr="00FC6002">
        <w:rPr>
          <w:rFonts w:ascii="Times New Roman" w:hAnsi="Times New Roman" w:cs="Times New Roman"/>
        </w:rPr>
        <w:t>account</w:t>
      </w:r>
      <w:r w:rsidR="004C271E" w:rsidRPr="00FC600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w:t>
      </w:r>
      <w:r w:rsidR="00D75047">
        <w:rPr>
          <w:rFonts w:ascii="Times New Roman" w:hAnsi="Times New Roman" w:cs="Times New Roman"/>
        </w:rPr>
        <w:t xml:space="preserve"> </w:t>
      </w:r>
      <w:r w:rsidRPr="00FC6002">
        <w:rPr>
          <w:rFonts w:ascii="Times New Roman" w:hAnsi="Times New Roman" w:cs="Times New Roman"/>
        </w:rPr>
        <w:t xml:space="preserve">by virtue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C271E" w:rsidP="00FC6002">
      <w:pPr>
        <w:tabs>
          <w:tab w:val="left" w:pos="907"/>
          <w:tab w:val="left" w:pos="994"/>
        </w:tabs>
        <w:spacing w:before="120" w:after="120" w:line="240" w:lineRule="auto"/>
        <w:ind w:firstLine="432"/>
        <w:jc w:val="both"/>
        <w:rPr>
          <w:rFonts w:ascii="Times New Roman" w:hAnsi="Times New Roman" w:cs="Times New Roman"/>
        </w:rPr>
      </w:pPr>
      <w:r w:rsidRPr="00FC6002">
        <w:rPr>
          <w:rFonts w:ascii="Times New Roman" w:hAnsi="Times New Roman" w:cs="Times New Roman"/>
          <w:b/>
        </w:rPr>
        <w:t>13.</w:t>
      </w:r>
      <w:r w:rsidR="007755A3" w:rsidRPr="00FC6002">
        <w:rPr>
          <w:rFonts w:ascii="Times New Roman" w:hAnsi="Times New Roman" w:cs="Times New Roman"/>
          <w:b/>
        </w:rPr>
        <w:tab/>
      </w:r>
      <w:r w:rsidR="00445F2F" w:rsidRPr="00FC6002">
        <w:rPr>
          <w:rFonts w:ascii="Times New Roman" w:hAnsi="Times New Roman" w:cs="Times New Roman"/>
        </w:rPr>
        <w:t>Section 80</w:t>
      </w:r>
      <w:r w:rsidRPr="00FC6002">
        <w:rPr>
          <w:rFonts w:ascii="Times New Roman" w:hAnsi="Times New Roman" w:cs="Times New Roman"/>
          <w:smallCaps/>
        </w:rPr>
        <w:t xml:space="preserve">f </w:t>
      </w:r>
      <w:r w:rsidR="00445F2F" w:rsidRPr="00FC6002">
        <w:rPr>
          <w:rFonts w:ascii="Times New Roman" w:hAnsi="Times New Roman" w:cs="Times New Roman"/>
        </w:rPr>
        <w:t>of the Principal Act is repealed and the following section substituted:—</w:t>
      </w:r>
    </w:p>
    <w:p w:rsidR="00445F2F" w:rsidRPr="00D35D85" w:rsidRDefault="004C271E" w:rsidP="00D35D85">
      <w:pPr>
        <w:spacing w:before="120" w:after="60" w:line="240" w:lineRule="auto"/>
        <w:rPr>
          <w:rFonts w:ascii="Times New Roman" w:hAnsi="Times New Roman" w:cs="Times New Roman"/>
          <w:b/>
          <w:sz w:val="20"/>
        </w:rPr>
      </w:pPr>
      <w:r w:rsidRPr="00D35D85">
        <w:rPr>
          <w:rFonts w:ascii="Times New Roman" w:hAnsi="Times New Roman" w:cs="Times New Roman"/>
          <w:b/>
          <w:sz w:val="20"/>
        </w:rPr>
        <w:t>Loss resulting from bad debt not to be taken into account in certain circumstances.</w:t>
      </w:r>
    </w:p>
    <w:p w:rsidR="00445F2F" w:rsidRPr="00FC6002" w:rsidRDefault="004C271E" w:rsidP="00FC6002">
      <w:pPr>
        <w:tabs>
          <w:tab w:val="left" w:pos="1080"/>
          <w:tab w:val="left" w:pos="1260"/>
          <w:tab w:val="left" w:pos="1440"/>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80</w:t>
      </w:r>
      <w:r w:rsidRPr="00FC6002">
        <w:rPr>
          <w:rFonts w:ascii="Times New Roman" w:hAnsi="Times New Roman" w:cs="Times New Roman"/>
          <w:smallCaps/>
        </w:rPr>
        <w:t>f</w:t>
      </w:r>
      <w:r w:rsidR="00A122A2" w:rsidRPr="00FC6002">
        <w:rPr>
          <w:rFonts w:ascii="Times New Roman" w:hAnsi="Times New Roman" w:cs="Times New Roman"/>
          <w:smallCaps/>
        </w:rPr>
        <w:t>.</w:t>
      </w:r>
      <w:r w:rsidR="00CC4D29" w:rsidRPr="00FC6002">
        <w:rPr>
          <w:rFonts w:ascii="Times New Roman" w:hAnsi="Times New Roman" w:cs="Times New Roman"/>
          <w:smallCaps/>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debt that is written off by a taxpayer, being a company, as a bad debt during a year of income is an allowable deduction;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debt would not, but for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63</w:t>
      </w:r>
      <w:r w:rsidR="004C271E" w:rsidRPr="00FC6002">
        <w:rPr>
          <w:rFonts w:ascii="Times New Roman" w:hAnsi="Times New Roman" w:cs="Times New Roman"/>
          <w:smallCaps/>
        </w:rPr>
        <w:t>c</w:t>
      </w:r>
      <w:r w:rsidRPr="00FC6002">
        <w:rPr>
          <w:rFonts w:ascii="Times New Roman" w:hAnsi="Times New Roman" w:cs="Times New Roman"/>
        </w:rPr>
        <w:t>, be an allowable deduction by reason of a change that has taken place in the beneficial, ownership of shares in the company or in any other company;</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change referred to in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occurred before the debt was written off as a bad debt;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by reason that the debt is an allowable deduction—</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the company incurred in that year of income a loss for the purposes of section 80 or section 80</w:t>
      </w:r>
      <w:r w:rsidR="004C271E" w:rsidRPr="00FC6002">
        <w:rPr>
          <w:rFonts w:ascii="Times New Roman" w:hAnsi="Times New Roman" w:cs="Times New Roman"/>
          <w:smallCaps/>
        </w:rPr>
        <w:t>aa</w:t>
      </w:r>
      <w:r w:rsidR="004B0AA4">
        <w:rPr>
          <w:rFonts w:ascii="Times New Roman" w:hAnsi="Times New Roman" w:cs="Times New Roman"/>
        </w:rPr>
        <w:t>,</w:t>
      </w:r>
      <w:r w:rsidRPr="00FC6002">
        <w:rPr>
          <w:rFonts w:ascii="Times New Roman" w:hAnsi="Times New Roman" w:cs="Times New Roman"/>
        </w:rPr>
        <w:t xml:space="preserve"> that the company would not otherwise have incurred; 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a loss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that the company would otherwise have incurred in that year of income has been increased; and</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the Commissioner is satisfied that the company carried on a business during that year of income for the purpose, or for purposes that included the purpose, of securing that a deduction would be allowable in respect of the debt by virtue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63</w:t>
      </w:r>
      <w:r w:rsidR="004C271E" w:rsidRPr="00FC6002">
        <w:rPr>
          <w:rFonts w:ascii="Times New Roman" w:hAnsi="Times New Roman" w:cs="Times New Roman"/>
          <w:smallCaps/>
        </w:rPr>
        <w:t>c</w:t>
      </w:r>
      <w:r w:rsidRPr="00FC6002">
        <w:rPr>
          <w:rFonts w:ascii="Times New Roman" w:hAnsi="Times New Roman" w:cs="Times New Roman"/>
        </w:rPr>
        <w:t>,</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the loss, or the increase in the amount of the loss, as the case may be, shall not be taken into account for the purposes of section 80 or section 80</w:t>
      </w:r>
      <w:r w:rsidR="004C271E" w:rsidRPr="00FC6002">
        <w:rPr>
          <w:rFonts w:ascii="Times New Roman" w:hAnsi="Times New Roman" w:cs="Times New Roman"/>
          <w:smallCaps/>
        </w:rPr>
        <w:t>aa</w:t>
      </w:r>
      <w:r w:rsidRPr="00FC6002">
        <w:rPr>
          <w:rFonts w:ascii="Times New Roman" w:hAnsi="Times New Roman" w:cs="Times New Roman"/>
        </w:rPr>
        <w:t xml:space="preserve"> in relation to a later year of income unless—</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f</w:t>
      </w:r>
      <w:r w:rsidRPr="009A5CA2">
        <w:rPr>
          <w:rFonts w:ascii="Times New Roman" w:hAnsi="Times New Roman" w:cs="Times New Roman"/>
        </w:rPr>
        <w:t>)</w:t>
      </w:r>
      <w:r w:rsidRPr="00FC6002">
        <w:rPr>
          <w:rFonts w:ascii="Times New Roman" w:hAnsi="Times New Roman" w:cs="Times New Roman"/>
        </w:rPr>
        <w:t xml:space="preserve"> the company carried on at all times during that later year of income the same business as it carried on immediately before the change referred to in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took place;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xml:space="preserve"> the company did not, at any time during that later year of income, derive income from a business of a kind that it did not carry on, or from a transaction of a kind that it had not entered into in the course of its business operations, before the change referred to in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took place.</w:t>
      </w:r>
      <w:r w:rsidR="004C271E" w:rsidRPr="00FC6002">
        <w:rPr>
          <w:rFonts w:ascii="Times New Roman" w:hAnsi="Times New Roman" w:cs="Times New Roman"/>
        </w:rPr>
        <w:t>”</w:t>
      </w:r>
      <w:r w:rsidRPr="00FC6002">
        <w:rPr>
          <w:rFonts w:ascii="Times New Roman" w:hAnsi="Times New Roman" w:cs="Times New Roman"/>
        </w:rPr>
        <w:t>.</w:t>
      </w:r>
    </w:p>
    <w:p w:rsidR="00445F2F" w:rsidRPr="00D35D85" w:rsidRDefault="004C271E" w:rsidP="00D35D85">
      <w:pPr>
        <w:spacing w:before="120" w:after="60" w:line="240" w:lineRule="auto"/>
        <w:rPr>
          <w:rFonts w:ascii="Times New Roman" w:hAnsi="Times New Roman" w:cs="Times New Roman"/>
          <w:b/>
          <w:sz w:val="20"/>
        </w:rPr>
      </w:pPr>
      <w:r w:rsidRPr="00D35D85">
        <w:rPr>
          <w:rFonts w:ascii="Times New Roman" w:hAnsi="Times New Roman" w:cs="Times New Roman"/>
          <w:b/>
          <w:sz w:val="20"/>
        </w:rPr>
        <w:t>Life insurance premiums, &amp;c.</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b/>
        </w:rPr>
        <w:t>14.</w:t>
      </w:r>
      <w:r w:rsidR="00CC4D29" w:rsidRPr="00FC6002">
        <w:rPr>
          <w:rFonts w:ascii="Times New Roman" w:hAnsi="Times New Roman" w:cs="Times New Roman"/>
          <w:b/>
        </w:rPr>
        <w:tab/>
      </w:r>
      <w:r w:rsidR="004D6B6B">
        <w:rPr>
          <w:rFonts w:ascii="Times New Roman" w:hAnsi="Times New Roman" w:cs="Times New Roman"/>
        </w:rPr>
        <w:t>Section</w:t>
      </w:r>
      <w:r w:rsidR="00445F2F" w:rsidRPr="00FC6002">
        <w:rPr>
          <w:rFonts w:ascii="Times New Roman" w:hAnsi="Times New Roman" w:cs="Times New Roman"/>
        </w:rPr>
        <w:t xml:space="preserve"> 82</w:t>
      </w:r>
      <w:r w:rsidRPr="00FC6002">
        <w:rPr>
          <w:rFonts w:ascii="Times New Roman" w:hAnsi="Times New Roman" w:cs="Times New Roman"/>
          <w:smallCaps/>
        </w:rPr>
        <w:t xml:space="preserve">h </w:t>
      </w:r>
      <w:r w:rsidR="00445F2F" w:rsidRPr="00FC6002">
        <w:rPr>
          <w:rFonts w:ascii="Times New Roman" w:hAnsi="Times New Roman" w:cs="Times New Roman"/>
        </w:rPr>
        <w:t xml:space="preserve">of the Principal Act is amended by inserting after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the following sub-sections:—</w:t>
      </w:r>
    </w:p>
    <w:p w:rsidR="00445F2F" w:rsidRPr="00FC6002" w:rsidRDefault="004C271E" w:rsidP="00FC6002">
      <w:pPr>
        <w:tabs>
          <w:tab w:val="left" w:pos="117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00CC4D29" w:rsidRPr="009A5CA2">
        <w:rPr>
          <w:rFonts w:ascii="Times New Roman" w:hAnsi="Times New Roman" w:cs="Times New Roman"/>
          <w:smallCaps/>
        </w:rPr>
        <w:t>)</w:t>
      </w:r>
      <w:r w:rsidR="00CC4D29" w:rsidRPr="00FC6002">
        <w:rPr>
          <w:rFonts w:ascii="Times New Roman" w:hAnsi="Times New Roman" w:cs="Times New Roman"/>
          <w:smallCaps/>
        </w:rPr>
        <w:tab/>
      </w:r>
      <w:r w:rsidR="00445F2F" w:rsidRPr="00FC6002">
        <w:rPr>
          <w:rFonts w:ascii="Times New Roman" w:hAnsi="Times New Roman" w:cs="Times New Roman"/>
        </w:rPr>
        <w:t xml:space="preserve">A premium paid under a policy of life insurance shall not be taken into account for the purposes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first premium paid under the policy was paid on or after 1st January, 1973;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benefits will, may or have become payable under the policy, otherwise than upon the death of the person on whose life the policy was effected or upon the forfeiture or surrender of the policy, before the expiration of ten years from the date of commencement of risk.</w:t>
      </w:r>
    </w:p>
    <w:p w:rsidR="00445F2F" w:rsidRPr="00FC6002" w:rsidRDefault="004C271E" w:rsidP="00FC6002">
      <w:pPr>
        <w:tabs>
          <w:tab w:val="left" w:pos="1170"/>
          <w:tab w:val="left" w:pos="126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b</w:t>
      </w:r>
      <w:r w:rsidR="00DC0E73" w:rsidRPr="009A5CA2">
        <w:rPr>
          <w:rFonts w:ascii="Times New Roman" w:hAnsi="Times New Roman" w:cs="Times New Roman"/>
          <w:smallCaps/>
        </w:rPr>
        <w:t>)</w:t>
      </w:r>
      <w:r w:rsidR="00DC0E73" w:rsidRPr="00FC6002">
        <w:rPr>
          <w:rFonts w:ascii="Times New Roman" w:hAnsi="Times New Roman" w:cs="Times New Roman"/>
          <w:smallCaps/>
        </w:rPr>
        <w:tab/>
      </w:r>
      <w:r w:rsidR="00445F2F" w:rsidRPr="00FC6002">
        <w:rPr>
          <w:rFonts w:ascii="Times New Roman" w:hAnsi="Times New Roman" w:cs="Times New Roman"/>
        </w:rPr>
        <w:t>Where the first premium paid under a policy of life insurance was paid on or after 1st January, 1973, and the amount of the premiums payable under the policy in any year of income, other than, the first year of income in which a premium was payable under the policy, exceeds—</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except where 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applies—the amount of the premiums payable under the policy in the year of income last preceding that first-mentioned year of income, plus one-quarter of that amount; or</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the amount of the premiums payable under the policy in the year of income last preceding the first-mentioned year of income was payable in respect of a period of less than one year—the amount of the premiums payable under the policy in respect of the period of one year from the date of commencement of risk, plus one-quarter of the last-mentioned amount,</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sub-section </w:t>
      </w:r>
      <w:r w:rsidRPr="009A5CA2">
        <w:rPr>
          <w:rFonts w:ascii="Times New Roman" w:hAnsi="Times New Roman" w:cs="Times New Roman"/>
        </w:rPr>
        <w:t>(</w:t>
      </w:r>
      <w:r w:rsidR="00113391">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has effect as if the excess amount had not been paid and, for the purposes of the application of this sub-section, in relation to a year of income next following another year of income in relation to which this sub-section has applied, the amount of the premiums payable under the policy in that other year of income shall be deemed to be reduced by the amount of the excess.</w:t>
      </w:r>
    </w:p>
    <w:p w:rsidR="00445F2F" w:rsidRPr="00FC6002" w:rsidRDefault="004C271E" w:rsidP="00FC6002">
      <w:pPr>
        <w:tabs>
          <w:tab w:val="left" w:pos="108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004B0AA4">
        <w:rPr>
          <w:rFonts w:ascii="Times New Roman" w:hAnsi="Times New Roman" w:cs="Times New Roman"/>
          <w:smallCaps/>
        </w:rPr>
        <w:t>c</w:t>
      </w:r>
      <w:r w:rsidR="00445F2F" w:rsidRPr="009A5CA2">
        <w:rPr>
          <w:rFonts w:ascii="Times New Roman" w:hAnsi="Times New Roman" w:cs="Times New Roman"/>
        </w:rPr>
        <w:t>)</w:t>
      </w:r>
      <w:r w:rsidR="00DC0E73" w:rsidRPr="00FC6002">
        <w:rPr>
          <w:rFonts w:ascii="Times New Roman" w:hAnsi="Times New Roman" w:cs="Times New Roman"/>
        </w:rPr>
        <w:tab/>
      </w:r>
      <w:r w:rsidR="00445F2F" w:rsidRPr="00FC6002">
        <w:rPr>
          <w:rFonts w:ascii="Times New Roman" w:hAnsi="Times New Roman" w:cs="Times New Roman"/>
        </w:rPr>
        <w:t>Wh</w:t>
      </w:r>
      <w:r w:rsidR="00DC0E73" w:rsidRPr="00FC6002">
        <w:rPr>
          <w:rFonts w:ascii="Times New Roman" w:hAnsi="Times New Roman" w:cs="Times New Roman"/>
        </w:rPr>
        <w:t>e</w:t>
      </w:r>
      <w:r w:rsidR="00445F2F" w:rsidRPr="00FC6002">
        <w:rPr>
          <w:rFonts w:ascii="Times New Roman" w:hAnsi="Times New Roman" w:cs="Times New Roman"/>
        </w:rPr>
        <w:t>re a policy of life insurance, being a policy under which the first premium was paid on or after 1st January, 1973, has been forfeited, or surrendered before the expiration of ten years from the date of commencement of risk</w:t>
      </w:r>
      <w:r w:rsidRPr="00FC6002">
        <w:rPr>
          <w:rFonts w:ascii="Times New Roman" w:hAnsi="Times New Roman" w:cs="Times New Roman"/>
          <w:i/>
        </w:rPr>
        <w:t xml:space="preserve">, </w:t>
      </w:r>
      <w:r w:rsidR="00445F2F" w:rsidRPr="00FC6002">
        <w:rPr>
          <w:rFonts w:ascii="Times New Roman" w:hAnsi="Times New Roman" w:cs="Times New Roman"/>
        </w:rPr>
        <w:t xml:space="preserve">then, notwithstanding any change that may have taken place in the ownership of the policy before the forfeiture or surrender,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has effect, and shall be deemed to have had effect—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where the policy has been forfeited or surrendered before the expiration of five years from the date of commencement of risk—as if no amount had been paid as a premium under the policy;</w:t>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the policy has been forfeited or surrendered after the expiration of five years from the date of commencement of risk and—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premiums under the policy were payable by way of equal amounts payable at equal intervals; 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premiums under the policy were not so payable but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is not applicable,</w:t>
      </w:r>
    </w:p>
    <w:p w:rsidR="00445F2F" w:rsidRPr="00FC6002" w:rsidRDefault="00445F2F" w:rsidP="00FC6002">
      <w:pPr>
        <w:spacing w:before="60" w:after="60" w:line="240" w:lineRule="auto"/>
        <w:ind w:left="864"/>
        <w:jc w:val="both"/>
        <w:rPr>
          <w:rFonts w:ascii="Times New Roman" w:hAnsi="Times New Roman" w:cs="Times New Roman"/>
        </w:rPr>
      </w:pPr>
      <w:r w:rsidRPr="00FC6002">
        <w:rPr>
          <w:rFonts w:ascii="Times New Roman" w:hAnsi="Times New Roman" w:cs="Times New Roman"/>
        </w:rPr>
        <w:t>as if any premiums payable under the policy in the period, of five years that ended on the day on which the policy was forfeited or surrendered had not been paid;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where the policy has been forfeited or surrendered after the expiration of five years from the date of commencement of risk and the amount of the reduction referred to in this paragraph is greater than the amount, if any, paid in respect of premiums that became payable under the policy in the period of five years that ended on the day on which the policy was forfeited or surrendered as if—</w:t>
      </w:r>
    </w:p>
    <w:p w:rsidR="00445F2F" w:rsidRPr="00FC6002" w:rsidRDefault="00445F2F" w:rsidP="00FC6002">
      <w:pPr>
        <w:spacing w:before="60"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the total amount of premiums paid under the policy were the total amount in fact paid, reduced by an amount that bears to that total amount the same proportion as five bears to the number of years </w:t>
      </w:r>
      <w:r w:rsidRPr="009A5CA2">
        <w:rPr>
          <w:rFonts w:ascii="Times New Roman" w:hAnsi="Times New Roman" w:cs="Times New Roman"/>
        </w:rPr>
        <w:t>(</w:t>
      </w:r>
      <w:r w:rsidRPr="00FC6002">
        <w:rPr>
          <w:rFonts w:ascii="Times New Roman" w:hAnsi="Times New Roman" w:cs="Times New Roman"/>
        </w:rPr>
        <w:t>including a part of a year</w:t>
      </w:r>
      <w:r w:rsidRPr="009A5CA2">
        <w:rPr>
          <w:rFonts w:ascii="Times New Roman" w:hAnsi="Times New Roman" w:cs="Times New Roman"/>
        </w:rPr>
        <w:t>)</w:t>
      </w:r>
      <w:r w:rsidRPr="00FC6002">
        <w:rPr>
          <w:rFonts w:ascii="Times New Roman" w:hAnsi="Times New Roman" w:cs="Times New Roman"/>
        </w:rPr>
        <w:t xml:space="preserve"> in the period commencing on the date of commencement of risk and ending on the day on which the policy was forfeited or surrendered; and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before="60" w:after="60" w:line="240" w:lineRule="auto"/>
        <w:ind w:left="1872" w:hanging="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the reduced amount had been applied, so far as it extends, in payment of premiums paid under the policy in the order in which those premiums were paid.</w:t>
      </w:r>
    </w:p>
    <w:p w:rsidR="00445F2F" w:rsidRPr="00FC6002" w:rsidRDefault="004C271E" w:rsidP="00FC6002">
      <w:pPr>
        <w:tabs>
          <w:tab w:val="left" w:pos="1080"/>
        </w:tabs>
        <w:spacing w:after="0" w:line="240" w:lineRule="auto"/>
        <w:ind w:firstLine="432"/>
        <w:jc w:val="both"/>
        <w:rPr>
          <w:rFonts w:ascii="Times New Roman" w:hAnsi="Times New Roman" w:cs="Times New Roman"/>
        </w:rPr>
      </w:pPr>
      <w:r w:rsidRPr="00FC6002">
        <w:rPr>
          <w:rFonts w:ascii="Times New Roman" w:hAnsi="Times New Roman" w:cs="Times New Roman"/>
          <w:smallCaps/>
        </w:rPr>
        <w:t>“</w:t>
      </w:r>
      <w:r w:rsidRPr="009A5CA2">
        <w:rPr>
          <w:rFonts w:ascii="Times New Roman" w:hAnsi="Times New Roman" w:cs="Times New Roman"/>
          <w:smallCaps/>
        </w:rPr>
        <w:t>(</w:t>
      </w:r>
      <w:r w:rsidRPr="00FC6002">
        <w:rPr>
          <w:rFonts w:ascii="Times New Roman" w:hAnsi="Times New Roman" w:cs="Times New Roman"/>
          <w:smallCaps/>
        </w:rPr>
        <w:t>1d</w:t>
      </w:r>
      <w:r w:rsidR="00DC0E73" w:rsidRPr="009A5CA2">
        <w:rPr>
          <w:rFonts w:ascii="Times New Roman" w:hAnsi="Times New Roman" w:cs="Times New Roman"/>
          <w:smallCaps/>
        </w:rPr>
        <w:t>)</w:t>
      </w:r>
      <w:r w:rsidR="00DC0E73" w:rsidRPr="00FC6002">
        <w:rPr>
          <w:rFonts w:ascii="Times New Roman" w:hAnsi="Times New Roman" w:cs="Times New Roman"/>
          <w:smallCaps/>
        </w:rPr>
        <w:tab/>
      </w:r>
      <w:r w:rsidR="00445F2F" w:rsidRPr="00FC6002">
        <w:rPr>
          <w:rFonts w:ascii="Times New Roman" w:hAnsi="Times New Roman" w:cs="Times New Roman"/>
        </w:rPr>
        <w:t xml:space="preserve">Where, otherwise than in accordance with the original terms of the policy, benefits have been paid under a policy of life insurance otherwise than on the death of the person on whose life the policy was effected or the forfeiture or surrender of the policy, before the expiration of ten years from the date of commencement of risk, sub-section </w:t>
      </w:r>
      <w:r w:rsidR="00445F2F" w:rsidRPr="009A5CA2">
        <w:rPr>
          <w:rFonts w:ascii="Times New Roman" w:hAnsi="Times New Roman" w:cs="Times New Roman"/>
        </w:rPr>
        <w:t>(</w:t>
      </w:r>
      <w:r w:rsidR="00D35D85">
        <w:rPr>
          <w:rFonts w:ascii="Times New Roman" w:hAnsi="Times New Roman" w:cs="Times New Roman"/>
        </w:rPr>
        <w:t>1</w:t>
      </w:r>
      <w:r w:rsidR="00D35D85">
        <w:rPr>
          <w:rFonts w:ascii="Times New Roman" w:hAnsi="Times New Roman" w:cs="Times New Roman"/>
          <w:smallCaps/>
        </w:rPr>
        <w:t>c</w:t>
      </w:r>
      <w:r w:rsidR="00445F2F" w:rsidRPr="009A5CA2">
        <w:rPr>
          <w:rFonts w:ascii="Times New Roman" w:hAnsi="Times New Roman" w:cs="Times New Roman"/>
        </w:rPr>
        <w:t>)</w:t>
      </w:r>
      <w:r w:rsidR="00445F2F" w:rsidRPr="00FC6002">
        <w:rPr>
          <w:rFonts w:ascii="Times New Roman" w:hAnsi="Times New Roman" w:cs="Times New Roman"/>
        </w:rPr>
        <w:t xml:space="preserve"> has effect as if the policy had been forfeited or surrendered on the date on which those benefits were paid</w:t>
      </w:r>
      <w:r w:rsidR="00D35D85">
        <w:rPr>
          <w:rFonts w:ascii="Times New Roman" w:hAnsi="Times New Roman" w:cs="Times New Roman"/>
        </w:rPr>
        <w:t>.</w:t>
      </w:r>
    </w:p>
    <w:p w:rsidR="00445F2F" w:rsidRPr="00FC6002" w:rsidRDefault="004C271E" w:rsidP="00FC6002">
      <w:pPr>
        <w:tabs>
          <w:tab w:val="left" w:pos="108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e</w:t>
      </w:r>
      <w:r w:rsidR="00445F2F" w:rsidRPr="009A5CA2">
        <w:rPr>
          <w:rFonts w:ascii="Times New Roman" w:hAnsi="Times New Roman" w:cs="Times New Roman"/>
        </w:rPr>
        <w:t>)</w:t>
      </w:r>
      <w:r w:rsidR="00DC0E73" w:rsidRPr="00FC6002">
        <w:rPr>
          <w:rFonts w:ascii="Times New Roman" w:hAnsi="Times New Roman" w:cs="Times New Roman"/>
        </w:rPr>
        <w:tab/>
      </w:r>
      <w:r w:rsidR="00445F2F" w:rsidRPr="00FC6002">
        <w:rPr>
          <w:rFonts w:ascii="Times New Roman" w:hAnsi="Times New Roman" w:cs="Times New Roman"/>
        </w:rPr>
        <w:t>Where a person receives a new policy of life insurance in lieu of another policy owned by him, this section has effect as if the new policy were a continuation of that other policy in the terms of the new policy.</w:t>
      </w:r>
    </w:p>
    <w:p w:rsidR="00445F2F" w:rsidRPr="00FC6002" w:rsidRDefault="004C271E" w:rsidP="00FC6002">
      <w:pPr>
        <w:tabs>
          <w:tab w:val="left" w:pos="1080"/>
        </w:tabs>
        <w:spacing w:before="60" w:after="60" w:line="240" w:lineRule="auto"/>
        <w:ind w:firstLine="432"/>
        <w:jc w:val="both"/>
        <w:rPr>
          <w:rFonts w:ascii="Times New Roman" w:hAnsi="Times New Roman" w:cs="Times New Roman"/>
        </w:rPr>
      </w:pPr>
      <w:r w:rsidRPr="00FC6002">
        <w:rPr>
          <w:rFonts w:ascii="Times New Roman" w:hAnsi="Times New Roman" w:cs="Times New Roman"/>
          <w:smallCaps/>
        </w:rPr>
        <w:t>“</w:t>
      </w:r>
      <w:r w:rsidRPr="009A5CA2">
        <w:rPr>
          <w:rFonts w:ascii="Times New Roman" w:hAnsi="Times New Roman" w:cs="Times New Roman"/>
          <w:smallCaps/>
        </w:rPr>
        <w:t>(</w:t>
      </w:r>
      <w:r w:rsidR="00D35D85">
        <w:rPr>
          <w:rFonts w:ascii="Times New Roman" w:hAnsi="Times New Roman" w:cs="Times New Roman"/>
          <w:smallCaps/>
        </w:rPr>
        <w:t>1</w:t>
      </w:r>
      <w:r w:rsidRPr="00FC6002">
        <w:rPr>
          <w:rFonts w:ascii="Times New Roman" w:hAnsi="Times New Roman" w:cs="Times New Roman"/>
          <w:smallCaps/>
        </w:rPr>
        <w:t>f</w:t>
      </w:r>
      <w:r w:rsidR="00445F2F" w:rsidRPr="009A5CA2">
        <w:rPr>
          <w:rFonts w:ascii="Times New Roman" w:hAnsi="Times New Roman" w:cs="Times New Roman"/>
        </w:rPr>
        <w:t>)</w:t>
      </w:r>
      <w:r w:rsidR="00DC0E73" w:rsidRPr="00FC6002">
        <w:rPr>
          <w:rFonts w:ascii="Times New Roman" w:hAnsi="Times New Roman" w:cs="Times New Roman"/>
        </w:rPr>
        <w:tab/>
      </w:r>
      <w:r w:rsidR="00445F2F" w:rsidRPr="00FC6002">
        <w:rPr>
          <w:rFonts w:ascii="Times New Roman" w:hAnsi="Times New Roman" w:cs="Times New Roman"/>
        </w:rPr>
        <w:t xml:space="preserve">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4B0AA4">
        <w:rPr>
          <w:rFonts w:ascii="Times New Roman" w:hAnsi="Times New Roman" w:cs="Times New Roman"/>
          <w:smallCaps/>
        </w:rPr>
        <w:t>c</w:t>
      </w:r>
      <w:r w:rsidR="00445F2F" w:rsidRPr="009A5CA2">
        <w:rPr>
          <w:rFonts w:ascii="Times New Roman" w:hAnsi="Times New Roman" w:cs="Times New Roman"/>
        </w:rPr>
        <w:t>)</w:t>
      </w:r>
      <w:r w:rsidR="00445F2F" w:rsidRPr="00FC6002">
        <w:rPr>
          <w:rFonts w:ascii="Times New Roman" w:hAnsi="Times New Roman" w:cs="Times New Roman"/>
        </w:rPr>
        <w:t xml:space="preserve"> does not apply in relation to premiums paid under a policy that has been forfeited or surrendered in circumstances arising out of serious financial difficulties, where the policy was not effected with a view to its being forfeited or surrendered within the period of ten years from the date of commencement of risk.</w:t>
      </w:r>
    </w:p>
    <w:p w:rsidR="00445F2F" w:rsidRPr="00FC6002" w:rsidRDefault="004C271E" w:rsidP="00FC6002">
      <w:pPr>
        <w:tabs>
          <w:tab w:val="left" w:pos="108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D35D85">
        <w:rPr>
          <w:rFonts w:ascii="Times New Roman" w:hAnsi="Times New Roman" w:cs="Times New Roman"/>
        </w:rPr>
        <w:t>1</w:t>
      </w:r>
      <w:r w:rsidRPr="00FC6002">
        <w:rPr>
          <w:rFonts w:ascii="Times New Roman" w:hAnsi="Times New Roman" w:cs="Times New Roman"/>
          <w:smallCaps/>
        </w:rPr>
        <w:t>g</w:t>
      </w:r>
      <w:r w:rsidR="00445F2F" w:rsidRPr="009A5CA2">
        <w:rPr>
          <w:rFonts w:ascii="Times New Roman" w:hAnsi="Times New Roman" w:cs="Times New Roman"/>
        </w:rPr>
        <w:t>)</w:t>
      </w:r>
      <w:r w:rsidR="00DC0E73" w:rsidRPr="00FC6002">
        <w:rPr>
          <w:rFonts w:ascii="Times New Roman" w:hAnsi="Times New Roman" w:cs="Times New Roman"/>
        </w:rPr>
        <w:tab/>
      </w:r>
      <w:r w:rsidR="00445F2F" w:rsidRPr="00FC6002">
        <w:rPr>
          <w:rFonts w:ascii="Times New Roman" w:hAnsi="Times New Roman" w:cs="Times New Roman"/>
        </w:rPr>
        <w:t>An amount paid on or after 1st January, 1973, to a superannuation, sustentation, widows</w:t>
      </w:r>
      <w:r w:rsidRPr="00FC6002">
        <w:rPr>
          <w:rFonts w:ascii="Times New Roman" w:hAnsi="Times New Roman" w:cs="Times New Roman"/>
        </w:rPr>
        <w:t>’</w:t>
      </w:r>
      <w:r w:rsidR="00445F2F" w:rsidRPr="00FC6002">
        <w:rPr>
          <w:rFonts w:ascii="Times New Roman" w:hAnsi="Times New Roman" w:cs="Times New Roman"/>
        </w:rPr>
        <w:t xml:space="preserve"> or orphans</w:t>
      </w:r>
      <w:r w:rsidRPr="00FC6002">
        <w:rPr>
          <w:rFonts w:ascii="Times New Roman" w:hAnsi="Times New Roman" w:cs="Times New Roman"/>
        </w:rPr>
        <w:t>’</w:t>
      </w:r>
      <w:r w:rsidR="00445F2F" w:rsidRPr="00FC6002">
        <w:rPr>
          <w:rFonts w:ascii="Times New Roman" w:hAnsi="Times New Roman" w:cs="Times New Roman"/>
        </w:rPr>
        <w:t xml:space="preserve"> fund shall not be taken into account for the purposes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unless—</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income derived by the fund during the year of income of the fund in which the amount is paid is exempt from tax by virtue of paragraph </w:t>
      </w: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or </w:t>
      </w:r>
      <w:r w:rsidRPr="009A5CA2">
        <w:rPr>
          <w:rFonts w:ascii="Times New Roman" w:hAnsi="Times New Roman" w:cs="Times New Roman"/>
        </w:rPr>
        <w:t>(</w:t>
      </w:r>
      <w:r w:rsidRPr="00FC6002">
        <w:rPr>
          <w:rFonts w:ascii="Times New Roman" w:hAnsi="Times New Roman" w:cs="Times New Roman"/>
        </w:rPr>
        <w:t>jaa</w:t>
      </w:r>
      <w:r w:rsidRPr="009A5CA2">
        <w:rPr>
          <w:rFonts w:ascii="Times New Roman" w:hAnsi="Times New Roman" w:cs="Times New Roman"/>
        </w:rPr>
        <w:t>)</w:t>
      </w:r>
      <w:r w:rsidRPr="00FC6002">
        <w:rPr>
          <w:rFonts w:ascii="Times New Roman" w:hAnsi="Times New Roman" w:cs="Times New Roman"/>
        </w:rPr>
        <w:t xml:space="preserve"> of section 23, or is exempt, or would, but for the provisions of section 12</w:t>
      </w:r>
      <w:r w:rsidR="004B0AA4">
        <w:rPr>
          <w:rFonts w:ascii="Times New Roman" w:hAnsi="Times New Roman" w:cs="Times New Roman"/>
        </w:rPr>
        <w:t>1</w:t>
      </w:r>
      <w:r w:rsidR="004C271E" w:rsidRPr="00FC6002">
        <w:rPr>
          <w:rFonts w:ascii="Times New Roman" w:hAnsi="Times New Roman" w:cs="Times New Roman"/>
          <w:smallCaps/>
        </w:rPr>
        <w:t>c</w:t>
      </w:r>
      <w:r w:rsidRPr="00FC6002">
        <w:rPr>
          <w:rFonts w:ascii="Times New Roman" w:hAnsi="Times New Roman" w:cs="Times New Roman"/>
        </w:rPr>
        <w:t xml:space="preserve">, be exempt, from tax by virtue of paragraph </w:t>
      </w:r>
      <w:r w:rsidRPr="009A5CA2">
        <w:rPr>
          <w:rFonts w:ascii="Times New Roman" w:hAnsi="Times New Roman" w:cs="Times New Roman"/>
        </w:rPr>
        <w:t>(</w:t>
      </w:r>
      <w:r w:rsidRPr="00FC6002">
        <w:rPr>
          <w:rFonts w:ascii="Times New Roman" w:hAnsi="Times New Roman" w:cs="Times New Roman"/>
        </w:rPr>
        <w:t>ja</w:t>
      </w:r>
      <w:r w:rsidRPr="009A5CA2">
        <w:rPr>
          <w:rFonts w:ascii="Times New Roman" w:hAnsi="Times New Roman" w:cs="Times New Roman"/>
        </w:rPr>
        <w:t>)</w:t>
      </w:r>
      <w:r w:rsidRPr="00FC6002">
        <w:rPr>
          <w:rFonts w:ascii="Times New Roman" w:hAnsi="Times New Roman" w:cs="Times New Roman"/>
        </w:rPr>
        <w:t xml:space="preserve"> of section 23;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fund is a fund to which section 23</w:t>
      </w:r>
      <w:r w:rsidR="004C271E" w:rsidRPr="00FC6002">
        <w:rPr>
          <w:rFonts w:ascii="Times New Roman" w:hAnsi="Times New Roman" w:cs="Times New Roman"/>
          <w:smallCaps/>
        </w:rPr>
        <w:t xml:space="preserve">f </w:t>
      </w:r>
      <w:r w:rsidRPr="00FC6002">
        <w:rPr>
          <w:rFonts w:ascii="Times New Roman" w:hAnsi="Times New Roman" w:cs="Times New Roman"/>
        </w:rPr>
        <w:t>or section 79 applies in relation to the year of income of the fund in which the payment is made.</w:t>
      </w:r>
    </w:p>
    <w:p w:rsidR="00445F2F" w:rsidRPr="00FC6002" w:rsidRDefault="004C271E" w:rsidP="00FC6002">
      <w:pPr>
        <w:tabs>
          <w:tab w:val="left" w:pos="1080"/>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D35D85">
        <w:rPr>
          <w:rFonts w:ascii="Times New Roman" w:hAnsi="Times New Roman" w:cs="Times New Roman"/>
        </w:rPr>
        <w:t>1</w:t>
      </w:r>
      <w:r w:rsidRPr="00FC6002">
        <w:rPr>
          <w:rFonts w:ascii="Times New Roman" w:hAnsi="Times New Roman" w:cs="Times New Roman"/>
          <w:smallCaps/>
        </w:rPr>
        <w:t>h</w:t>
      </w:r>
      <w:r w:rsidR="00445F2F" w:rsidRPr="009A5CA2">
        <w:rPr>
          <w:rFonts w:ascii="Times New Roman" w:hAnsi="Times New Roman" w:cs="Times New Roman"/>
        </w:rPr>
        <w:t>)</w:t>
      </w:r>
      <w:r w:rsidR="00DC0E73" w:rsidRPr="00FC6002">
        <w:rPr>
          <w:rFonts w:ascii="Times New Roman" w:hAnsi="Times New Roman" w:cs="Times New Roman"/>
        </w:rPr>
        <w:tab/>
      </w:r>
      <w:r w:rsidR="00445F2F" w:rsidRPr="00D35D85">
        <w:rPr>
          <w:rFonts w:ascii="Times New Roman" w:hAnsi="Times New Roman" w:cs="Times New Roman"/>
        </w:rPr>
        <w:t>In</w:t>
      </w:r>
      <w:r w:rsidR="00445F2F" w:rsidRPr="00FC6002">
        <w:rPr>
          <w:rFonts w:ascii="Times New Roman" w:hAnsi="Times New Roman" w:cs="Times New Roman"/>
        </w:rPr>
        <w:t xml:space="preserve"> this section—</w:t>
      </w:r>
    </w:p>
    <w:p w:rsidR="00445F2F" w:rsidRPr="00FC6002" w:rsidRDefault="004C271E" w:rsidP="00FC6002">
      <w:pPr>
        <w:spacing w:after="0" w:line="240" w:lineRule="auto"/>
        <w:ind w:left="1152" w:hanging="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benefits</w:t>
      </w:r>
      <w:r w:rsidRPr="00FC6002">
        <w:rPr>
          <w:rFonts w:ascii="Times New Roman" w:hAnsi="Times New Roman" w:cs="Times New Roman"/>
        </w:rPr>
        <w:t>’</w:t>
      </w:r>
      <w:r w:rsidR="00445F2F" w:rsidRPr="00FC6002">
        <w:rPr>
          <w:rFonts w:ascii="Times New Roman" w:hAnsi="Times New Roman" w:cs="Times New Roman"/>
        </w:rPr>
        <w:t xml:space="preserve"> does not include sickness or accident benefits or bonuses;</w:t>
      </w:r>
    </w:p>
    <w:p w:rsidR="00445F2F" w:rsidRPr="00FC6002" w:rsidRDefault="004C271E" w:rsidP="00FC6002">
      <w:pPr>
        <w:spacing w:after="0" w:line="240" w:lineRule="auto"/>
        <w:ind w:left="1152" w:hanging="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date of commencement of risk</w:t>
      </w:r>
      <w:r w:rsidRPr="00FC6002">
        <w:rPr>
          <w:rFonts w:ascii="Times New Roman" w:hAnsi="Times New Roman" w:cs="Times New Roman"/>
        </w:rPr>
        <w:t>’</w:t>
      </w:r>
      <w:r w:rsidR="00445F2F" w:rsidRPr="00FC6002">
        <w:rPr>
          <w:rFonts w:ascii="Times New Roman" w:hAnsi="Times New Roman" w:cs="Times New Roman"/>
        </w:rPr>
        <w:t>, in relation to a policy of life insurance, means the date of commencement of the period in respect of which the first or only premium paid under the policy was paid or, if the first or only premium paid was not paid in respect of a period, the date on which that premium was paid;</w:t>
      </w:r>
    </w:p>
    <w:p w:rsidR="00445F2F" w:rsidRPr="00FC6002" w:rsidRDefault="004C271E" w:rsidP="00FC6002">
      <w:pPr>
        <w:spacing w:after="0" w:line="240" w:lineRule="auto"/>
        <w:ind w:left="1152" w:hanging="576"/>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policy of life insurance</w:t>
      </w:r>
      <w:r w:rsidRPr="00FC6002">
        <w:rPr>
          <w:rFonts w:ascii="Times New Roman" w:hAnsi="Times New Roman" w:cs="Times New Roman"/>
        </w:rPr>
        <w:t>’</w:t>
      </w:r>
      <w:r w:rsidR="00445F2F" w:rsidRPr="00FC6002">
        <w:rPr>
          <w:rFonts w:ascii="Times New Roman" w:hAnsi="Times New Roman" w:cs="Times New Roman"/>
        </w:rPr>
        <w:t xml:space="preserve"> means a policy or contract for insurance on the life of the taxpayer or his spouse or child or for a deferred annuity or other like provision for the spouse or child of the taxpayer, not being—</w:t>
      </w:r>
    </w:p>
    <w:p w:rsidR="00445F2F" w:rsidRPr="00FC6002" w:rsidRDefault="00445F2F" w:rsidP="00FC6002">
      <w:pPr>
        <w:spacing w:before="60"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policy or contract under which money is payable upon the death of a person only if the death occurs within a particular time and upon the forfeiture or surrender of which no amount will or may become payable; or</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60" w:line="240" w:lineRule="auto"/>
        <w:ind w:left="1872" w:hanging="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policy or contract assigned or issued to a person by virtue of his rights as a member of a superannuation fund where—</w:t>
      </w:r>
    </w:p>
    <w:p w:rsidR="00445F2F" w:rsidRPr="00FC6002" w:rsidRDefault="00445F2F" w:rsidP="00FC6002">
      <w:pPr>
        <w:spacing w:after="0" w:line="240" w:lineRule="auto"/>
        <w:ind w:left="259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the income derived by the fund during the year of income of the fund in which the policy or contract was so assigned or issued is exempt from tax by virtue of paragraph </w:t>
      </w:r>
      <w:r w:rsidRPr="009A5CA2">
        <w:rPr>
          <w:rFonts w:ascii="Times New Roman" w:hAnsi="Times New Roman" w:cs="Times New Roman"/>
        </w:rPr>
        <w:t>(</w:t>
      </w:r>
      <w:r w:rsidRPr="00FC6002">
        <w:rPr>
          <w:rFonts w:ascii="Times New Roman" w:hAnsi="Times New Roman" w:cs="Times New Roman"/>
        </w:rPr>
        <w:t>jaa</w:t>
      </w:r>
      <w:r w:rsidRPr="009A5CA2">
        <w:rPr>
          <w:rFonts w:ascii="Times New Roman" w:hAnsi="Times New Roman" w:cs="Times New Roman"/>
        </w:rPr>
        <w:t>)</w:t>
      </w:r>
      <w:r w:rsidRPr="00FC6002">
        <w:rPr>
          <w:rFonts w:ascii="Times New Roman" w:hAnsi="Times New Roman" w:cs="Times New Roman"/>
        </w:rPr>
        <w:t xml:space="preserve"> of section 23 or is exempt, or would, but for the provisions of section 121</w:t>
      </w:r>
      <w:r w:rsidR="004C271E" w:rsidRPr="00FC6002">
        <w:rPr>
          <w:rFonts w:ascii="Times New Roman" w:hAnsi="Times New Roman" w:cs="Times New Roman"/>
          <w:smallCaps/>
        </w:rPr>
        <w:t>c</w:t>
      </w:r>
      <w:r w:rsidRPr="00FC6002">
        <w:rPr>
          <w:rFonts w:ascii="Times New Roman" w:hAnsi="Times New Roman" w:cs="Times New Roman"/>
        </w:rPr>
        <w:t xml:space="preserve">, be exempt, from tax by virtue of paragraph </w:t>
      </w:r>
      <w:r w:rsidRPr="009A5CA2">
        <w:rPr>
          <w:rFonts w:ascii="Times New Roman" w:hAnsi="Times New Roman" w:cs="Times New Roman"/>
        </w:rPr>
        <w:t>(</w:t>
      </w:r>
      <w:r w:rsidRPr="00FC6002">
        <w:rPr>
          <w:rFonts w:ascii="Times New Roman" w:hAnsi="Times New Roman" w:cs="Times New Roman"/>
        </w:rPr>
        <w:t>ja</w:t>
      </w:r>
      <w:r w:rsidRPr="009A5CA2">
        <w:rPr>
          <w:rFonts w:ascii="Times New Roman" w:hAnsi="Times New Roman" w:cs="Times New Roman"/>
        </w:rPr>
        <w:t>)</w:t>
      </w:r>
      <w:r w:rsidRPr="00FC6002">
        <w:rPr>
          <w:rFonts w:ascii="Times New Roman" w:hAnsi="Times New Roman" w:cs="Times New Roman"/>
        </w:rPr>
        <w:t xml:space="preserve"> of section 23; or</w:t>
      </w:r>
    </w:p>
    <w:p w:rsidR="00445F2F" w:rsidRPr="00FC6002" w:rsidRDefault="00445F2F" w:rsidP="00FC6002">
      <w:pPr>
        <w:spacing w:after="0" w:line="240" w:lineRule="auto"/>
        <w:ind w:left="259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the fund is, in relation to that year of income, a fund to which section 23</w:t>
      </w:r>
      <w:r w:rsidR="004C271E" w:rsidRPr="00FC6002">
        <w:rPr>
          <w:rFonts w:ascii="Times New Roman" w:hAnsi="Times New Roman" w:cs="Times New Roman"/>
          <w:smallCaps/>
        </w:rPr>
        <w:t xml:space="preserve">f </w:t>
      </w:r>
      <w:r w:rsidRPr="00FC6002">
        <w:rPr>
          <w:rFonts w:ascii="Times New Roman" w:hAnsi="Times New Roman" w:cs="Times New Roman"/>
        </w:rPr>
        <w:t>or section 79 applies;</w:t>
      </w:r>
    </w:p>
    <w:p w:rsidR="00445F2F" w:rsidRPr="00FC6002" w:rsidRDefault="004C271E" w:rsidP="00FC6002">
      <w:pPr>
        <w:spacing w:after="0" w:line="240" w:lineRule="auto"/>
        <w:ind w:left="864" w:hanging="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premium</w:t>
      </w:r>
      <w:r w:rsidRPr="00FC6002">
        <w:rPr>
          <w:rFonts w:ascii="Times New Roman" w:hAnsi="Times New Roman" w:cs="Times New Roman"/>
        </w:rPr>
        <w:t>’</w:t>
      </w:r>
      <w:r w:rsidR="00445F2F" w:rsidRPr="00FC6002">
        <w:rPr>
          <w:rFonts w:ascii="Times New Roman" w:hAnsi="Times New Roman" w:cs="Times New Roman"/>
        </w:rPr>
        <w:t xml:space="preserve"> includes a part of a premium but, for the purposes of sub-section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does not include so much of a premium or of a part of a premium as is charged by reason of an exceptional risk of death.</w:t>
      </w:r>
      <w:r w:rsidRPr="00FC6002">
        <w:rPr>
          <w:rFonts w:ascii="Times New Roman" w:hAnsi="Times New Roman" w:cs="Times New Roman"/>
        </w:rPr>
        <w:t>”</w:t>
      </w:r>
      <w:r w:rsidR="00445F2F" w:rsidRPr="00FC6002">
        <w:rPr>
          <w:rFonts w:ascii="Times New Roman" w:hAnsi="Times New Roman" w:cs="Times New Roman"/>
        </w:rPr>
        <w:t>.</w:t>
      </w:r>
    </w:p>
    <w:p w:rsidR="00445F2F" w:rsidRPr="00D35D85" w:rsidRDefault="004C271E" w:rsidP="00D35D85">
      <w:pPr>
        <w:spacing w:before="120" w:after="60" w:line="240" w:lineRule="auto"/>
        <w:rPr>
          <w:rFonts w:ascii="Times New Roman" w:hAnsi="Times New Roman" w:cs="Times New Roman"/>
          <w:b/>
          <w:sz w:val="20"/>
        </w:rPr>
      </w:pPr>
      <w:r w:rsidRPr="00D35D85">
        <w:rPr>
          <w:rFonts w:ascii="Times New Roman" w:hAnsi="Times New Roman" w:cs="Times New Roman"/>
          <w:b/>
          <w:sz w:val="20"/>
        </w:rPr>
        <w:t>Interpretation.</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b/>
        </w:rPr>
        <w:t>15.</w:t>
      </w:r>
      <w:r w:rsidR="00DC0E73" w:rsidRPr="00FC6002">
        <w:rPr>
          <w:rFonts w:ascii="Times New Roman" w:hAnsi="Times New Roman" w:cs="Times New Roman"/>
          <w:b/>
        </w:rPr>
        <w:tab/>
      </w:r>
      <w:r w:rsidR="00445F2F" w:rsidRPr="00FC6002">
        <w:rPr>
          <w:rFonts w:ascii="Times New Roman" w:hAnsi="Times New Roman" w:cs="Times New Roman"/>
        </w:rPr>
        <w:t xml:space="preserve">Section 103 of the Principal Act is amended by omitting from, the definition of </w:t>
      </w:r>
      <w:r w:rsidRPr="00FC6002">
        <w:rPr>
          <w:rFonts w:ascii="Times New Roman" w:hAnsi="Times New Roman" w:cs="Times New Roman"/>
        </w:rPr>
        <w:t>“</w:t>
      </w:r>
      <w:r w:rsidR="00445F2F" w:rsidRPr="00FC6002">
        <w:rPr>
          <w:rFonts w:ascii="Times New Roman" w:hAnsi="Times New Roman" w:cs="Times New Roman"/>
        </w:rPr>
        <w:t>the undistributed amount</w:t>
      </w:r>
      <w:r w:rsidRPr="00FC6002">
        <w:rPr>
          <w:rFonts w:ascii="Times New Roman" w:hAnsi="Times New Roman" w:cs="Times New Roman"/>
        </w:rPr>
        <w:t>”</w:t>
      </w:r>
      <w:r w:rsidR="00445F2F" w:rsidRPr="00FC6002">
        <w:rPr>
          <w:rFonts w:ascii="Times New Roman" w:hAnsi="Times New Roman" w:cs="Times New Roman"/>
        </w:rPr>
        <w:t xml:space="preserve"> in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the words </w:t>
      </w:r>
      <w:r w:rsidRPr="00FC6002">
        <w:rPr>
          <w:rFonts w:ascii="Times New Roman" w:hAnsi="Times New Roman" w:cs="Times New Roman"/>
        </w:rPr>
        <w:t>“</w:t>
      </w:r>
      <w:r w:rsidR="00445F2F" w:rsidRPr="00FC6002">
        <w:rPr>
          <w:rFonts w:ascii="Times New Roman" w:hAnsi="Times New Roman" w:cs="Times New Roman"/>
        </w:rPr>
        <w:t xml:space="preserve">and dividends to which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of section one hundred and five </w:t>
      </w:r>
      <w:r w:rsidRPr="00FC6002">
        <w:rPr>
          <w:rFonts w:ascii="Times New Roman" w:hAnsi="Times New Roman" w:cs="Times New Roman"/>
          <w:smallCaps/>
        </w:rPr>
        <w:t xml:space="preserve">A </w:t>
      </w:r>
      <w:r w:rsidR="00445F2F" w:rsidRPr="00FC6002">
        <w:rPr>
          <w:rFonts w:ascii="Times New Roman" w:hAnsi="Times New Roman" w:cs="Times New Roman"/>
        </w:rPr>
        <w:t>of this Act applies</w:t>
      </w:r>
      <w:r w:rsidRPr="00FC6002">
        <w:rPr>
          <w:rFonts w:ascii="Times New Roman" w:hAnsi="Times New Roman" w:cs="Times New Roman"/>
        </w:rPr>
        <w:t>”</w:t>
      </w:r>
      <w:r w:rsidR="00445F2F" w:rsidRPr="00FC6002">
        <w:rPr>
          <w:rFonts w:ascii="Times New Roman" w:hAnsi="Times New Roman" w:cs="Times New Roman"/>
        </w:rPr>
        <w:t xml:space="preserve"> and substituting the word </w:t>
      </w:r>
      <w:r w:rsidRPr="00FC6002">
        <w:rPr>
          <w:rFonts w:ascii="Times New Roman" w:hAnsi="Times New Roman" w:cs="Times New Roman"/>
        </w:rPr>
        <w:t>“</w:t>
      </w:r>
      <w:r w:rsidR="00445F2F" w:rsidRPr="00FC6002">
        <w:rPr>
          <w:rFonts w:ascii="Times New Roman" w:hAnsi="Times New Roman" w:cs="Times New Roman"/>
        </w:rPr>
        <w:t>,</w:t>
      </w:r>
      <w:r w:rsidR="00D75047">
        <w:rPr>
          <w:rFonts w:ascii="Times New Roman" w:hAnsi="Times New Roman" w:cs="Times New Roman"/>
        </w:rPr>
        <w:t xml:space="preserve"> </w:t>
      </w:r>
      <w:r w:rsidR="00445F2F" w:rsidRPr="00FC6002">
        <w:rPr>
          <w:rFonts w:ascii="Times New Roman" w:hAnsi="Times New Roman" w:cs="Times New Roman"/>
        </w:rPr>
        <w:t xml:space="preserve">dividends to which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of section 105</w:t>
      </w:r>
      <w:r w:rsidRPr="00FC6002">
        <w:rPr>
          <w:rFonts w:ascii="Times New Roman" w:hAnsi="Times New Roman" w:cs="Times New Roman"/>
          <w:smallCaps/>
        </w:rPr>
        <w:t xml:space="preserve">a </w:t>
      </w:r>
      <w:r w:rsidR="00445F2F" w:rsidRPr="00FC6002">
        <w:rPr>
          <w:rFonts w:ascii="Times New Roman" w:hAnsi="Times New Roman" w:cs="Times New Roman"/>
        </w:rPr>
        <w:t xml:space="preserve">applies and dividends that, by virtue of sub-sections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to </w:t>
      </w:r>
      <w:r w:rsidR="00445F2F" w:rsidRPr="009A5CA2">
        <w:rPr>
          <w:rFonts w:ascii="Times New Roman" w:hAnsi="Times New Roman" w:cs="Times New Roman"/>
        </w:rPr>
        <w:t>(</w:t>
      </w:r>
      <w:r w:rsidR="00D35D85">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inclusive, of that section or section 105</w:t>
      </w:r>
      <w:r w:rsidRPr="00FC6002">
        <w:rPr>
          <w:rFonts w:ascii="Times New Roman" w:hAnsi="Times New Roman" w:cs="Times New Roman"/>
          <w:smallCaps/>
        </w:rPr>
        <w:t>aaa</w:t>
      </w:r>
      <w:r w:rsidR="00445F2F" w:rsidRPr="00FC6002">
        <w:rPr>
          <w:rFonts w:ascii="Times New Roman" w:hAnsi="Times New Roman" w:cs="Times New Roman"/>
        </w:rPr>
        <w:t>, are not to be taken into account in ascertaining whether the company is deemed to have made a sufficient distribution in relation to the year of income</w:t>
      </w:r>
      <w:r w:rsidRPr="00FC6002">
        <w:rPr>
          <w:rFonts w:ascii="Times New Roman" w:hAnsi="Times New Roman" w:cs="Times New Roman"/>
        </w:rPr>
        <w:t>”</w:t>
      </w:r>
      <w:r w:rsidR="00445F2F" w:rsidRPr="00FC6002">
        <w:rPr>
          <w:rFonts w:ascii="Times New Roman" w:hAnsi="Times New Roman" w:cs="Times New Roman"/>
        </w:rPr>
        <w:t>.</w:t>
      </w:r>
    </w:p>
    <w:p w:rsidR="00445F2F" w:rsidRPr="00D35D85" w:rsidRDefault="004C271E" w:rsidP="00D35D85">
      <w:pPr>
        <w:spacing w:before="120" w:after="60" w:line="240" w:lineRule="auto"/>
        <w:rPr>
          <w:rFonts w:ascii="Times New Roman" w:hAnsi="Times New Roman" w:cs="Times New Roman"/>
          <w:b/>
          <w:sz w:val="20"/>
        </w:rPr>
      </w:pPr>
      <w:r w:rsidRPr="00D35D85">
        <w:rPr>
          <w:rFonts w:ascii="Times New Roman" w:hAnsi="Times New Roman" w:cs="Times New Roman"/>
          <w:b/>
          <w:sz w:val="20"/>
        </w:rPr>
        <w:t>Sufficient distribution.</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b/>
        </w:rPr>
        <w:t>16.</w:t>
      </w:r>
      <w:r w:rsidR="00DC0E73" w:rsidRPr="00FC6002">
        <w:rPr>
          <w:rFonts w:ascii="Times New Roman" w:hAnsi="Times New Roman" w:cs="Times New Roman"/>
          <w:b/>
        </w:rPr>
        <w:tab/>
      </w:r>
      <w:r w:rsidR="00445F2F" w:rsidRPr="00FC6002">
        <w:rPr>
          <w:rFonts w:ascii="Times New Roman" w:hAnsi="Times New Roman" w:cs="Times New Roman"/>
        </w:rPr>
        <w:t>Section 105</w:t>
      </w:r>
      <w:r w:rsidRPr="00FC6002">
        <w:rPr>
          <w:rFonts w:ascii="Times New Roman" w:hAnsi="Times New Roman" w:cs="Times New Roman"/>
          <w:smallCaps/>
        </w:rPr>
        <w:t xml:space="preserve">a </w:t>
      </w:r>
      <w:r w:rsidR="00445F2F" w:rsidRPr="00FC6002">
        <w:rPr>
          <w:rFonts w:ascii="Times New Roman" w:hAnsi="Times New Roman" w:cs="Times New Roman"/>
        </w:rPr>
        <w:t>of the Principal Act is amended—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from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the first year of income of a private company</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the year of income in which a company was incorporated, being a year of income</w:t>
      </w:r>
      <w:r w:rsidR="004C271E" w:rsidRPr="00FC600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adding at the end thereof the following sub-sections:—</w:t>
      </w:r>
    </w:p>
    <w:p w:rsidR="00445F2F" w:rsidRPr="00FC6002" w:rsidRDefault="004C271E" w:rsidP="00FC6002">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D35D85">
        <w:rPr>
          <w:rFonts w:ascii="Times New Roman" w:hAnsi="Times New Roman" w:cs="Times New Roman"/>
        </w:rPr>
        <w:t xml:space="preserve"> </w:t>
      </w:r>
      <w:r w:rsidR="00445F2F" w:rsidRPr="00FC6002">
        <w:rPr>
          <w:rFonts w:ascii="Times New Roman" w:hAnsi="Times New Roman" w:cs="Times New Roman"/>
        </w:rPr>
        <w:t xml:space="preserve">Notwithstanding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but subject to the following provisions of this section and to sections 105</w:t>
      </w:r>
      <w:r w:rsidRPr="00FC6002">
        <w:rPr>
          <w:rFonts w:ascii="Times New Roman" w:hAnsi="Times New Roman" w:cs="Times New Roman"/>
          <w:smallCaps/>
        </w:rPr>
        <w:t xml:space="preserve">aaa </w:t>
      </w:r>
      <w:r w:rsidR="00445F2F" w:rsidRPr="00FC6002">
        <w:rPr>
          <w:rFonts w:ascii="Times New Roman" w:hAnsi="Times New Roman" w:cs="Times New Roman"/>
        </w:rPr>
        <w:t>and 105</w:t>
      </w:r>
      <w:r w:rsidRPr="00FC6002">
        <w:rPr>
          <w:rFonts w:ascii="Times New Roman" w:hAnsi="Times New Roman" w:cs="Times New Roman"/>
          <w:smallCaps/>
        </w:rPr>
        <w:t>aab</w:t>
      </w:r>
      <w:r w:rsidR="00445F2F" w:rsidRPr="00FC6002">
        <w:rPr>
          <w:rFonts w:ascii="Times New Roman" w:hAnsi="Times New Roman" w:cs="Times New Roman"/>
        </w:rPr>
        <w:t xml:space="preserve">, an amount paid in a dividend by a private company during the first two months of the period that is the prescribed period in relation to the year of income </w:t>
      </w:r>
      <w:r w:rsidR="00445F2F" w:rsidRPr="009A5CA2">
        <w:rPr>
          <w:rFonts w:ascii="Times New Roman" w:hAnsi="Times New Roman" w:cs="Times New Roman"/>
        </w:rPr>
        <w:t>(</w:t>
      </w:r>
      <w:r w:rsidR="00445F2F" w:rsidRPr="00FC6002">
        <w:rPr>
          <w:rFonts w:ascii="Times New Roman" w:hAnsi="Times New Roman" w:cs="Times New Roman"/>
        </w:rPr>
        <w:t>not being an amount paid on the day that is the first or last day of that period of two months</w:t>
      </w:r>
      <w:r w:rsidR="00445F2F" w:rsidRPr="009A5CA2">
        <w:rPr>
          <w:rFonts w:ascii="Times New Roman" w:hAnsi="Times New Roman" w:cs="Times New Roman"/>
        </w:rPr>
        <w:t>)</w:t>
      </w:r>
      <w:r w:rsidR="00445F2F" w:rsidRPr="00FC6002">
        <w:rPr>
          <w:rFonts w:ascii="Times New Roman" w:hAnsi="Times New Roman" w:cs="Times New Roman"/>
        </w:rPr>
        <w:t xml:space="preserve"> shall not be taken into account in ascertaining whether the company is deemed to have made a sufficient distribution in relation to the year of income unless the company satisfies the Commissioner that, at all times during the part of that period of two months that followed the day on which that amount was paid, shares in the company carrying between them—</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right to exercise more than one-half of the voting power in the company;</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dividends that may be paid by the company; and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distribution of capital of the company,</w:t>
      </w:r>
    </w:p>
    <w:p w:rsidR="00445F2F" w:rsidRPr="00FC6002" w:rsidRDefault="00445F2F" w:rsidP="00D10286">
      <w:pPr>
        <w:tabs>
          <w:tab w:val="left" w:pos="907"/>
          <w:tab w:val="left" w:pos="994"/>
          <w:tab w:val="left" w:pos="1980"/>
        </w:tabs>
        <w:spacing w:after="0" w:line="240" w:lineRule="auto"/>
        <w:ind w:left="864"/>
        <w:jc w:val="both"/>
        <w:rPr>
          <w:rFonts w:ascii="Times New Roman" w:hAnsi="Times New Roman" w:cs="Times New Roman"/>
        </w:rPr>
      </w:pPr>
      <w:r w:rsidRPr="00FC6002">
        <w:rPr>
          <w:rFonts w:ascii="Times New Roman" w:hAnsi="Times New Roman" w:cs="Times New Roman"/>
        </w:rPr>
        <w:t>were beneficially owned by persons who, at all times during the part of that period of two months that commenced on the first day of that period and ended on the day on which that amount was paid, beneficially owned shares in the company carrying between them rights of those kinds.</w:t>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5D4B9E">
        <w:rPr>
          <w:rFonts w:ascii="Times New Roman" w:hAnsi="Times New Roman" w:cs="Times New Roman"/>
        </w:rPr>
        <w:t xml:space="preserve"> </w:t>
      </w:r>
      <w:r w:rsidR="00445F2F" w:rsidRPr="00FC6002">
        <w:rPr>
          <w:rFonts w:ascii="Times New Roman" w:hAnsi="Times New Roman" w:cs="Times New Roman"/>
        </w:rPr>
        <w:t xml:space="preserve">Where a company has, whether before or after the commencement of this sub-section, declared a dividend in respect of shares in the company, a person who was the beneficial owner of any of those shares at the time when, the dividend was declared shall be deemed, for the purposes of the application of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or sub-section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in relation to that dividend, to have continued to be the beneficial owner of those shares until the time when the dividend was paid.</w:t>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5D4B9E">
        <w:rPr>
          <w:rFonts w:ascii="Times New Roman" w:hAnsi="Times New Roman" w:cs="Times New Roman"/>
        </w:rPr>
        <w:t xml:space="preserve"> </w:t>
      </w:r>
      <w:r w:rsidR="00445F2F" w:rsidRPr="00FC6002">
        <w:rPr>
          <w:rFonts w:ascii="Times New Roman" w:hAnsi="Times New Roman" w:cs="Times New Roman"/>
        </w:rPr>
        <w:t>An amount paid in a dividend by a private company on the day that is the first or last day of the first two months of the period that is the prescribed period in</w:t>
      </w:r>
      <w:r w:rsidRPr="00FC6002">
        <w:rPr>
          <w:rFonts w:ascii="Times New Roman" w:hAnsi="Times New Roman" w:cs="Times New Roman"/>
          <w:i/>
        </w:rPr>
        <w:t xml:space="preserve"> </w:t>
      </w:r>
      <w:r w:rsidR="00445F2F" w:rsidRPr="00FC6002">
        <w:rPr>
          <w:rFonts w:ascii="Times New Roman" w:hAnsi="Times New Roman" w:cs="Times New Roman"/>
        </w:rPr>
        <w:t>relation to the year of income shall not be taken into account in ascertaining whether the company is deemed to have made a sufficient distribution in relation to the year of income if—</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change in the beneficial ownership of any shares in the company took place on that first or last day, as the case may be, of that period of two months;</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the amount was paid in pursuance of a declaration of a dividend made before that first or last day, as the case may be, of that period of two months—a change in the beneficial ownership of any shares in the company took place after the declaration of the dividend and before that day; or</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on or before the last day of that period of two months an agreement was entered into, or a right, power or option </w:t>
      </w:r>
      <w:r w:rsidRPr="009A5CA2">
        <w:rPr>
          <w:rFonts w:ascii="Times New Roman" w:hAnsi="Times New Roman" w:cs="Times New Roman"/>
        </w:rPr>
        <w:t>(</w:t>
      </w:r>
      <w:r w:rsidRPr="00FC6002">
        <w:rPr>
          <w:rFonts w:ascii="Times New Roman" w:hAnsi="Times New Roman" w:cs="Times New Roman"/>
        </w:rPr>
        <w:t>including a contingent right, power or option</w:t>
      </w:r>
      <w:r w:rsidRPr="009A5CA2">
        <w:rPr>
          <w:rFonts w:ascii="Times New Roman" w:hAnsi="Times New Roman" w:cs="Times New Roman"/>
        </w:rPr>
        <w:t>)</w:t>
      </w:r>
      <w:r w:rsidRPr="00FC6002">
        <w:rPr>
          <w:rFonts w:ascii="Times New Roman" w:hAnsi="Times New Roman" w:cs="Times New Roman"/>
        </w:rPr>
        <w:t xml:space="preserve"> was granted, that, in any way, directly or indirectly, related to shares in the company and the agreement was entered into, or the right, power or option was granted, for the purpose, or for purposes that included the purpose, of securing that an amount that was or might be paid in a dividend by the company during that period of two months would be taken into account in ascertaining whether the company is deemed to have made a sufficient distribution in relation to the year of income.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smallCaps/>
        </w:rPr>
        <w:lastRenderedPageBreak/>
        <w:t>“</w:t>
      </w:r>
      <w:r w:rsidRPr="009A5CA2">
        <w:rPr>
          <w:rFonts w:ascii="Times New Roman" w:hAnsi="Times New Roman" w:cs="Times New Roman"/>
          <w:smallCaps/>
        </w:rPr>
        <w:t>(</w:t>
      </w:r>
      <w:r w:rsidRPr="00FC6002">
        <w:rPr>
          <w:rFonts w:ascii="Times New Roman" w:hAnsi="Times New Roman" w:cs="Times New Roman"/>
          <w:smallCaps/>
        </w:rPr>
        <w:t>8</w:t>
      </w:r>
      <w:r w:rsidRPr="009A5CA2">
        <w:rPr>
          <w:rFonts w:ascii="Times New Roman" w:hAnsi="Times New Roman" w:cs="Times New Roman"/>
          <w:smallCaps/>
        </w:rPr>
        <w:t>)</w:t>
      </w:r>
      <w:r w:rsidR="005D4B9E">
        <w:rPr>
          <w:rFonts w:ascii="Times New Roman" w:hAnsi="Times New Roman" w:cs="Times New Roman"/>
          <w:smallCaps/>
        </w:rPr>
        <w:t xml:space="preserve"> </w:t>
      </w:r>
      <w:r w:rsidR="00DC0E73" w:rsidRPr="00FC6002">
        <w:rPr>
          <w:rFonts w:ascii="Times New Roman" w:hAnsi="Times New Roman" w:cs="Times New Roman"/>
          <w:smallCaps/>
        </w:rPr>
        <w:t>W</w:t>
      </w:r>
      <w:r w:rsidR="00445F2F" w:rsidRPr="00FC6002">
        <w:rPr>
          <w:rFonts w:ascii="Times New Roman" w:hAnsi="Times New Roman" w:cs="Times New Roman"/>
        </w:rPr>
        <w:t>here—</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would, but for this sub-section, apply for the purpose of determining whether an amount paid in a dividend by a private company during the first two months of the period that is the prescribed period in relation to the year of income is to be taken into account in ascertaining whether the company is deemed to have made a sufficient distribution in relation to the year of income;</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at any time during that first two months another company or other companies beneficially owned all or any of the shares in the first-mentioned company or an interest or interests in all or any of those shares; and</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requests the Commissioner at the time when it furnishes to him a return </w:t>
      </w:r>
      <w:r w:rsidRPr="009A5CA2">
        <w:rPr>
          <w:rFonts w:ascii="Times New Roman" w:hAnsi="Times New Roman" w:cs="Times New Roman"/>
        </w:rPr>
        <w:t>(</w:t>
      </w:r>
      <w:r w:rsidRPr="00FC6002">
        <w:rPr>
          <w:rFonts w:ascii="Times New Roman" w:hAnsi="Times New Roman" w:cs="Times New Roman"/>
        </w:rPr>
        <w:t>or, if more than one return is furnished, the first return</w:t>
      </w:r>
      <w:r w:rsidRPr="009A5CA2">
        <w:rPr>
          <w:rFonts w:ascii="Times New Roman" w:hAnsi="Times New Roman" w:cs="Times New Roman"/>
        </w:rPr>
        <w:t>)</w:t>
      </w:r>
      <w:r w:rsidRPr="00FC6002">
        <w:rPr>
          <w:rFonts w:ascii="Times New Roman" w:hAnsi="Times New Roman" w:cs="Times New Roman"/>
        </w:rPr>
        <w:t xml:space="preserve"> of its income of the year of income, or within such further period as the Commissioner allows, that sub-section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should apply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the Commissioner considers it reasonable that that sub-section should apply for that purpose,</w:t>
      </w:r>
    </w:p>
    <w:p w:rsidR="00445F2F" w:rsidRPr="00FC6002" w:rsidRDefault="00445F2F" w:rsidP="00D10286">
      <w:pPr>
        <w:tabs>
          <w:tab w:val="left" w:pos="907"/>
          <w:tab w:val="left" w:pos="994"/>
          <w:tab w:val="left" w:pos="1980"/>
        </w:tabs>
        <w:spacing w:before="60" w:after="0" w:line="240" w:lineRule="auto"/>
        <w:ind w:left="864"/>
        <w:jc w:val="both"/>
        <w:rPr>
          <w:rFonts w:ascii="Times New Roman" w:hAnsi="Times New Roman" w:cs="Times New Roman"/>
        </w:rPr>
      </w:pPr>
      <w:r w:rsidRPr="00FC6002">
        <w:rPr>
          <w:rFonts w:ascii="Times New Roman" w:hAnsi="Times New Roman" w:cs="Times New Roman"/>
        </w:rPr>
        <w:t xml:space="preserve">then sub-section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applies for that purpose in lieu of sub</w:t>
      </w:r>
      <w:r w:rsidR="00FC6002">
        <w:rPr>
          <w:rFonts w:ascii="Times New Roman" w:hAnsi="Times New Roman" w:cs="Times New Roman"/>
        </w:rPr>
        <w:t>-</w:t>
      </w:r>
      <w:r w:rsidRPr="00FC6002">
        <w:rPr>
          <w:rFonts w:ascii="Times New Roman" w:hAnsi="Times New Roman" w:cs="Times New Roman"/>
        </w:rPr>
        <w:t xml:space="preserve">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w:t>
      </w:r>
    </w:p>
    <w:p w:rsidR="00445F2F" w:rsidRPr="00FC6002" w:rsidRDefault="004C271E" w:rsidP="00D10286">
      <w:pPr>
        <w:tabs>
          <w:tab w:val="left" w:pos="907"/>
          <w:tab w:val="left" w:pos="994"/>
          <w:tab w:val="left" w:pos="1980"/>
        </w:tabs>
        <w:spacing w:before="60"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5D4B9E">
        <w:rPr>
          <w:rFonts w:ascii="Times New Roman" w:hAnsi="Times New Roman" w:cs="Times New Roman"/>
        </w:rPr>
        <w:t xml:space="preserve"> </w:t>
      </w:r>
      <w:r w:rsidR="00DC0E73" w:rsidRPr="00FC6002">
        <w:rPr>
          <w:rFonts w:ascii="Times New Roman" w:hAnsi="Times New Roman" w:cs="Times New Roman"/>
        </w:rPr>
        <w:t>W</w:t>
      </w:r>
      <w:r w:rsidR="00445F2F" w:rsidRPr="00FC6002">
        <w:rPr>
          <w:rFonts w:ascii="Times New Roman" w:hAnsi="Times New Roman" w:cs="Times New Roman"/>
        </w:rPr>
        <w:t xml:space="preserve">here, by virtue of sub-section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this sub-section applies for the purpose of determining whether an amount paid in a dividend by a private company </w:t>
      </w:r>
      <w:r w:rsidR="00445F2F" w:rsidRPr="009A5CA2">
        <w:rPr>
          <w:rFonts w:ascii="Times New Roman" w:hAnsi="Times New Roman" w:cs="Times New Roman"/>
        </w:rPr>
        <w:t>(</w:t>
      </w:r>
      <w:r w:rsidR="00445F2F" w:rsidRPr="00FC6002">
        <w:rPr>
          <w:rFonts w:ascii="Times New Roman" w:hAnsi="Times New Roman" w:cs="Times New Roman"/>
        </w:rPr>
        <w:t xml:space="preserve">in this sub-section referred to as the </w:t>
      </w:r>
      <w:r w:rsidRPr="00FC6002">
        <w:rPr>
          <w:rFonts w:ascii="Times New Roman" w:hAnsi="Times New Roman" w:cs="Times New Roman"/>
        </w:rPr>
        <w:t>‘</w:t>
      </w:r>
      <w:r w:rsidR="00445F2F" w:rsidRPr="00FC6002">
        <w:rPr>
          <w:rFonts w:ascii="Times New Roman" w:hAnsi="Times New Roman" w:cs="Times New Roman"/>
        </w:rPr>
        <w:t>relevant company</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during the first two months of the period that is the prescribed period in relation to the year of income is to be taken into account in ascertaining whether the company is deemed to have made a sufficient distribution in relation to the year of income, then, notwithstanding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but subject to sub-section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and to sections 105</w:t>
      </w:r>
      <w:r w:rsidRPr="00FC6002">
        <w:rPr>
          <w:rFonts w:ascii="Times New Roman" w:hAnsi="Times New Roman" w:cs="Times New Roman"/>
          <w:smallCaps/>
        </w:rPr>
        <w:t xml:space="preserve">aaa </w:t>
      </w:r>
      <w:r w:rsidR="00445F2F" w:rsidRPr="00FC6002">
        <w:rPr>
          <w:rFonts w:ascii="Times New Roman" w:hAnsi="Times New Roman" w:cs="Times New Roman"/>
        </w:rPr>
        <w:t xml:space="preserve">and </w:t>
      </w:r>
      <w:r w:rsidRPr="00FC6002">
        <w:rPr>
          <w:rFonts w:ascii="Times New Roman" w:hAnsi="Times New Roman" w:cs="Times New Roman"/>
          <w:smallCaps/>
        </w:rPr>
        <w:t>105aab</w:t>
      </w:r>
      <w:r w:rsidR="00445F2F" w:rsidRPr="00FC6002">
        <w:rPr>
          <w:rFonts w:ascii="Times New Roman" w:hAnsi="Times New Roman" w:cs="Times New Roman"/>
        </w:rPr>
        <w:t>, that amount shall not be so taken into account unless the Commissioner is satisfied, or considers that it is reasonable to assume, that—</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at all times during the part of that period of two months that followed the day on which that amount was paid, the voting power in the relevant company was, either directly or through one or more interposed companies, trustees or partnerships, controlled, or capable of being controlled, by a person not being a company, or by two or more persons not being companies, who, either directly or through one or more interposed companies, trustees or partnerships, controlled, or was or were capable of controlling, the voting powe</w:t>
      </w:r>
      <w:r w:rsidR="00EE2CF2" w:rsidRPr="00FC6002">
        <w:rPr>
          <w:rFonts w:ascii="Times New Roman" w:hAnsi="Times New Roman" w:cs="Times New Roman"/>
        </w:rPr>
        <w:t>r in the relevant company at al</w:t>
      </w:r>
      <w:r w:rsidRPr="00FC6002">
        <w:rPr>
          <w:rFonts w:ascii="Times New Roman" w:hAnsi="Times New Roman" w:cs="Times New Roman"/>
        </w:rPr>
        <w:t>l times during the part of that period of two months that commenced on the first day of that period and ended on the day on which that amount was paid;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part of that period of two months that followed the day on which that amount was paid a right to receive, directly or indirectly, for his or their own benefit more than one-half of any dividends that might be paid by the relevant company would, if the relevant company had paid a dividend at any time during the part of that period of two months that commenced on the first day of that period and ended on the day on which that amount was paid, have had, or have had between them, as the case may be, a right to receive, directly or indirectly, for his or their own benefit more than one-half of that dividend; and</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part of that period of two months that followed the day on which that amount was paid a right to receive, directly or indirectly, for his or their own benefit more than one-half of any distribution of capital of the relevant company would, if the relevant company had made a distribution of capital at any time during the part of that period of two months that commenced on the first day of that period and ended on the day on which that amount was paid, have had, or have had between them, as the case may be, a right to receive, directly or indirectly, for his or their own benefit more than one-half of that distribution of capital.</w:t>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5D4B9E">
        <w:rPr>
          <w:rFonts w:ascii="Times New Roman" w:hAnsi="Times New Roman" w:cs="Times New Roman"/>
        </w:rPr>
        <w:t xml:space="preserve"> </w:t>
      </w:r>
      <w:r w:rsidR="00445F2F" w:rsidRPr="00FC6002">
        <w:rPr>
          <w:rFonts w:ascii="Times New Roman" w:hAnsi="Times New Roman" w:cs="Times New Roman"/>
        </w:rPr>
        <w:t>For the purposes of this section, a person shall be deemed to be a person who had, or would have had, a right to receive indirectly for his own benefit the whole or a particular fraction of a dividend that might be, or might have been, paid by a company or of a distribution of capital of a company, or two or more persons shall be deemed to be persons who had, or would have had, between them a right to receive indirectly for their own benefit the whole or a particular fraction of such a dividend or distribution of capital, if, in the event of a payment of a dividend by the company, or of a distribution of capital of the company, the person or persons would, otherwise than as a shareholder or shareholders of the company or as a trustee or trustees, receive or have received the whole or that fraction, as the case may be, of that dividend, or of that distribution of capital, if there had been successive distributions of the relative parts of that dividend, or of that distribution of capital, to and by each of any companies or trustees interposed between the company paying the dividend, or making the distribution of capital, and that person or those persons.</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5D4B9E">
        <w:rPr>
          <w:rFonts w:ascii="Times New Roman" w:hAnsi="Times New Roman" w:cs="Times New Roman"/>
        </w:rPr>
        <w:t xml:space="preserve"> </w:t>
      </w:r>
      <w:r w:rsidR="00445F2F" w:rsidRPr="00FC6002">
        <w:rPr>
          <w:rFonts w:ascii="Times New Roman" w:hAnsi="Times New Roman" w:cs="Times New Roman"/>
        </w:rPr>
        <w:t>Section 80</w:t>
      </w:r>
      <w:r w:rsidRPr="00FC6002">
        <w:rPr>
          <w:rFonts w:ascii="Times New Roman" w:hAnsi="Times New Roman" w:cs="Times New Roman"/>
          <w:smallCaps/>
        </w:rPr>
        <w:t>b</w:t>
      </w:r>
      <w:r w:rsidR="00445F2F" w:rsidRPr="00FC6002">
        <w:rPr>
          <w:rFonts w:ascii="Times New Roman" w:hAnsi="Times New Roman" w:cs="Times New Roman"/>
        </w:rPr>
        <w:t xml:space="preserve"> applies for the purposes of the application of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or sub-section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in determining whether an amount paid in a dividend by a private company during the first two months of the period that is the prescribed period in relation to the year of income is to be taken into account in ascertaining whether the company is deemed to have made a sufficient distribution in relation to the year of income in like manner as that section applies for the purposes of the application of section 80</w:t>
      </w:r>
      <w:r w:rsidRPr="00FC6002">
        <w:rPr>
          <w:rFonts w:ascii="Times New Roman" w:hAnsi="Times New Roman" w:cs="Times New Roman"/>
          <w:smallCaps/>
        </w:rPr>
        <w:t xml:space="preserve">a </w:t>
      </w:r>
      <w:r w:rsidR="00445F2F" w:rsidRPr="00FC6002">
        <w:rPr>
          <w:rFonts w:ascii="Times New Roman" w:hAnsi="Times New Roman" w:cs="Times New Roman"/>
        </w:rPr>
        <w:t>in determining whether a loss incurred by a company in a year before the year of income is to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but, for the purposes of section 80</w:t>
      </w:r>
      <w:r w:rsidRPr="00FC6002">
        <w:rPr>
          <w:rFonts w:ascii="Times New Roman" w:hAnsi="Times New Roman" w:cs="Times New Roman"/>
          <w:smallCaps/>
        </w:rPr>
        <w:t xml:space="preserve">b </w:t>
      </w:r>
      <w:r w:rsidR="00445F2F" w:rsidRPr="00FC6002">
        <w:rPr>
          <w:rFonts w:ascii="Times New Roman" w:hAnsi="Times New Roman" w:cs="Times New Roman"/>
        </w:rPr>
        <w:t>as so applying—</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reference in that section to the year in which the loss was incurred shall be read as a reference to the part of that period of two months that commenced on the first day of that period and ended on the day on which the amount was paid;</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reference in that section to the year of income shall be read as a reference to the part of that period of two months that followed the day on which the amount was paid; and</w:t>
      </w:r>
    </w:p>
    <w:p w:rsidR="00445F2F" w:rsidRPr="00FC6002" w:rsidRDefault="00445F2F" w:rsidP="00D10286">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reference in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that section to the purpose of enabling the company to take into account for the purposes of section 80 or section 80</w:t>
      </w:r>
      <w:r w:rsidR="004C271E" w:rsidRPr="00FC6002">
        <w:rPr>
          <w:rFonts w:ascii="Times New Roman" w:hAnsi="Times New Roman" w:cs="Times New Roman"/>
          <w:smallCaps/>
        </w:rPr>
        <w:t>aa</w:t>
      </w:r>
      <w:r w:rsidRPr="00FC6002">
        <w:rPr>
          <w:rFonts w:ascii="Times New Roman" w:hAnsi="Times New Roman" w:cs="Times New Roman"/>
        </w:rPr>
        <w:t xml:space="preserve"> a loss that the company had incurred, or might incur, shall be read as a reference to the purpose of securing that an amount that the company had paid, or might pay, in a dividend during that period of two months would be taken into account in ascertaining whether the company is deemed to have made a sufficient distribution in relation to the year of income.</w:t>
      </w:r>
    </w:p>
    <w:p w:rsidR="00445F2F" w:rsidRPr="00FC6002" w:rsidRDefault="004C271E" w:rsidP="00D10286">
      <w:pPr>
        <w:tabs>
          <w:tab w:val="left" w:pos="907"/>
          <w:tab w:val="left" w:pos="994"/>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Sub-sections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to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inclusive, do not apply in relation to an amount paid in a dividend if the Commissioner considers that, having regard to the persons who were the beneficial owners of shares in the company at the time when the amount was paid, it would be unreasonable for those sub-sections to apply in relation to that amount.</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4C271E" w:rsidP="00B71910">
      <w:pPr>
        <w:tabs>
          <w:tab w:val="left" w:pos="907"/>
          <w:tab w:val="left" w:pos="994"/>
        </w:tabs>
        <w:spacing w:before="120" w:after="0" w:line="240" w:lineRule="auto"/>
        <w:ind w:firstLine="432"/>
        <w:jc w:val="both"/>
        <w:rPr>
          <w:rFonts w:ascii="Times New Roman" w:hAnsi="Times New Roman" w:cs="Times New Roman"/>
        </w:rPr>
      </w:pPr>
      <w:r w:rsidRPr="00FC6002">
        <w:rPr>
          <w:rFonts w:ascii="Times New Roman" w:hAnsi="Times New Roman" w:cs="Times New Roman"/>
          <w:b/>
        </w:rPr>
        <w:t>17.</w:t>
      </w:r>
      <w:r w:rsidR="00164563" w:rsidRPr="00FC6002">
        <w:rPr>
          <w:rFonts w:ascii="Times New Roman" w:hAnsi="Times New Roman" w:cs="Times New Roman"/>
          <w:b/>
        </w:rPr>
        <w:tab/>
      </w:r>
      <w:r w:rsidR="00445F2F" w:rsidRPr="00FC6002">
        <w:rPr>
          <w:rFonts w:ascii="Times New Roman" w:hAnsi="Times New Roman" w:cs="Times New Roman"/>
        </w:rPr>
        <w:t>After section 105</w:t>
      </w:r>
      <w:r w:rsidRPr="00FC6002">
        <w:rPr>
          <w:rFonts w:ascii="Times New Roman" w:hAnsi="Times New Roman" w:cs="Times New Roman"/>
          <w:smallCaps/>
        </w:rPr>
        <w:t xml:space="preserve">a </w:t>
      </w:r>
      <w:r w:rsidR="00445F2F" w:rsidRPr="00FC6002">
        <w:rPr>
          <w:rFonts w:ascii="Times New Roman" w:hAnsi="Times New Roman" w:cs="Times New Roman"/>
        </w:rPr>
        <w:t>of the Principal Act the following sections are inserted:—</w:t>
      </w:r>
    </w:p>
    <w:p w:rsidR="00445F2F" w:rsidRPr="00D97F36" w:rsidRDefault="004C271E" w:rsidP="00D97F36">
      <w:pPr>
        <w:spacing w:before="120" w:after="60" w:line="240" w:lineRule="auto"/>
        <w:jc w:val="both"/>
        <w:rPr>
          <w:rFonts w:ascii="Times New Roman" w:hAnsi="Times New Roman" w:cs="Times New Roman"/>
          <w:b/>
          <w:sz w:val="20"/>
        </w:rPr>
      </w:pPr>
      <w:r w:rsidRPr="00D97F36">
        <w:rPr>
          <w:rFonts w:ascii="Times New Roman" w:hAnsi="Times New Roman" w:cs="Times New Roman"/>
          <w:b/>
          <w:sz w:val="20"/>
        </w:rPr>
        <w:t>Dividends paid in first two months of prescribed period not to be taken into account in certain circumstances.</w:t>
      </w:r>
    </w:p>
    <w:p w:rsidR="00445F2F" w:rsidRPr="00FC6002" w:rsidRDefault="004C271E" w:rsidP="00FC6002">
      <w:pPr>
        <w:tabs>
          <w:tab w:val="left" w:pos="1800"/>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105</w:t>
      </w:r>
      <w:r w:rsidRPr="00FC6002">
        <w:rPr>
          <w:rFonts w:ascii="Times New Roman" w:hAnsi="Times New Roman" w:cs="Times New Roman"/>
          <w:smallCaps/>
        </w:rPr>
        <w:t>aaa</w:t>
      </w:r>
      <w:r w:rsidR="00164563" w:rsidRPr="00FC6002">
        <w:rPr>
          <w:rFonts w:ascii="Times New Roman" w:hAnsi="Times New Roman" w:cs="Times New Roman"/>
        </w:rPr>
        <w:t xml:space="preserve">. </w:t>
      </w:r>
      <w:r w:rsidR="00164563" w:rsidRPr="009A5CA2">
        <w:rPr>
          <w:rFonts w:ascii="Times New Roman" w:hAnsi="Times New Roman" w:cs="Times New Roman"/>
        </w:rPr>
        <w:t>(</w:t>
      </w:r>
      <w:r w:rsidR="00164563" w:rsidRPr="00FC6002">
        <w:rPr>
          <w:rFonts w:ascii="Times New Roman" w:hAnsi="Times New Roman" w:cs="Times New Roman"/>
        </w:rPr>
        <w:t>1</w:t>
      </w:r>
      <w:r w:rsidR="00164563"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Notwithstanding section 105</w:t>
      </w:r>
      <w:r w:rsidRPr="00FC6002">
        <w:rPr>
          <w:rFonts w:ascii="Times New Roman" w:hAnsi="Times New Roman" w:cs="Times New Roman"/>
          <w:smallCaps/>
        </w:rPr>
        <w:t xml:space="preserve">a </w:t>
      </w:r>
      <w:r w:rsidR="00445F2F" w:rsidRPr="00FC6002">
        <w:rPr>
          <w:rFonts w:ascii="Times New Roman" w:hAnsi="Times New Roman" w:cs="Times New Roman"/>
        </w:rPr>
        <w:t>but subject to section 105</w:t>
      </w:r>
      <w:r w:rsidRPr="00FC6002">
        <w:rPr>
          <w:rFonts w:ascii="Times New Roman" w:hAnsi="Times New Roman" w:cs="Times New Roman"/>
          <w:smallCaps/>
        </w:rPr>
        <w:t>aab</w:t>
      </w:r>
      <w:r w:rsidR="00445F2F" w:rsidRPr="00FC6002">
        <w:rPr>
          <w:rFonts w:ascii="Times New Roman" w:hAnsi="Times New Roman" w:cs="Times New Roman"/>
        </w:rPr>
        <w:t>, an amount paid in a dividend by a private company during the first two months of the period that is the prescribed period in relation to the year of income shall not be taken into account in ascertaining whether the company is deemed to have made a sufficient distribution in relation to the year of income if—</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where the amount was paid before the last day of that period of two months, the company derived, during the part of that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jc w:val="both"/>
        <w:rPr>
          <w:rFonts w:ascii="Times New Roman" w:hAnsi="Times New Roman" w:cs="Times New Roman"/>
        </w:rPr>
      </w:pPr>
      <w:r w:rsidRPr="00FC6002">
        <w:rPr>
          <w:rFonts w:ascii="Times New Roman" w:hAnsi="Times New Roman" w:cs="Times New Roman"/>
        </w:rPr>
        <w:lastRenderedPageBreak/>
        <w:t>period of two months that followed the day on which the amount was paid, income that the company would not have derived if the company had not paid the amount in a dividend;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other than the company will, either directly or indirectly, receive any benefit or obtain any advantage in relation to the application of this Act as a result of the operation of any agreement, scheme, arrangement, understanding, transaction, course of conduct or course of business that would not have been entered into or carried out if the company had not paid the amount in a dividend;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where the amount was paid before the last day of that period of two months, the affairs or business operations of the company were, during the part of that period of two months that followed the day on which the amount was paid, managed or conducted without proper regard to the rights, powers or interests of continuing shareholders in the company;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where the amount was paid otherwise than on the first day or the last day of that period of two months, at any time during the part of that period of two months that followed the day on which the amount was paid the voting power in the company was, either directly or through one or more interposed companies, trustees or partnerships, controlled by a person who did not, either directly or through one or more interposed companies, trustees or partnerships, control the voting power in the company at all times during the part of that period of two months that commenced on the first day of that period and ended on the day on which the amount was paid, and that person acquired the control of that voting power for the purpose, or for purposes that included the purpose, of receiving any benefit or obtaining any advantage in relation to the application of this Act or of securing that another person would receive such a benefit or obtain such an advantage.</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income was derived by the company in the course of ordinary family or commercial dealing but that paragraph does not apply where the continuing shareholders will benefit from the derivation of the income to an extent that the Commissioner considers to be fair and reasonable having regard to their rights and interests in the company.</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Without limiting the generality of 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w:t>
      </w:r>
      <w:r w:rsidR="00FC6002">
        <w:rPr>
          <w:rFonts w:ascii="Times New Roman" w:hAnsi="Times New Roman" w:cs="Times New Roman"/>
        </w:rPr>
        <w:t>-</w:t>
      </w:r>
      <w:r w:rsidR="00445F2F" w:rsidRPr="00FC6002">
        <w:rPr>
          <w:rFonts w:ascii="Times New Roman" w:hAnsi="Times New Roman" w:cs="Times New Roman"/>
        </w:rPr>
        <w:t xml:space="preserve">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a person shall be deemed, for the purposes of that paragraph, to receive a benefit or obtain an advantage in relation to the application of this Act if the person is not liable to pay income tax in respect of a year of income, or the liability of the person to pay income tax in respect of a year of income is reduced, by reason that the person has not derived income that the person would have derived if the agreement, scheme, arrangement, understanding, transaction, course of conduct or course of business had not been entered into or carried out.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agreement, scheme, arrangement, understanding, transaction, course of conduct or course of business was entered into or carried out in the course of ordinary family or commercial dealing but that paragraph does not apply in relation to a benefit or advantage that is received or obtained by a person who had a shareholding interest in the company during the part of the period of two months that followed the day on which the amount was paid, being a benefit or advantage that the Commissioner considers to be fair and reasonable having regard to that shareholding interest.</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For the purposes of this section—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person has a shareholding interest in a company if he is the beneficial owner of, or of an interest in, any shares in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a person has a shareholding interest in a company that has a shareholding interest in another company </w:t>
      </w:r>
      <w:r w:rsidRPr="009A5CA2">
        <w:rPr>
          <w:rFonts w:ascii="Times New Roman" w:hAnsi="Times New Roman" w:cs="Times New Roman"/>
        </w:rPr>
        <w:t>(</w:t>
      </w:r>
      <w:r w:rsidRPr="00FC6002">
        <w:rPr>
          <w:rFonts w:ascii="Times New Roman" w:hAnsi="Times New Roman" w:cs="Times New Roman"/>
        </w:rPr>
        <w:t>including a shareholding interest that the company has in that other company by any other application or applications of this paragraph</w:t>
      </w:r>
      <w:r w:rsidRPr="009A5CA2">
        <w:rPr>
          <w:rFonts w:ascii="Times New Roman" w:hAnsi="Times New Roman" w:cs="Times New Roman"/>
        </w:rPr>
        <w:t>)</w:t>
      </w:r>
      <w:r w:rsidRPr="00FC6002">
        <w:rPr>
          <w:rFonts w:ascii="Times New Roman" w:hAnsi="Times New Roman" w:cs="Times New Roman"/>
        </w:rPr>
        <w:t xml:space="preserve"> that person shall be deemed to have a shareholding interest in that other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For the purposes of the application of this section in relation to an amount paid in a dividend by a company, a reference in this section to continuing shareholders in the company shall—</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 xml:space="preserve">a </w:t>
      </w:r>
      <w:r w:rsidRPr="00FC6002">
        <w:rPr>
          <w:rFonts w:ascii="Times New Roman" w:hAnsi="Times New Roman" w:cs="Times New Roman"/>
        </w:rPr>
        <w:t xml:space="preserve">applies for the purpose of determining whether the amount is to be taken into account in ascertaining whether the company is deemed to have made a sufficient distribution in relation to the year of income—be read as a reference to persons referred to in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a</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 xml:space="preserve">a </w:t>
      </w:r>
      <w:r w:rsidRPr="00FC6002">
        <w:rPr>
          <w:rFonts w:ascii="Times New Roman" w:hAnsi="Times New Roman" w:cs="Times New Roman"/>
        </w:rPr>
        <w:t xml:space="preserve">applies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—be read as a reference to persons referred to in sub-section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a.</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In determining for the purposes of this section whether the affairs or business operations of a company were managed or conducted as mentioned in paragraph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regard shall be had to any act or thing done in the course of the management or conduct of those affairs or business operations, irrespective of the purpose or purposes for which that act or thing was done and notwithstanding that the doing of that act or thing took place in the course of ordinary family or commercial dealing.</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For the purposes of this section, it shall be taken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income would not have been derived by a company if a particular act had not been done;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income would have been derived by a person if a particular act had not been done; or</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 agreement, scheme, arrangement, understanding, transaction, course of conduct or course of business would not have been entered into or carried out if a particular act had not been done,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where the income would not have been derived by the company, the income would have been derived by the person, or the agreement, scheme, arrangement, understanding, transaction, course of conduct or course of business would not have been entered into or carried out, as the case may be, if none of two or more acts </w:t>
      </w:r>
      <w:r w:rsidRPr="009A5CA2">
        <w:rPr>
          <w:rFonts w:ascii="Times New Roman" w:hAnsi="Times New Roman" w:cs="Times New Roman"/>
        </w:rPr>
        <w:t>(</w:t>
      </w:r>
      <w:r w:rsidRPr="00FC6002">
        <w:rPr>
          <w:rFonts w:ascii="Times New Roman" w:hAnsi="Times New Roman" w:cs="Times New Roman"/>
        </w:rPr>
        <w:t>including that act</w:t>
      </w:r>
      <w:r w:rsidRPr="009A5CA2">
        <w:rPr>
          <w:rFonts w:ascii="Times New Roman" w:hAnsi="Times New Roman" w:cs="Times New Roman"/>
        </w:rPr>
        <w:t>)</w:t>
      </w:r>
      <w:r w:rsidRPr="00FC6002">
        <w:rPr>
          <w:rFonts w:ascii="Times New Roman" w:hAnsi="Times New Roman" w:cs="Times New Roman"/>
        </w:rPr>
        <w:t xml:space="preserve"> had been done.</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A reference in sub-section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to the doing of an act includes a reference to the happening of an event or the existence of a matter or circumstance.</w:t>
      </w:r>
    </w:p>
    <w:p w:rsidR="00445F2F" w:rsidRPr="00E75570" w:rsidRDefault="004C271E" w:rsidP="00E75570">
      <w:pPr>
        <w:spacing w:before="120" w:after="60" w:line="240" w:lineRule="auto"/>
        <w:rPr>
          <w:rFonts w:ascii="Times New Roman" w:hAnsi="Times New Roman" w:cs="Times New Roman"/>
          <w:b/>
          <w:sz w:val="20"/>
        </w:rPr>
      </w:pPr>
      <w:r w:rsidRPr="00E75570">
        <w:rPr>
          <w:rFonts w:ascii="Times New Roman" w:hAnsi="Times New Roman" w:cs="Times New Roman"/>
          <w:b/>
          <w:sz w:val="20"/>
        </w:rPr>
        <w:t>Dividend may be taken into account where company carries on same business.</w:t>
      </w:r>
    </w:p>
    <w:p w:rsidR="00445F2F" w:rsidRPr="00FC6002" w:rsidRDefault="004C271E" w:rsidP="00FC6002">
      <w:pPr>
        <w:tabs>
          <w:tab w:val="left" w:pos="907"/>
          <w:tab w:val="left" w:pos="994"/>
          <w:tab w:val="left" w:pos="1800"/>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105</w:t>
      </w:r>
      <w:r w:rsidR="00164563" w:rsidRPr="00FC6002">
        <w:rPr>
          <w:rFonts w:ascii="Times New Roman" w:hAnsi="Times New Roman" w:cs="Times New Roman"/>
          <w:smallCaps/>
        </w:rPr>
        <w:t>a</w:t>
      </w:r>
      <w:r w:rsidRPr="00FC6002">
        <w:rPr>
          <w:rFonts w:ascii="Times New Roman" w:hAnsi="Times New Roman" w:cs="Times New Roman"/>
          <w:smallCaps/>
        </w:rPr>
        <w:t xml:space="preserve">ab.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00164563" w:rsidRPr="00FC6002">
        <w:rPr>
          <w:rFonts w:ascii="Times New Roman" w:hAnsi="Times New Roman" w:cs="Times New Roman"/>
          <w:smallCaps/>
        </w:rPr>
        <w:tab/>
      </w:r>
      <w:r w:rsidR="00445F2F" w:rsidRPr="00FC6002">
        <w:rPr>
          <w:rFonts w:ascii="Times New Roman" w:hAnsi="Times New Roman" w:cs="Times New Roman"/>
        </w:rPr>
        <w:t xml:space="preserve">Subject to sub-section </w:t>
      </w:r>
      <w:r w:rsidRPr="009A5CA2">
        <w:rPr>
          <w:rFonts w:ascii="Times New Roman" w:hAnsi="Times New Roman" w:cs="Times New Roman"/>
          <w:smallCaps/>
        </w:rPr>
        <w:t>(</w:t>
      </w:r>
      <w:r w:rsidRPr="00FC6002">
        <w:rPr>
          <w:rFonts w:ascii="Times New Roman" w:hAnsi="Times New Roman" w:cs="Times New Roman"/>
          <w:smallCaps/>
        </w:rPr>
        <w:t>2</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an amount paid in a dividend by a private company during the first two months of the period that is the prescribed period in relation to the year of income, other than a dividend paid on the last day of that period of two months, would not, but for this section, by reason of a change that has taken place in the beneficial ownership of shares in the company or in any other company, be taken into account in ascertaining whether the company is deemed to have made a sufficient distribution in relation to the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first-mentioned company carried on at all times during the part of that period of two months that followed the day on which the amount was paid the same business as it carried on immediately before the change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took place;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did not, at any time during that part of the period of two months, derive income from a business of a kind that it did not carry on, or from a transaction of a kind that it had not entered into in the course of its business operations, before the change took place,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sub-sections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 xml:space="preserve">a </w:t>
      </w:r>
      <w:r w:rsidRPr="00FC6002">
        <w:rPr>
          <w:rFonts w:ascii="Times New Roman" w:hAnsi="Times New Roman" w:cs="Times New Roman"/>
        </w:rPr>
        <w:t>and section 105</w:t>
      </w:r>
      <w:r w:rsidR="004C271E" w:rsidRPr="00FC6002">
        <w:rPr>
          <w:rFonts w:ascii="Times New Roman" w:hAnsi="Times New Roman" w:cs="Times New Roman"/>
          <w:smallCaps/>
        </w:rPr>
        <w:t xml:space="preserve">aaa </w:t>
      </w:r>
      <w:r w:rsidRPr="00FC6002">
        <w:rPr>
          <w:rFonts w:ascii="Times New Roman" w:hAnsi="Times New Roman" w:cs="Times New Roman"/>
        </w:rPr>
        <w:t>do not prevent the amount from being so taken into account.</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164563" w:rsidRPr="00FC6002">
        <w:rPr>
          <w:rFonts w:ascii="Times New Roman" w:hAnsi="Times New Roman" w:cs="Times New Roman"/>
        </w:rPr>
        <w:tab/>
      </w:r>
      <w:r w:rsidR="00445F2F" w:rsidRPr="00FC6002">
        <w:rPr>
          <w:rFonts w:ascii="Times New Roman" w:hAnsi="Times New Roman" w:cs="Times New Roman"/>
        </w:rPr>
        <w:t xml:space="preserve">Sub-section </w:t>
      </w:r>
      <w:r w:rsidR="00445F2F" w:rsidRPr="009A5CA2">
        <w:rPr>
          <w:rFonts w:ascii="Times New Roman" w:hAnsi="Times New Roman" w:cs="Times New Roman"/>
        </w:rPr>
        <w:t>(</w:t>
      </w:r>
      <w:r w:rsidR="00E75570">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does not apply in respect of an amount paid in a dividend by a private company during the first two months of the period that is the prescribed period in relation to the year of income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before the change referred to in that sub-section took place, the company commenced to carry on a business that it had not previously carried on, or entered into, in the course of its business operations, a transaction of a kind that it had not previously entered into;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company commenced to carry on that business or entered into that transaction for the purpose, or for purposes that included the purpose, of securing that an amount that the company had paid, or might pay, in a dividend would be taken into account by virtue of sub-section </w:t>
      </w:r>
      <w:r w:rsidRPr="009A5CA2">
        <w:rPr>
          <w:rFonts w:ascii="Times New Roman" w:hAnsi="Times New Roman" w:cs="Times New Roman"/>
        </w:rPr>
        <w:t>(</w:t>
      </w:r>
      <w:r w:rsidR="00E75570">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in whole or in part, in ascertaining</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864"/>
        <w:jc w:val="both"/>
        <w:rPr>
          <w:rFonts w:ascii="Times New Roman" w:hAnsi="Times New Roman" w:cs="Times New Roman"/>
        </w:rPr>
      </w:pPr>
      <w:r w:rsidRPr="00FC6002">
        <w:rPr>
          <w:rFonts w:ascii="Times New Roman" w:hAnsi="Times New Roman" w:cs="Times New Roman"/>
        </w:rPr>
        <w:lastRenderedPageBreak/>
        <w:t>whether the company is deemed to have made a sufficient distribution in relation to the year of income.</w:t>
      </w:r>
    </w:p>
    <w:p w:rsidR="00445F2F" w:rsidRPr="009C1D2F" w:rsidRDefault="004C271E" w:rsidP="009C1D2F">
      <w:pPr>
        <w:spacing w:before="120" w:after="60" w:line="240" w:lineRule="auto"/>
        <w:rPr>
          <w:rFonts w:ascii="Times New Roman" w:hAnsi="Times New Roman" w:cs="Times New Roman"/>
          <w:b/>
          <w:sz w:val="20"/>
        </w:rPr>
      </w:pPr>
      <w:r w:rsidRPr="009C1D2F">
        <w:rPr>
          <w:rFonts w:ascii="Times New Roman" w:hAnsi="Times New Roman" w:cs="Times New Roman"/>
          <w:b/>
          <w:sz w:val="20"/>
        </w:rPr>
        <w:t>Special provisions relating to year of incorporation or winding up of company.</w:t>
      </w:r>
    </w:p>
    <w:p w:rsidR="00445F2F" w:rsidRPr="00FC6002" w:rsidRDefault="004C271E" w:rsidP="00FC6002">
      <w:pPr>
        <w:spacing w:before="60" w:after="60" w:line="240" w:lineRule="auto"/>
        <w:ind w:firstLine="432"/>
        <w:jc w:val="both"/>
        <w:rPr>
          <w:rFonts w:ascii="Times New Roman" w:hAnsi="Times New Roman" w:cs="Times New Roman"/>
        </w:rPr>
      </w:pPr>
      <w:r w:rsidRPr="00FC6002">
        <w:rPr>
          <w:rFonts w:ascii="Times New Roman" w:hAnsi="Times New Roman" w:cs="Times New Roman"/>
          <w:smallCaps/>
        </w:rPr>
        <w:t>“105aac</w:t>
      </w:r>
      <w:r w:rsidR="00445F2F" w:rsidRPr="00FC600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 xml:space="preserve">For the purposes of sections </w:t>
      </w:r>
      <w:r w:rsidRPr="00FC6002">
        <w:rPr>
          <w:rFonts w:ascii="Times New Roman" w:hAnsi="Times New Roman" w:cs="Times New Roman"/>
          <w:smallCaps/>
        </w:rPr>
        <w:t xml:space="preserve">105a, 105aaa </w:t>
      </w:r>
      <w:r w:rsidR="00445F2F" w:rsidRPr="00FC6002">
        <w:rPr>
          <w:rFonts w:ascii="Times New Roman" w:hAnsi="Times New Roman" w:cs="Times New Roman"/>
        </w:rPr>
        <w:t>and 1</w:t>
      </w:r>
      <w:r w:rsidRPr="00FC6002">
        <w:rPr>
          <w:rFonts w:ascii="Times New Roman" w:hAnsi="Times New Roman" w:cs="Times New Roman"/>
          <w:smallCaps/>
        </w:rPr>
        <w:t>05aab—</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where a private company paid, in the year of income in which it was incorporated, a dividend to which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 xml:space="preserve">a </w:t>
      </w:r>
      <w:r w:rsidRPr="00FC6002">
        <w:rPr>
          <w:rFonts w:ascii="Times New Roman" w:hAnsi="Times New Roman" w:cs="Times New Roman"/>
        </w:rPr>
        <w:t>applies—a reference to the first two months of the period that is the prescribed period in relation to the company in relation to a year of income shall, in relation to the year of income in which the company was incorporated, be read as a reference to the period that commenced on the day on which the company was incorporated and ended on the last day of that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a private company was incorporated during the last two months of a year of income </w:t>
      </w:r>
      <w:r w:rsidRPr="009A5CA2">
        <w:rPr>
          <w:rFonts w:ascii="Times New Roman" w:hAnsi="Times New Roman" w:cs="Times New Roman"/>
        </w:rPr>
        <w:t>(</w:t>
      </w:r>
      <w:r w:rsidRPr="00FC6002">
        <w:rPr>
          <w:rFonts w:ascii="Times New Roman" w:hAnsi="Times New Roman" w:cs="Times New Roman"/>
        </w:rPr>
        <w:t>excluding the case where the company was incorporated on the first day</w:t>
      </w:r>
      <w:r w:rsidR="00C40378" w:rsidRPr="00FC6002">
        <w:rPr>
          <w:rFonts w:ascii="Times New Roman" w:hAnsi="Times New Roman" w:cs="Times New Roman"/>
        </w:rPr>
        <w:t xml:space="preserve"> of that period of two months</w:t>
      </w:r>
      <w:r w:rsidR="00C40378" w:rsidRPr="009A5CA2">
        <w:rPr>
          <w:rFonts w:ascii="Times New Roman" w:hAnsi="Times New Roman" w:cs="Times New Roman"/>
        </w:rPr>
        <w:t>)</w:t>
      </w:r>
      <w:r w:rsidR="00C40378" w:rsidRPr="00FC6002">
        <w:rPr>
          <w:rFonts w:ascii="Times New Roman" w:hAnsi="Times New Roman" w:cs="Times New Roman"/>
        </w:rPr>
        <w:t>—</w:t>
      </w:r>
      <w:r w:rsidRPr="00FC6002">
        <w:rPr>
          <w:rFonts w:ascii="Times New Roman" w:hAnsi="Times New Roman" w:cs="Times New Roman"/>
        </w:rPr>
        <w:t>a reference to the first two months of the period that is the prescribed, period in relation to the company in relation to a year of income shall, in relation to the year of income in which the company was incorporated, be read as a reference to the period that commenced on the day on which the company was incorporated and ended on the last day of that year of income;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where a private company is wound up during the last two months of a year of income </w:t>
      </w:r>
      <w:r w:rsidRPr="009A5CA2">
        <w:rPr>
          <w:rFonts w:ascii="Times New Roman" w:hAnsi="Times New Roman" w:cs="Times New Roman"/>
        </w:rPr>
        <w:t>(</w:t>
      </w:r>
      <w:r w:rsidRPr="00FC6002">
        <w:rPr>
          <w:rFonts w:ascii="Times New Roman" w:hAnsi="Times New Roman" w:cs="Times New Roman"/>
        </w:rPr>
        <w:t>excluding the case where the company is wound up on the first day of that period of two months</w:t>
      </w:r>
      <w:r w:rsidRPr="009A5CA2">
        <w:rPr>
          <w:rFonts w:ascii="Times New Roman" w:hAnsi="Times New Roman" w:cs="Times New Roman"/>
        </w:rPr>
        <w:t>)</w:t>
      </w:r>
      <w:r w:rsidRPr="00FC6002">
        <w:rPr>
          <w:rFonts w:ascii="Times New Roman" w:hAnsi="Times New Roman" w:cs="Times New Roman"/>
        </w:rPr>
        <w:t>—a reference to the first two months of the period that is the prescribed period in relation to the company in relation to a year of income shall, in relation to the year of income in which the company was wound up, be read as a reference to the period that commenced on the first day of that prescribed period and ended on the day on which the company was wound up.</w:t>
      </w:r>
      <w:r w:rsidR="004C271E" w:rsidRPr="00FC6002">
        <w:rPr>
          <w:rFonts w:ascii="Times New Roman" w:hAnsi="Times New Roman" w:cs="Times New Roman"/>
        </w:rPr>
        <w:t>”</w:t>
      </w:r>
      <w:r w:rsidRPr="00FC6002">
        <w:rPr>
          <w:rFonts w:ascii="Times New Roman" w:hAnsi="Times New Roman" w:cs="Times New Roman"/>
        </w:rPr>
        <w:t>.</w:t>
      </w:r>
    </w:p>
    <w:p w:rsidR="00445F2F" w:rsidRPr="00356546" w:rsidRDefault="004C271E" w:rsidP="00356546">
      <w:pPr>
        <w:spacing w:before="120" w:after="60" w:line="240" w:lineRule="auto"/>
        <w:rPr>
          <w:rFonts w:ascii="Times New Roman" w:hAnsi="Times New Roman" w:cs="Times New Roman"/>
          <w:b/>
          <w:sz w:val="20"/>
        </w:rPr>
      </w:pPr>
      <w:r w:rsidRPr="00356546">
        <w:rPr>
          <w:rFonts w:ascii="Times New Roman" w:hAnsi="Times New Roman" w:cs="Times New Roman"/>
          <w:b/>
          <w:sz w:val="20"/>
        </w:rPr>
        <w:t>Excess distributions carried forward.</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b/>
        </w:rPr>
        <w:t>18.</w:t>
      </w:r>
      <w:r w:rsidR="00C40378" w:rsidRPr="00FC6002">
        <w:rPr>
          <w:rFonts w:ascii="Times New Roman" w:hAnsi="Times New Roman" w:cs="Times New Roman"/>
          <w:b/>
        </w:rPr>
        <w:tab/>
      </w:r>
      <w:r w:rsidR="00445F2F" w:rsidRPr="00FC6002">
        <w:rPr>
          <w:rFonts w:ascii="Times New Roman" w:hAnsi="Times New Roman" w:cs="Times New Roman"/>
        </w:rPr>
        <w:t>Section 106 of the Principal Act is amended—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from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 xml:space="preserve">and dividends to which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one hundred and five </w:t>
      </w:r>
      <w:r w:rsidR="004C271E" w:rsidRPr="00FC6002">
        <w:rPr>
          <w:rFonts w:ascii="Times New Roman" w:hAnsi="Times New Roman" w:cs="Times New Roman"/>
          <w:smallCaps/>
        </w:rPr>
        <w:t xml:space="preserve">a </w:t>
      </w:r>
      <w:r w:rsidRPr="00FC6002">
        <w:rPr>
          <w:rFonts w:ascii="Times New Roman" w:hAnsi="Times New Roman" w:cs="Times New Roman"/>
        </w:rPr>
        <w:t>of this Act applies</w:t>
      </w:r>
      <w:r w:rsidR="004C271E" w:rsidRPr="00FC6002">
        <w:rPr>
          <w:rFonts w:ascii="Times New Roman" w:hAnsi="Times New Roman" w:cs="Times New Roman"/>
        </w:rPr>
        <w:t>”</w:t>
      </w:r>
      <w:r w:rsidRPr="00FC6002">
        <w:rPr>
          <w:rFonts w:ascii="Times New Roman" w:hAnsi="Times New Roman" w:cs="Times New Roman"/>
        </w:rPr>
        <w:t xml:space="preserve"> and substituting the words </w:t>
      </w:r>
      <w:r w:rsidR="004C271E" w:rsidRPr="00FC6002">
        <w:rPr>
          <w:rFonts w:ascii="Times New Roman" w:hAnsi="Times New Roman" w:cs="Times New Roman"/>
        </w:rPr>
        <w:t>“</w:t>
      </w:r>
      <w:r w:rsidRPr="00FC6002">
        <w:rPr>
          <w:rFonts w:ascii="Times New Roman" w:hAnsi="Times New Roman" w:cs="Times New Roman"/>
        </w:rPr>
        <w:t>,</w:t>
      </w:r>
      <w:r w:rsidR="00D75047">
        <w:rPr>
          <w:rFonts w:ascii="Times New Roman" w:hAnsi="Times New Roman" w:cs="Times New Roman"/>
        </w:rPr>
        <w:t xml:space="preserve"> </w:t>
      </w:r>
      <w:r w:rsidRPr="00FC6002">
        <w:rPr>
          <w:rFonts w:ascii="Times New Roman" w:hAnsi="Times New Roman" w:cs="Times New Roman"/>
        </w:rPr>
        <w:t xml:space="preserve">dividends to which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105</w:t>
      </w:r>
      <w:r w:rsidR="004C271E" w:rsidRPr="00FC6002">
        <w:rPr>
          <w:rFonts w:ascii="Times New Roman" w:hAnsi="Times New Roman" w:cs="Times New Roman"/>
          <w:smallCaps/>
        </w:rPr>
        <w:t xml:space="preserve">a </w:t>
      </w:r>
      <w:r w:rsidRPr="00FC6002">
        <w:rPr>
          <w:rFonts w:ascii="Times New Roman" w:hAnsi="Times New Roman" w:cs="Times New Roman"/>
        </w:rPr>
        <w:t xml:space="preserve">applies and dividends that, by virtue of sub-sections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to </w:t>
      </w: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 inclusive, of that section or section 105</w:t>
      </w:r>
      <w:r w:rsidR="004C271E" w:rsidRPr="00FC6002">
        <w:rPr>
          <w:rFonts w:ascii="Times New Roman" w:hAnsi="Times New Roman" w:cs="Times New Roman"/>
          <w:smallCaps/>
        </w:rPr>
        <w:t>aaa</w:t>
      </w:r>
      <w:r w:rsidRPr="00FC6002">
        <w:rPr>
          <w:rFonts w:ascii="Times New Roman" w:hAnsi="Times New Roman" w:cs="Times New Roman"/>
        </w:rPr>
        <w:t>, are not to be taken into account in ascertaining whether the company is deemed to have made a sufficient distribution in relation to the first-mentioned year of income</w:t>
      </w:r>
      <w:r w:rsidR="004C271E" w:rsidRPr="00FC6002">
        <w:rPr>
          <w:rFonts w:ascii="Times New Roman" w:hAnsi="Times New Roman" w:cs="Times New Roman"/>
        </w:rPr>
        <w:t>”</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adding at the end thereof the following sub-section:—</w:t>
      </w:r>
    </w:p>
    <w:p w:rsidR="00445F2F" w:rsidRPr="00FC6002" w:rsidRDefault="004C271E" w:rsidP="00FC6002">
      <w:pPr>
        <w:tabs>
          <w:tab w:val="left" w:pos="907"/>
          <w:tab w:val="left" w:pos="994"/>
          <w:tab w:val="left" w:pos="189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This section has effect subject to sections 106</w:t>
      </w:r>
      <w:r w:rsidRPr="00FC6002">
        <w:rPr>
          <w:rFonts w:ascii="Times New Roman" w:hAnsi="Times New Roman" w:cs="Times New Roman"/>
          <w:smallCaps/>
        </w:rPr>
        <w:t>a</w:t>
      </w:r>
      <w:r w:rsidR="00445F2F" w:rsidRPr="00FC6002">
        <w:rPr>
          <w:rFonts w:ascii="Times New Roman" w:hAnsi="Times New Roman" w:cs="Times New Roman"/>
        </w:rPr>
        <w:t>, 106</w:t>
      </w:r>
      <w:r w:rsidRPr="00FC6002">
        <w:rPr>
          <w:rFonts w:ascii="Times New Roman" w:hAnsi="Times New Roman" w:cs="Times New Roman"/>
          <w:smallCaps/>
        </w:rPr>
        <w:t>b,</w:t>
      </w:r>
      <w:r w:rsidR="00445F2F" w:rsidRPr="00FC6002">
        <w:rPr>
          <w:rFonts w:ascii="Times New Roman" w:hAnsi="Times New Roman" w:cs="Times New Roman"/>
        </w:rPr>
        <w:t xml:space="preserve"> 106</w:t>
      </w:r>
      <w:r w:rsidRPr="00FC6002">
        <w:rPr>
          <w:rFonts w:ascii="Times New Roman" w:hAnsi="Times New Roman" w:cs="Times New Roman"/>
          <w:smallCaps/>
        </w:rPr>
        <w:t>c</w:t>
      </w:r>
      <w:r w:rsidR="00445F2F" w:rsidRPr="00FC6002">
        <w:rPr>
          <w:rFonts w:ascii="Times New Roman" w:hAnsi="Times New Roman" w:cs="Times New Roman"/>
        </w:rPr>
        <w:t xml:space="preserve"> and 106</w:t>
      </w:r>
      <w:r w:rsidRPr="00FC6002">
        <w:rPr>
          <w:rFonts w:ascii="Times New Roman" w:hAnsi="Times New Roman" w:cs="Times New Roman"/>
          <w:smallCaps/>
        </w:rPr>
        <w:t>d.”.</w:t>
      </w:r>
    </w:p>
    <w:p w:rsidR="00445F2F" w:rsidRPr="00FC6002" w:rsidRDefault="004C271E" w:rsidP="00356546">
      <w:pPr>
        <w:tabs>
          <w:tab w:val="left" w:pos="907"/>
          <w:tab w:val="left" w:pos="994"/>
        </w:tabs>
        <w:spacing w:before="120" w:after="0" w:line="240" w:lineRule="auto"/>
        <w:ind w:firstLine="432"/>
        <w:jc w:val="both"/>
        <w:rPr>
          <w:rFonts w:ascii="Times New Roman" w:hAnsi="Times New Roman" w:cs="Times New Roman"/>
        </w:rPr>
      </w:pPr>
      <w:r w:rsidRPr="00FC6002">
        <w:rPr>
          <w:rFonts w:ascii="Times New Roman" w:hAnsi="Times New Roman" w:cs="Times New Roman"/>
          <w:b/>
        </w:rPr>
        <w:t>19.</w:t>
      </w:r>
      <w:r w:rsidR="00C40378" w:rsidRPr="00FC6002">
        <w:rPr>
          <w:rFonts w:ascii="Times New Roman" w:hAnsi="Times New Roman" w:cs="Times New Roman"/>
          <w:b/>
        </w:rPr>
        <w:tab/>
      </w:r>
      <w:r w:rsidR="00C40378" w:rsidRPr="00356546">
        <w:rPr>
          <w:rFonts w:ascii="Times New Roman" w:hAnsi="Times New Roman" w:cs="Times New Roman"/>
        </w:rPr>
        <w:t>A</w:t>
      </w:r>
      <w:r w:rsidR="00445F2F" w:rsidRPr="00FC6002">
        <w:rPr>
          <w:rFonts w:ascii="Times New Roman" w:hAnsi="Times New Roman" w:cs="Times New Roman"/>
        </w:rPr>
        <w:t>fter section 106 of the Principal Act the following sections are inserted:—</w:t>
      </w:r>
    </w:p>
    <w:p w:rsidR="00445F2F" w:rsidRPr="00356546" w:rsidRDefault="004C271E" w:rsidP="00356546">
      <w:pPr>
        <w:spacing w:before="120" w:after="60" w:line="240" w:lineRule="auto"/>
        <w:rPr>
          <w:rFonts w:ascii="Times New Roman" w:hAnsi="Times New Roman" w:cs="Times New Roman"/>
          <w:b/>
          <w:sz w:val="20"/>
        </w:rPr>
      </w:pPr>
      <w:r w:rsidRPr="00356546">
        <w:rPr>
          <w:rFonts w:ascii="Times New Roman" w:hAnsi="Times New Roman" w:cs="Times New Roman"/>
          <w:b/>
          <w:sz w:val="20"/>
        </w:rPr>
        <w:t>Notional dividends.</w:t>
      </w:r>
    </w:p>
    <w:p w:rsidR="00445F2F" w:rsidRPr="00FC6002" w:rsidRDefault="004C271E" w:rsidP="00FC6002">
      <w:pPr>
        <w:tabs>
          <w:tab w:val="left" w:pos="1170"/>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106</w:t>
      </w:r>
      <w:r w:rsidRPr="00FC6002">
        <w:rPr>
          <w:rFonts w:ascii="Times New Roman" w:hAnsi="Times New Roman" w:cs="Times New Roman"/>
          <w:smallCaps/>
        </w:rPr>
        <w:t>a</w:t>
      </w:r>
      <w:r w:rsidR="00C40378" w:rsidRPr="00FC6002">
        <w:rPr>
          <w:rFonts w:ascii="Times New Roman" w:hAnsi="Times New Roman" w:cs="Times New Roman"/>
        </w:rPr>
        <w:t xml:space="preserve">. </w:t>
      </w:r>
      <w:r w:rsidR="00C40378" w:rsidRPr="009A5CA2">
        <w:rPr>
          <w:rFonts w:ascii="Times New Roman" w:hAnsi="Times New Roman" w:cs="Times New Roman"/>
        </w:rPr>
        <w:t>(</w:t>
      </w:r>
      <w:r w:rsidR="00356546">
        <w:rPr>
          <w:rFonts w:ascii="Times New Roman" w:hAnsi="Times New Roman" w:cs="Times New Roman"/>
        </w:rPr>
        <w:t>1</w:t>
      </w:r>
      <w:r w:rsidR="00C40378" w:rsidRPr="009A5CA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In this section and sections 106</w:t>
      </w:r>
      <w:r w:rsidRPr="00FC6002">
        <w:rPr>
          <w:rFonts w:ascii="Times New Roman" w:hAnsi="Times New Roman" w:cs="Times New Roman"/>
          <w:smallCaps/>
        </w:rPr>
        <w:t>b</w:t>
      </w:r>
      <w:r w:rsidR="00445F2F" w:rsidRPr="00FC6002">
        <w:rPr>
          <w:rFonts w:ascii="Times New Roman" w:hAnsi="Times New Roman" w:cs="Times New Roman"/>
        </w:rPr>
        <w:t>, 106</w:t>
      </w:r>
      <w:r w:rsidRPr="00FC6002">
        <w:rPr>
          <w:rFonts w:ascii="Times New Roman" w:hAnsi="Times New Roman" w:cs="Times New Roman"/>
          <w:smallCaps/>
        </w:rPr>
        <w:t>c</w:t>
      </w:r>
      <w:r w:rsidR="00445F2F" w:rsidRPr="00FC6002">
        <w:rPr>
          <w:rFonts w:ascii="Times New Roman" w:hAnsi="Times New Roman" w:cs="Times New Roman"/>
        </w:rPr>
        <w:t xml:space="preserve"> and 106</w:t>
      </w:r>
      <w:r w:rsidRPr="00FC6002">
        <w:rPr>
          <w:rFonts w:ascii="Times New Roman" w:hAnsi="Times New Roman" w:cs="Times New Roman"/>
          <w:smallCaps/>
        </w:rPr>
        <w:t>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reference to a notional dividend that is deemed to have been paid by a private company during the period that is the prescribed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jc w:val="both"/>
        <w:rPr>
          <w:rFonts w:ascii="Times New Roman" w:hAnsi="Times New Roman" w:cs="Times New Roman"/>
        </w:rPr>
      </w:pPr>
      <w:r w:rsidRPr="00FC6002">
        <w:rPr>
          <w:rFonts w:ascii="Times New Roman" w:hAnsi="Times New Roman" w:cs="Times New Roman"/>
        </w:rPr>
        <w:lastRenderedPageBreak/>
        <w:t xml:space="preserve">period in relation to a year of income shall be read as a reference to an amount that is deemed, by virtue of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section 106, to be a dividend paid by the company during that period;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reference to a dividend paid by a private company during the period that is the prescribed period in relation to a year of income shall </w:t>
      </w:r>
      <w:r w:rsidRPr="009A5CA2">
        <w:rPr>
          <w:rFonts w:ascii="Times New Roman" w:hAnsi="Times New Roman" w:cs="Times New Roman"/>
        </w:rPr>
        <w:t>(</w:t>
      </w:r>
      <w:r w:rsidRPr="00FC6002">
        <w:rPr>
          <w:rFonts w:ascii="Times New Roman" w:hAnsi="Times New Roman" w:cs="Times New Roman"/>
        </w:rPr>
        <w:t xml:space="preserve">except in the expression </w:t>
      </w:r>
      <w:r w:rsidR="004C271E" w:rsidRPr="00FC6002">
        <w:rPr>
          <w:rFonts w:ascii="Times New Roman" w:hAnsi="Times New Roman" w:cs="Times New Roman"/>
        </w:rPr>
        <w:t>‘</w:t>
      </w:r>
      <w:r w:rsidRPr="00FC6002">
        <w:rPr>
          <w:rFonts w:ascii="Times New Roman" w:hAnsi="Times New Roman" w:cs="Times New Roman"/>
        </w:rPr>
        <w:t>notional dividend</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be read as not including a reference to a notional dividend that is deemed to have been paid by the company during that period.</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 xml:space="preserve">For the purposes of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sections 106</w:t>
      </w:r>
      <w:r w:rsidRPr="00FC6002">
        <w:rPr>
          <w:rFonts w:ascii="Times New Roman" w:hAnsi="Times New Roman" w:cs="Times New Roman"/>
          <w:smallCaps/>
        </w:rPr>
        <w:t>b</w:t>
      </w:r>
      <w:r w:rsidR="00445F2F" w:rsidRPr="00FC6002">
        <w:rPr>
          <w:rFonts w:ascii="Times New Roman" w:hAnsi="Times New Roman" w:cs="Times New Roman"/>
        </w:rPr>
        <w:t>, 106</w:t>
      </w:r>
      <w:r w:rsidRPr="00FC6002">
        <w:rPr>
          <w:rFonts w:ascii="Times New Roman" w:hAnsi="Times New Roman" w:cs="Times New Roman"/>
          <w:smallCaps/>
        </w:rPr>
        <w:t xml:space="preserve">c </w:t>
      </w:r>
      <w:r w:rsidR="00445F2F" w:rsidRPr="00FC6002">
        <w:rPr>
          <w:rFonts w:ascii="Times New Roman" w:hAnsi="Times New Roman" w:cs="Times New Roman"/>
        </w:rPr>
        <w:t>and 106</w:t>
      </w:r>
      <w:r w:rsidRPr="00FC6002">
        <w:rPr>
          <w:rFonts w:ascii="Times New Roman" w:hAnsi="Times New Roman" w:cs="Times New Roman"/>
          <w:smallCaps/>
        </w:rPr>
        <w:t>d</w:t>
      </w:r>
      <w:r w:rsidR="00445F2F" w:rsidRPr="00FC6002">
        <w:rPr>
          <w:rFonts w:ascii="Times New Roman" w:hAnsi="Times New Roman" w:cs="Times New Roman"/>
        </w:rPr>
        <w:t>, a notional dividend that is deemed to have been paid by a private company during the period that is the prescribed period in relation to a year of income shall be treated as if it consisted of the separate dividends or parts of dividends by reason of the payment of which the notional dividend is so deemed to have been paid.</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In determining whether a private company has made an excess distribution for a year of income and in calculating the amount of that excess distribution—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any dividends paid by the company during the period that is the prescribed period in relation to that year of income shall be taken into account in the order in which those dividends were paid and shall be so taken into account before any notional dividend that is deemed to have been paid by the company during that period is taken into account;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such a notional dividend is taken into account—the notional dividend shall be taken into account by successively applying the dividends or the parts of the dividends constituting that notional dividend in the order in which those dividends were paid.</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C40378" w:rsidRPr="00FC6002">
        <w:rPr>
          <w:rFonts w:ascii="Times New Roman" w:hAnsi="Times New Roman" w:cs="Times New Roman"/>
        </w:rPr>
        <w:tab/>
      </w:r>
      <w:r w:rsidR="00445F2F" w:rsidRPr="00FC6002">
        <w:rPr>
          <w:rFonts w:ascii="Times New Roman" w:hAnsi="Times New Roman" w:cs="Times New Roman"/>
        </w:rPr>
        <w:t>For the purposes of the application of this section and sections 106</w:t>
      </w:r>
      <w:r w:rsidRPr="00FC6002">
        <w:rPr>
          <w:rFonts w:ascii="Times New Roman" w:hAnsi="Times New Roman" w:cs="Times New Roman"/>
          <w:smallCaps/>
        </w:rPr>
        <w:t>b</w:t>
      </w:r>
      <w:r w:rsidR="00445F2F" w:rsidRPr="00FC6002">
        <w:rPr>
          <w:rFonts w:ascii="Times New Roman" w:hAnsi="Times New Roman" w:cs="Times New Roman"/>
        </w:rPr>
        <w:t>, 106</w:t>
      </w:r>
      <w:r w:rsidRPr="00FC6002">
        <w:rPr>
          <w:rFonts w:ascii="Times New Roman" w:hAnsi="Times New Roman" w:cs="Times New Roman"/>
          <w:smallCaps/>
        </w:rPr>
        <w:t xml:space="preserve">c </w:t>
      </w:r>
      <w:r w:rsidR="00445F2F" w:rsidRPr="00FC6002">
        <w:rPr>
          <w:rFonts w:ascii="Times New Roman" w:hAnsi="Times New Roman" w:cs="Times New Roman"/>
        </w:rPr>
        <w:t>and 106</w:t>
      </w:r>
      <w:r w:rsidRPr="00FC6002">
        <w:rPr>
          <w:rFonts w:ascii="Times New Roman" w:hAnsi="Times New Roman" w:cs="Times New Roman"/>
          <w:smallCaps/>
        </w:rPr>
        <w:t xml:space="preserve">d </w:t>
      </w:r>
      <w:r w:rsidR="00445F2F" w:rsidRPr="00FC6002">
        <w:rPr>
          <w:rFonts w:ascii="Times New Roman" w:hAnsi="Times New Roman" w:cs="Times New Roman"/>
        </w:rPr>
        <w:t>in respect of a prescribed period in which a private company was wound up, any part of that period that occurred after the day on which the company was wound up shall be treated as not forming part of that period.</w:t>
      </w:r>
    </w:p>
    <w:p w:rsidR="00445F2F" w:rsidRPr="00356546" w:rsidRDefault="004C271E" w:rsidP="00356546">
      <w:pPr>
        <w:spacing w:before="120" w:after="60" w:line="240" w:lineRule="auto"/>
        <w:jc w:val="both"/>
        <w:rPr>
          <w:rFonts w:ascii="Times New Roman" w:hAnsi="Times New Roman" w:cs="Times New Roman"/>
          <w:b/>
          <w:sz w:val="20"/>
        </w:rPr>
      </w:pPr>
      <w:r w:rsidRPr="00356546">
        <w:rPr>
          <w:rFonts w:ascii="Times New Roman" w:hAnsi="Times New Roman" w:cs="Times New Roman"/>
          <w:b/>
          <w:sz w:val="20"/>
        </w:rPr>
        <w:t>Dividends not to be taken into account unless there is substantial continuity of beneficial ownership of shares in company.</w:t>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106</w:t>
      </w:r>
      <w:r w:rsidRPr="00FC6002">
        <w:rPr>
          <w:rFonts w:ascii="Times New Roman" w:hAnsi="Times New Roman" w:cs="Times New Roman"/>
          <w:smallCaps/>
        </w:rPr>
        <w:t>b</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356546">
        <w:rPr>
          <w:rFonts w:ascii="Times New Roman" w:hAnsi="Times New Roman" w:cs="Times New Roman"/>
        </w:rPr>
        <w:t>1</w:t>
      </w:r>
      <w:r w:rsidR="00445F2F" w:rsidRPr="009A5CA2">
        <w:rPr>
          <w:rFonts w:ascii="Times New Roman" w:hAnsi="Times New Roman" w:cs="Times New Roman"/>
        </w:rPr>
        <w:t>)</w:t>
      </w:r>
      <w:r w:rsidR="00B73278" w:rsidRPr="00FC6002">
        <w:rPr>
          <w:rFonts w:ascii="Times New Roman" w:hAnsi="Times New Roman" w:cs="Times New Roman"/>
        </w:rPr>
        <w:tab/>
      </w:r>
      <w:r w:rsidR="00445F2F" w:rsidRPr="00FC6002">
        <w:rPr>
          <w:rFonts w:ascii="Times New Roman" w:hAnsi="Times New Roman" w:cs="Times New Roman"/>
        </w:rPr>
        <w:t>Notwithstanding section 106 but subject to the following provisions of this section and to sections 106</w:t>
      </w:r>
      <w:r w:rsidRPr="00FC6002">
        <w:rPr>
          <w:rFonts w:ascii="Times New Roman" w:hAnsi="Times New Roman" w:cs="Times New Roman"/>
          <w:smallCaps/>
        </w:rPr>
        <w:t>c</w:t>
      </w:r>
      <w:r w:rsidR="00445F2F" w:rsidRPr="00FC6002">
        <w:rPr>
          <w:rFonts w:ascii="Times New Roman" w:hAnsi="Times New Roman" w:cs="Times New Roman"/>
        </w:rPr>
        <w:t xml:space="preserve"> and 106</w:t>
      </w:r>
      <w:r w:rsidRPr="00FC6002">
        <w:rPr>
          <w:rFonts w:ascii="Times New Roman" w:hAnsi="Times New Roman" w:cs="Times New Roman"/>
          <w:smallCaps/>
        </w:rPr>
        <w:t>d</w:t>
      </w:r>
      <w:r w:rsidR="00445F2F" w:rsidRPr="00FC6002">
        <w:rPr>
          <w:rFonts w:ascii="Times New Roman" w:hAnsi="Times New Roman" w:cs="Times New Roman"/>
        </w:rPr>
        <w:t>, an amount paid in a dividend by a private company during the period that is the prescribed period in relation to a year of income shall not be included, in whole or in part, in any notional dividend that is deemed to have been paid by the company during the period that is the prescribed period in relation to a later year of income unless the company satisfies the Commissioner that, at all times during the last-mentioned prescribed period, shares in the company carrying between them—</w:t>
      </w:r>
    </w:p>
    <w:p w:rsidR="00445F2F" w:rsidRPr="00FC6002" w:rsidRDefault="00445F2F" w:rsidP="00FC6002">
      <w:pPr>
        <w:spacing w:after="0" w:line="240" w:lineRule="auto"/>
        <w:ind w:left="1152" w:hanging="576"/>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right to exercise more than one-half of the voting power in the company;</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dividends that may be paid by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right to receive more than one-half of any distribution of capital of the company,</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were beneficially owned by persons who, at all times during the first-mentioned prescribed period, beneficially owned shares in the company carrying rights of those kinds.</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B73278" w:rsidRPr="00FC6002">
        <w:rPr>
          <w:rFonts w:ascii="Times New Roman" w:hAnsi="Times New Roman" w:cs="Times New Roman"/>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would, but for this sub-section, apply for the purpose of determining whether an amount paid in a dividend by a private company during the period that is the prescribed period in relation to a year of income is to be included, in whole or in part, in any notional dividend that is deemed to have been paid by the company during the period that is the prescribed period in relation to a later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during the whole or any part of the first-mentioned prescribed period, or during the whole or any part of the second-mentioned prescribed period, another company or other companies beneficially owned all or any of the shares in the first-mentioned company or an interest or interests in all or any of those shares;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requests the Commissioner within one month after the expiration of the second-mentioned prescribed period, or within such further period as the Commissioner allows, that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should apply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or the Commissioner considers it reasonable that that sub-section should apply for that purpose,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then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applies for that purpose in lieu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B73278" w:rsidRPr="00FC6002">
        <w:rPr>
          <w:rFonts w:ascii="Times New Roman" w:hAnsi="Times New Roman" w:cs="Times New Roman"/>
        </w:rPr>
        <w:tab/>
      </w:r>
      <w:r w:rsidR="00445F2F" w:rsidRPr="00FC6002">
        <w:rPr>
          <w:rFonts w:ascii="Times New Roman" w:hAnsi="Times New Roman" w:cs="Times New Roman"/>
        </w:rPr>
        <w:t xml:space="preserve">Where, by virtue of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this sub-section applies for the purpose of determining whether an amount paid in a dividend by a private company </w:t>
      </w:r>
      <w:r w:rsidR="00445F2F" w:rsidRPr="009A5CA2">
        <w:rPr>
          <w:rFonts w:ascii="Times New Roman" w:hAnsi="Times New Roman" w:cs="Times New Roman"/>
        </w:rPr>
        <w:t>(</w:t>
      </w:r>
      <w:r w:rsidR="00445F2F" w:rsidRPr="00FC6002">
        <w:rPr>
          <w:rFonts w:ascii="Times New Roman" w:hAnsi="Times New Roman" w:cs="Times New Roman"/>
        </w:rPr>
        <w:t xml:space="preserve">in this sub-section referred to as the </w:t>
      </w:r>
      <w:r w:rsidRPr="00FC6002">
        <w:rPr>
          <w:rFonts w:ascii="Times New Roman" w:hAnsi="Times New Roman" w:cs="Times New Roman"/>
        </w:rPr>
        <w:t>‘</w:t>
      </w:r>
      <w:r w:rsidR="00445F2F" w:rsidRPr="00FC6002">
        <w:rPr>
          <w:rFonts w:ascii="Times New Roman" w:hAnsi="Times New Roman" w:cs="Times New Roman"/>
        </w:rPr>
        <w:t>relevant company</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during the period that is the prescribed period in relation to a year of income is to be included, in whole or in part, in any notional dividend that is deemed to have been paid by the company during the period that is the prescribed period in relation to a later year of income, then, not-withstanding section 106 but subject to sub-section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sections 106</w:t>
      </w:r>
      <w:r w:rsidRPr="00FC6002">
        <w:rPr>
          <w:rFonts w:ascii="Times New Roman" w:hAnsi="Times New Roman" w:cs="Times New Roman"/>
          <w:smallCaps/>
        </w:rPr>
        <w:t>c</w:t>
      </w:r>
      <w:r w:rsidR="00445F2F" w:rsidRPr="00FC6002">
        <w:rPr>
          <w:rFonts w:ascii="Times New Roman" w:hAnsi="Times New Roman" w:cs="Times New Roman"/>
        </w:rPr>
        <w:t xml:space="preserve"> and 106</w:t>
      </w:r>
      <w:r w:rsidRPr="00FC6002">
        <w:rPr>
          <w:rFonts w:ascii="Times New Roman" w:hAnsi="Times New Roman" w:cs="Times New Roman"/>
          <w:smallCaps/>
        </w:rPr>
        <w:t>d</w:t>
      </w:r>
      <w:r w:rsidR="00445F2F" w:rsidRPr="00FC6002">
        <w:rPr>
          <w:rFonts w:ascii="Times New Roman" w:hAnsi="Times New Roman" w:cs="Times New Roman"/>
        </w:rPr>
        <w:t>, that amount shall not be included, in whole or in part, in any such notional dividend unless the Commissioner is satisfied, or considers that it is reasonable to assume, that—</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at all times during the second-mentioned prescribed period the voting power in the relevant company was, either directly or through one or more interposed companies, trustees or partnerships, controlled, or capable of being controlled, by a person not being a company, or by two or more persons not being companies, who, either directly or through one or more interposed companies, trustees or partnerships, controlled, or was or were capable of controlling, the voting power in the relevant company at all times during the first-mentioned prescribed period;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second-mentioned prescribed period a right to receive, directly or indirectly, for his or their own benefit more than one-half of any dividends that might be paid by the relevant company would, if the relevant company had paid a dividend at any time during the first-mentioned prescribed period, have had, or have had between them, as the case may be, a right to receive, directly or indirectly, for his or their own benefit more than one-half of that dividend;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 person not being a company who had, or two or more persons not being companies who had between them, at all times during the second-mentioned prescribed period a right to receive, directly or indirectly, for his or their own benefit more than one-half of any distribution of capital of the relevant company would, if the relevant company had made a distribution of capital at any time during the first-mentioned prescribed period, have had, or have had between them, as the case may be, a right to receive, directly or indirectly, for his or their own benefit more than one-half of that distribution of capital.</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B73278" w:rsidRPr="00FC6002">
        <w:rPr>
          <w:rFonts w:ascii="Times New Roman" w:hAnsi="Times New Roman" w:cs="Times New Roman"/>
        </w:rPr>
        <w:tab/>
      </w:r>
      <w:r w:rsidR="00445F2F" w:rsidRPr="00FC6002">
        <w:rPr>
          <w:rFonts w:ascii="Times New Roman" w:hAnsi="Times New Roman" w:cs="Times New Roman"/>
        </w:rPr>
        <w:t>For the purposes of this section, a person shall be deemed to be a person who had, or would have had, a right to receive indirectly for his own benefit the whole or a particular fraction of a dividend that might be, or might have been, paid by a company or of a distribution, of capital of a company, or two or more persons shall be deemed to be persons who had, or would have had, between them a right to receive indirectly for their own benefit the whole or a particular fraction of such a dividend or distribution of capital, if, in the event of a payment of a dividend by the company, or of a distribution of capital of the company, the person or persons would, otherwise than as a shareholder or shareholders of the company or as a trustee or trustees, receive or have received the whole or that fraction, as the case may be, of that dividend, or of that distribution of capital, if there had been successive distributions of the relative parts of that dividend, or of that distribution of capital, to and by each of any companies or trustees interposed between the company paying the dividend, or making the distribution of capital, and that person or those persons.</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Subject to sections 106</w:t>
      </w:r>
      <w:r w:rsidRPr="00FC6002">
        <w:rPr>
          <w:rFonts w:ascii="Times New Roman" w:hAnsi="Times New Roman" w:cs="Times New Roman"/>
          <w:smallCaps/>
        </w:rPr>
        <w:t>c</w:t>
      </w:r>
      <w:r w:rsidR="00445F2F" w:rsidRPr="00FC6002">
        <w:rPr>
          <w:rFonts w:ascii="Times New Roman" w:hAnsi="Times New Roman" w:cs="Times New Roman"/>
        </w:rPr>
        <w:t xml:space="preserve"> and 106</w:t>
      </w:r>
      <w:r w:rsidRPr="00FC6002">
        <w:rPr>
          <w:rFonts w:ascii="Times New Roman" w:hAnsi="Times New Roman" w:cs="Times New Roman"/>
          <w:smallCaps/>
        </w:rPr>
        <w:t>d</w:t>
      </w:r>
      <w:r w:rsidR="00445F2F" w:rsidRPr="00FC6002">
        <w:rPr>
          <w:rFonts w:ascii="Times New Roman" w:hAnsi="Times New Roman" w:cs="Times New Roman"/>
        </w:rPr>
        <w:t xml:space="preserve">, where an amount paid in a dividend by a private company during the period that is the prescribed period in relation to a year of income is not, by virtue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or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as the case may be, to be included, in whole or in part, in a notional dividend that is deemed to have been paid by the company during the period that is the prescribed period in relation to a later year of income but the company satisfies the Commissioner that that sub-section would not have prevented the amount from being so included if regard were had, for the purposes of that sub-section, to part only of the prescribed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jc w:val="both"/>
        <w:rPr>
          <w:rFonts w:ascii="Times New Roman" w:hAnsi="Times New Roman" w:cs="Times New Roman"/>
        </w:rPr>
      </w:pPr>
      <w:r w:rsidRPr="00FC6002">
        <w:rPr>
          <w:rFonts w:ascii="Times New Roman" w:hAnsi="Times New Roman" w:cs="Times New Roman"/>
        </w:rPr>
        <w:lastRenderedPageBreak/>
        <w:t>period first-mentioned in that sub-section, the Commissioner may treat that amount as being included in that notional dividend.</w:t>
      </w:r>
    </w:p>
    <w:p w:rsidR="00445F2F" w:rsidRPr="00FC6002" w:rsidRDefault="004C271E" w:rsidP="00FC6002">
      <w:pPr>
        <w:tabs>
          <w:tab w:val="left" w:pos="907"/>
          <w:tab w:val="left" w:pos="994"/>
        </w:tabs>
        <w:spacing w:before="60"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Section 80</w:t>
      </w:r>
      <w:r w:rsidRPr="00FC6002">
        <w:rPr>
          <w:rFonts w:ascii="Times New Roman" w:hAnsi="Times New Roman" w:cs="Times New Roman"/>
          <w:smallCaps/>
        </w:rPr>
        <w:t xml:space="preserve">b </w:t>
      </w:r>
      <w:r w:rsidR="00445F2F" w:rsidRPr="00FC6002">
        <w:rPr>
          <w:rFonts w:ascii="Times New Roman" w:hAnsi="Times New Roman" w:cs="Times New Roman"/>
        </w:rPr>
        <w:t xml:space="preserve">applies for the purposes of the application of sub-sections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in determining whether an amount paid in a dividend by a private company during the period that is the prescribed period in relation to a year of income is to be included, in whole or in part, in a notional dividend that is deemed to have been paid by the company during the period that is the prescribed period in relation to a later year of income in like manner as that section applies for the purposes of the application of section 80</w:t>
      </w:r>
      <w:r w:rsidRPr="00FC6002">
        <w:rPr>
          <w:rFonts w:ascii="Times New Roman" w:hAnsi="Times New Roman" w:cs="Times New Roman"/>
          <w:smallCaps/>
        </w:rPr>
        <w:t xml:space="preserve">a </w:t>
      </w:r>
      <w:r w:rsidR="00445F2F" w:rsidRPr="00FC6002">
        <w:rPr>
          <w:rFonts w:ascii="Times New Roman" w:hAnsi="Times New Roman" w:cs="Times New Roman"/>
        </w:rPr>
        <w:t>in determining whether a loss incurred by a company in a year before the year of income is to be taken into account for the purposes of section 80 or section 80</w:t>
      </w:r>
      <w:r w:rsidRPr="00FC6002">
        <w:rPr>
          <w:rFonts w:ascii="Times New Roman" w:hAnsi="Times New Roman" w:cs="Times New Roman"/>
          <w:smallCaps/>
        </w:rPr>
        <w:t xml:space="preserve">aa </w:t>
      </w:r>
      <w:r w:rsidR="00445F2F" w:rsidRPr="00FC6002">
        <w:rPr>
          <w:rFonts w:ascii="Times New Roman" w:hAnsi="Times New Roman" w:cs="Times New Roman"/>
        </w:rPr>
        <w:t>but, for the purposes of section 80</w:t>
      </w:r>
      <w:r w:rsidRPr="00FC6002">
        <w:rPr>
          <w:rFonts w:ascii="Times New Roman" w:hAnsi="Times New Roman" w:cs="Times New Roman"/>
          <w:smallCaps/>
        </w:rPr>
        <w:t>b</w:t>
      </w:r>
      <w:r w:rsidR="00445F2F" w:rsidRPr="00FC6002">
        <w:rPr>
          <w:rFonts w:ascii="Times New Roman" w:hAnsi="Times New Roman" w:cs="Times New Roman"/>
        </w:rPr>
        <w:t xml:space="preserve"> as so applying—</w:t>
      </w:r>
    </w:p>
    <w:p w:rsidR="00445F2F" w:rsidRPr="00FC6002" w:rsidRDefault="00445F2F" w:rsidP="00CC385A">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reference in that section to the year in which the loss was incurred shall be read as a reference—</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in the case of the application of that section in relation to sub-sections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—to the prescribed period in which the amount was paid; and</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in the case of the application of that section in relation to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—to the part of the prescribed period in which the amount was paid that commenced on the day on which the amount was paid and ended at the expiration of that prescribed period;</w:t>
      </w:r>
    </w:p>
    <w:p w:rsidR="00445F2F" w:rsidRPr="00FC6002" w:rsidRDefault="00445F2F" w:rsidP="00FC6002">
      <w:pPr>
        <w:tabs>
          <w:tab w:val="left" w:pos="630"/>
        </w:tabs>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reference in that section to the year of income shall be read as a reference to the period that is the prescribed period in relation to the later year of income;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reference in paragraph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of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that section to the purpose of enabling the company to take into account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a loss that the company had incurred, or might incur, shall be read as a reference to the purpose of securing that an amount that was, or might be, paid in a dividend by the company in the period that is the prescribed period in relation to a year of income would be included, in whole or in part, in a notional, dividend that is, or might be, deemed to be paid by the company during the period that is the prescribed period in relation to a later year of income.</w:t>
      </w:r>
    </w:p>
    <w:p w:rsidR="00445F2F" w:rsidRPr="00537BC2" w:rsidRDefault="004C271E" w:rsidP="00537BC2">
      <w:pPr>
        <w:spacing w:before="120" w:after="60" w:line="240" w:lineRule="auto"/>
        <w:rPr>
          <w:rFonts w:ascii="Times New Roman" w:hAnsi="Times New Roman" w:cs="Times New Roman"/>
          <w:b/>
          <w:sz w:val="20"/>
        </w:rPr>
      </w:pPr>
      <w:r w:rsidRPr="00537BC2">
        <w:rPr>
          <w:rFonts w:ascii="Times New Roman" w:hAnsi="Times New Roman" w:cs="Times New Roman"/>
          <w:b/>
          <w:sz w:val="20"/>
        </w:rPr>
        <w:t>Dividends included in excess distributions not to be taken into account in certain circumstances.</w:t>
      </w:r>
    </w:p>
    <w:p w:rsidR="00445F2F" w:rsidRPr="00FC6002" w:rsidRDefault="004C271E" w:rsidP="00FC6002">
      <w:pPr>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106</w:t>
      </w:r>
      <w:r w:rsidR="00445F2F" w:rsidRPr="004B0AA4">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537BC2">
        <w:rPr>
          <w:rFonts w:ascii="Times New Roman" w:hAnsi="Times New Roman" w:cs="Times New Roman"/>
        </w:rPr>
        <w:t>1</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Notwithstanding section 106</w:t>
      </w:r>
      <w:r w:rsidRPr="00FC6002">
        <w:rPr>
          <w:rFonts w:ascii="Times New Roman" w:hAnsi="Times New Roman" w:cs="Times New Roman"/>
          <w:smallCaps/>
        </w:rPr>
        <w:t xml:space="preserve">b </w:t>
      </w:r>
      <w:r w:rsidR="00445F2F" w:rsidRPr="00FC6002">
        <w:rPr>
          <w:rFonts w:ascii="Times New Roman" w:hAnsi="Times New Roman" w:cs="Times New Roman"/>
        </w:rPr>
        <w:t>but subject to section 106</w:t>
      </w:r>
      <w:r w:rsidRPr="00FC6002">
        <w:rPr>
          <w:rFonts w:ascii="Times New Roman" w:hAnsi="Times New Roman" w:cs="Times New Roman"/>
          <w:smallCaps/>
        </w:rPr>
        <w:t>d,</w:t>
      </w:r>
      <w:r w:rsidR="00445F2F" w:rsidRPr="00FC6002">
        <w:rPr>
          <w:rFonts w:ascii="Times New Roman" w:hAnsi="Times New Roman" w:cs="Times New Roman"/>
        </w:rPr>
        <w:t xml:space="preserve"> an amount paid in a dividend by a private company during the period that is the prescribed period in relation to a year of income shall not be included, in whole or in part, in a notional dividend that is deemed to have been paid by the company during the period that is the prescribed period in relation to a later year of income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during that later year of income the company derived income that the company would not have derived if the company had not made an excess distribution for the year of income that immediately preceded that later year of income;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 person other than the company will, either directly or indirectly, receive any benefit or obtain any advantage in relation to the application of this Act as a result of the operation of any agreement, scheme, arrangement, understanding, transaction, course of conduct or course of business that would not have been entered into or carried out if the company had not made an excess distribution for the year of income that immediately preceded that later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affairs or business operations of the company were managed or conducted during the second-mentioned prescribed period without proper regard to the rights, powers or interests of continuing shareholders in the company;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during the whole or any part of the second-mentioned prescribed period the voting power in the company was, either directly or through one or more interposed companies, trustees or partnerships, controlled by a person who did not, either directly or through one or more interposed companies, trustees or partnerships, control the voting power in the company during the whole of the first-mentioned prescribed period or, in a case to which sub-section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section 106</w:t>
      </w:r>
      <w:r w:rsidR="004C271E" w:rsidRPr="00FC6002">
        <w:rPr>
          <w:rFonts w:ascii="Times New Roman" w:hAnsi="Times New Roman" w:cs="Times New Roman"/>
          <w:smallCaps/>
        </w:rPr>
        <w:t xml:space="preserve">b </w:t>
      </w:r>
      <w:r w:rsidRPr="00FC6002">
        <w:rPr>
          <w:rFonts w:ascii="Times New Roman" w:hAnsi="Times New Roman" w:cs="Times New Roman"/>
        </w:rPr>
        <w:t>applies, during the part of the first-mentioned prescribed period referred to in that sub-section, and that person acquired, the control of that voting power for the purpose, or for purposes that included the purpose, of receiving any benefit or obtaining any advantage in relation to the application of this Act or securing that another person would receive such a benefit or obtain such an advantage.</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income was derived by the company in the course of ordinary family or commercial dealing but that paragraph does not apply where the continuing shareholders will benefit from the derivation of the income to an extent that the Commissioner considers to be fair and reasonable having regard to their rights and interests in the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Without limiting the generality of 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a person shall be deemed, for the purposes of that paragraph, to receive a benefit or obtain an advantage in relation to the application of this Act if the person is not liable to pay income tax in respect of a year of income, or the liability of the person to pay income tax in respect of a year of income is reduced, by reason that the person has not derived income that the person would have derived if the agreement, scheme, arrangement, understanding, transaction, course of conduct or course of business had not been entered into or carried out.</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applies notwithstanding that the agreement, scheme, arrangement, understanding, transaction, course of conduct or course of business was entered into or carried out in the course of ordinary family or commercial dealing but that paragraph does not apply in relation to a benefit or advantage that is received or obtained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jc w:val="both"/>
        <w:rPr>
          <w:rFonts w:ascii="Times New Roman" w:hAnsi="Times New Roman" w:cs="Times New Roman"/>
        </w:rPr>
      </w:pPr>
      <w:r w:rsidRPr="00FC6002">
        <w:rPr>
          <w:rFonts w:ascii="Times New Roman" w:hAnsi="Times New Roman" w:cs="Times New Roman"/>
        </w:rPr>
        <w:lastRenderedPageBreak/>
        <w:t>by a person who had a shareholding interest in the company in the prescribed period second mentioned in that sub-section, being a benefit or advantage that the Commissioner considers to be fair and reasonable having regard to that shareholding interest.</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For the purposes of this section—</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person has a shareholding interest in a company if he is the beneficial owner of, or of an interest in, any shares in the company;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where a person has a shareholding interest in a company that has a shareholding interest in another company </w:t>
      </w:r>
      <w:r w:rsidRPr="009A5CA2">
        <w:rPr>
          <w:rFonts w:ascii="Times New Roman" w:hAnsi="Times New Roman" w:cs="Times New Roman"/>
        </w:rPr>
        <w:t>(</w:t>
      </w:r>
      <w:r w:rsidRPr="00FC6002">
        <w:rPr>
          <w:rFonts w:ascii="Times New Roman" w:hAnsi="Times New Roman" w:cs="Times New Roman"/>
        </w:rPr>
        <w:t>including a share-holding interest that the company has in that other company by any other application or applications of this paragraph</w:t>
      </w:r>
      <w:r w:rsidRPr="009A5CA2">
        <w:rPr>
          <w:rFonts w:ascii="Times New Roman" w:hAnsi="Times New Roman" w:cs="Times New Roman"/>
        </w:rPr>
        <w:t>)</w:t>
      </w:r>
      <w:r w:rsidRPr="00FC6002">
        <w:rPr>
          <w:rFonts w:ascii="Times New Roman" w:hAnsi="Times New Roman" w:cs="Times New Roman"/>
        </w:rPr>
        <w:t xml:space="preserve"> that person shall be deemed to have a shareholding interest in that other company.</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For the purposes of the application of this section in relation to an amount paid in a dividend by a company, a reference in this section to continuing shareholders in the company shall—</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106</w:t>
      </w:r>
      <w:r w:rsidR="004C271E" w:rsidRPr="00FC6002">
        <w:rPr>
          <w:rFonts w:ascii="Times New Roman" w:hAnsi="Times New Roman" w:cs="Times New Roman"/>
          <w:smallCaps/>
        </w:rPr>
        <w:t>b</w:t>
      </w:r>
      <w:r w:rsidRPr="00FC6002">
        <w:rPr>
          <w:rFonts w:ascii="Times New Roman" w:hAnsi="Times New Roman" w:cs="Times New Roman"/>
        </w:rPr>
        <w:t xml:space="preserve"> applies for the purpose of determining whether the amount is to be included in whole or in part in a notional dividend—be read as a reference to persons referred to in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section 106</w:t>
      </w:r>
      <w:r w:rsidR="004C271E" w:rsidRPr="00FC6002">
        <w:rPr>
          <w:rFonts w:ascii="Times New Roman" w:hAnsi="Times New Roman" w:cs="Times New Roman"/>
          <w:smallCaps/>
        </w:rPr>
        <w:t>b</w:t>
      </w:r>
      <w:r w:rsidRPr="00FC6002">
        <w:rPr>
          <w:rFonts w:ascii="Times New Roman" w:hAnsi="Times New Roman" w:cs="Times New Roman"/>
        </w:rPr>
        <w: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if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106</w:t>
      </w:r>
      <w:r w:rsidR="004C271E" w:rsidRPr="00FC6002">
        <w:rPr>
          <w:rFonts w:ascii="Times New Roman" w:hAnsi="Times New Roman" w:cs="Times New Roman"/>
          <w:smallCaps/>
        </w:rPr>
        <w:t xml:space="preserve">b </w:t>
      </w:r>
      <w:r w:rsidRPr="00FC6002">
        <w:rPr>
          <w:rFonts w:ascii="Times New Roman" w:hAnsi="Times New Roman" w:cs="Times New Roman"/>
        </w:rPr>
        <w:t xml:space="preserve">applies for the purpose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—be read as a reference to persons referred to in sub-section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section 106</w:t>
      </w:r>
      <w:r w:rsidR="004C271E" w:rsidRPr="00FC6002">
        <w:rPr>
          <w:rFonts w:ascii="Times New Roman" w:hAnsi="Times New Roman" w:cs="Times New Roman"/>
          <w:smallCaps/>
        </w:rPr>
        <w:t>b.</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In determining for the purposes of this section whether the affairs or business operations of a company were managed or conducted as mentioned in paragraph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of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regard shall be had to any act or thing done in the course of the management or conduct of those affairs or business operations, irrespective of the purpose or purposes for which that act or thing was done and notwithstanding that the doing of that act or thing took place in the course of ordinary family or commercial dealing.</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For the purposes of this section, it shall be taken that—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income would not have been derived by a company if a particular act had not been done;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income would have been derived, by a person if a particular act had not been done; or</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 agreement, scheme, arrangement, understanding, transaction, course of conduct or course of business would not have been entered into or carried out if a particular act had not been done,</w:t>
      </w:r>
    </w:p>
    <w:p w:rsidR="00445F2F" w:rsidRPr="00FC6002" w:rsidRDefault="00445F2F" w:rsidP="00FC6002">
      <w:pPr>
        <w:spacing w:before="60" w:after="0" w:line="240" w:lineRule="auto"/>
        <w:jc w:val="both"/>
        <w:rPr>
          <w:rFonts w:ascii="Times New Roman" w:hAnsi="Times New Roman" w:cs="Times New Roman"/>
        </w:rPr>
      </w:pPr>
      <w:r w:rsidRPr="00FC6002">
        <w:rPr>
          <w:rFonts w:ascii="Times New Roman" w:hAnsi="Times New Roman" w:cs="Times New Roman"/>
        </w:rPr>
        <w:t xml:space="preserve">where the income would not have been derived by the company, the income would have been derived by the person, or the agreement, scheme, arrangement, understanding, transaction, course of conduct or course of business would not have been entered into or carried out, as the case may be, if none of two or more acts </w:t>
      </w:r>
      <w:r w:rsidRPr="009A5CA2">
        <w:rPr>
          <w:rFonts w:ascii="Times New Roman" w:hAnsi="Times New Roman" w:cs="Times New Roman"/>
        </w:rPr>
        <w:t>(</w:t>
      </w:r>
      <w:r w:rsidRPr="00FC6002">
        <w:rPr>
          <w:rFonts w:ascii="Times New Roman" w:hAnsi="Times New Roman" w:cs="Times New Roman"/>
        </w:rPr>
        <w:t>including that act</w:t>
      </w:r>
      <w:r w:rsidRPr="009A5CA2">
        <w:rPr>
          <w:rFonts w:ascii="Times New Roman" w:hAnsi="Times New Roman" w:cs="Times New Roman"/>
        </w:rPr>
        <w:t>)</w:t>
      </w:r>
      <w:r w:rsidRPr="00FC6002">
        <w:rPr>
          <w:rFonts w:ascii="Times New Roman" w:hAnsi="Times New Roman" w:cs="Times New Roman"/>
        </w:rPr>
        <w:t xml:space="preserve"> had been done.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rPr>
        <w:lastRenderedPageBreak/>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A reference in sub-section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to the doing of an act includes a reference to the happening of an event or the existence of a matter or circumstance.</w:t>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t>Dividend may be taken into account where company carries on same business.</w:t>
      </w:r>
    </w:p>
    <w:p w:rsidR="00445F2F" w:rsidRPr="00FC6002" w:rsidRDefault="004C271E" w:rsidP="00FC6002">
      <w:pPr>
        <w:spacing w:before="60" w:after="60" w:line="240" w:lineRule="auto"/>
        <w:ind w:left="432"/>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106</w:t>
      </w:r>
      <w:r w:rsidRPr="00FC6002">
        <w:rPr>
          <w:rFonts w:ascii="Times New Roman" w:hAnsi="Times New Roman" w:cs="Times New Roman"/>
          <w:smallCaps/>
        </w:rPr>
        <w:t xml:space="preserve">d. </w:t>
      </w:r>
      <w:r w:rsidR="00F63D5E" w:rsidRPr="009A5CA2">
        <w:rPr>
          <w:rFonts w:ascii="Times New Roman" w:hAnsi="Times New Roman" w:cs="Times New Roman"/>
        </w:rPr>
        <w:t>(</w:t>
      </w:r>
      <w:r w:rsidR="00F63D5E" w:rsidRPr="00FC6002">
        <w:rPr>
          <w:rFonts w:ascii="Times New Roman" w:hAnsi="Times New Roman" w:cs="Times New Roman"/>
        </w:rPr>
        <w:t>1</w:t>
      </w:r>
      <w:r w:rsidR="00F63D5E"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Subject to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an amount paid in a dividend by a private company during the period that is the prescribed period in relation to a year of income would not, but for this section, by reason of a change that has taken place in the beneficial ownership of shares in the company or in any other company, be included, in whole or in part, in a notional dividend that is deemed to have been paid by the company in the period that is the prescribed period in relation to a later year of income;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first-mentioned company carried on at all times during the period that is the prescribed period in relation to the later year of income the same business as it carried on immediately before the change referred to in paragraph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took place;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the first-mentioned company did not, at any time during that last-mentioned prescribed period, derive income from a business of a kind that it did not carry on, or from a transaction of a kind that it had not entered into in the course of its business operations, before the change took place,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sections 106</w:t>
      </w:r>
      <w:r w:rsidR="004C271E" w:rsidRPr="00FC6002">
        <w:rPr>
          <w:rFonts w:ascii="Times New Roman" w:hAnsi="Times New Roman" w:cs="Times New Roman"/>
          <w:smallCaps/>
        </w:rPr>
        <w:t xml:space="preserve">b </w:t>
      </w:r>
      <w:r w:rsidRPr="00FC6002">
        <w:rPr>
          <w:rFonts w:ascii="Times New Roman" w:hAnsi="Times New Roman" w:cs="Times New Roman"/>
        </w:rPr>
        <w:t>and 106</w:t>
      </w:r>
      <w:r w:rsidR="004C271E" w:rsidRPr="00FC6002">
        <w:rPr>
          <w:rFonts w:ascii="Times New Roman" w:hAnsi="Times New Roman" w:cs="Times New Roman"/>
          <w:smallCaps/>
        </w:rPr>
        <w:t>c</w:t>
      </w:r>
      <w:r w:rsidRPr="00FC6002">
        <w:rPr>
          <w:rFonts w:ascii="Times New Roman" w:hAnsi="Times New Roman" w:cs="Times New Roman"/>
        </w:rPr>
        <w:t xml:space="preserve"> do not prevent the amount being so included.</w:t>
      </w:r>
    </w:p>
    <w:p w:rsidR="00445F2F" w:rsidRPr="00FC6002" w:rsidRDefault="004C271E" w:rsidP="00FC6002">
      <w:pPr>
        <w:tabs>
          <w:tab w:val="left" w:pos="907"/>
          <w:tab w:val="left" w:pos="994"/>
        </w:tabs>
        <w:spacing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F63D5E" w:rsidRPr="00FC6002">
        <w:rPr>
          <w:rFonts w:ascii="Times New Roman" w:hAnsi="Times New Roman" w:cs="Times New Roman"/>
        </w:rPr>
        <w:tab/>
      </w:r>
      <w:r w:rsidR="00445F2F" w:rsidRPr="00FC6002">
        <w:rPr>
          <w:rFonts w:ascii="Times New Roman" w:hAnsi="Times New Roman" w:cs="Times New Roman"/>
        </w:rPr>
        <w:t xml:space="preserve">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does not apply in respect of an amount paid in a dividend by a private company during the period that is the prescribed period in relation to a year of income if—</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before the change referred to in that sub-section took place, the company commenced to carry on a business that it had not previously carried on, or entered into, in the course of its business operations, a transaction of a kind that it had not previously entered into;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company commenced to carry on that business or entered into that transaction for the purpose, or for purposes that included the purpose, of securing that an amount that the company had paid, or might pay, in a dividend, would be Included by virtue of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in whole or in part, in a notional dividend that would be deemed to have been paid by the company during the period that is the prescribed period in relation to a later year of income.</w:t>
      </w:r>
      <w:r w:rsidR="004C271E" w:rsidRPr="00FC6002">
        <w:rPr>
          <w:rFonts w:ascii="Times New Roman" w:hAnsi="Times New Roman" w:cs="Times New Roman"/>
        </w:rPr>
        <w:t>”</w:t>
      </w:r>
      <w:r w:rsidRPr="00FC6002">
        <w:rPr>
          <w:rFonts w:ascii="Times New Roman" w:hAnsi="Times New Roman" w:cs="Times New Roman"/>
        </w:rPr>
        <w:t>.</w:t>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t>Rebate for export market development expenditure.</w:t>
      </w:r>
    </w:p>
    <w:p w:rsidR="00445F2F" w:rsidRPr="00FC6002" w:rsidRDefault="004C271E" w:rsidP="00CC385A">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b/>
        </w:rPr>
        <w:t>20.</w:t>
      </w:r>
      <w:r w:rsidR="00280B71" w:rsidRPr="00FC6002">
        <w:rPr>
          <w:rFonts w:ascii="Times New Roman" w:hAnsi="Times New Roman" w:cs="Times New Roman"/>
          <w:b/>
        </w:rPr>
        <w:tab/>
      </w:r>
      <w:r w:rsidR="00445F2F" w:rsidRPr="00FC6002">
        <w:rPr>
          <w:rFonts w:ascii="Times New Roman" w:hAnsi="Times New Roman" w:cs="Times New Roman"/>
        </w:rPr>
        <w:t>Section 16</w:t>
      </w:r>
      <w:r w:rsidR="00445F2F" w:rsidRPr="004B0AA4">
        <w:rPr>
          <w:rFonts w:ascii="Times New Roman" w:hAnsi="Times New Roman" w:cs="Times New Roman"/>
        </w:rPr>
        <w:t>0</w:t>
      </w:r>
      <w:r w:rsidR="00521F15" w:rsidRPr="004B0AA4">
        <w:rPr>
          <w:rFonts w:ascii="Times New Roman" w:hAnsi="Times New Roman" w:cs="Times New Roman"/>
          <w:smallCaps/>
        </w:rPr>
        <w:t>ac</w:t>
      </w:r>
      <w:r w:rsidRPr="004B0AA4">
        <w:rPr>
          <w:rFonts w:ascii="Times New Roman" w:hAnsi="Times New Roman" w:cs="Times New Roman"/>
        </w:rPr>
        <w:t xml:space="preserve"> </w:t>
      </w:r>
      <w:r w:rsidR="00445F2F" w:rsidRPr="004B0AA4">
        <w:rPr>
          <w:rFonts w:ascii="Times New Roman" w:hAnsi="Times New Roman" w:cs="Times New Roman"/>
        </w:rPr>
        <w:t>of</w:t>
      </w:r>
      <w:r w:rsidR="00445F2F" w:rsidRPr="00FC6002">
        <w:rPr>
          <w:rFonts w:ascii="Times New Roman" w:hAnsi="Times New Roman" w:cs="Times New Roman"/>
        </w:rPr>
        <w:t xml:space="preserve"> the Principal Act is amended by omitting from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the words </w:t>
      </w:r>
      <w:r w:rsidRPr="00FC6002">
        <w:rPr>
          <w:rFonts w:ascii="Times New Roman" w:hAnsi="Times New Roman" w:cs="Times New Roman"/>
        </w:rPr>
        <w:t>“</w:t>
      </w:r>
      <w:r w:rsidR="00445F2F" w:rsidRPr="00FC6002">
        <w:rPr>
          <w:rFonts w:ascii="Times New Roman" w:hAnsi="Times New Roman" w:cs="Times New Roman"/>
        </w:rPr>
        <w:t>the first day of July, One thousand nine hundred and seventy-three</w:t>
      </w:r>
      <w:r w:rsidRPr="00FC6002">
        <w:rPr>
          <w:rFonts w:ascii="Times New Roman" w:hAnsi="Times New Roman" w:cs="Times New Roman"/>
        </w:rPr>
        <w:t>”</w:t>
      </w:r>
      <w:r w:rsidR="00445F2F" w:rsidRPr="00FC6002">
        <w:rPr>
          <w:rFonts w:ascii="Times New Roman" w:hAnsi="Times New Roman" w:cs="Times New Roman"/>
        </w:rPr>
        <w:t xml:space="preserve"> and substituting the words </w:t>
      </w:r>
      <w:r w:rsidRPr="00FC6002">
        <w:rPr>
          <w:rFonts w:ascii="Times New Roman" w:hAnsi="Times New Roman" w:cs="Times New Roman"/>
        </w:rPr>
        <w:t>“</w:t>
      </w:r>
      <w:r w:rsidR="00445F2F" w:rsidRPr="00FC6002">
        <w:rPr>
          <w:rFonts w:ascii="Times New Roman" w:hAnsi="Times New Roman" w:cs="Times New Roman"/>
        </w:rPr>
        <w:t>1st July, 1974</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lastRenderedPageBreak/>
        <w:t>Amendment of assessments.</w:t>
      </w:r>
    </w:p>
    <w:p w:rsidR="00445F2F" w:rsidRPr="00FC6002" w:rsidRDefault="004C271E" w:rsidP="00FC6002">
      <w:pPr>
        <w:tabs>
          <w:tab w:val="left" w:pos="907"/>
          <w:tab w:val="left" w:pos="994"/>
        </w:tabs>
        <w:spacing w:after="0" w:line="240" w:lineRule="auto"/>
        <w:ind w:firstLine="432"/>
        <w:jc w:val="both"/>
        <w:rPr>
          <w:rFonts w:ascii="Times New Roman" w:hAnsi="Times New Roman" w:cs="Times New Roman"/>
        </w:rPr>
      </w:pPr>
      <w:r w:rsidRPr="00FC6002">
        <w:rPr>
          <w:rFonts w:ascii="Times New Roman" w:hAnsi="Times New Roman" w:cs="Times New Roman"/>
          <w:b/>
        </w:rPr>
        <w:t>21.</w:t>
      </w:r>
      <w:r w:rsidR="00280B71" w:rsidRPr="00FC6002">
        <w:rPr>
          <w:rFonts w:ascii="Times New Roman" w:hAnsi="Times New Roman" w:cs="Times New Roman"/>
          <w:b/>
        </w:rPr>
        <w:tab/>
      </w:r>
      <w:r w:rsidR="00445F2F" w:rsidRPr="00FC6002">
        <w:rPr>
          <w:rFonts w:ascii="Times New Roman" w:hAnsi="Times New Roman" w:cs="Times New Roman"/>
        </w:rPr>
        <w:t>Section 170 of the Principal Act is amended—</w:t>
      </w:r>
    </w:p>
    <w:p w:rsidR="00445F2F" w:rsidRPr="00FC6002" w:rsidRDefault="00445F2F" w:rsidP="00FC6002">
      <w:pPr>
        <w:spacing w:before="60"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by omitting sub-section </w:t>
      </w:r>
      <w:r w:rsidRPr="009A5CA2">
        <w:rPr>
          <w:rFonts w:ascii="Times New Roman" w:hAnsi="Times New Roman" w:cs="Times New Roman"/>
        </w:rPr>
        <w:t>(</w:t>
      </w:r>
      <w:r w:rsidRPr="00FC6002">
        <w:rPr>
          <w:rFonts w:ascii="Times New Roman" w:hAnsi="Times New Roman" w:cs="Times New Roman"/>
        </w:rPr>
        <w:t>10</w:t>
      </w:r>
      <w:r w:rsidRPr="009A5CA2">
        <w:rPr>
          <w:rFonts w:ascii="Times New Roman" w:hAnsi="Times New Roman" w:cs="Times New Roman"/>
        </w:rPr>
        <w:t>)</w:t>
      </w:r>
      <w:r w:rsidRPr="00FC6002">
        <w:rPr>
          <w:rFonts w:ascii="Times New Roman" w:hAnsi="Times New Roman" w:cs="Times New Roman"/>
        </w:rPr>
        <w:t xml:space="preserve"> and substituting the following sub-section:—</w:t>
      </w:r>
    </w:p>
    <w:p w:rsidR="00445F2F" w:rsidRPr="00FC6002" w:rsidRDefault="004C271E" w:rsidP="00FC6002">
      <w:pPr>
        <w:tabs>
          <w:tab w:val="left" w:pos="1170"/>
          <w:tab w:val="left" w:pos="1350"/>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10</w:t>
      </w:r>
      <w:r w:rsidR="00280B71" w:rsidRPr="009A5CA2">
        <w:rPr>
          <w:rFonts w:ascii="Times New Roman" w:hAnsi="Times New Roman" w:cs="Times New Roman"/>
        </w:rPr>
        <w:t>)</w:t>
      </w:r>
      <w:r w:rsidR="00280B71" w:rsidRPr="00FC6002">
        <w:rPr>
          <w:rFonts w:ascii="Times New Roman" w:hAnsi="Times New Roman" w:cs="Times New Roman"/>
        </w:rPr>
        <w:tab/>
      </w:r>
      <w:r w:rsidR="00445F2F" w:rsidRPr="00FC6002">
        <w:rPr>
          <w:rFonts w:ascii="Times New Roman" w:hAnsi="Times New Roman" w:cs="Times New Roman"/>
        </w:rPr>
        <w:t>Nothing in this section prevents the amendment, at any time, of an assessment for the purpose of giving effect to the provisions of section 23</w:t>
      </w:r>
      <w:r w:rsidRPr="00FC6002">
        <w:rPr>
          <w:rFonts w:ascii="Times New Roman" w:hAnsi="Times New Roman" w:cs="Times New Roman"/>
          <w:smallCaps/>
        </w:rPr>
        <w:t>ab</w:t>
      </w:r>
      <w:r w:rsidR="00445F2F" w:rsidRPr="00FC6002">
        <w:rPr>
          <w:rFonts w:ascii="Times New Roman" w:hAnsi="Times New Roman" w:cs="Times New Roman"/>
        </w:rPr>
        <w:t>, section 36</w:t>
      </w:r>
      <w:r w:rsidRPr="00FC6002">
        <w:rPr>
          <w:rFonts w:ascii="Times New Roman" w:hAnsi="Times New Roman" w:cs="Times New Roman"/>
          <w:smallCaps/>
        </w:rPr>
        <w:t>aa</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2</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xml:space="preserve"> of section 47, sub-section </w:t>
      </w:r>
      <w:r w:rsidRPr="009A5CA2">
        <w:rPr>
          <w:rFonts w:ascii="Times New Roman" w:hAnsi="Times New Roman" w:cs="Times New Roman"/>
          <w:smallCaps/>
        </w:rPr>
        <w:t>(</w:t>
      </w:r>
      <w:r w:rsidRPr="00FC6002">
        <w:rPr>
          <w:rFonts w:ascii="Times New Roman" w:hAnsi="Times New Roman" w:cs="Times New Roman"/>
          <w:smallCaps/>
        </w:rPr>
        <w:t>7</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or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of section 51</w:t>
      </w:r>
      <w:r w:rsidRPr="00FC6002">
        <w:rPr>
          <w:rFonts w:ascii="Times New Roman" w:hAnsi="Times New Roman" w:cs="Times New Roman"/>
          <w:smallCaps/>
        </w:rPr>
        <w:t>ac</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of section 53</w:t>
      </w:r>
      <w:r w:rsidRPr="00FC6002">
        <w:rPr>
          <w:rFonts w:ascii="Times New Roman" w:hAnsi="Times New Roman" w:cs="Times New Roman"/>
          <w:smallCaps/>
        </w:rPr>
        <w:t>a</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of section 53</w:t>
      </w:r>
      <w:r w:rsidRPr="00FC6002">
        <w:rPr>
          <w:rFonts w:ascii="Times New Roman" w:hAnsi="Times New Roman" w:cs="Times New Roman"/>
          <w:smallCaps/>
        </w:rPr>
        <w:t>b</w:t>
      </w:r>
      <w:r w:rsidR="00445F2F" w:rsidRPr="00FC6002">
        <w:rPr>
          <w:rFonts w:ascii="Times New Roman" w:hAnsi="Times New Roman" w:cs="Times New Roman"/>
        </w:rPr>
        <w:t>, section 53</w:t>
      </w:r>
      <w:r w:rsidRPr="00FC6002">
        <w:rPr>
          <w:rFonts w:ascii="Times New Roman" w:hAnsi="Times New Roman" w:cs="Times New Roman"/>
          <w:smallCaps/>
        </w:rPr>
        <w:t>c</w:t>
      </w:r>
      <w:r w:rsidR="00445F2F" w:rsidRPr="00FC6002">
        <w:rPr>
          <w:rFonts w:ascii="Times New Roman" w:hAnsi="Times New Roman" w:cs="Times New Roman"/>
        </w:rPr>
        <w:t>, sub</w:t>
      </w:r>
      <w:r w:rsidR="00FC6002">
        <w:rPr>
          <w:rFonts w:ascii="Times New Roman" w:hAnsi="Times New Roman" w:cs="Times New Roman"/>
        </w:rPr>
        <w:t>-</w:t>
      </w:r>
      <w:r w:rsidR="00445F2F" w:rsidRPr="00FC6002">
        <w:rPr>
          <w:rFonts w:ascii="Times New Roman" w:hAnsi="Times New Roman" w:cs="Times New Roman"/>
        </w:rPr>
        <w:t xml:space="preserve">section </w:t>
      </w:r>
      <w:r w:rsidR="00445F2F" w:rsidRPr="009A5CA2">
        <w:rPr>
          <w:rFonts w:ascii="Times New Roman" w:hAnsi="Times New Roman" w:cs="Times New Roman"/>
        </w:rPr>
        <w:t>(</w:t>
      </w:r>
      <w:r w:rsidR="00445F2F" w:rsidRPr="00FC6002">
        <w:rPr>
          <w:rFonts w:ascii="Times New Roman" w:hAnsi="Times New Roman" w:cs="Times New Roman"/>
        </w:rPr>
        <w:t>2</w:t>
      </w:r>
      <w:r w:rsidRPr="00FC6002">
        <w:rPr>
          <w:rFonts w:ascii="Times New Roman" w:hAnsi="Times New Roman" w:cs="Times New Roman"/>
          <w:smallCaps/>
        </w:rPr>
        <w:t>d</w:t>
      </w:r>
      <w:r w:rsidR="00445F2F" w:rsidRPr="009A5CA2">
        <w:rPr>
          <w:rFonts w:ascii="Times New Roman" w:hAnsi="Times New Roman" w:cs="Times New Roman"/>
        </w:rPr>
        <w:t>)</w:t>
      </w:r>
      <w:r w:rsidR="00445F2F" w:rsidRPr="00FC6002">
        <w:rPr>
          <w:rFonts w:ascii="Times New Roman" w:hAnsi="Times New Roman" w:cs="Times New Roman"/>
        </w:rPr>
        <w:t xml:space="preserve"> of section 59, section 77</w:t>
      </w:r>
      <w:r w:rsidRPr="00FC6002">
        <w:rPr>
          <w:rFonts w:ascii="Times New Roman" w:hAnsi="Times New Roman" w:cs="Times New Roman"/>
          <w:smallCaps/>
        </w:rPr>
        <w:t>c</w:t>
      </w:r>
      <w:r w:rsidR="00445F2F" w:rsidRPr="00FC6002">
        <w:rPr>
          <w:rFonts w:ascii="Times New Roman" w:hAnsi="Times New Roman" w:cs="Times New Roman"/>
        </w:rPr>
        <w:t>, section 77</w:t>
      </w:r>
      <w:r w:rsidRPr="00FC6002">
        <w:rPr>
          <w:rFonts w:ascii="Times New Roman" w:hAnsi="Times New Roman" w:cs="Times New Roman"/>
          <w:smallCaps/>
        </w:rPr>
        <w:t>d</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4B0AA4">
        <w:rPr>
          <w:rFonts w:ascii="Times New Roman" w:hAnsi="Times New Roman" w:cs="Times New Roman"/>
          <w:smallCaps/>
        </w:rPr>
        <w:t>c</w:t>
      </w:r>
      <w:r w:rsidR="00445F2F" w:rsidRPr="009A5CA2">
        <w:rPr>
          <w:rFonts w:ascii="Times New Roman" w:hAnsi="Times New Roman" w:cs="Times New Roman"/>
        </w:rPr>
        <w:t>)</w:t>
      </w:r>
      <w:r w:rsidR="00445F2F" w:rsidRPr="00FC6002">
        <w:rPr>
          <w:rFonts w:ascii="Times New Roman" w:hAnsi="Times New Roman" w:cs="Times New Roman"/>
        </w:rPr>
        <w:t xml:space="preserve"> of section 82</w:t>
      </w:r>
      <w:r w:rsidRPr="00FC6002">
        <w:rPr>
          <w:rFonts w:ascii="Times New Roman" w:hAnsi="Times New Roman" w:cs="Times New Roman"/>
          <w:smallCaps/>
        </w:rPr>
        <w:t>h</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of section 82s, section 105</w:t>
      </w:r>
      <w:r w:rsidRPr="00FC6002">
        <w:rPr>
          <w:rFonts w:ascii="Times New Roman" w:hAnsi="Times New Roman" w:cs="Times New Roman"/>
          <w:smallCaps/>
        </w:rPr>
        <w:t>aa,</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of section 122</w:t>
      </w:r>
      <w:r w:rsidRPr="00FC6002">
        <w:rPr>
          <w:rFonts w:ascii="Times New Roman" w:hAnsi="Times New Roman" w:cs="Times New Roman"/>
          <w:smallCaps/>
        </w:rPr>
        <w:t>b</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of section 124</w:t>
      </w:r>
      <w:r w:rsidRPr="00FC6002">
        <w:rPr>
          <w:rFonts w:ascii="Times New Roman" w:hAnsi="Times New Roman" w:cs="Times New Roman"/>
          <w:smallCaps/>
        </w:rPr>
        <w:t>de,</w:t>
      </w:r>
      <w:r w:rsidR="00445F2F" w:rsidRPr="00FC6002">
        <w:rPr>
          <w:rFonts w:ascii="Times New Roman" w:hAnsi="Times New Roman" w:cs="Times New Roman"/>
        </w:rPr>
        <w:t xml:space="preserve"> sub-section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or </w:t>
      </w:r>
      <w:r w:rsidR="00445F2F" w:rsidRPr="009A5CA2">
        <w:rPr>
          <w:rFonts w:ascii="Times New Roman" w:hAnsi="Times New Roman" w:cs="Times New Roman"/>
        </w:rPr>
        <w:t>(</w:t>
      </w:r>
      <w:r w:rsidR="00445F2F" w:rsidRPr="00FC6002">
        <w:rPr>
          <w:rFonts w:ascii="Times New Roman" w:hAnsi="Times New Roman" w:cs="Times New Roman"/>
        </w:rPr>
        <w:t>15</w:t>
      </w:r>
      <w:r w:rsidR="00445F2F" w:rsidRPr="009A5CA2">
        <w:rPr>
          <w:rFonts w:ascii="Times New Roman" w:hAnsi="Times New Roman" w:cs="Times New Roman"/>
        </w:rPr>
        <w:t>)</w:t>
      </w:r>
      <w:r w:rsidR="00445F2F" w:rsidRPr="00FC6002">
        <w:rPr>
          <w:rFonts w:ascii="Times New Roman" w:hAnsi="Times New Roman" w:cs="Times New Roman"/>
        </w:rPr>
        <w:t xml:space="preserve"> of section 160</w:t>
      </w:r>
      <w:r w:rsidRPr="00FC6002">
        <w:rPr>
          <w:rFonts w:ascii="Times New Roman" w:hAnsi="Times New Roman" w:cs="Times New Roman"/>
          <w:smallCaps/>
        </w:rPr>
        <w:t xml:space="preserve">ac </w:t>
      </w:r>
      <w:r w:rsidR="00445F2F" w:rsidRPr="00FC6002">
        <w:rPr>
          <w:rFonts w:ascii="Times New Roman" w:hAnsi="Times New Roman" w:cs="Times New Roman"/>
        </w:rPr>
        <w:t xml:space="preserve">or sub-section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of section 221</w:t>
      </w:r>
      <w:r w:rsidRPr="00FC6002">
        <w:rPr>
          <w:rFonts w:ascii="Times New Roman" w:hAnsi="Times New Roman" w:cs="Times New Roman"/>
          <w:smallCaps/>
        </w:rPr>
        <w:t xml:space="preserve">yra.”; </w:t>
      </w:r>
      <w:r w:rsidR="00445F2F" w:rsidRPr="00FC6002">
        <w:rPr>
          <w:rFonts w:ascii="Times New Roman" w:hAnsi="Times New Roman" w:cs="Times New Roman"/>
        </w:rPr>
        <w:t>and</w:t>
      </w:r>
    </w:p>
    <w:p w:rsidR="00445F2F" w:rsidRPr="00FC6002" w:rsidRDefault="00445F2F" w:rsidP="00FC6002">
      <w:pPr>
        <w:spacing w:before="60"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adding at the end thereof the following sub-section:—</w:t>
      </w:r>
    </w:p>
    <w:p w:rsidR="00445F2F" w:rsidRPr="00FC6002" w:rsidRDefault="004C271E" w:rsidP="00FC6002">
      <w:pPr>
        <w:tabs>
          <w:tab w:val="left" w:pos="1170"/>
          <w:tab w:val="left" w:pos="1350"/>
          <w:tab w:val="left" w:pos="1980"/>
        </w:tabs>
        <w:spacing w:after="0" w:line="240" w:lineRule="auto"/>
        <w:ind w:left="864"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13</w:t>
      </w:r>
      <w:r w:rsidR="00280B71" w:rsidRPr="009A5CA2">
        <w:rPr>
          <w:rFonts w:ascii="Times New Roman" w:hAnsi="Times New Roman" w:cs="Times New Roman"/>
        </w:rPr>
        <w:t>)</w:t>
      </w:r>
      <w:r w:rsidR="00280B71" w:rsidRPr="00FC6002">
        <w:rPr>
          <w:rFonts w:ascii="Times New Roman" w:hAnsi="Times New Roman" w:cs="Times New Roman"/>
        </w:rPr>
        <w:tab/>
      </w:r>
      <w:r w:rsidR="00445F2F" w:rsidRPr="00FC6002">
        <w:rPr>
          <w:rFonts w:ascii="Times New Roman" w:hAnsi="Times New Roman" w:cs="Times New Roman"/>
        </w:rPr>
        <w:t>Notwithstanding anything in any other provision of this Act, the Commissioner may amend an assessment for the purpose of giving effect to the provisions of section 63</w:t>
      </w:r>
      <w:r w:rsidRPr="00FC6002">
        <w:rPr>
          <w:rFonts w:ascii="Times New Roman" w:hAnsi="Times New Roman" w:cs="Times New Roman"/>
          <w:smallCaps/>
        </w:rPr>
        <w:t>b</w:t>
      </w:r>
      <w:r w:rsidR="00445F2F" w:rsidRPr="00FC6002">
        <w:rPr>
          <w:rFonts w:ascii="Times New Roman" w:hAnsi="Times New Roman" w:cs="Times New Roman"/>
        </w:rPr>
        <w:t>, sub</w:t>
      </w:r>
      <w:r w:rsidR="00FC6002">
        <w:rPr>
          <w:rFonts w:ascii="Times New Roman" w:hAnsi="Times New Roman" w:cs="Times New Roman"/>
        </w:rPr>
        <w:t>-</w:t>
      </w:r>
      <w:r w:rsidR="00445F2F" w:rsidRPr="00FC6002">
        <w:rPr>
          <w:rFonts w:ascii="Times New Roman" w:hAnsi="Times New Roman" w:cs="Times New Roman"/>
        </w:rPr>
        <w:t xml:space="preserve">sections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to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inclusive, of section 80</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including those provisions as applied by any other provision of this Act</w:t>
      </w:r>
      <w:r w:rsidR="00445F2F" w:rsidRPr="009A5CA2">
        <w:rPr>
          <w:rFonts w:ascii="Times New Roman" w:hAnsi="Times New Roman" w:cs="Times New Roman"/>
        </w:rPr>
        <w:t>)</w:t>
      </w:r>
      <w:r w:rsidR="00445F2F" w:rsidRPr="00FC6002">
        <w:rPr>
          <w:rFonts w:ascii="Times New Roman" w:hAnsi="Times New Roman" w:cs="Times New Roman"/>
        </w:rPr>
        <w:t>, section 80</w:t>
      </w:r>
      <w:r w:rsidRPr="00FC6002">
        <w:rPr>
          <w:rFonts w:ascii="Times New Roman" w:hAnsi="Times New Roman" w:cs="Times New Roman"/>
          <w:smallCaps/>
        </w:rPr>
        <w:t>da</w:t>
      </w:r>
      <w:r w:rsidR="00445F2F" w:rsidRPr="00FC6002">
        <w:rPr>
          <w:rFonts w:ascii="Times New Roman" w:hAnsi="Times New Roman" w:cs="Times New Roman"/>
        </w:rPr>
        <w:t>, section 105</w:t>
      </w:r>
      <w:r w:rsidRPr="00FC6002">
        <w:rPr>
          <w:rFonts w:ascii="Times New Roman" w:hAnsi="Times New Roman" w:cs="Times New Roman"/>
          <w:smallCaps/>
        </w:rPr>
        <w:t xml:space="preserve">aaa </w:t>
      </w:r>
      <w:r w:rsidR="00445F2F" w:rsidRPr="00FC6002">
        <w:rPr>
          <w:rFonts w:ascii="Times New Roman" w:hAnsi="Times New Roman" w:cs="Times New Roman"/>
        </w:rPr>
        <w:t>or section 106</w:t>
      </w:r>
      <w:r w:rsidRPr="00FC6002">
        <w:rPr>
          <w:rFonts w:ascii="Times New Roman" w:hAnsi="Times New Roman" w:cs="Times New Roman"/>
          <w:smallCaps/>
        </w:rPr>
        <w:t>c</w:t>
      </w:r>
      <w:r w:rsidR="00445F2F" w:rsidRPr="00FC6002">
        <w:rPr>
          <w:rFonts w:ascii="Times New Roman" w:hAnsi="Times New Roman" w:cs="Times New Roman"/>
        </w:rPr>
        <w:t xml:space="preserve"> if the amendment is made within six years after the date upon which the tax became due and payable under the assessment.</w:t>
      </w:r>
      <w:r w:rsidRPr="00FC6002">
        <w:rPr>
          <w:rFonts w:ascii="Times New Roman" w:hAnsi="Times New Roman" w:cs="Times New Roman"/>
        </w:rPr>
        <w:t>”</w:t>
      </w:r>
      <w:r w:rsidR="00445F2F" w:rsidRPr="00FC6002">
        <w:rPr>
          <w:rFonts w:ascii="Times New Roman" w:hAnsi="Times New Roman" w:cs="Times New Roman"/>
        </w:rPr>
        <w:t>.</w:t>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t>Formal amendments</w:t>
      </w:r>
    </w:p>
    <w:p w:rsidR="00445F2F" w:rsidRPr="00FC6002" w:rsidRDefault="004C271E" w:rsidP="00FC6002">
      <w:pPr>
        <w:tabs>
          <w:tab w:val="left" w:pos="907"/>
          <w:tab w:val="left" w:pos="994"/>
        </w:tabs>
        <w:spacing w:after="0" w:line="240" w:lineRule="auto"/>
        <w:ind w:firstLine="432"/>
        <w:rPr>
          <w:rFonts w:ascii="Times New Roman" w:hAnsi="Times New Roman" w:cs="Times New Roman"/>
        </w:rPr>
      </w:pPr>
      <w:r w:rsidRPr="00FC6002">
        <w:rPr>
          <w:rFonts w:ascii="Times New Roman" w:hAnsi="Times New Roman" w:cs="Times New Roman"/>
          <w:b/>
        </w:rPr>
        <w:t>22.</w:t>
      </w:r>
      <w:r w:rsidR="00280B71" w:rsidRPr="00FC6002">
        <w:rPr>
          <w:rFonts w:ascii="Times New Roman" w:hAnsi="Times New Roman" w:cs="Times New Roman"/>
          <w:b/>
        </w:rPr>
        <w:tab/>
      </w:r>
      <w:r w:rsidR="00445F2F" w:rsidRPr="00FC6002">
        <w:rPr>
          <w:rFonts w:ascii="Times New Roman" w:hAnsi="Times New Roman" w:cs="Times New Roman"/>
        </w:rPr>
        <w:t>The Principal Act is amended as set out in the Schedule.</w:t>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t>Application of amendments</w:t>
      </w:r>
    </w:p>
    <w:p w:rsidR="00445F2F" w:rsidRPr="00FC6002" w:rsidRDefault="004C271E" w:rsidP="00FC6002">
      <w:pPr>
        <w:tabs>
          <w:tab w:val="left" w:pos="1170"/>
        </w:tabs>
        <w:spacing w:after="0" w:line="240" w:lineRule="auto"/>
        <w:ind w:firstLine="432"/>
        <w:jc w:val="both"/>
        <w:rPr>
          <w:rFonts w:ascii="Times New Roman" w:hAnsi="Times New Roman" w:cs="Times New Roman"/>
        </w:rPr>
      </w:pPr>
      <w:r w:rsidRPr="00FC6002">
        <w:rPr>
          <w:rFonts w:ascii="Times New Roman" w:hAnsi="Times New Roman" w:cs="Times New Roman"/>
          <w:b/>
        </w:rPr>
        <w:t>23.</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280B71" w:rsidRPr="00FC6002">
        <w:rPr>
          <w:rFonts w:ascii="Times New Roman" w:hAnsi="Times New Roman" w:cs="Times New Roman"/>
        </w:rPr>
        <w:t>1</w:t>
      </w:r>
      <w:r w:rsidR="00280B71" w:rsidRPr="009A5CA2">
        <w:rPr>
          <w:rFonts w:ascii="Times New Roman" w:hAnsi="Times New Roman" w:cs="Times New Roman"/>
        </w:rPr>
        <w:t>)</w:t>
      </w:r>
      <w:r w:rsidR="00280B71" w:rsidRPr="00FC6002">
        <w:rPr>
          <w:rFonts w:ascii="Times New Roman" w:hAnsi="Times New Roman" w:cs="Times New Roman"/>
        </w:rPr>
        <w:tab/>
      </w:r>
      <w:r w:rsidR="00445F2F" w:rsidRPr="00FC6002">
        <w:rPr>
          <w:rFonts w:ascii="Times New Roman" w:hAnsi="Times New Roman" w:cs="Times New Roman"/>
        </w:rPr>
        <w:t>The amendment made by section 5 applies to assessments in respect of income of the year of income that commenced on 1st July, 1971, and in respect of income of all subsequent years of income.</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80B71" w:rsidRPr="00FC6002">
        <w:rPr>
          <w:rFonts w:ascii="Times New Roman" w:hAnsi="Times New Roman" w:cs="Times New Roman"/>
        </w:rPr>
        <w:tab/>
        <w:t>T</w:t>
      </w:r>
      <w:r w:rsidRPr="00FC6002">
        <w:rPr>
          <w:rFonts w:ascii="Times New Roman" w:hAnsi="Times New Roman" w:cs="Times New Roman"/>
        </w:rPr>
        <w:t xml:space="preserve">he amendments made by sections 4, 6 and 7, paragraphs 9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f</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h</w:t>
      </w:r>
      <w:r w:rsidRPr="009A5CA2">
        <w:rPr>
          <w:rFonts w:ascii="Times New Roman" w:hAnsi="Times New Roman" w:cs="Times New Roman"/>
        </w:rPr>
        <w:t>)</w:t>
      </w:r>
      <w:r w:rsidRPr="00FC6002">
        <w:rPr>
          <w:rFonts w:ascii="Times New Roman" w:hAnsi="Times New Roman" w:cs="Times New Roman"/>
        </w:rPr>
        <w:t>, and sections 11, 12 and 13 apply to assessments in respect of income of the year of income that commenced on 1st July, 1972, and in respect of income of all subsequent years of income.</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280B71" w:rsidRPr="00FC6002">
        <w:rPr>
          <w:rFonts w:ascii="Times New Roman" w:hAnsi="Times New Roman" w:cs="Times New Roman"/>
        </w:rPr>
        <w:tab/>
      </w:r>
      <w:r w:rsidRPr="00FC6002">
        <w:rPr>
          <w:rFonts w:ascii="Times New Roman" w:hAnsi="Times New Roman" w:cs="Times New Roman"/>
        </w:rPr>
        <w:t xml:space="preserve">The amendments made by section 8, paragraph 9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and section 10 apply to assessments in respect of income of the year of income that commences on 1st July, 1973, and in respect of income of all subsequent years of income.</w:t>
      </w:r>
    </w:p>
    <w:p w:rsidR="00445F2F" w:rsidRPr="00FC6002" w:rsidRDefault="00445F2F" w:rsidP="00FC6002">
      <w:pPr>
        <w:tabs>
          <w:tab w:val="left" w:pos="907"/>
          <w:tab w:val="left" w:pos="994"/>
        </w:tabs>
        <w:spacing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002A1FD2" w:rsidRPr="00FC6002">
        <w:rPr>
          <w:rFonts w:ascii="Times New Roman" w:hAnsi="Times New Roman" w:cs="Times New Roman"/>
        </w:rPr>
        <w:tab/>
      </w:r>
      <w:r w:rsidRPr="00FC6002">
        <w:rPr>
          <w:rFonts w:ascii="Times New Roman" w:hAnsi="Times New Roman" w:cs="Times New Roman"/>
        </w:rPr>
        <w:t>The amendments made by sections 9, 15, 16 and 17 apply for the purpose of determining whether a private company is deemed, for the purposes of Division 7 of Part III of the Principal Act as amended by this Act, to have made a sufficient distribution in relation to the year of income that commenced on 1st July, 1972, or in relation to a subsequent year of income.</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2A1FD2"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The amendment made by paragraph 18</w:t>
      </w:r>
      <w:r w:rsidR="007D5B0D">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applies for the purpose of determining whether a private company has made an excess distribution for the year of income that commenced on 1st July, 1972, or for a subsequent year of income.</w:t>
      </w:r>
    </w:p>
    <w:p w:rsidR="00445F2F" w:rsidRPr="00FC6002" w:rsidRDefault="002A1FD2"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The amendments made by section 9, paragraph 18</w:t>
      </w:r>
      <w:r w:rsidR="007D5B0D">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section 19 apply for the purpose of determining whether the amount of any excess distribution made by a private company for a year of income is deemed, for the purposes of Division 7 of Part III of the Principal Act as amended by this Act, to be a dividend paid during the period that is the prescribed period in relation to the year of income that commenced on 1st July, 1971, or in relation to a subsequent year of income.</w:t>
      </w:r>
    </w:p>
    <w:p w:rsidR="00445F2F" w:rsidRPr="007623A8" w:rsidRDefault="004C271E" w:rsidP="007623A8">
      <w:pPr>
        <w:spacing w:before="120" w:after="60" w:line="240" w:lineRule="auto"/>
        <w:rPr>
          <w:rFonts w:ascii="Times New Roman" w:hAnsi="Times New Roman" w:cs="Times New Roman"/>
          <w:b/>
          <w:sz w:val="20"/>
        </w:rPr>
      </w:pPr>
      <w:r w:rsidRPr="007623A8">
        <w:rPr>
          <w:rFonts w:ascii="Times New Roman" w:hAnsi="Times New Roman" w:cs="Times New Roman"/>
          <w:b/>
          <w:sz w:val="20"/>
        </w:rPr>
        <w:t>Transitional provisions.</w:t>
      </w:r>
    </w:p>
    <w:p w:rsidR="00445F2F" w:rsidRPr="00FC6002" w:rsidRDefault="004C271E" w:rsidP="007623A8">
      <w:pPr>
        <w:tabs>
          <w:tab w:val="left" w:pos="1170"/>
        </w:tabs>
        <w:spacing w:before="60" w:after="60" w:line="240" w:lineRule="auto"/>
        <w:ind w:firstLine="432"/>
        <w:jc w:val="both"/>
        <w:rPr>
          <w:rFonts w:ascii="Times New Roman" w:hAnsi="Times New Roman" w:cs="Times New Roman"/>
        </w:rPr>
      </w:pPr>
      <w:r w:rsidRPr="00FC6002">
        <w:rPr>
          <w:rFonts w:ascii="Times New Roman" w:hAnsi="Times New Roman" w:cs="Times New Roman"/>
          <w:b/>
        </w:rPr>
        <w:t xml:space="preserve">24.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2A1FD2" w:rsidRPr="00FC6002">
        <w:rPr>
          <w:rFonts w:ascii="Times New Roman" w:hAnsi="Times New Roman" w:cs="Times New Roman"/>
        </w:rPr>
        <w:tab/>
      </w:r>
      <w:r w:rsidR="00445F2F" w:rsidRPr="00FC6002">
        <w:rPr>
          <w:rFonts w:ascii="Times New Roman" w:hAnsi="Times New Roman" w:cs="Times New Roman"/>
        </w:rPr>
        <w:t>In relation to assessments in respect of income of the year of income that commenced on 1st July, 1972, section 63</w:t>
      </w:r>
      <w:r w:rsidRPr="00FC6002">
        <w:rPr>
          <w:rFonts w:ascii="Times New Roman" w:hAnsi="Times New Roman" w:cs="Times New Roman"/>
          <w:smallCaps/>
        </w:rPr>
        <w:t xml:space="preserve">a </w:t>
      </w:r>
      <w:r w:rsidR="00445F2F" w:rsidRPr="00FC6002">
        <w:rPr>
          <w:rFonts w:ascii="Times New Roman" w:hAnsi="Times New Roman" w:cs="Times New Roman"/>
        </w:rPr>
        <w:t xml:space="preserve">of the Principal Act as amended by this Act has effect as if there were substituted in that section for the words </w:t>
      </w:r>
      <w:r w:rsidRPr="00FC6002">
        <w:rPr>
          <w:rFonts w:ascii="Times New Roman" w:hAnsi="Times New Roman" w:cs="Times New Roman"/>
        </w:rPr>
        <w:t>“</w:t>
      </w:r>
      <w:r w:rsidR="00445F2F" w:rsidRPr="00FC6002">
        <w:rPr>
          <w:rFonts w:ascii="Times New Roman" w:hAnsi="Times New Roman" w:cs="Times New Roman"/>
        </w:rPr>
        <w:t>more than one-half</w:t>
      </w:r>
      <w:r w:rsidRPr="00FC600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wherever occurring</w:t>
      </w:r>
      <w:r w:rsidR="00445F2F" w:rsidRPr="009A5CA2">
        <w:rPr>
          <w:rFonts w:ascii="Times New Roman" w:hAnsi="Times New Roman" w:cs="Times New Roman"/>
        </w:rPr>
        <w:t>)</w:t>
      </w:r>
      <w:r w:rsidR="007623A8">
        <w:rPr>
          <w:rFonts w:ascii="Times New Roman" w:hAnsi="Times New Roman" w:cs="Times New Roman"/>
        </w:rPr>
        <w:t xml:space="preserve"> </w:t>
      </w:r>
      <w:r w:rsidR="00445F2F" w:rsidRPr="00FC6002">
        <w:rPr>
          <w:rFonts w:ascii="Times New Roman" w:hAnsi="Times New Roman" w:cs="Times New Roman"/>
        </w:rPr>
        <w:t xml:space="preserve">the words </w:t>
      </w:r>
      <w:r w:rsidRPr="00FC6002">
        <w:rPr>
          <w:rFonts w:ascii="Times New Roman" w:hAnsi="Times New Roman" w:cs="Times New Roman"/>
        </w:rPr>
        <w:t>“</w:t>
      </w:r>
      <w:r w:rsidR="00445F2F" w:rsidRPr="00FC6002">
        <w:rPr>
          <w:rFonts w:ascii="Times New Roman" w:hAnsi="Times New Roman" w:cs="Times New Roman"/>
        </w:rPr>
        <w:t>not less than two-fifths</w:t>
      </w:r>
      <w:r w:rsidRPr="00FC6002">
        <w:rPr>
          <w:rFonts w:ascii="Times New Roman" w:hAnsi="Times New Roman" w:cs="Times New Roman"/>
        </w:rPr>
        <w:t>”</w:t>
      </w:r>
      <w:r w:rsidR="00445F2F" w:rsidRPr="00FC6002">
        <w:rPr>
          <w:rFonts w:ascii="Times New Roman" w:hAnsi="Times New Roman" w:cs="Times New Roman"/>
        </w:rPr>
        <w:t>.</w:t>
      </w:r>
    </w:p>
    <w:p w:rsidR="00445F2F" w:rsidRPr="00FC6002" w:rsidRDefault="002A1FD2" w:rsidP="00FC6002">
      <w:pPr>
        <w:tabs>
          <w:tab w:val="left" w:pos="1080"/>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 xml:space="preserve">If a company has, in pursuance of section 18 of the </w:t>
      </w:r>
      <w:r w:rsidR="004C271E" w:rsidRPr="00FC6002">
        <w:rPr>
          <w:rFonts w:ascii="Times New Roman" w:hAnsi="Times New Roman" w:cs="Times New Roman"/>
          <w:i/>
        </w:rPr>
        <w:t xml:space="preserve">Income Tax Assessment Act </w:t>
      </w:r>
      <w:r w:rsidR="00445F2F" w:rsidRPr="00FC6002">
        <w:rPr>
          <w:rFonts w:ascii="Times New Roman" w:hAnsi="Times New Roman" w:cs="Times New Roman"/>
        </w:rPr>
        <w:t>1936, or of that Act as amended and in force at any time, adopted in lieu of the year that ends on 30th June, 1973, an accounting period that ended or ends before that date, then, for the purposes of the application of section 63</w:t>
      </w:r>
      <w:r w:rsidR="004C271E" w:rsidRPr="00FC6002">
        <w:rPr>
          <w:rFonts w:ascii="Times New Roman" w:hAnsi="Times New Roman" w:cs="Times New Roman"/>
          <w:smallCaps/>
        </w:rPr>
        <w:t xml:space="preserve">a </w:t>
      </w:r>
      <w:r w:rsidR="00445F2F" w:rsidRPr="00FC6002">
        <w:rPr>
          <w:rFonts w:ascii="Times New Roman" w:hAnsi="Times New Roman" w:cs="Times New Roman"/>
        </w:rPr>
        <w:t>or section 80</w:t>
      </w:r>
      <w:r w:rsidR="004C271E" w:rsidRPr="00FC6002">
        <w:rPr>
          <w:rFonts w:ascii="Times New Roman" w:hAnsi="Times New Roman" w:cs="Times New Roman"/>
          <w:smallCaps/>
        </w:rPr>
        <w:t xml:space="preserve">a </w:t>
      </w:r>
      <w:r w:rsidR="00445F2F" w:rsidRPr="00FC6002">
        <w:rPr>
          <w:rFonts w:ascii="Times New Roman" w:hAnsi="Times New Roman" w:cs="Times New Roman"/>
        </w:rPr>
        <w:t>of the Principal Act as amended by this Act in relation to the accounting period of the company for the next financial year, in so far as that last-mentioned accounting period constitutes a year of income for the purposes of that section, the Commissioner may, having regard to the persons who beneficially owned shares in the company carrying rights referred to in that section, or had rights referred to in that section, during the part of that accounting period that commenced on the first day of that accounting period and ended on 30th June, 1973, treat a person who beneficially owned shares in the company carrying rights referred to in that section, or had any rights referred to in that section, at all times during the part of that accounting period that occurred after 30th June, 1973, as having beneficially owned shares in the company carrying rights referred to in that section, or as having had rights referred to in that section, at all times during that accounting period.</w:t>
      </w:r>
    </w:p>
    <w:p w:rsidR="00445F2F" w:rsidRPr="00FC6002" w:rsidRDefault="00445F2F" w:rsidP="00FC6002">
      <w:pPr>
        <w:tabs>
          <w:tab w:val="left" w:pos="990"/>
        </w:tabs>
        <w:spacing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2A1FD2" w:rsidRPr="00FC6002">
        <w:rPr>
          <w:rFonts w:ascii="Times New Roman" w:hAnsi="Times New Roman" w:cs="Times New Roman"/>
        </w:rPr>
        <w:tab/>
      </w:r>
      <w:r w:rsidRPr="00FC6002">
        <w:rPr>
          <w:rFonts w:ascii="Times New Roman" w:hAnsi="Times New Roman" w:cs="Times New Roman"/>
        </w:rPr>
        <w:t>In relation to assessments in respect of income of the year of income that commenced on 1st July, 1972, sub-section 80</w:t>
      </w:r>
      <w:r w:rsidR="001C3C0F">
        <w:rPr>
          <w:rFonts w:ascii="Times New Roman" w:hAnsi="Times New Roman" w:cs="Times New Roman"/>
          <w:smallCaps/>
        </w:rPr>
        <w:t>b</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the Principal Act has effect as if a reference in that sub-section to the allotment of shares in a company did not include a reference to an allotment that took place after 11th April, 1973.</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002A1FD2" w:rsidRPr="00FC6002">
        <w:rPr>
          <w:rFonts w:ascii="Times New Roman" w:hAnsi="Times New Roman" w:cs="Times New Roman"/>
        </w:rPr>
        <w:tab/>
        <w:t>I</w:t>
      </w:r>
      <w:r w:rsidRPr="00FC6002">
        <w:rPr>
          <w:rFonts w:ascii="Times New Roman" w:hAnsi="Times New Roman" w:cs="Times New Roman"/>
        </w:rPr>
        <w:t>n relation to assessments in respect of income of the year of income that commenced on 1st July, 1972—</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sub-sections 80</w:t>
      </w:r>
      <w:r w:rsidR="001C3C0F">
        <w:rPr>
          <w:rFonts w:ascii="Times New Roman" w:hAnsi="Times New Roman" w:cs="Times New Roman"/>
          <w:smallCaps/>
        </w:rPr>
        <w:t>b</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xml:space="preserve"> and 80</w:t>
      </w:r>
      <w:r w:rsidR="001C3C0F">
        <w:rPr>
          <w:rFonts w:ascii="Times New Roman" w:hAnsi="Times New Roman" w:cs="Times New Roman"/>
          <w:smallCaps/>
        </w:rPr>
        <w:t>da</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the Principal Act as amended by this Act have effect as if the references in those sub-sections to sub-section 80</w:t>
      </w:r>
      <w:r w:rsidR="001C3C0F">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of that Act as so amended were references to sub-section 80</w:t>
      </w:r>
      <w:r w:rsidR="001C3C0F">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the Principal Act; and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section 80</w:t>
      </w:r>
      <w:r w:rsidR="004C271E" w:rsidRPr="00FC6002">
        <w:rPr>
          <w:rFonts w:ascii="Times New Roman" w:hAnsi="Times New Roman" w:cs="Times New Roman"/>
          <w:smallCaps/>
        </w:rPr>
        <w:t xml:space="preserve">da </w:t>
      </w:r>
      <w:r w:rsidRPr="00FC6002">
        <w:rPr>
          <w:rFonts w:ascii="Times New Roman" w:hAnsi="Times New Roman" w:cs="Times New Roman"/>
        </w:rPr>
        <w:t>of the Principal Act as amended by this Act has effect for the purposes of the application of that section in relation to a loss, or a part of a loss, incurred by a company as if a reference in that section to continuing shareholders in the company were—</w:t>
      </w:r>
    </w:p>
    <w:p w:rsidR="00445F2F" w:rsidRPr="00FC6002" w:rsidRDefault="00445F2F" w:rsidP="00FC6002">
      <w:pPr>
        <w:spacing w:before="60"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in a case to which sub-paragraphs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iii</w:t>
      </w:r>
      <w:r w:rsidRPr="009A5CA2">
        <w:rPr>
          <w:rFonts w:ascii="Times New Roman" w:hAnsi="Times New Roman" w:cs="Times New Roman"/>
        </w:rPr>
        <w:t>)</w:t>
      </w:r>
      <w:r w:rsidRPr="00FC6002">
        <w:rPr>
          <w:rFonts w:ascii="Times New Roman" w:hAnsi="Times New Roman" w:cs="Times New Roman"/>
        </w:rPr>
        <w:t xml:space="preserve"> do not apply—a reference to persons referred to in sub-section 80</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the Principal Act;</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if section 80</w:t>
      </w:r>
      <w:r w:rsidR="004C271E" w:rsidRPr="00FC6002">
        <w:rPr>
          <w:rFonts w:ascii="Times New Roman" w:hAnsi="Times New Roman" w:cs="Times New Roman"/>
          <w:smallCaps/>
        </w:rPr>
        <w:t>c</w:t>
      </w:r>
      <w:r w:rsidRPr="00FC6002">
        <w:rPr>
          <w:rFonts w:ascii="Times New Roman" w:hAnsi="Times New Roman" w:cs="Times New Roman"/>
        </w:rPr>
        <w:t xml:space="preserve"> of the Principal Act applies for the purpose of determining whether the loss, or the part of the loss, is to be taken into account for the purposes of section 80 or</w:t>
      </w:r>
      <w:r w:rsidR="002A1FD2" w:rsidRPr="00FC6002">
        <w:rPr>
          <w:rFonts w:ascii="Times New Roman" w:hAnsi="Times New Roman" w:cs="Times New Roman"/>
        </w:rPr>
        <w:t xml:space="preserve"> </w:t>
      </w:r>
      <w:r w:rsidRPr="00FC6002">
        <w:rPr>
          <w:rFonts w:ascii="Times New Roman" w:hAnsi="Times New Roman" w:cs="Times New Roman"/>
        </w:rPr>
        <w:t>section 80</w:t>
      </w:r>
      <w:r w:rsidR="004C271E" w:rsidRPr="00FC6002">
        <w:rPr>
          <w:rFonts w:ascii="Times New Roman" w:hAnsi="Times New Roman" w:cs="Times New Roman"/>
          <w:smallCaps/>
        </w:rPr>
        <w:t xml:space="preserve">aa </w:t>
      </w:r>
      <w:r w:rsidRPr="00FC6002">
        <w:rPr>
          <w:rFonts w:ascii="Times New Roman" w:hAnsi="Times New Roman" w:cs="Times New Roman"/>
        </w:rPr>
        <w:t>of that Act—a reference to persons referred to in paragraph 80</w:t>
      </w:r>
      <w:r w:rsidR="004C271E" w:rsidRPr="00FC6002">
        <w:rPr>
          <w:rFonts w:ascii="Times New Roman" w:hAnsi="Times New Roman" w:cs="Times New Roman"/>
          <w:smallCaps/>
        </w:rPr>
        <w:t>c</w:t>
      </w:r>
      <w:r w:rsidR="001C3C0F">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of the Principal Act; 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iii</w:t>
      </w:r>
      <w:r w:rsidRPr="009A5CA2">
        <w:rPr>
          <w:rFonts w:ascii="Times New Roman" w:hAnsi="Times New Roman" w:cs="Times New Roman"/>
        </w:rPr>
        <w:t>)</w:t>
      </w:r>
      <w:r w:rsidRPr="00FC6002">
        <w:rPr>
          <w:rFonts w:ascii="Times New Roman" w:hAnsi="Times New Roman" w:cs="Times New Roman"/>
        </w:rPr>
        <w:t xml:space="preserve"> if section 80</w:t>
      </w:r>
      <w:r w:rsidR="004C271E" w:rsidRPr="00FC6002">
        <w:rPr>
          <w:rFonts w:ascii="Times New Roman" w:hAnsi="Times New Roman" w:cs="Times New Roman"/>
          <w:smallCaps/>
        </w:rPr>
        <w:t xml:space="preserve">d </w:t>
      </w:r>
      <w:r w:rsidRPr="00FC6002">
        <w:rPr>
          <w:rFonts w:ascii="Times New Roman" w:hAnsi="Times New Roman" w:cs="Times New Roman"/>
        </w:rPr>
        <w:t>of the Principal Act applies in relation to section 80</w:t>
      </w:r>
      <w:r w:rsidR="004C271E" w:rsidRPr="00FC6002">
        <w:rPr>
          <w:rFonts w:ascii="Times New Roman" w:hAnsi="Times New Roman" w:cs="Times New Roman"/>
          <w:smallCaps/>
        </w:rPr>
        <w:t xml:space="preserve">a </w:t>
      </w:r>
      <w:r w:rsidRPr="00FC6002">
        <w:rPr>
          <w:rFonts w:ascii="Times New Roman" w:hAnsi="Times New Roman" w:cs="Times New Roman"/>
        </w:rPr>
        <w:t>of that Act for the purpose of determining whether the loss, or the part of the loss, is to be so taken into account—a reference to persons referred to in sub</w:t>
      </w:r>
      <w:r w:rsidR="00FC6002">
        <w:rPr>
          <w:rFonts w:ascii="Times New Roman" w:hAnsi="Times New Roman" w:cs="Times New Roman"/>
        </w:rPr>
        <w:t>-</w:t>
      </w:r>
      <w:r w:rsidRPr="00FC6002">
        <w:rPr>
          <w:rFonts w:ascii="Times New Roman" w:hAnsi="Times New Roman" w:cs="Times New Roman"/>
        </w:rPr>
        <w:t>section 80</w:t>
      </w:r>
      <w:r w:rsidR="001C3C0F">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of the Principal Act as affected by section 80</w:t>
      </w:r>
      <w:r w:rsidR="004C271E" w:rsidRPr="00FC6002">
        <w:rPr>
          <w:rFonts w:ascii="Times New Roman" w:hAnsi="Times New Roman" w:cs="Times New Roman"/>
          <w:smallCaps/>
        </w:rPr>
        <w:t xml:space="preserve">d </w:t>
      </w:r>
      <w:r w:rsidRPr="00FC6002">
        <w:rPr>
          <w:rFonts w:ascii="Times New Roman" w:hAnsi="Times New Roman" w:cs="Times New Roman"/>
        </w:rPr>
        <w:t>of that Act.</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002A1FD2" w:rsidRPr="00FC6002">
        <w:rPr>
          <w:rFonts w:ascii="Times New Roman" w:hAnsi="Times New Roman" w:cs="Times New Roman"/>
        </w:rPr>
        <w:tab/>
        <w:t>W</w:t>
      </w:r>
      <w:r w:rsidRPr="00FC6002">
        <w:rPr>
          <w:rFonts w:ascii="Times New Roman" w:hAnsi="Times New Roman" w:cs="Times New Roman"/>
        </w:rPr>
        <w:t>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debt owing to a company that was written off by the company as a bad debt during a year of income before the year of income that commenced on 1st July, 1972, was an allowable deduction in the assessment of the company in respect of income of a year of income;</w:t>
      </w:r>
    </w:p>
    <w:p w:rsidR="00445F2F" w:rsidRPr="00FC6002" w:rsidRDefault="00445F2F" w:rsidP="00FC6002">
      <w:pPr>
        <w:spacing w:after="6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by reason that the debt was such an allowable deduction—</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the company incurred a loss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of the Principal Act as amended by this Act that the company would not otherwise have incurred;</w:t>
      </w:r>
      <w:r w:rsidR="00521F15" w:rsidRPr="00FC6002">
        <w:rPr>
          <w:rFonts w:ascii="Times New Roman" w:hAnsi="Times New Roman" w:cs="Times New Roman"/>
        </w:rPr>
        <w:t xml:space="preserve"> </w:t>
      </w:r>
      <w:r w:rsidRPr="00FC6002">
        <w:rPr>
          <w:rFonts w:ascii="Times New Roman" w:hAnsi="Times New Roman" w:cs="Times New Roman"/>
        </w:rPr>
        <w:t>or</w:t>
      </w:r>
    </w:p>
    <w:p w:rsidR="00445F2F" w:rsidRPr="00FC6002" w:rsidRDefault="00445F2F" w:rsidP="00FC6002">
      <w:pPr>
        <w:spacing w:after="0" w:line="240" w:lineRule="auto"/>
        <w:ind w:left="1872" w:hanging="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a loss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of the Principal Act as so amended that the company would otherwise have incurred was increased; and</w:t>
      </w:r>
    </w:p>
    <w:p w:rsidR="00445F2F" w:rsidRPr="00FC6002" w:rsidRDefault="00445F2F" w:rsidP="00FC6002">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if the debt had been written off as a bad debt during the year of income that commenced on 1st July, 1972, the debt would not have been an allowable deduction in the assessment of the company in respect of income of that year of income,</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then, so much of the amount of the loss as has not been taken into account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 xml:space="preserve">of the Principal Act in respect of a year of income before the year of income that commenced on 1st July, 1972 </w:t>
      </w:r>
      <w:r w:rsidRPr="009A5CA2">
        <w:rPr>
          <w:rFonts w:ascii="Times New Roman" w:hAnsi="Times New Roman" w:cs="Times New Roman"/>
        </w:rPr>
        <w:t>(</w:t>
      </w:r>
      <w:r w:rsidRPr="00FC6002">
        <w:rPr>
          <w:rFonts w:ascii="Times New Roman" w:hAnsi="Times New Roman" w:cs="Times New Roman"/>
        </w:rPr>
        <w:t xml:space="preserve">in this sub-section referred to as the </w:t>
      </w:r>
      <w:r w:rsidR="004C271E" w:rsidRPr="00FC6002">
        <w:rPr>
          <w:rFonts w:ascii="Times New Roman" w:hAnsi="Times New Roman" w:cs="Times New Roman"/>
        </w:rPr>
        <w:t>“</w:t>
      </w:r>
      <w:r w:rsidRPr="00FC6002">
        <w:rPr>
          <w:rFonts w:ascii="Times New Roman" w:hAnsi="Times New Roman" w:cs="Times New Roman"/>
        </w:rPr>
        <w:t>residue of the loss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in a case to which sub-paragraph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001C3C0F">
        <w:rPr>
          <w:rFonts w:ascii="Times New Roman" w:hAnsi="Times New Roman" w:cs="Times New Roman"/>
        </w:rPr>
        <w:t>(</w:t>
      </w:r>
      <w:proofErr w:type="spellStart"/>
      <w:r w:rsidRPr="00FC6002">
        <w:rPr>
          <w:rFonts w:ascii="Times New Roman" w:hAnsi="Times New Roman" w:cs="Times New Roman"/>
        </w:rPr>
        <w:t>i</w:t>
      </w:r>
      <w:proofErr w:type="spellEnd"/>
      <w:r w:rsidRPr="009A5CA2">
        <w:rPr>
          <w:rFonts w:ascii="Times New Roman" w:hAnsi="Times New Roman" w:cs="Times New Roman"/>
        </w:rPr>
        <w:t>)</w:t>
      </w:r>
      <w:r w:rsidRPr="00FC6002">
        <w:rPr>
          <w:rFonts w:ascii="Times New Roman" w:hAnsi="Times New Roman" w:cs="Times New Roman"/>
        </w:rPr>
        <w:t xml:space="preserve"> applies—shall not be taken into account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of the Principal Act as amended by this Act in respect of the year of income that commenced on 1st July, 1972 or any later year of income; or</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in a case to which sub-paragraph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applies—may be taken into account for the purposes of section 80 or section 80</w:t>
      </w:r>
      <w:r w:rsidR="004C271E" w:rsidRPr="00FC6002">
        <w:rPr>
          <w:rFonts w:ascii="Times New Roman" w:hAnsi="Times New Roman" w:cs="Times New Roman"/>
          <w:smallCaps/>
        </w:rPr>
        <w:t xml:space="preserve">aa </w:t>
      </w:r>
      <w:r w:rsidRPr="00FC6002">
        <w:rPr>
          <w:rFonts w:ascii="Times New Roman" w:hAnsi="Times New Roman" w:cs="Times New Roman"/>
        </w:rPr>
        <w:t xml:space="preserve">of the Principal Act as so amended in respect of the year of income that commenced on 1st July, 1972, or a later year of income only to the extent </w:t>
      </w:r>
      <w:r w:rsidRPr="009A5CA2">
        <w:rPr>
          <w:rFonts w:ascii="Times New Roman" w:hAnsi="Times New Roman" w:cs="Times New Roman"/>
        </w:rPr>
        <w:t>(</w:t>
      </w:r>
      <w:r w:rsidRPr="00FC6002">
        <w:rPr>
          <w:rFonts w:ascii="Times New Roman" w:hAnsi="Times New Roman" w:cs="Times New Roman"/>
        </w:rPr>
        <w:t>if any</w:t>
      </w:r>
      <w:r w:rsidRPr="009A5CA2">
        <w:rPr>
          <w:rFonts w:ascii="Times New Roman" w:hAnsi="Times New Roman" w:cs="Times New Roman"/>
        </w:rPr>
        <w:t>)</w:t>
      </w:r>
      <w:r w:rsidRPr="00FC6002">
        <w:rPr>
          <w:rFonts w:ascii="Times New Roman" w:hAnsi="Times New Roman" w:cs="Times New Roman"/>
        </w:rPr>
        <w:t xml:space="preserve"> to which the residue of the loss exceeds the amount of the increase.</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00B918DB" w:rsidRPr="00FC6002">
        <w:rPr>
          <w:rFonts w:ascii="Times New Roman" w:hAnsi="Times New Roman" w:cs="Times New Roman"/>
        </w:rPr>
        <w:tab/>
        <w:t>F</w:t>
      </w:r>
      <w:r w:rsidRPr="00FC6002">
        <w:rPr>
          <w:rFonts w:ascii="Times New Roman" w:hAnsi="Times New Roman" w:cs="Times New Roman"/>
        </w:rPr>
        <w:t>or the purposes of the application of the amendment made by section 19 as that amendment applies in accordance with sub-section 23</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 provisions of sub-section 106</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of the Principal Act as amended by this Act;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provisions of sub-section 106</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that Act as so amended in so far as they apply for the purposes of the provisions of sub-section 106</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shall be deemed to have been in force at all times before the year of income that commenced on 1st July, 1971, and to have applied to assessments of private companies in respect of income of years of income before that year of income.</w:t>
      </w:r>
    </w:p>
    <w:p w:rsidR="00445F2F" w:rsidRPr="00FC6002" w:rsidRDefault="00445F2F" w:rsidP="00FC6002">
      <w:pPr>
        <w:tabs>
          <w:tab w:val="left" w:pos="900"/>
        </w:tabs>
        <w:spacing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00B918DB" w:rsidRPr="00FC6002">
        <w:rPr>
          <w:rFonts w:ascii="Times New Roman" w:hAnsi="Times New Roman" w:cs="Times New Roman"/>
        </w:rPr>
        <w:tab/>
      </w:r>
      <w:r w:rsidRPr="00FC6002">
        <w:rPr>
          <w:rFonts w:ascii="Times New Roman" w:hAnsi="Times New Roman" w:cs="Times New Roman"/>
        </w:rPr>
        <w:t xml:space="preserve">For </w:t>
      </w:r>
      <w:r w:rsidR="00B918DB" w:rsidRPr="00FC6002">
        <w:rPr>
          <w:rFonts w:ascii="Times New Roman" w:hAnsi="Times New Roman" w:cs="Times New Roman"/>
        </w:rPr>
        <w:t>t</w:t>
      </w:r>
      <w:r w:rsidRPr="00FC6002">
        <w:rPr>
          <w:rFonts w:ascii="Times New Roman" w:hAnsi="Times New Roman" w:cs="Times New Roman"/>
        </w:rPr>
        <w:t>he purpose of determining whether the amount of any excess distribution made by a private company for the year of income that ended on 30th June, 1971, is deemed for the purposes of Division 7 of Part III of the Principal Act as amended by this Act to be a dividend paid during the period that is the prescribed period in relation to the year of income that ended on 30th June, 1972, section 106</w:t>
      </w:r>
      <w:r w:rsidR="004C271E" w:rsidRPr="00FC6002">
        <w:rPr>
          <w:rFonts w:ascii="Times New Roman" w:hAnsi="Times New Roman" w:cs="Times New Roman"/>
          <w:smallCaps/>
        </w:rPr>
        <w:t xml:space="preserve">b </w:t>
      </w:r>
      <w:r w:rsidRPr="00FC6002">
        <w:rPr>
          <w:rFonts w:ascii="Times New Roman" w:hAnsi="Times New Roman" w:cs="Times New Roman"/>
        </w:rPr>
        <w:t xml:space="preserve">of the Principal Act as amended by this Act has effect as if there were substituted in that section for the words </w:t>
      </w:r>
      <w:r w:rsidR="004C271E" w:rsidRPr="00FC6002">
        <w:rPr>
          <w:rFonts w:ascii="Times New Roman" w:hAnsi="Times New Roman" w:cs="Times New Roman"/>
        </w:rPr>
        <w:t>“</w:t>
      </w:r>
      <w:r w:rsidRPr="00FC6002">
        <w:rPr>
          <w:rFonts w:ascii="Times New Roman" w:hAnsi="Times New Roman" w:cs="Times New Roman"/>
        </w:rPr>
        <w:t>more than one-half</w:t>
      </w:r>
      <w:r w:rsidR="004C271E" w:rsidRPr="00FC600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wherever occurring</w:t>
      </w:r>
      <w:r w:rsidRPr="009A5CA2">
        <w:rPr>
          <w:rFonts w:ascii="Times New Roman" w:hAnsi="Times New Roman" w:cs="Times New Roman"/>
        </w:rPr>
        <w:t>)</w:t>
      </w:r>
      <w:r w:rsidRPr="00FC6002">
        <w:rPr>
          <w:rFonts w:ascii="Times New Roman" w:hAnsi="Times New Roman" w:cs="Times New Roman"/>
        </w:rPr>
        <w:t xml:space="preserve"> the words </w:t>
      </w:r>
      <w:r w:rsidR="004C271E" w:rsidRPr="00FC6002">
        <w:rPr>
          <w:rFonts w:ascii="Times New Roman" w:hAnsi="Times New Roman" w:cs="Times New Roman"/>
        </w:rPr>
        <w:t>“</w:t>
      </w:r>
      <w:r w:rsidRPr="00FC6002">
        <w:rPr>
          <w:rFonts w:ascii="Times New Roman" w:hAnsi="Times New Roman" w:cs="Times New Roman"/>
        </w:rPr>
        <w:t>not less than two-fifths</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tabs>
          <w:tab w:val="left" w:pos="900"/>
        </w:tabs>
        <w:spacing w:before="60"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00B918DB" w:rsidRPr="00FC6002">
        <w:rPr>
          <w:rFonts w:ascii="Times New Roman" w:hAnsi="Times New Roman" w:cs="Times New Roman"/>
        </w:rPr>
        <w:tab/>
      </w:r>
      <w:r w:rsidRPr="00FC6002">
        <w:rPr>
          <w:rFonts w:ascii="Times New Roman" w:hAnsi="Times New Roman" w:cs="Times New Roman"/>
        </w:rPr>
        <w:t>For the purposes of the application of section 106</w:t>
      </w:r>
      <w:r w:rsidR="004C271E" w:rsidRPr="00FC6002">
        <w:rPr>
          <w:rFonts w:ascii="Times New Roman" w:hAnsi="Times New Roman" w:cs="Times New Roman"/>
          <w:smallCaps/>
        </w:rPr>
        <w:t xml:space="preserve">b </w:t>
      </w:r>
      <w:r w:rsidRPr="00FC6002">
        <w:rPr>
          <w:rFonts w:ascii="Times New Roman" w:hAnsi="Times New Roman" w:cs="Times New Roman"/>
        </w:rPr>
        <w:t>of the Principal Act as amended by this Act in determining whether the amount of any excess distribution made by a private company for the year of income that ended on 30th June, 1972, is deemed for the purposes of Division 7 of Part III of the Principal Act as amended by this Act to be a dividend paid during the period that is the prescribed period in relation to the year of income that ends on 30th June, 1973, being a prescribed period that, in the case of that company, commences before 1st July, 1973, the Commissioner may, having regard to the persons who beneficially owned shares in the company carrying rights referred to in that section, or had rights referred to in that section, during the part of that prescribed period that commenced on the first day of that prescribed period and ended on 30th June, 1973, treat a person who beneficially owned shares in the company carrying rights referred to in that section, or had rights referred to in that section, at all times during the part of that prescribed period that occurred after 30th June, 1973, as having beneficially owned shares in the company carrying rights referred to in that section, or as having had rights referred to in that section, at all times during that prescribed period.</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tabs>
          <w:tab w:val="left" w:pos="900"/>
        </w:tabs>
        <w:spacing w:after="0" w:line="240" w:lineRule="auto"/>
        <w:ind w:firstLine="432"/>
        <w:jc w:val="both"/>
        <w:rPr>
          <w:rFonts w:ascii="Times New Roman" w:hAnsi="Times New Roman" w:cs="Times New Roman"/>
        </w:rPr>
      </w:pPr>
      <w:r w:rsidRPr="009A5CA2">
        <w:rPr>
          <w:rFonts w:ascii="Times New Roman" w:hAnsi="Times New Roman" w:cs="Times New Roman"/>
          <w:smallCaps/>
        </w:rPr>
        <w:lastRenderedPageBreak/>
        <w:t>(</w:t>
      </w:r>
      <w:r w:rsidRPr="00FC6002">
        <w:rPr>
          <w:rFonts w:ascii="Times New Roman" w:hAnsi="Times New Roman" w:cs="Times New Roman"/>
          <w:smallCaps/>
        </w:rPr>
        <w:t>9</w:t>
      </w:r>
      <w:r w:rsidRPr="009A5CA2">
        <w:rPr>
          <w:rFonts w:ascii="Times New Roman" w:hAnsi="Times New Roman" w:cs="Times New Roman"/>
          <w:smallCaps/>
        </w:rPr>
        <w:t>)</w:t>
      </w:r>
      <w:r w:rsidR="00B918DB" w:rsidRPr="00FC6002">
        <w:rPr>
          <w:rFonts w:ascii="Times New Roman" w:hAnsi="Times New Roman" w:cs="Times New Roman"/>
        </w:rPr>
        <w:tab/>
      </w:r>
      <w:r w:rsidR="00445F2F" w:rsidRPr="00FC6002">
        <w:rPr>
          <w:rFonts w:ascii="Times New Roman" w:hAnsi="Times New Roman" w:cs="Times New Roman"/>
        </w:rPr>
        <w:t>Paragraph 63</w:t>
      </w:r>
      <w:r w:rsidRPr="00FC6002">
        <w:rPr>
          <w:rFonts w:ascii="Times New Roman" w:hAnsi="Times New Roman" w:cs="Times New Roman"/>
          <w:smallCaps/>
        </w:rPr>
        <w:t>b</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of the Principal Act as amended by this Act does not prevent a debt owed to a company being an allowable deduction in the assessment of the company in respect of income of the year of income that commenced on 1st July, 1972, if the person referred to in that paragraph did not have, at any time during the year of income, a right to receive, directly or indirectly, for his own benefit more than three-fifths of any dividend that might be paid by the company or more than three-fifths of any distribution of capital of the company.</w:t>
      </w:r>
    </w:p>
    <w:p w:rsidR="00445F2F" w:rsidRPr="00FC6002" w:rsidRDefault="00B918DB" w:rsidP="00FC6002">
      <w:pPr>
        <w:tabs>
          <w:tab w:val="left" w:pos="900"/>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10</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Paragraph 63</w:t>
      </w:r>
      <w:r w:rsidR="001C3C0F">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e</w:t>
      </w:r>
      <w:r w:rsidR="00445F2F" w:rsidRPr="009A5CA2">
        <w:rPr>
          <w:rFonts w:ascii="Times New Roman" w:hAnsi="Times New Roman" w:cs="Times New Roman"/>
        </w:rPr>
        <w:t>)</w:t>
      </w:r>
      <w:r w:rsidR="00445F2F" w:rsidRPr="00FC6002">
        <w:rPr>
          <w:rFonts w:ascii="Times New Roman" w:hAnsi="Times New Roman" w:cs="Times New Roman"/>
        </w:rPr>
        <w:t xml:space="preserve"> of the Principal Act as amended by this Act does not prevent a debt owed, to a company being an allowable deduction in the assessment of the company in respect of income of the year of income that commenced on 1st July, 1972, if the person referred to in that paragraph did not have, at any time during the part of the year of income that followed the day on which the debt was incurred, a right to receive, directly or indirectly, for his own benefit more than three-fifths of any dividend that might be paid by the company or more than three-fifths of any distribution of capital of the company.</w:t>
      </w:r>
    </w:p>
    <w:p w:rsidR="00445F2F" w:rsidRPr="00FC6002" w:rsidRDefault="00B918DB" w:rsidP="00FC6002">
      <w:pPr>
        <w:tabs>
          <w:tab w:val="left" w:pos="900"/>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Paragraph 80</w:t>
      </w:r>
      <w:r w:rsidR="004C271E" w:rsidRPr="00FC6002">
        <w:rPr>
          <w:rFonts w:ascii="Times New Roman" w:hAnsi="Times New Roman" w:cs="Times New Roman"/>
          <w:smallCaps/>
        </w:rPr>
        <w:t>da</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of the Principal Act as amended by this Act does not prevent a loss, or a part of a loss, incurred by a company being taken into account, for the purposes of section 80 or section 80</w:t>
      </w:r>
      <w:r w:rsidR="004C271E" w:rsidRPr="00FC6002">
        <w:rPr>
          <w:rFonts w:ascii="Times New Roman" w:hAnsi="Times New Roman" w:cs="Times New Roman"/>
          <w:smallCaps/>
        </w:rPr>
        <w:t>aa</w:t>
      </w:r>
      <w:r w:rsidR="00445F2F" w:rsidRPr="00FC6002">
        <w:rPr>
          <w:rFonts w:ascii="Times New Roman" w:hAnsi="Times New Roman" w:cs="Times New Roman"/>
        </w:rPr>
        <w:t xml:space="preserve"> of the Principal Act as so amended, in the assessment of the company in respect of income of the year of income that commenced on 1st July, 1972, if the person referred to in that paragraph did not have, at any time during the year of income, a right to receive, directly or indirectly, for his own benefit more than three-fifths of any dividend that might be paid by the company or more than three-fifths of any distribution of capital of the company.</w:t>
      </w:r>
    </w:p>
    <w:p w:rsidR="00445F2F" w:rsidRPr="00FC6002" w:rsidRDefault="00445F2F" w:rsidP="00FC6002">
      <w:pPr>
        <w:tabs>
          <w:tab w:val="left" w:pos="900"/>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12</w:t>
      </w:r>
      <w:r w:rsidRPr="009A5CA2">
        <w:rPr>
          <w:rFonts w:ascii="Times New Roman" w:hAnsi="Times New Roman" w:cs="Times New Roman"/>
        </w:rPr>
        <w:t>)</w:t>
      </w:r>
      <w:r w:rsidR="00B918DB" w:rsidRPr="00FC6002">
        <w:rPr>
          <w:rFonts w:ascii="Times New Roman" w:hAnsi="Times New Roman" w:cs="Times New Roman"/>
        </w:rPr>
        <w:tab/>
      </w:r>
      <w:r w:rsidRPr="00FC6002">
        <w:rPr>
          <w:rFonts w:ascii="Times New Roman" w:hAnsi="Times New Roman" w:cs="Times New Roman"/>
        </w:rPr>
        <w:t>Paragraph 106</w:t>
      </w:r>
      <w:r w:rsidR="004C271E" w:rsidRPr="00FC6002">
        <w:rPr>
          <w:rFonts w:ascii="Times New Roman" w:hAnsi="Times New Roman" w:cs="Times New Roman"/>
          <w:smallCaps/>
        </w:rPr>
        <w:t>c</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of the Principal Act as amended by this Act does not prevent the amount of an excess distribution made by a private company for the year of income that ended on 30th June, 1971, being deemed, for the purposes of Division 7 of Part III of the Principal Act as so amended, to be a dividend paid during the period that is the prescribed period in relation to the year of income that ended on 30th June, 1972, if the person referred to in that paragraph did not have, at any time during that prescribed period, a right to receive, directly or indirectly, for his own benefit more than, three-fifths of any dividend that might be paid by the company or more than three-fifths of any distribution of capital of the company.</w:t>
      </w:r>
    </w:p>
    <w:p w:rsidR="00445F2F" w:rsidRPr="00FC6002" w:rsidRDefault="00B918DB" w:rsidP="00FC6002">
      <w:pPr>
        <w:tabs>
          <w:tab w:val="left" w:pos="900"/>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13</w:t>
      </w:r>
      <w:r w:rsidRPr="009A5CA2">
        <w:rPr>
          <w:rFonts w:ascii="Times New Roman" w:hAnsi="Times New Roman" w:cs="Times New Roman"/>
        </w:rPr>
        <w:t>)</w:t>
      </w:r>
      <w:r w:rsidRPr="00FC6002">
        <w:rPr>
          <w:rFonts w:ascii="Times New Roman" w:hAnsi="Times New Roman" w:cs="Times New Roman"/>
        </w:rPr>
        <w:tab/>
      </w:r>
      <w:r w:rsidR="00445F2F" w:rsidRPr="00FC6002">
        <w:rPr>
          <w:rFonts w:ascii="Times New Roman" w:hAnsi="Times New Roman" w:cs="Times New Roman"/>
        </w:rPr>
        <w:t>For the purposes of this section, a person shall be deemed to be a person who had, or would have had, a right to receive indirectly for his own benefit the whole or a particular fraction of a dividend that might be, or might have been, paid by a company or of a distribution of capital of a company, or two or more persons shall be deemed to be persons who had, or would have had, between them a right to receive indirectly for their own benefit the whole or a particular fraction of such a dividend or distribution of capital, if, in the event of a payment of a dividend by the company, or of a distribution of capital of the company,</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lastRenderedPageBreak/>
        <w:t>the person or persons would, otherwise than as a shareholder or shareholders of the company or as a trustee or trustees, receive or have received the whole or that fraction, as the case may be, of that dividend, or of that distribution of capital, if there had been successive distributions of the relative parts of that dividend, or of that distribution of capital, to and by each of any companies or trustees interposed between the company paying the dividend, or making the distribution of capital, and that person or those persons.</w:t>
      </w:r>
    </w:p>
    <w:p w:rsidR="00445F2F" w:rsidRPr="00FC6002" w:rsidRDefault="00445F2F" w:rsidP="00CC385A">
      <w:pPr>
        <w:tabs>
          <w:tab w:val="left" w:pos="907"/>
          <w:tab w:val="left" w:pos="994"/>
        </w:tabs>
        <w:spacing w:after="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14</w:t>
      </w:r>
      <w:r w:rsidRPr="009A5CA2">
        <w:rPr>
          <w:rFonts w:ascii="Times New Roman" w:hAnsi="Times New Roman" w:cs="Times New Roman"/>
        </w:rPr>
        <w:t>)</w:t>
      </w:r>
      <w:r w:rsidR="00B918DB" w:rsidRPr="00FC6002">
        <w:rPr>
          <w:rFonts w:ascii="Times New Roman" w:hAnsi="Times New Roman" w:cs="Times New Roman"/>
        </w:rPr>
        <w:tab/>
      </w:r>
      <w:r w:rsidRPr="00FC6002">
        <w:rPr>
          <w:rFonts w:ascii="Times New Roman" w:hAnsi="Times New Roman" w:cs="Times New Roman"/>
        </w:rPr>
        <w:t>Where, but for this sub-section—</w:t>
      </w:r>
    </w:p>
    <w:p w:rsidR="00445F2F" w:rsidRPr="00FC6002" w:rsidRDefault="00445F2F" w:rsidP="00CC385A">
      <w:pPr>
        <w:spacing w:before="60"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there would be an undistributed amount in relation to a private company in relation to the year of income that ended on 30th June, 1972; or</w:t>
      </w:r>
    </w:p>
    <w:p w:rsidR="00445F2F" w:rsidRPr="00FC6002" w:rsidRDefault="00445F2F" w:rsidP="00CC385A">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the undistributed amount in relation to a private company in relation to that year of income would be increased,</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by reason that the whole or any part of an excess distribution made by the company for an earlier year of income is not, by reason of the amendment made by section 19, included in a notional dividend, that is deemed to have been paid by the company during the period that is the prescribed period in relation to the first-mentioned year of income, then, any dividends paid by the company during the period that commenced at the expiration of that prescribed period and ends on 15th June, 1973, to persons who were shareholders in the company at the expiration of that prescribed period and continued to be shareholders in the company until the dividends were paid, shall, if the company elects not later than 30th June, 1973, by notice in writing to the Commissioner, that this sub-section should apply in relation to the company, be deemed, to the extent to which those dividends do not exceed the undistributed amount or the amount of the increase, as the case may be—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to have been paid by the company during that prescribed period;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not to have been paid by the company in any period that is the prescribed period in relation to another year of income in so far as the time of payment of those dividends is relevant for determining whether the company is deemed, for the purposes of Division 7 of Part III of the Principal Act as amended by this Act, to have made a sufficient distribution, or to have paid in dividends an amount in excess of the lowest amount that would have been a sufficient distribution, in relation to that other year of income.</w:t>
      </w:r>
    </w:p>
    <w:p w:rsidR="00445F2F" w:rsidRPr="009072B6" w:rsidRDefault="004C271E" w:rsidP="009072B6">
      <w:pPr>
        <w:spacing w:before="120" w:after="60" w:line="240" w:lineRule="auto"/>
        <w:rPr>
          <w:rFonts w:ascii="Times New Roman" w:hAnsi="Times New Roman" w:cs="Times New Roman"/>
          <w:b/>
          <w:sz w:val="20"/>
        </w:rPr>
      </w:pPr>
      <w:r w:rsidRPr="009072B6">
        <w:rPr>
          <w:rFonts w:ascii="Times New Roman" w:hAnsi="Times New Roman" w:cs="Times New Roman"/>
          <w:b/>
          <w:sz w:val="20"/>
        </w:rPr>
        <w:t>Transitional provisions in relation to capital expenditure on mining.</w:t>
      </w:r>
    </w:p>
    <w:p w:rsidR="00445F2F" w:rsidRPr="00FC6002" w:rsidRDefault="004C271E" w:rsidP="00FC6002">
      <w:pPr>
        <w:tabs>
          <w:tab w:val="left" w:pos="1260"/>
        </w:tabs>
        <w:spacing w:after="0" w:line="240" w:lineRule="auto"/>
        <w:ind w:firstLine="432"/>
        <w:jc w:val="both"/>
        <w:rPr>
          <w:rFonts w:ascii="Times New Roman" w:hAnsi="Times New Roman" w:cs="Times New Roman"/>
        </w:rPr>
      </w:pPr>
      <w:r w:rsidRPr="00FC6002">
        <w:rPr>
          <w:rFonts w:ascii="Times New Roman" w:hAnsi="Times New Roman" w:cs="Times New Roman"/>
          <w:b/>
        </w:rPr>
        <w:t>25.</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B918DB" w:rsidRPr="00FC6002">
        <w:rPr>
          <w:rFonts w:ascii="Times New Roman" w:hAnsi="Times New Roman" w:cs="Times New Roman"/>
        </w:rPr>
        <w:t>1</w:t>
      </w:r>
      <w:r w:rsidR="00445F2F" w:rsidRPr="009A5CA2">
        <w:rPr>
          <w:rFonts w:ascii="Times New Roman" w:hAnsi="Times New Roman" w:cs="Times New Roman"/>
        </w:rPr>
        <w:t>)</w:t>
      </w:r>
      <w:r w:rsidR="00B918DB" w:rsidRPr="00FC6002">
        <w:rPr>
          <w:rFonts w:ascii="Times New Roman" w:hAnsi="Times New Roman" w:cs="Times New Roman"/>
        </w:rPr>
        <w:tab/>
      </w:r>
      <w:r w:rsidR="00445F2F" w:rsidRPr="00FC6002">
        <w:rPr>
          <w:rFonts w:ascii="Times New Roman" w:hAnsi="Times New Roman" w:cs="Times New Roman"/>
        </w:rPr>
        <w:t xml:space="preserve">Section 21 of the </w:t>
      </w:r>
      <w:r w:rsidRPr="00FC6002">
        <w:rPr>
          <w:rFonts w:ascii="Times New Roman" w:hAnsi="Times New Roman" w:cs="Times New Roman"/>
          <w:i/>
        </w:rPr>
        <w:t xml:space="preserve">Income Tax Assessment Act </w:t>
      </w:r>
      <w:r w:rsidRPr="009A5CA2">
        <w:rPr>
          <w:rFonts w:ascii="Times New Roman" w:hAnsi="Times New Roman" w:cs="Times New Roman"/>
        </w:rPr>
        <w:t>(</w:t>
      </w:r>
      <w:r w:rsidRPr="00FC6002">
        <w:rPr>
          <w:rFonts w:ascii="Times New Roman" w:hAnsi="Times New Roman" w:cs="Times New Roman"/>
          <w:i/>
        </w:rPr>
        <w:t xml:space="preserve">No. </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1968 is amended by adding at the end thereof the following sub-section:—</w:t>
      </w:r>
    </w:p>
    <w:p w:rsidR="00445F2F" w:rsidRPr="00FC6002" w:rsidRDefault="004C271E" w:rsidP="00FC6002">
      <w:pPr>
        <w:tabs>
          <w:tab w:val="left" w:pos="907"/>
          <w:tab w:val="left" w:pos="994"/>
        </w:tabs>
        <w:spacing w:before="60" w:after="60" w:line="240" w:lineRule="auto"/>
        <w:ind w:firstLine="432"/>
        <w:jc w:val="both"/>
        <w:rPr>
          <w:rFonts w:ascii="Times New Roman" w:hAnsi="Times New Roman" w:cs="Times New Roman"/>
        </w:rPr>
      </w:pP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B918DB" w:rsidRPr="00FC6002">
        <w:rPr>
          <w:rFonts w:ascii="Times New Roman" w:hAnsi="Times New Roman" w:cs="Times New Roman"/>
        </w:rPr>
        <w:tab/>
      </w:r>
      <w:r w:rsidR="00445F2F" w:rsidRPr="00FC6002">
        <w:rPr>
          <w:rFonts w:ascii="Times New Roman" w:hAnsi="Times New Roman" w:cs="Times New Roman"/>
        </w:rPr>
        <w:t>Where—</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 taxpayer who is a party to an agreement referred to in sub</w:t>
      </w:r>
      <w:r w:rsidR="00FC6002">
        <w:rPr>
          <w:rFonts w:ascii="Times New Roman" w:hAnsi="Times New Roman" w:cs="Times New Roman"/>
        </w:rPr>
        <w:t>-</w:t>
      </w:r>
      <w:r w:rsidRPr="00FC6002">
        <w:rPr>
          <w:rFonts w:ascii="Times New Roman" w:hAnsi="Times New Roman" w:cs="Times New Roman"/>
        </w:rPr>
        <w:t xml:space="preserve">section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xml:space="preserve"> with the Commonwealth or a State has, with the consent of the Commonwealth or of the State, as the case may be, assigned to one or more other taxpayers rights under that agreement;</w:t>
      </w: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lastRenderedPageBreak/>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capital expenditure of a kind referred to in paragraph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of that sub-section is incurred by the assignee, or any of the assignees, as the case may be; and</w:t>
      </w:r>
    </w:p>
    <w:p w:rsidR="00445F2F" w:rsidRPr="00FC6002" w:rsidRDefault="00445F2F" w:rsidP="00FC6002">
      <w:pPr>
        <w:spacing w:after="0" w:line="240" w:lineRule="auto"/>
        <w:ind w:left="1152" w:hanging="576"/>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if the assignment had not been made and the expenditure had been incurred by the assignor, any of the expenditure would, by virtue of sub-section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have been required to be deemed to be allowable capital expenditure within the meaning of section 122</w:t>
      </w:r>
      <w:r w:rsidR="004C271E" w:rsidRPr="00FC6002">
        <w:rPr>
          <w:rFonts w:ascii="Times New Roman" w:hAnsi="Times New Roman" w:cs="Times New Roman"/>
          <w:smallCaps/>
        </w:rPr>
        <w:t>a</w:t>
      </w:r>
      <w:r w:rsidRPr="00FC6002">
        <w:rPr>
          <w:rFonts w:ascii="Times New Roman" w:hAnsi="Times New Roman" w:cs="Times New Roman"/>
        </w:rPr>
        <w:t xml:space="preserve"> of the </w:t>
      </w:r>
      <w:r w:rsidR="004C271E" w:rsidRPr="00FC6002">
        <w:rPr>
          <w:rFonts w:ascii="Times New Roman" w:hAnsi="Times New Roman" w:cs="Times New Roman"/>
          <w:i/>
        </w:rPr>
        <w:t xml:space="preserve">Income Tax Assessment Act </w:t>
      </w:r>
      <w:r w:rsidRPr="00FC6002">
        <w:rPr>
          <w:rFonts w:ascii="Times New Roman" w:hAnsi="Times New Roman" w:cs="Times New Roman"/>
        </w:rPr>
        <w:t xml:space="preserve">1936–1968 </w:t>
      </w:r>
      <w:r w:rsidRPr="009A5CA2">
        <w:rPr>
          <w:rFonts w:ascii="Times New Roman" w:hAnsi="Times New Roman" w:cs="Times New Roman"/>
        </w:rPr>
        <w:t>(</w:t>
      </w:r>
      <w:r w:rsidRPr="00FC6002">
        <w:rPr>
          <w:rFonts w:ascii="Times New Roman" w:hAnsi="Times New Roman" w:cs="Times New Roman"/>
        </w:rPr>
        <w:t xml:space="preserve">either generally or for the purpose specified in sub-section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of this section</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spacing w:before="60" w:after="60" w:line="240" w:lineRule="auto"/>
        <w:jc w:val="both"/>
        <w:rPr>
          <w:rFonts w:ascii="Times New Roman" w:hAnsi="Times New Roman" w:cs="Times New Roman"/>
        </w:rPr>
      </w:pPr>
      <w:r w:rsidRPr="00FC6002">
        <w:rPr>
          <w:rFonts w:ascii="Times New Roman" w:hAnsi="Times New Roman" w:cs="Times New Roman"/>
        </w:rPr>
        <w:t xml:space="preserve">sub-section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xml:space="preserve"> applies in relation to that expenditure as if the assignee or assignees had been a party or parties to the agreement in lieu of the assignor.</w:t>
      </w:r>
      <w:r w:rsidR="004C271E" w:rsidRPr="00FC6002">
        <w:rPr>
          <w:rFonts w:ascii="Times New Roman" w:hAnsi="Times New Roman" w:cs="Times New Roman"/>
        </w:rPr>
        <w:t>”</w:t>
      </w:r>
      <w:r w:rsidRPr="00FC6002">
        <w:rPr>
          <w:rFonts w:ascii="Times New Roman" w:hAnsi="Times New Roman" w:cs="Times New Roman"/>
        </w:rPr>
        <w:t>.</w:t>
      </w:r>
    </w:p>
    <w:p w:rsidR="00445F2F" w:rsidRPr="00FC6002" w:rsidRDefault="00445F2F" w:rsidP="00FC6002">
      <w:pPr>
        <w:tabs>
          <w:tab w:val="left" w:pos="907"/>
          <w:tab w:val="left" w:pos="994"/>
        </w:tabs>
        <w:spacing w:before="60" w:after="6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B918DB" w:rsidRPr="00FC6002">
        <w:rPr>
          <w:rFonts w:ascii="Times New Roman" w:hAnsi="Times New Roman" w:cs="Times New Roman"/>
        </w:rPr>
        <w:tab/>
        <w:t>T</w:t>
      </w:r>
      <w:r w:rsidRPr="00FC6002">
        <w:rPr>
          <w:rFonts w:ascii="Times New Roman" w:hAnsi="Times New Roman" w:cs="Times New Roman"/>
        </w:rPr>
        <w:t xml:space="preserve">he amendment made by sub-section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shall be deemed to have had effect from and including 25th June, 1968.</w:t>
      </w:r>
    </w:p>
    <w:p w:rsidR="00445F2F" w:rsidRPr="00FC6002" w:rsidRDefault="00445F2F" w:rsidP="00FC6002">
      <w:pPr>
        <w:tabs>
          <w:tab w:val="left" w:pos="907"/>
          <w:tab w:val="left" w:pos="994"/>
        </w:tabs>
        <w:spacing w:after="3000" w:line="240" w:lineRule="auto"/>
        <w:ind w:firstLine="432"/>
        <w:jc w:val="both"/>
        <w:rPr>
          <w:rFonts w:ascii="Times New Roman" w:hAnsi="Times New Roman" w:cs="Times New Roman"/>
        </w:rPr>
      </w:pP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B918DB" w:rsidRPr="00FC6002">
        <w:rPr>
          <w:rFonts w:ascii="Times New Roman" w:hAnsi="Times New Roman" w:cs="Times New Roman"/>
        </w:rPr>
        <w:tab/>
        <w:t>T</w:t>
      </w:r>
      <w:r w:rsidRPr="00FC6002">
        <w:rPr>
          <w:rFonts w:ascii="Times New Roman" w:hAnsi="Times New Roman" w:cs="Times New Roman"/>
        </w:rPr>
        <w:t xml:space="preserve">he </w:t>
      </w:r>
      <w:r w:rsidR="004C271E" w:rsidRPr="00FC6002">
        <w:rPr>
          <w:rFonts w:ascii="Times New Roman" w:hAnsi="Times New Roman" w:cs="Times New Roman"/>
          <w:i/>
        </w:rPr>
        <w:t xml:space="preserve">Income Tax Assessment Act </w:t>
      </w:r>
      <w:r w:rsidR="004C271E" w:rsidRPr="009A5CA2">
        <w:rPr>
          <w:rFonts w:ascii="Times New Roman" w:hAnsi="Times New Roman" w:cs="Times New Roman"/>
        </w:rPr>
        <w:t>(</w:t>
      </w:r>
      <w:r w:rsidR="004C271E" w:rsidRPr="00FC6002">
        <w:rPr>
          <w:rFonts w:ascii="Times New Roman" w:hAnsi="Times New Roman" w:cs="Times New Roman"/>
          <w:i/>
        </w:rPr>
        <w:t xml:space="preserve">No. </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1968, as amended by this section, may be cited as the </w:t>
      </w:r>
      <w:r w:rsidR="004C271E" w:rsidRPr="00FC6002">
        <w:rPr>
          <w:rFonts w:ascii="Times New Roman" w:hAnsi="Times New Roman" w:cs="Times New Roman"/>
          <w:i/>
        </w:rPr>
        <w:t xml:space="preserve">Income Tax Assessment Act </w:t>
      </w:r>
      <w:r w:rsidRPr="00FC6002">
        <w:rPr>
          <w:rFonts w:ascii="Times New Roman" w:hAnsi="Times New Roman" w:cs="Times New Roman"/>
        </w:rPr>
        <w:t>1968–1973.</w:t>
      </w:r>
    </w:p>
    <w:p w:rsidR="009562E6" w:rsidRPr="00FC6002" w:rsidRDefault="009562E6" w:rsidP="009072B6">
      <w:pPr>
        <w:pBdr>
          <w:top w:val="single" w:sz="4" w:space="1" w:color="auto"/>
        </w:pBdr>
        <w:spacing w:after="0" w:line="240" w:lineRule="auto"/>
        <w:ind w:left="3600" w:right="3600"/>
        <w:jc w:val="center"/>
        <w:rPr>
          <w:rFonts w:ascii="Times New Roman" w:hAnsi="Times New Roman" w:cs="Times New Roman"/>
        </w:rPr>
      </w:pPr>
    </w:p>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3D1EE6" w:rsidRDefault="00445F2F" w:rsidP="00FC6002">
      <w:pPr>
        <w:tabs>
          <w:tab w:val="left" w:pos="7920"/>
        </w:tabs>
        <w:spacing w:after="0" w:line="240" w:lineRule="auto"/>
        <w:ind w:left="3780"/>
        <w:jc w:val="center"/>
        <w:rPr>
          <w:rFonts w:ascii="Times New Roman" w:hAnsi="Times New Roman" w:cs="Times New Roman"/>
        </w:rPr>
      </w:pPr>
      <w:r w:rsidRPr="003D1EE6">
        <w:rPr>
          <w:rFonts w:ascii="Times New Roman" w:hAnsi="Times New Roman" w:cs="Times New Roman"/>
        </w:rPr>
        <w:lastRenderedPageBreak/>
        <w:t>SCHEDULE</w:t>
      </w:r>
      <w:r w:rsidR="009562E6" w:rsidRPr="003D1EE6">
        <w:rPr>
          <w:rFonts w:ascii="Times New Roman" w:hAnsi="Times New Roman" w:cs="Times New Roman"/>
        </w:rPr>
        <w:tab/>
      </w:r>
      <w:r w:rsidRPr="003D1EE6">
        <w:rPr>
          <w:rFonts w:ascii="Times New Roman" w:hAnsi="Times New Roman" w:cs="Times New Roman"/>
        </w:rPr>
        <w:t>Section 22</w:t>
      </w:r>
    </w:p>
    <w:p w:rsidR="00FD4039" w:rsidRPr="00323814" w:rsidRDefault="00FD4039" w:rsidP="00FC6002">
      <w:pPr>
        <w:pBdr>
          <w:top w:val="single" w:sz="4" w:space="1" w:color="auto"/>
        </w:pBdr>
        <w:tabs>
          <w:tab w:val="left" w:pos="7920"/>
        </w:tabs>
        <w:spacing w:before="120" w:after="120" w:line="240" w:lineRule="auto"/>
        <w:ind w:left="4032" w:right="4032"/>
        <w:jc w:val="center"/>
        <w:rPr>
          <w:rFonts w:ascii="Times New Roman" w:hAnsi="Times New Roman" w:cs="Times New Roman"/>
        </w:rPr>
      </w:pPr>
    </w:p>
    <w:p w:rsidR="00445F2F" w:rsidRPr="00FC6002" w:rsidRDefault="00445F2F" w:rsidP="00FC6002">
      <w:pPr>
        <w:spacing w:before="120" w:after="120" w:line="240" w:lineRule="auto"/>
        <w:jc w:val="center"/>
        <w:rPr>
          <w:rFonts w:ascii="Times New Roman" w:hAnsi="Times New Roman" w:cs="Times New Roman"/>
        </w:rPr>
      </w:pPr>
      <w:r w:rsidRPr="00FC6002">
        <w:rPr>
          <w:rFonts w:ascii="Times New Roman" w:hAnsi="Times New Roman" w:cs="Times New Roman"/>
        </w:rPr>
        <w:t>FORMAL AMENDMENTS</w:t>
      </w:r>
    </w:p>
    <w:p w:rsidR="00445F2F" w:rsidRPr="00FC6002" w:rsidRDefault="00445F2F" w:rsidP="00CC385A">
      <w:pPr>
        <w:spacing w:after="0" w:line="240" w:lineRule="auto"/>
        <w:ind w:firstLine="432"/>
        <w:jc w:val="both"/>
        <w:rPr>
          <w:rFonts w:ascii="Times New Roman" w:hAnsi="Times New Roman" w:cs="Times New Roman"/>
        </w:rPr>
      </w:pPr>
      <w:r w:rsidRPr="00FC6002">
        <w:rPr>
          <w:rFonts w:ascii="Times New Roman" w:hAnsi="Times New Roman" w:cs="Times New Roman"/>
        </w:rPr>
        <w:t>1.</w:t>
      </w:r>
      <w:r w:rsidR="00EC0D8B" w:rsidRPr="00FC6002">
        <w:rPr>
          <w:rFonts w:ascii="Times New Roman" w:hAnsi="Times New Roman" w:cs="Times New Roman"/>
        </w:rPr>
        <w:tab/>
      </w:r>
      <w:r w:rsidRPr="00FC6002">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rsidR="00445F2F" w:rsidRPr="00FC6002" w:rsidRDefault="00445F2F" w:rsidP="00FC6002">
      <w:pPr>
        <w:spacing w:before="60" w:after="60" w:line="240" w:lineRule="auto"/>
        <w:ind w:left="864" w:hanging="432"/>
        <w:jc w:val="both"/>
        <w:rPr>
          <w:rFonts w:ascii="Times New Roman" w:hAnsi="Times New Roman" w:cs="Times New Roman"/>
        </w:rPr>
      </w:pPr>
      <w:r w:rsidRPr="00FC6002">
        <w:rPr>
          <w:rFonts w:ascii="Times New Roman" w:hAnsi="Times New Roman" w:cs="Times New Roman"/>
        </w:rPr>
        <w:t xml:space="preserve">Sections 3, 4, 6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apportionable deductions</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withholding tax</w:t>
      </w:r>
      <w:r w:rsidR="004C271E" w:rsidRPr="00FC6002">
        <w:rPr>
          <w:rFonts w:ascii="Times New Roman" w:hAnsi="Times New Roman" w:cs="Times New Roman"/>
        </w:rPr>
        <w:t>”</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6</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6</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smallCaps/>
        </w:rPr>
        <w:t xml:space="preserve">10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23</w:t>
      </w:r>
      <w:r w:rsidR="004C271E" w:rsidRPr="00FC6002">
        <w:rPr>
          <w:rFonts w:ascii="Times New Roman" w:hAnsi="Times New Roman" w:cs="Times New Roman"/>
          <w:smallCaps/>
        </w:rPr>
        <w:t xml:space="preserve">ab </w:t>
      </w:r>
      <w:r w:rsidRPr="009A5CA2">
        <w:rPr>
          <w:rFonts w:ascii="Times New Roman" w:hAnsi="Times New Roman" w:cs="Times New Roman"/>
        </w:rPr>
        <w:t>(</w:t>
      </w:r>
      <w:r w:rsidR="00113391">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the prescribed area</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23</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23</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23</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24</w:t>
      </w:r>
      <w:r w:rsidR="004C271E" w:rsidRPr="00FC6002">
        <w:rPr>
          <w:rFonts w:ascii="Times New Roman" w:hAnsi="Times New Roman" w:cs="Times New Roman"/>
          <w:smallCaps/>
        </w:rPr>
        <w:t>a</w:t>
      </w:r>
      <w:r w:rsidRPr="00FC6002">
        <w:rPr>
          <w:rFonts w:ascii="Times New Roman" w:hAnsi="Times New Roman" w:cs="Times New Roman"/>
        </w:rPr>
        <w:t xml:space="preserve">, 26 </w:t>
      </w:r>
      <w:r w:rsidRPr="009A5CA2">
        <w:rPr>
          <w:rFonts w:ascii="Times New Roman" w:hAnsi="Times New Roman" w:cs="Times New Roman"/>
        </w:rPr>
        <w:t>(</w:t>
      </w:r>
      <w:r w:rsidRPr="00FC6002">
        <w:rPr>
          <w:rFonts w:ascii="Times New Roman" w:hAnsi="Times New Roman" w:cs="Times New Roman"/>
        </w:rPr>
        <w:t>f</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k</w:t>
      </w:r>
      <w:r w:rsidRPr="009A5CA2">
        <w:rPr>
          <w:rFonts w:ascii="Times New Roman" w:hAnsi="Times New Roman" w:cs="Times New Roman"/>
        </w:rPr>
        <w:t>)</w:t>
      </w:r>
      <w:r w:rsidRPr="00FC6002">
        <w:rPr>
          <w:rFonts w:ascii="Times New Roman" w:hAnsi="Times New Roman" w:cs="Times New Roman"/>
        </w:rPr>
        <w:t xml:space="preserve"> and </w:t>
      </w:r>
      <w:r w:rsidR="004C271E" w:rsidRPr="009A5CA2">
        <w:rPr>
          <w:rFonts w:ascii="Times New Roman" w:hAnsi="Times New Roman" w:cs="Times New Roman"/>
          <w:smallCaps/>
        </w:rPr>
        <w:t>(</w:t>
      </w:r>
      <w:r w:rsidRPr="00FC6002">
        <w:rPr>
          <w:rFonts w:ascii="Times New Roman" w:hAnsi="Times New Roman" w:cs="Times New Roman"/>
        </w:rPr>
        <w:t>l</w:t>
      </w:r>
      <w:r w:rsidR="004C271E" w:rsidRPr="009A5CA2">
        <w:rPr>
          <w:rFonts w:ascii="Times New Roman" w:hAnsi="Times New Roman" w:cs="Times New Roman"/>
          <w:smallCaps/>
        </w:rPr>
        <w:t>)</w:t>
      </w:r>
      <w:r w:rsidR="002C7ED1">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26</w:t>
      </w:r>
      <w:r w:rsidR="004C271E" w:rsidRPr="00FC6002">
        <w:rPr>
          <w:rFonts w:ascii="Times New Roman" w:hAnsi="Times New Roman" w:cs="Times New Roman"/>
          <w:smallCaps/>
        </w:rPr>
        <w:t xml:space="preserve">ab </w:t>
      </w:r>
      <w:r w:rsidR="004C271E" w:rsidRPr="009A5CA2">
        <w:rPr>
          <w:rFonts w:ascii="Times New Roman" w:hAnsi="Times New Roman" w:cs="Times New Roman"/>
        </w:rPr>
        <w:t>(</w:t>
      </w:r>
      <w:r w:rsidR="004C271E" w:rsidRPr="00CF24B4">
        <w:rPr>
          <w:rFonts w:ascii="Times New Roman" w:hAnsi="Times New Roman" w:cs="Times New Roman"/>
        </w:rPr>
        <w:t>5</w:t>
      </w:r>
      <w:r w:rsidR="004C271E" w:rsidRPr="009A5CA2">
        <w:rPr>
          <w:rFonts w:ascii="Times New Roman" w:hAnsi="Times New Roman" w:cs="Times New Roman"/>
        </w:rPr>
        <w:t>)</w:t>
      </w:r>
      <w:r w:rsidR="004C271E" w:rsidRPr="00FC6002">
        <w:rPr>
          <w:rFonts w:ascii="Times New Roman" w:hAnsi="Times New Roman" w:cs="Times New Roman"/>
          <w:i/>
        </w:rPr>
        <w:t xml:space="preserve"> </w:t>
      </w:r>
      <w:r w:rsidRPr="00FC6002">
        <w:rPr>
          <w:rFonts w:ascii="Times New Roman" w:hAnsi="Times New Roman" w:cs="Times New Roman"/>
        </w:rPr>
        <w:t>26</w:t>
      </w:r>
      <w:r w:rsidR="004C271E" w:rsidRPr="00FC6002">
        <w:rPr>
          <w:rFonts w:ascii="Times New Roman" w:hAnsi="Times New Roman" w:cs="Times New Roman"/>
          <w:smallCaps/>
        </w:rPr>
        <w:t xml:space="preserve">ba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36</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37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44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004C271E" w:rsidRPr="00FC6002">
        <w:rPr>
          <w:rFonts w:ascii="Times New Roman" w:hAnsi="Times New Roman" w:cs="Times New Roman"/>
          <w:smallCaps/>
        </w:rPr>
        <w:t>c</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45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46 </w:t>
      </w:r>
      <w:r w:rsidRPr="009A5CA2">
        <w:rPr>
          <w:rFonts w:ascii="Times New Roman" w:hAnsi="Times New Roman" w:cs="Times New Roman"/>
        </w:rPr>
        <w:t>(</w:t>
      </w:r>
      <w:r w:rsidRPr="00FC6002">
        <w:rPr>
          <w:rFonts w:ascii="Times New Roman" w:hAnsi="Times New Roman" w:cs="Times New Roman"/>
        </w:rPr>
        <w:t>7</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Pr="00FC6002">
        <w:rPr>
          <w:rFonts w:ascii="Times New Roman" w:hAnsi="Times New Roman" w:cs="Times New Roman"/>
        </w:rPr>
        <w:t>, 46</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16</w:t>
      </w:r>
      <w:r w:rsidRPr="009A5CA2">
        <w:rPr>
          <w:rFonts w:ascii="Times New Roman" w:hAnsi="Times New Roman" w:cs="Times New Roman"/>
        </w:rPr>
        <w:t>)</w:t>
      </w:r>
      <w:r w:rsidRPr="00FC6002">
        <w:rPr>
          <w:rFonts w:ascii="Times New Roman" w:hAnsi="Times New Roman" w:cs="Times New Roman"/>
        </w:rPr>
        <w:t>, 5</w:t>
      </w:r>
      <w:r w:rsidR="002B23ED">
        <w:rPr>
          <w:rFonts w:ascii="Times New Roman" w:hAnsi="Times New Roman" w:cs="Times New Roman"/>
        </w:rPr>
        <w:t>1</w:t>
      </w:r>
      <w:r w:rsidR="004C271E" w:rsidRPr="00FC6002">
        <w:rPr>
          <w:rFonts w:ascii="Times New Roman" w:hAnsi="Times New Roman" w:cs="Times New Roman"/>
          <w:smallCaps/>
        </w:rPr>
        <w:t xml:space="preserve">ac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prescribed agent</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prescribed outgoings</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the tax saving</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51</w:t>
      </w:r>
      <w:r w:rsidR="004C271E" w:rsidRPr="00FC6002">
        <w:rPr>
          <w:rFonts w:ascii="Times New Roman" w:hAnsi="Times New Roman" w:cs="Times New Roman"/>
          <w:smallCaps/>
        </w:rPr>
        <w:t xml:space="preserve">a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employee</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living-away-from-home allowance</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53</w:t>
      </w:r>
      <w:r w:rsidR="004C271E" w:rsidRPr="00FC6002">
        <w:rPr>
          <w:rFonts w:ascii="Times New Roman" w:hAnsi="Times New Roman" w:cs="Times New Roman"/>
          <w:smallCaps/>
        </w:rPr>
        <w:t xml:space="preserve">a </w:t>
      </w:r>
      <w:r w:rsidR="004C271E" w:rsidRPr="009A5CA2">
        <w:rPr>
          <w:rFonts w:ascii="Times New Roman" w:hAnsi="Times New Roman" w:cs="Times New Roman"/>
          <w:smallCaps/>
        </w:rPr>
        <w:t>(</w:t>
      </w:r>
      <w:r w:rsidR="004C271E" w:rsidRPr="00FC6002">
        <w:rPr>
          <w:rFonts w:ascii="Times New Roman" w:hAnsi="Times New Roman" w:cs="Times New Roman"/>
          <w:smallCaps/>
        </w:rPr>
        <w:t>5</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53</w:t>
      </w:r>
      <w:r w:rsidR="004C271E" w:rsidRPr="00FC6002">
        <w:rPr>
          <w:rFonts w:ascii="Times New Roman" w:hAnsi="Times New Roman" w:cs="Times New Roman"/>
          <w:smallCaps/>
        </w:rPr>
        <w:t>c</w:t>
      </w:r>
      <w:r w:rsidRPr="00FC6002">
        <w:rPr>
          <w:rFonts w:ascii="Times New Roman" w:hAnsi="Times New Roman" w:cs="Times New Roman"/>
        </w:rPr>
        <w:t xml:space="preserve">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2C7ED1">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53</w:t>
      </w:r>
      <w:r w:rsidR="004C271E" w:rsidRPr="00FC6002">
        <w:rPr>
          <w:rFonts w:ascii="Times New Roman" w:hAnsi="Times New Roman" w:cs="Times New Roman"/>
          <w:smallCaps/>
        </w:rPr>
        <w:t xml:space="preserve">d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53</w:t>
      </w:r>
      <w:r w:rsidR="00CF24B4">
        <w:rPr>
          <w:rFonts w:ascii="Times New Roman" w:hAnsi="Times New Roman" w:cs="Times New Roman"/>
          <w:smallCaps/>
        </w:rPr>
        <w:t>e</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54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56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56</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57, 57</w:t>
      </w:r>
      <w:r w:rsidR="004C271E" w:rsidRPr="00FC6002">
        <w:rPr>
          <w:rFonts w:ascii="Times New Roman" w:hAnsi="Times New Roman" w:cs="Times New Roman"/>
          <w:smallCaps/>
        </w:rPr>
        <w:t xml:space="preserve">aa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57</w:t>
      </w:r>
      <w:r w:rsidR="004C271E" w:rsidRPr="00FC6002">
        <w:rPr>
          <w:rFonts w:ascii="Times New Roman" w:hAnsi="Times New Roman" w:cs="Times New Roman"/>
          <w:smallCaps/>
        </w:rPr>
        <w:t xml:space="preserve">ab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58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59</w:t>
      </w:r>
      <w:r w:rsidR="004C271E" w:rsidRPr="00FC6002">
        <w:rPr>
          <w:rFonts w:ascii="Times New Roman" w:hAnsi="Times New Roman" w:cs="Times New Roman"/>
          <w:smallCaps/>
        </w:rPr>
        <w:t xml:space="preserve">ab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60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61, 62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62</w:t>
      </w:r>
      <w:r w:rsidR="004C271E" w:rsidRPr="00FC6002">
        <w:rPr>
          <w:rFonts w:ascii="Times New Roman" w:hAnsi="Times New Roman" w:cs="Times New Roman"/>
          <w:smallCaps/>
        </w:rPr>
        <w:t xml:space="preserve">aa </w:t>
      </w:r>
      <w:r w:rsidRPr="009A5CA2">
        <w:rPr>
          <w:rFonts w:ascii="Times New Roman" w:hAnsi="Times New Roman" w:cs="Times New Roman"/>
        </w:rPr>
        <w:t>(</w:t>
      </w:r>
      <w:r w:rsidRPr="00FC6002">
        <w:rPr>
          <w:rFonts w:ascii="Times New Roman" w:hAnsi="Times New Roman" w:cs="Times New Roman"/>
        </w:rPr>
        <w:t>10</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 62</w:t>
      </w:r>
      <w:r w:rsidR="004C271E" w:rsidRPr="00FC6002">
        <w:rPr>
          <w:rFonts w:ascii="Times New Roman" w:hAnsi="Times New Roman" w:cs="Times New Roman"/>
          <w:smallCaps/>
        </w:rPr>
        <w:t xml:space="preserve">ab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64</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65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b</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d</w:t>
      </w:r>
      <w:r w:rsidR="004C271E" w:rsidRPr="009A5CA2">
        <w:rPr>
          <w:rFonts w:ascii="Times New Roman" w:hAnsi="Times New Roman" w:cs="Times New Roman"/>
          <w:smallCaps/>
        </w:rPr>
        <w:t>)</w:t>
      </w:r>
      <w:r w:rsidR="002C7ED1">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69</w:t>
      </w:r>
      <w:r w:rsidR="004C271E" w:rsidRPr="00FC6002">
        <w:rPr>
          <w:rFonts w:ascii="Times New Roman" w:hAnsi="Times New Roman" w:cs="Times New Roman"/>
          <w:i/>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4C271E" w:rsidRPr="00FC6002">
        <w:rPr>
          <w:rFonts w:ascii="Times New Roman" w:hAnsi="Times New Roman" w:cs="Times New Roman"/>
          <w:i/>
        </w:rPr>
        <w:t xml:space="preserve">, </w:t>
      </w:r>
      <w:r w:rsidRPr="00FC6002">
        <w:rPr>
          <w:rFonts w:ascii="Times New Roman" w:hAnsi="Times New Roman" w:cs="Times New Roman"/>
        </w:rPr>
        <w:t xml:space="preserve">70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telephone line</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70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72 </w:t>
      </w:r>
      <w:r w:rsidRPr="009A5CA2">
        <w:rPr>
          <w:rFonts w:ascii="Times New Roman" w:hAnsi="Times New Roman" w:cs="Times New Roman"/>
        </w:rPr>
        <w:t>(</w:t>
      </w:r>
      <w:r w:rsidRPr="00FC6002">
        <w:rPr>
          <w:rFonts w:ascii="Times New Roman" w:hAnsi="Times New Roman" w:cs="Times New Roman"/>
        </w:rPr>
        <w:t>j</w:t>
      </w:r>
      <w:r w:rsidRPr="009A5CA2">
        <w:rPr>
          <w:rFonts w:ascii="Times New Roman" w:hAnsi="Times New Roman" w:cs="Times New Roman"/>
        </w:rPr>
        <w:t>)</w:t>
      </w:r>
      <w:r w:rsidRPr="00FC6002">
        <w:rPr>
          <w:rFonts w:ascii="Times New Roman" w:hAnsi="Times New Roman" w:cs="Times New Roman"/>
        </w:rPr>
        <w:t>, 73</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73</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consideration received or receivable in respect of the disposal, loss or destruction</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77</w:t>
      </w:r>
      <w:r w:rsidR="004C271E" w:rsidRPr="00FC6002">
        <w:rPr>
          <w:rFonts w:ascii="Times New Roman" w:hAnsi="Times New Roman" w:cs="Times New Roman"/>
          <w:smallCaps/>
        </w:rPr>
        <w:t xml:space="preserve">b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77</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77</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asset</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mining or prospecting outgoings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16</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18</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20</w:t>
      </w:r>
      <w:r w:rsidRPr="009A5CA2">
        <w:rPr>
          <w:rFonts w:ascii="Times New Roman" w:hAnsi="Times New Roman" w:cs="Times New Roman"/>
        </w:rPr>
        <w:t>)</w:t>
      </w:r>
      <w:r w:rsidRPr="00FC6002">
        <w:rPr>
          <w:rFonts w:ascii="Times New Roman" w:hAnsi="Times New Roman" w:cs="Times New Roman"/>
        </w:rPr>
        <w:t xml:space="preserve">, 78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Pr="009A5CA2">
        <w:rPr>
          <w:rFonts w:ascii="Times New Roman" w:hAnsi="Times New Roman" w:cs="Times New Roman"/>
        </w:rPr>
        <w:t>)</w:t>
      </w:r>
      <w:r w:rsidRPr="00FC6002">
        <w:rPr>
          <w:rFonts w:ascii="Times New Roman" w:hAnsi="Times New Roman" w:cs="Times New Roman"/>
        </w:rPr>
        <w:t xml:space="preserve">, 79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superannuation fund</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14</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15</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16</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79</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79</w:t>
      </w:r>
      <w:r w:rsidR="004C271E" w:rsidRPr="00FC6002">
        <w:rPr>
          <w:rFonts w:ascii="Times New Roman" w:hAnsi="Times New Roman" w:cs="Times New Roman"/>
          <w:smallCaps/>
        </w:rPr>
        <w:t xml:space="preserve">b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004C271E" w:rsidRPr="00FC6002">
        <w:rPr>
          <w:rFonts w:ascii="Times New Roman" w:hAnsi="Times New Roman" w:cs="Times New Roman"/>
          <w:smallCaps/>
        </w:rPr>
        <w:t>a</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004C271E" w:rsidRPr="00FC6002">
        <w:rPr>
          <w:rFonts w:ascii="Times New Roman" w:hAnsi="Times New Roman" w:cs="Times New Roman"/>
          <w:smallCaps/>
        </w:rPr>
        <w:t>b</w:t>
      </w:r>
      <w:r w:rsidRPr="009A5CA2">
        <w:rPr>
          <w:rFonts w:ascii="Times New Roman" w:hAnsi="Times New Roman" w:cs="Times New Roman"/>
        </w:rPr>
        <w:t>)</w:t>
      </w:r>
      <w:r w:rsidRPr="00FC6002">
        <w:rPr>
          <w:rFonts w:ascii="Times New Roman" w:hAnsi="Times New Roman" w:cs="Times New Roman"/>
        </w:rPr>
        <w:t>, 79</w:t>
      </w:r>
      <w:r w:rsidR="004C271E" w:rsidRPr="00FC6002">
        <w:rPr>
          <w:rFonts w:ascii="Times New Roman" w:hAnsi="Times New Roman" w:cs="Times New Roman"/>
          <w:smallCaps/>
        </w:rPr>
        <w:t>c</w:t>
      </w:r>
      <w:r w:rsidRPr="00FC6002">
        <w:rPr>
          <w:rFonts w:ascii="Times New Roman" w:hAnsi="Times New Roman" w:cs="Times New Roman"/>
        </w:rPr>
        <w:t xml:space="preserve">, 80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004C271E" w:rsidRPr="00FC6002">
        <w:rPr>
          <w:rFonts w:ascii="Times New Roman" w:hAnsi="Times New Roman" w:cs="Times New Roman"/>
          <w:smallCaps/>
        </w:rPr>
        <w:t>a</w:t>
      </w:r>
      <w:r w:rsidR="004C271E" w:rsidRPr="009A5CA2">
        <w:rPr>
          <w:rFonts w:ascii="Times New Roman" w:hAnsi="Times New Roman" w:cs="Times New Roman"/>
          <w:smallCaps/>
        </w:rPr>
        <w:t>)</w:t>
      </w:r>
      <w:r w:rsidR="004C271E" w:rsidRPr="00FC6002">
        <w:rPr>
          <w:rFonts w:ascii="Times New Roman" w:hAnsi="Times New Roman" w:cs="Times New Roman"/>
          <w:smallCaps/>
        </w:rPr>
        <w:t>, 80ac,</w:t>
      </w:r>
      <w:r w:rsidRPr="00FC6002">
        <w:rPr>
          <w:rFonts w:ascii="Times New Roman" w:hAnsi="Times New Roman" w:cs="Times New Roman"/>
        </w:rPr>
        <w:t xml:space="preserve"> 80</w:t>
      </w:r>
      <w:r w:rsidR="004C271E" w:rsidRPr="00FC6002">
        <w:rPr>
          <w:rFonts w:ascii="Times New Roman" w:hAnsi="Times New Roman" w:cs="Times New Roman"/>
          <w:smallCaps/>
        </w:rPr>
        <w:t xml:space="preserve">b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80</w:t>
      </w:r>
      <w:r w:rsidR="004C271E" w:rsidRPr="00FC6002">
        <w:rPr>
          <w:rFonts w:ascii="Times New Roman" w:hAnsi="Times New Roman" w:cs="Times New Roman"/>
          <w:smallCaps/>
        </w:rPr>
        <w:t xml:space="preserve">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82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 xml:space="preserve">aaa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82</w:t>
      </w:r>
      <w:r w:rsidR="004C271E" w:rsidRPr="00FC6002">
        <w:rPr>
          <w:rFonts w:ascii="Times New Roman" w:hAnsi="Times New Roman" w:cs="Times New Roman"/>
          <w:smallCaps/>
        </w:rPr>
        <w:t>aa</w:t>
      </w:r>
      <w:r w:rsidR="00CF24B4">
        <w:rPr>
          <w:rFonts w:ascii="Times New Roman" w:hAnsi="Times New Roman" w:cs="Times New Roman"/>
          <w:smallCaps/>
        </w:rPr>
        <w:t>f</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 xml:space="preserve">aag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10</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 xml:space="preserve">aaj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aal</w:t>
      </w:r>
      <w:r w:rsidRPr="00FC6002">
        <w:rPr>
          <w:rFonts w:ascii="Times New Roman" w:hAnsi="Times New Roman" w:cs="Times New Roman"/>
        </w:rPr>
        <w:t>, 82</w:t>
      </w:r>
      <w:r w:rsidR="004C271E" w:rsidRPr="00FC6002">
        <w:rPr>
          <w:rFonts w:ascii="Times New Roman" w:hAnsi="Times New Roman" w:cs="Times New Roman"/>
          <w:smallCaps/>
        </w:rPr>
        <w:t>aan</w:t>
      </w:r>
      <w:r w:rsidRPr="00FC6002">
        <w:rPr>
          <w:rFonts w:ascii="Times New Roman" w:hAnsi="Times New Roman" w:cs="Times New Roman"/>
        </w:rPr>
        <w:t>, 82</w:t>
      </w:r>
      <w:r w:rsidR="004C271E" w:rsidRPr="00FC6002">
        <w:rPr>
          <w:rFonts w:ascii="Times New Roman" w:hAnsi="Times New Roman" w:cs="Times New Roman"/>
          <w:smallCaps/>
        </w:rPr>
        <w:t>aap</w:t>
      </w:r>
      <w:r w:rsidRPr="00FC6002">
        <w:rPr>
          <w:rFonts w:ascii="Times New Roman" w:hAnsi="Times New Roman" w:cs="Times New Roman"/>
        </w:rPr>
        <w:t>. 82</w:t>
      </w:r>
      <w:r w:rsidR="004C271E" w:rsidRPr="00FC6002">
        <w:rPr>
          <w:rFonts w:ascii="Times New Roman" w:hAnsi="Times New Roman" w:cs="Times New Roman"/>
          <w:smallCaps/>
        </w:rPr>
        <w:t>aar</w:t>
      </w:r>
      <w:r w:rsidRPr="00FC6002">
        <w:rPr>
          <w:rFonts w:ascii="Times New Roman" w:hAnsi="Times New Roman" w:cs="Times New Roman"/>
        </w:rPr>
        <w:t>, 82</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e</w:t>
      </w:r>
      <w:r w:rsidRPr="00FC6002">
        <w:rPr>
          <w:rFonts w:ascii="Times New Roman" w:hAnsi="Times New Roman" w:cs="Times New Roman"/>
        </w:rPr>
        <w:t>, 82</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dependant</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 xml:space="preserve">j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student</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jaa</w:t>
      </w:r>
      <w:r w:rsidRPr="00FC6002">
        <w:rPr>
          <w:rFonts w:ascii="Times New Roman" w:hAnsi="Times New Roman" w:cs="Times New Roman"/>
        </w:rPr>
        <w:t>, 82</w:t>
      </w:r>
      <w:r w:rsidR="004C271E" w:rsidRPr="00FC6002">
        <w:rPr>
          <w:rFonts w:ascii="Times New Roman" w:hAnsi="Times New Roman" w:cs="Times New Roman"/>
          <w:smallCaps/>
        </w:rPr>
        <w:t>k</w:t>
      </w:r>
      <w:r w:rsidRPr="00FC6002">
        <w:rPr>
          <w:rFonts w:ascii="Times New Roman" w:hAnsi="Times New Roman" w:cs="Times New Roman"/>
        </w:rPr>
        <w:t>, 82</w:t>
      </w:r>
      <w:r w:rsidR="004C271E" w:rsidRPr="00FC6002">
        <w:rPr>
          <w:rFonts w:ascii="Times New Roman" w:hAnsi="Times New Roman" w:cs="Times New Roman"/>
          <w:smallCaps/>
        </w:rPr>
        <w:t xml:space="preserve">p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004C271E" w:rsidRPr="009A5CA2">
        <w:rPr>
          <w:rFonts w:ascii="Times New Roman" w:hAnsi="Times New Roman" w:cs="Times New Roman"/>
          <w:smallCaps/>
        </w:rPr>
        <w:t>(</w:t>
      </w:r>
      <w:r w:rsidR="004C271E" w:rsidRPr="00FC6002">
        <w:rPr>
          <w:rFonts w:ascii="Times New Roman" w:hAnsi="Times New Roman" w:cs="Times New Roman"/>
          <w:smallCaps/>
        </w:rPr>
        <w:t>3</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82</w:t>
      </w:r>
      <w:r w:rsidR="004C271E" w:rsidRPr="00FC6002">
        <w:rPr>
          <w:rFonts w:ascii="Times New Roman" w:hAnsi="Times New Roman" w:cs="Times New Roman"/>
          <w:smallCaps/>
        </w:rPr>
        <w:t>r</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82</w:t>
      </w:r>
      <w:r w:rsidR="004C271E" w:rsidRPr="00FC6002">
        <w:rPr>
          <w:rFonts w:ascii="Times New Roman" w:hAnsi="Times New Roman" w:cs="Times New Roman"/>
          <w:smallCaps/>
        </w:rPr>
        <w:t>s</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83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premium</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83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83</w:t>
      </w:r>
      <w:r w:rsidR="004C271E" w:rsidRPr="00FC6002">
        <w:rPr>
          <w:rFonts w:ascii="Times New Roman" w:hAnsi="Times New Roman" w:cs="Times New Roman"/>
          <w:smallCaps/>
        </w:rPr>
        <w:t xml:space="preserve">aa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86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88</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88</w:t>
      </w:r>
      <w:r w:rsidR="004C271E" w:rsidRPr="00FC6002">
        <w:rPr>
          <w:rFonts w:ascii="Times New Roman" w:hAnsi="Times New Roman" w:cs="Times New Roman"/>
          <w:smallCaps/>
        </w:rPr>
        <w:t>b</w:t>
      </w:r>
      <w:r w:rsidRPr="00FC6002">
        <w:rPr>
          <w:rFonts w:ascii="Times New Roman" w:hAnsi="Times New Roman" w:cs="Times New Roman"/>
        </w:rPr>
        <w:t xml:space="preserve">, 90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net income</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partnership loss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94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94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12</w:t>
      </w:r>
      <w:r w:rsidRPr="009A5CA2">
        <w:rPr>
          <w:rFonts w:ascii="Times New Roman" w:hAnsi="Times New Roman" w:cs="Times New Roman"/>
        </w:rPr>
        <w:t>)</w:t>
      </w:r>
      <w:r w:rsidRPr="00FC6002">
        <w:rPr>
          <w:rFonts w:ascii="Times New Roman" w:hAnsi="Times New Roman" w:cs="Times New Roman"/>
        </w:rPr>
        <w:t xml:space="preserve">, 94 </w:t>
      </w:r>
      <w:r w:rsidR="004C271E" w:rsidRPr="009A5CA2">
        <w:rPr>
          <w:rFonts w:ascii="Times New Roman" w:hAnsi="Times New Roman" w:cs="Times New Roman"/>
          <w:smallCaps/>
        </w:rPr>
        <w:t>(</w:t>
      </w:r>
      <w:r w:rsidR="004C271E" w:rsidRPr="00FC6002">
        <w:rPr>
          <w:rFonts w:ascii="Times New Roman" w:hAnsi="Times New Roman" w:cs="Times New Roman"/>
          <w:smallCaps/>
        </w:rPr>
        <w:t>13</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prescribed deductions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95, 99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99</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102</w:t>
      </w:r>
      <w:r w:rsidR="004C271E" w:rsidRPr="00FC6002">
        <w:rPr>
          <w:rFonts w:ascii="Times New Roman" w:hAnsi="Times New Roman" w:cs="Times New Roman"/>
          <w:smallCaps/>
        </w:rPr>
        <w:t xml:space="preserve">b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103 </w:t>
      </w:r>
      <w:r w:rsidRPr="009A5CA2">
        <w:rPr>
          <w:rFonts w:ascii="Times New Roman" w:hAnsi="Times New Roman" w:cs="Times New Roman"/>
        </w:rPr>
        <w:t>(</w:t>
      </w:r>
      <w:r w:rsidRPr="00FC6002">
        <w:rPr>
          <w:rFonts w:ascii="Times New Roman" w:hAnsi="Times New Roman" w:cs="Times New Roman"/>
        </w:rPr>
        <w:t>l</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special fund dividends</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the distributable income</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the relevant holding company or holding companies</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the retention allowance</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103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103</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104, 105</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106</w:t>
      </w:r>
      <w:r w:rsidR="007D5B0D">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107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004C271E" w:rsidRPr="00FC6002">
        <w:rPr>
          <w:rFonts w:ascii="Times New Roman" w:hAnsi="Times New Roman" w:cs="Times New Roman"/>
          <w:smallCaps/>
        </w:rPr>
        <w:t>c</w:t>
      </w:r>
      <w:r w:rsidRPr="009A5CA2">
        <w:rPr>
          <w:rFonts w:ascii="Times New Roman" w:hAnsi="Times New Roman" w:cs="Times New Roman"/>
        </w:rPr>
        <w:t>)</w:t>
      </w:r>
      <w:r w:rsidRPr="00FC6002">
        <w:rPr>
          <w:rFonts w:ascii="Times New Roman" w:hAnsi="Times New Roman" w:cs="Times New Roman"/>
        </w:rPr>
        <w:t>, 107</w:t>
      </w:r>
      <w:r w:rsidR="004C271E" w:rsidRPr="00FC6002">
        <w:rPr>
          <w:rFonts w:ascii="Times New Roman" w:hAnsi="Times New Roman" w:cs="Times New Roman"/>
          <w:smallCaps/>
        </w:rPr>
        <w:t>a</w:t>
      </w:r>
      <w:r w:rsidRPr="00FC6002">
        <w:rPr>
          <w:rFonts w:ascii="Times New Roman" w:hAnsi="Times New Roman" w:cs="Times New Roman"/>
        </w:rPr>
        <w:t>, 110</w:t>
      </w:r>
      <w:r w:rsidR="007D5B0D">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exempt superannuation fund</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110</w:t>
      </w:r>
      <w:r w:rsidR="004C271E" w:rsidRPr="00FC6002">
        <w:rPr>
          <w:rFonts w:ascii="Times New Roman" w:hAnsi="Times New Roman" w:cs="Times New Roman"/>
          <w:smallCaps/>
        </w:rPr>
        <w:t>a</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12</w:t>
      </w:r>
      <w:r w:rsidRPr="009A5CA2">
        <w:rPr>
          <w:rFonts w:ascii="Times New Roman" w:hAnsi="Times New Roman" w:cs="Times New Roman"/>
        </w:rPr>
        <w:t>)</w:t>
      </w:r>
      <w:r w:rsidRPr="00FC6002">
        <w:rPr>
          <w:rFonts w:ascii="Times New Roman" w:hAnsi="Times New Roman" w:cs="Times New Roman"/>
        </w:rPr>
        <w:t>, 112</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115 </w:t>
      </w:r>
      <w:r w:rsidR="004C271E" w:rsidRPr="009A5CA2">
        <w:rPr>
          <w:rFonts w:ascii="Times New Roman" w:hAnsi="Times New Roman" w:cs="Times New Roman"/>
          <w:smallCaps/>
        </w:rPr>
        <w:t>(</w:t>
      </w:r>
      <w:r w:rsidR="004C271E" w:rsidRPr="00FC6002">
        <w:rPr>
          <w:rFonts w:ascii="Times New Roman" w:hAnsi="Times New Roman" w:cs="Times New Roman"/>
          <w:smallCaps/>
        </w:rPr>
        <w:t>j</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115</w:t>
      </w:r>
      <w:r w:rsidR="004C271E" w:rsidRPr="00FC6002">
        <w:rPr>
          <w:rFonts w:ascii="Times New Roman" w:hAnsi="Times New Roman" w:cs="Times New Roman"/>
          <w:smallCaps/>
        </w:rPr>
        <w:t>a</w:t>
      </w:r>
      <w:r w:rsidR="007D5B0D">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116</w:t>
      </w:r>
      <w:r w:rsidR="004C271E" w:rsidRPr="00FC6002">
        <w:rPr>
          <w:rFonts w:ascii="Times New Roman" w:hAnsi="Times New Roman" w:cs="Times New Roman"/>
          <w:smallCaps/>
        </w:rPr>
        <w:t>a</w:t>
      </w:r>
      <w:r w:rsidR="007D5B0D">
        <w:rPr>
          <w:rFonts w:ascii="Times New Roman" w:hAnsi="Times New Roman" w:cs="Times New Roman"/>
          <w:smallCaps/>
        </w:rPr>
        <w:t xml:space="preserve"> </w:t>
      </w:r>
      <w:r w:rsidR="004C271E" w:rsidRPr="009A5CA2">
        <w:rPr>
          <w:rFonts w:ascii="Times New Roman" w:hAnsi="Times New Roman" w:cs="Times New Roman"/>
          <w:smallCaps/>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w:t>
      </w:r>
      <w:r w:rsidR="004C271E" w:rsidRPr="00FC6002">
        <w:rPr>
          <w:rFonts w:ascii="Times New Roman" w:hAnsi="Times New Roman" w:cs="Times New Roman"/>
          <w:smallCaps/>
        </w:rPr>
        <w:t>1</w:t>
      </w:r>
      <w:r w:rsidRPr="00FC6002">
        <w:rPr>
          <w:rFonts w:ascii="Times New Roman" w:hAnsi="Times New Roman" w:cs="Times New Roman"/>
        </w:rPr>
        <w:t>6</w:t>
      </w:r>
      <w:r w:rsidR="004C271E" w:rsidRPr="00FC6002">
        <w:rPr>
          <w:rFonts w:ascii="Times New Roman" w:hAnsi="Times New Roman" w:cs="Times New Roman"/>
          <w:smallCaps/>
        </w:rPr>
        <w:t>b</w:t>
      </w:r>
      <w:r w:rsidR="007D5B0D">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116</w:t>
      </w:r>
      <w:r w:rsidR="004C271E" w:rsidRPr="00FC6002">
        <w:rPr>
          <w:rFonts w:ascii="Times New Roman" w:hAnsi="Times New Roman" w:cs="Times New Roman"/>
          <w:smallCaps/>
        </w:rPr>
        <w:t>c</w:t>
      </w:r>
      <w:r w:rsidRPr="00FC6002">
        <w:rPr>
          <w:rFonts w:ascii="Times New Roman" w:hAnsi="Times New Roman" w:cs="Times New Roman"/>
        </w:rPr>
        <w:t>, .120</w:t>
      </w:r>
      <w:r w:rsidR="007D5B0D">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121</w:t>
      </w:r>
      <w:r w:rsidR="004C271E" w:rsidRPr="00FC6002">
        <w:rPr>
          <w:rFonts w:ascii="Times New Roman" w:hAnsi="Times New Roman" w:cs="Times New Roman"/>
          <w:smallCaps/>
        </w:rPr>
        <w:t>a</w:t>
      </w:r>
      <w:r w:rsidRPr="00FC6002">
        <w:rPr>
          <w:rFonts w:ascii="Times New Roman" w:hAnsi="Times New Roman" w:cs="Times New Roman"/>
        </w:rPr>
        <w:t>, 121</w:t>
      </w:r>
      <w:r w:rsidR="004C271E" w:rsidRPr="00FC6002">
        <w:rPr>
          <w:rFonts w:ascii="Times New Roman" w:hAnsi="Times New Roman" w:cs="Times New Roman"/>
          <w:smallCaps/>
        </w:rPr>
        <w:t>b</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investment income</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121</w:t>
      </w:r>
      <w:r w:rsidR="004C271E" w:rsidRPr="00FC6002">
        <w:rPr>
          <w:rFonts w:ascii="Times New Roman" w:hAnsi="Times New Roman" w:cs="Times New Roman"/>
          <w:smallCaps/>
        </w:rPr>
        <w:t xml:space="preserve">ba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121</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12</w:t>
      </w:r>
      <w:r w:rsidRPr="009A5CA2">
        <w:rPr>
          <w:rFonts w:ascii="Times New Roman" w:hAnsi="Times New Roman" w:cs="Times New Roman"/>
        </w:rPr>
        <w:t>)</w:t>
      </w:r>
      <w:r w:rsidRPr="00FC6002">
        <w:rPr>
          <w:rFonts w:ascii="Times New Roman" w:hAnsi="Times New Roman" w:cs="Times New Roman"/>
        </w:rPr>
        <w:t>, 121</w:t>
      </w:r>
      <w:r w:rsidR="004B0AA4" w:rsidRPr="004B0AA4">
        <w:rPr>
          <w:rFonts w:ascii="Times New Roman" w:hAnsi="Times New Roman" w:cs="Times New Roman"/>
          <w:smallCaps/>
        </w:rPr>
        <w:t>ca</w:t>
      </w:r>
      <w:r w:rsidRPr="00FC6002">
        <w:rPr>
          <w:rFonts w:ascii="Times New Roman" w:hAnsi="Times New Roman" w:cs="Times New Roman"/>
        </w:rPr>
        <w:t>, 12</w:t>
      </w:r>
      <w:r w:rsidR="004C271E" w:rsidRPr="00FC6002">
        <w:rPr>
          <w:rFonts w:ascii="Times New Roman" w:hAnsi="Times New Roman" w:cs="Times New Roman"/>
          <w:smallCaps/>
        </w:rPr>
        <w:t xml:space="preserve">cb, </w:t>
      </w:r>
      <w:r w:rsidR="006F5FBD">
        <w:rPr>
          <w:rFonts w:ascii="Times New Roman" w:hAnsi="Times New Roman" w:cs="Times New Roman"/>
          <w:smallCaps/>
        </w:rPr>
        <w:t>1</w:t>
      </w:r>
      <w:r w:rsidRPr="00FC6002">
        <w:rPr>
          <w:rFonts w:ascii="Times New Roman" w:hAnsi="Times New Roman" w:cs="Times New Roman"/>
        </w:rPr>
        <w:t>21</w:t>
      </w:r>
      <w:r w:rsidR="004C271E" w:rsidRPr="00FC6002">
        <w:rPr>
          <w:rFonts w:ascii="Times New Roman" w:hAnsi="Times New Roman" w:cs="Times New Roman"/>
          <w:smallCaps/>
        </w:rPr>
        <w:t xml:space="preserve">d, </w:t>
      </w:r>
      <w:r w:rsidR="006F5FBD">
        <w:rPr>
          <w:rFonts w:ascii="Times New Roman" w:hAnsi="Times New Roman" w:cs="Times New Roman"/>
          <w:smallCaps/>
        </w:rPr>
        <w:t>1</w:t>
      </w:r>
      <w:r w:rsidRPr="00FC6002">
        <w:rPr>
          <w:rFonts w:ascii="Times New Roman" w:hAnsi="Times New Roman" w:cs="Times New Roman"/>
        </w:rPr>
        <w:t>21</w:t>
      </w:r>
      <w:r w:rsidR="004C271E" w:rsidRPr="00FC6002">
        <w:rPr>
          <w:rFonts w:ascii="Times New Roman" w:hAnsi="Times New Roman" w:cs="Times New Roman"/>
          <w:smallCaps/>
        </w:rPr>
        <w:t>dc</w:t>
      </w:r>
      <w:r w:rsidRPr="00FC6002">
        <w:rPr>
          <w:rFonts w:ascii="Times New Roman" w:hAnsi="Times New Roman" w:cs="Times New Roman"/>
        </w:rPr>
        <w:t>, 121</w:t>
      </w:r>
      <w:r w:rsidR="004C271E" w:rsidRPr="00FC6002">
        <w:rPr>
          <w:rFonts w:ascii="Times New Roman" w:hAnsi="Times New Roman" w:cs="Times New Roman"/>
          <w:smallCaps/>
        </w:rPr>
        <w:t>dd</w:t>
      </w:r>
      <w:r w:rsidRPr="00FC6002">
        <w:rPr>
          <w:rFonts w:ascii="Times New Roman" w:hAnsi="Times New Roman" w:cs="Times New Roman"/>
        </w:rPr>
        <w:t>, 121</w:t>
      </w:r>
      <w:r w:rsidR="004C271E" w:rsidRPr="00FC6002">
        <w:rPr>
          <w:rFonts w:ascii="Times New Roman" w:hAnsi="Times New Roman" w:cs="Times New Roman"/>
          <w:smallCaps/>
        </w:rPr>
        <w:t xml:space="preserve">de, </w:t>
      </w:r>
      <w:r w:rsidRPr="00FC6002">
        <w:rPr>
          <w:rFonts w:ascii="Times New Roman" w:hAnsi="Times New Roman" w:cs="Times New Roman"/>
        </w:rPr>
        <w:t>12</w:t>
      </w:r>
      <w:r w:rsidR="004B0AA4">
        <w:rPr>
          <w:rFonts w:ascii="Times New Roman" w:hAnsi="Times New Roman" w:cs="Times New Roman"/>
        </w:rPr>
        <w:t>1</w:t>
      </w:r>
      <w:r w:rsidR="004B0AA4" w:rsidRPr="004B0AA4">
        <w:rPr>
          <w:rFonts w:ascii="Times New Roman" w:hAnsi="Times New Roman" w:cs="Times New Roman"/>
          <w:smallCaps/>
        </w:rPr>
        <w:t>e</w:t>
      </w:r>
      <w:r w:rsidR="004B0AA4">
        <w:rPr>
          <w:rFonts w:ascii="Times New Roman" w:hAnsi="Times New Roman" w:cs="Times New Roman"/>
        </w:rPr>
        <w:t xml:space="preserve"> </w:t>
      </w:r>
      <w:r w:rsidRPr="009A5CA2">
        <w:rPr>
          <w:rFonts w:ascii="Times New Roman" w:hAnsi="Times New Roman" w:cs="Times New Roman"/>
        </w:rPr>
        <w:t>(</w:t>
      </w:r>
      <w:r w:rsidR="004B0AA4">
        <w:rPr>
          <w:rFonts w:ascii="Times New Roman" w:hAnsi="Times New Roman" w:cs="Times New Roman"/>
        </w:rPr>
        <w:t>1</w:t>
      </w:r>
      <w:r w:rsidRPr="009A5CA2">
        <w:rPr>
          <w:rFonts w:ascii="Times New Roman" w:hAnsi="Times New Roman" w:cs="Times New Roman"/>
        </w:rPr>
        <w:t>)</w:t>
      </w:r>
      <w:r w:rsidR="004B0AA4">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122</w:t>
      </w:r>
      <w:r w:rsidR="007D5B0D">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prescribed purposes</w:t>
      </w:r>
      <w:r w:rsidR="004C271E" w:rsidRPr="00FC6002">
        <w:rPr>
          <w:rFonts w:ascii="Times New Roman" w:hAnsi="Times New Roman" w:cs="Times New Roman"/>
        </w:rPr>
        <w:t>”</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122</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122</w:t>
      </w:r>
      <w:r w:rsidR="004C271E" w:rsidRPr="00FC6002">
        <w:rPr>
          <w:rFonts w:ascii="Times New Roman" w:hAnsi="Times New Roman" w:cs="Times New Roman"/>
          <w:smallCaps/>
        </w:rPr>
        <w:t xml:space="preserve">b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122</w:t>
      </w:r>
      <w:r w:rsidR="004C271E" w:rsidRPr="00FC6002">
        <w:rPr>
          <w:rFonts w:ascii="Times New Roman" w:hAnsi="Times New Roman" w:cs="Times New Roman"/>
          <w:smallCaps/>
        </w:rPr>
        <w:t>c</w:t>
      </w:r>
      <w:r w:rsidRPr="00FC6002">
        <w:rPr>
          <w:rFonts w:ascii="Times New Roman" w:hAnsi="Times New Roman" w:cs="Times New Roman"/>
        </w:rPr>
        <w:t>, 122</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w:t>
      </w:r>
      <w:r w:rsidR="006F5FBD">
        <w:rPr>
          <w:rFonts w:ascii="Times New Roman" w:hAnsi="Times New Roman" w:cs="Times New Roman"/>
        </w:rPr>
        <w:t>1</w:t>
      </w:r>
      <w:r w:rsidRPr="00FC6002">
        <w:rPr>
          <w:rFonts w:ascii="Times New Roman" w:hAnsi="Times New Roman" w:cs="Times New Roman"/>
        </w:rPr>
        <w:t>22</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122</w:t>
      </w:r>
      <w:r w:rsidR="004C271E" w:rsidRPr="00FC6002">
        <w:rPr>
          <w:rFonts w:ascii="Times New Roman" w:hAnsi="Times New Roman" w:cs="Times New Roman"/>
          <w:smallCaps/>
        </w:rPr>
        <w:t>g</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122</w:t>
      </w:r>
      <w:r w:rsidR="004C271E" w:rsidRPr="00FC6002">
        <w:rPr>
          <w:rFonts w:ascii="Times New Roman" w:hAnsi="Times New Roman" w:cs="Times New Roman"/>
          <w:smallCaps/>
        </w:rPr>
        <w:t>j</w:t>
      </w:r>
      <w:r w:rsidR="00CF24B4">
        <w:rPr>
          <w:rFonts w:ascii="Times New Roman" w:hAnsi="Times New Roman" w:cs="Times New Roman"/>
        </w:rPr>
        <w:t>,</w:t>
      </w:r>
      <w:r w:rsidRPr="00FC6002">
        <w:rPr>
          <w:rFonts w:ascii="Times New Roman" w:hAnsi="Times New Roman" w:cs="Times New Roman"/>
        </w:rPr>
        <w:t xml:space="preserve"> 122</w:t>
      </w:r>
      <w:r w:rsidR="004C271E" w:rsidRPr="00FC6002">
        <w:rPr>
          <w:rFonts w:ascii="Times New Roman" w:hAnsi="Times New Roman" w:cs="Times New Roman"/>
          <w:smallCaps/>
        </w:rPr>
        <w:t xml:space="preserve">k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w:t>
      </w:r>
      <w:r w:rsidR="006F5FBD">
        <w:rPr>
          <w:rFonts w:ascii="Times New Roman" w:hAnsi="Times New Roman" w:cs="Times New Roman"/>
          <w:smallCaps/>
        </w:rPr>
        <w:t>1</w:t>
      </w:r>
      <w:r w:rsidRPr="00FC6002">
        <w:rPr>
          <w:rFonts w:ascii="Times New Roman" w:hAnsi="Times New Roman" w:cs="Times New Roman"/>
        </w:rPr>
        <w:t>22</w:t>
      </w:r>
      <w:r w:rsidR="004C271E" w:rsidRPr="00FC6002">
        <w:rPr>
          <w:rFonts w:ascii="Times New Roman" w:hAnsi="Times New Roman" w:cs="Times New Roman"/>
          <w:smallCaps/>
        </w:rPr>
        <w:t>m, 1</w:t>
      </w:r>
      <w:r w:rsidRPr="00FC6002">
        <w:rPr>
          <w:rFonts w:ascii="Times New Roman" w:hAnsi="Times New Roman" w:cs="Times New Roman"/>
        </w:rPr>
        <w:t>22</w:t>
      </w:r>
      <w:r w:rsidR="004C271E" w:rsidRPr="00FC6002">
        <w:rPr>
          <w:rFonts w:ascii="Times New Roman" w:hAnsi="Times New Roman" w:cs="Times New Roman"/>
          <w:smallCaps/>
        </w:rPr>
        <w:t xml:space="preserve">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122</w:t>
      </w:r>
      <w:r w:rsidR="004C271E" w:rsidRPr="00FC6002">
        <w:rPr>
          <w:rFonts w:ascii="Times New Roman" w:hAnsi="Times New Roman" w:cs="Times New Roman"/>
          <w:smallCaps/>
        </w:rPr>
        <w:t>p</w:t>
      </w:r>
      <w:r w:rsidR="00CF24B4">
        <w:rPr>
          <w:rFonts w:ascii="Times New Roman" w:hAnsi="Times New Roman" w:cs="Times New Roman"/>
        </w:rPr>
        <w:t>,</w:t>
      </w:r>
      <w:r w:rsidRPr="00FC6002">
        <w:rPr>
          <w:rFonts w:ascii="Times New Roman" w:hAnsi="Times New Roman" w:cs="Times New Roman"/>
        </w:rPr>
        <w:t xml:space="preserve"> 122</w:t>
      </w:r>
      <w:r w:rsidR="004C271E" w:rsidRPr="00FC6002">
        <w:rPr>
          <w:rFonts w:ascii="Times New Roman" w:hAnsi="Times New Roman" w:cs="Times New Roman"/>
          <w:smallCaps/>
        </w:rPr>
        <w:t>q</w:t>
      </w:r>
      <w:r w:rsidRPr="00FC6002">
        <w:rPr>
          <w:rFonts w:ascii="Times New Roman" w:hAnsi="Times New Roman" w:cs="Times New Roman"/>
        </w:rPr>
        <w:t xml:space="preserve">, 123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123</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123</w:t>
      </w:r>
      <w:r w:rsidR="004C271E" w:rsidRPr="00FC6002">
        <w:rPr>
          <w:rFonts w:ascii="Times New Roman" w:hAnsi="Times New Roman" w:cs="Times New Roman"/>
          <w:smallCaps/>
        </w:rPr>
        <w:t xml:space="preserve">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dd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de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006F5FBD">
        <w:rPr>
          <w:rFonts w:ascii="Times New Roman" w:hAnsi="Times New Roman" w:cs="Times New Roman"/>
        </w:rPr>
        <w:t>1</w:t>
      </w:r>
      <w:r w:rsidRPr="00FC6002">
        <w:rPr>
          <w:rFonts w:ascii="Times New Roman" w:hAnsi="Times New Roman" w:cs="Times New Roman"/>
        </w:rPr>
        <w:t>24</w:t>
      </w:r>
      <w:r w:rsidR="004C271E" w:rsidRPr="00FC6002">
        <w:rPr>
          <w:rFonts w:ascii="Times New Roman" w:hAnsi="Times New Roman" w:cs="Times New Roman"/>
          <w:smallCaps/>
        </w:rPr>
        <w:t>de</w:t>
      </w:r>
      <w:r w:rsidRPr="00FC6002">
        <w:rPr>
          <w:rFonts w:ascii="Times New Roman" w:hAnsi="Times New Roman" w:cs="Times New Roman"/>
        </w:rPr>
        <w:t>, 124</w:t>
      </w:r>
      <w:r w:rsidR="004C271E" w:rsidRPr="00FC6002">
        <w:rPr>
          <w:rFonts w:ascii="Times New Roman" w:hAnsi="Times New Roman" w:cs="Times New Roman"/>
          <w:smallCaps/>
        </w:rPr>
        <w:t xml:space="preserve">dh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dm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dn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g</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jb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jc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124</w:t>
      </w:r>
      <w:r w:rsidR="004C271E" w:rsidRPr="00FC6002">
        <w:rPr>
          <w:rFonts w:ascii="Times New Roman" w:hAnsi="Times New Roman" w:cs="Times New Roman"/>
          <w:smallCaps/>
        </w:rPr>
        <w:t xml:space="preserve">r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125, 126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127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128</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interest</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xml:space="preserve">, </w:t>
      </w:r>
      <w:r w:rsidR="006F5FBD">
        <w:rPr>
          <w:rFonts w:ascii="Times New Roman" w:hAnsi="Times New Roman" w:cs="Times New Roman"/>
          <w:smallCaps/>
        </w:rPr>
        <w:t>1</w:t>
      </w:r>
      <w:r w:rsidRPr="00FC6002">
        <w:rPr>
          <w:rFonts w:ascii="Times New Roman" w:hAnsi="Times New Roman" w:cs="Times New Roman"/>
        </w:rPr>
        <w:t>28</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128</w:t>
      </w:r>
      <w:r w:rsidR="004C271E" w:rsidRPr="00FC6002">
        <w:rPr>
          <w:rFonts w:ascii="Times New Roman" w:hAnsi="Times New Roman" w:cs="Times New Roman"/>
          <w:smallCaps/>
        </w:rPr>
        <w:t>e</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328</w:t>
      </w:r>
      <w:r w:rsidR="004C271E" w:rsidRPr="00FC6002">
        <w:rPr>
          <w:rFonts w:ascii="Times New Roman" w:hAnsi="Times New Roman" w:cs="Times New Roman"/>
          <w:smallCaps/>
        </w:rPr>
        <w:t>d</w:t>
      </w:r>
      <w:r w:rsidRPr="00FC6002">
        <w:rPr>
          <w:rFonts w:ascii="Times New Roman" w:hAnsi="Times New Roman" w:cs="Times New Roman"/>
        </w:rPr>
        <w:t>, 128</w:t>
      </w:r>
      <w:r w:rsidR="004C271E" w:rsidRPr="00FC6002">
        <w:rPr>
          <w:rFonts w:ascii="Times New Roman" w:hAnsi="Times New Roman" w:cs="Times New Roman"/>
          <w:smallCaps/>
        </w:rPr>
        <w:t>e</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iii</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128</w:t>
      </w:r>
      <w:r w:rsidR="004C271E" w:rsidRPr="00FC6002">
        <w:rPr>
          <w:rFonts w:ascii="Times New Roman" w:hAnsi="Times New Roman" w:cs="Times New Roman"/>
          <w:smallCaps/>
        </w:rPr>
        <w:t>m</w:t>
      </w:r>
      <w:r w:rsidRPr="00FC6002">
        <w:rPr>
          <w:rFonts w:ascii="Times New Roman" w:hAnsi="Times New Roman" w:cs="Times New Roman"/>
        </w:rPr>
        <w:t>, 128</w:t>
      </w:r>
      <w:r w:rsidR="004C271E" w:rsidRPr="00FC6002">
        <w:rPr>
          <w:rFonts w:ascii="Times New Roman" w:hAnsi="Times New Roman" w:cs="Times New Roman"/>
          <w:smallCaps/>
        </w:rPr>
        <w:t xml:space="preserve">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definition of</w:t>
      </w:r>
      <w:r w:rsidR="004C271E" w:rsidRPr="00FC6002">
        <w:rPr>
          <w:rFonts w:ascii="Times New Roman" w:hAnsi="Times New Roman" w:cs="Times New Roman"/>
        </w:rPr>
        <w:t>”</w:t>
      </w:r>
      <w:r w:rsidRPr="00FC6002">
        <w:rPr>
          <w:rFonts w:ascii="Times New Roman" w:hAnsi="Times New Roman" w:cs="Times New Roman"/>
        </w:rPr>
        <w:t xml:space="preserve"> the relevant part</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128</w:t>
      </w:r>
      <w:r w:rsidR="004C271E" w:rsidRPr="00FC6002">
        <w:rPr>
          <w:rFonts w:ascii="Times New Roman" w:hAnsi="Times New Roman" w:cs="Times New Roman"/>
          <w:smallCaps/>
        </w:rPr>
        <w:t>n</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128</w:t>
      </w:r>
      <w:r w:rsidR="004C271E" w:rsidRPr="00FC6002">
        <w:rPr>
          <w:rFonts w:ascii="Times New Roman" w:hAnsi="Times New Roman" w:cs="Times New Roman"/>
          <w:smallCaps/>
        </w:rPr>
        <w:t xml:space="preserve">n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128</w:t>
      </w:r>
      <w:r w:rsidRPr="004B0AA4">
        <w:rPr>
          <w:rFonts w:ascii="Times New Roman" w:hAnsi="Times New Roman" w:cs="Times New Roman"/>
          <w:smallCaps/>
        </w:rPr>
        <w:t>p</w:t>
      </w:r>
      <w:r w:rsidR="004B0AA4">
        <w:rPr>
          <w:rFonts w:ascii="Times New Roman" w:hAnsi="Times New Roman" w:cs="Times New Roman"/>
        </w:rPr>
        <w:t xml:space="preserve"> </w:t>
      </w:r>
      <w:r w:rsidRPr="009A5CA2">
        <w:rPr>
          <w:rFonts w:ascii="Times New Roman" w:hAnsi="Times New Roman" w:cs="Times New Roman"/>
        </w:rPr>
        <w:t>(</w:t>
      </w:r>
      <w:r w:rsidR="004B0AA4">
        <w:rPr>
          <w:rFonts w:ascii="Times New Roman" w:hAnsi="Times New Roman" w:cs="Times New Roman"/>
        </w:rPr>
        <w:t>1</w:t>
      </w:r>
      <w:r w:rsidRPr="009A5CA2">
        <w:rPr>
          <w:rFonts w:ascii="Times New Roman" w:hAnsi="Times New Roman" w:cs="Times New Roman"/>
        </w:rPr>
        <w:t>)</w:t>
      </w:r>
      <w:r w:rsidR="004B0AA4">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128</w:t>
      </w:r>
      <w:r w:rsidR="004C271E" w:rsidRPr="00FC6002">
        <w:rPr>
          <w:rFonts w:ascii="Times New Roman" w:hAnsi="Times New Roman" w:cs="Times New Roman"/>
          <w:smallCaps/>
        </w:rPr>
        <w:t>q</w:t>
      </w:r>
      <w:r w:rsidRPr="00FC6002">
        <w:rPr>
          <w:rFonts w:ascii="Times New Roman" w:hAnsi="Times New Roman" w:cs="Times New Roman"/>
        </w:rPr>
        <w:t>, 135</w:t>
      </w:r>
      <w:r w:rsidR="004C271E" w:rsidRPr="00FC6002">
        <w:rPr>
          <w:rFonts w:ascii="Times New Roman" w:hAnsi="Times New Roman" w:cs="Times New Roman"/>
          <w:smallCaps/>
        </w:rPr>
        <w:t>a</w:t>
      </w:r>
      <w:r w:rsidRPr="00FC6002">
        <w:rPr>
          <w:rFonts w:ascii="Times New Roman" w:hAnsi="Times New Roman" w:cs="Times New Roman"/>
        </w:rPr>
        <w:t xml:space="preserve">, 148 </w:t>
      </w:r>
      <w:r w:rsidRPr="009A5CA2">
        <w:rPr>
          <w:rFonts w:ascii="Times New Roman" w:hAnsi="Times New Roman" w:cs="Times New Roman"/>
        </w:rPr>
        <w:t>(</w:t>
      </w:r>
      <w:r w:rsidRPr="00FC6002">
        <w:rPr>
          <w:rFonts w:ascii="Times New Roman" w:hAnsi="Times New Roman" w:cs="Times New Roman"/>
        </w:rPr>
        <w:t>9</w:t>
      </w:r>
      <w:r w:rsidRPr="009A5CA2">
        <w:rPr>
          <w:rFonts w:ascii="Times New Roman" w:hAnsi="Times New Roman" w:cs="Times New Roman"/>
        </w:rPr>
        <w:t>)</w:t>
      </w:r>
      <w:r w:rsidR="009A5CA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158, 158</w:t>
      </w:r>
      <w:r w:rsidR="004C271E" w:rsidRPr="00FC6002">
        <w:rPr>
          <w:rFonts w:ascii="Times New Roman" w:hAnsi="Times New Roman" w:cs="Times New Roman"/>
          <w:smallCaps/>
        </w:rPr>
        <w:t xml:space="preserve">aa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158</w:t>
      </w:r>
      <w:r w:rsidR="004C271E" w:rsidRPr="00FC6002">
        <w:rPr>
          <w:rFonts w:ascii="Times New Roman" w:hAnsi="Times New Roman" w:cs="Times New Roman"/>
          <w:smallCaps/>
        </w:rPr>
        <w:t>ab</w:t>
      </w:r>
      <w:r w:rsidRPr="00FC6002">
        <w:rPr>
          <w:rFonts w:ascii="Times New Roman" w:hAnsi="Times New Roman" w:cs="Times New Roman"/>
        </w:rPr>
        <w:t>, 158</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159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i</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159</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7</w:t>
      </w:r>
      <w:r w:rsidRPr="009A5CA2">
        <w:rPr>
          <w:rFonts w:ascii="Times New Roman" w:hAnsi="Times New Roman" w:cs="Times New Roman"/>
        </w:rPr>
        <w:t>)</w:t>
      </w:r>
      <w:r w:rsidRPr="00FC6002">
        <w:rPr>
          <w:rFonts w:ascii="Times New Roman" w:hAnsi="Times New Roman" w:cs="Times New Roman"/>
        </w:rPr>
        <w:t>, 159</w:t>
      </w:r>
      <w:r w:rsidR="004C271E" w:rsidRPr="00FC6002">
        <w:rPr>
          <w:rFonts w:ascii="Times New Roman" w:hAnsi="Times New Roman" w:cs="Times New Roman"/>
          <w:smallCaps/>
        </w:rPr>
        <w:t>b</w:t>
      </w:r>
      <w:r w:rsidR="004B0AA4">
        <w:rPr>
          <w:rFonts w:ascii="Times New Roman" w:hAnsi="Times New Roman" w:cs="Times New Roman"/>
          <w:smallCaps/>
        </w:rPr>
        <w:t xml:space="preserve"> </w:t>
      </w:r>
      <w:r w:rsidRPr="009A5CA2">
        <w:rPr>
          <w:rFonts w:ascii="Times New Roman" w:hAnsi="Times New Roman" w:cs="Times New Roman"/>
        </w:rPr>
        <w:t>(</w:t>
      </w:r>
      <w:r w:rsidR="004B0AA4">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159</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159</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159</w:t>
      </w:r>
      <w:r w:rsidR="004C271E" w:rsidRPr="00FC6002">
        <w:rPr>
          <w:rFonts w:ascii="Times New Roman" w:hAnsi="Times New Roman" w:cs="Times New Roman"/>
          <w:smallCaps/>
        </w:rPr>
        <w:t xml:space="preserve">g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160</w:t>
      </w:r>
      <w:r w:rsidR="004B0AA4">
        <w:rPr>
          <w:rFonts w:ascii="Times New Roman" w:hAnsi="Times New Roman" w:cs="Times New Roman"/>
        </w:rPr>
        <w:t xml:space="preserve"> </w:t>
      </w:r>
      <w:r w:rsidRPr="009A5CA2">
        <w:rPr>
          <w:rFonts w:ascii="Times New Roman" w:hAnsi="Times New Roman" w:cs="Times New Roman"/>
        </w:rPr>
        <w:t>(</w:t>
      </w:r>
      <w:r w:rsidR="004B0AA4">
        <w:rPr>
          <w:rFonts w:ascii="Times New Roman" w:hAnsi="Times New Roman" w:cs="Times New Roman"/>
        </w:rPr>
        <w:t>1</w:t>
      </w:r>
      <w:r w:rsidRPr="009A5CA2">
        <w:rPr>
          <w:rFonts w:ascii="Times New Roman" w:hAnsi="Times New Roman" w:cs="Times New Roman"/>
        </w:rPr>
        <w:t>)</w:t>
      </w:r>
      <w:r w:rsidR="004B0AA4">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ab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160</w:t>
      </w:r>
      <w:r w:rsidR="004C271E" w:rsidRPr="00FC6002">
        <w:rPr>
          <w:rFonts w:ascii="Times New Roman" w:hAnsi="Times New Roman" w:cs="Times New Roman"/>
          <w:smallCaps/>
        </w:rPr>
        <w:t xml:space="preserve">aba </w:t>
      </w:r>
      <w:r w:rsidR="004C271E" w:rsidRPr="009A5CA2">
        <w:rPr>
          <w:rFonts w:ascii="Times New Roman" w:hAnsi="Times New Roman" w:cs="Times New Roman"/>
          <w:smallCaps/>
        </w:rPr>
        <w:t>(</w:t>
      </w:r>
      <w:r w:rsidR="0026399C">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w:t>
      </w:r>
      <w:r w:rsidRPr="00FC6002">
        <w:rPr>
          <w:rFonts w:ascii="Times New Roman" w:hAnsi="Times New Roman" w:cs="Times New Roman"/>
        </w:rPr>
        <w:t xml:space="preserve"> 160</w:t>
      </w:r>
      <w:r w:rsidR="004C271E" w:rsidRPr="00FC6002">
        <w:rPr>
          <w:rFonts w:ascii="Times New Roman" w:hAnsi="Times New Roman" w:cs="Times New Roman"/>
          <w:smallCaps/>
        </w:rPr>
        <w:t xml:space="preserve">ac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prescribed agent</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prescribed outgoings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ac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10</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ii</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15</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60</w:t>
      </w:r>
      <w:r w:rsidR="004C271E" w:rsidRPr="00FC6002">
        <w:rPr>
          <w:rFonts w:ascii="Times New Roman" w:hAnsi="Times New Roman" w:cs="Times New Roman"/>
          <w:smallCaps/>
        </w:rPr>
        <w:t xml:space="preserve">ae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af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ag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ai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al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160</w:t>
      </w:r>
      <w:r w:rsidR="004C271E" w:rsidRPr="00FC6002">
        <w:rPr>
          <w:rFonts w:ascii="Times New Roman" w:hAnsi="Times New Roman" w:cs="Times New Roman"/>
          <w:smallCaps/>
        </w:rPr>
        <w:t xml:space="preserve">an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160</w:t>
      </w:r>
      <w:r w:rsidR="004C271E" w:rsidRPr="00FC6002">
        <w:rPr>
          <w:rFonts w:ascii="Times New Roman" w:hAnsi="Times New Roman" w:cs="Times New Roman"/>
          <w:smallCaps/>
        </w:rPr>
        <w:t>ao</w:t>
      </w:r>
      <w:r w:rsidRPr="00FC6002">
        <w:rPr>
          <w:rFonts w:ascii="Times New Roman" w:hAnsi="Times New Roman" w:cs="Times New Roman"/>
        </w:rPr>
        <w:t xml:space="preserve">, 170 </w:t>
      </w:r>
      <w:r w:rsidRPr="009A5CA2">
        <w:rPr>
          <w:rFonts w:ascii="Times New Roman" w:hAnsi="Times New Roman" w:cs="Times New Roman"/>
        </w:rPr>
        <w:t>(</w:t>
      </w:r>
      <w:r w:rsidRPr="00FC6002">
        <w:rPr>
          <w:rFonts w:ascii="Times New Roman" w:hAnsi="Times New Roman" w:cs="Times New Roman"/>
        </w:rPr>
        <w:t>9</w:t>
      </w:r>
      <w:r w:rsidR="004C271E" w:rsidRPr="00FC6002">
        <w:rPr>
          <w:rFonts w:ascii="Times New Roman" w:hAnsi="Times New Roman" w:cs="Times New Roman"/>
          <w:smallCaps/>
        </w:rPr>
        <w:t>a</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10</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11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12</w:t>
      </w:r>
      <w:r w:rsidRPr="009A5CA2">
        <w:rPr>
          <w:rFonts w:ascii="Times New Roman" w:hAnsi="Times New Roman" w:cs="Times New Roman"/>
        </w:rPr>
        <w:t>)</w:t>
      </w:r>
      <w:r w:rsidRPr="00FC6002">
        <w:rPr>
          <w:rFonts w:ascii="Times New Roman" w:hAnsi="Times New Roman" w:cs="Times New Roman"/>
        </w:rPr>
        <w:t xml:space="preserve">, 193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002C7ED1">
        <w:rPr>
          <w:rFonts w:ascii="Times New Roman" w:hAnsi="Times New Roman" w:cs="Times New Roman"/>
        </w:rPr>
        <w:t>,</w:t>
      </w:r>
      <w:r w:rsidRPr="00FC6002">
        <w:rPr>
          <w:rFonts w:ascii="Times New Roman" w:hAnsi="Times New Roman" w:cs="Times New Roman"/>
        </w:rPr>
        <w:t xml:space="preserve"> 221, 221</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22</w:t>
      </w:r>
      <w:r w:rsidR="00937317" w:rsidRPr="00FC6002">
        <w:rPr>
          <w:rFonts w:ascii="Times New Roman" w:hAnsi="Times New Roman" w:cs="Times New Roman"/>
          <w:smallCaps/>
        </w:rPr>
        <w:t>1</w:t>
      </w:r>
      <w:r w:rsidR="004C271E"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6</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f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d</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8</w:t>
      </w:r>
      <w:r w:rsidRPr="009A5CA2">
        <w:rPr>
          <w:rFonts w:ascii="Times New Roman" w:hAnsi="Times New Roman" w:cs="Times New Roman"/>
        </w:rPr>
        <w:t>)</w:t>
      </w:r>
      <w:r w:rsidRPr="00FC6002">
        <w:rPr>
          <w:rFonts w:ascii="Times New Roman" w:hAnsi="Times New Roman" w:cs="Times New Roman"/>
        </w:rPr>
        <w:t>, 22</w:t>
      </w:r>
      <w:r w:rsidR="00937317" w:rsidRPr="00FC6002">
        <w:rPr>
          <w:rFonts w:ascii="Times New Roman" w:hAnsi="Times New Roman" w:cs="Times New Roman"/>
        </w:rPr>
        <w:t>1</w:t>
      </w:r>
      <w:r w:rsidR="004C271E" w:rsidRPr="00FC6002">
        <w:rPr>
          <w:rFonts w:ascii="Times New Roman" w:hAnsi="Times New Roman" w:cs="Times New Roman"/>
          <w:smallCaps/>
        </w:rPr>
        <w:t>g</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h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l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l</w:t>
      </w:r>
      <w:r w:rsidR="004C271E" w:rsidRPr="00FC6002">
        <w:rPr>
          <w:rFonts w:ascii="Times New Roman" w:hAnsi="Times New Roman" w:cs="Times New Roman"/>
          <w:smallCaps/>
        </w:rPr>
        <w:t>a</w:t>
      </w:r>
      <w:r w:rsidR="004C271E" w:rsidRPr="009A5CA2">
        <w:rPr>
          <w:rFonts w:ascii="Times New Roman" w:hAnsi="Times New Roman" w:cs="Times New Roman"/>
          <w:smallCaps/>
        </w:rPr>
        <w:t>)</w:t>
      </w:r>
      <w:r w:rsidR="004C271E" w:rsidRPr="00FC6002">
        <w:rPr>
          <w:rFonts w:ascii="Times New Roman" w:hAnsi="Times New Roman" w:cs="Times New Roman"/>
          <w:smallCaps/>
        </w:rPr>
        <w:t>,</w:t>
      </w:r>
      <w:r w:rsidRPr="00FC6002">
        <w:rPr>
          <w:rFonts w:ascii="Times New Roman" w:hAnsi="Times New Roman" w:cs="Times New Roman"/>
        </w:rPr>
        <w:t xml:space="preserve"> 221s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ya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Pr="00FC6002">
        <w:rPr>
          <w:rFonts w:ascii="Times New Roman" w:hAnsi="Times New Roman" w:cs="Times New Roman"/>
        </w:rPr>
        <w:t>estimated taxable income</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salary or wages</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ya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yda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e</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b</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ydb </w:t>
      </w:r>
      <w:r w:rsidRPr="009A5CA2">
        <w:rPr>
          <w:rFonts w:ascii="Times New Roman" w:hAnsi="Times New Roman" w:cs="Times New Roman"/>
        </w:rPr>
        <w:t>(</w:t>
      </w:r>
      <w:r w:rsidRPr="00FC6002">
        <w:rPr>
          <w:rFonts w:ascii="Times New Roman" w:hAnsi="Times New Roman" w:cs="Times New Roman"/>
        </w:rPr>
        <w:t>1</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221 </w:t>
      </w:r>
      <w:r w:rsidR="004C271E" w:rsidRPr="00FC6002">
        <w:rPr>
          <w:rFonts w:ascii="Times New Roman" w:hAnsi="Times New Roman" w:cs="Times New Roman"/>
          <w:smallCaps/>
        </w:rPr>
        <w:t>ydc</w:t>
      </w:r>
      <w:r w:rsidRPr="00FC6002">
        <w:rPr>
          <w:rFonts w:ascii="Times New Roman" w:hAnsi="Times New Roman" w:cs="Times New Roman"/>
        </w:rPr>
        <w:t xml:space="preserve">, 221 </w:t>
      </w:r>
      <w:r w:rsidR="004C271E" w:rsidRPr="00FC6002">
        <w:rPr>
          <w:rFonts w:ascii="Times New Roman" w:hAnsi="Times New Roman" w:cs="Times New Roman"/>
          <w:smallCaps/>
        </w:rPr>
        <w:t xml:space="preserve">yk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 of </w:t>
      </w:r>
      <w:r w:rsidR="004C271E" w:rsidRPr="00FC6002">
        <w:rPr>
          <w:rFonts w:ascii="Times New Roman" w:hAnsi="Times New Roman" w:cs="Times New Roman"/>
        </w:rPr>
        <w:t>“</w:t>
      </w:r>
      <w:r w:rsidRPr="00FC6002">
        <w:rPr>
          <w:rFonts w:ascii="Times New Roman" w:hAnsi="Times New Roman" w:cs="Times New Roman"/>
        </w:rPr>
        <w:t>interest</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yk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yn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yp</w:t>
      </w:r>
      <w:r w:rsidR="007D5B0D">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yq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y</w:t>
      </w:r>
      <w:r w:rsidR="00937317" w:rsidRPr="00FC6002">
        <w:rPr>
          <w:rFonts w:ascii="Times New Roman" w:hAnsi="Times New Roman" w:cs="Times New Roman"/>
          <w:smallCaps/>
        </w:rPr>
        <w:t>r</w:t>
      </w:r>
      <w:r w:rsidR="004C271E" w:rsidRPr="00FC6002">
        <w:rPr>
          <w:rFonts w:ascii="Times New Roman" w:hAnsi="Times New Roman" w:cs="Times New Roman"/>
          <w:smallCaps/>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221</w:t>
      </w:r>
      <w:r w:rsidR="004C271E" w:rsidRPr="00FC6002">
        <w:rPr>
          <w:rFonts w:ascii="Times New Roman" w:hAnsi="Times New Roman" w:cs="Times New Roman"/>
          <w:smallCaps/>
        </w:rPr>
        <w:t xml:space="preserve">yra </w:t>
      </w:r>
      <w:r w:rsidRPr="009A5CA2">
        <w:rPr>
          <w:rFonts w:ascii="Times New Roman" w:hAnsi="Times New Roman" w:cs="Times New Roman"/>
        </w:rPr>
        <w:t>(</w:t>
      </w:r>
      <w:r w:rsidR="00113391">
        <w:rPr>
          <w:rFonts w:ascii="Times New Roman" w:hAnsi="Times New Roman" w:cs="Times New Roman"/>
        </w:rPr>
        <w:t>1</w:t>
      </w:r>
      <w:r w:rsidRPr="009A5CA2">
        <w:rPr>
          <w:rFonts w:ascii="Times New Roman" w:hAnsi="Times New Roman" w:cs="Times New Roman"/>
        </w:rPr>
        <w:t>)</w:t>
      </w:r>
      <w:r w:rsidR="004C271E" w:rsidRPr="00FC6002">
        <w:rPr>
          <w:rFonts w:ascii="Times New Roman" w:hAnsi="Times New Roman" w:cs="Times New Roman"/>
          <w:i/>
        </w:rPr>
        <w:t xml:space="preserve">, </w:t>
      </w:r>
      <w:r w:rsidRPr="00FC6002">
        <w:rPr>
          <w:rFonts w:ascii="Times New Roman" w:hAnsi="Times New Roman" w:cs="Times New Roman"/>
        </w:rPr>
        <w:t>221</w:t>
      </w:r>
      <w:r w:rsidR="004C271E" w:rsidRPr="00FC6002">
        <w:rPr>
          <w:rFonts w:ascii="Times New Roman" w:hAnsi="Times New Roman" w:cs="Times New Roman"/>
          <w:smallCaps/>
        </w:rPr>
        <w:t>ys</w:t>
      </w:r>
      <w:r w:rsidRPr="00FC6002">
        <w:rPr>
          <w:rFonts w:ascii="Times New Roman" w:hAnsi="Times New Roman" w:cs="Times New Roman"/>
        </w:rPr>
        <w:t>, 221</w:t>
      </w:r>
      <w:r w:rsidR="004C271E" w:rsidRPr="00FC6002">
        <w:rPr>
          <w:rFonts w:ascii="Times New Roman" w:hAnsi="Times New Roman" w:cs="Times New Roman"/>
          <w:smallCaps/>
        </w:rPr>
        <w:t>yv</w:t>
      </w:r>
      <w:r w:rsidRPr="00FC6002">
        <w:rPr>
          <w:rFonts w:ascii="Times New Roman" w:hAnsi="Times New Roman" w:cs="Times New Roman"/>
        </w:rPr>
        <w:t>, 25</w:t>
      </w:r>
      <w:r w:rsidR="002B23ED">
        <w:rPr>
          <w:rFonts w:ascii="Times New Roman" w:hAnsi="Times New Roman" w:cs="Times New Roman"/>
          <w:smallCaps/>
        </w:rPr>
        <w:t>1</w:t>
      </w:r>
      <w:r w:rsidR="004C271E" w:rsidRPr="00FC6002">
        <w:rPr>
          <w:rFonts w:ascii="Times New Roman" w:hAnsi="Times New Roman" w:cs="Times New Roman"/>
          <w:smallCaps/>
        </w:rPr>
        <w:t xml:space="preserve">n </w:t>
      </w:r>
      <w:r w:rsidR="004C271E" w:rsidRPr="009A5CA2">
        <w:rPr>
          <w:rFonts w:ascii="Times New Roman" w:hAnsi="Times New Roman" w:cs="Times New Roman"/>
          <w:smallCaps/>
        </w:rPr>
        <w:t>(</w:t>
      </w:r>
      <w:r w:rsidR="004C271E" w:rsidRPr="00FC6002">
        <w:rPr>
          <w:rFonts w:ascii="Times New Roman" w:hAnsi="Times New Roman" w:cs="Times New Roman"/>
          <w:smallCaps/>
        </w:rPr>
        <w:t>1</w:t>
      </w:r>
      <w:r w:rsidR="004C271E" w:rsidRPr="009A5CA2">
        <w:rPr>
          <w:rFonts w:ascii="Times New Roman" w:hAnsi="Times New Roman" w:cs="Times New Roman"/>
          <w:smallCaps/>
        </w:rPr>
        <w:t>)</w:t>
      </w:r>
      <w:r w:rsidR="004C271E" w:rsidRPr="00FC6002">
        <w:rPr>
          <w:rFonts w:ascii="Times New Roman" w:hAnsi="Times New Roman" w:cs="Times New Roman"/>
          <w:smallCaps/>
        </w:rPr>
        <w:t xml:space="preserve"> </w:t>
      </w:r>
      <w:r w:rsidRPr="00FC6002">
        <w:rPr>
          <w:rFonts w:ascii="Times New Roman" w:hAnsi="Times New Roman" w:cs="Times New Roman"/>
        </w:rPr>
        <w:t xml:space="preserve">and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251</w:t>
      </w:r>
      <w:r w:rsidRPr="0026399C">
        <w:rPr>
          <w:rFonts w:ascii="Times New Roman" w:hAnsi="Times New Roman" w:cs="Times New Roman"/>
          <w:smallCaps/>
        </w:rPr>
        <w:t>o</w:t>
      </w:r>
      <w:r w:rsidRPr="00FC6002">
        <w:rPr>
          <w:rFonts w:ascii="Times New Roman" w:hAnsi="Times New Roman" w:cs="Times New Roman"/>
        </w:rPr>
        <w:t>, 25l</w:t>
      </w:r>
      <w:r w:rsidR="0026399C" w:rsidRPr="0026399C">
        <w:rPr>
          <w:rFonts w:ascii="Times New Roman" w:hAnsi="Times New Roman" w:cs="Times New Roman"/>
          <w:smallCaps/>
        </w:rPr>
        <w:t>q</w:t>
      </w:r>
      <w:r w:rsidRPr="00FC6002">
        <w:rPr>
          <w:rFonts w:ascii="Times New Roman" w:hAnsi="Times New Roman" w:cs="Times New Roman"/>
        </w:rPr>
        <w:t>.</w:t>
      </w:r>
    </w:p>
    <w:p w:rsidR="00445F2F" w:rsidRPr="00FC6002" w:rsidRDefault="00445F2F" w:rsidP="00FC6002">
      <w:pPr>
        <w:spacing w:after="0" w:line="240" w:lineRule="auto"/>
        <w:ind w:firstLine="432"/>
        <w:jc w:val="both"/>
        <w:rPr>
          <w:rFonts w:ascii="Times New Roman" w:hAnsi="Times New Roman" w:cs="Times New Roman"/>
        </w:rPr>
      </w:pPr>
      <w:r w:rsidRPr="00FC6002">
        <w:rPr>
          <w:rFonts w:ascii="Times New Roman" w:hAnsi="Times New Roman" w:cs="Times New Roman"/>
        </w:rPr>
        <w:t>2.</w:t>
      </w:r>
      <w:r w:rsidR="004E295C" w:rsidRPr="00FC6002">
        <w:rPr>
          <w:rFonts w:ascii="Times New Roman" w:hAnsi="Times New Roman" w:cs="Times New Roman"/>
        </w:rPr>
        <w:tab/>
      </w:r>
      <w:r w:rsidRPr="00FC6002">
        <w:rPr>
          <w:rFonts w:ascii="Times New Roman" w:hAnsi="Times New Roman" w:cs="Times New Roman"/>
        </w:rPr>
        <w:t xml:space="preserve">The following provisions of the Principal Act are amended by omitting the words </w:t>
      </w:r>
      <w:r w:rsidR="004C271E" w:rsidRPr="00FC6002">
        <w:rPr>
          <w:rFonts w:ascii="Times New Roman" w:hAnsi="Times New Roman" w:cs="Times New Roman"/>
        </w:rPr>
        <w:t>“</w:t>
      </w:r>
      <w:r w:rsidRPr="00FC6002">
        <w:rPr>
          <w:rFonts w:ascii="Times New Roman" w:hAnsi="Times New Roman" w:cs="Times New Roman"/>
        </w:rPr>
        <w:t>of this Act</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to this Act</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of this Part</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of this section</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of this sub-section</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of this paragraph</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of this definition</w:t>
      </w:r>
      <w:r w:rsidR="004C271E" w:rsidRPr="00FC600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wherever occurring</w:t>
      </w:r>
      <w:r w:rsidRPr="009A5CA2">
        <w:rPr>
          <w:rFonts w:ascii="Times New Roman" w:hAnsi="Times New Roman" w:cs="Times New Roman"/>
        </w:rPr>
        <w:t>)</w:t>
      </w:r>
      <w:r w:rsidRPr="00FC6002">
        <w:rPr>
          <w:rFonts w:ascii="Times New Roman" w:hAnsi="Times New Roman" w:cs="Times New Roman"/>
        </w:rPr>
        <w:t>:—</w:t>
      </w:r>
    </w:p>
    <w:p w:rsidR="00445F2F" w:rsidRPr="00FC6002" w:rsidRDefault="00445F2F" w:rsidP="0026399C">
      <w:pPr>
        <w:spacing w:after="0" w:line="240" w:lineRule="auto"/>
        <w:ind w:left="864" w:hanging="432"/>
        <w:jc w:val="both"/>
        <w:rPr>
          <w:rFonts w:ascii="Times New Roman" w:hAnsi="Times New Roman" w:cs="Times New Roman"/>
        </w:rPr>
      </w:pPr>
      <w:r w:rsidRPr="00FC6002">
        <w:rPr>
          <w:rFonts w:ascii="Times New Roman" w:hAnsi="Times New Roman" w:cs="Times New Roman"/>
        </w:rPr>
        <w:t xml:space="preserve">Sections 6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 xml:space="preserve">definitions of </w:t>
      </w:r>
      <w:r w:rsidR="004C271E" w:rsidRPr="00FC6002">
        <w:rPr>
          <w:rFonts w:ascii="Times New Roman" w:hAnsi="Times New Roman" w:cs="Times New Roman"/>
        </w:rPr>
        <w:t>“</w:t>
      </w:r>
      <w:r w:rsidR="0026399C" w:rsidRPr="00FC6002">
        <w:rPr>
          <w:rFonts w:ascii="Times New Roman" w:hAnsi="Times New Roman" w:cs="Times New Roman"/>
        </w:rPr>
        <w:t>apportionable</w:t>
      </w:r>
      <w:r w:rsidRPr="00FC6002">
        <w:rPr>
          <w:rFonts w:ascii="Times New Roman" w:hAnsi="Times New Roman" w:cs="Times New Roman"/>
        </w:rPr>
        <w:t xml:space="preserve"> deductions</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concessional deductions</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dividend</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petroleum</w:t>
      </w:r>
      <w:r w:rsidR="004C271E" w:rsidRPr="00FC6002">
        <w:rPr>
          <w:rFonts w:ascii="Times New Roman" w:hAnsi="Times New Roman" w:cs="Times New Roman"/>
        </w:rPr>
        <w:t>”</w:t>
      </w:r>
      <w:r w:rsidRPr="00FC6002">
        <w:rPr>
          <w:rFonts w:ascii="Times New Roman" w:hAnsi="Times New Roman" w:cs="Times New Roman"/>
        </w:rPr>
        <w:t xml:space="preserve">, </w:t>
      </w:r>
      <w:r w:rsidR="004C271E" w:rsidRPr="00FC6002">
        <w:rPr>
          <w:rFonts w:ascii="Times New Roman" w:hAnsi="Times New Roman" w:cs="Times New Roman"/>
        </w:rPr>
        <w:t>“</w:t>
      </w:r>
      <w:r w:rsidRPr="00FC6002">
        <w:rPr>
          <w:rFonts w:ascii="Times New Roman" w:hAnsi="Times New Roman" w:cs="Times New Roman"/>
        </w:rPr>
        <w:t>relative</w:t>
      </w:r>
      <w:r w:rsidR="004C271E" w:rsidRPr="00FC6002">
        <w:rPr>
          <w:rFonts w:ascii="Times New Roman" w:hAnsi="Times New Roman" w:cs="Times New Roman"/>
        </w:rPr>
        <w:t>”</w:t>
      </w:r>
      <w:r w:rsidRPr="00FC6002">
        <w:rPr>
          <w:rFonts w:ascii="Times New Roman" w:hAnsi="Times New Roman" w:cs="Times New Roman"/>
        </w:rPr>
        <w:t xml:space="preserve"> and </w:t>
      </w:r>
      <w:r w:rsidR="004C271E" w:rsidRPr="00FC6002">
        <w:rPr>
          <w:rFonts w:ascii="Times New Roman" w:hAnsi="Times New Roman" w:cs="Times New Roman"/>
        </w:rPr>
        <w:t>“</w:t>
      </w:r>
      <w:r w:rsidRPr="00FC6002">
        <w:rPr>
          <w:rFonts w:ascii="Times New Roman" w:hAnsi="Times New Roman" w:cs="Times New Roman"/>
        </w:rPr>
        <w:t>withholding tax</w:t>
      </w:r>
      <w:r w:rsidR="004C271E" w:rsidRPr="00FC6002">
        <w:rPr>
          <w:rFonts w:ascii="Times New Roman" w:hAnsi="Times New Roman" w:cs="Times New Roman"/>
        </w:rPr>
        <w:t>”</w:t>
      </w:r>
      <w:r w:rsidRPr="009A5CA2">
        <w:rPr>
          <w:rFonts w:ascii="Times New Roman" w:hAnsi="Times New Roman" w:cs="Times New Roman"/>
        </w:rPr>
        <w:t>)</w:t>
      </w:r>
      <w:r w:rsidRPr="00FC6002">
        <w:rPr>
          <w:rFonts w:ascii="Times New Roman" w:hAnsi="Times New Roman" w:cs="Times New Roman"/>
        </w:rPr>
        <w:t>, 6</w:t>
      </w:r>
      <w:r w:rsidR="004C271E" w:rsidRPr="00FC6002">
        <w:rPr>
          <w:rFonts w:ascii="Times New Roman" w:hAnsi="Times New Roman" w:cs="Times New Roman"/>
          <w:smallCaps/>
        </w:rPr>
        <w:t xml:space="preserve">a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6</w:t>
      </w:r>
      <w:r w:rsidRPr="00FC6002">
        <w:rPr>
          <w:rFonts w:ascii="Times New Roman" w:hAnsi="Times New Roman" w:cs="Times New Roman"/>
          <w:smallCaps/>
        </w:rPr>
        <w:t>c</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6</w:t>
      </w:r>
      <w:r w:rsidR="004C271E" w:rsidRPr="00FC6002">
        <w:rPr>
          <w:rFonts w:ascii="Times New Roman" w:hAnsi="Times New Roman" w:cs="Times New Roman"/>
          <w:smallCaps/>
        </w:rPr>
        <w:t xml:space="preserve">d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4</w:t>
      </w:r>
      <w:r w:rsidRPr="009A5CA2">
        <w:rPr>
          <w:rFonts w:ascii="Times New Roman" w:hAnsi="Times New Roman" w:cs="Times New Roman"/>
        </w:rPr>
        <w:t>)</w:t>
      </w:r>
      <w:r w:rsidRPr="00FC6002">
        <w:rPr>
          <w:rFonts w:ascii="Times New Roman" w:hAnsi="Times New Roman" w:cs="Times New Roman"/>
        </w:rPr>
        <w:t xml:space="preserve">, 7 </w:t>
      </w:r>
      <w:r w:rsidRPr="009A5CA2">
        <w:rPr>
          <w:rFonts w:ascii="Times New Roman" w:hAnsi="Times New Roman" w:cs="Times New Roman"/>
        </w:rPr>
        <w:t>(</w:t>
      </w:r>
      <w:r w:rsidRPr="00FC6002">
        <w:rPr>
          <w:rFonts w:ascii="Times New Roman" w:hAnsi="Times New Roman" w:cs="Times New Roman"/>
        </w:rPr>
        <w:t>2</w:t>
      </w:r>
      <w:r w:rsidRPr="009A5CA2">
        <w:rPr>
          <w:rFonts w:ascii="Times New Roman" w:hAnsi="Times New Roman" w:cs="Times New Roman"/>
        </w:rPr>
        <w:t>)</w:t>
      </w:r>
      <w:r w:rsidRPr="00FC6002">
        <w:rPr>
          <w:rFonts w:ascii="Times New Roman" w:hAnsi="Times New Roman" w:cs="Times New Roman"/>
        </w:rPr>
        <w:t xml:space="preserve">, 10 </w:t>
      </w:r>
      <w:r w:rsidRPr="009A5CA2">
        <w:rPr>
          <w:rFonts w:ascii="Times New Roman" w:hAnsi="Times New Roman" w:cs="Times New Roman"/>
        </w:rPr>
        <w:t>(</w:t>
      </w:r>
      <w:r w:rsidRPr="00FC6002">
        <w:rPr>
          <w:rFonts w:ascii="Times New Roman" w:hAnsi="Times New Roman" w:cs="Times New Roman"/>
        </w:rPr>
        <w:t>3</w:t>
      </w:r>
      <w:r w:rsidRPr="009A5CA2">
        <w:rPr>
          <w:rFonts w:ascii="Times New Roman" w:hAnsi="Times New Roman" w:cs="Times New Roman"/>
        </w:rPr>
        <w:t>)</w:t>
      </w:r>
      <w:r w:rsidRPr="00FC6002">
        <w:rPr>
          <w:rFonts w:ascii="Times New Roman" w:hAnsi="Times New Roman" w:cs="Times New Roman"/>
        </w:rPr>
        <w:t xml:space="preserve">, 16 </w:t>
      </w:r>
      <w:r w:rsidRPr="009A5CA2">
        <w:rPr>
          <w:rFonts w:ascii="Times New Roman" w:hAnsi="Times New Roman" w:cs="Times New Roman"/>
        </w:rPr>
        <w:t>(</w:t>
      </w:r>
      <w:r w:rsidRPr="00FC6002">
        <w:rPr>
          <w:rFonts w:ascii="Times New Roman" w:hAnsi="Times New Roman" w:cs="Times New Roman"/>
        </w:rPr>
        <w:t>5</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5</w:t>
      </w:r>
      <w:r w:rsidR="004C271E" w:rsidRPr="00FC6002">
        <w:rPr>
          <w:rFonts w:ascii="Times New Roman" w:hAnsi="Times New Roman" w:cs="Times New Roman"/>
          <w:smallCaps/>
        </w:rPr>
        <w:t>a</w:t>
      </w:r>
      <w:r w:rsidRPr="009A5CA2">
        <w:rPr>
          <w:rFonts w:ascii="Times New Roman" w:hAnsi="Times New Roman" w:cs="Times New Roman"/>
        </w:rPr>
        <w:t>)</w:t>
      </w:r>
      <w:r w:rsidRPr="00FC6002">
        <w:rPr>
          <w:rFonts w:ascii="Times New Roman" w:hAnsi="Times New Roman" w:cs="Times New Roman"/>
        </w:rPr>
        <w:t xml:space="preserve">, 23 </w:t>
      </w:r>
      <w:r w:rsidRPr="009A5CA2">
        <w:rPr>
          <w:rFonts w:ascii="Times New Roman" w:hAnsi="Times New Roman" w:cs="Times New Roman"/>
        </w:rPr>
        <w:t>(</w:t>
      </w:r>
      <w:r w:rsidRPr="00FC6002">
        <w:rPr>
          <w:rFonts w:ascii="Times New Roman" w:hAnsi="Times New Roman" w:cs="Times New Roman"/>
        </w:rPr>
        <w:t>c</w:t>
      </w:r>
      <w:r w:rsidRPr="009A5CA2">
        <w:rPr>
          <w:rFonts w:ascii="Times New Roman" w:hAnsi="Times New Roman" w:cs="Times New Roman"/>
        </w:rPr>
        <w:t>)</w:t>
      </w:r>
      <w:r w:rsidRPr="00FC6002">
        <w:rPr>
          <w:rFonts w:ascii="Times New Roman" w:hAnsi="Times New Roman" w:cs="Times New Roman"/>
        </w:rPr>
        <w:t xml:space="preserve"> and </w:t>
      </w:r>
      <w:r w:rsidRPr="009A5CA2">
        <w:rPr>
          <w:rFonts w:ascii="Times New Roman" w:hAnsi="Times New Roman" w:cs="Times New Roman"/>
        </w:rPr>
        <w:t>(</w:t>
      </w:r>
      <w:r w:rsidRPr="00FC6002">
        <w:rPr>
          <w:rFonts w:ascii="Times New Roman" w:hAnsi="Times New Roman" w:cs="Times New Roman"/>
        </w:rPr>
        <w:t>g</w:t>
      </w:r>
      <w:r w:rsidRPr="009A5CA2">
        <w:rPr>
          <w:rFonts w:ascii="Times New Roman" w:hAnsi="Times New Roman" w:cs="Times New Roman"/>
        </w:rPr>
        <w:t>)</w:t>
      </w:r>
      <w:r w:rsidRPr="00FC6002">
        <w:rPr>
          <w:rFonts w:ascii="Times New Roman" w:hAnsi="Times New Roman" w:cs="Times New Roman"/>
        </w:rPr>
        <w:t>, 23</w:t>
      </w:r>
      <w:r w:rsidR="004C271E" w:rsidRPr="00FC6002">
        <w:rPr>
          <w:rFonts w:ascii="Times New Roman" w:hAnsi="Times New Roman" w:cs="Times New Roman"/>
          <w:smallCaps/>
        </w:rPr>
        <w:t xml:space="preserve">ab </w:t>
      </w:r>
      <w:r w:rsidRPr="009A5CA2">
        <w:rPr>
          <w:rFonts w:ascii="Times New Roman" w:hAnsi="Times New Roman" w:cs="Times New Roman"/>
        </w:rPr>
        <w:t>(</w:t>
      </w:r>
      <w:r w:rsidRPr="00FC6002">
        <w:rPr>
          <w:rFonts w:ascii="Times New Roman" w:hAnsi="Times New Roman" w:cs="Times New Roman"/>
        </w:rPr>
        <w:t>1</w:t>
      </w:r>
      <w:r w:rsidRPr="009A5CA2">
        <w:rPr>
          <w:rFonts w:ascii="Times New Roman" w:hAnsi="Times New Roman" w:cs="Times New Roman"/>
        </w:rPr>
        <w:t>)</w:t>
      </w:r>
      <w:r w:rsidRPr="00FC6002">
        <w:rPr>
          <w:rFonts w:ascii="Times New Roman" w:hAnsi="Times New Roman" w:cs="Times New Roman"/>
        </w:rPr>
        <w:t xml:space="preserve"> </w:t>
      </w:r>
      <w:r w:rsidRPr="009A5CA2">
        <w:rPr>
          <w:rFonts w:ascii="Times New Roman" w:hAnsi="Times New Roman" w:cs="Times New Roman"/>
        </w:rPr>
        <w:t>(</w:t>
      </w:r>
      <w:r w:rsidRPr="00FC6002">
        <w:rPr>
          <w:rFonts w:ascii="Times New Roman" w:hAnsi="Times New Roman" w:cs="Times New Roman"/>
        </w:rPr>
        <w:t>definition of</w:t>
      </w:r>
      <w:r w:rsidR="00271544"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w:t>
      </w:r>
      <w:r w:rsidR="00445F2F" w:rsidRPr="00FC6002">
        <w:rPr>
          <w:rFonts w:ascii="Times New Roman" w:hAnsi="Times New Roman" w:cs="Times New Roman"/>
        </w:rPr>
        <w:t>chedule—</w:t>
      </w:r>
      <w:r w:rsidRPr="00FC6002">
        <w:rPr>
          <w:rFonts w:ascii="Times New Roman" w:hAnsi="Times New Roman" w:cs="Times New Roman"/>
          <w:i/>
        </w:rPr>
        <w:t>continued</w:t>
      </w:r>
    </w:p>
    <w:p w:rsidR="00445F2F" w:rsidRPr="00FC6002" w:rsidRDefault="004C271E" w:rsidP="00C16772">
      <w:pPr>
        <w:spacing w:after="0" w:line="240" w:lineRule="auto"/>
        <w:ind w:left="720"/>
        <w:jc w:val="both"/>
        <w:rPr>
          <w:rFonts w:ascii="Times New Roman" w:hAnsi="Times New Roman" w:cs="Times New Roman"/>
        </w:rPr>
      </w:pPr>
      <w:r w:rsidRPr="00FC6002">
        <w:rPr>
          <w:rFonts w:ascii="Times New Roman" w:hAnsi="Times New Roman" w:cs="Times New Roman"/>
        </w:rPr>
        <w:t>“</w:t>
      </w:r>
      <w:r w:rsidR="00445F2F" w:rsidRPr="00FC6002">
        <w:rPr>
          <w:rFonts w:ascii="Times New Roman" w:hAnsi="Times New Roman" w:cs="Times New Roman"/>
        </w:rPr>
        <w:t>the prescribed area</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23</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23</w:t>
      </w:r>
      <w:r w:rsidRPr="00FC6002">
        <w:rPr>
          <w:rFonts w:ascii="Times New Roman" w:hAnsi="Times New Roman" w:cs="Times New Roman"/>
          <w:smallCaps/>
        </w:rPr>
        <w:t xml:space="preserve">f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18</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24</w:t>
      </w:r>
      <w:r w:rsidRPr="00FC6002">
        <w:rPr>
          <w:rFonts w:ascii="Times New Roman" w:hAnsi="Times New Roman" w:cs="Times New Roman"/>
          <w:smallCaps/>
        </w:rPr>
        <w:t>a</w:t>
      </w:r>
      <w:r w:rsidR="00445F2F" w:rsidRPr="00FC6002">
        <w:rPr>
          <w:rFonts w:ascii="Times New Roman" w:hAnsi="Times New Roman" w:cs="Times New Roman"/>
        </w:rPr>
        <w:t>, 26</w:t>
      </w:r>
      <w:r w:rsidR="007D5B0D">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f</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k</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113391">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26</w:t>
      </w:r>
      <w:r w:rsidRPr="00FC6002">
        <w:rPr>
          <w:rFonts w:ascii="Times New Roman" w:hAnsi="Times New Roman" w:cs="Times New Roman"/>
          <w:smallCaps/>
        </w:rPr>
        <w:t xml:space="preserve">ab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26</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26</w:t>
      </w:r>
      <w:r w:rsidRPr="00FC6002">
        <w:rPr>
          <w:rFonts w:ascii="Times New Roman" w:hAnsi="Times New Roman" w:cs="Times New Roman"/>
          <w:smallCaps/>
        </w:rPr>
        <w:t xml:space="preserve">ba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31</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36</w:t>
      </w:r>
      <w:r w:rsidR="007D5B0D">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36</w:t>
      </w:r>
      <w:r w:rsidRPr="00FC6002">
        <w:rPr>
          <w:rFonts w:ascii="Times New Roman" w:hAnsi="Times New Roman" w:cs="Times New Roman"/>
          <w:smallCaps/>
        </w:rPr>
        <w:t xml:space="preserve">aaa </w:t>
      </w:r>
      <w:r w:rsidRPr="009A5CA2">
        <w:rPr>
          <w:rFonts w:ascii="Times New Roman" w:hAnsi="Times New Roman" w:cs="Times New Roman"/>
          <w:smallCaps/>
        </w:rPr>
        <w:t>(</w:t>
      </w:r>
      <w:r w:rsidRPr="00FC6002">
        <w:rPr>
          <w:rFonts w:ascii="Times New Roman" w:hAnsi="Times New Roman" w:cs="Times New Roman"/>
          <w:smallCaps/>
        </w:rPr>
        <w:t>2</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36</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36</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37 </w:t>
      </w:r>
      <w:r w:rsidRPr="009A5CA2">
        <w:rPr>
          <w:rFonts w:ascii="Times New Roman" w:hAnsi="Times New Roman" w:cs="Times New Roman"/>
          <w:smallCaps/>
        </w:rPr>
        <w:t>(</w:t>
      </w:r>
      <w:r w:rsidRPr="00FC6002">
        <w:rPr>
          <w:rFonts w:ascii="Times New Roman" w:hAnsi="Times New Roman" w:cs="Times New Roman"/>
          <w:smallCaps/>
        </w:rPr>
        <w:t>2</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44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Pr="009A5CA2">
        <w:rPr>
          <w:rFonts w:ascii="Times New Roman" w:hAnsi="Times New Roman" w:cs="Times New Roman"/>
          <w:smallCaps/>
        </w:rPr>
        <w:t>)</w:t>
      </w:r>
      <w:r w:rsidRPr="00FC6002">
        <w:rPr>
          <w:rFonts w:ascii="Times New Roman" w:hAnsi="Times New Roman" w:cs="Times New Roman"/>
          <w:smallCaps/>
        </w:rPr>
        <w:t xml:space="preserve">, </w:t>
      </w:r>
      <w:r w:rsidRPr="009A5CA2">
        <w:rPr>
          <w:rFonts w:ascii="Times New Roman" w:hAnsi="Times New Roman" w:cs="Times New Roman"/>
          <w:smallCaps/>
        </w:rPr>
        <w:t>(</w:t>
      </w:r>
      <w:r w:rsidRPr="00FC6002">
        <w:rPr>
          <w:rFonts w:ascii="Times New Roman" w:hAnsi="Times New Roman" w:cs="Times New Roman"/>
          <w:smallCaps/>
        </w:rPr>
        <w:t>2c</w:t>
      </w:r>
      <w:r w:rsidRPr="009A5CA2">
        <w:rPr>
          <w:rFonts w:ascii="Times New Roman" w:hAnsi="Times New Roman" w:cs="Times New Roman"/>
          <w:smallCaps/>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44</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45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46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46</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16</w:t>
      </w:r>
      <w:r w:rsidR="00445F2F" w:rsidRPr="009A5CA2">
        <w:rPr>
          <w:rFonts w:ascii="Times New Roman" w:hAnsi="Times New Roman" w:cs="Times New Roman"/>
        </w:rPr>
        <w:t>)</w:t>
      </w:r>
      <w:r w:rsidR="00445F2F" w:rsidRPr="00FC6002">
        <w:rPr>
          <w:rFonts w:ascii="Times New Roman" w:hAnsi="Times New Roman" w:cs="Times New Roman"/>
        </w:rPr>
        <w:t>, 51</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51</w:t>
      </w:r>
      <w:r w:rsidRPr="00FC6002">
        <w:rPr>
          <w:rFonts w:ascii="Times New Roman" w:hAnsi="Times New Roman" w:cs="Times New Roman"/>
          <w:smallCaps/>
        </w:rPr>
        <w:t xml:space="preserve">ac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export market development expenditure</w:t>
      </w:r>
      <w:r w:rsidRPr="00FC600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rPr>
        <w:t>“</w:t>
      </w:r>
      <w:r w:rsidR="00445F2F" w:rsidRPr="00FC6002">
        <w:rPr>
          <w:rFonts w:ascii="Times New Roman" w:hAnsi="Times New Roman" w:cs="Times New Roman"/>
        </w:rPr>
        <w:t>prescribed agent</w:t>
      </w:r>
      <w:r w:rsidRPr="00FC600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rPr>
        <w:t>“</w:t>
      </w:r>
      <w:r w:rsidR="00445F2F" w:rsidRPr="00FC6002">
        <w:rPr>
          <w:rFonts w:ascii="Times New Roman" w:hAnsi="Times New Roman" w:cs="Times New Roman"/>
        </w:rPr>
        <w:t>prescribed outgoings</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the tax saving</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51</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51</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employee</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living-away-from-home allowance</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53</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53</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53</w:t>
      </w:r>
      <w:r w:rsidRPr="00FC6002">
        <w:rPr>
          <w:rFonts w:ascii="Times New Roman" w:hAnsi="Times New Roman" w:cs="Times New Roman"/>
          <w:smallCaps/>
        </w:rPr>
        <w:t>c</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53</w:t>
      </w:r>
      <w:r w:rsidRPr="00FC6002">
        <w:rPr>
          <w:rFonts w:ascii="Times New Roman" w:hAnsi="Times New Roman" w:cs="Times New Roman"/>
          <w:smallCaps/>
        </w:rPr>
        <w:t>d</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53</w:t>
      </w:r>
      <w:r w:rsidRPr="00FC6002">
        <w:rPr>
          <w:rFonts w:ascii="Times New Roman" w:hAnsi="Times New Roman" w:cs="Times New Roman"/>
          <w:smallCaps/>
        </w:rPr>
        <w:t>e</w:t>
      </w:r>
      <w:r w:rsidR="007D5B0D">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54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56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56</w:t>
      </w:r>
      <w:r w:rsidRPr="00FC6002">
        <w:rPr>
          <w:rFonts w:ascii="Times New Roman" w:hAnsi="Times New Roman" w:cs="Times New Roman"/>
          <w:smallCaps/>
        </w:rPr>
        <w:t xml:space="preserve">a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57, 57</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57</w:t>
      </w:r>
      <w:r w:rsidRPr="00FC6002">
        <w:rPr>
          <w:rFonts w:ascii="Times New Roman" w:hAnsi="Times New Roman" w:cs="Times New Roman"/>
          <w:smallCaps/>
        </w:rPr>
        <w:t xml:space="preserve">ab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2</w:t>
      </w:r>
      <w:r w:rsidRPr="009A5CA2">
        <w:rPr>
          <w:rFonts w:ascii="Times New Roman" w:hAnsi="Times New Roman" w:cs="Times New Roman"/>
          <w:smallCaps/>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58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59 </w:t>
      </w:r>
      <w:r w:rsidR="00445F2F" w:rsidRPr="009A5CA2">
        <w:rPr>
          <w:rFonts w:ascii="Times New Roman" w:hAnsi="Times New Roman" w:cs="Times New Roman"/>
        </w:rPr>
        <w:t>(</w:t>
      </w:r>
      <w:r w:rsidR="00445F2F" w:rsidRPr="00FC6002">
        <w:rPr>
          <w:rFonts w:ascii="Times New Roman" w:hAnsi="Times New Roman" w:cs="Times New Roman"/>
        </w:rPr>
        <w:t>2c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w:t>
      </w:r>
      <w:r w:rsidRPr="00FC6002">
        <w:rPr>
          <w:rFonts w:ascii="Times New Roman" w:hAnsi="Times New Roman" w:cs="Times New Roman"/>
          <w:smallCaps/>
        </w:rPr>
        <w:t>d</w:t>
      </w:r>
      <w:r w:rsidR="00445F2F" w:rsidRPr="009A5CA2">
        <w:rPr>
          <w:rFonts w:ascii="Times New Roman" w:hAnsi="Times New Roman" w:cs="Times New Roman"/>
        </w:rPr>
        <w:t>)</w:t>
      </w:r>
      <w:r w:rsidR="00445F2F" w:rsidRPr="00FC6002">
        <w:rPr>
          <w:rFonts w:ascii="Times New Roman" w:hAnsi="Times New Roman" w:cs="Times New Roman"/>
        </w:rPr>
        <w:t>, 59</w:t>
      </w:r>
      <w:r w:rsidRPr="00FC6002">
        <w:rPr>
          <w:rFonts w:ascii="Times New Roman" w:hAnsi="Times New Roman" w:cs="Times New Roman"/>
          <w:smallCaps/>
        </w:rPr>
        <w:t xml:space="preserve">ab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60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61, 62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62</w:t>
      </w:r>
      <w:r w:rsidRPr="00FC6002">
        <w:rPr>
          <w:rFonts w:ascii="Times New Roman" w:hAnsi="Times New Roman" w:cs="Times New Roman"/>
          <w:smallCaps/>
        </w:rPr>
        <w:t xml:space="preserve">aaa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6</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smallCaps/>
        </w:rPr>
        <w:t xml:space="preserve">62aa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62</w:t>
      </w:r>
      <w:r w:rsidRPr="00FC6002">
        <w:rPr>
          <w:rFonts w:ascii="Times New Roman" w:hAnsi="Times New Roman" w:cs="Times New Roman"/>
          <w:smallCaps/>
        </w:rPr>
        <w:t xml:space="preserve">ab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smallCaps/>
        </w:rPr>
        <w:t xml:space="preserve">64a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69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70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72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73</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73</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consideration received or receivable in respect of the disposal, loss or destruction</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77</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77c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77</w:t>
      </w:r>
      <w:r w:rsidRPr="00FC6002">
        <w:rPr>
          <w:rFonts w:ascii="Times New Roman" w:hAnsi="Times New Roman" w:cs="Times New Roman"/>
          <w:smallCaps/>
        </w:rPr>
        <w:t xml:space="preserve">d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raining or prospecting outgoings</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prescribed mining operations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18</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20</w:t>
      </w:r>
      <w:r w:rsidR="00445F2F" w:rsidRPr="009A5CA2">
        <w:rPr>
          <w:rFonts w:ascii="Times New Roman" w:hAnsi="Times New Roman" w:cs="Times New Roman"/>
        </w:rPr>
        <w:t>)</w:t>
      </w:r>
      <w:r w:rsidR="00445F2F" w:rsidRPr="00FC6002">
        <w:rPr>
          <w:rFonts w:ascii="Times New Roman" w:hAnsi="Times New Roman" w:cs="Times New Roman"/>
        </w:rPr>
        <w:t xml:space="preserve">, 78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79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superannuation fund</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g</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11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19</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20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23</w:t>
      </w:r>
      <w:r w:rsidR="00445F2F" w:rsidRPr="009A5CA2">
        <w:rPr>
          <w:rFonts w:ascii="Times New Roman" w:hAnsi="Times New Roman" w:cs="Times New Roman"/>
        </w:rPr>
        <w:t>)</w:t>
      </w:r>
      <w:r w:rsidR="00445F2F" w:rsidRPr="00FC6002">
        <w:rPr>
          <w:rFonts w:ascii="Times New Roman" w:hAnsi="Times New Roman" w:cs="Times New Roman"/>
        </w:rPr>
        <w:t>, 79</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79</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Pr="00FC6002">
        <w:rPr>
          <w:rFonts w:ascii="Times New Roman" w:hAnsi="Times New Roman" w:cs="Times New Roman"/>
          <w:smallCaps/>
        </w:rPr>
        <w:t>a</w:t>
      </w:r>
      <w:r w:rsidRPr="009A5CA2">
        <w:rPr>
          <w:rFonts w:ascii="Times New Roman" w:hAnsi="Times New Roman" w:cs="Times New Roman"/>
          <w:smallCaps/>
        </w:rPr>
        <w:t>)</w:t>
      </w:r>
      <w:r w:rsidRPr="00FC6002">
        <w:rPr>
          <w:rFonts w:ascii="Times New Roman" w:hAnsi="Times New Roman" w:cs="Times New Roman"/>
          <w:smallCaps/>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Pr="009A5CA2">
        <w:rPr>
          <w:rFonts w:ascii="Times New Roman" w:hAnsi="Times New Roman" w:cs="Times New Roman"/>
          <w:smallCaps/>
        </w:rPr>
        <w:t>(</w:t>
      </w:r>
      <w:r w:rsidRPr="00FC6002">
        <w:rPr>
          <w:rFonts w:ascii="Times New Roman" w:hAnsi="Times New Roman" w:cs="Times New Roman"/>
          <w:smallCaps/>
        </w:rPr>
        <w:t>5a</w:t>
      </w:r>
      <w:r w:rsidRPr="009A5CA2">
        <w:rPr>
          <w:rFonts w:ascii="Times New Roman" w:hAnsi="Times New Roman" w:cs="Times New Roman"/>
          <w:smallCaps/>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79</w:t>
      </w:r>
      <w:r w:rsidRPr="00FC6002">
        <w:rPr>
          <w:rFonts w:ascii="Times New Roman" w:hAnsi="Times New Roman" w:cs="Times New Roman"/>
          <w:smallCaps/>
        </w:rPr>
        <w:t>c</w:t>
      </w:r>
      <w:r w:rsidR="00445F2F" w:rsidRPr="00FC6002">
        <w:rPr>
          <w:rFonts w:ascii="Times New Roman" w:hAnsi="Times New Roman" w:cs="Times New Roman"/>
        </w:rPr>
        <w:t xml:space="preserve">, 80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4</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80</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80</w:t>
      </w:r>
      <w:r w:rsidRPr="00FC6002">
        <w:rPr>
          <w:rFonts w:ascii="Times New Roman" w:hAnsi="Times New Roman" w:cs="Times New Roman"/>
          <w:smallCaps/>
        </w:rPr>
        <w:t xml:space="preserve">ac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80</w:t>
      </w:r>
      <w:r w:rsidRPr="00FC6002">
        <w:rPr>
          <w:rFonts w:ascii="Times New Roman" w:hAnsi="Times New Roman" w:cs="Times New Roman"/>
          <w:smallCaps/>
        </w:rPr>
        <w:t xml:space="preserve">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aaa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aaf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aag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aai</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aaj</w:t>
      </w:r>
      <w:r w:rsidR="00445F2F" w:rsidRPr="00FC6002">
        <w:rPr>
          <w:rFonts w:ascii="Times New Roman" w:hAnsi="Times New Roman" w:cs="Times New Roman"/>
        </w:rPr>
        <w:t>, 82</w:t>
      </w:r>
      <w:r w:rsidRPr="00FC6002">
        <w:rPr>
          <w:rFonts w:ascii="Times New Roman" w:hAnsi="Times New Roman" w:cs="Times New Roman"/>
          <w:smallCaps/>
        </w:rPr>
        <w:t>aal</w:t>
      </w:r>
      <w:r w:rsidR="00445F2F" w:rsidRPr="00FC6002">
        <w:rPr>
          <w:rFonts w:ascii="Times New Roman" w:hAnsi="Times New Roman" w:cs="Times New Roman"/>
        </w:rPr>
        <w:t>, 82</w:t>
      </w:r>
      <w:r w:rsidRPr="00FC6002">
        <w:rPr>
          <w:rFonts w:ascii="Times New Roman" w:hAnsi="Times New Roman" w:cs="Times New Roman"/>
          <w:smallCaps/>
        </w:rPr>
        <w:t>aan</w:t>
      </w:r>
      <w:r w:rsidR="00445F2F" w:rsidRPr="00FC6002">
        <w:rPr>
          <w:rFonts w:ascii="Times New Roman" w:hAnsi="Times New Roman" w:cs="Times New Roman"/>
        </w:rPr>
        <w:t>, 82</w:t>
      </w:r>
      <w:r w:rsidRPr="00FC6002">
        <w:rPr>
          <w:rFonts w:ascii="Times New Roman" w:hAnsi="Times New Roman" w:cs="Times New Roman"/>
          <w:smallCaps/>
        </w:rPr>
        <w:t>aap</w:t>
      </w:r>
      <w:r w:rsidR="00445F2F" w:rsidRPr="00FC6002">
        <w:rPr>
          <w:rFonts w:ascii="Times New Roman" w:hAnsi="Times New Roman" w:cs="Times New Roman"/>
        </w:rPr>
        <w:t>, 82</w:t>
      </w:r>
      <w:r w:rsidRPr="00FC6002">
        <w:rPr>
          <w:rFonts w:ascii="Times New Roman" w:hAnsi="Times New Roman" w:cs="Times New Roman"/>
          <w:smallCaps/>
        </w:rPr>
        <w:t xml:space="preserve">b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82</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separate net income</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smallCaps/>
        </w:rPr>
        <w:t xml:space="preserve">82d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e</w:t>
      </w:r>
      <w:r w:rsidR="00445F2F" w:rsidRPr="00FC6002">
        <w:rPr>
          <w:rFonts w:ascii="Times New Roman" w:hAnsi="Times New Roman" w:cs="Times New Roman"/>
        </w:rPr>
        <w:t>, 82</w:t>
      </w:r>
      <w:r w:rsidRPr="00FC6002">
        <w:rPr>
          <w:rFonts w:ascii="Times New Roman" w:hAnsi="Times New Roman" w:cs="Times New Roman"/>
          <w:smallCaps/>
        </w:rPr>
        <w:t xml:space="preserve">f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f</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dependant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j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student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jaa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jaa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scholarship benefits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k</w:t>
      </w:r>
      <w:r w:rsidR="00445F2F" w:rsidRPr="00FC6002">
        <w:rPr>
          <w:rFonts w:ascii="Times New Roman" w:hAnsi="Times New Roman" w:cs="Times New Roman"/>
        </w:rPr>
        <w:t>, 82</w:t>
      </w:r>
      <w:r w:rsidRPr="00FC6002">
        <w:rPr>
          <w:rFonts w:ascii="Times New Roman" w:hAnsi="Times New Roman" w:cs="Times New Roman"/>
          <w:smallCaps/>
        </w:rPr>
        <w:t xml:space="preserve">l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82</w:t>
      </w:r>
      <w:r w:rsidRPr="00FC6002">
        <w:rPr>
          <w:rFonts w:ascii="Times New Roman" w:hAnsi="Times New Roman" w:cs="Times New Roman"/>
          <w:smallCaps/>
        </w:rPr>
        <w:t xml:space="preserve">p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82</w:t>
      </w:r>
      <w:r w:rsidRPr="00FC6002">
        <w:rPr>
          <w:rFonts w:ascii="Times New Roman" w:hAnsi="Times New Roman" w:cs="Times New Roman"/>
          <w:smallCaps/>
        </w:rPr>
        <w:t xml:space="preserve">r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82s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83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premium</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83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83</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85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86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88</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88</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w:t>
      </w:r>
      <w:r w:rsidR="00AD6D99">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Pr="00FC6002">
        <w:rPr>
          <w:rFonts w:ascii="Times New Roman" w:hAnsi="Times New Roman" w:cs="Times New Roman"/>
          <w:smallCaps/>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Pr="00FC6002">
        <w:rPr>
          <w:rFonts w:ascii="Times New Roman" w:hAnsi="Times New Roman" w:cs="Times New Roman"/>
          <w:smallCaps/>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90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net income</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partnership loss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94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e</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smallCaps/>
        </w:rPr>
        <w:t xml:space="preserve">94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prescribed deductions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95. 99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99</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6F5FBD">
        <w:rPr>
          <w:rFonts w:ascii="Times New Roman" w:hAnsi="Times New Roman" w:cs="Times New Roman"/>
        </w:rPr>
        <w:t>1</w:t>
      </w:r>
      <w:r w:rsidR="00445F2F" w:rsidRPr="00FC6002">
        <w:rPr>
          <w:rFonts w:ascii="Times New Roman" w:hAnsi="Times New Roman" w:cs="Times New Roman"/>
        </w:rPr>
        <w:t>02</w:t>
      </w:r>
      <w:r w:rsidRPr="00FC6002">
        <w:rPr>
          <w:rFonts w:ascii="Times New Roman" w:hAnsi="Times New Roman" w:cs="Times New Roman"/>
          <w:smallCaps/>
        </w:rPr>
        <w:t xml:space="preserve">b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103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the relevant holding company or holding companies</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the retention allowance</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103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6F5FBD">
        <w:rPr>
          <w:rFonts w:ascii="Times New Roman" w:hAnsi="Times New Roman" w:cs="Times New Roman"/>
          <w:smallCaps/>
        </w:rPr>
        <w:t>1</w:t>
      </w:r>
      <w:r w:rsidR="00445F2F" w:rsidRPr="00FC6002">
        <w:rPr>
          <w:rFonts w:ascii="Times New Roman" w:hAnsi="Times New Roman" w:cs="Times New Roman"/>
        </w:rPr>
        <w:t>03</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104, 105</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105</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6F5FBD">
        <w:rPr>
          <w:rFonts w:ascii="Times New Roman" w:hAnsi="Times New Roman" w:cs="Times New Roman"/>
        </w:rPr>
        <w:t>1</w:t>
      </w:r>
      <w:r w:rsidR="00445F2F" w:rsidRPr="00FC6002">
        <w:rPr>
          <w:rFonts w:ascii="Times New Roman" w:hAnsi="Times New Roman" w:cs="Times New Roman"/>
        </w:rPr>
        <w:t>05</w:t>
      </w:r>
      <w:r w:rsidRPr="00FC6002">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106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107</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110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exempt superannuation fund</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110</w:t>
      </w:r>
      <w:r w:rsidRPr="00FC6002">
        <w:rPr>
          <w:rFonts w:ascii="Times New Roman" w:hAnsi="Times New Roman" w:cs="Times New Roman"/>
          <w:smallCaps/>
        </w:rPr>
        <w:t xml:space="preserve">a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12</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I 12</w:t>
      </w:r>
      <w:r w:rsidRPr="00FC6002">
        <w:rPr>
          <w:rFonts w:ascii="Times New Roman" w:hAnsi="Times New Roman" w:cs="Times New Roman"/>
          <w:smallCaps/>
        </w:rPr>
        <w:t xml:space="preserve">a </w:t>
      </w:r>
      <w:r w:rsidRPr="009A5CA2">
        <w:rPr>
          <w:rFonts w:ascii="Times New Roman" w:hAnsi="Times New Roman" w:cs="Times New Roman"/>
          <w:smallCaps/>
        </w:rPr>
        <w:t>(</w:t>
      </w:r>
      <w:r w:rsidRPr="00FC6002">
        <w:rPr>
          <w:rFonts w:ascii="Times New Roman" w:hAnsi="Times New Roman" w:cs="Times New Roman"/>
          <w:smallCaps/>
        </w:rPr>
        <w:t>1</w:t>
      </w:r>
      <w:r w:rsidR="00445F2F" w:rsidRPr="009A5CA2">
        <w:rPr>
          <w:rFonts w:ascii="Times New Roman" w:hAnsi="Times New Roman" w:cs="Times New Roman"/>
        </w:rPr>
        <w:t>)</w:t>
      </w:r>
      <w:r w:rsidRPr="00FC6002">
        <w:rPr>
          <w:rFonts w:ascii="Times New Roman" w:hAnsi="Times New Roman" w:cs="Times New Roman"/>
          <w:i/>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115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115</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516</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116</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116</w:t>
      </w:r>
      <w:r w:rsidRPr="00FC6002">
        <w:rPr>
          <w:rFonts w:ascii="Times New Roman" w:hAnsi="Times New Roman" w:cs="Times New Roman"/>
          <w:smallCaps/>
        </w:rPr>
        <w:t>c</w:t>
      </w:r>
      <w:r w:rsidR="00445F2F" w:rsidRPr="00FC6002">
        <w:rPr>
          <w:rFonts w:ascii="Times New Roman" w:hAnsi="Times New Roman" w:cs="Times New Roman"/>
        </w:rPr>
        <w:t xml:space="preserve">, 120, </w:t>
      </w:r>
      <w:r w:rsidR="006F5FBD">
        <w:rPr>
          <w:rFonts w:ascii="Times New Roman" w:hAnsi="Times New Roman" w:cs="Times New Roman"/>
          <w:smallCaps/>
        </w:rPr>
        <w:t>1</w:t>
      </w:r>
      <w:r w:rsidR="00445F2F" w:rsidRPr="00FC6002">
        <w:rPr>
          <w:rFonts w:ascii="Times New Roman" w:hAnsi="Times New Roman" w:cs="Times New Roman"/>
        </w:rPr>
        <w:t>21</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investment income</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121</w:t>
      </w:r>
      <w:r w:rsidRPr="00FC6002">
        <w:rPr>
          <w:rFonts w:ascii="Times New Roman" w:hAnsi="Times New Roman" w:cs="Times New Roman"/>
          <w:smallCaps/>
        </w:rPr>
        <w:t xml:space="preserve">ba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121</w:t>
      </w:r>
      <w:r w:rsidRPr="00FC6002">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121</w:t>
      </w:r>
      <w:r w:rsidRPr="00FC6002">
        <w:rPr>
          <w:rFonts w:ascii="Times New Roman" w:hAnsi="Times New Roman" w:cs="Times New Roman"/>
          <w:smallCaps/>
        </w:rPr>
        <w:t>db</w:t>
      </w:r>
      <w:r w:rsidR="00445F2F" w:rsidRPr="00FC6002">
        <w:rPr>
          <w:rFonts w:ascii="Times New Roman" w:hAnsi="Times New Roman" w:cs="Times New Roman"/>
        </w:rPr>
        <w:t>, 121</w:t>
      </w:r>
      <w:r w:rsidRPr="00FC6002">
        <w:rPr>
          <w:rFonts w:ascii="Times New Roman" w:hAnsi="Times New Roman" w:cs="Times New Roman"/>
          <w:smallCaps/>
        </w:rPr>
        <w:t>dd</w:t>
      </w:r>
      <w:r w:rsidR="00445F2F" w:rsidRPr="00FC6002">
        <w:rPr>
          <w:rFonts w:ascii="Times New Roman" w:hAnsi="Times New Roman" w:cs="Times New Roman"/>
        </w:rPr>
        <w:t>, 121</w:t>
      </w:r>
      <w:r w:rsidRPr="00FC6002">
        <w:rPr>
          <w:rFonts w:ascii="Times New Roman" w:hAnsi="Times New Roman" w:cs="Times New Roman"/>
          <w:smallCaps/>
        </w:rPr>
        <w:t>de</w:t>
      </w:r>
      <w:r w:rsidR="00445F2F" w:rsidRPr="00FC6002">
        <w:rPr>
          <w:rFonts w:ascii="Times New Roman" w:hAnsi="Times New Roman" w:cs="Times New Roman"/>
        </w:rPr>
        <w:t>, 121</w:t>
      </w:r>
      <w:r w:rsidRPr="00FC6002">
        <w:rPr>
          <w:rFonts w:ascii="Times New Roman" w:hAnsi="Times New Roman" w:cs="Times New Roman"/>
          <w:smallCaps/>
        </w:rPr>
        <w:t xml:space="preserve">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122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prescribed purposes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e</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ii</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122</w:t>
      </w:r>
      <w:r w:rsidRPr="00FC6002">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e</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g</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f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g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122</w:t>
      </w:r>
      <w:r w:rsidR="00445F2F" w:rsidRPr="006422EC">
        <w:rPr>
          <w:rFonts w:ascii="Times New Roman" w:hAnsi="Times New Roman" w:cs="Times New Roman"/>
          <w:smallCaps/>
        </w:rPr>
        <w:t>s</w:t>
      </w:r>
      <w:r w:rsidR="00445F2F" w:rsidRPr="00FC6002">
        <w:rPr>
          <w:rFonts w:ascii="Times New Roman" w:hAnsi="Times New Roman" w:cs="Times New Roman"/>
        </w:rPr>
        <w:t>, 122</w:t>
      </w:r>
      <w:r w:rsidRPr="00FC6002">
        <w:rPr>
          <w:rFonts w:ascii="Times New Roman" w:hAnsi="Times New Roman" w:cs="Times New Roman"/>
          <w:smallCaps/>
        </w:rPr>
        <w:t xml:space="preserve">k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322</w:t>
      </w:r>
      <w:r w:rsidRPr="00FC6002">
        <w:rPr>
          <w:rFonts w:ascii="Times New Roman" w:hAnsi="Times New Roman" w:cs="Times New Roman"/>
          <w:smallCaps/>
        </w:rPr>
        <w:t xml:space="preserve">m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 xml:space="preserve">n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122</w:t>
      </w:r>
      <w:r w:rsidRPr="00FC6002">
        <w:rPr>
          <w:rFonts w:ascii="Times New Roman" w:hAnsi="Times New Roman" w:cs="Times New Roman"/>
          <w:smallCaps/>
        </w:rPr>
        <w:t>q</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to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inclusive, 122</w:t>
      </w:r>
      <w:r w:rsidRPr="00FC6002">
        <w:rPr>
          <w:rFonts w:ascii="Times New Roman" w:hAnsi="Times New Roman" w:cs="Times New Roman"/>
          <w:smallCaps/>
        </w:rPr>
        <w:t xml:space="preserve">q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123, 123</w:t>
      </w:r>
      <w:r w:rsidRPr="00FC6002">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Pr="009A5CA2">
        <w:rPr>
          <w:rFonts w:ascii="Times New Roman" w:hAnsi="Times New Roman" w:cs="Times New Roman"/>
          <w:smallCaps/>
        </w:rPr>
        <w:t>(</w:t>
      </w:r>
      <w:r w:rsidRPr="00FC6002">
        <w:rPr>
          <w:rFonts w:ascii="Times New Roman" w:hAnsi="Times New Roman" w:cs="Times New Roman"/>
          <w:smallCaps/>
        </w:rPr>
        <w:t>6</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123</w:t>
      </w:r>
      <w:r w:rsidRPr="00FC6002">
        <w:rPr>
          <w:rFonts w:ascii="Times New Roman" w:hAnsi="Times New Roman" w:cs="Times New Roman"/>
          <w:smallCaps/>
        </w:rPr>
        <w:t xml:space="preserve">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124</w:t>
      </w:r>
      <w:r w:rsidRPr="00FC6002">
        <w:rPr>
          <w:rFonts w:ascii="Times New Roman" w:hAnsi="Times New Roman" w:cs="Times New Roman"/>
          <w:smallCaps/>
        </w:rPr>
        <w:t xml:space="preserve">dd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ii</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smallCaps/>
        </w:rPr>
        <w:t xml:space="preserve">124de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df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f </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g</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dh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1D1696">
        <w:rPr>
          <w:rFonts w:ascii="Times New Roman" w:hAnsi="Times New Roman" w:cs="Times New Roman"/>
        </w:rPr>
        <w:t>1</w:t>
      </w:r>
      <w:r w:rsidR="00445F2F" w:rsidRPr="00FC6002">
        <w:rPr>
          <w:rFonts w:ascii="Times New Roman" w:hAnsi="Times New Roman" w:cs="Times New Roman"/>
        </w:rPr>
        <w:t>24</w:t>
      </w:r>
      <w:r w:rsidRPr="00FC6002">
        <w:rPr>
          <w:rFonts w:ascii="Times New Roman" w:hAnsi="Times New Roman" w:cs="Times New Roman"/>
          <w:smallCaps/>
        </w:rPr>
        <w:t xml:space="preserve">dm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f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g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124</w:t>
      </w:r>
      <w:r w:rsidRPr="00FC6002">
        <w:rPr>
          <w:rFonts w:ascii="Times New Roman" w:hAnsi="Times New Roman" w:cs="Times New Roman"/>
          <w:smallCaps/>
        </w:rPr>
        <w:t>j</w:t>
      </w:r>
      <w:r w:rsidR="004A73B7" w:rsidRPr="004A73B7">
        <w:rPr>
          <w:rFonts w:ascii="Times New Roman" w:hAnsi="Times New Roman" w:cs="Times New Roman"/>
          <w:smallCaps/>
        </w:rPr>
        <w:t>a</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jb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jc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124</w:t>
      </w:r>
      <w:r w:rsidRPr="00FC6002">
        <w:rPr>
          <w:rFonts w:ascii="Times New Roman" w:hAnsi="Times New Roman" w:cs="Times New Roman"/>
          <w:smallCaps/>
        </w:rPr>
        <w:t xml:space="preserve">p </w:t>
      </w:r>
      <w:r w:rsidRPr="009A5CA2">
        <w:rPr>
          <w:rFonts w:ascii="Times New Roman" w:hAnsi="Times New Roman" w:cs="Times New Roman"/>
          <w:smallCaps/>
        </w:rPr>
        <w:t>(</w:t>
      </w:r>
      <w:r w:rsidR="00113391">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124</w:t>
      </w:r>
      <w:r w:rsidRPr="00FC6002">
        <w:rPr>
          <w:rFonts w:ascii="Times New Roman" w:hAnsi="Times New Roman" w:cs="Times New Roman"/>
          <w:smallCaps/>
        </w:rPr>
        <w:t xml:space="preserve">r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6F5FBD">
        <w:rPr>
          <w:rFonts w:ascii="Times New Roman" w:hAnsi="Times New Roman" w:cs="Times New Roman"/>
        </w:rPr>
        <w:t>1</w:t>
      </w:r>
      <w:r w:rsidR="00445F2F" w:rsidRPr="00FC6002">
        <w:rPr>
          <w:rFonts w:ascii="Times New Roman" w:hAnsi="Times New Roman" w:cs="Times New Roman"/>
        </w:rPr>
        <w:t>24</w:t>
      </w:r>
      <w:r w:rsidRPr="00FC6002">
        <w:rPr>
          <w:rFonts w:ascii="Times New Roman" w:hAnsi="Times New Roman" w:cs="Times New Roman"/>
          <w:smallCaps/>
        </w:rPr>
        <w:t>u</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125, 126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127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6F5FBD">
        <w:rPr>
          <w:rFonts w:ascii="Times New Roman" w:hAnsi="Times New Roman" w:cs="Times New Roman"/>
          <w:smallCaps/>
        </w:rPr>
        <w:t>1</w:t>
      </w:r>
      <w:r w:rsidR="00445F2F" w:rsidRPr="00FC6002">
        <w:rPr>
          <w:rFonts w:ascii="Times New Roman" w:hAnsi="Times New Roman" w:cs="Times New Roman"/>
        </w:rPr>
        <w:t>28</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interest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 xml:space="preserve">b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d</w:t>
      </w:r>
      <w:r w:rsidR="00445F2F" w:rsidRPr="00FC6002">
        <w:rPr>
          <w:rFonts w:ascii="Times New Roman" w:hAnsi="Times New Roman" w:cs="Times New Roman"/>
        </w:rPr>
        <w:t>, 128</w:t>
      </w:r>
      <w:r w:rsidRPr="00FC6002">
        <w:rPr>
          <w:rFonts w:ascii="Times New Roman" w:hAnsi="Times New Roman" w:cs="Times New Roman"/>
          <w:smallCaps/>
        </w:rPr>
        <w:t xml:space="preserve">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r</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e</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 xml:space="preserve">h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128</w:t>
      </w:r>
      <w:r w:rsidRPr="00FC6002">
        <w:rPr>
          <w:rFonts w:ascii="Times New Roman" w:hAnsi="Times New Roman" w:cs="Times New Roman"/>
          <w:smallCaps/>
        </w:rPr>
        <w:t xml:space="preserve">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the relevant part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128</w:t>
      </w:r>
      <w:r w:rsidR="002B23ED" w:rsidRPr="002B23ED">
        <w:rPr>
          <w:rFonts w:ascii="Times New Roman" w:hAnsi="Times New Roman" w:cs="Times New Roman"/>
          <w:smallCaps/>
        </w:rPr>
        <w:t>n</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 xml:space="preserve">p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128</w:t>
      </w:r>
      <w:r w:rsidRPr="00FC6002">
        <w:rPr>
          <w:rFonts w:ascii="Times New Roman" w:hAnsi="Times New Roman" w:cs="Times New Roman"/>
          <w:smallCaps/>
        </w:rPr>
        <w:t>q</w:t>
      </w:r>
      <w:r w:rsidR="00445F2F" w:rsidRPr="00FC6002">
        <w:rPr>
          <w:rFonts w:ascii="Times New Roman" w:hAnsi="Times New Roman" w:cs="Times New Roman"/>
        </w:rPr>
        <w:t xml:space="preserve">, 148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7</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158, 158</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158</w:t>
      </w:r>
      <w:r w:rsidRPr="00FC6002">
        <w:rPr>
          <w:rFonts w:ascii="Times New Roman" w:hAnsi="Times New Roman" w:cs="Times New Roman"/>
          <w:smallCaps/>
        </w:rPr>
        <w:t xml:space="preserve">aa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158</w:t>
      </w:r>
      <w:r w:rsidR="00445F2F" w:rsidRPr="006422EC">
        <w:rPr>
          <w:rFonts w:ascii="Times New Roman" w:hAnsi="Times New Roman" w:cs="Times New Roman"/>
          <w:smallCaps/>
        </w:rPr>
        <w:t>ab</w:t>
      </w:r>
      <w:r w:rsidR="006422EC">
        <w:rPr>
          <w:rFonts w:ascii="Times New Roman" w:hAnsi="Times New Roman" w:cs="Times New Roman"/>
        </w:rPr>
        <w:t>,</w:t>
      </w:r>
      <w:r w:rsidR="00445F2F" w:rsidRPr="00FC6002">
        <w:rPr>
          <w:rFonts w:ascii="Times New Roman" w:hAnsi="Times New Roman" w:cs="Times New Roman"/>
        </w:rPr>
        <w:t xml:space="preserve"> 158</w:t>
      </w:r>
      <w:r w:rsidRPr="00FC6002">
        <w:rPr>
          <w:rFonts w:ascii="Times New Roman" w:hAnsi="Times New Roman" w:cs="Times New Roman"/>
          <w:smallCaps/>
        </w:rPr>
        <w:t>b</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158</w:t>
      </w:r>
      <w:r w:rsidRPr="00FC6002">
        <w:rPr>
          <w:rFonts w:ascii="Times New Roman" w:hAnsi="Times New Roman" w:cs="Times New Roman"/>
          <w:smallCaps/>
        </w:rPr>
        <w:t xml:space="preserve">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2C7ED1">
        <w:rPr>
          <w:rFonts w:ascii="Times New Roman" w:hAnsi="Times New Roman" w:cs="Times New Roman"/>
        </w:rPr>
        <w:t>,</w:t>
      </w:r>
      <w:r w:rsidR="00445F2F" w:rsidRPr="00FC6002">
        <w:rPr>
          <w:rFonts w:ascii="Times New Roman" w:hAnsi="Times New Roman" w:cs="Times New Roman"/>
        </w:rPr>
        <w:t xml:space="preserve"> 159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ii</w:t>
      </w:r>
      <w:r w:rsidR="00445F2F" w:rsidRPr="009A5CA2">
        <w:rPr>
          <w:rFonts w:ascii="Times New Roman" w:hAnsi="Times New Roman" w:cs="Times New Roman"/>
        </w:rPr>
        <w:t>)</w:t>
      </w:r>
      <w:r w:rsidR="00445F2F" w:rsidRPr="00FC6002">
        <w:rPr>
          <w:rFonts w:ascii="Times New Roman" w:hAnsi="Times New Roman" w:cs="Times New Roman"/>
        </w:rPr>
        <w:t>, 159</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159</w:t>
      </w:r>
      <w:r w:rsidRPr="00FC6002">
        <w:rPr>
          <w:rFonts w:ascii="Times New Roman" w:hAnsi="Times New Roman" w:cs="Times New Roman"/>
          <w:smallCaps/>
        </w:rPr>
        <w:t>b</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159c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ii</w:t>
      </w:r>
      <w:r w:rsidR="00445F2F" w:rsidRPr="009A5CA2">
        <w:rPr>
          <w:rFonts w:ascii="Times New Roman" w:hAnsi="Times New Roman" w:cs="Times New Roman"/>
        </w:rPr>
        <w:t>)</w:t>
      </w:r>
      <w:r w:rsidR="00445F2F" w:rsidRPr="00FC6002">
        <w:rPr>
          <w:rFonts w:ascii="Times New Roman" w:hAnsi="Times New Roman" w:cs="Times New Roman"/>
        </w:rPr>
        <w:t>, 159</w:t>
      </w:r>
      <w:r w:rsidRPr="00FC6002">
        <w:rPr>
          <w:rFonts w:ascii="Times New Roman" w:hAnsi="Times New Roman" w:cs="Times New Roman"/>
          <w:smallCaps/>
        </w:rPr>
        <w:t xml:space="preserve">d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159</w:t>
      </w:r>
      <w:r w:rsidRPr="00FC6002">
        <w:rPr>
          <w:rFonts w:ascii="Times New Roman" w:hAnsi="Times New Roman" w:cs="Times New Roman"/>
          <w:smallCaps/>
        </w:rPr>
        <w:t xml:space="preserve">g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160</w:t>
      </w:r>
      <w:r w:rsidR="007D5B0D">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Pr="00FC6002">
        <w:rPr>
          <w:rFonts w:ascii="Times New Roman" w:hAnsi="Times New Roman" w:cs="Times New Roman"/>
          <w:i/>
        </w:rPr>
        <w:t xml:space="preserve"> </w:t>
      </w:r>
      <w:r w:rsidR="00445F2F" w:rsidRPr="009A5CA2">
        <w:rPr>
          <w:rFonts w:ascii="Times New Roman" w:hAnsi="Times New Roman" w:cs="Times New Roman"/>
        </w:rPr>
        <w:t>(</w:t>
      </w:r>
      <w:r w:rsidR="00445F2F" w:rsidRPr="00FC6002">
        <w:rPr>
          <w:rFonts w:ascii="Times New Roman" w:hAnsi="Times New Roman" w:cs="Times New Roman"/>
        </w:rPr>
        <w:t>i</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i</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aba</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 xml:space="preserve">ac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paragraph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of definition of </w:t>
      </w:r>
      <w:r w:rsidRPr="00FC6002">
        <w:rPr>
          <w:rFonts w:ascii="Times New Roman" w:hAnsi="Times New Roman" w:cs="Times New Roman"/>
        </w:rPr>
        <w:t>“</w:t>
      </w:r>
      <w:r w:rsidR="00445F2F" w:rsidRPr="00FC6002">
        <w:rPr>
          <w:rFonts w:ascii="Times New Roman" w:hAnsi="Times New Roman" w:cs="Times New Roman"/>
        </w:rPr>
        <w:t>export market development expenditure</w:t>
      </w:r>
      <w:r w:rsidRPr="00FC6002">
        <w:rPr>
          <w:rFonts w:ascii="Times New Roman" w:hAnsi="Times New Roman" w:cs="Times New Roman"/>
        </w:rPr>
        <w:t>”</w:t>
      </w:r>
      <w:r w:rsidR="00445F2F" w:rsidRPr="00FC6002">
        <w:rPr>
          <w:rFonts w:ascii="Times New Roman" w:hAnsi="Times New Roman" w:cs="Times New Roman"/>
        </w:rPr>
        <w:t xml:space="preserve"> paragraphs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of definition of </w:t>
      </w:r>
      <w:r w:rsidRPr="00FC6002">
        <w:rPr>
          <w:rFonts w:ascii="Times New Roman" w:hAnsi="Times New Roman" w:cs="Times New Roman"/>
        </w:rPr>
        <w:t>“</w:t>
      </w:r>
      <w:r w:rsidR="00445F2F" w:rsidRPr="00FC6002">
        <w:rPr>
          <w:rFonts w:ascii="Times New Roman" w:hAnsi="Times New Roman" w:cs="Times New Roman"/>
        </w:rPr>
        <w:t>prescribed agent</w:t>
      </w:r>
      <w:r w:rsidRPr="00FC6002">
        <w:rPr>
          <w:rFonts w:ascii="Times New Roman" w:hAnsi="Times New Roman" w:cs="Times New Roman"/>
        </w:rPr>
        <w:t>”</w:t>
      </w:r>
      <w:r w:rsidR="00445F2F" w:rsidRPr="00FC6002">
        <w:rPr>
          <w:rFonts w:ascii="Times New Roman" w:hAnsi="Times New Roman" w:cs="Times New Roman"/>
        </w:rPr>
        <w:t xml:space="preserve"> and definition of </w:t>
      </w:r>
      <w:r w:rsidRPr="00FC6002">
        <w:rPr>
          <w:rFonts w:ascii="Times New Roman" w:hAnsi="Times New Roman" w:cs="Times New Roman"/>
        </w:rPr>
        <w:t>“</w:t>
      </w:r>
      <w:r w:rsidR="00445F2F" w:rsidRPr="00FC6002">
        <w:rPr>
          <w:rFonts w:ascii="Times New Roman" w:hAnsi="Times New Roman" w:cs="Times New Roman"/>
        </w:rPr>
        <w:t>prescribed outgoings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 xml:space="preserve">ac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 xml:space="preserve">ae </w:t>
      </w:r>
      <w:r w:rsidRPr="009A5CA2">
        <w:rPr>
          <w:rFonts w:ascii="Times New Roman" w:hAnsi="Times New Roman" w:cs="Times New Roman"/>
          <w:smallCaps/>
        </w:rPr>
        <w:t>(</w:t>
      </w:r>
      <w:r w:rsidR="00F55F48">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the average rate of Australian tax</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the undistributed amount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c</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 xml:space="preserve">af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b</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 xml:space="preserve">ag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160</w:t>
      </w:r>
      <w:r w:rsidR="002B23ED" w:rsidRPr="002B23ED">
        <w:rPr>
          <w:rFonts w:ascii="Times New Roman" w:hAnsi="Times New Roman" w:cs="Times New Roman"/>
          <w:smallCaps/>
        </w:rPr>
        <w:t>ah</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credit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160</w:t>
      </w:r>
      <w:r w:rsidRPr="00FC6002">
        <w:rPr>
          <w:rFonts w:ascii="Times New Roman" w:hAnsi="Times New Roman" w:cs="Times New Roman"/>
          <w:smallCaps/>
        </w:rPr>
        <w:t>al</w:t>
      </w:r>
      <w:r w:rsidR="00445F2F" w:rsidRPr="00FC6002">
        <w:rPr>
          <w:rFonts w:ascii="Times New Roman" w:hAnsi="Times New Roman" w:cs="Times New Roman"/>
        </w:rPr>
        <w:t>, 160</w:t>
      </w:r>
      <w:r w:rsidRPr="00FC6002">
        <w:rPr>
          <w:rFonts w:ascii="Times New Roman" w:hAnsi="Times New Roman" w:cs="Times New Roman"/>
          <w:smallCaps/>
        </w:rPr>
        <w:t>ao</w:t>
      </w:r>
      <w:r w:rsidR="00445F2F" w:rsidRPr="00FC6002">
        <w:rPr>
          <w:rFonts w:ascii="Times New Roman" w:hAnsi="Times New Roman" w:cs="Times New Roman"/>
        </w:rPr>
        <w:t xml:space="preserve">, 170 </w:t>
      </w:r>
      <w:r w:rsidR="00445F2F" w:rsidRPr="009A5CA2">
        <w:rPr>
          <w:rFonts w:ascii="Times New Roman" w:hAnsi="Times New Roman" w:cs="Times New Roman"/>
        </w:rPr>
        <w:t>(</w:t>
      </w:r>
      <w:r w:rsidR="00445F2F" w:rsidRPr="00FC6002">
        <w:rPr>
          <w:rFonts w:ascii="Times New Roman" w:hAnsi="Times New Roman" w:cs="Times New Roman"/>
        </w:rPr>
        <w:t>9</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xml:space="preserve">, 193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deduction</w:t>
      </w:r>
      <w:r w:rsidRPr="00FC600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rPr>
        <w:t>“</w:t>
      </w:r>
      <w:r w:rsidR="00445F2F" w:rsidRPr="00FC6002">
        <w:rPr>
          <w:rFonts w:ascii="Times New Roman" w:hAnsi="Times New Roman" w:cs="Times New Roman"/>
        </w:rPr>
        <w:t>employee</w:t>
      </w:r>
      <w:r w:rsidRPr="00FC6002">
        <w:rPr>
          <w:rFonts w:ascii="Times New Roman" w:hAnsi="Times New Roman" w:cs="Times New Roman"/>
        </w:rPr>
        <w:t>”</w:t>
      </w:r>
      <w:r w:rsidR="00445F2F" w:rsidRPr="00FC6002">
        <w:rPr>
          <w:rFonts w:ascii="Times New Roman" w:hAnsi="Times New Roman" w:cs="Times New Roman"/>
        </w:rPr>
        <w:t xml:space="preserve"> employer </w:t>
      </w:r>
      <w:r w:rsidRPr="00FC6002">
        <w:rPr>
          <w:rFonts w:ascii="Times New Roman" w:hAnsi="Times New Roman" w:cs="Times New Roman"/>
        </w:rPr>
        <w:t>“</w:t>
      </w:r>
      <w:r w:rsidR="00445F2F" w:rsidRPr="00FC6002">
        <w:rPr>
          <w:rFonts w:ascii="Times New Roman" w:hAnsi="Times New Roman" w:cs="Times New Roman"/>
        </w:rPr>
        <w:t>group certificate</w:t>
      </w:r>
      <w:r w:rsidRPr="00FC600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rPr>
        <w:t>“</w:t>
      </w:r>
      <w:r w:rsidR="004E295C" w:rsidRPr="00FC6002">
        <w:rPr>
          <w:rFonts w:ascii="Times New Roman" w:hAnsi="Times New Roman" w:cs="Times New Roman"/>
        </w:rPr>
        <w:t>group employ</w:t>
      </w:r>
      <w:r w:rsidR="00445F2F" w:rsidRPr="00FC6002">
        <w:rPr>
          <w:rFonts w:ascii="Times New Roman" w:hAnsi="Times New Roman" w:cs="Times New Roman"/>
        </w:rPr>
        <w:t>er</w:t>
      </w:r>
      <w:r w:rsidRPr="00FC6002">
        <w:rPr>
          <w:rFonts w:ascii="Times New Roman" w:hAnsi="Times New Roman" w:cs="Times New Roman"/>
        </w:rPr>
        <w:t>”</w:t>
      </w:r>
      <w:r w:rsidR="00445F2F" w:rsidRPr="00FC6002">
        <w:rPr>
          <w:rFonts w:ascii="Times New Roman" w:hAnsi="Times New Roman" w:cs="Times New Roman"/>
        </w:rPr>
        <w:t xml:space="preserve">, </w:t>
      </w:r>
      <w:r w:rsidRPr="00FC6002">
        <w:rPr>
          <w:rFonts w:ascii="Times New Roman" w:hAnsi="Times New Roman" w:cs="Times New Roman"/>
        </w:rPr>
        <w:t>“</w:t>
      </w:r>
      <w:r w:rsidR="00445F2F" w:rsidRPr="00FC6002">
        <w:rPr>
          <w:rFonts w:ascii="Times New Roman" w:hAnsi="Times New Roman" w:cs="Times New Roman"/>
        </w:rPr>
        <w:t>interim stamps receipt</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tax deduction sheet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c</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f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d</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8</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12</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g</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h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l</w:t>
      </w:r>
      <w:r w:rsidR="00445F2F" w:rsidRPr="00FC6002">
        <w:rPr>
          <w:rFonts w:ascii="Times New Roman" w:hAnsi="Times New Roman" w:cs="Times New Roman"/>
        </w:rPr>
        <w:t>, 221</w:t>
      </w:r>
      <w:r w:rsidRPr="00FC6002">
        <w:rPr>
          <w:rFonts w:ascii="Times New Roman" w:hAnsi="Times New Roman" w:cs="Times New Roman"/>
          <w:smallCaps/>
        </w:rPr>
        <w:t xml:space="preserve">n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221s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221</w:t>
      </w:r>
      <w:r w:rsidRPr="00FC6002">
        <w:rPr>
          <w:rFonts w:ascii="Times New Roman" w:hAnsi="Times New Roman" w:cs="Times New Roman"/>
          <w:smallCaps/>
        </w:rPr>
        <w:t xml:space="preserve">ya </w:t>
      </w:r>
      <w:r w:rsidR="004E295C" w:rsidRPr="009A5CA2">
        <w:rPr>
          <w:rFonts w:ascii="Times New Roman" w:hAnsi="Times New Roman" w:cs="Times New Roman"/>
        </w:rPr>
        <w:t>(</w:t>
      </w:r>
      <w:r w:rsidR="004E295C"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definitions of </w:t>
      </w:r>
      <w:r w:rsidRPr="00FC6002">
        <w:rPr>
          <w:rFonts w:ascii="Times New Roman" w:hAnsi="Times New Roman" w:cs="Times New Roman"/>
        </w:rPr>
        <w:t>“</w:t>
      </w:r>
      <w:r w:rsidR="00445F2F" w:rsidRPr="00FC6002">
        <w:rPr>
          <w:rFonts w:ascii="Times New Roman" w:hAnsi="Times New Roman" w:cs="Times New Roman"/>
        </w:rPr>
        <w:t>estimated taxable income</w:t>
      </w:r>
      <w:r w:rsidRPr="00FC6002">
        <w:rPr>
          <w:rFonts w:ascii="Times New Roman" w:hAnsi="Times New Roman" w:cs="Times New Roman"/>
        </w:rPr>
        <w:t>”</w:t>
      </w:r>
      <w:r w:rsidR="00445F2F" w:rsidRPr="00FC6002">
        <w:rPr>
          <w:rFonts w:ascii="Times New Roman" w:hAnsi="Times New Roman" w:cs="Times New Roman"/>
        </w:rPr>
        <w:t xml:space="preserve"> and </w:t>
      </w:r>
      <w:r w:rsidRPr="00FC6002">
        <w:rPr>
          <w:rFonts w:ascii="Times New Roman" w:hAnsi="Times New Roman" w:cs="Times New Roman"/>
        </w:rPr>
        <w:t>“</w:t>
      </w:r>
      <w:r w:rsidR="00445F2F" w:rsidRPr="00FC6002">
        <w:rPr>
          <w:rFonts w:ascii="Times New Roman" w:hAnsi="Times New Roman" w:cs="Times New Roman"/>
        </w:rPr>
        <w:t>salary or wages</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yda</w:t>
      </w:r>
      <w:r w:rsidR="00445F2F" w:rsidRPr="00FC6002">
        <w:rPr>
          <w:rFonts w:ascii="Times New Roman" w:hAnsi="Times New Roman" w:cs="Times New Roman"/>
        </w:rPr>
        <w:t>. 221</w:t>
      </w:r>
      <w:r w:rsidRPr="00FC6002">
        <w:rPr>
          <w:rFonts w:ascii="Times New Roman" w:hAnsi="Times New Roman" w:cs="Times New Roman"/>
          <w:smallCaps/>
        </w:rPr>
        <w:t xml:space="preserve">ydb </w:t>
      </w:r>
      <w:r w:rsidR="00445F2F" w:rsidRPr="009A5CA2">
        <w:rPr>
          <w:rFonts w:ascii="Times New Roman" w:hAnsi="Times New Roman" w:cs="Times New Roman"/>
        </w:rPr>
        <w:t>(</w:t>
      </w:r>
      <w:r w:rsidR="00445F2F" w:rsidRPr="00FC6002">
        <w:rPr>
          <w:rFonts w:ascii="Times New Roman" w:hAnsi="Times New Roman" w:cs="Times New Roman"/>
        </w:rPr>
        <w:t>1</w:t>
      </w:r>
      <w:r w:rsidRPr="00FC6002">
        <w:rPr>
          <w:rFonts w:ascii="Times New Roman" w:hAnsi="Times New Roman" w:cs="Times New Roman"/>
          <w:smallCaps/>
        </w:rPr>
        <w:t>a</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ydc,</w:t>
      </w:r>
      <w:r w:rsidR="00445F2F" w:rsidRPr="00FC6002">
        <w:rPr>
          <w:rFonts w:ascii="Times New Roman" w:hAnsi="Times New Roman" w:cs="Times New Roman"/>
        </w:rPr>
        <w:t xml:space="preserve"> 22</w:t>
      </w:r>
      <w:r w:rsidR="004E295C" w:rsidRPr="00FC6002">
        <w:rPr>
          <w:rFonts w:ascii="Times New Roman" w:hAnsi="Times New Roman" w:cs="Times New Roman"/>
        </w:rPr>
        <w:t>1</w:t>
      </w:r>
      <w:r w:rsidRPr="00FC6002">
        <w:rPr>
          <w:rFonts w:ascii="Times New Roman" w:hAnsi="Times New Roman" w:cs="Times New Roman"/>
          <w:smallCaps/>
        </w:rPr>
        <w:t xml:space="preserve">yk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 xml:space="preserve">definition of </w:t>
      </w:r>
      <w:r w:rsidRPr="00FC6002">
        <w:rPr>
          <w:rFonts w:ascii="Times New Roman" w:hAnsi="Times New Roman" w:cs="Times New Roman"/>
        </w:rPr>
        <w:t>“</w:t>
      </w:r>
      <w:r w:rsidR="00445F2F" w:rsidRPr="00FC6002">
        <w:rPr>
          <w:rFonts w:ascii="Times New Roman" w:hAnsi="Times New Roman" w:cs="Times New Roman"/>
        </w:rPr>
        <w:t>interest</w:t>
      </w:r>
      <w:r w:rsidRPr="00FC6002">
        <w:rPr>
          <w:rFonts w:ascii="Times New Roman" w:hAnsi="Times New Roman" w:cs="Times New Roman"/>
        </w:rPr>
        <w:t>”</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yk</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22l</w:t>
      </w:r>
      <w:r w:rsidRPr="00FC6002">
        <w:rPr>
          <w:rFonts w:ascii="Times New Roman" w:hAnsi="Times New Roman" w:cs="Times New Roman"/>
          <w:smallCaps/>
        </w:rPr>
        <w:t>yn</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yp </w:t>
      </w:r>
      <w:r w:rsidRPr="009A5CA2">
        <w:rPr>
          <w:rFonts w:ascii="Times New Roman" w:hAnsi="Times New Roman" w:cs="Times New Roman"/>
          <w:smallCaps/>
        </w:rPr>
        <w:t>(</w:t>
      </w:r>
      <w:r w:rsidRPr="00FC6002">
        <w:rPr>
          <w:rFonts w:ascii="Times New Roman" w:hAnsi="Times New Roman" w:cs="Times New Roman"/>
          <w:smallCaps/>
        </w:rPr>
        <w:t>1</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 xml:space="preserve">and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 xml:space="preserve">yq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Pr="009A5CA2">
        <w:rPr>
          <w:rFonts w:ascii="Times New Roman" w:hAnsi="Times New Roman" w:cs="Times New Roman"/>
          <w:smallCaps/>
        </w:rPr>
        <w:t>(</w:t>
      </w:r>
      <w:r w:rsidRPr="00FC6002">
        <w:rPr>
          <w:rFonts w:ascii="Times New Roman" w:hAnsi="Times New Roman" w:cs="Times New Roman"/>
          <w:smallCaps/>
        </w:rPr>
        <w:t>4</w:t>
      </w:r>
      <w:r w:rsidRPr="009A5CA2">
        <w:rPr>
          <w:rFonts w:ascii="Times New Roman" w:hAnsi="Times New Roman" w:cs="Times New Roman"/>
          <w:smallCaps/>
        </w:rPr>
        <w:t>)</w:t>
      </w:r>
      <w:r w:rsidRPr="00FC6002">
        <w:rPr>
          <w:rFonts w:ascii="Times New Roman" w:hAnsi="Times New Roman" w:cs="Times New Roman"/>
          <w:smallCaps/>
        </w:rPr>
        <w:t xml:space="preserve">, </w:t>
      </w:r>
      <w:r w:rsidR="00445F2F" w:rsidRPr="00FC6002">
        <w:rPr>
          <w:rFonts w:ascii="Times New Roman" w:hAnsi="Times New Roman" w:cs="Times New Roman"/>
        </w:rPr>
        <w:t>221</w:t>
      </w:r>
      <w:r w:rsidRPr="00FC6002">
        <w:rPr>
          <w:rFonts w:ascii="Times New Roman" w:hAnsi="Times New Roman" w:cs="Times New Roman"/>
          <w:smallCaps/>
        </w:rPr>
        <w:t xml:space="preserve">yr </w:t>
      </w:r>
      <w:r w:rsidR="00445F2F" w:rsidRPr="009A5CA2">
        <w:rPr>
          <w:rFonts w:ascii="Times New Roman" w:hAnsi="Times New Roman" w:cs="Times New Roman"/>
        </w:rPr>
        <w:t>(</w:t>
      </w:r>
      <w:r w:rsidR="00445F2F" w:rsidRPr="00FC6002">
        <w:rPr>
          <w:rFonts w:ascii="Times New Roman" w:hAnsi="Times New Roman" w:cs="Times New Roman"/>
        </w:rPr>
        <w:t>2</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y</w:t>
      </w:r>
      <w:r w:rsidR="00F55F48" w:rsidRPr="00FC6002">
        <w:rPr>
          <w:rFonts w:ascii="Times New Roman" w:hAnsi="Times New Roman" w:cs="Times New Roman"/>
          <w:smallCaps/>
        </w:rPr>
        <w:t>ra</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221</w:t>
      </w:r>
      <w:r w:rsidRPr="00FC6002">
        <w:rPr>
          <w:rFonts w:ascii="Times New Roman" w:hAnsi="Times New Roman" w:cs="Times New Roman"/>
          <w:smallCaps/>
        </w:rPr>
        <w:t>ys</w:t>
      </w:r>
      <w:r w:rsidR="00445F2F" w:rsidRPr="00FC6002">
        <w:rPr>
          <w:rFonts w:ascii="Times New Roman" w:hAnsi="Times New Roman" w:cs="Times New Roman"/>
        </w:rPr>
        <w:t>, 251</w:t>
      </w:r>
      <w:r w:rsidRPr="00FC6002">
        <w:rPr>
          <w:rFonts w:ascii="Times New Roman" w:hAnsi="Times New Roman" w:cs="Times New Roman"/>
          <w:smallCaps/>
        </w:rPr>
        <w:t>k</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6</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7</w:t>
      </w:r>
      <w:r w:rsidR="00445F2F" w:rsidRPr="009A5CA2">
        <w:rPr>
          <w:rFonts w:ascii="Times New Roman" w:hAnsi="Times New Roman" w:cs="Times New Roman"/>
        </w:rPr>
        <w:t>)</w:t>
      </w:r>
      <w:r w:rsidR="00445F2F" w:rsidRPr="00FC6002">
        <w:rPr>
          <w:rFonts w:ascii="Times New Roman" w:hAnsi="Times New Roman" w:cs="Times New Roman"/>
        </w:rPr>
        <w:t>, 251</w:t>
      </w:r>
      <w:r w:rsidRPr="00FC6002">
        <w:rPr>
          <w:rFonts w:ascii="Times New Roman" w:hAnsi="Times New Roman" w:cs="Times New Roman"/>
          <w:smallCaps/>
        </w:rPr>
        <w:t>l</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4</w:t>
      </w:r>
      <w:r w:rsidR="00445F2F" w:rsidRPr="009A5CA2">
        <w:rPr>
          <w:rFonts w:ascii="Times New Roman" w:hAnsi="Times New Roman" w:cs="Times New Roman"/>
        </w:rPr>
        <w:t>)</w:t>
      </w:r>
      <w:r w:rsidR="00445F2F" w:rsidRPr="00FC6002">
        <w:rPr>
          <w:rFonts w:ascii="Times New Roman" w:hAnsi="Times New Roman" w:cs="Times New Roman"/>
        </w:rPr>
        <w:t>, 251</w:t>
      </w:r>
      <w:r w:rsidRPr="00FC6002">
        <w:rPr>
          <w:rFonts w:ascii="Times New Roman" w:hAnsi="Times New Roman" w:cs="Times New Roman"/>
          <w:smallCaps/>
        </w:rPr>
        <w:t xml:space="preserve">n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251</w:t>
      </w:r>
      <w:r w:rsidRPr="00FC6002">
        <w:rPr>
          <w:rFonts w:ascii="Times New Roman" w:hAnsi="Times New Roman" w:cs="Times New Roman"/>
          <w:smallCaps/>
        </w:rPr>
        <w:t>o</w:t>
      </w:r>
      <w:r w:rsidR="00445F2F" w:rsidRPr="00FC6002">
        <w:rPr>
          <w:rFonts w:ascii="Times New Roman" w:hAnsi="Times New Roman" w:cs="Times New Roman"/>
        </w:rPr>
        <w:t>, 262</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1</w:t>
      </w:r>
      <w:r w:rsidR="00445F2F" w:rsidRPr="009A5CA2">
        <w:rPr>
          <w:rFonts w:ascii="Times New Roman" w:hAnsi="Times New Roman" w:cs="Times New Roman"/>
        </w:rPr>
        <w:t>)</w:t>
      </w:r>
      <w:r w:rsidR="00445F2F" w:rsidRPr="00FC6002">
        <w:rPr>
          <w:rFonts w:ascii="Times New Roman" w:hAnsi="Times New Roman" w:cs="Times New Roman"/>
        </w:rPr>
        <w:t xml:space="preserve">, 265 </w:t>
      </w:r>
      <w:r w:rsidR="00445F2F" w:rsidRPr="009A5CA2">
        <w:rPr>
          <w:rFonts w:ascii="Times New Roman" w:hAnsi="Times New Roman" w:cs="Times New Roman"/>
        </w:rPr>
        <w:t>(</w:t>
      </w:r>
      <w:r w:rsidR="00445F2F" w:rsidRPr="00FC6002">
        <w:rPr>
          <w:rFonts w:ascii="Times New Roman" w:hAnsi="Times New Roman" w:cs="Times New Roman"/>
        </w:rPr>
        <w:t>9</w:t>
      </w:r>
      <w:r w:rsidR="00445F2F" w:rsidRPr="009A5CA2">
        <w:rPr>
          <w:rFonts w:ascii="Times New Roman" w:hAnsi="Times New Roman" w:cs="Times New Roman"/>
        </w:rPr>
        <w:t>)</w:t>
      </w:r>
      <w:r w:rsidR="00445F2F" w:rsidRPr="00FC6002">
        <w:rPr>
          <w:rFonts w:ascii="Times New Roman" w:hAnsi="Times New Roman" w:cs="Times New Roman"/>
        </w:rPr>
        <w:t xml:space="preserve">, </w:t>
      </w:r>
      <w:r w:rsidR="00445F2F" w:rsidRPr="009A5CA2">
        <w:rPr>
          <w:rFonts w:ascii="Times New Roman" w:hAnsi="Times New Roman" w:cs="Times New Roman"/>
        </w:rPr>
        <w:t>(</w:t>
      </w:r>
      <w:r w:rsidR="00445F2F" w:rsidRPr="00FC6002">
        <w:rPr>
          <w:rFonts w:ascii="Times New Roman" w:hAnsi="Times New Roman" w:cs="Times New Roman"/>
        </w:rPr>
        <w:t>10</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11</w:t>
      </w:r>
      <w:r w:rsidR="00445F2F" w:rsidRPr="009A5CA2">
        <w:rPr>
          <w:rFonts w:ascii="Times New Roman" w:hAnsi="Times New Roman" w:cs="Times New Roman"/>
        </w:rPr>
        <w:t>)</w:t>
      </w:r>
      <w:r w:rsidR="00445F2F" w:rsidRPr="00FC6002">
        <w:rPr>
          <w:rFonts w:ascii="Times New Roman" w:hAnsi="Times New Roman" w:cs="Times New Roman"/>
        </w:rPr>
        <w:t>, 265</w:t>
      </w:r>
      <w:r w:rsidRPr="00FC6002">
        <w:rPr>
          <w:rFonts w:ascii="Times New Roman" w:hAnsi="Times New Roman" w:cs="Times New Roman"/>
          <w:smallCaps/>
        </w:rPr>
        <w:t xml:space="preserve">a </w:t>
      </w:r>
      <w:r w:rsidR="00445F2F" w:rsidRPr="009A5CA2">
        <w:rPr>
          <w:rFonts w:ascii="Times New Roman" w:hAnsi="Times New Roman" w:cs="Times New Roman"/>
        </w:rPr>
        <w:t>(</w:t>
      </w:r>
      <w:r w:rsidR="00445F2F" w:rsidRPr="00FC6002">
        <w:rPr>
          <w:rFonts w:ascii="Times New Roman" w:hAnsi="Times New Roman" w:cs="Times New Roman"/>
        </w:rPr>
        <w:t>3</w:t>
      </w:r>
      <w:r w:rsidR="00445F2F" w:rsidRPr="009A5CA2">
        <w:rPr>
          <w:rFonts w:ascii="Times New Roman" w:hAnsi="Times New Roman" w:cs="Times New Roman"/>
        </w:rPr>
        <w:t>)</w:t>
      </w:r>
      <w:r w:rsidR="00445F2F" w:rsidRPr="00FC6002">
        <w:rPr>
          <w:rFonts w:ascii="Times New Roman" w:hAnsi="Times New Roman" w:cs="Times New Roman"/>
        </w:rPr>
        <w:t xml:space="preserve"> and </w:t>
      </w:r>
      <w:r w:rsidR="00445F2F" w:rsidRPr="009A5CA2">
        <w:rPr>
          <w:rFonts w:ascii="Times New Roman" w:hAnsi="Times New Roman" w:cs="Times New Roman"/>
        </w:rPr>
        <w:t>(</w:t>
      </w:r>
      <w:r w:rsidR="00445F2F" w:rsidRPr="00FC6002">
        <w:rPr>
          <w:rFonts w:ascii="Times New Roman" w:hAnsi="Times New Roman" w:cs="Times New Roman"/>
        </w:rPr>
        <w:t>5</w:t>
      </w:r>
      <w:r w:rsidR="00445F2F" w:rsidRPr="009A5CA2">
        <w:rPr>
          <w:rFonts w:ascii="Times New Roman" w:hAnsi="Times New Roman" w:cs="Times New Roman"/>
        </w:rPr>
        <w:t>)</w:t>
      </w:r>
      <w:r w:rsidR="00445F2F" w:rsidRPr="00FC6002">
        <w:rPr>
          <w:rFonts w:ascii="Times New Roman" w:hAnsi="Times New Roman" w:cs="Times New Roman"/>
        </w:rPr>
        <w:t xml:space="preserve"> and The Second Schedule.</w:t>
      </w:r>
      <w:r w:rsidR="00271544" w:rsidRPr="00FC6002">
        <w:rPr>
          <w:rFonts w:ascii="Times New Roman" w:hAnsi="Times New Roman" w:cs="Times New Roman"/>
        </w:rPr>
        <w:br w:type="page"/>
      </w:r>
    </w:p>
    <w:p w:rsidR="00445F2F" w:rsidRPr="00FC6002" w:rsidRDefault="004C271E" w:rsidP="00FC6002">
      <w:pPr>
        <w:spacing w:after="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Pr="00FC6002">
        <w:rPr>
          <w:rFonts w:ascii="Times New Roman" w:hAnsi="Times New Roman" w:cs="Times New Roman"/>
          <w:i/>
        </w:rPr>
        <w:t>continued</w:t>
      </w:r>
    </w:p>
    <w:p w:rsidR="00445F2F" w:rsidRPr="00FC6002" w:rsidRDefault="00445F2F" w:rsidP="00FC6002">
      <w:pPr>
        <w:spacing w:before="60" w:after="60" w:line="240" w:lineRule="auto"/>
        <w:ind w:firstLine="432"/>
        <w:rPr>
          <w:rFonts w:ascii="Times New Roman" w:hAnsi="Times New Roman" w:cs="Times New Roman"/>
        </w:rPr>
      </w:pPr>
      <w:r w:rsidRPr="00FC6002">
        <w:rPr>
          <w:rFonts w:ascii="Times New Roman" w:hAnsi="Times New Roman" w:cs="Times New Roman"/>
        </w:rPr>
        <w:t>3.</w:t>
      </w:r>
      <w:r w:rsidR="004E295C" w:rsidRPr="00FC6002">
        <w:rPr>
          <w:rFonts w:ascii="Times New Roman" w:hAnsi="Times New Roman" w:cs="Times New Roman"/>
        </w:rPr>
        <w:tab/>
      </w:r>
      <w:r w:rsidRPr="00FC6002">
        <w:rPr>
          <w:rFonts w:ascii="Times New Roman" w:hAnsi="Times New Roman" w:cs="Times New Roman"/>
        </w:rPr>
        <w:t>The Principal Act is further amended as set out in the following table:—</w:t>
      </w:r>
    </w:p>
    <w:tbl>
      <w:tblPr>
        <w:tblW w:w="5000" w:type="pct"/>
        <w:tblCellMar>
          <w:left w:w="40" w:type="dxa"/>
          <w:right w:w="40" w:type="dxa"/>
        </w:tblCellMar>
        <w:tblLook w:val="0000" w:firstRow="0" w:lastRow="0" w:firstColumn="0" w:lastColumn="0" w:noHBand="0" w:noVBand="0"/>
      </w:tblPr>
      <w:tblGrid>
        <w:gridCol w:w="2997"/>
        <w:gridCol w:w="6112"/>
      </w:tblGrid>
      <w:tr w:rsidR="00445F2F" w:rsidRPr="00FC6002" w:rsidTr="004E295C">
        <w:trPr>
          <w:trHeight w:val="20"/>
        </w:trPr>
        <w:tc>
          <w:tcPr>
            <w:tcW w:w="1645" w:type="pct"/>
            <w:tcBorders>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55" w:type="pct"/>
            <w:tcBorders>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4E295C">
        <w:trPr>
          <w:trHeight w:val="20"/>
        </w:trPr>
        <w:tc>
          <w:tcPr>
            <w:tcW w:w="1645" w:type="pct"/>
            <w:tcBorders>
              <w:top w:val="single" w:sz="6" w:space="0" w:color="auto"/>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w:t>
            </w:r>
            <w:r w:rsidR="00D567C7" w:rsidRPr="00FC6002">
              <w:rPr>
                <w:rFonts w:ascii="Times New Roman" w:hAnsi="Times New Roman" w:cs="Times New Roman"/>
                <w:sz w:val="18"/>
              </w:rPr>
              <w:tab/>
            </w:r>
          </w:p>
        </w:tc>
        <w:tc>
          <w:tcPr>
            <w:tcW w:w="3355" w:type="pct"/>
            <w:tcBorders>
              <w:top w:val="single" w:sz="6" w:space="0" w:color="auto"/>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Schedule to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Schedule 1</w:t>
            </w:r>
            <w:r w:rsidR="004C271E"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thirty-six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w:t>
            </w:r>
            <w:r w:rsidR="00E17788" w:rsidRPr="00FC6002">
              <w:rPr>
                <w:rFonts w:ascii="Times New Roman" w:hAnsi="Times New Roman" w:cs="Times New Roman"/>
                <w:sz w:val="18"/>
              </w:rPr>
              <w:t>l</w:t>
            </w:r>
            <w:r w:rsidRPr="00FC6002">
              <w:rPr>
                <w:rFonts w:ascii="Times New Roman" w:hAnsi="Times New Roman" w:cs="Times New Roman"/>
                <w:sz w:val="18"/>
              </w:rPr>
              <w:t>y, 1936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4</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July, One thousand nine hundred and thirty-one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July, 1931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w:t>
            </w:r>
            <w:r w:rsidR="004C271E" w:rsidRPr="00FC6002">
              <w:rPr>
                <w:rFonts w:ascii="Times New Roman" w:hAnsi="Times New Roman" w:cs="Times New Roman"/>
                <w:i/>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present war</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third day of September, One thousand nine hundred and thirty-nine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3rd September, 1939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6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6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6</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eighteenth day of October,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18th October,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6</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6</w:t>
            </w:r>
            <w:r w:rsidRPr="00DB5A00">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17</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1965</w:t>
            </w:r>
            <w:r w:rsidR="004C271E"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23 </w:t>
            </w:r>
            <w:r w:rsidRPr="009A5CA2">
              <w:rPr>
                <w:rFonts w:ascii="Times New Roman" w:hAnsi="Times New Roman" w:cs="Times New Roman"/>
                <w:sz w:val="18"/>
              </w:rPr>
              <w:t>(</w:t>
            </w:r>
            <w:r w:rsidRPr="00FC6002">
              <w:rPr>
                <w:rFonts w:ascii="Times New Roman" w:hAnsi="Times New Roman" w:cs="Times New Roman"/>
                <w:sz w:val="18"/>
              </w:rPr>
              <w:t>kab</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three hundred and eighty</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380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23 </w:t>
            </w:r>
            <w:r w:rsidRPr="009A5CA2">
              <w:rPr>
                <w:rFonts w:ascii="Times New Roman" w:hAnsi="Times New Roman" w:cs="Times New Roman"/>
                <w:sz w:val="18"/>
              </w:rPr>
              <w:t>(</w:t>
            </w:r>
            <w:r w:rsidRPr="00FC6002">
              <w:rPr>
                <w:rFonts w:ascii="Times New Roman" w:hAnsi="Times New Roman" w:cs="Times New Roman"/>
                <w:sz w:val="18"/>
              </w:rPr>
              <w:t>p</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Part III.</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23 </w:t>
            </w:r>
            <w:r w:rsidRPr="009A5CA2">
              <w:rPr>
                <w:rFonts w:ascii="Times New Roman" w:hAnsi="Times New Roman" w:cs="Times New Roman"/>
                <w:sz w:val="18"/>
              </w:rPr>
              <w:t>(</w:t>
            </w:r>
            <w:r w:rsidRPr="00FC6002">
              <w:rPr>
                <w:rFonts w:ascii="Times New Roman" w:hAnsi="Times New Roman" w:cs="Times New Roman"/>
                <w:sz w:val="18"/>
              </w:rPr>
              <w:t>q</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23 </w:t>
            </w:r>
            <w:r w:rsidRPr="009A5CA2">
              <w:rPr>
                <w:rFonts w:ascii="Times New Roman" w:hAnsi="Times New Roman" w:cs="Times New Roman"/>
                <w:sz w:val="18"/>
              </w:rPr>
              <w:t>(</w:t>
            </w:r>
            <w:r w:rsidRPr="00FC6002">
              <w:rPr>
                <w:rFonts w:ascii="Times New Roman" w:hAnsi="Times New Roman" w:cs="Times New Roman"/>
                <w:sz w:val="18"/>
              </w:rPr>
              <w:t>t</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ii</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23 </w:t>
            </w:r>
            <w:r w:rsidRPr="009A5CA2">
              <w:rPr>
                <w:rFonts w:ascii="Times New Roman" w:hAnsi="Times New Roman" w:cs="Times New Roman"/>
                <w:sz w:val="18"/>
              </w:rPr>
              <w:t>(</w:t>
            </w:r>
            <w:r w:rsidRPr="00FC6002">
              <w:rPr>
                <w:rFonts w:ascii="Times New Roman" w:hAnsi="Times New Roman" w:cs="Times New Roman"/>
                <w:sz w:val="18"/>
              </w:rPr>
              <w:t>za</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twenty-eighth day of August, One thousand nine hundred and sixty-four</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28th August, 1964</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DB5A00">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00DB5A00">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the Joint Defence Space Communications Station</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tenth day of November, One thousand nine hundred and sixty-nine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10th November, 1969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b/>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the Joint Defence Space Research Facility</w:t>
            </w:r>
            <w:r w:rsidR="004C271E" w:rsidRPr="00FC6002">
              <w:rPr>
                <w:rFonts w:ascii="Times New Roman" w:hAnsi="Times New Roman" w:cs="Times New Roman"/>
                <w:sz w:val="18"/>
              </w:rPr>
              <w:t>”</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 xml:space="preserve">the ninth day of December, One thousand nine hundred and sixty-six substitute </w:t>
            </w:r>
            <w:r w:rsidR="004C271E" w:rsidRPr="00FC6002">
              <w:rPr>
                <w:rFonts w:ascii="Times New Roman" w:hAnsi="Times New Roman" w:cs="Times New Roman"/>
                <w:sz w:val="18"/>
              </w:rPr>
              <w:t>“</w:t>
            </w:r>
            <w:r w:rsidRPr="00FC6002">
              <w:rPr>
                <w:rFonts w:ascii="Times New Roman" w:hAnsi="Times New Roman" w:cs="Times New Roman"/>
                <w:sz w:val="18"/>
              </w:rPr>
              <w:t>9th December,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the Sparta Project</w:t>
            </w:r>
            <w:r w:rsidR="004C271E" w:rsidRPr="00FC6002">
              <w:rPr>
                <w:rFonts w:ascii="Times New Roman" w:hAnsi="Times New Roman" w:cs="Times New Roman"/>
                <w:sz w:val="18"/>
              </w:rPr>
              <w:t>”</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March,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March,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d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f</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f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e</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March,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March,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23</w:t>
            </w:r>
            <w:r w:rsidR="004C271E" w:rsidRPr="00FC6002">
              <w:rPr>
                <w:rFonts w:ascii="Times New Roman" w:hAnsi="Times New Roman" w:cs="Times New Roman"/>
                <w:smallCaps/>
                <w:sz w:val="18"/>
              </w:rPr>
              <w:t xml:space="preserve">f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26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w:t>
            </w:r>
            <w:r w:rsidR="00D567C7" w:rsidRPr="00FC6002">
              <w:rPr>
                <w:rFonts w:ascii="Times New Roman" w:hAnsi="Times New Roman" w:cs="Times New Roman"/>
                <w:sz w:val="18"/>
              </w:rPr>
              <w:t>l</w:t>
            </w:r>
            <w:r w:rsidRPr="00FC6002">
              <w:rPr>
                <w:rFonts w:ascii="Times New Roman" w:hAnsi="Times New Roman" w:cs="Times New Roman"/>
                <w:sz w:val="18"/>
              </w:rPr>
              <w:t>y,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26</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Omit</w:t>
            </w:r>
            <w:r w:rsidR="004C271E" w:rsidRPr="00FC6002">
              <w:rPr>
                <w:rFonts w:ascii="Times New Roman" w:hAnsi="Times New Roman" w:cs="Times New Roman"/>
                <w:sz w:val="18"/>
              </w:rPr>
              <w:t>”</w:t>
            </w:r>
            <w:r w:rsidR="00D567C7" w:rsidRPr="00FC6002">
              <w:rPr>
                <w:rFonts w:ascii="Times New Roman" w:hAnsi="Times New Roman" w:cs="Times New Roman"/>
                <w:sz w:val="18"/>
              </w:rPr>
              <w:t xml:space="preserve"> </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26</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26</w:t>
            </w:r>
            <w:r w:rsidR="004C271E" w:rsidRPr="00FC6002">
              <w:rPr>
                <w:rFonts w:ascii="Times New Roman" w:hAnsi="Times New Roman" w:cs="Times New Roman"/>
                <w:smallCaps/>
                <w:sz w:val="18"/>
              </w:rPr>
              <w:t xml:space="preserve">ba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26</w:t>
            </w:r>
            <w:r w:rsidR="004C271E" w:rsidRPr="00FC6002">
              <w:rPr>
                <w:rFonts w:ascii="Times New Roman" w:hAnsi="Times New Roman" w:cs="Times New Roman"/>
                <w:smallCaps/>
                <w:sz w:val="18"/>
              </w:rPr>
              <w:t xml:space="preserve">ba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27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December, One thousand nine hundred and twenty-three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December, 1923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31</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36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36</w:t>
            </w:r>
            <w:r w:rsidR="004C271E" w:rsidRPr="00FC6002">
              <w:rPr>
                <w:rFonts w:ascii="Times New Roman" w:hAnsi="Times New Roman" w:cs="Times New Roman"/>
                <w:smallCaps/>
                <w:sz w:val="18"/>
              </w:rPr>
              <w:t xml:space="preserve">aaa </w:t>
            </w:r>
            <w:r w:rsidRPr="009A5CA2">
              <w:rPr>
                <w:rFonts w:ascii="Times New Roman" w:hAnsi="Times New Roman" w:cs="Times New Roman"/>
                <w:sz w:val="18"/>
              </w:rPr>
              <w:t>(</w:t>
            </w:r>
            <w:r w:rsidRPr="00FC6002">
              <w:rPr>
                <w:rFonts w:ascii="Times New Roman" w:hAnsi="Times New Roman" w:cs="Times New Roman"/>
                <w:sz w:val="18"/>
              </w:rPr>
              <w:t>13</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36</w:t>
            </w:r>
            <w:r w:rsidR="004C271E" w:rsidRPr="00FC6002">
              <w:rPr>
                <w:rFonts w:ascii="Times New Roman" w:hAnsi="Times New Roman" w:cs="Times New Roman"/>
                <w:smallCaps/>
                <w:sz w:val="18"/>
              </w:rPr>
              <w:t xml:space="preserve">aaa </w:t>
            </w:r>
            <w:r w:rsidRPr="009A5CA2">
              <w:rPr>
                <w:rFonts w:ascii="Times New Roman" w:hAnsi="Times New Roman" w:cs="Times New Roman"/>
                <w:sz w:val="18"/>
              </w:rPr>
              <w:t>(</w:t>
            </w:r>
            <w:r w:rsidRPr="00FC6002">
              <w:rPr>
                <w:rFonts w:ascii="Times New Roman" w:hAnsi="Times New Roman" w:cs="Times New Roman"/>
                <w:sz w:val="18"/>
              </w:rPr>
              <w:t>13</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36</w:t>
            </w:r>
            <w:r w:rsidR="004C271E" w:rsidRPr="00FC6002">
              <w:rPr>
                <w:rFonts w:ascii="Times New Roman" w:hAnsi="Times New Roman" w:cs="Times New Roman"/>
                <w:smallCaps/>
                <w:sz w:val="18"/>
              </w:rPr>
              <w:t xml:space="preserve">aaa </w:t>
            </w:r>
            <w:r w:rsidRPr="009A5CA2">
              <w:rPr>
                <w:rFonts w:ascii="Times New Roman" w:hAnsi="Times New Roman" w:cs="Times New Roman"/>
                <w:sz w:val="18"/>
              </w:rPr>
              <w:t>(</w:t>
            </w:r>
            <w:r w:rsidRPr="00FC6002">
              <w:rPr>
                <w:rFonts w:ascii="Times New Roman" w:hAnsi="Times New Roman" w:cs="Times New Roman"/>
                <w:sz w:val="18"/>
              </w:rPr>
              <w:t>16</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and third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36</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45"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44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00D567C7" w:rsidRPr="00FC6002">
              <w:rPr>
                <w:rFonts w:ascii="Times New Roman" w:hAnsi="Times New Roman" w:cs="Times New Roman"/>
                <w:sz w:val="18"/>
              </w:rPr>
              <w:tab/>
            </w:r>
          </w:p>
        </w:tc>
        <w:tc>
          <w:tcPr>
            <w:tcW w:w="3355"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FF193A" w:rsidRPr="00FC6002" w:rsidRDefault="00FF193A" w:rsidP="00FC6002">
      <w:pPr>
        <w:spacing w:line="240" w:lineRule="auto"/>
        <w:rPr>
          <w:rFonts w:ascii="Times New Roman" w:hAnsi="Times New Roman"/>
        </w:rPr>
      </w:pPr>
      <w:r w:rsidRPr="00FC6002">
        <w:rPr>
          <w:rFonts w:ascii="Times New Roman" w:hAnsi="Times New Roman"/>
        </w:rPr>
        <w:br w:type="page"/>
      </w:r>
    </w:p>
    <w:p w:rsidR="00315E91" w:rsidRPr="00FC6002" w:rsidRDefault="00315E91"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Pr="00FC600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06"/>
        <w:gridCol w:w="6103"/>
      </w:tblGrid>
      <w:tr w:rsidR="00445F2F" w:rsidRPr="00FC6002" w:rsidTr="007E73CA">
        <w:trPr>
          <w:trHeight w:val="20"/>
        </w:trPr>
        <w:tc>
          <w:tcPr>
            <w:tcW w:w="1650" w:type="pct"/>
            <w:tcBorders>
              <w:top w:val="single" w:sz="4" w:space="0" w:color="auto"/>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50" w:type="pct"/>
            <w:tcBorders>
              <w:top w:val="single" w:sz="4" w:space="0" w:color="auto"/>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4E295C">
        <w:trPr>
          <w:trHeight w:val="20"/>
        </w:trPr>
        <w:tc>
          <w:tcPr>
            <w:tcW w:w="1650" w:type="pct"/>
            <w:tcBorders>
              <w:top w:val="single" w:sz="6" w:space="0" w:color="auto"/>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44 </w:t>
            </w:r>
            <w:r w:rsidRPr="009A5CA2">
              <w:rPr>
                <w:rFonts w:ascii="Times New Roman" w:hAnsi="Times New Roman" w:cs="Times New Roman"/>
                <w:sz w:val="18"/>
              </w:rPr>
              <w:t>(</w:t>
            </w:r>
            <w:r w:rsidRPr="00FC6002">
              <w:rPr>
                <w:rFonts w:ascii="Times New Roman" w:hAnsi="Times New Roman" w:cs="Times New Roman"/>
                <w:sz w:val="18"/>
              </w:rPr>
              <w:t>2</w:t>
            </w:r>
            <w:r w:rsidR="004C271E" w:rsidRPr="00FC6002">
              <w:rPr>
                <w:rFonts w:ascii="Times New Roman" w:hAnsi="Times New Roman" w:cs="Times New Roman"/>
                <w:smallCaps/>
                <w:sz w:val="18"/>
              </w:rPr>
              <w:t>d</w:t>
            </w:r>
            <w:r w:rsidR="004C271E" w:rsidRPr="009A5CA2">
              <w:rPr>
                <w:rFonts w:ascii="Times New Roman" w:hAnsi="Times New Roman" w:cs="Times New Roman"/>
                <w:smallCaps/>
                <w:sz w:val="18"/>
              </w:rPr>
              <w:t>)</w:t>
            </w:r>
            <w:r w:rsidR="0058497E" w:rsidRPr="00FC6002">
              <w:rPr>
                <w:rFonts w:ascii="Times New Roman" w:hAnsi="Times New Roman" w:cs="Times New Roman"/>
                <w:smallCaps/>
                <w:sz w:val="18"/>
              </w:rPr>
              <w:tab/>
            </w:r>
          </w:p>
        </w:tc>
        <w:tc>
          <w:tcPr>
            <w:tcW w:w="3350" w:type="pct"/>
            <w:tcBorders>
              <w:top w:val="single" w:sz="6" w:space="0" w:color="auto"/>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44</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April,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April,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7E73CA">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45 </w:t>
            </w:r>
            <w:r w:rsidRPr="009A5CA2">
              <w:rPr>
                <w:rFonts w:ascii="Times New Roman" w:hAnsi="Times New Roman" w:cs="Times New Roman"/>
                <w:sz w:val="18"/>
              </w:rPr>
              <w:t>(</w:t>
            </w:r>
            <w:r w:rsidR="007E73CA">
              <w:rPr>
                <w:rFonts w:ascii="Times New Roman" w:hAnsi="Times New Roman" w:cs="Times New Roman"/>
                <w:sz w:val="18"/>
              </w:rPr>
              <w:t>1</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58497E" w:rsidRPr="00FC6002">
              <w:rPr>
                <w:rFonts w:ascii="Times New Roman" w:hAnsi="Times New Roman" w:cs="Times New Roman"/>
                <w:smallCaps/>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45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46</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August,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August, 1971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46 </w:t>
            </w:r>
            <w:r w:rsidRPr="009A5CA2">
              <w:rPr>
                <w:rFonts w:ascii="Times New Roman" w:hAnsi="Times New Roman" w:cs="Times New Roman"/>
                <w:sz w:val="18"/>
              </w:rPr>
              <w:t>(</w:t>
            </w:r>
            <w:r w:rsidRPr="00FC6002">
              <w:rPr>
                <w:rFonts w:ascii="Times New Roman" w:hAnsi="Times New Roman" w:cs="Times New Roman"/>
                <w:sz w:val="18"/>
              </w:rPr>
              <w:t>7</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58497E" w:rsidRPr="00FC6002">
              <w:rPr>
                <w:rFonts w:ascii="Times New Roman" w:hAnsi="Times New Roman" w:cs="Times New Roman"/>
                <w:smallCaps/>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47 </w:t>
            </w:r>
            <w:r w:rsidRPr="009A5CA2">
              <w:rPr>
                <w:rFonts w:ascii="Times New Roman" w:hAnsi="Times New Roman" w:cs="Times New Roman"/>
                <w:sz w:val="18"/>
              </w:rPr>
              <w:t>(</w:t>
            </w:r>
            <w:r w:rsidRPr="00FC6002">
              <w:rPr>
                <w:rFonts w:ascii="Times New Roman" w:hAnsi="Times New Roman" w:cs="Times New Roman"/>
                <w:sz w:val="18"/>
              </w:rPr>
              <w:t>2</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58497E" w:rsidRPr="00FC6002">
              <w:rPr>
                <w:rFonts w:ascii="Times New Roman" w:hAnsi="Times New Roman" w:cs="Times New Roman"/>
                <w:smallCaps/>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9</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14</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interest</w:t>
            </w:r>
            <w:r w:rsidR="004C271E" w:rsidRPr="00FC6002">
              <w:rPr>
                <w:rFonts w:ascii="Times New Roman" w:hAnsi="Times New Roman" w:cs="Times New Roman"/>
                <w:sz w:val="18"/>
              </w:rPr>
              <w:t>”</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Part III.</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9</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 xml:space="preserve">of Part </w:t>
            </w:r>
            <w:r w:rsidR="004C271E" w:rsidRPr="00FC6002">
              <w:rPr>
                <w:rFonts w:ascii="Times New Roman" w:hAnsi="Times New Roman" w:cs="Times New Roman"/>
                <w:smallCaps/>
                <w:sz w:val="18"/>
              </w:rPr>
              <w:t>III.”.</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12</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fifteenth day of November,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15th November, 1960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1968</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51 </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9</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 xml:space="preserve">of Part </w:t>
            </w:r>
            <w:r w:rsidR="004C271E" w:rsidRPr="00FC6002">
              <w:rPr>
                <w:rFonts w:ascii="Times New Roman" w:hAnsi="Times New Roman" w:cs="Times New Roman"/>
                <w:smallCaps/>
                <w:sz w:val="18"/>
              </w:rPr>
              <w:t>III.”.</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51</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eighty-two 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82</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 xml:space="preserve">fifty-one, or sub-section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of section seventy-three, 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 xml:space="preserve">51 or sub-section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of section 73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forty-five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53</w:t>
            </w:r>
            <w:r w:rsidR="004C271E" w:rsidRPr="00FC6002">
              <w:rPr>
                <w:rFonts w:ascii="Times New Roman" w:hAnsi="Times New Roman" w:cs="Times New Roman"/>
                <w:smallCaps/>
                <w:sz w:val="18"/>
              </w:rPr>
              <w:t xml:space="preserve">f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54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1963</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1958</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thirty-eight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1938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56</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57</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1958</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57</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8</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57</w:t>
            </w:r>
            <w:r w:rsidR="004C271E" w:rsidRPr="00FC6002">
              <w:rPr>
                <w:rFonts w:ascii="Times New Roman" w:hAnsi="Times New Roman" w:cs="Times New Roman"/>
                <w:smallCaps/>
                <w:sz w:val="18"/>
              </w:rPr>
              <w:t xml:space="preserve">ae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fifty-two</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57</w:t>
            </w:r>
            <w:r w:rsidR="004C271E" w:rsidRPr="00FC6002">
              <w:rPr>
                <w:rFonts w:ascii="Times New Roman" w:hAnsi="Times New Roman" w:cs="Times New Roman"/>
                <w:smallCaps/>
                <w:sz w:val="18"/>
              </w:rPr>
              <w:t xml:space="preserve">ab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58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1968</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December, One thousand nine hundred and sixty-nine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December, 1969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58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0"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58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58497E" w:rsidRPr="00FC6002">
              <w:rPr>
                <w:rFonts w:ascii="Times New Roman" w:hAnsi="Times New Roman" w:cs="Times New Roman"/>
                <w:sz w:val="18"/>
              </w:rPr>
              <w:tab/>
            </w:r>
          </w:p>
        </w:tc>
        <w:tc>
          <w:tcPr>
            <w:tcW w:w="3350"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445F2F" w:rsidRPr="00FC6002" w:rsidRDefault="00271544" w:rsidP="00FC6002">
      <w:pPr>
        <w:spacing w:after="0" w:line="240" w:lineRule="auto"/>
        <w:ind w:left="288" w:hanging="288"/>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Pr="00FC600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22"/>
        <w:gridCol w:w="6087"/>
      </w:tblGrid>
      <w:tr w:rsidR="00445F2F" w:rsidRPr="00FC6002" w:rsidTr="00333999">
        <w:trPr>
          <w:trHeight w:val="20"/>
        </w:trPr>
        <w:tc>
          <w:tcPr>
            <w:tcW w:w="1659" w:type="pct"/>
            <w:tcBorders>
              <w:top w:val="single" w:sz="4" w:space="0" w:color="auto"/>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41" w:type="pct"/>
            <w:tcBorders>
              <w:top w:val="single" w:sz="4" w:space="0" w:color="auto"/>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4E295C">
        <w:trPr>
          <w:trHeight w:val="20"/>
        </w:trPr>
        <w:tc>
          <w:tcPr>
            <w:tcW w:w="1659" w:type="pct"/>
            <w:tcBorders>
              <w:top w:val="single" w:sz="6" w:space="0" w:color="auto"/>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59 </w:t>
            </w:r>
            <w:r w:rsidRPr="009A5CA2">
              <w:rPr>
                <w:rFonts w:ascii="Times New Roman" w:hAnsi="Times New Roman" w:cs="Times New Roman"/>
                <w:sz w:val="18"/>
              </w:rPr>
              <w:t>(</w:t>
            </w:r>
            <w:r w:rsidRPr="00FC6002">
              <w:rPr>
                <w:rFonts w:ascii="Times New Roman" w:hAnsi="Times New Roman" w:cs="Times New Roman"/>
                <w:sz w:val="18"/>
              </w:rPr>
              <w:t>2</w:t>
            </w:r>
            <w:r w:rsidR="00976E58" w:rsidRPr="00FC6002">
              <w:rPr>
                <w:rFonts w:ascii="Times New Roman" w:hAnsi="Times New Roman" w:cs="Times New Roman"/>
                <w:smallCaps/>
                <w:sz w:val="18"/>
              </w:rPr>
              <w:t>b</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top w:val="single" w:sz="6" w:space="0" w:color="auto"/>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59</w:t>
            </w:r>
            <w:r w:rsidR="004C271E" w:rsidRPr="00FC6002">
              <w:rPr>
                <w:rFonts w:ascii="Times New Roman" w:hAnsi="Times New Roman" w:cs="Times New Roman"/>
                <w:smallCaps/>
                <w:sz w:val="18"/>
              </w:rPr>
              <w:t xml:space="preserve">ab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60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62</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8</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9</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seventh day of February, One thousand, nine hundred and sixty-two</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7th February, 1962</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62</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62</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13</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third day of February,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3rd February, 1971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fourteenth day of February, One thousand nine hundred and seventy-two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14th February, 1972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62</w:t>
            </w:r>
            <w:r w:rsidR="004C271E" w:rsidRPr="00FC6002">
              <w:rPr>
                <w:rFonts w:ascii="Times New Roman" w:hAnsi="Times New Roman" w:cs="Times New Roman"/>
                <w:smallCaps/>
                <w:sz w:val="18"/>
              </w:rPr>
              <w:t xml:space="preserve">ab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fourteenth day of August,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14th August,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62</w:t>
            </w:r>
            <w:r w:rsidR="004C271E" w:rsidRPr="00FC6002">
              <w:rPr>
                <w:rFonts w:ascii="Times New Roman" w:hAnsi="Times New Roman" w:cs="Times New Roman"/>
                <w:smallCaps/>
                <w:sz w:val="18"/>
              </w:rPr>
              <w:t xml:space="preserve">ab </w:t>
            </w:r>
            <w:r w:rsidRPr="009A5CA2">
              <w:rPr>
                <w:rFonts w:ascii="Times New Roman" w:hAnsi="Times New Roman" w:cs="Times New Roman"/>
                <w:sz w:val="18"/>
              </w:rPr>
              <w:t>(</w:t>
            </w:r>
            <w:r w:rsidRPr="00FC6002">
              <w:rPr>
                <w:rFonts w:ascii="Times New Roman" w:hAnsi="Times New Roman" w:cs="Times New Roman"/>
                <w:sz w:val="18"/>
              </w:rPr>
              <w:t>8</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976E58"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65 </w:t>
            </w:r>
            <w:r w:rsidRPr="009A5CA2">
              <w:rPr>
                <w:rFonts w:ascii="Times New Roman" w:hAnsi="Times New Roman" w:cs="Times New Roman"/>
                <w:sz w:val="18"/>
              </w:rPr>
              <w:t>(</w:t>
            </w:r>
            <w:r w:rsidR="00333999">
              <w:rPr>
                <w:rFonts w:ascii="Times New Roman" w:hAnsi="Times New Roman" w:cs="Times New Roman"/>
                <w:sz w:val="18"/>
              </w:rPr>
              <w:t>1</w:t>
            </w:r>
            <w:r w:rsidR="004C271E" w:rsidRPr="00FC6002">
              <w:rPr>
                <w:rFonts w:ascii="Times New Roman" w:hAnsi="Times New Roman" w:cs="Times New Roman"/>
                <w:smallCaps/>
                <w:sz w:val="18"/>
              </w:rPr>
              <w:t>b</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65 </w:t>
            </w:r>
            <w:r w:rsidRPr="009A5CA2">
              <w:rPr>
                <w:rFonts w:ascii="Times New Roman" w:hAnsi="Times New Roman" w:cs="Times New Roman"/>
                <w:sz w:val="18"/>
              </w:rPr>
              <w:t>(</w:t>
            </w:r>
            <w:r w:rsidR="00333999">
              <w:rPr>
                <w:rFonts w:ascii="Times New Roman" w:hAnsi="Times New Roman" w:cs="Times New Roman"/>
                <w:sz w:val="18"/>
              </w:rPr>
              <w:t>1</w:t>
            </w:r>
            <w:r w:rsidR="004C271E" w:rsidRPr="00FC6002">
              <w:rPr>
                <w:rFonts w:ascii="Times New Roman" w:hAnsi="Times New Roman" w:cs="Times New Roman"/>
                <w:smallCaps/>
                <w:sz w:val="18"/>
              </w:rPr>
              <w:t>d</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65 </w:t>
            </w:r>
            <w:r w:rsidRPr="009A5CA2">
              <w:rPr>
                <w:rFonts w:ascii="Times New Roman" w:hAnsi="Times New Roman" w:cs="Times New Roman"/>
                <w:sz w:val="18"/>
              </w:rPr>
              <w:t>(</w:t>
            </w:r>
            <w:r w:rsidR="00333999">
              <w:rPr>
                <w:rFonts w:ascii="Times New Roman" w:hAnsi="Times New Roman" w:cs="Times New Roman"/>
                <w:sz w:val="18"/>
              </w:rPr>
              <w:t>1</w:t>
            </w:r>
            <w:r w:rsidR="004C271E" w:rsidRPr="00FC6002">
              <w:rPr>
                <w:rFonts w:ascii="Times New Roman" w:hAnsi="Times New Roman" w:cs="Times New Roman"/>
                <w:smallCaps/>
                <w:sz w:val="18"/>
              </w:rPr>
              <w:t>e</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65 </w:t>
            </w:r>
            <w:r w:rsidRPr="009A5CA2">
              <w:rPr>
                <w:rFonts w:ascii="Times New Roman" w:hAnsi="Times New Roman" w:cs="Times New Roman"/>
                <w:sz w:val="18"/>
              </w:rPr>
              <w:t>(</w:t>
            </w:r>
            <w:r w:rsidR="00333999">
              <w:rPr>
                <w:rFonts w:ascii="Times New Roman" w:hAnsi="Times New Roman" w:cs="Times New Roman"/>
                <w:smallCaps/>
                <w:sz w:val="18"/>
              </w:rPr>
              <w:t>1</w:t>
            </w:r>
            <w:r w:rsidR="004C271E" w:rsidRPr="00FC6002">
              <w:rPr>
                <w:rFonts w:ascii="Times New Roman" w:hAnsi="Times New Roman" w:cs="Times New Roman"/>
                <w:smallCaps/>
                <w:sz w:val="18"/>
              </w:rPr>
              <w:t>f</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70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telephone line</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70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the cost of a telephone line</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70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 xml:space="preserve">b </w:t>
            </w:r>
            <w:r w:rsidR="00976E58" w:rsidRPr="009A5CA2">
              <w:rPr>
                <w:rFonts w:ascii="Times New Roman" w:hAnsi="Times New Roman" w:cs="Times New Roman"/>
                <w:sz w:val="18"/>
              </w:rPr>
              <w:t>(</w:t>
            </w:r>
            <w:r w:rsidR="00976E58"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moneys paid on shares</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calls paid on shares</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ninth day of May,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9th May,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333999">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d</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moneys paid on shares</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1969</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twenty-eighth day of August, One thousand nine hundred and sixty-nine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28th August, 1969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 xml:space="preserve">d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 xml:space="preserve">d </w:t>
            </w:r>
            <w:r w:rsidRPr="009A5CA2">
              <w:rPr>
                <w:rFonts w:ascii="Times New Roman" w:hAnsi="Times New Roman" w:cs="Times New Roman"/>
                <w:sz w:val="18"/>
              </w:rPr>
              <w:t>(</w:t>
            </w:r>
            <w:r w:rsidRPr="00FC6002">
              <w:rPr>
                <w:rFonts w:ascii="Times New Roman" w:hAnsi="Times New Roman" w:cs="Times New Roman"/>
                <w:sz w:val="18"/>
              </w:rPr>
              <w:t>13</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77</w:t>
            </w:r>
            <w:r w:rsidR="004C271E" w:rsidRPr="00FC6002">
              <w:rPr>
                <w:rFonts w:ascii="Times New Roman" w:hAnsi="Times New Roman" w:cs="Times New Roman"/>
                <w:smallCaps/>
                <w:sz w:val="18"/>
              </w:rPr>
              <w:t xml:space="preserve">d </w:t>
            </w:r>
            <w:r w:rsidRPr="009A5CA2">
              <w:rPr>
                <w:rFonts w:ascii="Times New Roman" w:hAnsi="Times New Roman" w:cs="Times New Roman"/>
                <w:sz w:val="18"/>
              </w:rPr>
              <w:t>(</w:t>
            </w:r>
            <w:r w:rsidRPr="00FC6002">
              <w:rPr>
                <w:rFonts w:ascii="Times New Roman" w:hAnsi="Times New Roman" w:cs="Times New Roman"/>
                <w:sz w:val="18"/>
              </w:rPr>
              <w:t>15</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iii</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paragraph</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twenty-third day of October,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23rd October,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vii</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fourth day of August, One thousand nine hundred and fourteen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4th August, 1914</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third day of September, One thousand nine hundred and thirty-nine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3rd September, 1939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ninth day of May,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9th May,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78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4</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sine hundred and sixty-four</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1964</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79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March,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March,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79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79</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Second Schedule to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Schedule 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79</w:t>
            </w:r>
            <w:r w:rsidR="004C271E" w:rsidRPr="00FC6002">
              <w:rPr>
                <w:rFonts w:ascii="Times New Roman" w:hAnsi="Times New Roman" w:cs="Times New Roman"/>
                <w:smallCaps/>
                <w:sz w:val="18"/>
              </w:rPr>
              <w:t xml:space="preserve">a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4</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Second Schedule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Schedule 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79</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315E91" w:rsidRPr="00FC6002">
              <w:rPr>
                <w:rFonts w:ascii="Times New Roman" w:hAnsi="Times New Roman" w:cs="Times New Roman"/>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4E295C">
        <w:trPr>
          <w:trHeight w:val="20"/>
        </w:trPr>
        <w:tc>
          <w:tcPr>
            <w:tcW w:w="1659" w:type="pct"/>
            <w:tcBorders>
              <w:right w:val="single" w:sz="6" w:space="0" w:color="auto"/>
            </w:tcBorders>
          </w:tcPr>
          <w:p w:rsidR="00445F2F" w:rsidRPr="00FC6002" w:rsidRDefault="00445F2F" w:rsidP="00FC6002">
            <w:pPr>
              <w:tabs>
                <w:tab w:val="right" w:leader="dot" w:pos="2712"/>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w:t>
            </w:r>
            <w:r w:rsidR="004C271E" w:rsidRPr="00FC6002">
              <w:rPr>
                <w:rFonts w:ascii="Times New Roman" w:hAnsi="Times New Roman" w:cs="Times New Roman"/>
                <w:smallCaps/>
                <w:sz w:val="18"/>
              </w:rPr>
              <w:t xml:space="preserve">80aa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and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1a</w:t>
            </w:r>
            <w:r w:rsidR="004C271E" w:rsidRPr="009A5CA2">
              <w:rPr>
                <w:rFonts w:ascii="Times New Roman" w:hAnsi="Times New Roman" w:cs="Times New Roman"/>
                <w:smallCaps/>
                <w:sz w:val="18"/>
              </w:rPr>
              <w:t>)</w:t>
            </w:r>
            <w:r w:rsidR="00315E91" w:rsidRPr="00FC6002">
              <w:rPr>
                <w:rFonts w:ascii="Times New Roman" w:hAnsi="Times New Roman" w:cs="Times New Roman"/>
                <w:smallCaps/>
                <w:sz w:val="18"/>
              </w:rPr>
              <w:tab/>
            </w:r>
          </w:p>
        </w:tc>
        <w:tc>
          <w:tcPr>
            <w:tcW w:w="3341"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fifty-seven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1957</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Pr="00FC600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17"/>
        <w:gridCol w:w="6092"/>
      </w:tblGrid>
      <w:tr w:rsidR="00445F2F" w:rsidRPr="00FC6002" w:rsidTr="00333999">
        <w:trPr>
          <w:trHeight w:val="20"/>
        </w:trPr>
        <w:tc>
          <w:tcPr>
            <w:tcW w:w="1656" w:type="pct"/>
            <w:tcBorders>
              <w:top w:val="single" w:sz="4" w:space="0" w:color="auto"/>
              <w:bottom w:val="single" w:sz="6" w:space="0" w:color="auto"/>
              <w:right w:val="single" w:sz="6" w:space="0" w:color="auto"/>
            </w:tcBorders>
            <w:vAlign w:val="center"/>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44" w:type="pct"/>
            <w:tcBorders>
              <w:top w:val="single" w:sz="4" w:space="0" w:color="auto"/>
              <w:left w:val="single" w:sz="6" w:space="0" w:color="auto"/>
              <w:bottom w:val="single" w:sz="6" w:space="0" w:color="auto"/>
            </w:tcBorders>
            <w:vAlign w:val="center"/>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D51920">
        <w:trPr>
          <w:trHeight w:val="20"/>
        </w:trPr>
        <w:tc>
          <w:tcPr>
            <w:tcW w:w="1656" w:type="pct"/>
            <w:tcBorders>
              <w:top w:val="single" w:sz="6" w:space="0" w:color="auto"/>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80</w:t>
            </w:r>
            <w:r w:rsidR="004C271E" w:rsidRPr="00FC6002">
              <w:rPr>
                <w:rFonts w:ascii="Times New Roman" w:hAnsi="Times New Roman" w:cs="Times New Roman"/>
                <w:smallCaps/>
                <w:sz w:val="18"/>
              </w:rPr>
              <w:t>ab</w:t>
            </w:r>
            <w:r w:rsidR="002D6814" w:rsidRPr="00FC6002">
              <w:rPr>
                <w:rFonts w:ascii="Times New Roman" w:hAnsi="Times New Roman" w:cs="Times New Roman"/>
                <w:smallCaps/>
                <w:sz w:val="18"/>
              </w:rPr>
              <w:tab/>
            </w:r>
          </w:p>
        </w:tc>
        <w:tc>
          <w:tcPr>
            <w:tcW w:w="3344" w:type="pct"/>
            <w:tcBorders>
              <w:top w:val="single" w:sz="6" w:space="0" w:color="auto"/>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eighty</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80</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 xml:space="preserve">eighty </w:t>
            </w:r>
            <w:r w:rsidR="004C271E" w:rsidRPr="00FC6002">
              <w:rPr>
                <w:rFonts w:ascii="Times New Roman" w:hAnsi="Times New Roman" w:cs="Times New Roman"/>
                <w:smallCaps/>
                <w:sz w:val="18"/>
              </w:rPr>
              <w:t>aa</w:t>
            </w:r>
            <w:r w:rsidRPr="00FC6002">
              <w:rPr>
                <w:rFonts w:ascii="Times New Roman" w:hAnsi="Times New Roman" w:cs="Times New Roman"/>
                <w:sz w:val="18"/>
              </w:rPr>
              <w:t>, of this Act, any deductions</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80</w:t>
            </w:r>
            <w:r w:rsidR="004C271E" w:rsidRPr="00FC6002">
              <w:rPr>
                <w:rFonts w:ascii="Times New Roman" w:hAnsi="Times New Roman" w:cs="Times New Roman"/>
                <w:smallCaps/>
                <w:sz w:val="18"/>
              </w:rPr>
              <w:t>aa</w:t>
            </w:r>
            <w:r w:rsidRPr="00FC6002">
              <w:rPr>
                <w:rFonts w:ascii="Times New Roman" w:hAnsi="Times New Roman" w:cs="Times New Roman"/>
                <w:sz w:val="18"/>
              </w:rPr>
              <w:t>, any deductions</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eighty 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80</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 xml:space="preserve">eighty </w:t>
            </w:r>
            <w:r w:rsidR="004C271E" w:rsidRPr="00FC6002">
              <w:rPr>
                <w:rFonts w:ascii="Times New Roman" w:hAnsi="Times New Roman" w:cs="Times New Roman"/>
                <w:smallCaps/>
                <w:sz w:val="18"/>
              </w:rPr>
              <w:t xml:space="preserve">aa </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004C271E" w:rsidRPr="00FC6002">
              <w:rPr>
                <w:rFonts w:ascii="Times New Roman" w:hAnsi="Times New Roman" w:cs="Times New Roman"/>
                <w:smallCaps/>
                <w:sz w:val="18"/>
              </w:rPr>
              <w:t>80</w:t>
            </w:r>
            <w:r w:rsidR="004C271E" w:rsidRPr="00FC6002">
              <w:rPr>
                <w:rFonts w:ascii="Times New Roman" w:hAnsi="Times New Roman" w:cs="Times New Roman"/>
                <w:b/>
                <w:smallCaps/>
                <w:sz w:val="18"/>
              </w:rPr>
              <w:t>aa.”.</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w:t>
            </w:r>
            <w:r w:rsidR="002D6814" w:rsidRPr="00FC6002">
              <w:rPr>
                <w:rFonts w:ascii="Times New Roman" w:hAnsi="Times New Roman" w:cs="Times New Roman"/>
                <w:smallCaps/>
                <w:sz w:val="18"/>
              </w:rPr>
              <w:t>80</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82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004C271E" w:rsidRPr="00FC6002">
              <w:rPr>
                <w:rFonts w:ascii="Times New Roman" w:hAnsi="Times New Roman" w:cs="Times New Roman"/>
                <w:smallCaps/>
                <w:sz w:val="18"/>
              </w:rPr>
              <w:t xml:space="preserve">aag </w:t>
            </w:r>
            <w:r w:rsidRPr="009A5CA2">
              <w:rPr>
                <w:rFonts w:ascii="Times New Roman" w:hAnsi="Times New Roman" w:cs="Times New Roman"/>
                <w:sz w:val="18"/>
              </w:rPr>
              <w:t>(</w:t>
            </w:r>
            <w:r w:rsidRPr="00FC6002">
              <w:rPr>
                <w:rFonts w:ascii="Times New Roman" w:hAnsi="Times New Roman" w:cs="Times New Roman"/>
                <w:sz w:val="18"/>
              </w:rPr>
              <w:t>13</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004C271E" w:rsidRPr="00FC6002">
              <w:rPr>
                <w:rFonts w:ascii="Times New Roman" w:hAnsi="Times New Roman" w:cs="Times New Roman"/>
                <w:smallCaps/>
                <w:sz w:val="18"/>
              </w:rPr>
              <w:t>aah</w:t>
            </w:r>
            <w:r w:rsidR="002D6814" w:rsidRPr="00FC6002">
              <w:rPr>
                <w:rFonts w:ascii="Times New Roman" w:hAnsi="Times New Roman" w:cs="Times New Roman"/>
                <w:smallCaps/>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004C271E" w:rsidRPr="00FC6002">
              <w:rPr>
                <w:rFonts w:ascii="Times New Roman" w:hAnsi="Times New Roman" w:cs="Times New Roman"/>
                <w:smallCaps/>
                <w:sz w:val="18"/>
              </w:rPr>
              <w:t>aar</w:t>
            </w:r>
            <w:r w:rsidR="002D6814" w:rsidRPr="00FC6002">
              <w:rPr>
                <w:rFonts w:ascii="Times New Roman" w:hAnsi="Times New Roman" w:cs="Times New Roman"/>
                <w:smallCaps/>
                <w:sz w:val="18"/>
              </w:rPr>
              <w:tab/>
            </w:r>
          </w:p>
        </w:tc>
        <w:tc>
          <w:tcPr>
            <w:tcW w:w="334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004C271E" w:rsidRPr="00FC6002">
              <w:rPr>
                <w:rFonts w:ascii="Times New Roman" w:hAnsi="Times New Roman" w:cs="Times New Roman"/>
                <w:smallCaps/>
                <w:sz w:val="18"/>
              </w:rPr>
              <w:t xml:space="preserve">jaa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seventy- 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1972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w:t>
            </w:r>
            <w:r w:rsidR="002D6814" w:rsidRPr="00FC6002">
              <w:rPr>
                <w:rFonts w:ascii="Times New Roman" w:hAnsi="Times New Roman" w:cs="Times New Roman"/>
                <w:sz w:val="18"/>
              </w:rPr>
              <w:t>82</w:t>
            </w:r>
            <w:r w:rsidR="004C271E" w:rsidRPr="00FC6002">
              <w:rPr>
                <w:rFonts w:ascii="Times New Roman" w:hAnsi="Times New Roman" w:cs="Times New Roman"/>
                <w:smallCaps/>
                <w:sz w:val="18"/>
              </w:rPr>
              <w:t xml:space="preserve">jaa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sub-section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002D6814" w:rsidRPr="00FC6002">
              <w:rPr>
                <w:rFonts w:ascii="Times New Roman" w:hAnsi="Times New Roman" w:cs="Times New Roman"/>
                <w:smallCaps/>
                <w:sz w:val="18"/>
              </w:rPr>
              <w:t>r</w:t>
            </w:r>
            <w:r w:rsidR="004C271E" w:rsidRPr="00FC6002">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fifteenth day of November,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15th November, 1960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Pr="00FC6002">
              <w:rPr>
                <w:rFonts w:ascii="Times New Roman" w:hAnsi="Times New Roman" w:cs="Times New Roman"/>
                <w:smallCaps/>
                <w:sz w:val="18"/>
              </w:rPr>
              <w:t>s</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ii</w:t>
            </w:r>
            <w:r w:rsidR="002D6814" w:rsidRPr="009A5CA2">
              <w:rPr>
                <w:rFonts w:ascii="Times New Roman" w:hAnsi="Times New Roman" w:cs="Times New Roman"/>
                <w:sz w:val="18"/>
              </w:rPr>
              <w:t>)</w:t>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Pr="00FC6002">
              <w:rPr>
                <w:rFonts w:ascii="Times New Roman" w:hAnsi="Times New Roman" w:cs="Times New Roman"/>
                <w:smallCaps/>
                <w:sz w:val="18"/>
              </w:rPr>
              <w:t>s</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viii</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xi</w:t>
            </w:r>
            <w:r w:rsidRPr="009A5CA2">
              <w:rPr>
                <w:rFonts w:ascii="Times New Roman" w:hAnsi="Times New Roman" w:cs="Times New Roman"/>
                <w:sz w:val="18"/>
              </w:rPr>
              <w:t>)</w:t>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82</w:t>
            </w:r>
            <w:r w:rsidRPr="00FC6002">
              <w:rPr>
                <w:rFonts w:ascii="Times New Roman" w:hAnsi="Times New Roman" w:cs="Times New Roman"/>
                <w:smallCaps/>
                <w:sz w:val="18"/>
              </w:rPr>
              <w:t>s</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twenty-second day of October, One thousand nine hundred and sixty-four</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22nd October, 1964</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83</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December, One thousand nine hundred and fifty-two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December, 1952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88</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January, One thousand nine hundred and thirty-seven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January, 1937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5E3D5C">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88</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5</w:t>
            </w:r>
            <w:r w:rsidR="004C271E" w:rsidRPr="00FC6002">
              <w:rPr>
                <w:rFonts w:ascii="Times New Roman" w:hAnsi="Times New Roman" w:cs="Times New Roman"/>
                <w:smallCaps/>
                <w:sz w:val="18"/>
              </w:rPr>
              <w:t>a</w:t>
            </w:r>
            <w:r w:rsidRPr="009A5CA2">
              <w:rPr>
                <w:rFonts w:ascii="Times New Roman" w:hAnsi="Times New Roman" w:cs="Times New Roman"/>
                <w:sz w:val="18"/>
              </w:rPr>
              <w:t>)</w:t>
            </w:r>
            <w:r w:rsidR="002C7ED1">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5</w:t>
            </w:r>
            <w:r w:rsidR="004C271E" w:rsidRPr="00FC6002">
              <w:rPr>
                <w:rFonts w:ascii="Times New Roman" w:hAnsi="Times New Roman" w:cs="Times New Roman"/>
                <w:smallCaps/>
                <w:sz w:val="18"/>
              </w:rPr>
              <w:t>b</w:t>
            </w:r>
            <w:r w:rsidRPr="009A5CA2">
              <w:rPr>
                <w:rFonts w:ascii="Times New Roman" w:hAnsi="Times New Roman" w:cs="Times New Roman"/>
                <w:sz w:val="18"/>
              </w:rPr>
              <w:t>)</w:t>
            </w:r>
            <w:r w:rsidR="002C7ED1">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5</w:t>
            </w:r>
            <w:r w:rsidR="004C271E" w:rsidRPr="00FC6002">
              <w:rPr>
                <w:rFonts w:ascii="Times New Roman" w:hAnsi="Times New Roman" w:cs="Times New Roman"/>
                <w:smallCaps/>
                <w:sz w:val="18"/>
              </w:rPr>
              <w:t>c</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5</w:t>
            </w:r>
            <w:r w:rsidR="004C271E" w:rsidRPr="00FC6002">
              <w:rPr>
                <w:rFonts w:ascii="Times New Roman" w:hAnsi="Times New Roman" w:cs="Times New Roman"/>
                <w:smallCaps/>
                <w:sz w:val="18"/>
              </w:rPr>
              <w:t>d</w:t>
            </w:r>
            <w:r w:rsidR="004C271E" w:rsidRPr="009A5CA2">
              <w:rPr>
                <w:rFonts w:ascii="Times New Roman" w:hAnsi="Times New Roman" w:cs="Times New Roman"/>
                <w:smallCaps/>
                <w:sz w:val="18"/>
              </w:rPr>
              <w:t>)</w:t>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ninth day of May,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9th May,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88 </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5</w:t>
            </w:r>
            <w:r w:rsidR="004C271E" w:rsidRPr="00FC6002">
              <w:rPr>
                <w:rFonts w:ascii="Times New Roman" w:hAnsi="Times New Roman" w:cs="Times New Roman"/>
                <w:smallCaps/>
                <w:sz w:val="18"/>
              </w:rPr>
              <w:t>d</w:t>
            </w:r>
            <w:r w:rsidR="004C271E" w:rsidRPr="009A5CA2">
              <w:rPr>
                <w:rFonts w:ascii="Times New Roman" w:hAnsi="Times New Roman" w:cs="Times New Roman"/>
                <w:smallCaps/>
                <w:sz w:val="18"/>
              </w:rPr>
              <w:t>)</w:t>
            </w:r>
            <w:r w:rsidR="002D6814" w:rsidRPr="00FC6002">
              <w:rPr>
                <w:rFonts w:ascii="Times New Roman" w:hAnsi="Times New Roman" w:cs="Times New Roman"/>
                <w:smallCaps/>
                <w:sz w:val="18"/>
              </w:rPr>
              <w:tab/>
            </w:r>
          </w:p>
        </w:tc>
        <w:tc>
          <w:tcPr>
            <w:tcW w:w="334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C70B08"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94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00C70B08" w:rsidRPr="00FC6002">
              <w:rPr>
                <w:rFonts w:ascii="Times New Roman" w:hAnsi="Times New Roman" w:cs="Times New Roman"/>
                <w:sz w:val="18"/>
              </w:rPr>
              <w:t>of this sub-</w:t>
            </w:r>
            <w:r w:rsidRPr="00FC6002">
              <w:rPr>
                <w:rFonts w:ascii="Times New Roman" w:hAnsi="Times New Roman" w:cs="Times New Roman"/>
                <w:sz w:val="18"/>
              </w:rPr>
              <w:t xml:space="preserve">section </w:t>
            </w:r>
            <w:r w:rsidR="00C70B08"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94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102</w:t>
            </w:r>
            <w:r w:rsidR="004C271E" w:rsidRPr="00FC6002">
              <w:rPr>
                <w:rFonts w:ascii="Times New Roman" w:hAnsi="Times New Roman" w:cs="Times New Roman"/>
                <w:smallCaps/>
                <w:sz w:val="18"/>
              </w:rPr>
              <w:t>b</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twenty-second day of October, One thousand nine hundred and sixty-four</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22nd</w:t>
            </w:r>
            <w:r w:rsidR="004C271E" w:rsidRPr="00FC6002">
              <w:rPr>
                <w:rFonts w:ascii="Times New Roman" w:hAnsi="Times New Roman" w:cs="Times New Roman"/>
                <w:b/>
                <w:sz w:val="18"/>
              </w:rPr>
              <w:t xml:space="preserve"> </w:t>
            </w:r>
            <w:r w:rsidRPr="00FC6002">
              <w:rPr>
                <w:rFonts w:ascii="Times New Roman" w:hAnsi="Times New Roman" w:cs="Times New Roman"/>
                <w:sz w:val="18"/>
              </w:rPr>
              <w:t>October, 1964</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102</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5E3D5C">
            <w:pPr>
              <w:tabs>
                <w:tab w:val="left" w:leader="dot" w:pos="2777"/>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103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special fund dividends</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5E3D5C">
            <w:pPr>
              <w:tabs>
                <w:tab w:val="left" w:leader="dot" w:pos="2777"/>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103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the distributable income</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 xml:space="preserve">of Part </w:t>
            </w:r>
            <w:r w:rsidR="004C271E" w:rsidRPr="00FC6002">
              <w:rPr>
                <w:rFonts w:ascii="Times New Roman" w:hAnsi="Times New Roman" w:cs="Times New Roman"/>
                <w:smallCaps/>
                <w:sz w:val="18"/>
              </w:rPr>
              <w:t>III.”.</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from sub-paragraph </w:t>
            </w:r>
            <w:r w:rsidRPr="009A5CA2">
              <w:rPr>
                <w:rFonts w:ascii="Times New Roman" w:hAnsi="Times New Roman" w:cs="Times New Roman"/>
                <w:sz w:val="18"/>
              </w:rPr>
              <w:t>(</w:t>
            </w:r>
            <w:r w:rsidRPr="00FC6002">
              <w:rPr>
                <w:rFonts w:ascii="Times New Roman" w:hAnsi="Times New Roman" w:cs="Times New Roman"/>
                <w:sz w:val="18"/>
              </w:rPr>
              <w:t>i</w:t>
            </w:r>
            <w:r w:rsidRPr="009A5CA2">
              <w:rPr>
                <w:rFonts w:ascii="Times New Roman" w:hAnsi="Times New Roman" w:cs="Times New Roman"/>
                <w:sz w:val="18"/>
              </w:rPr>
              <w:t>)</w:t>
            </w:r>
            <w:r w:rsidRPr="00FC6002">
              <w:rPr>
                <w:rFonts w:ascii="Times New Roman" w:hAnsi="Times New Roman" w:cs="Times New Roman"/>
                <w:sz w:val="18"/>
              </w:rPr>
              <w:t xml:space="preserve"> of paragraph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third, fourth and sixth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4</w:t>
            </w:r>
            <w:r w:rsidR="004C271E" w:rsidRPr="00FC6002">
              <w:rPr>
                <w:rFonts w:ascii="Times New Roman" w:hAnsi="Times New Roman" w:cs="Times New Roman"/>
                <w:smallCaps/>
                <w:sz w:val="18"/>
              </w:rPr>
              <w:t>b</w:t>
            </w:r>
            <w:r w:rsidR="004C271E" w:rsidRPr="009A5CA2">
              <w:rPr>
                <w:rFonts w:ascii="Times New Roman" w:hAnsi="Times New Roman" w:cs="Times New Roman"/>
                <w:smallCaps/>
                <w:sz w:val="18"/>
              </w:rPr>
              <w:t>)</w:t>
            </w:r>
            <w:r w:rsidR="002D6814" w:rsidRPr="00FC6002">
              <w:rPr>
                <w:rFonts w:ascii="Times New Roman" w:hAnsi="Times New Roman" w:cs="Times New Roman"/>
                <w:smallCaps/>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arid 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and third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and third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105</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105</w:t>
            </w:r>
            <w:r w:rsidR="004C271E" w:rsidRPr="00FC6002">
              <w:rPr>
                <w:rFonts w:ascii="Times New Roman" w:hAnsi="Times New Roman" w:cs="Times New Roman"/>
                <w:smallCaps/>
                <w:sz w:val="18"/>
              </w:rPr>
              <w:t xml:space="preserve">aa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105</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w:t>
            </w:r>
            <w:r w:rsidR="00E8349F" w:rsidRPr="00FC6002">
              <w:rPr>
                <w:rFonts w:ascii="Times New Roman" w:hAnsi="Times New Roman" w:cs="Times New Roman"/>
                <w:sz w:val="18"/>
              </w:rPr>
              <w:t>1</w:t>
            </w:r>
            <w:r w:rsidRPr="00FC6002">
              <w:rPr>
                <w:rFonts w:ascii="Times New Roman" w:hAnsi="Times New Roman" w:cs="Times New Roman"/>
                <w:sz w:val="18"/>
              </w:rPr>
              <w:t>05</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1</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 xml:space="preserve"> </w:t>
            </w:r>
            <w:r w:rsidRPr="00FC6002">
              <w:rPr>
                <w:rFonts w:ascii="Times New Roman" w:hAnsi="Times New Roman" w:cs="Times New Roman"/>
                <w:sz w:val="18"/>
              </w:rPr>
              <w:t xml:space="preserve">and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fifty-two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1952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1971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1971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twenty-ninth day of April,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29th April, 1971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6" w:type="pct"/>
            <w:tcBorders>
              <w:right w:val="single" w:sz="6" w:space="0" w:color="auto"/>
            </w:tcBorders>
          </w:tcPr>
          <w:p w:rsidR="00445F2F" w:rsidRPr="00FC6002" w:rsidRDefault="00445F2F" w:rsidP="00FC6002">
            <w:pPr>
              <w:tabs>
                <w:tab w:val="left" w:leader="dot" w:pos="2777"/>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106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2D6814" w:rsidRPr="00FC6002">
              <w:rPr>
                <w:rFonts w:ascii="Times New Roman" w:hAnsi="Times New Roman" w:cs="Times New Roman"/>
                <w:sz w:val="18"/>
              </w:rPr>
              <w:tab/>
            </w:r>
          </w:p>
        </w:tc>
        <w:tc>
          <w:tcPr>
            <w:tcW w:w="334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seventy</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1970</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Pr="00FC6002">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13"/>
        <w:gridCol w:w="6096"/>
      </w:tblGrid>
      <w:tr w:rsidR="00445F2F" w:rsidRPr="00FC6002" w:rsidTr="005E3D5C">
        <w:trPr>
          <w:trHeight w:val="20"/>
        </w:trPr>
        <w:tc>
          <w:tcPr>
            <w:tcW w:w="1654" w:type="pct"/>
            <w:tcBorders>
              <w:top w:val="single" w:sz="4" w:space="0" w:color="auto"/>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46" w:type="pct"/>
            <w:tcBorders>
              <w:top w:val="single" w:sz="4" w:space="0" w:color="auto"/>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D51920">
        <w:trPr>
          <w:trHeight w:val="20"/>
        </w:trPr>
        <w:tc>
          <w:tcPr>
            <w:tcW w:w="1654" w:type="pct"/>
            <w:tcBorders>
              <w:top w:val="single" w:sz="6" w:space="0" w:color="auto"/>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107</w:t>
            </w:r>
            <w:r w:rsidR="007D5B0D">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top w:val="single" w:sz="6" w:space="0" w:color="auto"/>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January, One thousand nine hundred and sixty-five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January, 1965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107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107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e</w:t>
            </w:r>
            <w:r w:rsidRPr="009A5CA2">
              <w:rPr>
                <w:rFonts w:ascii="Times New Roman" w:hAnsi="Times New Roman" w:cs="Times New Roman"/>
                <w:sz w:val="18"/>
              </w:rPr>
              <w:t>)</w:t>
            </w:r>
            <w:r w:rsidR="002D6814"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1947</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fifty-one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1951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110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exempt superannuation fund</w:t>
            </w:r>
            <w:r w:rsidR="004C271E" w:rsidRPr="00FC6002">
              <w:rPr>
                <w:rFonts w:ascii="Times New Roman" w:hAnsi="Times New Roman" w:cs="Times New Roman"/>
                <w:sz w:val="18"/>
              </w:rPr>
              <w:t>”</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from paragraph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w:t>
            </w:r>
            <w:r w:rsidR="004C271E" w:rsidRPr="00FC6002">
              <w:rPr>
                <w:rFonts w:ascii="Times New Roman" w:hAnsi="Times New Roman" w:cs="Times New Roman"/>
                <w:sz w:val="18"/>
              </w:rPr>
              <w:t>“</w:t>
            </w:r>
            <w:r w:rsidRPr="00FC6002">
              <w:rPr>
                <w:rFonts w:ascii="Times New Roman" w:hAnsi="Times New Roman" w:cs="Times New Roman"/>
                <w:sz w:val="18"/>
              </w:rPr>
              <w:t xml:space="preserve">of Part </w:t>
            </w:r>
            <w:r w:rsidR="004C271E" w:rsidRPr="00FC6002">
              <w:rPr>
                <w:rFonts w:ascii="Times New Roman" w:hAnsi="Times New Roman" w:cs="Times New Roman"/>
                <w:smallCaps/>
                <w:sz w:val="18"/>
              </w:rPr>
              <w:t>III.”.</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seventy-two</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1972</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e</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March,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March,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8</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seventy-one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1971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w:t>
            </w:r>
            <w:r w:rsidR="002D6814" w:rsidRPr="00FC6002">
              <w:rPr>
                <w:rFonts w:ascii="Times New Roman" w:hAnsi="Times New Roman" w:cs="Times New Roman"/>
                <w:sz w:val="18"/>
              </w:rPr>
              <w:t>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110</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115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March,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March,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115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115 </w:t>
            </w:r>
            <w:r w:rsidRPr="009A5CA2">
              <w:rPr>
                <w:rFonts w:ascii="Times New Roman" w:hAnsi="Times New Roman" w:cs="Times New Roman"/>
                <w:sz w:val="18"/>
              </w:rPr>
              <w:t>(</w:t>
            </w:r>
            <w:r w:rsidRPr="00FC6002">
              <w:rPr>
                <w:rFonts w:ascii="Times New Roman" w:hAnsi="Times New Roman" w:cs="Times New Roman"/>
                <w:sz w:val="18"/>
              </w:rPr>
              <w:t>7</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sub-section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116</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721646" w:rsidRDefault="00445F2F" w:rsidP="00FC6002">
            <w:pPr>
              <w:tabs>
                <w:tab w:val="right" w:leader="dot" w:pos="2805"/>
              </w:tabs>
              <w:spacing w:after="0" w:line="240" w:lineRule="auto"/>
              <w:ind w:left="288" w:hanging="288"/>
              <w:jc w:val="both"/>
              <w:rPr>
                <w:rFonts w:ascii="Times New Roman" w:hAnsi="Times New Roman" w:cs="Times New Roman"/>
                <w:sz w:val="18"/>
              </w:rPr>
            </w:pPr>
            <w:r w:rsidRPr="00721646">
              <w:rPr>
                <w:rFonts w:ascii="Times New Roman" w:hAnsi="Times New Roman" w:cs="Times New Roman"/>
                <w:sz w:val="18"/>
              </w:rPr>
              <w:t>Section 116</w:t>
            </w:r>
            <w:r w:rsidR="004C271E" w:rsidRPr="00721646">
              <w:rPr>
                <w:rFonts w:ascii="Times New Roman" w:hAnsi="Times New Roman" w:cs="Times New Roman"/>
                <w:smallCaps/>
                <w:sz w:val="18"/>
              </w:rPr>
              <w:t xml:space="preserve">a </w:t>
            </w:r>
            <w:r w:rsidRPr="00721646">
              <w:rPr>
                <w:rFonts w:ascii="Times New Roman" w:hAnsi="Times New Roman" w:cs="Times New Roman"/>
                <w:sz w:val="18"/>
              </w:rPr>
              <w:t>(2)</w:t>
            </w:r>
            <w:r w:rsidR="00E20346" w:rsidRPr="00721646">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March,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March, 1961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1960</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c</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twenty-eighth day of February,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28th February,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w:t>
            </w:r>
            <w:r w:rsidR="002D6814" w:rsidRPr="00FC6002">
              <w:rPr>
                <w:rFonts w:ascii="Times New Roman" w:hAnsi="Times New Roman" w:cs="Times New Roman"/>
                <w:smallCaps/>
                <w:sz w:val="18"/>
              </w:rPr>
              <w:t>ba</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E20346"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March,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March,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2D6814"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w:t>
            </w:r>
            <w:r w:rsidR="00445F2F" w:rsidRPr="00FC6002">
              <w:rPr>
                <w:rFonts w:ascii="Times New Roman" w:hAnsi="Times New Roman" w:cs="Times New Roman"/>
                <w:sz w:val="18"/>
              </w:rPr>
              <w:t>2</w:t>
            </w:r>
            <w:r w:rsidRPr="00FC6002">
              <w:rPr>
                <w:rFonts w:ascii="Times New Roman" w:hAnsi="Times New Roman" w:cs="Times New Roman"/>
                <w:sz w:val="18"/>
              </w:rPr>
              <w:t>1</w:t>
            </w:r>
            <w:r w:rsidR="004C271E" w:rsidRPr="00FC6002">
              <w:rPr>
                <w:rFonts w:ascii="Times New Roman" w:hAnsi="Times New Roman" w:cs="Times New Roman"/>
                <w:smallCaps/>
                <w:sz w:val="18"/>
              </w:rPr>
              <w:t>c</w:t>
            </w:r>
            <w:r w:rsidR="00445F2F" w:rsidRPr="00FC6002">
              <w:rPr>
                <w:rFonts w:ascii="Times New Roman" w:hAnsi="Times New Roman" w:cs="Times New Roman"/>
                <w:sz w:val="18"/>
              </w:rPr>
              <w:t xml:space="preserve"> </w:t>
            </w:r>
            <w:r w:rsidR="00445F2F" w:rsidRPr="009A5CA2">
              <w:rPr>
                <w:rFonts w:ascii="Times New Roman" w:hAnsi="Times New Roman" w:cs="Times New Roman"/>
                <w:sz w:val="18"/>
              </w:rPr>
              <w:t>(</w:t>
            </w:r>
            <w:r w:rsidR="00445F2F" w:rsidRPr="00FC6002">
              <w:rPr>
                <w:rFonts w:ascii="Times New Roman" w:hAnsi="Times New Roman" w:cs="Times New Roman"/>
                <w:sz w:val="18"/>
              </w:rPr>
              <w:t>2</w:t>
            </w:r>
            <w:r w:rsidR="00445F2F" w:rsidRPr="009A5CA2">
              <w:rPr>
                <w:rFonts w:ascii="Times New Roman" w:hAnsi="Times New Roman" w:cs="Times New Roman"/>
                <w:sz w:val="18"/>
              </w:rPr>
              <w:t>)</w:t>
            </w:r>
            <w:r w:rsidR="00445F2F" w:rsidRPr="00FC6002">
              <w:rPr>
                <w:rFonts w:ascii="Times New Roman" w:hAnsi="Times New Roman" w:cs="Times New Roman"/>
                <w:sz w:val="18"/>
              </w:rPr>
              <w:t xml:space="preserve"> and </w:t>
            </w:r>
            <w:r w:rsidR="00445F2F" w:rsidRPr="009A5CA2">
              <w:rPr>
                <w:rFonts w:ascii="Times New Roman" w:hAnsi="Times New Roman" w:cs="Times New Roman"/>
                <w:sz w:val="18"/>
              </w:rPr>
              <w:t>(</w:t>
            </w:r>
            <w:r w:rsidR="00445F2F" w:rsidRPr="00FC6002">
              <w:rPr>
                <w:rFonts w:ascii="Times New Roman" w:hAnsi="Times New Roman" w:cs="Times New Roman"/>
                <w:sz w:val="18"/>
              </w:rPr>
              <w:t>10</w:t>
            </w:r>
            <w:r w:rsidR="00445F2F"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twenty-eighth day of February,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28th February, 1961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ca</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cb</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d</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2B23ED">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w:t>
            </w:r>
            <w:r w:rsidR="002B23ED">
              <w:rPr>
                <w:rFonts w:ascii="Times New Roman" w:hAnsi="Times New Roman" w:cs="Times New Roman"/>
                <w:smallCaps/>
                <w:sz w:val="18"/>
              </w:rPr>
              <w:t>1</w:t>
            </w:r>
            <w:r w:rsidR="004C271E" w:rsidRPr="00FC6002">
              <w:rPr>
                <w:rFonts w:ascii="Times New Roman" w:hAnsi="Times New Roman" w:cs="Times New Roman"/>
                <w:smallCaps/>
                <w:sz w:val="18"/>
              </w:rPr>
              <w:t>dc</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121</w:t>
            </w:r>
            <w:r w:rsidR="004C271E" w:rsidRPr="00FC6002">
              <w:rPr>
                <w:rFonts w:ascii="Times New Roman" w:hAnsi="Times New Roman" w:cs="Times New Roman"/>
                <w:smallCaps/>
                <w:sz w:val="18"/>
              </w:rPr>
              <w:t>de</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March,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March, 1961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1960</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721646">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Section 122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prescribed purposes</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ninth day of May,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 xml:space="preserve">9th May, </w:t>
            </w:r>
            <w:r w:rsidRPr="009A5CA2">
              <w:rPr>
                <w:rFonts w:ascii="Times New Roman" w:hAnsi="Times New Roman" w:cs="Times New Roman"/>
                <w:sz w:val="18"/>
              </w:rPr>
              <w:t>(</w:t>
            </w:r>
            <w:r w:rsidRPr="00FC6002">
              <w:rPr>
                <w:rFonts w:ascii="Times New Roman" w:hAnsi="Times New Roman" w:cs="Times New Roman"/>
                <w:sz w:val="18"/>
              </w:rPr>
              <w:t>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 xml:space="preserve">b </w:t>
            </w:r>
            <w:r w:rsidRPr="009A5CA2">
              <w:rPr>
                <w:rFonts w:ascii="Times New Roman" w:hAnsi="Times New Roman" w:cs="Times New Roman"/>
                <w:sz w:val="18"/>
              </w:rPr>
              <w:t>(</w:t>
            </w:r>
            <w:r w:rsidRPr="00FC6002">
              <w:rPr>
                <w:rFonts w:ascii="Times New Roman" w:hAnsi="Times New Roman" w:cs="Times New Roman"/>
                <w:sz w:val="18"/>
              </w:rPr>
              <w:t>6</w:t>
            </w:r>
            <w:r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last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c</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 xml:space="preserve">j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C70BCA" w:rsidRPr="00FC6002">
              <w:rPr>
                <w:rFonts w:ascii="Times New Roman" w:hAnsi="Times New Roman" w:cs="Times New Roman"/>
                <w:sz w:val="18"/>
              </w:rPr>
              <w:tab/>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721646">
            <w:pPr>
              <w:tabs>
                <w:tab w:val="right" w:leader="dot" w:pos="2805"/>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 xml:space="preserve">k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expenditure</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46"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fifty-one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1951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54" w:type="pct"/>
            <w:tcBorders>
              <w:right w:val="single" w:sz="6" w:space="0" w:color="auto"/>
            </w:tcBorders>
          </w:tcPr>
          <w:p w:rsidR="00445F2F" w:rsidRPr="00FC6002" w:rsidRDefault="00445F2F" w:rsidP="00FC6002">
            <w:pPr>
              <w:tabs>
                <w:tab w:val="right" w:leader="dot" w:pos="2805"/>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p</w:t>
            </w:r>
            <w:r w:rsidR="00C70BCA" w:rsidRPr="00FC6002">
              <w:rPr>
                <w:rFonts w:ascii="Times New Roman" w:hAnsi="Times New Roman" w:cs="Times New Roman"/>
                <w:smallCaps/>
                <w:sz w:val="18"/>
              </w:rPr>
              <w:tab/>
            </w:r>
          </w:p>
        </w:tc>
        <w:tc>
          <w:tcPr>
            <w:tcW w:w="3346"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third and fourth occurring</w:t>
            </w:r>
            <w:r w:rsidRPr="009A5CA2">
              <w:rPr>
                <w:rFonts w:ascii="Times New Roman" w:hAnsi="Times New Roman" w:cs="Times New Roman"/>
                <w:sz w:val="18"/>
              </w:rPr>
              <w:t>)</w:t>
            </w:r>
            <w:r w:rsidRPr="00FC6002">
              <w:rPr>
                <w:rFonts w:ascii="Times New Roman" w:hAnsi="Times New Roman" w:cs="Times New Roman"/>
                <w:sz w:val="18"/>
              </w:rPr>
              <w:t>.</w:t>
            </w:r>
          </w:p>
        </w:tc>
      </w:tr>
    </w:tbl>
    <w:p w:rsidR="00445F2F" w:rsidRPr="00FC6002" w:rsidRDefault="00271544" w:rsidP="00FC6002">
      <w:pPr>
        <w:spacing w:after="6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00445F2F" w:rsidRPr="00FC6002">
        <w:rPr>
          <w:rFonts w:ascii="Times New Roman" w:hAnsi="Times New Roman" w:cs="Times New Roman"/>
        </w:rPr>
        <w:t>—</w:t>
      </w:r>
      <w:r w:rsidR="00445F2F" w:rsidRPr="00C922E5">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002"/>
        <w:gridCol w:w="6107"/>
      </w:tblGrid>
      <w:tr w:rsidR="00445F2F" w:rsidRPr="00FC6002" w:rsidTr="00C922E5">
        <w:trPr>
          <w:trHeight w:val="20"/>
        </w:trPr>
        <w:tc>
          <w:tcPr>
            <w:tcW w:w="1648" w:type="pct"/>
            <w:tcBorders>
              <w:top w:val="single" w:sz="4" w:space="0" w:color="auto"/>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52" w:type="pct"/>
            <w:tcBorders>
              <w:top w:val="single" w:sz="4" w:space="0" w:color="auto"/>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D51920">
        <w:trPr>
          <w:trHeight w:val="20"/>
        </w:trPr>
        <w:tc>
          <w:tcPr>
            <w:tcW w:w="1648" w:type="pct"/>
            <w:tcBorders>
              <w:top w:val="single" w:sz="6" w:space="0" w:color="auto"/>
              <w:righ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122</w:t>
            </w:r>
            <w:r w:rsidR="004C271E" w:rsidRPr="00FC6002">
              <w:rPr>
                <w:rFonts w:ascii="Times New Roman" w:hAnsi="Times New Roman" w:cs="Times New Roman"/>
                <w:smallCaps/>
                <w:sz w:val="18"/>
              </w:rPr>
              <w:t xml:space="preserve">q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net declared capital</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52" w:type="pct"/>
            <w:tcBorders>
              <w:top w:val="single" w:sz="6" w:space="0" w:color="auto"/>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from paragraph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123</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sixty-one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1961</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123</w:t>
            </w:r>
            <w:r w:rsidR="004C271E" w:rsidRPr="00FC6002">
              <w:rPr>
                <w:rFonts w:ascii="Times New Roman" w:hAnsi="Times New Roman" w:cs="Times New Roman"/>
                <w:smallCaps/>
                <w:sz w:val="18"/>
              </w:rPr>
              <w:t xml:space="preserve">a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1b</w:t>
            </w:r>
            <w:r w:rsidR="004C271E" w:rsidRPr="009A5CA2">
              <w:rPr>
                <w:rFonts w:ascii="Times New Roman" w:hAnsi="Times New Roman" w:cs="Times New Roman"/>
                <w:smallCaps/>
                <w:sz w:val="18"/>
              </w:rPr>
              <w:t>)</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w:t>
            </w:r>
            <w:r w:rsidR="00233B7F" w:rsidRPr="00FC6002">
              <w:rPr>
                <w:rFonts w:ascii="Times New Roman" w:hAnsi="Times New Roman" w:cs="Times New Roman"/>
                <w:sz w:val="18"/>
              </w:rPr>
              <w:t>8</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thirty-first day of December, One thousand nine hundred and sixty-nine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31st December, 1969</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123</w:t>
            </w:r>
            <w:r w:rsidR="004C271E" w:rsidRPr="00FC6002">
              <w:rPr>
                <w:rFonts w:ascii="Times New Roman" w:hAnsi="Times New Roman" w:cs="Times New Roman"/>
                <w:smallCaps/>
                <w:sz w:val="18"/>
              </w:rPr>
              <w:t xml:space="preserve">b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1</w:t>
            </w:r>
            <w:r w:rsidR="004C271E" w:rsidRPr="009A5CA2">
              <w:rPr>
                <w:rFonts w:ascii="Times New Roman" w:hAnsi="Times New Roman" w:cs="Times New Roman"/>
                <w:smallCaps/>
                <w:sz w:val="18"/>
              </w:rPr>
              <w:t>)</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123</w:t>
            </w:r>
            <w:r w:rsidR="004C271E" w:rsidRPr="00FC6002">
              <w:rPr>
                <w:rFonts w:ascii="Times New Roman" w:hAnsi="Times New Roman" w:cs="Times New Roman"/>
                <w:smallCaps/>
                <w:sz w:val="18"/>
              </w:rPr>
              <w:t>c</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1967</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004C271E" w:rsidRPr="00FC6002">
              <w:rPr>
                <w:rFonts w:ascii="Times New Roman" w:hAnsi="Times New Roman" w:cs="Times New Roman"/>
                <w:smallCaps/>
                <w:sz w:val="18"/>
              </w:rPr>
              <w:t>d</w:t>
            </w:r>
            <w:r w:rsidR="00B16C60" w:rsidRPr="00FC6002">
              <w:rPr>
                <w:rFonts w:ascii="Times New Roman" w:hAnsi="Times New Roman" w:cs="Times New Roman"/>
                <w:smallCaps/>
                <w:sz w:val="18"/>
              </w:rPr>
              <w:t>n</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 xml:space="preserve"> and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and third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00B16C60" w:rsidRPr="00FC6002">
              <w:rPr>
                <w:rFonts w:ascii="Times New Roman" w:hAnsi="Times New Roman" w:cs="Times New Roman"/>
                <w:smallCaps/>
                <w:sz w:val="18"/>
              </w:rPr>
              <w:t>f</w:t>
            </w:r>
            <w:r w:rsidR="004C271E" w:rsidRPr="00FC6002">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00B16C60" w:rsidRPr="00FC6002">
              <w:rPr>
                <w:rFonts w:ascii="Times New Roman" w:hAnsi="Times New Roman" w:cs="Times New Roman"/>
                <w:smallCaps/>
                <w:sz w:val="18"/>
              </w:rPr>
              <w:t>f</w:t>
            </w:r>
            <w:r w:rsidR="004C271E" w:rsidRPr="00FC6002">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5</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fifty-six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1956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00E20346" w:rsidRPr="00FC6002">
              <w:rPr>
                <w:rFonts w:ascii="Times New Roman" w:hAnsi="Times New Roman" w:cs="Times New Roman"/>
                <w:smallCaps/>
                <w:sz w:val="18"/>
              </w:rPr>
              <w:t>j</w:t>
            </w:r>
            <w:r w:rsidR="00B16C60" w:rsidRPr="00FC6002">
              <w:rPr>
                <w:rFonts w:ascii="Times New Roman" w:hAnsi="Times New Roman" w:cs="Times New Roman"/>
                <w:smallCaps/>
                <w:sz w:val="18"/>
              </w:rPr>
              <w:t>a</w:t>
            </w:r>
            <w:r w:rsidR="007D5B0D">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00E20346" w:rsidRPr="00FC6002">
              <w:rPr>
                <w:rFonts w:ascii="Times New Roman" w:hAnsi="Times New Roman" w:cs="Times New Roman"/>
                <w:smallCaps/>
                <w:sz w:val="18"/>
              </w:rPr>
              <w:t>ja</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sixty-three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1963</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124</w:t>
            </w:r>
            <w:r w:rsidRPr="00FC6002">
              <w:rPr>
                <w:rFonts w:ascii="Times New Roman" w:hAnsi="Times New Roman" w:cs="Times New Roman"/>
                <w:smallCaps/>
                <w:sz w:val="18"/>
              </w:rPr>
              <w:t>s</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fifty-six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1956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B16C60"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128</w:t>
            </w:r>
            <w:r w:rsidR="004C271E" w:rsidRPr="00FC6002">
              <w:rPr>
                <w:rFonts w:ascii="Times New Roman" w:hAnsi="Times New Roman" w:cs="Times New Roman"/>
                <w:smallCaps/>
                <w:sz w:val="18"/>
              </w:rPr>
              <w:t xml:space="preserve">a </w:t>
            </w:r>
            <w:r w:rsidR="004C271E" w:rsidRPr="009A5CA2">
              <w:rPr>
                <w:rFonts w:ascii="Times New Roman" w:hAnsi="Times New Roman" w:cs="Times New Roman"/>
                <w:sz w:val="18"/>
              </w:rPr>
              <w:t>(</w:t>
            </w:r>
            <w:r w:rsidR="004C271E" w:rsidRPr="00FC6002">
              <w:rPr>
                <w:rFonts w:ascii="Times New Roman" w:hAnsi="Times New Roman" w:cs="Times New Roman"/>
                <w:sz w:val="18"/>
              </w:rPr>
              <w:t>4</w:t>
            </w:r>
            <w:r w:rsidR="004C271E"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128</w:t>
            </w:r>
            <w:r w:rsidR="004C271E" w:rsidRPr="00FC6002">
              <w:rPr>
                <w:rFonts w:ascii="Times New Roman" w:hAnsi="Times New Roman" w:cs="Times New Roman"/>
                <w:smallCaps/>
                <w:sz w:val="18"/>
              </w:rPr>
              <w:t>b</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January,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January,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128</w:t>
            </w:r>
            <w:r w:rsidR="004C271E" w:rsidRPr="00FC6002">
              <w:rPr>
                <w:rFonts w:ascii="Times New Roman" w:hAnsi="Times New Roman" w:cs="Times New Roman"/>
                <w:smallCaps/>
                <w:sz w:val="18"/>
              </w:rPr>
              <w:t xml:space="preserve">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January,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January,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128</w:t>
            </w:r>
            <w:r w:rsidR="00E20346" w:rsidRPr="00FC6002">
              <w:rPr>
                <w:rFonts w:ascii="Times New Roman" w:hAnsi="Times New Roman" w:cs="Times New Roman"/>
                <w:smallCaps/>
                <w:sz w:val="18"/>
              </w:rPr>
              <w:t>e</w:t>
            </w:r>
            <w:r w:rsidR="004C271E" w:rsidRPr="00FC6002">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i</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fifth day of May,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00E20346" w:rsidRPr="00FC6002">
              <w:rPr>
                <w:rFonts w:ascii="Times New Roman" w:hAnsi="Times New Roman" w:cs="Times New Roman"/>
                <w:sz w:val="18"/>
              </w:rPr>
              <w:t>5th May, 1</w:t>
            </w:r>
            <w:r w:rsidRPr="00FC6002">
              <w:rPr>
                <w:rFonts w:ascii="Times New Roman" w:hAnsi="Times New Roman" w:cs="Times New Roman"/>
                <w:sz w:val="18"/>
              </w:rPr>
              <w:t>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157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thirty-eight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1938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158</w:t>
            </w:r>
            <w:r w:rsidR="004C271E" w:rsidRPr="00FC6002">
              <w:rPr>
                <w:rFonts w:ascii="Times New Roman" w:hAnsi="Times New Roman" w:cs="Times New Roman"/>
                <w:smallCaps/>
                <w:sz w:val="18"/>
              </w:rPr>
              <w:t xml:space="preserve">aa </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1</w:t>
            </w:r>
            <w:r w:rsidRPr="009A5CA2">
              <w:rPr>
                <w:rFonts w:ascii="Times New Roman" w:hAnsi="Times New Roman" w:cs="Times New Roman"/>
                <w:sz w:val="18"/>
              </w:rPr>
              <w:t>)</w:t>
            </w:r>
            <w:r w:rsidRPr="00FC6002">
              <w:rPr>
                <w:rFonts w:ascii="Times New Roman" w:hAnsi="Times New Roman" w:cs="Times New Roman"/>
                <w:sz w:val="18"/>
              </w:rPr>
              <w:t xml:space="preserve"> and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158</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158</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d</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159</w:t>
            </w:r>
            <w:r w:rsidR="004C271E" w:rsidRPr="00FC6002">
              <w:rPr>
                <w:rFonts w:ascii="Times New Roman" w:hAnsi="Times New Roman" w:cs="Times New Roman"/>
                <w:smallCaps/>
                <w:sz w:val="18"/>
              </w:rPr>
              <w:t xml:space="preserve">a </w:t>
            </w:r>
            <w:r w:rsidRPr="009A5CA2">
              <w:rPr>
                <w:rFonts w:ascii="Times New Roman" w:hAnsi="Times New Roman" w:cs="Times New Roman"/>
                <w:sz w:val="18"/>
              </w:rPr>
              <w:t>(</w:t>
            </w:r>
            <w:r w:rsidRPr="00FC6002">
              <w:rPr>
                <w:rFonts w:ascii="Times New Roman" w:hAnsi="Times New Roman" w:cs="Times New Roman"/>
                <w:sz w:val="18"/>
              </w:rPr>
              <w:t>11</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ab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November, One tho</w:t>
            </w:r>
            <w:r w:rsidR="00851B68" w:rsidRPr="00FC6002">
              <w:rPr>
                <w:rFonts w:ascii="Times New Roman" w:hAnsi="Times New Roman" w:cs="Times New Roman"/>
                <w:sz w:val="18"/>
              </w:rPr>
              <w:t>usand nine hundred and sixty-eig</w:t>
            </w:r>
            <w:r w:rsidRPr="00FC6002">
              <w:rPr>
                <w:rFonts w:ascii="Times New Roman" w:hAnsi="Times New Roman" w:cs="Times New Roman"/>
                <w:sz w:val="18"/>
              </w:rPr>
              <w:t>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November,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C922E5">
            <w:pPr>
              <w:tabs>
                <w:tab w:val="right" w:leader="dot" w:pos="2790"/>
              </w:tabs>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 xml:space="preserve">definition of </w:t>
            </w:r>
            <w:r w:rsidR="004C271E" w:rsidRPr="00FC6002">
              <w:rPr>
                <w:rFonts w:ascii="Times New Roman" w:hAnsi="Times New Roman" w:cs="Times New Roman"/>
                <w:sz w:val="18"/>
              </w:rPr>
              <w:t>“</w:t>
            </w:r>
            <w:r w:rsidRPr="00FC6002">
              <w:rPr>
                <w:rFonts w:ascii="Times New Roman" w:hAnsi="Times New Roman" w:cs="Times New Roman"/>
                <w:sz w:val="18"/>
              </w:rPr>
              <w:t>tax payable</w:t>
            </w:r>
            <w:r w:rsidR="004C271E" w:rsidRPr="00FC6002">
              <w:rPr>
                <w:rFonts w:ascii="Times New Roman" w:hAnsi="Times New Roman" w:cs="Times New Roman"/>
                <w:sz w:val="18"/>
              </w:rPr>
              <w:t>”</w:t>
            </w:r>
            <w:r w:rsidRPr="00FC6002">
              <w:rPr>
                <w:rFonts w:ascii="Times New Roman" w:hAnsi="Times New Roman" w:cs="Times New Roman"/>
                <w:sz w:val="18"/>
              </w:rPr>
              <w:t xml:space="preserve"> or </w:t>
            </w:r>
            <w:r w:rsidR="004C271E" w:rsidRPr="00FC6002">
              <w:rPr>
                <w:rFonts w:ascii="Times New Roman" w:hAnsi="Times New Roman" w:cs="Times New Roman"/>
                <w:sz w:val="18"/>
              </w:rPr>
              <w:t>“</w:t>
            </w:r>
            <w:r w:rsidRPr="00FC6002">
              <w:rPr>
                <w:rFonts w:ascii="Times New Roman" w:hAnsi="Times New Roman" w:cs="Times New Roman"/>
                <w:sz w:val="18"/>
              </w:rPr>
              <w:t>tax</w:t>
            </w:r>
            <w:r w:rsidR="004C271E" w:rsidRPr="00FC6002">
              <w:rPr>
                <w:rFonts w:ascii="Times New Roman" w:hAnsi="Times New Roman" w:cs="Times New Roman"/>
                <w:sz w:val="18"/>
              </w:rPr>
              <w:t>”</w:t>
            </w:r>
            <w:r w:rsidRPr="009A5CA2">
              <w:rPr>
                <w:rFonts w:ascii="Times New Roman" w:hAnsi="Times New Roman" w:cs="Times New Roman"/>
                <w:sz w:val="18"/>
              </w:rPr>
              <w:t>)</w:t>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sixty-eight</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1968</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10</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ii</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ac </w:t>
            </w:r>
            <w:r w:rsidRPr="009A5CA2">
              <w:rPr>
                <w:rFonts w:ascii="Times New Roman" w:hAnsi="Times New Roman" w:cs="Times New Roman"/>
                <w:sz w:val="18"/>
              </w:rPr>
              <w:t>(</w:t>
            </w:r>
            <w:r w:rsidRPr="00FC6002">
              <w:rPr>
                <w:rFonts w:ascii="Times New Roman" w:hAnsi="Times New Roman" w:cs="Times New Roman"/>
                <w:sz w:val="18"/>
              </w:rPr>
              <w:t>15</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sub-section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ae </w:t>
            </w:r>
            <w:r w:rsidRPr="009A5CA2">
              <w:rPr>
                <w:rFonts w:ascii="Times New Roman" w:hAnsi="Times New Roman" w:cs="Times New Roman"/>
                <w:sz w:val="18"/>
              </w:rPr>
              <w:t>(</w:t>
            </w:r>
            <w:r w:rsidRPr="00FC6002">
              <w:rPr>
                <w:rFonts w:ascii="Times New Roman" w:hAnsi="Times New Roman" w:cs="Times New Roman"/>
                <w:sz w:val="18"/>
              </w:rPr>
              <w:t>3</w:t>
            </w:r>
            <w:r w:rsidRPr="009A5CA2">
              <w:rPr>
                <w:rFonts w:ascii="Times New Roman" w:hAnsi="Times New Roman" w:cs="Times New Roman"/>
                <w:sz w:val="18"/>
              </w:rPr>
              <w:t>)</w:t>
            </w:r>
            <w:r w:rsidR="00233B7F"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nineteenth day of October, One thousand nine hundred and sixty-seven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19th October, 1967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af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af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C922E5">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233B7F" w:rsidRPr="00FC6002">
              <w:rPr>
                <w:rFonts w:ascii="Times New Roman" w:hAnsi="Times New Roman" w:cs="Times New Roman"/>
                <w:smallCaps/>
                <w:sz w:val="18"/>
              </w:rPr>
              <w:t>ai</w:t>
            </w:r>
            <w:r w:rsidR="004C271E" w:rsidRPr="00FC6002">
              <w:rPr>
                <w:rFonts w:ascii="Times New Roman" w:hAnsi="Times New Roman" w:cs="Times New Roman"/>
                <w:smallCaps/>
                <w:sz w:val="18"/>
              </w:rPr>
              <w:t xml:space="preserve"> </w:t>
            </w:r>
            <w:r w:rsidR="004C271E" w:rsidRPr="009A5CA2">
              <w:rPr>
                <w:rFonts w:ascii="Times New Roman" w:hAnsi="Times New Roman" w:cs="Times New Roman"/>
                <w:smallCaps/>
                <w:sz w:val="18"/>
              </w:rPr>
              <w:t>(</w:t>
            </w:r>
            <w:r w:rsidR="00C922E5">
              <w:rPr>
                <w:rFonts w:ascii="Times New Roman" w:hAnsi="Times New Roman" w:cs="Times New Roman"/>
                <w:smallCaps/>
                <w:sz w:val="18"/>
              </w:rPr>
              <w:t>1</w:t>
            </w:r>
            <w:r w:rsidR="004C271E" w:rsidRPr="009A5CA2">
              <w:rPr>
                <w:rFonts w:ascii="Times New Roman" w:hAnsi="Times New Roman" w:cs="Times New Roman"/>
                <w:smallCaps/>
                <w:sz w:val="18"/>
              </w:rPr>
              <w:t>)</w:t>
            </w:r>
            <w:r w:rsidR="004C271E" w:rsidRPr="00FC6002">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an </w:t>
            </w:r>
            <w:r w:rsidRPr="009A5CA2">
              <w:rPr>
                <w:rFonts w:ascii="Times New Roman" w:hAnsi="Times New Roman" w:cs="Times New Roman"/>
                <w:sz w:val="18"/>
              </w:rPr>
              <w:t>(</w:t>
            </w:r>
            <w:r w:rsidRPr="00FC6002">
              <w:rPr>
                <w:rFonts w:ascii="Times New Roman" w:hAnsi="Times New Roman" w:cs="Times New Roman"/>
                <w:sz w:val="18"/>
              </w:rPr>
              <w:t>1</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p w:rsidR="00445F2F" w:rsidRPr="00FC6002" w:rsidRDefault="00445F2F" w:rsidP="00FC6002">
            <w:pPr>
              <w:spacing w:after="0" w:line="240" w:lineRule="auto"/>
              <w:ind w:left="288" w:hanging="288"/>
              <w:jc w:val="both"/>
              <w:rPr>
                <w:rFonts w:ascii="Times New Roman" w:hAnsi="Times New Roman" w:cs="Times New Roman"/>
                <w:sz w:val="18"/>
              </w:rPr>
            </w:pPr>
            <w:r w:rsidRPr="009A5CA2">
              <w:rPr>
                <w:rFonts w:ascii="Times New Roman" w:hAnsi="Times New Roman" w:cs="Times New Roman"/>
                <w:sz w:val="18"/>
              </w:rPr>
              <w:t>(</w:t>
            </w:r>
            <w:r w:rsidRPr="00FC6002">
              <w:rPr>
                <w:rFonts w:ascii="Times New Roman" w:hAnsi="Times New Roman" w:cs="Times New Roman"/>
                <w:sz w:val="18"/>
              </w:rPr>
              <w:t>b</w:t>
            </w:r>
            <w:r w:rsidRPr="009A5CA2">
              <w:rPr>
                <w:rFonts w:ascii="Times New Roman" w:hAnsi="Times New Roman" w:cs="Times New Roman"/>
                <w:sz w:val="18"/>
              </w:rPr>
              <w:t>)</w:t>
            </w:r>
            <w:r w:rsidRPr="00FC6002">
              <w:rPr>
                <w:rFonts w:ascii="Times New Roman" w:hAnsi="Times New Roman" w:cs="Times New Roman"/>
                <w:sz w:val="18"/>
              </w:rPr>
              <w:t xml:space="preserve"> 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160</w:t>
            </w:r>
            <w:r w:rsidR="004C271E" w:rsidRPr="00FC6002">
              <w:rPr>
                <w:rFonts w:ascii="Times New Roman" w:hAnsi="Times New Roman" w:cs="Times New Roman"/>
                <w:smallCaps/>
                <w:sz w:val="18"/>
              </w:rPr>
              <w:t xml:space="preserve">an </w:t>
            </w:r>
            <w:r w:rsidRPr="009A5CA2">
              <w:rPr>
                <w:rFonts w:ascii="Times New Roman" w:hAnsi="Times New Roman" w:cs="Times New Roman"/>
                <w:sz w:val="18"/>
              </w:rPr>
              <w:t>(</w:t>
            </w:r>
            <w:r w:rsidRPr="00FC6002">
              <w:rPr>
                <w:rFonts w:ascii="Times New Roman" w:hAnsi="Times New Roman" w:cs="Times New Roman"/>
                <w:sz w:val="18"/>
              </w:rPr>
              <w:t>4</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Part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165 </w:t>
            </w:r>
            <w:r w:rsidRPr="009A5CA2">
              <w:rPr>
                <w:rFonts w:ascii="Times New Roman" w:hAnsi="Times New Roman" w:cs="Times New Roman"/>
                <w:sz w:val="18"/>
              </w:rPr>
              <w:t>(</w:t>
            </w:r>
            <w:r w:rsidRPr="00FC6002">
              <w:rPr>
                <w:rFonts w:ascii="Times New Roman" w:hAnsi="Times New Roman" w:cs="Times New Roman"/>
                <w:sz w:val="18"/>
              </w:rPr>
              <w:t>1</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second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170 </w:t>
            </w:r>
            <w:r w:rsidRPr="009A5CA2">
              <w:rPr>
                <w:rFonts w:ascii="Times New Roman" w:hAnsi="Times New Roman" w:cs="Times New Roman"/>
                <w:sz w:val="18"/>
              </w:rPr>
              <w:t>(</w:t>
            </w:r>
            <w:r w:rsidRPr="00FC6002">
              <w:rPr>
                <w:rFonts w:ascii="Times New Roman" w:hAnsi="Times New Roman" w:cs="Times New Roman"/>
                <w:sz w:val="18"/>
              </w:rPr>
              <w:t>10</w:t>
            </w:r>
            <w:r w:rsidR="004C271E" w:rsidRPr="00FC6002">
              <w:rPr>
                <w:rFonts w:ascii="Times New Roman" w:hAnsi="Times New Roman" w:cs="Times New Roman"/>
                <w:smallCaps/>
                <w:sz w:val="18"/>
              </w:rPr>
              <w:t>a</w:t>
            </w:r>
            <w:r w:rsidR="004C271E" w:rsidRPr="009A5CA2">
              <w:rPr>
                <w:rFonts w:ascii="Times New Roman" w:hAnsi="Times New Roman" w:cs="Times New Roman"/>
                <w:smallCaps/>
                <w:sz w:val="18"/>
              </w:rPr>
              <w:t>)</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48" w:type="pct"/>
            <w:tcBorders>
              <w:right w:val="single" w:sz="6" w:space="0" w:color="auto"/>
            </w:tcBorders>
          </w:tcPr>
          <w:p w:rsidR="00445F2F" w:rsidRPr="00FC6002" w:rsidRDefault="00445F2F" w:rsidP="00FC6002">
            <w:pPr>
              <w:tabs>
                <w:tab w:val="right" w:leader="dot" w:pos="279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170</w:t>
            </w:r>
            <w:r w:rsidR="004C271E" w:rsidRPr="00FC6002">
              <w:rPr>
                <w:rFonts w:ascii="Times New Roman" w:hAnsi="Times New Roman" w:cs="Times New Roman"/>
                <w:smallCaps/>
                <w:sz w:val="18"/>
              </w:rPr>
              <w:t>b</w:t>
            </w:r>
            <w:r w:rsidR="00D51920" w:rsidRPr="00FC6002">
              <w:rPr>
                <w:rFonts w:ascii="Times New Roman" w:hAnsi="Times New Roman" w:cs="Times New Roman"/>
                <w:smallCaps/>
                <w:sz w:val="18"/>
              </w:rPr>
              <w:tab/>
            </w:r>
          </w:p>
        </w:tc>
        <w:tc>
          <w:tcPr>
            <w:tcW w:w="3352"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fourteenth day of February,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wherever occurring</w:t>
            </w:r>
            <w:r w:rsidRPr="009A5CA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14th February, 1966</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445F2F" w:rsidRPr="00FC6002" w:rsidRDefault="00271544" w:rsidP="00FC6002">
      <w:pPr>
        <w:spacing w:after="0" w:line="240" w:lineRule="auto"/>
        <w:jc w:val="both"/>
        <w:rPr>
          <w:rFonts w:ascii="Times New Roman" w:hAnsi="Times New Roman" w:cs="Times New Roman"/>
        </w:rPr>
      </w:pPr>
      <w:r w:rsidRPr="00FC6002">
        <w:rPr>
          <w:rFonts w:ascii="Times New Roman" w:hAnsi="Times New Roman" w:cs="Times New Roman"/>
        </w:rPr>
        <w:br w:type="page"/>
      </w:r>
    </w:p>
    <w:p w:rsidR="00445F2F" w:rsidRPr="00FC6002" w:rsidRDefault="004C271E" w:rsidP="00FC6002">
      <w:pPr>
        <w:spacing w:after="60" w:line="240" w:lineRule="auto"/>
        <w:jc w:val="center"/>
        <w:rPr>
          <w:rFonts w:ascii="Times New Roman" w:hAnsi="Times New Roman" w:cs="Times New Roman"/>
        </w:rPr>
      </w:pPr>
      <w:r w:rsidRPr="00FC6002">
        <w:rPr>
          <w:rFonts w:ascii="Times New Roman" w:hAnsi="Times New Roman" w:cs="Times New Roman"/>
          <w:smallCaps/>
        </w:rPr>
        <w:lastRenderedPageBreak/>
        <w:t>Schedule—</w:t>
      </w:r>
      <w:r w:rsidR="00445F2F" w:rsidRPr="00390CFF">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980"/>
        <w:gridCol w:w="6129"/>
      </w:tblGrid>
      <w:tr w:rsidR="00445F2F" w:rsidRPr="00FC6002" w:rsidTr="00390CFF">
        <w:trPr>
          <w:trHeight w:val="20"/>
        </w:trPr>
        <w:tc>
          <w:tcPr>
            <w:tcW w:w="1636" w:type="pct"/>
            <w:tcBorders>
              <w:top w:val="single" w:sz="4" w:space="0" w:color="auto"/>
              <w:bottom w:val="single" w:sz="6" w:space="0" w:color="auto"/>
              <w:right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Provision</w:t>
            </w:r>
          </w:p>
        </w:tc>
        <w:tc>
          <w:tcPr>
            <w:tcW w:w="3364" w:type="pct"/>
            <w:tcBorders>
              <w:top w:val="single" w:sz="4" w:space="0" w:color="auto"/>
              <w:left w:val="single" w:sz="6" w:space="0" w:color="auto"/>
              <w:bottom w:val="single" w:sz="6" w:space="0" w:color="auto"/>
            </w:tcBorders>
          </w:tcPr>
          <w:p w:rsidR="00445F2F" w:rsidRPr="00FC6002" w:rsidRDefault="00445F2F" w:rsidP="00FC6002">
            <w:pPr>
              <w:spacing w:before="60" w:after="60" w:line="240" w:lineRule="auto"/>
              <w:jc w:val="center"/>
              <w:rPr>
                <w:rFonts w:ascii="Times New Roman" w:hAnsi="Times New Roman" w:cs="Times New Roman"/>
                <w:sz w:val="18"/>
              </w:rPr>
            </w:pPr>
            <w:r w:rsidRPr="00FC6002">
              <w:rPr>
                <w:rFonts w:ascii="Times New Roman" w:hAnsi="Times New Roman" w:cs="Times New Roman"/>
                <w:sz w:val="18"/>
              </w:rPr>
              <w:t>Amendment</w:t>
            </w:r>
          </w:p>
        </w:tc>
      </w:tr>
      <w:tr w:rsidR="00445F2F" w:rsidRPr="00FC6002" w:rsidTr="00D51920">
        <w:trPr>
          <w:trHeight w:val="20"/>
        </w:trPr>
        <w:tc>
          <w:tcPr>
            <w:tcW w:w="1636" w:type="pct"/>
            <w:tcBorders>
              <w:top w:val="single" w:sz="6" w:space="0" w:color="auto"/>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170</w:t>
            </w:r>
            <w:r w:rsidRPr="00FC6002">
              <w:rPr>
                <w:rFonts w:ascii="Times New Roman" w:hAnsi="Times New Roman" w:cs="Times New Roman"/>
                <w:smallCaps/>
                <w:sz w:val="18"/>
              </w:rPr>
              <w:t>c</w:t>
            </w:r>
            <w:r w:rsidR="00D51920" w:rsidRPr="00FC6002">
              <w:rPr>
                <w:rFonts w:ascii="Times New Roman" w:hAnsi="Times New Roman" w:cs="Times New Roman"/>
                <w:sz w:val="18"/>
              </w:rPr>
              <w:tab/>
            </w:r>
          </w:p>
        </w:tc>
        <w:tc>
          <w:tcPr>
            <w:tcW w:w="3364" w:type="pct"/>
            <w:tcBorders>
              <w:top w:val="single" w:sz="6" w:space="0" w:color="auto"/>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day of July, One thousand nine hundred and sixty-si</w:t>
            </w:r>
            <w:r w:rsidR="00D51920" w:rsidRPr="00FC6002">
              <w:rPr>
                <w:rFonts w:ascii="Times New Roman" w:hAnsi="Times New Roman" w:cs="Times New Roman"/>
                <w:sz w:val="18"/>
              </w:rPr>
              <w:t>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1st July,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221</w:t>
            </w:r>
            <w:r w:rsidR="004C271E" w:rsidRPr="00FC6002">
              <w:rPr>
                <w:rFonts w:ascii="Times New Roman" w:hAnsi="Times New Roman" w:cs="Times New Roman"/>
                <w:smallCaps/>
                <w:sz w:val="18"/>
              </w:rPr>
              <w:t xml:space="preserve">ya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first occurring</w:t>
            </w:r>
            <w:r w:rsidRPr="009A5CA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221</w:t>
            </w:r>
            <w:r w:rsidR="004C271E" w:rsidRPr="00FC6002">
              <w:rPr>
                <w:rFonts w:ascii="Times New Roman" w:hAnsi="Times New Roman" w:cs="Times New Roman"/>
                <w:smallCaps/>
                <w:sz w:val="18"/>
              </w:rPr>
              <w:t xml:space="preserve">yb </w:t>
            </w:r>
            <w:r w:rsidRPr="009A5CA2">
              <w:rPr>
                <w:rFonts w:ascii="Times New Roman" w:hAnsi="Times New Roman" w:cs="Times New Roman"/>
                <w:sz w:val="18"/>
              </w:rPr>
              <w:t>(</w:t>
            </w:r>
            <w:r w:rsidRPr="00FC6002">
              <w:rPr>
                <w:rFonts w:ascii="Times New Roman" w:hAnsi="Times New Roman" w:cs="Times New Roman"/>
                <w:sz w:val="18"/>
              </w:rPr>
              <w:t>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sixty-six</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1966</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221</w:t>
            </w:r>
            <w:r w:rsidR="004C271E" w:rsidRPr="00FC6002">
              <w:rPr>
                <w:rFonts w:ascii="Times New Roman" w:hAnsi="Times New Roman" w:cs="Times New Roman"/>
                <w:smallCaps/>
                <w:sz w:val="18"/>
              </w:rPr>
              <w:t>y</w:t>
            </w:r>
            <w:r w:rsidRPr="00FC6002">
              <w:rPr>
                <w:rFonts w:ascii="Times New Roman" w:hAnsi="Times New Roman" w:cs="Times New Roman"/>
                <w:smallCaps/>
                <w:sz w:val="18"/>
              </w:rPr>
              <w:t>v</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251</w:t>
            </w:r>
            <w:r w:rsidR="004C271E" w:rsidRPr="00FC6002">
              <w:rPr>
                <w:rFonts w:ascii="Times New Roman" w:hAnsi="Times New Roman" w:cs="Times New Roman"/>
                <w:smallCaps/>
                <w:sz w:val="18"/>
              </w:rPr>
              <w:t>j</w:t>
            </w:r>
            <w:r w:rsidR="007D5B0D">
              <w:rPr>
                <w:rFonts w:ascii="Times New Roman" w:hAnsi="Times New Roman" w:cs="Times New Roman"/>
                <w:smallCaps/>
                <w:sz w:val="18"/>
              </w:rPr>
              <w:t xml:space="preserve"> </w:t>
            </w:r>
            <w:r w:rsidRPr="009A5CA2">
              <w:rPr>
                <w:rFonts w:ascii="Times New Roman" w:hAnsi="Times New Roman" w:cs="Times New Roman"/>
                <w:sz w:val="18"/>
              </w:rPr>
              <w:t>(</w:t>
            </w:r>
            <w:r w:rsidRPr="00FC6002">
              <w:rPr>
                <w:rFonts w:ascii="Times New Roman" w:hAnsi="Times New Roman" w:cs="Times New Roman"/>
                <w:sz w:val="18"/>
              </w:rPr>
              <w:t>12</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section</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251</w:t>
            </w:r>
            <w:r w:rsidR="004C271E" w:rsidRPr="00FC6002">
              <w:rPr>
                <w:rFonts w:ascii="Times New Roman" w:hAnsi="Times New Roman" w:cs="Times New Roman"/>
                <w:smallCaps/>
                <w:sz w:val="18"/>
              </w:rPr>
              <w:t>ja</w:t>
            </w:r>
            <w:r w:rsidR="00D51920" w:rsidRPr="00FC6002">
              <w:rPr>
                <w:rFonts w:ascii="Times New Roman" w:hAnsi="Times New Roman" w:cs="Times New Roman"/>
                <w:smallCaps/>
                <w:sz w:val="18"/>
              </w:rPr>
              <w:tab/>
            </w:r>
          </w:p>
        </w:tc>
        <w:tc>
          <w:tcPr>
            <w:tcW w:w="3364" w:type="pct"/>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thirtieth day of June, One thousand nine hundred and forty-seven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30th June, 1947</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Section 251</w:t>
            </w:r>
            <w:r w:rsidR="004C271E" w:rsidRPr="00FC6002">
              <w:rPr>
                <w:rFonts w:ascii="Times New Roman" w:hAnsi="Times New Roman" w:cs="Times New Roman"/>
                <w:smallCaps/>
                <w:sz w:val="18"/>
              </w:rPr>
              <w:t>o</w:t>
            </w:r>
            <w:r w:rsidR="00D51920" w:rsidRPr="00FC6002">
              <w:rPr>
                <w:rFonts w:ascii="Times New Roman" w:hAnsi="Times New Roman" w:cs="Times New Roman"/>
                <w:smallCaps/>
                <w:sz w:val="18"/>
              </w:rPr>
              <w:tab/>
            </w:r>
          </w:p>
        </w:tc>
        <w:tc>
          <w:tcPr>
            <w:tcW w:w="336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of this Act</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D51920">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Section 261 </w:t>
            </w:r>
            <w:r w:rsidRPr="009A5CA2">
              <w:rPr>
                <w:rFonts w:ascii="Times New Roman" w:hAnsi="Times New Roman" w:cs="Times New Roman"/>
                <w:sz w:val="18"/>
              </w:rPr>
              <w:t>(</w:t>
            </w:r>
            <w:r w:rsidRPr="00FC6002">
              <w:rPr>
                <w:rFonts w:ascii="Times New Roman" w:hAnsi="Times New Roman" w:cs="Times New Roman"/>
                <w:sz w:val="18"/>
              </w:rPr>
              <w:t>1</w:t>
            </w:r>
            <w:r w:rsidRPr="009A5CA2">
              <w:rPr>
                <w:rFonts w:ascii="Times New Roman" w:hAnsi="Times New Roman" w:cs="Times New Roman"/>
                <w:sz w:val="18"/>
              </w:rPr>
              <w:t>)</w:t>
            </w:r>
            <w:r w:rsidRPr="00FC6002">
              <w:rPr>
                <w:rFonts w:ascii="Times New Roman" w:hAnsi="Times New Roman" w:cs="Times New Roman"/>
                <w:sz w:val="18"/>
              </w:rPr>
              <w:t xml:space="preserve"> </w:t>
            </w:r>
            <w:r w:rsidRPr="009A5CA2">
              <w:rPr>
                <w:rFonts w:ascii="Times New Roman" w:hAnsi="Times New Roman" w:cs="Times New Roman"/>
                <w:sz w:val="18"/>
              </w:rPr>
              <w:t>(</w:t>
            </w:r>
            <w:r w:rsidRPr="00FC6002">
              <w:rPr>
                <w:rFonts w:ascii="Times New Roman" w:hAnsi="Times New Roman" w:cs="Times New Roman"/>
                <w:sz w:val="18"/>
              </w:rPr>
              <w:t>a</w:t>
            </w:r>
            <w:r w:rsidRPr="009A5CA2">
              <w:rPr>
                <w:rFonts w:ascii="Times New Roman" w:hAnsi="Times New Roman" w:cs="Times New Roman"/>
                <w:sz w:val="18"/>
              </w:rPr>
              <w:t>)</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ind w:left="288" w:hanging="288"/>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thirteenth day of September, One thousand nine hundred and fifteen</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13th September, 1915</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390CFF">
        <w:trPr>
          <w:trHeight w:val="20"/>
        </w:trPr>
        <w:tc>
          <w:tcPr>
            <w:tcW w:w="1636" w:type="pct"/>
            <w:tcBorders>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The First Schedule</w:t>
            </w:r>
            <w:r w:rsidR="00D51920" w:rsidRPr="00FC6002">
              <w:rPr>
                <w:rFonts w:ascii="Times New Roman" w:hAnsi="Times New Roman" w:cs="Times New Roman"/>
                <w:sz w:val="18"/>
              </w:rPr>
              <w:tab/>
            </w:r>
          </w:p>
        </w:tc>
        <w:tc>
          <w:tcPr>
            <w:tcW w:w="3364" w:type="pct"/>
            <w:tcBorders>
              <w:left w:val="single" w:sz="6"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FIRST SCHEDULE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SCHEDULE 1</w:t>
            </w:r>
            <w:r w:rsidR="004C271E" w:rsidRPr="00FC6002">
              <w:rPr>
                <w:rFonts w:ascii="Times New Roman" w:hAnsi="Times New Roman" w:cs="Times New Roman"/>
                <w:sz w:val="18"/>
              </w:rPr>
              <w:t>”</w:t>
            </w:r>
            <w:r w:rsidRPr="00FC6002">
              <w:rPr>
                <w:rFonts w:ascii="Times New Roman" w:hAnsi="Times New Roman" w:cs="Times New Roman"/>
                <w:sz w:val="18"/>
              </w:rPr>
              <w:t>.</w:t>
            </w:r>
          </w:p>
        </w:tc>
      </w:tr>
      <w:tr w:rsidR="00445F2F" w:rsidRPr="00FC6002" w:rsidTr="00390CFF">
        <w:trPr>
          <w:trHeight w:val="20"/>
        </w:trPr>
        <w:tc>
          <w:tcPr>
            <w:tcW w:w="1636" w:type="pct"/>
            <w:tcBorders>
              <w:bottom w:val="single" w:sz="4" w:space="0" w:color="auto"/>
              <w:right w:val="single" w:sz="6" w:space="0" w:color="auto"/>
            </w:tcBorders>
          </w:tcPr>
          <w:p w:rsidR="00445F2F" w:rsidRPr="00FC6002" w:rsidRDefault="00445F2F" w:rsidP="00FC6002">
            <w:pPr>
              <w:tabs>
                <w:tab w:val="left" w:leader="dot" w:pos="2740"/>
              </w:tabs>
              <w:spacing w:after="0" w:line="240" w:lineRule="auto"/>
              <w:jc w:val="both"/>
              <w:rPr>
                <w:rFonts w:ascii="Times New Roman" w:hAnsi="Times New Roman" w:cs="Times New Roman"/>
                <w:sz w:val="18"/>
              </w:rPr>
            </w:pPr>
            <w:r w:rsidRPr="00FC6002">
              <w:rPr>
                <w:rFonts w:ascii="Times New Roman" w:hAnsi="Times New Roman" w:cs="Times New Roman"/>
                <w:sz w:val="18"/>
              </w:rPr>
              <w:t>The Second Schedule</w:t>
            </w:r>
            <w:r w:rsidR="00D51920" w:rsidRPr="00FC6002">
              <w:rPr>
                <w:rFonts w:ascii="Times New Roman" w:hAnsi="Times New Roman" w:cs="Times New Roman"/>
                <w:sz w:val="18"/>
              </w:rPr>
              <w:tab/>
            </w:r>
          </w:p>
        </w:tc>
        <w:tc>
          <w:tcPr>
            <w:tcW w:w="3364" w:type="pct"/>
            <w:tcBorders>
              <w:left w:val="single" w:sz="6" w:space="0" w:color="auto"/>
              <w:bottom w:val="single" w:sz="4" w:space="0" w:color="auto"/>
            </w:tcBorders>
          </w:tcPr>
          <w:p w:rsidR="00445F2F" w:rsidRPr="00FC6002" w:rsidRDefault="00445F2F" w:rsidP="00FC6002">
            <w:pPr>
              <w:spacing w:after="0" w:line="240" w:lineRule="auto"/>
              <w:jc w:val="both"/>
              <w:rPr>
                <w:rFonts w:ascii="Times New Roman" w:hAnsi="Times New Roman" w:cs="Times New Roman"/>
                <w:sz w:val="18"/>
              </w:rPr>
            </w:pPr>
            <w:r w:rsidRPr="00FC6002">
              <w:rPr>
                <w:rFonts w:ascii="Times New Roman" w:hAnsi="Times New Roman" w:cs="Times New Roman"/>
                <w:sz w:val="18"/>
              </w:rPr>
              <w:t xml:space="preserve">Omit </w:t>
            </w:r>
            <w:r w:rsidR="004C271E" w:rsidRPr="00FC6002">
              <w:rPr>
                <w:rFonts w:ascii="Times New Roman" w:hAnsi="Times New Roman" w:cs="Times New Roman"/>
                <w:sz w:val="18"/>
              </w:rPr>
              <w:t>“</w:t>
            </w:r>
            <w:r w:rsidRPr="00FC6002">
              <w:rPr>
                <w:rFonts w:ascii="Times New Roman" w:hAnsi="Times New Roman" w:cs="Times New Roman"/>
                <w:sz w:val="18"/>
              </w:rPr>
              <w:t>THE SECOND SCHEDULE</w:t>
            </w:r>
            <w:r w:rsidR="004C271E" w:rsidRPr="00FC6002">
              <w:rPr>
                <w:rFonts w:ascii="Times New Roman" w:hAnsi="Times New Roman" w:cs="Times New Roman"/>
                <w:sz w:val="18"/>
              </w:rPr>
              <w:t>”</w:t>
            </w:r>
            <w:r w:rsidRPr="00FC6002">
              <w:rPr>
                <w:rFonts w:ascii="Times New Roman" w:hAnsi="Times New Roman" w:cs="Times New Roman"/>
                <w:sz w:val="18"/>
              </w:rPr>
              <w:t xml:space="preserve">, substitute </w:t>
            </w:r>
            <w:r w:rsidR="004C271E" w:rsidRPr="00FC6002">
              <w:rPr>
                <w:rFonts w:ascii="Times New Roman" w:hAnsi="Times New Roman" w:cs="Times New Roman"/>
                <w:sz w:val="18"/>
              </w:rPr>
              <w:t>“</w:t>
            </w:r>
            <w:r w:rsidRPr="00FC6002">
              <w:rPr>
                <w:rFonts w:ascii="Times New Roman" w:hAnsi="Times New Roman" w:cs="Times New Roman"/>
                <w:sz w:val="18"/>
              </w:rPr>
              <w:t>SCHEDULE 2</w:t>
            </w:r>
            <w:r w:rsidR="004C271E" w:rsidRPr="00FC6002">
              <w:rPr>
                <w:rFonts w:ascii="Times New Roman" w:hAnsi="Times New Roman" w:cs="Times New Roman"/>
                <w:sz w:val="18"/>
              </w:rPr>
              <w:t>”</w:t>
            </w:r>
            <w:r w:rsidRPr="00FC6002">
              <w:rPr>
                <w:rFonts w:ascii="Times New Roman" w:hAnsi="Times New Roman" w:cs="Times New Roman"/>
                <w:sz w:val="18"/>
              </w:rPr>
              <w:t>.</w:t>
            </w:r>
          </w:p>
        </w:tc>
      </w:tr>
    </w:tbl>
    <w:p w:rsidR="00B03A68" w:rsidRPr="00FC6002" w:rsidRDefault="00B03A68" w:rsidP="00FC6002">
      <w:pPr>
        <w:spacing w:after="4000" w:line="240" w:lineRule="auto"/>
        <w:jc w:val="both"/>
        <w:rPr>
          <w:rFonts w:ascii="Times New Roman" w:hAnsi="Times New Roman" w:cs="Times New Roman"/>
        </w:rPr>
      </w:pPr>
    </w:p>
    <w:p w:rsidR="00B03A68" w:rsidRPr="00FC6002" w:rsidRDefault="00B03A68" w:rsidP="00390CFF">
      <w:pPr>
        <w:pBdr>
          <w:top w:val="single" w:sz="6" w:space="1" w:color="auto"/>
        </w:pBdr>
        <w:spacing w:after="4000" w:line="240" w:lineRule="auto"/>
        <w:ind w:left="3744" w:right="3744"/>
        <w:jc w:val="center"/>
        <w:rPr>
          <w:rFonts w:ascii="Times New Roman" w:hAnsi="Times New Roman" w:cs="Times New Roman"/>
        </w:rPr>
      </w:pPr>
    </w:p>
    <w:sectPr w:rsidR="00B03A68" w:rsidRPr="00FC6002" w:rsidSect="00FF193A">
      <w:headerReference w:type="even" r:id="rId8"/>
      <w:headerReference w:type="default" r:id="rId9"/>
      <w:pgSz w:w="11909" w:h="16834" w:code="9"/>
      <w:pgMar w:top="1440" w:right="1440" w:bottom="85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6B" w:rsidRDefault="004D6B6B" w:rsidP="00295E79">
      <w:pPr>
        <w:spacing w:after="0" w:line="240" w:lineRule="auto"/>
      </w:pPr>
      <w:r>
        <w:separator/>
      </w:r>
    </w:p>
  </w:endnote>
  <w:endnote w:type="continuationSeparator" w:id="0">
    <w:p w:rsidR="004D6B6B" w:rsidRDefault="004D6B6B" w:rsidP="0029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6B" w:rsidRDefault="004D6B6B" w:rsidP="00295E79">
      <w:pPr>
        <w:spacing w:after="0" w:line="240" w:lineRule="auto"/>
      </w:pPr>
      <w:r>
        <w:separator/>
      </w:r>
    </w:p>
  </w:footnote>
  <w:footnote w:type="continuationSeparator" w:id="0">
    <w:p w:rsidR="004D6B6B" w:rsidRDefault="004D6B6B" w:rsidP="00295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6B" w:rsidRPr="00295E79" w:rsidRDefault="004D6B6B" w:rsidP="00295E79">
    <w:pPr>
      <w:pStyle w:val="Header"/>
      <w:rPr>
        <w:rFonts w:ascii="Times New Roman" w:hAnsi="Times New Roman"/>
        <w:sz w:val="20"/>
      </w:rPr>
    </w:pPr>
    <w:r w:rsidRPr="00295E79">
      <w:rPr>
        <w:rFonts w:ascii="Times New Roman" w:hAnsi="Times New Roman"/>
        <w:sz w:val="20"/>
      </w:rPr>
      <w:t>1973</w:t>
    </w:r>
    <w:r w:rsidRPr="00295E79">
      <w:rPr>
        <w:rFonts w:ascii="Times New Roman" w:hAnsi="Times New Roman"/>
        <w:sz w:val="20"/>
      </w:rPr>
      <w:ptab w:relativeTo="margin" w:alignment="center" w:leader="none"/>
    </w:r>
    <w:r w:rsidRPr="00295E79">
      <w:rPr>
        <w:rFonts w:ascii="Times New Roman" w:hAnsi="Times New Roman" w:cs="Times New Roman"/>
        <w:i/>
        <w:sz w:val="20"/>
      </w:rPr>
      <w:t>Income Tax Assessment</w:t>
    </w:r>
    <w:r w:rsidRPr="00295E79">
      <w:rPr>
        <w:rFonts w:ascii="Times New Roman" w:hAnsi="Times New Roman"/>
        <w:sz w:val="20"/>
      </w:rPr>
      <w:ptab w:relativeTo="margin" w:alignment="right" w:leader="none"/>
    </w:r>
    <w:r w:rsidRPr="00295E79">
      <w:rPr>
        <w:rFonts w:ascii="Times New Roman" w:hAnsi="Times New Roman"/>
        <w:sz w:val="20"/>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6B" w:rsidRPr="00295E79" w:rsidRDefault="004D6B6B">
    <w:pPr>
      <w:pStyle w:val="Header"/>
      <w:rPr>
        <w:rFonts w:ascii="Times New Roman" w:hAnsi="Times New Roman"/>
        <w:sz w:val="20"/>
      </w:rPr>
    </w:pPr>
    <w:r w:rsidRPr="00295E79">
      <w:rPr>
        <w:rFonts w:ascii="Times New Roman" w:hAnsi="Times New Roman"/>
        <w:sz w:val="20"/>
      </w:rPr>
      <w:t>No. 51</w:t>
    </w:r>
    <w:r w:rsidRPr="00295E79">
      <w:rPr>
        <w:rFonts w:ascii="Times New Roman" w:hAnsi="Times New Roman"/>
        <w:sz w:val="20"/>
      </w:rPr>
      <w:ptab w:relativeTo="margin" w:alignment="center" w:leader="none"/>
    </w:r>
    <w:r w:rsidRPr="00295E79">
      <w:rPr>
        <w:rFonts w:ascii="Times New Roman" w:hAnsi="Times New Roman" w:cs="Times New Roman"/>
        <w:i/>
        <w:sz w:val="20"/>
      </w:rPr>
      <w:t>Income Tax Assessment</w:t>
    </w:r>
    <w:r w:rsidRPr="00295E79">
      <w:rPr>
        <w:rFonts w:ascii="Times New Roman" w:hAnsi="Times New Roman"/>
        <w:sz w:val="20"/>
      </w:rPr>
      <w:ptab w:relativeTo="margin" w:alignment="right" w:leader="none"/>
    </w:r>
    <w:r w:rsidRPr="00295E79">
      <w:rPr>
        <w:rFonts w:ascii="Times New Roman" w:hAnsi="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F2F"/>
    <w:rsid w:val="0000453F"/>
    <w:rsid w:val="000123C6"/>
    <w:rsid w:val="00015449"/>
    <w:rsid w:val="00065DB8"/>
    <w:rsid w:val="00073A85"/>
    <w:rsid w:val="00113391"/>
    <w:rsid w:val="00136AF6"/>
    <w:rsid w:val="00151C6A"/>
    <w:rsid w:val="00164563"/>
    <w:rsid w:val="001C0263"/>
    <w:rsid w:val="001C3C0F"/>
    <w:rsid w:val="001D1696"/>
    <w:rsid w:val="00233B7F"/>
    <w:rsid w:val="0026017B"/>
    <w:rsid w:val="0026399C"/>
    <w:rsid w:val="00271544"/>
    <w:rsid w:val="00280B71"/>
    <w:rsid w:val="0029439B"/>
    <w:rsid w:val="00295E79"/>
    <w:rsid w:val="002A1FD2"/>
    <w:rsid w:val="002B23ED"/>
    <w:rsid w:val="002C7ED1"/>
    <w:rsid w:val="002D6814"/>
    <w:rsid w:val="00315E91"/>
    <w:rsid w:val="00323814"/>
    <w:rsid w:val="003244AD"/>
    <w:rsid w:val="003252B3"/>
    <w:rsid w:val="003324B3"/>
    <w:rsid w:val="00333999"/>
    <w:rsid w:val="00356546"/>
    <w:rsid w:val="00390CFF"/>
    <w:rsid w:val="003D1EE6"/>
    <w:rsid w:val="004066B6"/>
    <w:rsid w:val="00445F2F"/>
    <w:rsid w:val="00463CA5"/>
    <w:rsid w:val="004A7318"/>
    <w:rsid w:val="004A73B7"/>
    <w:rsid w:val="004B0AA4"/>
    <w:rsid w:val="004C271E"/>
    <w:rsid w:val="004D6B6B"/>
    <w:rsid w:val="004E295C"/>
    <w:rsid w:val="004F5133"/>
    <w:rsid w:val="00512904"/>
    <w:rsid w:val="00521F15"/>
    <w:rsid w:val="00537BC2"/>
    <w:rsid w:val="00544DD6"/>
    <w:rsid w:val="005809B1"/>
    <w:rsid w:val="0058497E"/>
    <w:rsid w:val="005D4B9E"/>
    <w:rsid w:val="005E3D5C"/>
    <w:rsid w:val="005F3D03"/>
    <w:rsid w:val="006422EC"/>
    <w:rsid w:val="00662A9C"/>
    <w:rsid w:val="006A3A37"/>
    <w:rsid w:val="006F5FBD"/>
    <w:rsid w:val="00717A43"/>
    <w:rsid w:val="00721646"/>
    <w:rsid w:val="00727DCD"/>
    <w:rsid w:val="00755DD7"/>
    <w:rsid w:val="007623A8"/>
    <w:rsid w:val="00764CCE"/>
    <w:rsid w:val="007755A3"/>
    <w:rsid w:val="007D5B0D"/>
    <w:rsid w:val="007E73CA"/>
    <w:rsid w:val="007F0C03"/>
    <w:rsid w:val="008340D0"/>
    <w:rsid w:val="00845A52"/>
    <w:rsid w:val="00851B68"/>
    <w:rsid w:val="00863FE2"/>
    <w:rsid w:val="008B49BB"/>
    <w:rsid w:val="008C71E9"/>
    <w:rsid w:val="008D6F37"/>
    <w:rsid w:val="008E39F8"/>
    <w:rsid w:val="009072B6"/>
    <w:rsid w:val="00912525"/>
    <w:rsid w:val="00914CC7"/>
    <w:rsid w:val="009311BA"/>
    <w:rsid w:val="00937317"/>
    <w:rsid w:val="009562E6"/>
    <w:rsid w:val="00961536"/>
    <w:rsid w:val="00976E58"/>
    <w:rsid w:val="00986837"/>
    <w:rsid w:val="009A5CA2"/>
    <w:rsid w:val="009C1D2F"/>
    <w:rsid w:val="00A122A2"/>
    <w:rsid w:val="00A25751"/>
    <w:rsid w:val="00A34258"/>
    <w:rsid w:val="00A907AF"/>
    <w:rsid w:val="00AC0CE7"/>
    <w:rsid w:val="00AD6D99"/>
    <w:rsid w:val="00B03A68"/>
    <w:rsid w:val="00B16C60"/>
    <w:rsid w:val="00B24D50"/>
    <w:rsid w:val="00B40DE2"/>
    <w:rsid w:val="00B46D5C"/>
    <w:rsid w:val="00B71910"/>
    <w:rsid w:val="00B73278"/>
    <w:rsid w:val="00B918DB"/>
    <w:rsid w:val="00BC6670"/>
    <w:rsid w:val="00C16772"/>
    <w:rsid w:val="00C26E8D"/>
    <w:rsid w:val="00C3479E"/>
    <w:rsid w:val="00C40378"/>
    <w:rsid w:val="00C63BB2"/>
    <w:rsid w:val="00C70B08"/>
    <w:rsid w:val="00C70BCA"/>
    <w:rsid w:val="00C922E5"/>
    <w:rsid w:val="00CB4667"/>
    <w:rsid w:val="00CC385A"/>
    <w:rsid w:val="00CC4D29"/>
    <w:rsid w:val="00CD29B2"/>
    <w:rsid w:val="00CF24B4"/>
    <w:rsid w:val="00CF690D"/>
    <w:rsid w:val="00D10286"/>
    <w:rsid w:val="00D16E1C"/>
    <w:rsid w:val="00D35D85"/>
    <w:rsid w:val="00D42427"/>
    <w:rsid w:val="00D51920"/>
    <w:rsid w:val="00D567C7"/>
    <w:rsid w:val="00D75047"/>
    <w:rsid w:val="00D914E5"/>
    <w:rsid w:val="00D97F36"/>
    <w:rsid w:val="00DB0FFC"/>
    <w:rsid w:val="00DB5A00"/>
    <w:rsid w:val="00DC0E73"/>
    <w:rsid w:val="00DC7064"/>
    <w:rsid w:val="00E17788"/>
    <w:rsid w:val="00E20346"/>
    <w:rsid w:val="00E40579"/>
    <w:rsid w:val="00E56F4C"/>
    <w:rsid w:val="00E75570"/>
    <w:rsid w:val="00E8349F"/>
    <w:rsid w:val="00EA77AF"/>
    <w:rsid w:val="00EC0D8B"/>
    <w:rsid w:val="00EE2CF2"/>
    <w:rsid w:val="00F255F6"/>
    <w:rsid w:val="00F31828"/>
    <w:rsid w:val="00F55F48"/>
    <w:rsid w:val="00F63D5E"/>
    <w:rsid w:val="00F77CCC"/>
    <w:rsid w:val="00FC6002"/>
    <w:rsid w:val="00FD4039"/>
    <w:rsid w:val="00FF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45F2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5F2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45F2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45F2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45F2F"/>
    <w:pPr>
      <w:spacing w:after="0" w:line="240" w:lineRule="auto"/>
    </w:pPr>
    <w:rPr>
      <w:rFonts w:ascii="Times New Roman" w:eastAsia="Times New Roman" w:hAnsi="Times New Roman" w:cs="Times New Roman"/>
      <w:sz w:val="20"/>
      <w:szCs w:val="20"/>
    </w:rPr>
  </w:style>
  <w:style w:type="paragraph" w:customStyle="1" w:styleId="Style697">
    <w:name w:val="Style697"/>
    <w:basedOn w:val="Normal"/>
    <w:rsid w:val="00445F2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45F2F"/>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45F2F"/>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445F2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45F2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45F2F"/>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445F2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45F2F"/>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445F2F"/>
    <w:pPr>
      <w:spacing w:after="0" w:line="240" w:lineRule="auto"/>
    </w:pPr>
    <w:rPr>
      <w:rFonts w:ascii="Times New Roman" w:eastAsia="Times New Roman" w:hAnsi="Times New Roman" w:cs="Times New Roman"/>
      <w:sz w:val="20"/>
      <w:szCs w:val="20"/>
    </w:rPr>
  </w:style>
  <w:style w:type="paragraph" w:customStyle="1" w:styleId="Style1229">
    <w:name w:val="Style1229"/>
    <w:basedOn w:val="Normal"/>
    <w:rsid w:val="00445F2F"/>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445F2F"/>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445F2F"/>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445F2F"/>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445F2F"/>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445F2F"/>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45F2F"/>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445F2F"/>
    <w:pPr>
      <w:spacing w:after="0" w:line="240" w:lineRule="auto"/>
    </w:pPr>
    <w:rPr>
      <w:rFonts w:ascii="Times New Roman" w:eastAsia="Times New Roman" w:hAnsi="Times New Roman" w:cs="Times New Roman"/>
      <w:sz w:val="20"/>
      <w:szCs w:val="20"/>
    </w:rPr>
  </w:style>
  <w:style w:type="paragraph" w:customStyle="1" w:styleId="Style663">
    <w:name w:val="Style663"/>
    <w:basedOn w:val="Normal"/>
    <w:rsid w:val="00445F2F"/>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445F2F"/>
    <w:pPr>
      <w:spacing w:after="0" w:line="240" w:lineRule="auto"/>
    </w:pPr>
    <w:rPr>
      <w:rFonts w:ascii="Times New Roman" w:eastAsia="Times New Roman" w:hAnsi="Times New Roman" w:cs="Times New Roman"/>
      <w:sz w:val="20"/>
      <w:szCs w:val="20"/>
    </w:rPr>
  </w:style>
  <w:style w:type="paragraph" w:customStyle="1" w:styleId="Style1070">
    <w:name w:val="Style1070"/>
    <w:basedOn w:val="Normal"/>
    <w:rsid w:val="00445F2F"/>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445F2F"/>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445F2F"/>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45F2F"/>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445F2F"/>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445F2F"/>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445F2F"/>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445F2F"/>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445F2F"/>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445F2F"/>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45F2F"/>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445F2F"/>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445F2F"/>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445F2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445F2F"/>
    <w:pPr>
      <w:spacing w:after="0" w:line="240" w:lineRule="auto"/>
    </w:pPr>
    <w:rPr>
      <w:rFonts w:ascii="Times New Roman" w:eastAsia="Times New Roman" w:hAnsi="Times New Roman" w:cs="Times New Roman"/>
      <w:sz w:val="20"/>
      <w:szCs w:val="20"/>
    </w:rPr>
  </w:style>
  <w:style w:type="paragraph" w:customStyle="1" w:styleId="Style910">
    <w:name w:val="Style910"/>
    <w:basedOn w:val="Normal"/>
    <w:rsid w:val="00445F2F"/>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445F2F"/>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445F2F"/>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445F2F"/>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445F2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45F2F"/>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445F2F"/>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445F2F"/>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445F2F"/>
    <w:pPr>
      <w:spacing w:after="0" w:line="240" w:lineRule="auto"/>
    </w:pPr>
    <w:rPr>
      <w:rFonts w:ascii="Times New Roman" w:eastAsia="Times New Roman" w:hAnsi="Times New Roman" w:cs="Times New Roman"/>
      <w:sz w:val="20"/>
      <w:szCs w:val="20"/>
    </w:rPr>
  </w:style>
  <w:style w:type="paragraph" w:customStyle="1" w:styleId="Style521">
    <w:name w:val="Style521"/>
    <w:basedOn w:val="Normal"/>
    <w:rsid w:val="00445F2F"/>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445F2F"/>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445F2F"/>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445F2F"/>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445F2F"/>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445F2F"/>
    <w:pPr>
      <w:spacing w:after="0" w:line="240" w:lineRule="auto"/>
    </w:pPr>
    <w:rPr>
      <w:rFonts w:ascii="Times New Roman" w:eastAsia="Times New Roman" w:hAnsi="Times New Roman" w:cs="Times New Roman"/>
      <w:sz w:val="20"/>
      <w:szCs w:val="20"/>
    </w:rPr>
  </w:style>
  <w:style w:type="paragraph" w:customStyle="1" w:styleId="Style1254">
    <w:name w:val="Style1254"/>
    <w:basedOn w:val="Normal"/>
    <w:rsid w:val="00445F2F"/>
    <w:pPr>
      <w:spacing w:after="0" w:line="240" w:lineRule="auto"/>
    </w:pPr>
    <w:rPr>
      <w:rFonts w:ascii="Times New Roman" w:eastAsia="Times New Roman" w:hAnsi="Times New Roman" w:cs="Times New Roman"/>
      <w:sz w:val="20"/>
      <w:szCs w:val="20"/>
    </w:rPr>
  </w:style>
  <w:style w:type="paragraph" w:customStyle="1" w:styleId="Style1248">
    <w:name w:val="Style1248"/>
    <w:basedOn w:val="Normal"/>
    <w:rsid w:val="00445F2F"/>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445F2F"/>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445F2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45F2F"/>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45F2F"/>
    <w:rPr>
      <w:rFonts w:ascii="Times New Roman" w:eastAsia="Times New Roman" w:hAnsi="Times New Roman" w:cs="Times New Roman"/>
      <w:b/>
      <w:bCs/>
      <w:i w:val="0"/>
      <w:iCs w:val="0"/>
      <w:smallCaps w:val="0"/>
      <w:sz w:val="24"/>
      <w:szCs w:val="24"/>
    </w:rPr>
  </w:style>
  <w:style w:type="character" w:customStyle="1" w:styleId="CharStyle68">
    <w:name w:val="CharStyle68"/>
    <w:basedOn w:val="DefaultParagraphFont"/>
    <w:rsid w:val="00445F2F"/>
    <w:rPr>
      <w:rFonts w:ascii="Times New Roman" w:eastAsia="Times New Roman" w:hAnsi="Times New Roman" w:cs="Times New Roman"/>
      <w:b w:val="0"/>
      <w:bCs w:val="0"/>
      <w:i/>
      <w:iCs/>
      <w:smallCaps w:val="0"/>
      <w:sz w:val="20"/>
      <w:szCs w:val="20"/>
    </w:rPr>
  </w:style>
  <w:style w:type="character" w:customStyle="1" w:styleId="CharStyle70">
    <w:name w:val="CharStyle70"/>
    <w:basedOn w:val="DefaultParagraphFont"/>
    <w:rsid w:val="00445F2F"/>
    <w:rPr>
      <w:rFonts w:ascii="Times New Roman" w:eastAsia="Times New Roman" w:hAnsi="Times New Roman" w:cs="Times New Roman"/>
      <w:b w:val="0"/>
      <w:bCs w:val="0"/>
      <w:i/>
      <w:iCs/>
      <w:smallCaps w:val="0"/>
      <w:sz w:val="20"/>
      <w:szCs w:val="20"/>
    </w:rPr>
  </w:style>
  <w:style w:type="character" w:customStyle="1" w:styleId="CharStyle77">
    <w:name w:val="CharStyle77"/>
    <w:basedOn w:val="DefaultParagraphFont"/>
    <w:rsid w:val="00445F2F"/>
    <w:rPr>
      <w:rFonts w:ascii="Times New Roman" w:eastAsia="Times New Roman" w:hAnsi="Times New Roman" w:cs="Times New Roman"/>
      <w:b w:val="0"/>
      <w:bCs w:val="0"/>
      <w:i w:val="0"/>
      <w:iCs w:val="0"/>
      <w:smallCaps w:val="0"/>
      <w:spacing w:val="-10"/>
      <w:sz w:val="20"/>
      <w:szCs w:val="20"/>
    </w:rPr>
  </w:style>
  <w:style w:type="character" w:customStyle="1" w:styleId="CharStyle155">
    <w:name w:val="CharStyle155"/>
    <w:basedOn w:val="DefaultParagraphFont"/>
    <w:rsid w:val="00445F2F"/>
    <w:rPr>
      <w:rFonts w:ascii="Times New Roman" w:eastAsia="Times New Roman" w:hAnsi="Times New Roman" w:cs="Times New Roman"/>
      <w:b w:val="0"/>
      <w:bCs w:val="0"/>
      <w:i w:val="0"/>
      <w:iCs w:val="0"/>
      <w:smallCaps/>
      <w:sz w:val="20"/>
      <w:szCs w:val="20"/>
    </w:rPr>
  </w:style>
  <w:style w:type="character" w:customStyle="1" w:styleId="CharStyle164">
    <w:name w:val="CharStyle164"/>
    <w:basedOn w:val="DefaultParagraphFont"/>
    <w:rsid w:val="00445F2F"/>
    <w:rPr>
      <w:rFonts w:ascii="Times New Roman" w:eastAsia="Times New Roman" w:hAnsi="Times New Roman" w:cs="Times New Roman"/>
      <w:b w:val="0"/>
      <w:bCs w:val="0"/>
      <w:i/>
      <w:iCs/>
      <w:smallCaps w:val="0"/>
      <w:spacing w:val="10"/>
      <w:sz w:val="14"/>
      <w:szCs w:val="14"/>
    </w:rPr>
  </w:style>
  <w:style w:type="character" w:customStyle="1" w:styleId="CharStyle196">
    <w:name w:val="CharStyle196"/>
    <w:basedOn w:val="DefaultParagraphFont"/>
    <w:rsid w:val="00445F2F"/>
    <w:rPr>
      <w:rFonts w:ascii="Times New Roman" w:eastAsia="Times New Roman" w:hAnsi="Times New Roman" w:cs="Times New Roman"/>
      <w:b w:val="0"/>
      <w:bCs w:val="0"/>
      <w:i w:val="0"/>
      <w:iCs w:val="0"/>
      <w:smallCaps/>
      <w:sz w:val="16"/>
      <w:szCs w:val="16"/>
    </w:rPr>
  </w:style>
  <w:style w:type="character" w:customStyle="1" w:styleId="CharStyle224">
    <w:name w:val="CharStyle224"/>
    <w:basedOn w:val="DefaultParagraphFont"/>
    <w:rsid w:val="00445F2F"/>
    <w:rPr>
      <w:rFonts w:ascii="Times New Roman" w:eastAsia="Times New Roman" w:hAnsi="Times New Roman" w:cs="Times New Roman"/>
      <w:b/>
      <w:bCs/>
      <w:i w:val="0"/>
      <w:iCs w:val="0"/>
      <w:smallCaps w:val="0"/>
      <w:sz w:val="22"/>
      <w:szCs w:val="22"/>
    </w:rPr>
  </w:style>
  <w:style w:type="character" w:customStyle="1" w:styleId="CharStyle265">
    <w:name w:val="CharStyle265"/>
    <w:basedOn w:val="DefaultParagraphFont"/>
    <w:rsid w:val="00445F2F"/>
    <w:rPr>
      <w:rFonts w:ascii="Times New Roman" w:eastAsia="Times New Roman" w:hAnsi="Times New Roman" w:cs="Times New Roman"/>
      <w:b w:val="0"/>
      <w:bCs w:val="0"/>
      <w:i w:val="0"/>
      <w:iCs w:val="0"/>
      <w:smallCaps w:val="0"/>
      <w:sz w:val="24"/>
      <w:szCs w:val="24"/>
    </w:rPr>
  </w:style>
  <w:style w:type="character" w:customStyle="1" w:styleId="CharStyle288">
    <w:name w:val="CharStyle288"/>
    <w:basedOn w:val="DefaultParagraphFont"/>
    <w:rsid w:val="00445F2F"/>
    <w:rPr>
      <w:rFonts w:ascii="Times New Roman" w:eastAsia="Times New Roman" w:hAnsi="Times New Roman" w:cs="Times New Roman"/>
      <w:b/>
      <w:bCs/>
      <w:i w:val="0"/>
      <w:iCs w:val="0"/>
      <w:smallCaps w:val="0"/>
      <w:sz w:val="12"/>
      <w:szCs w:val="12"/>
    </w:rPr>
  </w:style>
  <w:style w:type="character" w:customStyle="1" w:styleId="CharStyle289">
    <w:name w:val="CharStyle289"/>
    <w:basedOn w:val="DefaultParagraphFont"/>
    <w:rsid w:val="00445F2F"/>
    <w:rPr>
      <w:rFonts w:ascii="Times New Roman" w:eastAsia="Times New Roman" w:hAnsi="Times New Roman" w:cs="Times New Roman"/>
      <w:b w:val="0"/>
      <w:bCs w:val="0"/>
      <w:i w:val="0"/>
      <w:iCs w:val="0"/>
      <w:smallCaps w:val="0"/>
      <w:sz w:val="12"/>
      <w:szCs w:val="12"/>
    </w:rPr>
  </w:style>
  <w:style w:type="character" w:customStyle="1" w:styleId="CharStyle306">
    <w:name w:val="CharStyle306"/>
    <w:basedOn w:val="DefaultParagraphFont"/>
    <w:rsid w:val="00445F2F"/>
    <w:rPr>
      <w:rFonts w:ascii="Times New Roman" w:eastAsia="Times New Roman" w:hAnsi="Times New Roman" w:cs="Times New Roman"/>
      <w:b/>
      <w:bCs/>
      <w:i w:val="0"/>
      <w:iCs w:val="0"/>
      <w:smallCaps w:val="0"/>
      <w:sz w:val="22"/>
      <w:szCs w:val="22"/>
    </w:rPr>
  </w:style>
  <w:style w:type="character" w:customStyle="1" w:styleId="CharStyle373">
    <w:name w:val="CharStyle373"/>
    <w:basedOn w:val="DefaultParagraphFont"/>
    <w:rsid w:val="00445F2F"/>
    <w:rPr>
      <w:rFonts w:ascii="Times New Roman" w:eastAsia="Times New Roman" w:hAnsi="Times New Roman" w:cs="Times New Roman"/>
      <w:b w:val="0"/>
      <w:bCs w:val="0"/>
      <w:i w:val="0"/>
      <w:iCs w:val="0"/>
      <w:smallCaps/>
      <w:sz w:val="20"/>
      <w:szCs w:val="20"/>
    </w:rPr>
  </w:style>
  <w:style w:type="character" w:customStyle="1" w:styleId="CharStyle381">
    <w:name w:val="CharStyle381"/>
    <w:basedOn w:val="DefaultParagraphFont"/>
    <w:rsid w:val="00445F2F"/>
    <w:rPr>
      <w:rFonts w:ascii="Times New Roman" w:eastAsia="Times New Roman" w:hAnsi="Times New Roman" w:cs="Times New Roman"/>
      <w:b w:val="0"/>
      <w:bCs w:val="0"/>
      <w:i w:val="0"/>
      <w:iCs w:val="0"/>
      <w:smallCaps/>
      <w:sz w:val="20"/>
      <w:szCs w:val="20"/>
    </w:rPr>
  </w:style>
  <w:style w:type="character" w:customStyle="1" w:styleId="CharStyle484">
    <w:name w:val="CharStyle484"/>
    <w:basedOn w:val="DefaultParagraphFont"/>
    <w:rsid w:val="00445F2F"/>
    <w:rPr>
      <w:rFonts w:ascii="Times New Roman" w:eastAsia="Times New Roman" w:hAnsi="Times New Roman" w:cs="Times New Roman"/>
      <w:b w:val="0"/>
      <w:bCs w:val="0"/>
      <w:i w:val="0"/>
      <w:iCs w:val="0"/>
      <w:smallCaps w:val="0"/>
      <w:sz w:val="20"/>
      <w:szCs w:val="20"/>
    </w:rPr>
  </w:style>
  <w:style w:type="character" w:customStyle="1" w:styleId="CharStyle529">
    <w:name w:val="CharStyle529"/>
    <w:basedOn w:val="DefaultParagraphFont"/>
    <w:rsid w:val="00445F2F"/>
    <w:rPr>
      <w:rFonts w:ascii="Times New Roman" w:eastAsia="Times New Roman" w:hAnsi="Times New Roman" w:cs="Times New Roman"/>
      <w:b w:val="0"/>
      <w:bCs w:val="0"/>
      <w:i w:val="0"/>
      <w:iCs w:val="0"/>
      <w:smallCaps/>
      <w:sz w:val="16"/>
      <w:szCs w:val="16"/>
    </w:rPr>
  </w:style>
  <w:style w:type="character" w:customStyle="1" w:styleId="CharStyle547">
    <w:name w:val="CharStyle547"/>
    <w:basedOn w:val="DefaultParagraphFont"/>
    <w:rsid w:val="00445F2F"/>
    <w:rPr>
      <w:rFonts w:ascii="Times New Roman" w:eastAsia="Times New Roman" w:hAnsi="Times New Roman" w:cs="Times New Roman"/>
      <w:b w:val="0"/>
      <w:bCs w:val="0"/>
      <w:i w:val="0"/>
      <w:iCs w:val="0"/>
      <w:smallCaps/>
      <w:sz w:val="20"/>
      <w:szCs w:val="20"/>
    </w:rPr>
  </w:style>
  <w:style w:type="character" w:customStyle="1" w:styleId="CharStyle580">
    <w:name w:val="CharStyle580"/>
    <w:basedOn w:val="DefaultParagraphFont"/>
    <w:rsid w:val="00445F2F"/>
    <w:rPr>
      <w:rFonts w:ascii="Times New Roman" w:eastAsia="Times New Roman" w:hAnsi="Times New Roman" w:cs="Times New Roman"/>
      <w:b/>
      <w:bCs/>
      <w:i w:val="0"/>
      <w:iCs w:val="0"/>
      <w:smallCaps/>
      <w:sz w:val="20"/>
      <w:szCs w:val="20"/>
    </w:rPr>
  </w:style>
  <w:style w:type="character" w:customStyle="1" w:styleId="CharStyle672">
    <w:name w:val="CharStyle672"/>
    <w:basedOn w:val="DefaultParagraphFont"/>
    <w:rsid w:val="00445F2F"/>
    <w:rPr>
      <w:rFonts w:ascii="Times New Roman" w:eastAsia="Times New Roman" w:hAnsi="Times New Roman" w:cs="Times New Roman"/>
      <w:b w:val="0"/>
      <w:bCs w:val="0"/>
      <w:i/>
      <w:iCs/>
      <w:smallCaps w:val="0"/>
      <w:spacing w:val="10"/>
      <w:sz w:val="20"/>
      <w:szCs w:val="20"/>
    </w:rPr>
  </w:style>
  <w:style w:type="character" w:customStyle="1" w:styleId="CharStyle699">
    <w:name w:val="CharStyle699"/>
    <w:basedOn w:val="DefaultParagraphFont"/>
    <w:rsid w:val="00445F2F"/>
    <w:rPr>
      <w:rFonts w:ascii="Times New Roman" w:eastAsia="Times New Roman" w:hAnsi="Times New Roman" w:cs="Times New Roman"/>
      <w:b w:val="0"/>
      <w:bCs w:val="0"/>
      <w:i w:val="0"/>
      <w:iCs w:val="0"/>
      <w:smallCaps w:val="0"/>
      <w:sz w:val="20"/>
      <w:szCs w:val="20"/>
    </w:rPr>
  </w:style>
  <w:style w:type="character" w:customStyle="1" w:styleId="CharStyle705">
    <w:name w:val="CharStyle705"/>
    <w:basedOn w:val="DefaultParagraphFont"/>
    <w:rsid w:val="00445F2F"/>
    <w:rPr>
      <w:rFonts w:ascii="Times New Roman" w:eastAsia="Times New Roman" w:hAnsi="Times New Roman" w:cs="Times New Roman"/>
      <w:b w:val="0"/>
      <w:bCs w:val="0"/>
      <w:i w:val="0"/>
      <w:iCs w:val="0"/>
      <w:smallCaps/>
      <w:sz w:val="14"/>
      <w:szCs w:val="14"/>
    </w:rPr>
  </w:style>
  <w:style w:type="character" w:customStyle="1" w:styleId="CharStyle728">
    <w:name w:val="CharStyle728"/>
    <w:basedOn w:val="DefaultParagraphFont"/>
    <w:rsid w:val="00445F2F"/>
    <w:rPr>
      <w:rFonts w:ascii="Times New Roman" w:eastAsia="Times New Roman" w:hAnsi="Times New Roman" w:cs="Times New Roman"/>
      <w:b w:val="0"/>
      <w:bCs w:val="0"/>
      <w:i/>
      <w:iCs/>
      <w:smallCaps w:val="0"/>
      <w:spacing w:val="10"/>
      <w:sz w:val="20"/>
      <w:szCs w:val="20"/>
    </w:rPr>
  </w:style>
  <w:style w:type="character" w:customStyle="1" w:styleId="CharStyle743">
    <w:name w:val="CharStyle743"/>
    <w:basedOn w:val="DefaultParagraphFont"/>
    <w:rsid w:val="00445F2F"/>
    <w:rPr>
      <w:rFonts w:ascii="Times New Roman" w:eastAsia="Times New Roman" w:hAnsi="Times New Roman" w:cs="Times New Roman"/>
      <w:b w:val="0"/>
      <w:bCs w:val="0"/>
      <w:i w:val="0"/>
      <w:iCs w:val="0"/>
      <w:smallCaps/>
      <w:sz w:val="20"/>
      <w:szCs w:val="20"/>
    </w:rPr>
  </w:style>
  <w:style w:type="character" w:customStyle="1" w:styleId="CharStyle744">
    <w:name w:val="CharStyle744"/>
    <w:basedOn w:val="DefaultParagraphFont"/>
    <w:rsid w:val="00445F2F"/>
    <w:rPr>
      <w:rFonts w:ascii="Times New Roman" w:eastAsia="Times New Roman" w:hAnsi="Times New Roman" w:cs="Times New Roman"/>
      <w:b/>
      <w:bCs/>
      <w:i w:val="0"/>
      <w:iCs w:val="0"/>
      <w:smallCaps w:val="0"/>
      <w:sz w:val="12"/>
      <w:szCs w:val="12"/>
    </w:rPr>
  </w:style>
  <w:style w:type="character" w:customStyle="1" w:styleId="CharStyle804">
    <w:name w:val="CharStyle804"/>
    <w:basedOn w:val="DefaultParagraphFont"/>
    <w:rsid w:val="00445F2F"/>
    <w:rPr>
      <w:rFonts w:ascii="Times New Roman" w:eastAsia="Times New Roman" w:hAnsi="Times New Roman" w:cs="Times New Roman"/>
      <w:b/>
      <w:bCs/>
      <w:i w:val="0"/>
      <w:iCs w:val="0"/>
      <w:smallCaps w:val="0"/>
      <w:sz w:val="20"/>
      <w:szCs w:val="20"/>
    </w:rPr>
  </w:style>
  <w:style w:type="character" w:customStyle="1" w:styleId="CharStyle838">
    <w:name w:val="CharStyle838"/>
    <w:basedOn w:val="DefaultParagraphFont"/>
    <w:rsid w:val="00445F2F"/>
    <w:rPr>
      <w:rFonts w:ascii="Times New Roman" w:eastAsia="Times New Roman" w:hAnsi="Times New Roman" w:cs="Times New Roman"/>
      <w:b w:val="0"/>
      <w:bCs w:val="0"/>
      <w:i w:val="0"/>
      <w:iCs w:val="0"/>
      <w:smallCaps w:val="0"/>
      <w:sz w:val="20"/>
      <w:szCs w:val="20"/>
    </w:rPr>
  </w:style>
  <w:style w:type="character" w:customStyle="1" w:styleId="CharStyle849">
    <w:name w:val="CharStyle849"/>
    <w:basedOn w:val="DefaultParagraphFont"/>
    <w:rsid w:val="00445F2F"/>
    <w:rPr>
      <w:rFonts w:ascii="Times New Roman" w:eastAsia="Times New Roman" w:hAnsi="Times New Roman" w:cs="Times New Roman"/>
      <w:b/>
      <w:bCs/>
      <w:i w:val="0"/>
      <w:iCs w:val="0"/>
      <w:smallCaps w:val="0"/>
      <w:sz w:val="14"/>
      <w:szCs w:val="14"/>
    </w:rPr>
  </w:style>
  <w:style w:type="character" w:customStyle="1" w:styleId="CharStyle873">
    <w:name w:val="CharStyle873"/>
    <w:basedOn w:val="DefaultParagraphFont"/>
    <w:rsid w:val="00445F2F"/>
    <w:rPr>
      <w:rFonts w:ascii="Times New Roman" w:eastAsia="Times New Roman" w:hAnsi="Times New Roman" w:cs="Times New Roman"/>
      <w:b w:val="0"/>
      <w:bCs w:val="0"/>
      <w:i w:val="0"/>
      <w:iCs w:val="0"/>
      <w:smallCaps w:val="0"/>
      <w:sz w:val="16"/>
      <w:szCs w:val="16"/>
    </w:rPr>
  </w:style>
  <w:style w:type="character" w:customStyle="1" w:styleId="CharStyle905">
    <w:name w:val="CharStyle905"/>
    <w:basedOn w:val="DefaultParagraphFont"/>
    <w:rsid w:val="00445F2F"/>
    <w:rPr>
      <w:rFonts w:ascii="Times New Roman" w:eastAsia="Times New Roman" w:hAnsi="Times New Roman" w:cs="Times New Roman"/>
      <w:b w:val="0"/>
      <w:bCs w:val="0"/>
      <w:i w:val="0"/>
      <w:iCs w:val="0"/>
      <w:smallCaps w:val="0"/>
      <w:sz w:val="20"/>
      <w:szCs w:val="20"/>
    </w:rPr>
  </w:style>
  <w:style w:type="character" w:customStyle="1" w:styleId="CharStyle929">
    <w:name w:val="CharStyle929"/>
    <w:basedOn w:val="DefaultParagraphFont"/>
    <w:rsid w:val="00445F2F"/>
    <w:rPr>
      <w:rFonts w:ascii="Times New Roman" w:eastAsia="Times New Roman" w:hAnsi="Times New Roman" w:cs="Times New Roman"/>
      <w:b/>
      <w:bCs/>
      <w:i/>
      <w:iCs/>
      <w:smallCaps w:val="0"/>
      <w:sz w:val="20"/>
      <w:szCs w:val="20"/>
    </w:rPr>
  </w:style>
  <w:style w:type="character" w:customStyle="1" w:styleId="CharStyle1004">
    <w:name w:val="CharStyle1004"/>
    <w:basedOn w:val="DefaultParagraphFont"/>
    <w:rsid w:val="00445F2F"/>
    <w:rPr>
      <w:rFonts w:ascii="Times New Roman" w:eastAsia="Times New Roman" w:hAnsi="Times New Roman" w:cs="Times New Roman"/>
      <w:b w:val="0"/>
      <w:bCs w:val="0"/>
      <w:i w:val="0"/>
      <w:iCs w:val="0"/>
      <w:smallCaps/>
      <w:sz w:val="14"/>
      <w:szCs w:val="14"/>
    </w:rPr>
  </w:style>
  <w:style w:type="character" w:customStyle="1" w:styleId="CharStyle1028">
    <w:name w:val="CharStyle1028"/>
    <w:basedOn w:val="DefaultParagraphFont"/>
    <w:rsid w:val="00445F2F"/>
    <w:rPr>
      <w:rFonts w:ascii="Times New Roman" w:eastAsia="Times New Roman" w:hAnsi="Times New Roman" w:cs="Times New Roman"/>
      <w:b w:val="0"/>
      <w:bCs w:val="0"/>
      <w:i w:val="0"/>
      <w:iCs w:val="0"/>
      <w:smallCaps w:val="0"/>
      <w:sz w:val="14"/>
      <w:szCs w:val="14"/>
    </w:rPr>
  </w:style>
  <w:style w:type="character" w:customStyle="1" w:styleId="CharStyle1112">
    <w:name w:val="CharStyle1112"/>
    <w:basedOn w:val="DefaultParagraphFont"/>
    <w:rsid w:val="00445F2F"/>
    <w:rPr>
      <w:rFonts w:ascii="Times New Roman" w:eastAsia="Times New Roman" w:hAnsi="Times New Roman" w:cs="Times New Roman"/>
      <w:b w:val="0"/>
      <w:bCs w:val="0"/>
      <w:i w:val="0"/>
      <w:iCs w:val="0"/>
      <w:smallCaps/>
      <w:sz w:val="16"/>
      <w:szCs w:val="16"/>
    </w:rPr>
  </w:style>
  <w:style w:type="character" w:customStyle="1" w:styleId="CharStyle1130">
    <w:name w:val="CharStyle1130"/>
    <w:basedOn w:val="DefaultParagraphFont"/>
    <w:rsid w:val="00445F2F"/>
    <w:rPr>
      <w:rFonts w:ascii="Times New Roman" w:eastAsia="Times New Roman" w:hAnsi="Times New Roman" w:cs="Times New Roman"/>
      <w:b w:val="0"/>
      <w:bCs w:val="0"/>
      <w:i w:val="0"/>
      <w:iCs w:val="0"/>
      <w:smallCaps w:val="0"/>
      <w:sz w:val="14"/>
      <w:szCs w:val="14"/>
    </w:rPr>
  </w:style>
  <w:style w:type="character" w:customStyle="1" w:styleId="CharStyle1168">
    <w:name w:val="CharStyle1168"/>
    <w:basedOn w:val="DefaultParagraphFont"/>
    <w:rsid w:val="00445F2F"/>
    <w:rPr>
      <w:rFonts w:ascii="Times New Roman" w:eastAsia="Times New Roman" w:hAnsi="Times New Roman" w:cs="Times New Roman"/>
      <w:b/>
      <w:bCs/>
      <w:i/>
      <w:iCs/>
      <w:smallCaps w:val="0"/>
      <w:sz w:val="16"/>
      <w:szCs w:val="16"/>
    </w:rPr>
  </w:style>
  <w:style w:type="character" w:customStyle="1" w:styleId="CharStyle1193">
    <w:name w:val="CharStyle1193"/>
    <w:basedOn w:val="DefaultParagraphFont"/>
    <w:rsid w:val="00445F2F"/>
    <w:rPr>
      <w:rFonts w:ascii="Times New Roman" w:eastAsia="Times New Roman" w:hAnsi="Times New Roman" w:cs="Times New Roman"/>
      <w:b/>
      <w:bCs/>
      <w:i/>
      <w:iCs/>
      <w:smallCaps w:val="0"/>
      <w:sz w:val="12"/>
      <w:szCs w:val="12"/>
    </w:rPr>
  </w:style>
  <w:style w:type="character" w:customStyle="1" w:styleId="CharStyle1230">
    <w:name w:val="CharStyle1230"/>
    <w:basedOn w:val="DefaultParagraphFont"/>
    <w:rsid w:val="00445F2F"/>
    <w:rPr>
      <w:rFonts w:ascii="Times New Roman" w:eastAsia="Times New Roman" w:hAnsi="Times New Roman" w:cs="Times New Roman"/>
      <w:b/>
      <w:bCs/>
      <w:i w:val="0"/>
      <w:iCs w:val="0"/>
      <w:smallCaps/>
      <w:sz w:val="12"/>
      <w:szCs w:val="12"/>
    </w:rPr>
  </w:style>
  <w:style w:type="character" w:customStyle="1" w:styleId="CharStyle1231">
    <w:name w:val="CharStyle1231"/>
    <w:basedOn w:val="DefaultParagraphFont"/>
    <w:rsid w:val="00445F2F"/>
    <w:rPr>
      <w:rFonts w:ascii="Times New Roman" w:eastAsia="Times New Roman" w:hAnsi="Times New Roman" w:cs="Times New Roman"/>
      <w:b w:val="0"/>
      <w:bCs w:val="0"/>
      <w:i w:val="0"/>
      <w:iCs w:val="0"/>
      <w:smallCaps w:val="0"/>
      <w:sz w:val="12"/>
      <w:szCs w:val="12"/>
    </w:rPr>
  </w:style>
  <w:style w:type="character" w:customStyle="1" w:styleId="CharStyle1243">
    <w:name w:val="CharStyle1243"/>
    <w:basedOn w:val="DefaultParagraphFont"/>
    <w:rsid w:val="00445F2F"/>
    <w:rPr>
      <w:rFonts w:ascii="Times New Roman" w:eastAsia="Times New Roman" w:hAnsi="Times New Roman" w:cs="Times New Roman"/>
      <w:b/>
      <w:bCs/>
      <w:i/>
      <w:iCs/>
      <w:smallCaps/>
      <w:sz w:val="14"/>
      <w:szCs w:val="14"/>
    </w:rPr>
  </w:style>
  <w:style w:type="character" w:customStyle="1" w:styleId="CharStyle1246">
    <w:name w:val="CharStyle1246"/>
    <w:basedOn w:val="DefaultParagraphFont"/>
    <w:rsid w:val="00445F2F"/>
    <w:rPr>
      <w:rFonts w:ascii="Times New Roman" w:eastAsia="Times New Roman" w:hAnsi="Times New Roman" w:cs="Times New Roman"/>
      <w:b w:val="0"/>
      <w:bCs w:val="0"/>
      <w:i w:val="0"/>
      <w:iCs w:val="0"/>
      <w:smallCaps w:val="0"/>
      <w:sz w:val="12"/>
      <w:szCs w:val="12"/>
    </w:rPr>
  </w:style>
  <w:style w:type="character" w:customStyle="1" w:styleId="CharStyle1258">
    <w:name w:val="CharStyle1258"/>
    <w:basedOn w:val="DefaultParagraphFont"/>
    <w:rsid w:val="00445F2F"/>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unhideWhenUsed/>
    <w:rsid w:val="0029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79"/>
  </w:style>
  <w:style w:type="paragraph" w:styleId="Footer">
    <w:name w:val="footer"/>
    <w:basedOn w:val="Normal"/>
    <w:link w:val="FooterChar"/>
    <w:uiPriority w:val="99"/>
    <w:semiHidden/>
    <w:unhideWhenUsed/>
    <w:rsid w:val="00295E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E79"/>
  </w:style>
  <w:style w:type="paragraph" w:styleId="BalloonText">
    <w:name w:val="Balloon Text"/>
    <w:basedOn w:val="Normal"/>
    <w:link w:val="BalloonTextChar"/>
    <w:uiPriority w:val="99"/>
    <w:semiHidden/>
    <w:unhideWhenUsed/>
    <w:rsid w:val="0029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12E9536-5104-4746-BE01-8EDA481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53</Pages>
  <Words>22424</Words>
  <Characters>127821</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101</cp:revision>
  <dcterms:created xsi:type="dcterms:W3CDTF">2017-05-13T09:06:00Z</dcterms:created>
  <dcterms:modified xsi:type="dcterms:W3CDTF">2019-05-06T09:36:00Z</dcterms:modified>
</cp:coreProperties>
</file>