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FC" w:rsidRPr="00B7665A" w:rsidRDefault="00241880" w:rsidP="009466D3">
      <w:pPr>
        <w:spacing w:before="7000" w:after="0" w:line="240" w:lineRule="auto"/>
        <w:jc w:val="center"/>
        <w:rPr>
          <w:rFonts w:ascii="Times New Roman" w:hAnsi="Times New Roman" w:cs="Times New Roman"/>
          <w:sz w:val="36"/>
        </w:rPr>
      </w:pPr>
      <w:r w:rsidRPr="00B7665A">
        <w:rPr>
          <w:rFonts w:ascii="Times New Roman" w:hAnsi="Times New Roman" w:cs="Times New Roman"/>
          <w:b/>
          <w:sz w:val="36"/>
        </w:rPr>
        <w:t>Native Members of the Forces Benefits</w:t>
      </w:r>
    </w:p>
    <w:p w:rsidR="009E6CFC" w:rsidRPr="00B7665A" w:rsidRDefault="00241880" w:rsidP="00B7665A">
      <w:pPr>
        <w:spacing w:before="120" w:after="120" w:line="240" w:lineRule="auto"/>
        <w:jc w:val="center"/>
        <w:rPr>
          <w:rFonts w:ascii="Times New Roman" w:hAnsi="Times New Roman" w:cs="Times New Roman"/>
          <w:sz w:val="28"/>
        </w:rPr>
      </w:pPr>
      <w:r w:rsidRPr="00B7665A">
        <w:rPr>
          <w:rFonts w:ascii="Times New Roman" w:hAnsi="Times New Roman" w:cs="Times New Roman"/>
          <w:b/>
          <w:sz w:val="28"/>
        </w:rPr>
        <w:t>No. 138 of 1972</w:t>
      </w:r>
    </w:p>
    <w:p w:rsidR="009E6CFC" w:rsidRPr="00B7665A" w:rsidRDefault="009E6CFC" w:rsidP="00B7665A">
      <w:pPr>
        <w:spacing w:after="0" w:line="240" w:lineRule="auto"/>
        <w:jc w:val="center"/>
        <w:rPr>
          <w:rFonts w:ascii="Times New Roman" w:hAnsi="Times New Roman" w:cs="Times New Roman"/>
          <w:sz w:val="26"/>
        </w:rPr>
      </w:pPr>
      <w:r w:rsidRPr="00B7665A">
        <w:rPr>
          <w:rFonts w:ascii="Times New Roman" w:hAnsi="Times New Roman" w:cs="Times New Roman"/>
          <w:sz w:val="26"/>
        </w:rPr>
        <w:t xml:space="preserve">An Act to amend section 3 of the </w:t>
      </w:r>
      <w:r w:rsidR="00241880" w:rsidRPr="00B7665A">
        <w:rPr>
          <w:rFonts w:ascii="Times New Roman" w:hAnsi="Times New Roman" w:cs="Times New Roman"/>
          <w:i/>
          <w:sz w:val="26"/>
        </w:rPr>
        <w:t xml:space="preserve">Native Members of the Forces Benefits Act </w:t>
      </w:r>
      <w:r w:rsidRPr="00B7665A">
        <w:rPr>
          <w:rFonts w:ascii="Times New Roman" w:hAnsi="Times New Roman" w:cs="Times New Roman"/>
          <w:sz w:val="26"/>
        </w:rPr>
        <w:t>1957</w:t>
      </w:r>
      <w:r w:rsidR="00E141EA">
        <w:rPr>
          <w:rFonts w:ascii="Times New Roman" w:hAnsi="Times New Roman" w:cs="Times New Roman"/>
          <w:sz w:val="26"/>
        </w:rPr>
        <w:t>–</w:t>
      </w:r>
      <w:r w:rsidRPr="00B7665A">
        <w:rPr>
          <w:rFonts w:ascii="Times New Roman" w:hAnsi="Times New Roman" w:cs="Times New Roman"/>
          <w:sz w:val="26"/>
        </w:rPr>
        <w:t>1968.</w:t>
      </w:r>
    </w:p>
    <w:p w:rsidR="009E6CFC" w:rsidRPr="00B7665A" w:rsidRDefault="009E6CFC" w:rsidP="00B7665A">
      <w:pPr>
        <w:spacing w:before="120" w:after="120" w:line="240" w:lineRule="auto"/>
        <w:jc w:val="right"/>
        <w:rPr>
          <w:rFonts w:ascii="Times New Roman" w:hAnsi="Times New Roman" w:cs="Times New Roman"/>
          <w:sz w:val="26"/>
        </w:rPr>
      </w:pPr>
      <w:r w:rsidRPr="00B7665A">
        <w:rPr>
          <w:rFonts w:ascii="Times New Roman" w:hAnsi="Times New Roman" w:cs="Times New Roman"/>
          <w:sz w:val="26"/>
        </w:rPr>
        <w:t>[</w:t>
      </w:r>
      <w:r w:rsidR="00241880" w:rsidRPr="00B7665A">
        <w:rPr>
          <w:rFonts w:ascii="Times New Roman" w:hAnsi="Times New Roman" w:cs="Times New Roman"/>
          <w:i/>
          <w:sz w:val="26"/>
        </w:rPr>
        <w:t>Assented to 2 November 1972</w:t>
      </w:r>
      <w:r w:rsidRPr="00B7665A">
        <w:rPr>
          <w:rFonts w:ascii="Times New Roman" w:hAnsi="Times New Roman" w:cs="Times New Roman"/>
          <w:sz w:val="26"/>
        </w:rPr>
        <w:t>]</w:t>
      </w:r>
    </w:p>
    <w:p w:rsidR="009E6CFC" w:rsidRPr="003E76D3" w:rsidRDefault="009E6CFC" w:rsidP="00241880">
      <w:pPr>
        <w:spacing w:after="0" w:line="240" w:lineRule="auto"/>
        <w:jc w:val="both"/>
        <w:rPr>
          <w:rFonts w:ascii="Times New Roman" w:hAnsi="Times New Roman" w:cs="Times New Roman"/>
        </w:rPr>
      </w:pPr>
      <w:r w:rsidRPr="003E76D3">
        <w:rPr>
          <w:rFonts w:ascii="Times New Roman" w:hAnsi="Times New Roman" w:cs="Times New Roman"/>
        </w:rPr>
        <w:t>BE it enacted by the Queen</w:t>
      </w:r>
      <w:r w:rsidR="002F01F2" w:rsidRPr="003E76D3">
        <w:rPr>
          <w:rFonts w:ascii="Times New Roman" w:hAnsi="Times New Roman" w:cs="Times New Roman"/>
        </w:rPr>
        <w:t>’</w:t>
      </w:r>
      <w:r w:rsidRPr="003E76D3">
        <w:rPr>
          <w:rFonts w:ascii="Times New Roman" w:hAnsi="Times New Roman" w:cs="Times New Roman"/>
        </w:rPr>
        <w:t>s Most Excellent Majesty, the Senate, and the House of Representatives of the Commonwealth of Australia, as follows:—</w:t>
      </w:r>
    </w:p>
    <w:p w:rsidR="009E6CFC" w:rsidRPr="00B7665A" w:rsidRDefault="00241880" w:rsidP="00B7665A">
      <w:pPr>
        <w:spacing w:before="120" w:after="60" w:line="240" w:lineRule="auto"/>
        <w:jc w:val="both"/>
        <w:rPr>
          <w:rFonts w:ascii="Times New Roman" w:hAnsi="Times New Roman" w:cs="Times New Roman"/>
          <w:b/>
          <w:sz w:val="20"/>
        </w:rPr>
      </w:pPr>
      <w:r w:rsidRPr="00B7665A">
        <w:rPr>
          <w:rFonts w:ascii="Times New Roman" w:hAnsi="Times New Roman" w:cs="Times New Roman"/>
          <w:b/>
          <w:sz w:val="20"/>
        </w:rPr>
        <w:t>Short title and citation.</w:t>
      </w:r>
    </w:p>
    <w:p w:rsidR="009E6CFC" w:rsidRPr="00241880" w:rsidRDefault="00241880" w:rsidP="00B7665A">
      <w:pPr>
        <w:spacing w:after="60" w:line="240" w:lineRule="auto"/>
        <w:ind w:left="1008" w:hanging="432"/>
        <w:jc w:val="both"/>
        <w:rPr>
          <w:rFonts w:ascii="Times New Roman" w:hAnsi="Times New Roman" w:cs="Times New Roman"/>
        </w:rPr>
      </w:pPr>
      <w:r w:rsidRPr="00241880">
        <w:rPr>
          <w:rFonts w:ascii="Times New Roman" w:hAnsi="Times New Roman" w:cs="Times New Roman"/>
          <w:b/>
        </w:rPr>
        <w:t>1.</w:t>
      </w:r>
      <w:r w:rsidR="009E6CFC" w:rsidRPr="00241880">
        <w:rPr>
          <w:rFonts w:ascii="Times New Roman" w:hAnsi="Times New Roman" w:cs="Times New Roman"/>
        </w:rPr>
        <w:t>—(1.)</w:t>
      </w:r>
      <w:r w:rsidR="00B7665A">
        <w:rPr>
          <w:rFonts w:ascii="Times New Roman" w:hAnsi="Times New Roman" w:cs="Times New Roman"/>
        </w:rPr>
        <w:tab/>
      </w:r>
      <w:r w:rsidR="009E6CFC" w:rsidRPr="00241880">
        <w:rPr>
          <w:rFonts w:ascii="Times New Roman" w:hAnsi="Times New Roman" w:cs="Times New Roman"/>
        </w:rPr>
        <w:t xml:space="preserve">This Act may be cited as the </w:t>
      </w:r>
      <w:r w:rsidRPr="00241880">
        <w:rPr>
          <w:rFonts w:ascii="Times New Roman" w:hAnsi="Times New Roman" w:cs="Times New Roman"/>
          <w:i/>
        </w:rPr>
        <w:t xml:space="preserve">Native Members of the Forces Benefits Act </w:t>
      </w:r>
      <w:r w:rsidR="009E6CFC" w:rsidRPr="00241880">
        <w:rPr>
          <w:rFonts w:ascii="Times New Roman" w:hAnsi="Times New Roman" w:cs="Times New Roman"/>
        </w:rPr>
        <w:t>1972.</w:t>
      </w:r>
    </w:p>
    <w:p w:rsidR="009E6CFC" w:rsidRDefault="009E6CFC" w:rsidP="00B7665A">
      <w:pPr>
        <w:tabs>
          <w:tab w:val="left" w:pos="900"/>
        </w:tabs>
        <w:spacing w:after="60" w:line="240" w:lineRule="auto"/>
        <w:ind w:firstLine="432"/>
        <w:jc w:val="both"/>
        <w:rPr>
          <w:rFonts w:ascii="Times New Roman" w:hAnsi="Times New Roman" w:cs="Times New Roman"/>
        </w:rPr>
      </w:pPr>
      <w:r w:rsidRPr="00241880">
        <w:rPr>
          <w:rFonts w:ascii="Times New Roman" w:hAnsi="Times New Roman" w:cs="Times New Roman"/>
        </w:rPr>
        <w:t>(2.)</w:t>
      </w:r>
      <w:r w:rsidR="00B7665A">
        <w:rPr>
          <w:rFonts w:ascii="Times New Roman" w:hAnsi="Times New Roman" w:cs="Times New Roman"/>
        </w:rPr>
        <w:tab/>
      </w:r>
      <w:r w:rsidRPr="00241880">
        <w:rPr>
          <w:rFonts w:ascii="Times New Roman" w:hAnsi="Times New Roman" w:cs="Times New Roman"/>
        </w:rPr>
        <w:t xml:space="preserve">The </w:t>
      </w:r>
      <w:r w:rsidR="00241880" w:rsidRPr="00241880">
        <w:rPr>
          <w:rFonts w:ascii="Times New Roman" w:hAnsi="Times New Roman" w:cs="Times New Roman"/>
          <w:i/>
        </w:rPr>
        <w:t xml:space="preserve">Native Members of the Forces Benefits Act </w:t>
      </w:r>
      <w:r w:rsidRPr="00241880">
        <w:rPr>
          <w:rFonts w:ascii="Times New Roman" w:hAnsi="Times New Roman" w:cs="Times New Roman"/>
        </w:rPr>
        <w:t>1957</w:t>
      </w:r>
      <w:r w:rsidR="00083ECB">
        <w:rPr>
          <w:rFonts w:ascii="Times New Roman" w:hAnsi="Times New Roman" w:cs="Times New Roman"/>
        </w:rPr>
        <w:t>–</w:t>
      </w:r>
      <w:r w:rsidR="003E76D3">
        <w:rPr>
          <w:rFonts w:ascii="Times New Roman" w:hAnsi="Times New Roman" w:cs="Times New Roman"/>
        </w:rPr>
        <w:t>1968,</w:t>
      </w:r>
      <w:r w:rsidRPr="00241880">
        <w:rPr>
          <w:rFonts w:ascii="Times New Roman" w:hAnsi="Times New Roman" w:cs="Times New Roman"/>
        </w:rPr>
        <w:t xml:space="preserve"> as amended by this Act, may be cited as the </w:t>
      </w:r>
      <w:r w:rsidR="00241880" w:rsidRPr="00241880">
        <w:rPr>
          <w:rFonts w:ascii="Times New Roman" w:hAnsi="Times New Roman" w:cs="Times New Roman"/>
          <w:i/>
        </w:rPr>
        <w:t xml:space="preserve">Native Members of the Forces Benefits Act </w:t>
      </w:r>
      <w:r w:rsidRPr="00241880">
        <w:rPr>
          <w:rFonts w:ascii="Times New Roman" w:hAnsi="Times New Roman" w:cs="Times New Roman"/>
        </w:rPr>
        <w:t>1957</w:t>
      </w:r>
      <w:r w:rsidR="00083ECB">
        <w:rPr>
          <w:rFonts w:ascii="Times New Roman" w:hAnsi="Times New Roman" w:cs="Times New Roman"/>
        </w:rPr>
        <w:t>–</w:t>
      </w:r>
      <w:r w:rsidRPr="00241880">
        <w:rPr>
          <w:rFonts w:ascii="Times New Roman" w:hAnsi="Times New Roman" w:cs="Times New Roman"/>
        </w:rPr>
        <w:t>1972.</w:t>
      </w:r>
    </w:p>
    <w:p w:rsidR="009E6CFC" w:rsidRPr="00241880" w:rsidRDefault="00241880" w:rsidP="00241880">
      <w:pPr>
        <w:spacing w:after="0" w:line="240" w:lineRule="auto"/>
        <w:jc w:val="both"/>
        <w:rPr>
          <w:rFonts w:ascii="Times New Roman" w:hAnsi="Times New Roman" w:cs="Times New Roman"/>
        </w:rPr>
      </w:pPr>
      <w:r w:rsidRPr="00241880">
        <w:rPr>
          <w:rFonts w:ascii="Times New Roman" w:hAnsi="Times New Roman" w:cs="Times New Roman"/>
        </w:rPr>
        <w:br w:type="page"/>
      </w:r>
    </w:p>
    <w:p w:rsidR="009E6CFC" w:rsidRPr="00A32A22" w:rsidRDefault="00241880" w:rsidP="00A32A22">
      <w:pPr>
        <w:spacing w:before="120" w:after="60" w:line="240" w:lineRule="auto"/>
        <w:jc w:val="both"/>
        <w:rPr>
          <w:rFonts w:ascii="Times New Roman" w:hAnsi="Times New Roman" w:cs="Times New Roman"/>
          <w:b/>
          <w:sz w:val="20"/>
        </w:rPr>
      </w:pPr>
      <w:r w:rsidRPr="00A32A22">
        <w:rPr>
          <w:rFonts w:ascii="Times New Roman" w:hAnsi="Times New Roman" w:cs="Times New Roman"/>
          <w:b/>
          <w:sz w:val="20"/>
        </w:rPr>
        <w:lastRenderedPageBreak/>
        <w:t>Commencement.</w:t>
      </w:r>
    </w:p>
    <w:p w:rsidR="009E6CFC" w:rsidRPr="00241880" w:rsidRDefault="00241880" w:rsidP="00A32A22">
      <w:pPr>
        <w:spacing w:after="60" w:line="240" w:lineRule="auto"/>
        <w:ind w:firstLine="432"/>
        <w:jc w:val="both"/>
        <w:rPr>
          <w:rFonts w:ascii="Times New Roman" w:hAnsi="Times New Roman" w:cs="Times New Roman"/>
        </w:rPr>
      </w:pPr>
      <w:r w:rsidRPr="00241880">
        <w:rPr>
          <w:rFonts w:ascii="Times New Roman" w:hAnsi="Times New Roman" w:cs="Times New Roman"/>
          <w:b/>
        </w:rPr>
        <w:t>2.</w:t>
      </w:r>
      <w:r w:rsidR="0045583E">
        <w:rPr>
          <w:rFonts w:ascii="Times New Roman" w:hAnsi="Times New Roman" w:cs="Times New Roman"/>
          <w:b/>
        </w:rPr>
        <w:tab/>
      </w:r>
      <w:bookmarkStart w:id="0" w:name="_GoBack"/>
      <w:r w:rsidR="009E6CFC" w:rsidRPr="00241880">
        <w:rPr>
          <w:rFonts w:ascii="Times New Roman" w:hAnsi="Times New Roman" w:cs="Times New Roman"/>
        </w:rPr>
        <w:t>This Act shall come into operation on the day on which it receives the Royal Assent.</w:t>
      </w:r>
      <w:bookmarkEnd w:id="0"/>
    </w:p>
    <w:p w:rsidR="009E6CFC" w:rsidRPr="00A32A22" w:rsidRDefault="00241880" w:rsidP="00A32A22">
      <w:pPr>
        <w:spacing w:before="120" w:after="60" w:line="240" w:lineRule="auto"/>
        <w:jc w:val="both"/>
        <w:rPr>
          <w:rFonts w:ascii="Times New Roman" w:hAnsi="Times New Roman" w:cs="Times New Roman"/>
          <w:b/>
          <w:sz w:val="20"/>
        </w:rPr>
      </w:pPr>
      <w:r w:rsidRPr="00A32A22">
        <w:rPr>
          <w:rFonts w:ascii="Times New Roman" w:hAnsi="Times New Roman" w:cs="Times New Roman"/>
          <w:b/>
          <w:sz w:val="20"/>
        </w:rPr>
        <w:t>Definitions.</w:t>
      </w:r>
    </w:p>
    <w:p w:rsidR="009E6CFC" w:rsidRPr="00241880" w:rsidRDefault="00241880" w:rsidP="00A32A22">
      <w:pPr>
        <w:spacing w:after="60" w:line="240" w:lineRule="auto"/>
        <w:ind w:firstLine="432"/>
        <w:jc w:val="both"/>
        <w:rPr>
          <w:rFonts w:ascii="Times New Roman" w:hAnsi="Times New Roman" w:cs="Times New Roman"/>
        </w:rPr>
      </w:pPr>
      <w:r w:rsidRPr="00241880">
        <w:rPr>
          <w:rFonts w:ascii="Times New Roman" w:hAnsi="Times New Roman" w:cs="Times New Roman"/>
          <w:b/>
        </w:rPr>
        <w:t>3</w:t>
      </w:r>
      <w:r w:rsidR="009E6CFC" w:rsidRPr="003E76D3">
        <w:rPr>
          <w:rFonts w:ascii="Times New Roman" w:hAnsi="Times New Roman" w:cs="Times New Roman"/>
          <w:b/>
        </w:rPr>
        <w:t>.</w:t>
      </w:r>
      <w:r w:rsidR="0045583E">
        <w:rPr>
          <w:rFonts w:ascii="Times New Roman" w:hAnsi="Times New Roman" w:cs="Times New Roman"/>
        </w:rPr>
        <w:tab/>
      </w:r>
      <w:r w:rsidR="009E6CFC" w:rsidRPr="00241880">
        <w:rPr>
          <w:rFonts w:ascii="Times New Roman" w:hAnsi="Times New Roman" w:cs="Times New Roman"/>
        </w:rPr>
        <w:t xml:space="preserve">Section 3 of the </w:t>
      </w:r>
      <w:r w:rsidRPr="00241880">
        <w:rPr>
          <w:rFonts w:ascii="Times New Roman" w:hAnsi="Times New Roman" w:cs="Times New Roman"/>
          <w:i/>
        </w:rPr>
        <w:t xml:space="preserve">Native Members of the Forces Benefits Act </w:t>
      </w:r>
      <w:r w:rsidR="009E6CFC" w:rsidRPr="00241880">
        <w:rPr>
          <w:rFonts w:ascii="Times New Roman" w:hAnsi="Times New Roman" w:cs="Times New Roman"/>
        </w:rPr>
        <w:t>1957</w:t>
      </w:r>
      <w:r w:rsidR="00E141EA">
        <w:rPr>
          <w:rFonts w:ascii="Times New Roman" w:hAnsi="Times New Roman" w:cs="Times New Roman"/>
        </w:rPr>
        <w:t>–</w:t>
      </w:r>
      <w:r w:rsidR="009E6CFC" w:rsidRPr="00241880">
        <w:rPr>
          <w:rFonts w:ascii="Times New Roman" w:hAnsi="Times New Roman" w:cs="Times New Roman"/>
        </w:rPr>
        <w:t>1968 is amended—</w:t>
      </w:r>
    </w:p>
    <w:p w:rsidR="009E6CFC" w:rsidRPr="00241880" w:rsidRDefault="009E6CFC" w:rsidP="00A32A22">
      <w:pPr>
        <w:spacing w:after="60" w:line="240" w:lineRule="auto"/>
        <w:ind w:left="1008" w:hanging="432"/>
        <w:jc w:val="both"/>
        <w:rPr>
          <w:rFonts w:ascii="Times New Roman" w:hAnsi="Times New Roman" w:cs="Times New Roman"/>
        </w:rPr>
      </w:pPr>
      <w:r w:rsidRPr="00241880">
        <w:rPr>
          <w:rFonts w:ascii="Times New Roman" w:hAnsi="Times New Roman" w:cs="Times New Roman"/>
        </w:rPr>
        <w:t>(</w:t>
      </w:r>
      <w:r w:rsidR="00241880" w:rsidRPr="00241880">
        <w:rPr>
          <w:rFonts w:ascii="Times New Roman" w:hAnsi="Times New Roman" w:cs="Times New Roman"/>
          <w:i/>
        </w:rPr>
        <w:t>a</w:t>
      </w:r>
      <w:r w:rsidRPr="00241880">
        <w:rPr>
          <w:rFonts w:ascii="Times New Roman" w:hAnsi="Times New Roman" w:cs="Times New Roman"/>
        </w:rPr>
        <w:t xml:space="preserve">) by omitting the definition of </w:t>
      </w:r>
      <w:r w:rsidR="002F01F2">
        <w:rPr>
          <w:rFonts w:ascii="Times New Roman" w:hAnsi="Times New Roman" w:cs="Times New Roman"/>
        </w:rPr>
        <w:t>“</w:t>
      </w:r>
      <w:r w:rsidRPr="00241880">
        <w:rPr>
          <w:rFonts w:ascii="Times New Roman" w:hAnsi="Times New Roman" w:cs="Times New Roman"/>
        </w:rPr>
        <w:t>native member of the Forces</w:t>
      </w:r>
      <w:r w:rsidR="002F01F2">
        <w:rPr>
          <w:rFonts w:ascii="Times New Roman" w:hAnsi="Times New Roman" w:cs="Times New Roman"/>
        </w:rPr>
        <w:t>”</w:t>
      </w:r>
      <w:r w:rsidRPr="00241880">
        <w:rPr>
          <w:rFonts w:ascii="Times New Roman" w:hAnsi="Times New Roman" w:cs="Times New Roman"/>
        </w:rPr>
        <w:t xml:space="preserve"> and inserting in its stead the following definition:—</w:t>
      </w:r>
    </w:p>
    <w:p w:rsidR="009E6CFC" w:rsidRPr="00241880" w:rsidRDefault="002F01F2" w:rsidP="00A32A22">
      <w:pPr>
        <w:spacing w:after="60" w:line="240" w:lineRule="auto"/>
        <w:ind w:left="1584" w:hanging="432"/>
        <w:jc w:val="both"/>
        <w:rPr>
          <w:rFonts w:ascii="Times New Roman" w:hAnsi="Times New Roman" w:cs="Times New Roman"/>
        </w:rPr>
      </w:pPr>
      <w:r>
        <w:rPr>
          <w:rFonts w:ascii="Times New Roman" w:hAnsi="Times New Roman" w:cs="Times New Roman"/>
        </w:rPr>
        <w:t>“‘</w:t>
      </w:r>
      <w:r w:rsidR="009E6CFC" w:rsidRPr="00241880">
        <w:rPr>
          <w:rFonts w:ascii="Times New Roman" w:hAnsi="Times New Roman" w:cs="Times New Roman"/>
        </w:rPr>
        <w:t>native member of the Forces</w:t>
      </w:r>
      <w:r>
        <w:rPr>
          <w:rFonts w:ascii="Times New Roman" w:hAnsi="Times New Roman" w:cs="Times New Roman"/>
        </w:rPr>
        <w:t>’</w:t>
      </w:r>
      <w:r w:rsidR="009E6CFC" w:rsidRPr="00241880">
        <w:rPr>
          <w:rFonts w:ascii="Times New Roman" w:hAnsi="Times New Roman" w:cs="Times New Roman"/>
        </w:rPr>
        <w:t xml:space="preserve"> means a male aboriginal native of the Territory of Papua or the Territory of New Guinea or of an island in the Pacific Ocean (other than an island forming part of the territory of a State) who served during the war in the </w:t>
      </w:r>
      <w:proofErr w:type="spellStart"/>
      <w:r w:rsidR="009E6CFC" w:rsidRPr="00241880">
        <w:rPr>
          <w:rFonts w:ascii="Times New Roman" w:hAnsi="Times New Roman" w:cs="Times New Roman"/>
        </w:rPr>
        <w:t>Defence</w:t>
      </w:r>
      <w:proofErr w:type="spellEnd"/>
      <w:r w:rsidR="009E6CFC" w:rsidRPr="00241880">
        <w:rPr>
          <w:rFonts w:ascii="Times New Roman" w:hAnsi="Times New Roman" w:cs="Times New Roman"/>
        </w:rPr>
        <w:t xml:space="preserve"> Force at a rate of pay less than the minimum rate of pay that was prescribed as payable to a male member of the Australian Military Forces and whose service has been terminated by discharge or death;</w:t>
      </w:r>
      <w:r>
        <w:rPr>
          <w:rFonts w:ascii="Times New Roman" w:hAnsi="Times New Roman" w:cs="Times New Roman"/>
        </w:rPr>
        <w:t>”</w:t>
      </w:r>
      <w:r w:rsidR="009E6CFC" w:rsidRPr="00241880">
        <w:rPr>
          <w:rFonts w:ascii="Times New Roman" w:hAnsi="Times New Roman" w:cs="Times New Roman"/>
        </w:rPr>
        <w:t>; and</w:t>
      </w:r>
    </w:p>
    <w:p w:rsidR="009E6CFC" w:rsidRDefault="009E6CFC" w:rsidP="00A32A22">
      <w:pPr>
        <w:spacing w:after="60" w:line="240" w:lineRule="auto"/>
        <w:ind w:left="1008" w:hanging="432"/>
        <w:jc w:val="both"/>
        <w:rPr>
          <w:rFonts w:ascii="Times New Roman" w:hAnsi="Times New Roman" w:cs="Times New Roman"/>
        </w:rPr>
      </w:pPr>
      <w:r w:rsidRPr="00241880">
        <w:rPr>
          <w:rFonts w:ascii="Times New Roman" w:hAnsi="Times New Roman" w:cs="Times New Roman"/>
        </w:rPr>
        <w:t>(</w:t>
      </w:r>
      <w:r w:rsidR="00241880" w:rsidRPr="00241880">
        <w:rPr>
          <w:rFonts w:ascii="Times New Roman" w:hAnsi="Times New Roman" w:cs="Times New Roman"/>
          <w:i/>
        </w:rPr>
        <w:t>b</w:t>
      </w:r>
      <w:r w:rsidRPr="00241880">
        <w:rPr>
          <w:rFonts w:ascii="Times New Roman" w:hAnsi="Times New Roman" w:cs="Times New Roman"/>
        </w:rPr>
        <w:t>)</w:t>
      </w:r>
      <w:r w:rsidR="00241880" w:rsidRPr="00241880">
        <w:rPr>
          <w:rFonts w:ascii="Times New Roman" w:hAnsi="Times New Roman" w:cs="Times New Roman"/>
          <w:i/>
        </w:rPr>
        <w:t xml:space="preserve"> </w:t>
      </w:r>
      <w:r w:rsidRPr="00241880">
        <w:rPr>
          <w:rFonts w:ascii="Times New Roman" w:hAnsi="Times New Roman" w:cs="Times New Roman"/>
        </w:rPr>
        <w:t xml:space="preserve">by omitting the definition of </w:t>
      </w:r>
      <w:r w:rsidR="002F01F2">
        <w:rPr>
          <w:rFonts w:ascii="Times New Roman" w:hAnsi="Times New Roman" w:cs="Times New Roman"/>
        </w:rPr>
        <w:t>“</w:t>
      </w:r>
      <w:r w:rsidRPr="00241880">
        <w:rPr>
          <w:rFonts w:ascii="Times New Roman" w:hAnsi="Times New Roman" w:cs="Times New Roman"/>
        </w:rPr>
        <w:t>the Minister</w:t>
      </w:r>
      <w:r w:rsidR="002F01F2">
        <w:rPr>
          <w:rFonts w:ascii="Times New Roman" w:hAnsi="Times New Roman" w:cs="Times New Roman"/>
        </w:rPr>
        <w:t>”</w:t>
      </w:r>
      <w:r w:rsidRPr="00241880">
        <w:rPr>
          <w:rFonts w:ascii="Times New Roman" w:hAnsi="Times New Roman" w:cs="Times New Roman"/>
        </w:rPr>
        <w:t>.</w:t>
      </w:r>
    </w:p>
    <w:p w:rsidR="0045583E" w:rsidRPr="00241880" w:rsidRDefault="0045583E" w:rsidP="00D4587F">
      <w:pPr>
        <w:pBdr>
          <w:bottom w:val="thickThinSmallGap" w:sz="12" w:space="1" w:color="auto"/>
        </w:pBdr>
        <w:spacing w:before="240" w:after="60" w:line="240" w:lineRule="auto"/>
        <w:jc w:val="center"/>
        <w:rPr>
          <w:rFonts w:ascii="Times New Roman" w:hAnsi="Times New Roman" w:cs="Times New Roman"/>
        </w:rPr>
      </w:pPr>
    </w:p>
    <w:sectPr w:rsidR="0045583E" w:rsidRPr="00241880" w:rsidSect="008E618F">
      <w:headerReference w:type="default" r:id="rId7"/>
      <w:foot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25" w:rsidRDefault="00566725" w:rsidP="0083339A">
      <w:pPr>
        <w:spacing w:after="0" w:line="240" w:lineRule="auto"/>
      </w:pPr>
      <w:r>
        <w:separator/>
      </w:r>
    </w:p>
  </w:endnote>
  <w:endnote w:type="continuationSeparator" w:id="0">
    <w:p w:rsidR="00566725" w:rsidRDefault="00566725" w:rsidP="0083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A" w:rsidRDefault="0083339A" w:rsidP="0083339A">
    <w:pPr>
      <w:pStyle w:val="Footer"/>
      <w:tabs>
        <w:tab w:val="clear" w:pos="9360"/>
        <w:tab w:val="right" w:pos="90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25" w:rsidRDefault="00566725" w:rsidP="0083339A">
      <w:pPr>
        <w:spacing w:after="0" w:line="240" w:lineRule="auto"/>
      </w:pPr>
      <w:r>
        <w:separator/>
      </w:r>
    </w:p>
  </w:footnote>
  <w:footnote w:type="continuationSeparator" w:id="0">
    <w:p w:rsidR="00566725" w:rsidRDefault="00566725" w:rsidP="00833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A" w:rsidRPr="0083339A" w:rsidRDefault="0083339A" w:rsidP="0083339A">
    <w:pPr>
      <w:pStyle w:val="Header"/>
      <w:tabs>
        <w:tab w:val="clear" w:pos="9360"/>
        <w:tab w:val="right" w:pos="9000"/>
      </w:tabs>
      <w:rPr>
        <w:sz w:val="20"/>
      </w:rPr>
    </w:pPr>
    <w:r w:rsidRPr="0083339A">
      <w:rPr>
        <w:rFonts w:ascii="Times New Roman" w:hAnsi="Times New Roman" w:cs="Times New Roman"/>
        <w:sz w:val="20"/>
      </w:rPr>
      <w:t>1972</w:t>
    </w:r>
    <w:r w:rsidRPr="0083339A">
      <w:rPr>
        <w:rFonts w:ascii="Times New Roman" w:hAnsi="Times New Roman" w:cs="Times New Roman"/>
        <w:sz w:val="20"/>
      </w:rPr>
      <w:tab/>
    </w:r>
    <w:r w:rsidRPr="0083339A">
      <w:rPr>
        <w:rFonts w:ascii="Times New Roman" w:hAnsi="Times New Roman" w:cs="Times New Roman"/>
        <w:i/>
        <w:sz w:val="20"/>
      </w:rPr>
      <w:t>Native Members of the Forces Benefits</w:t>
    </w:r>
    <w:r w:rsidRPr="0083339A">
      <w:rPr>
        <w:rFonts w:ascii="Times New Roman" w:hAnsi="Times New Roman" w:cs="Times New Roman"/>
        <w:i/>
        <w:sz w:val="20"/>
      </w:rPr>
      <w:tab/>
    </w:r>
    <w:r w:rsidRPr="0083339A">
      <w:rPr>
        <w:rFonts w:ascii="Times New Roman" w:hAnsi="Times New Roman" w:cs="Times New Roman"/>
        <w:sz w:val="20"/>
      </w:rPr>
      <w:t>No. 138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6CFC"/>
    <w:rsid w:val="0003620E"/>
    <w:rsid w:val="00083ECB"/>
    <w:rsid w:val="00241880"/>
    <w:rsid w:val="00262A67"/>
    <w:rsid w:val="002F01F2"/>
    <w:rsid w:val="00360909"/>
    <w:rsid w:val="003E76D3"/>
    <w:rsid w:val="0045583E"/>
    <w:rsid w:val="00566725"/>
    <w:rsid w:val="0083339A"/>
    <w:rsid w:val="00843812"/>
    <w:rsid w:val="008E618F"/>
    <w:rsid w:val="0091218D"/>
    <w:rsid w:val="009466D3"/>
    <w:rsid w:val="00984A2C"/>
    <w:rsid w:val="009E6CFC"/>
    <w:rsid w:val="00A32A22"/>
    <w:rsid w:val="00B7665A"/>
    <w:rsid w:val="00D4587F"/>
    <w:rsid w:val="00DF37FE"/>
    <w:rsid w:val="00E1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E6CF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E6CF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E6CF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E6CF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E6CF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E6CFC"/>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9E6CFC"/>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9E6CF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9E6CFC"/>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9E6CFC"/>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9E6CFC"/>
    <w:pPr>
      <w:spacing w:after="0" w:line="240" w:lineRule="auto"/>
    </w:pPr>
    <w:rPr>
      <w:rFonts w:ascii="Times New Roman" w:eastAsia="Times New Roman" w:hAnsi="Times New Roman" w:cs="Times New Roman"/>
      <w:sz w:val="20"/>
      <w:szCs w:val="20"/>
    </w:rPr>
  </w:style>
  <w:style w:type="character" w:customStyle="1" w:styleId="CharStyle27">
    <w:name w:val="CharStyle27"/>
    <w:basedOn w:val="DefaultParagraphFont"/>
    <w:rsid w:val="009E6CFC"/>
    <w:rPr>
      <w:rFonts w:ascii="Times New Roman" w:eastAsia="Times New Roman" w:hAnsi="Times New Roman" w:cs="Times New Roman"/>
      <w:b/>
      <w:bCs/>
      <w:i w:val="0"/>
      <w:iCs w:val="0"/>
      <w:smallCaps w:val="0"/>
      <w:sz w:val="24"/>
      <w:szCs w:val="24"/>
    </w:rPr>
  </w:style>
  <w:style w:type="character" w:customStyle="1" w:styleId="CharStyle29">
    <w:name w:val="CharStyle29"/>
    <w:basedOn w:val="DefaultParagraphFont"/>
    <w:rsid w:val="009E6CFC"/>
    <w:rPr>
      <w:rFonts w:ascii="Times New Roman" w:eastAsia="Times New Roman" w:hAnsi="Times New Roman" w:cs="Times New Roman"/>
      <w:b w:val="0"/>
      <w:bCs w:val="0"/>
      <w:i/>
      <w:iCs/>
      <w:smallCaps w:val="0"/>
      <w:sz w:val="22"/>
      <w:szCs w:val="22"/>
    </w:rPr>
  </w:style>
  <w:style w:type="character" w:customStyle="1" w:styleId="CharStyle32">
    <w:name w:val="CharStyle32"/>
    <w:basedOn w:val="DefaultParagraphFont"/>
    <w:rsid w:val="009E6CFC"/>
    <w:rPr>
      <w:rFonts w:ascii="Times New Roman" w:eastAsia="Times New Roman" w:hAnsi="Times New Roman" w:cs="Times New Roman"/>
      <w:b w:val="0"/>
      <w:bCs w:val="0"/>
      <w:i w:val="0"/>
      <w:iCs w:val="0"/>
      <w:smallCaps w:val="0"/>
      <w:sz w:val="22"/>
      <w:szCs w:val="22"/>
    </w:rPr>
  </w:style>
  <w:style w:type="character" w:customStyle="1" w:styleId="CharStyle33">
    <w:name w:val="CharStyle33"/>
    <w:basedOn w:val="DefaultParagraphFont"/>
    <w:rsid w:val="009E6CFC"/>
    <w:rPr>
      <w:rFonts w:ascii="Times New Roman" w:eastAsia="Times New Roman" w:hAnsi="Times New Roman" w:cs="Times New Roman"/>
      <w:b/>
      <w:bCs/>
      <w:i w:val="0"/>
      <w:iCs w:val="0"/>
      <w:smallCaps w:val="0"/>
      <w:spacing w:val="-10"/>
      <w:sz w:val="34"/>
      <w:szCs w:val="34"/>
    </w:rPr>
  </w:style>
  <w:style w:type="character" w:customStyle="1" w:styleId="CharStyle34">
    <w:name w:val="CharStyle34"/>
    <w:basedOn w:val="DefaultParagraphFont"/>
    <w:rsid w:val="009E6CFC"/>
    <w:rPr>
      <w:rFonts w:ascii="Times New Roman" w:eastAsia="Times New Roman" w:hAnsi="Times New Roman" w:cs="Times New Roman"/>
      <w:b/>
      <w:bCs/>
      <w:i w:val="0"/>
      <w:iCs w:val="0"/>
      <w:smallCaps w:val="0"/>
      <w:spacing w:val="-10"/>
      <w:sz w:val="24"/>
      <w:szCs w:val="24"/>
    </w:rPr>
  </w:style>
  <w:style w:type="character" w:customStyle="1" w:styleId="CharStyle36">
    <w:name w:val="CharStyle36"/>
    <w:basedOn w:val="DefaultParagraphFont"/>
    <w:rsid w:val="009E6CFC"/>
    <w:rPr>
      <w:rFonts w:ascii="Times New Roman" w:eastAsia="Times New Roman" w:hAnsi="Times New Roman" w:cs="Times New Roman"/>
      <w:b/>
      <w:bCs/>
      <w:i/>
      <w:iCs/>
      <w:smallCaps w:val="0"/>
      <w:sz w:val="24"/>
      <w:szCs w:val="24"/>
    </w:rPr>
  </w:style>
  <w:style w:type="character" w:customStyle="1" w:styleId="CharStyle43">
    <w:name w:val="CharStyle43"/>
    <w:basedOn w:val="DefaultParagraphFont"/>
    <w:rsid w:val="009E6CFC"/>
    <w:rPr>
      <w:rFonts w:ascii="Times New Roman" w:eastAsia="Times New Roman" w:hAnsi="Times New Roman" w:cs="Times New Roman"/>
      <w:b/>
      <w:bCs/>
      <w:i w:val="0"/>
      <w:iCs w:val="0"/>
      <w:smallCaps w:val="0"/>
      <w:sz w:val="14"/>
      <w:szCs w:val="14"/>
    </w:rPr>
  </w:style>
  <w:style w:type="character" w:customStyle="1" w:styleId="CharStyle51">
    <w:name w:val="CharStyle51"/>
    <w:basedOn w:val="DefaultParagraphFont"/>
    <w:rsid w:val="009E6CFC"/>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833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39A"/>
  </w:style>
  <w:style w:type="paragraph" w:styleId="Footer">
    <w:name w:val="footer"/>
    <w:basedOn w:val="Normal"/>
    <w:link w:val="FooterChar"/>
    <w:uiPriority w:val="99"/>
    <w:semiHidden/>
    <w:unhideWhenUsed/>
    <w:rsid w:val="008333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3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2017-05-12T09:17:00Z</dcterms:created>
  <dcterms:modified xsi:type="dcterms:W3CDTF">2019-04-15T23:55:00Z</dcterms:modified>
</cp:coreProperties>
</file>