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C7" w:rsidRPr="00CC01C4" w:rsidRDefault="007C08C7" w:rsidP="00CC01C4">
      <w:pPr>
        <w:spacing w:before="7000" w:after="0" w:line="240" w:lineRule="auto"/>
        <w:jc w:val="center"/>
        <w:rPr>
          <w:rFonts w:ascii="Times New Roman" w:hAnsi="Times New Roman"/>
          <w:b/>
          <w:sz w:val="36"/>
        </w:rPr>
      </w:pPr>
      <w:r w:rsidRPr="00CC01C4">
        <w:rPr>
          <w:rFonts w:ascii="Times New Roman" w:hAnsi="Times New Roman"/>
          <w:b/>
          <w:sz w:val="36"/>
        </w:rPr>
        <w:t>Distillation</w:t>
      </w:r>
    </w:p>
    <w:p w:rsidR="007C08C7" w:rsidRPr="00CC01C4" w:rsidRDefault="007C08C7" w:rsidP="007B3DEB">
      <w:pPr>
        <w:spacing w:before="240" w:after="0" w:line="240" w:lineRule="auto"/>
        <w:jc w:val="center"/>
        <w:rPr>
          <w:rFonts w:ascii="Times New Roman" w:hAnsi="Times New Roman"/>
          <w:sz w:val="28"/>
        </w:rPr>
      </w:pPr>
      <w:r w:rsidRPr="00CC01C4">
        <w:rPr>
          <w:rFonts w:ascii="Times New Roman" w:hAnsi="Times New Roman"/>
          <w:b/>
          <w:sz w:val="28"/>
        </w:rPr>
        <w:t>No. 24 of 1972</w:t>
      </w:r>
    </w:p>
    <w:p w:rsidR="007C08C7" w:rsidRPr="00CC01C4" w:rsidRDefault="007C08C7" w:rsidP="00CC01C4">
      <w:pPr>
        <w:widowControl w:val="0"/>
        <w:autoSpaceDE w:val="0"/>
        <w:autoSpaceDN w:val="0"/>
        <w:adjustRightInd w:val="0"/>
        <w:spacing w:before="120" w:after="0" w:line="240" w:lineRule="auto"/>
        <w:jc w:val="center"/>
        <w:rPr>
          <w:rFonts w:ascii="Times New Roman" w:hAnsi="Times New Roman"/>
          <w:sz w:val="26"/>
        </w:rPr>
      </w:pPr>
      <w:r w:rsidRPr="00CC01C4">
        <w:rPr>
          <w:rFonts w:ascii="Times New Roman" w:hAnsi="Times New Roman"/>
          <w:sz w:val="26"/>
        </w:rPr>
        <w:t xml:space="preserve">An Act to amend the </w:t>
      </w:r>
      <w:r w:rsidRPr="00CC01C4">
        <w:rPr>
          <w:rFonts w:ascii="Times New Roman" w:hAnsi="Times New Roman"/>
          <w:i/>
          <w:sz w:val="26"/>
        </w:rPr>
        <w:t xml:space="preserve">Distillation Act </w:t>
      </w:r>
      <w:r w:rsidRPr="00CC01C4">
        <w:rPr>
          <w:rFonts w:ascii="Times New Roman" w:hAnsi="Times New Roman"/>
          <w:sz w:val="26"/>
        </w:rPr>
        <w:t>1901-1968.</w:t>
      </w:r>
    </w:p>
    <w:p w:rsidR="007C08C7" w:rsidRPr="00CC01C4" w:rsidRDefault="007C08C7" w:rsidP="00CC01C4">
      <w:pPr>
        <w:widowControl w:val="0"/>
        <w:autoSpaceDE w:val="0"/>
        <w:autoSpaceDN w:val="0"/>
        <w:adjustRightInd w:val="0"/>
        <w:spacing w:before="120" w:after="120" w:line="240" w:lineRule="auto"/>
        <w:jc w:val="right"/>
        <w:rPr>
          <w:rFonts w:ascii="Times New Roman" w:hAnsi="Times New Roman"/>
          <w:sz w:val="26"/>
        </w:rPr>
      </w:pPr>
      <w:r w:rsidRPr="00CC01C4">
        <w:rPr>
          <w:rFonts w:ascii="Times New Roman" w:hAnsi="Times New Roman"/>
          <w:sz w:val="26"/>
        </w:rPr>
        <w:t>[</w:t>
      </w:r>
      <w:r w:rsidRPr="00CC01C4">
        <w:rPr>
          <w:rFonts w:ascii="Times New Roman" w:hAnsi="Times New Roman"/>
          <w:i/>
          <w:sz w:val="26"/>
        </w:rPr>
        <w:t>Assented to 17 May 1972</w:t>
      </w:r>
      <w:r w:rsidRPr="00CC01C4">
        <w:rPr>
          <w:rFonts w:ascii="Times New Roman" w:hAnsi="Times New Roman"/>
          <w:sz w:val="26"/>
        </w:rPr>
        <w:t>]</w:t>
      </w:r>
    </w:p>
    <w:p w:rsidR="007C08C7" w:rsidRPr="00D6103D" w:rsidRDefault="007C08C7" w:rsidP="00CC01C4">
      <w:pPr>
        <w:spacing w:after="60" w:line="240" w:lineRule="auto"/>
        <w:jc w:val="both"/>
        <w:rPr>
          <w:rFonts w:ascii="Times New Roman" w:hAnsi="Times New Roman"/>
        </w:rPr>
      </w:pPr>
      <w:r w:rsidRPr="00D6103D">
        <w:rPr>
          <w:rFonts w:ascii="Times New Roman" w:hAnsi="Times New Roman"/>
        </w:rPr>
        <w:t>BE it enacted by the Queen’s Most Excellent Majesty, the Senate, and the House of Representatives of the Commonwealth of Australia,</w:t>
      </w:r>
      <w:r w:rsidR="007B3DEB" w:rsidRPr="00D6103D">
        <w:rPr>
          <w:rFonts w:ascii="Times New Roman" w:hAnsi="Times New Roman"/>
        </w:rPr>
        <w:t xml:space="preserve"> as follows:—</w:t>
      </w:r>
    </w:p>
    <w:p w:rsidR="007C08C7" w:rsidRPr="00124370" w:rsidRDefault="007C08C7" w:rsidP="00124370">
      <w:pPr>
        <w:spacing w:before="120" w:after="60" w:line="240" w:lineRule="auto"/>
        <w:rPr>
          <w:rFonts w:ascii="Times New Roman" w:hAnsi="Times New Roman" w:cs="Times New Roman"/>
          <w:b/>
          <w:sz w:val="20"/>
        </w:rPr>
      </w:pPr>
      <w:r w:rsidRPr="00124370">
        <w:rPr>
          <w:rFonts w:ascii="Times New Roman" w:hAnsi="Times New Roman" w:cs="Times New Roman"/>
          <w:b/>
          <w:sz w:val="20"/>
        </w:rPr>
        <w:t>Short title and citation.</w:t>
      </w:r>
    </w:p>
    <w:p w:rsidR="007C08C7" w:rsidRPr="00CC01C4" w:rsidRDefault="007C08C7" w:rsidP="00CC01C4">
      <w:pPr>
        <w:tabs>
          <w:tab w:val="left" w:pos="1350"/>
        </w:tabs>
        <w:spacing w:after="0" w:line="240" w:lineRule="auto"/>
        <w:ind w:firstLine="432"/>
        <w:jc w:val="both"/>
        <w:rPr>
          <w:rFonts w:ascii="Times New Roman" w:hAnsi="Times New Roman"/>
        </w:rPr>
      </w:pPr>
      <w:r w:rsidRPr="00CC01C4">
        <w:rPr>
          <w:rFonts w:ascii="Times New Roman" w:hAnsi="Times New Roman"/>
          <w:b/>
        </w:rPr>
        <w:t>1.</w:t>
      </w:r>
      <w:r w:rsidRPr="00CC01C4">
        <w:rPr>
          <w:rFonts w:ascii="Times New Roman" w:hAnsi="Times New Roman"/>
        </w:rPr>
        <w:t>—(1.)</w:t>
      </w:r>
      <w:r w:rsidR="00BE32A6" w:rsidRPr="00CC01C4">
        <w:rPr>
          <w:rFonts w:ascii="Times New Roman" w:hAnsi="Times New Roman"/>
        </w:rPr>
        <w:tab/>
        <w:t>T</w:t>
      </w:r>
      <w:r w:rsidRPr="00CC01C4">
        <w:rPr>
          <w:rFonts w:ascii="Times New Roman" w:hAnsi="Times New Roman"/>
        </w:rPr>
        <w:t xml:space="preserve">his Act may be cited as the </w:t>
      </w:r>
      <w:r w:rsidRPr="00CC01C4">
        <w:rPr>
          <w:rFonts w:ascii="Times New Roman" w:hAnsi="Times New Roman"/>
          <w:i/>
        </w:rPr>
        <w:t xml:space="preserve">Distillation Act </w:t>
      </w:r>
      <w:r w:rsidRPr="00CC01C4">
        <w:rPr>
          <w:rFonts w:ascii="Times New Roman" w:hAnsi="Times New Roman"/>
        </w:rPr>
        <w:t>1972.</w:t>
      </w:r>
    </w:p>
    <w:p w:rsidR="007C08C7" w:rsidRPr="00CC01C4" w:rsidRDefault="007C08C7" w:rsidP="00124370">
      <w:pPr>
        <w:tabs>
          <w:tab w:val="left" w:pos="990"/>
        </w:tabs>
        <w:spacing w:before="60" w:after="0" w:line="240" w:lineRule="auto"/>
        <w:ind w:firstLine="432"/>
        <w:jc w:val="both"/>
        <w:rPr>
          <w:rFonts w:ascii="Times New Roman" w:hAnsi="Times New Roman"/>
        </w:rPr>
      </w:pPr>
      <w:r w:rsidRPr="00CC01C4">
        <w:rPr>
          <w:rFonts w:ascii="Times New Roman" w:hAnsi="Times New Roman"/>
        </w:rPr>
        <w:t>(2.)</w:t>
      </w:r>
      <w:r w:rsidR="00BE32A6" w:rsidRPr="00CC01C4">
        <w:rPr>
          <w:rFonts w:ascii="Times New Roman" w:hAnsi="Times New Roman"/>
        </w:rPr>
        <w:tab/>
      </w:r>
      <w:r w:rsidRPr="00CC01C4">
        <w:rPr>
          <w:rFonts w:ascii="Times New Roman" w:hAnsi="Times New Roman"/>
        </w:rPr>
        <w:t xml:space="preserve">The </w:t>
      </w:r>
      <w:r w:rsidRPr="00CC01C4">
        <w:rPr>
          <w:rFonts w:ascii="Times New Roman" w:hAnsi="Times New Roman"/>
          <w:i/>
        </w:rPr>
        <w:t xml:space="preserve">Distillation Act </w:t>
      </w:r>
      <w:r w:rsidR="00D6103D">
        <w:rPr>
          <w:rFonts w:ascii="Times New Roman" w:hAnsi="Times New Roman"/>
        </w:rPr>
        <w:t>1901-1968,</w:t>
      </w:r>
      <w:r w:rsidRPr="00CC01C4">
        <w:rPr>
          <w:rFonts w:ascii="Times New Roman" w:hAnsi="Times New Roman"/>
        </w:rPr>
        <w:t xml:space="preserve"> as amended by this Act, may be cited as the </w:t>
      </w:r>
      <w:r w:rsidRPr="00CC01C4">
        <w:rPr>
          <w:rFonts w:ascii="Times New Roman" w:hAnsi="Times New Roman"/>
          <w:i/>
        </w:rPr>
        <w:t xml:space="preserve">Distillation Act </w:t>
      </w:r>
      <w:r w:rsidRPr="00CC01C4">
        <w:rPr>
          <w:rFonts w:ascii="Times New Roman" w:hAnsi="Times New Roman"/>
        </w:rPr>
        <w:t>1901-1972.</w:t>
      </w:r>
    </w:p>
    <w:p w:rsidR="007C08C7" w:rsidRPr="00124370" w:rsidRDefault="007C08C7" w:rsidP="00124370">
      <w:pPr>
        <w:spacing w:before="120" w:after="60" w:line="240" w:lineRule="auto"/>
        <w:rPr>
          <w:rFonts w:ascii="Times New Roman" w:hAnsi="Times New Roman" w:cs="Times New Roman"/>
          <w:b/>
          <w:sz w:val="20"/>
        </w:rPr>
      </w:pPr>
      <w:r w:rsidRPr="00124370">
        <w:rPr>
          <w:rFonts w:ascii="Times New Roman" w:hAnsi="Times New Roman" w:cs="Times New Roman"/>
          <w:b/>
          <w:sz w:val="20"/>
        </w:rPr>
        <w:t>Commencement.</w:t>
      </w:r>
    </w:p>
    <w:p w:rsidR="007C08C7" w:rsidRPr="00CC01C4" w:rsidRDefault="007C08C7" w:rsidP="00CC01C4">
      <w:pPr>
        <w:tabs>
          <w:tab w:val="left" w:pos="810"/>
        </w:tabs>
        <w:spacing w:after="0" w:line="240" w:lineRule="auto"/>
        <w:ind w:firstLine="432"/>
        <w:jc w:val="both"/>
        <w:rPr>
          <w:rFonts w:ascii="Times New Roman" w:hAnsi="Times New Roman"/>
        </w:rPr>
      </w:pPr>
      <w:r w:rsidRPr="00CC01C4">
        <w:rPr>
          <w:rFonts w:ascii="Times New Roman" w:hAnsi="Times New Roman"/>
          <w:b/>
        </w:rPr>
        <w:t>2.</w:t>
      </w:r>
      <w:r w:rsidR="00ED16D4" w:rsidRPr="00CC01C4">
        <w:rPr>
          <w:rFonts w:ascii="Times New Roman" w:hAnsi="Times New Roman"/>
          <w:b/>
        </w:rPr>
        <w:tab/>
      </w:r>
      <w:r w:rsidRPr="00CC01C4">
        <w:rPr>
          <w:rFonts w:ascii="Times New Roman" w:hAnsi="Times New Roman"/>
        </w:rPr>
        <w:t>This Act shall come into operation on the first day of July, One thousand nine hundred and seventy-two.</w:t>
      </w:r>
    </w:p>
    <w:p w:rsidR="007C08C7" w:rsidRPr="00124370" w:rsidRDefault="007C08C7" w:rsidP="00124370">
      <w:pPr>
        <w:spacing w:before="120" w:after="60" w:line="240" w:lineRule="auto"/>
        <w:rPr>
          <w:rFonts w:ascii="Times New Roman" w:hAnsi="Times New Roman" w:cs="Times New Roman"/>
          <w:b/>
          <w:sz w:val="20"/>
        </w:rPr>
      </w:pPr>
      <w:r w:rsidRPr="00124370">
        <w:rPr>
          <w:rFonts w:ascii="Times New Roman" w:hAnsi="Times New Roman" w:cs="Times New Roman"/>
          <w:b/>
          <w:sz w:val="20"/>
        </w:rPr>
        <w:t>Schedule.</w:t>
      </w:r>
    </w:p>
    <w:p w:rsidR="007C08C7" w:rsidRPr="00CC01C4" w:rsidRDefault="007C08C7" w:rsidP="00124370">
      <w:pPr>
        <w:tabs>
          <w:tab w:val="left" w:pos="810"/>
        </w:tabs>
        <w:spacing w:after="120" w:line="240" w:lineRule="auto"/>
        <w:ind w:firstLine="432"/>
        <w:jc w:val="both"/>
        <w:rPr>
          <w:rFonts w:ascii="Times New Roman" w:hAnsi="Times New Roman"/>
        </w:rPr>
      </w:pPr>
      <w:r w:rsidRPr="00CC01C4">
        <w:rPr>
          <w:rFonts w:ascii="Times New Roman" w:hAnsi="Times New Roman"/>
          <w:b/>
        </w:rPr>
        <w:t>3.</w:t>
      </w:r>
      <w:r w:rsidR="0025372F" w:rsidRPr="00CC01C4">
        <w:rPr>
          <w:rFonts w:ascii="Times New Roman" w:hAnsi="Times New Roman"/>
          <w:b/>
        </w:rPr>
        <w:tab/>
      </w:r>
      <w:r w:rsidRPr="00CC01C4">
        <w:rPr>
          <w:rFonts w:ascii="Times New Roman" w:hAnsi="Times New Roman"/>
        </w:rPr>
        <w:t xml:space="preserve">The </w:t>
      </w:r>
      <w:r w:rsidRPr="00CC01C4">
        <w:rPr>
          <w:rFonts w:ascii="Times New Roman" w:hAnsi="Times New Roman"/>
          <w:i/>
        </w:rPr>
        <w:t xml:space="preserve">Distillation Act </w:t>
      </w:r>
      <w:r w:rsidRPr="00CC01C4">
        <w:rPr>
          <w:rFonts w:ascii="Times New Roman" w:hAnsi="Times New Roman"/>
        </w:rPr>
        <w:t>1901-1968 is amended as set out in the Schedule to this Act.</w:t>
      </w:r>
    </w:p>
    <w:p w:rsidR="0050788C" w:rsidRPr="00CC01C4" w:rsidRDefault="0050788C" w:rsidP="00CC01C4">
      <w:pPr>
        <w:spacing w:line="240" w:lineRule="auto"/>
        <w:rPr>
          <w:rFonts w:ascii="Times New Roman" w:hAnsi="Times New Roman"/>
          <w:sz w:val="20"/>
        </w:rPr>
      </w:pPr>
      <w:r w:rsidRPr="00CC01C4">
        <w:rPr>
          <w:rFonts w:ascii="Times New Roman" w:hAnsi="Times New Roman"/>
          <w:sz w:val="20"/>
        </w:rPr>
        <w:br w:type="page"/>
      </w:r>
    </w:p>
    <w:p w:rsidR="00B10C40" w:rsidRPr="00124370" w:rsidRDefault="007C08C7" w:rsidP="00CC01C4">
      <w:pPr>
        <w:tabs>
          <w:tab w:val="left" w:pos="7830"/>
          <w:tab w:val="left" w:pos="8010"/>
          <w:tab w:val="left" w:pos="8370"/>
        </w:tabs>
        <w:spacing w:after="0" w:line="240" w:lineRule="auto"/>
        <w:ind w:left="3510"/>
        <w:jc w:val="center"/>
        <w:rPr>
          <w:rFonts w:ascii="Times New Roman" w:hAnsi="Times New Roman"/>
        </w:rPr>
      </w:pPr>
      <w:r w:rsidRPr="00124370">
        <w:rPr>
          <w:rFonts w:ascii="Times New Roman" w:hAnsi="Times New Roman"/>
        </w:rPr>
        <w:lastRenderedPageBreak/>
        <w:t>THE SCHEDULE</w:t>
      </w:r>
      <w:r w:rsidR="00B10C40" w:rsidRPr="00124370">
        <w:rPr>
          <w:rFonts w:ascii="Times New Roman" w:hAnsi="Times New Roman"/>
        </w:rPr>
        <w:t xml:space="preserve"> </w:t>
      </w:r>
      <w:r w:rsidR="00B10C40" w:rsidRPr="00124370">
        <w:rPr>
          <w:rFonts w:ascii="Times New Roman" w:hAnsi="Times New Roman"/>
        </w:rPr>
        <w:tab/>
        <w:t>Section 3.</w:t>
      </w:r>
    </w:p>
    <w:p w:rsidR="004650BC" w:rsidRPr="00CC01C4" w:rsidRDefault="004650BC" w:rsidP="00CC01C4">
      <w:pPr>
        <w:pBdr>
          <w:top w:val="single" w:sz="4" w:space="1" w:color="auto"/>
        </w:pBdr>
        <w:spacing w:before="120" w:after="0" w:line="240" w:lineRule="auto"/>
        <w:ind w:left="4032" w:right="4032"/>
        <w:jc w:val="center"/>
        <w:rPr>
          <w:rFonts w:ascii="Times New Roman" w:hAnsi="Times New Roman"/>
        </w:rPr>
      </w:pPr>
    </w:p>
    <w:p w:rsidR="007C08C7" w:rsidRPr="00CC01C4" w:rsidRDefault="007C08C7" w:rsidP="00CC01C4">
      <w:pPr>
        <w:spacing w:after="120" w:line="240" w:lineRule="auto"/>
        <w:ind w:left="360"/>
        <w:jc w:val="center"/>
        <w:rPr>
          <w:rFonts w:ascii="Times New Roman" w:hAnsi="Times New Roman"/>
        </w:rPr>
      </w:pPr>
      <w:r w:rsidRPr="00CC01C4">
        <w:rPr>
          <w:rFonts w:ascii="Times New Roman" w:hAnsi="Times New Roman"/>
        </w:rPr>
        <w:t>AMENDMENTS OF THE DISTILLATION ACT 1901-1968</w:t>
      </w:r>
    </w:p>
    <w:tbl>
      <w:tblPr>
        <w:tblW w:w="5000" w:type="pct"/>
        <w:tblCellMar>
          <w:left w:w="40" w:type="dxa"/>
          <w:right w:w="40" w:type="dxa"/>
        </w:tblCellMar>
        <w:tblLook w:val="0000" w:firstRow="0" w:lastRow="0" w:firstColumn="0" w:lastColumn="0" w:noHBand="0" w:noVBand="0"/>
      </w:tblPr>
      <w:tblGrid>
        <w:gridCol w:w="2148"/>
        <w:gridCol w:w="6961"/>
      </w:tblGrid>
      <w:tr w:rsidR="007C08C7" w:rsidRPr="00CC01C4" w:rsidTr="007C32C0">
        <w:trPr>
          <w:trHeight w:val="20"/>
        </w:trPr>
        <w:tc>
          <w:tcPr>
            <w:tcW w:w="1179" w:type="pct"/>
            <w:tcBorders>
              <w:top w:val="single" w:sz="6" w:space="0" w:color="auto"/>
              <w:bottom w:val="single" w:sz="6" w:space="0" w:color="auto"/>
              <w:right w:val="single" w:sz="6" w:space="0" w:color="auto"/>
            </w:tcBorders>
          </w:tcPr>
          <w:p w:rsidR="007C08C7" w:rsidRPr="00CC01C4" w:rsidRDefault="007C08C7" w:rsidP="00124370">
            <w:pPr>
              <w:spacing w:before="60" w:after="60" w:line="240" w:lineRule="auto"/>
              <w:jc w:val="center"/>
              <w:rPr>
                <w:rFonts w:ascii="Times New Roman" w:hAnsi="Times New Roman"/>
              </w:rPr>
            </w:pPr>
            <w:r w:rsidRPr="00CC01C4">
              <w:rPr>
                <w:rFonts w:ascii="Times New Roman" w:hAnsi="Times New Roman"/>
              </w:rPr>
              <w:t>Provision</w:t>
            </w:r>
          </w:p>
        </w:tc>
        <w:tc>
          <w:tcPr>
            <w:tcW w:w="3821" w:type="pct"/>
            <w:tcBorders>
              <w:top w:val="single" w:sz="6" w:space="0" w:color="auto"/>
              <w:left w:val="single" w:sz="6" w:space="0" w:color="auto"/>
              <w:bottom w:val="single" w:sz="6" w:space="0" w:color="auto"/>
            </w:tcBorders>
          </w:tcPr>
          <w:p w:rsidR="007C08C7" w:rsidRPr="00CC01C4" w:rsidRDefault="007C08C7" w:rsidP="00124370">
            <w:pPr>
              <w:spacing w:before="60" w:after="60" w:line="240" w:lineRule="auto"/>
              <w:jc w:val="center"/>
              <w:rPr>
                <w:rFonts w:ascii="Times New Roman" w:hAnsi="Times New Roman"/>
              </w:rPr>
            </w:pPr>
            <w:r w:rsidRPr="00CC01C4">
              <w:rPr>
                <w:rFonts w:ascii="Times New Roman" w:hAnsi="Times New Roman"/>
              </w:rPr>
              <w:t>Amendment</w:t>
            </w:r>
          </w:p>
        </w:tc>
      </w:tr>
      <w:tr w:rsidR="007C08C7" w:rsidRPr="00CC01C4" w:rsidTr="007C32C0">
        <w:trPr>
          <w:trHeight w:val="20"/>
        </w:trPr>
        <w:tc>
          <w:tcPr>
            <w:tcW w:w="1179" w:type="pct"/>
            <w:tcBorders>
              <w:top w:val="single" w:sz="6" w:space="0" w:color="auto"/>
              <w:right w:val="single" w:sz="6" w:space="0" w:color="auto"/>
            </w:tcBorders>
          </w:tcPr>
          <w:p w:rsidR="007C08C7" w:rsidRPr="00CC01C4" w:rsidRDefault="007C08C7" w:rsidP="00CC01C4">
            <w:pPr>
              <w:tabs>
                <w:tab w:val="left" w:leader="dot" w:pos="1924"/>
              </w:tabs>
              <w:spacing w:after="0" w:line="240" w:lineRule="auto"/>
              <w:jc w:val="both"/>
              <w:rPr>
                <w:rFonts w:ascii="Times New Roman" w:hAnsi="Times New Roman"/>
              </w:rPr>
            </w:pPr>
            <w:r w:rsidRPr="00CC01C4">
              <w:rPr>
                <w:rFonts w:ascii="Times New Roman" w:hAnsi="Times New Roman"/>
              </w:rPr>
              <w:t>Section 3</w:t>
            </w:r>
            <w:r w:rsidR="00372A00" w:rsidRPr="00CC01C4">
              <w:rPr>
                <w:rFonts w:ascii="Times New Roman" w:hAnsi="Times New Roman"/>
              </w:rPr>
              <w:tab/>
            </w:r>
          </w:p>
        </w:tc>
        <w:tc>
          <w:tcPr>
            <w:tcW w:w="3821" w:type="pct"/>
            <w:tcBorders>
              <w:top w:val="single" w:sz="6" w:space="0" w:color="auto"/>
              <w:left w:val="single" w:sz="6" w:space="0" w:color="auto"/>
            </w:tcBorders>
          </w:tcPr>
          <w:p w:rsidR="007C08C7" w:rsidRPr="00CC01C4" w:rsidRDefault="007C08C7" w:rsidP="00CC01C4">
            <w:pPr>
              <w:spacing w:after="0" w:line="240" w:lineRule="auto"/>
              <w:jc w:val="both"/>
              <w:rPr>
                <w:rFonts w:ascii="Times New Roman" w:hAnsi="Times New Roman"/>
              </w:rPr>
            </w:pPr>
            <w:r w:rsidRPr="00CC01C4">
              <w:rPr>
                <w:rFonts w:ascii="Times New Roman" w:hAnsi="Times New Roman"/>
              </w:rPr>
              <w:t>Omit—</w:t>
            </w:r>
          </w:p>
          <w:p w:rsidR="007C08C7" w:rsidRPr="00CC01C4" w:rsidRDefault="007C08C7" w:rsidP="00CC01C4">
            <w:pPr>
              <w:spacing w:after="0" w:line="240" w:lineRule="auto"/>
              <w:ind w:firstLine="288"/>
              <w:jc w:val="both"/>
              <w:rPr>
                <w:rFonts w:ascii="Times New Roman" w:hAnsi="Times New Roman"/>
              </w:rPr>
            </w:pPr>
            <w:r w:rsidRPr="00CC01C4">
              <w:rPr>
                <w:rFonts w:ascii="Times New Roman" w:hAnsi="Times New Roman"/>
              </w:rPr>
              <w:t>“Part VI.—Vignerons (Sections 53-57).”</w:t>
            </w:r>
          </w:p>
          <w:p w:rsidR="007C08C7" w:rsidRPr="00CC01C4" w:rsidRDefault="007C08C7" w:rsidP="00CC01C4">
            <w:pPr>
              <w:spacing w:after="0" w:line="240" w:lineRule="auto"/>
              <w:jc w:val="both"/>
              <w:rPr>
                <w:rFonts w:ascii="Times New Roman" w:hAnsi="Times New Roman"/>
              </w:rPr>
            </w:pPr>
            <w:r w:rsidRPr="00CC01C4">
              <w:rPr>
                <w:rFonts w:ascii="Times New Roman" w:hAnsi="Times New Roman"/>
              </w:rPr>
              <w:t>insert—</w:t>
            </w:r>
          </w:p>
          <w:p w:rsidR="007C08C7" w:rsidRPr="00CC01C4" w:rsidRDefault="007C08C7" w:rsidP="00CC01C4">
            <w:pPr>
              <w:spacing w:after="0" w:line="240" w:lineRule="auto"/>
              <w:ind w:firstLine="288"/>
              <w:jc w:val="both"/>
              <w:rPr>
                <w:rFonts w:ascii="Times New Roman" w:hAnsi="Times New Roman"/>
              </w:rPr>
            </w:pPr>
            <w:r w:rsidRPr="00CC01C4">
              <w:rPr>
                <w:rFonts w:ascii="Times New Roman" w:hAnsi="Times New Roman"/>
              </w:rPr>
              <w:t>“Part VI</w:t>
            </w:r>
            <w:r w:rsidR="00D6103D">
              <w:rPr>
                <w:rFonts w:ascii="Times New Roman" w:hAnsi="Times New Roman"/>
              </w:rPr>
              <w:t>.</w:t>
            </w:r>
            <w:r w:rsidRPr="00CC01C4">
              <w:rPr>
                <w:rFonts w:ascii="Times New Roman" w:hAnsi="Times New Roman"/>
              </w:rPr>
              <w:t>—</w:t>
            </w:r>
            <w:proofErr w:type="spellStart"/>
            <w:r w:rsidRPr="00CC01C4">
              <w:rPr>
                <w:rFonts w:ascii="Times New Roman" w:hAnsi="Times New Roman"/>
              </w:rPr>
              <w:t>Vignerons</w:t>
            </w:r>
            <w:proofErr w:type="spellEnd"/>
            <w:r w:rsidRPr="00CC01C4">
              <w:rPr>
                <w:rFonts w:ascii="Times New Roman" w:hAnsi="Times New Roman"/>
              </w:rPr>
              <w:t xml:space="preserve"> (Sections 54-57).”.</w:t>
            </w:r>
          </w:p>
        </w:tc>
      </w:tr>
      <w:tr w:rsidR="007C08C7" w:rsidRPr="00CC01C4" w:rsidTr="007C32C0">
        <w:trPr>
          <w:trHeight w:val="20"/>
        </w:trPr>
        <w:tc>
          <w:tcPr>
            <w:tcW w:w="1179" w:type="pct"/>
            <w:tcBorders>
              <w:right w:val="single" w:sz="6" w:space="0" w:color="auto"/>
            </w:tcBorders>
          </w:tcPr>
          <w:p w:rsidR="007C08C7" w:rsidRPr="00CC01C4" w:rsidRDefault="007C08C7" w:rsidP="00CC01C4">
            <w:pPr>
              <w:tabs>
                <w:tab w:val="left" w:leader="dot" w:pos="1924"/>
              </w:tabs>
              <w:spacing w:after="0" w:line="240" w:lineRule="auto"/>
              <w:jc w:val="both"/>
              <w:rPr>
                <w:rFonts w:ascii="Times New Roman" w:hAnsi="Times New Roman"/>
              </w:rPr>
            </w:pPr>
            <w:r w:rsidRPr="00CC01C4">
              <w:rPr>
                <w:rFonts w:ascii="Times New Roman" w:hAnsi="Times New Roman"/>
              </w:rPr>
              <w:t>Section 6</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432" w:hanging="432"/>
              <w:jc w:val="both"/>
              <w:rPr>
                <w:rFonts w:ascii="Times New Roman" w:hAnsi="Times New Roman"/>
              </w:rPr>
            </w:pPr>
            <w:r w:rsidRPr="00CC01C4">
              <w:rPr>
                <w:rFonts w:ascii="Times New Roman" w:hAnsi="Times New Roman"/>
              </w:rPr>
              <w:t>(</w:t>
            </w:r>
            <w:r w:rsidRPr="00CC01C4">
              <w:rPr>
                <w:rFonts w:ascii="Times New Roman" w:hAnsi="Times New Roman"/>
                <w:i/>
              </w:rPr>
              <w:t>a</w:t>
            </w:r>
            <w:r w:rsidRPr="00CC01C4">
              <w:rPr>
                <w:rFonts w:ascii="Times New Roman" w:hAnsi="Times New Roman"/>
              </w:rPr>
              <w:t>) Insert before the definition of “Australian wine” the following definition:—</w:t>
            </w:r>
          </w:p>
          <w:p w:rsidR="007C08C7" w:rsidRPr="00CC01C4" w:rsidRDefault="007C08C7" w:rsidP="00CC01C4">
            <w:pPr>
              <w:spacing w:after="0" w:line="240" w:lineRule="auto"/>
              <w:ind w:left="720"/>
              <w:jc w:val="both"/>
              <w:rPr>
                <w:rFonts w:ascii="Times New Roman" w:hAnsi="Times New Roman"/>
              </w:rPr>
            </w:pPr>
            <w:r w:rsidRPr="00CC01C4">
              <w:rPr>
                <w:rFonts w:ascii="Times New Roman" w:hAnsi="Times New Roman"/>
              </w:rPr>
              <w:t>“‘Alcohol’ means ethyl alcohol.”.</w:t>
            </w:r>
          </w:p>
          <w:p w:rsidR="007C08C7" w:rsidRPr="00CC01C4" w:rsidRDefault="007C08C7" w:rsidP="00CC01C4">
            <w:pPr>
              <w:spacing w:after="0" w:line="240" w:lineRule="auto"/>
              <w:ind w:left="432" w:hanging="432"/>
              <w:jc w:val="both"/>
              <w:rPr>
                <w:rFonts w:ascii="Times New Roman" w:hAnsi="Times New Roman"/>
              </w:rPr>
            </w:pPr>
            <w:r w:rsidRPr="00CC01C4">
              <w:rPr>
                <w:rFonts w:ascii="Times New Roman" w:hAnsi="Times New Roman"/>
              </w:rPr>
              <w:t>(</w:t>
            </w:r>
            <w:r w:rsidRPr="00CC01C4">
              <w:rPr>
                <w:rFonts w:ascii="Times New Roman" w:hAnsi="Times New Roman"/>
                <w:i/>
              </w:rPr>
              <w:t>b</w:t>
            </w:r>
            <w:r w:rsidRPr="00CC01C4">
              <w:rPr>
                <w:rFonts w:ascii="Times New Roman" w:hAnsi="Times New Roman"/>
              </w:rPr>
              <w:t>) Omit the definition of “Winery”.</w:t>
            </w:r>
          </w:p>
          <w:p w:rsidR="007C08C7" w:rsidRPr="00CC01C4" w:rsidRDefault="007C08C7" w:rsidP="00CC01C4">
            <w:pPr>
              <w:spacing w:after="0" w:line="240" w:lineRule="auto"/>
              <w:ind w:left="432" w:hanging="432"/>
              <w:jc w:val="both"/>
              <w:rPr>
                <w:rFonts w:ascii="Times New Roman" w:hAnsi="Times New Roman"/>
              </w:rPr>
            </w:pPr>
            <w:r w:rsidRPr="00CC01C4">
              <w:rPr>
                <w:rFonts w:ascii="Times New Roman" w:hAnsi="Times New Roman"/>
              </w:rPr>
              <w:t>(</w:t>
            </w:r>
            <w:r w:rsidRPr="00CC01C4">
              <w:rPr>
                <w:rFonts w:ascii="Times New Roman" w:hAnsi="Times New Roman"/>
                <w:i/>
              </w:rPr>
              <w:t>c</w:t>
            </w:r>
            <w:r w:rsidRPr="00CC01C4">
              <w:rPr>
                <w:rFonts w:ascii="Times New Roman" w:hAnsi="Times New Roman"/>
              </w:rPr>
              <w:t>) Add at the end of the section the following sub-section:—</w:t>
            </w:r>
          </w:p>
          <w:p w:rsidR="007C08C7" w:rsidRPr="00CC01C4" w:rsidRDefault="007C08C7" w:rsidP="00CC01C4">
            <w:pPr>
              <w:spacing w:after="0" w:line="240" w:lineRule="auto"/>
              <w:ind w:left="720"/>
              <w:jc w:val="both"/>
              <w:rPr>
                <w:rFonts w:ascii="Times New Roman" w:hAnsi="Times New Roman"/>
              </w:rPr>
            </w:pPr>
            <w:r w:rsidRPr="00CC01C4">
              <w:rPr>
                <w:rFonts w:ascii="Times New Roman" w:hAnsi="Times New Roman"/>
              </w:rPr>
              <w:t>“(2.) For the purposes of this Act—</w:t>
            </w:r>
          </w:p>
          <w:p w:rsidR="007C08C7" w:rsidRPr="00CC01C4" w:rsidRDefault="007C08C7" w:rsidP="00CC01C4">
            <w:pPr>
              <w:spacing w:after="0" w:line="240" w:lineRule="auto"/>
              <w:ind w:left="1152" w:hanging="432"/>
              <w:jc w:val="both"/>
              <w:rPr>
                <w:rFonts w:ascii="Times New Roman" w:hAnsi="Times New Roman"/>
              </w:rPr>
            </w:pPr>
            <w:r w:rsidRPr="00CC01C4">
              <w:rPr>
                <w:rFonts w:ascii="Times New Roman" w:hAnsi="Times New Roman"/>
              </w:rPr>
              <w:t>(</w:t>
            </w:r>
            <w:r w:rsidRPr="00CC01C4">
              <w:rPr>
                <w:rFonts w:ascii="Times New Roman" w:hAnsi="Times New Roman"/>
                <w:i/>
              </w:rPr>
              <w:t>a</w:t>
            </w:r>
            <w:r w:rsidRPr="00CC01C4">
              <w:rPr>
                <w:rFonts w:ascii="Times New Roman" w:hAnsi="Times New Roman"/>
              </w:rPr>
              <w:t>) the volume of alcohol contained in any liquor or other substance shall be taken to be the volume that would be the volume of that alcohol if the alcohol were measured at a temperature of twenty degrees Celsius; and</w:t>
            </w:r>
          </w:p>
          <w:p w:rsidR="007C08C7" w:rsidRPr="00CC01C4" w:rsidRDefault="007C08C7" w:rsidP="00CC01C4">
            <w:pPr>
              <w:spacing w:after="0" w:line="240" w:lineRule="auto"/>
              <w:ind w:left="1152" w:hanging="432"/>
              <w:jc w:val="both"/>
              <w:rPr>
                <w:rFonts w:ascii="Times New Roman" w:hAnsi="Times New Roman"/>
              </w:rPr>
            </w:pPr>
            <w:r w:rsidRPr="00CC01C4">
              <w:rPr>
                <w:rFonts w:ascii="Times New Roman" w:hAnsi="Times New Roman"/>
              </w:rPr>
              <w:t>(</w:t>
            </w:r>
            <w:r w:rsidRPr="00CC01C4">
              <w:rPr>
                <w:rFonts w:ascii="Times New Roman" w:hAnsi="Times New Roman"/>
                <w:i/>
              </w:rPr>
              <w:t>b</w:t>
            </w:r>
            <w:r w:rsidRPr="00CC01C4">
              <w:rPr>
                <w:rFonts w:ascii="Times New Roman" w:hAnsi="Times New Roman"/>
              </w:rPr>
              <w:t>) a calculation made for the purpose of ascertaining the volume of alcohol by reference to the specific gravity of alcohol shall be made on the basis that, at a temperature of twenty degrees Celsius and in vacuum, the specific gravity of alcohol in relation to water is 0.79067.”.</w:t>
            </w:r>
          </w:p>
        </w:tc>
      </w:tr>
      <w:tr w:rsidR="007C08C7" w:rsidRPr="00CC01C4" w:rsidTr="007C32C0">
        <w:trPr>
          <w:trHeight w:val="20"/>
        </w:trPr>
        <w:tc>
          <w:tcPr>
            <w:tcW w:w="1179" w:type="pct"/>
            <w:tcBorders>
              <w:right w:val="single" w:sz="6" w:space="0" w:color="auto"/>
            </w:tcBorders>
          </w:tcPr>
          <w:p w:rsidR="007C08C7" w:rsidRPr="00CC01C4" w:rsidRDefault="007C08C7" w:rsidP="00CC01C4">
            <w:pPr>
              <w:tabs>
                <w:tab w:val="left" w:leader="dot" w:pos="1924"/>
              </w:tabs>
              <w:spacing w:after="0" w:line="240" w:lineRule="auto"/>
              <w:jc w:val="both"/>
              <w:rPr>
                <w:rFonts w:ascii="Times New Roman" w:hAnsi="Times New Roman"/>
              </w:rPr>
            </w:pPr>
            <w:r w:rsidRPr="00CC01C4">
              <w:rPr>
                <w:rFonts w:ascii="Times New Roman" w:hAnsi="Times New Roman"/>
              </w:rPr>
              <w:t>Section 11</w:t>
            </w:r>
            <w:r w:rsidRPr="00CC01C4">
              <w:rPr>
                <w:rFonts w:ascii="Times New Roman" w:hAnsi="Times New Roman"/>
                <w:smallCaps/>
              </w:rPr>
              <w:t>a</w:t>
            </w:r>
            <w:r w:rsidR="00372A00" w:rsidRPr="00CC01C4">
              <w:rPr>
                <w:rFonts w:ascii="Times New Roman" w:hAnsi="Times New Roman"/>
                <w:smallCaps/>
              </w:rPr>
              <w:tab/>
            </w:r>
          </w:p>
        </w:tc>
        <w:tc>
          <w:tcPr>
            <w:tcW w:w="3821" w:type="pct"/>
            <w:tcBorders>
              <w:left w:val="single" w:sz="6" w:space="0" w:color="auto"/>
            </w:tcBorders>
          </w:tcPr>
          <w:p w:rsidR="007C08C7" w:rsidRPr="00CC01C4" w:rsidRDefault="007C08C7" w:rsidP="00CC01C4">
            <w:pPr>
              <w:spacing w:after="0" w:line="240" w:lineRule="auto"/>
              <w:jc w:val="both"/>
              <w:rPr>
                <w:rFonts w:ascii="Times New Roman" w:hAnsi="Times New Roman"/>
              </w:rPr>
            </w:pPr>
            <w:r w:rsidRPr="00CC01C4">
              <w:rPr>
                <w:rFonts w:ascii="Times New Roman" w:hAnsi="Times New Roman"/>
              </w:rPr>
              <w:t>Omit “one gallon”, insert “five litres”.</w:t>
            </w:r>
          </w:p>
        </w:tc>
      </w:tr>
      <w:tr w:rsidR="007C08C7" w:rsidRPr="00CC01C4" w:rsidTr="007C32C0">
        <w:trPr>
          <w:trHeight w:val="20"/>
        </w:trPr>
        <w:tc>
          <w:tcPr>
            <w:tcW w:w="1179" w:type="pct"/>
            <w:tcBorders>
              <w:right w:val="single" w:sz="6" w:space="0" w:color="auto"/>
            </w:tcBorders>
          </w:tcPr>
          <w:p w:rsidR="007C08C7" w:rsidRPr="00CC01C4" w:rsidRDefault="007C08C7" w:rsidP="00CC01C4">
            <w:pPr>
              <w:tabs>
                <w:tab w:val="left" w:leader="dot" w:pos="1924"/>
              </w:tabs>
              <w:spacing w:after="0" w:line="240" w:lineRule="auto"/>
              <w:jc w:val="both"/>
              <w:rPr>
                <w:rFonts w:ascii="Times New Roman" w:hAnsi="Times New Roman"/>
              </w:rPr>
            </w:pPr>
            <w:r w:rsidRPr="00CC01C4">
              <w:rPr>
                <w:rFonts w:ascii="Times New Roman" w:hAnsi="Times New Roman"/>
              </w:rPr>
              <w:t>Section 40</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jc w:val="both"/>
              <w:rPr>
                <w:rFonts w:ascii="Times New Roman" w:hAnsi="Times New Roman"/>
              </w:rPr>
            </w:pPr>
            <w:r w:rsidRPr="00CC01C4">
              <w:rPr>
                <w:rFonts w:ascii="Times New Roman" w:hAnsi="Times New Roman"/>
              </w:rPr>
              <w:t>Omit “ten gallons”, insert “forty-five litres”.</w:t>
            </w:r>
          </w:p>
        </w:tc>
      </w:tr>
      <w:tr w:rsidR="007C08C7" w:rsidRPr="00CC01C4" w:rsidTr="007C32C0">
        <w:trPr>
          <w:trHeight w:val="20"/>
        </w:trPr>
        <w:tc>
          <w:tcPr>
            <w:tcW w:w="1179" w:type="pct"/>
            <w:tcBorders>
              <w:right w:val="single" w:sz="6" w:space="0" w:color="auto"/>
            </w:tcBorders>
          </w:tcPr>
          <w:p w:rsidR="007C08C7" w:rsidRPr="00CC01C4" w:rsidRDefault="007C08C7" w:rsidP="00CC01C4">
            <w:pPr>
              <w:tabs>
                <w:tab w:val="left" w:leader="dot" w:pos="1924"/>
              </w:tabs>
              <w:spacing w:after="0" w:line="240" w:lineRule="auto"/>
              <w:jc w:val="both"/>
              <w:rPr>
                <w:rFonts w:ascii="Times New Roman" w:hAnsi="Times New Roman"/>
              </w:rPr>
            </w:pPr>
            <w:r w:rsidRPr="00CC01C4">
              <w:rPr>
                <w:rFonts w:ascii="Times New Roman" w:hAnsi="Times New Roman"/>
              </w:rPr>
              <w:t>Section 53</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jc w:val="both"/>
              <w:rPr>
                <w:rFonts w:ascii="Times New Roman" w:hAnsi="Times New Roman"/>
              </w:rPr>
            </w:pPr>
            <w:r w:rsidRPr="00CC01C4">
              <w:rPr>
                <w:rFonts w:ascii="Times New Roman" w:hAnsi="Times New Roman"/>
              </w:rPr>
              <w:t>Repeal the section.</w:t>
            </w:r>
          </w:p>
        </w:tc>
      </w:tr>
      <w:tr w:rsidR="007C08C7" w:rsidRPr="00CC01C4" w:rsidTr="007C32C0">
        <w:trPr>
          <w:trHeight w:val="20"/>
        </w:trPr>
        <w:tc>
          <w:tcPr>
            <w:tcW w:w="1179" w:type="pct"/>
            <w:tcBorders>
              <w:right w:val="single" w:sz="6" w:space="0" w:color="auto"/>
            </w:tcBorders>
          </w:tcPr>
          <w:p w:rsidR="007C08C7" w:rsidRPr="00CC01C4" w:rsidRDefault="007C08C7" w:rsidP="00D6103D">
            <w:pPr>
              <w:tabs>
                <w:tab w:val="left" w:leader="dot" w:pos="1924"/>
              </w:tabs>
              <w:spacing w:after="0" w:line="240" w:lineRule="auto"/>
              <w:jc w:val="both"/>
              <w:rPr>
                <w:rFonts w:ascii="Times New Roman" w:hAnsi="Times New Roman"/>
              </w:rPr>
            </w:pPr>
            <w:r w:rsidRPr="00CC01C4">
              <w:rPr>
                <w:rFonts w:ascii="Times New Roman" w:hAnsi="Times New Roman"/>
              </w:rPr>
              <w:t>Section 57</w:t>
            </w:r>
            <w:r w:rsidRPr="00CC01C4">
              <w:rPr>
                <w:rFonts w:ascii="Times New Roman" w:hAnsi="Times New Roman"/>
                <w:smallCaps/>
              </w:rPr>
              <w:t>b</w:t>
            </w:r>
            <w:r w:rsidRPr="00CC01C4">
              <w:rPr>
                <w:rFonts w:ascii="Times New Roman" w:hAnsi="Times New Roman"/>
              </w:rPr>
              <w:t>(</w:t>
            </w:r>
            <w:r w:rsidRPr="00CC01C4">
              <w:rPr>
                <w:rFonts w:ascii="Times New Roman" w:hAnsi="Times New Roman"/>
                <w:i/>
              </w:rPr>
              <w:t>a</w:t>
            </w:r>
            <w:r w:rsidRPr="00CC01C4">
              <w:rPr>
                <w:rFonts w:ascii="Times New Roman" w:hAnsi="Times New Roman"/>
              </w:rPr>
              <w:t>)</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Omit “at a strength not exceeding forty per centum over proof”, insert “and containing not more than eighty per centum by volume of alcohol”.</w:t>
            </w:r>
          </w:p>
        </w:tc>
      </w:tr>
      <w:tr w:rsidR="007C08C7" w:rsidRPr="00CC01C4" w:rsidTr="007C32C0">
        <w:trPr>
          <w:trHeight w:val="20"/>
        </w:trPr>
        <w:tc>
          <w:tcPr>
            <w:tcW w:w="1179" w:type="pct"/>
            <w:tcBorders>
              <w:right w:val="single" w:sz="6" w:space="0" w:color="auto"/>
            </w:tcBorders>
          </w:tcPr>
          <w:p w:rsidR="007C08C7" w:rsidRPr="00CC01C4" w:rsidRDefault="00D6103D" w:rsidP="00D6103D">
            <w:pPr>
              <w:tabs>
                <w:tab w:val="left" w:leader="dot" w:pos="1924"/>
              </w:tabs>
              <w:spacing w:after="0" w:line="240" w:lineRule="auto"/>
              <w:jc w:val="both"/>
              <w:rPr>
                <w:rFonts w:ascii="Times New Roman" w:hAnsi="Times New Roman"/>
              </w:rPr>
            </w:pPr>
            <w:r>
              <w:rPr>
                <w:rFonts w:ascii="Times New Roman" w:hAnsi="Times New Roman"/>
              </w:rPr>
              <w:t>Section 59(1.)</w:t>
            </w:r>
            <w:r w:rsidR="007C08C7" w:rsidRPr="00CC01C4">
              <w:rPr>
                <w:rFonts w:ascii="Times New Roman" w:hAnsi="Times New Roman"/>
              </w:rPr>
              <w:t>(</w:t>
            </w:r>
            <w:r w:rsidR="007C08C7" w:rsidRPr="00CC01C4">
              <w:rPr>
                <w:rFonts w:ascii="Times New Roman" w:hAnsi="Times New Roman"/>
                <w:i/>
              </w:rPr>
              <w:t>a</w:t>
            </w:r>
            <w:r w:rsidR="007C08C7" w:rsidRPr="00CC01C4">
              <w:rPr>
                <w:rFonts w:ascii="Times New Roman" w:hAnsi="Times New Roman"/>
              </w:rPr>
              <w:t>)</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Omit “forty per centum of proof spirit”, insert “twenty-three per centum by volume of alcohol”.</w:t>
            </w:r>
          </w:p>
        </w:tc>
      </w:tr>
      <w:tr w:rsidR="007C08C7" w:rsidRPr="00CC01C4" w:rsidTr="007C32C0">
        <w:trPr>
          <w:trHeight w:val="20"/>
        </w:trPr>
        <w:tc>
          <w:tcPr>
            <w:tcW w:w="1179" w:type="pct"/>
            <w:tcBorders>
              <w:right w:val="single" w:sz="6" w:space="0" w:color="auto"/>
            </w:tcBorders>
          </w:tcPr>
          <w:p w:rsidR="007C08C7" w:rsidRPr="00CC01C4" w:rsidRDefault="00D6103D" w:rsidP="00CC01C4">
            <w:pPr>
              <w:tabs>
                <w:tab w:val="left" w:leader="dot" w:pos="1924"/>
              </w:tabs>
              <w:spacing w:after="0" w:line="240" w:lineRule="auto"/>
              <w:jc w:val="both"/>
              <w:rPr>
                <w:rFonts w:ascii="Times New Roman" w:hAnsi="Times New Roman"/>
              </w:rPr>
            </w:pPr>
            <w:r>
              <w:rPr>
                <w:rFonts w:ascii="Times New Roman" w:hAnsi="Times New Roman"/>
              </w:rPr>
              <w:t>Section 59(1.)</w:t>
            </w:r>
            <w:r w:rsidR="007C08C7" w:rsidRPr="00CC01C4">
              <w:rPr>
                <w:rFonts w:ascii="Times New Roman" w:hAnsi="Times New Roman"/>
              </w:rPr>
              <w:t>(</w:t>
            </w:r>
            <w:r w:rsidR="007C08C7" w:rsidRPr="00CC01C4">
              <w:rPr>
                <w:rFonts w:ascii="Times New Roman" w:hAnsi="Times New Roman"/>
                <w:i/>
              </w:rPr>
              <w:t>b</w:t>
            </w:r>
            <w:r w:rsidR="007C08C7" w:rsidRPr="00CC01C4">
              <w:rPr>
                <w:rFonts w:ascii="Times New Roman" w:hAnsi="Times New Roman"/>
              </w:rPr>
              <w:t>)</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Omit “of a strength not less than thirty per centum over proof”, insert “that contains not less than seventy-four per centum by volume of alcohol”.</w:t>
            </w:r>
          </w:p>
        </w:tc>
      </w:tr>
      <w:tr w:rsidR="007C08C7" w:rsidRPr="00CC01C4" w:rsidTr="007C32C0">
        <w:trPr>
          <w:trHeight w:val="20"/>
        </w:trPr>
        <w:tc>
          <w:tcPr>
            <w:tcW w:w="1179" w:type="pct"/>
            <w:tcBorders>
              <w:right w:val="single" w:sz="6" w:space="0" w:color="auto"/>
            </w:tcBorders>
          </w:tcPr>
          <w:p w:rsidR="007C08C7" w:rsidRPr="00CC01C4" w:rsidRDefault="007C08C7" w:rsidP="00D6103D">
            <w:pPr>
              <w:tabs>
                <w:tab w:val="left" w:leader="dot" w:pos="1924"/>
              </w:tabs>
              <w:spacing w:after="0" w:line="240" w:lineRule="auto"/>
              <w:jc w:val="both"/>
              <w:rPr>
                <w:rFonts w:ascii="Times New Roman" w:hAnsi="Times New Roman"/>
              </w:rPr>
            </w:pPr>
            <w:r w:rsidRPr="00CC01C4">
              <w:rPr>
                <w:rFonts w:ascii="Times New Roman" w:hAnsi="Times New Roman"/>
              </w:rPr>
              <w:t>Section 59(2.)</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w:t>
            </w:r>
            <w:r w:rsidRPr="00CC01C4">
              <w:rPr>
                <w:rFonts w:ascii="Times New Roman" w:hAnsi="Times New Roman"/>
                <w:i/>
              </w:rPr>
              <w:t>a</w:t>
            </w:r>
            <w:r w:rsidRPr="00CC01C4">
              <w:rPr>
                <w:rFonts w:ascii="Times New Roman" w:hAnsi="Times New Roman"/>
              </w:rPr>
              <w:t>) Omit “of a strength not less than proof”, insert “containing not less than fifty-seven per centum by volume of alcohol”.</w:t>
            </w:r>
          </w:p>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w:t>
            </w:r>
            <w:r w:rsidRPr="00CC01C4">
              <w:rPr>
                <w:rFonts w:ascii="Times New Roman" w:hAnsi="Times New Roman"/>
                <w:i/>
              </w:rPr>
              <w:t>b</w:t>
            </w:r>
            <w:r w:rsidRPr="00CC01C4">
              <w:rPr>
                <w:rFonts w:ascii="Times New Roman" w:hAnsi="Times New Roman"/>
              </w:rPr>
              <w:t>) Omit “three per centum proof spirit”, insert “one and seven-tenths per centum”.</w:t>
            </w:r>
          </w:p>
        </w:tc>
      </w:tr>
      <w:tr w:rsidR="007C08C7" w:rsidRPr="00CC01C4" w:rsidTr="007C32C0">
        <w:trPr>
          <w:trHeight w:val="20"/>
        </w:trPr>
        <w:tc>
          <w:tcPr>
            <w:tcW w:w="1179" w:type="pct"/>
            <w:tcBorders>
              <w:right w:val="single" w:sz="6" w:space="0" w:color="auto"/>
            </w:tcBorders>
          </w:tcPr>
          <w:p w:rsidR="007C08C7" w:rsidRPr="00CC01C4" w:rsidRDefault="007C08C7" w:rsidP="00D6103D">
            <w:pPr>
              <w:tabs>
                <w:tab w:val="left" w:leader="dot" w:pos="1924"/>
              </w:tabs>
              <w:spacing w:after="0" w:line="240" w:lineRule="auto"/>
              <w:jc w:val="both"/>
              <w:rPr>
                <w:rFonts w:ascii="Times New Roman" w:hAnsi="Times New Roman"/>
              </w:rPr>
            </w:pPr>
            <w:r w:rsidRPr="00CC01C4">
              <w:rPr>
                <w:rFonts w:ascii="Times New Roman" w:hAnsi="Times New Roman"/>
              </w:rPr>
              <w:t>Section 59(2</w:t>
            </w:r>
            <w:r w:rsidRPr="00CC01C4">
              <w:rPr>
                <w:rFonts w:ascii="Times New Roman" w:hAnsi="Times New Roman"/>
                <w:smallCaps/>
              </w:rPr>
              <w:t>a.)</w:t>
            </w:r>
            <w:r w:rsidR="00372A00" w:rsidRPr="00CC01C4">
              <w:rPr>
                <w:rFonts w:ascii="Times New Roman" w:hAnsi="Times New Roman"/>
                <w:smallCaps/>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w:t>
            </w:r>
            <w:r w:rsidRPr="00CC01C4">
              <w:rPr>
                <w:rFonts w:ascii="Times New Roman" w:hAnsi="Times New Roman"/>
                <w:i/>
              </w:rPr>
              <w:t>a</w:t>
            </w:r>
            <w:r w:rsidRPr="00CC01C4">
              <w:rPr>
                <w:rFonts w:ascii="Times New Roman" w:hAnsi="Times New Roman"/>
              </w:rPr>
              <w:t>) Omit “of a strength less than thirty per centum over proof”, insert “containing less than seventy-four per centum by volume of alcohol”.</w:t>
            </w:r>
          </w:p>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w:t>
            </w:r>
            <w:r w:rsidRPr="00CC01C4">
              <w:rPr>
                <w:rFonts w:ascii="Times New Roman" w:hAnsi="Times New Roman"/>
                <w:i/>
              </w:rPr>
              <w:t>b</w:t>
            </w:r>
            <w:r w:rsidRPr="00CC01C4">
              <w:rPr>
                <w:rFonts w:ascii="Times New Roman" w:hAnsi="Times New Roman"/>
              </w:rPr>
              <w:t>) Omit paragraph (</w:t>
            </w:r>
            <w:r w:rsidRPr="00CC01C4">
              <w:rPr>
                <w:rFonts w:ascii="Times New Roman" w:hAnsi="Times New Roman"/>
                <w:i/>
              </w:rPr>
              <w:t>a</w:t>
            </w:r>
            <w:r w:rsidRPr="00CC01C4">
              <w:rPr>
                <w:rFonts w:ascii="Times New Roman" w:hAnsi="Times New Roman"/>
              </w:rPr>
              <w:t>), insert the following paragraph:—</w:t>
            </w:r>
          </w:p>
          <w:p w:rsidR="007C08C7" w:rsidRPr="00CC01C4" w:rsidRDefault="007C08C7" w:rsidP="00CC01C4">
            <w:pPr>
              <w:spacing w:after="0" w:line="240" w:lineRule="auto"/>
              <w:ind w:left="576" w:hanging="288"/>
              <w:jc w:val="both"/>
              <w:rPr>
                <w:rFonts w:ascii="Times New Roman" w:hAnsi="Times New Roman"/>
              </w:rPr>
            </w:pPr>
            <w:r w:rsidRPr="00CC01C4">
              <w:rPr>
                <w:rFonts w:ascii="Times New Roman" w:hAnsi="Times New Roman"/>
              </w:rPr>
              <w:t>“(</w:t>
            </w:r>
            <w:r w:rsidRPr="00CC01C4">
              <w:rPr>
                <w:rFonts w:ascii="Times New Roman" w:hAnsi="Times New Roman"/>
                <w:i/>
              </w:rPr>
              <w:t>a</w:t>
            </w:r>
            <w:r w:rsidRPr="00CC01C4">
              <w:rPr>
                <w:rFonts w:ascii="Times New Roman" w:hAnsi="Times New Roman"/>
              </w:rPr>
              <w:t>) the spirit contains not less than sixty-two per centum by volume of alcohol; and”.</w:t>
            </w:r>
          </w:p>
        </w:tc>
      </w:tr>
      <w:tr w:rsidR="007C08C7" w:rsidRPr="00CC01C4" w:rsidTr="007C32C0">
        <w:trPr>
          <w:trHeight w:val="20"/>
        </w:trPr>
        <w:tc>
          <w:tcPr>
            <w:tcW w:w="1179" w:type="pct"/>
            <w:tcBorders>
              <w:right w:val="single" w:sz="6" w:space="0" w:color="auto"/>
            </w:tcBorders>
          </w:tcPr>
          <w:p w:rsidR="007C08C7" w:rsidRPr="00CC01C4" w:rsidRDefault="007C08C7" w:rsidP="00D6103D">
            <w:pPr>
              <w:tabs>
                <w:tab w:val="left" w:leader="dot" w:pos="1924"/>
              </w:tabs>
              <w:spacing w:after="0" w:line="240" w:lineRule="auto"/>
              <w:jc w:val="both"/>
              <w:rPr>
                <w:rFonts w:ascii="Times New Roman" w:hAnsi="Times New Roman"/>
              </w:rPr>
            </w:pPr>
            <w:r w:rsidRPr="00CC01C4">
              <w:rPr>
                <w:rFonts w:ascii="Times New Roman" w:hAnsi="Times New Roman"/>
              </w:rPr>
              <w:t>Section 59(3.)</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Omit “forty-two per centum of proof spirit”, insert “twenty-four per centum by volume of alcohol”.</w:t>
            </w:r>
          </w:p>
        </w:tc>
      </w:tr>
      <w:tr w:rsidR="007C08C7" w:rsidRPr="00CC01C4" w:rsidTr="007C32C0">
        <w:trPr>
          <w:trHeight w:val="20"/>
        </w:trPr>
        <w:tc>
          <w:tcPr>
            <w:tcW w:w="1179" w:type="pct"/>
            <w:tcBorders>
              <w:right w:val="single" w:sz="6" w:space="0" w:color="auto"/>
            </w:tcBorders>
          </w:tcPr>
          <w:p w:rsidR="007C08C7" w:rsidRPr="00CC01C4" w:rsidRDefault="007C08C7" w:rsidP="00D6103D">
            <w:pPr>
              <w:tabs>
                <w:tab w:val="left" w:leader="dot" w:pos="1924"/>
              </w:tabs>
              <w:spacing w:after="0" w:line="240" w:lineRule="auto"/>
              <w:jc w:val="both"/>
              <w:rPr>
                <w:rFonts w:ascii="Times New Roman" w:hAnsi="Times New Roman"/>
              </w:rPr>
            </w:pPr>
            <w:r w:rsidRPr="00CC01C4">
              <w:rPr>
                <w:rFonts w:ascii="Times New Roman" w:hAnsi="Times New Roman"/>
              </w:rPr>
              <w:t>Section 59(4.)</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Omit “forty per centum of proof spirit”, insert “twenty-three per centum by volume of alcohol”.</w:t>
            </w:r>
          </w:p>
        </w:tc>
      </w:tr>
      <w:tr w:rsidR="007C08C7" w:rsidRPr="00CC01C4" w:rsidTr="007C32C0">
        <w:trPr>
          <w:trHeight w:val="20"/>
        </w:trPr>
        <w:tc>
          <w:tcPr>
            <w:tcW w:w="1179" w:type="pct"/>
            <w:tcBorders>
              <w:right w:val="single" w:sz="6" w:space="0" w:color="auto"/>
            </w:tcBorders>
          </w:tcPr>
          <w:p w:rsidR="007C08C7" w:rsidRPr="00CC01C4" w:rsidRDefault="007C08C7" w:rsidP="00CC01C4">
            <w:pPr>
              <w:tabs>
                <w:tab w:val="left" w:leader="dot" w:pos="1924"/>
              </w:tabs>
              <w:spacing w:after="0" w:line="240" w:lineRule="auto"/>
              <w:jc w:val="both"/>
              <w:rPr>
                <w:rFonts w:ascii="Times New Roman" w:hAnsi="Times New Roman"/>
              </w:rPr>
            </w:pPr>
            <w:r w:rsidRPr="00CC01C4">
              <w:rPr>
                <w:rFonts w:ascii="Times New Roman" w:hAnsi="Times New Roman"/>
              </w:rPr>
              <w:t>Section 62</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Omit “spirits at proof”, insert “alcohol”.</w:t>
            </w:r>
          </w:p>
        </w:tc>
      </w:tr>
      <w:tr w:rsidR="007C08C7" w:rsidRPr="00CC01C4" w:rsidTr="007C32C0">
        <w:trPr>
          <w:trHeight w:val="20"/>
        </w:trPr>
        <w:tc>
          <w:tcPr>
            <w:tcW w:w="1179" w:type="pct"/>
            <w:tcBorders>
              <w:right w:val="single" w:sz="6" w:space="0" w:color="auto"/>
            </w:tcBorders>
          </w:tcPr>
          <w:p w:rsidR="007C08C7" w:rsidRPr="00CC01C4" w:rsidRDefault="007C08C7" w:rsidP="00D6103D">
            <w:pPr>
              <w:tabs>
                <w:tab w:val="left" w:leader="dot" w:pos="1924"/>
              </w:tabs>
              <w:spacing w:after="0" w:line="240" w:lineRule="auto"/>
              <w:jc w:val="both"/>
              <w:rPr>
                <w:rFonts w:ascii="Times New Roman" w:hAnsi="Times New Roman"/>
              </w:rPr>
            </w:pPr>
            <w:r w:rsidRPr="00CC01C4">
              <w:rPr>
                <w:rFonts w:ascii="Times New Roman" w:hAnsi="Times New Roman"/>
              </w:rPr>
              <w:t>Section 73</w:t>
            </w:r>
            <w:r w:rsidRPr="00CC01C4">
              <w:rPr>
                <w:rFonts w:ascii="Times New Roman" w:hAnsi="Times New Roman"/>
                <w:smallCaps/>
              </w:rPr>
              <w:t>a</w:t>
            </w:r>
            <w:r w:rsidRPr="00CC01C4">
              <w:rPr>
                <w:rFonts w:ascii="Times New Roman" w:hAnsi="Times New Roman"/>
              </w:rPr>
              <w:t>(3.)</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Omit “one gallon”, insert “five litres”.</w:t>
            </w:r>
          </w:p>
        </w:tc>
      </w:tr>
      <w:tr w:rsidR="007C08C7" w:rsidRPr="00CC01C4" w:rsidTr="007C32C0">
        <w:trPr>
          <w:trHeight w:val="20"/>
        </w:trPr>
        <w:tc>
          <w:tcPr>
            <w:tcW w:w="1179" w:type="pct"/>
            <w:tcBorders>
              <w:right w:val="single" w:sz="6" w:space="0" w:color="auto"/>
            </w:tcBorders>
          </w:tcPr>
          <w:p w:rsidR="007C08C7" w:rsidRPr="00CC01C4" w:rsidRDefault="00D6103D" w:rsidP="00124370">
            <w:pPr>
              <w:tabs>
                <w:tab w:val="left" w:leader="dot" w:pos="1924"/>
              </w:tabs>
              <w:spacing w:after="0" w:line="240" w:lineRule="auto"/>
              <w:jc w:val="both"/>
              <w:rPr>
                <w:rFonts w:ascii="Times New Roman" w:hAnsi="Times New Roman"/>
              </w:rPr>
            </w:pPr>
            <w:r>
              <w:rPr>
                <w:rFonts w:ascii="Times New Roman" w:hAnsi="Times New Roman"/>
              </w:rPr>
              <w:t>Section 76</w:t>
            </w:r>
            <w:bookmarkStart w:id="0" w:name="_GoBack"/>
            <w:bookmarkEnd w:id="0"/>
            <w:r w:rsidR="007C08C7" w:rsidRPr="00CC01C4">
              <w:rPr>
                <w:rFonts w:ascii="Times New Roman" w:hAnsi="Times New Roman"/>
              </w:rPr>
              <w:t>(</w:t>
            </w:r>
            <w:r w:rsidR="00124370" w:rsidRPr="00124370">
              <w:rPr>
                <w:rFonts w:ascii="Times New Roman" w:hAnsi="Times New Roman"/>
                <w:smallCaps/>
              </w:rPr>
              <w:t>ii</w:t>
            </w:r>
            <w:r w:rsidR="007C08C7" w:rsidRPr="00CC01C4">
              <w:rPr>
                <w:rFonts w:ascii="Times New Roman" w:hAnsi="Times New Roman"/>
              </w:rPr>
              <w:t>.)</w:t>
            </w:r>
            <w:r w:rsidR="00372A00" w:rsidRPr="00CC01C4">
              <w:rPr>
                <w:rFonts w:ascii="Times New Roman" w:hAnsi="Times New Roman"/>
              </w:rPr>
              <w:tab/>
            </w:r>
          </w:p>
        </w:tc>
        <w:tc>
          <w:tcPr>
            <w:tcW w:w="3821" w:type="pct"/>
            <w:tcBorders>
              <w:left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Omit “forty per centum of proof spirit”, insert “twenty-three per centum by volume of alcohol”.</w:t>
            </w:r>
          </w:p>
        </w:tc>
      </w:tr>
      <w:tr w:rsidR="007C08C7" w:rsidRPr="00CC01C4" w:rsidTr="007C32C0">
        <w:trPr>
          <w:trHeight w:val="20"/>
        </w:trPr>
        <w:tc>
          <w:tcPr>
            <w:tcW w:w="1179" w:type="pct"/>
            <w:tcBorders>
              <w:bottom w:val="single" w:sz="6" w:space="0" w:color="auto"/>
              <w:right w:val="single" w:sz="6" w:space="0" w:color="auto"/>
            </w:tcBorders>
          </w:tcPr>
          <w:p w:rsidR="007C08C7" w:rsidRPr="00CC01C4" w:rsidRDefault="007C08C7" w:rsidP="00CC01C4">
            <w:pPr>
              <w:tabs>
                <w:tab w:val="left" w:leader="dot" w:pos="1924"/>
              </w:tabs>
              <w:spacing w:after="0" w:line="240" w:lineRule="auto"/>
              <w:jc w:val="both"/>
              <w:rPr>
                <w:rFonts w:ascii="Times New Roman" w:hAnsi="Times New Roman"/>
              </w:rPr>
            </w:pPr>
            <w:r w:rsidRPr="00CC01C4">
              <w:rPr>
                <w:rFonts w:ascii="Times New Roman" w:hAnsi="Times New Roman"/>
              </w:rPr>
              <w:t>Section 77</w:t>
            </w:r>
            <w:r w:rsidR="00372A00" w:rsidRPr="00CC01C4">
              <w:rPr>
                <w:rFonts w:ascii="Times New Roman" w:hAnsi="Times New Roman"/>
              </w:rPr>
              <w:tab/>
            </w:r>
          </w:p>
        </w:tc>
        <w:tc>
          <w:tcPr>
            <w:tcW w:w="3821" w:type="pct"/>
            <w:tcBorders>
              <w:left w:val="single" w:sz="6" w:space="0" w:color="auto"/>
              <w:bottom w:val="single" w:sz="6" w:space="0" w:color="auto"/>
            </w:tcBorders>
          </w:tcPr>
          <w:p w:rsidR="007C08C7" w:rsidRPr="00CC01C4" w:rsidRDefault="007C08C7" w:rsidP="00CC01C4">
            <w:pPr>
              <w:spacing w:after="0" w:line="240" w:lineRule="auto"/>
              <w:ind w:left="288" w:hanging="288"/>
              <w:jc w:val="both"/>
              <w:rPr>
                <w:rFonts w:ascii="Times New Roman" w:hAnsi="Times New Roman"/>
              </w:rPr>
            </w:pPr>
            <w:r w:rsidRPr="00CC01C4">
              <w:rPr>
                <w:rFonts w:ascii="Times New Roman" w:hAnsi="Times New Roman"/>
              </w:rPr>
              <w:t xml:space="preserve">Omit “one hundred yards”, insert “ninety </w:t>
            </w:r>
            <w:proofErr w:type="spellStart"/>
            <w:r w:rsidRPr="00CC01C4">
              <w:rPr>
                <w:rFonts w:ascii="Times New Roman" w:hAnsi="Times New Roman"/>
              </w:rPr>
              <w:t>metres</w:t>
            </w:r>
            <w:proofErr w:type="spellEnd"/>
            <w:r w:rsidRPr="00CC01C4">
              <w:rPr>
                <w:rFonts w:ascii="Times New Roman" w:hAnsi="Times New Roman"/>
              </w:rPr>
              <w:t>”.</w:t>
            </w:r>
          </w:p>
        </w:tc>
      </w:tr>
    </w:tbl>
    <w:p w:rsidR="002B678F" w:rsidRPr="00CC01C4" w:rsidRDefault="002B678F" w:rsidP="00CC01C4">
      <w:pPr>
        <w:spacing w:line="240" w:lineRule="auto"/>
        <w:rPr>
          <w:rFonts w:ascii="Times New Roman" w:hAnsi="Times New Roman"/>
        </w:rPr>
      </w:pPr>
    </w:p>
    <w:sectPr w:rsidR="002B678F" w:rsidRPr="00CC01C4" w:rsidSect="00B45209">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A7C" w:rsidRDefault="00A62A7C" w:rsidP="00D1154E">
      <w:pPr>
        <w:spacing w:after="0" w:line="240" w:lineRule="auto"/>
      </w:pPr>
      <w:r>
        <w:separator/>
      </w:r>
    </w:p>
  </w:endnote>
  <w:endnote w:type="continuationSeparator" w:id="0">
    <w:p w:rsidR="00A62A7C" w:rsidRDefault="00A62A7C" w:rsidP="00D1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9" w:rsidRDefault="00B45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9" w:rsidRDefault="00B452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9" w:rsidRDefault="00B45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A7C" w:rsidRDefault="00A62A7C" w:rsidP="00D1154E">
      <w:pPr>
        <w:spacing w:after="0" w:line="240" w:lineRule="auto"/>
      </w:pPr>
      <w:r>
        <w:separator/>
      </w:r>
    </w:p>
  </w:footnote>
  <w:footnote w:type="continuationSeparator" w:id="0">
    <w:p w:rsidR="00A62A7C" w:rsidRDefault="00A62A7C" w:rsidP="00D11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9" w:rsidRPr="00B45209" w:rsidRDefault="00B45209">
    <w:pPr>
      <w:pStyle w:val="Header"/>
      <w:rPr>
        <w:rFonts w:ascii="Times New Roman" w:hAnsi="Times New Roman"/>
        <w:sz w:val="20"/>
      </w:rPr>
    </w:pPr>
    <w:r w:rsidRPr="00B45209">
      <w:rPr>
        <w:rFonts w:ascii="Times New Roman" w:hAnsi="Times New Roman"/>
        <w:sz w:val="20"/>
      </w:rPr>
      <w:t>No. 24</w:t>
    </w:r>
    <w:r w:rsidRPr="00B45209">
      <w:rPr>
        <w:rFonts w:ascii="Times New Roman" w:hAnsi="Times New Roman"/>
        <w:sz w:val="20"/>
      </w:rPr>
      <w:ptab w:relativeTo="margin" w:alignment="center" w:leader="none"/>
    </w:r>
    <w:r w:rsidRPr="00B45209">
      <w:rPr>
        <w:rFonts w:ascii="Times New Roman" w:hAnsi="Times New Roman"/>
        <w:i/>
        <w:sz w:val="20"/>
      </w:rPr>
      <w:t xml:space="preserve">Distillation </w:t>
    </w:r>
    <w:r w:rsidRPr="00B45209">
      <w:rPr>
        <w:rFonts w:ascii="Times New Roman" w:hAnsi="Times New Roman"/>
        <w:sz w:val="20"/>
      </w:rPr>
      <w:ptab w:relativeTo="margin" w:alignment="right" w:leader="none"/>
    </w:r>
    <w:r w:rsidRPr="00B45209">
      <w:rPr>
        <w:rFonts w:ascii="Times New Roman" w:hAnsi="Times New Roman"/>
        <w:sz w:val="20"/>
      </w:rPr>
      <w:t>1972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4E" w:rsidRPr="00D1154E" w:rsidRDefault="0044391E">
    <w:pPr>
      <w:pStyle w:val="Header"/>
      <w:rPr>
        <w:rFonts w:ascii="Times New Roman" w:hAnsi="Times New Roman"/>
        <w:sz w:val="20"/>
      </w:rPr>
    </w:pPr>
    <w:sdt>
      <w:sdtPr>
        <w:rPr>
          <w:rFonts w:ascii="Times New Roman" w:hAnsi="Times New Roman"/>
          <w:sz w:val="20"/>
        </w:rPr>
        <w:id w:val="565049494"/>
        <w:placeholder>
          <w:docPart w:val="3D49CDC9D31B4E48BB2AD8C23A129063"/>
        </w:placeholder>
        <w:temporary/>
        <w:showingPlcHdr/>
      </w:sdtPr>
      <w:sdtEndPr/>
      <w:sdtContent>
        <w:r w:rsidR="00B45209" w:rsidRPr="00B45209">
          <w:rPr>
            <w:rFonts w:ascii="Times New Roman" w:hAnsi="Times New Roman"/>
            <w:sz w:val="20"/>
          </w:rPr>
          <w:t>[Type text]</w:t>
        </w:r>
      </w:sdtContent>
    </w:sdt>
    <w:r w:rsidR="00B45209" w:rsidRPr="00B45209">
      <w:rPr>
        <w:rFonts w:ascii="Times New Roman" w:hAnsi="Times New Roman"/>
        <w:sz w:val="20"/>
      </w:rPr>
      <w:ptab w:relativeTo="margin" w:alignment="center" w:leader="none"/>
    </w:r>
    <w:sdt>
      <w:sdtPr>
        <w:rPr>
          <w:rFonts w:ascii="Times New Roman" w:hAnsi="Times New Roman"/>
          <w:sz w:val="20"/>
        </w:rPr>
        <w:id w:val="968859947"/>
        <w:placeholder>
          <w:docPart w:val="8A67E1EA01B040B89B8B03582DD3E09A"/>
        </w:placeholder>
        <w:temporary/>
        <w:showingPlcHdr/>
      </w:sdtPr>
      <w:sdtEndPr/>
      <w:sdtContent>
        <w:r w:rsidR="00B45209" w:rsidRPr="00B45209">
          <w:rPr>
            <w:rFonts w:ascii="Times New Roman" w:hAnsi="Times New Roman"/>
            <w:sz w:val="20"/>
          </w:rPr>
          <w:t>[Type text]</w:t>
        </w:r>
      </w:sdtContent>
    </w:sdt>
    <w:r w:rsidR="00B45209" w:rsidRPr="00B45209">
      <w:rPr>
        <w:rFonts w:ascii="Times New Roman" w:hAnsi="Times New Roman"/>
        <w:sz w:val="20"/>
      </w:rPr>
      <w:ptab w:relativeTo="margin" w:alignment="right" w:leader="none"/>
    </w:r>
    <w:sdt>
      <w:sdtPr>
        <w:rPr>
          <w:rFonts w:ascii="Times New Roman" w:hAnsi="Times New Roman"/>
          <w:sz w:val="20"/>
        </w:rPr>
        <w:id w:val="968859952"/>
        <w:placeholder>
          <w:docPart w:val="C668913FDE004BE290902A8BF787D461"/>
        </w:placeholder>
        <w:temporary/>
        <w:showingPlcHdr/>
      </w:sdtPr>
      <w:sdtEndPr/>
      <w:sdtContent>
        <w:r w:rsidR="00B45209" w:rsidRPr="00B45209">
          <w:rPr>
            <w:rFonts w:ascii="Times New Roman" w:hAnsi="Times New Roman"/>
            <w:sz w:val="20"/>
          </w:rPr>
          <w:t>[Type text]</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09" w:rsidRDefault="00B45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678F"/>
    <w:rsid w:val="00124370"/>
    <w:rsid w:val="001255BD"/>
    <w:rsid w:val="00135544"/>
    <w:rsid w:val="00144279"/>
    <w:rsid w:val="00181A09"/>
    <w:rsid w:val="00181F9A"/>
    <w:rsid w:val="001A52A3"/>
    <w:rsid w:val="0025372F"/>
    <w:rsid w:val="002B43E0"/>
    <w:rsid w:val="002B678F"/>
    <w:rsid w:val="003503A0"/>
    <w:rsid w:val="00372A00"/>
    <w:rsid w:val="00405A32"/>
    <w:rsid w:val="0044391E"/>
    <w:rsid w:val="004650BC"/>
    <w:rsid w:val="004E6407"/>
    <w:rsid w:val="004F29B2"/>
    <w:rsid w:val="0050788C"/>
    <w:rsid w:val="005422C1"/>
    <w:rsid w:val="00681243"/>
    <w:rsid w:val="00690152"/>
    <w:rsid w:val="00692597"/>
    <w:rsid w:val="006F3C74"/>
    <w:rsid w:val="00777C59"/>
    <w:rsid w:val="007B3DEB"/>
    <w:rsid w:val="007C08C7"/>
    <w:rsid w:val="007C32C0"/>
    <w:rsid w:val="007E3C04"/>
    <w:rsid w:val="00812F3B"/>
    <w:rsid w:val="0086708D"/>
    <w:rsid w:val="00885890"/>
    <w:rsid w:val="008B49D5"/>
    <w:rsid w:val="008F2905"/>
    <w:rsid w:val="00904630"/>
    <w:rsid w:val="0099341A"/>
    <w:rsid w:val="00A26EA2"/>
    <w:rsid w:val="00A611A1"/>
    <w:rsid w:val="00A62A7C"/>
    <w:rsid w:val="00B10C40"/>
    <w:rsid w:val="00B45209"/>
    <w:rsid w:val="00BA12EA"/>
    <w:rsid w:val="00BE32A6"/>
    <w:rsid w:val="00C41FCC"/>
    <w:rsid w:val="00C6533A"/>
    <w:rsid w:val="00CC01C4"/>
    <w:rsid w:val="00D1154E"/>
    <w:rsid w:val="00D22314"/>
    <w:rsid w:val="00D6103D"/>
    <w:rsid w:val="00DE48DA"/>
    <w:rsid w:val="00DF22F2"/>
    <w:rsid w:val="00E114CF"/>
    <w:rsid w:val="00E21277"/>
    <w:rsid w:val="00EB72C1"/>
    <w:rsid w:val="00ED16D4"/>
    <w:rsid w:val="00F27954"/>
    <w:rsid w:val="00F657BE"/>
    <w:rsid w:val="00FB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03">
    <w:name w:val="Style403"/>
    <w:basedOn w:val="Normal"/>
    <w:rsid w:val="002B678F"/>
    <w:pPr>
      <w:spacing w:after="0" w:line="240" w:lineRule="auto"/>
    </w:pPr>
    <w:rPr>
      <w:rFonts w:ascii="Times New Roman" w:eastAsia="Times New Roman" w:hAnsi="Times New Roman" w:cs="Times New Roman"/>
      <w:sz w:val="20"/>
      <w:szCs w:val="20"/>
    </w:rPr>
  </w:style>
  <w:style w:type="paragraph" w:customStyle="1" w:styleId="Style562">
    <w:name w:val="Style562"/>
    <w:basedOn w:val="Normal"/>
    <w:rsid w:val="002B678F"/>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2B678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B678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B678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B678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B678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B678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B678F"/>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2B678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B678F"/>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2B678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2B678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B678F"/>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2B678F"/>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2B678F"/>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2B678F"/>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2B678F"/>
    <w:pPr>
      <w:spacing w:after="0" w:line="240" w:lineRule="auto"/>
    </w:pPr>
    <w:rPr>
      <w:rFonts w:ascii="Times New Roman" w:eastAsia="Times New Roman" w:hAnsi="Times New Roman" w:cs="Times New Roman"/>
      <w:sz w:val="20"/>
      <w:szCs w:val="20"/>
    </w:rPr>
  </w:style>
  <w:style w:type="paragraph" w:customStyle="1" w:styleId="Style486">
    <w:name w:val="Style486"/>
    <w:basedOn w:val="Normal"/>
    <w:rsid w:val="002B678F"/>
    <w:pPr>
      <w:spacing w:after="0" w:line="240" w:lineRule="auto"/>
    </w:pPr>
    <w:rPr>
      <w:rFonts w:ascii="Times New Roman" w:eastAsia="Times New Roman" w:hAnsi="Times New Roman" w:cs="Times New Roman"/>
      <w:sz w:val="20"/>
      <w:szCs w:val="20"/>
    </w:rPr>
  </w:style>
  <w:style w:type="paragraph" w:customStyle="1" w:styleId="Style510">
    <w:name w:val="Style510"/>
    <w:basedOn w:val="Normal"/>
    <w:rsid w:val="002B678F"/>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2B678F"/>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2B678F"/>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2B678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2B678F"/>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2B678F"/>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2B678F"/>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2B678F"/>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2B678F"/>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2B678F"/>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2B678F"/>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2B678F"/>
    <w:pPr>
      <w:spacing w:after="0" w:line="240" w:lineRule="auto"/>
    </w:pPr>
    <w:rPr>
      <w:rFonts w:ascii="Times New Roman" w:eastAsia="Times New Roman" w:hAnsi="Times New Roman" w:cs="Times New Roman"/>
      <w:sz w:val="20"/>
      <w:szCs w:val="20"/>
    </w:rPr>
  </w:style>
  <w:style w:type="paragraph" w:customStyle="1" w:styleId="Style386">
    <w:name w:val="Style386"/>
    <w:basedOn w:val="Normal"/>
    <w:rsid w:val="002B678F"/>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2B678F"/>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2B678F"/>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2B678F"/>
    <w:pPr>
      <w:spacing w:after="0" w:line="240" w:lineRule="auto"/>
    </w:pPr>
    <w:rPr>
      <w:rFonts w:ascii="Times New Roman" w:eastAsia="Times New Roman" w:hAnsi="Times New Roman" w:cs="Times New Roman"/>
      <w:sz w:val="20"/>
      <w:szCs w:val="20"/>
    </w:rPr>
  </w:style>
  <w:style w:type="paragraph" w:customStyle="1" w:styleId="Style979">
    <w:name w:val="Style979"/>
    <w:basedOn w:val="Normal"/>
    <w:rsid w:val="002B678F"/>
    <w:pPr>
      <w:spacing w:after="0" w:line="240" w:lineRule="auto"/>
    </w:pPr>
    <w:rPr>
      <w:rFonts w:ascii="Times New Roman" w:eastAsia="Times New Roman" w:hAnsi="Times New Roman" w:cs="Times New Roman"/>
      <w:sz w:val="20"/>
      <w:szCs w:val="20"/>
    </w:rPr>
  </w:style>
  <w:style w:type="paragraph" w:customStyle="1" w:styleId="Style388">
    <w:name w:val="Style388"/>
    <w:basedOn w:val="Normal"/>
    <w:rsid w:val="002B678F"/>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2B678F"/>
    <w:pPr>
      <w:spacing w:after="0" w:line="240" w:lineRule="auto"/>
    </w:pPr>
    <w:rPr>
      <w:rFonts w:ascii="Times New Roman" w:eastAsia="Times New Roman" w:hAnsi="Times New Roman" w:cs="Times New Roman"/>
      <w:sz w:val="20"/>
      <w:szCs w:val="20"/>
    </w:rPr>
  </w:style>
  <w:style w:type="paragraph" w:customStyle="1" w:styleId="Style774">
    <w:name w:val="Style774"/>
    <w:basedOn w:val="Normal"/>
    <w:rsid w:val="002B678F"/>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2B678F"/>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2B678F"/>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2B678F"/>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2B678F"/>
    <w:pPr>
      <w:spacing w:after="0" w:line="240" w:lineRule="auto"/>
    </w:pPr>
    <w:rPr>
      <w:rFonts w:ascii="Times New Roman" w:eastAsia="Times New Roman" w:hAnsi="Times New Roman" w:cs="Times New Roman"/>
      <w:sz w:val="20"/>
      <w:szCs w:val="20"/>
    </w:rPr>
  </w:style>
  <w:style w:type="paragraph" w:customStyle="1" w:styleId="Style1060">
    <w:name w:val="Style1060"/>
    <w:basedOn w:val="Normal"/>
    <w:rsid w:val="002B678F"/>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2B678F"/>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2B678F"/>
    <w:pPr>
      <w:spacing w:after="0" w:line="240" w:lineRule="auto"/>
    </w:pPr>
    <w:rPr>
      <w:rFonts w:ascii="Times New Roman" w:eastAsia="Times New Roman" w:hAnsi="Times New Roman" w:cs="Times New Roman"/>
      <w:sz w:val="20"/>
      <w:szCs w:val="20"/>
    </w:rPr>
  </w:style>
  <w:style w:type="paragraph" w:customStyle="1" w:styleId="Style1114">
    <w:name w:val="Style1114"/>
    <w:basedOn w:val="Normal"/>
    <w:rsid w:val="002B678F"/>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2B678F"/>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2B678F"/>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2B678F"/>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2B678F"/>
    <w:pPr>
      <w:spacing w:after="0" w:line="240" w:lineRule="auto"/>
    </w:pPr>
    <w:rPr>
      <w:rFonts w:ascii="Times New Roman" w:eastAsia="Times New Roman" w:hAnsi="Times New Roman" w:cs="Times New Roman"/>
      <w:sz w:val="20"/>
      <w:szCs w:val="20"/>
    </w:rPr>
  </w:style>
  <w:style w:type="paragraph" w:customStyle="1" w:styleId="Style778">
    <w:name w:val="Style778"/>
    <w:basedOn w:val="Normal"/>
    <w:rsid w:val="002B678F"/>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2B678F"/>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2B678F"/>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2B678F"/>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2B678F"/>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2B678F"/>
    <w:pPr>
      <w:spacing w:after="0" w:line="240" w:lineRule="auto"/>
    </w:pPr>
    <w:rPr>
      <w:rFonts w:ascii="Times New Roman" w:eastAsia="Times New Roman" w:hAnsi="Times New Roman" w:cs="Times New Roman"/>
      <w:sz w:val="20"/>
      <w:szCs w:val="20"/>
    </w:rPr>
  </w:style>
  <w:style w:type="paragraph" w:customStyle="1" w:styleId="Style1136">
    <w:name w:val="Style1136"/>
    <w:basedOn w:val="Normal"/>
    <w:rsid w:val="002B678F"/>
    <w:pPr>
      <w:spacing w:after="0" w:line="240" w:lineRule="auto"/>
    </w:pPr>
    <w:rPr>
      <w:rFonts w:ascii="Times New Roman" w:eastAsia="Times New Roman" w:hAnsi="Times New Roman" w:cs="Times New Roman"/>
      <w:sz w:val="20"/>
      <w:szCs w:val="20"/>
    </w:rPr>
  </w:style>
  <w:style w:type="paragraph" w:customStyle="1" w:styleId="Style1139">
    <w:name w:val="Style1139"/>
    <w:basedOn w:val="Normal"/>
    <w:rsid w:val="002B678F"/>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2B678F"/>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2B678F"/>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2B678F"/>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2B678F"/>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2B678F"/>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2B678F"/>
    <w:rPr>
      <w:rFonts w:ascii="Times New Roman" w:eastAsia="Times New Roman" w:hAnsi="Times New Roman" w:cs="Times New Roman"/>
      <w:b/>
      <w:bCs/>
      <w:i/>
      <w:iCs/>
      <w:smallCaps w:val="0"/>
      <w:sz w:val="20"/>
      <w:szCs w:val="20"/>
    </w:rPr>
  </w:style>
  <w:style w:type="character" w:customStyle="1" w:styleId="CharStyle12">
    <w:name w:val="CharStyle12"/>
    <w:basedOn w:val="DefaultParagraphFont"/>
    <w:rsid w:val="002B678F"/>
    <w:rPr>
      <w:rFonts w:ascii="Times New Roman" w:eastAsia="Times New Roman" w:hAnsi="Times New Roman" w:cs="Times New Roman"/>
      <w:b w:val="0"/>
      <w:bCs w:val="0"/>
      <w:i w:val="0"/>
      <w:iCs w:val="0"/>
      <w:smallCaps w:val="0"/>
      <w:sz w:val="14"/>
      <w:szCs w:val="14"/>
    </w:rPr>
  </w:style>
  <w:style w:type="character" w:customStyle="1" w:styleId="CharStyle23">
    <w:name w:val="CharStyle23"/>
    <w:basedOn w:val="DefaultParagraphFont"/>
    <w:rsid w:val="002B678F"/>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1">
    <w:name w:val="CharStyle41"/>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9">
    <w:name w:val="CharStyle49"/>
    <w:basedOn w:val="DefaultParagraphFont"/>
    <w:rsid w:val="002B678F"/>
    <w:rPr>
      <w:rFonts w:ascii="Times New Roman" w:eastAsia="Times New Roman" w:hAnsi="Times New Roman" w:cs="Times New Roman"/>
      <w:b/>
      <w:bCs/>
      <w:i w:val="0"/>
      <w:iCs w:val="0"/>
      <w:smallCaps w:val="0"/>
      <w:spacing w:val="-10"/>
      <w:sz w:val="34"/>
      <w:szCs w:val="34"/>
    </w:rPr>
  </w:style>
  <w:style w:type="character" w:customStyle="1" w:styleId="CharStyle51">
    <w:name w:val="CharStyle51"/>
    <w:basedOn w:val="DefaultParagraphFont"/>
    <w:rsid w:val="002B678F"/>
    <w:rPr>
      <w:rFonts w:ascii="Times New Roman" w:eastAsia="Times New Roman" w:hAnsi="Times New Roman" w:cs="Times New Roman"/>
      <w:b/>
      <w:bCs/>
      <w:i/>
      <w:iCs/>
      <w:smallCaps w:val="0"/>
      <w:sz w:val="24"/>
      <w:szCs w:val="24"/>
    </w:rPr>
  </w:style>
  <w:style w:type="character" w:customStyle="1" w:styleId="CharStyle68">
    <w:name w:val="CharStyle68"/>
    <w:basedOn w:val="DefaultParagraphFont"/>
    <w:rsid w:val="002B678F"/>
    <w:rPr>
      <w:rFonts w:ascii="Times New Roman" w:eastAsia="Times New Roman" w:hAnsi="Times New Roman" w:cs="Times New Roman"/>
      <w:b/>
      <w:bCs/>
      <w:i w:val="0"/>
      <w:iCs w:val="0"/>
      <w:smallCaps/>
      <w:sz w:val="16"/>
      <w:szCs w:val="16"/>
    </w:rPr>
  </w:style>
  <w:style w:type="character" w:customStyle="1" w:styleId="CharStyle70">
    <w:name w:val="CharStyle70"/>
    <w:basedOn w:val="DefaultParagraphFont"/>
    <w:rsid w:val="002B678F"/>
    <w:rPr>
      <w:rFonts w:ascii="Times New Roman" w:eastAsia="Times New Roman" w:hAnsi="Times New Roman" w:cs="Times New Roman"/>
      <w:b w:val="0"/>
      <w:bCs w:val="0"/>
      <w:i/>
      <w:iCs/>
      <w:smallCaps w:val="0"/>
      <w:sz w:val="14"/>
      <w:szCs w:val="14"/>
    </w:rPr>
  </w:style>
  <w:style w:type="character" w:customStyle="1" w:styleId="CharStyle110">
    <w:name w:val="CharStyle110"/>
    <w:basedOn w:val="DefaultParagraphFont"/>
    <w:rsid w:val="002B678F"/>
    <w:rPr>
      <w:rFonts w:ascii="Sylfaen" w:eastAsia="Sylfaen" w:hAnsi="Sylfaen" w:cs="Sylfaen"/>
      <w:b/>
      <w:bCs/>
      <w:i w:val="0"/>
      <w:iCs w:val="0"/>
      <w:smallCaps/>
      <w:sz w:val="20"/>
      <w:szCs w:val="20"/>
    </w:rPr>
  </w:style>
  <w:style w:type="character" w:customStyle="1" w:styleId="CharStyle166">
    <w:name w:val="CharStyle166"/>
    <w:basedOn w:val="DefaultParagraphFont"/>
    <w:rsid w:val="002B678F"/>
    <w:rPr>
      <w:rFonts w:ascii="Times New Roman" w:eastAsia="Times New Roman" w:hAnsi="Times New Roman" w:cs="Times New Roman"/>
      <w:b/>
      <w:bCs/>
      <w:i w:val="0"/>
      <w:iCs w:val="0"/>
      <w:smallCaps w:val="0"/>
      <w:spacing w:val="10"/>
      <w:sz w:val="20"/>
      <w:szCs w:val="20"/>
    </w:rPr>
  </w:style>
  <w:style w:type="character" w:customStyle="1" w:styleId="CharStyle179">
    <w:name w:val="CharStyle179"/>
    <w:basedOn w:val="DefaultParagraphFont"/>
    <w:rsid w:val="002B678F"/>
    <w:rPr>
      <w:rFonts w:ascii="Times New Roman" w:eastAsia="Times New Roman" w:hAnsi="Times New Roman" w:cs="Times New Roman"/>
      <w:b w:val="0"/>
      <w:bCs w:val="0"/>
      <w:i w:val="0"/>
      <w:iCs w:val="0"/>
      <w:smallCaps w:val="0"/>
      <w:sz w:val="16"/>
      <w:szCs w:val="16"/>
    </w:rPr>
  </w:style>
  <w:style w:type="character" w:customStyle="1" w:styleId="CharStyle239">
    <w:name w:val="CharStyle239"/>
    <w:basedOn w:val="DefaultParagraphFont"/>
    <w:rsid w:val="002B678F"/>
    <w:rPr>
      <w:rFonts w:ascii="Times New Roman" w:eastAsia="Times New Roman" w:hAnsi="Times New Roman" w:cs="Times New Roman"/>
      <w:b/>
      <w:bCs/>
      <w:i w:val="0"/>
      <w:iCs w:val="0"/>
      <w:smallCaps w:val="0"/>
      <w:sz w:val="18"/>
      <w:szCs w:val="18"/>
    </w:rPr>
  </w:style>
  <w:style w:type="character" w:customStyle="1" w:styleId="CharStyle244">
    <w:name w:val="CharStyle244"/>
    <w:basedOn w:val="DefaultParagraphFont"/>
    <w:rsid w:val="002B678F"/>
    <w:rPr>
      <w:rFonts w:ascii="Times New Roman" w:eastAsia="Times New Roman" w:hAnsi="Times New Roman" w:cs="Times New Roman"/>
      <w:b w:val="0"/>
      <w:bCs w:val="0"/>
      <w:i w:val="0"/>
      <w:iCs w:val="0"/>
      <w:smallCaps/>
      <w:sz w:val="16"/>
      <w:szCs w:val="16"/>
    </w:rPr>
  </w:style>
  <w:style w:type="character" w:customStyle="1" w:styleId="CharStyle247">
    <w:name w:val="CharStyle247"/>
    <w:basedOn w:val="DefaultParagraphFont"/>
    <w:rsid w:val="002B678F"/>
    <w:rPr>
      <w:rFonts w:ascii="Times New Roman" w:eastAsia="Times New Roman" w:hAnsi="Times New Roman" w:cs="Times New Roman"/>
      <w:b w:val="0"/>
      <w:bCs w:val="0"/>
      <w:i w:val="0"/>
      <w:iCs w:val="0"/>
      <w:smallCaps/>
      <w:sz w:val="16"/>
      <w:szCs w:val="16"/>
    </w:rPr>
  </w:style>
  <w:style w:type="character" w:customStyle="1" w:styleId="CharStyle370">
    <w:name w:val="CharStyle370"/>
    <w:basedOn w:val="DefaultParagraphFont"/>
    <w:rsid w:val="002B678F"/>
    <w:rPr>
      <w:rFonts w:ascii="Times New Roman" w:eastAsia="Times New Roman" w:hAnsi="Times New Roman" w:cs="Times New Roman"/>
      <w:b/>
      <w:bCs/>
      <w:i/>
      <w:iCs/>
      <w:smallCaps w:val="0"/>
      <w:spacing w:val="20"/>
      <w:sz w:val="12"/>
      <w:szCs w:val="12"/>
    </w:rPr>
  </w:style>
  <w:style w:type="character" w:customStyle="1" w:styleId="CharStyle373">
    <w:name w:val="CharStyle373"/>
    <w:basedOn w:val="DefaultParagraphFont"/>
    <w:rsid w:val="002B678F"/>
    <w:rPr>
      <w:rFonts w:ascii="Georgia" w:eastAsia="Georgia" w:hAnsi="Georgia" w:cs="Georgia"/>
      <w:b w:val="0"/>
      <w:bCs w:val="0"/>
      <w:i w:val="0"/>
      <w:iCs w:val="0"/>
      <w:smallCaps w:val="0"/>
      <w:sz w:val="14"/>
      <w:szCs w:val="14"/>
    </w:rPr>
  </w:style>
  <w:style w:type="character" w:customStyle="1" w:styleId="CharStyle378">
    <w:name w:val="CharStyle378"/>
    <w:basedOn w:val="DefaultParagraphFont"/>
    <w:rsid w:val="002B678F"/>
    <w:rPr>
      <w:rFonts w:ascii="Times New Roman" w:eastAsia="Times New Roman" w:hAnsi="Times New Roman" w:cs="Times New Roman"/>
      <w:b w:val="0"/>
      <w:bCs w:val="0"/>
      <w:i/>
      <w:iCs/>
      <w:smallCaps w:val="0"/>
      <w:sz w:val="16"/>
      <w:szCs w:val="16"/>
    </w:rPr>
  </w:style>
  <w:style w:type="character" w:customStyle="1" w:styleId="CharStyle385">
    <w:name w:val="CharStyle385"/>
    <w:basedOn w:val="DefaultParagraphFont"/>
    <w:rsid w:val="002B678F"/>
    <w:rPr>
      <w:rFonts w:ascii="Times New Roman" w:eastAsia="Times New Roman" w:hAnsi="Times New Roman" w:cs="Times New Roman"/>
      <w:b/>
      <w:bCs/>
      <w:i w:val="0"/>
      <w:iCs w:val="0"/>
      <w:smallCaps/>
      <w:sz w:val="16"/>
      <w:szCs w:val="16"/>
    </w:rPr>
  </w:style>
  <w:style w:type="character" w:customStyle="1" w:styleId="CharStyle402">
    <w:name w:val="CharStyle402"/>
    <w:basedOn w:val="DefaultParagraphFont"/>
    <w:rsid w:val="002B678F"/>
    <w:rPr>
      <w:rFonts w:ascii="Times New Roman" w:eastAsia="Times New Roman" w:hAnsi="Times New Roman" w:cs="Times New Roman"/>
      <w:b w:val="0"/>
      <w:bCs w:val="0"/>
      <w:i w:val="0"/>
      <w:iCs w:val="0"/>
      <w:smallCaps/>
      <w:sz w:val="14"/>
      <w:szCs w:val="14"/>
    </w:rPr>
  </w:style>
  <w:style w:type="character" w:customStyle="1" w:styleId="CharStyle420">
    <w:name w:val="CharStyle420"/>
    <w:basedOn w:val="DefaultParagraphFont"/>
    <w:rsid w:val="002B678F"/>
    <w:rPr>
      <w:rFonts w:ascii="Sylfaen" w:eastAsia="Sylfaen" w:hAnsi="Sylfaen" w:cs="Sylfaen"/>
      <w:b/>
      <w:bCs/>
      <w:i w:val="0"/>
      <w:iCs w:val="0"/>
      <w:smallCaps w:val="0"/>
      <w:sz w:val="52"/>
      <w:szCs w:val="52"/>
    </w:rPr>
  </w:style>
  <w:style w:type="character" w:customStyle="1" w:styleId="CharStyle432">
    <w:name w:val="CharStyle432"/>
    <w:basedOn w:val="DefaultParagraphFont"/>
    <w:rsid w:val="002B678F"/>
    <w:rPr>
      <w:rFonts w:ascii="Times New Roman" w:eastAsia="Times New Roman" w:hAnsi="Times New Roman" w:cs="Times New Roman"/>
      <w:b/>
      <w:bCs/>
      <w:i w:val="0"/>
      <w:iCs w:val="0"/>
      <w:smallCaps w:val="0"/>
      <w:sz w:val="20"/>
      <w:szCs w:val="20"/>
    </w:rPr>
  </w:style>
  <w:style w:type="character" w:customStyle="1" w:styleId="CharStyle473">
    <w:name w:val="CharStyle473"/>
    <w:basedOn w:val="DefaultParagraphFont"/>
    <w:rsid w:val="002B678F"/>
    <w:rPr>
      <w:rFonts w:ascii="Times New Roman" w:eastAsia="Times New Roman" w:hAnsi="Times New Roman" w:cs="Times New Roman"/>
      <w:b w:val="0"/>
      <w:bCs w:val="0"/>
      <w:i/>
      <w:iCs/>
      <w:smallCaps w:val="0"/>
      <w:sz w:val="14"/>
      <w:szCs w:val="14"/>
    </w:rPr>
  </w:style>
  <w:style w:type="character" w:customStyle="1" w:styleId="CharStyle475">
    <w:name w:val="CharStyle475"/>
    <w:basedOn w:val="DefaultParagraphFont"/>
    <w:rsid w:val="002B678F"/>
    <w:rPr>
      <w:rFonts w:ascii="Cambria" w:eastAsia="Cambria" w:hAnsi="Cambria" w:cs="Cambria"/>
      <w:b/>
      <w:bCs/>
      <w:i w:val="0"/>
      <w:iCs w:val="0"/>
      <w:smallCaps w:val="0"/>
      <w:sz w:val="16"/>
      <w:szCs w:val="16"/>
    </w:rPr>
  </w:style>
  <w:style w:type="character" w:customStyle="1" w:styleId="CharStyle476">
    <w:name w:val="CharStyle476"/>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79">
    <w:name w:val="CharStyle479"/>
    <w:basedOn w:val="DefaultParagraphFont"/>
    <w:rsid w:val="002B678F"/>
    <w:rPr>
      <w:rFonts w:ascii="Times New Roman" w:eastAsia="Times New Roman" w:hAnsi="Times New Roman" w:cs="Times New Roman"/>
      <w:b/>
      <w:bCs/>
      <w:i/>
      <w:iCs/>
      <w:smallCaps w:val="0"/>
      <w:sz w:val="12"/>
      <w:szCs w:val="12"/>
    </w:rPr>
  </w:style>
  <w:style w:type="paragraph" w:styleId="Header">
    <w:name w:val="header"/>
    <w:basedOn w:val="Normal"/>
    <w:link w:val="HeaderChar"/>
    <w:uiPriority w:val="99"/>
    <w:semiHidden/>
    <w:unhideWhenUsed/>
    <w:rsid w:val="00D115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154E"/>
  </w:style>
  <w:style w:type="paragraph" w:styleId="Footer">
    <w:name w:val="footer"/>
    <w:basedOn w:val="Normal"/>
    <w:link w:val="FooterChar"/>
    <w:uiPriority w:val="99"/>
    <w:semiHidden/>
    <w:unhideWhenUsed/>
    <w:rsid w:val="00D115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154E"/>
  </w:style>
  <w:style w:type="paragraph" w:styleId="BalloonText">
    <w:name w:val="Balloon Text"/>
    <w:basedOn w:val="Normal"/>
    <w:link w:val="BalloonTextChar"/>
    <w:uiPriority w:val="99"/>
    <w:semiHidden/>
    <w:unhideWhenUsed/>
    <w:rsid w:val="00D11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5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49CDC9D31B4E48BB2AD8C23A129063"/>
        <w:category>
          <w:name w:val="General"/>
          <w:gallery w:val="placeholder"/>
        </w:category>
        <w:types>
          <w:type w:val="bbPlcHdr"/>
        </w:types>
        <w:behaviors>
          <w:behavior w:val="content"/>
        </w:behaviors>
        <w:guid w:val="{A79AB6CD-2392-44C6-BAA9-CF2916BA28CF}"/>
      </w:docPartPr>
      <w:docPartBody>
        <w:p w:rsidR="00AE6371" w:rsidRDefault="00E01A87" w:rsidP="00E01A87">
          <w:pPr>
            <w:pStyle w:val="3D49CDC9D31B4E48BB2AD8C23A129063"/>
          </w:pPr>
          <w:r>
            <w:t>[Type text]</w:t>
          </w:r>
        </w:p>
      </w:docPartBody>
    </w:docPart>
    <w:docPart>
      <w:docPartPr>
        <w:name w:val="8A67E1EA01B040B89B8B03582DD3E09A"/>
        <w:category>
          <w:name w:val="General"/>
          <w:gallery w:val="placeholder"/>
        </w:category>
        <w:types>
          <w:type w:val="bbPlcHdr"/>
        </w:types>
        <w:behaviors>
          <w:behavior w:val="content"/>
        </w:behaviors>
        <w:guid w:val="{E7679DE4-3CA5-4C7E-ADB3-AB6A9A3FF6D1}"/>
      </w:docPartPr>
      <w:docPartBody>
        <w:p w:rsidR="00AE6371" w:rsidRDefault="00E01A87" w:rsidP="00E01A87">
          <w:pPr>
            <w:pStyle w:val="8A67E1EA01B040B89B8B03582DD3E09A"/>
          </w:pPr>
          <w:r>
            <w:t>[Type text]</w:t>
          </w:r>
        </w:p>
      </w:docPartBody>
    </w:docPart>
    <w:docPart>
      <w:docPartPr>
        <w:name w:val="C668913FDE004BE290902A8BF787D461"/>
        <w:category>
          <w:name w:val="General"/>
          <w:gallery w:val="placeholder"/>
        </w:category>
        <w:types>
          <w:type w:val="bbPlcHdr"/>
        </w:types>
        <w:behaviors>
          <w:behavior w:val="content"/>
        </w:behaviors>
        <w:guid w:val="{D6A3110D-9FF2-4535-8BE7-8BA2099013A7}"/>
      </w:docPartPr>
      <w:docPartBody>
        <w:p w:rsidR="00AE6371" w:rsidRDefault="00E01A87" w:rsidP="00E01A87">
          <w:pPr>
            <w:pStyle w:val="C668913FDE004BE290902A8BF787D46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01A87"/>
    <w:rsid w:val="00AE6371"/>
    <w:rsid w:val="00DC52F0"/>
    <w:rsid w:val="00E0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3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40DEE15BCE445BBD57445AC37C7EF2">
    <w:name w:val="D440DEE15BCE445BBD57445AC37C7EF2"/>
    <w:rsid w:val="00E01A87"/>
  </w:style>
  <w:style w:type="paragraph" w:customStyle="1" w:styleId="FB7856B5F4A64B839EBBAEA6C7F2D59A">
    <w:name w:val="FB7856B5F4A64B839EBBAEA6C7F2D59A"/>
    <w:rsid w:val="00E01A87"/>
  </w:style>
  <w:style w:type="paragraph" w:customStyle="1" w:styleId="1F372ECA5C90471F8CCC0EC8B137BCE0">
    <w:name w:val="1F372ECA5C90471F8CCC0EC8B137BCE0"/>
    <w:rsid w:val="00E01A87"/>
  </w:style>
  <w:style w:type="paragraph" w:customStyle="1" w:styleId="3D49CDC9D31B4E48BB2AD8C23A129063">
    <w:name w:val="3D49CDC9D31B4E48BB2AD8C23A129063"/>
    <w:rsid w:val="00E01A87"/>
  </w:style>
  <w:style w:type="paragraph" w:customStyle="1" w:styleId="8A67E1EA01B040B89B8B03582DD3E09A">
    <w:name w:val="8A67E1EA01B040B89B8B03582DD3E09A"/>
    <w:rsid w:val="00E01A87"/>
  </w:style>
  <w:style w:type="paragraph" w:customStyle="1" w:styleId="C668913FDE004BE290902A8BF787D461">
    <w:name w:val="C668913FDE004BE290902A8BF787D461"/>
    <w:rsid w:val="00E01A87"/>
  </w:style>
  <w:style w:type="paragraph" w:customStyle="1" w:styleId="0AC9B0D331AC42E789A2F50E0AFB5939">
    <w:name w:val="0AC9B0D331AC42E789A2F50E0AFB5939"/>
    <w:rsid w:val="00E01A87"/>
  </w:style>
  <w:style w:type="paragraph" w:customStyle="1" w:styleId="2260B086CA4546F5B94E2EAAC67C1E91">
    <w:name w:val="2260B086CA4546F5B94E2EAAC67C1E91"/>
    <w:rsid w:val="00E01A87"/>
  </w:style>
  <w:style w:type="paragraph" w:customStyle="1" w:styleId="537B32019BE64A9D850F3CD4C7732BD8">
    <w:name w:val="537B32019BE64A9D850F3CD4C7732BD8"/>
    <w:rsid w:val="00E01A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60</cp:revision>
  <dcterms:created xsi:type="dcterms:W3CDTF">2017-05-03T11:42:00Z</dcterms:created>
  <dcterms:modified xsi:type="dcterms:W3CDTF">2019-04-02T01:04:00Z</dcterms:modified>
</cp:coreProperties>
</file>