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0E" w:rsidRPr="00B67F78" w:rsidRDefault="005D2299" w:rsidP="00515A8E">
      <w:pPr>
        <w:spacing w:before="4000" w:after="0" w:line="240" w:lineRule="auto"/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B67F78">
        <w:rPr>
          <w:rFonts w:ascii="Times New Roman" w:hAnsi="Times New Roman" w:cs="Times New Roman"/>
          <w:b/>
          <w:sz w:val="36"/>
        </w:rPr>
        <w:t>Income Tax Assessment</w:t>
      </w:r>
    </w:p>
    <w:p w:rsidR="00442A0E" w:rsidRPr="00B67F78" w:rsidRDefault="005D2299" w:rsidP="00B67F78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B67F78">
        <w:rPr>
          <w:rFonts w:ascii="Times New Roman" w:hAnsi="Times New Roman" w:cs="Times New Roman"/>
          <w:b/>
          <w:sz w:val="28"/>
        </w:rPr>
        <w:t>No. 6 of 1971</w:t>
      </w:r>
    </w:p>
    <w:p w:rsidR="00442A0E" w:rsidRPr="00B67F78" w:rsidRDefault="00442A0E" w:rsidP="00B67F78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B67F78">
        <w:rPr>
          <w:rFonts w:ascii="Times New Roman" w:hAnsi="Times New Roman" w:cs="Times New Roman"/>
          <w:sz w:val="26"/>
        </w:rPr>
        <w:t>An Act to amend section 62</w:t>
      </w:r>
      <w:r w:rsidR="005D2299" w:rsidRPr="00B67F78">
        <w:rPr>
          <w:rFonts w:ascii="Times New Roman" w:hAnsi="Times New Roman" w:cs="Times New Roman"/>
          <w:smallCaps/>
          <w:sz w:val="26"/>
        </w:rPr>
        <w:t xml:space="preserve">aa </w:t>
      </w:r>
      <w:r w:rsidRPr="00B67F78">
        <w:rPr>
          <w:rFonts w:ascii="Times New Roman" w:hAnsi="Times New Roman" w:cs="Times New Roman"/>
          <w:sz w:val="26"/>
        </w:rPr>
        <w:t xml:space="preserve">of the </w:t>
      </w:r>
      <w:r w:rsidR="005D2299" w:rsidRPr="00B67F78">
        <w:rPr>
          <w:rFonts w:ascii="Times New Roman" w:hAnsi="Times New Roman" w:cs="Times New Roman"/>
          <w:i/>
          <w:sz w:val="26"/>
        </w:rPr>
        <w:t xml:space="preserve">Income Tax Assessment Act </w:t>
      </w:r>
      <w:r w:rsidRPr="00B67F78">
        <w:rPr>
          <w:rFonts w:ascii="Times New Roman" w:hAnsi="Times New Roman" w:cs="Times New Roman"/>
          <w:sz w:val="26"/>
        </w:rPr>
        <w:t>1936</w:t>
      </w:r>
      <w:r w:rsidR="00B67F78">
        <w:rPr>
          <w:rFonts w:ascii="Times New Roman" w:hAnsi="Times New Roman" w:cs="Times New Roman"/>
          <w:sz w:val="26"/>
        </w:rPr>
        <w:t>–</w:t>
      </w:r>
      <w:r w:rsidRPr="00B67F78">
        <w:rPr>
          <w:rFonts w:ascii="Times New Roman" w:hAnsi="Times New Roman" w:cs="Times New Roman"/>
          <w:sz w:val="26"/>
        </w:rPr>
        <w:t>1970.</w:t>
      </w:r>
    </w:p>
    <w:p w:rsidR="00442A0E" w:rsidRPr="00B67F78" w:rsidRDefault="00442A0E" w:rsidP="00515A8E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B67F78">
        <w:rPr>
          <w:rFonts w:ascii="Times New Roman" w:hAnsi="Times New Roman" w:cs="Times New Roman"/>
          <w:sz w:val="26"/>
        </w:rPr>
        <w:t>[</w:t>
      </w:r>
      <w:r w:rsidR="005D2299" w:rsidRPr="00B67F78">
        <w:rPr>
          <w:rFonts w:ascii="Times New Roman" w:hAnsi="Times New Roman" w:cs="Times New Roman"/>
          <w:i/>
          <w:sz w:val="26"/>
        </w:rPr>
        <w:t>Assented to 19 March 1971</w:t>
      </w:r>
      <w:r w:rsidRPr="00B67F78">
        <w:rPr>
          <w:rFonts w:ascii="Times New Roman" w:hAnsi="Times New Roman" w:cs="Times New Roman"/>
          <w:sz w:val="26"/>
        </w:rPr>
        <w:t>]</w:t>
      </w:r>
    </w:p>
    <w:p w:rsidR="00442A0E" w:rsidRPr="00B949EB" w:rsidRDefault="00442A0E" w:rsidP="005D22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49EB">
        <w:rPr>
          <w:rFonts w:ascii="Times New Roman" w:hAnsi="Times New Roman" w:cs="Times New Roman"/>
        </w:rPr>
        <w:t>BE it enacted by the Queen</w:t>
      </w:r>
      <w:r w:rsidR="00B67F78" w:rsidRPr="00B949EB">
        <w:rPr>
          <w:rFonts w:ascii="Times New Roman" w:hAnsi="Times New Roman" w:cs="Times New Roman"/>
        </w:rPr>
        <w:t>’</w:t>
      </w:r>
      <w:r w:rsidRPr="00B949EB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442A0E" w:rsidRPr="00B67F78" w:rsidRDefault="005D2299" w:rsidP="00B67F78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67F78">
        <w:rPr>
          <w:rFonts w:ascii="Times New Roman" w:hAnsi="Times New Roman" w:cs="Times New Roman"/>
          <w:b/>
          <w:sz w:val="20"/>
        </w:rPr>
        <w:t>Short title and citation.</w:t>
      </w:r>
    </w:p>
    <w:p w:rsidR="00442A0E" w:rsidRPr="005D2299" w:rsidRDefault="005D2299" w:rsidP="00041610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D2299">
        <w:rPr>
          <w:rFonts w:ascii="Times New Roman" w:hAnsi="Times New Roman" w:cs="Times New Roman"/>
          <w:b/>
        </w:rPr>
        <w:t>1.</w:t>
      </w:r>
      <w:r w:rsidR="00442A0E" w:rsidRPr="005D2299">
        <w:rPr>
          <w:rFonts w:ascii="Times New Roman" w:hAnsi="Times New Roman" w:cs="Times New Roman"/>
        </w:rPr>
        <w:t>—(1.)</w:t>
      </w:r>
      <w:r w:rsidR="00B67F78">
        <w:rPr>
          <w:rFonts w:ascii="Times New Roman" w:hAnsi="Times New Roman" w:cs="Times New Roman"/>
        </w:rPr>
        <w:tab/>
        <w:t>T</w:t>
      </w:r>
      <w:r w:rsidR="00442A0E" w:rsidRPr="005D2299">
        <w:rPr>
          <w:rFonts w:ascii="Times New Roman" w:hAnsi="Times New Roman" w:cs="Times New Roman"/>
        </w:rPr>
        <w:t xml:space="preserve">his Act may be cited as the </w:t>
      </w:r>
      <w:r w:rsidRPr="005D2299">
        <w:rPr>
          <w:rFonts w:ascii="Times New Roman" w:hAnsi="Times New Roman" w:cs="Times New Roman"/>
          <w:i/>
        </w:rPr>
        <w:t xml:space="preserve">Income Tax Assessment Act </w:t>
      </w:r>
      <w:r w:rsidR="00442A0E" w:rsidRPr="005D2299">
        <w:rPr>
          <w:rFonts w:ascii="Times New Roman" w:hAnsi="Times New Roman" w:cs="Times New Roman"/>
        </w:rPr>
        <w:t>1971.</w:t>
      </w:r>
    </w:p>
    <w:p w:rsidR="00442A0E" w:rsidRPr="005D2299" w:rsidRDefault="00442A0E" w:rsidP="00B67F78">
      <w:pPr>
        <w:tabs>
          <w:tab w:val="left" w:pos="90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D2299">
        <w:rPr>
          <w:rFonts w:ascii="Times New Roman" w:hAnsi="Times New Roman" w:cs="Times New Roman"/>
        </w:rPr>
        <w:t>(2.)</w:t>
      </w:r>
      <w:r w:rsidR="00B67F78">
        <w:rPr>
          <w:rFonts w:ascii="Times New Roman" w:hAnsi="Times New Roman" w:cs="Times New Roman"/>
        </w:rPr>
        <w:tab/>
      </w:r>
      <w:r w:rsidRPr="005D2299">
        <w:rPr>
          <w:rFonts w:ascii="Times New Roman" w:hAnsi="Times New Roman" w:cs="Times New Roman"/>
        </w:rPr>
        <w:t xml:space="preserve">The </w:t>
      </w:r>
      <w:r w:rsidR="005D2299" w:rsidRPr="005D2299">
        <w:rPr>
          <w:rFonts w:ascii="Times New Roman" w:hAnsi="Times New Roman" w:cs="Times New Roman"/>
          <w:i/>
        </w:rPr>
        <w:t xml:space="preserve">Income Tax Assessment Act </w:t>
      </w:r>
      <w:r w:rsidRPr="005D2299">
        <w:rPr>
          <w:rFonts w:ascii="Times New Roman" w:hAnsi="Times New Roman" w:cs="Times New Roman"/>
        </w:rPr>
        <w:t>1936</w:t>
      </w:r>
      <w:r w:rsidR="00B67F78">
        <w:rPr>
          <w:rFonts w:ascii="Times New Roman" w:hAnsi="Times New Roman" w:cs="Times New Roman"/>
          <w:sz w:val="26"/>
        </w:rPr>
        <w:t>–</w:t>
      </w:r>
      <w:r w:rsidR="00B949EB">
        <w:rPr>
          <w:rFonts w:ascii="Times New Roman" w:hAnsi="Times New Roman" w:cs="Times New Roman"/>
        </w:rPr>
        <w:t>1970,</w:t>
      </w:r>
      <w:r w:rsidRPr="005D2299">
        <w:rPr>
          <w:rFonts w:ascii="Times New Roman" w:hAnsi="Times New Roman" w:cs="Times New Roman"/>
        </w:rPr>
        <w:t xml:space="preserve"> as amended by this Act, may be cited as the </w:t>
      </w:r>
      <w:r w:rsidR="005D2299" w:rsidRPr="005D2299">
        <w:rPr>
          <w:rFonts w:ascii="Times New Roman" w:hAnsi="Times New Roman" w:cs="Times New Roman"/>
          <w:i/>
        </w:rPr>
        <w:t xml:space="preserve">Income Tax Assessment Act </w:t>
      </w:r>
      <w:r w:rsidRPr="005D2299">
        <w:rPr>
          <w:rFonts w:ascii="Times New Roman" w:hAnsi="Times New Roman" w:cs="Times New Roman"/>
        </w:rPr>
        <w:t>1936</w:t>
      </w:r>
      <w:r w:rsidR="00B67F78">
        <w:rPr>
          <w:rFonts w:ascii="Times New Roman" w:hAnsi="Times New Roman" w:cs="Times New Roman"/>
          <w:sz w:val="26"/>
        </w:rPr>
        <w:t>–</w:t>
      </w:r>
      <w:r w:rsidRPr="005D2299">
        <w:rPr>
          <w:rFonts w:ascii="Times New Roman" w:hAnsi="Times New Roman" w:cs="Times New Roman"/>
        </w:rPr>
        <w:t>1971.</w:t>
      </w:r>
    </w:p>
    <w:p w:rsidR="00442A0E" w:rsidRPr="005D2299" w:rsidRDefault="005D2299" w:rsidP="005D22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A8E">
        <w:rPr>
          <w:rFonts w:ascii="Times New Roman" w:hAnsi="Times New Roman" w:cs="Times New Roman"/>
          <w:sz w:val="20"/>
        </w:rPr>
        <w:br w:type="page"/>
      </w:r>
    </w:p>
    <w:p w:rsidR="00442A0E" w:rsidRPr="00B67F78" w:rsidRDefault="005D2299" w:rsidP="00515A8E">
      <w:pPr>
        <w:spacing w:after="60" w:line="240" w:lineRule="auto"/>
        <w:rPr>
          <w:rFonts w:ascii="Times New Roman" w:hAnsi="Times New Roman" w:cs="Times New Roman"/>
          <w:b/>
          <w:sz w:val="20"/>
        </w:rPr>
      </w:pPr>
      <w:r w:rsidRPr="00B67F78">
        <w:rPr>
          <w:rFonts w:ascii="Times New Roman" w:hAnsi="Times New Roman" w:cs="Times New Roman"/>
          <w:b/>
          <w:sz w:val="20"/>
        </w:rPr>
        <w:lastRenderedPageBreak/>
        <w:t>Commencement.</w:t>
      </w:r>
    </w:p>
    <w:p w:rsidR="00442A0E" w:rsidRPr="005D2299" w:rsidRDefault="005D2299" w:rsidP="00515A8E">
      <w:pPr>
        <w:spacing w:before="120"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5D2299">
        <w:rPr>
          <w:rFonts w:ascii="Times New Roman" w:hAnsi="Times New Roman" w:cs="Times New Roman"/>
          <w:b/>
        </w:rPr>
        <w:t>2.</w:t>
      </w:r>
      <w:r w:rsidR="00B67F78">
        <w:rPr>
          <w:rFonts w:ascii="Times New Roman" w:hAnsi="Times New Roman" w:cs="Times New Roman"/>
          <w:b/>
        </w:rPr>
        <w:tab/>
      </w:r>
      <w:r w:rsidR="00442A0E" w:rsidRPr="005D2299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442A0E" w:rsidRPr="00B67F78" w:rsidRDefault="005D2299" w:rsidP="00515A8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67F78">
        <w:rPr>
          <w:rFonts w:ascii="Times New Roman" w:hAnsi="Times New Roman" w:cs="Times New Roman"/>
          <w:b/>
          <w:sz w:val="20"/>
        </w:rPr>
        <w:t>Special deduction for investment in manufacturing plant.</w:t>
      </w:r>
    </w:p>
    <w:p w:rsidR="00442A0E" w:rsidRPr="005D2299" w:rsidRDefault="005D2299" w:rsidP="00515A8E">
      <w:pPr>
        <w:spacing w:before="120"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5D2299">
        <w:rPr>
          <w:rFonts w:ascii="Times New Roman" w:hAnsi="Times New Roman" w:cs="Times New Roman"/>
          <w:b/>
        </w:rPr>
        <w:t>3</w:t>
      </w:r>
      <w:r w:rsidR="00442A0E" w:rsidRPr="00B949EB">
        <w:rPr>
          <w:rFonts w:ascii="Times New Roman" w:hAnsi="Times New Roman" w:cs="Times New Roman"/>
          <w:b/>
        </w:rPr>
        <w:t>.</w:t>
      </w:r>
      <w:r w:rsidR="00B67F78">
        <w:rPr>
          <w:rFonts w:ascii="Times New Roman" w:hAnsi="Times New Roman" w:cs="Times New Roman"/>
        </w:rPr>
        <w:tab/>
      </w:r>
      <w:r w:rsidR="00442A0E" w:rsidRPr="005D2299">
        <w:rPr>
          <w:rFonts w:ascii="Times New Roman" w:hAnsi="Times New Roman" w:cs="Times New Roman"/>
        </w:rPr>
        <w:t>Section 62</w:t>
      </w:r>
      <w:r w:rsidRPr="005D2299">
        <w:rPr>
          <w:rFonts w:ascii="Times New Roman" w:hAnsi="Times New Roman" w:cs="Times New Roman"/>
          <w:smallCaps/>
        </w:rPr>
        <w:t xml:space="preserve">aa </w:t>
      </w:r>
      <w:r w:rsidR="00442A0E" w:rsidRPr="005D2299">
        <w:rPr>
          <w:rFonts w:ascii="Times New Roman" w:hAnsi="Times New Roman" w:cs="Times New Roman"/>
        </w:rPr>
        <w:t xml:space="preserve">of the </w:t>
      </w:r>
      <w:r w:rsidRPr="005D2299">
        <w:rPr>
          <w:rFonts w:ascii="Times New Roman" w:hAnsi="Times New Roman" w:cs="Times New Roman"/>
          <w:i/>
        </w:rPr>
        <w:t xml:space="preserve">Income Tax Assessment Act </w:t>
      </w:r>
      <w:r w:rsidR="00442A0E" w:rsidRPr="005D2299">
        <w:rPr>
          <w:rFonts w:ascii="Times New Roman" w:hAnsi="Times New Roman" w:cs="Times New Roman"/>
        </w:rPr>
        <w:t>1936</w:t>
      </w:r>
      <w:r w:rsidR="00B67F78">
        <w:rPr>
          <w:rFonts w:ascii="Times New Roman" w:hAnsi="Times New Roman" w:cs="Times New Roman"/>
        </w:rPr>
        <w:t>–</w:t>
      </w:r>
      <w:r w:rsidR="00442A0E" w:rsidRPr="005D2299">
        <w:rPr>
          <w:rFonts w:ascii="Times New Roman" w:hAnsi="Times New Roman" w:cs="Times New Roman"/>
        </w:rPr>
        <w:t>1970 is amended by adding at the end thereof the following sub-section:—</w:t>
      </w:r>
    </w:p>
    <w:p w:rsidR="00442A0E" w:rsidRDefault="00B67F78" w:rsidP="00515A8E">
      <w:pPr>
        <w:tabs>
          <w:tab w:val="left" w:pos="1260"/>
        </w:tabs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442A0E" w:rsidRPr="005D2299">
        <w:rPr>
          <w:rFonts w:ascii="Times New Roman" w:hAnsi="Times New Roman" w:cs="Times New Roman"/>
        </w:rPr>
        <w:t>(13.)</w:t>
      </w:r>
      <w:r>
        <w:rPr>
          <w:rFonts w:ascii="Times New Roman" w:hAnsi="Times New Roman" w:cs="Times New Roman"/>
        </w:rPr>
        <w:tab/>
      </w:r>
      <w:r w:rsidR="00442A0E" w:rsidRPr="005D2299">
        <w:rPr>
          <w:rFonts w:ascii="Times New Roman" w:hAnsi="Times New Roman" w:cs="Times New Roman"/>
        </w:rPr>
        <w:t>A deduction is not allowable under this section in respect of expenditure incurred by a taxpayer after the third day of February, One thousand nine hundred and seventy-one, unless the expenditure was incurred in pursuance of a contract made on or before that date, being a contract under which goods were to be acquired by, or work was to be performed for, the taxpayer.</w:t>
      </w:r>
      <w:r>
        <w:rPr>
          <w:rFonts w:ascii="Times New Roman" w:hAnsi="Times New Roman" w:cs="Times New Roman"/>
        </w:rPr>
        <w:t>”</w:t>
      </w:r>
      <w:r w:rsidR="00442A0E" w:rsidRPr="005D2299">
        <w:rPr>
          <w:rFonts w:ascii="Times New Roman" w:hAnsi="Times New Roman" w:cs="Times New Roman"/>
        </w:rPr>
        <w:t>.</w:t>
      </w:r>
    </w:p>
    <w:p w:rsidR="004449FB" w:rsidRPr="005D2299" w:rsidRDefault="004449FB" w:rsidP="004449FB">
      <w:pPr>
        <w:pBdr>
          <w:bottom w:val="thickThinSmallGap" w:sz="24" w:space="1" w:color="auto"/>
        </w:pBdr>
        <w:tabs>
          <w:tab w:val="left" w:pos="1260"/>
        </w:tabs>
        <w:spacing w:before="60" w:after="0" w:line="240" w:lineRule="auto"/>
        <w:ind w:firstLine="432"/>
        <w:jc w:val="center"/>
        <w:rPr>
          <w:rFonts w:ascii="Times New Roman" w:hAnsi="Times New Roman" w:cs="Times New Roman"/>
        </w:rPr>
      </w:pPr>
    </w:p>
    <w:sectPr w:rsidR="004449FB" w:rsidRPr="005D2299" w:rsidSect="00515A8E">
      <w:headerReference w:type="default" r:id="rId6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15D" w:rsidRDefault="00E4215D" w:rsidP="00515A8E">
      <w:pPr>
        <w:spacing w:after="0" w:line="240" w:lineRule="auto"/>
      </w:pPr>
      <w:r>
        <w:separator/>
      </w:r>
    </w:p>
  </w:endnote>
  <w:endnote w:type="continuationSeparator" w:id="0">
    <w:p w:rsidR="00E4215D" w:rsidRDefault="00E4215D" w:rsidP="0051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15D" w:rsidRDefault="00E4215D" w:rsidP="00515A8E">
      <w:pPr>
        <w:spacing w:after="0" w:line="240" w:lineRule="auto"/>
      </w:pPr>
      <w:r>
        <w:separator/>
      </w:r>
    </w:p>
  </w:footnote>
  <w:footnote w:type="continuationSeparator" w:id="0">
    <w:p w:rsidR="00E4215D" w:rsidRDefault="00E4215D" w:rsidP="0051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A8E" w:rsidRPr="00515A8E" w:rsidRDefault="00515A8E">
    <w:pPr>
      <w:pStyle w:val="Header"/>
      <w:rPr>
        <w:rFonts w:ascii="Times New Roman" w:hAnsi="Times New Roman"/>
        <w:sz w:val="20"/>
      </w:rPr>
    </w:pPr>
    <w:r w:rsidRPr="00515A8E">
      <w:rPr>
        <w:rFonts w:ascii="Times New Roman" w:hAnsi="Times New Roman"/>
        <w:sz w:val="20"/>
      </w:rPr>
      <w:t>No. 6</w:t>
    </w:r>
    <w:r w:rsidRPr="00515A8E">
      <w:rPr>
        <w:rFonts w:ascii="Times New Roman" w:hAnsi="Times New Roman"/>
        <w:sz w:val="20"/>
      </w:rPr>
      <w:ptab w:relativeTo="margin" w:alignment="center" w:leader="none"/>
    </w:r>
    <w:r w:rsidRPr="00515A8E">
      <w:rPr>
        <w:rFonts w:ascii="Times New Roman" w:hAnsi="Times New Roman" w:cs="Times New Roman"/>
        <w:i/>
        <w:sz w:val="20"/>
      </w:rPr>
      <w:t>Income Tax Assessment</w:t>
    </w:r>
    <w:r w:rsidRPr="00515A8E">
      <w:rPr>
        <w:rFonts w:ascii="Times New Roman" w:hAnsi="Times New Roman"/>
        <w:sz w:val="20"/>
      </w:rPr>
      <w:ptab w:relativeTo="margin" w:alignment="right" w:leader="none"/>
    </w:r>
    <w:r w:rsidRPr="00515A8E">
      <w:rPr>
        <w:rFonts w:ascii="Times New Roman" w:hAnsi="Times New Roman"/>
        <w:sz w:val="20"/>
      </w:rPr>
      <w:t>1971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2A0E"/>
    <w:rsid w:val="00041610"/>
    <w:rsid w:val="00290F75"/>
    <w:rsid w:val="00442A0E"/>
    <w:rsid w:val="004449FB"/>
    <w:rsid w:val="00515A8E"/>
    <w:rsid w:val="005D2299"/>
    <w:rsid w:val="008C5937"/>
    <w:rsid w:val="00B67F78"/>
    <w:rsid w:val="00B949EB"/>
    <w:rsid w:val="00CB1582"/>
    <w:rsid w:val="00CE135E"/>
    <w:rsid w:val="00D14A8B"/>
    <w:rsid w:val="00E4215D"/>
    <w:rsid w:val="00F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44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4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44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44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44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44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44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44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">
    <w:name w:val="Style35"/>
    <w:basedOn w:val="Normal"/>
    <w:rsid w:val="0044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442A0E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5">
    <w:name w:val="CharStyle5"/>
    <w:basedOn w:val="DefaultParagraphFont"/>
    <w:rsid w:val="00442A0E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6">
    <w:name w:val="CharStyle6"/>
    <w:basedOn w:val="DefaultParagraphFont"/>
    <w:rsid w:val="00442A0E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8">
    <w:name w:val="CharStyle8"/>
    <w:basedOn w:val="DefaultParagraphFont"/>
    <w:rsid w:val="00442A0E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35">
    <w:name w:val="CharStyle35"/>
    <w:basedOn w:val="DefaultParagraphFont"/>
    <w:rsid w:val="00442A0E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6">
    <w:name w:val="CharStyle36"/>
    <w:basedOn w:val="DefaultParagraphFont"/>
    <w:rsid w:val="00442A0E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88">
    <w:name w:val="CharStyle88"/>
    <w:basedOn w:val="DefaultParagraphFont"/>
    <w:rsid w:val="00442A0E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267">
    <w:name w:val="CharStyle267"/>
    <w:basedOn w:val="DefaultParagraphFont"/>
    <w:rsid w:val="00442A0E"/>
    <w:rPr>
      <w:rFonts w:ascii="Times New Roman" w:eastAsia="Times New Roman" w:hAnsi="Times New Roman" w:cs="Times New Roman"/>
      <w:b/>
      <w:bCs/>
      <w:i w:val="0"/>
      <w:iCs w:val="0"/>
      <w:smallCaps/>
      <w:spacing w:val="-10"/>
      <w:sz w:val="24"/>
      <w:szCs w:val="24"/>
    </w:rPr>
  </w:style>
  <w:style w:type="character" w:customStyle="1" w:styleId="CharStyle576">
    <w:name w:val="CharStyle576"/>
    <w:basedOn w:val="DefaultParagraphFont"/>
    <w:rsid w:val="00442A0E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character" w:customStyle="1" w:styleId="CharStyle584">
    <w:name w:val="CharStyle584"/>
    <w:basedOn w:val="DefaultParagraphFont"/>
    <w:rsid w:val="00442A0E"/>
    <w:rPr>
      <w:rFonts w:ascii="Times New Roman" w:eastAsia="Times New Roman" w:hAnsi="Times New Roman" w:cs="Times New Roman"/>
      <w:b w:val="0"/>
      <w:bCs w:val="0"/>
      <w:i w:val="0"/>
      <w:iCs w:val="0"/>
      <w:smallCap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15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A8E"/>
  </w:style>
  <w:style w:type="paragraph" w:styleId="Footer">
    <w:name w:val="footer"/>
    <w:basedOn w:val="Normal"/>
    <w:link w:val="FooterChar"/>
    <w:uiPriority w:val="99"/>
    <w:semiHidden/>
    <w:unhideWhenUsed/>
    <w:rsid w:val="00515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5A8E"/>
  </w:style>
  <w:style w:type="paragraph" w:styleId="BalloonText">
    <w:name w:val="Balloon Text"/>
    <w:basedOn w:val="Normal"/>
    <w:link w:val="BalloonTextChar"/>
    <w:uiPriority w:val="99"/>
    <w:semiHidden/>
    <w:unhideWhenUsed/>
    <w:rsid w:val="0051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2017-05-09T05:29:00Z</dcterms:created>
  <dcterms:modified xsi:type="dcterms:W3CDTF">2019-03-12T22:22:00Z</dcterms:modified>
</cp:coreProperties>
</file>