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437B75" w:rsidRDefault="008F2CA0" w:rsidP="00EC10E7">
      <w:pPr>
        <w:spacing w:before="6400" w:after="120" w:line="240" w:lineRule="auto"/>
        <w:jc w:val="center"/>
        <w:rPr>
          <w:rFonts w:ascii="Times New Roman" w:hAnsi="Times New Roman" w:cs="Times New Roman"/>
          <w:b/>
          <w:sz w:val="36"/>
        </w:rPr>
      </w:pPr>
      <w:r w:rsidRPr="00437B75">
        <w:rPr>
          <w:rFonts w:ascii="Times New Roman" w:hAnsi="Times New Roman" w:cs="Times New Roman"/>
          <w:b/>
          <w:sz w:val="36"/>
        </w:rPr>
        <w:t>Sales Tax (Exemptions and Classifications)</w:t>
      </w:r>
    </w:p>
    <w:p w:rsidR="0039222E" w:rsidRPr="00437B75" w:rsidRDefault="008F2CA0" w:rsidP="00437B75">
      <w:pPr>
        <w:spacing w:before="120" w:after="120" w:line="240" w:lineRule="auto"/>
        <w:jc w:val="center"/>
        <w:rPr>
          <w:rFonts w:ascii="Times New Roman" w:hAnsi="Times New Roman" w:cs="Times New Roman"/>
          <w:b/>
          <w:sz w:val="28"/>
        </w:rPr>
      </w:pPr>
      <w:r w:rsidRPr="00437B75">
        <w:rPr>
          <w:rFonts w:ascii="Times New Roman" w:hAnsi="Times New Roman" w:cs="Times New Roman"/>
          <w:b/>
          <w:sz w:val="28"/>
        </w:rPr>
        <w:t>No. 78 of 1970</w:t>
      </w:r>
    </w:p>
    <w:p w:rsidR="0039222E" w:rsidRPr="00437B75" w:rsidRDefault="0039222E" w:rsidP="00437B75">
      <w:pPr>
        <w:spacing w:before="120" w:after="120" w:line="240" w:lineRule="auto"/>
        <w:jc w:val="center"/>
        <w:rPr>
          <w:rFonts w:ascii="Times New Roman" w:hAnsi="Times New Roman" w:cs="Times New Roman"/>
          <w:sz w:val="26"/>
        </w:rPr>
      </w:pPr>
      <w:r w:rsidRPr="00437B75">
        <w:rPr>
          <w:rFonts w:ascii="Times New Roman" w:hAnsi="Times New Roman" w:cs="Times New Roman"/>
          <w:sz w:val="26"/>
        </w:rPr>
        <w:t>An Act relating to Sales Tax Exemptions and Classifications.</w:t>
      </w:r>
    </w:p>
    <w:p w:rsidR="0039222E" w:rsidRPr="00437B75" w:rsidRDefault="0039222E" w:rsidP="00437B75">
      <w:pPr>
        <w:spacing w:before="120" w:after="120" w:line="240" w:lineRule="auto"/>
        <w:jc w:val="right"/>
        <w:rPr>
          <w:rFonts w:ascii="Times New Roman" w:hAnsi="Times New Roman" w:cs="Times New Roman"/>
          <w:sz w:val="26"/>
        </w:rPr>
      </w:pPr>
      <w:r w:rsidRPr="00437B75">
        <w:rPr>
          <w:rFonts w:ascii="Times New Roman" w:hAnsi="Times New Roman" w:cs="Times New Roman"/>
          <w:sz w:val="26"/>
        </w:rPr>
        <w:t>[</w:t>
      </w:r>
      <w:r w:rsidR="008F2CA0" w:rsidRPr="00437B75">
        <w:rPr>
          <w:rFonts w:ascii="Times New Roman" w:hAnsi="Times New Roman" w:cs="Times New Roman"/>
          <w:i/>
          <w:sz w:val="26"/>
        </w:rPr>
        <w:t>Assented to 21 October 1970</w:t>
      </w:r>
      <w:r w:rsidRPr="00437B75">
        <w:rPr>
          <w:rFonts w:ascii="Times New Roman" w:hAnsi="Times New Roman" w:cs="Times New Roman"/>
          <w:sz w:val="26"/>
        </w:rPr>
        <w:t>]</w:t>
      </w:r>
    </w:p>
    <w:p w:rsidR="0039222E" w:rsidRPr="00CD3106" w:rsidRDefault="00AB26EF" w:rsidP="00437B75">
      <w:pPr>
        <w:spacing w:after="0" w:line="240" w:lineRule="auto"/>
        <w:jc w:val="both"/>
        <w:rPr>
          <w:rFonts w:ascii="Times New Roman" w:hAnsi="Times New Roman" w:cs="Times New Roman"/>
        </w:rPr>
      </w:pPr>
      <w:r w:rsidRPr="00CD3106">
        <w:rPr>
          <w:rFonts w:ascii="Times New Roman" w:hAnsi="Times New Roman" w:cs="Times New Roman"/>
        </w:rPr>
        <w:t>B</w:t>
      </w:r>
      <w:r w:rsidR="0039222E" w:rsidRPr="00CD3106">
        <w:rPr>
          <w:rFonts w:ascii="Times New Roman" w:hAnsi="Times New Roman" w:cs="Times New Roman"/>
        </w:rPr>
        <w:t>E it enacted by the Queen</w:t>
      </w:r>
      <w:r w:rsidR="00834B2E" w:rsidRPr="00CD3106">
        <w:rPr>
          <w:rFonts w:ascii="Times New Roman" w:hAnsi="Times New Roman" w:cs="Times New Roman"/>
        </w:rPr>
        <w:t>’</w:t>
      </w:r>
      <w:r w:rsidR="0039222E" w:rsidRPr="00CD3106">
        <w:rPr>
          <w:rFonts w:ascii="Times New Roman" w:hAnsi="Times New Roman" w:cs="Times New Roman"/>
        </w:rPr>
        <w:t>s Most Excellent Majesty, the Senate, and the House of Representatives of the Commonwealth of Australia, as follows:—</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Short title and citation.</w:t>
      </w:r>
    </w:p>
    <w:p w:rsidR="009B1932" w:rsidRDefault="0039222E" w:rsidP="005D5737">
      <w:pPr>
        <w:tabs>
          <w:tab w:val="left" w:pos="792"/>
        </w:tabs>
        <w:spacing w:after="0" w:line="240" w:lineRule="auto"/>
        <w:ind w:firstLine="432"/>
        <w:jc w:val="both"/>
        <w:rPr>
          <w:rFonts w:ascii="Times New Roman" w:hAnsi="Times New Roman" w:cs="Times New Roman"/>
        </w:rPr>
      </w:pPr>
      <w:r w:rsidRPr="00447329">
        <w:rPr>
          <w:rFonts w:ascii="Times New Roman" w:hAnsi="Times New Roman" w:cs="Times New Roman"/>
          <w:b/>
        </w:rPr>
        <w:t>1.</w:t>
      </w:r>
      <w:r w:rsidR="00CF3C36">
        <w:rPr>
          <w:rFonts w:ascii="Times New Roman" w:hAnsi="Times New Roman" w:cs="Times New Roman"/>
        </w:rPr>
        <w:t>—(</w:t>
      </w:r>
      <w:r w:rsidR="00447329">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Pr="00CE49B0">
        <w:rPr>
          <w:rFonts w:ascii="Times New Roman" w:hAnsi="Times New Roman" w:cs="Times New Roman"/>
        </w:rPr>
        <w:t xml:space="preserve">This Act may be cited as the </w:t>
      </w:r>
      <w:r w:rsidR="008F2CA0" w:rsidRPr="008F2CA0">
        <w:rPr>
          <w:rFonts w:ascii="Times New Roman" w:hAnsi="Times New Roman" w:cs="Times New Roman"/>
          <w:i/>
        </w:rPr>
        <w:t xml:space="preserve">Sales Tax </w:t>
      </w:r>
      <w:r w:rsidR="008F2CA0" w:rsidRPr="00FE6C2D">
        <w:rPr>
          <w:rFonts w:ascii="Times New Roman" w:hAnsi="Times New Roman" w:cs="Times New Roman"/>
        </w:rPr>
        <w:t>(</w:t>
      </w:r>
      <w:r w:rsidR="008F2CA0" w:rsidRPr="008F2CA0">
        <w:rPr>
          <w:rFonts w:ascii="Times New Roman" w:hAnsi="Times New Roman" w:cs="Times New Roman"/>
          <w:i/>
        </w:rPr>
        <w:t>Exemptions and Classifications</w:t>
      </w:r>
      <w:r w:rsidR="008F2CA0" w:rsidRPr="00B80169">
        <w:rPr>
          <w:rFonts w:ascii="Times New Roman" w:hAnsi="Times New Roman" w:cs="Times New Roman"/>
        </w:rPr>
        <w:t>)</w:t>
      </w:r>
      <w:r w:rsidR="008F2CA0" w:rsidRPr="008F2CA0">
        <w:rPr>
          <w:rFonts w:ascii="Times New Roman" w:hAnsi="Times New Roman" w:cs="Times New Roman"/>
          <w:i/>
        </w:rPr>
        <w:t xml:space="preserve"> Act </w:t>
      </w:r>
      <w:r w:rsidRPr="00CE49B0">
        <w:rPr>
          <w:rFonts w:ascii="Times New Roman" w:hAnsi="Times New Roman" w:cs="Times New Roman"/>
        </w:rPr>
        <w:t>1970.</w:t>
      </w:r>
    </w:p>
    <w:p w:rsidR="0039222E" w:rsidRPr="00CE49B0" w:rsidRDefault="009B1932" w:rsidP="00447329">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w:t>
      </w:r>
      <w:r w:rsidR="008F2CA0" w:rsidRPr="008F2CA0">
        <w:rPr>
          <w:rFonts w:ascii="Times New Roman" w:hAnsi="Times New Roman" w:cs="Times New Roman"/>
          <w:i/>
        </w:rPr>
        <w:t xml:space="preserve">Sales Tax </w:t>
      </w:r>
      <w:r w:rsidR="008F2CA0" w:rsidRPr="00FE6C2D">
        <w:rPr>
          <w:rFonts w:ascii="Times New Roman" w:hAnsi="Times New Roman" w:cs="Times New Roman"/>
        </w:rPr>
        <w:t>(</w:t>
      </w:r>
      <w:r w:rsidR="008F2CA0" w:rsidRPr="008F2CA0">
        <w:rPr>
          <w:rFonts w:ascii="Times New Roman" w:hAnsi="Times New Roman" w:cs="Times New Roman"/>
          <w:i/>
        </w:rPr>
        <w:t>Exemptions and Classifications</w:t>
      </w:r>
      <w:r w:rsidR="008F2CA0" w:rsidRPr="00B80169">
        <w:rPr>
          <w:rFonts w:ascii="Times New Roman" w:hAnsi="Times New Roman" w:cs="Times New Roman"/>
        </w:rPr>
        <w:t>)</w:t>
      </w:r>
      <w:r w:rsidR="008F2CA0" w:rsidRPr="008F2CA0">
        <w:rPr>
          <w:rFonts w:ascii="Times New Roman" w:hAnsi="Times New Roman" w:cs="Times New Roman"/>
          <w:i/>
        </w:rPr>
        <w:t xml:space="preserve"> Act </w:t>
      </w:r>
      <w:r w:rsidR="0039222E" w:rsidRPr="00CE49B0">
        <w:rPr>
          <w:rFonts w:ascii="Times New Roman" w:hAnsi="Times New Roman" w:cs="Times New Roman"/>
        </w:rPr>
        <w:t>1935</w:t>
      </w:r>
      <w:r w:rsidR="009314D3">
        <w:rPr>
          <w:rFonts w:ascii="Times New Roman" w:hAnsi="Times New Roman" w:cs="Times New Roman"/>
        </w:rPr>
        <w:t>–</w:t>
      </w:r>
      <w:r w:rsidR="00CD3106">
        <w:rPr>
          <w:rFonts w:ascii="Times New Roman" w:hAnsi="Times New Roman" w:cs="Times New Roman"/>
        </w:rPr>
        <w:t>1967</w:t>
      </w:r>
      <w:r w:rsidR="0039222E" w:rsidRPr="00CE49B0">
        <w:rPr>
          <w:rFonts w:ascii="Times New Roman" w:hAnsi="Times New Roman" w:cs="Times New Roman"/>
        </w:rPr>
        <w:t xml:space="preserve"> is in this Act referred to as the Principal Act.</w:t>
      </w:r>
    </w:p>
    <w:p w:rsidR="00834B2E" w:rsidRDefault="00FE494F" w:rsidP="002B07B1">
      <w:pPr>
        <w:spacing w:after="0" w:line="240" w:lineRule="auto"/>
        <w:jc w:val="both"/>
        <w:rPr>
          <w:rFonts w:ascii="Times New Roman" w:hAnsi="Times New Roman" w:cs="Times New Roman"/>
        </w:rPr>
      </w:pPr>
      <w:r>
        <w:rPr>
          <w:rFonts w:ascii="Times New Roman" w:hAnsi="Times New Roman" w:cs="Times New Roman"/>
        </w:rPr>
        <w:br w:type="page"/>
      </w:r>
    </w:p>
    <w:p w:rsidR="0039222E" w:rsidRPr="00CE49B0" w:rsidRDefault="009B1932" w:rsidP="005D5737">
      <w:pPr>
        <w:tabs>
          <w:tab w:val="left" w:pos="792"/>
        </w:tabs>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The Principal Act, as amended by this Act, may be cited as the </w:t>
      </w:r>
      <w:r w:rsidR="008F2CA0" w:rsidRPr="008F2CA0">
        <w:rPr>
          <w:rFonts w:ascii="Times New Roman" w:hAnsi="Times New Roman" w:cs="Times New Roman"/>
          <w:i/>
        </w:rPr>
        <w:t xml:space="preserve">Sales Tax </w:t>
      </w:r>
      <w:r w:rsidR="008F2CA0" w:rsidRPr="00FE6C2D">
        <w:rPr>
          <w:rFonts w:ascii="Times New Roman" w:hAnsi="Times New Roman" w:cs="Times New Roman"/>
        </w:rPr>
        <w:t>(</w:t>
      </w:r>
      <w:r w:rsidR="008F2CA0" w:rsidRPr="008F2CA0">
        <w:rPr>
          <w:rFonts w:ascii="Times New Roman" w:hAnsi="Times New Roman" w:cs="Times New Roman"/>
          <w:i/>
        </w:rPr>
        <w:t>Exemptions and Classifications</w:t>
      </w:r>
      <w:r w:rsidR="008F2CA0" w:rsidRPr="00B80169">
        <w:rPr>
          <w:rFonts w:ascii="Times New Roman" w:hAnsi="Times New Roman" w:cs="Times New Roman"/>
        </w:rPr>
        <w:t>)</w:t>
      </w:r>
      <w:r w:rsidR="008F2CA0" w:rsidRPr="008F2CA0">
        <w:rPr>
          <w:rFonts w:ascii="Times New Roman" w:hAnsi="Times New Roman" w:cs="Times New Roman"/>
          <w:i/>
        </w:rPr>
        <w:t xml:space="preserve"> Act </w:t>
      </w:r>
      <w:r w:rsidR="0039222E" w:rsidRPr="00CE49B0">
        <w:rPr>
          <w:rFonts w:ascii="Times New Roman" w:hAnsi="Times New Roman" w:cs="Times New Roman"/>
        </w:rPr>
        <w:t>1935</w:t>
      </w:r>
      <w:r w:rsidR="009314D3">
        <w:rPr>
          <w:rFonts w:ascii="Times New Roman" w:hAnsi="Times New Roman" w:cs="Times New Roman"/>
        </w:rPr>
        <w:t>–</w:t>
      </w:r>
      <w:r w:rsidR="0039222E" w:rsidRPr="00CE49B0">
        <w:rPr>
          <w:rFonts w:ascii="Times New Roman" w:hAnsi="Times New Roman" w:cs="Times New Roman"/>
        </w:rPr>
        <w:t>1970.</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Commencement.</w:t>
      </w:r>
    </w:p>
    <w:p w:rsidR="009B1932" w:rsidRDefault="008F2CA0"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2.</w:t>
      </w:r>
      <w:r w:rsidR="00CF3C36">
        <w:rPr>
          <w:rFonts w:ascii="Times New Roman" w:hAnsi="Times New Roman" w:cs="Times New Roman"/>
        </w:rPr>
        <w:t>—(</w:t>
      </w:r>
      <w:r w:rsidR="00CF3C36" w:rsidRPr="00CE49B0">
        <w:rPr>
          <w:rFonts w:ascii="Times New Roman" w:hAnsi="Times New Roman" w:cs="Times New Roman"/>
        </w:rPr>
        <w:t>1</w:t>
      </w:r>
      <w:r w:rsidR="00CF3C36">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Subject to the next three succeeding sub-sections, this Act shall come into operation on the day on which it receives the Royal Assent.</w:t>
      </w:r>
    </w:p>
    <w:p w:rsidR="009B1932" w:rsidRDefault="009B1932" w:rsidP="00E907A7">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2</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Section 3 of this Act shall be deemed to have come into operation on the twentieth day of August, One thousand nine hundred and seventy.</w:t>
      </w:r>
    </w:p>
    <w:p w:rsidR="009B1932" w:rsidRDefault="009B1932" w:rsidP="00E907A7">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3</w:t>
      </w:r>
      <w:r>
        <w:rPr>
          <w:rFonts w:ascii="Times New Roman" w:hAnsi="Times New Roman" w:cs="Times New Roman"/>
        </w:rPr>
        <w:t>.)</w:t>
      </w:r>
      <w:r w:rsidR="005D5737">
        <w:rPr>
          <w:rFonts w:ascii="Times New Roman" w:hAnsi="Times New Roman" w:cs="Times New Roman"/>
        </w:rPr>
        <w:tab/>
      </w:r>
      <w:r w:rsidR="0039222E" w:rsidRPr="00CE49B0">
        <w:rPr>
          <w:rFonts w:ascii="Times New Roman" w:hAnsi="Times New Roman" w:cs="Times New Roman"/>
        </w:rPr>
        <w:t xml:space="preserve">Section 4 of this Act shall come into operation on the day on which the </w:t>
      </w:r>
      <w:r w:rsidR="008F2CA0" w:rsidRPr="008F2CA0">
        <w:rPr>
          <w:rFonts w:ascii="Times New Roman" w:hAnsi="Times New Roman" w:cs="Times New Roman"/>
          <w:i/>
        </w:rPr>
        <w:t xml:space="preserve">Anglo-Australian Telescope Agreement Act </w:t>
      </w:r>
      <w:r w:rsidR="0039222E" w:rsidRPr="00CE49B0">
        <w:rPr>
          <w:rFonts w:ascii="Times New Roman" w:hAnsi="Times New Roman" w:cs="Times New Roman"/>
        </w:rPr>
        <w:t>1970 comes into operation.</w:t>
      </w:r>
    </w:p>
    <w:p w:rsidR="0039222E" w:rsidRPr="00CE49B0" w:rsidRDefault="009B1932" w:rsidP="00E907A7">
      <w:pPr>
        <w:tabs>
          <w:tab w:val="left" w:pos="792"/>
        </w:tabs>
        <w:spacing w:before="60" w:after="0" w:line="240" w:lineRule="auto"/>
        <w:ind w:firstLine="432"/>
        <w:jc w:val="both"/>
        <w:rPr>
          <w:rFonts w:ascii="Times New Roman" w:hAnsi="Times New Roman" w:cs="Times New Roman"/>
        </w:rPr>
      </w:pPr>
      <w:r>
        <w:rPr>
          <w:rFonts w:ascii="Times New Roman" w:hAnsi="Times New Roman" w:cs="Times New Roman"/>
        </w:rPr>
        <w:t>(</w:t>
      </w:r>
      <w:r w:rsidRPr="00CE49B0">
        <w:rPr>
          <w:rFonts w:ascii="Times New Roman" w:hAnsi="Times New Roman" w:cs="Times New Roman"/>
        </w:rPr>
        <w:t>4</w:t>
      </w:r>
      <w:r>
        <w:rPr>
          <w:rFonts w:ascii="Times New Roman" w:hAnsi="Times New Roman" w:cs="Times New Roman"/>
        </w:rPr>
        <w:t>.)</w:t>
      </w:r>
      <w:r w:rsidR="005D5737">
        <w:rPr>
          <w:rFonts w:ascii="Times New Roman" w:hAnsi="Times New Roman" w:cs="Times New Roman"/>
        </w:rPr>
        <w:tab/>
      </w:r>
      <w:bookmarkStart w:id="0" w:name="_GoBack"/>
      <w:r w:rsidR="0039222E" w:rsidRPr="00CE49B0">
        <w:rPr>
          <w:rFonts w:ascii="Times New Roman" w:hAnsi="Times New Roman" w:cs="Times New Roman"/>
        </w:rPr>
        <w:t>Sections 5 and 7 of this Act shall be deemed to have come into operation on the first day of October, One thousand nine hundred and sixty-nine.</w:t>
      </w:r>
      <w:bookmarkEnd w:id="0"/>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First Schedule—items 74</w:t>
      </w:r>
      <w:r w:rsidRPr="003F7C06">
        <w:rPr>
          <w:rFonts w:ascii="Times New Roman" w:hAnsi="Times New Roman" w:cs="Times New Roman"/>
          <w:b/>
          <w:smallCaps/>
          <w:sz w:val="20"/>
        </w:rPr>
        <w:t>m</w:t>
      </w:r>
      <w:r w:rsidRPr="000B1DC2">
        <w:rPr>
          <w:rFonts w:ascii="Times New Roman" w:hAnsi="Times New Roman" w:cs="Times New Roman"/>
          <w:b/>
          <w:sz w:val="20"/>
        </w:rPr>
        <w:t xml:space="preserve"> and 74</w:t>
      </w:r>
      <w:r w:rsidRPr="003F7C06">
        <w:rPr>
          <w:rFonts w:ascii="Times New Roman" w:hAnsi="Times New Roman" w:cs="Times New Roman"/>
          <w:b/>
          <w:smallCaps/>
          <w:sz w:val="20"/>
        </w:rPr>
        <w:t>n</w:t>
      </w:r>
      <w:r w:rsidRPr="000B1DC2">
        <w:rPr>
          <w:rFonts w:ascii="Times New Roman" w:hAnsi="Times New Roman" w:cs="Times New Roman"/>
          <w:b/>
          <w:sz w:val="20"/>
        </w:rPr>
        <w:t>.</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3</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First Schedule to the Principal Act is amended by omitting items 74</w:t>
      </w:r>
      <w:r w:rsidR="008F2CA0" w:rsidRPr="008F2CA0">
        <w:rPr>
          <w:rFonts w:ascii="Times New Roman" w:hAnsi="Times New Roman" w:cs="Times New Roman"/>
          <w:smallCaps/>
        </w:rPr>
        <w:t xml:space="preserve">m </w:t>
      </w:r>
      <w:r w:rsidR="0039222E" w:rsidRPr="00CE49B0">
        <w:rPr>
          <w:rFonts w:ascii="Times New Roman" w:hAnsi="Times New Roman" w:cs="Times New Roman"/>
        </w:rPr>
        <w:t>and 74</w:t>
      </w:r>
      <w:r w:rsidR="008F2CA0" w:rsidRPr="008F2CA0">
        <w:rPr>
          <w:rFonts w:ascii="Times New Roman" w:hAnsi="Times New Roman" w:cs="Times New Roman"/>
          <w:smallCaps/>
        </w:rPr>
        <w:t>n.</w:t>
      </w:r>
    </w:p>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First Schedule—new item 74</w:t>
      </w:r>
      <w:r w:rsidRPr="003F7C06">
        <w:rPr>
          <w:rFonts w:ascii="Times New Roman" w:hAnsi="Times New Roman" w:cs="Times New Roman"/>
          <w:b/>
          <w:smallCaps/>
          <w:sz w:val="20"/>
        </w:rPr>
        <w:t>q</w:t>
      </w:r>
      <w:r w:rsidRPr="000B1DC2">
        <w:rPr>
          <w:rFonts w:ascii="Times New Roman" w:hAnsi="Times New Roman" w:cs="Times New Roman"/>
          <w:b/>
          <w:sz w:val="20"/>
        </w:rPr>
        <w:t>.</w:t>
      </w:r>
    </w:p>
    <w:p w:rsidR="0039222E" w:rsidRPr="00CE49B0" w:rsidRDefault="006D3878" w:rsidP="00E907A7">
      <w:pPr>
        <w:tabs>
          <w:tab w:val="left" w:pos="792"/>
        </w:tabs>
        <w:spacing w:after="60" w:line="240" w:lineRule="auto"/>
        <w:ind w:firstLine="432"/>
        <w:jc w:val="both"/>
        <w:rPr>
          <w:rFonts w:ascii="Times New Roman" w:hAnsi="Times New Roman" w:cs="Times New Roman"/>
        </w:rPr>
      </w:pPr>
      <w:r w:rsidRPr="008F2CA0">
        <w:rPr>
          <w:rFonts w:ascii="Times New Roman" w:hAnsi="Times New Roman" w:cs="Times New Roman"/>
          <w:b/>
        </w:rPr>
        <w:t>4</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The First Schedule to the Principal Act is amended by inserting after item 74</w:t>
      </w:r>
      <w:r w:rsidR="008F2CA0" w:rsidRPr="008F2CA0">
        <w:rPr>
          <w:rFonts w:ascii="Times New Roman" w:hAnsi="Times New Roman" w:cs="Times New Roman"/>
          <w:smallCaps/>
        </w:rPr>
        <w:t xml:space="preserve">p </w:t>
      </w:r>
      <w:r w:rsidR="0039222E" w:rsidRPr="00CE49B0">
        <w:rPr>
          <w:rFonts w:ascii="Times New Roman" w:hAnsi="Times New Roman" w:cs="Times New Roman"/>
        </w:rPr>
        <w:t>the following item:—</w:t>
      </w:r>
    </w:p>
    <w:tbl>
      <w:tblPr>
        <w:tblW w:w="5000" w:type="pct"/>
        <w:tblCellMar>
          <w:left w:w="40" w:type="dxa"/>
          <w:right w:w="40" w:type="dxa"/>
        </w:tblCellMar>
        <w:tblLook w:val="0000" w:firstRow="0" w:lastRow="0" w:firstColumn="0" w:lastColumn="0" w:noHBand="0" w:noVBand="0"/>
      </w:tblPr>
      <w:tblGrid>
        <w:gridCol w:w="7324"/>
        <w:gridCol w:w="1785"/>
      </w:tblGrid>
      <w:tr w:rsidR="0039222E" w:rsidRPr="00CE49B0" w:rsidTr="00E907A7">
        <w:trPr>
          <w:trHeight w:val="20"/>
        </w:trPr>
        <w:tc>
          <w:tcPr>
            <w:tcW w:w="4020" w:type="pct"/>
            <w:tcBorders>
              <w:right w:val="single" w:sz="4" w:space="0" w:color="auto"/>
            </w:tcBorders>
          </w:tcPr>
          <w:p w:rsidR="0039222E" w:rsidRPr="00CE49B0" w:rsidRDefault="00834B2E" w:rsidP="00E907A7">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8F2CA0" w:rsidRPr="008F2CA0">
              <w:rPr>
                <w:rFonts w:ascii="Times New Roman" w:hAnsi="Times New Roman" w:cs="Times New Roman"/>
                <w:smallCaps/>
              </w:rPr>
              <w:t>74q</w:t>
            </w:r>
            <w:r w:rsidR="0039222E" w:rsidRPr="00CE49B0">
              <w:rPr>
                <w:rFonts w:ascii="Times New Roman" w:hAnsi="Times New Roman" w:cs="Times New Roman"/>
              </w:rPr>
              <w:t xml:space="preserve">. Goods for use </w:t>
            </w:r>
            <w:r w:rsidR="0039222E" w:rsidRPr="00FE6C2D">
              <w:rPr>
                <w:rFonts w:ascii="Times New Roman" w:hAnsi="Times New Roman" w:cs="Times New Roman"/>
              </w:rPr>
              <w:t>(</w:t>
            </w:r>
            <w:r w:rsidR="0039222E" w:rsidRPr="00CE49B0">
              <w:rPr>
                <w:rFonts w:ascii="Times New Roman" w:hAnsi="Times New Roman" w:cs="Times New Roman"/>
              </w:rPr>
              <w:t>whether as goods or in some other form</w:t>
            </w:r>
            <w:r w:rsidR="0039222E" w:rsidRPr="00B80169">
              <w:rPr>
                <w:rFonts w:ascii="Times New Roman" w:hAnsi="Times New Roman" w:cs="Times New Roman"/>
              </w:rPr>
              <w:t>)</w:t>
            </w:r>
            <w:r w:rsidR="0039222E" w:rsidRPr="00CE49B0">
              <w:rPr>
                <w:rFonts w:ascii="Times New Roman" w:hAnsi="Times New Roman" w:cs="Times New Roman"/>
              </w:rPr>
              <w:t>, and not for sale, by the Anglo-Australian Telescope Board</w:t>
            </w:r>
          </w:p>
        </w:tc>
        <w:tc>
          <w:tcPr>
            <w:tcW w:w="980" w:type="pct"/>
            <w:tcBorders>
              <w:left w:val="single" w:sz="4" w:space="0" w:color="auto"/>
            </w:tcBorders>
            <w:shd w:val="clear" w:color="auto" w:fill="auto"/>
          </w:tcPr>
          <w:p w:rsidR="0039222E" w:rsidRPr="00CE49B0" w:rsidRDefault="005B2E6A" w:rsidP="00E907A7">
            <w:pPr>
              <w:spacing w:before="120" w:after="0" w:line="240" w:lineRule="auto"/>
              <w:ind w:left="144"/>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5pt;margin-top:1.35pt;width:3.55pt;height:23.1pt;z-index:251658240;mso-position-horizontal-relative:text;mso-position-vertical-relative:text"/>
              </w:pict>
            </w:r>
            <w:r w:rsidR="0039222E" w:rsidRPr="00CE49B0">
              <w:rPr>
                <w:rFonts w:ascii="Times New Roman" w:hAnsi="Times New Roman" w:cs="Times New Roman"/>
              </w:rPr>
              <w:t xml:space="preserve">Nos. </w:t>
            </w:r>
            <w:r w:rsidR="008F2CA0" w:rsidRPr="008F2CA0">
              <w:rPr>
                <w:rFonts w:ascii="Times New Roman" w:hAnsi="Times New Roman" w:cs="Times New Roman"/>
                <w:smallCaps/>
              </w:rPr>
              <w:t xml:space="preserve">1 </w:t>
            </w:r>
            <w:r w:rsidR="0039222E" w:rsidRPr="00CE49B0">
              <w:rPr>
                <w:rFonts w:ascii="Times New Roman" w:hAnsi="Times New Roman" w:cs="Times New Roman"/>
              </w:rPr>
              <w:t xml:space="preserve">to </w:t>
            </w:r>
            <w:r w:rsidR="008F2CA0" w:rsidRPr="008F2CA0">
              <w:rPr>
                <w:rFonts w:ascii="Times New Roman" w:hAnsi="Times New Roman" w:cs="Times New Roman"/>
                <w:smallCaps/>
              </w:rPr>
              <w:t>9</w:t>
            </w:r>
            <w:r w:rsidR="00834B2E">
              <w:rPr>
                <w:rFonts w:ascii="Times New Roman" w:hAnsi="Times New Roman" w:cs="Times New Roman"/>
                <w:smallCaps/>
              </w:rPr>
              <w:t>”</w:t>
            </w:r>
            <w:r w:rsidR="008F2CA0" w:rsidRPr="008F2CA0">
              <w:rPr>
                <w:rFonts w:ascii="Times New Roman" w:hAnsi="Times New Roman" w:cs="Times New Roman"/>
                <w:smallCaps/>
              </w:rPr>
              <w:t>.</w:t>
            </w:r>
          </w:p>
        </w:tc>
      </w:tr>
    </w:tbl>
    <w:p w:rsidR="0039222E" w:rsidRPr="000B1DC2" w:rsidRDefault="00576D34" w:rsidP="000B1DC2">
      <w:pPr>
        <w:spacing w:before="120" w:after="60" w:line="240" w:lineRule="auto"/>
        <w:rPr>
          <w:rFonts w:ascii="Times New Roman" w:hAnsi="Times New Roman" w:cs="Times New Roman"/>
          <w:b/>
          <w:sz w:val="20"/>
        </w:rPr>
      </w:pPr>
      <w:r>
        <w:rPr>
          <w:rFonts w:ascii="Times New Roman" w:hAnsi="Times New Roman" w:cs="Times New Roman"/>
          <w:b/>
          <w:sz w:val="20"/>
        </w:rPr>
        <w:t>First Schedule—item 11</w:t>
      </w:r>
      <w:r w:rsidR="008F2CA0" w:rsidRPr="000B1DC2">
        <w:rPr>
          <w:rFonts w:ascii="Times New Roman" w:hAnsi="Times New Roman" w:cs="Times New Roman"/>
          <w:b/>
          <w:sz w:val="20"/>
        </w:rPr>
        <w:t>4</w:t>
      </w:r>
      <w:r>
        <w:rPr>
          <w:rFonts w:ascii="Times New Roman" w:hAnsi="Times New Roman" w:cs="Times New Roman"/>
          <w:b/>
          <w:sz w:val="20"/>
        </w:rPr>
        <w:t>.</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E8682F">
        <w:rPr>
          <w:rFonts w:ascii="Times New Roman" w:hAnsi="Times New Roman" w:cs="Times New Roman"/>
          <w:b/>
        </w:rPr>
        <w:t>5.</w:t>
      </w:r>
      <w:r w:rsidR="005D5737">
        <w:rPr>
          <w:rFonts w:ascii="Times New Roman" w:hAnsi="Times New Roman" w:cs="Times New Roman"/>
        </w:rPr>
        <w:tab/>
      </w:r>
      <w:r w:rsidR="0039222E" w:rsidRPr="00CE49B0">
        <w:rPr>
          <w:rFonts w:ascii="Times New Roman" w:hAnsi="Times New Roman" w:cs="Times New Roman"/>
        </w:rPr>
        <w:t xml:space="preserve">The First Schedule to the Principal Act is amended by omitting sub-item </w:t>
      </w:r>
      <w:r w:rsidR="0039222E" w:rsidRPr="00FE6C2D">
        <w:rPr>
          <w:rFonts w:ascii="Times New Roman" w:hAnsi="Times New Roman" w:cs="Times New Roman"/>
        </w:rPr>
        <w:t>(</w:t>
      </w:r>
      <w:r w:rsidR="0039222E" w:rsidRPr="00CE49B0">
        <w:rPr>
          <w:rFonts w:ascii="Times New Roman" w:hAnsi="Times New Roman" w:cs="Times New Roman"/>
        </w:rPr>
        <w:t>2</w:t>
      </w:r>
      <w:r w:rsidR="0039222E" w:rsidRPr="00B80169">
        <w:rPr>
          <w:rFonts w:ascii="Times New Roman" w:hAnsi="Times New Roman" w:cs="Times New Roman"/>
        </w:rPr>
        <w:t>)</w:t>
      </w:r>
      <w:r w:rsidR="0039222E" w:rsidRPr="00CE49B0">
        <w:rPr>
          <w:rFonts w:ascii="Times New Roman" w:hAnsi="Times New Roman" w:cs="Times New Roman"/>
        </w:rPr>
        <w:t xml:space="preserve"> of item 114 and inserting in its stead the following sub-item:—</w:t>
      </w:r>
    </w:p>
    <w:tbl>
      <w:tblPr>
        <w:tblW w:w="5000" w:type="pct"/>
        <w:tblCellMar>
          <w:left w:w="40" w:type="dxa"/>
          <w:right w:w="40" w:type="dxa"/>
        </w:tblCellMar>
        <w:tblLook w:val="0000" w:firstRow="0" w:lastRow="0" w:firstColumn="0" w:lastColumn="0" w:noHBand="0" w:noVBand="0"/>
      </w:tblPr>
      <w:tblGrid>
        <w:gridCol w:w="7843"/>
        <w:gridCol w:w="1266"/>
      </w:tblGrid>
      <w:tr w:rsidR="0039222E" w:rsidRPr="00DC0BA3" w:rsidTr="00DC0BA3">
        <w:trPr>
          <w:trHeight w:val="20"/>
        </w:trPr>
        <w:tc>
          <w:tcPr>
            <w:tcW w:w="4305" w:type="pct"/>
            <w:tcBorders>
              <w:right w:val="single" w:sz="6" w:space="0" w:color="auto"/>
            </w:tcBorders>
          </w:tcPr>
          <w:p w:rsidR="0039222E" w:rsidRPr="00DC0BA3" w:rsidRDefault="00834B2E" w:rsidP="00DC0BA3">
            <w:pPr>
              <w:spacing w:after="0" w:line="240" w:lineRule="auto"/>
              <w:ind w:left="864" w:hanging="432"/>
              <w:jc w:val="both"/>
              <w:rPr>
                <w:rFonts w:ascii="Times New Roman" w:hAnsi="Times New Roman" w:cs="Times New Roman"/>
              </w:rPr>
            </w:pPr>
            <w:r w:rsidRPr="00DC0BA3">
              <w:rPr>
                <w:rFonts w:ascii="Times New Roman" w:hAnsi="Times New Roman" w:cs="Times New Roman"/>
              </w:rPr>
              <w:t>“</w:t>
            </w:r>
            <w:r w:rsidR="0039222E" w:rsidRPr="00DC0BA3">
              <w:rPr>
                <w:rFonts w:ascii="Times New Roman" w:hAnsi="Times New Roman" w:cs="Times New Roman"/>
              </w:rPr>
              <w:t>(2) Goods contained in the personal baggage of a passenger in a ship or aircraft, being goods in respect of which no duty of Customs is payable but not being goods that, to the knowledge or belief of the passenger, are intended to be sold, or used in the course of trading, in Australia</w:t>
            </w:r>
          </w:p>
        </w:tc>
        <w:tc>
          <w:tcPr>
            <w:tcW w:w="695" w:type="pct"/>
            <w:tcBorders>
              <w:left w:val="single" w:sz="6" w:space="0" w:color="auto"/>
            </w:tcBorders>
          </w:tcPr>
          <w:p w:rsidR="0039222E" w:rsidRPr="00DC0BA3" w:rsidRDefault="005B2E6A" w:rsidP="00F45CD1">
            <w:pPr>
              <w:spacing w:before="360" w:after="0" w:line="240" w:lineRule="auto"/>
              <w:ind w:left="144"/>
              <w:jc w:val="both"/>
              <w:rPr>
                <w:rFonts w:ascii="Times New Roman" w:hAnsi="Times New Roman" w:cs="Times New Roman"/>
              </w:rPr>
            </w:pPr>
            <w:r>
              <w:rPr>
                <w:rFonts w:ascii="Times New Roman" w:hAnsi="Times New Roman" w:cs="Times New Roman"/>
                <w:noProof/>
              </w:rPr>
              <w:pict>
                <v:shape id="_x0000_s1027" type="#_x0000_t88" style="position:absolute;left:0;text-align:left;margin-left:.1pt;margin-top:.55pt;width:3.55pt;height:49.95pt;z-index:251659264;mso-position-horizontal-relative:text;mso-position-vertical-relative:text"/>
              </w:pict>
            </w:r>
            <w:r w:rsidR="0039222E" w:rsidRPr="00DC0BA3">
              <w:rPr>
                <w:rFonts w:ascii="Times New Roman" w:hAnsi="Times New Roman" w:cs="Times New Roman"/>
              </w:rPr>
              <w:t>No. 5</w:t>
            </w:r>
            <w:r w:rsidR="00834B2E" w:rsidRPr="00DC0BA3">
              <w:rPr>
                <w:rFonts w:ascii="Times New Roman" w:hAnsi="Times New Roman" w:cs="Times New Roman"/>
              </w:rPr>
              <w:t>”</w:t>
            </w:r>
            <w:r w:rsidR="0039222E" w:rsidRPr="00DC0BA3">
              <w:rPr>
                <w:rFonts w:ascii="Times New Roman" w:hAnsi="Times New Roman" w:cs="Times New Roman"/>
              </w:rPr>
              <w:t>.</w:t>
            </w:r>
          </w:p>
        </w:tc>
      </w:tr>
    </w:tbl>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First Schedule—new items 115</w:t>
      </w:r>
      <w:r w:rsidRPr="003F7C06">
        <w:rPr>
          <w:rFonts w:ascii="Times New Roman" w:hAnsi="Times New Roman" w:cs="Times New Roman"/>
          <w:b/>
          <w:smallCaps/>
          <w:sz w:val="20"/>
        </w:rPr>
        <w:t>a</w:t>
      </w:r>
      <w:r w:rsidRPr="000B1DC2">
        <w:rPr>
          <w:rFonts w:ascii="Times New Roman" w:hAnsi="Times New Roman" w:cs="Times New Roman"/>
          <w:b/>
          <w:sz w:val="20"/>
        </w:rPr>
        <w:t xml:space="preserve"> and 115</w:t>
      </w:r>
      <w:r w:rsidRPr="003F7C06">
        <w:rPr>
          <w:rFonts w:ascii="Times New Roman" w:hAnsi="Times New Roman" w:cs="Times New Roman"/>
          <w:b/>
          <w:smallCaps/>
          <w:sz w:val="20"/>
        </w:rPr>
        <w:t>b</w:t>
      </w:r>
      <w:r w:rsidRPr="000B1DC2">
        <w:rPr>
          <w:rFonts w:ascii="Times New Roman" w:hAnsi="Times New Roman" w:cs="Times New Roman"/>
          <w:b/>
          <w:sz w:val="20"/>
        </w:rPr>
        <w:t>.</w:t>
      </w:r>
    </w:p>
    <w:p w:rsidR="0039222E" w:rsidRPr="00CE49B0" w:rsidRDefault="006D3878" w:rsidP="00836636">
      <w:pPr>
        <w:tabs>
          <w:tab w:val="left" w:pos="792"/>
        </w:tabs>
        <w:spacing w:after="60" w:line="240" w:lineRule="auto"/>
        <w:ind w:firstLine="432"/>
        <w:jc w:val="both"/>
        <w:rPr>
          <w:rFonts w:ascii="Times New Roman" w:hAnsi="Times New Roman" w:cs="Times New Roman"/>
        </w:rPr>
      </w:pPr>
      <w:r w:rsidRPr="00E8682F">
        <w:rPr>
          <w:rFonts w:ascii="Times New Roman" w:hAnsi="Times New Roman" w:cs="Times New Roman"/>
          <w:b/>
          <w:smallCaps/>
        </w:rPr>
        <w:t>6.</w:t>
      </w:r>
      <w:r w:rsidR="005D5737">
        <w:rPr>
          <w:rFonts w:ascii="Times New Roman" w:hAnsi="Times New Roman" w:cs="Times New Roman"/>
          <w:smallCaps/>
        </w:rPr>
        <w:tab/>
      </w:r>
      <w:r w:rsidR="0039222E" w:rsidRPr="00CE49B0">
        <w:rPr>
          <w:rFonts w:ascii="Times New Roman" w:hAnsi="Times New Roman" w:cs="Times New Roman"/>
        </w:rPr>
        <w:t>The First Schedule to the Principal Act is amended by inserting after item 115 the following items:—</w:t>
      </w:r>
    </w:p>
    <w:tbl>
      <w:tblPr>
        <w:tblW w:w="5000" w:type="pct"/>
        <w:tblCellMar>
          <w:left w:w="40" w:type="dxa"/>
          <w:right w:w="40" w:type="dxa"/>
        </w:tblCellMar>
        <w:tblLook w:val="0000" w:firstRow="0" w:lastRow="0" w:firstColumn="0" w:lastColumn="0" w:noHBand="0" w:noVBand="0"/>
      </w:tblPr>
      <w:tblGrid>
        <w:gridCol w:w="7446"/>
        <w:gridCol w:w="1663"/>
      </w:tblGrid>
      <w:tr w:rsidR="0039222E" w:rsidRPr="00CE49B0" w:rsidTr="000A6135">
        <w:trPr>
          <w:trHeight w:val="20"/>
        </w:trPr>
        <w:tc>
          <w:tcPr>
            <w:tcW w:w="4087" w:type="pct"/>
            <w:tcBorders>
              <w:right w:val="single" w:sz="6" w:space="0" w:color="auto"/>
            </w:tcBorders>
          </w:tcPr>
          <w:p w:rsidR="0039222E" w:rsidRPr="00CE49B0" w:rsidRDefault="00834B2E" w:rsidP="00836636">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8F2CA0" w:rsidRPr="008F2CA0">
              <w:rPr>
                <w:rFonts w:ascii="Times New Roman" w:hAnsi="Times New Roman" w:cs="Times New Roman"/>
                <w:smallCaps/>
              </w:rPr>
              <w:t>115a</w:t>
            </w:r>
            <w:r w:rsidR="0039222E" w:rsidRPr="00CE49B0">
              <w:rPr>
                <w:rFonts w:ascii="Times New Roman" w:hAnsi="Times New Roman" w:cs="Times New Roman"/>
              </w:rPr>
              <w:t>. Motor vehicles for use by members of the armed forces of the Government of Canada serving in Australia, in such cases or circumstances as are prescribed</w:t>
            </w:r>
          </w:p>
        </w:tc>
        <w:tc>
          <w:tcPr>
            <w:tcW w:w="913" w:type="pct"/>
            <w:tcBorders>
              <w:left w:val="single" w:sz="6" w:space="0" w:color="auto"/>
            </w:tcBorders>
          </w:tcPr>
          <w:p w:rsidR="0039222E" w:rsidRPr="00CE49B0" w:rsidRDefault="005B2E6A" w:rsidP="00836636">
            <w:pPr>
              <w:spacing w:before="240" w:after="0" w:line="240" w:lineRule="auto"/>
              <w:ind w:left="144"/>
              <w:jc w:val="both"/>
              <w:rPr>
                <w:rFonts w:ascii="Times New Roman" w:hAnsi="Times New Roman" w:cs="Times New Roman"/>
              </w:rPr>
            </w:pPr>
            <w:r>
              <w:rPr>
                <w:rFonts w:ascii="Times New Roman" w:hAnsi="Times New Roman" w:cs="Times New Roman"/>
                <w:noProof/>
              </w:rPr>
              <w:pict>
                <v:shape id="_x0000_s1028" type="#_x0000_t88" style="position:absolute;left:0;text-align:left;margin-left:-.8pt;margin-top:.25pt;width:3.55pt;height:38.35pt;z-index:251660288;mso-position-horizontal-relative:text;mso-position-vertical-relative:text"/>
              </w:pict>
            </w:r>
            <w:r w:rsidR="0039222E" w:rsidRPr="00CE49B0">
              <w:rPr>
                <w:rFonts w:ascii="Times New Roman" w:hAnsi="Times New Roman" w:cs="Times New Roman"/>
              </w:rPr>
              <w:t xml:space="preserve">Nos. </w:t>
            </w:r>
            <w:r w:rsidR="008F2CA0" w:rsidRPr="008F2CA0">
              <w:rPr>
                <w:rFonts w:ascii="Times New Roman" w:hAnsi="Times New Roman" w:cs="Times New Roman"/>
                <w:smallCaps/>
              </w:rPr>
              <w:t xml:space="preserve">1 </w:t>
            </w:r>
            <w:r w:rsidR="0039222E" w:rsidRPr="00CE49B0">
              <w:rPr>
                <w:rFonts w:ascii="Times New Roman" w:hAnsi="Times New Roman" w:cs="Times New Roman"/>
              </w:rPr>
              <w:t xml:space="preserve">to </w:t>
            </w:r>
            <w:r w:rsidR="008F2CA0" w:rsidRPr="008F2CA0">
              <w:rPr>
                <w:rFonts w:ascii="Times New Roman" w:hAnsi="Times New Roman" w:cs="Times New Roman"/>
                <w:smallCaps/>
              </w:rPr>
              <w:t>3</w:t>
            </w:r>
          </w:p>
        </w:tc>
      </w:tr>
      <w:tr w:rsidR="0039222E" w:rsidRPr="00CE49B0" w:rsidTr="000A6135">
        <w:trPr>
          <w:trHeight w:val="20"/>
        </w:trPr>
        <w:tc>
          <w:tcPr>
            <w:tcW w:w="4087" w:type="pct"/>
            <w:tcBorders>
              <w:right w:val="single" w:sz="6" w:space="0" w:color="auto"/>
            </w:tcBorders>
          </w:tcPr>
          <w:p w:rsidR="0039222E" w:rsidRPr="00CE49B0" w:rsidRDefault="00834B2E" w:rsidP="00836636">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8F2CA0" w:rsidRPr="008F2CA0">
              <w:rPr>
                <w:rFonts w:ascii="Times New Roman" w:hAnsi="Times New Roman" w:cs="Times New Roman"/>
                <w:smallCaps/>
              </w:rPr>
              <w:t>115b</w:t>
            </w:r>
            <w:r w:rsidR="0039222E" w:rsidRPr="00CE49B0">
              <w:rPr>
                <w:rFonts w:ascii="Times New Roman" w:hAnsi="Times New Roman" w:cs="Times New Roman"/>
              </w:rPr>
              <w:t>. Motor vehicles for use by members of the armed forces of the Government of New Zealand serving in Australia, in such cases or circumstances as are prescribed</w:t>
            </w:r>
          </w:p>
        </w:tc>
        <w:tc>
          <w:tcPr>
            <w:tcW w:w="913" w:type="pct"/>
            <w:tcBorders>
              <w:left w:val="single" w:sz="6" w:space="0" w:color="auto"/>
            </w:tcBorders>
          </w:tcPr>
          <w:p w:rsidR="0039222E" w:rsidRPr="00CE49B0" w:rsidRDefault="005B2E6A" w:rsidP="00836636">
            <w:pPr>
              <w:spacing w:before="240" w:after="0" w:line="240" w:lineRule="auto"/>
              <w:ind w:left="144"/>
              <w:jc w:val="both"/>
              <w:rPr>
                <w:rFonts w:ascii="Times New Roman" w:hAnsi="Times New Roman" w:cs="Times New Roman"/>
              </w:rPr>
            </w:pPr>
            <w:r>
              <w:rPr>
                <w:rFonts w:ascii="Times New Roman" w:hAnsi="Times New Roman" w:cs="Times New Roman"/>
                <w:noProof/>
              </w:rPr>
              <w:pict>
                <v:shape id="_x0000_s1029" type="#_x0000_t88" style="position:absolute;left:0;text-align:left;margin-left:-.8pt;margin-top:.65pt;width:3.55pt;height:38.35pt;z-index:251661312;mso-position-horizontal-relative:text;mso-position-vertical-relative:text"/>
              </w:pict>
            </w:r>
            <w:r w:rsidR="0039222E" w:rsidRPr="00CE49B0">
              <w:rPr>
                <w:rFonts w:ascii="Times New Roman" w:hAnsi="Times New Roman" w:cs="Times New Roman"/>
              </w:rPr>
              <w:t xml:space="preserve">Nos. </w:t>
            </w:r>
            <w:r w:rsidR="008F2CA0" w:rsidRPr="008F2CA0">
              <w:rPr>
                <w:rFonts w:ascii="Times New Roman" w:hAnsi="Times New Roman" w:cs="Times New Roman"/>
                <w:smallCaps/>
              </w:rPr>
              <w:t xml:space="preserve">1 </w:t>
            </w:r>
            <w:r w:rsidR="0039222E" w:rsidRPr="00CE49B0">
              <w:rPr>
                <w:rFonts w:ascii="Times New Roman" w:hAnsi="Times New Roman" w:cs="Times New Roman"/>
              </w:rPr>
              <w:t xml:space="preserve">to </w:t>
            </w:r>
            <w:r w:rsidR="008F2CA0" w:rsidRPr="008F2CA0">
              <w:rPr>
                <w:rFonts w:ascii="Times New Roman" w:hAnsi="Times New Roman" w:cs="Times New Roman"/>
                <w:smallCaps/>
              </w:rPr>
              <w:t>3</w:t>
            </w:r>
            <w:r w:rsidR="00834B2E">
              <w:rPr>
                <w:rFonts w:ascii="Times New Roman" w:hAnsi="Times New Roman" w:cs="Times New Roman"/>
                <w:smallCaps/>
              </w:rPr>
              <w:t>”</w:t>
            </w:r>
            <w:r w:rsidR="008F2CA0" w:rsidRPr="008F2CA0">
              <w:rPr>
                <w:rFonts w:ascii="Times New Roman" w:hAnsi="Times New Roman" w:cs="Times New Roman"/>
                <w:smallCaps/>
              </w:rPr>
              <w:t>.</w:t>
            </w:r>
          </w:p>
        </w:tc>
      </w:tr>
    </w:tbl>
    <w:p w:rsidR="0039222E" w:rsidRPr="000B1DC2" w:rsidRDefault="008F2CA0" w:rsidP="000B1DC2">
      <w:pPr>
        <w:spacing w:before="120" w:after="60" w:line="240" w:lineRule="auto"/>
        <w:rPr>
          <w:rFonts w:ascii="Times New Roman" w:hAnsi="Times New Roman" w:cs="Times New Roman"/>
          <w:b/>
          <w:sz w:val="20"/>
        </w:rPr>
      </w:pPr>
      <w:r w:rsidRPr="000B1DC2">
        <w:rPr>
          <w:rFonts w:ascii="Times New Roman" w:hAnsi="Times New Roman" w:cs="Times New Roman"/>
          <w:b/>
          <w:sz w:val="20"/>
        </w:rPr>
        <w:t>First Schedule—item 134.</w:t>
      </w:r>
    </w:p>
    <w:p w:rsidR="0039222E" w:rsidRPr="00CE49B0" w:rsidRDefault="006D3878" w:rsidP="005D5737">
      <w:pPr>
        <w:tabs>
          <w:tab w:val="left" w:pos="792"/>
        </w:tabs>
        <w:spacing w:after="0" w:line="240" w:lineRule="auto"/>
        <w:ind w:firstLine="432"/>
        <w:jc w:val="both"/>
        <w:rPr>
          <w:rFonts w:ascii="Times New Roman" w:hAnsi="Times New Roman" w:cs="Times New Roman"/>
        </w:rPr>
      </w:pPr>
      <w:r w:rsidRPr="008F2CA0">
        <w:rPr>
          <w:rFonts w:ascii="Times New Roman" w:hAnsi="Times New Roman" w:cs="Times New Roman"/>
          <w:b/>
        </w:rPr>
        <w:t>7</w:t>
      </w:r>
      <w:r>
        <w:rPr>
          <w:rFonts w:ascii="Times New Roman" w:hAnsi="Times New Roman" w:cs="Times New Roman"/>
          <w:b/>
        </w:rPr>
        <w:t>.</w:t>
      </w:r>
      <w:r w:rsidR="005D5737">
        <w:rPr>
          <w:rFonts w:ascii="Times New Roman" w:hAnsi="Times New Roman" w:cs="Times New Roman"/>
          <w:b/>
        </w:rPr>
        <w:tab/>
      </w:r>
      <w:r w:rsidR="0039222E" w:rsidRPr="00CE49B0">
        <w:rPr>
          <w:rFonts w:ascii="Times New Roman" w:hAnsi="Times New Roman" w:cs="Times New Roman"/>
        </w:rPr>
        <w:t xml:space="preserve">The First Schedule to the Principal Act is amended by omitting from item 134 the words </w:t>
      </w:r>
      <w:r w:rsidR="00834B2E">
        <w:rPr>
          <w:rFonts w:ascii="Times New Roman" w:hAnsi="Times New Roman" w:cs="Times New Roman"/>
        </w:rPr>
        <w:t>“</w:t>
      </w:r>
      <w:r w:rsidR="0039222E" w:rsidRPr="00CE49B0">
        <w:rPr>
          <w:rFonts w:ascii="Times New Roman" w:hAnsi="Times New Roman" w:cs="Times New Roman"/>
        </w:rPr>
        <w:t xml:space="preserve">section 129 of the </w:t>
      </w:r>
      <w:r w:rsidR="008F2CA0" w:rsidRPr="008F2CA0">
        <w:rPr>
          <w:rFonts w:ascii="Times New Roman" w:hAnsi="Times New Roman" w:cs="Times New Roman"/>
          <w:i/>
        </w:rPr>
        <w:t xml:space="preserve">Customs Act </w:t>
      </w:r>
      <w:r w:rsidR="0039222E" w:rsidRPr="00CE49B0">
        <w:rPr>
          <w:rFonts w:ascii="Times New Roman" w:hAnsi="Times New Roman" w:cs="Times New Roman"/>
        </w:rPr>
        <w:t>1901</w:t>
      </w:r>
      <w:r w:rsidR="009314D3">
        <w:rPr>
          <w:rFonts w:ascii="Times New Roman" w:hAnsi="Times New Roman" w:cs="Times New Roman"/>
        </w:rPr>
        <w:t>–</w:t>
      </w:r>
      <w:r w:rsidR="0039222E" w:rsidRPr="00CE49B0">
        <w:rPr>
          <w:rFonts w:ascii="Times New Roman" w:hAnsi="Times New Roman" w:cs="Times New Roman"/>
        </w:rPr>
        <w:t>1960</w:t>
      </w:r>
      <w:r w:rsidR="00834B2E">
        <w:rPr>
          <w:rFonts w:ascii="Times New Roman" w:hAnsi="Times New Roman" w:cs="Times New Roman"/>
        </w:rPr>
        <w:t>”</w:t>
      </w:r>
      <w:r w:rsidR="0039222E" w:rsidRPr="00CE49B0">
        <w:rPr>
          <w:rFonts w:ascii="Times New Roman" w:hAnsi="Times New Roman" w:cs="Times New Roman"/>
        </w:rPr>
        <w:t xml:space="preserve"> and inserting in their stead the words </w:t>
      </w:r>
      <w:r w:rsidR="00834B2E">
        <w:rPr>
          <w:rFonts w:ascii="Times New Roman" w:hAnsi="Times New Roman" w:cs="Times New Roman"/>
        </w:rPr>
        <w:t>“</w:t>
      </w:r>
      <w:r w:rsidR="0039222E" w:rsidRPr="00CE49B0">
        <w:rPr>
          <w:rFonts w:ascii="Times New Roman" w:hAnsi="Times New Roman" w:cs="Times New Roman"/>
        </w:rPr>
        <w:t xml:space="preserve">section 130 of the </w:t>
      </w:r>
      <w:r w:rsidR="008F2CA0" w:rsidRPr="008F2CA0">
        <w:rPr>
          <w:rFonts w:ascii="Times New Roman" w:hAnsi="Times New Roman" w:cs="Times New Roman"/>
          <w:i/>
        </w:rPr>
        <w:t xml:space="preserve">Customs Act </w:t>
      </w:r>
      <w:r w:rsidR="0039222E" w:rsidRPr="00CE49B0">
        <w:rPr>
          <w:rFonts w:ascii="Times New Roman" w:hAnsi="Times New Roman" w:cs="Times New Roman"/>
        </w:rPr>
        <w:t>1901</w:t>
      </w:r>
      <w:r w:rsidR="009314D3">
        <w:rPr>
          <w:rFonts w:ascii="Times New Roman" w:hAnsi="Times New Roman" w:cs="Times New Roman"/>
        </w:rPr>
        <w:t>–</w:t>
      </w:r>
      <w:r w:rsidR="0039222E" w:rsidRPr="00CE49B0">
        <w:rPr>
          <w:rFonts w:ascii="Times New Roman" w:hAnsi="Times New Roman" w:cs="Times New Roman"/>
        </w:rPr>
        <w:t>1968</w:t>
      </w:r>
      <w:r w:rsidR="00834B2E">
        <w:rPr>
          <w:rFonts w:ascii="Times New Roman" w:hAnsi="Times New Roman" w:cs="Times New Roman"/>
        </w:rPr>
        <w:t>”</w:t>
      </w:r>
      <w:r w:rsidR="0039222E" w:rsidRPr="00CE49B0">
        <w:rPr>
          <w:rFonts w:ascii="Times New Roman" w:hAnsi="Times New Roman" w:cs="Times New Roman"/>
        </w:rPr>
        <w:t>.</w:t>
      </w:r>
    </w:p>
    <w:p w:rsidR="00CA3EA8" w:rsidRDefault="00CA3EA8" w:rsidP="00CA3EA8">
      <w:pPr>
        <w:pBdr>
          <w:bottom w:val="thickThinSmallGap" w:sz="24" w:space="1" w:color="auto"/>
        </w:pBdr>
        <w:spacing w:before="240" w:after="0" w:line="240" w:lineRule="auto"/>
        <w:jc w:val="center"/>
        <w:rPr>
          <w:rFonts w:ascii="Times New Roman" w:hAnsi="Times New Roman" w:cs="Times New Roman"/>
        </w:rPr>
      </w:pPr>
    </w:p>
    <w:sectPr w:rsidR="00CA3EA8" w:rsidSect="00447329">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60" w:rsidRDefault="005E6460" w:rsidP="00447329">
      <w:pPr>
        <w:spacing w:after="0" w:line="240" w:lineRule="auto"/>
      </w:pPr>
      <w:r>
        <w:separator/>
      </w:r>
    </w:p>
  </w:endnote>
  <w:endnote w:type="continuationSeparator" w:id="0">
    <w:p w:rsidR="005E6460" w:rsidRDefault="005E6460" w:rsidP="0044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60" w:rsidRDefault="005E6460" w:rsidP="00447329">
      <w:pPr>
        <w:spacing w:after="0" w:line="240" w:lineRule="auto"/>
      </w:pPr>
      <w:r>
        <w:separator/>
      </w:r>
    </w:p>
  </w:footnote>
  <w:footnote w:type="continuationSeparator" w:id="0">
    <w:p w:rsidR="005E6460" w:rsidRDefault="005E6460" w:rsidP="00447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29" w:rsidRPr="00447329" w:rsidRDefault="00447329" w:rsidP="00447329">
    <w:pPr>
      <w:pStyle w:val="Header"/>
      <w:tabs>
        <w:tab w:val="clear" w:pos="9360"/>
        <w:tab w:val="right" w:pos="8820"/>
      </w:tabs>
      <w:rPr>
        <w:sz w:val="20"/>
      </w:rPr>
    </w:pPr>
    <w:r w:rsidRPr="00447329">
      <w:rPr>
        <w:rFonts w:ascii="Times New Roman" w:hAnsi="Times New Roman" w:cs="Times New Roman"/>
        <w:sz w:val="20"/>
      </w:rPr>
      <w:t>1970</w:t>
    </w:r>
    <w:r w:rsidRPr="00447329">
      <w:rPr>
        <w:rFonts w:ascii="Times New Roman" w:hAnsi="Times New Roman" w:cs="Times New Roman"/>
        <w:sz w:val="20"/>
      </w:rPr>
      <w:tab/>
    </w:r>
    <w:r w:rsidRPr="00447329">
      <w:rPr>
        <w:rFonts w:ascii="Times New Roman" w:hAnsi="Times New Roman" w:cs="Times New Roman"/>
        <w:i/>
        <w:sz w:val="20"/>
      </w:rPr>
      <w:t xml:space="preserve">Sales Tax </w:t>
    </w:r>
    <w:r w:rsidRPr="00447329">
      <w:rPr>
        <w:rFonts w:ascii="Times New Roman" w:hAnsi="Times New Roman" w:cs="Times New Roman"/>
        <w:sz w:val="20"/>
      </w:rPr>
      <w:t>(</w:t>
    </w:r>
    <w:r w:rsidRPr="00447329">
      <w:rPr>
        <w:rFonts w:ascii="Times New Roman" w:hAnsi="Times New Roman" w:cs="Times New Roman"/>
        <w:i/>
        <w:sz w:val="20"/>
      </w:rPr>
      <w:t>Exemptions and Classifications</w:t>
    </w:r>
    <w:r w:rsidRPr="00447329">
      <w:rPr>
        <w:rFonts w:ascii="Times New Roman" w:hAnsi="Times New Roman" w:cs="Times New Roman"/>
        <w:sz w:val="20"/>
      </w:rPr>
      <w:t>)</w:t>
    </w:r>
    <w:r w:rsidRPr="00447329">
      <w:rPr>
        <w:rFonts w:ascii="Times New Roman" w:hAnsi="Times New Roman" w:cs="Times New Roman"/>
        <w:i/>
        <w:sz w:val="20"/>
      </w:rPr>
      <w:tab/>
    </w:r>
    <w:r w:rsidRPr="00447329">
      <w:rPr>
        <w:rFonts w:ascii="Times New Roman" w:hAnsi="Times New Roman" w:cs="Times New Roman"/>
        <w:sz w:val="20"/>
      </w:rPr>
      <w:t>No. 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9222E"/>
    <w:rsid w:val="000164B1"/>
    <w:rsid w:val="00016815"/>
    <w:rsid w:val="00017947"/>
    <w:rsid w:val="0004102B"/>
    <w:rsid w:val="00067743"/>
    <w:rsid w:val="000834DF"/>
    <w:rsid w:val="00097EB9"/>
    <w:rsid w:val="000A6135"/>
    <w:rsid w:val="000B1DC2"/>
    <w:rsid w:val="000B4752"/>
    <w:rsid w:val="001803EA"/>
    <w:rsid w:val="00265961"/>
    <w:rsid w:val="002659F4"/>
    <w:rsid w:val="002715FB"/>
    <w:rsid w:val="002B07B1"/>
    <w:rsid w:val="002E0C5E"/>
    <w:rsid w:val="0033622E"/>
    <w:rsid w:val="00352545"/>
    <w:rsid w:val="00361DE8"/>
    <w:rsid w:val="00367263"/>
    <w:rsid w:val="00386BEF"/>
    <w:rsid w:val="0039222E"/>
    <w:rsid w:val="003A5BB2"/>
    <w:rsid w:val="003E51AB"/>
    <w:rsid w:val="003F7C06"/>
    <w:rsid w:val="0043592B"/>
    <w:rsid w:val="00437B75"/>
    <w:rsid w:val="00444D94"/>
    <w:rsid w:val="00447329"/>
    <w:rsid w:val="004B255B"/>
    <w:rsid w:val="00576D34"/>
    <w:rsid w:val="00585586"/>
    <w:rsid w:val="005A3F6B"/>
    <w:rsid w:val="005B0D7F"/>
    <w:rsid w:val="005D5737"/>
    <w:rsid w:val="005E6460"/>
    <w:rsid w:val="005F4324"/>
    <w:rsid w:val="0062365D"/>
    <w:rsid w:val="00630BC7"/>
    <w:rsid w:val="00646896"/>
    <w:rsid w:val="00665C20"/>
    <w:rsid w:val="006D3878"/>
    <w:rsid w:val="006F4611"/>
    <w:rsid w:val="0070759A"/>
    <w:rsid w:val="00727C6C"/>
    <w:rsid w:val="00741CF2"/>
    <w:rsid w:val="007A3658"/>
    <w:rsid w:val="007E7455"/>
    <w:rsid w:val="00834B2E"/>
    <w:rsid w:val="00836636"/>
    <w:rsid w:val="008428C4"/>
    <w:rsid w:val="00852FD6"/>
    <w:rsid w:val="008977E0"/>
    <w:rsid w:val="008E0546"/>
    <w:rsid w:val="008F2CA0"/>
    <w:rsid w:val="009314D3"/>
    <w:rsid w:val="00955E04"/>
    <w:rsid w:val="00956348"/>
    <w:rsid w:val="009564C8"/>
    <w:rsid w:val="009647DA"/>
    <w:rsid w:val="009A225F"/>
    <w:rsid w:val="009B1932"/>
    <w:rsid w:val="009B7171"/>
    <w:rsid w:val="009D14B9"/>
    <w:rsid w:val="00AB26EF"/>
    <w:rsid w:val="00AB72B1"/>
    <w:rsid w:val="00AC25FC"/>
    <w:rsid w:val="00AC6C37"/>
    <w:rsid w:val="00AF0947"/>
    <w:rsid w:val="00B231E1"/>
    <w:rsid w:val="00B80169"/>
    <w:rsid w:val="00BE3191"/>
    <w:rsid w:val="00BF5921"/>
    <w:rsid w:val="00C32B6D"/>
    <w:rsid w:val="00C67172"/>
    <w:rsid w:val="00CA3EA8"/>
    <w:rsid w:val="00CA5F8C"/>
    <w:rsid w:val="00CD3106"/>
    <w:rsid w:val="00CD7644"/>
    <w:rsid w:val="00CE49B0"/>
    <w:rsid w:val="00CE56B9"/>
    <w:rsid w:val="00CF3C36"/>
    <w:rsid w:val="00D25E67"/>
    <w:rsid w:val="00D27FAC"/>
    <w:rsid w:val="00D46008"/>
    <w:rsid w:val="00D746E5"/>
    <w:rsid w:val="00DB0413"/>
    <w:rsid w:val="00DB0B50"/>
    <w:rsid w:val="00DB6F73"/>
    <w:rsid w:val="00DC0BA3"/>
    <w:rsid w:val="00DE6D95"/>
    <w:rsid w:val="00E419FE"/>
    <w:rsid w:val="00E67A84"/>
    <w:rsid w:val="00E8074F"/>
    <w:rsid w:val="00E8682F"/>
    <w:rsid w:val="00E907A7"/>
    <w:rsid w:val="00E92D70"/>
    <w:rsid w:val="00EC10E7"/>
    <w:rsid w:val="00F435E2"/>
    <w:rsid w:val="00F45CD1"/>
    <w:rsid w:val="00F74A51"/>
    <w:rsid w:val="00F93EC2"/>
    <w:rsid w:val="00FE494F"/>
    <w:rsid w:val="00FE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9222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9222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9222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9222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9222E"/>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9222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9222E"/>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39222E"/>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9222E"/>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39222E"/>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39222E"/>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39222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9222E"/>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39222E"/>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39222E"/>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39222E"/>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39222E"/>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9222E"/>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9222E"/>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39222E"/>
    <w:pPr>
      <w:spacing w:after="0" w:line="240" w:lineRule="auto"/>
    </w:pPr>
    <w:rPr>
      <w:rFonts w:ascii="Times New Roman" w:eastAsia="Times New Roman" w:hAnsi="Times New Roman" w:cs="Times New Roman"/>
      <w:sz w:val="20"/>
      <w:szCs w:val="20"/>
    </w:rPr>
  </w:style>
  <w:style w:type="paragraph" w:customStyle="1" w:styleId="Style887">
    <w:name w:val="Style887"/>
    <w:basedOn w:val="Normal"/>
    <w:rsid w:val="0039222E"/>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39222E"/>
    <w:pPr>
      <w:spacing w:after="0" w:line="240" w:lineRule="auto"/>
    </w:pPr>
    <w:rPr>
      <w:rFonts w:ascii="Times New Roman" w:eastAsia="Times New Roman" w:hAnsi="Times New Roman" w:cs="Times New Roman"/>
      <w:sz w:val="20"/>
      <w:szCs w:val="20"/>
    </w:rPr>
  </w:style>
  <w:style w:type="paragraph" w:customStyle="1" w:styleId="Style1542">
    <w:name w:val="Style1542"/>
    <w:basedOn w:val="Normal"/>
    <w:rsid w:val="0039222E"/>
    <w:pPr>
      <w:spacing w:after="0" w:line="240" w:lineRule="auto"/>
    </w:pPr>
    <w:rPr>
      <w:rFonts w:ascii="Times New Roman" w:eastAsia="Times New Roman" w:hAnsi="Times New Roman" w:cs="Times New Roman"/>
      <w:sz w:val="20"/>
      <w:szCs w:val="20"/>
    </w:rPr>
  </w:style>
  <w:style w:type="paragraph" w:customStyle="1" w:styleId="Style691">
    <w:name w:val="Style691"/>
    <w:basedOn w:val="Normal"/>
    <w:rsid w:val="0039222E"/>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39222E"/>
    <w:pPr>
      <w:spacing w:after="0" w:line="240" w:lineRule="auto"/>
    </w:pPr>
    <w:rPr>
      <w:rFonts w:ascii="Times New Roman" w:eastAsia="Times New Roman" w:hAnsi="Times New Roman" w:cs="Times New Roman"/>
      <w:sz w:val="20"/>
      <w:szCs w:val="20"/>
    </w:rPr>
  </w:style>
  <w:style w:type="paragraph" w:customStyle="1" w:styleId="Style1541">
    <w:name w:val="Style1541"/>
    <w:basedOn w:val="Normal"/>
    <w:rsid w:val="0039222E"/>
    <w:pPr>
      <w:spacing w:after="0" w:line="240" w:lineRule="auto"/>
    </w:pPr>
    <w:rPr>
      <w:rFonts w:ascii="Times New Roman" w:eastAsia="Times New Roman" w:hAnsi="Times New Roman" w:cs="Times New Roman"/>
      <w:sz w:val="20"/>
      <w:szCs w:val="20"/>
    </w:rPr>
  </w:style>
  <w:style w:type="paragraph" w:customStyle="1" w:styleId="Style1280">
    <w:name w:val="Style1280"/>
    <w:basedOn w:val="Normal"/>
    <w:rsid w:val="0039222E"/>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39222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39222E"/>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39222E"/>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39222E"/>
    <w:pPr>
      <w:spacing w:after="0" w:line="240" w:lineRule="auto"/>
    </w:pPr>
    <w:rPr>
      <w:rFonts w:ascii="Times New Roman" w:eastAsia="Times New Roman" w:hAnsi="Times New Roman" w:cs="Times New Roman"/>
      <w:sz w:val="20"/>
      <w:szCs w:val="20"/>
    </w:rPr>
  </w:style>
  <w:style w:type="paragraph" w:customStyle="1" w:styleId="Style643">
    <w:name w:val="Style643"/>
    <w:basedOn w:val="Normal"/>
    <w:rsid w:val="0039222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9222E"/>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39222E"/>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39222E"/>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39222E"/>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39222E"/>
    <w:pPr>
      <w:spacing w:after="0" w:line="240" w:lineRule="auto"/>
    </w:pPr>
    <w:rPr>
      <w:rFonts w:ascii="Times New Roman" w:eastAsia="Times New Roman" w:hAnsi="Times New Roman" w:cs="Times New Roman"/>
      <w:sz w:val="20"/>
      <w:szCs w:val="20"/>
    </w:rPr>
  </w:style>
  <w:style w:type="paragraph" w:customStyle="1" w:styleId="Style1348">
    <w:name w:val="Style1348"/>
    <w:basedOn w:val="Normal"/>
    <w:rsid w:val="0039222E"/>
    <w:pPr>
      <w:spacing w:after="0" w:line="240" w:lineRule="auto"/>
    </w:pPr>
    <w:rPr>
      <w:rFonts w:ascii="Times New Roman" w:eastAsia="Times New Roman" w:hAnsi="Times New Roman" w:cs="Times New Roman"/>
      <w:sz w:val="20"/>
      <w:szCs w:val="20"/>
    </w:rPr>
  </w:style>
  <w:style w:type="paragraph" w:customStyle="1" w:styleId="Style1458">
    <w:name w:val="Style1458"/>
    <w:basedOn w:val="Normal"/>
    <w:rsid w:val="0039222E"/>
    <w:pPr>
      <w:spacing w:after="0" w:line="240" w:lineRule="auto"/>
    </w:pPr>
    <w:rPr>
      <w:rFonts w:ascii="Times New Roman" w:eastAsia="Times New Roman" w:hAnsi="Times New Roman" w:cs="Times New Roman"/>
      <w:sz w:val="20"/>
      <w:szCs w:val="20"/>
    </w:rPr>
  </w:style>
  <w:style w:type="paragraph" w:customStyle="1" w:styleId="Style689">
    <w:name w:val="Style689"/>
    <w:basedOn w:val="Normal"/>
    <w:rsid w:val="0039222E"/>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39222E"/>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39222E"/>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39222E"/>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39222E"/>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9222E"/>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39222E"/>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39222E"/>
    <w:pPr>
      <w:spacing w:after="0" w:line="240" w:lineRule="auto"/>
    </w:pPr>
    <w:rPr>
      <w:rFonts w:ascii="Times New Roman" w:eastAsia="Times New Roman" w:hAnsi="Times New Roman" w:cs="Times New Roman"/>
      <w:sz w:val="20"/>
      <w:szCs w:val="20"/>
    </w:rPr>
  </w:style>
  <w:style w:type="paragraph" w:customStyle="1" w:styleId="Style1534">
    <w:name w:val="Style1534"/>
    <w:basedOn w:val="Normal"/>
    <w:rsid w:val="0039222E"/>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39222E"/>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39222E"/>
    <w:pPr>
      <w:spacing w:after="0" w:line="240" w:lineRule="auto"/>
    </w:pPr>
    <w:rPr>
      <w:rFonts w:ascii="Times New Roman" w:eastAsia="Times New Roman" w:hAnsi="Times New Roman" w:cs="Times New Roman"/>
      <w:sz w:val="20"/>
      <w:szCs w:val="20"/>
    </w:rPr>
  </w:style>
  <w:style w:type="paragraph" w:customStyle="1" w:styleId="Style1622">
    <w:name w:val="Style1622"/>
    <w:basedOn w:val="Normal"/>
    <w:rsid w:val="0039222E"/>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39222E"/>
    <w:pPr>
      <w:spacing w:after="0" w:line="240" w:lineRule="auto"/>
    </w:pPr>
    <w:rPr>
      <w:rFonts w:ascii="Times New Roman" w:eastAsia="Times New Roman" w:hAnsi="Times New Roman" w:cs="Times New Roman"/>
      <w:sz w:val="20"/>
      <w:szCs w:val="20"/>
    </w:rPr>
  </w:style>
  <w:style w:type="paragraph" w:customStyle="1" w:styleId="Style1597">
    <w:name w:val="Style1597"/>
    <w:basedOn w:val="Normal"/>
    <w:rsid w:val="0039222E"/>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39222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39222E"/>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39222E"/>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39222E"/>
    <w:pPr>
      <w:spacing w:after="0" w:line="240" w:lineRule="auto"/>
    </w:pPr>
    <w:rPr>
      <w:rFonts w:ascii="Times New Roman" w:eastAsia="Times New Roman" w:hAnsi="Times New Roman" w:cs="Times New Roman"/>
      <w:sz w:val="20"/>
      <w:szCs w:val="20"/>
    </w:rPr>
  </w:style>
  <w:style w:type="paragraph" w:customStyle="1" w:styleId="Style727">
    <w:name w:val="Style727"/>
    <w:basedOn w:val="Normal"/>
    <w:rsid w:val="0039222E"/>
    <w:pPr>
      <w:spacing w:after="0" w:line="240" w:lineRule="auto"/>
    </w:pPr>
    <w:rPr>
      <w:rFonts w:ascii="Times New Roman" w:eastAsia="Times New Roman" w:hAnsi="Times New Roman" w:cs="Times New Roman"/>
      <w:sz w:val="20"/>
      <w:szCs w:val="20"/>
    </w:rPr>
  </w:style>
  <w:style w:type="paragraph" w:customStyle="1" w:styleId="Style722">
    <w:name w:val="Style722"/>
    <w:basedOn w:val="Normal"/>
    <w:rsid w:val="0039222E"/>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9222E"/>
    <w:pPr>
      <w:spacing w:after="0" w:line="240" w:lineRule="auto"/>
    </w:pPr>
    <w:rPr>
      <w:rFonts w:ascii="Times New Roman" w:eastAsia="Times New Roman" w:hAnsi="Times New Roman" w:cs="Times New Roman"/>
      <w:sz w:val="20"/>
      <w:szCs w:val="20"/>
    </w:rPr>
  </w:style>
  <w:style w:type="paragraph" w:customStyle="1" w:styleId="Style1297">
    <w:name w:val="Style1297"/>
    <w:basedOn w:val="Normal"/>
    <w:rsid w:val="0039222E"/>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39222E"/>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39222E"/>
    <w:pPr>
      <w:spacing w:after="0" w:line="240" w:lineRule="auto"/>
    </w:pPr>
    <w:rPr>
      <w:rFonts w:ascii="Times New Roman" w:eastAsia="Times New Roman" w:hAnsi="Times New Roman" w:cs="Times New Roman"/>
      <w:sz w:val="20"/>
      <w:szCs w:val="20"/>
    </w:rPr>
  </w:style>
  <w:style w:type="paragraph" w:customStyle="1" w:styleId="Style1547">
    <w:name w:val="Style1547"/>
    <w:basedOn w:val="Normal"/>
    <w:rsid w:val="0039222E"/>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39222E"/>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39222E"/>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9222E"/>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39222E"/>
    <w:pPr>
      <w:spacing w:after="0" w:line="240" w:lineRule="auto"/>
    </w:pPr>
    <w:rPr>
      <w:rFonts w:ascii="Times New Roman" w:eastAsia="Times New Roman" w:hAnsi="Times New Roman" w:cs="Times New Roman"/>
      <w:sz w:val="20"/>
      <w:szCs w:val="20"/>
    </w:rPr>
  </w:style>
  <w:style w:type="paragraph" w:customStyle="1" w:styleId="Style2768">
    <w:name w:val="Style2768"/>
    <w:basedOn w:val="Normal"/>
    <w:rsid w:val="0039222E"/>
    <w:pPr>
      <w:spacing w:after="0" w:line="240" w:lineRule="auto"/>
    </w:pPr>
    <w:rPr>
      <w:rFonts w:ascii="Times New Roman" w:eastAsia="Times New Roman" w:hAnsi="Times New Roman" w:cs="Times New Roman"/>
      <w:sz w:val="20"/>
      <w:szCs w:val="20"/>
    </w:rPr>
  </w:style>
  <w:style w:type="paragraph" w:customStyle="1" w:styleId="Style3178">
    <w:name w:val="Style3178"/>
    <w:basedOn w:val="Normal"/>
    <w:rsid w:val="0039222E"/>
    <w:pPr>
      <w:spacing w:after="0" w:line="240" w:lineRule="auto"/>
    </w:pPr>
    <w:rPr>
      <w:rFonts w:ascii="Times New Roman" w:eastAsia="Times New Roman" w:hAnsi="Times New Roman" w:cs="Times New Roman"/>
      <w:sz w:val="20"/>
      <w:szCs w:val="20"/>
    </w:rPr>
  </w:style>
  <w:style w:type="paragraph" w:customStyle="1" w:styleId="Style1625">
    <w:name w:val="Style1625"/>
    <w:basedOn w:val="Normal"/>
    <w:rsid w:val="0039222E"/>
    <w:pPr>
      <w:spacing w:after="0" w:line="240" w:lineRule="auto"/>
    </w:pPr>
    <w:rPr>
      <w:rFonts w:ascii="Times New Roman" w:eastAsia="Times New Roman" w:hAnsi="Times New Roman" w:cs="Times New Roman"/>
      <w:sz w:val="20"/>
      <w:szCs w:val="20"/>
    </w:rPr>
  </w:style>
  <w:style w:type="paragraph" w:customStyle="1" w:styleId="Style3769">
    <w:name w:val="Style3769"/>
    <w:basedOn w:val="Normal"/>
    <w:rsid w:val="0039222E"/>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7">
    <w:name w:val="Style1647"/>
    <w:basedOn w:val="Normal"/>
    <w:rsid w:val="0039222E"/>
    <w:pPr>
      <w:spacing w:after="0" w:line="240" w:lineRule="auto"/>
    </w:pPr>
    <w:rPr>
      <w:rFonts w:ascii="Times New Roman" w:eastAsia="Times New Roman" w:hAnsi="Times New Roman" w:cs="Times New Roman"/>
      <w:sz w:val="20"/>
      <w:szCs w:val="20"/>
    </w:rPr>
  </w:style>
  <w:style w:type="paragraph" w:customStyle="1" w:styleId="Style1645">
    <w:name w:val="Style1645"/>
    <w:basedOn w:val="Normal"/>
    <w:rsid w:val="0039222E"/>
    <w:pPr>
      <w:spacing w:after="0" w:line="240" w:lineRule="auto"/>
    </w:pPr>
    <w:rPr>
      <w:rFonts w:ascii="Times New Roman" w:eastAsia="Times New Roman" w:hAnsi="Times New Roman" w:cs="Times New Roman"/>
      <w:sz w:val="20"/>
      <w:szCs w:val="20"/>
    </w:rPr>
  </w:style>
  <w:style w:type="paragraph" w:customStyle="1" w:styleId="Style4101">
    <w:name w:val="Style4101"/>
    <w:basedOn w:val="Normal"/>
    <w:rsid w:val="0039222E"/>
    <w:pPr>
      <w:spacing w:after="0" w:line="240" w:lineRule="auto"/>
    </w:pPr>
    <w:rPr>
      <w:rFonts w:ascii="Times New Roman" w:eastAsia="Times New Roman" w:hAnsi="Times New Roman" w:cs="Times New Roman"/>
      <w:sz w:val="20"/>
      <w:szCs w:val="20"/>
    </w:rPr>
  </w:style>
  <w:style w:type="paragraph" w:customStyle="1" w:styleId="Style2782">
    <w:name w:val="Style2782"/>
    <w:basedOn w:val="Normal"/>
    <w:rsid w:val="0039222E"/>
    <w:pPr>
      <w:spacing w:after="0" w:line="240" w:lineRule="auto"/>
    </w:pPr>
    <w:rPr>
      <w:rFonts w:ascii="Times New Roman" w:eastAsia="Times New Roman" w:hAnsi="Times New Roman" w:cs="Times New Roman"/>
      <w:sz w:val="20"/>
      <w:szCs w:val="20"/>
    </w:rPr>
  </w:style>
  <w:style w:type="paragraph" w:customStyle="1" w:styleId="Style3768">
    <w:name w:val="Style3768"/>
    <w:basedOn w:val="Normal"/>
    <w:rsid w:val="0039222E"/>
    <w:pPr>
      <w:spacing w:after="0" w:line="240" w:lineRule="auto"/>
    </w:pPr>
    <w:rPr>
      <w:rFonts w:ascii="Times New Roman" w:eastAsia="Times New Roman" w:hAnsi="Times New Roman" w:cs="Times New Roman"/>
      <w:sz w:val="20"/>
      <w:szCs w:val="20"/>
    </w:rPr>
  </w:style>
  <w:style w:type="paragraph" w:customStyle="1" w:styleId="Style4228">
    <w:name w:val="Style4228"/>
    <w:basedOn w:val="Normal"/>
    <w:rsid w:val="0039222E"/>
    <w:pPr>
      <w:spacing w:after="0" w:line="240" w:lineRule="auto"/>
    </w:pPr>
    <w:rPr>
      <w:rFonts w:ascii="Times New Roman" w:eastAsia="Times New Roman" w:hAnsi="Times New Roman" w:cs="Times New Roman"/>
      <w:sz w:val="20"/>
      <w:szCs w:val="20"/>
    </w:rPr>
  </w:style>
  <w:style w:type="paragraph" w:customStyle="1" w:styleId="Style1637">
    <w:name w:val="Style1637"/>
    <w:basedOn w:val="Normal"/>
    <w:rsid w:val="0039222E"/>
    <w:pPr>
      <w:spacing w:after="0" w:line="240" w:lineRule="auto"/>
    </w:pPr>
    <w:rPr>
      <w:rFonts w:ascii="Times New Roman" w:eastAsia="Times New Roman" w:hAnsi="Times New Roman" w:cs="Times New Roman"/>
      <w:sz w:val="20"/>
      <w:szCs w:val="20"/>
    </w:rPr>
  </w:style>
  <w:style w:type="paragraph" w:customStyle="1" w:styleId="Style2374">
    <w:name w:val="Style2374"/>
    <w:basedOn w:val="Normal"/>
    <w:rsid w:val="0039222E"/>
    <w:pPr>
      <w:spacing w:after="0" w:line="240" w:lineRule="auto"/>
    </w:pPr>
    <w:rPr>
      <w:rFonts w:ascii="Times New Roman" w:eastAsia="Times New Roman" w:hAnsi="Times New Roman" w:cs="Times New Roman"/>
      <w:sz w:val="20"/>
      <w:szCs w:val="20"/>
    </w:rPr>
  </w:style>
  <w:style w:type="paragraph" w:customStyle="1" w:styleId="Style3195">
    <w:name w:val="Style3195"/>
    <w:basedOn w:val="Normal"/>
    <w:rsid w:val="0039222E"/>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39222E"/>
    <w:pPr>
      <w:spacing w:after="0" w:line="240" w:lineRule="auto"/>
    </w:pPr>
    <w:rPr>
      <w:rFonts w:ascii="Times New Roman" w:eastAsia="Times New Roman" w:hAnsi="Times New Roman" w:cs="Times New Roman"/>
      <w:sz w:val="20"/>
      <w:szCs w:val="20"/>
    </w:rPr>
  </w:style>
  <w:style w:type="paragraph" w:customStyle="1" w:styleId="Style4235">
    <w:name w:val="Style4235"/>
    <w:basedOn w:val="Normal"/>
    <w:rsid w:val="0039222E"/>
    <w:pPr>
      <w:spacing w:after="0" w:line="240" w:lineRule="auto"/>
    </w:pPr>
    <w:rPr>
      <w:rFonts w:ascii="Times New Roman" w:eastAsia="Times New Roman" w:hAnsi="Times New Roman" w:cs="Times New Roman"/>
      <w:sz w:val="20"/>
      <w:szCs w:val="20"/>
    </w:rPr>
  </w:style>
  <w:style w:type="paragraph" w:customStyle="1" w:styleId="Style2322">
    <w:name w:val="Style2322"/>
    <w:basedOn w:val="Normal"/>
    <w:rsid w:val="0039222E"/>
    <w:pPr>
      <w:spacing w:after="0" w:line="240" w:lineRule="auto"/>
    </w:pPr>
    <w:rPr>
      <w:rFonts w:ascii="Times New Roman" w:eastAsia="Times New Roman" w:hAnsi="Times New Roman" w:cs="Times New Roman"/>
      <w:sz w:val="20"/>
      <w:szCs w:val="20"/>
    </w:rPr>
  </w:style>
  <w:style w:type="paragraph" w:customStyle="1" w:styleId="Style1654">
    <w:name w:val="Style1654"/>
    <w:basedOn w:val="Normal"/>
    <w:rsid w:val="0039222E"/>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39222E"/>
    <w:pPr>
      <w:spacing w:after="0" w:line="240" w:lineRule="auto"/>
    </w:pPr>
    <w:rPr>
      <w:rFonts w:ascii="Times New Roman" w:eastAsia="Times New Roman" w:hAnsi="Times New Roman" w:cs="Times New Roman"/>
      <w:sz w:val="20"/>
      <w:szCs w:val="20"/>
    </w:rPr>
  </w:style>
  <w:style w:type="paragraph" w:customStyle="1" w:styleId="Style1986">
    <w:name w:val="Style1986"/>
    <w:basedOn w:val="Normal"/>
    <w:rsid w:val="0039222E"/>
    <w:pPr>
      <w:spacing w:after="0" w:line="240" w:lineRule="auto"/>
    </w:pPr>
    <w:rPr>
      <w:rFonts w:ascii="Times New Roman" w:eastAsia="Times New Roman" w:hAnsi="Times New Roman" w:cs="Times New Roman"/>
      <w:sz w:val="20"/>
      <w:szCs w:val="20"/>
    </w:rPr>
  </w:style>
  <w:style w:type="paragraph" w:customStyle="1" w:styleId="Style2632">
    <w:name w:val="Style2632"/>
    <w:basedOn w:val="Normal"/>
    <w:rsid w:val="0039222E"/>
    <w:pPr>
      <w:spacing w:after="0" w:line="240" w:lineRule="auto"/>
    </w:pPr>
    <w:rPr>
      <w:rFonts w:ascii="Times New Roman" w:eastAsia="Times New Roman" w:hAnsi="Times New Roman" w:cs="Times New Roman"/>
      <w:sz w:val="20"/>
      <w:szCs w:val="20"/>
    </w:rPr>
  </w:style>
  <w:style w:type="paragraph" w:customStyle="1" w:styleId="Style1719">
    <w:name w:val="Style1719"/>
    <w:basedOn w:val="Normal"/>
    <w:rsid w:val="0039222E"/>
    <w:pPr>
      <w:spacing w:after="0" w:line="240" w:lineRule="auto"/>
    </w:pPr>
    <w:rPr>
      <w:rFonts w:ascii="Times New Roman" w:eastAsia="Times New Roman" w:hAnsi="Times New Roman" w:cs="Times New Roman"/>
      <w:sz w:val="20"/>
      <w:szCs w:val="20"/>
    </w:rPr>
  </w:style>
  <w:style w:type="paragraph" w:customStyle="1" w:styleId="Style2475">
    <w:name w:val="Style2475"/>
    <w:basedOn w:val="Normal"/>
    <w:rsid w:val="0039222E"/>
    <w:pPr>
      <w:spacing w:after="0" w:line="240" w:lineRule="auto"/>
    </w:pPr>
    <w:rPr>
      <w:rFonts w:ascii="Times New Roman" w:eastAsia="Times New Roman" w:hAnsi="Times New Roman" w:cs="Times New Roman"/>
      <w:sz w:val="20"/>
      <w:szCs w:val="20"/>
    </w:rPr>
  </w:style>
  <w:style w:type="paragraph" w:customStyle="1" w:styleId="Style4251">
    <w:name w:val="Style4251"/>
    <w:basedOn w:val="Normal"/>
    <w:rsid w:val="0039222E"/>
    <w:pPr>
      <w:spacing w:after="0" w:line="240" w:lineRule="auto"/>
    </w:pPr>
    <w:rPr>
      <w:rFonts w:ascii="Times New Roman" w:eastAsia="Times New Roman" w:hAnsi="Times New Roman" w:cs="Times New Roman"/>
      <w:sz w:val="20"/>
      <w:szCs w:val="20"/>
    </w:rPr>
  </w:style>
  <w:style w:type="paragraph" w:customStyle="1" w:styleId="Style3344">
    <w:name w:val="Style3344"/>
    <w:basedOn w:val="Normal"/>
    <w:rsid w:val="0039222E"/>
    <w:pPr>
      <w:spacing w:after="0" w:line="240" w:lineRule="auto"/>
    </w:pPr>
    <w:rPr>
      <w:rFonts w:ascii="Times New Roman" w:eastAsia="Times New Roman" w:hAnsi="Times New Roman" w:cs="Times New Roman"/>
      <w:sz w:val="20"/>
      <w:szCs w:val="20"/>
    </w:rPr>
  </w:style>
  <w:style w:type="paragraph" w:customStyle="1" w:styleId="Style2370">
    <w:name w:val="Style2370"/>
    <w:basedOn w:val="Normal"/>
    <w:rsid w:val="0039222E"/>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39222E"/>
    <w:pPr>
      <w:spacing w:after="0" w:line="240" w:lineRule="auto"/>
    </w:pPr>
    <w:rPr>
      <w:rFonts w:ascii="Times New Roman" w:eastAsia="Times New Roman" w:hAnsi="Times New Roman" w:cs="Times New Roman"/>
      <w:sz w:val="20"/>
      <w:szCs w:val="20"/>
    </w:rPr>
  </w:style>
  <w:style w:type="paragraph" w:customStyle="1" w:styleId="Style4200">
    <w:name w:val="Style4200"/>
    <w:basedOn w:val="Normal"/>
    <w:rsid w:val="0039222E"/>
    <w:pPr>
      <w:spacing w:after="0" w:line="240" w:lineRule="auto"/>
    </w:pPr>
    <w:rPr>
      <w:rFonts w:ascii="Times New Roman" w:eastAsia="Times New Roman" w:hAnsi="Times New Roman" w:cs="Times New Roman"/>
      <w:sz w:val="20"/>
      <w:szCs w:val="20"/>
    </w:rPr>
  </w:style>
  <w:style w:type="paragraph" w:customStyle="1" w:styleId="Style3005">
    <w:name w:val="Style3005"/>
    <w:basedOn w:val="Normal"/>
    <w:rsid w:val="0039222E"/>
    <w:pPr>
      <w:spacing w:after="0" w:line="240" w:lineRule="auto"/>
    </w:pPr>
    <w:rPr>
      <w:rFonts w:ascii="Times New Roman" w:eastAsia="Times New Roman" w:hAnsi="Times New Roman" w:cs="Times New Roman"/>
      <w:sz w:val="20"/>
      <w:szCs w:val="20"/>
    </w:rPr>
  </w:style>
  <w:style w:type="paragraph" w:customStyle="1" w:styleId="Style4211">
    <w:name w:val="Style4211"/>
    <w:basedOn w:val="Normal"/>
    <w:rsid w:val="0039222E"/>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39222E"/>
    <w:pPr>
      <w:spacing w:after="0" w:line="240" w:lineRule="auto"/>
    </w:pPr>
    <w:rPr>
      <w:rFonts w:ascii="Times New Roman" w:eastAsia="Times New Roman" w:hAnsi="Times New Roman" w:cs="Times New Roman"/>
      <w:sz w:val="20"/>
      <w:szCs w:val="20"/>
    </w:rPr>
  </w:style>
  <w:style w:type="paragraph" w:customStyle="1" w:styleId="Style3415">
    <w:name w:val="Style3415"/>
    <w:basedOn w:val="Normal"/>
    <w:rsid w:val="0039222E"/>
    <w:pPr>
      <w:spacing w:after="0" w:line="240" w:lineRule="auto"/>
    </w:pPr>
    <w:rPr>
      <w:rFonts w:ascii="Times New Roman" w:eastAsia="Times New Roman" w:hAnsi="Times New Roman" w:cs="Times New Roman"/>
      <w:sz w:val="20"/>
      <w:szCs w:val="20"/>
    </w:rPr>
  </w:style>
  <w:style w:type="paragraph" w:customStyle="1" w:styleId="Style3179">
    <w:name w:val="Style3179"/>
    <w:basedOn w:val="Normal"/>
    <w:rsid w:val="0039222E"/>
    <w:pPr>
      <w:spacing w:after="0" w:line="240" w:lineRule="auto"/>
    </w:pPr>
    <w:rPr>
      <w:rFonts w:ascii="Times New Roman" w:eastAsia="Times New Roman" w:hAnsi="Times New Roman" w:cs="Times New Roman"/>
      <w:sz w:val="20"/>
      <w:szCs w:val="20"/>
    </w:rPr>
  </w:style>
  <w:style w:type="paragraph" w:customStyle="1" w:styleId="Style3740">
    <w:name w:val="Style3740"/>
    <w:basedOn w:val="Normal"/>
    <w:rsid w:val="0039222E"/>
    <w:pPr>
      <w:spacing w:after="0" w:line="240" w:lineRule="auto"/>
    </w:pPr>
    <w:rPr>
      <w:rFonts w:ascii="Times New Roman" w:eastAsia="Times New Roman" w:hAnsi="Times New Roman" w:cs="Times New Roman"/>
      <w:sz w:val="20"/>
      <w:szCs w:val="20"/>
    </w:rPr>
  </w:style>
  <w:style w:type="paragraph" w:customStyle="1" w:styleId="Style2746">
    <w:name w:val="Style2746"/>
    <w:basedOn w:val="Normal"/>
    <w:rsid w:val="0039222E"/>
    <w:pPr>
      <w:spacing w:after="0" w:line="240" w:lineRule="auto"/>
    </w:pPr>
    <w:rPr>
      <w:rFonts w:ascii="Times New Roman" w:eastAsia="Times New Roman" w:hAnsi="Times New Roman" w:cs="Times New Roman"/>
      <w:sz w:val="20"/>
      <w:szCs w:val="20"/>
    </w:rPr>
  </w:style>
  <w:style w:type="paragraph" w:customStyle="1" w:styleId="Style3359">
    <w:name w:val="Style3359"/>
    <w:basedOn w:val="Normal"/>
    <w:rsid w:val="0039222E"/>
    <w:pPr>
      <w:spacing w:after="0" w:line="240" w:lineRule="auto"/>
    </w:pPr>
    <w:rPr>
      <w:rFonts w:ascii="Times New Roman" w:eastAsia="Times New Roman" w:hAnsi="Times New Roman" w:cs="Times New Roman"/>
      <w:sz w:val="20"/>
      <w:szCs w:val="20"/>
    </w:rPr>
  </w:style>
  <w:style w:type="paragraph" w:customStyle="1" w:styleId="Style4170">
    <w:name w:val="Style4170"/>
    <w:basedOn w:val="Normal"/>
    <w:rsid w:val="0039222E"/>
    <w:pPr>
      <w:spacing w:after="0" w:line="240" w:lineRule="auto"/>
    </w:pPr>
    <w:rPr>
      <w:rFonts w:ascii="Times New Roman" w:eastAsia="Times New Roman" w:hAnsi="Times New Roman" w:cs="Times New Roman"/>
      <w:sz w:val="20"/>
      <w:szCs w:val="20"/>
    </w:rPr>
  </w:style>
  <w:style w:type="paragraph" w:customStyle="1" w:styleId="Style3183">
    <w:name w:val="Style3183"/>
    <w:basedOn w:val="Normal"/>
    <w:rsid w:val="0039222E"/>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39222E"/>
    <w:pPr>
      <w:spacing w:after="0" w:line="240" w:lineRule="auto"/>
    </w:pPr>
    <w:rPr>
      <w:rFonts w:ascii="Times New Roman" w:eastAsia="Times New Roman" w:hAnsi="Times New Roman" w:cs="Times New Roman"/>
      <w:sz w:val="20"/>
      <w:szCs w:val="20"/>
    </w:rPr>
  </w:style>
  <w:style w:type="paragraph" w:customStyle="1" w:styleId="Style2817">
    <w:name w:val="Style2817"/>
    <w:basedOn w:val="Normal"/>
    <w:rsid w:val="0039222E"/>
    <w:pPr>
      <w:spacing w:after="0" w:line="240" w:lineRule="auto"/>
    </w:pPr>
    <w:rPr>
      <w:rFonts w:ascii="Times New Roman" w:eastAsia="Times New Roman" w:hAnsi="Times New Roman" w:cs="Times New Roman"/>
      <w:sz w:val="20"/>
      <w:szCs w:val="20"/>
    </w:rPr>
  </w:style>
  <w:style w:type="paragraph" w:customStyle="1" w:styleId="Style3171">
    <w:name w:val="Style3171"/>
    <w:basedOn w:val="Normal"/>
    <w:rsid w:val="0039222E"/>
    <w:pPr>
      <w:spacing w:after="0" w:line="240" w:lineRule="auto"/>
    </w:pPr>
    <w:rPr>
      <w:rFonts w:ascii="Times New Roman" w:eastAsia="Times New Roman" w:hAnsi="Times New Roman" w:cs="Times New Roman"/>
      <w:sz w:val="20"/>
      <w:szCs w:val="20"/>
    </w:rPr>
  </w:style>
  <w:style w:type="paragraph" w:customStyle="1" w:styleId="Style3234">
    <w:name w:val="Style3234"/>
    <w:basedOn w:val="Normal"/>
    <w:rsid w:val="0039222E"/>
    <w:pPr>
      <w:spacing w:after="0" w:line="240" w:lineRule="auto"/>
    </w:pPr>
    <w:rPr>
      <w:rFonts w:ascii="Times New Roman" w:eastAsia="Times New Roman" w:hAnsi="Times New Roman" w:cs="Times New Roman"/>
      <w:sz w:val="20"/>
      <w:szCs w:val="20"/>
    </w:rPr>
  </w:style>
  <w:style w:type="paragraph" w:customStyle="1" w:styleId="Style3168">
    <w:name w:val="Style3168"/>
    <w:basedOn w:val="Normal"/>
    <w:rsid w:val="0039222E"/>
    <w:pPr>
      <w:spacing w:after="0" w:line="240" w:lineRule="auto"/>
    </w:pPr>
    <w:rPr>
      <w:rFonts w:ascii="Times New Roman" w:eastAsia="Times New Roman" w:hAnsi="Times New Roman" w:cs="Times New Roman"/>
      <w:sz w:val="20"/>
      <w:szCs w:val="20"/>
    </w:rPr>
  </w:style>
  <w:style w:type="paragraph" w:customStyle="1" w:styleId="Style2275">
    <w:name w:val="Style2275"/>
    <w:basedOn w:val="Normal"/>
    <w:rsid w:val="0039222E"/>
    <w:pPr>
      <w:spacing w:after="0" w:line="240" w:lineRule="auto"/>
    </w:pPr>
    <w:rPr>
      <w:rFonts w:ascii="Times New Roman" w:eastAsia="Times New Roman" w:hAnsi="Times New Roman" w:cs="Times New Roman"/>
      <w:sz w:val="20"/>
      <w:szCs w:val="20"/>
    </w:rPr>
  </w:style>
  <w:style w:type="paragraph" w:customStyle="1" w:styleId="Style1772">
    <w:name w:val="Style1772"/>
    <w:basedOn w:val="Normal"/>
    <w:rsid w:val="0039222E"/>
    <w:pPr>
      <w:spacing w:after="0" w:line="240" w:lineRule="auto"/>
    </w:pPr>
    <w:rPr>
      <w:rFonts w:ascii="Times New Roman" w:eastAsia="Times New Roman" w:hAnsi="Times New Roman" w:cs="Times New Roman"/>
      <w:sz w:val="20"/>
      <w:szCs w:val="20"/>
    </w:rPr>
  </w:style>
  <w:style w:type="paragraph" w:customStyle="1" w:styleId="Style3212">
    <w:name w:val="Style3212"/>
    <w:basedOn w:val="Normal"/>
    <w:rsid w:val="0039222E"/>
    <w:pPr>
      <w:spacing w:after="0" w:line="240" w:lineRule="auto"/>
    </w:pPr>
    <w:rPr>
      <w:rFonts w:ascii="Times New Roman" w:eastAsia="Times New Roman" w:hAnsi="Times New Roman" w:cs="Times New Roman"/>
      <w:sz w:val="20"/>
      <w:szCs w:val="20"/>
    </w:rPr>
  </w:style>
  <w:style w:type="paragraph" w:customStyle="1" w:styleId="Style2526">
    <w:name w:val="Style2526"/>
    <w:basedOn w:val="Normal"/>
    <w:rsid w:val="0039222E"/>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39222E"/>
    <w:pPr>
      <w:spacing w:after="0" w:line="240" w:lineRule="auto"/>
    </w:pPr>
    <w:rPr>
      <w:rFonts w:ascii="Times New Roman" w:eastAsia="Times New Roman" w:hAnsi="Times New Roman" w:cs="Times New Roman"/>
      <w:sz w:val="20"/>
      <w:szCs w:val="20"/>
    </w:rPr>
  </w:style>
  <w:style w:type="paragraph" w:customStyle="1" w:styleId="Style3577">
    <w:name w:val="Style3577"/>
    <w:basedOn w:val="Normal"/>
    <w:rsid w:val="0039222E"/>
    <w:pPr>
      <w:spacing w:after="0" w:line="240" w:lineRule="auto"/>
    </w:pPr>
    <w:rPr>
      <w:rFonts w:ascii="Times New Roman" w:eastAsia="Times New Roman" w:hAnsi="Times New Roman" w:cs="Times New Roman"/>
      <w:sz w:val="20"/>
      <w:szCs w:val="20"/>
    </w:rPr>
  </w:style>
  <w:style w:type="paragraph" w:customStyle="1" w:styleId="Style3899">
    <w:name w:val="Style3899"/>
    <w:basedOn w:val="Normal"/>
    <w:rsid w:val="0039222E"/>
    <w:pPr>
      <w:spacing w:after="0" w:line="240" w:lineRule="auto"/>
    </w:pPr>
    <w:rPr>
      <w:rFonts w:ascii="Times New Roman" w:eastAsia="Times New Roman" w:hAnsi="Times New Roman" w:cs="Times New Roman"/>
      <w:sz w:val="20"/>
      <w:szCs w:val="20"/>
    </w:rPr>
  </w:style>
  <w:style w:type="paragraph" w:customStyle="1" w:styleId="Style2847">
    <w:name w:val="Style2847"/>
    <w:basedOn w:val="Normal"/>
    <w:rsid w:val="0039222E"/>
    <w:pPr>
      <w:spacing w:after="0" w:line="240" w:lineRule="auto"/>
    </w:pPr>
    <w:rPr>
      <w:rFonts w:ascii="Times New Roman" w:eastAsia="Times New Roman" w:hAnsi="Times New Roman" w:cs="Times New Roman"/>
      <w:sz w:val="20"/>
      <w:szCs w:val="20"/>
    </w:rPr>
  </w:style>
  <w:style w:type="paragraph" w:customStyle="1" w:styleId="Style3693">
    <w:name w:val="Style3693"/>
    <w:basedOn w:val="Normal"/>
    <w:rsid w:val="0039222E"/>
    <w:pPr>
      <w:spacing w:after="0" w:line="240" w:lineRule="auto"/>
    </w:pPr>
    <w:rPr>
      <w:rFonts w:ascii="Times New Roman" w:eastAsia="Times New Roman" w:hAnsi="Times New Roman" w:cs="Times New Roman"/>
      <w:sz w:val="20"/>
      <w:szCs w:val="20"/>
    </w:rPr>
  </w:style>
  <w:style w:type="paragraph" w:customStyle="1" w:styleId="Style3572">
    <w:name w:val="Style3572"/>
    <w:basedOn w:val="Normal"/>
    <w:rsid w:val="0039222E"/>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39222E"/>
    <w:pPr>
      <w:spacing w:after="0" w:line="240" w:lineRule="auto"/>
    </w:pPr>
    <w:rPr>
      <w:rFonts w:ascii="Times New Roman" w:eastAsia="Times New Roman" w:hAnsi="Times New Roman" w:cs="Times New Roman"/>
      <w:sz w:val="20"/>
      <w:szCs w:val="20"/>
    </w:rPr>
  </w:style>
  <w:style w:type="paragraph" w:customStyle="1" w:styleId="Style2761">
    <w:name w:val="Style2761"/>
    <w:basedOn w:val="Normal"/>
    <w:rsid w:val="0039222E"/>
    <w:pPr>
      <w:spacing w:after="0" w:line="240" w:lineRule="auto"/>
    </w:pPr>
    <w:rPr>
      <w:rFonts w:ascii="Times New Roman" w:eastAsia="Times New Roman" w:hAnsi="Times New Roman" w:cs="Times New Roman"/>
      <w:sz w:val="20"/>
      <w:szCs w:val="20"/>
    </w:rPr>
  </w:style>
  <w:style w:type="paragraph" w:customStyle="1" w:styleId="Style3093">
    <w:name w:val="Style3093"/>
    <w:basedOn w:val="Normal"/>
    <w:rsid w:val="0039222E"/>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39222E"/>
    <w:pPr>
      <w:spacing w:after="0" w:line="240" w:lineRule="auto"/>
    </w:pPr>
    <w:rPr>
      <w:rFonts w:ascii="Times New Roman" w:eastAsia="Times New Roman" w:hAnsi="Times New Roman" w:cs="Times New Roman"/>
      <w:sz w:val="20"/>
      <w:szCs w:val="20"/>
    </w:rPr>
  </w:style>
  <w:style w:type="paragraph" w:customStyle="1" w:styleId="Style1815">
    <w:name w:val="Style1815"/>
    <w:basedOn w:val="Normal"/>
    <w:rsid w:val="0039222E"/>
    <w:pPr>
      <w:spacing w:after="0" w:line="240" w:lineRule="auto"/>
    </w:pPr>
    <w:rPr>
      <w:rFonts w:ascii="Times New Roman" w:eastAsia="Times New Roman" w:hAnsi="Times New Roman" w:cs="Times New Roman"/>
      <w:sz w:val="20"/>
      <w:szCs w:val="20"/>
    </w:rPr>
  </w:style>
  <w:style w:type="paragraph" w:customStyle="1" w:styleId="Style2850">
    <w:name w:val="Style2850"/>
    <w:basedOn w:val="Normal"/>
    <w:rsid w:val="0039222E"/>
    <w:pPr>
      <w:spacing w:after="0" w:line="240" w:lineRule="auto"/>
    </w:pPr>
    <w:rPr>
      <w:rFonts w:ascii="Times New Roman" w:eastAsia="Times New Roman" w:hAnsi="Times New Roman" w:cs="Times New Roman"/>
      <w:sz w:val="20"/>
      <w:szCs w:val="20"/>
    </w:rPr>
  </w:style>
  <w:style w:type="paragraph" w:customStyle="1" w:styleId="Style3356">
    <w:name w:val="Style3356"/>
    <w:basedOn w:val="Normal"/>
    <w:rsid w:val="0039222E"/>
    <w:pPr>
      <w:spacing w:after="0" w:line="240" w:lineRule="auto"/>
    </w:pPr>
    <w:rPr>
      <w:rFonts w:ascii="Times New Roman" w:eastAsia="Times New Roman" w:hAnsi="Times New Roman" w:cs="Times New Roman"/>
      <w:sz w:val="20"/>
      <w:szCs w:val="20"/>
    </w:rPr>
  </w:style>
  <w:style w:type="paragraph" w:customStyle="1" w:styleId="Style3169">
    <w:name w:val="Style3169"/>
    <w:basedOn w:val="Normal"/>
    <w:rsid w:val="0039222E"/>
    <w:pPr>
      <w:spacing w:after="0" w:line="240" w:lineRule="auto"/>
    </w:pPr>
    <w:rPr>
      <w:rFonts w:ascii="Times New Roman" w:eastAsia="Times New Roman" w:hAnsi="Times New Roman" w:cs="Times New Roman"/>
      <w:sz w:val="20"/>
      <w:szCs w:val="20"/>
    </w:rPr>
  </w:style>
  <w:style w:type="paragraph" w:customStyle="1" w:styleId="Style3601">
    <w:name w:val="Style3601"/>
    <w:basedOn w:val="Normal"/>
    <w:rsid w:val="0039222E"/>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39222E"/>
    <w:pPr>
      <w:spacing w:after="0" w:line="240" w:lineRule="auto"/>
    </w:pPr>
    <w:rPr>
      <w:rFonts w:ascii="Times New Roman" w:eastAsia="Times New Roman" w:hAnsi="Times New Roman" w:cs="Times New Roman"/>
      <w:sz w:val="20"/>
      <w:szCs w:val="20"/>
    </w:rPr>
  </w:style>
  <w:style w:type="paragraph" w:customStyle="1" w:styleId="Style2406">
    <w:name w:val="Style2406"/>
    <w:basedOn w:val="Normal"/>
    <w:rsid w:val="0039222E"/>
    <w:pPr>
      <w:spacing w:after="0" w:line="240" w:lineRule="auto"/>
    </w:pPr>
    <w:rPr>
      <w:rFonts w:ascii="Times New Roman" w:eastAsia="Times New Roman" w:hAnsi="Times New Roman" w:cs="Times New Roman"/>
      <w:sz w:val="20"/>
      <w:szCs w:val="20"/>
    </w:rPr>
  </w:style>
  <w:style w:type="paragraph" w:customStyle="1" w:styleId="Style2452">
    <w:name w:val="Style2452"/>
    <w:basedOn w:val="Normal"/>
    <w:rsid w:val="0039222E"/>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39222E"/>
    <w:pPr>
      <w:spacing w:after="0" w:line="240" w:lineRule="auto"/>
    </w:pPr>
    <w:rPr>
      <w:rFonts w:ascii="Times New Roman" w:eastAsia="Times New Roman" w:hAnsi="Times New Roman" w:cs="Times New Roman"/>
      <w:sz w:val="20"/>
      <w:szCs w:val="20"/>
    </w:rPr>
  </w:style>
  <w:style w:type="paragraph" w:customStyle="1" w:styleId="Style2977">
    <w:name w:val="Style2977"/>
    <w:basedOn w:val="Normal"/>
    <w:rsid w:val="0039222E"/>
    <w:pPr>
      <w:spacing w:after="0" w:line="240" w:lineRule="auto"/>
    </w:pPr>
    <w:rPr>
      <w:rFonts w:ascii="Times New Roman" w:eastAsia="Times New Roman" w:hAnsi="Times New Roman" w:cs="Times New Roman"/>
      <w:sz w:val="20"/>
      <w:szCs w:val="20"/>
    </w:rPr>
  </w:style>
  <w:style w:type="paragraph" w:customStyle="1" w:styleId="Style3203">
    <w:name w:val="Style3203"/>
    <w:basedOn w:val="Normal"/>
    <w:rsid w:val="0039222E"/>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39222E"/>
    <w:pPr>
      <w:spacing w:after="0" w:line="240" w:lineRule="auto"/>
    </w:pPr>
    <w:rPr>
      <w:rFonts w:ascii="Times New Roman" w:eastAsia="Times New Roman" w:hAnsi="Times New Roman" w:cs="Times New Roman"/>
      <w:sz w:val="20"/>
      <w:szCs w:val="20"/>
    </w:rPr>
  </w:style>
  <w:style w:type="paragraph" w:customStyle="1" w:styleId="Style2901">
    <w:name w:val="Style2901"/>
    <w:basedOn w:val="Normal"/>
    <w:rsid w:val="0039222E"/>
    <w:pPr>
      <w:spacing w:after="0" w:line="240" w:lineRule="auto"/>
    </w:pPr>
    <w:rPr>
      <w:rFonts w:ascii="Times New Roman" w:eastAsia="Times New Roman" w:hAnsi="Times New Roman" w:cs="Times New Roman"/>
      <w:sz w:val="20"/>
      <w:szCs w:val="20"/>
    </w:rPr>
  </w:style>
  <w:style w:type="paragraph" w:customStyle="1" w:styleId="Style3399">
    <w:name w:val="Style3399"/>
    <w:basedOn w:val="Normal"/>
    <w:rsid w:val="0039222E"/>
    <w:pPr>
      <w:spacing w:after="0" w:line="240" w:lineRule="auto"/>
    </w:pPr>
    <w:rPr>
      <w:rFonts w:ascii="Times New Roman" w:eastAsia="Times New Roman" w:hAnsi="Times New Roman" w:cs="Times New Roman"/>
      <w:sz w:val="20"/>
      <w:szCs w:val="20"/>
    </w:rPr>
  </w:style>
  <w:style w:type="paragraph" w:customStyle="1" w:styleId="Style3022">
    <w:name w:val="Style3022"/>
    <w:basedOn w:val="Normal"/>
    <w:rsid w:val="0039222E"/>
    <w:pPr>
      <w:spacing w:after="0" w:line="240" w:lineRule="auto"/>
    </w:pPr>
    <w:rPr>
      <w:rFonts w:ascii="Times New Roman" w:eastAsia="Times New Roman" w:hAnsi="Times New Roman" w:cs="Times New Roman"/>
      <w:sz w:val="20"/>
      <w:szCs w:val="20"/>
    </w:rPr>
  </w:style>
  <w:style w:type="paragraph" w:customStyle="1" w:styleId="Style4380">
    <w:name w:val="Style4380"/>
    <w:basedOn w:val="Normal"/>
    <w:rsid w:val="0039222E"/>
    <w:pPr>
      <w:spacing w:after="0" w:line="240" w:lineRule="auto"/>
    </w:pPr>
    <w:rPr>
      <w:rFonts w:ascii="Times New Roman" w:eastAsia="Times New Roman" w:hAnsi="Times New Roman" w:cs="Times New Roman"/>
      <w:sz w:val="20"/>
      <w:szCs w:val="20"/>
    </w:rPr>
  </w:style>
  <w:style w:type="character" w:customStyle="1" w:styleId="CharStyle25">
    <w:name w:val="CharStyle25"/>
    <w:basedOn w:val="DefaultParagraphFont"/>
    <w:rsid w:val="0039222E"/>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61">
    <w:name w:val="CharStyle61"/>
    <w:basedOn w:val="DefaultParagraphFont"/>
    <w:rsid w:val="0039222E"/>
    <w:rPr>
      <w:rFonts w:ascii="Times New Roman" w:eastAsia="Times New Roman" w:hAnsi="Times New Roman" w:cs="Times New Roman"/>
      <w:b/>
      <w:bCs/>
      <w:i w:val="0"/>
      <w:iCs w:val="0"/>
      <w:smallCaps w:val="0"/>
      <w:spacing w:val="-10"/>
      <w:sz w:val="36"/>
      <w:szCs w:val="36"/>
    </w:rPr>
  </w:style>
  <w:style w:type="character" w:customStyle="1" w:styleId="CharStyle63">
    <w:name w:val="CharStyle63"/>
    <w:basedOn w:val="DefaultParagraphFont"/>
    <w:rsid w:val="0039222E"/>
    <w:rPr>
      <w:rFonts w:ascii="Times New Roman" w:eastAsia="Times New Roman" w:hAnsi="Times New Roman" w:cs="Times New Roman"/>
      <w:b/>
      <w:bCs/>
      <w:i w:val="0"/>
      <w:iCs w:val="0"/>
      <w:smallCaps w:val="0"/>
      <w:sz w:val="24"/>
      <w:szCs w:val="24"/>
    </w:rPr>
  </w:style>
  <w:style w:type="character" w:customStyle="1" w:styleId="CharStyle72">
    <w:name w:val="CharStyle72"/>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5">
    <w:name w:val="CharStyle75"/>
    <w:basedOn w:val="DefaultParagraphFont"/>
    <w:rsid w:val="0039222E"/>
    <w:rPr>
      <w:rFonts w:ascii="Times New Roman" w:eastAsia="Times New Roman" w:hAnsi="Times New Roman" w:cs="Times New Roman"/>
      <w:b/>
      <w:bCs/>
      <w:i w:val="0"/>
      <w:iCs w:val="0"/>
      <w:smallCaps/>
      <w:sz w:val="12"/>
      <w:szCs w:val="12"/>
    </w:rPr>
  </w:style>
  <w:style w:type="character" w:customStyle="1" w:styleId="CharStyle79">
    <w:name w:val="CharStyle79"/>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00">
    <w:name w:val="CharStyle100"/>
    <w:basedOn w:val="DefaultParagraphFont"/>
    <w:rsid w:val="0039222E"/>
    <w:rPr>
      <w:rFonts w:ascii="Times New Roman" w:eastAsia="Times New Roman" w:hAnsi="Times New Roman" w:cs="Times New Roman"/>
      <w:b w:val="0"/>
      <w:bCs w:val="0"/>
      <w:i/>
      <w:iCs/>
      <w:smallCaps w:val="0"/>
      <w:sz w:val="22"/>
      <w:szCs w:val="22"/>
    </w:rPr>
  </w:style>
  <w:style w:type="character" w:customStyle="1" w:styleId="CharStyle138">
    <w:name w:val="CharStyle138"/>
    <w:basedOn w:val="DefaultParagraphFont"/>
    <w:rsid w:val="0039222E"/>
    <w:rPr>
      <w:rFonts w:ascii="Times New Roman" w:eastAsia="Times New Roman" w:hAnsi="Times New Roman" w:cs="Times New Roman"/>
      <w:b w:val="0"/>
      <w:bCs w:val="0"/>
      <w:i w:val="0"/>
      <w:iCs w:val="0"/>
      <w:smallCaps/>
      <w:sz w:val="22"/>
      <w:szCs w:val="22"/>
    </w:rPr>
  </w:style>
  <w:style w:type="character" w:customStyle="1" w:styleId="CharStyle165">
    <w:name w:val="CharStyle165"/>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16">
    <w:name w:val="CharStyle216"/>
    <w:basedOn w:val="DefaultParagraphFont"/>
    <w:rsid w:val="0039222E"/>
    <w:rPr>
      <w:rFonts w:ascii="Times New Roman" w:eastAsia="Times New Roman" w:hAnsi="Times New Roman" w:cs="Times New Roman"/>
      <w:b/>
      <w:bCs/>
      <w:i w:val="0"/>
      <w:iCs w:val="0"/>
      <w:smallCaps w:val="0"/>
      <w:w w:val="20"/>
      <w:sz w:val="22"/>
      <w:szCs w:val="22"/>
    </w:rPr>
  </w:style>
  <w:style w:type="character" w:customStyle="1" w:styleId="CharStyle219">
    <w:name w:val="CharStyle219"/>
    <w:basedOn w:val="DefaultParagraphFont"/>
    <w:rsid w:val="0039222E"/>
    <w:rPr>
      <w:rFonts w:ascii="Times New Roman" w:eastAsia="Times New Roman" w:hAnsi="Times New Roman" w:cs="Times New Roman"/>
      <w:b/>
      <w:bCs/>
      <w:i/>
      <w:iCs/>
      <w:smallCaps w:val="0"/>
      <w:sz w:val="24"/>
      <w:szCs w:val="24"/>
    </w:rPr>
  </w:style>
  <w:style w:type="character" w:customStyle="1" w:styleId="CharStyle246">
    <w:name w:val="CharStyle246"/>
    <w:basedOn w:val="DefaultParagraphFont"/>
    <w:rsid w:val="0039222E"/>
    <w:rPr>
      <w:rFonts w:ascii="Times New Roman" w:eastAsia="Times New Roman" w:hAnsi="Times New Roman" w:cs="Times New Roman"/>
      <w:b/>
      <w:bCs/>
      <w:i w:val="0"/>
      <w:iCs w:val="0"/>
      <w:smallCaps w:val="0"/>
      <w:sz w:val="18"/>
      <w:szCs w:val="18"/>
    </w:rPr>
  </w:style>
  <w:style w:type="character" w:customStyle="1" w:styleId="CharStyle249">
    <w:name w:val="CharStyle249"/>
    <w:basedOn w:val="DefaultParagraphFont"/>
    <w:rsid w:val="0039222E"/>
    <w:rPr>
      <w:rFonts w:ascii="Times New Roman" w:eastAsia="Times New Roman" w:hAnsi="Times New Roman" w:cs="Times New Roman"/>
      <w:b w:val="0"/>
      <w:bCs w:val="0"/>
      <w:i w:val="0"/>
      <w:iCs w:val="0"/>
      <w:smallCaps w:val="0"/>
      <w:sz w:val="22"/>
      <w:szCs w:val="22"/>
    </w:rPr>
  </w:style>
  <w:style w:type="character" w:customStyle="1" w:styleId="CharStyle303">
    <w:name w:val="CharStyle303"/>
    <w:basedOn w:val="DefaultParagraphFont"/>
    <w:rsid w:val="0039222E"/>
    <w:rPr>
      <w:rFonts w:ascii="Georgia" w:eastAsia="Georgia" w:hAnsi="Georgia" w:cs="Georgia"/>
      <w:b/>
      <w:bCs/>
      <w:i w:val="0"/>
      <w:iCs w:val="0"/>
      <w:smallCaps w:val="0"/>
      <w:sz w:val="14"/>
      <w:szCs w:val="14"/>
    </w:rPr>
  </w:style>
  <w:style w:type="character" w:customStyle="1" w:styleId="CharStyle308">
    <w:name w:val="CharStyle308"/>
    <w:basedOn w:val="DefaultParagraphFont"/>
    <w:rsid w:val="0039222E"/>
    <w:rPr>
      <w:rFonts w:ascii="Times New Roman" w:eastAsia="Times New Roman" w:hAnsi="Times New Roman" w:cs="Times New Roman"/>
      <w:b/>
      <w:bCs/>
      <w:i/>
      <w:iCs/>
      <w:smallCaps w:val="0"/>
      <w:sz w:val="16"/>
      <w:szCs w:val="16"/>
    </w:rPr>
  </w:style>
  <w:style w:type="character" w:customStyle="1" w:styleId="CharStyle340">
    <w:name w:val="CharStyle340"/>
    <w:basedOn w:val="DefaultParagraphFont"/>
    <w:rsid w:val="0039222E"/>
    <w:rPr>
      <w:rFonts w:ascii="Bookman Old Style" w:eastAsia="Bookman Old Style" w:hAnsi="Bookman Old Style" w:cs="Bookman Old Style"/>
      <w:b/>
      <w:bCs/>
      <w:i w:val="0"/>
      <w:iCs w:val="0"/>
      <w:smallCaps w:val="0"/>
      <w:sz w:val="14"/>
      <w:szCs w:val="14"/>
    </w:rPr>
  </w:style>
  <w:style w:type="character" w:customStyle="1" w:styleId="CharStyle416">
    <w:name w:val="CharStyle416"/>
    <w:basedOn w:val="DefaultParagraphFont"/>
    <w:rsid w:val="0039222E"/>
    <w:rPr>
      <w:rFonts w:ascii="Times New Roman" w:eastAsia="Times New Roman" w:hAnsi="Times New Roman" w:cs="Times New Roman"/>
      <w:b w:val="0"/>
      <w:bCs w:val="0"/>
      <w:i w:val="0"/>
      <w:iCs w:val="0"/>
      <w:smallCaps/>
      <w:spacing w:val="-10"/>
      <w:sz w:val="24"/>
      <w:szCs w:val="24"/>
    </w:rPr>
  </w:style>
  <w:style w:type="character" w:customStyle="1" w:styleId="CharStyle517">
    <w:name w:val="CharStyle517"/>
    <w:basedOn w:val="DefaultParagraphFont"/>
    <w:rsid w:val="0039222E"/>
    <w:rPr>
      <w:rFonts w:ascii="Times New Roman" w:eastAsia="Times New Roman" w:hAnsi="Times New Roman" w:cs="Times New Roman"/>
      <w:b/>
      <w:bCs/>
      <w:i w:val="0"/>
      <w:iCs w:val="0"/>
      <w:smallCaps w:val="0"/>
      <w:spacing w:val="-10"/>
      <w:sz w:val="22"/>
      <w:szCs w:val="22"/>
    </w:rPr>
  </w:style>
  <w:style w:type="character" w:customStyle="1" w:styleId="CharStyle543">
    <w:name w:val="CharStyle543"/>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47">
    <w:name w:val="CharStyle54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569">
    <w:name w:val="CharStyle569"/>
    <w:basedOn w:val="DefaultParagraphFont"/>
    <w:rsid w:val="0039222E"/>
    <w:rPr>
      <w:rFonts w:ascii="Times New Roman" w:eastAsia="Times New Roman" w:hAnsi="Times New Roman" w:cs="Times New Roman"/>
      <w:b/>
      <w:bCs/>
      <w:i/>
      <w:iCs/>
      <w:smallCaps w:val="0"/>
      <w:spacing w:val="20"/>
      <w:sz w:val="16"/>
      <w:szCs w:val="16"/>
    </w:rPr>
  </w:style>
  <w:style w:type="character" w:customStyle="1" w:styleId="CharStyle638">
    <w:name w:val="CharStyle638"/>
    <w:basedOn w:val="DefaultParagraphFont"/>
    <w:rsid w:val="0039222E"/>
    <w:rPr>
      <w:rFonts w:ascii="Book Antiqua" w:eastAsia="Book Antiqua" w:hAnsi="Book Antiqua" w:cs="Book Antiqua"/>
      <w:b/>
      <w:bCs/>
      <w:i w:val="0"/>
      <w:iCs w:val="0"/>
      <w:smallCaps w:val="0"/>
      <w:spacing w:val="-20"/>
      <w:sz w:val="16"/>
      <w:szCs w:val="16"/>
    </w:rPr>
  </w:style>
  <w:style w:type="character" w:customStyle="1" w:styleId="CharStyle639">
    <w:name w:val="CharStyle639"/>
    <w:basedOn w:val="DefaultParagraphFont"/>
    <w:rsid w:val="0039222E"/>
    <w:rPr>
      <w:rFonts w:ascii="Times New Roman" w:eastAsia="Times New Roman" w:hAnsi="Times New Roman" w:cs="Times New Roman"/>
      <w:b w:val="0"/>
      <w:bCs w:val="0"/>
      <w:i/>
      <w:iCs/>
      <w:smallCaps w:val="0"/>
      <w:spacing w:val="20"/>
      <w:sz w:val="22"/>
      <w:szCs w:val="22"/>
    </w:rPr>
  </w:style>
  <w:style w:type="character" w:customStyle="1" w:styleId="CharStyle643">
    <w:name w:val="CharStyle643"/>
    <w:basedOn w:val="DefaultParagraphFont"/>
    <w:rsid w:val="0039222E"/>
    <w:rPr>
      <w:rFonts w:ascii="Times New Roman" w:eastAsia="Times New Roman" w:hAnsi="Times New Roman" w:cs="Times New Roman"/>
      <w:b/>
      <w:bCs/>
      <w:i/>
      <w:iCs/>
      <w:smallCaps w:val="0"/>
      <w:spacing w:val="20"/>
      <w:sz w:val="22"/>
      <w:szCs w:val="22"/>
    </w:rPr>
  </w:style>
  <w:style w:type="character" w:customStyle="1" w:styleId="CharStyle682">
    <w:name w:val="CharStyle682"/>
    <w:basedOn w:val="DefaultParagraphFont"/>
    <w:rsid w:val="0039222E"/>
    <w:rPr>
      <w:rFonts w:ascii="Sylfaen" w:eastAsia="Sylfaen" w:hAnsi="Sylfaen" w:cs="Sylfaen"/>
      <w:b/>
      <w:bCs/>
      <w:i w:val="0"/>
      <w:iCs w:val="0"/>
      <w:smallCaps w:val="0"/>
      <w:sz w:val="50"/>
      <w:szCs w:val="50"/>
    </w:rPr>
  </w:style>
  <w:style w:type="character" w:customStyle="1" w:styleId="CharStyle700">
    <w:name w:val="CharStyle70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1136">
    <w:name w:val="CharStyle1136"/>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1141">
    <w:name w:val="CharStyle1141"/>
    <w:basedOn w:val="DefaultParagraphFont"/>
    <w:rsid w:val="0039222E"/>
    <w:rPr>
      <w:rFonts w:ascii="Times New Roman" w:eastAsia="Times New Roman" w:hAnsi="Times New Roman" w:cs="Times New Roman"/>
      <w:b/>
      <w:bCs/>
      <w:i w:val="0"/>
      <w:iCs w:val="0"/>
      <w:smallCaps w:val="0"/>
      <w:sz w:val="20"/>
      <w:szCs w:val="20"/>
    </w:rPr>
  </w:style>
  <w:style w:type="character" w:customStyle="1" w:styleId="CharStyle1142">
    <w:name w:val="CharStyle1142"/>
    <w:basedOn w:val="DefaultParagraphFont"/>
    <w:rsid w:val="0039222E"/>
    <w:rPr>
      <w:rFonts w:ascii="Book Antiqua" w:eastAsia="Book Antiqua" w:hAnsi="Book Antiqua" w:cs="Book Antiqua"/>
      <w:b/>
      <w:bCs/>
      <w:i/>
      <w:iCs/>
      <w:smallCaps w:val="0"/>
      <w:sz w:val="16"/>
      <w:szCs w:val="16"/>
    </w:rPr>
  </w:style>
  <w:style w:type="character" w:customStyle="1" w:styleId="CharStyle1166">
    <w:name w:val="CharStyle1166"/>
    <w:basedOn w:val="DefaultParagraphFont"/>
    <w:rsid w:val="0039222E"/>
    <w:rPr>
      <w:rFonts w:ascii="Times New Roman" w:eastAsia="Times New Roman" w:hAnsi="Times New Roman" w:cs="Times New Roman"/>
      <w:b/>
      <w:bCs/>
      <w:i w:val="0"/>
      <w:iCs w:val="0"/>
      <w:smallCaps w:val="0"/>
      <w:spacing w:val="-10"/>
      <w:sz w:val="18"/>
      <w:szCs w:val="18"/>
    </w:rPr>
  </w:style>
  <w:style w:type="character" w:customStyle="1" w:styleId="CharStyle1302">
    <w:name w:val="CharStyle1302"/>
    <w:basedOn w:val="DefaultParagraphFont"/>
    <w:rsid w:val="0039222E"/>
    <w:rPr>
      <w:rFonts w:ascii="Georgia" w:eastAsia="Georgia" w:hAnsi="Georgia" w:cs="Georgia"/>
      <w:b/>
      <w:bCs/>
      <w:i w:val="0"/>
      <w:iCs w:val="0"/>
      <w:smallCaps w:val="0"/>
      <w:sz w:val="12"/>
      <w:szCs w:val="12"/>
    </w:rPr>
  </w:style>
  <w:style w:type="character" w:customStyle="1" w:styleId="CharStyle1765">
    <w:name w:val="CharStyle1765"/>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1767">
    <w:name w:val="CharStyle1767"/>
    <w:basedOn w:val="DefaultParagraphFont"/>
    <w:rsid w:val="0039222E"/>
    <w:rPr>
      <w:rFonts w:ascii="Times New Roman" w:eastAsia="Times New Roman" w:hAnsi="Times New Roman" w:cs="Times New Roman"/>
      <w:b/>
      <w:bCs/>
      <w:i w:val="0"/>
      <w:iCs w:val="0"/>
      <w:smallCaps w:val="0"/>
      <w:sz w:val="12"/>
      <w:szCs w:val="12"/>
    </w:rPr>
  </w:style>
  <w:style w:type="character" w:customStyle="1" w:styleId="CharStyle2067">
    <w:name w:val="CharStyle2067"/>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090">
    <w:name w:val="CharStyle2090"/>
    <w:basedOn w:val="DefaultParagraphFont"/>
    <w:rsid w:val="0039222E"/>
    <w:rPr>
      <w:rFonts w:ascii="Times New Roman" w:eastAsia="Times New Roman" w:hAnsi="Times New Roman" w:cs="Times New Roman"/>
      <w:b/>
      <w:bCs/>
      <w:i w:val="0"/>
      <w:iCs w:val="0"/>
      <w:smallCaps w:val="0"/>
      <w:sz w:val="16"/>
      <w:szCs w:val="16"/>
    </w:rPr>
  </w:style>
  <w:style w:type="character" w:customStyle="1" w:styleId="CharStyle2091">
    <w:name w:val="CharStyle2091"/>
    <w:basedOn w:val="DefaultParagraphFont"/>
    <w:rsid w:val="0039222E"/>
    <w:rPr>
      <w:rFonts w:ascii="Times New Roman" w:eastAsia="Times New Roman" w:hAnsi="Times New Roman" w:cs="Times New Roman"/>
      <w:b/>
      <w:bCs/>
      <w:i/>
      <w:iCs/>
      <w:smallCaps w:val="0"/>
      <w:sz w:val="16"/>
      <w:szCs w:val="16"/>
    </w:rPr>
  </w:style>
  <w:style w:type="character" w:customStyle="1" w:styleId="CharStyle2099">
    <w:name w:val="CharStyle2099"/>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155">
    <w:name w:val="CharStyle2155"/>
    <w:basedOn w:val="DefaultParagraphFont"/>
    <w:rsid w:val="0039222E"/>
    <w:rPr>
      <w:rFonts w:ascii="Sylfaen" w:eastAsia="Sylfaen" w:hAnsi="Sylfaen" w:cs="Sylfaen"/>
      <w:b/>
      <w:bCs/>
      <w:i w:val="0"/>
      <w:iCs w:val="0"/>
      <w:smallCaps w:val="0"/>
      <w:sz w:val="12"/>
      <w:szCs w:val="12"/>
    </w:rPr>
  </w:style>
  <w:style w:type="character" w:customStyle="1" w:styleId="CharStyle2210">
    <w:name w:val="CharStyle2210"/>
    <w:basedOn w:val="DefaultParagraphFont"/>
    <w:rsid w:val="0039222E"/>
    <w:rPr>
      <w:rFonts w:ascii="Times New Roman" w:eastAsia="Times New Roman" w:hAnsi="Times New Roman" w:cs="Times New Roman"/>
      <w:b/>
      <w:bCs/>
      <w:i w:val="0"/>
      <w:iCs w:val="0"/>
      <w:smallCaps/>
      <w:sz w:val="16"/>
      <w:szCs w:val="16"/>
    </w:rPr>
  </w:style>
  <w:style w:type="character" w:customStyle="1" w:styleId="CharStyle2218">
    <w:name w:val="CharStyle2218"/>
    <w:basedOn w:val="DefaultParagraphFont"/>
    <w:rsid w:val="0039222E"/>
    <w:rPr>
      <w:rFonts w:ascii="Times New Roman" w:eastAsia="Times New Roman" w:hAnsi="Times New Roman" w:cs="Times New Roman"/>
      <w:b/>
      <w:bCs/>
      <w:i w:val="0"/>
      <w:iCs w:val="0"/>
      <w:smallCaps w:val="0"/>
      <w:sz w:val="14"/>
      <w:szCs w:val="14"/>
    </w:rPr>
  </w:style>
  <w:style w:type="character" w:customStyle="1" w:styleId="CharStyle2241">
    <w:name w:val="CharStyle2241"/>
    <w:basedOn w:val="DefaultParagraphFont"/>
    <w:rsid w:val="0039222E"/>
    <w:rPr>
      <w:rFonts w:ascii="Times New Roman" w:eastAsia="Times New Roman" w:hAnsi="Times New Roman" w:cs="Times New Roman"/>
      <w:b/>
      <w:bCs/>
      <w:i w:val="0"/>
      <w:iCs w:val="0"/>
      <w:smallCaps w:val="0"/>
      <w:sz w:val="22"/>
      <w:szCs w:val="22"/>
    </w:rPr>
  </w:style>
  <w:style w:type="character" w:customStyle="1" w:styleId="CharStyle2249">
    <w:name w:val="CharStyle2249"/>
    <w:basedOn w:val="DefaultParagraphFont"/>
    <w:rsid w:val="0039222E"/>
    <w:rPr>
      <w:rFonts w:ascii="Times New Roman" w:eastAsia="Times New Roman" w:hAnsi="Times New Roman" w:cs="Times New Roman"/>
      <w:b/>
      <w:bCs/>
      <w:i/>
      <w:iCs/>
      <w:smallCaps w:val="0"/>
      <w:sz w:val="14"/>
      <w:szCs w:val="14"/>
    </w:rPr>
  </w:style>
  <w:style w:type="character" w:customStyle="1" w:styleId="CharStyle2251">
    <w:name w:val="CharStyle2251"/>
    <w:basedOn w:val="DefaultParagraphFont"/>
    <w:rsid w:val="0039222E"/>
    <w:rPr>
      <w:rFonts w:ascii="Times New Roman" w:eastAsia="Times New Roman" w:hAnsi="Times New Roman" w:cs="Times New Roman"/>
      <w:b/>
      <w:bCs/>
      <w:i/>
      <w:iCs/>
      <w:smallCaps w:val="0"/>
      <w:sz w:val="12"/>
      <w:szCs w:val="12"/>
    </w:rPr>
  </w:style>
  <w:style w:type="paragraph" w:styleId="Header">
    <w:name w:val="header"/>
    <w:basedOn w:val="Normal"/>
    <w:link w:val="HeaderChar"/>
    <w:uiPriority w:val="99"/>
    <w:semiHidden/>
    <w:unhideWhenUsed/>
    <w:rsid w:val="004473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7329"/>
  </w:style>
  <w:style w:type="paragraph" w:styleId="Footer">
    <w:name w:val="footer"/>
    <w:basedOn w:val="Normal"/>
    <w:link w:val="FooterChar"/>
    <w:uiPriority w:val="99"/>
    <w:semiHidden/>
    <w:unhideWhenUsed/>
    <w:rsid w:val="004473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7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2017-07-01T08:45:00Z</dcterms:created>
  <dcterms:modified xsi:type="dcterms:W3CDTF">2019-02-27T02:17:00Z</dcterms:modified>
</cp:coreProperties>
</file>