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4C" w:rsidRPr="00541EDB" w:rsidRDefault="004F0F4C" w:rsidP="004F0F4C">
      <w:pPr>
        <w:ind w:firstLine="0"/>
        <w:jc w:val="center"/>
        <w:rPr>
          <w:rFonts w:ascii="Times New Roman" w:hAnsi="Times New Roman" w:cs="Times New Roman"/>
          <w:b/>
          <w:sz w:val="36"/>
        </w:rPr>
      </w:pPr>
      <w:r w:rsidRPr="00541EDB">
        <w:rPr>
          <w:rFonts w:ascii="Times New Roman" w:hAnsi="Times New Roman" w:cs="Times New Roman"/>
          <w:b/>
          <w:sz w:val="36"/>
        </w:rPr>
        <w:t>Dairying Industry</w:t>
      </w:r>
    </w:p>
    <w:p w:rsidR="004F0F4C" w:rsidRPr="00541EDB" w:rsidRDefault="004F0F4C" w:rsidP="004F0F4C">
      <w:pPr>
        <w:spacing w:before="120" w:after="120"/>
        <w:jc w:val="center"/>
        <w:rPr>
          <w:rFonts w:ascii="Times New Roman" w:hAnsi="Times New Roman" w:cs="Times New Roman"/>
          <w:b/>
          <w:sz w:val="28"/>
        </w:rPr>
      </w:pPr>
      <w:r w:rsidRPr="00541EDB">
        <w:rPr>
          <w:rFonts w:ascii="Times New Roman" w:hAnsi="Times New Roman" w:cs="Times New Roman"/>
          <w:b/>
          <w:sz w:val="28"/>
        </w:rPr>
        <w:t>No. 47 of 1970</w:t>
      </w:r>
    </w:p>
    <w:p w:rsidR="004F0F4C" w:rsidRPr="00541EDB" w:rsidRDefault="004F0F4C" w:rsidP="004F0F4C">
      <w:pPr>
        <w:spacing w:before="120" w:after="120"/>
        <w:jc w:val="center"/>
        <w:rPr>
          <w:rFonts w:ascii="Times New Roman" w:hAnsi="Times New Roman" w:cs="Times New Roman"/>
          <w:sz w:val="26"/>
        </w:rPr>
      </w:pPr>
      <w:r w:rsidRPr="00541EDB">
        <w:rPr>
          <w:rFonts w:ascii="Times New Roman" w:hAnsi="Times New Roman" w:cs="Times New Roman"/>
          <w:sz w:val="26"/>
        </w:rPr>
        <w:t>An Act to amend</w:t>
      </w:r>
      <w:r w:rsidR="007E1875">
        <w:rPr>
          <w:rFonts w:ascii="Times New Roman" w:hAnsi="Times New Roman" w:cs="Times New Roman"/>
          <w:sz w:val="26"/>
        </w:rPr>
        <w:t xml:space="preserve"> the </w:t>
      </w:r>
      <w:r w:rsidR="007E1875" w:rsidRPr="007A06C7">
        <w:rPr>
          <w:rFonts w:ascii="Times New Roman" w:hAnsi="Times New Roman" w:cs="Times New Roman"/>
          <w:i/>
          <w:sz w:val="26"/>
        </w:rPr>
        <w:t>Dairying Industry Act</w:t>
      </w:r>
      <w:r w:rsidR="007E1875">
        <w:rPr>
          <w:rFonts w:ascii="Times New Roman" w:hAnsi="Times New Roman" w:cs="Times New Roman"/>
          <w:sz w:val="26"/>
        </w:rPr>
        <w:t xml:space="preserve"> 1962–</w:t>
      </w:r>
      <w:r w:rsidRPr="00541EDB">
        <w:rPr>
          <w:rFonts w:ascii="Times New Roman" w:hAnsi="Times New Roman" w:cs="Times New Roman"/>
          <w:sz w:val="26"/>
        </w:rPr>
        <w:t>1967.</w:t>
      </w:r>
    </w:p>
    <w:p w:rsidR="004F0F4C" w:rsidRPr="00541EDB" w:rsidRDefault="004F0F4C" w:rsidP="004F0F4C">
      <w:pPr>
        <w:spacing w:before="120" w:after="120"/>
        <w:jc w:val="right"/>
        <w:rPr>
          <w:rFonts w:ascii="Times New Roman" w:hAnsi="Times New Roman" w:cs="Times New Roman"/>
          <w:i/>
          <w:sz w:val="26"/>
        </w:rPr>
      </w:pPr>
      <w:r w:rsidRPr="00541EDB">
        <w:rPr>
          <w:rFonts w:ascii="Times New Roman" w:hAnsi="Times New Roman" w:cs="Times New Roman"/>
          <w:sz w:val="26"/>
        </w:rPr>
        <w:t>[</w:t>
      </w:r>
      <w:r w:rsidRPr="00541EDB">
        <w:rPr>
          <w:rFonts w:ascii="Times New Roman" w:hAnsi="Times New Roman" w:cs="Times New Roman"/>
          <w:i/>
          <w:sz w:val="26"/>
        </w:rPr>
        <w:t>Assented to 24 June 1970</w:t>
      </w:r>
      <w:r w:rsidRPr="00541EDB">
        <w:rPr>
          <w:rFonts w:ascii="Times New Roman" w:hAnsi="Times New Roman" w:cs="Times New Roman"/>
          <w:sz w:val="26"/>
        </w:rPr>
        <w:t>]</w:t>
      </w:r>
    </w:p>
    <w:p w:rsidR="004F0F4C" w:rsidRPr="00C14C7B" w:rsidRDefault="004F0F4C" w:rsidP="004F0F4C">
      <w:pPr>
        <w:ind w:firstLine="0"/>
        <w:rPr>
          <w:rFonts w:ascii="Times New Roman" w:hAnsi="Times New Roman" w:cs="Times New Roman"/>
        </w:rPr>
      </w:pPr>
      <w:r w:rsidRPr="00C14C7B">
        <w:rPr>
          <w:rFonts w:ascii="Times New Roman" w:hAnsi="Times New Roman" w:cs="Times New Roman"/>
        </w:rPr>
        <w:t>BE it enacted by the Queen’s Most Excellent Majesty, the Senate, and the House of Representatives of the Commonwealth of Australia, as follows:—</w:t>
      </w:r>
    </w:p>
    <w:p w:rsidR="004F0F4C" w:rsidRPr="00541EDB" w:rsidRDefault="004F0F4C" w:rsidP="004F0F4C">
      <w:pPr>
        <w:spacing w:before="120"/>
        <w:ind w:firstLine="0"/>
        <w:jc w:val="center"/>
        <w:rPr>
          <w:rFonts w:ascii="Times New Roman" w:hAnsi="Times New Roman" w:cs="Times New Roman"/>
          <w:sz w:val="24"/>
        </w:rPr>
      </w:pPr>
      <w:r w:rsidRPr="00541EDB">
        <w:rPr>
          <w:rFonts w:ascii="Times New Roman" w:hAnsi="Times New Roman" w:cs="Times New Roman"/>
          <w:smallCaps/>
          <w:sz w:val="24"/>
        </w:rPr>
        <w:t xml:space="preserve">Part </w:t>
      </w:r>
      <w:r w:rsidRPr="00541EDB">
        <w:rPr>
          <w:rFonts w:ascii="Times New Roman" w:hAnsi="Times New Roman" w:cs="Times New Roman"/>
          <w:sz w:val="24"/>
        </w:rPr>
        <w:t>I.—</w:t>
      </w:r>
      <w:r w:rsidRPr="00541EDB">
        <w:rPr>
          <w:rFonts w:ascii="Times New Roman" w:hAnsi="Times New Roman" w:cs="Times New Roman"/>
          <w:smallCaps/>
          <w:sz w:val="24"/>
        </w:rPr>
        <w:t>Preliminary.</w:t>
      </w:r>
    </w:p>
    <w:p w:rsidR="004F0F4C" w:rsidRPr="00541EDB" w:rsidRDefault="004F0F4C" w:rsidP="004F0F4C">
      <w:pPr>
        <w:spacing w:before="120" w:after="60"/>
        <w:ind w:firstLine="0"/>
        <w:rPr>
          <w:rFonts w:ascii="Times New Roman" w:hAnsi="Times New Roman" w:cs="Times New Roman"/>
          <w:b/>
          <w:sz w:val="20"/>
        </w:rPr>
      </w:pPr>
      <w:r w:rsidRPr="00541EDB">
        <w:rPr>
          <w:rFonts w:ascii="Times New Roman" w:hAnsi="Times New Roman" w:cs="Times New Roman"/>
          <w:b/>
          <w:sz w:val="20"/>
        </w:rPr>
        <w:t>Short title and citation.</w:t>
      </w:r>
    </w:p>
    <w:p w:rsidR="004F0F4C" w:rsidRDefault="004F0F4C" w:rsidP="00361843">
      <w:pPr>
        <w:tabs>
          <w:tab w:val="left" w:pos="936"/>
        </w:tabs>
        <w:rPr>
          <w:rFonts w:ascii="Times New Roman" w:hAnsi="Times New Roman" w:cs="Times New Roman"/>
        </w:rPr>
      </w:pPr>
      <w:r w:rsidRPr="00BE1E88">
        <w:rPr>
          <w:rFonts w:ascii="Times New Roman" w:hAnsi="Times New Roman" w:cs="Times New Roman"/>
          <w:b/>
        </w:rPr>
        <w:t>1.</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 xml:space="preserve">This Act may be cited as the </w:t>
      </w:r>
      <w:r w:rsidRPr="00BE1E88">
        <w:rPr>
          <w:rFonts w:ascii="Times New Roman" w:hAnsi="Times New Roman" w:cs="Times New Roman"/>
          <w:i/>
        </w:rPr>
        <w:t xml:space="preserve">Dairying Industry Act </w:t>
      </w:r>
      <w:r w:rsidRPr="00BE1E88">
        <w:rPr>
          <w:rFonts w:ascii="Times New Roman" w:hAnsi="Times New Roman" w:cs="Times New Roman"/>
        </w:rPr>
        <w:t>197</w:t>
      </w:r>
      <w:r>
        <w:rPr>
          <w:rFonts w:ascii="Times New Roman" w:hAnsi="Times New Roman" w:cs="Times New Roman"/>
        </w:rPr>
        <w:t>0.</w:t>
      </w:r>
    </w:p>
    <w:p w:rsidR="004F0F4C" w:rsidRPr="00BE1E88" w:rsidRDefault="004F0F4C" w:rsidP="00361843">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 xml:space="preserve">The </w:t>
      </w:r>
      <w:r w:rsidRPr="00BE1E88">
        <w:rPr>
          <w:rFonts w:ascii="Times New Roman" w:hAnsi="Times New Roman" w:cs="Times New Roman"/>
          <w:i/>
        </w:rPr>
        <w:t xml:space="preserve">Dairying Industry Act </w:t>
      </w:r>
      <w:r w:rsidR="007E1875">
        <w:rPr>
          <w:rFonts w:ascii="Times New Roman" w:hAnsi="Times New Roman" w:cs="Times New Roman"/>
        </w:rPr>
        <w:t>1962–</w:t>
      </w:r>
      <w:r w:rsidR="00C14C7B">
        <w:rPr>
          <w:rFonts w:ascii="Times New Roman" w:hAnsi="Times New Roman" w:cs="Times New Roman"/>
        </w:rPr>
        <w:t>1967</w:t>
      </w:r>
      <w:r w:rsidRPr="00BE1E88">
        <w:rPr>
          <w:rFonts w:ascii="Times New Roman" w:hAnsi="Times New Roman" w:cs="Times New Roman"/>
        </w:rPr>
        <w:t xml:space="preserve"> is in this Act referred to as the Principal Act.</w:t>
      </w:r>
    </w:p>
    <w:p w:rsidR="004F0F4C" w:rsidRPr="00BE1E88" w:rsidRDefault="004F0F4C" w:rsidP="00361843">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 xml:space="preserve">The Principal Act, as amended by this Act, may be cited as the </w:t>
      </w:r>
      <w:r w:rsidRPr="00BE1E88">
        <w:rPr>
          <w:rFonts w:ascii="Times New Roman" w:hAnsi="Times New Roman" w:cs="Times New Roman"/>
          <w:i/>
        </w:rPr>
        <w:t xml:space="preserve">Dairying Industry Act </w:t>
      </w:r>
      <w:r w:rsidR="007E1875">
        <w:rPr>
          <w:rFonts w:ascii="Times New Roman" w:hAnsi="Times New Roman" w:cs="Times New Roman"/>
        </w:rPr>
        <w:t>1962–</w:t>
      </w:r>
      <w:r w:rsidRPr="00BE1E88">
        <w:rPr>
          <w:rFonts w:ascii="Times New Roman" w:hAnsi="Times New Roman" w:cs="Times New Roman"/>
        </w:rPr>
        <w:t>1970.</w:t>
      </w:r>
    </w:p>
    <w:p w:rsidR="004F0F4C" w:rsidRPr="00541EDB" w:rsidRDefault="004F0F4C" w:rsidP="00361843">
      <w:pPr>
        <w:tabs>
          <w:tab w:val="left" w:pos="936"/>
        </w:tabs>
        <w:spacing w:before="120" w:after="60"/>
        <w:ind w:firstLine="0"/>
        <w:rPr>
          <w:rFonts w:ascii="Times New Roman" w:hAnsi="Times New Roman" w:cs="Times New Roman"/>
          <w:b/>
          <w:sz w:val="20"/>
        </w:rPr>
      </w:pPr>
      <w:r w:rsidRPr="00541EDB">
        <w:rPr>
          <w:rFonts w:ascii="Times New Roman" w:hAnsi="Times New Roman" w:cs="Times New Roman"/>
          <w:b/>
          <w:sz w:val="20"/>
        </w:rPr>
        <w:t>Commencement.</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b/>
        </w:rPr>
        <w:t>2.</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Part I. and section 16 of this Act shall come into operation on the day on which this Act receives the Royal Assent.</w:t>
      </w:r>
    </w:p>
    <w:p w:rsidR="004F0F4C" w:rsidRDefault="004F0F4C" w:rsidP="00361843">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Section 15 of this Act shall come into operation on the first day of July, One thousand nine hundred and seventy.</w:t>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br w:type="page"/>
      </w:r>
    </w:p>
    <w:p w:rsidR="004F0F4C" w:rsidRPr="00BE1E88" w:rsidRDefault="004F0F4C" w:rsidP="00361843">
      <w:pPr>
        <w:tabs>
          <w:tab w:val="left" w:pos="936"/>
        </w:tabs>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Pr="00BE1E88">
        <w:rPr>
          <w:rFonts w:ascii="Times New Roman" w:hAnsi="Times New Roman" w:cs="Times New Roman"/>
        </w:rPr>
        <w:t>Parts II., III., IV. and V. of this Act shall come into operation on such dates as are respectively fixed by Proclamation.</w:t>
      </w:r>
    </w:p>
    <w:p w:rsidR="004F0F4C" w:rsidRPr="00541EDB" w:rsidRDefault="004F0F4C" w:rsidP="00361843">
      <w:pPr>
        <w:tabs>
          <w:tab w:val="left" w:pos="936"/>
        </w:tabs>
        <w:spacing w:before="120" w:after="60"/>
        <w:ind w:firstLine="0"/>
        <w:rPr>
          <w:rFonts w:ascii="Times New Roman" w:hAnsi="Times New Roman" w:cs="Times New Roman"/>
          <w:b/>
          <w:sz w:val="20"/>
        </w:rPr>
      </w:pPr>
      <w:r w:rsidRPr="00541EDB">
        <w:rPr>
          <w:rFonts w:ascii="Times New Roman" w:hAnsi="Times New Roman" w:cs="Times New Roman"/>
          <w:b/>
          <w:sz w:val="20"/>
        </w:rPr>
        <w:t>Parts.</w:t>
      </w:r>
    </w:p>
    <w:p w:rsidR="004F0F4C" w:rsidRDefault="004F0F4C" w:rsidP="00361843">
      <w:pPr>
        <w:tabs>
          <w:tab w:val="left" w:pos="936"/>
        </w:tabs>
        <w:rPr>
          <w:rFonts w:ascii="Times New Roman" w:hAnsi="Times New Roman" w:cs="Times New Roman"/>
        </w:rPr>
      </w:pPr>
      <w:r w:rsidRPr="00541EDB">
        <w:rPr>
          <w:rFonts w:ascii="Times New Roman" w:hAnsi="Times New Roman" w:cs="Times New Roman"/>
          <w:b/>
        </w:rPr>
        <w:t>3.</w:t>
      </w:r>
      <w:r>
        <w:rPr>
          <w:rFonts w:ascii="Times New Roman" w:hAnsi="Times New Roman" w:cs="Times New Roman"/>
          <w:b/>
        </w:rPr>
        <w:tab/>
      </w:r>
      <w:r w:rsidRPr="00BE1E88">
        <w:rPr>
          <w:rFonts w:ascii="Times New Roman" w:hAnsi="Times New Roman" w:cs="Times New Roman"/>
        </w:rPr>
        <w:t xml:space="preserve">This Act is divided into Parts, as follows:— </w:t>
      </w:r>
    </w:p>
    <w:p w:rsidR="004F0F4C" w:rsidRPr="00BE1E88" w:rsidRDefault="007E1875" w:rsidP="00361843">
      <w:pPr>
        <w:tabs>
          <w:tab w:val="left" w:pos="936"/>
        </w:tabs>
        <w:ind w:left="1584" w:hanging="1008"/>
        <w:rPr>
          <w:rFonts w:ascii="Times New Roman" w:hAnsi="Times New Roman" w:cs="Times New Roman"/>
        </w:rPr>
      </w:pPr>
      <w:r>
        <w:rPr>
          <w:rFonts w:ascii="Times New Roman" w:hAnsi="Times New Roman" w:cs="Times New Roman"/>
        </w:rPr>
        <w:t>Part I.—Preliminary (Sections 1–</w:t>
      </w:r>
      <w:r w:rsidR="004F0F4C" w:rsidRPr="00BE1E88">
        <w:rPr>
          <w:rFonts w:ascii="Times New Roman" w:hAnsi="Times New Roman" w:cs="Times New Roman"/>
        </w:rPr>
        <w:t>3).</w:t>
      </w:r>
    </w:p>
    <w:p w:rsidR="004F0F4C" w:rsidRDefault="004F0F4C" w:rsidP="00361843">
      <w:pPr>
        <w:tabs>
          <w:tab w:val="left" w:pos="936"/>
        </w:tabs>
        <w:ind w:left="1584" w:hanging="1008"/>
        <w:rPr>
          <w:rFonts w:ascii="Times New Roman" w:hAnsi="Times New Roman" w:cs="Times New Roman"/>
        </w:rPr>
      </w:pPr>
      <w:r w:rsidRPr="00BE1E88">
        <w:rPr>
          <w:rFonts w:ascii="Times New Roman" w:hAnsi="Times New Roman" w:cs="Times New Roman"/>
        </w:rPr>
        <w:t>Part II.—General Amendments o</w:t>
      </w:r>
      <w:r w:rsidR="007E1875">
        <w:rPr>
          <w:rFonts w:ascii="Times New Roman" w:hAnsi="Times New Roman" w:cs="Times New Roman"/>
        </w:rPr>
        <w:t>f the Principal Act (Sections 4–</w:t>
      </w:r>
      <w:r w:rsidRPr="00BE1E88">
        <w:rPr>
          <w:rFonts w:ascii="Times New Roman" w:hAnsi="Times New Roman" w:cs="Times New Roman"/>
        </w:rPr>
        <w:t>7).</w:t>
      </w:r>
    </w:p>
    <w:p w:rsidR="004F0F4C" w:rsidRDefault="004F0F4C" w:rsidP="00361843">
      <w:pPr>
        <w:tabs>
          <w:tab w:val="left" w:pos="936"/>
        </w:tabs>
        <w:ind w:left="1584" w:hanging="1008"/>
        <w:rPr>
          <w:rFonts w:ascii="Times New Roman" w:hAnsi="Times New Roman" w:cs="Times New Roman"/>
        </w:rPr>
      </w:pPr>
      <w:r w:rsidRPr="00BE1E88">
        <w:rPr>
          <w:rFonts w:ascii="Times New Roman" w:hAnsi="Times New Roman" w:cs="Times New Roman"/>
        </w:rPr>
        <w:t>Part III.—Amendment of the Principal Act in connexion with Bounty</w:t>
      </w:r>
      <w:r>
        <w:rPr>
          <w:rFonts w:ascii="Times New Roman" w:hAnsi="Times New Roman" w:cs="Times New Roman"/>
        </w:rPr>
        <w:t xml:space="preserve"> </w:t>
      </w:r>
      <w:r w:rsidRPr="00BE1E88">
        <w:rPr>
          <w:rFonts w:ascii="Times New Roman" w:hAnsi="Times New Roman" w:cs="Times New Roman"/>
        </w:rPr>
        <w:t>i</w:t>
      </w:r>
      <w:r w:rsidR="007E1875">
        <w:rPr>
          <w:rFonts w:ascii="Times New Roman" w:hAnsi="Times New Roman" w:cs="Times New Roman"/>
        </w:rPr>
        <w:t>n respect of Butter (Sections 8–</w:t>
      </w:r>
      <w:r w:rsidRPr="00BE1E88">
        <w:rPr>
          <w:rFonts w:ascii="Times New Roman" w:hAnsi="Times New Roman" w:cs="Times New Roman"/>
        </w:rPr>
        <w:t>9).</w:t>
      </w:r>
    </w:p>
    <w:p w:rsidR="004F0F4C" w:rsidRDefault="004F0F4C" w:rsidP="00361843">
      <w:pPr>
        <w:tabs>
          <w:tab w:val="left" w:pos="936"/>
        </w:tabs>
        <w:ind w:left="1584" w:hanging="1008"/>
        <w:rPr>
          <w:rFonts w:ascii="Times New Roman" w:hAnsi="Times New Roman" w:cs="Times New Roman"/>
        </w:rPr>
      </w:pPr>
      <w:r w:rsidRPr="00BE1E88">
        <w:rPr>
          <w:rFonts w:ascii="Times New Roman" w:hAnsi="Times New Roman" w:cs="Times New Roman"/>
        </w:rPr>
        <w:t>Part IV.—Amendment of the Principal Act in connexion with</w:t>
      </w:r>
      <w:r>
        <w:rPr>
          <w:rFonts w:ascii="Times New Roman" w:hAnsi="Times New Roman" w:cs="Times New Roman"/>
        </w:rPr>
        <w:t xml:space="preserve"> </w:t>
      </w:r>
      <w:r w:rsidRPr="00BE1E88">
        <w:rPr>
          <w:rFonts w:ascii="Times New Roman" w:hAnsi="Times New Roman" w:cs="Times New Roman"/>
        </w:rPr>
        <w:t>Bounty in</w:t>
      </w:r>
      <w:r w:rsidR="007E1875">
        <w:rPr>
          <w:rFonts w:ascii="Times New Roman" w:hAnsi="Times New Roman" w:cs="Times New Roman"/>
        </w:rPr>
        <w:t xml:space="preserve"> respect of Cheese (Sections 10–</w:t>
      </w:r>
      <w:r w:rsidRPr="00BE1E88">
        <w:rPr>
          <w:rFonts w:ascii="Times New Roman" w:hAnsi="Times New Roman" w:cs="Times New Roman"/>
        </w:rPr>
        <w:t>11).</w:t>
      </w:r>
    </w:p>
    <w:p w:rsidR="004F0F4C" w:rsidRPr="00BE1E88" w:rsidRDefault="004F0F4C" w:rsidP="00361843">
      <w:pPr>
        <w:tabs>
          <w:tab w:val="left" w:pos="936"/>
        </w:tabs>
        <w:ind w:left="1584" w:hanging="1008"/>
        <w:rPr>
          <w:rFonts w:ascii="Times New Roman" w:hAnsi="Times New Roman" w:cs="Times New Roman"/>
        </w:rPr>
      </w:pPr>
      <w:r w:rsidRPr="00BE1E88">
        <w:rPr>
          <w:rFonts w:ascii="Times New Roman" w:hAnsi="Times New Roman" w:cs="Times New Roman"/>
        </w:rPr>
        <w:t>Part V.—Consequential Amendments of the Principal Act (Sections</w:t>
      </w:r>
      <w:r>
        <w:rPr>
          <w:rFonts w:ascii="Times New Roman" w:hAnsi="Times New Roman" w:cs="Times New Roman"/>
        </w:rPr>
        <w:t xml:space="preserve"> </w:t>
      </w:r>
      <w:r w:rsidR="007E1875">
        <w:rPr>
          <w:rFonts w:ascii="Times New Roman" w:hAnsi="Times New Roman" w:cs="Times New Roman"/>
        </w:rPr>
        <w:t>12–</w:t>
      </w:r>
      <w:r w:rsidRPr="00BE1E88">
        <w:rPr>
          <w:rFonts w:ascii="Times New Roman" w:hAnsi="Times New Roman" w:cs="Times New Roman"/>
        </w:rPr>
        <w:t>14).</w:t>
      </w:r>
    </w:p>
    <w:p w:rsidR="004F0F4C" w:rsidRPr="00BE1E88" w:rsidRDefault="004F0F4C" w:rsidP="00361843">
      <w:pPr>
        <w:tabs>
          <w:tab w:val="left" w:pos="936"/>
        </w:tabs>
        <w:ind w:left="1584" w:hanging="1008"/>
        <w:rPr>
          <w:rFonts w:ascii="Times New Roman" w:hAnsi="Times New Roman" w:cs="Times New Roman"/>
        </w:rPr>
      </w:pPr>
      <w:r w:rsidRPr="00BE1E88">
        <w:rPr>
          <w:rFonts w:ascii="Times New Roman" w:hAnsi="Times New Roman" w:cs="Times New Roman"/>
        </w:rPr>
        <w:t>Part VI.—Additional Amendments of th</w:t>
      </w:r>
      <w:r w:rsidR="007E1875">
        <w:rPr>
          <w:rFonts w:ascii="Times New Roman" w:hAnsi="Times New Roman" w:cs="Times New Roman"/>
        </w:rPr>
        <w:t>e Principal Act (Sections 15–</w:t>
      </w:r>
      <w:r w:rsidRPr="00BE1E88">
        <w:rPr>
          <w:rFonts w:ascii="Times New Roman" w:hAnsi="Times New Roman" w:cs="Times New Roman"/>
        </w:rPr>
        <w:t>16).</w:t>
      </w:r>
    </w:p>
    <w:p w:rsidR="004F0F4C" w:rsidRPr="00541EDB" w:rsidRDefault="004F0F4C" w:rsidP="00361843">
      <w:pPr>
        <w:tabs>
          <w:tab w:val="left" w:pos="936"/>
        </w:tabs>
        <w:spacing w:before="120"/>
        <w:ind w:firstLine="0"/>
        <w:jc w:val="center"/>
        <w:rPr>
          <w:rFonts w:ascii="Times New Roman" w:hAnsi="Times New Roman" w:cs="Times New Roman"/>
          <w:sz w:val="24"/>
        </w:rPr>
      </w:pPr>
      <w:r w:rsidRPr="00541EDB">
        <w:rPr>
          <w:rFonts w:ascii="Times New Roman" w:hAnsi="Times New Roman" w:cs="Times New Roman"/>
          <w:smallCaps/>
          <w:sz w:val="24"/>
        </w:rPr>
        <w:t xml:space="preserve">Part </w:t>
      </w:r>
      <w:r w:rsidRPr="00541EDB">
        <w:rPr>
          <w:rFonts w:ascii="Times New Roman" w:hAnsi="Times New Roman" w:cs="Times New Roman"/>
          <w:sz w:val="24"/>
        </w:rPr>
        <w:t>II.—</w:t>
      </w:r>
      <w:r w:rsidRPr="00541EDB">
        <w:rPr>
          <w:rFonts w:ascii="Times New Roman" w:hAnsi="Times New Roman" w:cs="Times New Roman"/>
          <w:smallCaps/>
          <w:sz w:val="24"/>
        </w:rPr>
        <w:t>General Amendments of the Principal Act.</w:t>
      </w:r>
    </w:p>
    <w:p w:rsidR="004F0F4C" w:rsidRPr="00541EDB" w:rsidRDefault="004F0F4C" w:rsidP="00361843">
      <w:pPr>
        <w:tabs>
          <w:tab w:val="left" w:pos="936"/>
        </w:tabs>
        <w:spacing w:before="120" w:after="60"/>
        <w:ind w:firstLine="0"/>
        <w:rPr>
          <w:rFonts w:ascii="Times New Roman" w:hAnsi="Times New Roman" w:cs="Times New Roman"/>
          <w:b/>
          <w:sz w:val="20"/>
        </w:rPr>
      </w:pPr>
      <w:r w:rsidRPr="00541EDB">
        <w:rPr>
          <w:rFonts w:ascii="Times New Roman" w:hAnsi="Times New Roman" w:cs="Times New Roman"/>
          <w:b/>
          <w:sz w:val="20"/>
        </w:rPr>
        <w:t>Interpretation.</w:t>
      </w:r>
    </w:p>
    <w:p w:rsidR="004F0F4C" w:rsidRPr="00BE1E88" w:rsidRDefault="004F0F4C" w:rsidP="00361843">
      <w:pPr>
        <w:tabs>
          <w:tab w:val="left" w:pos="936"/>
        </w:tabs>
        <w:rPr>
          <w:rFonts w:ascii="Times New Roman" w:hAnsi="Times New Roman" w:cs="Times New Roman"/>
        </w:rPr>
      </w:pPr>
      <w:r w:rsidRPr="00541EDB">
        <w:rPr>
          <w:rFonts w:ascii="Times New Roman" w:hAnsi="Times New Roman" w:cs="Times New Roman"/>
          <w:b/>
        </w:rPr>
        <w:t>4.</w:t>
      </w:r>
      <w:r>
        <w:rPr>
          <w:rFonts w:ascii="Times New Roman" w:hAnsi="Times New Roman" w:cs="Times New Roman"/>
        </w:rPr>
        <w:tab/>
      </w:r>
      <w:r w:rsidRPr="00BE1E88">
        <w:rPr>
          <w:rFonts w:ascii="Times New Roman" w:hAnsi="Times New Roman" w:cs="Times New Roman"/>
        </w:rPr>
        <w:t>In this Part, a reference to the Principal Act shall be read as a reference to the Principal Act as amended by Part VI. of this Act.</w:t>
      </w:r>
    </w:p>
    <w:p w:rsidR="004F0F4C" w:rsidRPr="00541EDB" w:rsidRDefault="004F0F4C" w:rsidP="00361843">
      <w:pPr>
        <w:tabs>
          <w:tab w:val="left" w:pos="936"/>
        </w:tabs>
        <w:spacing w:before="120" w:after="60"/>
        <w:ind w:firstLine="0"/>
        <w:rPr>
          <w:rFonts w:ascii="Times New Roman" w:hAnsi="Times New Roman" w:cs="Times New Roman"/>
          <w:b/>
          <w:sz w:val="20"/>
        </w:rPr>
      </w:pPr>
      <w:r w:rsidRPr="00541EDB">
        <w:rPr>
          <w:rFonts w:ascii="Times New Roman" w:hAnsi="Times New Roman" w:cs="Times New Roman"/>
          <w:b/>
          <w:sz w:val="20"/>
        </w:rPr>
        <w:t>Definitions.</w:t>
      </w:r>
    </w:p>
    <w:p w:rsidR="004F0F4C" w:rsidRPr="00BE1E88" w:rsidRDefault="004F0F4C" w:rsidP="00361843">
      <w:pPr>
        <w:tabs>
          <w:tab w:val="left" w:pos="936"/>
        </w:tabs>
        <w:rPr>
          <w:rFonts w:ascii="Times New Roman" w:hAnsi="Times New Roman" w:cs="Times New Roman"/>
        </w:rPr>
      </w:pPr>
      <w:r w:rsidRPr="00C14C7B">
        <w:rPr>
          <w:rFonts w:ascii="Times New Roman" w:hAnsi="Times New Roman" w:cs="Times New Roman"/>
          <w:b/>
        </w:rPr>
        <w:t>5.</w:t>
      </w:r>
      <w:r>
        <w:rPr>
          <w:rFonts w:ascii="Times New Roman" w:hAnsi="Times New Roman" w:cs="Times New Roman"/>
        </w:rPr>
        <w:tab/>
      </w:r>
      <w:r w:rsidRPr="00BE1E88">
        <w:rPr>
          <w:rFonts w:ascii="Times New Roman" w:hAnsi="Times New Roman" w:cs="Times New Roman"/>
        </w:rPr>
        <w:t xml:space="preserve">Section 4 of the Principal Act is amended by inserting after the definition of </w:t>
      </w:r>
      <w:r>
        <w:rPr>
          <w:rFonts w:ascii="Times New Roman" w:hAnsi="Times New Roman" w:cs="Times New Roman"/>
        </w:rPr>
        <w:t>“</w:t>
      </w:r>
      <w:r w:rsidRPr="00BE1E88">
        <w:rPr>
          <w:rFonts w:ascii="Times New Roman" w:hAnsi="Times New Roman" w:cs="Times New Roman"/>
        </w:rPr>
        <w:t xml:space="preserve"> factory </w:t>
      </w:r>
      <w:r>
        <w:rPr>
          <w:rFonts w:ascii="Times New Roman" w:hAnsi="Times New Roman" w:cs="Times New Roman"/>
        </w:rPr>
        <w:t>“</w:t>
      </w:r>
      <w:r w:rsidRPr="00BE1E88">
        <w:rPr>
          <w:rFonts w:ascii="Times New Roman" w:hAnsi="Times New Roman" w:cs="Times New Roman"/>
        </w:rPr>
        <w:t xml:space="preserve"> the following definitions:—</w:t>
      </w:r>
    </w:p>
    <w:p w:rsidR="004F0F4C" w:rsidRPr="00BE1E88" w:rsidRDefault="004F0F4C" w:rsidP="00361843">
      <w:pPr>
        <w:tabs>
          <w:tab w:val="left" w:pos="936"/>
        </w:tabs>
        <w:ind w:left="1008" w:hanging="432"/>
        <w:rPr>
          <w:rFonts w:ascii="Times New Roman" w:hAnsi="Times New Roman" w:cs="Times New Roman"/>
        </w:rPr>
      </w:pPr>
      <w:r>
        <w:rPr>
          <w:rFonts w:ascii="Times New Roman" w:hAnsi="Times New Roman" w:cs="Times New Roman"/>
        </w:rPr>
        <w:t>“</w:t>
      </w:r>
      <w:r w:rsidR="00C14C7B">
        <w:rPr>
          <w:rFonts w:ascii="Times New Roman" w:hAnsi="Times New Roman" w:cs="Times New Roman"/>
        </w:rPr>
        <w:t>‘</w:t>
      </w:r>
      <w:r>
        <w:rPr>
          <w:rFonts w:ascii="Times New Roman" w:hAnsi="Times New Roman" w:cs="Times New Roman"/>
        </w:rPr>
        <w:t>levy’</w:t>
      </w:r>
      <w:r w:rsidRPr="00BE1E88">
        <w:rPr>
          <w:rFonts w:ascii="Times New Roman" w:hAnsi="Times New Roman" w:cs="Times New Roman"/>
        </w:rPr>
        <w:t xml:space="preserve"> means an amount of the levy;</w:t>
      </w:r>
    </w:p>
    <w:p w:rsidR="004F0F4C" w:rsidRPr="00BE1E88" w:rsidRDefault="004F0F4C" w:rsidP="00361843">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provisional levy</w:t>
      </w:r>
      <w:r>
        <w:rPr>
          <w:rFonts w:ascii="Times New Roman" w:hAnsi="Times New Roman" w:cs="Times New Roman"/>
        </w:rPr>
        <w:t>’</w:t>
      </w:r>
      <w:r w:rsidRPr="00BE1E88">
        <w:rPr>
          <w:rFonts w:ascii="Times New Roman" w:hAnsi="Times New Roman" w:cs="Times New Roman"/>
        </w:rPr>
        <w:t xml:space="preserve"> means an amount of the provisional levy imposed by the Levy Act;</w:t>
      </w:r>
    </w:p>
    <w:p w:rsidR="004F0F4C" w:rsidRPr="00BE1E88" w:rsidRDefault="004F0F4C" w:rsidP="00361843">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the Company </w:t>
      </w:r>
      <w:r>
        <w:rPr>
          <w:rFonts w:ascii="Times New Roman" w:hAnsi="Times New Roman" w:cs="Times New Roman"/>
        </w:rPr>
        <w:t>‘</w:t>
      </w:r>
      <w:r w:rsidRPr="00BE1E88">
        <w:rPr>
          <w:rFonts w:ascii="Times New Roman" w:hAnsi="Times New Roman" w:cs="Times New Roman"/>
        </w:rPr>
        <w:t xml:space="preserve"> means the company registered under the law of the State of New South Wales under the name of</w:t>
      </w:r>
      <w:r>
        <w:rPr>
          <w:rFonts w:ascii="Times New Roman" w:hAnsi="Times New Roman" w:cs="Times New Roman"/>
        </w:rPr>
        <w:t>’</w:t>
      </w:r>
      <w:r w:rsidRPr="00BE1E88">
        <w:rPr>
          <w:rFonts w:ascii="Times New Roman" w:hAnsi="Times New Roman" w:cs="Times New Roman"/>
        </w:rPr>
        <w:t xml:space="preserve"> Commonwealth Dairy Produce Equalisation Committee Limited </w:t>
      </w:r>
      <w:r>
        <w:rPr>
          <w:rFonts w:ascii="Times New Roman" w:hAnsi="Times New Roman" w:cs="Times New Roman"/>
        </w:rPr>
        <w:t>‘</w:t>
      </w:r>
      <w:r w:rsidRPr="00BE1E88">
        <w:rPr>
          <w:rFonts w:ascii="Times New Roman" w:hAnsi="Times New Roman" w:cs="Times New Roman"/>
        </w:rPr>
        <w:t>;</w:t>
      </w:r>
    </w:p>
    <w:p w:rsidR="004F0F4C" w:rsidRPr="00BE1E88" w:rsidRDefault="004F0F4C" w:rsidP="00361843">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Council</w:t>
      </w:r>
      <w:r>
        <w:rPr>
          <w:rFonts w:ascii="Times New Roman" w:hAnsi="Times New Roman" w:cs="Times New Roman"/>
        </w:rPr>
        <w:t>’</w:t>
      </w:r>
      <w:r w:rsidRPr="00BE1E88">
        <w:rPr>
          <w:rFonts w:ascii="Times New Roman" w:hAnsi="Times New Roman" w:cs="Times New Roman"/>
        </w:rPr>
        <w:t xml:space="preserve"> means the Australian Dairy Industry Council;</w:t>
      </w:r>
    </w:p>
    <w:p w:rsidR="004F0F4C" w:rsidRPr="00BE1E88" w:rsidRDefault="004F0F4C" w:rsidP="00361843">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levy</w:t>
      </w:r>
      <w:r>
        <w:rPr>
          <w:rFonts w:ascii="Times New Roman" w:hAnsi="Times New Roman" w:cs="Times New Roman"/>
        </w:rPr>
        <w:t>’</w:t>
      </w:r>
      <w:r w:rsidRPr="00BE1E88">
        <w:rPr>
          <w:rFonts w:ascii="Times New Roman" w:hAnsi="Times New Roman" w:cs="Times New Roman"/>
        </w:rPr>
        <w:t xml:space="preserve"> means the levy imposed by the Levy Act;</w:t>
      </w:r>
    </w:p>
    <w:p w:rsidR="004F0F4C" w:rsidRPr="00BE1E88" w:rsidRDefault="004F0F4C" w:rsidP="00361843">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Levy Act</w:t>
      </w:r>
      <w:r>
        <w:rPr>
          <w:rFonts w:ascii="Times New Roman" w:hAnsi="Times New Roman" w:cs="Times New Roman"/>
        </w:rPr>
        <w:t>’</w:t>
      </w:r>
      <w:r w:rsidRPr="00BE1E88">
        <w:rPr>
          <w:rFonts w:ascii="Times New Roman" w:hAnsi="Times New Roman" w:cs="Times New Roman"/>
        </w:rPr>
        <w:t xml:space="preserve"> means the </w:t>
      </w:r>
      <w:r w:rsidRPr="00BE1E88">
        <w:rPr>
          <w:rFonts w:ascii="Times New Roman" w:hAnsi="Times New Roman" w:cs="Times New Roman"/>
          <w:i/>
        </w:rPr>
        <w:t xml:space="preserve">Dairying Industry Levy Act </w:t>
      </w:r>
      <w:r w:rsidRPr="00BE1E88">
        <w:rPr>
          <w:rFonts w:ascii="Times New Roman" w:hAnsi="Times New Roman" w:cs="Times New Roman"/>
        </w:rPr>
        <w:t>1970;</w:t>
      </w:r>
      <w:r>
        <w:rPr>
          <w:rFonts w:ascii="Times New Roman" w:hAnsi="Times New Roman" w:cs="Times New Roman"/>
        </w:rPr>
        <w:t>”</w:t>
      </w:r>
      <w:r w:rsidRPr="00BE1E88">
        <w:rPr>
          <w:rFonts w:ascii="Times New Roman" w:hAnsi="Times New Roman" w:cs="Times New Roman"/>
        </w:rPr>
        <w:t>.</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To whom bounty payable.</w:t>
      </w:r>
    </w:p>
    <w:p w:rsidR="004F0F4C" w:rsidRPr="00BE1E88" w:rsidRDefault="004F0F4C" w:rsidP="00361843">
      <w:pPr>
        <w:tabs>
          <w:tab w:val="left" w:pos="936"/>
        </w:tabs>
        <w:rPr>
          <w:rFonts w:ascii="Times New Roman" w:hAnsi="Times New Roman" w:cs="Times New Roman"/>
        </w:rPr>
      </w:pPr>
      <w:r w:rsidRPr="0059050D">
        <w:rPr>
          <w:rFonts w:ascii="Times New Roman" w:hAnsi="Times New Roman" w:cs="Times New Roman"/>
          <w:b/>
        </w:rPr>
        <w:t>6.</w:t>
      </w:r>
      <w:r>
        <w:rPr>
          <w:rFonts w:ascii="Times New Roman" w:hAnsi="Times New Roman" w:cs="Times New Roman"/>
        </w:rPr>
        <w:tab/>
      </w:r>
      <w:r w:rsidRPr="00BE1E88">
        <w:rPr>
          <w:rFonts w:ascii="Times New Roman" w:hAnsi="Times New Roman" w:cs="Times New Roman"/>
        </w:rPr>
        <w:t>Section 7 of the Principal Act is amended by adding at the end thereof the following sub-section:—</w:t>
      </w:r>
    </w:p>
    <w:p w:rsidR="004F0F4C" w:rsidRPr="00BE1E88" w:rsidRDefault="004F0F4C" w:rsidP="00F806D6">
      <w:pPr>
        <w:tabs>
          <w:tab w:val="left" w:pos="1080"/>
        </w:tabs>
        <w:rPr>
          <w:rFonts w:ascii="Times New Roman" w:hAnsi="Times New Roman" w:cs="Times New Roman"/>
        </w:rPr>
      </w:pPr>
      <w:r>
        <w:rPr>
          <w:rFonts w:ascii="Times New Roman" w:hAnsi="Times New Roman" w:cs="Times New Roman"/>
        </w:rPr>
        <w:t>“ (4.)</w:t>
      </w:r>
      <w:r>
        <w:rPr>
          <w:rFonts w:ascii="Times New Roman" w:hAnsi="Times New Roman" w:cs="Times New Roman"/>
        </w:rPr>
        <w:tab/>
      </w:r>
      <w:r w:rsidRPr="00BE1E88">
        <w:rPr>
          <w:rFonts w:ascii="Times New Roman" w:hAnsi="Times New Roman" w:cs="Times New Roman"/>
        </w:rPr>
        <w:t>The last two preceding sub-sections do not apply in relation to bounty in respect of butter or cheese on which the levy has been imposed</w:t>
      </w:r>
      <w:r>
        <w:rPr>
          <w:rFonts w:ascii="Times New Roman" w:hAnsi="Times New Roman" w:cs="Times New Roman"/>
        </w:rPr>
        <w:t>”</w:t>
      </w:r>
      <w:r w:rsidRPr="00BE1E88">
        <w:rPr>
          <w:rFonts w:ascii="Times New Roman" w:hAnsi="Times New Roman" w:cs="Times New Roman"/>
        </w:rPr>
        <w:t>.</w:t>
      </w:r>
    </w:p>
    <w:p w:rsidR="004F0F4C" w:rsidRPr="00BE1E88" w:rsidRDefault="004F0F4C" w:rsidP="00361843">
      <w:pPr>
        <w:tabs>
          <w:tab w:val="left" w:pos="936"/>
        </w:tabs>
        <w:spacing w:before="120"/>
        <w:rPr>
          <w:rFonts w:ascii="Times New Roman" w:hAnsi="Times New Roman" w:cs="Times New Roman"/>
        </w:rPr>
      </w:pPr>
      <w:r w:rsidRPr="00C14C7B">
        <w:rPr>
          <w:rFonts w:ascii="Times New Roman" w:hAnsi="Times New Roman" w:cs="Times New Roman"/>
          <w:b/>
        </w:rPr>
        <w:t>7.</w:t>
      </w:r>
      <w:r>
        <w:rPr>
          <w:rFonts w:ascii="Times New Roman" w:hAnsi="Times New Roman" w:cs="Times New Roman"/>
        </w:rPr>
        <w:tab/>
      </w:r>
      <w:r w:rsidRPr="00BE1E88">
        <w:rPr>
          <w:rFonts w:ascii="Times New Roman" w:hAnsi="Times New Roman" w:cs="Times New Roman"/>
        </w:rPr>
        <w:t>After section 7 of the Principal Act the following sections are inserted:—</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Payment of bounty to the Company for distribution.</w:t>
      </w:r>
    </w:p>
    <w:p w:rsidR="004F0F4C" w:rsidRPr="00BE1E88" w:rsidRDefault="004F0F4C" w:rsidP="00361843">
      <w:pPr>
        <w:tabs>
          <w:tab w:val="left" w:pos="936"/>
        </w:tabs>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7</w:t>
      </w:r>
      <w:r w:rsidRPr="00BE1E88">
        <w:rPr>
          <w:rFonts w:ascii="Times New Roman" w:hAnsi="Times New Roman" w:cs="Times New Roman"/>
          <w:smallCaps/>
        </w:rPr>
        <w:t>a.—</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Minister may, on behalf of the Commonwealth, enter into an arrangement with the Company to perform the function of making payments of bounty on behalf of the Commonwealth.</w:t>
      </w:r>
    </w:p>
    <w:p w:rsidR="004F0F4C" w:rsidRPr="00BE1E88" w:rsidRDefault="00C14C7B" w:rsidP="00F806D6">
      <w:pPr>
        <w:tabs>
          <w:tab w:val="left" w:pos="1080"/>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(2.)</w:t>
      </w:r>
      <w:r w:rsidR="004F0F4C">
        <w:rPr>
          <w:rFonts w:ascii="Times New Roman" w:hAnsi="Times New Roman" w:cs="Times New Roman"/>
        </w:rPr>
        <w:tab/>
      </w:r>
      <w:r w:rsidR="004F0F4C" w:rsidRPr="00BE1E88">
        <w:rPr>
          <w:rFonts w:ascii="Times New Roman" w:hAnsi="Times New Roman" w:cs="Times New Roman"/>
        </w:rPr>
        <w:t>Without prejudice to the generality of the last preceding subsection, an arrangement under that sub-section may provide for—</w:t>
      </w:r>
    </w:p>
    <w:p w:rsidR="004F0F4C" w:rsidRPr="00BE1E88" w:rsidRDefault="004F0F4C" w:rsidP="009C6D33">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 the keeping by the Company of accounts and records in relation to bounty received and distributed by the Company;</w:t>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br w:type="page"/>
      </w:r>
    </w:p>
    <w:p w:rsidR="004F0F4C" w:rsidRPr="00BE1E88" w:rsidRDefault="004F0F4C" w:rsidP="00361843">
      <w:pPr>
        <w:tabs>
          <w:tab w:val="left" w:pos="936"/>
        </w:tabs>
        <w:ind w:left="1152" w:hanging="576"/>
        <w:rPr>
          <w:rFonts w:ascii="Times New Roman" w:hAnsi="Times New Roman" w:cs="Times New Roman"/>
        </w:rPr>
      </w:pPr>
      <w:r w:rsidRPr="00BE1E88">
        <w:rPr>
          <w:rFonts w:ascii="Times New Roman" w:hAnsi="Times New Roman" w:cs="Times New Roman"/>
        </w:rPr>
        <w:lastRenderedPageBreak/>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inspection and audit of the accounts and records referred to in the last preceding paragraph; and</w:t>
      </w:r>
    </w:p>
    <w:p w:rsidR="004F0F4C" w:rsidRPr="00BE1E88" w:rsidRDefault="004F0F4C" w:rsidP="00361843">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the furnishing by the Company to the Minister of information with respect to bounty distributed by the Company.</w:t>
      </w:r>
    </w:p>
    <w:p w:rsidR="004F0F4C" w:rsidRPr="00BE1E88" w:rsidRDefault="004F0F4C" w:rsidP="009C6D33">
      <w:pPr>
        <w:tabs>
          <w:tab w:val="left" w:pos="1080"/>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Bounty to which an arrangement under this section relates may be paid to the Company for distribution in accordance with the arrangement.</w:t>
      </w:r>
    </w:p>
    <w:p w:rsidR="004F0F4C" w:rsidRPr="00BE1E88" w:rsidRDefault="004F0F4C" w:rsidP="009C6D33">
      <w:pPr>
        <w:tabs>
          <w:tab w:val="left" w:pos="1080"/>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 xml:space="preserve">The </w:t>
      </w:r>
      <w:r w:rsidRPr="00BE1E88">
        <w:rPr>
          <w:rFonts w:ascii="Times New Roman" w:hAnsi="Times New Roman" w:cs="Times New Roman"/>
          <w:i/>
        </w:rPr>
        <w:t xml:space="preserve">Audit Act </w:t>
      </w:r>
      <w:r w:rsidR="007E1875">
        <w:rPr>
          <w:rFonts w:ascii="Times New Roman" w:hAnsi="Times New Roman" w:cs="Times New Roman"/>
        </w:rPr>
        <w:t>1901–</w:t>
      </w:r>
      <w:r w:rsidRPr="00BE1E88">
        <w:rPr>
          <w:rFonts w:ascii="Times New Roman" w:hAnsi="Times New Roman" w:cs="Times New Roman"/>
        </w:rPr>
        <w:t>1969 does not apply in relation to amounts of bounty in the hands of the Company.</w:t>
      </w:r>
    </w:p>
    <w:p w:rsidR="004F0F4C" w:rsidRPr="00BE1E88" w:rsidRDefault="00C14C7B" w:rsidP="009C6D33">
      <w:pPr>
        <w:tabs>
          <w:tab w:val="left" w:pos="1080"/>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(5.)</w:t>
      </w:r>
      <w:r w:rsidR="004F0F4C">
        <w:rPr>
          <w:rFonts w:ascii="Times New Roman" w:hAnsi="Times New Roman" w:cs="Times New Roman"/>
        </w:rPr>
        <w:tab/>
      </w:r>
      <w:r w:rsidR="004F0F4C" w:rsidRPr="00BE1E88">
        <w:rPr>
          <w:rFonts w:ascii="Times New Roman" w:hAnsi="Times New Roman" w:cs="Times New Roman"/>
        </w:rPr>
        <w:t>Money paid to the Company under this section shall, until it is distributed in accordance with the arrangement under which it is paid, be deemed to be money held in trust for the Commonwealth.</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Withholding of bounty.</w:t>
      </w:r>
    </w:p>
    <w:p w:rsidR="004F0F4C" w:rsidRPr="00BE1E88" w:rsidRDefault="004F0F4C" w:rsidP="009C6D33">
      <w:pPr>
        <w:tabs>
          <w:tab w:val="left" w:pos="1080"/>
        </w:tabs>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7</w:t>
      </w:r>
      <w:r w:rsidRPr="00BE1E88">
        <w:rPr>
          <w:rFonts w:ascii="Times New Roman" w:hAnsi="Times New Roman" w:cs="Times New Roman"/>
          <w:smallCaps/>
        </w:rPr>
        <w:t>b</w:t>
      </w:r>
      <w:r>
        <w:rPr>
          <w:rFonts w:ascii="Times New Roman" w:hAnsi="Times New Roman" w:cs="Times New Roman"/>
        </w:rPr>
        <w:t>.</w:t>
      </w:r>
      <w:r>
        <w:rPr>
          <w:rFonts w:ascii="Times New Roman" w:hAnsi="Times New Roman" w:cs="Times New Roman"/>
        </w:rPr>
        <w:tab/>
      </w:r>
      <w:r w:rsidRPr="00BE1E88">
        <w:rPr>
          <w:rFonts w:ascii="Times New Roman" w:hAnsi="Times New Roman" w:cs="Times New Roman"/>
        </w:rPr>
        <w:t>Where provisional levy or levy in respect of butter or cheese that has been due and payable by a person for a period of more than three months has not been paid, the Minister, on the recommendation of the Council, may, by instrument in writing, direct that any bounty with respect to the butter or the cheese, as the case may be, that is payable to the person shall be withheld until the provisional levy or levy, as the case may be, so due and payable has been paid</w:t>
      </w:r>
      <w:r>
        <w:rPr>
          <w:rFonts w:ascii="Times New Roman" w:hAnsi="Times New Roman" w:cs="Times New Roman"/>
        </w:rPr>
        <w:t>”</w:t>
      </w:r>
      <w:r w:rsidRPr="00BE1E88">
        <w:rPr>
          <w:rFonts w:ascii="Times New Roman" w:hAnsi="Times New Roman" w:cs="Times New Roman"/>
        </w:rPr>
        <w:t>.</w:t>
      </w:r>
    </w:p>
    <w:p w:rsidR="004F0F4C" w:rsidRPr="0059050D" w:rsidRDefault="004F0F4C" w:rsidP="00361843">
      <w:pPr>
        <w:tabs>
          <w:tab w:val="left" w:pos="936"/>
        </w:tabs>
        <w:spacing w:before="120" w:after="120"/>
        <w:ind w:firstLine="0"/>
        <w:jc w:val="center"/>
        <w:rPr>
          <w:rFonts w:ascii="Times New Roman" w:hAnsi="Times New Roman" w:cs="Times New Roman"/>
          <w:sz w:val="24"/>
        </w:rPr>
      </w:pPr>
      <w:r w:rsidRPr="0059050D">
        <w:rPr>
          <w:rFonts w:ascii="Times New Roman" w:hAnsi="Times New Roman" w:cs="Times New Roman"/>
          <w:smallCaps/>
          <w:sz w:val="24"/>
        </w:rPr>
        <w:t xml:space="preserve">Part </w:t>
      </w:r>
      <w:r w:rsidRPr="0059050D">
        <w:rPr>
          <w:rFonts w:ascii="Times New Roman" w:hAnsi="Times New Roman" w:cs="Times New Roman"/>
          <w:sz w:val="24"/>
        </w:rPr>
        <w:t>III.—</w:t>
      </w:r>
      <w:r w:rsidRPr="0059050D">
        <w:rPr>
          <w:rFonts w:ascii="Times New Roman" w:hAnsi="Times New Roman" w:cs="Times New Roman"/>
          <w:smallCaps/>
          <w:sz w:val="24"/>
        </w:rPr>
        <w:t>Amendment of the Principal Act in connexion</w:t>
      </w:r>
      <w:r w:rsidRPr="0059050D">
        <w:rPr>
          <w:rFonts w:ascii="Times New Roman" w:hAnsi="Times New Roman" w:cs="Times New Roman"/>
          <w:sz w:val="24"/>
        </w:rPr>
        <w:t xml:space="preserve"> </w:t>
      </w:r>
      <w:r w:rsidRPr="0059050D">
        <w:rPr>
          <w:rFonts w:ascii="Times New Roman" w:hAnsi="Times New Roman" w:cs="Times New Roman"/>
          <w:smallCaps/>
          <w:sz w:val="24"/>
        </w:rPr>
        <w:t>with Bounty in respect of Butter.</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Interpretation.</w:t>
      </w:r>
    </w:p>
    <w:p w:rsidR="004F0F4C" w:rsidRPr="00BE1E88" w:rsidRDefault="004F0F4C" w:rsidP="00361843">
      <w:pPr>
        <w:tabs>
          <w:tab w:val="left" w:pos="936"/>
        </w:tabs>
        <w:rPr>
          <w:rFonts w:ascii="Times New Roman" w:hAnsi="Times New Roman" w:cs="Times New Roman"/>
        </w:rPr>
      </w:pPr>
      <w:r w:rsidRPr="0059050D">
        <w:rPr>
          <w:rFonts w:ascii="Times New Roman" w:hAnsi="Times New Roman" w:cs="Times New Roman"/>
          <w:b/>
        </w:rPr>
        <w:t>8.</w:t>
      </w:r>
      <w:r>
        <w:rPr>
          <w:rFonts w:ascii="Times New Roman" w:hAnsi="Times New Roman" w:cs="Times New Roman"/>
          <w:b/>
        </w:rPr>
        <w:tab/>
      </w:r>
      <w:r w:rsidRPr="00BE1E88">
        <w:rPr>
          <w:rFonts w:ascii="Times New Roman" w:hAnsi="Times New Roman" w:cs="Times New Roman"/>
        </w:rPr>
        <w:t>In this Part, a reference to the Principal Act shall be read as a reference to the Principal Act as amended by Part VI. of this Act and, if Parts II. and IV. of this Act come into operation before this Part, as amended by those Parts.</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Definitions.</w:t>
      </w:r>
    </w:p>
    <w:p w:rsidR="004F0F4C" w:rsidRPr="00BE1E88" w:rsidRDefault="004F0F4C" w:rsidP="00361843">
      <w:pPr>
        <w:tabs>
          <w:tab w:val="left" w:pos="936"/>
        </w:tabs>
        <w:rPr>
          <w:rFonts w:ascii="Times New Roman" w:hAnsi="Times New Roman" w:cs="Times New Roman"/>
        </w:rPr>
      </w:pPr>
      <w:r w:rsidRPr="0059050D">
        <w:rPr>
          <w:rFonts w:ascii="Times New Roman" w:hAnsi="Times New Roman" w:cs="Times New Roman"/>
          <w:b/>
        </w:rPr>
        <w:t>9.</w:t>
      </w:r>
      <w:r>
        <w:rPr>
          <w:rFonts w:ascii="Times New Roman" w:hAnsi="Times New Roman" w:cs="Times New Roman"/>
          <w:b/>
        </w:rPr>
        <w:tab/>
      </w:r>
      <w:r w:rsidRPr="00BE1E88">
        <w:rPr>
          <w:rFonts w:ascii="Times New Roman" w:hAnsi="Times New Roman" w:cs="Times New Roman"/>
        </w:rPr>
        <w:t>Section 4</w:t>
      </w:r>
      <w:r w:rsidRPr="00BE1E88">
        <w:rPr>
          <w:rFonts w:ascii="Times New Roman" w:hAnsi="Times New Roman" w:cs="Times New Roman"/>
          <w:b/>
        </w:rPr>
        <w:t xml:space="preserve"> </w:t>
      </w:r>
      <w:r w:rsidRPr="00BE1E88">
        <w:rPr>
          <w:rFonts w:ascii="Times New Roman" w:hAnsi="Times New Roman" w:cs="Times New Roman"/>
        </w:rPr>
        <w:t xml:space="preserve">of the Principal Act is amended by omitting the definition of </w:t>
      </w:r>
      <w:r>
        <w:rPr>
          <w:rFonts w:ascii="Times New Roman" w:hAnsi="Times New Roman" w:cs="Times New Roman"/>
        </w:rPr>
        <w:t>“</w:t>
      </w:r>
      <w:r w:rsidRPr="00BE1E88">
        <w:rPr>
          <w:rFonts w:ascii="Times New Roman" w:hAnsi="Times New Roman" w:cs="Times New Roman"/>
        </w:rPr>
        <w:t>butter factory</w:t>
      </w:r>
      <w:r>
        <w:rPr>
          <w:rFonts w:ascii="Times New Roman" w:hAnsi="Times New Roman" w:cs="Times New Roman"/>
        </w:rPr>
        <w:t>”</w:t>
      </w:r>
      <w:r w:rsidRPr="00BE1E88">
        <w:rPr>
          <w:rFonts w:ascii="Times New Roman" w:hAnsi="Times New Roman" w:cs="Times New Roman"/>
        </w:rPr>
        <w:t>.</w:t>
      </w:r>
    </w:p>
    <w:p w:rsidR="004F0F4C" w:rsidRPr="0059050D" w:rsidRDefault="004F0F4C" w:rsidP="00361843">
      <w:pPr>
        <w:tabs>
          <w:tab w:val="left" w:pos="936"/>
        </w:tabs>
        <w:spacing w:before="120" w:after="120"/>
        <w:ind w:firstLine="0"/>
        <w:jc w:val="center"/>
        <w:rPr>
          <w:rFonts w:ascii="Times New Roman" w:hAnsi="Times New Roman" w:cs="Times New Roman"/>
          <w:sz w:val="24"/>
        </w:rPr>
      </w:pPr>
      <w:r w:rsidRPr="0059050D">
        <w:rPr>
          <w:rFonts w:ascii="Times New Roman" w:hAnsi="Times New Roman" w:cs="Times New Roman"/>
          <w:smallCaps/>
          <w:sz w:val="24"/>
        </w:rPr>
        <w:t xml:space="preserve">Part </w:t>
      </w:r>
      <w:r w:rsidRPr="0059050D">
        <w:rPr>
          <w:rFonts w:ascii="Times New Roman" w:hAnsi="Times New Roman" w:cs="Times New Roman"/>
          <w:sz w:val="24"/>
        </w:rPr>
        <w:t>IV.—</w:t>
      </w:r>
      <w:r w:rsidRPr="0059050D">
        <w:rPr>
          <w:rFonts w:ascii="Times New Roman" w:hAnsi="Times New Roman" w:cs="Times New Roman"/>
          <w:smallCaps/>
          <w:sz w:val="24"/>
        </w:rPr>
        <w:t>Amendment of the Principal Act in connexion</w:t>
      </w:r>
      <w:r w:rsidRPr="0059050D">
        <w:rPr>
          <w:rFonts w:ascii="Times New Roman" w:hAnsi="Times New Roman" w:cs="Times New Roman"/>
          <w:sz w:val="24"/>
        </w:rPr>
        <w:t xml:space="preserve"> </w:t>
      </w:r>
      <w:r w:rsidRPr="0059050D">
        <w:rPr>
          <w:rFonts w:ascii="Times New Roman" w:hAnsi="Times New Roman" w:cs="Times New Roman"/>
          <w:smallCaps/>
          <w:sz w:val="24"/>
        </w:rPr>
        <w:t>with Bounty in respect of Cheese.</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Interpretation.</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b/>
        </w:rPr>
        <w:t>10.</w:t>
      </w:r>
      <w:r>
        <w:rPr>
          <w:rFonts w:ascii="Times New Roman" w:hAnsi="Times New Roman" w:cs="Times New Roman"/>
          <w:b/>
        </w:rPr>
        <w:tab/>
      </w:r>
      <w:r w:rsidRPr="00BE1E88">
        <w:rPr>
          <w:rFonts w:ascii="Times New Roman" w:hAnsi="Times New Roman" w:cs="Times New Roman"/>
        </w:rPr>
        <w:t>In this Part, a reference to the Principal Act shall be read as a reference to the Principal Act as amended by Part VI. of this Act and, if Parts II. and III. of this Act come into operation before this Part, as amended by those Parts.</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Definitions.</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b/>
        </w:rPr>
        <w:t>11.</w:t>
      </w:r>
      <w:r w:rsidR="009C6D33">
        <w:rPr>
          <w:rFonts w:ascii="Times New Roman" w:hAnsi="Times New Roman" w:cs="Times New Roman"/>
          <w:b/>
        </w:rPr>
        <w:tab/>
      </w:r>
      <w:r w:rsidRPr="00BE1E88">
        <w:rPr>
          <w:rFonts w:ascii="Times New Roman" w:hAnsi="Times New Roman" w:cs="Times New Roman"/>
        </w:rPr>
        <w:t xml:space="preserve">Section 4 of the Principal Act is amended by omitting the definition of </w:t>
      </w:r>
      <w:r>
        <w:rPr>
          <w:rFonts w:ascii="Times New Roman" w:hAnsi="Times New Roman" w:cs="Times New Roman"/>
        </w:rPr>
        <w:t>“</w:t>
      </w:r>
      <w:r w:rsidRPr="00BE1E88">
        <w:rPr>
          <w:rFonts w:ascii="Times New Roman" w:hAnsi="Times New Roman" w:cs="Times New Roman"/>
        </w:rPr>
        <w:t xml:space="preserve">cheese factory </w:t>
      </w:r>
      <w:r>
        <w:rPr>
          <w:rFonts w:ascii="Times New Roman" w:hAnsi="Times New Roman" w:cs="Times New Roman"/>
        </w:rPr>
        <w:t>“</w:t>
      </w:r>
      <w:r w:rsidRPr="00BE1E88">
        <w:rPr>
          <w:rFonts w:ascii="Times New Roman" w:hAnsi="Times New Roman" w:cs="Times New Roman"/>
        </w:rPr>
        <w:t>.</w:t>
      </w:r>
    </w:p>
    <w:p w:rsidR="004F0F4C" w:rsidRPr="0059050D" w:rsidRDefault="004F0F4C" w:rsidP="00361843">
      <w:pPr>
        <w:tabs>
          <w:tab w:val="left" w:pos="936"/>
        </w:tabs>
        <w:spacing w:before="120"/>
        <w:ind w:firstLine="0"/>
        <w:jc w:val="center"/>
        <w:rPr>
          <w:rFonts w:ascii="Times New Roman" w:hAnsi="Times New Roman" w:cs="Times New Roman"/>
          <w:sz w:val="24"/>
        </w:rPr>
      </w:pPr>
      <w:r w:rsidRPr="0059050D">
        <w:rPr>
          <w:rFonts w:ascii="Times New Roman" w:hAnsi="Times New Roman" w:cs="Times New Roman"/>
          <w:smallCaps/>
          <w:sz w:val="24"/>
        </w:rPr>
        <w:t xml:space="preserve">Part </w:t>
      </w:r>
      <w:r w:rsidRPr="0059050D">
        <w:rPr>
          <w:rFonts w:ascii="Times New Roman" w:hAnsi="Times New Roman" w:cs="Times New Roman"/>
          <w:sz w:val="24"/>
        </w:rPr>
        <w:t>V.—</w:t>
      </w:r>
      <w:r w:rsidRPr="0059050D">
        <w:rPr>
          <w:rFonts w:ascii="Times New Roman" w:hAnsi="Times New Roman" w:cs="Times New Roman"/>
          <w:smallCaps/>
          <w:sz w:val="24"/>
        </w:rPr>
        <w:t>Consequential Amendments of the Principal Act.</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Interpretation.</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b/>
        </w:rPr>
        <w:t>12.</w:t>
      </w:r>
      <w:r>
        <w:rPr>
          <w:rFonts w:ascii="Times New Roman" w:hAnsi="Times New Roman" w:cs="Times New Roman"/>
          <w:b/>
        </w:rPr>
        <w:tab/>
      </w:r>
      <w:r w:rsidRPr="00BE1E88">
        <w:rPr>
          <w:rFonts w:ascii="Times New Roman" w:hAnsi="Times New Roman" w:cs="Times New Roman"/>
        </w:rPr>
        <w:t>In this Part, a reference to the Principal Act shall be read as a reference to the Principal Act as amended by Part VI. and by Parts II. to IV. (inclusive) of this Act.</w:t>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br w:type="page"/>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lastRenderedPageBreak/>
        <w:t>Definitions.</w:t>
      </w:r>
    </w:p>
    <w:p w:rsidR="004F0F4C" w:rsidRPr="00BE1E88" w:rsidRDefault="004F0F4C" w:rsidP="00361843">
      <w:pPr>
        <w:tabs>
          <w:tab w:val="left" w:pos="936"/>
        </w:tabs>
        <w:rPr>
          <w:rFonts w:ascii="Times New Roman" w:hAnsi="Times New Roman" w:cs="Times New Roman"/>
        </w:rPr>
      </w:pPr>
      <w:r w:rsidRPr="0059050D">
        <w:rPr>
          <w:rFonts w:ascii="Times New Roman" w:hAnsi="Times New Roman" w:cs="Times New Roman"/>
          <w:b/>
        </w:rPr>
        <w:t>13.</w:t>
      </w:r>
      <w:r>
        <w:rPr>
          <w:rFonts w:ascii="Times New Roman" w:hAnsi="Times New Roman" w:cs="Times New Roman"/>
        </w:rPr>
        <w:tab/>
      </w:r>
      <w:r w:rsidRPr="00BE1E88">
        <w:rPr>
          <w:rFonts w:ascii="Times New Roman" w:hAnsi="Times New Roman" w:cs="Times New Roman"/>
        </w:rPr>
        <w:t xml:space="preserve">Section 4 of the Principal Act is amended by omitting the definition of </w:t>
      </w:r>
      <w:r w:rsidR="00C14C7B">
        <w:rPr>
          <w:rFonts w:ascii="Times New Roman" w:hAnsi="Times New Roman" w:cs="Times New Roman"/>
        </w:rPr>
        <w:t>“</w:t>
      </w:r>
      <w:r>
        <w:rPr>
          <w:rFonts w:ascii="Times New Roman" w:hAnsi="Times New Roman" w:cs="Times New Roman"/>
        </w:rPr>
        <w:t>equalization body”</w:t>
      </w:r>
      <w:r w:rsidRPr="00BE1E88">
        <w:rPr>
          <w:rFonts w:ascii="Times New Roman" w:hAnsi="Times New Roman" w:cs="Times New Roman"/>
        </w:rPr>
        <w:t>.</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To whom bounty payable.</w:t>
      </w:r>
    </w:p>
    <w:p w:rsidR="004F0F4C" w:rsidRPr="00BE1E88" w:rsidRDefault="004F0F4C" w:rsidP="00361843">
      <w:pPr>
        <w:tabs>
          <w:tab w:val="left" w:pos="936"/>
        </w:tabs>
        <w:rPr>
          <w:rFonts w:ascii="Times New Roman" w:hAnsi="Times New Roman" w:cs="Times New Roman"/>
        </w:rPr>
      </w:pPr>
      <w:r w:rsidRPr="0059050D">
        <w:rPr>
          <w:rFonts w:ascii="Times New Roman" w:hAnsi="Times New Roman" w:cs="Times New Roman"/>
          <w:b/>
        </w:rPr>
        <w:t>14.</w:t>
      </w:r>
      <w:r>
        <w:rPr>
          <w:rFonts w:ascii="Times New Roman" w:hAnsi="Times New Roman" w:cs="Times New Roman"/>
        </w:rPr>
        <w:tab/>
      </w:r>
      <w:r w:rsidRPr="00BE1E88">
        <w:rPr>
          <w:rFonts w:ascii="Times New Roman" w:hAnsi="Times New Roman" w:cs="Times New Roman"/>
        </w:rPr>
        <w:t>Section 7 of the Principal Act is amended by omitting sub-sections (2.), (3.) and (4.).</w:t>
      </w:r>
    </w:p>
    <w:p w:rsidR="004F0F4C" w:rsidRPr="0059050D" w:rsidRDefault="004F0F4C" w:rsidP="00361843">
      <w:pPr>
        <w:tabs>
          <w:tab w:val="left" w:pos="936"/>
        </w:tabs>
        <w:spacing w:before="120" w:after="120"/>
        <w:ind w:firstLine="0"/>
        <w:jc w:val="center"/>
        <w:rPr>
          <w:rFonts w:ascii="Times New Roman" w:hAnsi="Times New Roman" w:cs="Times New Roman"/>
          <w:sz w:val="24"/>
        </w:rPr>
      </w:pPr>
      <w:r w:rsidRPr="0059050D">
        <w:rPr>
          <w:rFonts w:ascii="Times New Roman" w:hAnsi="Times New Roman" w:cs="Times New Roman"/>
          <w:smallCaps/>
          <w:sz w:val="24"/>
        </w:rPr>
        <w:t>Part VI.—Additional Amendments of the Principal Act.</w:t>
      </w:r>
    </w:p>
    <w:p w:rsidR="004F0F4C" w:rsidRPr="00BE1E88" w:rsidRDefault="004F0F4C" w:rsidP="00361843">
      <w:pPr>
        <w:tabs>
          <w:tab w:val="left" w:pos="936"/>
        </w:tabs>
        <w:rPr>
          <w:rFonts w:ascii="Times New Roman" w:hAnsi="Times New Roman" w:cs="Times New Roman"/>
        </w:rPr>
      </w:pPr>
      <w:r w:rsidRPr="0059050D">
        <w:rPr>
          <w:rFonts w:ascii="Times New Roman" w:hAnsi="Times New Roman" w:cs="Times New Roman"/>
          <w:b/>
        </w:rPr>
        <w:t>15.</w:t>
      </w:r>
      <w:r>
        <w:rPr>
          <w:rFonts w:ascii="Times New Roman" w:hAnsi="Times New Roman" w:cs="Times New Roman"/>
        </w:rPr>
        <w:tab/>
      </w:r>
      <w:r w:rsidRPr="00BE1E88">
        <w:rPr>
          <w:rFonts w:ascii="Times New Roman" w:hAnsi="Times New Roman" w:cs="Times New Roman"/>
        </w:rPr>
        <w:t>Section 6 of the Principal Act is repealed and the following section inserted in its stead:—</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Rates of bounty.</w:t>
      </w:r>
    </w:p>
    <w:p w:rsidR="004F0F4C" w:rsidRDefault="00C14C7B" w:rsidP="00361843">
      <w:pPr>
        <w:tabs>
          <w:tab w:val="left" w:pos="936"/>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6.—(1.)</w:t>
      </w:r>
      <w:r w:rsidR="004F0F4C">
        <w:rPr>
          <w:rFonts w:ascii="Times New Roman" w:hAnsi="Times New Roman" w:cs="Times New Roman"/>
        </w:rPr>
        <w:tab/>
      </w:r>
      <w:r w:rsidR="004F0F4C" w:rsidRPr="00BE1E88">
        <w:rPr>
          <w:rFonts w:ascii="Times New Roman" w:hAnsi="Times New Roman" w:cs="Times New Roman"/>
        </w:rPr>
        <w:t>Where the Parliament has, in respect of the year commencing on the first day of July, One thousand nine hundred and seventy, or of any subsequent year, appropriated a single amount for the purpose of the payment of both of the bounties referred to in sub-section (1.) of the last preceding section, the rate of each of those bounties in respect of any butter or cheese produced during that year</w:t>
      </w:r>
      <w:r w:rsidR="004F0F4C">
        <w:rPr>
          <w:rFonts w:ascii="Times New Roman" w:hAnsi="Times New Roman" w:cs="Times New Roman"/>
        </w:rPr>
        <w:t xml:space="preserve"> shall be ascertained in accord</w:t>
      </w:r>
      <w:r w:rsidR="007A06C7">
        <w:rPr>
          <w:rFonts w:ascii="Times New Roman" w:hAnsi="Times New Roman" w:cs="Times New Roman"/>
        </w:rPr>
        <w:t xml:space="preserve">ance with the formula </w:t>
      </w:r>
      <m:oMath>
        <m:f>
          <m:fPr>
            <m:ctrlPr>
              <w:rPr>
                <w:rFonts w:ascii="Cambria Math" w:hAnsi="Cambria Math" w:cs="Times New Roman"/>
              </w:rPr>
            </m:ctrlPr>
          </m:fPr>
          <m:num>
            <m:r>
              <m:rPr>
                <m:sty m:val="p"/>
              </m:rPr>
              <w:rPr>
                <w:rFonts w:ascii="Cambria Math" w:hAnsi="Cambria Math" w:cs="Times New Roman"/>
              </w:rPr>
              <m:t>ab</m:t>
            </m:r>
          </m:num>
          <m:den>
            <m:r>
              <m:rPr>
                <m:sty m:val="p"/>
              </m:rPr>
              <w:rPr>
                <w:rFonts w:ascii="Cambria Math" w:hAnsi="Cambria Math" w:cs="Times New Roman"/>
              </w:rPr>
              <m:t>c</m:t>
            </m:r>
          </m:den>
        </m:f>
      </m:oMath>
      <w:r w:rsidR="007A06C7">
        <w:rPr>
          <w:rFonts w:ascii="Times New Roman" w:hAnsi="Times New Roman" w:cs="Times New Roman"/>
        </w:rPr>
        <w:t>,</w:t>
      </w:r>
      <w:r w:rsidR="004F0F4C" w:rsidRPr="00BE1E88">
        <w:rPr>
          <w:rFonts w:ascii="Times New Roman" w:hAnsi="Times New Roman" w:cs="Times New Roman"/>
        </w:rPr>
        <w:t xml:space="preserve"> where— </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rPr>
        <w:t>a is a number equal to the number of pounds of butter fat in the milk or cream used in the production of the butter or cheese;</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rPr>
        <w:t>b is the amount so appropriated by the Parliament; and</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c is a number equal to the number of pounds of butter fat in the milk or cream used in the production of the total quantity of butter and cheese produced at butter and cheese factories in that year.</w:t>
      </w:r>
    </w:p>
    <w:p w:rsidR="004F0F4C" w:rsidRPr="00BE1E88" w:rsidRDefault="00C14C7B" w:rsidP="009C6D33">
      <w:pPr>
        <w:tabs>
          <w:tab w:val="left" w:pos="1080"/>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(2.)</w:t>
      </w:r>
      <w:r w:rsidR="004F0F4C">
        <w:rPr>
          <w:rFonts w:ascii="Times New Roman" w:hAnsi="Times New Roman" w:cs="Times New Roman"/>
        </w:rPr>
        <w:tab/>
      </w:r>
      <w:r w:rsidR="004F0F4C" w:rsidRPr="00BE1E88">
        <w:rPr>
          <w:rFonts w:ascii="Times New Roman" w:hAnsi="Times New Roman" w:cs="Times New Roman"/>
        </w:rPr>
        <w:t>Where the Parliament has, in respect of the year commencing on the first day of July, One thousand nine hundred and seventy, or of any subsequent year, appropriated an amount for the sole purpose of the payment of a bounty referred to in paragraph (</w:t>
      </w:r>
      <w:r w:rsidR="004F0F4C" w:rsidRPr="00BE1E88">
        <w:rPr>
          <w:rFonts w:ascii="Times New Roman" w:hAnsi="Times New Roman" w:cs="Times New Roman"/>
          <w:i/>
        </w:rPr>
        <w:t>a</w:t>
      </w:r>
      <w:r w:rsidR="004F0F4C" w:rsidRPr="00BE1E88">
        <w:rPr>
          <w:rFonts w:ascii="Times New Roman" w:hAnsi="Times New Roman" w:cs="Times New Roman"/>
        </w:rPr>
        <w:t>)</w:t>
      </w:r>
      <w:r w:rsidR="004F0F4C" w:rsidRPr="00BE1E88">
        <w:rPr>
          <w:rFonts w:ascii="Times New Roman" w:hAnsi="Times New Roman" w:cs="Times New Roman"/>
          <w:i/>
        </w:rPr>
        <w:t xml:space="preserve"> </w:t>
      </w:r>
      <w:r w:rsidR="004F0F4C" w:rsidRPr="00BE1E88">
        <w:rPr>
          <w:rFonts w:ascii="Times New Roman" w:hAnsi="Times New Roman" w:cs="Times New Roman"/>
        </w:rPr>
        <w:t>of sub-section (1.) of the last preceding section, the rate of the bounty in respect of any butter produced during that year shall be ascertained in accordance with the</w:t>
      </w:r>
    </w:p>
    <w:p w:rsidR="004F0F4C" w:rsidRDefault="007A06C7" w:rsidP="00361843">
      <w:pPr>
        <w:tabs>
          <w:tab w:val="left" w:pos="936"/>
        </w:tabs>
        <w:ind w:firstLine="0"/>
        <w:rPr>
          <w:rFonts w:ascii="Times New Roman" w:hAnsi="Times New Roman" w:cs="Times New Roman"/>
        </w:rPr>
      </w:pPr>
      <w:r>
        <w:rPr>
          <w:rFonts w:ascii="Times New Roman" w:hAnsi="Times New Roman" w:cs="Times New Roman"/>
        </w:rPr>
        <w:t xml:space="preserve">formula </w:t>
      </w:r>
      <m:oMath>
        <m:f>
          <m:fPr>
            <m:ctrlPr>
              <w:rPr>
                <w:rFonts w:ascii="Cambria Math" w:hAnsi="Cambria Math" w:cs="Times New Roman"/>
              </w:rPr>
            </m:ctrlPr>
          </m:fPr>
          <m:num>
            <m:r>
              <m:rPr>
                <m:sty m:val="p"/>
              </m:rPr>
              <w:rPr>
                <w:rFonts w:ascii="Cambria Math" w:hAnsi="Cambria Math" w:cs="Times New Roman"/>
              </w:rPr>
              <m:t>ab</m:t>
            </m:r>
          </m:num>
          <m:den>
            <m:r>
              <m:rPr>
                <m:sty m:val="p"/>
              </m:rPr>
              <w:rPr>
                <w:rFonts w:ascii="Cambria Math" w:hAnsi="Cambria Math" w:cs="Times New Roman"/>
              </w:rPr>
              <m:t>c</m:t>
            </m:r>
          </m:den>
        </m:f>
      </m:oMath>
      <w:r w:rsidR="004F0F4C" w:rsidRPr="00BE1E88">
        <w:rPr>
          <w:rFonts w:ascii="Times New Roman" w:hAnsi="Times New Roman" w:cs="Times New Roman"/>
        </w:rPr>
        <w:t xml:space="preserve">, where— </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a is a number equal to the number of pounds of butter fat in the milk or cream used in the production of the butter;</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b is the amount so appropriated by the Parliament; and</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c is a number equal to the number of pounds of butter fat in the milk or cream used in the production of the total quantity of butter produced at butter factories in that year.</w:t>
      </w:r>
    </w:p>
    <w:p w:rsidR="004F0F4C" w:rsidRPr="00BE1E88" w:rsidRDefault="00C14C7B" w:rsidP="009C6D33">
      <w:pPr>
        <w:tabs>
          <w:tab w:val="left" w:pos="1080"/>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(3.)</w:t>
      </w:r>
      <w:r w:rsidR="004F0F4C">
        <w:rPr>
          <w:rFonts w:ascii="Times New Roman" w:hAnsi="Times New Roman" w:cs="Times New Roman"/>
        </w:rPr>
        <w:tab/>
      </w:r>
      <w:r w:rsidR="004F0F4C" w:rsidRPr="00BE1E88">
        <w:rPr>
          <w:rFonts w:ascii="Times New Roman" w:hAnsi="Times New Roman" w:cs="Times New Roman"/>
        </w:rPr>
        <w:t>Where the Parliament has, in respect of the year commencing on the first day of July, One thousand nine hundred and seventy, or of any subsequent year, appropriated an amount for the sole purpose of the payment of a bounty referred to in paragraph (</w:t>
      </w:r>
      <w:r w:rsidR="004F0F4C" w:rsidRPr="00BE1E88">
        <w:rPr>
          <w:rFonts w:ascii="Times New Roman" w:hAnsi="Times New Roman" w:cs="Times New Roman"/>
          <w:i/>
        </w:rPr>
        <w:t>b</w:t>
      </w:r>
      <w:r w:rsidR="004F0F4C" w:rsidRPr="00BE1E88">
        <w:rPr>
          <w:rFonts w:ascii="Times New Roman" w:hAnsi="Times New Roman" w:cs="Times New Roman"/>
        </w:rPr>
        <w:t>)</w:t>
      </w:r>
      <w:r w:rsidR="004F0F4C" w:rsidRPr="00BE1E88">
        <w:rPr>
          <w:rFonts w:ascii="Times New Roman" w:hAnsi="Times New Roman" w:cs="Times New Roman"/>
          <w:i/>
        </w:rPr>
        <w:t xml:space="preserve"> </w:t>
      </w:r>
      <w:r w:rsidR="004F0F4C" w:rsidRPr="00BE1E88">
        <w:rPr>
          <w:rFonts w:ascii="Times New Roman" w:hAnsi="Times New Roman" w:cs="Times New Roman"/>
        </w:rPr>
        <w:t>of sub-section (1.) of</w:t>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br w:type="page"/>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lastRenderedPageBreak/>
        <w:t>the last preceding section, the rate of the bounty in respect of any cheese produced during that year shall be ascertained in accordance with the</w:t>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t xml:space="preserve">formula </w:t>
      </w:r>
      <m:oMath>
        <m:f>
          <m:fPr>
            <m:ctrlPr>
              <w:rPr>
                <w:rFonts w:ascii="Cambria Math" w:hAnsi="Cambria Math" w:cs="Times New Roman"/>
                <w:i/>
              </w:rPr>
            </m:ctrlPr>
          </m:fPr>
          <m:num>
            <m:r>
              <m:rPr>
                <m:sty m:val="p"/>
              </m:rPr>
              <w:rPr>
                <w:rFonts w:ascii="Cambria Math" w:hAnsi="Cambria Math" w:cs="Times New Roman"/>
              </w:rPr>
              <m:t>ab</m:t>
            </m:r>
          </m:num>
          <m:den>
            <m:r>
              <m:rPr>
                <m:sty m:val="p"/>
              </m:rPr>
              <w:rPr>
                <w:rFonts w:ascii="Cambria Math" w:hAnsi="Cambria Math" w:cs="Times New Roman"/>
              </w:rPr>
              <m:t>c</m:t>
            </m:r>
          </m:den>
        </m:f>
      </m:oMath>
      <w:r w:rsidRPr="00BE1E88">
        <w:rPr>
          <w:rFonts w:ascii="Times New Roman" w:hAnsi="Times New Roman" w:cs="Times New Roman"/>
        </w:rPr>
        <w:t>, where—</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a is a number equal to the number of pounds of butter fat in the milk used in the production of the cheese;</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b is the amount so appropriated by the Parliament; and</w:t>
      </w:r>
    </w:p>
    <w:p w:rsidR="004F0F4C" w:rsidRPr="00BE1E88" w:rsidRDefault="004F0F4C" w:rsidP="00361843">
      <w:pPr>
        <w:tabs>
          <w:tab w:val="left" w:pos="936"/>
        </w:tabs>
        <w:ind w:left="648" w:hanging="216"/>
        <w:rPr>
          <w:rFonts w:ascii="Times New Roman" w:hAnsi="Times New Roman" w:cs="Times New Roman"/>
        </w:rPr>
      </w:pPr>
      <w:r w:rsidRPr="00BE1E88">
        <w:rPr>
          <w:rFonts w:ascii="Times New Roman" w:hAnsi="Times New Roman" w:cs="Times New Roman"/>
        </w:rPr>
        <w:t>c is a number equal to the number of pounds of butter fat used in the production of the total quantity of cheese produced at cheese factories in that year.</w:t>
      </w:r>
    </w:p>
    <w:p w:rsidR="004F0F4C" w:rsidRPr="00BE1E88" w:rsidRDefault="00C14C7B" w:rsidP="009C6D33">
      <w:pPr>
        <w:tabs>
          <w:tab w:val="left" w:pos="1080"/>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(4.)</w:t>
      </w:r>
      <w:r w:rsidR="004F0F4C">
        <w:rPr>
          <w:rFonts w:ascii="Times New Roman" w:hAnsi="Times New Roman" w:cs="Times New Roman"/>
        </w:rPr>
        <w:tab/>
      </w:r>
      <w:r w:rsidR="004F0F4C" w:rsidRPr="00BE1E88">
        <w:rPr>
          <w:rFonts w:ascii="Times New Roman" w:hAnsi="Times New Roman" w:cs="Times New Roman"/>
        </w:rPr>
        <w:t>The Minister shall, from time to time during the year commencing on the first day of July, One thousand nine hundred and seventy, and during each subsequent year, determine interim rates of bounty in respect of butter and cheese produced during the year concerned having regard to—</w:t>
      </w:r>
    </w:p>
    <w:p w:rsidR="004F0F4C" w:rsidRPr="00BE1E88" w:rsidRDefault="004F0F4C" w:rsidP="009C6D33">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amount or amounts that the Minister considers is like</w:t>
      </w:r>
      <w:bookmarkStart w:id="0" w:name="_GoBack"/>
      <w:bookmarkEnd w:id="0"/>
      <w:r w:rsidRPr="00BE1E88">
        <w:rPr>
          <w:rFonts w:ascii="Times New Roman" w:hAnsi="Times New Roman" w:cs="Times New Roman"/>
        </w:rPr>
        <w:t>ly to be available for distribution as bounty in that year or, after the Parliament has, in respect of that year, appropriated an amount or amounts for the purpose of the payment of bounty, the amount or amounts so appropriated; and</w:t>
      </w:r>
    </w:p>
    <w:p w:rsidR="004F0F4C" w:rsidRPr="00BE1E88" w:rsidRDefault="004F0F4C" w:rsidP="009C6D33">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estimates made by him from time to time, after consultation with the Council, of the quantity of butter and cheese that will be produced during that year at factories,</w:t>
      </w:r>
    </w:p>
    <w:p w:rsidR="004F0F4C" w:rsidRPr="00BE1E88" w:rsidRDefault="004F0F4C" w:rsidP="00361843">
      <w:pPr>
        <w:tabs>
          <w:tab w:val="left" w:pos="936"/>
        </w:tabs>
        <w:ind w:firstLine="0"/>
        <w:rPr>
          <w:rFonts w:ascii="Times New Roman" w:hAnsi="Times New Roman" w:cs="Times New Roman"/>
        </w:rPr>
      </w:pPr>
      <w:r w:rsidRPr="00BE1E88">
        <w:rPr>
          <w:rFonts w:ascii="Times New Roman" w:hAnsi="Times New Roman" w:cs="Times New Roman"/>
        </w:rPr>
        <w:t>and amounts on account of bounty in respect of butter or cheese may be paid at the appropriate interim rate so determined.</w:t>
      </w:r>
    </w:p>
    <w:p w:rsidR="004F0F4C" w:rsidRPr="00BE1E88" w:rsidRDefault="00C14C7B" w:rsidP="009C6D33">
      <w:pPr>
        <w:tabs>
          <w:tab w:val="left" w:pos="1080"/>
        </w:tabs>
        <w:rPr>
          <w:rFonts w:ascii="Times New Roman" w:hAnsi="Times New Roman" w:cs="Times New Roman"/>
        </w:rPr>
      </w:pPr>
      <w:r>
        <w:rPr>
          <w:rFonts w:ascii="Times New Roman" w:hAnsi="Times New Roman" w:cs="Times New Roman"/>
        </w:rPr>
        <w:t>“</w:t>
      </w:r>
      <w:r w:rsidR="004F0F4C">
        <w:rPr>
          <w:rFonts w:ascii="Times New Roman" w:hAnsi="Times New Roman" w:cs="Times New Roman"/>
        </w:rPr>
        <w:t>(5.)</w:t>
      </w:r>
      <w:r w:rsidR="004F0F4C">
        <w:rPr>
          <w:rFonts w:ascii="Times New Roman" w:hAnsi="Times New Roman" w:cs="Times New Roman"/>
        </w:rPr>
        <w:tab/>
      </w:r>
      <w:r w:rsidR="004F0F4C" w:rsidRPr="00BE1E88">
        <w:rPr>
          <w:rFonts w:ascii="Times New Roman" w:hAnsi="Times New Roman" w:cs="Times New Roman"/>
        </w:rPr>
        <w:t>Where the amount, or the sum of the amounts, paid to a person in accordance with the last preceding sub-section on account of bounty in respect of any butter or cheese exceeds the amount of the bounty that becomes payable to that person in respect of that butter or cheese, the amount of the excess is repayable to the Commonwealth on demand in writing by or on behalf of the Minister and, if not paid within three months after the demand, is recoverable in a court of competent jurisdiction as a debt due to the Commonwealth.</w:t>
      </w:r>
      <w:r w:rsidR="004F0F4C">
        <w:rPr>
          <w:rFonts w:ascii="Times New Roman" w:hAnsi="Times New Roman" w:cs="Times New Roman"/>
        </w:rPr>
        <w:t>”</w:t>
      </w:r>
      <w:r w:rsidR="004F0F4C" w:rsidRPr="00BE1E88">
        <w:rPr>
          <w:rFonts w:ascii="Times New Roman" w:hAnsi="Times New Roman" w:cs="Times New Roman"/>
        </w:rPr>
        <w:t>.</w:t>
      </w:r>
    </w:p>
    <w:p w:rsidR="004F0F4C" w:rsidRPr="0059050D" w:rsidRDefault="004F0F4C" w:rsidP="00361843">
      <w:pPr>
        <w:tabs>
          <w:tab w:val="left" w:pos="936"/>
        </w:tabs>
        <w:spacing w:before="120" w:after="60"/>
        <w:ind w:firstLine="0"/>
        <w:rPr>
          <w:rFonts w:ascii="Times New Roman" w:hAnsi="Times New Roman" w:cs="Times New Roman"/>
          <w:b/>
          <w:sz w:val="20"/>
        </w:rPr>
      </w:pPr>
      <w:r w:rsidRPr="0059050D">
        <w:rPr>
          <w:rFonts w:ascii="Times New Roman" w:hAnsi="Times New Roman" w:cs="Times New Roman"/>
          <w:b/>
          <w:sz w:val="20"/>
        </w:rPr>
        <w:t>Inspection of books and accounts.</w:t>
      </w:r>
    </w:p>
    <w:p w:rsidR="004F0F4C" w:rsidRPr="00BE1E88" w:rsidRDefault="004F0F4C" w:rsidP="00361843">
      <w:pPr>
        <w:tabs>
          <w:tab w:val="left" w:pos="936"/>
        </w:tabs>
        <w:rPr>
          <w:rFonts w:ascii="Times New Roman" w:hAnsi="Times New Roman" w:cs="Times New Roman"/>
        </w:rPr>
      </w:pPr>
      <w:r w:rsidRPr="00BE1E88">
        <w:rPr>
          <w:rFonts w:ascii="Times New Roman" w:hAnsi="Times New Roman" w:cs="Times New Roman"/>
          <w:b/>
        </w:rPr>
        <w:t>16.</w:t>
      </w:r>
      <w:r>
        <w:rPr>
          <w:rFonts w:ascii="Times New Roman" w:hAnsi="Times New Roman" w:cs="Times New Roman"/>
          <w:b/>
        </w:rPr>
        <w:tab/>
      </w:r>
      <w:r w:rsidRPr="00BE1E88">
        <w:rPr>
          <w:rFonts w:ascii="Times New Roman" w:hAnsi="Times New Roman" w:cs="Times New Roman"/>
        </w:rPr>
        <w:t>Section 9 of the Principal Act is amended by omitting paragraph (</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of sub-section (1.) and inserting in its stead the following paragraph:—</w:t>
      </w:r>
    </w:p>
    <w:p w:rsidR="004F0F4C" w:rsidRPr="00BE1E88" w:rsidRDefault="004F0F4C" w:rsidP="009C6D33">
      <w:pPr>
        <w:tabs>
          <w:tab w:val="left" w:pos="936"/>
        </w:tabs>
        <w:ind w:left="1080" w:hanging="504"/>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enter any factory in which is produced butter or cheese in respect of which bounty is, or may be, payable or any premises in which are kept books or accounts relating to the production of any such butter or cheese; and</w:t>
      </w:r>
      <w:r>
        <w:rPr>
          <w:rFonts w:ascii="Times New Roman" w:hAnsi="Times New Roman" w:cs="Times New Roman"/>
        </w:rPr>
        <w:t>”</w:t>
      </w:r>
      <w:r w:rsidRPr="00BE1E88">
        <w:rPr>
          <w:rFonts w:ascii="Times New Roman" w:hAnsi="Times New Roman" w:cs="Times New Roman"/>
        </w:rPr>
        <w:t>.</w:t>
      </w:r>
    </w:p>
    <w:sectPr w:rsidR="004F0F4C" w:rsidRPr="00BE1E88" w:rsidSect="007E1875">
      <w:headerReference w:type="even" r:id="rId8"/>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CCD" w:rsidRDefault="00544CCD" w:rsidP="00361843">
      <w:r>
        <w:separator/>
      </w:r>
    </w:p>
  </w:endnote>
  <w:endnote w:type="continuationSeparator" w:id="0">
    <w:p w:rsidR="00544CCD" w:rsidRDefault="00544CCD" w:rsidP="0036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CCD" w:rsidRDefault="00544CCD" w:rsidP="00361843">
      <w:r>
        <w:separator/>
      </w:r>
    </w:p>
  </w:footnote>
  <w:footnote w:type="continuationSeparator" w:id="0">
    <w:p w:rsidR="00544CCD" w:rsidRDefault="00544CCD" w:rsidP="0036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843" w:rsidRPr="00361843" w:rsidRDefault="00361843">
    <w:pPr>
      <w:pStyle w:val="Header"/>
      <w:rPr>
        <w:rFonts w:ascii="Times New Roman" w:hAnsi="Times New Roman"/>
        <w:sz w:val="20"/>
      </w:rPr>
    </w:pPr>
    <w:r w:rsidRPr="00361843">
      <w:rPr>
        <w:rFonts w:ascii="Times New Roman" w:hAnsi="Times New Roman" w:cs="Times New Roman"/>
        <w:sz w:val="20"/>
      </w:rPr>
      <w:t>No. 47</w:t>
    </w:r>
    <w:r w:rsidRPr="00361843">
      <w:rPr>
        <w:rFonts w:ascii="Times New Roman" w:hAnsi="Times New Roman"/>
        <w:sz w:val="20"/>
      </w:rPr>
      <w:ptab w:relativeTo="margin" w:alignment="center" w:leader="none"/>
    </w:r>
    <w:r w:rsidRPr="00361843">
      <w:rPr>
        <w:rFonts w:ascii="Times New Roman" w:hAnsi="Times New Roman" w:cs="Times New Roman"/>
        <w:i/>
        <w:sz w:val="20"/>
      </w:rPr>
      <w:t>Dairying Industry</w:t>
    </w:r>
    <w:r w:rsidRPr="00361843">
      <w:rPr>
        <w:rFonts w:ascii="Times New Roman" w:hAnsi="Times New Roman"/>
        <w:sz w:val="20"/>
      </w:rPr>
      <w:ptab w:relativeTo="margin" w:alignment="right" w:leader="none"/>
    </w:r>
    <w:r w:rsidRPr="00361843">
      <w:rPr>
        <w:rFonts w:ascii="Times New Roman" w:hAnsi="Times New Roman" w:cs="Times New Roman"/>
        <w:sz w:val="20"/>
      </w:rPr>
      <w:t>1970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6D6" w:rsidRPr="00F806D6" w:rsidRDefault="00F806D6">
    <w:pPr>
      <w:pStyle w:val="Header"/>
      <w:rPr>
        <w:rFonts w:ascii="Times New Roman" w:hAnsi="Times New Roman"/>
        <w:sz w:val="20"/>
      </w:rPr>
    </w:pPr>
    <w:r w:rsidRPr="00F806D6">
      <w:rPr>
        <w:rFonts w:ascii="Times New Roman" w:hAnsi="Times New Roman" w:cs="Times New Roman"/>
        <w:sz w:val="20"/>
      </w:rPr>
      <w:t>1970</w:t>
    </w:r>
    <w:r w:rsidRPr="00F806D6">
      <w:rPr>
        <w:rFonts w:ascii="Times New Roman" w:hAnsi="Times New Roman"/>
        <w:sz w:val="20"/>
      </w:rPr>
      <w:ptab w:relativeTo="margin" w:alignment="center" w:leader="none"/>
    </w:r>
    <w:r w:rsidRPr="00F806D6">
      <w:rPr>
        <w:rFonts w:ascii="Times New Roman" w:hAnsi="Times New Roman" w:cs="Times New Roman"/>
        <w:i/>
        <w:sz w:val="20"/>
      </w:rPr>
      <w:t>Dairying Industry</w:t>
    </w:r>
    <w:r w:rsidRPr="00F806D6">
      <w:rPr>
        <w:rFonts w:ascii="Times New Roman" w:hAnsi="Times New Roman"/>
        <w:sz w:val="20"/>
      </w:rPr>
      <w:ptab w:relativeTo="margin" w:alignment="right" w:leader="none"/>
    </w:r>
    <w:r w:rsidRPr="00F806D6">
      <w:rPr>
        <w:rFonts w:ascii="Times New Roman" w:hAnsi="Times New Roman" w:cs="Times New Roman"/>
        <w:sz w:val="20"/>
      </w:rPr>
      <w:t>No.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4F0F4C"/>
    <w:rsid w:val="00361843"/>
    <w:rsid w:val="00483F15"/>
    <w:rsid w:val="004E71E5"/>
    <w:rsid w:val="004F0F4C"/>
    <w:rsid w:val="00544CCD"/>
    <w:rsid w:val="005D4800"/>
    <w:rsid w:val="005F11AB"/>
    <w:rsid w:val="007A06C7"/>
    <w:rsid w:val="007A2AA0"/>
    <w:rsid w:val="007E1875"/>
    <w:rsid w:val="00810E69"/>
    <w:rsid w:val="00841A23"/>
    <w:rsid w:val="008A4DBC"/>
    <w:rsid w:val="00981D76"/>
    <w:rsid w:val="009A7029"/>
    <w:rsid w:val="009C6D33"/>
    <w:rsid w:val="00A013B4"/>
    <w:rsid w:val="00A261AE"/>
    <w:rsid w:val="00B14ECA"/>
    <w:rsid w:val="00C14C7B"/>
    <w:rsid w:val="00EA3256"/>
    <w:rsid w:val="00F80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4C"/>
    <w:pPr>
      <w:spacing w:after="0" w:line="240" w:lineRule="auto"/>
      <w:ind w:firstLine="432"/>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843"/>
    <w:pPr>
      <w:tabs>
        <w:tab w:val="center" w:pos="4680"/>
        <w:tab w:val="right" w:pos="9360"/>
      </w:tabs>
    </w:pPr>
  </w:style>
  <w:style w:type="character" w:customStyle="1" w:styleId="HeaderChar">
    <w:name w:val="Header Char"/>
    <w:basedOn w:val="DefaultParagraphFont"/>
    <w:link w:val="Header"/>
    <w:uiPriority w:val="99"/>
    <w:rsid w:val="00361843"/>
    <w:rPr>
      <w:rFonts w:eastAsiaTheme="minorEastAsia"/>
    </w:rPr>
  </w:style>
  <w:style w:type="paragraph" w:styleId="Footer">
    <w:name w:val="footer"/>
    <w:basedOn w:val="Normal"/>
    <w:link w:val="FooterChar"/>
    <w:uiPriority w:val="99"/>
    <w:semiHidden/>
    <w:unhideWhenUsed/>
    <w:rsid w:val="00361843"/>
    <w:pPr>
      <w:tabs>
        <w:tab w:val="center" w:pos="4680"/>
        <w:tab w:val="right" w:pos="9360"/>
      </w:tabs>
    </w:pPr>
  </w:style>
  <w:style w:type="character" w:customStyle="1" w:styleId="FooterChar">
    <w:name w:val="Footer Char"/>
    <w:basedOn w:val="DefaultParagraphFont"/>
    <w:link w:val="Footer"/>
    <w:uiPriority w:val="99"/>
    <w:semiHidden/>
    <w:rsid w:val="00361843"/>
    <w:rPr>
      <w:rFonts w:eastAsiaTheme="minorEastAsia"/>
    </w:rPr>
  </w:style>
  <w:style w:type="paragraph" w:styleId="BalloonText">
    <w:name w:val="Balloon Text"/>
    <w:basedOn w:val="Normal"/>
    <w:link w:val="BalloonTextChar"/>
    <w:uiPriority w:val="99"/>
    <w:semiHidden/>
    <w:unhideWhenUsed/>
    <w:rsid w:val="00361843"/>
    <w:rPr>
      <w:rFonts w:ascii="Tahoma" w:hAnsi="Tahoma" w:cs="Tahoma"/>
      <w:sz w:val="16"/>
      <w:szCs w:val="16"/>
    </w:rPr>
  </w:style>
  <w:style w:type="character" w:customStyle="1" w:styleId="BalloonTextChar">
    <w:name w:val="Balloon Text Char"/>
    <w:basedOn w:val="DefaultParagraphFont"/>
    <w:link w:val="BalloonText"/>
    <w:uiPriority w:val="99"/>
    <w:semiHidden/>
    <w:rsid w:val="0036184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8FA7A3A-2B15-4C73-9373-52A2F5C8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 Roy</dc:creator>
  <cp:lastModifiedBy>Harper, Michael</cp:lastModifiedBy>
  <cp:revision>7</cp:revision>
  <dcterms:created xsi:type="dcterms:W3CDTF">2017-05-01T02:20:00Z</dcterms:created>
  <dcterms:modified xsi:type="dcterms:W3CDTF">2019-02-21T21:29:00Z</dcterms:modified>
</cp:coreProperties>
</file>