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483" w:rsidRPr="00E03F45" w:rsidRDefault="002D4483" w:rsidP="00E03F45">
      <w:pPr>
        <w:spacing w:after="0" w:line="240" w:lineRule="auto"/>
        <w:jc w:val="center"/>
        <w:rPr>
          <w:rFonts w:ascii="Times New Roman" w:hAnsi="Times New Roman"/>
          <w:b/>
          <w:sz w:val="36"/>
        </w:rPr>
      </w:pPr>
      <w:r w:rsidRPr="00E03F45">
        <w:rPr>
          <w:rFonts w:ascii="Times New Roman" w:hAnsi="Times New Roman"/>
          <w:b/>
          <w:sz w:val="36"/>
        </w:rPr>
        <w:t>Meat Legislation Repeal</w:t>
      </w:r>
    </w:p>
    <w:p w:rsidR="002D4483" w:rsidRPr="00E03F45" w:rsidRDefault="00DB4786" w:rsidP="00E03F45">
      <w:pPr>
        <w:spacing w:before="120" w:after="120" w:line="240" w:lineRule="auto"/>
        <w:jc w:val="center"/>
        <w:rPr>
          <w:rFonts w:ascii="Times New Roman" w:hAnsi="Times New Roman" w:cs="Times New Roman"/>
          <w:b/>
          <w:sz w:val="28"/>
        </w:rPr>
      </w:pPr>
      <w:r w:rsidRPr="00E03F45">
        <w:rPr>
          <w:rFonts w:ascii="Times New Roman" w:hAnsi="Times New Roman" w:cs="Times New Roman"/>
          <w:b/>
          <w:sz w:val="28"/>
        </w:rPr>
        <w:t>No. 143 of 1968</w:t>
      </w:r>
    </w:p>
    <w:p w:rsidR="002D4483" w:rsidRPr="00E03F45" w:rsidRDefault="002D4483" w:rsidP="00E03F45">
      <w:pPr>
        <w:spacing w:before="120" w:after="120" w:line="240" w:lineRule="auto"/>
        <w:ind w:left="432" w:hanging="432"/>
        <w:jc w:val="both"/>
        <w:rPr>
          <w:rFonts w:ascii="Times New Roman" w:hAnsi="Times New Roman" w:cs="Times New Roman"/>
          <w:sz w:val="26"/>
        </w:rPr>
      </w:pPr>
      <w:r w:rsidRPr="00E03F45">
        <w:rPr>
          <w:rFonts w:ascii="Times New Roman" w:hAnsi="Times New Roman" w:cs="Times New Roman"/>
          <w:sz w:val="26"/>
        </w:rPr>
        <w:t>An Act to repeal certain Legislation relating to Meat, and for purposes connected therewith.</w:t>
      </w:r>
    </w:p>
    <w:p w:rsidR="002D4483" w:rsidRPr="00E03F45" w:rsidRDefault="002D4483" w:rsidP="00E03F45">
      <w:pPr>
        <w:spacing w:before="120" w:after="120" w:line="240" w:lineRule="auto"/>
        <w:jc w:val="right"/>
        <w:rPr>
          <w:rFonts w:ascii="Times New Roman" w:hAnsi="Times New Roman" w:cs="Times New Roman"/>
          <w:sz w:val="26"/>
        </w:rPr>
      </w:pPr>
      <w:r w:rsidRPr="00E03F45">
        <w:rPr>
          <w:rFonts w:ascii="Times New Roman" w:hAnsi="Times New Roman" w:cs="Times New Roman"/>
          <w:sz w:val="26"/>
        </w:rPr>
        <w:t>[</w:t>
      </w:r>
      <w:r w:rsidR="00DB4786" w:rsidRPr="00156DD0">
        <w:rPr>
          <w:rFonts w:ascii="Times New Roman" w:hAnsi="Times New Roman" w:cs="Times New Roman"/>
          <w:sz w:val="26"/>
        </w:rPr>
        <w:t>Assented to 9 December 1968</w:t>
      </w:r>
      <w:r w:rsidRPr="00E03F45">
        <w:rPr>
          <w:rFonts w:ascii="Times New Roman" w:hAnsi="Times New Roman" w:cs="Times New Roman"/>
          <w:sz w:val="26"/>
        </w:rPr>
        <w:t>]</w:t>
      </w:r>
    </w:p>
    <w:p w:rsidR="002D4483" w:rsidRPr="00EC3632" w:rsidRDefault="002D4483" w:rsidP="00DD6396">
      <w:pPr>
        <w:spacing w:after="0" w:line="240" w:lineRule="auto"/>
        <w:jc w:val="both"/>
        <w:rPr>
          <w:rFonts w:ascii="Times New Roman" w:hAnsi="Times New Roman"/>
          <w:sz w:val="24"/>
        </w:rPr>
      </w:pPr>
      <w:r w:rsidRPr="00EC3632">
        <w:rPr>
          <w:rFonts w:ascii="Times New Roman" w:hAnsi="Times New Roman"/>
          <w:sz w:val="24"/>
        </w:rPr>
        <w:t>BE it enacted by the Queen</w:t>
      </w:r>
      <w:r w:rsidR="00053452">
        <w:rPr>
          <w:rFonts w:ascii="Times New Roman" w:hAnsi="Times New Roman"/>
          <w:sz w:val="24"/>
        </w:rPr>
        <w:t>’</w:t>
      </w:r>
      <w:r w:rsidRPr="00EC3632">
        <w:rPr>
          <w:rFonts w:ascii="Times New Roman" w:hAnsi="Times New Roman"/>
          <w:sz w:val="24"/>
        </w:rPr>
        <w:t>s Most Excellent Majesty, the Senate, and the House of Representatives of the Commonwealth of Australia, as follows:—</w:t>
      </w:r>
    </w:p>
    <w:p w:rsidR="002D4483" w:rsidRPr="00B1384B" w:rsidRDefault="00DB4786" w:rsidP="00B1384B">
      <w:pPr>
        <w:spacing w:before="120" w:after="60" w:line="240" w:lineRule="auto"/>
        <w:jc w:val="both"/>
        <w:rPr>
          <w:rFonts w:ascii="Times New Roman" w:hAnsi="Times New Roman" w:cs="Times New Roman"/>
          <w:b/>
          <w:sz w:val="20"/>
        </w:rPr>
      </w:pPr>
      <w:r w:rsidRPr="00B1384B">
        <w:rPr>
          <w:rFonts w:ascii="Times New Roman" w:hAnsi="Times New Roman" w:cs="Times New Roman"/>
          <w:b/>
          <w:sz w:val="20"/>
        </w:rPr>
        <w:t>Short title.</w:t>
      </w:r>
    </w:p>
    <w:p w:rsidR="002D4483" w:rsidRPr="00AC4F2E" w:rsidRDefault="00DB4786" w:rsidP="00B1384B">
      <w:pPr>
        <w:spacing w:after="0" w:line="240" w:lineRule="auto"/>
        <w:ind w:firstLine="432"/>
        <w:jc w:val="both"/>
        <w:rPr>
          <w:rFonts w:ascii="Times New Roman" w:hAnsi="Times New Roman"/>
        </w:rPr>
      </w:pPr>
      <w:r w:rsidRPr="00AC4F2E">
        <w:rPr>
          <w:rFonts w:ascii="Times New Roman" w:hAnsi="Times New Roman"/>
          <w:b/>
        </w:rPr>
        <w:t>1.</w:t>
      </w:r>
      <w:r w:rsidR="00B1384B">
        <w:rPr>
          <w:rFonts w:ascii="Times New Roman" w:hAnsi="Times New Roman"/>
        </w:rPr>
        <w:tab/>
      </w:r>
      <w:r w:rsidR="002D4483" w:rsidRPr="00AC4F2E">
        <w:rPr>
          <w:rFonts w:ascii="Times New Roman" w:hAnsi="Times New Roman"/>
        </w:rPr>
        <w:t xml:space="preserve">This Act may be cited as the </w:t>
      </w:r>
      <w:r w:rsidRPr="00AC4F2E">
        <w:rPr>
          <w:rFonts w:ascii="Times New Roman" w:hAnsi="Times New Roman"/>
          <w:i/>
        </w:rPr>
        <w:t xml:space="preserve">Meat Legislation Repeal Act </w:t>
      </w:r>
      <w:r w:rsidR="00F102D5">
        <w:rPr>
          <w:rFonts w:ascii="Times New Roman" w:hAnsi="Times New Roman"/>
        </w:rPr>
        <w:t>1968.</w:t>
      </w:r>
    </w:p>
    <w:p w:rsidR="002D4483" w:rsidRPr="005D0BA7" w:rsidRDefault="00DB4786" w:rsidP="005D0BA7">
      <w:pPr>
        <w:spacing w:before="120" w:after="60" w:line="240" w:lineRule="auto"/>
        <w:jc w:val="both"/>
        <w:rPr>
          <w:rFonts w:ascii="Times New Roman" w:hAnsi="Times New Roman" w:cs="Times New Roman"/>
          <w:b/>
          <w:sz w:val="20"/>
        </w:rPr>
      </w:pPr>
      <w:r w:rsidRPr="005D0BA7">
        <w:rPr>
          <w:rFonts w:ascii="Times New Roman" w:hAnsi="Times New Roman" w:cs="Times New Roman"/>
          <w:b/>
          <w:sz w:val="20"/>
        </w:rPr>
        <w:t>Commencement.</w:t>
      </w:r>
    </w:p>
    <w:p w:rsidR="002D4483" w:rsidRPr="00AC4F2E" w:rsidRDefault="00DB4786" w:rsidP="005D0BA7">
      <w:pPr>
        <w:spacing w:after="0" w:line="240" w:lineRule="auto"/>
        <w:ind w:firstLine="432"/>
        <w:jc w:val="both"/>
        <w:rPr>
          <w:rFonts w:ascii="Times New Roman" w:hAnsi="Times New Roman"/>
        </w:rPr>
      </w:pPr>
      <w:r w:rsidRPr="00AC4F2E">
        <w:rPr>
          <w:rFonts w:ascii="Times New Roman" w:hAnsi="Times New Roman"/>
          <w:b/>
        </w:rPr>
        <w:t>2.</w:t>
      </w:r>
      <w:r w:rsidR="005D0BA7">
        <w:rPr>
          <w:rFonts w:ascii="Times New Roman" w:hAnsi="Times New Roman"/>
          <w:b/>
        </w:rPr>
        <w:tab/>
      </w:r>
      <w:r w:rsidR="002D4483" w:rsidRPr="00AC4F2E">
        <w:rPr>
          <w:rFonts w:ascii="Times New Roman" w:hAnsi="Times New Roman"/>
        </w:rPr>
        <w:t>This Act shall come into operation on the day on which it receives the Royal Assent.</w:t>
      </w:r>
    </w:p>
    <w:p w:rsidR="002D4483" w:rsidRPr="00D74AC9" w:rsidRDefault="00DB4786" w:rsidP="00D74AC9">
      <w:pPr>
        <w:spacing w:before="120" w:after="60" w:line="240" w:lineRule="auto"/>
        <w:jc w:val="both"/>
        <w:rPr>
          <w:rFonts w:ascii="Times New Roman" w:hAnsi="Times New Roman" w:cs="Times New Roman"/>
          <w:b/>
          <w:sz w:val="20"/>
        </w:rPr>
      </w:pPr>
      <w:r w:rsidRPr="00D74AC9">
        <w:rPr>
          <w:rFonts w:ascii="Times New Roman" w:hAnsi="Times New Roman" w:cs="Times New Roman"/>
          <w:b/>
          <w:sz w:val="20"/>
        </w:rPr>
        <w:t>Repeal.</w:t>
      </w:r>
    </w:p>
    <w:p w:rsidR="002D4483" w:rsidRPr="00AC4F2E" w:rsidRDefault="00DB4786" w:rsidP="00D74AC9">
      <w:pPr>
        <w:spacing w:after="0" w:line="240" w:lineRule="auto"/>
        <w:ind w:firstLine="432"/>
        <w:jc w:val="both"/>
        <w:rPr>
          <w:rFonts w:ascii="Times New Roman" w:hAnsi="Times New Roman"/>
        </w:rPr>
      </w:pPr>
      <w:r w:rsidRPr="00AC4F2E">
        <w:rPr>
          <w:rFonts w:ascii="Times New Roman" w:hAnsi="Times New Roman"/>
          <w:b/>
        </w:rPr>
        <w:t>3.</w:t>
      </w:r>
      <w:r w:rsidR="00D74AC9">
        <w:rPr>
          <w:rFonts w:ascii="Times New Roman" w:hAnsi="Times New Roman"/>
        </w:rPr>
        <w:tab/>
      </w:r>
      <w:r w:rsidR="002D4483" w:rsidRPr="00AC4F2E">
        <w:rPr>
          <w:rFonts w:ascii="Times New Roman" w:hAnsi="Times New Roman"/>
        </w:rPr>
        <w:t>Th</w:t>
      </w:r>
      <w:r w:rsidR="00156DD0">
        <w:rPr>
          <w:rFonts w:ascii="Times New Roman" w:hAnsi="Times New Roman"/>
        </w:rPr>
        <w:t>e following Acts are repealed:—</w:t>
      </w:r>
      <w:r w:rsidRPr="00AC4F2E">
        <w:rPr>
          <w:rFonts w:ascii="Times New Roman" w:hAnsi="Times New Roman"/>
          <w:i/>
        </w:rPr>
        <w:t xml:space="preserve">Meat Agreement </w:t>
      </w:r>
      <w:r w:rsidRPr="00156DD0">
        <w:rPr>
          <w:rFonts w:ascii="Times New Roman" w:hAnsi="Times New Roman"/>
        </w:rPr>
        <w:t>(</w:t>
      </w:r>
      <w:r w:rsidRPr="00AC4F2E">
        <w:rPr>
          <w:rFonts w:ascii="Times New Roman" w:hAnsi="Times New Roman"/>
          <w:i/>
        </w:rPr>
        <w:t>Deficiency Payments</w:t>
      </w:r>
      <w:r w:rsidRPr="00156DD0">
        <w:rPr>
          <w:rFonts w:ascii="Times New Roman" w:hAnsi="Times New Roman"/>
        </w:rPr>
        <w:t>)</w:t>
      </w:r>
      <w:r w:rsidRPr="00AC4F2E">
        <w:rPr>
          <w:rFonts w:ascii="Times New Roman" w:hAnsi="Times New Roman"/>
          <w:i/>
        </w:rPr>
        <w:t xml:space="preserve"> Act </w:t>
      </w:r>
      <w:r w:rsidR="002D4483" w:rsidRPr="00AC4F2E">
        <w:rPr>
          <w:rFonts w:ascii="Times New Roman" w:hAnsi="Times New Roman"/>
        </w:rPr>
        <w:t>1955;</w:t>
      </w:r>
    </w:p>
    <w:p w:rsidR="002D4483" w:rsidRPr="00AC4F2E" w:rsidRDefault="00DB4786" w:rsidP="000D4C75">
      <w:pPr>
        <w:spacing w:after="0" w:line="240" w:lineRule="auto"/>
        <w:ind w:firstLine="540"/>
        <w:jc w:val="both"/>
        <w:rPr>
          <w:rFonts w:ascii="Times New Roman" w:hAnsi="Times New Roman"/>
        </w:rPr>
      </w:pPr>
      <w:r w:rsidRPr="00AC4F2E">
        <w:rPr>
          <w:rFonts w:ascii="Times New Roman" w:hAnsi="Times New Roman"/>
          <w:i/>
        </w:rPr>
        <w:t xml:space="preserve">Meat Agreement </w:t>
      </w:r>
      <w:r w:rsidRPr="00156DD0">
        <w:rPr>
          <w:rFonts w:ascii="Times New Roman" w:hAnsi="Times New Roman"/>
        </w:rPr>
        <w:t>(</w:t>
      </w:r>
      <w:r w:rsidRPr="00AC4F2E">
        <w:rPr>
          <w:rFonts w:ascii="Times New Roman" w:hAnsi="Times New Roman"/>
          <w:i/>
        </w:rPr>
        <w:t>Deficiency Payments</w:t>
      </w:r>
      <w:r w:rsidRPr="00156DD0">
        <w:rPr>
          <w:rFonts w:ascii="Times New Roman" w:hAnsi="Times New Roman"/>
        </w:rPr>
        <w:t>)</w:t>
      </w:r>
      <w:r w:rsidRPr="00AC4F2E">
        <w:rPr>
          <w:rFonts w:ascii="Times New Roman" w:hAnsi="Times New Roman"/>
          <w:i/>
        </w:rPr>
        <w:t xml:space="preserve"> Act </w:t>
      </w:r>
      <w:r w:rsidR="002D4483" w:rsidRPr="00AC4F2E">
        <w:rPr>
          <w:rFonts w:ascii="Times New Roman" w:hAnsi="Times New Roman"/>
        </w:rPr>
        <w:t>1956;</w:t>
      </w:r>
      <w:bookmarkStart w:id="0" w:name="_GoBack"/>
      <w:bookmarkEnd w:id="0"/>
    </w:p>
    <w:p w:rsidR="002D4483" w:rsidRPr="00AC4F2E" w:rsidRDefault="00DB4786" w:rsidP="000D4C75">
      <w:pPr>
        <w:spacing w:after="0" w:line="240" w:lineRule="auto"/>
        <w:ind w:firstLine="540"/>
        <w:jc w:val="both"/>
        <w:rPr>
          <w:rFonts w:ascii="Times New Roman" w:hAnsi="Times New Roman"/>
        </w:rPr>
      </w:pPr>
      <w:r w:rsidRPr="00AC4F2E">
        <w:rPr>
          <w:rFonts w:ascii="Times New Roman" w:hAnsi="Times New Roman"/>
          <w:i/>
        </w:rPr>
        <w:t xml:space="preserve">Meat Agreement </w:t>
      </w:r>
      <w:r w:rsidRPr="00156DD0">
        <w:rPr>
          <w:rFonts w:ascii="Times New Roman" w:hAnsi="Times New Roman"/>
        </w:rPr>
        <w:t>(</w:t>
      </w:r>
      <w:r w:rsidRPr="00AC4F2E">
        <w:rPr>
          <w:rFonts w:ascii="Times New Roman" w:hAnsi="Times New Roman"/>
          <w:i/>
        </w:rPr>
        <w:t>Deficiency Payments</w:t>
      </w:r>
      <w:r w:rsidRPr="00156DD0">
        <w:rPr>
          <w:rFonts w:ascii="Times New Roman" w:hAnsi="Times New Roman"/>
        </w:rPr>
        <w:t>)</w:t>
      </w:r>
      <w:r w:rsidRPr="00AC4F2E">
        <w:rPr>
          <w:rFonts w:ascii="Times New Roman" w:hAnsi="Times New Roman"/>
          <w:i/>
        </w:rPr>
        <w:t xml:space="preserve"> Act </w:t>
      </w:r>
      <w:r w:rsidR="002D4483" w:rsidRPr="00AC4F2E">
        <w:rPr>
          <w:rFonts w:ascii="Times New Roman" w:hAnsi="Times New Roman"/>
        </w:rPr>
        <w:t>1964;</w:t>
      </w:r>
    </w:p>
    <w:p w:rsidR="002D4483" w:rsidRPr="00AC4F2E" w:rsidRDefault="00DB4786" w:rsidP="000D4C75">
      <w:pPr>
        <w:spacing w:after="0" w:line="240" w:lineRule="auto"/>
        <w:ind w:firstLine="540"/>
        <w:jc w:val="both"/>
        <w:rPr>
          <w:rFonts w:ascii="Times New Roman" w:hAnsi="Times New Roman"/>
        </w:rPr>
      </w:pPr>
      <w:r w:rsidRPr="00AC4F2E">
        <w:rPr>
          <w:rFonts w:ascii="Times New Roman" w:hAnsi="Times New Roman"/>
          <w:i/>
        </w:rPr>
        <w:t xml:space="preserve">Meat Export </w:t>
      </w:r>
      <w:r w:rsidRPr="00156DD0">
        <w:rPr>
          <w:rFonts w:ascii="Times New Roman" w:hAnsi="Times New Roman"/>
        </w:rPr>
        <w:t>(</w:t>
      </w:r>
      <w:r w:rsidRPr="00AC4F2E">
        <w:rPr>
          <w:rFonts w:ascii="Times New Roman" w:hAnsi="Times New Roman"/>
          <w:i/>
        </w:rPr>
        <w:t>Additional Charg</w:t>
      </w:r>
      <w:r w:rsidRPr="00156DD0">
        <w:rPr>
          <w:rFonts w:ascii="Times New Roman" w:hAnsi="Times New Roman"/>
          <w:i/>
        </w:rPr>
        <w:t>e</w:t>
      </w:r>
      <w:r w:rsidRPr="00156DD0">
        <w:rPr>
          <w:rFonts w:ascii="Times New Roman" w:hAnsi="Times New Roman"/>
        </w:rPr>
        <w:t>)</w:t>
      </w:r>
      <w:r w:rsidRPr="00AC4F2E">
        <w:rPr>
          <w:rFonts w:ascii="Times New Roman" w:hAnsi="Times New Roman"/>
          <w:i/>
        </w:rPr>
        <w:t xml:space="preserve"> Act </w:t>
      </w:r>
      <w:r w:rsidR="002D4483" w:rsidRPr="00AC4F2E">
        <w:rPr>
          <w:rFonts w:ascii="Times New Roman" w:hAnsi="Times New Roman"/>
        </w:rPr>
        <w:t>1956;</w:t>
      </w:r>
    </w:p>
    <w:p w:rsidR="002D4483" w:rsidRPr="00AC4F2E" w:rsidRDefault="00DB4786" w:rsidP="000D4C75">
      <w:pPr>
        <w:spacing w:after="0" w:line="240" w:lineRule="auto"/>
        <w:ind w:firstLine="540"/>
        <w:jc w:val="both"/>
        <w:rPr>
          <w:rFonts w:ascii="Times New Roman" w:hAnsi="Times New Roman"/>
        </w:rPr>
      </w:pPr>
      <w:r w:rsidRPr="00AC4F2E">
        <w:rPr>
          <w:rFonts w:ascii="Times New Roman" w:hAnsi="Times New Roman"/>
          <w:i/>
        </w:rPr>
        <w:t xml:space="preserve">Meat Export </w:t>
      </w:r>
      <w:r w:rsidRPr="00156DD0">
        <w:rPr>
          <w:rFonts w:ascii="Times New Roman" w:hAnsi="Times New Roman"/>
        </w:rPr>
        <w:t>(</w:t>
      </w:r>
      <w:r w:rsidRPr="00AC4F2E">
        <w:rPr>
          <w:rFonts w:ascii="Times New Roman" w:hAnsi="Times New Roman"/>
          <w:i/>
        </w:rPr>
        <w:t>Additional Charge</w:t>
      </w:r>
      <w:r w:rsidRPr="00156DD0">
        <w:rPr>
          <w:rFonts w:ascii="Times New Roman" w:hAnsi="Times New Roman"/>
        </w:rPr>
        <w:t>)</w:t>
      </w:r>
      <w:r w:rsidRPr="00AC4F2E">
        <w:rPr>
          <w:rFonts w:ascii="Times New Roman" w:hAnsi="Times New Roman"/>
          <w:i/>
        </w:rPr>
        <w:t xml:space="preserve"> Act </w:t>
      </w:r>
      <w:r w:rsidR="002D4483" w:rsidRPr="00AC4F2E">
        <w:rPr>
          <w:rFonts w:ascii="Times New Roman" w:hAnsi="Times New Roman"/>
        </w:rPr>
        <w:t>1964.</w:t>
      </w:r>
    </w:p>
    <w:p w:rsidR="002D4483" w:rsidRPr="002058D2" w:rsidRDefault="00DB4786" w:rsidP="002058D2">
      <w:pPr>
        <w:spacing w:before="120" w:after="60" w:line="240" w:lineRule="auto"/>
        <w:jc w:val="both"/>
        <w:rPr>
          <w:rFonts w:ascii="Times New Roman" w:hAnsi="Times New Roman" w:cs="Times New Roman"/>
          <w:b/>
          <w:sz w:val="20"/>
        </w:rPr>
      </w:pPr>
      <w:r w:rsidRPr="002058D2">
        <w:rPr>
          <w:rFonts w:ascii="Times New Roman" w:hAnsi="Times New Roman" w:cs="Times New Roman"/>
          <w:b/>
          <w:sz w:val="20"/>
        </w:rPr>
        <w:t>Transfer of Meat Export (Deficiency Payments) Fond to Australian Meat Board.</w:t>
      </w:r>
    </w:p>
    <w:p w:rsidR="002D4483" w:rsidRPr="00AC4F2E" w:rsidRDefault="00DB4786" w:rsidP="002058D2">
      <w:pPr>
        <w:spacing w:after="0" w:line="240" w:lineRule="auto"/>
        <w:ind w:firstLine="432"/>
        <w:jc w:val="both"/>
        <w:rPr>
          <w:rFonts w:ascii="Times New Roman" w:hAnsi="Times New Roman"/>
        </w:rPr>
      </w:pPr>
      <w:r w:rsidRPr="00AC4F2E">
        <w:rPr>
          <w:rFonts w:ascii="Times New Roman" w:hAnsi="Times New Roman"/>
          <w:b/>
        </w:rPr>
        <w:t>4.</w:t>
      </w:r>
      <w:r w:rsidR="002058D2">
        <w:rPr>
          <w:rFonts w:ascii="Times New Roman" w:hAnsi="Times New Roman"/>
        </w:rPr>
        <w:tab/>
      </w:r>
      <w:r w:rsidR="002D4483" w:rsidRPr="00AC4F2E">
        <w:rPr>
          <w:rFonts w:ascii="Times New Roman" w:hAnsi="Times New Roman"/>
        </w:rPr>
        <w:t xml:space="preserve">The moneys and investments that, immediately before the commencement of this Act, constituted the Meat Export (Deficiency Payments) Fund maintained by the Australian Meat Board under the </w:t>
      </w:r>
      <w:r w:rsidRPr="00AC4F2E">
        <w:rPr>
          <w:rFonts w:ascii="Times New Roman" w:hAnsi="Times New Roman"/>
          <w:i/>
        </w:rPr>
        <w:t xml:space="preserve">Meat Agreement </w:t>
      </w:r>
      <w:r w:rsidRPr="00156DD0">
        <w:rPr>
          <w:rFonts w:ascii="Times New Roman" w:hAnsi="Times New Roman"/>
        </w:rPr>
        <w:t>(</w:t>
      </w:r>
      <w:r w:rsidRPr="00AC4F2E">
        <w:rPr>
          <w:rFonts w:ascii="Times New Roman" w:hAnsi="Times New Roman"/>
          <w:i/>
        </w:rPr>
        <w:t>Deficiency Payments</w:t>
      </w:r>
      <w:r w:rsidRPr="00156DD0">
        <w:rPr>
          <w:rFonts w:ascii="Times New Roman" w:hAnsi="Times New Roman"/>
        </w:rPr>
        <w:t>)</w:t>
      </w:r>
      <w:r w:rsidRPr="00AC4F2E">
        <w:rPr>
          <w:rFonts w:ascii="Times New Roman" w:hAnsi="Times New Roman"/>
          <w:i/>
        </w:rPr>
        <w:t xml:space="preserve"> Act </w:t>
      </w:r>
      <w:r w:rsidR="002D4483" w:rsidRPr="00AC4F2E">
        <w:rPr>
          <w:rFonts w:ascii="Times New Roman" w:hAnsi="Times New Roman"/>
        </w:rPr>
        <w:t>1955-1966 shall be deemed to be moneys and investments of the Board and may be applied and dealt with by the Board in like manner as any other moneys and investments of the Board.</w:t>
      </w:r>
    </w:p>
    <w:p w:rsidR="002D4483" w:rsidRPr="008B0E7F" w:rsidRDefault="00DB4786" w:rsidP="008B0E7F">
      <w:pPr>
        <w:spacing w:before="120" w:after="60" w:line="240" w:lineRule="auto"/>
        <w:jc w:val="both"/>
        <w:rPr>
          <w:rFonts w:ascii="Times New Roman" w:hAnsi="Times New Roman" w:cs="Times New Roman"/>
          <w:b/>
          <w:sz w:val="20"/>
        </w:rPr>
      </w:pPr>
      <w:r w:rsidRPr="008B0E7F">
        <w:rPr>
          <w:rFonts w:ascii="Times New Roman" w:hAnsi="Times New Roman" w:cs="Times New Roman"/>
          <w:b/>
          <w:sz w:val="20"/>
        </w:rPr>
        <w:t>Bank account in which moneys in the Fund are lodged to be deemed to be account maintained by Board.</w:t>
      </w:r>
    </w:p>
    <w:p w:rsidR="002D4483" w:rsidRDefault="00DB4786" w:rsidP="008B0E7F">
      <w:pPr>
        <w:spacing w:after="0" w:line="240" w:lineRule="auto"/>
        <w:ind w:firstLine="432"/>
        <w:jc w:val="both"/>
        <w:rPr>
          <w:rFonts w:ascii="Times New Roman" w:hAnsi="Times New Roman"/>
        </w:rPr>
      </w:pPr>
      <w:r w:rsidRPr="00AC4F2E">
        <w:rPr>
          <w:rFonts w:ascii="Times New Roman" w:hAnsi="Times New Roman"/>
          <w:b/>
        </w:rPr>
        <w:t>5.</w:t>
      </w:r>
      <w:r w:rsidR="008B0E7F">
        <w:rPr>
          <w:rFonts w:ascii="Times New Roman" w:hAnsi="Times New Roman"/>
        </w:rPr>
        <w:tab/>
      </w:r>
      <w:r w:rsidR="002D4483" w:rsidRPr="00AC4F2E">
        <w:rPr>
          <w:rFonts w:ascii="Times New Roman" w:hAnsi="Times New Roman"/>
        </w:rPr>
        <w:t xml:space="preserve">A bank account in which moneys in the Meat Export (Deficiency Payments) Fund were lodged in accordance with the </w:t>
      </w:r>
      <w:r w:rsidRPr="00AC4F2E">
        <w:rPr>
          <w:rFonts w:ascii="Times New Roman" w:hAnsi="Times New Roman"/>
          <w:i/>
        </w:rPr>
        <w:t xml:space="preserve">Meat Agreement </w:t>
      </w:r>
      <w:r w:rsidRPr="00156DD0">
        <w:rPr>
          <w:rFonts w:ascii="Times New Roman" w:hAnsi="Times New Roman"/>
        </w:rPr>
        <w:t>(</w:t>
      </w:r>
      <w:r w:rsidRPr="00AC4F2E">
        <w:rPr>
          <w:rFonts w:ascii="Times New Roman" w:hAnsi="Times New Roman"/>
          <w:i/>
        </w:rPr>
        <w:t>Deficiency Payments</w:t>
      </w:r>
      <w:r w:rsidRPr="00156DD0">
        <w:rPr>
          <w:rFonts w:ascii="Times New Roman" w:hAnsi="Times New Roman"/>
        </w:rPr>
        <w:t>)</w:t>
      </w:r>
      <w:r w:rsidRPr="00AC4F2E">
        <w:rPr>
          <w:rFonts w:ascii="Times New Roman" w:hAnsi="Times New Roman"/>
          <w:i/>
        </w:rPr>
        <w:t xml:space="preserve"> Act </w:t>
      </w:r>
      <w:r w:rsidR="002D4483" w:rsidRPr="00AC4F2E">
        <w:rPr>
          <w:rFonts w:ascii="Times New Roman" w:hAnsi="Times New Roman"/>
        </w:rPr>
        <w:t xml:space="preserve">1955-1966 immediately before the commencement of this Act shall be deemed to be an account opened and maintained under section 33 of the </w:t>
      </w:r>
      <w:r w:rsidRPr="00AC4F2E">
        <w:rPr>
          <w:rFonts w:ascii="Times New Roman" w:hAnsi="Times New Roman"/>
          <w:i/>
        </w:rPr>
        <w:t xml:space="preserve">Meat Industry Act </w:t>
      </w:r>
      <w:r w:rsidR="00D47A6D">
        <w:rPr>
          <w:rFonts w:ascii="Times New Roman" w:hAnsi="Times New Roman"/>
        </w:rPr>
        <w:t>1964–</w:t>
      </w:r>
      <w:r w:rsidR="002D4483" w:rsidRPr="00AC4F2E">
        <w:rPr>
          <w:rFonts w:ascii="Times New Roman" w:hAnsi="Times New Roman"/>
        </w:rPr>
        <w:t>1966</w:t>
      </w:r>
      <w:r w:rsidR="00677E0F">
        <w:rPr>
          <w:rFonts w:ascii="Times New Roman" w:hAnsi="Times New Roman"/>
        </w:rPr>
        <w:t>.</w:t>
      </w:r>
    </w:p>
    <w:p w:rsidR="00D63040" w:rsidRPr="00AC4F2E" w:rsidRDefault="00D63040" w:rsidP="00114599">
      <w:pPr>
        <w:pBdr>
          <w:top w:val="single" w:sz="4" w:space="1" w:color="auto"/>
        </w:pBdr>
        <w:spacing w:before="480" w:after="0" w:line="240" w:lineRule="auto"/>
        <w:ind w:left="3600" w:right="3600"/>
        <w:jc w:val="center"/>
        <w:rPr>
          <w:rFonts w:ascii="Times New Roman" w:hAnsi="Times New Roman"/>
        </w:rPr>
      </w:pPr>
    </w:p>
    <w:sectPr w:rsidR="00D63040" w:rsidRPr="00AC4F2E" w:rsidSect="00686338">
      <w:pgSz w:w="11909" w:h="16834"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useFELayout/>
    <w:compatSetting w:name="compatibilityMode" w:uri="http://schemas.microsoft.com/office/word" w:val="12"/>
  </w:compat>
  <w:rsids>
    <w:rsidRoot w:val="002D4483"/>
    <w:rsid w:val="000007F5"/>
    <w:rsid w:val="00024094"/>
    <w:rsid w:val="00053452"/>
    <w:rsid w:val="00082064"/>
    <w:rsid w:val="000D4C75"/>
    <w:rsid w:val="000F7EB2"/>
    <w:rsid w:val="00114599"/>
    <w:rsid w:val="00156DD0"/>
    <w:rsid w:val="001B2558"/>
    <w:rsid w:val="002058D2"/>
    <w:rsid w:val="002D4483"/>
    <w:rsid w:val="002F3393"/>
    <w:rsid w:val="00312234"/>
    <w:rsid w:val="005D082A"/>
    <w:rsid w:val="005D0BA7"/>
    <w:rsid w:val="00677E0F"/>
    <w:rsid w:val="00686338"/>
    <w:rsid w:val="00687286"/>
    <w:rsid w:val="008B0E7F"/>
    <w:rsid w:val="00A02DBB"/>
    <w:rsid w:val="00AC4F2E"/>
    <w:rsid w:val="00B1384B"/>
    <w:rsid w:val="00D47A6D"/>
    <w:rsid w:val="00D63040"/>
    <w:rsid w:val="00D74AC9"/>
    <w:rsid w:val="00D966A0"/>
    <w:rsid w:val="00DB4786"/>
    <w:rsid w:val="00DD6396"/>
    <w:rsid w:val="00DF112E"/>
    <w:rsid w:val="00E03F45"/>
    <w:rsid w:val="00EB60E9"/>
    <w:rsid w:val="00EC3632"/>
    <w:rsid w:val="00F10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72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D448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D448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D448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D448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D4483"/>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2D4483"/>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2D4483"/>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2D4483"/>
    <w:pPr>
      <w:spacing w:after="0" w:line="240" w:lineRule="auto"/>
    </w:pPr>
    <w:rPr>
      <w:rFonts w:ascii="Times New Roman" w:eastAsia="Times New Roman" w:hAnsi="Times New Roman" w:cs="Times New Roman"/>
      <w:sz w:val="20"/>
      <w:szCs w:val="20"/>
    </w:rPr>
  </w:style>
  <w:style w:type="paragraph" w:customStyle="1" w:styleId="Style656">
    <w:name w:val="Style656"/>
    <w:basedOn w:val="Normal"/>
    <w:rsid w:val="002D4483"/>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D4483"/>
    <w:rPr>
      <w:rFonts w:ascii="Times New Roman" w:eastAsia="Times New Roman" w:hAnsi="Times New Roman" w:cs="Times New Roman"/>
      <w:b/>
      <w:bCs/>
      <w:i w:val="0"/>
      <w:iCs w:val="0"/>
      <w:smallCaps w:val="0"/>
      <w:spacing w:val="-10"/>
      <w:sz w:val="36"/>
      <w:szCs w:val="36"/>
    </w:rPr>
  </w:style>
  <w:style w:type="character" w:customStyle="1" w:styleId="CharStyle21">
    <w:name w:val="CharStyle21"/>
    <w:basedOn w:val="DefaultParagraphFont"/>
    <w:rsid w:val="002D4483"/>
    <w:rPr>
      <w:rFonts w:ascii="Times New Roman" w:eastAsia="Times New Roman" w:hAnsi="Times New Roman" w:cs="Times New Roman"/>
      <w:b w:val="0"/>
      <w:bCs w:val="0"/>
      <w:i/>
      <w:iCs/>
      <w:smallCaps w:val="0"/>
      <w:sz w:val="20"/>
      <w:szCs w:val="20"/>
    </w:rPr>
  </w:style>
  <w:style w:type="character" w:customStyle="1" w:styleId="CharStyle146">
    <w:name w:val="CharStyle146"/>
    <w:basedOn w:val="DefaultParagraphFont"/>
    <w:rsid w:val="002D4483"/>
    <w:rPr>
      <w:rFonts w:ascii="Times New Roman" w:eastAsia="Times New Roman" w:hAnsi="Times New Roman" w:cs="Times New Roman"/>
      <w:b/>
      <w:bCs/>
      <w:i w:val="0"/>
      <w:iCs w:val="0"/>
      <w:smallCaps w:val="0"/>
      <w:sz w:val="24"/>
      <w:szCs w:val="24"/>
    </w:rPr>
  </w:style>
  <w:style w:type="character" w:customStyle="1" w:styleId="CharStyle253">
    <w:name w:val="CharStyle253"/>
    <w:basedOn w:val="DefaultParagraphFont"/>
    <w:rsid w:val="002D4483"/>
    <w:rPr>
      <w:rFonts w:ascii="Times New Roman" w:eastAsia="Times New Roman" w:hAnsi="Times New Roman" w:cs="Times New Roman"/>
      <w:b/>
      <w:bCs/>
      <w:i w:val="0"/>
      <w:iCs w:val="0"/>
      <w:smallCaps w:val="0"/>
      <w:spacing w:val="-10"/>
      <w:sz w:val="24"/>
      <w:szCs w:val="24"/>
    </w:rPr>
  </w:style>
  <w:style w:type="character" w:customStyle="1" w:styleId="CharStyle383">
    <w:name w:val="CharStyle383"/>
    <w:basedOn w:val="DefaultParagraphFont"/>
    <w:rsid w:val="002D4483"/>
    <w:rPr>
      <w:rFonts w:ascii="Times New Roman" w:eastAsia="Times New Roman" w:hAnsi="Times New Roman" w:cs="Times New Roman"/>
      <w:b/>
      <w:bCs/>
      <w:i w:val="0"/>
      <w:iCs w:val="0"/>
      <w:smallCaps w:val="0"/>
      <w:sz w:val="20"/>
      <w:szCs w:val="20"/>
    </w:rPr>
  </w:style>
  <w:style w:type="character" w:customStyle="1" w:styleId="CharStyle815">
    <w:name w:val="CharStyle815"/>
    <w:basedOn w:val="DefaultParagraphFont"/>
    <w:rsid w:val="002D4483"/>
    <w:rPr>
      <w:rFonts w:ascii="Times New Roman" w:eastAsia="Times New Roman" w:hAnsi="Times New Roman" w:cs="Times New Roman"/>
      <w:b w:val="0"/>
      <w:bCs w:val="0"/>
      <w:i w:val="0"/>
      <w:iCs w:val="0"/>
      <w:smallCaps w:val="0"/>
      <w:sz w:val="20"/>
      <w:szCs w:val="20"/>
    </w:rPr>
  </w:style>
  <w:style w:type="character" w:customStyle="1" w:styleId="CharStyle824">
    <w:name w:val="CharStyle824"/>
    <w:basedOn w:val="DefaultParagraphFont"/>
    <w:rsid w:val="002D4483"/>
    <w:rPr>
      <w:rFonts w:ascii="Book Antiqua" w:eastAsia="Book Antiqua" w:hAnsi="Book Antiqua" w:cs="Book Antiqua"/>
      <w:b/>
      <w:bCs/>
      <w:i w:val="0"/>
      <w:iCs w:val="0"/>
      <w:smallCaps w:val="0"/>
      <w:sz w:val="46"/>
      <w:szCs w:val="46"/>
    </w:rPr>
  </w:style>
  <w:style w:type="character" w:customStyle="1" w:styleId="CharStyle832">
    <w:name w:val="CharStyle832"/>
    <w:basedOn w:val="DefaultParagraphFont"/>
    <w:rsid w:val="002D4483"/>
    <w:rPr>
      <w:rFonts w:ascii="Times New Roman" w:eastAsia="Times New Roman" w:hAnsi="Times New Roman" w:cs="Times New Roman"/>
      <w:b/>
      <w:bCs/>
      <w:i w:val="0"/>
      <w:iCs w:val="0"/>
      <w:smallCaps w:val="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79</cp:revision>
  <dcterms:created xsi:type="dcterms:W3CDTF">2017-05-07T19:55:00Z</dcterms:created>
  <dcterms:modified xsi:type="dcterms:W3CDTF">2019-02-06T02:20:00Z</dcterms:modified>
</cp:coreProperties>
</file>