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7A6F3" w14:textId="77777777" w:rsidR="00703C06" w:rsidRPr="00300AFF" w:rsidRDefault="00D60859" w:rsidP="00E73F06">
      <w:pPr>
        <w:jc w:val="center"/>
        <w:rPr>
          <w:sz w:val="22"/>
          <w:szCs w:val="24"/>
        </w:rPr>
      </w:pPr>
      <w:r w:rsidRPr="00300AFF">
        <w:rPr>
          <w:noProof/>
          <w:sz w:val="22"/>
          <w:szCs w:val="24"/>
          <w:lang w:val="en-AU" w:eastAsia="en-AU"/>
        </w:rPr>
        <w:drawing>
          <wp:inline distT="0" distB="0" distL="0" distR="0" wp14:anchorId="3F37B04A" wp14:editId="628F0622">
            <wp:extent cx="1164590" cy="854075"/>
            <wp:effectExtent l="0" t="0" r="0" b="3175"/>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854075"/>
                    </a:xfrm>
                    <a:prstGeom prst="rect">
                      <a:avLst/>
                    </a:prstGeom>
                    <a:noFill/>
                    <a:ln>
                      <a:noFill/>
                    </a:ln>
                  </pic:spPr>
                </pic:pic>
              </a:graphicData>
            </a:graphic>
          </wp:inline>
        </w:drawing>
      </w:r>
    </w:p>
    <w:p w14:paraId="3F37A6F4" w14:textId="77777777" w:rsidR="00703C06" w:rsidRPr="00300AFF" w:rsidRDefault="00703C06" w:rsidP="00E73F06">
      <w:pPr>
        <w:shd w:val="clear" w:color="auto" w:fill="FFFFFF"/>
        <w:spacing w:before="360"/>
        <w:jc w:val="center"/>
        <w:rPr>
          <w:sz w:val="22"/>
        </w:rPr>
      </w:pPr>
      <w:r w:rsidRPr="00300AFF">
        <w:rPr>
          <w:sz w:val="22"/>
          <w:szCs w:val="16"/>
        </w:rPr>
        <w:t>COMMONWEALTH OF AUSTRALIA</w:t>
      </w:r>
    </w:p>
    <w:p w14:paraId="3F37A6F5" w14:textId="77777777" w:rsidR="00703C06" w:rsidRPr="00E73F06" w:rsidRDefault="00703C06" w:rsidP="002E092C">
      <w:pPr>
        <w:shd w:val="clear" w:color="auto" w:fill="FFFFFF"/>
        <w:spacing w:before="1200" w:after="840"/>
        <w:jc w:val="center"/>
        <w:rPr>
          <w:sz w:val="36"/>
        </w:rPr>
      </w:pPr>
      <w:r w:rsidRPr="00E73F06">
        <w:rPr>
          <w:b/>
          <w:bCs/>
          <w:sz w:val="36"/>
          <w:szCs w:val="40"/>
        </w:rPr>
        <w:t>Appropriation Act (No. 2) 1968</w:t>
      </w:r>
      <w:r w:rsidRPr="00E73F06">
        <w:rPr>
          <w:rFonts w:eastAsia="Times New Roman"/>
          <w:b/>
          <w:bCs/>
          <w:sz w:val="36"/>
          <w:szCs w:val="40"/>
        </w:rPr>
        <w:t>–69</w:t>
      </w:r>
    </w:p>
    <w:p w14:paraId="3F37A6F6" w14:textId="77777777" w:rsidR="00703C06" w:rsidRPr="00E73F06" w:rsidRDefault="002E092C" w:rsidP="00E73F06">
      <w:pPr>
        <w:shd w:val="clear" w:color="auto" w:fill="FFFFFF"/>
        <w:spacing w:after="1400"/>
        <w:jc w:val="center"/>
        <w:rPr>
          <w:sz w:val="26"/>
        </w:rPr>
      </w:pPr>
      <w:r>
        <w:rPr>
          <w:b/>
          <w:bCs/>
          <w:noProof/>
          <w:sz w:val="26"/>
          <w:szCs w:val="22"/>
          <w:lang w:val="en-AU" w:eastAsia="en-AU"/>
        </w:rPr>
        <mc:AlternateContent>
          <mc:Choice Requires="wps">
            <w:drawing>
              <wp:anchor distT="0" distB="0" distL="114300" distR="114300" simplePos="0" relativeHeight="251661312" behindDoc="0" locked="0" layoutInCell="1" allowOverlap="1" wp14:anchorId="3F37B04C" wp14:editId="161D40C5">
                <wp:simplePos x="0" y="0"/>
                <wp:positionH relativeFrom="column">
                  <wp:posOffset>1036320</wp:posOffset>
                </wp:positionH>
                <wp:positionV relativeFrom="paragraph">
                  <wp:posOffset>684794</wp:posOffset>
                </wp:positionV>
                <wp:extent cx="3855720" cy="0"/>
                <wp:effectExtent l="0" t="0" r="30480" b="19050"/>
                <wp:wrapNone/>
                <wp:docPr id="3" name="Straight Connector 3" title="Horizontal line"/>
                <wp:cNvGraphicFramePr/>
                <a:graphic xmlns:a="http://schemas.openxmlformats.org/drawingml/2006/main">
                  <a:graphicData uri="http://schemas.microsoft.com/office/word/2010/wordprocessingShape">
                    <wps:wsp>
                      <wps:cNvCnPr/>
                      <wps:spPr>
                        <a:xfrm>
                          <a:off x="0" y="0"/>
                          <a:ext cx="38557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6pt,53.9pt" to="385.2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CWzwEAAOADAAAOAAAAZHJzL2Uyb0RvYy54bWysU8GOEzEMvSPxD1HudKZdFZaq0z10BRwQ&#10;rFj4gGzG6UQkceSETsvX46Tt7AoQQohLJo79nv1sz/rm4J3YAyWLoZPzWSsFBI29DbtOfvn85sW1&#10;FCmr0CuHATp5hCRvNs+frce4ggUO6HogwSQhrcbYySHnuGqapAfwKs0wQmCnQfIqs0m7pic1Mrt3&#10;zaJtXzYjUh8JNaTEr7cnp9xUfmNA54/GJMjCdZJry/Wkej6Us9ms1WpHKg5Wn8tQ/1CFVzZw0onq&#10;VmUlvpH9hcpbTZjQ5JlG36AxVkPVwGrm7U9q7gcVoWrh5qQ4tSn9P1r9YX9HwvadvJIiKM8jus+k&#10;7G7IYoshcAORBPuyzY6d75DsdwxZOeFsgNK/MaYV02zDHZ2tFO+oNONgyJcvyxSH2vPj1HM4ZKH5&#10;8ep6uXy14NHoi695BEZK+S2gF+XSyZqxEKr9+5Q5GYdeQsqzC2LkJXzdLutgm1LZqZZ6y0cHp7BP&#10;YFgzZ5/XodVtg60jsVe8J/3XedHF5C5wZIEY69wEav8MOscWGNQN/FvgFF0zcpMnoLcB6XdZ8+FS&#10;qjnFc9lPtJbrA/bHOpnq4DWqys4rX/b0qV3hjz/m5gcAAAD//wMAUEsDBBQABgAIAAAAIQDt8Jjn&#10;2wAAAAsBAAAPAAAAZHJzL2Rvd25yZXYueG1sTI9BS8RADIXvgv9hiODNTd2V7VI7XUTpxYNoVfY6&#10;24ltsZMpndm2/nsjCHrLSx4v38v3i+vVRGPoPGu4XiWgiGtvO240vL2WVztQIRq2pvdMGr4owL44&#10;P8tNZv3MLzRVsVESwiEzGtoYhwwx1C05E1Z+IJbbhx+diSLHBu1oZgl3Pa6TZIvOdCwfWjPQfUv1&#10;Z3VyGvDxAafKU1U+H+anDb1jaRG1vrxY7m5BRVrinxl+8AUdCmE6+hPboHrR281arDIkqXQQR5om&#10;N6COvxsscvzfofgGAAD//wMAUEsBAi0AFAAGAAgAAAAhALaDOJL+AAAA4QEAABMAAAAAAAAAAAAA&#10;AAAAAAAAAFtDb250ZW50X1R5cGVzXS54bWxQSwECLQAUAAYACAAAACEAOP0h/9YAAACUAQAACwAA&#10;AAAAAAAAAAAAAAAvAQAAX3JlbHMvLnJlbHNQSwECLQAUAAYACAAAACEAyq5Qls8BAADgAwAADgAA&#10;AAAAAAAAAAAAAAAuAgAAZHJzL2Uyb0RvYy54bWxQSwECLQAUAAYACAAAACEA7fCY59sAAAALAQAA&#10;DwAAAAAAAAAAAAAAAAApBAAAZHJzL2Rvd25yZXYueG1sUEsFBgAAAAAEAAQA8wAAADEFAAAAAA==&#10;" strokecolor="black [3040]" strokeweight="1.5pt"/>
            </w:pict>
          </mc:Fallback>
        </mc:AlternateContent>
      </w:r>
      <w:r>
        <w:rPr>
          <w:b/>
          <w:bCs/>
          <w:noProof/>
          <w:sz w:val="26"/>
          <w:szCs w:val="22"/>
          <w:lang w:val="en-AU" w:eastAsia="en-AU"/>
        </w:rPr>
        <mc:AlternateContent>
          <mc:Choice Requires="wps">
            <w:drawing>
              <wp:anchor distT="0" distB="0" distL="114300" distR="114300" simplePos="0" relativeHeight="251659264" behindDoc="0" locked="0" layoutInCell="1" allowOverlap="1" wp14:anchorId="3F37B04E" wp14:editId="42D67BDC">
                <wp:simplePos x="0" y="0"/>
                <wp:positionH relativeFrom="column">
                  <wp:posOffset>1035050</wp:posOffset>
                </wp:positionH>
                <wp:positionV relativeFrom="paragraph">
                  <wp:posOffset>646694</wp:posOffset>
                </wp:positionV>
                <wp:extent cx="3855720" cy="0"/>
                <wp:effectExtent l="0" t="0" r="30480" b="19050"/>
                <wp:wrapNone/>
                <wp:docPr id="2" name="Straight Connector 2" title="Horizontal line"/>
                <wp:cNvGraphicFramePr/>
                <a:graphic xmlns:a="http://schemas.openxmlformats.org/drawingml/2006/main">
                  <a:graphicData uri="http://schemas.microsoft.com/office/word/2010/wordprocessingShape">
                    <wps:wsp>
                      <wps:cNvCnPr/>
                      <wps:spPr>
                        <a:xfrm>
                          <a:off x="0" y="0"/>
                          <a:ext cx="3855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5pt,50.9pt" to="385.1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ENxAEAAM8DAAAOAAAAZHJzL2Uyb0RvYy54bWysU8GOEzEMvSPxD1HudNqihVXV6R66Ag4I&#10;Knb5gGzG6UQkceSEzpSvx0nbWQRotUJcMnFsP/s9e9Y3o3fiAJQshlYuZnMpIGjsbNi38uv9u1fX&#10;UqSsQqccBmjlEZK82bx8sR7iCpbYo+uABIOEtBpiK/uc46ppku7BqzTDCIGdBsmrzCbtm47UwOje&#10;Ncv5/E0zIHWRUENK/Hp7cspNxTcGdP5sTIIsXCu5t1xPqudDOZvNWq32pGJv9bkN9Q9deGUDF52g&#10;blVW4jvZP6C81YQJTZ5p9A0aYzVUDsxmMf+NzV2vIlQuLE6Kk0zp/8HqT4cdCdu1cilFUJ5HdJdJ&#10;2X2fxRZDYAGRBPuyzY6dH5DsDwxZOeFsgKLfENOKYbZhR2crxR0VMUZDvnyZphir5sdJcxiz0Pz4&#10;+vrq6u2SR6MvvuYxMVLK7wG9KJdW1ooFUB0+pszFOPQSwkZp5FS63vLRQQl24QsYpsjFFnVGdblg&#10;60gcFK9F921RaDBWjSwpxjo3Jc2fTjrHljSoC/fcxCm6VmRNp0RvA9Lfqubx0qo5xV9Yn7gW2g/Y&#10;Hesgqhy8NZXZecPLWv5q1/TH/3DzEwAA//8DAFBLAwQUAAYACAAAACEAUX4sFN4AAAALAQAADwAA&#10;AGRycy9kb3ducmV2LnhtbEyPQU/DMAyF70j8h8hI3FiyTVqn0nRCwE5wKB0Hjllj2mqNUzVZW/j1&#10;GAmJ3fzsp+f3ZbvZdWLEIbSeNCwXCgRS5W1LtYb3w/5uCyJEQ9Z0nlDDFwbY5ddXmUmtn+gNxzLW&#10;gkMopEZDE2OfShmqBp0JC98j8e3TD85ElkMt7WAmDnedXCm1kc60xB8a0+Njg9WpPDsNyfNLWfTT&#10;0+t3IRNZFKOP29OH1rc388M9iIhz/DfDb32uDjl3Ovoz2SA61ps1s0Qe1JIZ2JEkagXi+LeReSYv&#10;GfIfAAAA//8DAFBLAQItABQABgAIAAAAIQC2gziS/gAAAOEBAAATAAAAAAAAAAAAAAAAAAAAAABb&#10;Q29udGVudF9UeXBlc10ueG1sUEsBAi0AFAAGAAgAAAAhADj9If/WAAAAlAEAAAsAAAAAAAAAAAAA&#10;AAAALwEAAF9yZWxzLy5yZWxzUEsBAi0AFAAGAAgAAAAhAOsF4Q3EAQAAzwMAAA4AAAAAAAAAAAAA&#10;AAAALgIAAGRycy9lMm9Eb2MueG1sUEsBAi0AFAAGAAgAAAAhAFF+LBTeAAAACwEAAA8AAAAAAAAA&#10;AAAAAAAAHgQAAGRycy9kb3ducmV2LnhtbFBLBQYAAAAABAAEAPMAAAApBQAAAAA=&#10;" strokecolor="black [3040]"/>
            </w:pict>
          </mc:Fallback>
        </mc:AlternateContent>
      </w:r>
      <w:r w:rsidR="00703C06" w:rsidRPr="00E73F06">
        <w:rPr>
          <w:b/>
          <w:bCs/>
          <w:sz w:val="26"/>
          <w:szCs w:val="22"/>
        </w:rPr>
        <w:t>No. 81 of 1968</w:t>
      </w:r>
    </w:p>
    <w:p w14:paraId="3F37A6F7" w14:textId="77777777" w:rsidR="00703C06" w:rsidRPr="00E73F06" w:rsidRDefault="00703C06" w:rsidP="002E092C">
      <w:pPr>
        <w:shd w:val="clear" w:color="auto" w:fill="FFFFFF"/>
        <w:spacing w:before="1800" w:after="120"/>
        <w:jc w:val="center"/>
        <w:rPr>
          <w:sz w:val="32"/>
        </w:rPr>
      </w:pPr>
      <w:r w:rsidRPr="00E73F06">
        <w:rPr>
          <w:sz w:val="32"/>
          <w:szCs w:val="40"/>
        </w:rPr>
        <w:t>AN ACT</w:t>
      </w:r>
    </w:p>
    <w:p w14:paraId="3F37A6F8" w14:textId="77777777" w:rsidR="00703C06" w:rsidRPr="000B75D4" w:rsidRDefault="00703C06" w:rsidP="00E73F06">
      <w:pPr>
        <w:shd w:val="clear" w:color="auto" w:fill="FFFFFF"/>
        <w:spacing w:before="120" w:after="60"/>
        <w:ind w:left="432" w:hanging="432"/>
        <w:jc w:val="both"/>
        <w:rPr>
          <w:sz w:val="26"/>
          <w:szCs w:val="26"/>
        </w:rPr>
      </w:pPr>
      <w:r w:rsidRPr="000B75D4">
        <w:rPr>
          <w:sz w:val="26"/>
          <w:szCs w:val="26"/>
        </w:rPr>
        <w:t>To appropriate a sum out of the Consolidated Revenue Fund for certain expenditure in respect of the year ending on the thirtieth day of June, One thousand nine hundred and sixty-nine.</w:t>
      </w:r>
    </w:p>
    <w:p w14:paraId="3F37A6F9" w14:textId="77777777" w:rsidR="00703C06" w:rsidRPr="000B75D4" w:rsidRDefault="00703C06" w:rsidP="00E73F06">
      <w:pPr>
        <w:shd w:val="clear" w:color="auto" w:fill="FFFFFF"/>
        <w:spacing w:before="120" w:after="60"/>
        <w:jc w:val="right"/>
        <w:rPr>
          <w:sz w:val="26"/>
          <w:szCs w:val="26"/>
        </w:rPr>
      </w:pPr>
      <w:r w:rsidRPr="000B75D4">
        <w:rPr>
          <w:sz w:val="26"/>
          <w:szCs w:val="26"/>
        </w:rPr>
        <w:t>[</w:t>
      </w:r>
      <w:r w:rsidRPr="000B75D4">
        <w:rPr>
          <w:i/>
          <w:iCs/>
          <w:sz w:val="26"/>
          <w:szCs w:val="26"/>
        </w:rPr>
        <w:t>Assented to 8 November 1968</w:t>
      </w:r>
      <w:r w:rsidRPr="000B75D4">
        <w:rPr>
          <w:sz w:val="26"/>
          <w:szCs w:val="26"/>
        </w:rPr>
        <w:t>]</w:t>
      </w:r>
    </w:p>
    <w:p w14:paraId="3F37A6FA" w14:textId="77777777" w:rsidR="00703C06" w:rsidRPr="002C7227" w:rsidRDefault="00703C06" w:rsidP="002C7227">
      <w:pPr>
        <w:spacing w:before="120" w:after="120"/>
        <w:rPr>
          <w:sz w:val="22"/>
          <w:szCs w:val="22"/>
        </w:rPr>
      </w:pPr>
      <w:r w:rsidRPr="002C7227">
        <w:rPr>
          <w:sz w:val="22"/>
          <w:szCs w:val="72"/>
        </w:rPr>
        <w:t>B</w:t>
      </w:r>
      <w:r w:rsidRPr="002C7227">
        <w:rPr>
          <w:sz w:val="22"/>
          <w:szCs w:val="22"/>
        </w:rPr>
        <w:t>E it enacted by the Queen's Most Excellent Majesty, the Senate, and the House of Representatives of the Commonwealth of Australia, as follows:</w:t>
      </w:r>
      <w:r w:rsidRPr="002C7227">
        <w:rPr>
          <w:rFonts w:eastAsia="Times New Roman"/>
          <w:sz w:val="22"/>
          <w:szCs w:val="22"/>
        </w:rPr>
        <w:t>—</w:t>
      </w:r>
    </w:p>
    <w:p w14:paraId="3F37A6FB" w14:textId="77777777" w:rsidR="00703C06" w:rsidRPr="00E73F06" w:rsidRDefault="00703C06" w:rsidP="00E73F06">
      <w:pPr>
        <w:shd w:val="clear" w:color="auto" w:fill="FFFFFF"/>
        <w:spacing w:before="120" w:after="60"/>
        <w:jc w:val="both"/>
      </w:pPr>
      <w:r w:rsidRPr="00E73F06">
        <w:rPr>
          <w:b/>
          <w:bCs/>
          <w:szCs w:val="14"/>
        </w:rPr>
        <w:t>Short title.</w:t>
      </w:r>
    </w:p>
    <w:p w14:paraId="3F37A6FC" w14:textId="77777777" w:rsidR="00E73F06" w:rsidRPr="00E73F06" w:rsidRDefault="00E73F06" w:rsidP="003A1F7D">
      <w:pPr>
        <w:shd w:val="clear" w:color="auto" w:fill="FFFFFF"/>
        <w:spacing w:before="120" w:after="60"/>
        <w:ind w:firstLine="432"/>
        <w:jc w:val="both"/>
        <w:rPr>
          <w:sz w:val="22"/>
        </w:rPr>
      </w:pPr>
      <w:r w:rsidRPr="00300AFF">
        <w:rPr>
          <w:b/>
          <w:bCs/>
          <w:sz w:val="22"/>
          <w:szCs w:val="22"/>
        </w:rPr>
        <w:t xml:space="preserve">1. </w:t>
      </w:r>
      <w:r w:rsidRPr="00300AFF">
        <w:rPr>
          <w:sz w:val="22"/>
          <w:szCs w:val="22"/>
        </w:rPr>
        <w:t xml:space="preserve">This Act may be cited as the </w:t>
      </w:r>
      <w:r w:rsidRPr="00300AFF">
        <w:rPr>
          <w:i/>
          <w:iCs/>
          <w:sz w:val="22"/>
          <w:szCs w:val="22"/>
        </w:rPr>
        <w:t xml:space="preserve">Appropriation Act (No. </w:t>
      </w:r>
      <w:r w:rsidRPr="00300AFF">
        <w:rPr>
          <w:sz w:val="22"/>
          <w:szCs w:val="22"/>
        </w:rPr>
        <w:t>2) 1968</w:t>
      </w:r>
      <w:r w:rsidRPr="00300AFF">
        <w:rPr>
          <w:rFonts w:eastAsia="Times New Roman"/>
          <w:sz w:val="22"/>
          <w:szCs w:val="22"/>
        </w:rPr>
        <w:t>–69.</w:t>
      </w:r>
    </w:p>
    <w:p w14:paraId="3F37A6FD" w14:textId="77777777" w:rsidR="00E73F06" w:rsidRPr="00300AFF" w:rsidRDefault="00E73F06" w:rsidP="00E73F06">
      <w:pPr>
        <w:shd w:val="clear" w:color="auto" w:fill="FFFFFF"/>
        <w:spacing w:before="120" w:after="60"/>
        <w:jc w:val="both"/>
        <w:rPr>
          <w:sz w:val="22"/>
        </w:rPr>
      </w:pPr>
      <w:r w:rsidRPr="00E73F06">
        <w:rPr>
          <w:b/>
          <w:bCs/>
          <w:szCs w:val="14"/>
        </w:rPr>
        <w:t>Commencement</w:t>
      </w:r>
      <w:r w:rsidRPr="00300AFF">
        <w:rPr>
          <w:b/>
          <w:bCs/>
          <w:sz w:val="22"/>
          <w:szCs w:val="14"/>
        </w:rPr>
        <w:t>.</w:t>
      </w:r>
    </w:p>
    <w:p w14:paraId="3F37A6FE" w14:textId="77777777" w:rsidR="00703C06" w:rsidRPr="00300AFF" w:rsidRDefault="00703C06" w:rsidP="003A1F7D">
      <w:pPr>
        <w:spacing w:before="120" w:after="60"/>
        <w:ind w:firstLine="432"/>
        <w:jc w:val="both"/>
        <w:rPr>
          <w:sz w:val="22"/>
          <w:szCs w:val="2"/>
        </w:rPr>
      </w:pPr>
      <w:r w:rsidRPr="00300AFF">
        <w:rPr>
          <w:b/>
          <w:bCs/>
          <w:sz w:val="22"/>
          <w:szCs w:val="22"/>
        </w:rPr>
        <w:t>2.</w:t>
      </w:r>
      <w:r w:rsidRPr="00300AFF">
        <w:rPr>
          <w:sz w:val="22"/>
          <w:szCs w:val="22"/>
        </w:rPr>
        <w:t xml:space="preserve"> This Act shall come into operation on the day on which it receives the Royal Assent.</w:t>
      </w:r>
    </w:p>
    <w:p w14:paraId="3F37A6FF" w14:textId="77777777" w:rsidR="00E73F06" w:rsidRPr="00E73F06" w:rsidRDefault="00E73F06" w:rsidP="00E73F06">
      <w:pPr>
        <w:shd w:val="clear" w:color="auto" w:fill="FFFFFF"/>
        <w:spacing w:before="120" w:after="60"/>
        <w:jc w:val="both"/>
      </w:pPr>
      <w:r w:rsidRPr="00E73F06">
        <w:rPr>
          <w:b/>
          <w:bCs/>
          <w:szCs w:val="14"/>
        </w:rPr>
        <w:t>Issue and application of $346,918,000.</w:t>
      </w:r>
    </w:p>
    <w:p w14:paraId="3F37A700" w14:textId="77777777" w:rsidR="00703C06" w:rsidRPr="00300AFF" w:rsidRDefault="00703C06" w:rsidP="009B6F2E">
      <w:pPr>
        <w:spacing w:before="120" w:after="60"/>
        <w:ind w:firstLine="432"/>
        <w:jc w:val="both"/>
        <w:rPr>
          <w:sz w:val="22"/>
          <w:szCs w:val="2"/>
        </w:rPr>
      </w:pPr>
      <w:r w:rsidRPr="00300AFF">
        <w:rPr>
          <w:b/>
          <w:bCs/>
          <w:sz w:val="22"/>
          <w:szCs w:val="22"/>
        </w:rPr>
        <w:t>3.</w:t>
      </w:r>
      <w:r w:rsidRPr="00300AFF">
        <w:rPr>
          <w:sz w:val="22"/>
          <w:szCs w:val="22"/>
        </w:rPr>
        <w:t xml:space="preserve"> The Treasurer may issue out of the Consolidated Revenue Fund and apply for the services specified in the Second Schedule to this Act, in respect of the year ending on the thirtieth day of June, One thousand nine hundred and sixty-nine, the sum of Three hundred and forty-six million, nine hundred and eighteen thousand dollars.</w:t>
      </w:r>
    </w:p>
    <w:p w14:paraId="3F37A701" w14:textId="77777777" w:rsidR="00703C06" w:rsidRPr="003A1F7D" w:rsidRDefault="00703C06" w:rsidP="003A1F7D">
      <w:pPr>
        <w:shd w:val="clear" w:color="auto" w:fill="FFFFFF"/>
        <w:spacing w:before="120" w:after="60"/>
        <w:ind w:left="288"/>
        <w:jc w:val="both"/>
      </w:pPr>
      <w:r w:rsidRPr="003A1F7D">
        <w:t>25327/68</w:t>
      </w:r>
      <w:r w:rsidRPr="003A1F7D">
        <w:rPr>
          <w:rFonts w:eastAsia="Times New Roman"/>
        </w:rPr>
        <w:t>—</w:t>
      </w:r>
      <w:r w:rsidRPr="003A1F7D">
        <w:rPr>
          <w:rFonts w:eastAsia="Times New Roman"/>
          <w:smallCaps/>
        </w:rPr>
        <w:t>Price 20c</w:t>
      </w:r>
      <w:r w:rsidR="00300AFF" w:rsidRPr="003A1F7D">
        <w:rPr>
          <w:rFonts w:eastAsia="Times New Roman"/>
          <w:smallCaps/>
        </w:rPr>
        <w:tab/>
      </w:r>
    </w:p>
    <w:p w14:paraId="3F37A702" w14:textId="77777777" w:rsidR="00743AB5" w:rsidRDefault="00743AB5" w:rsidP="00E73F06">
      <w:pPr>
        <w:shd w:val="clear" w:color="auto" w:fill="FFFFFF"/>
        <w:tabs>
          <w:tab w:val="left" w:pos="1181"/>
          <w:tab w:val="left" w:pos="3360"/>
          <w:tab w:val="left" w:pos="7752"/>
        </w:tabs>
        <w:spacing w:before="120" w:after="60"/>
        <w:jc w:val="both"/>
        <w:rPr>
          <w:sz w:val="22"/>
        </w:rPr>
        <w:sectPr w:rsidR="00743AB5" w:rsidSect="00DA1E1C">
          <w:type w:val="nextColumn"/>
          <w:pgSz w:w="11909" w:h="17280"/>
          <w:pgMar w:top="1440" w:right="1440" w:bottom="1440" w:left="1440" w:header="720" w:footer="720" w:gutter="0"/>
          <w:cols w:space="60"/>
          <w:noEndnote/>
          <w:docGrid w:linePitch="272"/>
        </w:sectPr>
      </w:pPr>
    </w:p>
    <w:p w14:paraId="3F37A703" w14:textId="77777777" w:rsidR="00703C06" w:rsidRPr="003A1F7D" w:rsidRDefault="00703C06" w:rsidP="003A1F7D">
      <w:pPr>
        <w:shd w:val="clear" w:color="auto" w:fill="FFFFFF"/>
        <w:spacing w:before="120" w:after="60"/>
        <w:jc w:val="both"/>
      </w:pPr>
      <w:r w:rsidRPr="003A1F7D">
        <w:rPr>
          <w:b/>
          <w:bCs/>
          <w:szCs w:val="16"/>
        </w:rPr>
        <w:lastRenderedPageBreak/>
        <w:t>Appropriation of $597,186,000.</w:t>
      </w:r>
    </w:p>
    <w:p w14:paraId="3F37A704" w14:textId="77777777" w:rsidR="00703C06" w:rsidRPr="00300AFF" w:rsidRDefault="00703C06" w:rsidP="003A1F7D">
      <w:pPr>
        <w:shd w:val="clear" w:color="auto" w:fill="FFFFFF"/>
        <w:spacing w:before="120" w:after="60"/>
        <w:ind w:firstLine="432"/>
        <w:jc w:val="both"/>
        <w:rPr>
          <w:sz w:val="22"/>
        </w:rPr>
      </w:pPr>
      <w:r w:rsidRPr="00300AFF">
        <w:rPr>
          <w:b/>
          <w:bCs/>
          <w:sz w:val="22"/>
          <w:szCs w:val="22"/>
        </w:rPr>
        <w:t>4.</w:t>
      </w:r>
      <w:r w:rsidRPr="00300AFF">
        <w:rPr>
          <w:sz w:val="22"/>
          <w:szCs w:val="22"/>
        </w:rPr>
        <w:t xml:space="preserve"> The sums authorized by the </w:t>
      </w:r>
      <w:r w:rsidRPr="00300AFF">
        <w:rPr>
          <w:i/>
          <w:iCs/>
          <w:sz w:val="22"/>
          <w:szCs w:val="22"/>
        </w:rPr>
        <w:t xml:space="preserve">Supply Act </w:t>
      </w:r>
      <w:r w:rsidRPr="009B6F2E">
        <w:rPr>
          <w:sz w:val="22"/>
          <w:szCs w:val="22"/>
        </w:rPr>
        <w:t>(</w:t>
      </w:r>
      <w:r w:rsidRPr="00300AFF">
        <w:rPr>
          <w:i/>
          <w:iCs/>
          <w:sz w:val="22"/>
          <w:szCs w:val="22"/>
        </w:rPr>
        <w:t xml:space="preserve">No. </w:t>
      </w:r>
      <w:r w:rsidRPr="00300AFF">
        <w:rPr>
          <w:sz w:val="22"/>
          <w:szCs w:val="22"/>
        </w:rPr>
        <w:t>2) 1968</w:t>
      </w:r>
      <w:r w:rsidRPr="00300AFF">
        <w:rPr>
          <w:rFonts w:eastAsia="Times New Roman"/>
          <w:sz w:val="22"/>
          <w:szCs w:val="22"/>
        </w:rPr>
        <w:t>–69 and by this Act to be issued out of the Consolidated Revenue Fund, amounting, as appears by the First Schedule to this Act, in the aggregate to the sum of Five hundred and ninety-seven million, one hundred and eighty-six thousand dollars are appropriated, and shall be deemed to have been appropriated, as from the first day of July, One thousand nine hundred and sixty-eight for the services expressed in the Second Schedule to this Act in respect of the financial year that commenced on that date.</w:t>
      </w:r>
    </w:p>
    <w:p w14:paraId="3F37A705" w14:textId="77777777" w:rsidR="00E62291" w:rsidRPr="00300AFF" w:rsidRDefault="009B6F2E" w:rsidP="00D75DAF">
      <w:pPr>
        <w:shd w:val="clear" w:color="auto" w:fill="FFFFFF"/>
        <w:tabs>
          <w:tab w:val="left" w:pos="7565"/>
        </w:tabs>
        <w:spacing w:before="480"/>
        <w:jc w:val="center"/>
        <w:rPr>
          <w:sz w:val="22"/>
          <w:szCs w:val="22"/>
        </w:rPr>
      </w:pPr>
      <w:r>
        <w:rPr>
          <w:noProof/>
          <w:sz w:val="22"/>
          <w:szCs w:val="22"/>
          <w:lang w:val="en-AU" w:eastAsia="en-AU"/>
        </w:rPr>
        <mc:AlternateContent>
          <mc:Choice Requires="wps">
            <w:drawing>
              <wp:anchor distT="0" distB="0" distL="114300" distR="114300" simplePos="0" relativeHeight="251662336" behindDoc="0" locked="0" layoutInCell="1" allowOverlap="1" wp14:anchorId="3F37B050" wp14:editId="5A7D70FD">
                <wp:simplePos x="0" y="0"/>
                <wp:positionH relativeFrom="column">
                  <wp:posOffset>2524125</wp:posOffset>
                </wp:positionH>
                <wp:positionV relativeFrom="paragraph">
                  <wp:posOffset>109220</wp:posOffset>
                </wp:positionV>
                <wp:extent cx="647700" cy="0"/>
                <wp:effectExtent l="0" t="0" r="19050" b="19050"/>
                <wp:wrapNone/>
                <wp:docPr id="4" name="Straight Connector 4" title="Horizontal line"/>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alt="Title: Horizontal lin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75pt,8.6pt" to="24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HLwwEAAM4DAAAOAAAAZHJzL2Uyb0RvYy54bWysU8GOEzEMvSPxD1HudKar1S4adbqHroAD&#10;goplPyCbcToRSRw5odPy9ThpO4sAIYS4ZOLYfvZ79qzuDt6JPVCyGHq5XLRSQNA42LDr5ePnN69e&#10;S5GyCoNyGKCXR0jybv3yxWqKHVzhiG4AEgwSUjfFXo45x65pkh7Bq7TACIGdBsmrzCbtmoHUxOje&#10;NVdte9NMSEMk1JASv96fnHJd8Y0BnT8akyAL10vuLdeT6vlUzma9Ut2OVBytPreh/qELr2zgojPU&#10;vcpKfCX7C5S3mjChyQuNvkFjrIbKgdks25/YPIwqQuXC4qQ4y5T+H6z+sN+SsEMvr6UIyvOIHjIp&#10;uxuz2GAILCCSYF+22bHzHZL9hiErJ5wNUPSbYuoYZhO2dLZS3FIR42DIly/TFIeq+XHWHA5ZaH68&#10;ub69bXky+uJqnvMipfwW0Ity6WUtWPDU/n3KXItDLyFslD5OlestHx2UYBc+gWGGXGtZR1R3CzaO&#10;xF7xVgxfloUFY9XIkmKsc3NS++ekc2xJg7pvf5s4R9eKLOmc6G1A+l3VfLi0ak7xF9YnroX2Ew7H&#10;OocqBy9NZXZe8LKVP9o1/fk3XH8HAAD//wMAUEsDBBQABgAIAAAAIQCNOkVy3gAAAAkBAAAPAAAA&#10;ZHJzL2Rvd25yZXYueG1sTI9LT8MwEITvSP0P1lbiRp2WR5oQp6p4nOAQAgeObrwkUeN1FLtJ4Nez&#10;iAMcd+bT7Ey2m20nRhx860jBehWBQKqcaalW8Pb6eLEF4YMmoztHqOATPezyxVmmU+MmesGxDLXg&#10;EPKpVtCE0KdS+qpBq/3K9UjsfbjB6sDnUEsz6InDbSc3UXQjrW6JPzS6x7sGq2N5sgrih6ey6Kf7&#10;569CxrIoRhe2x3elzpfz/hZEwDn8wfBTn6tDzp0O7kTGi07BZRJfM8pGvAHBwFWSsHD4FWSeyf8L&#10;8m8AAAD//wMAUEsBAi0AFAAGAAgAAAAhALaDOJL+AAAA4QEAABMAAAAAAAAAAAAAAAAAAAAAAFtD&#10;b250ZW50X1R5cGVzXS54bWxQSwECLQAUAAYACAAAACEAOP0h/9YAAACUAQAACwAAAAAAAAAAAAAA&#10;AAAvAQAAX3JlbHMvLnJlbHNQSwECLQAUAAYACAAAACEAbLlBy8MBAADOAwAADgAAAAAAAAAAAAAA&#10;AAAuAgAAZHJzL2Uyb0RvYy54bWxQSwECLQAUAAYACAAAACEAjTpFct4AAAAJAQAADwAAAAAAAAAA&#10;AAAAAAAdBAAAZHJzL2Rvd25yZXYueG1sUEsFBgAAAAAEAAQA8wAAACgFAAAAAA==&#10;" strokecolor="black [3040]"/>
            </w:pict>
          </mc:Fallback>
        </mc:AlternateContent>
      </w:r>
      <w:r w:rsidR="00703C06" w:rsidRPr="00300AFF">
        <w:rPr>
          <w:sz w:val="22"/>
          <w:szCs w:val="22"/>
        </w:rPr>
        <w:t>THE SCHEDULES</w:t>
      </w:r>
    </w:p>
    <w:p w14:paraId="3F37A706" w14:textId="77777777" w:rsidR="00703C06" w:rsidRPr="00F0421F" w:rsidRDefault="00703C06" w:rsidP="00D75DAF">
      <w:pPr>
        <w:shd w:val="clear" w:color="auto" w:fill="FFFFFF"/>
        <w:tabs>
          <w:tab w:val="left" w:pos="7565"/>
        </w:tabs>
        <w:spacing w:before="400" w:after="240"/>
        <w:ind w:left="4860" w:hanging="4860"/>
        <w:jc w:val="right"/>
      </w:pPr>
      <w:r w:rsidRPr="00300AFF">
        <w:rPr>
          <w:sz w:val="22"/>
        </w:rPr>
        <w:t>FIRST SCHEDULE</w:t>
      </w:r>
      <w:r w:rsidRPr="00300AFF">
        <w:rPr>
          <w:b/>
          <w:bCs/>
          <w:sz w:val="22"/>
        </w:rPr>
        <w:tab/>
      </w:r>
      <w:r w:rsidRPr="00F0421F">
        <w:rPr>
          <w:vertAlign w:val="subscript"/>
        </w:rPr>
        <w:t>Section 4</w:t>
      </w:r>
      <w:r w:rsidRPr="00F0421F">
        <w:t>.</w:t>
      </w:r>
    </w:p>
    <w:p w14:paraId="3F37A707" w14:textId="77777777" w:rsidR="00703C06" w:rsidRPr="00F0421F" w:rsidRDefault="00703C06" w:rsidP="009B6F2E">
      <w:pPr>
        <w:shd w:val="clear" w:color="auto" w:fill="FFFFFF"/>
        <w:spacing w:after="240"/>
        <w:ind w:left="1440" w:right="1440"/>
        <w:jc w:val="center"/>
        <w:rPr>
          <w:sz w:val="22"/>
        </w:rPr>
      </w:pPr>
      <w:r w:rsidRPr="00300AFF">
        <w:rPr>
          <w:sz w:val="22"/>
          <w:szCs w:val="16"/>
        </w:rPr>
        <w:t>SUMS AUTHORIZED TO BE ISSUED OUT OF THE CONSOLIDATED REVENUE FUND</w:t>
      </w:r>
    </w:p>
    <w:tbl>
      <w:tblPr>
        <w:tblW w:w="4000" w:type="pct"/>
        <w:jc w:val="center"/>
        <w:tblLayout w:type="fixed"/>
        <w:tblCellMar>
          <w:left w:w="40" w:type="dxa"/>
          <w:right w:w="40" w:type="dxa"/>
        </w:tblCellMar>
        <w:tblLook w:val="0000" w:firstRow="0" w:lastRow="0" w:firstColumn="0" w:lastColumn="0" w:noHBand="0" w:noVBand="0"/>
      </w:tblPr>
      <w:tblGrid>
        <w:gridCol w:w="5789"/>
        <w:gridCol w:w="1498"/>
      </w:tblGrid>
      <w:tr w:rsidR="00703C06" w:rsidRPr="00E37F81" w14:paraId="3F37A70A" w14:textId="77777777" w:rsidTr="009B6F2E">
        <w:trPr>
          <w:trHeight w:val="20"/>
          <w:jc w:val="center"/>
        </w:trPr>
        <w:tc>
          <w:tcPr>
            <w:tcW w:w="5789" w:type="dxa"/>
            <w:tcBorders>
              <w:top w:val="nil"/>
              <w:left w:val="nil"/>
              <w:bottom w:val="nil"/>
              <w:right w:val="nil"/>
            </w:tcBorders>
            <w:shd w:val="clear" w:color="auto" w:fill="FFFFFF"/>
            <w:vAlign w:val="bottom"/>
          </w:tcPr>
          <w:p w14:paraId="3F37A708" w14:textId="77777777" w:rsidR="00703C06" w:rsidRPr="00E37F81" w:rsidRDefault="00703C06" w:rsidP="00D75DAF">
            <w:pPr>
              <w:shd w:val="clear" w:color="auto" w:fill="FFFFFF"/>
              <w:tabs>
                <w:tab w:val="left" w:leader="dot" w:pos="5760"/>
              </w:tabs>
              <w:jc w:val="both"/>
            </w:pPr>
          </w:p>
        </w:tc>
        <w:tc>
          <w:tcPr>
            <w:tcW w:w="1498" w:type="dxa"/>
            <w:tcBorders>
              <w:top w:val="nil"/>
              <w:left w:val="nil"/>
              <w:bottom w:val="nil"/>
              <w:right w:val="nil"/>
            </w:tcBorders>
            <w:shd w:val="clear" w:color="auto" w:fill="FFFFFF"/>
            <w:vAlign w:val="bottom"/>
          </w:tcPr>
          <w:p w14:paraId="3F37A709" w14:textId="77777777" w:rsidR="00703C06" w:rsidRPr="00E37F81" w:rsidRDefault="00703C06" w:rsidP="00F0421F">
            <w:pPr>
              <w:shd w:val="clear" w:color="auto" w:fill="FFFFFF"/>
              <w:jc w:val="center"/>
            </w:pPr>
            <w:r w:rsidRPr="00E37F81">
              <w:t>$</w:t>
            </w:r>
          </w:p>
        </w:tc>
      </w:tr>
      <w:tr w:rsidR="00703C06" w:rsidRPr="00E37F81" w14:paraId="3F37A70D" w14:textId="77777777" w:rsidTr="009B6F2E">
        <w:trPr>
          <w:trHeight w:val="20"/>
          <w:jc w:val="center"/>
        </w:trPr>
        <w:tc>
          <w:tcPr>
            <w:tcW w:w="5789" w:type="dxa"/>
            <w:tcBorders>
              <w:top w:val="nil"/>
              <w:left w:val="nil"/>
              <w:bottom w:val="nil"/>
              <w:right w:val="nil"/>
            </w:tcBorders>
            <w:shd w:val="clear" w:color="auto" w:fill="FFFFFF"/>
            <w:vAlign w:val="bottom"/>
          </w:tcPr>
          <w:p w14:paraId="3F37A70B" w14:textId="77777777" w:rsidR="00703C06" w:rsidRPr="00E37F81" w:rsidRDefault="00703C06" w:rsidP="009B6F2E">
            <w:pPr>
              <w:shd w:val="clear" w:color="auto" w:fill="FFFFFF"/>
              <w:tabs>
                <w:tab w:val="left" w:leader="dot" w:pos="5479"/>
              </w:tabs>
              <w:jc w:val="both"/>
            </w:pPr>
            <w:r w:rsidRPr="00E37F81">
              <w:t xml:space="preserve">By the Supply </w:t>
            </w:r>
            <w:r w:rsidRPr="00F0421F">
              <w:rPr>
                <w:i/>
                <w:iCs/>
              </w:rPr>
              <w:t>Act</w:t>
            </w:r>
            <w:r w:rsidRPr="00E37F81">
              <w:t xml:space="preserve"> (</w:t>
            </w:r>
            <w:r w:rsidRPr="00F0421F">
              <w:rPr>
                <w:i/>
                <w:iCs/>
              </w:rPr>
              <w:t>No. 2</w:t>
            </w:r>
            <w:r w:rsidRPr="00E37F81">
              <w:t>) 1968–69</w:t>
            </w:r>
            <w:r w:rsidR="00F0421F">
              <w:tab/>
            </w:r>
          </w:p>
        </w:tc>
        <w:tc>
          <w:tcPr>
            <w:tcW w:w="1498" w:type="dxa"/>
            <w:tcBorders>
              <w:top w:val="nil"/>
              <w:left w:val="nil"/>
              <w:bottom w:val="nil"/>
              <w:right w:val="nil"/>
            </w:tcBorders>
            <w:shd w:val="clear" w:color="auto" w:fill="FFFFFF"/>
            <w:vAlign w:val="bottom"/>
          </w:tcPr>
          <w:p w14:paraId="3F37A70C" w14:textId="77777777" w:rsidR="00703C06" w:rsidRPr="00E37F81" w:rsidRDefault="00703C06" w:rsidP="00F0421F">
            <w:pPr>
              <w:shd w:val="clear" w:color="auto" w:fill="FFFFFF"/>
              <w:ind w:right="72"/>
              <w:jc w:val="right"/>
            </w:pPr>
            <w:r w:rsidRPr="00E37F81">
              <w:t>250,268,000</w:t>
            </w:r>
          </w:p>
        </w:tc>
      </w:tr>
      <w:tr w:rsidR="00703C06" w:rsidRPr="00E37F81" w14:paraId="3F37A710" w14:textId="77777777" w:rsidTr="009B6F2E">
        <w:trPr>
          <w:trHeight w:val="20"/>
          <w:jc w:val="center"/>
        </w:trPr>
        <w:tc>
          <w:tcPr>
            <w:tcW w:w="5789" w:type="dxa"/>
            <w:tcBorders>
              <w:top w:val="nil"/>
              <w:left w:val="nil"/>
              <w:bottom w:val="nil"/>
              <w:right w:val="nil"/>
            </w:tcBorders>
            <w:shd w:val="clear" w:color="auto" w:fill="FFFFFF"/>
            <w:vAlign w:val="bottom"/>
          </w:tcPr>
          <w:p w14:paraId="3F37A70E" w14:textId="77777777" w:rsidR="00703C06" w:rsidRPr="00E37F81" w:rsidRDefault="00703C06" w:rsidP="009B6F2E">
            <w:pPr>
              <w:shd w:val="clear" w:color="auto" w:fill="FFFFFF"/>
              <w:tabs>
                <w:tab w:val="left" w:leader="dot" w:pos="5479"/>
              </w:tabs>
              <w:jc w:val="both"/>
            </w:pPr>
            <w:r w:rsidRPr="00E37F81">
              <w:t>By this Act</w:t>
            </w:r>
            <w:r w:rsidR="00F0421F">
              <w:tab/>
            </w:r>
          </w:p>
        </w:tc>
        <w:tc>
          <w:tcPr>
            <w:tcW w:w="1498" w:type="dxa"/>
            <w:tcBorders>
              <w:top w:val="nil"/>
              <w:left w:val="nil"/>
              <w:bottom w:val="single" w:sz="6" w:space="0" w:color="auto"/>
              <w:right w:val="nil"/>
            </w:tcBorders>
            <w:shd w:val="clear" w:color="auto" w:fill="FFFFFF"/>
            <w:vAlign w:val="bottom"/>
          </w:tcPr>
          <w:p w14:paraId="3F37A70F" w14:textId="77777777" w:rsidR="00703C06" w:rsidRPr="00E37F81" w:rsidRDefault="00703C06" w:rsidP="00F0421F">
            <w:pPr>
              <w:shd w:val="clear" w:color="auto" w:fill="FFFFFF"/>
              <w:ind w:right="72"/>
              <w:jc w:val="right"/>
            </w:pPr>
            <w:r w:rsidRPr="00E37F81">
              <w:t>346,918,000</w:t>
            </w:r>
          </w:p>
        </w:tc>
      </w:tr>
      <w:tr w:rsidR="00703C06" w:rsidRPr="00E37F81" w14:paraId="3F37A713" w14:textId="77777777" w:rsidTr="009B6F2E">
        <w:trPr>
          <w:trHeight w:val="20"/>
          <w:jc w:val="center"/>
        </w:trPr>
        <w:tc>
          <w:tcPr>
            <w:tcW w:w="5789" w:type="dxa"/>
            <w:tcBorders>
              <w:top w:val="nil"/>
              <w:left w:val="nil"/>
              <w:bottom w:val="nil"/>
              <w:right w:val="nil"/>
            </w:tcBorders>
            <w:shd w:val="clear" w:color="auto" w:fill="FFFFFF"/>
            <w:vAlign w:val="bottom"/>
          </w:tcPr>
          <w:p w14:paraId="3F37A711" w14:textId="77777777" w:rsidR="00703C06" w:rsidRPr="00E37F81" w:rsidRDefault="00703C06" w:rsidP="009B6F2E">
            <w:pPr>
              <w:shd w:val="clear" w:color="auto" w:fill="FFFFFF"/>
              <w:tabs>
                <w:tab w:val="left" w:leader="dot" w:pos="5479"/>
              </w:tabs>
              <w:spacing w:before="120"/>
              <w:ind w:left="1728" w:hanging="432"/>
              <w:jc w:val="both"/>
            </w:pPr>
            <w:r w:rsidRPr="00E37F81">
              <w:t>Total</w:t>
            </w:r>
            <w:r w:rsidR="00F0421F">
              <w:tab/>
            </w:r>
            <w:r w:rsidR="00F0421F">
              <w:tab/>
            </w:r>
          </w:p>
        </w:tc>
        <w:tc>
          <w:tcPr>
            <w:tcW w:w="1498" w:type="dxa"/>
            <w:tcBorders>
              <w:top w:val="single" w:sz="6" w:space="0" w:color="auto"/>
              <w:left w:val="nil"/>
              <w:bottom w:val="single" w:sz="6" w:space="0" w:color="auto"/>
              <w:right w:val="nil"/>
            </w:tcBorders>
            <w:shd w:val="clear" w:color="auto" w:fill="FFFFFF"/>
            <w:vAlign w:val="bottom"/>
          </w:tcPr>
          <w:p w14:paraId="3F37A712" w14:textId="77777777" w:rsidR="00703C06" w:rsidRPr="00E37F81" w:rsidRDefault="00703C06" w:rsidP="00F0421F">
            <w:pPr>
              <w:shd w:val="clear" w:color="auto" w:fill="FFFFFF"/>
              <w:ind w:right="72"/>
              <w:jc w:val="right"/>
            </w:pPr>
            <w:r w:rsidRPr="00E37F81">
              <w:t>597,186,000</w:t>
            </w:r>
          </w:p>
        </w:tc>
      </w:tr>
    </w:tbl>
    <w:p w14:paraId="3F37A714" w14:textId="77777777" w:rsidR="00703C06" w:rsidRPr="00300AFF" w:rsidRDefault="00300AFF" w:rsidP="00E73F06">
      <w:pPr>
        <w:shd w:val="clear" w:color="auto" w:fill="FFFFFF"/>
        <w:tabs>
          <w:tab w:val="left" w:pos="2827"/>
          <w:tab w:val="left" w:pos="6902"/>
          <w:tab w:val="left" w:pos="8333"/>
        </w:tabs>
        <w:ind w:left="3206"/>
        <w:jc w:val="both"/>
        <w:rPr>
          <w:sz w:val="22"/>
        </w:rPr>
      </w:pPr>
      <w:r w:rsidRPr="00300AFF">
        <w:rPr>
          <w:sz w:val="22"/>
        </w:rPr>
        <w:br w:type="page"/>
      </w:r>
    </w:p>
    <w:p w14:paraId="3F37A715" w14:textId="77777777" w:rsidR="00703C06" w:rsidRPr="00300AFF" w:rsidRDefault="00703C06" w:rsidP="006D328E">
      <w:pPr>
        <w:shd w:val="clear" w:color="auto" w:fill="FFFFFF"/>
        <w:tabs>
          <w:tab w:val="left" w:pos="7738"/>
        </w:tabs>
        <w:ind w:left="7088" w:hanging="4230"/>
        <w:jc w:val="center"/>
        <w:rPr>
          <w:sz w:val="22"/>
        </w:rPr>
      </w:pPr>
      <w:r w:rsidRPr="00300AFF">
        <w:rPr>
          <w:sz w:val="22"/>
          <w:szCs w:val="18"/>
        </w:rPr>
        <w:t>SECOND SCHEDULE</w:t>
      </w:r>
      <w:r w:rsidRPr="00300AFF">
        <w:rPr>
          <w:sz w:val="22"/>
          <w:szCs w:val="18"/>
        </w:rPr>
        <w:tab/>
        <w:t>Section 4.</w:t>
      </w:r>
    </w:p>
    <w:p w14:paraId="3F37A716" w14:textId="77777777" w:rsidR="00703C06" w:rsidRPr="00392ECB" w:rsidRDefault="00703C06" w:rsidP="00392ECB">
      <w:pPr>
        <w:shd w:val="clear" w:color="auto" w:fill="FFFFFF"/>
        <w:spacing w:before="240" w:after="240"/>
        <w:jc w:val="center"/>
        <w:rPr>
          <w:sz w:val="22"/>
        </w:rPr>
      </w:pPr>
      <w:r w:rsidRPr="00300AFF">
        <w:rPr>
          <w:b/>
          <w:bCs/>
          <w:sz w:val="22"/>
          <w:szCs w:val="22"/>
        </w:rPr>
        <w:t>ABSTRACT</w:t>
      </w:r>
    </w:p>
    <w:tbl>
      <w:tblPr>
        <w:tblW w:w="5000" w:type="pct"/>
        <w:jc w:val="center"/>
        <w:tblLayout w:type="fixed"/>
        <w:tblCellMar>
          <w:left w:w="40" w:type="dxa"/>
          <w:right w:w="40" w:type="dxa"/>
        </w:tblCellMar>
        <w:tblLook w:val="0000" w:firstRow="0" w:lastRow="0" w:firstColumn="0" w:lastColumn="0" w:noHBand="0" w:noVBand="0"/>
      </w:tblPr>
      <w:tblGrid>
        <w:gridCol w:w="1067"/>
        <w:gridCol w:w="6568"/>
        <w:gridCol w:w="1474"/>
      </w:tblGrid>
      <w:tr w:rsidR="00703C06" w:rsidRPr="00E37F81" w14:paraId="3F37A71A" w14:textId="77777777" w:rsidTr="009B6F2E">
        <w:trPr>
          <w:trHeight w:val="20"/>
          <w:jc w:val="center"/>
        </w:trPr>
        <w:tc>
          <w:tcPr>
            <w:tcW w:w="990" w:type="dxa"/>
            <w:tcBorders>
              <w:top w:val="single" w:sz="6" w:space="0" w:color="auto"/>
              <w:left w:val="nil"/>
              <w:bottom w:val="single" w:sz="6" w:space="0" w:color="auto"/>
              <w:right w:val="single" w:sz="6" w:space="0" w:color="auto"/>
            </w:tcBorders>
            <w:shd w:val="clear" w:color="auto" w:fill="FFFFFF"/>
            <w:vAlign w:val="center"/>
          </w:tcPr>
          <w:p w14:paraId="3F37A717" w14:textId="77777777" w:rsidR="00703C06" w:rsidRPr="00E37F81" w:rsidRDefault="00703C06" w:rsidP="00392ECB">
            <w:pPr>
              <w:shd w:val="clear" w:color="auto" w:fill="FFFFFF"/>
              <w:jc w:val="center"/>
            </w:pPr>
            <w:r w:rsidRPr="00E37F81">
              <w:rPr>
                <w:szCs w:val="14"/>
              </w:rPr>
              <w:t>Page Reference</w:t>
            </w:r>
          </w:p>
        </w:tc>
        <w:tc>
          <w:tcPr>
            <w:tcW w:w="6099" w:type="dxa"/>
            <w:tcBorders>
              <w:top w:val="single" w:sz="6" w:space="0" w:color="auto"/>
              <w:left w:val="single" w:sz="6" w:space="0" w:color="auto"/>
              <w:bottom w:val="single" w:sz="6" w:space="0" w:color="auto"/>
              <w:right w:val="single" w:sz="6" w:space="0" w:color="auto"/>
            </w:tcBorders>
            <w:shd w:val="clear" w:color="auto" w:fill="FFFFFF"/>
            <w:vAlign w:val="center"/>
          </w:tcPr>
          <w:p w14:paraId="3F37A718" w14:textId="77777777" w:rsidR="00703C06" w:rsidRPr="00E37F81" w:rsidRDefault="00703C06" w:rsidP="00392ECB">
            <w:pPr>
              <w:shd w:val="clear" w:color="auto" w:fill="FFFFFF"/>
              <w:tabs>
                <w:tab w:val="left" w:leader="dot" w:pos="5904"/>
              </w:tabs>
              <w:spacing w:before="240" w:after="240"/>
              <w:jc w:val="center"/>
            </w:pPr>
            <w:r w:rsidRPr="00E37F81">
              <w:rPr>
                <w:szCs w:val="14"/>
              </w:rPr>
              <w:t>Departments and Services</w:t>
            </w:r>
          </w:p>
        </w:tc>
        <w:tc>
          <w:tcPr>
            <w:tcW w:w="1369" w:type="dxa"/>
            <w:tcBorders>
              <w:top w:val="single" w:sz="6" w:space="0" w:color="auto"/>
              <w:left w:val="single" w:sz="6" w:space="0" w:color="auto"/>
              <w:bottom w:val="single" w:sz="6" w:space="0" w:color="auto"/>
              <w:right w:val="nil"/>
            </w:tcBorders>
            <w:shd w:val="clear" w:color="auto" w:fill="FFFFFF"/>
            <w:vAlign w:val="center"/>
          </w:tcPr>
          <w:p w14:paraId="3F37A719" w14:textId="77777777" w:rsidR="00703C06" w:rsidRPr="00E37F81" w:rsidRDefault="00703C06" w:rsidP="00392ECB">
            <w:pPr>
              <w:shd w:val="clear" w:color="auto" w:fill="FFFFFF"/>
              <w:jc w:val="center"/>
            </w:pPr>
            <w:r w:rsidRPr="00E37F81">
              <w:rPr>
                <w:szCs w:val="14"/>
              </w:rPr>
              <w:t>Total</w:t>
            </w:r>
          </w:p>
        </w:tc>
      </w:tr>
      <w:tr w:rsidR="00703C06" w:rsidRPr="00E37F81" w14:paraId="3F37A71E" w14:textId="77777777" w:rsidTr="00362130">
        <w:trPr>
          <w:trHeight w:val="20"/>
          <w:jc w:val="center"/>
        </w:trPr>
        <w:tc>
          <w:tcPr>
            <w:tcW w:w="990" w:type="dxa"/>
            <w:tcBorders>
              <w:top w:val="single" w:sz="6" w:space="0" w:color="auto"/>
              <w:left w:val="nil"/>
              <w:bottom w:val="nil"/>
              <w:right w:val="single" w:sz="6" w:space="0" w:color="auto"/>
            </w:tcBorders>
            <w:shd w:val="clear" w:color="auto" w:fill="FFFFFF"/>
            <w:vAlign w:val="bottom"/>
          </w:tcPr>
          <w:p w14:paraId="3F37A71B" w14:textId="77777777" w:rsidR="00703C06" w:rsidRPr="00E37F81" w:rsidRDefault="00703C06" w:rsidP="00E37F81">
            <w:pPr>
              <w:shd w:val="clear" w:color="auto" w:fill="FFFFFF"/>
              <w:jc w:val="both"/>
            </w:pPr>
          </w:p>
        </w:tc>
        <w:tc>
          <w:tcPr>
            <w:tcW w:w="6099" w:type="dxa"/>
            <w:tcBorders>
              <w:top w:val="single" w:sz="6" w:space="0" w:color="auto"/>
              <w:left w:val="single" w:sz="6" w:space="0" w:color="auto"/>
              <w:bottom w:val="nil"/>
              <w:right w:val="single" w:sz="6" w:space="0" w:color="auto"/>
            </w:tcBorders>
            <w:shd w:val="clear" w:color="auto" w:fill="FFFFFF"/>
            <w:vAlign w:val="bottom"/>
          </w:tcPr>
          <w:p w14:paraId="3F37A71C" w14:textId="77777777" w:rsidR="00703C06" w:rsidRPr="00E37F81" w:rsidRDefault="00703C06" w:rsidP="00392ECB">
            <w:pPr>
              <w:shd w:val="clear" w:color="auto" w:fill="FFFFFF"/>
              <w:tabs>
                <w:tab w:val="left" w:leader="dot" w:pos="5904"/>
              </w:tabs>
              <w:jc w:val="both"/>
            </w:pPr>
          </w:p>
        </w:tc>
        <w:tc>
          <w:tcPr>
            <w:tcW w:w="1369" w:type="dxa"/>
            <w:tcBorders>
              <w:top w:val="single" w:sz="6" w:space="0" w:color="auto"/>
              <w:left w:val="single" w:sz="6" w:space="0" w:color="auto"/>
              <w:bottom w:val="nil"/>
              <w:right w:val="nil"/>
            </w:tcBorders>
            <w:shd w:val="clear" w:color="auto" w:fill="FFFFFF"/>
            <w:vAlign w:val="bottom"/>
          </w:tcPr>
          <w:p w14:paraId="3F37A71D" w14:textId="77777777" w:rsidR="00703C06" w:rsidRPr="00E37F81" w:rsidRDefault="00703C06" w:rsidP="00392ECB">
            <w:pPr>
              <w:shd w:val="clear" w:color="auto" w:fill="FFFFFF"/>
              <w:jc w:val="center"/>
            </w:pPr>
            <w:r w:rsidRPr="00E37F81">
              <w:rPr>
                <w:szCs w:val="18"/>
              </w:rPr>
              <w:t>$</w:t>
            </w:r>
          </w:p>
        </w:tc>
      </w:tr>
      <w:tr w:rsidR="00703C06" w:rsidRPr="00E37F81" w14:paraId="3F37A72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1F" w14:textId="77777777" w:rsidR="00703C06" w:rsidRPr="00E37F81" w:rsidRDefault="00703C06" w:rsidP="00392ECB">
            <w:pPr>
              <w:shd w:val="clear" w:color="auto" w:fill="FFFFFF"/>
              <w:ind w:right="288"/>
              <w:jc w:val="right"/>
            </w:pPr>
            <w:r w:rsidRPr="00E37F81">
              <w:rPr>
                <w:szCs w:val="18"/>
              </w:rPr>
              <w:t>5</w:t>
            </w:r>
          </w:p>
        </w:tc>
        <w:tc>
          <w:tcPr>
            <w:tcW w:w="6099" w:type="dxa"/>
            <w:tcBorders>
              <w:top w:val="nil"/>
              <w:left w:val="single" w:sz="6" w:space="0" w:color="auto"/>
              <w:bottom w:val="nil"/>
              <w:right w:val="single" w:sz="6" w:space="0" w:color="auto"/>
            </w:tcBorders>
            <w:shd w:val="clear" w:color="auto" w:fill="FFFFFF"/>
            <w:vAlign w:val="bottom"/>
          </w:tcPr>
          <w:p w14:paraId="3F37A72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CIVIL AVIATION</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21" w14:textId="77777777" w:rsidR="00703C06" w:rsidRPr="00E37F81" w:rsidRDefault="00703C06" w:rsidP="00392ECB">
            <w:pPr>
              <w:shd w:val="clear" w:color="auto" w:fill="FFFFFF"/>
              <w:ind w:right="72"/>
              <w:jc w:val="right"/>
            </w:pPr>
            <w:r w:rsidRPr="00E37F81">
              <w:rPr>
                <w:szCs w:val="18"/>
              </w:rPr>
              <w:t>7,900,000</w:t>
            </w:r>
          </w:p>
        </w:tc>
      </w:tr>
      <w:tr w:rsidR="00703C06" w:rsidRPr="00E37F81" w14:paraId="3F37A726"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23" w14:textId="77777777" w:rsidR="00703C06" w:rsidRPr="00E37F81" w:rsidRDefault="00703C06" w:rsidP="00392ECB">
            <w:pPr>
              <w:shd w:val="clear" w:color="auto" w:fill="FFFFFF"/>
              <w:ind w:right="288"/>
              <w:jc w:val="right"/>
            </w:pPr>
            <w:r w:rsidRPr="00E37F81">
              <w:rPr>
                <w:szCs w:val="18"/>
              </w:rPr>
              <w:t>5</w:t>
            </w:r>
          </w:p>
        </w:tc>
        <w:tc>
          <w:tcPr>
            <w:tcW w:w="6099" w:type="dxa"/>
            <w:tcBorders>
              <w:top w:val="nil"/>
              <w:left w:val="single" w:sz="6" w:space="0" w:color="auto"/>
              <w:bottom w:val="nil"/>
              <w:right w:val="single" w:sz="6" w:space="0" w:color="auto"/>
            </w:tcBorders>
            <w:shd w:val="clear" w:color="auto" w:fill="FFFFFF"/>
            <w:vAlign w:val="bottom"/>
          </w:tcPr>
          <w:p w14:paraId="3F37A724"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CUSTOMS AND EXCISE</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25" w14:textId="77777777" w:rsidR="00703C06" w:rsidRPr="00E37F81" w:rsidRDefault="00703C06" w:rsidP="00392ECB">
            <w:pPr>
              <w:shd w:val="clear" w:color="auto" w:fill="FFFFFF"/>
              <w:ind w:right="72"/>
              <w:jc w:val="right"/>
            </w:pPr>
            <w:r w:rsidRPr="00E37F81">
              <w:rPr>
                <w:szCs w:val="18"/>
              </w:rPr>
              <w:t>37,000</w:t>
            </w:r>
          </w:p>
        </w:tc>
      </w:tr>
      <w:tr w:rsidR="00703C06" w:rsidRPr="00E37F81" w14:paraId="3F37A72A"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27" w14:textId="77777777" w:rsidR="00703C06" w:rsidRPr="00E37F81" w:rsidRDefault="00703C06" w:rsidP="00392ECB">
            <w:pPr>
              <w:shd w:val="clear" w:color="auto" w:fill="FFFFFF"/>
              <w:ind w:right="288"/>
              <w:jc w:val="right"/>
            </w:pPr>
            <w:r w:rsidRPr="00E37F81">
              <w:rPr>
                <w:szCs w:val="18"/>
              </w:rPr>
              <w:t>5</w:t>
            </w:r>
          </w:p>
        </w:tc>
        <w:tc>
          <w:tcPr>
            <w:tcW w:w="6099" w:type="dxa"/>
            <w:tcBorders>
              <w:top w:val="nil"/>
              <w:left w:val="single" w:sz="6" w:space="0" w:color="auto"/>
              <w:bottom w:val="nil"/>
              <w:right w:val="single" w:sz="6" w:space="0" w:color="auto"/>
            </w:tcBorders>
            <w:shd w:val="clear" w:color="auto" w:fill="FFFFFF"/>
            <w:vAlign w:val="bottom"/>
          </w:tcPr>
          <w:p w14:paraId="3F37A728"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EDUCATION AND SCIENCE</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29" w14:textId="77777777" w:rsidR="00703C06" w:rsidRPr="00E37F81" w:rsidRDefault="00703C06" w:rsidP="00392ECB">
            <w:pPr>
              <w:shd w:val="clear" w:color="auto" w:fill="FFFFFF"/>
              <w:ind w:right="72"/>
              <w:jc w:val="right"/>
            </w:pPr>
            <w:r w:rsidRPr="00E37F81">
              <w:rPr>
                <w:szCs w:val="18"/>
              </w:rPr>
              <w:t>12,960,000</w:t>
            </w:r>
          </w:p>
        </w:tc>
      </w:tr>
      <w:tr w:rsidR="00703C06" w:rsidRPr="00E37F81" w14:paraId="3F37A72E"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2B" w14:textId="77777777" w:rsidR="00703C06" w:rsidRPr="00E37F81" w:rsidRDefault="00703C06" w:rsidP="00392ECB">
            <w:pPr>
              <w:shd w:val="clear" w:color="auto" w:fill="FFFFFF"/>
              <w:ind w:right="288"/>
              <w:jc w:val="right"/>
            </w:pPr>
            <w:r w:rsidRPr="00E37F81">
              <w:rPr>
                <w:szCs w:val="18"/>
              </w:rPr>
              <w:t>6</w:t>
            </w:r>
          </w:p>
        </w:tc>
        <w:tc>
          <w:tcPr>
            <w:tcW w:w="6099" w:type="dxa"/>
            <w:tcBorders>
              <w:top w:val="nil"/>
              <w:left w:val="single" w:sz="6" w:space="0" w:color="auto"/>
              <w:bottom w:val="nil"/>
              <w:right w:val="single" w:sz="6" w:space="0" w:color="auto"/>
            </w:tcBorders>
            <w:shd w:val="clear" w:color="auto" w:fill="FFFFFF"/>
            <w:vAlign w:val="bottom"/>
          </w:tcPr>
          <w:p w14:paraId="3F37A72C"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EXTERNAL AFFAIRS</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2D" w14:textId="77777777" w:rsidR="00703C06" w:rsidRPr="00E37F81" w:rsidRDefault="00703C06" w:rsidP="00392ECB">
            <w:pPr>
              <w:shd w:val="clear" w:color="auto" w:fill="FFFFFF"/>
              <w:ind w:right="72"/>
              <w:jc w:val="right"/>
            </w:pPr>
            <w:r w:rsidRPr="00E37F81">
              <w:rPr>
                <w:szCs w:val="18"/>
              </w:rPr>
              <w:t>3,493,100</w:t>
            </w:r>
          </w:p>
        </w:tc>
      </w:tr>
      <w:tr w:rsidR="00703C06" w:rsidRPr="00E37F81" w14:paraId="3F37A73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2F" w14:textId="77777777" w:rsidR="00703C06" w:rsidRPr="00E37F81" w:rsidRDefault="00703C06" w:rsidP="00392ECB">
            <w:pPr>
              <w:shd w:val="clear" w:color="auto" w:fill="FFFFFF"/>
              <w:ind w:right="288"/>
              <w:jc w:val="right"/>
            </w:pPr>
            <w:r w:rsidRPr="00E37F81">
              <w:rPr>
                <w:szCs w:val="18"/>
              </w:rPr>
              <w:t>6</w:t>
            </w:r>
          </w:p>
        </w:tc>
        <w:tc>
          <w:tcPr>
            <w:tcW w:w="6099" w:type="dxa"/>
            <w:tcBorders>
              <w:top w:val="nil"/>
              <w:left w:val="single" w:sz="6" w:space="0" w:color="auto"/>
              <w:bottom w:val="nil"/>
              <w:right w:val="single" w:sz="6" w:space="0" w:color="auto"/>
            </w:tcBorders>
            <w:shd w:val="clear" w:color="auto" w:fill="FFFFFF"/>
            <w:vAlign w:val="bottom"/>
          </w:tcPr>
          <w:p w14:paraId="3F37A73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EXTERNAL TERRITORIES</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31" w14:textId="77777777" w:rsidR="00703C06" w:rsidRPr="00E37F81" w:rsidRDefault="00703C06" w:rsidP="00392ECB">
            <w:pPr>
              <w:shd w:val="clear" w:color="auto" w:fill="FFFFFF"/>
              <w:ind w:right="72"/>
              <w:jc w:val="right"/>
            </w:pPr>
            <w:r w:rsidRPr="00E37F81">
              <w:rPr>
                <w:szCs w:val="18"/>
              </w:rPr>
              <w:t>283,800</w:t>
            </w:r>
          </w:p>
        </w:tc>
      </w:tr>
      <w:tr w:rsidR="00703C06" w:rsidRPr="00E37F81" w14:paraId="3F37A736"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33" w14:textId="77777777" w:rsidR="00703C06" w:rsidRPr="00E37F81" w:rsidRDefault="00703C06" w:rsidP="00392ECB">
            <w:pPr>
              <w:shd w:val="clear" w:color="auto" w:fill="FFFFFF"/>
              <w:ind w:right="288"/>
              <w:jc w:val="right"/>
            </w:pPr>
            <w:r w:rsidRPr="00E37F81">
              <w:rPr>
                <w:szCs w:val="18"/>
              </w:rPr>
              <w:t>7</w:t>
            </w:r>
          </w:p>
        </w:tc>
        <w:tc>
          <w:tcPr>
            <w:tcW w:w="6099" w:type="dxa"/>
            <w:tcBorders>
              <w:top w:val="nil"/>
              <w:left w:val="single" w:sz="6" w:space="0" w:color="auto"/>
              <w:bottom w:val="nil"/>
              <w:right w:val="single" w:sz="6" w:space="0" w:color="auto"/>
            </w:tcBorders>
            <w:shd w:val="clear" w:color="auto" w:fill="FFFFFF"/>
            <w:vAlign w:val="bottom"/>
          </w:tcPr>
          <w:p w14:paraId="3F37A734"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HEALTH</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35" w14:textId="77777777" w:rsidR="00703C06" w:rsidRPr="00E37F81" w:rsidRDefault="00703C06" w:rsidP="00392ECB">
            <w:pPr>
              <w:shd w:val="clear" w:color="auto" w:fill="FFFFFF"/>
              <w:ind w:right="72"/>
              <w:jc w:val="right"/>
            </w:pPr>
            <w:r w:rsidRPr="00E37F81">
              <w:rPr>
                <w:szCs w:val="18"/>
              </w:rPr>
              <w:t>3,751,000</w:t>
            </w:r>
          </w:p>
        </w:tc>
      </w:tr>
      <w:tr w:rsidR="00703C06" w:rsidRPr="00E37F81" w14:paraId="3F37A73A"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37" w14:textId="77777777" w:rsidR="00703C06" w:rsidRPr="00E37F81" w:rsidRDefault="00703C06" w:rsidP="00392ECB">
            <w:pPr>
              <w:shd w:val="clear" w:color="auto" w:fill="FFFFFF"/>
              <w:ind w:right="288"/>
              <w:jc w:val="right"/>
            </w:pPr>
            <w:r w:rsidRPr="00E37F81">
              <w:rPr>
                <w:szCs w:val="18"/>
              </w:rPr>
              <w:t>8</w:t>
            </w:r>
          </w:p>
        </w:tc>
        <w:tc>
          <w:tcPr>
            <w:tcW w:w="6099" w:type="dxa"/>
            <w:tcBorders>
              <w:top w:val="nil"/>
              <w:left w:val="single" w:sz="6" w:space="0" w:color="auto"/>
              <w:bottom w:val="nil"/>
              <w:right w:val="single" w:sz="6" w:space="0" w:color="auto"/>
            </w:tcBorders>
            <w:shd w:val="clear" w:color="auto" w:fill="FFFFFF"/>
            <w:vAlign w:val="bottom"/>
          </w:tcPr>
          <w:p w14:paraId="3F37A738"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HOUSING</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39" w14:textId="77777777" w:rsidR="00703C06" w:rsidRPr="00E37F81" w:rsidRDefault="00703C06" w:rsidP="00392ECB">
            <w:pPr>
              <w:shd w:val="clear" w:color="auto" w:fill="FFFFFF"/>
              <w:ind w:right="72"/>
              <w:jc w:val="right"/>
            </w:pPr>
            <w:r w:rsidRPr="00E37F81">
              <w:rPr>
                <w:szCs w:val="18"/>
              </w:rPr>
              <w:t>52,604,700</w:t>
            </w:r>
          </w:p>
        </w:tc>
      </w:tr>
      <w:tr w:rsidR="00703C06" w:rsidRPr="00E37F81" w14:paraId="3F37A73E"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3B" w14:textId="77777777" w:rsidR="00703C06" w:rsidRPr="00E37F81" w:rsidRDefault="00703C06" w:rsidP="00392ECB">
            <w:pPr>
              <w:shd w:val="clear" w:color="auto" w:fill="FFFFFF"/>
              <w:ind w:right="288"/>
              <w:jc w:val="right"/>
            </w:pPr>
            <w:r w:rsidRPr="00E37F81">
              <w:rPr>
                <w:szCs w:val="18"/>
              </w:rPr>
              <w:t>8</w:t>
            </w:r>
          </w:p>
        </w:tc>
        <w:tc>
          <w:tcPr>
            <w:tcW w:w="6099" w:type="dxa"/>
            <w:tcBorders>
              <w:top w:val="nil"/>
              <w:left w:val="single" w:sz="6" w:space="0" w:color="auto"/>
              <w:bottom w:val="nil"/>
              <w:right w:val="single" w:sz="6" w:space="0" w:color="auto"/>
            </w:tcBorders>
            <w:shd w:val="clear" w:color="auto" w:fill="FFFFFF"/>
            <w:vAlign w:val="bottom"/>
          </w:tcPr>
          <w:p w14:paraId="3F37A73C"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IMMIGRATION</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3D" w14:textId="77777777" w:rsidR="00703C06" w:rsidRPr="00E37F81" w:rsidRDefault="00703C06" w:rsidP="00392ECB">
            <w:pPr>
              <w:shd w:val="clear" w:color="auto" w:fill="FFFFFF"/>
              <w:ind w:right="72"/>
              <w:jc w:val="right"/>
            </w:pPr>
            <w:r w:rsidRPr="00E37F81">
              <w:rPr>
                <w:szCs w:val="18"/>
              </w:rPr>
              <w:t>7,602,000</w:t>
            </w:r>
          </w:p>
        </w:tc>
      </w:tr>
      <w:tr w:rsidR="00703C06" w:rsidRPr="00E37F81" w14:paraId="3F37A74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3F" w14:textId="77777777" w:rsidR="00703C06" w:rsidRPr="00E37F81" w:rsidRDefault="00703C06" w:rsidP="00392ECB">
            <w:pPr>
              <w:shd w:val="clear" w:color="auto" w:fill="FFFFFF"/>
              <w:ind w:right="288"/>
              <w:jc w:val="right"/>
            </w:pPr>
            <w:r w:rsidRPr="00E37F81">
              <w:rPr>
                <w:szCs w:val="18"/>
              </w:rPr>
              <w:t>8</w:t>
            </w:r>
          </w:p>
        </w:tc>
        <w:tc>
          <w:tcPr>
            <w:tcW w:w="6099" w:type="dxa"/>
            <w:tcBorders>
              <w:top w:val="nil"/>
              <w:left w:val="single" w:sz="6" w:space="0" w:color="auto"/>
              <w:bottom w:val="nil"/>
              <w:right w:val="single" w:sz="6" w:space="0" w:color="auto"/>
            </w:tcBorders>
            <w:shd w:val="clear" w:color="auto" w:fill="FFFFFF"/>
            <w:vAlign w:val="bottom"/>
          </w:tcPr>
          <w:p w14:paraId="3F37A74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THE INTERIOR</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41" w14:textId="77777777" w:rsidR="00703C06" w:rsidRPr="00E37F81" w:rsidRDefault="00703C06" w:rsidP="00392ECB">
            <w:pPr>
              <w:shd w:val="clear" w:color="auto" w:fill="FFFFFF"/>
              <w:ind w:right="72"/>
              <w:jc w:val="right"/>
            </w:pPr>
            <w:r w:rsidRPr="00E37F81">
              <w:rPr>
                <w:szCs w:val="18"/>
              </w:rPr>
              <w:t>71,194,400</w:t>
            </w:r>
          </w:p>
        </w:tc>
      </w:tr>
      <w:tr w:rsidR="00703C06" w:rsidRPr="00E37F81" w14:paraId="3F37A746"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43" w14:textId="77777777" w:rsidR="00703C06" w:rsidRPr="00E37F81" w:rsidRDefault="00703C06" w:rsidP="00392ECB">
            <w:pPr>
              <w:shd w:val="clear" w:color="auto" w:fill="FFFFFF"/>
              <w:ind w:right="288"/>
              <w:jc w:val="right"/>
            </w:pPr>
            <w:r w:rsidRPr="00E37F81">
              <w:rPr>
                <w:szCs w:val="18"/>
              </w:rPr>
              <w:t>10</w:t>
            </w:r>
          </w:p>
        </w:tc>
        <w:tc>
          <w:tcPr>
            <w:tcW w:w="6099" w:type="dxa"/>
            <w:tcBorders>
              <w:top w:val="nil"/>
              <w:left w:val="single" w:sz="6" w:space="0" w:color="auto"/>
              <w:bottom w:val="nil"/>
              <w:right w:val="single" w:sz="6" w:space="0" w:color="auto"/>
            </w:tcBorders>
            <w:shd w:val="clear" w:color="auto" w:fill="FFFFFF"/>
            <w:vAlign w:val="bottom"/>
          </w:tcPr>
          <w:p w14:paraId="3F37A744"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LABOUR AND NATIONAL SERVICE</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45" w14:textId="77777777" w:rsidR="00703C06" w:rsidRPr="00E37F81" w:rsidRDefault="00703C06" w:rsidP="00392ECB">
            <w:pPr>
              <w:shd w:val="clear" w:color="auto" w:fill="FFFFFF"/>
              <w:ind w:right="72"/>
              <w:jc w:val="right"/>
            </w:pPr>
            <w:r w:rsidRPr="00E37F81">
              <w:rPr>
                <w:szCs w:val="18"/>
              </w:rPr>
              <w:t>395,000</w:t>
            </w:r>
          </w:p>
        </w:tc>
      </w:tr>
      <w:tr w:rsidR="00703C06" w:rsidRPr="00E37F81" w14:paraId="3F37A74A"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47" w14:textId="77777777" w:rsidR="00703C06" w:rsidRPr="00E37F81" w:rsidRDefault="00703C06" w:rsidP="00392ECB">
            <w:pPr>
              <w:shd w:val="clear" w:color="auto" w:fill="FFFFFF"/>
              <w:ind w:right="288"/>
              <w:jc w:val="right"/>
            </w:pPr>
            <w:r w:rsidRPr="00E37F81">
              <w:rPr>
                <w:szCs w:val="18"/>
              </w:rPr>
              <w:t>11</w:t>
            </w:r>
          </w:p>
        </w:tc>
        <w:tc>
          <w:tcPr>
            <w:tcW w:w="6099" w:type="dxa"/>
            <w:tcBorders>
              <w:top w:val="nil"/>
              <w:left w:val="single" w:sz="6" w:space="0" w:color="auto"/>
              <w:bottom w:val="nil"/>
              <w:right w:val="single" w:sz="6" w:space="0" w:color="auto"/>
            </w:tcBorders>
            <w:shd w:val="clear" w:color="auto" w:fill="FFFFFF"/>
            <w:vAlign w:val="bottom"/>
          </w:tcPr>
          <w:p w14:paraId="3F37A748"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NATIONAL DEVELOPMENT</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49" w14:textId="77777777" w:rsidR="00703C06" w:rsidRPr="00E37F81" w:rsidRDefault="00703C06" w:rsidP="00392ECB">
            <w:pPr>
              <w:shd w:val="clear" w:color="auto" w:fill="FFFFFF"/>
              <w:ind w:right="72"/>
              <w:jc w:val="right"/>
            </w:pPr>
            <w:r w:rsidRPr="00E37F81">
              <w:rPr>
                <w:szCs w:val="18"/>
              </w:rPr>
              <w:t>33,805,000</w:t>
            </w:r>
          </w:p>
        </w:tc>
      </w:tr>
      <w:tr w:rsidR="00703C06" w:rsidRPr="00E37F81" w14:paraId="3F37A74E"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4B" w14:textId="77777777" w:rsidR="00703C06" w:rsidRPr="00E37F81" w:rsidRDefault="00703C06" w:rsidP="00392ECB">
            <w:pPr>
              <w:shd w:val="clear" w:color="auto" w:fill="FFFFFF"/>
              <w:ind w:right="288"/>
              <w:jc w:val="right"/>
            </w:pPr>
            <w:r w:rsidRPr="00E37F81">
              <w:rPr>
                <w:szCs w:val="18"/>
              </w:rPr>
              <w:t>11</w:t>
            </w:r>
          </w:p>
        </w:tc>
        <w:tc>
          <w:tcPr>
            <w:tcW w:w="6099" w:type="dxa"/>
            <w:tcBorders>
              <w:top w:val="nil"/>
              <w:left w:val="single" w:sz="6" w:space="0" w:color="auto"/>
              <w:bottom w:val="nil"/>
              <w:right w:val="single" w:sz="6" w:space="0" w:color="auto"/>
            </w:tcBorders>
            <w:shd w:val="clear" w:color="auto" w:fill="FFFFFF"/>
            <w:vAlign w:val="bottom"/>
          </w:tcPr>
          <w:p w14:paraId="3F37A74C" w14:textId="77777777" w:rsidR="00703C06" w:rsidRPr="00E37F81" w:rsidRDefault="00703C06" w:rsidP="00392ECB">
            <w:pPr>
              <w:shd w:val="clear" w:color="auto" w:fill="FFFFFF"/>
              <w:tabs>
                <w:tab w:val="left" w:leader="dot" w:pos="5904"/>
              </w:tabs>
              <w:ind w:left="720" w:hanging="432"/>
              <w:jc w:val="both"/>
            </w:pPr>
            <w:r w:rsidRPr="00E37F81">
              <w:rPr>
                <w:szCs w:val="14"/>
              </w:rPr>
              <w:t>POSTMASTER-GENERAL'S DEPARTMENT</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4D" w14:textId="77777777" w:rsidR="00703C06" w:rsidRPr="00E37F81" w:rsidRDefault="00703C06" w:rsidP="00392ECB">
            <w:pPr>
              <w:shd w:val="clear" w:color="auto" w:fill="FFFFFF"/>
              <w:ind w:right="72"/>
              <w:jc w:val="right"/>
            </w:pPr>
            <w:r w:rsidRPr="00E37F81">
              <w:rPr>
                <w:szCs w:val="18"/>
              </w:rPr>
              <w:t>229,069,000</w:t>
            </w:r>
          </w:p>
        </w:tc>
      </w:tr>
      <w:tr w:rsidR="00703C06" w:rsidRPr="00E37F81" w14:paraId="3F37A75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4F" w14:textId="77777777" w:rsidR="00703C06" w:rsidRPr="00E37F81" w:rsidRDefault="00703C06" w:rsidP="00392ECB">
            <w:pPr>
              <w:shd w:val="clear" w:color="auto" w:fill="FFFFFF"/>
              <w:ind w:right="288"/>
              <w:jc w:val="right"/>
            </w:pPr>
            <w:r w:rsidRPr="00E37F81">
              <w:rPr>
                <w:szCs w:val="18"/>
              </w:rPr>
              <w:t>12</w:t>
            </w:r>
          </w:p>
        </w:tc>
        <w:tc>
          <w:tcPr>
            <w:tcW w:w="6099" w:type="dxa"/>
            <w:tcBorders>
              <w:top w:val="nil"/>
              <w:left w:val="single" w:sz="6" w:space="0" w:color="auto"/>
              <w:bottom w:val="nil"/>
              <w:right w:val="single" w:sz="6" w:space="0" w:color="auto"/>
            </w:tcBorders>
            <w:shd w:val="clear" w:color="auto" w:fill="FFFFFF"/>
            <w:vAlign w:val="bottom"/>
          </w:tcPr>
          <w:p w14:paraId="3F37A75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PRIMARY INDUSTRY</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51" w14:textId="77777777" w:rsidR="00703C06" w:rsidRPr="00E37F81" w:rsidRDefault="00703C06" w:rsidP="00392ECB">
            <w:pPr>
              <w:shd w:val="clear" w:color="auto" w:fill="FFFFFF"/>
              <w:ind w:right="72"/>
              <w:jc w:val="right"/>
            </w:pPr>
            <w:r w:rsidRPr="00E37F81">
              <w:rPr>
                <w:szCs w:val="18"/>
              </w:rPr>
              <w:t>4,310,000</w:t>
            </w:r>
          </w:p>
        </w:tc>
      </w:tr>
      <w:tr w:rsidR="00703C06" w:rsidRPr="00E37F81" w14:paraId="3F37A756"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53" w14:textId="77777777" w:rsidR="00703C06" w:rsidRPr="00E37F81" w:rsidRDefault="00703C06" w:rsidP="00392ECB">
            <w:pPr>
              <w:shd w:val="clear" w:color="auto" w:fill="FFFFFF"/>
              <w:ind w:right="288"/>
              <w:jc w:val="right"/>
            </w:pPr>
            <w:r w:rsidRPr="00E37F81">
              <w:rPr>
                <w:szCs w:val="18"/>
              </w:rPr>
              <w:t>12</w:t>
            </w:r>
          </w:p>
        </w:tc>
        <w:tc>
          <w:tcPr>
            <w:tcW w:w="6099" w:type="dxa"/>
            <w:tcBorders>
              <w:top w:val="nil"/>
              <w:left w:val="single" w:sz="6" w:space="0" w:color="auto"/>
              <w:bottom w:val="nil"/>
              <w:right w:val="single" w:sz="6" w:space="0" w:color="auto"/>
            </w:tcBorders>
            <w:shd w:val="clear" w:color="auto" w:fill="FFFFFF"/>
            <w:vAlign w:val="bottom"/>
          </w:tcPr>
          <w:p w14:paraId="3F37A754" w14:textId="77777777" w:rsidR="00703C06" w:rsidRPr="00E37F81" w:rsidRDefault="00703C06" w:rsidP="00392ECB">
            <w:pPr>
              <w:shd w:val="clear" w:color="auto" w:fill="FFFFFF"/>
              <w:tabs>
                <w:tab w:val="left" w:leader="dot" w:pos="5904"/>
              </w:tabs>
              <w:ind w:left="720" w:hanging="432"/>
              <w:jc w:val="both"/>
            </w:pPr>
            <w:r w:rsidRPr="00E37F81">
              <w:rPr>
                <w:szCs w:val="14"/>
              </w:rPr>
              <w:t>PRIME MINISTER'S DEPARTMENT</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55" w14:textId="77777777" w:rsidR="00703C06" w:rsidRPr="00E37F81" w:rsidRDefault="00703C06" w:rsidP="00392ECB">
            <w:pPr>
              <w:shd w:val="clear" w:color="auto" w:fill="FFFFFF"/>
              <w:ind w:right="72"/>
              <w:jc w:val="right"/>
            </w:pPr>
            <w:r w:rsidRPr="00E37F81">
              <w:rPr>
                <w:szCs w:val="18"/>
              </w:rPr>
              <w:t>10,277,700</w:t>
            </w:r>
          </w:p>
        </w:tc>
      </w:tr>
      <w:tr w:rsidR="00703C06" w:rsidRPr="00E37F81" w14:paraId="3F37A75A"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57" w14:textId="77777777" w:rsidR="00703C06" w:rsidRPr="00E37F81" w:rsidRDefault="00703C06" w:rsidP="00392ECB">
            <w:pPr>
              <w:shd w:val="clear" w:color="auto" w:fill="FFFFFF"/>
              <w:ind w:right="288"/>
              <w:jc w:val="right"/>
            </w:pPr>
            <w:r w:rsidRPr="00E37F81">
              <w:rPr>
                <w:szCs w:val="18"/>
              </w:rPr>
              <w:t>12</w:t>
            </w:r>
          </w:p>
        </w:tc>
        <w:tc>
          <w:tcPr>
            <w:tcW w:w="6099" w:type="dxa"/>
            <w:tcBorders>
              <w:top w:val="nil"/>
              <w:left w:val="single" w:sz="6" w:space="0" w:color="auto"/>
              <w:bottom w:val="nil"/>
              <w:right w:val="single" w:sz="6" w:space="0" w:color="auto"/>
            </w:tcBorders>
            <w:shd w:val="clear" w:color="auto" w:fill="FFFFFF"/>
            <w:vAlign w:val="bottom"/>
          </w:tcPr>
          <w:p w14:paraId="3F37A758" w14:textId="77777777" w:rsidR="00703C06" w:rsidRPr="00E37F81" w:rsidRDefault="00703C06" w:rsidP="00392ECB">
            <w:pPr>
              <w:shd w:val="clear" w:color="auto" w:fill="FFFFFF"/>
              <w:tabs>
                <w:tab w:val="left" w:leader="dot" w:pos="5904"/>
              </w:tabs>
              <w:ind w:left="720" w:hanging="432"/>
              <w:jc w:val="both"/>
            </w:pPr>
            <w:r w:rsidRPr="00E37F81">
              <w:rPr>
                <w:szCs w:val="14"/>
              </w:rPr>
              <w:t>REPATRIATION DEPARTMENT</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59" w14:textId="77777777" w:rsidR="00703C06" w:rsidRPr="00E37F81" w:rsidRDefault="00703C06" w:rsidP="00392ECB">
            <w:pPr>
              <w:shd w:val="clear" w:color="auto" w:fill="FFFFFF"/>
              <w:ind w:right="72"/>
              <w:jc w:val="right"/>
            </w:pPr>
            <w:r w:rsidRPr="00E37F81">
              <w:rPr>
                <w:szCs w:val="18"/>
              </w:rPr>
              <w:t>88,000</w:t>
            </w:r>
          </w:p>
        </w:tc>
      </w:tr>
      <w:tr w:rsidR="00703C06" w:rsidRPr="00E37F81" w14:paraId="3F37A75E"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5B" w14:textId="77777777" w:rsidR="00703C06" w:rsidRPr="00E37F81" w:rsidRDefault="00703C06" w:rsidP="00392ECB">
            <w:pPr>
              <w:shd w:val="clear" w:color="auto" w:fill="FFFFFF"/>
              <w:ind w:right="288"/>
              <w:jc w:val="right"/>
            </w:pPr>
            <w:r w:rsidRPr="00E37F81">
              <w:rPr>
                <w:szCs w:val="18"/>
              </w:rPr>
              <w:t>13</w:t>
            </w:r>
          </w:p>
        </w:tc>
        <w:tc>
          <w:tcPr>
            <w:tcW w:w="6099" w:type="dxa"/>
            <w:tcBorders>
              <w:top w:val="nil"/>
              <w:left w:val="single" w:sz="6" w:space="0" w:color="auto"/>
              <w:bottom w:val="nil"/>
              <w:right w:val="single" w:sz="6" w:space="0" w:color="auto"/>
            </w:tcBorders>
            <w:shd w:val="clear" w:color="auto" w:fill="FFFFFF"/>
            <w:vAlign w:val="bottom"/>
          </w:tcPr>
          <w:p w14:paraId="3F37A75C"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SHIPPING AND TRANSPORT</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5D" w14:textId="77777777" w:rsidR="00703C06" w:rsidRPr="00E37F81" w:rsidRDefault="00703C06" w:rsidP="00392ECB">
            <w:pPr>
              <w:shd w:val="clear" w:color="auto" w:fill="FFFFFF"/>
              <w:ind w:right="72"/>
              <w:jc w:val="right"/>
            </w:pPr>
            <w:r w:rsidRPr="00E37F81">
              <w:rPr>
                <w:szCs w:val="18"/>
              </w:rPr>
              <w:t>45,790,000</w:t>
            </w:r>
          </w:p>
        </w:tc>
      </w:tr>
      <w:tr w:rsidR="00703C06" w:rsidRPr="00E37F81" w14:paraId="3F37A76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5F" w14:textId="77777777" w:rsidR="00703C06" w:rsidRPr="00E37F81" w:rsidRDefault="00703C06" w:rsidP="00392ECB">
            <w:pPr>
              <w:shd w:val="clear" w:color="auto" w:fill="FFFFFF"/>
              <w:ind w:right="288"/>
              <w:jc w:val="right"/>
            </w:pPr>
            <w:r w:rsidRPr="00E37F81">
              <w:rPr>
                <w:szCs w:val="18"/>
              </w:rPr>
              <w:t>13</w:t>
            </w:r>
          </w:p>
        </w:tc>
        <w:tc>
          <w:tcPr>
            <w:tcW w:w="6099" w:type="dxa"/>
            <w:tcBorders>
              <w:top w:val="nil"/>
              <w:left w:val="single" w:sz="6" w:space="0" w:color="auto"/>
              <w:bottom w:val="nil"/>
              <w:right w:val="single" w:sz="6" w:space="0" w:color="auto"/>
            </w:tcBorders>
            <w:shd w:val="clear" w:color="auto" w:fill="FFFFFF"/>
            <w:vAlign w:val="bottom"/>
          </w:tcPr>
          <w:p w14:paraId="3F37A76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SOCIAL SERVICES</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61" w14:textId="77777777" w:rsidR="00703C06" w:rsidRPr="00E37F81" w:rsidRDefault="00703C06" w:rsidP="00392ECB">
            <w:pPr>
              <w:shd w:val="clear" w:color="auto" w:fill="FFFFFF"/>
              <w:ind w:right="72"/>
              <w:jc w:val="right"/>
            </w:pPr>
            <w:r w:rsidRPr="00E37F81">
              <w:rPr>
                <w:szCs w:val="18"/>
              </w:rPr>
              <w:t>863,000</w:t>
            </w:r>
          </w:p>
        </w:tc>
      </w:tr>
      <w:tr w:rsidR="00703C06" w:rsidRPr="00E37F81" w14:paraId="3F37A766"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63" w14:textId="77777777" w:rsidR="00703C06" w:rsidRPr="00E37F81" w:rsidRDefault="00703C06" w:rsidP="00392ECB">
            <w:pPr>
              <w:shd w:val="clear" w:color="auto" w:fill="FFFFFF"/>
              <w:ind w:right="288"/>
              <w:jc w:val="right"/>
            </w:pPr>
            <w:r w:rsidRPr="00E37F81">
              <w:rPr>
                <w:szCs w:val="18"/>
              </w:rPr>
              <w:t>14</w:t>
            </w:r>
          </w:p>
        </w:tc>
        <w:tc>
          <w:tcPr>
            <w:tcW w:w="6099" w:type="dxa"/>
            <w:tcBorders>
              <w:top w:val="nil"/>
              <w:left w:val="single" w:sz="6" w:space="0" w:color="auto"/>
              <w:bottom w:val="nil"/>
              <w:right w:val="single" w:sz="6" w:space="0" w:color="auto"/>
            </w:tcBorders>
            <w:shd w:val="clear" w:color="auto" w:fill="FFFFFF"/>
            <w:vAlign w:val="bottom"/>
          </w:tcPr>
          <w:p w14:paraId="3F37A764"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TRADE AND INDUSTRY</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65" w14:textId="77777777" w:rsidR="00703C06" w:rsidRPr="00E37F81" w:rsidRDefault="00703C06" w:rsidP="00392ECB">
            <w:pPr>
              <w:shd w:val="clear" w:color="auto" w:fill="FFFFFF"/>
              <w:ind w:right="72"/>
              <w:jc w:val="right"/>
            </w:pPr>
            <w:r w:rsidRPr="00E37F81">
              <w:rPr>
                <w:szCs w:val="18"/>
              </w:rPr>
              <w:t>765,000</w:t>
            </w:r>
          </w:p>
        </w:tc>
      </w:tr>
      <w:tr w:rsidR="00703C06" w:rsidRPr="00E37F81" w14:paraId="3F37A76A"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67" w14:textId="77777777" w:rsidR="00703C06" w:rsidRPr="00E37F81" w:rsidRDefault="00703C06" w:rsidP="00392ECB">
            <w:pPr>
              <w:shd w:val="clear" w:color="auto" w:fill="FFFFFF"/>
              <w:ind w:right="288"/>
              <w:jc w:val="right"/>
            </w:pPr>
            <w:r w:rsidRPr="00E37F81">
              <w:rPr>
                <w:szCs w:val="18"/>
              </w:rPr>
              <w:t>14</w:t>
            </w:r>
          </w:p>
        </w:tc>
        <w:tc>
          <w:tcPr>
            <w:tcW w:w="6099" w:type="dxa"/>
            <w:tcBorders>
              <w:top w:val="nil"/>
              <w:left w:val="single" w:sz="6" w:space="0" w:color="auto"/>
              <w:bottom w:val="nil"/>
              <w:right w:val="single" w:sz="6" w:space="0" w:color="auto"/>
            </w:tcBorders>
            <w:shd w:val="clear" w:color="auto" w:fill="FFFFFF"/>
            <w:vAlign w:val="bottom"/>
          </w:tcPr>
          <w:p w14:paraId="3F37A768"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THE TREASURY</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69" w14:textId="77777777" w:rsidR="00703C06" w:rsidRPr="00E37F81" w:rsidRDefault="00703C06" w:rsidP="00392ECB">
            <w:pPr>
              <w:shd w:val="clear" w:color="auto" w:fill="FFFFFF"/>
              <w:ind w:right="72"/>
              <w:jc w:val="right"/>
            </w:pPr>
            <w:r w:rsidRPr="00E37F81">
              <w:rPr>
                <w:szCs w:val="18"/>
              </w:rPr>
              <w:t>20,951,500</w:t>
            </w:r>
          </w:p>
        </w:tc>
      </w:tr>
      <w:tr w:rsidR="00703C06" w:rsidRPr="00E37F81" w14:paraId="3F37A76E"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6B" w14:textId="77777777" w:rsidR="00703C06" w:rsidRPr="00E37F81" w:rsidRDefault="00703C06" w:rsidP="00392ECB">
            <w:pPr>
              <w:shd w:val="clear" w:color="auto" w:fill="FFFFFF"/>
              <w:ind w:right="288"/>
              <w:jc w:val="right"/>
            </w:pPr>
            <w:r w:rsidRPr="00E37F81">
              <w:rPr>
                <w:szCs w:val="18"/>
              </w:rPr>
              <w:t>15</w:t>
            </w:r>
          </w:p>
        </w:tc>
        <w:tc>
          <w:tcPr>
            <w:tcW w:w="6099" w:type="dxa"/>
            <w:tcBorders>
              <w:top w:val="nil"/>
              <w:left w:val="single" w:sz="6" w:space="0" w:color="auto"/>
              <w:bottom w:val="nil"/>
              <w:right w:val="single" w:sz="6" w:space="0" w:color="auto"/>
            </w:tcBorders>
            <w:shd w:val="clear" w:color="auto" w:fill="FFFFFF"/>
            <w:vAlign w:val="bottom"/>
          </w:tcPr>
          <w:p w14:paraId="3F37A76C" w14:textId="77777777" w:rsidR="00703C06" w:rsidRPr="00E37F81" w:rsidRDefault="00703C06" w:rsidP="00392ECB">
            <w:pPr>
              <w:shd w:val="clear" w:color="auto" w:fill="FFFFFF"/>
              <w:tabs>
                <w:tab w:val="left" w:leader="dot" w:pos="5904"/>
              </w:tabs>
              <w:ind w:left="720" w:hanging="432"/>
              <w:jc w:val="both"/>
            </w:pPr>
            <w:r w:rsidRPr="00E37F81">
              <w:rPr>
                <w:szCs w:val="14"/>
              </w:rPr>
              <w:t>ADVANCE TO THE TREASURER</w:t>
            </w:r>
            <w:r w:rsidR="00392ECB">
              <w:rPr>
                <w:szCs w:val="14"/>
              </w:rPr>
              <w:tab/>
            </w:r>
          </w:p>
        </w:tc>
        <w:tc>
          <w:tcPr>
            <w:tcW w:w="1369" w:type="dxa"/>
            <w:tcBorders>
              <w:top w:val="nil"/>
              <w:left w:val="single" w:sz="6" w:space="0" w:color="auto"/>
              <w:bottom w:val="nil"/>
              <w:right w:val="nil"/>
            </w:tcBorders>
            <w:shd w:val="clear" w:color="auto" w:fill="FFFFFF"/>
            <w:vAlign w:val="bottom"/>
          </w:tcPr>
          <w:p w14:paraId="3F37A76D" w14:textId="77777777" w:rsidR="00703C06" w:rsidRPr="00E37F81" w:rsidRDefault="00703C06" w:rsidP="00392ECB">
            <w:pPr>
              <w:shd w:val="clear" w:color="auto" w:fill="FFFFFF"/>
              <w:ind w:right="72"/>
              <w:jc w:val="right"/>
            </w:pPr>
            <w:r w:rsidRPr="00E37F81">
              <w:rPr>
                <w:szCs w:val="18"/>
              </w:rPr>
              <w:t>20,000,000</w:t>
            </w:r>
          </w:p>
        </w:tc>
      </w:tr>
      <w:tr w:rsidR="00703C06" w:rsidRPr="00E37F81" w14:paraId="3F37A772" w14:textId="77777777" w:rsidTr="00362130">
        <w:trPr>
          <w:trHeight w:val="20"/>
          <w:jc w:val="center"/>
        </w:trPr>
        <w:tc>
          <w:tcPr>
            <w:tcW w:w="990" w:type="dxa"/>
            <w:tcBorders>
              <w:top w:val="nil"/>
              <w:left w:val="nil"/>
              <w:bottom w:val="nil"/>
              <w:right w:val="single" w:sz="6" w:space="0" w:color="auto"/>
            </w:tcBorders>
            <w:shd w:val="clear" w:color="auto" w:fill="FFFFFF"/>
            <w:vAlign w:val="bottom"/>
          </w:tcPr>
          <w:p w14:paraId="3F37A76F" w14:textId="77777777" w:rsidR="00703C06" w:rsidRPr="00E37F81" w:rsidRDefault="00703C06" w:rsidP="00392ECB">
            <w:pPr>
              <w:shd w:val="clear" w:color="auto" w:fill="FFFFFF"/>
              <w:ind w:right="288"/>
              <w:jc w:val="right"/>
            </w:pPr>
            <w:r w:rsidRPr="00E37F81">
              <w:rPr>
                <w:szCs w:val="18"/>
              </w:rPr>
              <w:t>15</w:t>
            </w:r>
          </w:p>
        </w:tc>
        <w:tc>
          <w:tcPr>
            <w:tcW w:w="6099" w:type="dxa"/>
            <w:tcBorders>
              <w:top w:val="nil"/>
              <w:left w:val="single" w:sz="6" w:space="0" w:color="auto"/>
              <w:bottom w:val="nil"/>
              <w:right w:val="single" w:sz="6" w:space="0" w:color="auto"/>
            </w:tcBorders>
            <w:shd w:val="clear" w:color="auto" w:fill="FFFFFF"/>
            <w:vAlign w:val="bottom"/>
          </w:tcPr>
          <w:p w14:paraId="3F37A770" w14:textId="77777777" w:rsidR="00703C06" w:rsidRPr="00E37F81" w:rsidRDefault="00703C06" w:rsidP="00392ECB">
            <w:pPr>
              <w:shd w:val="clear" w:color="auto" w:fill="FFFFFF"/>
              <w:tabs>
                <w:tab w:val="left" w:leader="dot" w:pos="5904"/>
              </w:tabs>
              <w:ind w:left="720" w:hanging="432"/>
              <w:jc w:val="both"/>
            </w:pPr>
            <w:r w:rsidRPr="00E37F81">
              <w:rPr>
                <w:szCs w:val="14"/>
              </w:rPr>
              <w:t>DEPARTMENT OF WORKS</w:t>
            </w:r>
            <w:r w:rsidR="00392ECB">
              <w:rPr>
                <w:szCs w:val="14"/>
              </w:rPr>
              <w:tab/>
            </w:r>
          </w:p>
        </w:tc>
        <w:tc>
          <w:tcPr>
            <w:tcW w:w="1369" w:type="dxa"/>
            <w:tcBorders>
              <w:top w:val="nil"/>
              <w:left w:val="single" w:sz="6" w:space="0" w:color="auto"/>
              <w:bottom w:val="single" w:sz="6" w:space="0" w:color="auto"/>
              <w:right w:val="nil"/>
            </w:tcBorders>
            <w:shd w:val="clear" w:color="auto" w:fill="FFFFFF"/>
            <w:vAlign w:val="bottom"/>
          </w:tcPr>
          <w:p w14:paraId="3F37A771" w14:textId="77777777" w:rsidR="00703C06" w:rsidRPr="00E37F81" w:rsidRDefault="00703C06" w:rsidP="00392ECB">
            <w:pPr>
              <w:shd w:val="clear" w:color="auto" w:fill="FFFFFF"/>
              <w:ind w:right="72"/>
              <w:jc w:val="right"/>
            </w:pPr>
            <w:r w:rsidRPr="00E37F81">
              <w:rPr>
                <w:szCs w:val="18"/>
              </w:rPr>
              <w:t>71,045,800</w:t>
            </w:r>
          </w:p>
        </w:tc>
      </w:tr>
      <w:tr w:rsidR="00703C06" w:rsidRPr="00E37F81" w14:paraId="3F37A776" w14:textId="77777777" w:rsidTr="00362130">
        <w:trPr>
          <w:trHeight w:val="20"/>
          <w:jc w:val="center"/>
        </w:trPr>
        <w:tc>
          <w:tcPr>
            <w:tcW w:w="990" w:type="dxa"/>
            <w:tcBorders>
              <w:top w:val="nil"/>
              <w:left w:val="nil"/>
              <w:bottom w:val="single" w:sz="6" w:space="0" w:color="auto"/>
              <w:right w:val="single" w:sz="6" w:space="0" w:color="auto"/>
            </w:tcBorders>
            <w:shd w:val="clear" w:color="auto" w:fill="FFFFFF"/>
            <w:vAlign w:val="bottom"/>
          </w:tcPr>
          <w:p w14:paraId="3F37A773" w14:textId="77777777" w:rsidR="00703C06" w:rsidRPr="00E37F81" w:rsidRDefault="00703C06" w:rsidP="00392ECB">
            <w:pPr>
              <w:shd w:val="clear" w:color="auto" w:fill="FFFFFF"/>
              <w:ind w:right="288"/>
              <w:jc w:val="right"/>
            </w:pPr>
          </w:p>
        </w:tc>
        <w:tc>
          <w:tcPr>
            <w:tcW w:w="6099" w:type="dxa"/>
            <w:tcBorders>
              <w:top w:val="nil"/>
              <w:left w:val="single" w:sz="6" w:space="0" w:color="auto"/>
              <w:bottom w:val="single" w:sz="6" w:space="0" w:color="auto"/>
              <w:right w:val="single" w:sz="6" w:space="0" w:color="auto"/>
            </w:tcBorders>
            <w:shd w:val="clear" w:color="auto" w:fill="FFFFFF"/>
            <w:vAlign w:val="bottom"/>
          </w:tcPr>
          <w:p w14:paraId="3F37A774" w14:textId="77777777" w:rsidR="00703C06" w:rsidRPr="00E37F81" w:rsidRDefault="00703C06" w:rsidP="009B6F2E">
            <w:pPr>
              <w:shd w:val="clear" w:color="auto" w:fill="FFFFFF"/>
              <w:tabs>
                <w:tab w:val="left" w:leader="dot" w:pos="5904"/>
              </w:tabs>
              <w:spacing w:before="240" w:after="120"/>
              <w:ind w:left="1728" w:hanging="432"/>
              <w:jc w:val="both"/>
            </w:pPr>
            <w:r w:rsidRPr="00E37F81">
              <w:rPr>
                <w:szCs w:val="18"/>
              </w:rPr>
              <w:t>TOTAL</w:t>
            </w:r>
            <w:r w:rsidR="00392ECB">
              <w:rPr>
                <w:szCs w:val="18"/>
              </w:rPr>
              <w:tab/>
            </w:r>
          </w:p>
        </w:tc>
        <w:tc>
          <w:tcPr>
            <w:tcW w:w="1369" w:type="dxa"/>
            <w:tcBorders>
              <w:top w:val="single" w:sz="6" w:space="0" w:color="auto"/>
              <w:left w:val="single" w:sz="6" w:space="0" w:color="auto"/>
              <w:bottom w:val="single" w:sz="6" w:space="0" w:color="auto"/>
              <w:right w:val="nil"/>
            </w:tcBorders>
            <w:shd w:val="clear" w:color="auto" w:fill="FFFFFF"/>
            <w:vAlign w:val="bottom"/>
          </w:tcPr>
          <w:p w14:paraId="3F37A775" w14:textId="77777777" w:rsidR="00703C06" w:rsidRPr="00E37F81" w:rsidRDefault="00703C06" w:rsidP="009B6F2E">
            <w:pPr>
              <w:shd w:val="clear" w:color="auto" w:fill="FFFFFF"/>
              <w:spacing w:after="120"/>
              <w:ind w:right="72"/>
              <w:jc w:val="right"/>
            </w:pPr>
            <w:r w:rsidRPr="00E37F81">
              <w:rPr>
                <w:szCs w:val="18"/>
              </w:rPr>
              <w:t>597,186,000</w:t>
            </w:r>
          </w:p>
        </w:tc>
      </w:tr>
    </w:tbl>
    <w:p w14:paraId="3F37A777" w14:textId="77777777" w:rsidR="00222E5E" w:rsidRDefault="00300AFF" w:rsidP="005A1D6D">
      <w:pPr>
        <w:shd w:val="clear" w:color="auto" w:fill="FFFFFF"/>
        <w:jc w:val="center"/>
      </w:pPr>
      <w:r w:rsidRPr="00300AFF">
        <w:rPr>
          <w:sz w:val="22"/>
        </w:rPr>
        <w:br w:type="page"/>
      </w:r>
      <w:r w:rsidR="00222E5E">
        <w:rPr>
          <w:b/>
          <w:bCs/>
          <w:spacing w:val="-6"/>
          <w:sz w:val="24"/>
          <w:szCs w:val="24"/>
        </w:rPr>
        <w:t>SUMMARY</w:t>
      </w:r>
    </w:p>
    <w:p w14:paraId="3F37A778" w14:textId="77777777" w:rsidR="00222E5E" w:rsidRPr="009B6F2E" w:rsidRDefault="00222E5E" w:rsidP="005A1D6D">
      <w:pPr>
        <w:shd w:val="clear" w:color="auto" w:fill="FFFFFF"/>
        <w:spacing w:before="120" w:after="120"/>
        <w:jc w:val="center"/>
        <w:rPr>
          <w:sz w:val="22"/>
          <w:szCs w:val="22"/>
        </w:rPr>
      </w:pPr>
      <w:r w:rsidRPr="009B6F2E">
        <w:rPr>
          <w:b/>
          <w:bCs/>
          <w:spacing w:val="-6"/>
          <w:sz w:val="22"/>
          <w:szCs w:val="22"/>
        </w:rPr>
        <w:t>Estimate</w:t>
      </w:r>
      <w:r w:rsidRPr="009B6F2E">
        <w:rPr>
          <w:rFonts w:eastAsia="Times New Roman"/>
          <w:b/>
          <w:bCs/>
          <w:spacing w:val="-6"/>
          <w:sz w:val="22"/>
          <w:szCs w:val="22"/>
        </w:rPr>
        <w:t>—1968–69, Black figures</w:t>
      </w:r>
    </w:p>
    <w:p w14:paraId="3F37A779" w14:textId="77777777" w:rsidR="00222E5E" w:rsidRPr="009B6F2E" w:rsidRDefault="00222E5E" w:rsidP="005A1D6D">
      <w:pPr>
        <w:shd w:val="clear" w:color="auto" w:fill="FFFFFF"/>
        <w:jc w:val="center"/>
        <w:rPr>
          <w:sz w:val="22"/>
          <w:szCs w:val="22"/>
        </w:rPr>
      </w:pPr>
      <w:r w:rsidRPr="009B6F2E">
        <w:rPr>
          <w:spacing w:val="-6"/>
          <w:sz w:val="22"/>
          <w:szCs w:val="22"/>
        </w:rPr>
        <w:t>Expenditure</w:t>
      </w:r>
      <w:r w:rsidRPr="009B6F2E">
        <w:rPr>
          <w:rFonts w:eastAsia="Times New Roman"/>
          <w:spacing w:val="-6"/>
          <w:sz w:val="22"/>
          <w:szCs w:val="22"/>
        </w:rPr>
        <w:t>—1967–68, Light figures</w:t>
      </w:r>
    </w:p>
    <w:p w14:paraId="3F37A77A" w14:textId="77777777" w:rsidR="00222E5E" w:rsidRDefault="00222E5E" w:rsidP="005A1D6D">
      <w:pPr>
        <w:spacing w:after="12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969"/>
        <w:gridCol w:w="3199"/>
        <w:gridCol w:w="1260"/>
        <w:gridCol w:w="1163"/>
        <w:gridCol w:w="1163"/>
        <w:gridCol w:w="1355"/>
      </w:tblGrid>
      <w:tr w:rsidR="005A1D6D" w:rsidRPr="00DA122E" w14:paraId="3F37A781" w14:textId="77777777" w:rsidTr="005A1D6D">
        <w:trPr>
          <w:trHeight w:val="20"/>
          <w:jc w:val="center"/>
        </w:trPr>
        <w:tc>
          <w:tcPr>
            <w:tcW w:w="900" w:type="dxa"/>
            <w:tcBorders>
              <w:top w:val="single" w:sz="6" w:space="0" w:color="auto"/>
              <w:left w:val="nil"/>
              <w:bottom w:val="single" w:sz="6" w:space="0" w:color="auto"/>
              <w:right w:val="single" w:sz="6" w:space="0" w:color="auto"/>
            </w:tcBorders>
            <w:shd w:val="clear" w:color="auto" w:fill="FFFFFF"/>
            <w:vAlign w:val="center"/>
          </w:tcPr>
          <w:p w14:paraId="3F37A77B" w14:textId="77777777" w:rsidR="00222E5E" w:rsidRPr="00DA122E" w:rsidRDefault="00222E5E" w:rsidP="005A1D6D">
            <w:pPr>
              <w:shd w:val="clear" w:color="auto" w:fill="FFFFFF"/>
              <w:jc w:val="center"/>
            </w:pPr>
            <w:r w:rsidRPr="00DA122E">
              <w:t>Page Reference</w:t>
            </w:r>
          </w:p>
        </w:tc>
        <w:tc>
          <w:tcPr>
            <w:tcW w:w="2970" w:type="dxa"/>
            <w:tcBorders>
              <w:top w:val="single" w:sz="6" w:space="0" w:color="auto"/>
              <w:left w:val="single" w:sz="6" w:space="0" w:color="auto"/>
              <w:bottom w:val="single" w:sz="6" w:space="0" w:color="auto"/>
              <w:right w:val="single" w:sz="6" w:space="0" w:color="auto"/>
            </w:tcBorders>
            <w:shd w:val="clear" w:color="auto" w:fill="FFFFFF"/>
            <w:vAlign w:val="center"/>
          </w:tcPr>
          <w:p w14:paraId="3F37A77C" w14:textId="77777777" w:rsidR="00222E5E" w:rsidRPr="00DA122E" w:rsidRDefault="00222E5E" w:rsidP="005A1D6D">
            <w:pPr>
              <w:shd w:val="clear" w:color="auto" w:fill="FFFFFF"/>
              <w:tabs>
                <w:tab w:val="left" w:leader="dot" w:pos="3024"/>
              </w:tabs>
              <w:jc w:val="center"/>
            </w:pPr>
            <w:r w:rsidRPr="00DA122E">
              <w:t>Departments and Services</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14:paraId="3F37A77D" w14:textId="77777777" w:rsidR="00222E5E" w:rsidRPr="00DA122E" w:rsidRDefault="00222E5E" w:rsidP="005A1D6D">
            <w:pPr>
              <w:shd w:val="clear" w:color="auto" w:fill="FFFFFF"/>
              <w:jc w:val="center"/>
            </w:pPr>
            <w:r w:rsidRPr="00DA122E">
              <w:t>Capital Works and Services</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F37A77E" w14:textId="77777777" w:rsidR="00222E5E" w:rsidRPr="00DA122E" w:rsidRDefault="00222E5E" w:rsidP="005A1D6D">
            <w:pPr>
              <w:shd w:val="clear" w:color="auto" w:fill="FFFFFF"/>
              <w:jc w:val="center"/>
            </w:pPr>
            <w:r w:rsidRPr="00DA122E">
              <w:t>Payments to or for the States</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14:paraId="3F37A77F" w14:textId="77777777" w:rsidR="00222E5E" w:rsidRPr="00DA122E" w:rsidRDefault="00222E5E" w:rsidP="005A1D6D">
            <w:pPr>
              <w:shd w:val="clear" w:color="auto" w:fill="FFFFFF"/>
              <w:jc w:val="center"/>
            </w:pPr>
            <w:r w:rsidRPr="00DA122E">
              <w:t>Other Services</w:t>
            </w:r>
          </w:p>
        </w:tc>
        <w:tc>
          <w:tcPr>
            <w:tcW w:w="1258" w:type="dxa"/>
            <w:tcBorders>
              <w:top w:val="single" w:sz="6" w:space="0" w:color="auto"/>
              <w:left w:val="single" w:sz="6" w:space="0" w:color="auto"/>
              <w:bottom w:val="single" w:sz="6" w:space="0" w:color="auto"/>
              <w:right w:val="nil"/>
            </w:tcBorders>
            <w:shd w:val="clear" w:color="auto" w:fill="FFFFFF"/>
            <w:vAlign w:val="center"/>
          </w:tcPr>
          <w:p w14:paraId="3F37A780" w14:textId="77777777" w:rsidR="00222E5E" w:rsidRPr="00DA122E" w:rsidRDefault="00222E5E" w:rsidP="005A1D6D">
            <w:pPr>
              <w:shd w:val="clear" w:color="auto" w:fill="FFFFFF"/>
              <w:jc w:val="center"/>
            </w:pPr>
            <w:r w:rsidRPr="00DA122E">
              <w:t>Total</w:t>
            </w:r>
          </w:p>
        </w:tc>
      </w:tr>
      <w:tr w:rsidR="005A1D6D" w:rsidRPr="00DA122E" w14:paraId="3F37A788" w14:textId="77777777" w:rsidTr="005A1D6D">
        <w:trPr>
          <w:trHeight w:val="20"/>
          <w:jc w:val="center"/>
        </w:trPr>
        <w:tc>
          <w:tcPr>
            <w:tcW w:w="900" w:type="dxa"/>
            <w:tcBorders>
              <w:top w:val="single" w:sz="6" w:space="0" w:color="auto"/>
              <w:left w:val="nil"/>
              <w:bottom w:val="nil"/>
              <w:right w:val="single" w:sz="6" w:space="0" w:color="auto"/>
            </w:tcBorders>
            <w:shd w:val="clear" w:color="auto" w:fill="FFFFFF"/>
            <w:vAlign w:val="bottom"/>
          </w:tcPr>
          <w:p w14:paraId="3F37A782" w14:textId="77777777" w:rsidR="00222E5E" w:rsidRPr="00DA122E" w:rsidRDefault="00222E5E" w:rsidP="00DA122E">
            <w:pPr>
              <w:shd w:val="clear" w:color="auto" w:fill="FFFFFF"/>
              <w:jc w:val="both"/>
            </w:pPr>
          </w:p>
        </w:tc>
        <w:tc>
          <w:tcPr>
            <w:tcW w:w="2970" w:type="dxa"/>
            <w:tcBorders>
              <w:top w:val="single" w:sz="6" w:space="0" w:color="auto"/>
              <w:left w:val="single" w:sz="6" w:space="0" w:color="auto"/>
              <w:bottom w:val="nil"/>
              <w:right w:val="single" w:sz="6" w:space="0" w:color="auto"/>
            </w:tcBorders>
            <w:shd w:val="clear" w:color="auto" w:fill="FFFFFF"/>
            <w:vAlign w:val="bottom"/>
          </w:tcPr>
          <w:p w14:paraId="3F37A783" w14:textId="77777777" w:rsidR="00222E5E" w:rsidRPr="00DA122E" w:rsidRDefault="00222E5E" w:rsidP="005A1D6D">
            <w:pPr>
              <w:shd w:val="clear" w:color="auto" w:fill="FFFFFF"/>
              <w:tabs>
                <w:tab w:val="left" w:leader="dot" w:pos="3024"/>
              </w:tabs>
              <w:jc w:val="both"/>
            </w:pPr>
          </w:p>
        </w:tc>
        <w:tc>
          <w:tcPr>
            <w:tcW w:w="1170" w:type="dxa"/>
            <w:tcBorders>
              <w:top w:val="single" w:sz="6" w:space="0" w:color="auto"/>
              <w:left w:val="single" w:sz="6" w:space="0" w:color="auto"/>
              <w:bottom w:val="nil"/>
              <w:right w:val="single" w:sz="6" w:space="0" w:color="auto"/>
            </w:tcBorders>
            <w:shd w:val="clear" w:color="auto" w:fill="FFFFFF"/>
            <w:vAlign w:val="bottom"/>
          </w:tcPr>
          <w:p w14:paraId="3F37A784" w14:textId="77777777" w:rsidR="00222E5E" w:rsidRPr="00DA122E" w:rsidRDefault="00222E5E" w:rsidP="005A1D6D">
            <w:pPr>
              <w:shd w:val="clear" w:color="auto" w:fill="FFFFFF"/>
              <w:jc w:val="center"/>
            </w:pPr>
            <w:r w:rsidRPr="00DA122E">
              <w:t>$</w:t>
            </w:r>
          </w:p>
        </w:tc>
        <w:tc>
          <w:tcPr>
            <w:tcW w:w="1080" w:type="dxa"/>
            <w:tcBorders>
              <w:top w:val="single" w:sz="6" w:space="0" w:color="auto"/>
              <w:left w:val="single" w:sz="6" w:space="0" w:color="auto"/>
              <w:bottom w:val="nil"/>
              <w:right w:val="single" w:sz="6" w:space="0" w:color="auto"/>
            </w:tcBorders>
            <w:shd w:val="clear" w:color="auto" w:fill="FFFFFF"/>
            <w:vAlign w:val="bottom"/>
          </w:tcPr>
          <w:p w14:paraId="3F37A785" w14:textId="77777777" w:rsidR="00222E5E" w:rsidRPr="00DA122E" w:rsidRDefault="00222E5E" w:rsidP="005A1D6D">
            <w:pPr>
              <w:shd w:val="clear" w:color="auto" w:fill="FFFFFF"/>
              <w:jc w:val="center"/>
            </w:pPr>
            <w:r w:rsidRPr="00DA122E">
              <w:t>$</w:t>
            </w:r>
          </w:p>
        </w:tc>
        <w:tc>
          <w:tcPr>
            <w:tcW w:w="1080" w:type="dxa"/>
            <w:tcBorders>
              <w:top w:val="single" w:sz="6" w:space="0" w:color="auto"/>
              <w:left w:val="single" w:sz="6" w:space="0" w:color="auto"/>
              <w:bottom w:val="nil"/>
              <w:right w:val="single" w:sz="6" w:space="0" w:color="auto"/>
            </w:tcBorders>
            <w:shd w:val="clear" w:color="auto" w:fill="FFFFFF"/>
            <w:vAlign w:val="bottom"/>
          </w:tcPr>
          <w:p w14:paraId="3F37A786" w14:textId="77777777" w:rsidR="00222E5E" w:rsidRPr="00DA122E" w:rsidRDefault="00222E5E" w:rsidP="005A1D6D">
            <w:pPr>
              <w:shd w:val="clear" w:color="auto" w:fill="FFFFFF"/>
              <w:jc w:val="center"/>
            </w:pPr>
            <w:r w:rsidRPr="00DA122E">
              <w:t>$</w:t>
            </w:r>
          </w:p>
        </w:tc>
        <w:tc>
          <w:tcPr>
            <w:tcW w:w="1258" w:type="dxa"/>
            <w:tcBorders>
              <w:top w:val="single" w:sz="6" w:space="0" w:color="auto"/>
              <w:left w:val="single" w:sz="6" w:space="0" w:color="auto"/>
              <w:bottom w:val="nil"/>
              <w:right w:val="nil"/>
            </w:tcBorders>
            <w:shd w:val="clear" w:color="auto" w:fill="FFFFFF"/>
            <w:vAlign w:val="bottom"/>
          </w:tcPr>
          <w:p w14:paraId="3F37A787" w14:textId="77777777" w:rsidR="00222E5E" w:rsidRPr="00DA122E" w:rsidRDefault="00222E5E" w:rsidP="005A1D6D">
            <w:pPr>
              <w:shd w:val="clear" w:color="auto" w:fill="FFFFFF"/>
              <w:jc w:val="center"/>
            </w:pPr>
            <w:r w:rsidRPr="00DA122E">
              <w:t>$</w:t>
            </w:r>
          </w:p>
        </w:tc>
      </w:tr>
      <w:tr w:rsidR="005A1D6D" w:rsidRPr="00DA122E" w14:paraId="3F37A78F"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89" w14:textId="77777777" w:rsidR="00E60BFB" w:rsidRPr="00DA122E" w:rsidRDefault="00E60BFB" w:rsidP="00DA122E">
            <w:pPr>
              <w:shd w:val="clear" w:color="auto" w:fill="FFFFFF"/>
              <w:ind w:left="312"/>
              <w:jc w:val="both"/>
            </w:pPr>
            <w:r w:rsidRPr="00DA122E">
              <w:t>5</w:t>
            </w:r>
          </w:p>
        </w:tc>
        <w:tc>
          <w:tcPr>
            <w:tcW w:w="2970" w:type="dxa"/>
            <w:vMerge w:val="restart"/>
            <w:tcBorders>
              <w:top w:val="nil"/>
              <w:left w:val="single" w:sz="6" w:space="0" w:color="auto"/>
              <w:right w:val="single" w:sz="6" w:space="0" w:color="auto"/>
            </w:tcBorders>
            <w:shd w:val="clear" w:color="auto" w:fill="FFFFFF"/>
            <w:vAlign w:val="bottom"/>
          </w:tcPr>
          <w:p w14:paraId="3F37A78A" w14:textId="77777777" w:rsidR="00E60BFB" w:rsidRPr="00DA122E" w:rsidRDefault="00E60BFB" w:rsidP="006D328E">
            <w:pPr>
              <w:shd w:val="clear" w:color="auto" w:fill="FFFFFF"/>
              <w:tabs>
                <w:tab w:val="left" w:leader="dot" w:pos="3024"/>
              </w:tabs>
              <w:ind w:left="720" w:hanging="432"/>
            </w:pPr>
            <w:r w:rsidRPr="00DA122E">
              <w:t>DEPARTMENT O</w:t>
            </w:r>
            <w:r w:rsidR="004307DB">
              <w:t>F CIVIL AVIATION</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8B" w14:textId="77777777" w:rsidR="00E60BFB" w:rsidRPr="00DA122E" w:rsidRDefault="00E60BFB" w:rsidP="004307DB">
            <w:pPr>
              <w:shd w:val="clear" w:color="auto" w:fill="FFFFFF"/>
              <w:ind w:right="72"/>
              <w:jc w:val="right"/>
            </w:pPr>
            <w:r w:rsidRPr="00DA122E">
              <w:rPr>
                <w:b/>
                <w:bCs/>
              </w:rPr>
              <w:t>7,900,000</w:t>
            </w:r>
          </w:p>
        </w:tc>
        <w:tc>
          <w:tcPr>
            <w:tcW w:w="1080" w:type="dxa"/>
            <w:tcBorders>
              <w:top w:val="nil"/>
              <w:left w:val="single" w:sz="6" w:space="0" w:color="auto"/>
              <w:bottom w:val="nil"/>
              <w:right w:val="single" w:sz="6" w:space="0" w:color="auto"/>
            </w:tcBorders>
            <w:shd w:val="clear" w:color="auto" w:fill="FFFFFF"/>
            <w:vAlign w:val="bottom"/>
          </w:tcPr>
          <w:p w14:paraId="3F37A78C"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8D"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8E" w14:textId="77777777" w:rsidR="00E60BFB" w:rsidRPr="00DA122E" w:rsidRDefault="00E60BFB" w:rsidP="004307DB">
            <w:pPr>
              <w:shd w:val="clear" w:color="auto" w:fill="FFFFFF"/>
              <w:ind w:right="72"/>
              <w:jc w:val="right"/>
            </w:pPr>
            <w:r w:rsidRPr="00DA122E">
              <w:rPr>
                <w:b/>
                <w:bCs/>
              </w:rPr>
              <w:t>7,900,000</w:t>
            </w:r>
          </w:p>
        </w:tc>
      </w:tr>
      <w:tr w:rsidR="005A1D6D" w:rsidRPr="00DA122E" w14:paraId="3F37A796" w14:textId="77777777" w:rsidTr="005A1D6D">
        <w:trPr>
          <w:trHeight w:val="20"/>
          <w:jc w:val="center"/>
        </w:trPr>
        <w:tc>
          <w:tcPr>
            <w:tcW w:w="900" w:type="dxa"/>
            <w:vMerge/>
            <w:tcBorders>
              <w:left w:val="nil"/>
              <w:bottom w:val="nil"/>
              <w:right w:val="single" w:sz="6" w:space="0" w:color="auto"/>
            </w:tcBorders>
            <w:shd w:val="clear" w:color="auto" w:fill="FFFFFF"/>
          </w:tcPr>
          <w:p w14:paraId="3F37A790"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91"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92" w14:textId="77777777" w:rsidR="00E60BFB" w:rsidRPr="00DA122E" w:rsidRDefault="00E60BFB" w:rsidP="004307DB">
            <w:pPr>
              <w:shd w:val="clear" w:color="auto" w:fill="FFFFFF"/>
              <w:ind w:right="72"/>
              <w:jc w:val="right"/>
            </w:pPr>
            <w:r w:rsidRPr="00DA122E">
              <w:t>6,997,424</w:t>
            </w:r>
          </w:p>
        </w:tc>
        <w:tc>
          <w:tcPr>
            <w:tcW w:w="1080" w:type="dxa"/>
            <w:tcBorders>
              <w:top w:val="nil"/>
              <w:left w:val="single" w:sz="6" w:space="0" w:color="auto"/>
              <w:bottom w:val="nil"/>
              <w:right w:val="single" w:sz="6" w:space="0" w:color="auto"/>
            </w:tcBorders>
            <w:shd w:val="clear" w:color="auto" w:fill="FFFFFF"/>
            <w:vAlign w:val="bottom"/>
          </w:tcPr>
          <w:p w14:paraId="3F37A793"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94"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95" w14:textId="77777777" w:rsidR="00E60BFB" w:rsidRPr="00DA122E" w:rsidRDefault="00E60BFB" w:rsidP="004307DB">
            <w:pPr>
              <w:shd w:val="clear" w:color="auto" w:fill="FFFFFF"/>
              <w:ind w:right="72"/>
              <w:jc w:val="right"/>
            </w:pPr>
            <w:r w:rsidRPr="00DA122E">
              <w:t>6,997,424</w:t>
            </w:r>
          </w:p>
        </w:tc>
      </w:tr>
      <w:tr w:rsidR="005A1D6D" w:rsidRPr="00DA122E" w14:paraId="3F37A79D"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97" w14:textId="77777777" w:rsidR="00E60BFB" w:rsidRPr="00DA122E" w:rsidRDefault="00E60BFB" w:rsidP="00DA122E">
            <w:pPr>
              <w:shd w:val="clear" w:color="auto" w:fill="FFFFFF"/>
              <w:ind w:left="307"/>
              <w:jc w:val="both"/>
            </w:pPr>
            <w:r w:rsidRPr="00DA122E">
              <w:t>5</w:t>
            </w:r>
          </w:p>
        </w:tc>
        <w:tc>
          <w:tcPr>
            <w:tcW w:w="2970" w:type="dxa"/>
            <w:vMerge w:val="restart"/>
            <w:tcBorders>
              <w:top w:val="nil"/>
              <w:left w:val="single" w:sz="6" w:space="0" w:color="auto"/>
              <w:right w:val="single" w:sz="6" w:space="0" w:color="auto"/>
            </w:tcBorders>
            <w:shd w:val="clear" w:color="auto" w:fill="FFFFFF"/>
            <w:vAlign w:val="bottom"/>
          </w:tcPr>
          <w:p w14:paraId="3F37A798" w14:textId="77777777" w:rsidR="00E60BFB" w:rsidRPr="00DA122E" w:rsidRDefault="00E60BFB" w:rsidP="006D328E">
            <w:pPr>
              <w:shd w:val="clear" w:color="auto" w:fill="FFFFFF"/>
              <w:tabs>
                <w:tab w:val="left" w:leader="dot" w:pos="3024"/>
              </w:tabs>
              <w:ind w:left="720" w:hanging="432"/>
            </w:pPr>
            <w:r w:rsidRPr="00DA122E">
              <w:t>DEPARTMENT OF CUSTOMS AND EXCISE</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99" w14:textId="77777777" w:rsidR="00E60BFB" w:rsidRPr="00DA122E" w:rsidRDefault="00E60BFB" w:rsidP="004307DB">
            <w:pPr>
              <w:shd w:val="clear" w:color="auto" w:fill="FFFFFF"/>
              <w:ind w:right="72"/>
              <w:jc w:val="right"/>
            </w:pPr>
            <w:r w:rsidRPr="00DA122E">
              <w:rPr>
                <w:b/>
                <w:bCs/>
              </w:rPr>
              <w:t>37,000</w:t>
            </w:r>
          </w:p>
        </w:tc>
        <w:tc>
          <w:tcPr>
            <w:tcW w:w="1080" w:type="dxa"/>
            <w:tcBorders>
              <w:top w:val="nil"/>
              <w:left w:val="single" w:sz="6" w:space="0" w:color="auto"/>
              <w:bottom w:val="nil"/>
              <w:right w:val="single" w:sz="6" w:space="0" w:color="auto"/>
            </w:tcBorders>
            <w:shd w:val="clear" w:color="auto" w:fill="FFFFFF"/>
            <w:vAlign w:val="bottom"/>
          </w:tcPr>
          <w:p w14:paraId="3F37A79A"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9B"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9C" w14:textId="77777777" w:rsidR="00E60BFB" w:rsidRPr="00DA122E" w:rsidRDefault="00E60BFB" w:rsidP="004307DB">
            <w:pPr>
              <w:shd w:val="clear" w:color="auto" w:fill="FFFFFF"/>
              <w:ind w:right="72"/>
              <w:jc w:val="right"/>
            </w:pPr>
            <w:r w:rsidRPr="00DA122E">
              <w:rPr>
                <w:b/>
                <w:bCs/>
              </w:rPr>
              <w:t>37,000</w:t>
            </w:r>
          </w:p>
        </w:tc>
      </w:tr>
      <w:tr w:rsidR="005A1D6D" w:rsidRPr="00DA122E" w14:paraId="3F37A7A4" w14:textId="77777777" w:rsidTr="005A1D6D">
        <w:trPr>
          <w:trHeight w:val="20"/>
          <w:jc w:val="center"/>
        </w:trPr>
        <w:tc>
          <w:tcPr>
            <w:tcW w:w="900" w:type="dxa"/>
            <w:vMerge/>
            <w:tcBorders>
              <w:left w:val="nil"/>
              <w:bottom w:val="nil"/>
              <w:right w:val="single" w:sz="6" w:space="0" w:color="auto"/>
            </w:tcBorders>
            <w:shd w:val="clear" w:color="auto" w:fill="FFFFFF"/>
          </w:tcPr>
          <w:p w14:paraId="3F37A79E"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9F"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A0" w14:textId="77777777" w:rsidR="00E60BFB" w:rsidRPr="00DA122E" w:rsidRDefault="00E60BFB" w:rsidP="004307DB">
            <w:pPr>
              <w:shd w:val="clear" w:color="auto" w:fill="FFFFFF"/>
              <w:ind w:right="72"/>
              <w:jc w:val="right"/>
            </w:pPr>
            <w:r w:rsidRPr="00DA122E">
              <w:rPr>
                <w:spacing w:val="-2"/>
              </w:rPr>
              <w:t>75,663</w:t>
            </w:r>
          </w:p>
        </w:tc>
        <w:tc>
          <w:tcPr>
            <w:tcW w:w="1080" w:type="dxa"/>
            <w:tcBorders>
              <w:top w:val="nil"/>
              <w:left w:val="single" w:sz="6" w:space="0" w:color="auto"/>
              <w:bottom w:val="nil"/>
              <w:right w:val="single" w:sz="6" w:space="0" w:color="auto"/>
            </w:tcBorders>
            <w:shd w:val="clear" w:color="auto" w:fill="FFFFFF"/>
            <w:vAlign w:val="bottom"/>
          </w:tcPr>
          <w:p w14:paraId="3F37A7A1"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A2"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A3" w14:textId="77777777" w:rsidR="00E60BFB" w:rsidRPr="00DA122E" w:rsidRDefault="00E60BFB" w:rsidP="004307DB">
            <w:pPr>
              <w:shd w:val="clear" w:color="auto" w:fill="FFFFFF"/>
              <w:ind w:right="72"/>
              <w:jc w:val="right"/>
            </w:pPr>
            <w:r w:rsidRPr="00DA122E">
              <w:t>75,663</w:t>
            </w:r>
          </w:p>
        </w:tc>
      </w:tr>
      <w:tr w:rsidR="005A1D6D" w:rsidRPr="00DA122E" w14:paraId="3F37A7AB"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A5" w14:textId="77777777" w:rsidR="00E60BFB" w:rsidRPr="00DA122E" w:rsidRDefault="00E60BFB" w:rsidP="00DA122E">
            <w:pPr>
              <w:shd w:val="clear" w:color="auto" w:fill="FFFFFF"/>
              <w:ind w:left="307"/>
              <w:jc w:val="both"/>
            </w:pPr>
            <w:r w:rsidRPr="00DA122E">
              <w:t>5</w:t>
            </w:r>
          </w:p>
        </w:tc>
        <w:tc>
          <w:tcPr>
            <w:tcW w:w="2970" w:type="dxa"/>
            <w:vMerge w:val="restart"/>
            <w:tcBorders>
              <w:top w:val="nil"/>
              <w:left w:val="single" w:sz="6" w:space="0" w:color="auto"/>
              <w:right w:val="single" w:sz="6" w:space="0" w:color="auto"/>
            </w:tcBorders>
            <w:shd w:val="clear" w:color="auto" w:fill="FFFFFF"/>
            <w:vAlign w:val="bottom"/>
          </w:tcPr>
          <w:p w14:paraId="3F37A7A6" w14:textId="77777777" w:rsidR="00E60BFB" w:rsidRPr="00DA122E" w:rsidRDefault="00E60BFB" w:rsidP="006D328E">
            <w:pPr>
              <w:shd w:val="clear" w:color="auto" w:fill="FFFFFF"/>
              <w:tabs>
                <w:tab w:val="left" w:leader="dot" w:pos="3024"/>
              </w:tabs>
              <w:ind w:left="720" w:hanging="432"/>
            </w:pPr>
            <w:r w:rsidRPr="00DA122E">
              <w:t>DEPARTMENT OF EDUCATION AND SCIENCE</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A7" w14:textId="77777777" w:rsidR="00E60BFB" w:rsidRPr="00DA122E" w:rsidRDefault="00E60BFB" w:rsidP="004307DB">
            <w:pPr>
              <w:shd w:val="clear" w:color="auto" w:fill="FFFFFF"/>
              <w:ind w:right="72"/>
              <w:jc w:val="right"/>
            </w:pPr>
            <w:r w:rsidRPr="00DA122E">
              <w:rPr>
                <w:b/>
                <w:bCs/>
              </w:rPr>
              <w:t>9,855,000</w:t>
            </w:r>
          </w:p>
        </w:tc>
        <w:tc>
          <w:tcPr>
            <w:tcW w:w="1080" w:type="dxa"/>
            <w:tcBorders>
              <w:top w:val="nil"/>
              <w:left w:val="single" w:sz="6" w:space="0" w:color="auto"/>
              <w:bottom w:val="nil"/>
              <w:right w:val="single" w:sz="6" w:space="0" w:color="auto"/>
            </w:tcBorders>
            <w:shd w:val="clear" w:color="auto" w:fill="FFFFFF"/>
            <w:vAlign w:val="bottom"/>
          </w:tcPr>
          <w:p w14:paraId="3F37A7A8" w14:textId="77777777" w:rsidR="00E60BFB" w:rsidRPr="00DA122E" w:rsidRDefault="00E60BFB" w:rsidP="004307DB">
            <w:pPr>
              <w:shd w:val="clear" w:color="auto" w:fill="FFFFFF"/>
              <w:ind w:right="72"/>
              <w:jc w:val="right"/>
            </w:pPr>
            <w:r w:rsidRPr="00DA122E">
              <w:rPr>
                <w:b/>
                <w:bCs/>
              </w:rPr>
              <w:t>2,880,000</w:t>
            </w:r>
          </w:p>
        </w:tc>
        <w:tc>
          <w:tcPr>
            <w:tcW w:w="1080" w:type="dxa"/>
            <w:tcBorders>
              <w:top w:val="nil"/>
              <w:left w:val="single" w:sz="6" w:space="0" w:color="auto"/>
              <w:bottom w:val="nil"/>
              <w:right w:val="single" w:sz="6" w:space="0" w:color="auto"/>
            </w:tcBorders>
            <w:shd w:val="clear" w:color="auto" w:fill="FFFFFF"/>
            <w:vAlign w:val="bottom"/>
          </w:tcPr>
          <w:p w14:paraId="3F37A7A9" w14:textId="77777777" w:rsidR="00E60BFB" w:rsidRPr="00DA122E" w:rsidRDefault="00E60BFB" w:rsidP="004307DB">
            <w:pPr>
              <w:shd w:val="clear" w:color="auto" w:fill="FFFFFF"/>
              <w:ind w:right="72"/>
              <w:jc w:val="right"/>
            </w:pPr>
            <w:r w:rsidRPr="00DA122E">
              <w:rPr>
                <w:b/>
                <w:bCs/>
              </w:rPr>
              <w:t>225,000</w:t>
            </w:r>
          </w:p>
        </w:tc>
        <w:tc>
          <w:tcPr>
            <w:tcW w:w="1258" w:type="dxa"/>
            <w:tcBorders>
              <w:top w:val="nil"/>
              <w:left w:val="single" w:sz="6" w:space="0" w:color="auto"/>
              <w:bottom w:val="nil"/>
              <w:right w:val="nil"/>
            </w:tcBorders>
            <w:shd w:val="clear" w:color="auto" w:fill="FFFFFF"/>
            <w:vAlign w:val="bottom"/>
          </w:tcPr>
          <w:p w14:paraId="3F37A7AA" w14:textId="77777777" w:rsidR="00E60BFB" w:rsidRPr="00DA122E" w:rsidRDefault="00E60BFB" w:rsidP="004307DB">
            <w:pPr>
              <w:shd w:val="clear" w:color="auto" w:fill="FFFFFF"/>
              <w:ind w:right="72"/>
              <w:jc w:val="right"/>
            </w:pPr>
            <w:r w:rsidRPr="00DA122E">
              <w:rPr>
                <w:b/>
                <w:bCs/>
              </w:rPr>
              <w:t>12,960,000</w:t>
            </w:r>
          </w:p>
        </w:tc>
      </w:tr>
      <w:tr w:rsidR="005A1D6D" w:rsidRPr="00DA122E" w14:paraId="3F37A7B2" w14:textId="77777777" w:rsidTr="005A1D6D">
        <w:trPr>
          <w:trHeight w:val="20"/>
          <w:jc w:val="center"/>
        </w:trPr>
        <w:tc>
          <w:tcPr>
            <w:tcW w:w="900" w:type="dxa"/>
            <w:vMerge/>
            <w:tcBorders>
              <w:left w:val="nil"/>
              <w:bottom w:val="nil"/>
              <w:right w:val="single" w:sz="6" w:space="0" w:color="auto"/>
            </w:tcBorders>
            <w:shd w:val="clear" w:color="auto" w:fill="FFFFFF"/>
          </w:tcPr>
          <w:p w14:paraId="3F37A7AC"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AD"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AE" w14:textId="77777777" w:rsidR="00E60BFB" w:rsidRPr="00DA122E" w:rsidRDefault="00E60BFB" w:rsidP="004307DB">
            <w:pPr>
              <w:shd w:val="clear" w:color="auto" w:fill="FFFFFF"/>
              <w:ind w:right="72"/>
              <w:jc w:val="right"/>
            </w:pPr>
            <w:r w:rsidRPr="00DA122E">
              <w:rPr>
                <w:spacing w:val="-1"/>
              </w:rPr>
              <w:t>9,026,201</w:t>
            </w:r>
          </w:p>
        </w:tc>
        <w:tc>
          <w:tcPr>
            <w:tcW w:w="1080" w:type="dxa"/>
            <w:tcBorders>
              <w:top w:val="nil"/>
              <w:left w:val="single" w:sz="6" w:space="0" w:color="auto"/>
              <w:bottom w:val="nil"/>
              <w:right w:val="single" w:sz="6" w:space="0" w:color="auto"/>
            </w:tcBorders>
            <w:shd w:val="clear" w:color="auto" w:fill="FFFFFF"/>
            <w:vAlign w:val="bottom"/>
          </w:tcPr>
          <w:p w14:paraId="3F37A7AF" w14:textId="77777777" w:rsidR="00E60BFB" w:rsidRPr="00DA122E" w:rsidRDefault="00E60BFB" w:rsidP="004307DB">
            <w:pPr>
              <w:shd w:val="clear" w:color="auto" w:fill="FFFFFF"/>
              <w:ind w:right="72"/>
              <w:jc w:val="right"/>
            </w:pPr>
            <w:r w:rsidRPr="00DA122E">
              <w:t>3,154,365</w:t>
            </w:r>
          </w:p>
        </w:tc>
        <w:tc>
          <w:tcPr>
            <w:tcW w:w="1080" w:type="dxa"/>
            <w:tcBorders>
              <w:top w:val="nil"/>
              <w:left w:val="single" w:sz="6" w:space="0" w:color="auto"/>
              <w:bottom w:val="nil"/>
              <w:right w:val="single" w:sz="6" w:space="0" w:color="auto"/>
            </w:tcBorders>
            <w:shd w:val="clear" w:color="auto" w:fill="FFFFFF"/>
            <w:vAlign w:val="bottom"/>
          </w:tcPr>
          <w:p w14:paraId="3F37A7B0"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B1" w14:textId="77777777" w:rsidR="00E60BFB" w:rsidRPr="00DA122E" w:rsidRDefault="00E60BFB" w:rsidP="004307DB">
            <w:pPr>
              <w:shd w:val="clear" w:color="auto" w:fill="FFFFFF"/>
              <w:ind w:right="72"/>
              <w:jc w:val="right"/>
            </w:pPr>
            <w:r w:rsidRPr="00DA122E">
              <w:t>12,180,566</w:t>
            </w:r>
          </w:p>
        </w:tc>
      </w:tr>
      <w:tr w:rsidR="005A1D6D" w:rsidRPr="00DA122E" w14:paraId="3F37A7B9"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B3" w14:textId="77777777" w:rsidR="00E60BFB" w:rsidRPr="00DA122E" w:rsidRDefault="00E60BFB" w:rsidP="00DA122E">
            <w:pPr>
              <w:shd w:val="clear" w:color="auto" w:fill="FFFFFF"/>
              <w:ind w:left="307"/>
              <w:jc w:val="both"/>
            </w:pPr>
            <w:r w:rsidRPr="00DA122E">
              <w:t>6</w:t>
            </w:r>
          </w:p>
        </w:tc>
        <w:tc>
          <w:tcPr>
            <w:tcW w:w="2970" w:type="dxa"/>
            <w:vMerge w:val="restart"/>
            <w:tcBorders>
              <w:top w:val="nil"/>
              <w:left w:val="single" w:sz="6" w:space="0" w:color="auto"/>
              <w:right w:val="single" w:sz="6" w:space="0" w:color="auto"/>
            </w:tcBorders>
            <w:shd w:val="clear" w:color="auto" w:fill="FFFFFF"/>
            <w:vAlign w:val="bottom"/>
          </w:tcPr>
          <w:p w14:paraId="3F37A7B4" w14:textId="77777777" w:rsidR="00E60BFB" w:rsidRPr="00DA122E" w:rsidRDefault="00E60BFB" w:rsidP="006D328E">
            <w:pPr>
              <w:shd w:val="clear" w:color="auto" w:fill="FFFFFF"/>
              <w:tabs>
                <w:tab w:val="left" w:leader="dot" w:pos="3024"/>
              </w:tabs>
              <w:ind w:left="720" w:hanging="432"/>
            </w:pPr>
            <w:r w:rsidRPr="00DA122E">
              <w:t>DEPARTMENT OF EXTERNAL AFFAIRS</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B5" w14:textId="77777777" w:rsidR="00E60BFB" w:rsidRPr="00DA122E" w:rsidRDefault="00E60BFB" w:rsidP="004307DB">
            <w:pPr>
              <w:shd w:val="clear" w:color="auto" w:fill="FFFFFF"/>
              <w:ind w:right="72"/>
              <w:jc w:val="right"/>
            </w:pPr>
            <w:r w:rsidRPr="00DA122E">
              <w:rPr>
                <w:b/>
                <w:bCs/>
              </w:rPr>
              <w:t>3,493,100</w:t>
            </w:r>
          </w:p>
        </w:tc>
        <w:tc>
          <w:tcPr>
            <w:tcW w:w="1080" w:type="dxa"/>
            <w:tcBorders>
              <w:top w:val="nil"/>
              <w:left w:val="single" w:sz="6" w:space="0" w:color="auto"/>
              <w:bottom w:val="nil"/>
              <w:right w:val="single" w:sz="6" w:space="0" w:color="auto"/>
            </w:tcBorders>
            <w:shd w:val="clear" w:color="auto" w:fill="FFFFFF"/>
            <w:vAlign w:val="bottom"/>
          </w:tcPr>
          <w:p w14:paraId="3F37A7B6"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B7"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B8" w14:textId="77777777" w:rsidR="00E60BFB" w:rsidRPr="00DA122E" w:rsidRDefault="00E60BFB" w:rsidP="004307DB">
            <w:pPr>
              <w:shd w:val="clear" w:color="auto" w:fill="FFFFFF"/>
              <w:ind w:right="72"/>
              <w:jc w:val="right"/>
            </w:pPr>
            <w:r w:rsidRPr="00DA122E">
              <w:rPr>
                <w:b/>
                <w:bCs/>
              </w:rPr>
              <w:t>3,493,100</w:t>
            </w:r>
          </w:p>
        </w:tc>
      </w:tr>
      <w:tr w:rsidR="005A1D6D" w:rsidRPr="00DA122E" w14:paraId="3F37A7C0" w14:textId="77777777" w:rsidTr="005A1D6D">
        <w:trPr>
          <w:trHeight w:val="20"/>
          <w:jc w:val="center"/>
        </w:trPr>
        <w:tc>
          <w:tcPr>
            <w:tcW w:w="900" w:type="dxa"/>
            <w:vMerge/>
            <w:tcBorders>
              <w:left w:val="nil"/>
              <w:bottom w:val="nil"/>
              <w:right w:val="single" w:sz="6" w:space="0" w:color="auto"/>
            </w:tcBorders>
            <w:shd w:val="clear" w:color="auto" w:fill="FFFFFF"/>
          </w:tcPr>
          <w:p w14:paraId="3F37A7BA"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BB"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BC" w14:textId="77777777" w:rsidR="00E60BFB" w:rsidRPr="00DA122E" w:rsidRDefault="00E60BFB" w:rsidP="004307DB">
            <w:pPr>
              <w:shd w:val="clear" w:color="auto" w:fill="FFFFFF"/>
              <w:ind w:right="72"/>
              <w:jc w:val="right"/>
            </w:pPr>
            <w:r w:rsidRPr="00DA122E">
              <w:t>2,763,244</w:t>
            </w:r>
          </w:p>
        </w:tc>
        <w:tc>
          <w:tcPr>
            <w:tcW w:w="1080" w:type="dxa"/>
            <w:tcBorders>
              <w:top w:val="nil"/>
              <w:left w:val="single" w:sz="6" w:space="0" w:color="auto"/>
              <w:bottom w:val="nil"/>
              <w:right w:val="single" w:sz="6" w:space="0" w:color="auto"/>
            </w:tcBorders>
            <w:shd w:val="clear" w:color="auto" w:fill="FFFFFF"/>
            <w:vAlign w:val="bottom"/>
          </w:tcPr>
          <w:p w14:paraId="3F37A7BD"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BE"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BF" w14:textId="77777777" w:rsidR="00E60BFB" w:rsidRPr="00DA122E" w:rsidRDefault="00E60BFB" w:rsidP="004307DB">
            <w:pPr>
              <w:shd w:val="clear" w:color="auto" w:fill="FFFFFF"/>
              <w:ind w:right="72"/>
              <w:jc w:val="right"/>
            </w:pPr>
            <w:r w:rsidRPr="00DA122E">
              <w:t>2,763,244</w:t>
            </w:r>
          </w:p>
        </w:tc>
      </w:tr>
      <w:tr w:rsidR="005A1D6D" w:rsidRPr="00DA122E" w14:paraId="3F37A7C7"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C1" w14:textId="77777777" w:rsidR="00E60BFB" w:rsidRPr="00DA122E" w:rsidRDefault="00E60BFB" w:rsidP="00DA122E">
            <w:pPr>
              <w:shd w:val="clear" w:color="auto" w:fill="FFFFFF"/>
              <w:ind w:left="312"/>
              <w:jc w:val="both"/>
            </w:pPr>
            <w:r w:rsidRPr="00DA122E">
              <w:t>6</w:t>
            </w:r>
          </w:p>
        </w:tc>
        <w:tc>
          <w:tcPr>
            <w:tcW w:w="2970" w:type="dxa"/>
            <w:vMerge w:val="restart"/>
            <w:tcBorders>
              <w:top w:val="nil"/>
              <w:left w:val="single" w:sz="6" w:space="0" w:color="auto"/>
              <w:right w:val="single" w:sz="6" w:space="0" w:color="auto"/>
            </w:tcBorders>
            <w:shd w:val="clear" w:color="auto" w:fill="FFFFFF"/>
            <w:vAlign w:val="bottom"/>
          </w:tcPr>
          <w:p w14:paraId="3F37A7C2" w14:textId="77777777" w:rsidR="00E60BFB" w:rsidRPr="00DA122E" w:rsidRDefault="00E60BFB" w:rsidP="006D328E">
            <w:pPr>
              <w:shd w:val="clear" w:color="auto" w:fill="FFFFFF"/>
              <w:tabs>
                <w:tab w:val="left" w:leader="dot" w:pos="3024"/>
              </w:tabs>
              <w:ind w:left="720" w:hanging="432"/>
            </w:pPr>
            <w:r w:rsidRPr="00DA122E">
              <w:t>DEPARTMENT OF EXTERNAL TERRITORIES</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C3" w14:textId="77777777" w:rsidR="00E60BFB" w:rsidRPr="00DA122E" w:rsidRDefault="00E60BFB" w:rsidP="004307DB">
            <w:pPr>
              <w:shd w:val="clear" w:color="auto" w:fill="FFFFFF"/>
              <w:ind w:right="72"/>
              <w:jc w:val="right"/>
            </w:pPr>
            <w:r w:rsidRPr="00DA122E">
              <w:rPr>
                <w:b/>
                <w:bCs/>
              </w:rPr>
              <w:t>283,800</w:t>
            </w:r>
          </w:p>
        </w:tc>
        <w:tc>
          <w:tcPr>
            <w:tcW w:w="1080" w:type="dxa"/>
            <w:tcBorders>
              <w:top w:val="nil"/>
              <w:left w:val="single" w:sz="6" w:space="0" w:color="auto"/>
              <w:bottom w:val="nil"/>
              <w:right w:val="single" w:sz="6" w:space="0" w:color="auto"/>
            </w:tcBorders>
            <w:shd w:val="clear" w:color="auto" w:fill="FFFFFF"/>
            <w:vAlign w:val="bottom"/>
          </w:tcPr>
          <w:p w14:paraId="3F37A7C4"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C5"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C6" w14:textId="77777777" w:rsidR="00E60BFB" w:rsidRPr="00DA122E" w:rsidRDefault="00E60BFB" w:rsidP="004307DB">
            <w:pPr>
              <w:shd w:val="clear" w:color="auto" w:fill="FFFFFF"/>
              <w:ind w:right="72"/>
              <w:jc w:val="right"/>
            </w:pPr>
            <w:r w:rsidRPr="00DA122E">
              <w:rPr>
                <w:b/>
                <w:bCs/>
              </w:rPr>
              <w:t>283,800</w:t>
            </w:r>
          </w:p>
        </w:tc>
      </w:tr>
      <w:tr w:rsidR="005A1D6D" w:rsidRPr="00DA122E" w14:paraId="3F37A7CE" w14:textId="77777777" w:rsidTr="005A1D6D">
        <w:trPr>
          <w:trHeight w:val="20"/>
          <w:jc w:val="center"/>
        </w:trPr>
        <w:tc>
          <w:tcPr>
            <w:tcW w:w="900" w:type="dxa"/>
            <w:vMerge/>
            <w:tcBorders>
              <w:left w:val="nil"/>
              <w:bottom w:val="nil"/>
              <w:right w:val="single" w:sz="6" w:space="0" w:color="auto"/>
            </w:tcBorders>
            <w:shd w:val="clear" w:color="auto" w:fill="FFFFFF"/>
          </w:tcPr>
          <w:p w14:paraId="3F37A7C8"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C9"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CA" w14:textId="77777777" w:rsidR="00E60BFB" w:rsidRPr="00DA122E" w:rsidRDefault="00E60BFB" w:rsidP="004307DB">
            <w:pPr>
              <w:shd w:val="clear" w:color="auto" w:fill="FFFFFF"/>
              <w:ind w:right="72"/>
              <w:jc w:val="right"/>
            </w:pPr>
            <w:r w:rsidRPr="00DA122E">
              <w:rPr>
                <w:spacing w:val="-2"/>
              </w:rPr>
              <w:t>328,837</w:t>
            </w:r>
          </w:p>
        </w:tc>
        <w:tc>
          <w:tcPr>
            <w:tcW w:w="1080" w:type="dxa"/>
            <w:tcBorders>
              <w:top w:val="nil"/>
              <w:left w:val="single" w:sz="6" w:space="0" w:color="auto"/>
              <w:bottom w:val="nil"/>
              <w:right w:val="single" w:sz="6" w:space="0" w:color="auto"/>
            </w:tcBorders>
            <w:shd w:val="clear" w:color="auto" w:fill="FFFFFF"/>
            <w:vAlign w:val="bottom"/>
          </w:tcPr>
          <w:p w14:paraId="3F37A7CB"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CC"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CD" w14:textId="77777777" w:rsidR="00E60BFB" w:rsidRPr="00DA122E" w:rsidRDefault="00E60BFB" w:rsidP="004307DB">
            <w:pPr>
              <w:shd w:val="clear" w:color="auto" w:fill="FFFFFF"/>
              <w:ind w:right="72"/>
              <w:jc w:val="right"/>
            </w:pPr>
            <w:r w:rsidRPr="00DA122E">
              <w:t>328,837</w:t>
            </w:r>
          </w:p>
        </w:tc>
      </w:tr>
      <w:tr w:rsidR="005A1D6D" w:rsidRPr="00DA122E" w14:paraId="3F37A7D5"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CF" w14:textId="77777777" w:rsidR="00E60BFB" w:rsidRPr="00DA122E" w:rsidRDefault="00E60BFB" w:rsidP="00DA122E">
            <w:pPr>
              <w:shd w:val="clear" w:color="auto" w:fill="FFFFFF"/>
              <w:ind w:left="312"/>
              <w:jc w:val="both"/>
            </w:pPr>
            <w:r w:rsidRPr="00DA122E">
              <w:t>7</w:t>
            </w:r>
          </w:p>
        </w:tc>
        <w:tc>
          <w:tcPr>
            <w:tcW w:w="2970" w:type="dxa"/>
            <w:vMerge w:val="restart"/>
            <w:tcBorders>
              <w:top w:val="nil"/>
              <w:left w:val="single" w:sz="6" w:space="0" w:color="auto"/>
              <w:right w:val="single" w:sz="6" w:space="0" w:color="auto"/>
            </w:tcBorders>
            <w:shd w:val="clear" w:color="auto" w:fill="FFFFFF"/>
            <w:vAlign w:val="bottom"/>
          </w:tcPr>
          <w:p w14:paraId="3F37A7D0" w14:textId="77777777" w:rsidR="00E60BFB" w:rsidRPr="00DA122E" w:rsidRDefault="00E60BFB" w:rsidP="006D328E">
            <w:pPr>
              <w:shd w:val="clear" w:color="auto" w:fill="FFFFFF"/>
              <w:tabs>
                <w:tab w:val="left" w:leader="dot" w:pos="3024"/>
              </w:tabs>
              <w:ind w:left="720" w:hanging="432"/>
            </w:pPr>
            <w:r w:rsidRPr="00DA122E">
              <w:t>DEPARTMENT OF HEALTH</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D1" w14:textId="77777777" w:rsidR="00E60BFB" w:rsidRPr="00DA122E" w:rsidRDefault="00E60BFB" w:rsidP="004307DB">
            <w:pPr>
              <w:shd w:val="clear" w:color="auto" w:fill="FFFFFF"/>
              <w:ind w:right="72"/>
              <w:jc w:val="right"/>
            </w:pPr>
            <w:r w:rsidRPr="00DA122E">
              <w:rPr>
                <w:b/>
                <w:bCs/>
              </w:rPr>
              <w:t>1,361,000</w:t>
            </w:r>
          </w:p>
        </w:tc>
        <w:tc>
          <w:tcPr>
            <w:tcW w:w="1080" w:type="dxa"/>
            <w:tcBorders>
              <w:top w:val="nil"/>
              <w:left w:val="single" w:sz="6" w:space="0" w:color="auto"/>
              <w:bottom w:val="nil"/>
              <w:right w:val="single" w:sz="6" w:space="0" w:color="auto"/>
            </w:tcBorders>
            <w:shd w:val="clear" w:color="auto" w:fill="FFFFFF"/>
            <w:vAlign w:val="bottom"/>
          </w:tcPr>
          <w:p w14:paraId="3F37A7D2" w14:textId="77777777" w:rsidR="00E60BFB" w:rsidRPr="00DA122E" w:rsidRDefault="00E60BFB" w:rsidP="004307DB">
            <w:pPr>
              <w:shd w:val="clear" w:color="auto" w:fill="FFFFFF"/>
              <w:ind w:right="72"/>
              <w:jc w:val="right"/>
            </w:pPr>
            <w:r w:rsidRPr="00DA122E">
              <w:rPr>
                <w:b/>
                <w:bCs/>
              </w:rPr>
              <w:t>2,190,000</w:t>
            </w:r>
          </w:p>
        </w:tc>
        <w:tc>
          <w:tcPr>
            <w:tcW w:w="1080" w:type="dxa"/>
            <w:tcBorders>
              <w:top w:val="nil"/>
              <w:left w:val="single" w:sz="6" w:space="0" w:color="auto"/>
              <w:bottom w:val="nil"/>
              <w:right w:val="single" w:sz="6" w:space="0" w:color="auto"/>
            </w:tcBorders>
            <w:shd w:val="clear" w:color="auto" w:fill="FFFFFF"/>
            <w:vAlign w:val="bottom"/>
          </w:tcPr>
          <w:p w14:paraId="3F37A7D3" w14:textId="77777777" w:rsidR="00E60BFB" w:rsidRPr="00DA122E" w:rsidRDefault="00E60BFB" w:rsidP="004307DB">
            <w:pPr>
              <w:shd w:val="clear" w:color="auto" w:fill="FFFFFF"/>
              <w:ind w:right="72"/>
              <w:jc w:val="right"/>
            </w:pPr>
            <w:r w:rsidRPr="00DA122E">
              <w:rPr>
                <w:b/>
                <w:bCs/>
              </w:rPr>
              <w:t>200,000</w:t>
            </w:r>
          </w:p>
        </w:tc>
        <w:tc>
          <w:tcPr>
            <w:tcW w:w="1258" w:type="dxa"/>
            <w:tcBorders>
              <w:top w:val="nil"/>
              <w:left w:val="single" w:sz="6" w:space="0" w:color="auto"/>
              <w:bottom w:val="nil"/>
              <w:right w:val="nil"/>
            </w:tcBorders>
            <w:shd w:val="clear" w:color="auto" w:fill="FFFFFF"/>
            <w:vAlign w:val="bottom"/>
          </w:tcPr>
          <w:p w14:paraId="3F37A7D4" w14:textId="77777777" w:rsidR="00E60BFB" w:rsidRPr="00DA122E" w:rsidRDefault="00E60BFB" w:rsidP="004307DB">
            <w:pPr>
              <w:shd w:val="clear" w:color="auto" w:fill="FFFFFF"/>
              <w:ind w:right="72"/>
              <w:jc w:val="right"/>
            </w:pPr>
            <w:r w:rsidRPr="00DA122E">
              <w:rPr>
                <w:b/>
                <w:bCs/>
              </w:rPr>
              <w:t>3,751,000</w:t>
            </w:r>
          </w:p>
        </w:tc>
      </w:tr>
      <w:tr w:rsidR="005A1D6D" w:rsidRPr="00DA122E" w14:paraId="3F37A7DC" w14:textId="77777777" w:rsidTr="005A1D6D">
        <w:trPr>
          <w:trHeight w:val="20"/>
          <w:jc w:val="center"/>
        </w:trPr>
        <w:tc>
          <w:tcPr>
            <w:tcW w:w="900" w:type="dxa"/>
            <w:vMerge/>
            <w:tcBorders>
              <w:left w:val="nil"/>
              <w:bottom w:val="nil"/>
              <w:right w:val="single" w:sz="6" w:space="0" w:color="auto"/>
            </w:tcBorders>
            <w:shd w:val="clear" w:color="auto" w:fill="FFFFFF"/>
          </w:tcPr>
          <w:p w14:paraId="3F37A7D6"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D7"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D8" w14:textId="77777777" w:rsidR="00E60BFB" w:rsidRPr="00DA122E" w:rsidRDefault="00E60BFB" w:rsidP="004307DB">
            <w:pPr>
              <w:shd w:val="clear" w:color="auto" w:fill="FFFFFF"/>
              <w:ind w:right="72"/>
              <w:jc w:val="right"/>
            </w:pPr>
            <w:r w:rsidRPr="00DA122E">
              <w:t>1,544,509</w:t>
            </w:r>
          </w:p>
        </w:tc>
        <w:tc>
          <w:tcPr>
            <w:tcW w:w="1080" w:type="dxa"/>
            <w:tcBorders>
              <w:top w:val="nil"/>
              <w:left w:val="single" w:sz="6" w:space="0" w:color="auto"/>
              <w:bottom w:val="nil"/>
              <w:right w:val="single" w:sz="6" w:space="0" w:color="auto"/>
            </w:tcBorders>
            <w:shd w:val="clear" w:color="auto" w:fill="FFFFFF"/>
            <w:vAlign w:val="bottom"/>
          </w:tcPr>
          <w:p w14:paraId="3F37A7D9" w14:textId="77777777" w:rsidR="00E60BFB" w:rsidRPr="00DA122E" w:rsidRDefault="00E60BFB" w:rsidP="004307DB">
            <w:pPr>
              <w:shd w:val="clear" w:color="auto" w:fill="FFFFFF"/>
              <w:ind w:right="72"/>
              <w:jc w:val="right"/>
            </w:pPr>
            <w:r w:rsidRPr="00DA122E">
              <w:t>2,011,137</w:t>
            </w:r>
          </w:p>
        </w:tc>
        <w:tc>
          <w:tcPr>
            <w:tcW w:w="1080" w:type="dxa"/>
            <w:tcBorders>
              <w:top w:val="nil"/>
              <w:left w:val="single" w:sz="6" w:space="0" w:color="auto"/>
              <w:bottom w:val="nil"/>
              <w:right w:val="single" w:sz="6" w:space="0" w:color="auto"/>
            </w:tcBorders>
            <w:shd w:val="clear" w:color="auto" w:fill="FFFFFF"/>
            <w:vAlign w:val="bottom"/>
          </w:tcPr>
          <w:p w14:paraId="3F37A7DA"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DB" w14:textId="77777777" w:rsidR="00E60BFB" w:rsidRPr="00DA122E" w:rsidRDefault="00E60BFB" w:rsidP="004307DB">
            <w:pPr>
              <w:shd w:val="clear" w:color="auto" w:fill="FFFFFF"/>
              <w:ind w:right="72"/>
              <w:jc w:val="right"/>
            </w:pPr>
            <w:r w:rsidRPr="00DA122E">
              <w:t>3,555,646</w:t>
            </w:r>
          </w:p>
        </w:tc>
      </w:tr>
      <w:tr w:rsidR="005A1D6D" w:rsidRPr="00DA122E" w14:paraId="3F37A7E3"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DD" w14:textId="77777777" w:rsidR="00E60BFB" w:rsidRPr="00DA122E" w:rsidRDefault="00E60BFB" w:rsidP="00DA122E">
            <w:pPr>
              <w:shd w:val="clear" w:color="auto" w:fill="FFFFFF"/>
              <w:ind w:left="317"/>
              <w:jc w:val="both"/>
            </w:pPr>
            <w:r w:rsidRPr="00DA122E">
              <w:t>8</w:t>
            </w:r>
          </w:p>
        </w:tc>
        <w:tc>
          <w:tcPr>
            <w:tcW w:w="2970" w:type="dxa"/>
            <w:vMerge w:val="restart"/>
            <w:tcBorders>
              <w:top w:val="nil"/>
              <w:left w:val="single" w:sz="6" w:space="0" w:color="auto"/>
              <w:right w:val="single" w:sz="6" w:space="0" w:color="auto"/>
            </w:tcBorders>
            <w:shd w:val="clear" w:color="auto" w:fill="FFFFFF"/>
            <w:vAlign w:val="bottom"/>
          </w:tcPr>
          <w:p w14:paraId="3F37A7DE" w14:textId="77777777" w:rsidR="00E60BFB" w:rsidRPr="00DA122E" w:rsidRDefault="00E60BFB" w:rsidP="006D328E">
            <w:pPr>
              <w:shd w:val="clear" w:color="auto" w:fill="FFFFFF"/>
              <w:tabs>
                <w:tab w:val="left" w:leader="dot" w:pos="3024"/>
              </w:tabs>
              <w:ind w:left="720" w:hanging="432"/>
            </w:pPr>
            <w:r w:rsidRPr="00DA122E">
              <w:t>DEPARTMENT OF HOUSING</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DF" w14:textId="77777777" w:rsidR="00E60BFB" w:rsidRPr="00DA122E" w:rsidRDefault="00E60BFB" w:rsidP="004307DB">
            <w:pPr>
              <w:shd w:val="clear" w:color="auto" w:fill="FFFFFF"/>
              <w:ind w:right="72"/>
              <w:jc w:val="right"/>
            </w:pPr>
            <w:r w:rsidRPr="00DA122E">
              <w:rPr>
                <w:b/>
                <w:bCs/>
              </w:rPr>
              <w:t>52,604,700</w:t>
            </w:r>
          </w:p>
        </w:tc>
        <w:tc>
          <w:tcPr>
            <w:tcW w:w="1080" w:type="dxa"/>
            <w:tcBorders>
              <w:top w:val="nil"/>
              <w:left w:val="single" w:sz="6" w:space="0" w:color="auto"/>
              <w:bottom w:val="nil"/>
              <w:right w:val="single" w:sz="6" w:space="0" w:color="auto"/>
            </w:tcBorders>
            <w:shd w:val="clear" w:color="auto" w:fill="FFFFFF"/>
            <w:vAlign w:val="bottom"/>
          </w:tcPr>
          <w:p w14:paraId="3F37A7E0"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E1"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E2" w14:textId="77777777" w:rsidR="00E60BFB" w:rsidRPr="00DA122E" w:rsidRDefault="00E60BFB" w:rsidP="004307DB">
            <w:pPr>
              <w:shd w:val="clear" w:color="auto" w:fill="FFFFFF"/>
              <w:ind w:right="72"/>
              <w:jc w:val="right"/>
            </w:pPr>
            <w:r w:rsidRPr="00DA122E">
              <w:rPr>
                <w:b/>
                <w:bCs/>
              </w:rPr>
              <w:t>52,604,700</w:t>
            </w:r>
          </w:p>
        </w:tc>
      </w:tr>
      <w:tr w:rsidR="005A1D6D" w:rsidRPr="00DA122E" w14:paraId="3F37A7EA" w14:textId="77777777" w:rsidTr="005A1D6D">
        <w:trPr>
          <w:trHeight w:val="20"/>
          <w:jc w:val="center"/>
        </w:trPr>
        <w:tc>
          <w:tcPr>
            <w:tcW w:w="900" w:type="dxa"/>
            <w:vMerge/>
            <w:tcBorders>
              <w:left w:val="nil"/>
              <w:bottom w:val="nil"/>
              <w:right w:val="single" w:sz="6" w:space="0" w:color="auto"/>
            </w:tcBorders>
            <w:shd w:val="clear" w:color="auto" w:fill="FFFFFF"/>
          </w:tcPr>
          <w:p w14:paraId="3F37A7E4"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E5"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E6" w14:textId="77777777" w:rsidR="00E60BFB" w:rsidRPr="00DA122E" w:rsidRDefault="00E60BFB" w:rsidP="004307DB">
            <w:pPr>
              <w:shd w:val="clear" w:color="auto" w:fill="FFFFFF"/>
              <w:ind w:right="72"/>
              <w:jc w:val="right"/>
            </w:pPr>
            <w:r w:rsidRPr="00DA122E">
              <w:t>46,381,986</w:t>
            </w:r>
          </w:p>
        </w:tc>
        <w:tc>
          <w:tcPr>
            <w:tcW w:w="1080" w:type="dxa"/>
            <w:tcBorders>
              <w:top w:val="nil"/>
              <w:left w:val="single" w:sz="6" w:space="0" w:color="auto"/>
              <w:bottom w:val="nil"/>
              <w:right w:val="single" w:sz="6" w:space="0" w:color="auto"/>
            </w:tcBorders>
            <w:shd w:val="clear" w:color="auto" w:fill="FFFFFF"/>
            <w:vAlign w:val="bottom"/>
          </w:tcPr>
          <w:p w14:paraId="3F37A7E7"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E8"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E9" w14:textId="77777777" w:rsidR="00E60BFB" w:rsidRPr="00DA122E" w:rsidRDefault="00E60BFB" w:rsidP="004307DB">
            <w:pPr>
              <w:shd w:val="clear" w:color="auto" w:fill="FFFFFF"/>
              <w:ind w:right="72"/>
              <w:jc w:val="right"/>
            </w:pPr>
            <w:r w:rsidRPr="00DA122E">
              <w:t>46,381,986</w:t>
            </w:r>
          </w:p>
        </w:tc>
      </w:tr>
      <w:tr w:rsidR="005A1D6D" w:rsidRPr="00DA122E" w14:paraId="3F37A7F1"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EB" w14:textId="77777777" w:rsidR="00E60BFB" w:rsidRPr="00DA122E" w:rsidRDefault="00E60BFB" w:rsidP="00DA122E">
            <w:pPr>
              <w:shd w:val="clear" w:color="auto" w:fill="FFFFFF"/>
              <w:ind w:left="312"/>
              <w:jc w:val="both"/>
            </w:pPr>
            <w:r w:rsidRPr="00DA122E">
              <w:t>8</w:t>
            </w:r>
          </w:p>
        </w:tc>
        <w:tc>
          <w:tcPr>
            <w:tcW w:w="2970" w:type="dxa"/>
            <w:vMerge w:val="restart"/>
            <w:tcBorders>
              <w:top w:val="nil"/>
              <w:left w:val="single" w:sz="6" w:space="0" w:color="auto"/>
              <w:right w:val="single" w:sz="6" w:space="0" w:color="auto"/>
            </w:tcBorders>
            <w:shd w:val="clear" w:color="auto" w:fill="FFFFFF"/>
            <w:vAlign w:val="bottom"/>
          </w:tcPr>
          <w:p w14:paraId="3F37A7EC" w14:textId="77777777" w:rsidR="00E60BFB" w:rsidRPr="00DA122E" w:rsidRDefault="00E60BFB" w:rsidP="006D328E">
            <w:pPr>
              <w:shd w:val="clear" w:color="auto" w:fill="FFFFFF"/>
              <w:tabs>
                <w:tab w:val="left" w:leader="dot" w:pos="3024"/>
              </w:tabs>
              <w:ind w:left="720" w:hanging="432"/>
            </w:pPr>
            <w:r w:rsidRPr="00DA122E">
              <w:t>DEPARTMENT OF IMMIGRATION</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ED" w14:textId="77777777" w:rsidR="00E60BFB" w:rsidRPr="00DA122E" w:rsidRDefault="00E60BFB" w:rsidP="004307DB">
            <w:pPr>
              <w:shd w:val="clear" w:color="auto" w:fill="FFFFFF"/>
              <w:ind w:right="72"/>
              <w:jc w:val="right"/>
            </w:pPr>
            <w:r w:rsidRPr="00DA122E">
              <w:rPr>
                <w:b/>
                <w:bCs/>
              </w:rPr>
              <w:t>6,630,000</w:t>
            </w:r>
          </w:p>
        </w:tc>
        <w:tc>
          <w:tcPr>
            <w:tcW w:w="1080" w:type="dxa"/>
            <w:tcBorders>
              <w:top w:val="nil"/>
              <w:left w:val="single" w:sz="6" w:space="0" w:color="auto"/>
              <w:bottom w:val="nil"/>
              <w:right w:val="single" w:sz="6" w:space="0" w:color="auto"/>
            </w:tcBorders>
            <w:shd w:val="clear" w:color="auto" w:fill="FFFFFF"/>
            <w:vAlign w:val="bottom"/>
          </w:tcPr>
          <w:p w14:paraId="3F37A7EE" w14:textId="77777777" w:rsidR="00E60BFB" w:rsidRPr="00DA122E" w:rsidRDefault="00E60BFB" w:rsidP="004307DB">
            <w:pPr>
              <w:shd w:val="clear" w:color="auto" w:fill="FFFFFF"/>
              <w:ind w:right="72"/>
              <w:jc w:val="right"/>
            </w:pPr>
            <w:r w:rsidRPr="00DA122E">
              <w:rPr>
                <w:b/>
                <w:bCs/>
              </w:rPr>
              <w:t>462,000</w:t>
            </w:r>
          </w:p>
        </w:tc>
        <w:tc>
          <w:tcPr>
            <w:tcW w:w="1080" w:type="dxa"/>
            <w:tcBorders>
              <w:top w:val="nil"/>
              <w:left w:val="single" w:sz="6" w:space="0" w:color="auto"/>
              <w:bottom w:val="nil"/>
              <w:right w:val="single" w:sz="6" w:space="0" w:color="auto"/>
            </w:tcBorders>
            <w:shd w:val="clear" w:color="auto" w:fill="FFFFFF"/>
            <w:vAlign w:val="bottom"/>
          </w:tcPr>
          <w:p w14:paraId="3F37A7EF" w14:textId="77777777" w:rsidR="00E60BFB" w:rsidRPr="00DA122E" w:rsidRDefault="00E60BFB" w:rsidP="004307DB">
            <w:pPr>
              <w:shd w:val="clear" w:color="auto" w:fill="FFFFFF"/>
              <w:ind w:right="72"/>
              <w:jc w:val="right"/>
            </w:pPr>
            <w:r w:rsidRPr="00DA122E">
              <w:rPr>
                <w:b/>
                <w:bCs/>
              </w:rPr>
              <w:t>510,000</w:t>
            </w:r>
          </w:p>
        </w:tc>
        <w:tc>
          <w:tcPr>
            <w:tcW w:w="1258" w:type="dxa"/>
            <w:tcBorders>
              <w:top w:val="nil"/>
              <w:left w:val="single" w:sz="6" w:space="0" w:color="auto"/>
              <w:bottom w:val="nil"/>
              <w:right w:val="nil"/>
            </w:tcBorders>
            <w:shd w:val="clear" w:color="auto" w:fill="FFFFFF"/>
            <w:vAlign w:val="bottom"/>
          </w:tcPr>
          <w:p w14:paraId="3F37A7F0" w14:textId="77777777" w:rsidR="00E60BFB" w:rsidRPr="00DA122E" w:rsidRDefault="00E60BFB" w:rsidP="004307DB">
            <w:pPr>
              <w:shd w:val="clear" w:color="auto" w:fill="FFFFFF"/>
              <w:ind w:right="72"/>
              <w:jc w:val="right"/>
            </w:pPr>
            <w:r w:rsidRPr="00DA122E">
              <w:rPr>
                <w:b/>
                <w:bCs/>
              </w:rPr>
              <w:t>7,602,000</w:t>
            </w:r>
          </w:p>
        </w:tc>
      </w:tr>
      <w:tr w:rsidR="005A1D6D" w:rsidRPr="00DA122E" w14:paraId="3F37A7F8" w14:textId="77777777" w:rsidTr="005A1D6D">
        <w:trPr>
          <w:trHeight w:val="20"/>
          <w:jc w:val="center"/>
        </w:trPr>
        <w:tc>
          <w:tcPr>
            <w:tcW w:w="900" w:type="dxa"/>
            <w:vMerge/>
            <w:tcBorders>
              <w:left w:val="nil"/>
              <w:bottom w:val="nil"/>
              <w:right w:val="single" w:sz="6" w:space="0" w:color="auto"/>
            </w:tcBorders>
            <w:shd w:val="clear" w:color="auto" w:fill="FFFFFF"/>
          </w:tcPr>
          <w:p w14:paraId="3F37A7F2"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7F3"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7F4" w14:textId="77777777" w:rsidR="00E60BFB" w:rsidRPr="00DA122E" w:rsidRDefault="00E60BFB" w:rsidP="004307DB">
            <w:pPr>
              <w:shd w:val="clear" w:color="auto" w:fill="FFFFFF"/>
              <w:ind w:right="72"/>
              <w:jc w:val="right"/>
            </w:pPr>
            <w:r w:rsidRPr="00DA122E">
              <w:t>3,677,476</w:t>
            </w:r>
          </w:p>
        </w:tc>
        <w:tc>
          <w:tcPr>
            <w:tcW w:w="1080" w:type="dxa"/>
            <w:tcBorders>
              <w:top w:val="nil"/>
              <w:left w:val="single" w:sz="6" w:space="0" w:color="auto"/>
              <w:bottom w:val="nil"/>
              <w:right w:val="single" w:sz="6" w:space="0" w:color="auto"/>
            </w:tcBorders>
            <w:shd w:val="clear" w:color="auto" w:fill="FFFFFF"/>
            <w:vAlign w:val="bottom"/>
          </w:tcPr>
          <w:p w14:paraId="3F37A7F5" w14:textId="77777777" w:rsidR="00E60BFB" w:rsidRPr="00DA122E" w:rsidRDefault="00E60BFB" w:rsidP="004307DB">
            <w:pPr>
              <w:shd w:val="clear" w:color="auto" w:fill="FFFFFF"/>
              <w:ind w:right="72"/>
              <w:jc w:val="right"/>
            </w:pPr>
            <w:r w:rsidRPr="00DA122E">
              <w:t>426,142</w:t>
            </w:r>
          </w:p>
        </w:tc>
        <w:tc>
          <w:tcPr>
            <w:tcW w:w="1080" w:type="dxa"/>
            <w:tcBorders>
              <w:top w:val="nil"/>
              <w:left w:val="single" w:sz="6" w:space="0" w:color="auto"/>
              <w:bottom w:val="nil"/>
              <w:right w:val="single" w:sz="6" w:space="0" w:color="auto"/>
            </w:tcBorders>
            <w:shd w:val="clear" w:color="auto" w:fill="FFFFFF"/>
            <w:vAlign w:val="bottom"/>
          </w:tcPr>
          <w:p w14:paraId="3F37A7F6"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F7" w14:textId="77777777" w:rsidR="00E60BFB" w:rsidRPr="00DA122E" w:rsidRDefault="00E60BFB" w:rsidP="004307DB">
            <w:pPr>
              <w:shd w:val="clear" w:color="auto" w:fill="FFFFFF"/>
              <w:ind w:right="72"/>
              <w:jc w:val="right"/>
            </w:pPr>
            <w:r w:rsidRPr="00DA122E">
              <w:t>4,103,618</w:t>
            </w:r>
          </w:p>
        </w:tc>
      </w:tr>
      <w:tr w:rsidR="005A1D6D" w:rsidRPr="00DA122E" w14:paraId="3F37A7FF"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7F9" w14:textId="77777777" w:rsidR="00E60BFB" w:rsidRPr="00DA122E" w:rsidRDefault="00E60BFB" w:rsidP="00DA122E">
            <w:pPr>
              <w:shd w:val="clear" w:color="auto" w:fill="FFFFFF"/>
              <w:ind w:left="317"/>
              <w:jc w:val="both"/>
            </w:pPr>
            <w:r w:rsidRPr="00DA122E">
              <w:t>8</w:t>
            </w:r>
          </w:p>
        </w:tc>
        <w:tc>
          <w:tcPr>
            <w:tcW w:w="2970" w:type="dxa"/>
            <w:vMerge w:val="restart"/>
            <w:tcBorders>
              <w:top w:val="nil"/>
              <w:left w:val="single" w:sz="6" w:space="0" w:color="auto"/>
              <w:right w:val="single" w:sz="6" w:space="0" w:color="auto"/>
            </w:tcBorders>
            <w:shd w:val="clear" w:color="auto" w:fill="FFFFFF"/>
            <w:vAlign w:val="bottom"/>
          </w:tcPr>
          <w:p w14:paraId="3F37A7FA" w14:textId="77777777" w:rsidR="00E60BFB" w:rsidRPr="00DA122E" w:rsidRDefault="00E60BFB" w:rsidP="006D328E">
            <w:pPr>
              <w:shd w:val="clear" w:color="auto" w:fill="FFFFFF"/>
              <w:tabs>
                <w:tab w:val="left" w:leader="dot" w:pos="3024"/>
              </w:tabs>
              <w:ind w:left="720" w:hanging="432"/>
            </w:pPr>
            <w:r w:rsidRPr="00DA122E">
              <w:t>DEPARTMENT OF THE INTERIOR</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7FB" w14:textId="77777777" w:rsidR="00E60BFB" w:rsidRPr="00DA122E" w:rsidRDefault="00E60BFB" w:rsidP="004307DB">
            <w:pPr>
              <w:shd w:val="clear" w:color="auto" w:fill="FFFFFF"/>
              <w:ind w:right="72"/>
              <w:jc w:val="right"/>
            </w:pPr>
            <w:r w:rsidRPr="00DA122E">
              <w:rPr>
                <w:b/>
                <w:bCs/>
              </w:rPr>
              <w:t>71,194,400</w:t>
            </w:r>
          </w:p>
        </w:tc>
        <w:tc>
          <w:tcPr>
            <w:tcW w:w="1080" w:type="dxa"/>
            <w:tcBorders>
              <w:top w:val="nil"/>
              <w:left w:val="single" w:sz="6" w:space="0" w:color="auto"/>
              <w:bottom w:val="nil"/>
              <w:right w:val="single" w:sz="6" w:space="0" w:color="auto"/>
            </w:tcBorders>
            <w:shd w:val="clear" w:color="auto" w:fill="FFFFFF"/>
            <w:vAlign w:val="bottom"/>
          </w:tcPr>
          <w:p w14:paraId="3F37A7FC"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7FD"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7FE" w14:textId="77777777" w:rsidR="00E60BFB" w:rsidRPr="00DA122E" w:rsidRDefault="00E60BFB" w:rsidP="004307DB">
            <w:pPr>
              <w:shd w:val="clear" w:color="auto" w:fill="FFFFFF"/>
              <w:ind w:right="72"/>
              <w:jc w:val="right"/>
            </w:pPr>
            <w:r w:rsidRPr="00DA122E">
              <w:rPr>
                <w:b/>
                <w:bCs/>
              </w:rPr>
              <w:t>71,194,400</w:t>
            </w:r>
          </w:p>
        </w:tc>
      </w:tr>
      <w:tr w:rsidR="005A1D6D" w:rsidRPr="00DA122E" w14:paraId="3F37A806" w14:textId="77777777" w:rsidTr="005A1D6D">
        <w:trPr>
          <w:trHeight w:val="20"/>
          <w:jc w:val="center"/>
        </w:trPr>
        <w:tc>
          <w:tcPr>
            <w:tcW w:w="900" w:type="dxa"/>
            <w:vMerge/>
            <w:tcBorders>
              <w:left w:val="nil"/>
              <w:bottom w:val="nil"/>
              <w:right w:val="single" w:sz="6" w:space="0" w:color="auto"/>
            </w:tcBorders>
            <w:shd w:val="clear" w:color="auto" w:fill="FFFFFF"/>
          </w:tcPr>
          <w:p w14:paraId="3F37A800"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01"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02" w14:textId="77777777" w:rsidR="00E60BFB" w:rsidRPr="00DA122E" w:rsidRDefault="00E60BFB" w:rsidP="004307DB">
            <w:pPr>
              <w:shd w:val="clear" w:color="auto" w:fill="FFFFFF"/>
              <w:ind w:right="72"/>
              <w:jc w:val="right"/>
            </w:pPr>
            <w:r w:rsidRPr="00DA122E">
              <w:t>73,403,247</w:t>
            </w:r>
          </w:p>
        </w:tc>
        <w:tc>
          <w:tcPr>
            <w:tcW w:w="1080" w:type="dxa"/>
            <w:tcBorders>
              <w:top w:val="nil"/>
              <w:left w:val="single" w:sz="6" w:space="0" w:color="auto"/>
              <w:bottom w:val="nil"/>
              <w:right w:val="single" w:sz="6" w:space="0" w:color="auto"/>
            </w:tcBorders>
            <w:shd w:val="clear" w:color="auto" w:fill="FFFFFF"/>
            <w:vAlign w:val="bottom"/>
          </w:tcPr>
          <w:p w14:paraId="3F37A803"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04"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05" w14:textId="77777777" w:rsidR="00E60BFB" w:rsidRPr="00DA122E" w:rsidRDefault="00E60BFB" w:rsidP="004307DB">
            <w:pPr>
              <w:shd w:val="clear" w:color="auto" w:fill="FFFFFF"/>
              <w:ind w:right="72"/>
              <w:jc w:val="right"/>
            </w:pPr>
            <w:r w:rsidRPr="00DA122E">
              <w:t>73,403,247</w:t>
            </w:r>
          </w:p>
        </w:tc>
      </w:tr>
      <w:tr w:rsidR="005A1D6D" w:rsidRPr="00DA122E" w14:paraId="3F37A80D"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07" w14:textId="77777777" w:rsidR="00E60BFB" w:rsidRPr="00DA122E" w:rsidRDefault="00E60BFB" w:rsidP="00DA122E">
            <w:pPr>
              <w:shd w:val="clear" w:color="auto" w:fill="FFFFFF"/>
              <w:ind w:left="230"/>
              <w:jc w:val="both"/>
            </w:pPr>
            <w:r w:rsidRPr="00DA122E">
              <w:t>10</w:t>
            </w:r>
          </w:p>
        </w:tc>
        <w:tc>
          <w:tcPr>
            <w:tcW w:w="2970" w:type="dxa"/>
            <w:vMerge w:val="restart"/>
            <w:tcBorders>
              <w:top w:val="nil"/>
              <w:left w:val="single" w:sz="6" w:space="0" w:color="auto"/>
              <w:right w:val="single" w:sz="6" w:space="0" w:color="auto"/>
            </w:tcBorders>
            <w:shd w:val="clear" w:color="auto" w:fill="FFFFFF"/>
            <w:vAlign w:val="bottom"/>
          </w:tcPr>
          <w:p w14:paraId="3F37A808" w14:textId="77777777" w:rsidR="00E60BFB" w:rsidRPr="00DA122E" w:rsidRDefault="00E60BFB" w:rsidP="006D328E">
            <w:pPr>
              <w:shd w:val="clear" w:color="auto" w:fill="FFFFFF"/>
              <w:tabs>
                <w:tab w:val="left" w:leader="dot" w:pos="3024"/>
              </w:tabs>
              <w:ind w:left="720" w:hanging="432"/>
            </w:pPr>
            <w:r w:rsidRPr="00DA122E">
              <w:t>DEPARTMENT OF LABOUR AND NATIONAL SERVICE</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09" w14:textId="77777777" w:rsidR="00E60BFB" w:rsidRPr="00DA122E" w:rsidRDefault="00E60BFB" w:rsidP="004307DB">
            <w:pPr>
              <w:shd w:val="clear" w:color="auto" w:fill="FFFFFF"/>
              <w:ind w:right="72"/>
              <w:jc w:val="right"/>
            </w:pPr>
            <w:r w:rsidRPr="00DA122E">
              <w:rPr>
                <w:b/>
                <w:bCs/>
              </w:rPr>
              <w:t>395,000</w:t>
            </w:r>
          </w:p>
        </w:tc>
        <w:tc>
          <w:tcPr>
            <w:tcW w:w="1080" w:type="dxa"/>
            <w:tcBorders>
              <w:top w:val="nil"/>
              <w:left w:val="single" w:sz="6" w:space="0" w:color="auto"/>
              <w:bottom w:val="nil"/>
              <w:right w:val="single" w:sz="6" w:space="0" w:color="auto"/>
            </w:tcBorders>
            <w:shd w:val="clear" w:color="auto" w:fill="FFFFFF"/>
            <w:vAlign w:val="bottom"/>
          </w:tcPr>
          <w:p w14:paraId="3F37A80A"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0B"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0C" w14:textId="77777777" w:rsidR="00E60BFB" w:rsidRPr="00DA122E" w:rsidRDefault="00E60BFB" w:rsidP="004307DB">
            <w:pPr>
              <w:shd w:val="clear" w:color="auto" w:fill="FFFFFF"/>
              <w:ind w:right="72"/>
              <w:jc w:val="right"/>
            </w:pPr>
            <w:r w:rsidRPr="00DA122E">
              <w:rPr>
                <w:b/>
                <w:bCs/>
              </w:rPr>
              <w:t>395,000</w:t>
            </w:r>
          </w:p>
        </w:tc>
      </w:tr>
      <w:tr w:rsidR="005A1D6D" w:rsidRPr="00DA122E" w14:paraId="3F37A814" w14:textId="77777777" w:rsidTr="005A1D6D">
        <w:trPr>
          <w:trHeight w:val="20"/>
          <w:jc w:val="center"/>
        </w:trPr>
        <w:tc>
          <w:tcPr>
            <w:tcW w:w="900" w:type="dxa"/>
            <w:vMerge/>
            <w:tcBorders>
              <w:left w:val="nil"/>
              <w:bottom w:val="nil"/>
              <w:right w:val="single" w:sz="6" w:space="0" w:color="auto"/>
            </w:tcBorders>
            <w:shd w:val="clear" w:color="auto" w:fill="FFFFFF"/>
          </w:tcPr>
          <w:p w14:paraId="3F37A80E"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0F"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10" w14:textId="77777777" w:rsidR="00E60BFB" w:rsidRPr="00DA122E" w:rsidRDefault="00E60BFB" w:rsidP="004307DB">
            <w:pPr>
              <w:shd w:val="clear" w:color="auto" w:fill="FFFFFF"/>
              <w:ind w:right="72"/>
              <w:jc w:val="right"/>
            </w:pPr>
            <w:r w:rsidRPr="00DA122E">
              <w:t>21,000</w:t>
            </w:r>
          </w:p>
        </w:tc>
        <w:tc>
          <w:tcPr>
            <w:tcW w:w="1080" w:type="dxa"/>
            <w:tcBorders>
              <w:top w:val="nil"/>
              <w:left w:val="single" w:sz="6" w:space="0" w:color="auto"/>
              <w:bottom w:val="nil"/>
              <w:right w:val="single" w:sz="6" w:space="0" w:color="auto"/>
            </w:tcBorders>
            <w:shd w:val="clear" w:color="auto" w:fill="FFFFFF"/>
            <w:vAlign w:val="bottom"/>
          </w:tcPr>
          <w:p w14:paraId="3F37A811"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12"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13" w14:textId="77777777" w:rsidR="00E60BFB" w:rsidRPr="00DA122E" w:rsidRDefault="00E60BFB" w:rsidP="004307DB">
            <w:pPr>
              <w:shd w:val="clear" w:color="auto" w:fill="FFFFFF"/>
              <w:ind w:right="72"/>
              <w:jc w:val="right"/>
            </w:pPr>
            <w:r w:rsidRPr="00DA122E">
              <w:t>21,000</w:t>
            </w:r>
          </w:p>
        </w:tc>
      </w:tr>
      <w:tr w:rsidR="005A1D6D" w:rsidRPr="00DA122E" w14:paraId="3F37A81B"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15" w14:textId="77777777" w:rsidR="00E60BFB" w:rsidRPr="00DA122E" w:rsidRDefault="00E60BFB" w:rsidP="00DA122E">
            <w:pPr>
              <w:shd w:val="clear" w:color="auto" w:fill="FFFFFF"/>
              <w:ind w:left="230"/>
              <w:jc w:val="both"/>
            </w:pPr>
            <w:r w:rsidRPr="00DA122E">
              <w:t>11</w:t>
            </w:r>
          </w:p>
        </w:tc>
        <w:tc>
          <w:tcPr>
            <w:tcW w:w="2970" w:type="dxa"/>
            <w:vMerge w:val="restart"/>
            <w:tcBorders>
              <w:top w:val="nil"/>
              <w:left w:val="single" w:sz="6" w:space="0" w:color="auto"/>
              <w:right w:val="single" w:sz="6" w:space="0" w:color="auto"/>
            </w:tcBorders>
            <w:shd w:val="clear" w:color="auto" w:fill="FFFFFF"/>
            <w:vAlign w:val="bottom"/>
          </w:tcPr>
          <w:p w14:paraId="3F37A816" w14:textId="77777777" w:rsidR="00E60BFB" w:rsidRPr="00DA122E" w:rsidRDefault="00E60BFB" w:rsidP="006D328E">
            <w:pPr>
              <w:shd w:val="clear" w:color="auto" w:fill="FFFFFF"/>
              <w:tabs>
                <w:tab w:val="left" w:leader="dot" w:pos="3024"/>
              </w:tabs>
              <w:ind w:left="720" w:hanging="432"/>
            </w:pPr>
            <w:r w:rsidRPr="00DA122E">
              <w:t>DEPARTMENT OF NATIONAL DEVELOPMENT</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17" w14:textId="77777777" w:rsidR="00E60BFB" w:rsidRPr="00DA122E" w:rsidRDefault="00E60BFB" w:rsidP="004307DB">
            <w:pPr>
              <w:shd w:val="clear" w:color="auto" w:fill="FFFFFF"/>
              <w:ind w:right="72"/>
              <w:jc w:val="right"/>
            </w:pPr>
            <w:r w:rsidRPr="00DA122E">
              <w:rPr>
                <w:b/>
                <w:bCs/>
              </w:rPr>
              <w:t>33,675,000</w:t>
            </w:r>
          </w:p>
        </w:tc>
        <w:tc>
          <w:tcPr>
            <w:tcW w:w="1080" w:type="dxa"/>
            <w:tcBorders>
              <w:top w:val="nil"/>
              <w:left w:val="single" w:sz="6" w:space="0" w:color="auto"/>
              <w:bottom w:val="nil"/>
              <w:right w:val="single" w:sz="6" w:space="0" w:color="auto"/>
            </w:tcBorders>
            <w:shd w:val="clear" w:color="auto" w:fill="FFFFFF"/>
            <w:vAlign w:val="bottom"/>
          </w:tcPr>
          <w:p w14:paraId="3F37A818"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19" w14:textId="77777777" w:rsidR="00E60BFB" w:rsidRPr="00DA122E" w:rsidRDefault="00E60BFB" w:rsidP="004307DB">
            <w:pPr>
              <w:shd w:val="clear" w:color="auto" w:fill="FFFFFF"/>
              <w:ind w:right="72"/>
              <w:jc w:val="right"/>
            </w:pPr>
            <w:r w:rsidRPr="00DA122E">
              <w:rPr>
                <w:b/>
                <w:bCs/>
              </w:rPr>
              <w:t>130,000</w:t>
            </w:r>
          </w:p>
        </w:tc>
        <w:tc>
          <w:tcPr>
            <w:tcW w:w="1258" w:type="dxa"/>
            <w:tcBorders>
              <w:top w:val="nil"/>
              <w:left w:val="single" w:sz="6" w:space="0" w:color="auto"/>
              <w:bottom w:val="nil"/>
              <w:right w:val="nil"/>
            </w:tcBorders>
            <w:shd w:val="clear" w:color="auto" w:fill="FFFFFF"/>
            <w:vAlign w:val="bottom"/>
          </w:tcPr>
          <w:p w14:paraId="3F37A81A" w14:textId="77777777" w:rsidR="00E60BFB" w:rsidRPr="00DA122E" w:rsidRDefault="00E60BFB" w:rsidP="004307DB">
            <w:pPr>
              <w:shd w:val="clear" w:color="auto" w:fill="FFFFFF"/>
              <w:ind w:right="72"/>
              <w:jc w:val="right"/>
            </w:pPr>
            <w:r w:rsidRPr="00DA122E">
              <w:rPr>
                <w:b/>
                <w:bCs/>
              </w:rPr>
              <w:t>33,805,000</w:t>
            </w:r>
          </w:p>
        </w:tc>
      </w:tr>
      <w:tr w:rsidR="005A1D6D" w:rsidRPr="00DA122E" w14:paraId="3F37A822" w14:textId="77777777" w:rsidTr="005A1D6D">
        <w:trPr>
          <w:trHeight w:val="20"/>
          <w:jc w:val="center"/>
        </w:trPr>
        <w:tc>
          <w:tcPr>
            <w:tcW w:w="900" w:type="dxa"/>
            <w:vMerge/>
            <w:tcBorders>
              <w:left w:val="nil"/>
              <w:bottom w:val="nil"/>
              <w:right w:val="single" w:sz="6" w:space="0" w:color="auto"/>
            </w:tcBorders>
            <w:shd w:val="clear" w:color="auto" w:fill="FFFFFF"/>
          </w:tcPr>
          <w:p w14:paraId="3F37A81C"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1D"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1E" w14:textId="77777777" w:rsidR="00E60BFB" w:rsidRPr="00DA122E" w:rsidRDefault="00E60BFB" w:rsidP="004307DB">
            <w:pPr>
              <w:shd w:val="clear" w:color="auto" w:fill="FFFFFF"/>
              <w:ind w:right="72"/>
              <w:jc w:val="right"/>
            </w:pPr>
            <w:r w:rsidRPr="00DA122E">
              <w:t>43,478,539</w:t>
            </w:r>
          </w:p>
        </w:tc>
        <w:tc>
          <w:tcPr>
            <w:tcW w:w="1080" w:type="dxa"/>
            <w:tcBorders>
              <w:top w:val="nil"/>
              <w:left w:val="single" w:sz="6" w:space="0" w:color="auto"/>
              <w:bottom w:val="nil"/>
              <w:right w:val="single" w:sz="6" w:space="0" w:color="auto"/>
            </w:tcBorders>
            <w:shd w:val="clear" w:color="auto" w:fill="FFFFFF"/>
            <w:vAlign w:val="bottom"/>
          </w:tcPr>
          <w:p w14:paraId="3F37A81F"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20"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21" w14:textId="77777777" w:rsidR="00E60BFB" w:rsidRPr="00DA122E" w:rsidRDefault="00E60BFB" w:rsidP="004307DB">
            <w:pPr>
              <w:shd w:val="clear" w:color="auto" w:fill="FFFFFF"/>
              <w:ind w:right="72"/>
              <w:jc w:val="right"/>
            </w:pPr>
            <w:r w:rsidRPr="00DA122E">
              <w:t>43,478,539</w:t>
            </w:r>
          </w:p>
        </w:tc>
      </w:tr>
      <w:tr w:rsidR="005A1D6D" w:rsidRPr="00DA122E" w14:paraId="3F37A829"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23" w14:textId="77777777" w:rsidR="00E60BFB" w:rsidRPr="00DA122E" w:rsidRDefault="00E60BFB" w:rsidP="00DA122E">
            <w:pPr>
              <w:shd w:val="clear" w:color="auto" w:fill="FFFFFF"/>
              <w:ind w:left="235"/>
              <w:jc w:val="both"/>
            </w:pPr>
            <w:r w:rsidRPr="00DA122E">
              <w:t>11</w:t>
            </w:r>
          </w:p>
        </w:tc>
        <w:tc>
          <w:tcPr>
            <w:tcW w:w="2970" w:type="dxa"/>
            <w:vMerge w:val="restart"/>
            <w:tcBorders>
              <w:top w:val="nil"/>
              <w:left w:val="single" w:sz="6" w:space="0" w:color="auto"/>
              <w:right w:val="single" w:sz="6" w:space="0" w:color="auto"/>
            </w:tcBorders>
            <w:shd w:val="clear" w:color="auto" w:fill="FFFFFF"/>
            <w:vAlign w:val="bottom"/>
          </w:tcPr>
          <w:p w14:paraId="3F37A824" w14:textId="77777777" w:rsidR="00E60BFB" w:rsidRPr="00DA122E" w:rsidRDefault="00E60BFB" w:rsidP="006D328E">
            <w:pPr>
              <w:shd w:val="clear" w:color="auto" w:fill="FFFFFF"/>
              <w:tabs>
                <w:tab w:val="left" w:leader="dot" w:pos="3024"/>
              </w:tabs>
              <w:ind w:left="720" w:hanging="432"/>
            </w:pPr>
            <w:r w:rsidRPr="00DA122E">
              <w:t>POSTMASTER-GENERAL'S DEPARTMENT</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25" w14:textId="77777777" w:rsidR="00E60BFB" w:rsidRPr="00DA122E" w:rsidRDefault="00E60BFB" w:rsidP="004307DB">
            <w:pPr>
              <w:shd w:val="clear" w:color="auto" w:fill="FFFFFF"/>
              <w:ind w:right="72"/>
              <w:jc w:val="right"/>
            </w:pPr>
            <w:r w:rsidRPr="00DA122E">
              <w:rPr>
                <w:b/>
                <w:bCs/>
              </w:rPr>
              <w:t>228,469,000</w:t>
            </w:r>
          </w:p>
        </w:tc>
        <w:tc>
          <w:tcPr>
            <w:tcW w:w="1080" w:type="dxa"/>
            <w:tcBorders>
              <w:top w:val="nil"/>
              <w:left w:val="single" w:sz="6" w:space="0" w:color="auto"/>
              <w:bottom w:val="nil"/>
              <w:right w:val="single" w:sz="6" w:space="0" w:color="auto"/>
            </w:tcBorders>
            <w:shd w:val="clear" w:color="auto" w:fill="FFFFFF"/>
            <w:vAlign w:val="bottom"/>
          </w:tcPr>
          <w:p w14:paraId="3F37A826"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27" w14:textId="77777777" w:rsidR="00E60BFB" w:rsidRPr="00DA122E" w:rsidRDefault="00E60BFB" w:rsidP="004307DB">
            <w:pPr>
              <w:shd w:val="clear" w:color="auto" w:fill="FFFFFF"/>
              <w:ind w:right="72"/>
              <w:jc w:val="right"/>
            </w:pPr>
            <w:r w:rsidRPr="00DA122E">
              <w:rPr>
                <w:b/>
                <w:bCs/>
              </w:rPr>
              <w:t>600,000</w:t>
            </w:r>
          </w:p>
        </w:tc>
        <w:tc>
          <w:tcPr>
            <w:tcW w:w="1258" w:type="dxa"/>
            <w:tcBorders>
              <w:top w:val="nil"/>
              <w:left w:val="single" w:sz="6" w:space="0" w:color="auto"/>
              <w:bottom w:val="nil"/>
              <w:right w:val="nil"/>
            </w:tcBorders>
            <w:shd w:val="clear" w:color="auto" w:fill="FFFFFF"/>
            <w:vAlign w:val="bottom"/>
          </w:tcPr>
          <w:p w14:paraId="3F37A828" w14:textId="77777777" w:rsidR="00E60BFB" w:rsidRPr="00DA122E" w:rsidRDefault="00E60BFB" w:rsidP="004307DB">
            <w:pPr>
              <w:shd w:val="clear" w:color="auto" w:fill="FFFFFF"/>
              <w:ind w:right="72"/>
              <w:jc w:val="right"/>
            </w:pPr>
            <w:r w:rsidRPr="00DA122E">
              <w:rPr>
                <w:b/>
                <w:bCs/>
              </w:rPr>
              <w:t>229,069,000</w:t>
            </w:r>
          </w:p>
        </w:tc>
      </w:tr>
      <w:tr w:rsidR="005A1D6D" w:rsidRPr="00DA122E" w14:paraId="3F37A830" w14:textId="77777777" w:rsidTr="005A1D6D">
        <w:trPr>
          <w:trHeight w:val="20"/>
          <w:jc w:val="center"/>
        </w:trPr>
        <w:tc>
          <w:tcPr>
            <w:tcW w:w="900" w:type="dxa"/>
            <w:vMerge/>
            <w:tcBorders>
              <w:left w:val="nil"/>
              <w:bottom w:val="nil"/>
              <w:right w:val="single" w:sz="6" w:space="0" w:color="auto"/>
            </w:tcBorders>
            <w:shd w:val="clear" w:color="auto" w:fill="FFFFFF"/>
          </w:tcPr>
          <w:p w14:paraId="3F37A82A"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2B"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2C" w14:textId="77777777" w:rsidR="00E60BFB" w:rsidRPr="00DA122E" w:rsidRDefault="00E60BFB" w:rsidP="004307DB">
            <w:pPr>
              <w:shd w:val="clear" w:color="auto" w:fill="FFFFFF"/>
              <w:ind w:right="72"/>
              <w:jc w:val="right"/>
            </w:pPr>
            <w:r w:rsidRPr="00DA122E">
              <w:t>222,603,004</w:t>
            </w:r>
          </w:p>
        </w:tc>
        <w:tc>
          <w:tcPr>
            <w:tcW w:w="1080" w:type="dxa"/>
            <w:tcBorders>
              <w:top w:val="nil"/>
              <w:left w:val="single" w:sz="6" w:space="0" w:color="auto"/>
              <w:bottom w:val="nil"/>
              <w:right w:val="single" w:sz="6" w:space="0" w:color="auto"/>
            </w:tcBorders>
            <w:shd w:val="clear" w:color="auto" w:fill="FFFFFF"/>
            <w:vAlign w:val="bottom"/>
          </w:tcPr>
          <w:p w14:paraId="3F37A82D"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2E"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2F" w14:textId="77777777" w:rsidR="00E60BFB" w:rsidRPr="00DA122E" w:rsidRDefault="00E60BFB" w:rsidP="004307DB">
            <w:pPr>
              <w:shd w:val="clear" w:color="auto" w:fill="FFFFFF"/>
              <w:ind w:right="72"/>
              <w:jc w:val="right"/>
            </w:pPr>
            <w:r w:rsidRPr="00DA122E">
              <w:t>222,603,004</w:t>
            </w:r>
          </w:p>
        </w:tc>
      </w:tr>
      <w:tr w:rsidR="005A1D6D" w:rsidRPr="00DA122E" w14:paraId="3F37A837"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31" w14:textId="77777777" w:rsidR="00E60BFB" w:rsidRPr="00DA122E" w:rsidRDefault="00E60BFB" w:rsidP="00DA122E">
            <w:pPr>
              <w:shd w:val="clear" w:color="auto" w:fill="FFFFFF"/>
              <w:ind w:left="235"/>
              <w:jc w:val="both"/>
            </w:pPr>
            <w:r w:rsidRPr="00DA122E">
              <w:t>12</w:t>
            </w:r>
          </w:p>
        </w:tc>
        <w:tc>
          <w:tcPr>
            <w:tcW w:w="2970" w:type="dxa"/>
            <w:vMerge w:val="restart"/>
            <w:tcBorders>
              <w:top w:val="nil"/>
              <w:left w:val="single" w:sz="6" w:space="0" w:color="auto"/>
              <w:right w:val="single" w:sz="6" w:space="0" w:color="auto"/>
            </w:tcBorders>
            <w:shd w:val="clear" w:color="auto" w:fill="FFFFFF"/>
            <w:vAlign w:val="bottom"/>
          </w:tcPr>
          <w:p w14:paraId="3F37A832" w14:textId="77777777" w:rsidR="00E60BFB" w:rsidRPr="00DA122E" w:rsidRDefault="00E60BFB" w:rsidP="006D328E">
            <w:pPr>
              <w:shd w:val="clear" w:color="auto" w:fill="FFFFFF"/>
              <w:tabs>
                <w:tab w:val="left" w:leader="dot" w:pos="3024"/>
              </w:tabs>
              <w:ind w:left="720" w:hanging="432"/>
            </w:pPr>
            <w:r w:rsidRPr="00DA122E">
              <w:t>DEPARTMENT OF PRIMARY INDUSTRY</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33"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34" w14:textId="77777777" w:rsidR="00E60BFB" w:rsidRPr="00DA122E" w:rsidRDefault="00E60BFB" w:rsidP="004307DB">
            <w:pPr>
              <w:shd w:val="clear" w:color="auto" w:fill="FFFFFF"/>
              <w:ind w:right="72"/>
              <w:jc w:val="right"/>
            </w:pPr>
            <w:r w:rsidRPr="00DA122E">
              <w:rPr>
                <w:b/>
                <w:bCs/>
              </w:rPr>
              <w:t>4,310,000</w:t>
            </w:r>
          </w:p>
        </w:tc>
        <w:tc>
          <w:tcPr>
            <w:tcW w:w="1080" w:type="dxa"/>
            <w:tcBorders>
              <w:top w:val="nil"/>
              <w:left w:val="single" w:sz="6" w:space="0" w:color="auto"/>
              <w:bottom w:val="nil"/>
              <w:right w:val="single" w:sz="6" w:space="0" w:color="auto"/>
            </w:tcBorders>
            <w:shd w:val="clear" w:color="auto" w:fill="FFFFFF"/>
            <w:vAlign w:val="bottom"/>
          </w:tcPr>
          <w:p w14:paraId="3F37A835"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36" w14:textId="77777777" w:rsidR="00E60BFB" w:rsidRPr="00DA122E" w:rsidRDefault="00E60BFB" w:rsidP="004307DB">
            <w:pPr>
              <w:shd w:val="clear" w:color="auto" w:fill="FFFFFF"/>
              <w:ind w:right="72"/>
              <w:jc w:val="right"/>
            </w:pPr>
            <w:r w:rsidRPr="00DA122E">
              <w:rPr>
                <w:b/>
                <w:bCs/>
              </w:rPr>
              <w:t>4,310,000</w:t>
            </w:r>
          </w:p>
        </w:tc>
      </w:tr>
      <w:tr w:rsidR="005A1D6D" w:rsidRPr="00DA122E" w14:paraId="3F37A83E" w14:textId="77777777" w:rsidTr="005A1D6D">
        <w:trPr>
          <w:trHeight w:val="20"/>
          <w:jc w:val="center"/>
        </w:trPr>
        <w:tc>
          <w:tcPr>
            <w:tcW w:w="900" w:type="dxa"/>
            <w:vMerge/>
            <w:tcBorders>
              <w:left w:val="nil"/>
              <w:bottom w:val="nil"/>
              <w:right w:val="single" w:sz="6" w:space="0" w:color="auto"/>
            </w:tcBorders>
            <w:shd w:val="clear" w:color="auto" w:fill="FFFFFF"/>
          </w:tcPr>
          <w:p w14:paraId="3F37A838"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39"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3A"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3B" w14:textId="77777777" w:rsidR="00E60BFB" w:rsidRPr="00DA122E" w:rsidRDefault="00E60BFB" w:rsidP="004307DB">
            <w:pPr>
              <w:shd w:val="clear" w:color="auto" w:fill="FFFFFF"/>
              <w:ind w:right="72"/>
              <w:jc w:val="right"/>
            </w:pPr>
            <w:r w:rsidRPr="00DA122E">
              <w:t>3,774,188</w:t>
            </w:r>
          </w:p>
        </w:tc>
        <w:tc>
          <w:tcPr>
            <w:tcW w:w="1080" w:type="dxa"/>
            <w:tcBorders>
              <w:top w:val="nil"/>
              <w:left w:val="single" w:sz="6" w:space="0" w:color="auto"/>
              <w:bottom w:val="nil"/>
              <w:right w:val="single" w:sz="6" w:space="0" w:color="auto"/>
            </w:tcBorders>
            <w:shd w:val="clear" w:color="auto" w:fill="FFFFFF"/>
            <w:vAlign w:val="bottom"/>
          </w:tcPr>
          <w:p w14:paraId="3F37A83C"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3D" w14:textId="77777777" w:rsidR="00E60BFB" w:rsidRPr="00DA122E" w:rsidRDefault="00E60BFB" w:rsidP="004307DB">
            <w:pPr>
              <w:shd w:val="clear" w:color="auto" w:fill="FFFFFF"/>
              <w:ind w:right="72"/>
              <w:jc w:val="right"/>
            </w:pPr>
            <w:r w:rsidRPr="00DA122E">
              <w:t>3,774,188</w:t>
            </w:r>
          </w:p>
        </w:tc>
      </w:tr>
      <w:tr w:rsidR="005A1D6D" w:rsidRPr="00DA122E" w14:paraId="3F37A845"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3F" w14:textId="77777777" w:rsidR="00E60BFB" w:rsidRPr="00DA122E" w:rsidRDefault="00E60BFB" w:rsidP="00DA122E">
            <w:pPr>
              <w:shd w:val="clear" w:color="auto" w:fill="FFFFFF"/>
              <w:ind w:left="235"/>
              <w:jc w:val="both"/>
            </w:pPr>
            <w:r w:rsidRPr="00DA122E">
              <w:t>12</w:t>
            </w:r>
          </w:p>
        </w:tc>
        <w:tc>
          <w:tcPr>
            <w:tcW w:w="2970" w:type="dxa"/>
            <w:vMerge w:val="restart"/>
            <w:tcBorders>
              <w:top w:val="nil"/>
              <w:left w:val="single" w:sz="6" w:space="0" w:color="auto"/>
              <w:right w:val="single" w:sz="6" w:space="0" w:color="auto"/>
            </w:tcBorders>
            <w:shd w:val="clear" w:color="auto" w:fill="FFFFFF"/>
            <w:vAlign w:val="bottom"/>
          </w:tcPr>
          <w:p w14:paraId="3F37A840" w14:textId="77777777" w:rsidR="00E60BFB" w:rsidRPr="00DA122E" w:rsidRDefault="00E60BFB" w:rsidP="006D328E">
            <w:pPr>
              <w:shd w:val="clear" w:color="auto" w:fill="FFFFFF"/>
              <w:tabs>
                <w:tab w:val="left" w:leader="dot" w:pos="3024"/>
              </w:tabs>
              <w:ind w:left="720" w:hanging="432"/>
            </w:pPr>
            <w:r w:rsidRPr="00DA122E">
              <w:t>PRIME MINISTER'S DEPARTMENT</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41" w14:textId="77777777" w:rsidR="00E60BFB" w:rsidRPr="00DA122E" w:rsidRDefault="00E60BFB" w:rsidP="004307DB">
            <w:pPr>
              <w:shd w:val="clear" w:color="auto" w:fill="FFFFFF"/>
              <w:ind w:right="72"/>
              <w:jc w:val="right"/>
            </w:pPr>
            <w:r w:rsidRPr="00DA122E">
              <w:rPr>
                <w:b/>
                <w:bCs/>
              </w:rPr>
              <w:t>77,700</w:t>
            </w:r>
          </w:p>
        </w:tc>
        <w:tc>
          <w:tcPr>
            <w:tcW w:w="1080" w:type="dxa"/>
            <w:tcBorders>
              <w:top w:val="nil"/>
              <w:left w:val="single" w:sz="6" w:space="0" w:color="auto"/>
              <w:bottom w:val="nil"/>
              <w:right w:val="single" w:sz="6" w:space="0" w:color="auto"/>
            </w:tcBorders>
            <w:shd w:val="clear" w:color="auto" w:fill="FFFFFF"/>
            <w:vAlign w:val="bottom"/>
          </w:tcPr>
          <w:p w14:paraId="3F37A842"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43" w14:textId="77777777" w:rsidR="00E60BFB" w:rsidRPr="00DA122E" w:rsidRDefault="00E60BFB" w:rsidP="004307DB">
            <w:pPr>
              <w:shd w:val="clear" w:color="auto" w:fill="FFFFFF"/>
              <w:ind w:right="72"/>
              <w:jc w:val="right"/>
            </w:pPr>
            <w:r w:rsidRPr="00DA122E">
              <w:rPr>
                <w:b/>
                <w:bCs/>
              </w:rPr>
              <w:t>10,200,000</w:t>
            </w:r>
          </w:p>
        </w:tc>
        <w:tc>
          <w:tcPr>
            <w:tcW w:w="1258" w:type="dxa"/>
            <w:tcBorders>
              <w:top w:val="nil"/>
              <w:left w:val="single" w:sz="6" w:space="0" w:color="auto"/>
              <w:bottom w:val="nil"/>
              <w:right w:val="nil"/>
            </w:tcBorders>
            <w:shd w:val="clear" w:color="auto" w:fill="FFFFFF"/>
            <w:vAlign w:val="bottom"/>
          </w:tcPr>
          <w:p w14:paraId="3F37A844" w14:textId="77777777" w:rsidR="00E60BFB" w:rsidRPr="00DA122E" w:rsidRDefault="00E60BFB" w:rsidP="004307DB">
            <w:pPr>
              <w:shd w:val="clear" w:color="auto" w:fill="FFFFFF"/>
              <w:ind w:right="72"/>
              <w:jc w:val="right"/>
            </w:pPr>
            <w:r w:rsidRPr="00DA122E">
              <w:rPr>
                <w:b/>
                <w:bCs/>
              </w:rPr>
              <w:t>10,277,700</w:t>
            </w:r>
          </w:p>
        </w:tc>
      </w:tr>
      <w:tr w:rsidR="005A1D6D" w:rsidRPr="00DA122E" w14:paraId="3F37A84C" w14:textId="77777777" w:rsidTr="005A1D6D">
        <w:trPr>
          <w:trHeight w:val="20"/>
          <w:jc w:val="center"/>
        </w:trPr>
        <w:tc>
          <w:tcPr>
            <w:tcW w:w="900" w:type="dxa"/>
            <w:vMerge/>
            <w:tcBorders>
              <w:left w:val="nil"/>
              <w:bottom w:val="nil"/>
              <w:right w:val="single" w:sz="6" w:space="0" w:color="auto"/>
            </w:tcBorders>
            <w:shd w:val="clear" w:color="auto" w:fill="FFFFFF"/>
          </w:tcPr>
          <w:p w14:paraId="3F37A846"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47"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48" w14:textId="77777777" w:rsidR="00E60BFB" w:rsidRPr="00DA122E" w:rsidRDefault="00E60BFB" w:rsidP="004307DB">
            <w:pPr>
              <w:shd w:val="clear" w:color="auto" w:fill="FFFFFF"/>
              <w:ind w:right="72"/>
              <w:jc w:val="right"/>
            </w:pPr>
            <w:r w:rsidRPr="00DA122E">
              <w:t>40,107</w:t>
            </w:r>
          </w:p>
        </w:tc>
        <w:tc>
          <w:tcPr>
            <w:tcW w:w="1080" w:type="dxa"/>
            <w:tcBorders>
              <w:top w:val="nil"/>
              <w:left w:val="single" w:sz="6" w:space="0" w:color="auto"/>
              <w:bottom w:val="nil"/>
              <w:right w:val="single" w:sz="6" w:space="0" w:color="auto"/>
            </w:tcBorders>
            <w:shd w:val="clear" w:color="auto" w:fill="FFFFFF"/>
            <w:vAlign w:val="bottom"/>
          </w:tcPr>
          <w:p w14:paraId="3F37A849" w14:textId="77777777" w:rsidR="00E60BFB" w:rsidRPr="00DA122E" w:rsidRDefault="00E60BFB" w:rsidP="004307DB">
            <w:pPr>
              <w:shd w:val="clear" w:color="auto" w:fill="FFFFFF"/>
              <w:ind w:right="72"/>
              <w:jc w:val="right"/>
            </w:pPr>
            <w:r w:rsidRPr="00DA122E">
              <w:t>699,310</w:t>
            </w:r>
          </w:p>
        </w:tc>
        <w:tc>
          <w:tcPr>
            <w:tcW w:w="1080" w:type="dxa"/>
            <w:tcBorders>
              <w:top w:val="nil"/>
              <w:left w:val="single" w:sz="6" w:space="0" w:color="auto"/>
              <w:bottom w:val="nil"/>
              <w:right w:val="single" w:sz="6" w:space="0" w:color="auto"/>
            </w:tcBorders>
            <w:shd w:val="clear" w:color="auto" w:fill="FFFFFF"/>
            <w:vAlign w:val="bottom"/>
          </w:tcPr>
          <w:p w14:paraId="3F37A84A"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4B" w14:textId="77777777" w:rsidR="00E60BFB" w:rsidRPr="00DA122E" w:rsidRDefault="00E60BFB" w:rsidP="004307DB">
            <w:pPr>
              <w:shd w:val="clear" w:color="auto" w:fill="FFFFFF"/>
              <w:ind w:right="72"/>
              <w:jc w:val="right"/>
            </w:pPr>
            <w:r w:rsidRPr="00DA122E">
              <w:t>739,417</w:t>
            </w:r>
          </w:p>
        </w:tc>
      </w:tr>
      <w:tr w:rsidR="005A1D6D" w:rsidRPr="00DA122E" w14:paraId="3F37A853"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4D" w14:textId="77777777" w:rsidR="00E60BFB" w:rsidRPr="00DA122E" w:rsidRDefault="00E60BFB" w:rsidP="00DA122E">
            <w:pPr>
              <w:shd w:val="clear" w:color="auto" w:fill="FFFFFF"/>
              <w:ind w:left="235"/>
              <w:jc w:val="both"/>
            </w:pPr>
            <w:r w:rsidRPr="00DA122E">
              <w:t>12</w:t>
            </w:r>
          </w:p>
        </w:tc>
        <w:tc>
          <w:tcPr>
            <w:tcW w:w="2970" w:type="dxa"/>
            <w:vMerge w:val="restart"/>
            <w:tcBorders>
              <w:top w:val="nil"/>
              <w:left w:val="single" w:sz="6" w:space="0" w:color="auto"/>
              <w:right w:val="single" w:sz="6" w:space="0" w:color="auto"/>
            </w:tcBorders>
            <w:shd w:val="clear" w:color="auto" w:fill="FFFFFF"/>
            <w:vAlign w:val="bottom"/>
          </w:tcPr>
          <w:p w14:paraId="3F37A84E" w14:textId="77777777" w:rsidR="00E60BFB" w:rsidRPr="00DA122E" w:rsidRDefault="00E60BFB" w:rsidP="006D328E">
            <w:pPr>
              <w:shd w:val="clear" w:color="auto" w:fill="FFFFFF"/>
              <w:tabs>
                <w:tab w:val="left" w:leader="dot" w:pos="3024"/>
              </w:tabs>
              <w:ind w:left="720" w:hanging="432"/>
            </w:pPr>
            <w:r w:rsidRPr="00DA122E">
              <w:t>REPATRIATION DEPARTMENT</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4F" w14:textId="77777777" w:rsidR="00E60BFB" w:rsidRPr="00DA122E" w:rsidRDefault="00E60BFB" w:rsidP="004307DB">
            <w:pPr>
              <w:shd w:val="clear" w:color="auto" w:fill="FFFFFF"/>
              <w:ind w:right="72"/>
              <w:jc w:val="right"/>
            </w:pPr>
            <w:r w:rsidRPr="00DA122E">
              <w:rPr>
                <w:b/>
                <w:bCs/>
              </w:rPr>
              <w:t>88,000</w:t>
            </w:r>
          </w:p>
        </w:tc>
        <w:tc>
          <w:tcPr>
            <w:tcW w:w="1080" w:type="dxa"/>
            <w:tcBorders>
              <w:top w:val="nil"/>
              <w:left w:val="single" w:sz="6" w:space="0" w:color="auto"/>
              <w:bottom w:val="nil"/>
              <w:right w:val="single" w:sz="6" w:space="0" w:color="auto"/>
            </w:tcBorders>
            <w:shd w:val="clear" w:color="auto" w:fill="FFFFFF"/>
            <w:vAlign w:val="bottom"/>
          </w:tcPr>
          <w:p w14:paraId="3F37A850"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51"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52" w14:textId="77777777" w:rsidR="00E60BFB" w:rsidRPr="00DA122E" w:rsidRDefault="00E60BFB" w:rsidP="004307DB">
            <w:pPr>
              <w:shd w:val="clear" w:color="auto" w:fill="FFFFFF"/>
              <w:ind w:right="72"/>
              <w:jc w:val="right"/>
            </w:pPr>
            <w:r w:rsidRPr="00DA122E">
              <w:rPr>
                <w:b/>
                <w:bCs/>
              </w:rPr>
              <w:t>88,000</w:t>
            </w:r>
          </w:p>
        </w:tc>
      </w:tr>
      <w:tr w:rsidR="005A1D6D" w:rsidRPr="00DA122E" w14:paraId="3F37A85A" w14:textId="77777777" w:rsidTr="005A1D6D">
        <w:trPr>
          <w:trHeight w:val="20"/>
          <w:jc w:val="center"/>
        </w:trPr>
        <w:tc>
          <w:tcPr>
            <w:tcW w:w="900" w:type="dxa"/>
            <w:vMerge/>
            <w:tcBorders>
              <w:left w:val="nil"/>
              <w:bottom w:val="nil"/>
              <w:right w:val="single" w:sz="6" w:space="0" w:color="auto"/>
            </w:tcBorders>
            <w:shd w:val="clear" w:color="auto" w:fill="FFFFFF"/>
          </w:tcPr>
          <w:p w14:paraId="3F37A854"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55"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56" w14:textId="77777777" w:rsidR="00E60BFB" w:rsidRPr="00DA122E" w:rsidRDefault="00E60BFB" w:rsidP="004307DB">
            <w:pPr>
              <w:shd w:val="clear" w:color="auto" w:fill="FFFFFF"/>
              <w:ind w:right="72"/>
              <w:jc w:val="right"/>
            </w:pPr>
            <w:r w:rsidRPr="00DA122E">
              <w:t>83,260</w:t>
            </w:r>
          </w:p>
        </w:tc>
        <w:tc>
          <w:tcPr>
            <w:tcW w:w="1080" w:type="dxa"/>
            <w:tcBorders>
              <w:top w:val="nil"/>
              <w:left w:val="single" w:sz="6" w:space="0" w:color="auto"/>
              <w:bottom w:val="nil"/>
              <w:right w:val="single" w:sz="6" w:space="0" w:color="auto"/>
            </w:tcBorders>
            <w:shd w:val="clear" w:color="auto" w:fill="FFFFFF"/>
            <w:vAlign w:val="bottom"/>
          </w:tcPr>
          <w:p w14:paraId="3F37A857"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58"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59" w14:textId="77777777" w:rsidR="00E60BFB" w:rsidRPr="00DA122E" w:rsidRDefault="00E60BFB" w:rsidP="004307DB">
            <w:pPr>
              <w:shd w:val="clear" w:color="auto" w:fill="FFFFFF"/>
              <w:ind w:right="72"/>
              <w:jc w:val="right"/>
            </w:pPr>
            <w:r w:rsidRPr="00DA122E">
              <w:t>83,260</w:t>
            </w:r>
          </w:p>
        </w:tc>
      </w:tr>
      <w:tr w:rsidR="005A1D6D" w:rsidRPr="00DA122E" w14:paraId="3F37A861"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5B" w14:textId="77777777" w:rsidR="00E60BFB" w:rsidRPr="00DA122E" w:rsidRDefault="00E60BFB" w:rsidP="00DA122E">
            <w:pPr>
              <w:shd w:val="clear" w:color="auto" w:fill="FFFFFF"/>
              <w:ind w:left="230"/>
              <w:jc w:val="both"/>
            </w:pPr>
            <w:r w:rsidRPr="00DA122E">
              <w:t>13</w:t>
            </w:r>
          </w:p>
        </w:tc>
        <w:tc>
          <w:tcPr>
            <w:tcW w:w="2970" w:type="dxa"/>
            <w:vMerge w:val="restart"/>
            <w:tcBorders>
              <w:top w:val="nil"/>
              <w:left w:val="single" w:sz="6" w:space="0" w:color="auto"/>
              <w:right w:val="single" w:sz="6" w:space="0" w:color="auto"/>
            </w:tcBorders>
            <w:shd w:val="clear" w:color="auto" w:fill="FFFFFF"/>
            <w:vAlign w:val="bottom"/>
          </w:tcPr>
          <w:p w14:paraId="3F37A85C" w14:textId="77777777" w:rsidR="00E60BFB" w:rsidRPr="00DA122E" w:rsidRDefault="00E60BFB" w:rsidP="006D328E">
            <w:pPr>
              <w:shd w:val="clear" w:color="auto" w:fill="FFFFFF"/>
              <w:tabs>
                <w:tab w:val="left" w:leader="dot" w:pos="3024"/>
              </w:tabs>
              <w:ind w:left="720" w:hanging="432"/>
            </w:pPr>
            <w:r w:rsidRPr="00DA122E">
              <w:t>DEPARTMENT OF SHIPPING AND TRANSPORT</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5D" w14:textId="77777777" w:rsidR="00E60BFB" w:rsidRPr="00DA122E" w:rsidRDefault="00E60BFB" w:rsidP="004307DB">
            <w:pPr>
              <w:shd w:val="clear" w:color="auto" w:fill="FFFFFF"/>
              <w:ind w:right="72"/>
              <w:jc w:val="right"/>
            </w:pPr>
            <w:r w:rsidRPr="00DA122E">
              <w:rPr>
                <w:b/>
                <w:bCs/>
              </w:rPr>
              <w:t>22,360,000</w:t>
            </w:r>
          </w:p>
        </w:tc>
        <w:tc>
          <w:tcPr>
            <w:tcW w:w="1080" w:type="dxa"/>
            <w:tcBorders>
              <w:top w:val="nil"/>
              <w:left w:val="single" w:sz="6" w:space="0" w:color="auto"/>
              <w:bottom w:val="nil"/>
              <w:right w:val="single" w:sz="6" w:space="0" w:color="auto"/>
            </w:tcBorders>
            <w:shd w:val="clear" w:color="auto" w:fill="FFFFFF"/>
            <w:vAlign w:val="bottom"/>
          </w:tcPr>
          <w:p w14:paraId="3F37A85E" w14:textId="77777777" w:rsidR="00E60BFB" w:rsidRPr="00DA122E" w:rsidRDefault="00E60BFB" w:rsidP="004307DB">
            <w:pPr>
              <w:shd w:val="clear" w:color="auto" w:fill="FFFFFF"/>
              <w:ind w:right="72"/>
              <w:jc w:val="right"/>
            </w:pPr>
            <w:r w:rsidRPr="00DA122E">
              <w:rPr>
                <w:b/>
                <w:bCs/>
              </w:rPr>
              <w:t>23,430,000</w:t>
            </w:r>
          </w:p>
        </w:tc>
        <w:tc>
          <w:tcPr>
            <w:tcW w:w="1080" w:type="dxa"/>
            <w:tcBorders>
              <w:top w:val="nil"/>
              <w:left w:val="single" w:sz="6" w:space="0" w:color="auto"/>
              <w:bottom w:val="nil"/>
              <w:right w:val="single" w:sz="6" w:space="0" w:color="auto"/>
            </w:tcBorders>
            <w:shd w:val="clear" w:color="auto" w:fill="FFFFFF"/>
            <w:vAlign w:val="bottom"/>
          </w:tcPr>
          <w:p w14:paraId="3F37A85F"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60" w14:textId="77777777" w:rsidR="00E60BFB" w:rsidRPr="00DA122E" w:rsidRDefault="00E60BFB" w:rsidP="004307DB">
            <w:pPr>
              <w:shd w:val="clear" w:color="auto" w:fill="FFFFFF"/>
              <w:ind w:right="72"/>
              <w:jc w:val="right"/>
            </w:pPr>
            <w:r w:rsidRPr="00DA122E">
              <w:rPr>
                <w:b/>
                <w:bCs/>
              </w:rPr>
              <w:t>45,790,000</w:t>
            </w:r>
          </w:p>
        </w:tc>
      </w:tr>
      <w:tr w:rsidR="005A1D6D" w:rsidRPr="00DA122E" w14:paraId="3F37A868" w14:textId="77777777" w:rsidTr="005A1D6D">
        <w:trPr>
          <w:trHeight w:val="20"/>
          <w:jc w:val="center"/>
        </w:trPr>
        <w:tc>
          <w:tcPr>
            <w:tcW w:w="900" w:type="dxa"/>
            <w:vMerge/>
            <w:tcBorders>
              <w:left w:val="nil"/>
              <w:bottom w:val="nil"/>
              <w:right w:val="single" w:sz="6" w:space="0" w:color="auto"/>
            </w:tcBorders>
            <w:shd w:val="clear" w:color="auto" w:fill="FFFFFF"/>
          </w:tcPr>
          <w:p w14:paraId="3F37A862"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63"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64" w14:textId="77777777" w:rsidR="00E60BFB" w:rsidRPr="00DA122E" w:rsidRDefault="00E60BFB" w:rsidP="004307DB">
            <w:pPr>
              <w:shd w:val="clear" w:color="auto" w:fill="FFFFFF"/>
              <w:ind w:right="72"/>
              <w:jc w:val="right"/>
            </w:pPr>
            <w:r w:rsidRPr="00DA122E">
              <w:t>13,991,682</w:t>
            </w:r>
          </w:p>
        </w:tc>
        <w:tc>
          <w:tcPr>
            <w:tcW w:w="1080" w:type="dxa"/>
            <w:tcBorders>
              <w:top w:val="nil"/>
              <w:left w:val="single" w:sz="6" w:space="0" w:color="auto"/>
              <w:bottom w:val="nil"/>
              <w:right w:val="single" w:sz="6" w:space="0" w:color="auto"/>
            </w:tcBorders>
            <w:shd w:val="clear" w:color="auto" w:fill="FFFFFF"/>
            <w:vAlign w:val="bottom"/>
          </w:tcPr>
          <w:p w14:paraId="3F37A865" w14:textId="77777777" w:rsidR="00E60BFB" w:rsidRPr="00DA122E" w:rsidRDefault="00E60BFB" w:rsidP="004307DB">
            <w:pPr>
              <w:shd w:val="clear" w:color="auto" w:fill="FFFFFF"/>
              <w:ind w:right="72"/>
              <w:jc w:val="right"/>
            </w:pPr>
            <w:r w:rsidRPr="00DA122E">
              <w:t>34,516,340</w:t>
            </w:r>
          </w:p>
        </w:tc>
        <w:tc>
          <w:tcPr>
            <w:tcW w:w="1080" w:type="dxa"/>
            <w:tcBorders>
              <w:top w:val="nil"/>
              <w:left w:val="single" w:sz="6" w:space="0" w:color="auto"/>
              <w:bottom w:val="nil"/>
              <w:right w:val="single" w:sz="6" w:space="0" w:color="auto"/>
            </w:tcBorders>
            <w:shd w:val="clear" w:color="auto" w:fill="FFFFFF"/>
            <w:vAlign w:val="bottom"/>
          </w:tcPr>
          <w:p w14:paraId="3F37A866"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67" w14:textId="77777777" w:rsidR="00E60BFB" w:rsidRPr="00DA122E" w:rsidRDefault="00E60BFB" w:rsidP="004307DB">
            <w:pPr>
              <w:shd w:val="clear" w:color="auto" w:fill="FFFFFF"/>
              <w:ind w:right="72"/>
              <w:jc w:val="right"/>
            </w:pPr>
            <w:r w:rsidRPr="00DA122E">
              <w:t>48,508,022</w:t>
            </w:r>
          </w:p>
        </w:tc>
      </w:tr>
      <w:tr w:rsidR="005A1D6D" w:rsidRPr="00DA122E" w14:paraId="3F37A86F"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69" w14:textId="77777777" w:rsidR="00E60BFB" w:rsidRPr="00DA122E" w:rsidRDefault="00E60BFB" w:rsidP="00DA122E">
            <w:pPr>
              <w:shd w:val="clear" w:color="auto" w:fill="FFFFFF"/>
              <w:ind w:left="235"/>
              <w:jc w:val="both"/>
            </w:pPr>
            <w:r w:rsidRPr="00DA122E">
              <w:t>13</w:t>
            </w:r>
          </w:p>
        </w:tc>
        <w:tc>
          <w:tcPr>
            <w:tcW w:w="2970" w:type="dxa"/>
            <w:vMerge w:val="restart"/>
            <w:tcBorders>
              <w:top w:val="nil"/>
              <w:left w:val="single" w:sz="6" w:space="0" w:color="auto"/>
              <w:right w:val="single" w:sz="6" w:space="0" w:color="auto"/>
            </w:tcBorders>
            <w:shd w:val="clear" w:color="auto" w:fill="FFFFFF"/>
            <w:vAlign w:val="bottom"/>
          </w:tcPr>
          <w:p w14:paraId="3F37A86A" w14:textId="77777777" w:rsidR="00E60BFB" w:rsidRPr="00DA122E" w:rsidRDefault="00E60BFB" w:rsidP="006D328E">
            <w:pPr>
              <w:shd w:val="clear" w:color="auto" w:fill="FFFFFF"/>
              <w:tabs>
                <w:tab w:val="left" w:leader="dot" w:pos="3024"/>
              </w:tabs>
              <w:ind w:left="720" w:hanging="432"/>
            </w:pPr>
            <w:r w:rsidRPr="00DA122E">
              <w:t>DEPARTMENT OF SOCIAL SERVICES</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6B" w14:textId="77777777" w:rsidR="00E60BFB" w:rsidRPr="00DA122E" w:rsidRDefault="00E60BFB" w:rsidP="004307DB">
            <w:pPr>
              <w:shd w:val="clear" w:color="auto" w:fill="FFFFFF"/>
              <w:ind w:right="72"/>
              <w:jc w:val="right"/>
            </w:pPr>
            <w:r w:rsidRPr="00DA122E">
              <w:rPr>
                <w:b/>
                <w:bCs/>
              </w:rPr>
              <w:t>840,000</w:t>
            </w:r>
          </w:p>
        </w:tc>
        <w:tc>
          <w:tcPr>
            <w:tcW w:w="1080" w:type="dxa"/>
            <w:tcBorders>
              <w:top w:val="nil"/>
              <w:left w:val="single" w:sz="6" w:space="0" w:color="auto"/>
              <w:bottom w:val="nil"/>
              <w:right w:val="single" w:sz="6" w:space="0" w:color="auto"/>
            </w:tcBorders>
            <w:shd w:val="clear" w:color="auto" w:fill="FFFFFF"/>
            <w:vAlign w:val="bottom"/>
          </w:tcPr>
          <w:p w14:paraId="3F37A86C" w14:textId="77777777" w:rsidR="00E60BFB" w:rsidRPr="00DA122E" w:rsidRDefault="00E60BFB" w:rsidP="004307DB">
            <w:pPr>
              <w:shd w:val="clear" w:color="auto" w:fill="FFFFFF"/>
              <w:ind w:right="72"/>
              <w:jc w:val="right"/>
            </w:pPr>
            <w:r w:rsidRPr="00DA122E">
              <w:rPr>
                <w:b/>
                <w:bCs/>
              </w:rPr>
              <w:t>23,000</w:t>
            </w:r>
          </w:p>
        </w:tc>
        <w:tc>
          <w:tcPr>
            <w:tcW w:w="1080" w:type="dxa"/>
            <w:tcBorders>
              <w:top w:val="nil"/>
              <w:left w:val="single" w:sz="6" w:space="0" w:color="auto"/>
              <w:bottom w:val="nil"/>
              <w:right w:val="single" w:sz="6" w:space="0" w:color="auto"/>
            </w:tcBorders>
            <w:shd w:val="clear" w:color="auto" w:fill="FFFFFF"/>
            <w:vAlign w:val="bottom"/>
          </w:tcPr>
          <w:p w14:paraId="3F37A86D"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6E" w14:textId="77777777" w:rsidR="00E60BFB" w:rsidRPr="00DA122E" w:rsidRDefault="00E60BFB" w:rsidP="004307DB">
            <w:pPr>
              <w:shd w:val="clear" w:color="auto" w:fill="FFFFFF"/>
              <w:ind w:right="72"/>
              <w:jc w:val="right"/>
            </w:pPr>
            <w:r w:rsidRPr="00DA122E">
              <w:rPr>
                <w:b/>
                <w:bCs/>
              </w:rPr>
              <w:t>863,000</w:t>
            </w:r>
          </w:p>
        </w:tc>
      </w:tr>
      <w:tr w:rsidR="005A1D6D" w:rsidRPr="00DA122E" w14:paraId="3F37A876" w14:textId="77777777" w:rsidTr="005A1D6D">
        <w:trPr>
          <w:trHeight w:val="20"/>
          <w:jc w:val="center"/>
        </w:trPr>
        <w:tc>
          <w:tcPr>
            <w:tcW w:w="900" w:type="dxa"/>
            <w:vMerge/>
            <w:tcBorders>
              <w:left w:val="nil"/>
              <w:bottom w:val="nil"/>
              <w:right w:val="single" w:sz="6" w:space="0" w:color="auto"/>
            </w:tcBorders>
            <w:shd w:val="clear" w:color="auto" w:fill="FFFFFF"/>
          </w:tcPr>
          <w:p w14:paraId="3F37A870"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71"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72" w14:textId="77777777" w:rsidR="00E60BFB" w:rsidRPr="00DA122E" w:rsidRDefault="00E60BFB" w:rsidP="004307DB">
            <w:pPr>
              <w:shd w:val="clear" w:color="auto" w:fill="FFFFFF"/>
              <w:ind w:right="72"/>
              <w:jc w:val="right"/>
            </w:pPr>
            <w:r w:rsidRPr="00DA122E">
              <w:rPr>
                <w:spacing w:val="-2"/>
              </w:rPr>
              <w:t>832,752</w:t>
            </w:r>
          </w:p>
        </w:tc>
        <w:tc>
          <w:tcPr>
            <w:tcW w:w="1080" w:type="dxa"/>
            <w:tcBorders>
              <w:top w:val="nil"/>
              <w:left w:val="single" w:sz="6" w:space="0" w:color="auto"/>
              <w:bottom w:val="nil"/>
              <w:right w:val="single" w:sz="6" w:space="0" w:color="auto"/>
            </w:tcBorders>
            <w:shd w:val="clear" w:color="auto" w:fill="FFFFFF"/>
            <w:vAlign w:val="bottom"/>
          </w:tcPr>
          <w:p w14:paraId="3F37A873" w14:textId="77777777" w:rsidR="00E60BFB" w:rsidRPr="00DA122E" w:rsidRDefault="00E60BFB" w:rsidP="004307DB">
            <w:pPr>
              <w:shd w:val="clear" w:color="auto" w:fill="FFFFFF"/>
              <w:ind w:right="72"/>
              <w:jc w:val="right"/>
            </w:pPr>
            <w:r w:rsidRPr="00DA122E">
              <w:t>22,578</w:t>
            </w:r>
          </w:p>
        </w:tc>
        <w:tc>
          <w:tcPr>
            <w:tcW w:w="1080" w:type="dxa"/>
            <w:tcBorders>
              <w:top w:val="nil"/>
              <w:left w:val="single" w:sz="6" w:space="0" w:color="auto"/>
              <w:bottom w:val="nil"/>
              <w:right w:val="single" w:sz="6" w:space="0" w:color="auto"/>
            </w:tcBorders>
            <w:shd w:val="clear" w:color="auto" w:fill="FFFFFF"/>
            <w:vAlign w:val="bottom"/>
          </w:tcPr>
          <w:p w14:paraId="3F37A874"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75" w14:textId="77777777" w:rsidR="00E60BFB" w:rsidRPr="00DA122E" w:rsidRDefault="00E60BFB" w:rsidP="004307DB">
            <w:pPr>
              <w:shd w:val="clear" w:color="auto" w:fill="FFFFFF"/>
              <w:ind w:right="72"/>
              <w:jc w:val="right"/>
            </w:pPr>
            <w:r w:rsidRPr="00DA122E">
              <w:t>855,330</w:t>
            </w:r>
          </w:p>
        </w:tc>
      </w:tr>
      <w:tr w:rsidR="005A1D6D" w:rsidRPr="00DA122E" w14:paraId="3F37A87D"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77" w14:textId="77777777" w:rsidR="00E60BFB" w:rsidRPr="00DA122E" w:rsidRDefault="00E60BFB" w:rsidP="00DA122E">
            <w:pPr>
              <w:shd w:val="clear" w:color="auto" w:fill="FFFFFF"/>
              <w:ind w:left="235"/>
              <w:jc w:val="both"/>
            </w:pPr>
            <w:r w:rsidRPr="00DA122E">
              <w:t>14</w:t>
            </w:r>
          </w:p>
        </w:tc>
        <w:tc>
          <w:tcPr>
            <w:tcW w:w="2970" w:type="dxa"/>
            <w:vMerge w:val="restart"/>
            <w:tcBorders>
              <w:top w:val="nil"/>
              <w:left w:val="single" w:sz="6" w:space="0" w:color="auto"/>
              <w:right w:val="single" w:sz="6" w:space="0" w:color="auto"/>
            </w:tcBorders>
            <w:shd w:val="clear" w:color="auto" w:fill="FFFFFF"/>
            <w:vAlign w:val="bottom"/>
          </w:tcPr>
          <w:p w14:paraId="3F37A878" w14:textId="77777777" w:rsidR="00E60BFB" w:rsidRPr="00DA122E" w:rsidRDefault="00E60BFB" w:rsidP="006D328E">
            <w:pPr>
              <w:shd w:val="clear" w:color="auto" w:fill="FFFFFF"/>
              <w:tabs>
                <w:tab w:val="left" w:leader="dot" w:pos="3024"/>
              </w:tabs>
              <w:ind w:left="720" w:hanging="432"/>
            </w:pPr>
            <w:r w:rsidRPr="00DA122E">
              <w:t>DEPARTMENT OF TRADE AND INDUSTRY</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79" w14:textId="77777777" w:rsidR="00E60BFB" w:rsidRPr="00DA122E" w:rsidRDefault="00E60BFB" w:rsidP="004307DB">
            <w:pPr>
              <w:shd w:val="clear" w:color="auto" w:fill="FFFFFF"/>
              <w:ind w:right="72"/>
              <w:jc w:val="right"/>
            </w:pPr>
            <w:r w:rsidRPr="00DA122E">
              <w:rPr>
                <w:b/>
                <w:bCs/>
              </w:rPr>
              <w:t>374,000</w:t>
            </w:r>
          </w:p>
        </w:tc>
        <w:tc>
          <w:tcPr>
            <w:tcW w:w="1080" w:type="dxa"/>
            <w:tcBorders>
              <w:top w:val="nil"/>
              <w:left w:val="single" w:sz="6" w:space="0" w:color="auto"/>
              <w:bottom w:val="nil"/>
              <w:right w:val="single" w:sz="6" w:space="0" w:color="auto"/>
            </w:tcBorders>
            <w:shd w:val="clear" w:color="auto" w:fill="FFFFFF"/>
            <w:vAlign w:val="bottom"/>
          </w:tcPr>
          <w:p w14:paraId="3F37A87A"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7B" w14:textId="77777777" w:rsidR="00E60BFB" w:rsidRPr="00DA122E" w:rsidRDefault="00E60BFB" w:rsidP="004307DB">
            <w:pPr>
              <w:shd w:val="clear" w:color="auto" w:fill="FFFFFF"/>
              <w:ind w:right="72"/>
              <w:jc w:val="right"/>
            </w:pPr>
            <w:r w:rsidRPr="00DA122E">
              <w:rPr>
                <w:b/>
                <w:bCs/>
              </w:rPr>
              <w:t>391,000</w:t>
            </w:r>
          </w:p>
        </w:tc>
        <w:tc>
          <w:tcPr>
            <w:tcW w:w="1258" w:type="dxa"/>
            <w:tcBorders>
              <w:top w:val="nil"/>
              <w:left w:val="single" w:sz="6" w:space="0" w:color="auto"/>
              <w:bottom w:val="nil"/>
              <w:right w:val="nil"/>
            </w:tcBorders>
            <w:shd w:val="clear" w:color="auto" w:fill="FFFFFF"/>
            <w:vAlign w:val="bottom"/>
          </w:tcPr>
          <w:p w14:paraId="3F37A87C" w14:textId="77777777" w:rsidR="00E60BFB" w:rsidRPr="00DA122E" w:rsidRDefault="00E60BFB" w:rsidP="004307DB">
            <w:pPr>
              <w:shd w:val="clear" w:color="auto" w:fill="FFFFFF"/>
              <w:ind w:right="72"/>
              <w:jc w:val="right"/>
            </w:pPr>
            <w:r w:rsidRPr="00DA122E">
              <w:rPr>
                <w:b/>
                <w:bCs/>
              </w:rPr>
              <w:t>765,000</w:t>
            </w:r>
          </w:p>
        </w:tc>
      </w:tr>
      <w:tr w:rsidR="005A1D6D" w:rsidRPr="00DA122E" w14:paraId="3F37A884" w14:textId="77777777" w:rsidTr="005A1D6D">
        <w:trPr>
          <w:trHeight w:val="20"/>
          <w:jc w:val="center"/>
        </w:trPr>
        <w:tc>
          <w:tcPr>
            <w:tcW w:w="900" w:type="dxa"/>
            <w:vMerge/>
            <w:tcBorders>
              <w:left w:val="nil"/>
              <w:bottom w:val="nil"/>
              <w:right w:val="single" w:sz="6" w:space="0" w:color="auto"/>
            </w:tcBorders>
            <w:shd w:val="clear" w:color="auto" w:fill="FFFFFF"/>
          </w:tcPr>
          <w:p w14:paraId="3F37A87E"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7F"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80" w14:textId="77777777" w:rsidR="00E60BFB" w:rsidRPr="00DA122E" w:rsidRDefault="00E60BFB" w:rsidP="004307DB">
            <w:pPr>
              <w:shd w:val="clear" w:color="auto" w:fill="FFFFFF"/>
              <w:ind w:right="72"/>
              <w:jc w:val="right"/>
            </w:pPr>
            <w:r w:rsidRPr="00DA122E">
              <w:rPr>
                <w:spacing w:val="-2"/>
              </w:rPr>
              <w:t>25,755</w:t>
            </w:r>
          </w:p>
        </w:tc>
        <w:tc>
          <w:tcPr>
            <w:tcW w:w="1080" w:type="dxa"/>
            <w:tcBorders>
              <w:top w:val="nil"/>
              <w:left w:val="single" w:sz="6" w:space="0" w:color="auto"/>
              <w:bottom w:val="nil"/>
              <w:right w:val="single" w:sz="6" w:space="0" w:color="auto"/>
            </w:tcBorders>
            <w:shd w:val="clear" w:color="auto" w:fill="FFFFFF"/>
            <w:vAlign w:val="bottom"/>
          </w:tcPr>
          <w:p w14:paraId="3F37A881"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82"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83" w14:textId="77777777" w:rsidR="00E60BFB" w:rsidRPr="00DA122E" w:rsidRDefault="00E60BFB" w:rsidP="004307DB">
            <w:pPr>
              <w:shd w:val="clear" w:color="auto" w:fill="FFFFFF"/>
              <w:ind w:right="72"/>
              <w:jc w:val="right"/>
            </w:pPr>
            <w:r w:rsidRPr="00DA122E">
              <w:t>25,755</w:t>
            </w:r>
          </w:p>
        </w:tc>
      </w:tr>
      <w:tr w:rsidR="005A1D6D" w:rsidRPr="00DA122E" w14:paraId="3F37A88B"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85" w14:textId="77777777" w:rsidR="00E60BFB" w:rsidRPr="00DA122E" w:rsidRDefault="00E60BFB" w:rsidP="00DA122E">
            <w:pPr>
              <w:shd w:val="clear" w:color="auto" w:fill="FFFFFF"/>
              <w:ind w:left="235"/>
              <w:jc w:val="both"/>
            </w:pPr>
            <w:r w:rsidRPr="00DA122E">
              <w:t>14</w:t>
            </w:r>
          </w:p>
        </w:tc>
        <w:tc>
          <w:tcPr>
            <w:tcW w:w="2970" w:type="dxa"/>
            <w:vMerge w:val="restart"/>
            <w:tcBorders>
              <w:top w:val="nil"/>
              <w:left w:val="single" w:sz="6" w:space="0" w:color="auto"/>
              <w:right w:val="single" w:sz="6" w:space="0" w:color="auto"/>
            </w:tcBorders>
            <w:shd w:val="clear" w:color="auto" w:fill="FFFFFF"/>
            <w:vAlign w:val="bottom"/>
          </w:tcPr>
          <w:p w14:paraId="3F37A886" w14:textId="77777777" w:rsidR="00E60BFB" w:rsidRPr="00DA122E" w:rsidRDefault="00E60BFB" w:rsidP="006D328E">
            <w:pPr>
              <w:shd w:val="clear" w:color="auto" w:fill="FFFFFF"/>
              <w:tabs>
                <w:tab w:val="left" w:leader="dot" w:pos="3024"/>
              </w:tabs>
              <w:ind w:left="720" w:hanging="432"/>
            </w:pPr>
            <w:r w:rsidRPr="00DA122E">
              <w:t>DEPARTMENT OF THE TREASURY</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87" w14:textId="77777777" w:rsidR="00E60BFB" w:rsidRPr="00DA122E" w:rsidRDefault="00E60BFB" w:rsidP="004307DB">
            <w:pPr>
              <w:shd w:val="clear" w:color="auto" w:fill="FFFFFF"/>
              <w:ind w:right="72"/>
              <w:jc w:val="right"/>
            </w:pPr>
            <w:r w:rsidRPr="00DA122E">
              <w:rPr>
                <w:b/>
                <w:bCs/>
              </w:rPr>
              <w:t>1,628,000</w:t>
            </w:r>
          </w:p>
        </w:tc>
        <w:tc>
          <w:tcPr>
            <w:tcW w:w="1080" w:type="dxa"/>
            <w:tcBorders>
              <w:top w:val="nil"/>
              <w:left w:val="single" w:sz="6" w:space="0" w:color="auto"/>
              <w:bottom w:val="nil"/>
              <w:right w:val="single" w:sz="6" w:space="0" w:color="auto"/>
            </w:tcBorders>
            <w:shd w:val="clear" w:color="auto" w:fill="FFFFFF"/>
            <w:vAlign w:val="bottom"/>
          </w:tcPr>
          <w:p w14:paraId="3F37A888" w14:textId="77777777" w:rsidR="00E60BFB" w:rsidRPr="00DA122E" w:rsidRDefault="00E60BFB" w:rsidP="004307DB">
            <w:pPr>
              <w:shd w:val="clear" w:color="auto" w:fill="FFFFFF"/>
              <w:ind w:right="72"/>
              <w:jc w:val="right"/>
            </w:pPr>
            <w:r w:rsidRPr="00DA122E">
              <w:rPr>
                <w:b/>
                <w:bCs/>
              </w:rPr>
              <w:t>19,323,500</w:t>
            </w:r>
          </w:p>
        </w:tc>
        <w:tc>
          <w:tcPr>
            <w:tcW w:w="1080" w:type="dxa"/>
            <w:tcBorders>
              <w:top w:val="nil"/>
              <w:left w:val="single" w:sz="6" w:space="0" w:color="auto"/>
              <w:bottom w:val="nil"/>
              <w:right w:val="single" w:sz="6" w:space="0" w:color="auto"/>
            </w:tcBorders>
            <w:shd w:val="clear" w:color="auto" w:fill="FFFFFF"/>
            <w:vAlign w:val="bottom"/>
          </w:tcPr>
          <w:p w14:paraId="3F37A889"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8A" w14:textId="77777777" w:rsidR="00E60BFB" w:rsidRPr="00DA122E" w:rsidRDefault="00E60BFB" w:rsidP="004307DB">
            <w:pPr>
              <w:shd w:val="clear" w:color="auto" w:fill="FFFFFF"/>
              <w:ind w:right="72"/>
              <w:jc w:val="right"/>
            </w:pPr>
            <w:r w:rsidRPr="00DA122E">
              <w:rPr>
                <w:b/>
                <w:bCs/>
              </w:rPr>
              <w:t>20,951,500</w:t>
            </w:r>
          </w:p>
        </w:tc>
      </w:tr>
      <w:tr w:rsidR="005A1D6D" w:rsidRPr="00DA122E" w14:paraId="3F37A892" w14:textId="77777777" w:rsidTr="005A1D6D">
        <w:trPr>
          <w:trHeight w:val="20"/>
          <w:jc w:val="center"/>
        </w:trPr>
        <w:tc>
          <w:tcPr>
            <w:tcW w:w="900" w:type="dxa"/>
            <w:vMerge/>
            <w:tcBorders>
              <w:left w:val="nil"/>
              <w:bottom w:val="nil"/>
              <w:right w:val="single" w:sz="6" w:space="0" w:color="auto"/>
            </w:tcBorders>
            <w:shd w:val="clear" w:color="auto" w:fill="FFFFFF"/>
          </w:tcPr>
          <w:p w14:paraId="3F37A88C"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8D" w14:textId="77777777" w:rsidR="00E60BFB" w:rsidRPr="00DA122E" w:rsidRDefault="00E60BFB" w:rsidP="006D328E">
            <w:pPr>
              <w:shd w:val="clear" w:color="auto" w:fill="FFFFFF"/>
              <w:tabs>
                <w:tab w:val="left" w:leader="dot" w:pos="3024"/>
              </w:tabs>
              <w:ind w:left="720" w:hanging="432"/>
            </w:pPr>
          </w:p>
        </w:tc>
        <w:tc>
          <w:tcPr>
            <w:tcW w:w="1170" w:type="dxa"/>
            <w:tcBorders>
              <w:top w:val="nil"/>
              <w:left w:val="single" w:sz="6" w:space="0" w:color="auto"/>
              <w:bottom w:val="nil"/>
              <w:right w:val="single" w:sz="6" w:space="0" w:color="auto"/>
            </w:tcBorders>
            <w:shd w:val="clear" w:color="auto" w:fill="FFFFFF"/>
            <w:vAlign w:val="bottom"/>
          </w:tcPr>
          <w:p w14:paraId="3F37A88E" w14:textId="77777777" w:rsidR="00E60BFB" w:rsidRPr="00DA122E" w:rsidRDefault="00E60BFB" w:rsidP="004307DB">
            <w:pPr>
              <w:shd w:val="clear" w:color="auto" w:fill="FFFFFF"/>
              <w:ind w:right="72"/>
              <w:jc w:val="right"/>
            </w:pPr>
            <w:r w:rsidRPr="00DA122E">
              <w:t>3,700,172</w:t>
            </w:r>
          </w:p>
        </w:tc>
        <w:tc>
          <w:tcPr>
            <w:tcW w:w="1080" w:type="dxa"/>
            <w:tcBorders>
              <w:top w:val="nil"/>
              <w:left w:val="single" w:sz="6" w:space="0" w:color="auto"/>
              <w:bottom w:val="nil"/>
              <w:right w:val="single" w:sz="6" w:space="0" w:color="auto"/>
            </w:tcBorders>
            <w:shd w:val="clear" w:color="auto" w:fill="FFFFFF"/>
            <w:vAlign w:val="bottom"/>
          </w:tcPr>
          <w:p w14:paraId="3F37A88F" w14:textId="77777777" w:rsidR="00E60BFB" w:rsidRPr="00DA122E" w:rsidRDefault="00E60BFB" w:rsidP="004307DB">
            <w:pPr>
              <w:shd w:val="clear" w:color="auto" w:fill="FFFFFF"/>
              <w:ind w:right="72"/>
              <w:jc w:val="right"/>
            </w:pPr>
            <w:r w:rsidRPr="00DA122E">
              <w:t>11,022,059</w:t>
            </w:r>
          </w:p>
        </w:tc>
        <w:tc>
          <w:tcPr>
            <w:tcW w:w="1080" w:type="dxa"/>
            <w:tcBorders>
              <w:top w:val="nil"/>
              <w:left w:val="single" w:sz="6" w:space="0" w:color="auto"/>
              <w:bottom w:val="nil"/>
              <w:right w:val="single" w:sz="6" w:space="0" w:color="auto"/>
            </w:tcBorders>
            <w:shd w:val="clear" w:color="auto" w:fill="FFFFFF"/>
            <w:vAlign w:val="bottom"/>
          </w:tcPr>
          <w:p w14:paraId="3F37A890"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91" w14:textId="77777777" w:rsidR="00E60BFB" w:rsidRPr="00DA122E" w:rsidRDefault="00E60BFB" w:rsidP="004307DB">
            <w:pPr>
              <w:shd w:val="clear" w:color="auto" w:fill="FFFFFF"/>
              <w:ind w:right="72"/>
              <w:jc w:val="right"/>
            </w:pPr>
            <w:r w:rsidRPr="00DA122E">
              <w:t>14,722,231</w:t>
            </w:r>
          </w:p>
        </w:tc>
      </w:tr>
      <w:tr w:rsidR="005A1D6D" w:rsidRPr="00DA122E" w14:paraId="3F37A899"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93" w14:textId="77777777" w:rsidR="00E60BFB" w:rsidRPr="00DA122E" w:rsidRDefault="00E60BFB" w:rsidP="00DA122E">
            <w:pPr>
              <w:shd w:val="clear" w:color="auto" w:fill="FFFFFF"/>
              <w:ind w:left="235"/>
              <w:jc w:val="both"/>
            </w:pPr>
            <w:r w:rsidRPr="00DA122E">
              <w:t>15</w:t>
            </w:r>
          </w:p>
        </w:tc>
        <w:tc>
          <w:tcPr>
            <w:tcW w:w="2970" w:type="dxa"/>
            <w:vMerge w:val="restart"/>
            <w:tcBorders>
              <w:top w:val="nil"/>
              <w:left w:val="single" w:sz="6" w:space="0" w:color="auto"/>
              <w:right w:val="single" w:sz="6" w:space="0" w:color="auto"/>
            </w:tcBorders>
            <w:shd w:val="clear" w:color="auto" w:fill="FFFFFF"/>
            <w:vAlign w:val="bottom"/>
          </w:tcPr>
          <w:p w14:paraId="3F37A894" w14:textId="77777777" w:rsidR="00E60BFB" w:rsidRPr="00DA122E" w:rsidRDefault="00E60BFB" w:rsidP="006D328E">
            <w:pPr>
              <w:shd w:val="clear" w:color="auto" w:fill="FFFFFF"/>
              <w:tabs>
                <w:tab w:val="left" w:leader="dot" w:pos="3024"/>
              </w:tabs>
              <w:ind w:left="720" w:hanging="432"/>
            </w:pPr>
            <w:r w:rsidRPr="00DA122E">
              <w:t>DEPARTMENT OF WORKS</w:t>
            </w:r>
            <w:r w:rsidR="005A1D6D">
              <w:tab/>
            </w:r>
          </w:p>
        </w:tc>
        <w:tc>
          <w:tcPr>
            <w:tcW w:w="1170" w:type="dxa"/>
            <w:tcBorders>
              <w:top w:val="nil"/>
              <w:left w:val="single" w:sz="6" w:space="0" w:color="auto"/>
              <w:bottom w:val="nil"/>
              <w:right w:val="single" w:sz="6" w:space="0" w:color="auto"/>
            </w:tcBorders>
            <w:shd w:val="clear" w:color="auto" w:fill="FFFFFF"/>
            <w:vAlign w:val="bottom"/>
          </w:tcPr>
          <w:p w14:paraId="3F37A895" w14:textId="77777777" w:rsidR="00E60BFB" w:rsidRPr="00DA122E" w:rsidRDefault="00E60BFB" w:rsidP="004307DB">
            <w:pPr>
              <w:shd w:val="clear" w:color="auto" w:fill="FFFFFF"/>
              <w:ind w:right="72"/>
              <w:jc w:val="right"/>
            </w:pPr>
            <w:r w:rsidRPr="00DA122E">
              <w:rPr>
                <w:b/>
                <w:bCs/>
              </w:rPr>
              <w:t>71,045,800</w:t>
            </w:r>
          </w:p>
        </w:tc>
        <w:tc>
          <w:tcPr>
            <w:tcW w:w="1080" w:type="dxa"/>
            <w:tcBorders>
              <w:top w:val="nil"/>
              <w:left w:val="single" w:sz="6" w:space="0" w:color="auto"/>
              <w:bottom w:val="nil"/>
              <w:right w:val="single" w:sz="6" w:space="0" w:color="auto"/>
            </w:tcBorders>
            <w:shd w:val="clear" w:color="auto" w:fill="FFFFFF"/>
            <w:vAlign w:val="bottom"/>
          </w:tcPr>
          <w:p w14:paraId="3F37A896" w14:textId="77777777" w:rsidR="00E60BFB" w:rsidRPr="00DA122E" w:rsidRDefault="008D70F7" w:rsidP="008D70F7">
            <w:pPr>
              <w:shd w:val="clear" w:color="auto" w:fill="FFFFFF"/>
              <w:jc w:val="center"/>
            </w:pPr>
            <w:r>
              <w:t>..</w:t>
            </w:r>
          </w:p>
        </w:tc>
        <w:tc>
          <w:tcPr>
            <w:tcW w:w="1080" w:type="dxa"/>
            <w:tcBorders>
              <w:top w:val="nil"/>
              <w:left w:val="single" w:sz="6" w:space="0" w:color="auto"/>
              <w:bottom w:val="nil"/>
              <w:right w:val="single" w:sz="6" w:space="0" w:color="auto"/>
            </w:tcBorders>
            <w:shd w:val="clear" w:color="auto" w:fill="FFFFFF"/>
            <w:vAlign w:val="bottom"/>
          </w:tcPr>
          <w:p w14:paraId="3F37A897" w14:textId="77777777" w:rsidR="00E60BFB" w:rsidRPr="00DA122E" w:rsidRDefault="008D70F7" w:rsidP="008D70F7">
            <w:pPr>
              <w:shd w:val="clear" w:color="auto" w:fill="FFFFFF"/>
              <w:jc w:val="center"/>
            </w:pPr>
            <w:r>
              <w:t>..</w:t>
            </w:r>
          </w:p>
        </w:tc>
        <w:tc>
          <w:tcPr>
            <w:tcW w:w="1258" w:type="dxa"/>
            <w:tcBorders>
              <w:top w:val="nil"/>
              <w:left w:val="single" w:sz="6" w:space="0" w:color="auto"/>
              <w:bottom w:val="nil"/>
              <w:right w:val="nil"/>
            </w:tcBorders>
            <w:shd w:val="clear" w:color="auto" w:fill="FFFFFF"/>
            <w:vAlign w:val="bottom"/>
          </w:tcPr>
          <w:p w14:paraId="3F37A898" w14:textId="77777777" w:rsidR="00E60BFB" w:rsidRPr="00DA122E" w:rsidRDefault="00E60BFB" w:rsidP="004307DB">
            <w:pPr>
              <w:shd w:val="clear" w:color="auto" w:fill="FFFFFF"/>
              <w:ind w:right="72"/>
              <w:jc w:val="right"/>
            </w:pPr>
            <w:r w:rsidRPr="00DA122E">
              <w:rPr>
                <w:b/>
                <w:bCs/>
              </w:rPr>
              <w:t>71,045,800</w:t>
            </w:r>
          </w:p>
        </w:tc>
      </w:tr>
      <w:tr w:rsidR="005A1D6D" w:rsidRPr="00DA122E" w14:paraId="3F37A8A0" w14:textId="77777777" w:rsidTr="005A1D6D">
        <w:trPr>
          <w:trHeight w:val="20"/>
          <w:jc w:val="center"/>
        </w:trPr>
        <w:tc>
          <w:tcPr>
            <w:tcW w:w="900" w:type="dxa"/>
            <w:vMerge/>
            <w:tcBorders>
              <w:left w:val="nil"/>
              <w:bottom w:val="nil"/>
              <w:right w:val="single" w:sz="6" w:space="0" w:color="auto"/>
            </w:tcBorders>
            <w:shd w:val="clear" w:color="auto" w:fill="FFFFFF"/>
          </w:tcPr>
          <w:p w14:paraId="3F37A89A"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9B" w14:textId="77777777" w:rsidR="00E60BFB" w:rsidRPr="00DA122E" w:rsidRDefault="00E60BFB" w:rsidP="005A1D6D">
            <w:pPr>
              <w:shd w:val="clear" w:color="auto" w:fill="FFFFFF"/>
              <w:tabs>
                <w:tab w:val="left" w:leader="dot" w:pos="3024"/>
              </w:tabs>
              <w:jc w:val="both"/>
            </w:pPr>
          </w:p>
        </w:tc>
        <w:tc>
          <w:tcPr>
            <w:tcW w:w="1170" w:type="dxa"/>
            <w:tcBorders>
              <w:top w:val="nil"/>
              <w:left w:val="single" w:sz="6" w:space="0" w:color="auto"/>
              <w:bottom w:val="single" w:sz="6" w:space="0" w:color="auto"/>
              <w:right w:val="single" w:sz="6" w:space="0" w:color="auto"/>
            </w:tcBorders>
            <w:shd w:val="clear" w:color="auto" w:fill="FFFFFF"/>
            <w:vAlign w:val="bottom"/>
          </w:tcPr>
          <w:p w14:paraId="3F37A89C" w14:textId="77777777" w:rsidR="00E60BFB" w:rsidRPr="00DA122E" w:rsidRDefault="00E60BFB" w:rsidP="004307DB">
            <w:pPr>
              <w:shd w:val="clear" w:color="auto" w:fill="FFFFFF"/>
              <w:ind w:right="72"/>
              <w:jc w:val="right"/>
            </w:pPr>
            <w:r w:rsidRPr="00DA122E">
              <w:t>82,821,878</w:t>
            </w:r>
          </w:p>
        </w:tc>
        <w:tc>
          <w:tcPr>
            <w:tcW w:w="1080" w:type="dxa"/>
            <w:tcBorders>
              <w:top w:val="nil"/>
              <w:left w:val="single" w:sz="6" w:space="0" w:color="auto"/>
              <w:bottom w:val="single" w:sz="6" w:space="0" w:color="auto"/>
              <w:right w:val="single" w:sz="6" w:space="0" w:color="auto"/>
            </w:tcBorders>
            <w:shd w:val="clear" w:color="auto" w:fill="FFFFFF"/>
            <w:vAlign w:val="bottom"/>
          </w:tcPr>
          <w:p w14:paraId="3F37A89D" w14:textId="77777777" w:rsidR="00E60BFB" w:rsidRPr="00DA122E" w:rsidRDefault="008D70F7" w:rsidP="008D70F7">
            <w:pPr>
              <w:shd w:val="clear" w:color="auto" w:fill="FFFFFF"/>
              <w:jc w:val="center"/>
            </w:pPr>
            <w:r>
              <w:t>..</w:t>
            </w:r>
          </w:p>
        </w:tc>
        <w:tc>
          <w:tcPr>
            <w:tcW w:w="1080" w:type="dxa"/>
            <w:tcBorders>
              <w:top w:val="nil"/>
              <w:left w:val="single" w:sz="6" w:space="0" w:color="auto"/>
              <w:bottom w:val="single" w:sz="6" w:space="0" w:color="auto"/>
              <w:right w:val="single" w:sz="6" w:space="0" w:color="auto"/>
            </w:tcBorders>
            <w:shd w:val="clear" w:color="auto" w:fill="FFFFFF"/>
            <w:vAlign w:val="bottom"/>
          </w:tcPr>
          <w:p w14:paraId="3F37A89E" w14:textId="77777777" w:rsidR="00E60BFB" w:rsidRPr="00DA122E" w:rsidRDefault="008D70F7" w:rsidP="008D70F7">
            <w:pPr>
              <w:shd w:val="clear" w:color="auto" w:fill="FFFFFF"/>
              <w:jc w:val="center"/>
            </w:pPr>
            <w:r>
              <w:t>..</w:t>
            </w:r>
          </w:p>
        </w:tc>
        <w:tc>
          <w:tcPr>
            <w:tcW w:w="1258" w:type="dxa"/>
            <w:tcBorders>
              <w:top w:val="nil"/>
              <w:left w:val="single" w:sz="6" w:space="0" w:color="auto"/>
              <w:bottom w:val="single" w:sz="6" w:space="0" w:color="auto"/>
              <w:right w:val="nil"/>
            </w:tcBorders>
            <w:shd w:val="clear" w:color="auto" w:fill="FFFFFF"/>
            <w:vAlign w:val="bottom"/>
          </w:tcPr>
          <w:p w14:paraId="3F37A89F" w14:textId="77777777" w:rsidR="00E60BFB" w:rsidRPr="00DA122E" w:rsidRDefault="00E60BFB" w:rsidP="004307DB">
            <w:pPr>
              <w:shd w:val="clear" w:color="auto" w:fill="FFFFFF"/>
              <w:ind w:right="72"/>
              <w:jc w:val="right"/>
            </w:pPr>
            <w:r w:rsidRPr="00DA122E">
              <w:t>82,821,878</w:t>
            </w:r>
          </w:p>
        </w:tc>
      </w:tr>
      <w:tr w:rsidR="005A1D6D" w:rsidRPr="00DA122E" w14:paraId="3F37A8A7" w14:textId="77777777" w:rsidTr="005A1D6D">
        <w:trPr>
          <w:trHeight w:val="20"/>
          <w:jc w:val="center"/>
        </w:trPr>
        <w:tc>
          <w:tcPr>
            <w:tcW w:w="900" w:type="dxa"/>
            <w:vMerge w:val="restart"/>
            <w:tcBorders>
              <w:top w:val="nil"/>
              <w:left w:val="nil"/>
              <w:right w:val="single" w:sz="6" w:space="0" w:color="auto"/>
            </w:tcBorders>
            <w:shd w:val="clear" w:color="auto" w:fill="FFFFFF"/>
          </w:tcPr>
          <w:p w14:paraId="3F37A8A1" w14:textId="77777777" w:rsidR="00E60BFB" w:rsidRPr="00DA122E" w:rsidRDefault="00E60BFB" w:rsidP="00DA122E">
            <w:pPr>
              <w:shd w:val="clear" w:color="auto" w:fill="FFFFFF"/>
              <w:jc w:val="both"/>
            </w:pPr>
          </w:p>
        </w:tc>
        <w:tc>
          <w:tcPr>
            <w:tcW w:w="2970" w:type="dxa"/>
            <w:vMerge w:val="restart"/>
            <w:tcBorders>
              <w:top w:val="nil"/>
              <w:left w:val="single" w:sz="6" w:space="0" w:color="auto"/>
              <w:right w:val="single" w:sz="6" w:space="0" w:color="auto"/>
            </w:tcBorders>
            <w:shd w:val="clear" w:color="auto" w:fill="FFFFFF"/>
            <w:vAlign w:val="bottom"/>
          </w:tcPr>
          <w:p w14:paraId="3F37A8A2" w14:textId="77777777" w:rsidR="00E60BFB" w:rsidRPr="00DA122E" w:rsidRDefault="00E60BFB" w:rsidP="005A1D6D">
            <w:pPr>
              <w:shd w:val="clear" w:color="auto" w:fill="FFFFFF"/>
              <w:tabs>
                <w:tab w:val="left" w:leader="dot" w:pos="3024"/>
              </w:tabs>
              <w:ind w:left="864"/>
              <w:jc w:val="both"/>
            </w:pPr>
            <w:r w:rsidRPr="00DA122E">
              <w:rPr>
                <w:b/>
                <w:bCs/>
              </w:rPr>
              <w:t>TOTAL</w:t>
            </w:r>
            <w:r w:rsidR="005A1D6D">
              <w:rPr>
                <w:b/>
                <w:bCs/>
              </w:rPr>
              <w:tab/>
            </w:r>
          </w:p>
        </w:tc>
        <w:tc>
          <w:tcPr>
            <w:tcW w:w="1170" w:type="dxa"/>
            <w:tcBorders>
              <w:top w:val="single" w:sz="6" w:space="0" w:color="auto"/>
              <w:left w:val="single" w:sz="6" w:space="0" w:color="auto"/>
              <w:bottom w:val="nil"/>
              <w:right w:val="single" w:sz="6" w:space="0" w:color="auto"/>
            </w:tcBorders>
            <w:shd w:val="clear" w:color="auto" w:fill="FFFFFF"/>
            <w:vAlign w:val="bottom"/>
          </w:tcPr>
          <w:p w14:paraId="3F37A8A3" w14:textId="77777777" w:rsidR="00E60BFB" w:rsidRPr="00DA122E" w:rsidRDefault="00E60BFB" w:rsidP="004307DB">
            <w:pPr>
              <w:shd w:val="clear" w:color="auto" w:fill="FFFFFF"/>
              <w:ind w:right="72"/>
              <w:jc w:val="right"/>
            </w:pPr>
            <w:r w:rsidRPr="00DA122E">
              <w:rPr>
                <w:b/>
                <w:bCs/>
              </w:rPr>
              <w:t>512,311,500</w:t>
            </w:r>
          </w:p>
        </w:tc>
        <w:tc>
          <w:tcPr>
            <w:tcW w:w="1080" w:type="dxa"/>
            <w:tcBorders>
              <w:top w:val="single" w:sz="6" w:space="0" w:color="auto"/>
              <w:left w:val="single" w:sz="6" w:space="0" w:color="auto"/>
              <w:bottom w:val="nil"/>
              <w:right w:val="single" w:sz="6" w:space="0" w:color="auto"/>
            </w:tcBorders>
            <w:shd w:val="clear" w:color="auto" w:fill="FFFFFF"/>
            <w:vAlign w:val="bottom"/>
          </w:tcPr>
          <w:p w14:paraId="3F37A8A4" w14:textId="77777777" w:rsidR="00E60BFB" w:rsidRPr="00DA122E" w:rsidRDefault="00E60BFB" w:rsidP="004307DB">
            <w:pPr>
              <w:shd w:val="clear" w:color="auto" w:fill="FFFFFF"/>
              <w:ind w:right="72"/>
              <w:jc w:val="right"/>
            </w:pPr>
            <w:r w:rsidRPr="00DA122E">
              <w:rPr>
                <w:b/>
                <w:bCs/>
              </w:rPr>
              <w:t>52,618,500</w:t>
            </w:r>
          </w:p>
        </w:tc>
        <w:tc>
          <w:tcPr>
            <w:tcW w:w="1080" w:type="dxa"/>
            <w:tcBorders>
              <w:top w:val="single" w:sz="6" w:space="0" w:color="auto"/>
              <w:left w:val="single" w:sz="6" w:space="0" w:color="auto"/>
              <w:bottom w:val="nil"/>
              <w:right w:val="single" w:sz="6" w:space="0" w:color="auto"/>
            </w:tcBorders>
            <w:shd w:val="clear" w:color="auto" w:fill="FFFFFF"/>
            <w:vAlign w:val="bottom"/>
          </w:tcPr>
          <w:p w14:paraId="3F37A8A5" w14:textId="77777777" w:rsidR="00E60BFB" w:rsidRPr="00DA122E" w:rsidRDefault="00E60BFB" w:rsidP="004307DB">
            <w:pPr>
              <w:shd w:val="clear" w:color="auto" w:fill="FFFFFF"/>
              <w:ind w:right="72"/>
              <w:jc w:val="right"/>
            </w:pPr>
            <w:r w:rsidRPr="00DA122E">
              <w:rPr>
                <w:b/>
                <w:bCs/>
              </w:rPr>
              <w:t>12,256,000</w:t>
            </w:r>
          </w:p>
        </w:tc>
        <w:tc>
          <w:tcPr>
            <w:tcW w:w="1258" w:type="dxa"/>
            <w:tcBorders>
              <w:top w:val="single" w:sz="6" w:space="0" w:color="auto"/>
              <w:left w:val="single" w:sz="6" w:space="0" w:color="auto"/>
              <w:bottom w:val="nil"/>
              <w:right w:val="nil"/>
            </w:tcBorders>
            <w:shd w:val="clear" w:color="auto" w:fill="FFFFFF"/>
            <w:vAlign w:val="bottom"/>
          </w:tcPr>
          <w:p w14:paraId="3F37A8A6" w14:textId="77777777" w:rsidR="00E60BFB" w:rsidRPr="00DA122E" w:rsidRDefault="00E60BFB" w:rsidP="004307DB">
            <w:pPr>
              <w:shd w:val="clear" w:color="auto" w:fill="FFFFFF"/>
              <w:ind w:right="72"/>
              <w:jc w:val="right"/>
            </w:pPr>
            <w:r w:rsidRPr="00DA122E">
              <w:rPr>
                <w:b/>
                <w:bCs/>
                <w:i/>
                <w:iCs/>
              </w:rPr>
              <w:t>a</w:t>
            </w:r>
            <w:r w:rsidRPr="00DA122E">
              <w:rPr>
                <w:b/>
                <w:bCs/>
              </w:rPr>
              <w:t>577,186,000</w:t>
            </w:r>
          </w:p>
        </w:tc>
      </w:tr>
      <w:tr w:rsidR="005A1D6D" w:rsidRPr="00DA122E" w14:paraId="3F37A8AE" w14:textId="77777777" w:rsidTr="005A1D6D">
        <w:trPr>
          <w:trHeight w:val="20"/>
          <w:jc w:val="center"/>
        </w:trPr>
        <w:tc>
          <w:tcPr>
            <w:tcW w:w="900" w:type="dxa"/>
            <w:vMerge/>
            <w:tcBorders>
              <w:left w:val="nil"/>
              <w:bottom w:val="nil"/>
              <w:right w:val="single" w:sz="6" w:space="0" w:color="auto"/>
            </w:tcBorders>
            <w:shd w:val="clear" w:color="auto" w:fill="FFFFFF"/>
          </w:tcPr>
          <w:p w14:paraId="3F37A8A8" w14:textId="77777777" w:rsidR="00E60BFB" w:rsidRPr="00DA122E" w:rsidRDefault="00E60BFB" w:rsidP="00DA122E">
            <w:pPr>
              <w:shd w:val="clear" w:color="auto" w:fill="FFFFFF"/>
              <w:jc w:val="both"/>
            </w:pPr>
          </w:p>
        </w:tc>
        <w:tc>
          <w:tcPr>
            <w:tcW w:w="2970" w:type="dxa"/>
            <w:vMerge/>
            <w:tcBorders>
              <w:left w:val="single" w:sz="6" w:space="0" w:color="auto"/>
              <w:bottom w:val="nil"/>
              <w:right w:val="single" w:sz="6" w:space="0" w:color="auto"/>
            </w:tcBorders>
            <w:shd w:val="clear" w:color="auto" w:fill="FFFFFF"/>
            <w:vAlign w:val="bottom"/>
          </w:tcPr>
          <w:p w14:paraId="3F37A8A9" w14:textId="77777777" w:rsidR="00E60BFB" w:rsidRPr="00DA122E" w:rsidRDefault="00E60BFB" w:rsidP="005A1D6D">
            <w:pPr>
              <w:shd w:val="clear" w:color="auto" w:fill="FFFFFF"/>
              <w:tabs>
                <w:tab w:val="left" w:leader="dot" w:pos="3024"/>
              </w:tabs>
              <w:jc w:val="both"/>
            </w:pPr>
          </w:p>
        </w:tc>
        <w:tc>
          <w:tcPr>
            <w:tcW w:w="1170" w:type="dxa"/>
            <w:tcBorders>
              <w:top w:val="nil"/>
              <w:left w:val="single" w:sz="6" w:space="0" w:color="auto"/>
              <w:bottom w:val="single" w:sz="6" w:space="0" w:color="auto"/>
              <w:right w:val="single" w:sz="6" w:space="0" w:color="auto"/>
            </w:tcBorders>
            <w:shd w:val="clear" w:color="auto" w:fill="FFFFFF"/>
            <w:vAlign w:val="bottom"/>
          </w:tcPr>
          <w:p w14:paraId="3F37A8AA" w14:textId="77777777" w:rsidR="00E60BFB" w:rsidRPr="00DA122E" w:rsidRDefault="00E60BFB" w:rsidP="004307DB">
            <w:pPr>
              <w:shd w:val="clear" w:color="auto" w:fill="FFFFFF"/>
              <w:ind w:right="72"/>
              <w:jc w:val="right"/>
            </w:pPr>
            <w:r w:rsidRPr="00DA122E">
              <w:t>511,796,736</w:t>
            </w:r>
          </w:p>
        </w:tc>
        <w:tc>
          <w:tcPr>
            <w:tcW w:w="1080" w:type="dxa"/>
            <w:tcBorders>
              <w:top w:val="nil"/>
              <w:left w:val="single" w:sz="6" w:space="0" w:color="auto"/>
              <w:bottom w:val="single" w:sz="6" w:space="0" w:color="auto"/>
              <w:right w:val="single" w:sz="6" w:space="0" w:color="auto"/>
            </w:tcBorders>
            <w:shd w:val="clear" w:color="auto" w:fill="FFFFFF"/>
            <w:vAlign w:val="bottom"/>
          </w:tcPr>
          <w:p w14:paraId="3F37A8AB" w14:textId="77777777" w:rsidR="00E60BFB" w:rsidRPr="00DA122E" w:rsidRDefault="00E60BFB" w:rsidP="004307DB">
            <w:pPr>
              <w:shd w:val="clear" w:color="auto" w:fill="FFFFFF"/>
              <w:ind w:right="72"/>
              <w:jc w:val="right"/>
            </w:pPr>
            <w:r w:rsidRPr="00DA122E">
              <w:t>55,626,119</w:t>
            </w:r>
          </w:p>
        </w:tc>
        <w:tc>
          <w:tcPr>
            <w:tcW w:w="1080" w:type="dxa"/>
            <w:tcBorders>
              <w:top w:val="nil"/>
              <w:left w:val="single" w:sz="6" w:space="0" w:color="auto"/>
              <w:bottom w:val="single" w:sz="6" w:space="0" w:color="auto"/>
              <w:right w:val="single" w:sz="6" w:space="0" w:color="auto"/>
            </w:tcBorders>
            <w:shd w:val="clear" w:color="auto" w:fill="FFFFFF"/>
            <w:vAlign w:val="bottom"/>
          </w:tcPr>
          <w:p w14:paraId="3F37A8AC" w14:textId="77777777" w:rsidR="00E60BFB" w:rsidRPr="00DA122E" w:rsidRDefault="008D70F7" w:rsidP="008D70F7">
            <w:pPr>
              <w:shd w:val="clear" w:color="auto" w:fill="FFFFFF"/>
              <w:jc w:val="center"/>
            </w:pPr>
            <w:r>
              <w:t>..</w:t>
            </w:r>
          </w:p>
        </w:tc>
        <w:tc>
          <w:tcPr>
            <w:tcW w:w="1258" w:type="dxa"/>
            <w:tcBorders>
              <w:top w:val="nil"/>
              <w:left w:val="single" w:sz="6" w:space="0" w:color="auto"/>
              <w:bottom w:val="single" w:sz="6" w:space="0" w:color="auto"/>
              <w:right w:val="nil"/>
            </w:tcBorders>
            <w:shd w:val="clear" w:color="auto" w:fill="FFFFFF"/>
            <w:vAlign w:val="bottom"/>
          </w:tcPr>
          <w:p w14:paraId="3F37A8AD" w14:textId="77777777" w:rsidR="00E60BFB" w:rsidRPr="00DA122E" w:rsidRDefault="00E60BFB" w:rsidP="004307DB">
            <w:pPr>
              <w:shd w:val="clear" w:color="auto" w:fill="FFFFFF"/>
              <w:ind w:right="72"/>
              <w:jc w:val="right"/>
            </w:pPr>
            <w:r w:rsidRPr="00DA122E">
              <w:t>567,422,855</w:t>
            </w:r>
          </w:p>
        </w:tc>
      </w:tr>
    </w:tbl>
    <w:p w14:paraId="3F37A8AF" w14:textId="77777777" w:rsidR="00222E5E" w:rsidRDefault="00222E5E" w:rsidP="005A1D6D">
      <w:pPr>
        <w:shd w:val="clear" w:color="auto" w:fill="FFFFFF"/>
        <w:spacing w:before="240"/>
        <w:jc w:val="center"/>
      </w:pPr>
      <w:r>
        <w:rPr>
          <w:sz w:val="14"/>
          <w:szCs w:val="14"/>
        </w:rPr>
        <w:t xml:space="preserve"> (</w:t>
      </w:r>
      <w:r>
        <w:rPr>
          <w:i/>
          <w:iCs/>
          <w:sz w:val="14"/>
          <w:szCs w:val="14"/>
        </w:rPr>
        <w:t>a</w:t>
      </w:r>
      <w:r>
        <w:rPr>
          <w:sz w:val="14"/>
          <w:szCs w:val="14"/>
        </w:rPr>
        <w:t>) Excludes Appropriation Division No. 920</w:t>
      </w:r>
      <w:r>
        <w:rPr>
          <w:rFonts w:eastAsia="Times New Roman"/>
          <w:sz w:val="14"/>
          <w:szCs w:val="14"/>
        </w:rPr>
        <w:t>—Advance to the Treasurer, $20,000,000.</w:t>
      </w:r>
    </w:p>
    <w:p w14:paraId="3F37A8B0" w14:textId="77777777" w:rsidR="00222E5E" w:rsidRDefault="005A1D6D" w:rsidP="005A1D6D">
      <w:pPr>
        <w:shd w:val="clear" w:color="auto" w:fill="FFFFFF"/>
        <w:spacing w:before="154"/>
        <w:ind w:right="34"/>
        <w:jc w:val="center"/>
      </w:pPr>
      <w:r>
        <w:br w:type="page"/>
      </w:r>
      <w:r w:rsidR="00222E5E">
        <w:rPr>
          <w:b/>
          <w:bCs/>
          <w:sz w:val="24"/>
          <w:szCs w:val="24"/>
        </w:rPr>
        <w:t>DEPARTMENTS AND SERVICES</w:t>
      </w:r>
    </w:p>
    <w:p w14:paraId="3F37A8B1" w14:textId="77777777" w:rsidR="00222E5E" w:rsidRDefault="00222E5E" w:rsidP="00222E5E">
      <w:pPr>
        <w:spacing w:after="8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721"/>
        <w:gridCol w:w="1362"/>
        <w:gridCol w:w="1544"/>
        <w:gridCol w:w="1482"/>
      </w:tblGrid>
      <w:tr w:rsidR="00E60BFB" w:rsidRPr="00DA122E" w14:paraId="3F37A8B5" w14:textId="77777777" w:rsidTr="006D328E">
        <w:trPr>
          <w:trHeight w:val="345"/>
          <w:jc w:val="center"/>
        </w:trPr>
        <w:tc>
          <w:tcPr>
            <w:tcW w:w="4680" w:type="dxa"/>
            <w:tcBorders>
              <w:top w:val="single" w:sz="6" w:space="0" w:color="auto"/>
              <w:left w:val="nil"/>
              <w:bottom w:val="nil"/>
              <w:right w:val="single" w:sz="6" w:space="0" w:color="auto"/>
            </w:tcBorders>
            <w:shd w:val="clear" w:color="auto" w:fill="FFFFFF"/>
            <w:vAlign w:val="bottom"/>
          </w:tcPr>
          <w:p w14:paraId="3F37A8B2" w14:textId="77777777" w:rsidR="00E60BFB" w:rsidRPr="00DA122E" w:rsidRDefault="00E60BFB" w:rsidP="008D70F7">
            <w:pPr>
              <w:shd w:val="clear" w:color="auto" w:fill="FFFFFF"/>
              <w:tabs>
                <w:tab w:val="left" w:leader="dot" w:pos="4536"/>
              </w:tabs>
              <w:jc w:val="both"/>
            </w:pPr>
          </w:p>
        </w:tc>
        <w:tc>
          <w:tcPr>
            <w:tcW w:w="1350" w:type="dxa"/>
            <w:vMerge w:val="restart"/>
            <w:tcBorders>
              <w:top w:val="single" w:sz="6" w:space="0" w:color="auto"/>
              <w:left w:val="single" w:sz="6" w:space="0" w:color="auto"/>
              <w:right w:val="single" w:sz="24" w:space="0" w:color="auto"/>
            </w:tcBorders>
            <w:shd w:val="clear" w:color="auto" w:fill="FFFFFF"/>
            <w:vAlign w:val="center"/>
          </w:tcPr>
          <w:p w14:paraId="3F37A8B3" w14:textId="77777777" w:rsidR="00E60BFB" w:rsidRPr="00DA122E" w:rsidRDefault="00E60BFB" w:rsidP="00987516">
            <w:pPr>
              <w:shd w:val="clear" w:color="auto" w:fill="FFFFFF"/>
              <w:jc w:val="center"/>
            </w:pPr>
            <w:r w:rsidRPr="00DA122E">
              <w:rPr>
                <w:b/>
                <w:bCs/>
                <w:szCs w:val="16"/>
              </w:rPr>
              <w:t>1968</w:t>
            </w:r>
            <w:r w:rsidRPr="00DA122E">
              <w:rPr>
                <w:rFonts w:eastAsia="Times New Roman"/>
                <w:b/>
                <w:bCs/>
                <w:szCs w:val="16"/>
              </w:rPr>
              <w:t>–69</w:t>
            </w:r>
          </w:p>
        </w:tc>
        <w:tc>
          <w:tcPr>
            <w:tcW w:w="2999" w:type="dxa"/>
            <w:gridSpan w:val="2"/>
            <w:tcBorders>
              <w:top w:val="single" w:sz="6" w:space="0" w:color="auto"/>
              <w:left w:val="single" w:sz="24" w:space="0" w:color="auto"/>
              <w:bottom w:val="single" w:sz="6" w:space="0" w:color="auto"/>
              <w:right w:val="nil"/>
            </w:tcBorders>
            <w:shd w:val="clear" w:color="auto" w:fill="FFFFFF"/>
            <w:vAlign w:val="center"/>
          </w:tcPr>
          <w:p w14:paraId="3F37A8B4" w14:textId="77777777" w:rsidR="00E60BFB" w:rsidRPr="00DA122E" w:rsidRDefault="00E60BFB" w:rsidP="00987516">
            <w:pPr>
              <w:shd w:val="clear" w:color="auto" w:fill="FFFFFF"/>
              <w:jc w:val="center"/>
            </w:pPr>
            <w:r w:rsidRPr="00DA122E">
              <w:rPr>
                <w:szCs w:val="16"/>
              </w:rPr>
              <w:t>1967</w:t>
            </w:r>
            <w:r w:rsidRPr="00DA122E">
              <w:rPr>
                <w:rFonts w:eastAsia="Times New Roman"/>
                <w:szCs w:val="16"/>
              </w:rPr>
              <w:t>–68</w:t>
            </w:r>
          </w:p>
        </w:tc>
      </w:tr>
      <w:tr w:rsidR="00E60BFB" w:rsidRPr="00DA122E" w14:paraId="3F37A8BA" w14:textId="77777777" w:rsidTr="006D328E">
        <w:trPr>
          <w:trHeight w:val="372"/>
          <w:jc w:val="center"/>
        </w:trPr>
        <w:tc>
          <w:tcPr>
            <w:tcW w:w="4680" w:type="dxa"/>
            <w:tcBorders>
              <w:top w:val="nil"/>
              <w:left w:val="nil"/>
              <w:bottom w:val="nil"/>
              <w:right w:val="single" w:sz="6" w:space="0" w:color="auto"/>
            </w:tcBorders>
            <w:shd w:val="clear" w:color="auto" w:fill="FFFFFF"/>
            <w:vAlign w:val="bottom"/>
          </w:tcPr>
          <w:p w14:paraId="3F37A8B6" w14:textId="77777777" w:rsidR="00E60BFB" w:rsidRPr="00DA122E" w:rsidRDefault="00E60BFB" w:rsidP="008D70F7">
            <w:pPr>
              <w:shd w:val="clear" w:color="auto" w:fill="FFFFFF"/>
              <w:tabs>
                <w:tab w:val="left" w:leader="dot" w:pos="4536"/>
              </w:tabs>
              <w:jc w:val="both"/>
            </w:pPr>
          </w:p>
        </w:tc>
        <w:tc>
          <w:tcPr>
            <w:tcW w:w="1350" w:type="dxa"/>
            <w:vMerge/>
            <w:tcBorders>
              <w:left w:val="single" w:sz="6" w:space="0" w:color="auto"/>
              <w:bottom w:val="single" w:sz="6" w:space="0" w:color="auto"/>
              <w:right w:val="single" w:sz="24" w:space="0" w:color="auto"/>
            </w:tcBorders>
            <w:shd w:val="clear" w:color="auto" w:fill="FFFFFF"/>
            <w:vAlign w:val="bottom"/>
          </w:tcPr>
          <w:p w14:paraId="3F37A8B7" w14:textId="77777777" w:rsidR="00E60BFB" w:rsidRPr="00DA122E" w:rsidRDefault="00E60BFB" w:rsidP="00987516">
            <w:pPr>
              <w:shd w:val="clear" w:color="auto" w:fill="FFFFFF"/>
              <w:jc w:val="center"/>
            </w:pPr>
          </w:p>
        </w:tc>
        <w:tc>
          <w:tcPr>
            <w:tcW w:w="153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8B8" w14:textId="77777777" w:rsidR="00E60BFB" w:rsidRPr="00DA122E" w:rsidRDefault="00E60BFB" w:rsidP="00987516">
            <w:pPr>
              <w:shd w:val="clear" w:color="auto" w:fill="FFFFFF"/>
              <w:jc w:val="center"/>
            </w:pPr>
            <w:r w:rsidRPr="00DA122E">
              <w:rPr>
                <w:spacing w:val="-1"/>
                <w:szCs w:val="14"/>
              </w:rPr>
              <w:t>Appropriation</w:t>
            </w:r>
          </w:p>
        </w:tc>
        <w:tc>
          <w:tcPr>
            <w:tcW w:w="1469" w:type="dxa"/>
            <w:tcBorders>
              <w:top w:val="single" w:sz="6" w:space="0" w:color="auto"/>
              <w:left w:val="single" w:sz="6" w:space="0" w:color="auto"/>
              <w:bottom w:val="single" w:sz="6" w:space="0" w:color="auto"/>
              <w:right w:val="nil"/>
            </w:tcBorders>
            <w:shd w:val="clear" w:color="auto" w:fill="FFFFFF"/>
            <w:vAlign w:val="center"/>
          </w:tcPr>
          <w:p w14:paraId="3F37A8B9" w14:textId="77777777" w:rsidR="00E60BFB" w:rsidRPr="00DA122E" w:rsidRDefault="00E60BFB" w:rsidP="00987516">
            <w:pPr>
              <w:shd w:val="clear" w:color="auto" w:fill="FFFFFF"/>
              <w:jc w:val="center"/>
            </w:pPr>
            <w:r w:rsidRPr="00DA122E">
              <w:rPr>
                <w:spacing w:val="-2"/>
                <w:szCs w:val="14"/>
              </w:rPr>
              <w:t>Expenditure</w:t>
            </w:r>
          </w:p>
        </w:tc>
      </w:tr>
      <w:tr w:rsidR="00222E5E" w:rsidRPr="00DA122E" w14:paraId="3F37A8BF"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BB" w14:textId="77777777" w:rsidR="00222E5E" w:rsidRPr="00DA122E" w:rsidRDefault="00222E5E" w:rsidP="008D70F7">
            <w:pPr>
              <w:shd w:val="clear" w:color="auto" w:fill="FFFFFF"/>
              <w:tabs>
                <w:tab w:val="left" w:leader="dot" w:pos="4536"/>
              </w:tabs>
              <w:jc w:val="both"/>
            </w:pPr>
          </w:p>
        </w:tc>
        <w:tc>
          <w:tcPr>
            <w:tcW w:w="1350" w:type="dxa"/>
            <w:tcBorders>
              <w:top w:val="single" w:sz="6" w:space="0" w:color="auto"/>
              <w:left w:val="single" w:sz="6" w:space="0" w:color="auto"/>
              <w:bottom w:val="nil"/>
              <w:right w:val="single" w:sz="24" w:space="0" w:color="auto"/>
            </w:tcBorders>
            <w:shd w:val="clear" w:color="auto" w:fill="FFFFFF"/>
            <w:vAlign w:val="bottom"/>
          </w:tcPr>
          <w:p w14:paraId="3F37A8BC" w14:textId="77777777" w:rsidR="00222E5E" w:rsidRPr="00DA122E" w:rsidRDefault="00222E5E" w:rsidP="00987516">
            <w:pPr>
              <w:shd w:val="clear" w:color="auto" w:fill="FFFFFF"/>
              <w:jc w:val="center"/>
            </w:pPr>
            <w:r w:rsidRPr="00DA122E">
              <w:rPr>
                <w:szCs w:val="18"/>
              </w:rPr>
              <w:t>$</w:t>
            </w:r>
          </w:p>
        </w:tc>
        <w:tc>
          <w:tcPr>
            <w:tcW w:w="1530" w:type="dxa"/>
            <w:tcBorders>
              <w:top w:val="single" w:sz="6" w:space="0" w:color="auto"/>
              <w:left w:val="single" w:sz="24" w:space="0" w:color="auto"/>
              <w:bottom w:val="nil"/>
              <w:right w:val="single" w:sz="6" w:space="0" w:color="auto"/>
            </w:tcBorders>
            <w:shd w:val="clear" w:color="auto" w:fill="FFFFFF"/>
            <w:vAlign w:val="center"/>
          </w:tcPr>
          <w:p w14:paraId="3F37A8BD" w14:textId="77777777" w:rsidR="00222E5E" w:rsidRPr="00DA122E" w:rsidRDefault="00222E5E" w:rsidP="00987516">
            <w:pPr>
              <w:shd w:val="clear" w:color="auto" w:fill="FFFFFF"/>
              <w:jc w:val="center"/>
            </w:pPr>
            <w:r w:rsidRPr="00DA122E">
              <w:rPr>
                <w:szCs w:val="18"/>
              </w:rPr>
              <w:t>$</w:t>
            </w:r>
          </w:p>
        </w:tc>
        <w:tc>
          <w:tcPr>
            <w:tcW w:w="1469" w:type="dxa"/>
            <w:tcBorders>
              <w:top w:val="single" w:sz="6" w:space="0" w:color="auto"/>
              <w:left w:val="single" w:sz="6" w:space="0" w:color="auto"/>
              <w:bottom w:val="nil"/>
              <w:right w:val="nil"/>
            </w:tcBorders>
            <w:shd w:val="clear" w:color="auto" w:fill="FFFFFF"/>
            <w:vAlign w:val="center"/>
          </w:tcPr>
          <w:p w14:paraId="3F37A8BE" w14:textId="77777777" w:rsidR="00222E5E" w:rsidRPr="00DA122E" w:rsidRDefault="00222E5E" w:rsidP="00987516">
            <w:pPr>
              <w:shd w:val="clear" w:color="auto" w:fill="FFFFFF"/>
              <w:jc w:val="center"/>
            </w:pPr>
            <w:r w:rsidRPr="00DA122E">
              <w:rPr>
                <w:szCs w:val="18"/>
              </w:rPr>
              <w:t>$</w:t>
            </w:r>
          </w:p>
        </w:tc>
      </w:tr>
      <w:tr w:rsidR="00222E5E" w:rsidRPr="00DA122E" w14:paraId="3F37A8C4"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C0" w14:textId="77777777" w:rsidR="00222E5E" w:rsidRPr="00DA122E" w:rsidRDefault="00222E5E" w:rsidP="008D70F7">
            <w:pPr>
              <w:shd w:val="clear" w:color="auto" w:fill="FFFFFF"/>
              <w:tabs>
                <w:tab w:val="left" w:leader="dot" w:pos="4536"/>
              </w:tabs>
              <w:spacing w:before="240"/>
              <w:jc w:val="center"/>
            </w:pPr>
            <w:r w:rsidRPr="00DA122E">
              <w:rPr>
                <w:b/>
                <w:bCs/>
                <w:szCs w:val="18"/>
              </w:rPr>
              <w:t>DEPARTMENT OF CIVIL AVIATION</w:t>
            </w:r>
          </w:p>
        </w:tc>
        <w:tc>
          <w:tcPr>
            <w:tcW w:w="1350" w:type="dxa"/>
            <w:tcBorders>
              <w:top w:val="nil"/>
              <w:left w:val="single" w:sz="6" w:space="0" w:color="auto"/>
              <w:bottom w:val="nil"/>
              <w:right w:val="single" w:sz="24" w:space="0" w:color="auto"/>
            </w:tcBorders>
            <w:shd w:val="clear" w:color="auto" w:fill="FFFFFF"/>
            <w:vAlign w:val="bottom"/>
          </w:tcPr>
          <w:p w14:paraId="3F37A8C1" w14:textId="77777777" w:rsidR="00222E5E" w:rsidRPr="00DA122E" w:rsidRDefault="00222E5E" w:rsidP="00987516">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center"/>
          </w:tcPr>
          <w:p w14:paraId="3F37A8C2" w14:textId="77777777" w:rsidR="00222E5E" w:rsidRPr="00DA122E" w:rsidRDefault="00222E5E" w:rsidP="00987516">
            <w:pPr>
              <w:shd w:val="clear" w:color="auto" w:fill="FFFFFF"/>
              <w:ind w:right="72"/>
              <w:jc w:val="right"/>
            </w:pPr>
          </w:p>
        </w:tc>
        <w:tc>
          <w:tcPr>
            <w:tcW w:w="1469" w:type="dxa"/>
            <w:tcBorders>
              <w:top w:val="nil"/>
              <w:left w:val="single" w:sz="6" w:space="0" w:color="auto"/>
              <w:bottom w:val="nil"/>
              <w:right w:val="nil"/>
            </w:tcBorders>
            <w:shd w:val="clear" w:color="auto" w:fill="FFFFFF"/>
            <w:vAlign w:val="center"/>
          </w:tcPr>
          <w:p w14:paraId="3F37A8C3" w14:textId="77777777" w:rsidR="00222E5E" w:rsidRPr="00DA122E" w:rsidRDefault="00222E5E" w:rsidP="00987516">
            <w:pPr>
              <w:shd w:val="clear" w:color="auto" w:fill="FFFFFF"/>
              <w:ind w:right="72"/>
              <w:jc w:val="right"/>
            </w:pPr>
          </w:p>
        </w:tc>
      </w:tr>
      <w:tr w:rsidR="00222E5E" w:rsidRPr="00DA122E" w14:paraId="3F37A8C9"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C5"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810.</w:t>
            </w:r>
            <w:r w:rsidRPr="00DA122E">
              <w:rPr>
                <w:rFonts w:eastAsia="Times New Roman"/>
                <w:szCs w:val="18"/>
              </w:rPr>
              <w:t>—CAPITAL WORKS AND SERVICES</w:t>
            </w:r>
          </w:p>
        </w:tc>
        <w:tc>
          <w:tcPr>
            <w:tcW w:w="1350" w:type="dxa"/>
            <w:tcBorders>
              <w:top w:val="nil"/>
              <w:left w:val="single" w:sz="6" w:space="0" w:color="auto"/>
              <w:bottom w:val="nil"/>
              <w:right w:val="single" w:sz="24" w:space="0" w:color="auto"/>
            </w:tcBorders>
            <w:shd w:val="clear" w:color="auto" w:fill="FFFFFF"/>
            <w:vAlign w:val="bottom"/>
          </w:tcPr>
          <w:p w14:paraId="3F37A8C6" w14:textId="77777777" w:rsidR="00222E5E" w:rsidRPr="00DA122E" w:rsidRDefault="00222E5E" w:rsidP="00987516">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center"/>
          </w:tcPr>
          <w:p w14:paraId="3F37A8C7" w14:textId="77777777" w:rsidR="00222E5E" w:rsidRPr="00DA122E" w:rsidRDefault="00222E5E" w:rsidP="00987516">
            <w:pPr>
              <w:shd w:val="clear" w:color="auto" w:fill="FFFFFF"/>
              <w:ind w:right="72"/>
              <w:jc w:val="right"/>
            </w:pPr>
          </w:p>
        </w:tc>
        <w:tc>
          <w:tcPr>
            <w:tcW w:w="1469" w:type="dxa"/>
            <w:tcBorders>
              <w:top w:val="nil"/>
              <w:left w:val="single" w:sz="6" w:space="0" w:color="auto"/>
              <w:bottom w:val="nil"/>
              <w:right w:val="nil"/>
            </w:tcBorders>
            <w:shd w:val="clear" w:color="auto" w:fill="FFFFFF"/>
            <w:vAlign w:val="center"/>
          </w:tcPr>
          <w:p w14:paraId="3F37A8C8" w14:textId="77777777" w:rsidR="00222E5E" w:rsidRPr="00DA122E" w:rsidRDefault="00222E5E" w:rsidP="00987516">
            <w:pPr>
              <w:shd w:val="clear" w:color="auto" w:fill="FFFFFF"/>
              <w:ind w:right="72"/>
              <w:jc w:val="right"/>
            </w:pPr>
          </w:p>
        </w:tc>
      </w:tr>
      <w:tr w:rsidR="00222E5E" w:rsidRPr="00DA122E" w14:paraId="3F37A8CE"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CA"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Plant and Equipment</w:t>
            </w:r>
            <w:r w:rsidRPr="00DA122E">
              <w:rPr>
                <w:rFonts w:eastAsia="Times New Roman"/>
                <w:szCs w:val="18"/>
              </w:rPr>
              <w:t>—</w:t>
            </w:r>
          </w:p>
        </w:tc>
        <w:tc>
          <w:tcPr>
            <w:tcW w:w="1350" w:type="dxa"/>
            <w:tcBorders>
              <w:top w:val="nil"/>
              <w:left w:val="single" w:sz="6" w:space="0" w:color="auto"/>
              <w:bottom w:val="nil"/>
              <w:right w:val="single" w:sz="24" w:space="0" w:color="auto"/>
            </w:tcBorders>
            <w:shd w:val="clear" w:color="auto" w:fill="FFFFFF"/>
            <w:vAlign w:val="bottom"/>
          </w:tcPr>
          <w:p w14:paraId="3F37A8CB" w14:textId="77777777" w:rsidR="00222E5E" w:rsidRPr="00DA122E" w:rsidRDefault="00222E5E" w:rsidP="00987516">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bottom"/>
          </w:tcPr>
          <w:p w14:paraId="3F37A8CC" w14:textId="77777777" w:rsidR="00222E5E" w:rsidRPr="00DA122E" w:rsidRDefault="00222E5E" w:rsidP="00987516">
            <w:pPr>
              <w:shd w:val="clear" w:color="auto" w:fill="FFFFFF"/>
              <w:ind w:right="72"/>
              <w:jc w:val="right"/>
            </w:pPr>
          </w:p>
        </w:tc>
        <w:tc>
          <w:tcPr>
            <w:tcW w:w="1469" w:type="dxa"/>
            <w:tcBorders>
              <w:top w:val="nil"/>
              <w:left w:val="single" w:sz="6" w:space="0" w:color="auto"/>
              <w:bottom w:val="nil"/>
              <w:right w:val="nil"/>
            </w:tcBorders>
            <w:shd w:val="clear" w:color="auto" w:fill="FFFFFF"/>
            <w:vAlign w:val="bottom"/>
          </w:tcPr>
          <w:p w14:paraId="3F37A8CD" w14:textId="77777777" w:rsidR="00222E5E" w:rsidRPr="00DA122E" w:rsidRDefault="00222E5E" w:rsidP="00987516">
            <w:pPr>
              <w:shd w:val="clear" w:color="auto" w:fill="FFFFFF"/>
              <w:ind w:right="72"/>
              <w:jc w:val="right"/>
            </w:pPr>
          </w:p>
        </w:tc>
      </w:tr>
      <w:tr w:rsidR="00222E5E" w:rsidRPr="00DA122E" w14:paraId="3F37A8D3"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CF" w14:textId="77777777" w:rsidR="00222E5E" w:rsidRPr="00DA122E" w:rsidRDefault="00222E5E" w:rsidP="006D328E">
            <w:pPr>
              <w:shd w:val="clear" w:color="auto" w:fill="FFFFFF"/>
              <w:tabs>
                <w:tab w:val="left" w:leader="dot" w:pos="4536"/>
              </w:tabs>
              <w:ind w:left="576" w:hanging="432"/>
            </w:pPr>
            <w:r w:rsidRPr="00DA122E">
              <w:rPr>
                <w:szCs w:val="18"/>
              </w:rPr>
              <w:t>01. Navigational aids, communication, power and lighting equipment</w:t>
            </w:r>
            <w:r w:rsidR="008D70F7">
              <w:rPr>
                <w:szCs w:val="18"/>
              </w:rPr>
              <w:tab/>
            </w:r>
          </w:p>
        </w:tc>
        <w:tc>
          <w:tcPr>
            <w:tcW w:w="1350" w:type="dxa"/>
            <w:tcBorders>
              <w:top w:val="nil"/>
              <w:left w:val="single" w:sz="6" w:space="0" w:color="auto"/>
              <w:bottom w:val="nil"/>
              <w:right w:val="single" w:sz="24" w:space="0" w:color="auto"/>
            </w:tcBorders>
            <w:shd w:val="clear" w:color="auto" w:fill="FFFFFF"/>
            <w:vAlign w:val="bottom"/>
          </w:tcPr>
          <w:p w14:paraId="3F37A8D0" w14:textId="77777777" w:rsidR="00222E5E" w:rsidRPr="00DA122E" w:rsidRDefault="00222E5E" w:rsidP="005A1D6D">
            <w:pPr>
              <w:shd w:val="clear" w:color="auto" w:fill="FFFFFF"/>
              <w:ind w:right="72"/>
              <w:jc w:val="right"/>
            </w:pPr>
            <w:r w:rsidRPr="00DA122E">
              <w:rPr>
                <w:szCs w:val="18"/>
              </w:rPr>
              <w:t>5,100,000</w:t>
            </w:r>
          </w:p>
        </w:tc>
        <w:tc>
          <w:tcPr>
            <w:tcW w:w="1530" w:type="dxa"/>
            <w:tcBorders>
              <w:top w:val="nil"/>
              <w:left w:val="single" w:sz="24" w:space="0" w:color="auto"/>
              <w:bottom w:val="nil"/>
              <w:right w:val="single" w:sz="6" w:space="0" w:color="auto"/>
            </w:tcBorders>
            <w:shd w:val="clear" w:color="auto" w:fill="FFFFFF"/>
            <w:vAlign w:val="bottom"/>
          </w:tcPr>
          <w:p w14:paraId="3F37A8D1" w14:textId="77777777" w:rsidR="00222E5E" w:rsidRPr="00DA122E" w:rsidRDefault="00222E5E" w:rsidP="005A1D6D">
            <w:pPr>
              <w:shd w:val="clear" w:color="auto" w:fill="FFFFFF"/>
              <w:ind w:right="72"/>
              <w:jc w:val="right"/>
            </w:pPr>
            <w:r w:rsidRPr="00DA122E">
              <w:rPr>
                <w:szCs w:val="18"/>
              </w:rPr>
              <w:t>5,100,000</w:t>
            </w:r>
          </w:p>
        </w:tc>
        <w:tc>
          <w:tcPr>
            <w:tcW w:w="1469" w:type="dxa"/>
            <w:tcBorders>
              <w:top w:val="nil"/>
              <w:left w:val="single" w:sz="6" w:space="0" w:color="auto"/>
              <w:bottom w:val="nil"/>
              <w:right w:val="nil"/>
            </w:tcBorders>
            <w:shd w:val="clear" w:color="auto" w:fill="FFFFFF"/>
            <w:vAlign w:val="bottom"/>
          </w:tcPr>
          <w:p w14:paraId="3F37A8D2" w14:textId="77777777" w:rsidR="00222E5E" w:rsidRPr="00DA122E" w:rsidRDefault="00222E5E" w:rsidP="005A1D6D">
            <w:pPr>
              <w:shd w:val="clear" w:color="auto" w:fill="FFFFFF"/>
              <w:ind w:right="72"/>
              <w:jc w:val="right"/>
            </w:pPr>
            <w:r w:rsidRPr="00DA122E">
              <w:rPr>
                <w:szCs w:val="18"/>
              </w:rPr>
              <w:t>5,098,467</w:t>
            </w:r>
          </w:p>
        </w:tc>
      </w:tr>
      <w:tr w:rsidR="00222E5E" w:rsidRPr="00DA122E" w14:paraId="3F37A8D8"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D4" w14:textId="77777777" w:rsidR="00222E5E" w:rsidRPr="00DA122E" w:rsidRDefault="00222E5E" w:rsidP="008D70F7">
            <w:pPr>
              <w:shd w:val="clear" w:color="auto" w:fill="FFFFFF"/>
              <w:tabs>
                <w:tab w:val="left" w:leader="dot" w:pos="4536"/>
              </w:tabs>
              <w:ind w:left="187" w:hanging="43"/>
              <w:jc w:val="both"/>
            </w:pPr>
            <w:r w:rsidRPr="00DA122E">
              <w:rPr>
                <w:szCs w:val="18"/>
              </w:rPr>
              <w:t>02. Aircraft, launches, vehicles, engines and equipment</w:t>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F37A8D5" w14:textId="77777777" w:rsidR="00222E5E" w:rsidRPr="00DA122E" w:rsidRDefault="00222E5E" w:rsidP="005A1D6D">
            <w:pPr>
              <w:shd w:val="clear" w:color="auto" w:fill="FFFFFF"/>
              <w:ind w:right="72"/>
              <w:jc w:val="right"/>
            </w:pPr>
            <w:r w:rsidRPr="00DA122E">
              <w:rPr>
                <w:szCs w:val="18"/>
              </w:rPr>
              <w:t>2,800,000</w:t>
            </w:r>
          </w:p>
        </w:tc>
        <w:tc>
          <w:tcPr>
            <w:tcW w:w="1530" w:type="dxa"/>
            <w:tcBorders>
              <w:top w:val="nil"/>
              <w:left w:val="single" w:sz="24" w:space="0" w:color="auto"/>
              <w:bottom w:val="single" w:sz="6" w:space="0" w:color="auto"/>
              <w:right w:val="single" w:sz="6" w:space="0" w:color="auto"/>
            </w:tcBorders>
            <w:shd w:val="clear" w:color="auto" w:fill="FFFFFF"/>
            <w:vAlign w:val="bottom"/>
          </w:tcPr>
          <w:p w14:paraId="3F37A8D6" w14:textId="77777777" w:rsidR="00222E5E" w:rsidRPr="00DA122E" w:rsidRDefault="00222E5E" w:rsidP="005A1D6D">
            <w:pPr>
              <w:shd w:val="clear" w:color="auto" w:fill="FFFFFF"/>
              <w:ind w:right="72"/>
              <w:jc w:val="right"/>
            </w:pPr>
            <w:r w:rsidRPr="00DA122E">
              <w:rPr>
                <w:szCs w:val="18"/>
              </w:rPr>
              <w:t>2,200,000</w:t>
            </w:r>
          </w:p>
        </w:tc>
        <w:tc>
          <w:tcPr>
            <w:tcW w:w="1469" w:type="dxa"/>
            <w:tcBorders>
              <w:top w:val="nil"/>
              <w:left w:val="single" w:sz="6" w:space="0" w:color="auto"/>
              <w:bottom w:val="single" w:sz="6" w:space="0" w:color="auto"/>
              <w:right w:val="nil"/>
            </w:tcBorders>
            <w:shd w:val="clear" w:color="auto" w:fill="FFFFFF"/>
            <w:vAlign w:val="bottom"/>
          </w:tcPr>
          <w:p w14:paraId="3F37A8D7" w14:textId="77777777" w:rsidR="00222E5E" w:rsidRPr="00DA122E" w:rsidRDefault="00222E5E" w:rsidP="005A1D6D">
            <w:pPr>
              <w:shd w:val="clear" w:color="auto" w:fill="FFFFFF"/>
              <w:ind w:right="72"/>
              <w:jc w:val="right"/>
            </w:pPr>
            <w:r w:rsidRPr="00DA122E">
              <w:rPr>
                <w:szCs w:val="18"/>
              </w:rPr>
              <w:t>1,808,957</w:t>
            </w:r>
          </w:p>
        </w:tc>
      </w:tr>
      <w:tr w:rsidR="00222E5E" w:rsidRPr="00987516" w14:paraId="3F37A8DD"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D9" w14:textId="77777777" w:rsidR="00222E5E" w:rsidRPr="00DA122E" w:rsidRDefault="00222E5E" w:rsidP="008D70F7">
            <w:pPr>
              <w:shd w:val="clear" w:color="auto" w:fill="FFFFFF"/>
              <w:tabs>
                <w:tab w:val="left" w:leader="dot" w:pos="4536"/>
              </w:tabs>
              <w:jc w:val="both"/>
            </w:pP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8DA" w14:textId="77777777" w:rsidR="00222E5E" w:rsidRPr="00987516" w:rsidRDefault="00222E5E" w:rsidP="005A1D6D">
            <w:pPr>
              <w:shd w:val="clear" w:color="auto" w:fill="FFFFFF"/>
              <w:ind w:right="72"/>
              <w:jc w:val="right"/>
              <w:rPr>
                <w:sz w:val="22"/>
                <w:szCs w:val="28"/>
              </w:rPr>
            </w:pPr>
            <w:r w:rsidRPr="00987516">
              <w:rPr>
                <w:sz w:val="22"/>
                <w:szCs w:val="28"/>
              </w:rPr>
              <w:t>7,900,000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8DB" w14:textId="77777777" w:rsidR="00222E5E" w:rsidRPr="00987516" w:rsidRDefault="00222E5E" w:rsidP="005A1D6D">
            <w:pPr>
              <w:shd w:val="clear" w:color="auto" w:fill="FFFFFF"/>
              <w:ind w:right="72"/>
              <w:jc w:val="right"/>
              <w:rPr>
                <w:sz w:val="22"/>
                <w:szCs w:val="28"/>
              </w:rPr>
            </w:pPr>
            <w:r w:rsidRPr="00987516">
              <w:rPr>
                <w:sz w:val="22"/>
                <w:szCs w:val="28"/>
              </w:rPr>
              <w:t>7,300,000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8DC" w14:textId="77777777" w:rsidR="00222E5E" w:rsidRPr="00987516" w:rsidRDefault="00222E5E" w:rsidP="005A1D6D">
            <w:pPr>
              <w:shd w:val="clear" w:color="auto" w:fill="FFFFFF"/>
              <w:ind w:right="72"/>
              <w:jc w:val="right"/>
              <w:rPr>
                <w:sz w:val="22"/>
                <w:szCs w:val="28"/>
              </w:rPr>
            </w:pPr>
            <w:r w:rsidRPr="00987516">
              <w:rPr>
                <w:sz w:val="22"/>
                <w:szCs w:val="28"/>
              </w:rPr>
              <w:t>6,907,424</w:t>
            </w:r>
          </w:p>
        </w:tc>
      </w:tr>
      <w:tr w:rsidR="00222E5E" w:rsidRPr="00DA122E" w14:paraId="3F37A8E2"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DE" w14:textId="77777777" w:rsidR="00222E5E" w:rsidRPr="00DA122E" w:rsidRDefault="00222E5E" w:rsidP="008D70F7">
            <w:pPr>
              <w:shd w:val="clear" w:color="auto" w:fill="FFFFFF"/>
              <w:tabs>
                <w:tab w:val="left" w:leader="dot" w:pos="4536"/>
              </w:tabs>
              <w:spacing w:before="360"/>
              <w:jc w:val="both"/>
            </w:pPr>
            <w:r w:rsidRPr="00DA122E">
              <w:rPr>
                <w:b/>
                <w:bCs/>
                <w:szCs w:val="18"/>
              </w:rPr>
              <w:t>Connellan Airways Limited</w:t>
            </w:r>
            <w:r w:rsidRPr="00DA122E">
              <w:rPr>
                <w:rFonts w:eastAsia="Times New Roman"/>
                <w:szCs w:val="18"/>
              </w:rPr>
              <w:t>—</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F37A8DF" w14:textId="77777777" w:rsidR="00222E5E" w:rsidRPr="00DA122E" w:rsidRDefault="00222E5E" w:rsidP="005A1D6D">
            <w:pPr>
              <w:shd w:val="clear" w:color="auto" w:fill="FFFFFF"/>
              <w:ind w:right="72"/>
              <w:jc w:val="right"/>
            </w:pPr>
          </w:p>
        </w:tc>
        <w:tc>
          <w:tcPr>
            <w:tcW w:w="1530" w:type="dxa"/>
            <w:tcBorders>
              <w:top w:val="single" w:sz="6" w:space="0" w:color="auto"/>
              <w:left w:val="single" w:sz="24" w:space="0" w:color="auto"/>
              <w:bottom w:val="nil"/>
              <w:right w:val="single" w:sz="6" w:space="0" w:color="auto"/>
            </w:tcBorders>
            <w:shd w:val="clear" w:color="auto" w:fill="FFFFFF"/>
            <w:vAlign w:val="bottom"/>
          </w:tcPr>
          <w:p w14:paraId="3F37A8E0" w14:textId="77777777" w:rsidR="00222E5E" w:rsidRPr="00DA122E" w:rsidRDefault="00222E5E" w:rsidP="005A1D6D">
            <w:pPr>
              <w:shd w:val="clear" w:color="auto" w:fill="FFFFFF"/>
              <w:ind w:right="72"/>
              <w:jc w:val="right"/>
            </w:pPr>
          </w:p>
        </w:tc>
        <w:tc>
          <w:tcPr>
            <w:tcW w:w="1469" w:type="dxa"/>
            <w:tcBorders>
              <w:top w:val="single" w:sz="6" w:space="0" w:color="auto"/>
              <w:left w:val="single" w:sz="6" w:space="0" w:color="auto"/>
              <w:bottom w:val="nil"/>
              <w:right w:val="nil"/>
            </w:tcBorders>
            <w:shd w:val="clear" w:color="auto" w:fill="FFFFFF"/>
            <w:vAlign w:val="bottom"/>
          </w:tcPr>
          <w:p w14:paraId="3F37A8E1" w14:textId="77777777" w:rsidR="00222E5E" w:rsidRPr="00DA122E" w:rsidRDefault="00222E5E" w:rsidP="005A1D6D">
            <w:pPr>
              <w:shd w:val="clear" w:color="auto" w:fill="FFFFFF"/>
              <w:ind w:right="72"/>
              <w:jc w:val="right"/>
            </w:pPr>
          </w:p>
        </w:tc>
      </w:tr>
      <w:tr w:rsidR="00222E5E" w:rsidRPr="00987516" w14:paraId="3F37A8E7"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E3" w14:textId="77777777" w:rsidR="00222E5E" w:rsidRPr="00DA122E" w:rsidRDefault="00222E5E" w:rsidP="008D70F7">
            <w:pPr>
              <w:shd w:val="clear" w:color="auto" w:fill="FFFFFF"/>
              <w:tabs>
                <w:tab w:val="left" w:leader="dot" w:pos="4536"/>
              </w:tabs>
              <w:ind w:left="187" w:hanging="43"/>
              <w:jc w:val="both"/>
            </w:pPr>
            <w:r w:rsidRPr="00DA122E">
              <w:rPr>
                <w:szCs w:val="18"/>
              </w:rPr>
              <w:t>Financial assistance for development purposes</w:t>
            </w:r>
            <w:r w:rsidR="008D70F7">
              <w:rPr>
                <w:szCs w:val="18"/>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F37A8E4" w14:textId="77777777" w:rsidR="00222E5E" w:rsidRPr="00DA122E" w:rsidRDefault="008D70F7" w:rsidP="008D70F7">
            <w:pPr>
              <w:shd w:val="clear" w:color="auto" w:fill="FFFFFF"/>
              <w:jc w:val="center"/>
            </w:pPr>
            <w:r>
              <w:t>..</w:t>
            </w:r>
          </w:p>
        </w:tc>
        <w:tc>
          <w:tcPr>
            <w:tcW w:w="1530" w:type="dxa"/>
            <w:tcBorders>
              <w:top w:val="nil"/>
              <w:left w:val="single" w:sz="24" w:space="0" w:color="auto"/>
              <w:bottom w:val="single" w:sz="6" w:space="0" w:color="auto"/>
              <w:right w:val="single" w:sz="6" w:space="0" w:color="auto"/>
            </w:tcBorders>
            <w:shd w:val="clear" w:color="auto" w:fill="FFFFFF"/>
            <w:vAlign w:val="bottom"/>
          </w:tcPr>
          <w:p w14:paraId="3F37A8E5" w14:textId="77777777" w:rsidR="00222E5E" w:rsidRPr="00987516" w:rsidRDefault="00222E5E" w:rsidP="005A1D6D">
            <w:pPr>
              <w:shd w:val="clear" w:color="auto" w:fill="FFFFFF"/>
              <w:ind w:right="72"/>
              <w:jc w:val="right"/>
              <w:rPr>
                <w:sz w:val="22"/>
                <w:szCs w:val="28"/>
              </w:rPr>
            </w:pPr>
            <w:r w:rsidRPr="00987516">
              <w:rPr>
                <w:sz w:val="22"/>
                <w:szCs w:val="28"/>
              </w:rPr>
              <w:t>90,000</w:t>
            </w:r>
          </w:p>
        </w:tc>
        <w:tc>
          <w:tcPr>
            <w:tcW w:w="1469" w:type="dxa"/>
            <w:tcBorders>
              <w:top w:val="nil"/>
              <w:left w:val="single" w:sz="6" w:space="0" w:color="auto"/>
              <w:bottom w:val="single" w:sz="6" w:space="0" w:color="auto"/>
              <w:right w:val="nil"/>
            </w:tcBorders>
            <w:shd w:val="clear" w:color="auto" w:fill="FFFFFF"/>
            <w:vAlign w:val="bottom"/>
          </w:tcPr>
          <w:p w14:paraId="3F37A8E6" w14:textId="77777777" w:rsidR="00222E5E" w:rsidRPr="00987516" w:rsidRDefault="00222E5E" w:rsidP="005A1D6D">
            <w:pPr>
              <w:shd w:val="clear" w:color="auto" w:fill="FFFFFF"/>
              <w:ind w:right="72"/>
              <w:jc w:val="right"/>
              <w:rPr>
                <w:sz w:val="22"/>
                <w:szCs w:val="28"/>
              </w:rPr>
            </w:pPr>
            <w:r w:rsidRPr="00987516">
              <w:rPr>
                <w:sz w:val="22"/>
                <w:szCs w:val="28"/>
              </w:rPr>
              <w:t>90,000</w:t>
            </w:r>
          </w:p>
        </w:tc>
      </w:tr>
      <w:tr w:rsidR="00222E5E" w:rsidRPr="00987516" w14:paraId="3F37A8EC"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E8"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Civil Aviation</w:t>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8E9" w14:textId="77777777" w:rsidR="00222E5E" w:rsidRPr="00987516" w:rsidRDefault="00222E5E" w:rsidP="005A1D6D">
            <w:pPr>
              <w:shd w:val="clear" w:color="auto" w:fill="FFFFFF"/>
              <w:ind w:right="72"/>
              <w:jc w:val="right"/>
              <w:rPr>
                <w:b/>
                <w:bCs/>
                <w:sz w:val="22"/>
                <w:szCs w:val="28"/>
              </w:rPr>
            </w:pPr>
            <w:r w:rsidRPr="00987516">
              <w:rPr>
                <w:b/>
                <w:bCs/>
                <w:sz w:val="22"/>
                <w:szCs w:val="28"/>
              </w:rPr>
              <w:t>7,900,000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8EA" w14:textId="77777777" w:rsidR="00222E5E" w:rsidRPr="00987516" w:rsidRDefault="00222E5E" w:rsidP="005A1D6D">
            <w:pPr>
              <w:shd w:val="clear" w:color="auto" w:fill="FFFFFF"/>
              <w:ind w:right="72"/>
              <w:jc w:val="right"/>
              <w:rPr>
                <w:b/>
                <w:bCs/>
                <w:sz w:val="22"/>
                <w:szCs w:val="28"/>
              </w:rPr>
            </w:pPr>
            <w:r w:rsidRPr="00987516">
              <w:rPr>
                <w:b/>
                <w:bCs/>
                <w:sz w:val="22"/>
                <w:szCs w:val="28"/>
              </w:rPr>
              <w:t>7,390,000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8EB" w14:textId="77777777" w:rsidR="00222E5E" w:rsidRPr="00987516" w:rsidRDefault="00222E5E" w:rsidP="005A1D6D">
            <w:pPr>
              <w:shd w:val="clear" w:color="auto" w:fill="FFFFFF"/>
              <w:ind w:right="72"/>
              <w:jc w:val="right"/>
              <w:rPr>
                <w:b/>
                <w:bCs/>
                <w:sz w:val="22"/>
                <w:szCs w:val="28"/>
              </w:rPr>
            </w:pPr>
            <w:r w:rsidRPr="00987516">
              <w:rPr>
                <w:b/>
                <w:bCs/>
                <w:sz w:val="22"/>
                <w:szCs w:val="28"/>
              </w:rPr>
              <w:t>6,997,424</w:t>
            </w:r>
          </w:p>
        </w:tc>
      </w:tr>
      <w:tr w:rsidR="00222E5E" w:rsidRPr="00DA122E" w14:paraId="3F37A8F1"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ED" w14:textId="77777777" w:rsidR="00222E5E" w:rsidRPr="00DA122E" w:rsidRDefault="00222E5E" w:rsidP="008D70F7">
            <w:pPr>
              <w:shd w:val="clear" w:color="auto" w:fill="FFFFFF"/>
              <w:tabs>
                <w:tab w:val="left" w:leader="dot" w:pos="4536"/>
              </w:tabs>
              <w:spacing w:before="360"/>
              <w:jc w:val="center"/>
            </w:pPr>
            <w:r w:rsidRPr="00DA122E">
              <w:rPr>
                <w:b/>
                <w:bCs/>
                <w:szCs w:val="18"/>
              </w:rPr>
              <w:t>DEPARTMENT OF CUSTOMS AND EXCISE</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F37A8EE" w14:textId="77777777" w:rsidR="00222E5E" w:rsidRPr="00DA122E" w:rsidRDefault="00222E5E" w:rsidP="005A1D6D">
            <w:pPr>
              <w:shd w:val="clear" w:color="auto" w:fill="FFFFFF"/>
              <w:ind w:right="72"/>
              <w:jc w:val="right"/>
            </w:pPr>
          </w:p>
        </w:tc>
        <w:tc>
          <w:tcPr>
            <w:tcW w:w="1530" w:type="dxa"/>
            <w:tcBorders>
              <w:top w:val="single" w:sz="6" w:space="0" w:color="auto"/>
              <w:left w:val="single" w:sz="24" w:space="0" w:color="auto"/>
              <w:bottom w:val="nil"/>
              <w:right w:val="single" w:sz="6" w:space="0" w:color="auto"/>
            </w:tcBorders>
            <w:shd w:val="clear" w:color="auto" w:fill="FFFFFF"/>
            <w:vAlign w:val="bottom"/>
          </w:tcPr>
          <w:p w14:paraId="3F37A8EF" w14:textId="77777777" w:rsidR="00222E5E" w:rsidRPr="00DA122E" w:rsidRDefault="00222E5E" w:rsidP="005A1D6D">
            <w:pPr>
              <w:shd w:val="clear" w:color="auto" w:fill="FFFFFF"/>
              <w:ind w:right="72"/>
              <w:jc w:val="right"/>
            </w:pPr>
          </w:p>
        </w:tc>
        <w:tc>
          <w:tcPr>
            <w:tcW w:w="1469" w:type="dxa"/>
            <w:tcBorders>
              <w:top w:val="single" w:sz="6" w:space="0" w:color="auto"/>
              <w:left w:val="single" w:sz="6" w:space="0" w:color="auto"/>
              <w:bottom w:val="nil"/>
              <w:right w:val="nil"/>
            </w:tcBorders>
            <w:shd w:val="clear" w:color="auto" w:fill="FFFFFF"/>
            <w:vAlign w:val="bottom"/>
          </w:tcPr>
          <w:p w14:paraId="3F37A8F0" w14:textId="77777777" w:rsidR="00222E5E" w:rsidRPr="00DA122E" w:rsidRDefault="00222E5E" w:rsidP="005A1D6D">
            <w:pPr>
              <w:shd w:val="clear" w:color="auto" w:fill="FFFFFF"/>
              <w:ind w:right="72"/>
              <w:jc w:val="right"/>
            </w:pPr>
          </w:p>
        </w:tc>
      </w:tr>
      <w:tr w:rsidR="00222E5E" w:rsidRPr="00DA122E" w14:paraId="3F37A8F6"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F2"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820.</w:t>
            </w:r>
            <w:r w:rsidRPr="00DA122E">
              <w:rPr>
                <w:rFonts w:eastAsia="Times New Roman"/>
                <w:szCs w:val="18"/>
              </w:rPr>
              <w:t>—CAPITAL WORKS AND SERVICES</w:t>
            </w:r>
          </w:p>
        </w:tc>
        <w:tc>
          <w:tcPr>
            <w:tcW w:w="1350" w:type="dxa"/>
            <w:tcBorders>
              <w:top w:val="nil"/>
              <w:left w:val="single" w:sz="6" w:space="0" w:color="auto"/>
              <w:bottom w:val="nil"/>
              <w:right w:val="single" w:sz="24" w:space="0" w:color="auto"/>
            </w:tcBorders>
            <w:shd w:val="clear" w:color="auto" w:fill="FFFFFF"/>
            <w:vAlign w:val="bottom"/>
          </w:tcPr>
          <w:p w14:paraId="3F37A8F3" w14:textId="77777777" w:rsidR="00222E5E" w:rsidRPr="00DA122E" w:rsidRDefault="00222E5E" w:rsidP="005A1D6D">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bottom"/>
          </w:tcPr>
          <w:p w14:paraId="3F37A8F4" w14:textId="77777777" w:rsidR="00222E5E" w:rsidRPr="00DA122E" w:rsidRDefault="00222E5E" w:rsidP="005A1D6D">
            <w:pPr>
              <w:shd w:val="clear" w:color="auto" w:fill="FFFFFF"/>
              <w:ind w:right="72"/>
              <w:jc w:val="right"/>
            </w:pPr>
          </w:p>
        </w:tc>
        <w:tc>
          <w:tcPr>
            <w:tcW w:w="1469" w:type="dxa"/>
            <w:tcBorders>
              <w:top w:val="nil"/>
              <w:left w:val="single" w:sz="6" w:space="0" w:color="auto"/>
              <w:bottom w:val="nil"/>
              <w:right w:val="nil"/>
            </w:tcBorders>
            <w:shd w:val="clear" w:color="auto" w:fill="FFFFFF"/>
            <w:vAlign w:val="bottom"/>
          </w:tcPr>
          <w:p w14:paraId="3F37A8F5" w14:textId="77777777" w:rsidR="00222E5E" w:rsidRPr="00DA122E" w:rsidRDefault="00222E5E" w:rsidP="005A1D6D">
            <w:pPr>
              <w:shd w:val="clear" w:color="auto" w:fill="FFFFFF"/>
              <w:ind w:right="72"/>
              <w:jc w:val="right"/>
            </w:pPr>
          </w:p>
        </w:tc>
      </w:tr>
      <w:tr w:rsidR="00222E5E" w:rsidRPr="00DA122E" w14:paraId="3F37A8FB"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F7" w14:textId="77777777" w:rsidR="00222E5E" w:rsidRPr="00DA122E" w:rsidRDefault="00222E5E" w:rsidP="008D70F7">
            <w:pPr>
              <w:shd w:val="clear" w:color="auto" w:fill="FFFFFF"/>
              <w:tabs>
                <w:tab w:val="left" w:leader="dot" w:pos="4536"/>
              </w:tabs>
              <w:ind w:left="187" w:hanging="43"/>
              <w:jc w:val="both"/>
            </w:pPr>
            <w:r w:rsidRPr="00DA122E">
              <w:rPr>
                <w:szCs w:val="18"/>
              </w:rPr>
              <w:t>01. Purchase of launches and other equipment</w:t>
            </w:r>
            <w:r w:rsidR="008D70F7">
              <w:rPr>
                <w:szCs w:val="18"/>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F37A8F8" w14:textId="77777777" w:rsidR="00222E5E" w:rsidRPr="00987516" w:rsidRDefault="00222E5E" w:rsidP="005A1D6D">
            <w:pPr>
              <w:shd w:val="clear" w:color="auto" w:fill="FFFFFF"/>
              <w:ind w:right="72"/>
              <w:jc w:val="right"/>
              <w:rPr>
                <w:sz w:val="22"/>
              </w:rPr>
            </w:pPr>
            <w:r w:rsidRPr="00987516">
              <w:rPr>
                <w:b/>
                <w:bCs/>
                <w:spacing w:val="-3"/>
                <w:sz w:val="22"/>
                <w:szCs w:val="22"/>
              </w:rPr>
              <w:t>37,000</w:t>
            </w:r>
          </w:p>
        </w:tc>
        <w:tc>
          <w:tcPr>
            <w:tcW w:w="1530" w:type="dxa"/>
            <w:tcBorders>
              <w:top w:val="nil"/>
              <w:left w:val="single" w:sz="24" w:space="0" w:color="auto"/>
              <w:bottom w:val="single" w:sz="6" w:space="0" w:color="auto"/>
              <w:right w:val="single" w:sz="6" w:space="0" w:color="auto"/>
            </w:tcBorders>
            <w:shd w:val="clear" w:color="auto" w:fill="FFFFFF"/>
            <w:vAlign w:val="bottom"/>
          </w:tcPr>
          <w:p w14:paraId="3F37A8F9" w14:textId="77777777" w:rsidR="00222E5E" w:rsidRPr="00987516" w:rsidRDefault="00222E5E" w:rsidP="005A1D6D">
            <w:pPr>
              <w:shd w:val="clear" w:color="auto" w:fill="FFFFFF"/>
              <w:ind w:right="72"/>
              <w:jc w:val="right"/>
              <w:rPr>
                <w:sz w:val="22"/>
              </w:rPr>
            </w:pPr>
            <w:r w:rsidRPr="00987516">
              <w:rPr>
                <w:b/>
                <w:bCs/>
                <w:spacing w:val="-3"/>
                <w:sz w:val="22"/>
                <w:szCs w:val="22"/>
              </w:rPr>
              <w:t>85,000</w:t>
            </w:r>
          </w:p>
        </w:tc>
        <w:tc>
          <w:tcPr>
            <w:tcW w:w="1469" w:type="dxa"/>
            <w:tcBorders>
              <w:top w:val="nil"/>
              <w:left w:val="single" w:sz="6" w:space="0" w:color="auto"/>
              <w:bottom w:val="single" w:sz="6" w:space="0" w:color="auto"/>
              <w:right w:val="nil"/>
            </w:tcBorders>
            <w:shd w:val="clear" w:color="auto" w:fill="FFFFFF"/>
            <w:vAlign w:val="bottom"/>
          </w:tcPr>
          <w:p w14:paraId="3F37A8FA" w14:textId="77777777" w:rsidR="00222E5E" w:rsidRPr="00987516" w:rsidRDefault="00222E5E" w:rsidP="005A1D6D">
            <w:pPr>
              <w:shd w:val="clear" w:color="auto" w:fill="FFFFFF"/>
              <w:ind w:right="72"/>
              <w:jc w:val="right"/>
              <w:rPr>
                <w:sz w:val="22"/>
              </w:rPr>
            </w:pPr>
            <w:r w:rsidRPr="00987516">
              <w:rPr>
                <w:b/>
                <w:bCs/>
                <w:sz w:val="22"/>
                <w:szCs w:val="22"/>
              </w:rPr>
              <w:t>75,663</w:t>
            </w:r>
          </w:p>
        </w:tc>
      </w:tr>
      <w:tr w:rsidR="00222E5E" w:rsidRPr="00DA122E" w14:paraId="3F37A900"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8FC" w14:textId="77777777" w:rsidR="00222E5E" w:rsidRPr="00DA122E" w:rsidRDefault="00222E5E" w:rsidP="008D70F7">
            <w:pPr>
              <w:shd w:val="clear" w:color="auto" w:fill="FFFFFF"/>
              <w:tabs>
                <w:tab w:val="left" w:leader="dot" w:pos="4536"/>
              </w:tabs>
              <w:spacing w:before="240"/>
              <w:ind w:left="10"/>
              <w:jc w:val="center"/>
            </w:pPr>
            <w:r w:rsidRPr="00DA122E">
              <w:rPr>
                <w:b/>
                <w:bCs/>
                <w:szCs w:val="18"/>
              </w:rPr>
              <w:t>DEPARTMENT OF EDUCATION AND SCIENCE</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F37A8FD" w14:textId="77777777" w:rsidR="00222E5E" w:rsidRPr="00DA122E" w:rsidRDefault="00222E5E" w:rsidP="005A1D6D">
            <w:pPr>
              <w:shd w:val="clear" w:color="auto" w:fill="FFFFFF"/>
              <w:ind w:right="72"/>
              <w:jc w:val="right"/>
            </w:pPr>
          </w:p>
        </w:tc>
        <w:tc>
          <w:tcPr>
            <w:tcW w:w="1530" w:type="dxa"/>
            <w:tcBorders>
              <w:top w:val="single" w:sz="6" w:space="0" w:color="auto"/>
              <w:left w:val="single" w:sz="24" w:space="0" w:color="auto"/>
              <w:bottom w:val="nil"/>
              <w:right w:val="single" w:sz="6" w:space="0" w:color="auto"/>
            </w:tcBorders>
            <w:shd w:val="clear" w:color="auto" w:fill="FFFFFF"/>
            <w:vAlign w:val="bottom"/>
          </w:tcPr>
          <w:p w14:paraId="3F37A8FE" w14:textId="77777777" w:rsidR="00222E5E" w:rsidRPr="00DA122E" w:rsidRDefault="00222E5E" w:rsidP="005A1D6D">
            <w:pPr>
              <w:shd w:val="clear" w:color="auto" w:fill="FFFFFF"/>
              <w:ind w:right="72"/>
              <w:jc w:val="right"/>
            </w:pPr>
          </w:p>
        </w:tc>
        <w:tc>
          <w:tcPr>
            <w:tcW w:w="1469" w:type="dxa"/>
            <w:tcBorders>
              <w:top w:val="single" w:sz="6" w:space="0" w:color="auto"/>
              <w:left w:val="single" w:sz="6" w:space="0" w:color="auto"/>
              <w:bottom w:val="nil"/>
              <w:right w:val="nil"/>
            </w:tcBorders>
            <w:shd w:val="clear" w:color="auto" w:fill="FFFFFF"/>
            <w:vAlign w:val="bottom"/>
          </w:tcPr>
          <w:p w14:paraId="3F37A8FF" w14:textId="77777777" w:rsidR="00222E5E" w:rsidRPr="00DA122E" w:rsidRDefault="00222E5E" w:rsidP="005A1D6D">
            <w:pPr>
              <w:shd w:val="clear" w:color="auto" w:fill="FFFFFF"/>
              <w:ind w:right="72"/>
              <w:jc w:val="right"/>
            </w:pPr>
          </w:p>
        </w:tc>
      </w:tr>
      <w:tr w:rsidR="00222E5E" w:rsidRPr="00DA122E" w14:paraId="3F37A905"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01"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825.</w:t>
            </w:r>
            <w:r w:rsidRPr="00DA122E">
              <w:rPr>
                <w:rFonts w:eastAsia="Times New Roman"/>
                <w:szCs w:val="18"/>
              </w:rPr>
              <w:t>—CAPITAL WORKS AND SERVICES</w:t>
            </w:r>
          </w:p>
        </w:tc>
        <w:tc>
          <w:tcPr>
            <w:tcW w:w="1350" w:type="dxa"/>
            <w:tcBorders>
              <w:top w:val="nil"/>
              <w:left w:val="single" w:sz="6" w:space="0" w:color="auto"/>
              <w:bottom w:val="nil"/>
              <w:right w:val="single" w:sz="24" w:space="0" w:color="auto"/>
            </w:tcBorders>
            <w:shd w:val="clear" w:color="auto" w:fill="FFFFFF"/>
            <w:vAlign w:val="bottom"/>
          </w:tcPr>
          <w:p w14:paraId="3F37A902" w14:textId="77777777" w:rsidR="00222E5E" w:rsidRPr="00DA122E" w:rsidRDefault="00222E5E" w:rsidP="005A1D6D">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bottom"/>
          </w:tcPr>
          <w:p w14:paraId="3F37A903" w14:textId="77777777" w:rsidR="00222E5E" w:rsidRPr="00DA122E" w:rsidRDefault="00222E5E" w:rsidP="005A1D6D">
            <w:pPr>
              <w:shd w:val="clear" w:color="auto" w:fill="FFFFFF"/>
              <w:ind w:right="72"/>
              <w:jc w:val="right"/>
            </w:pPr>
          </w:p>
        </w:tc>
        <w:tc>
          <w:tcPr>
            <w:tcW w:w="1469" w:type="dxa"/>
            <w:tcBorders>
              <w:top w:val="nil"/>
              <w:left w:val="single" w:sz="6" w:space="0" w:color="auto"/>
              <w:bottom w:val="nil"/>
              <w:right w:val="nil"/>
            </w:tcBorders>
            <w:shd w:val="clear" w:color="auto" w:fill="FFFFFF"/>
            <w:vAlign w:val="bottom"/>
          </w:tcPr>
          <w:p w14:paraId="3F37A904" w14:textId="77777777" w:rsidR="00222E5E" w:rsidRPr="00DA122E" w:rsidRDefault="00222E5E" w:rsidP="005A1D6D">
            <w:pPr>
              <w:shd w:val="clear" w:color="auto" w:fill="FFFFFF"/>
              <w:ind w:right="72"/>
              <w:jc w:val="right"/>
            </w:pPr>
          </w:p>
        </w:tc>
      </w:tr>
      <w:tr w:rsidR="00222E5E" w:rsidRPr="00DA122E" w14:paraId="3F37A90A"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06"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Buildings and Works</w:t>
            </w:r>
            <w:r w:rsidRPr="00DA122E">
              <w:rPr>
                <w:rFonts w:eastAsia="Times New Roman"/>
                <w:szCs w:val="18"/>
              </w:rPr>
              <w:t>—</w:t>
            </w:r>
          </w:p>
        </w:tc>
        <w:tc>
          <w:tcPr>
            <w:tcW w:w="1350" w:type="dxa"/>
            <w:tcBorders>
              <w:top w:val="nil"/>
              <w:left w:val="single" w:sz="6" w:space="0" w:color="auto"/>
              <w:bottom w:val="nil"/>
              <w:right w:val="single" w:sz="24" w:space="0" w:color="auto"/>
            </w:tcBorders>
            <w:shd w:val="clear" w:color="auto" w:fill="FFFFFF"/>
            <w:vAlign w:val="bottom"/>
          </w:tcPr>
          <w:p w14:paraId="3F37A907" w14:textId="77777777" w:rsidR="00222E5E" w:rsidRPr="00DA122E" w:rsidRDefault="00222E5E" w:rsidP="005A1D6D">
            <w:pPr>
              <w:shd w:val="clear" w:color="auto" w:fill="FFFFFF"/>
              <w:ind w:right="72"/>
              <w:jc w:val="right"/>
            </w:pPr>
          </w:p>
        </w:tc>
        <w:tc>
          <w:tcPr>
            <w:tcW w:w="1530" w:type="dxa"/>
            <w:tcBorders>
              <w:top w:val="nil"/>
              <w:left w:val="single" w:sz="24" w:space="0" w:color="auto"/>
              <w:bottom w:val="nil"/>
              <w:right w:val="single" w:sz="6" w:space="0" w:color="auto"/>
            </w:tcBorders>
            <w:shd w:val="clear" w:color="auto" w:fill="FFFFFF"/>
            <w:vAlign w:val="bottom"/>
          </w:tcPr>
          <w:p w14:paraId="3F37A908" w14:textId="77777777" w:rsidR="00222E5E" w:rsidRPr="00DA122E" w:rsidRDefault="00222E5E" w:rsidP="005A1D6D">
            <w:pPr>
              <w:shd w:val="clear" w:color="auto" w:fill="FFFFFF"/>
              <w:ind w:right="72"/>
              <w:jc w:val="right"/>
            </w:pPr>
          </w:p>
        </w:tc>
        <w:tc>
          <w:tcPr>
            <w:tcW w:w="1469" w:type="dxa"/>
            <w:tcBorders>
              <w:top w:val="nil"/>
              <w:left w:val="single" w:sz="6" w:space="0" w:color="auto"/>
              <w:bottom w:val="nil"/>
              <w:right w:val="nil"/>
            </w:tcBorders>
            <w:shd w:val="clear" w:color="auto" w:fill="FFFFFF"/>
            <w:vAlign w:val="bottom"/>
          </w:tcPr>
          <w:p w14:paraId="3F37A909" w14:textId="77777777" w:rsidR="00222E5E" w:rsidRPr="00DA122E" w:rsidRDefault="00222E5E" w:rsidP="005A1D6D">
            <w:pPr>
              <w:shd w:val="clear" w:color="auto" w:fill="FFFFFF"/>
              <w:ind w:right="72"/>
              <w:jc w:val="right"/>
            </w:pPr>
          </w:p>
        </w:tc>
      </w:tr>
      <w:tr w:rsidR="00222E5E" w:rsidRPr="00DA122E" w14:paraId="3F37A90F"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0B" w14:textId="77777777" w:rsidR="00222E5E" w:rsidRPr="00DA122E" w:rsidRDefault="00222E5E" w:rsidP="006D328E">
            <w:pPr>
              <w:shd w:val="clear" w:color="auto" w:fill="FFFFFF"/>
              <w:tabs>
                <w:tab w:val="left" w:leader="dot" w:pos="4536"/>
              </w:tabs>
              <w:ind w:left="576" w:hanging="432"/>
            </w:pPr>
            <w:r w:rsidRPr="00DA122E">
              <w:rPr>
                <w:szCs w:val="18"/>
              </w:rPr>
              <w:t>01. The Australian National University</w:t>
            </w:r>
            <w:r w:rsidRPr="00DA122E">
              <w:rPr>
                <w:rFonts w:eastAsia="Times New Roman"/>
                <w:szCs w:val="18"/>
              </w:rPr>
              <w:t>—Permanent buildings, acquisition and erection of dwellings, equipment and works</w:t>
            </w:r>
            <w:r w:rsidR="008D70F7">
              <w:rPr>
                <w:rFonts w:eastAsia="Times New Roman"/>
                <w:szCs w:val="18"/>
              </w:rPr>
              <w:tab/>
            </w:r>
          </w:p>
        </w:tc>
        <w:tc>
          <w:tcPr>
            <w:tcW w:w="1350" w:type="dxa"/>
            <w:tcBorders>
              <w:top w:val="nil"/>
              <w:left w:val="single" w:sz="6" w:space="0" w:color="auto"/>
              <w:bottom w:val="nil"/>
              <w:right w:val="single" w:sz="24" w:space="0" w:color="auto"/>
            </w:tcBorders>
            <w:shd w:val="clear" w:color="auto" w:fill="FFFFFF"/>
            <w:vAlign w:val="bottom"/>
          </w:tcPr>
          <w:p w14:paraId="3F37A90C" w14:textId="77777777" w:rsidR="00222E5E" w:rsidRPr="00DA122E" w:rsidRDefault="00222E5E" w:rsidP="005A1D6D">
            <w:pPr>
              <w:shd w:val="clear" w:color="auto" w:fill="FFFFFF"/>
              <w:ind w:right="72"/>
              <w:jc w:val="right"/>
            </w:pPr>
            <w:r w:rsidRPr="00DA122E">
              <w:rPr>
                <w:szCs w:val="18"/>
              </w:rPr>
              <w:t>6,000,000</w:t>
            </w:r>
          </w:p>
        </w:tc>
        <w:tc>
          <w:tcPr>
            <w:tcW w:w="1530" w:type="dxa"/>
            <w:tcBorders>
              <w:top w:val="nil"/>
              <w:left w:val="single" w:sz="24" w:space="0" w:color="auto"/>
              <w:bottom w:val="nil"/>
              <w:right w:val="single" w:sz="6" w:space="0" w:color="auto"/>
            </w:tcBorders>
            <w:shd w:val="clear" w:color="auto" w:fill="FFFFFF"/>
            <w:vAlign w:val="bottom"/>
          </w:tcPr>
          <w:p w14:paraId="3F37A90D" w14:textId="77777777" w:rsidR="00222E5E" w:rsidRPr="00DA122E" w:rsidRDefault="00222E5E" w:rsidP="005A1D6D">
            <w:pPr>
              <w:shd w:val="clear" w:color="auto" w:fill="FFFFFF"/>
              <w:ind w:right="72"/>
              <w:jc w:val="right"/>
            </w:pPr>
            <w:r w:rsidRPr="00DA122E">
              <w:rPr>
                <w:szCs w:val="18"/>
              </w:rPr>
              <w:t>5,570,000</w:t>
            </w:r>
          </w:p>
        </w:tc>
        <w:tc>
          <w:tcPr>
            <w:tcW w:w="1469" w:type="dxa"/>
            <w:tcBorders>
              <w:top w:val="nil"/>
              <w:left w:val="single" w:sz="6" w:space="0" w:color="auto"/>
              <w:bottom w:val="nil"/>
              <w:right w:val="nil"/>
            </w:tcBorders>
            <w:shd w:val="clear" w:color="auto" w:fill="FFFFFF"/>
            <w:vAlign w:val="bottom"/>
          </w:tcPr>
          <w:p w14:paraId="3F37A90E" w14:textId="77777777" w:rsidR="00222E5E" w:rsidRPr="00DA122E" w:rsidRDefault="00222E5E" w:rsidP="005A1D6D">
            <w:pPr>
              <w:shd w:val="clear" w:color="auto" w:fill="FFFFFF"/>
              <w:ind w:right="72"/>
              <w:jc w:val="right"/>
            </w:pPr>
            <w:r w:rsidRPr="00DA122E">
              <w:rPr>
                <w:szCs w:val="18"/>
              </w:rPr>
              <w:t>5,570,000</w:t>
            </w:r>
          </w:p>
        </w:tc>
      </w:tr>
      <w:tr w:rsidR="00222E5E" w:rsidRPr="00DA122E" w14:paraId="3F37A914"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10" w14:textId="77777777" w:rsidR="00222E5E" w:rsidRPr="00DA122E" w:rsidRDefault="00222E5E" w:rsidP="006D328E">
            <w:pPr>
              <w:shd w:val="clear" w:color="auto" w:fill="FFFFFF"/>
              <w:tabs>
                <w:tab w:val="left" w:leader="dot" w:pos="4536"/>
              </w:tabs>
              <w:ind w:left="576" w:hanging="432"/>
            </w:pPr>
            <w:r w:rsidRPr="00DA122E">
              <w:rPr>
                <w:szCs w:val="18"/>
              </w:rPr>
              <w:t>02. Contributions to Affiliated Residential Colleges at the Australian National University</w:t>
            </w:r>
            <w:r w:rsidR="008D70F7">
              <w:rPr>
                <w:szCs w:val="18"/>
              </w:rPr>
              <w:tab/>
            </w:r>
          </w:p>
        </w:tc>
        <w:tc>
          <w:tcPr>
            <w:tcW w:w="1350" w:type="dxa"/>
            <w:tcBorders>
              <w:top w:val="nil"/>
              <w:left w:val="single" w:sz="6" w:space="0" w:color="auto"/>
              <w:bottom w:val="nil"/>
              <w:right w:val="single" w:sz="24" w:space="0" w:color="auto"/>
            </w:tcBorders>
            <w:shd w:val="clear" w:color="auto" w:fill="FFFFFF"/>
            <w:vAlign w:val="bottom"/>
          </w:tcPr>
          <w:p w14:paraId="3F37A911" w14:textId="77777777" w:rsidR="00222E5E" w:rsidRPr="00DA122E" w:rsidRDefault="00222E5E" w:rsidP="005A1D6D">
            <w:pPr>
              <w:shd w:val="clear" w:color="auto" w:fill="FFFFFF"/>
              <w:ind w:right="72"/>
              <w:jc w:val="right"/>
            </w:pPr>
            <w:r w:rsidRPr="00DA122E">
              <w:rPr>
                <w:szCs w:val="18"/>
              </w:rPr>
              <w:t>700,000</w:t>
            </w:r>
          </w:p>
        </w:tc>
        <w:tc>
          <w:tcPr>
            <w:tcW w:w="1530" w:type="dxa"/>
            <w:tcBorders>
              <w:top w:val="nil"/>
              <w:left w:val="single" w:sz="24" w:space="0" w:color="auto"/>
              <w:bottom w:val="nil"/>
              <w:right w:val="single" w:sz="6" w:space="0" w:color="auto"/>
            </w:tcBorders>
            <w:shd w:val="clear" w:color="auto" w:fill="FFFFFF"/>
            <w:vAlign w:val="bottom"/>
          </w:tcPr>
          <w:p w14:paraId="3F37A912" w14:textId="77777777" w:rsidR="00222E5E" w:rsidRPr="00DA122E" w:rsidRDefault="00222E5E" w:rsidP="005A1D6D">
            <w:pPr>
              <w:shd w:val="clear" w:color="auto" w:fill="FFFFFF"/>
              <w:ind w:right="72"/>
              <w:jc w:val="right"/>
            </w:pPr>
            <w:r w:rsidRPr="00DA122E">
              <w:rPr>
                <w:szCs w:val="18"/>
              </w:rPr>
              <w:t>1,589,000</w:t>
            </w:r>
          </w:p>
        </w:tc>
        <w:tc>
          <w:tcPr>
            <w:tcW w:w="1469" w:type="dxa"/>
            <w:tcBorders>
              <w:top w:val="nil"/>
              <w:left w:val="single" w:sz="6" w:space="0" w:color="auto"/>
              <w:bottom w:val="nil"/>
              <w:right w:val="nil"/>
            </w:tcBorders>
            <w:shd w:val="clear" w:color="auto" w:fill="FFFFFF"/>
            <w:vAlign w:val="bottom"/>
          </w:tcPr>
          <w:p w14:paraId="3F37A913" w14:textId="77777777" w:rsidR="00222E5E" w:rsidRPr="00DA122E" w:rsidRDefault="00222E5E" w:rsidP="005A1D6D">
            <w:pPr>
              <w:shd w:val="clear" w:color="auto" w:fill="FFFFFF"/>
              <w:ind w:right="72"/>
              <w:jc w:val="right"/>
            </w:pPr>
            <w:r w:rsidRPr="00DA122E">
              <w:rPr>
                <w:szCs w:val="18"/>
              </w:rPr>
              <w:t>1,434,852</w:t>
            </w:r>
          </w:p>
        </w:tc>
      </w:tr>
      <w:tr w:rsidR="00222E5E" w:rsidRPr="00DA122E" w14:paraId="3F37A919"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15" w14:textId="77777777" w:rsidR="00222E5E" w:rsidRPr="00DA122E" w:rsidRDefault="00222E5E" w:rsidP="006D328E">
            <w:pPr>
              <w:shd w:val="clear" w:color="auto" w:fill="FFFFFF"/>
              <w:tabs>
                <w:tab w:val="left" w:leader="dot" w:pos="4536"/>
              </w:tabs>
              <w:ind w:left="576" w:hanging="432"/>
            </w:pPr>
            <w:r w:rsidRPr="00DA122E">
              <w:rPr>
                <w:szCs w:val="18"/>
              </w:rPr>
              <w:t>03. Canberra College of Advanced Education</w:t>
            </w:r>
            <w:r w:rsidRPr="00DA122E">
              <w:rPr>
                <w:rFonts w:eastAsia="Times New Roman"/>
                <w:szCs w:val="18"/>
              </w:rPr>
              <w:t>— Site Works and Services</w:t>
            </w:r>
            <w:r w:rsidR="008D70F7">
              <w:rPr>
                <w:rFonts w:eastAsia="Times New Roman"/>
                <w:szCs w:val="18"/>
              </w:rPr>
              <w:tab/>
            </w:r>
          </w:p>
        </w:tc>
        <w:tc>
          <w:tcPr>
            <w:tcW w:w="1350" w:type="dxa"/>
            <w:tcBorders>
              <w:top w:val="nil"/>
              <w:left w:val="single" w:sz="6" w:space="0" w:color="auto"/>
              <w:bottom w:val="nil"/>
              <w:right w:val="single" w:sz="24" w:space="0" w:color="auto"/>
            </w:tcBorders>
            <w:shd w:val="clear" w:color="auto" w:fill="FFFFFF"/>
            <w:vAlign w:val="bottom"/>
          </w:tcPr>
          <w:p w14:paraId="3F37A916" w14:textId="77777777" w:rsidR="00222E5E" w:rsidRPr="00DA122E" w:rsidRDefault="00222E5E" w:rsidP="005A1D6D">
            <w:pPr>
              <w:shd w:val="clear" w:color="auto" w:fill="FFFFFF"/>
              <w:ind w:right="72"/>
              <w:jc w:val="right"/>
            </w:pPr>
            <w:r w:rsidRPr="00DA122E">
              <w:rPr>
                <w:szCs w:val="18"/>
              </w:rPr>
              <w:t>940,000</w:t>
            </w:r>
          </w:p>
        </w:tc>
        <w:tc>
          <w:tcPr>
            <w:tcW w:w="1530" w:type="dxa"/>
            <w:tcBorders>
              <w:top w:val="nil"/>
              <w:left w:val="single" w:sz="24" w:space="0" w:color="auto"/>
              <w:bottom w:val="nil"/>
              <w:right w:val="single" w:sz="6" w:space="0" w:color="auto"/>
            </w:tcBorders>
            <w:shd w:val="clear" w:color="auto" w:fill="FFFFFF"/>
            <w:vAlign w:val="bottom"/>
          </w:tcPr>
          <w:p w14:paraId="3F37A917" w14:textId="77777777" w:rsidR="00222E5E" w:rsidRPr="00DA122E" w:rsidRDefault="00222E5E" w:rsidP="005A1D6D">
            <w:pPr>
              <w:shd w:val="clear" w:color="auto" w:fill="FFFFFF"/>
              <w:ind w:right="72"/>
              <w:jc w:val="right"/>
            </w:pPr>
            <w:r w:rsidRPr="00DA122E">
              <w:rPr>
                <w:szCs w:val="18"/>
              </w:rPr>
              <w:t>440,000</w:t>
            </w:r>
          </w:p>
        </w:tc>
        <w:tc>
          <w:tcPr>
            <w:tcW w:w="1469" w:type="dxa"/>
            <w:tcBorders>
              <w:top w:val="nil"/>
              <w:left w:val="single" w:sz="6" w:space="0" w:color="auto"/>
              <w:bottom w:val="nil"/>
              <w:right w:val="nil"/>
            </w:tcBorders>
            <w:shd w:val="clear" w:color="auto" w:fill="FFFFFF"/>
            <w:vAlign w:val="bottom"/>
          </w:tcPr>
          <w:p w14:paraId="3F37A918" w14:textId="77777777" w:rsidR="00222E5E" w:rsidRPr="00DA122E" w:rsidRDefault="00222E5E" w:rsidP="005A1D6D">
            <w:pPr>
              <w:shd w:val="clear" w:color="auto" w:fill="FFFFFF"/>
              <w:ind w:right="72"/>
              <w:jc w:val="right"/>
            </w:pPr>
            <w:r w:rsidRPr="00DA122E">
              <w:rPr>
                <w:szCs w:val="18"/>
              </w:rPr>
              <w:t>439,048</w:t>
            </w:r>
          </w:p>
        </w:tc>
      </w:tr>
      <w:tr w:rsidR="00222E5E" w:rsidRPr="00DA122E" w14:paraId="3F37A91E"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1A" w14:textId="77777777" w:rsidR="00222E5E" w:rsidRPr="00DA122E" w:rsidRDefault="00222E5E" w:rsidP="006D328E">
            <w:pPr>
              <w:shd w:val="clear" w:color="auto" w:fill="FFFFFF"/>
              <w:tabs>
                <w:tab w:val="left" w:leader="dot" w:pos="4536"/>
              </w:tabs>
              <w:ind w:left="576" w:hanging="432"/>
            </w:pPr>
            <w:r w:rsidRPr="00DA122E">
              <w:rPr>
                <w:szCs w:val="18"/>
              </w:rPr>
              <w:t>04. Optical Telescope</w:t>
            </w:r>
            <w:r w:rsidRPr="00DA122E">
              <w:rPr>
                <w:rFonts w:eastAsia="Times New Roman"/>
                <w:szCs w:val="18"/>
              </w:rPr>
              <w:t>—Joint construction with United Kingdom</w:t>
            </w:r>
            <w:r w:rsidR="008D70F7">
              <w:rPr>
                <w:rFonts w:eastAsia="Times New Roman"/>
                <w:szCs w:val="18"/>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F37A91B" w14:textId="77777777" w:rsidR="00222E5E" w:rsidRPr="00DA122E" w:rsidRDefault="00222E5E" w:rsidP="005A1D6D">
            <w:pPr>
              <w:shd w:val="clear" w:color="auto" w:fill="FFFFFF"/>
              <w:ind w:right="72"/>
              <w:jc w:val="right"/>
            </w:pPr>
            <w:r w:rsidRPr="00DA122E">
              <w:rPr>
                <w:szCs w:val="18"/>
              </w:rPr>
              <w:t>660,000</w:t>
            </w:r>
          </w:p>
        </w:tc>
        <w:tc>
          <w:tcPr>
            <w:tcW w:w="1530" w:type="dxa"/>
            <w:tcBorders>
              <w:top w:val="nil"/>
              <w:left w:val="single" w:sz="24" w:space="0" w:color="auto"/>
              <w:bottom w:val="single" w:sz="6" w:space="0" w:color="auto"/>
              <w:right w:val="single" w:sz="6" w:space="0" w:color="auto"/>
            </w:tcBorders>
            <w:shd w:val="clear" w:color="auto" w:fill="FFFFFF"/>
            <w:vAlign w:val="bottom"/>
          </w:tcPr>
          <w:p w14:paraId="3F37A91C" w14:textId="77777777" w:rsidR="00222E5E" w:rsidRPr="00DA122E" w:rsidRDefault="00222E5E" w:rsidP="005A1D6D">
            <w:pPr>
              <w:shd w:val="clear" w:color="auto" w:fill="FFFFFF"/>
              <w:ind w:right="72"/>
              <w:jc w:val="right"/>
            </w:pPr>
            <w:r w:rsidRPr="00DA122E">
              <w:rPr>
                <w:szCs w:val="18"/>
              </w:rPr>
              <w:t>75,000</w:t>
            </w:r>
          </w:p>
        </w:tc>
        <w:tc>
          <w:tcPr>
            <w:tcW w:w="1469" w:type="dxa"/>
            <w:tcBorders>
              <w:top w:val="nil"/>
              <w:left w:val="single" w:sz="6" w:space="0" w:color="auto"/>
              <w:bottom w:val="single" w:sz="6" w:space="0" w:color="auto"/>
              <w:right w:val="nil"/>
            </w:tcBorders>
            <w:shd w:val="clear" w:color="auto" w:fill="FFFFFF"/>
            <w:vAlign w:val="bottom"/>
          </w:tcPr>
          <w:p w14:paraId="3F37A91D" w14:textId="77777777" w:rsidR="00222E5E" w:rsidRPr="00DA122E" w:rsidRDefault="00222E5E" w:rsidP="005A1D6D">
            <w:pPr>
              <w:shd w:val="clear" w:color="auto" w:fill="FFFFFF"/>
              <w:ind w:right="72"/>
              <w:jc w:val="right"/>
            </w:pPr>
            <w:r w:rsidRPr="00DA122E">
              <w:rPr>
                <w:szCs w:val="18"/>
              </w:rPr>
              <w:t>51,002</w:t>
            </w:r>
          </w:p>
        </w:tc>
      </w:tr>
      <w:tr w:rsidR="00222E5E" w:rsidRPr="00987516" w14:paraId="3F37A923"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1F" w14:textId="77777777" w:rsidR="00222E5E" w:rsidRPr="00DA122E" w:rsidRDefault="00222E5E" w:rsidP="008D70F7">
            <w:pPr>
              <w:shd w:val="clear" w:color="auto" w:fill="FFFFFF"/>
              <w:tabs>
                <w:tab w:val="left" w:leader="dot" w:pos="4536"/>
              </w:tabs>
              <w:jc w:val="both"/>
            </w:pP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20" w14:textId="77777777" w:rsidR="00222E5E" w:rsidRPr="00987516" w:rsidRDefault="00222E5E" w:rsidP="005A1D6D">
            <w:pPr>
              <w:shd w:val="clear" w:color="auto" w:fill="FFFFFF"/>
              <w:ind w:right="72"/>
              <w:jc w:val="right"/>
              <w:rPr>
                <w:sz w:val="22"/>
                <w:szCs w:val="28"/>
              </w:rPr>
            </w:pPr>
            <w:r w:rsidRPr="00987516">
              <w:rPr>
                <w:sz w:val="22"/>
                <w:szCs w:val="28"/>
              </w:rPr>
              <w:t>8,300,000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21" w14:textId="77777777" w:rsidR="00222E5E" w:rsidRPr="00987516" w:rsidRDefault="00222E5E" w:rsidP="005A1D6D">
            <w:pPr>
              <w:shd w:val="clear" w:color="auto" w:fill="FFFFFF"/>
              <w:ind w:right="72"/>
              <w:jc w:val="right"/>
              <w:rPr>
                <w:sz w:val="22"/>
                <w:szCs w:val="28"/>
              </w:rPr>
            </w:pPr>
            <w:r w:rsidRPr="00987516">
              <w:rPr>
                <w:sz w:val="22"/>
                <w:szCs w:val="28"/>
              </w:rPr>
              <w:t>7,674,000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922" w14:textId="77777777" w:rsidR="00222E5E" w:rsidRPr="00987516" w:rsidRDefault="00222E5E" w:rsidP="005A1D6D">
            <w:pPr>
              <w:shd w:val="clear" w:color="auto" w:fill="FFFFFF"/>
              <w:ind w:right="72"/>
              <w:jc w:val="right"/>
              <w:rPr>
                <w:sz w:val="22"/>
                <w:szCs w:val="28"/>
              </w:rPr>
            </w:pPr>
            <w:r w:rsidRPr="00987516">
              <w:rPr>
                <w:sz w:val="22"/>
                <w:szCs w:val="28"/>
              </w:rPr>
              <w:t>7,494,902</w:t>
            </w:r>
          </w:p>
        </w:tc>
      </w:tr>
      <w:tr w:rsidR="00222E5E" w:rsidRPr="00DA122E" w14:paraId="3F37A928"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24" w14:textId="77777777" w:rsidR="00222E5E" w:rsidRPr="00DA122E" w:rsidRDefault="00222E5E" w:rsidP="008D70F7">
            <w:pPr>
              <w:shd w:val="clear" w:color="auto" w:fill="FFFFFF"/>
              <w:tabs>
                <w:tab w:val="left" w:leader="dot" w:pos="4536"/>
              </w:tabs>
              <w:spacing w:before="480"/>
              <w:jc w:val="both"/>
            </w:pPr>
            <w:r w:rsidRPr="00DA122E">
              <w:rPr>
                <w:b/>
                <w:bCs/>
                <w:szCs w:val="18"/>
              </w:rPr>
              <w:t>2.</w:t>
            </w:r>
            <w:r w:rsidRPr="00DA122E">
              <w:rPr>
                <w:rFonts w:eastAsia="Times New Roman"/>
                <w:szCs w:val="18"/>
              </w:rPr>
              <w:t>—</w:t>
            </w:r>
            <w:r w:rsidRPr="00DA122E">
              <w:rPr>
                <w:rFonts w:eastAsia="Times New Roman"/>
                <w:b/>
                <w:bCs/>
                <w:szCs w:val="18"/>
              </w:rPr>
              <w:t>Plant and Equipment</w:t>
            </w:r>
            <w:r w:rsidRPr="00DA122E">
              <w:rPr>
                <w:rFonts w:eastAsia="Times New Roman"/>
                <w:szCs w:val="18"/>
              </w:rPr>
              <w:t>—</w:t>
            </w:r>
          </w:p>
        </w:tc>
        <w:tc>
          <w:tcPr>
            <w:tcW w:w="1350" w:type="dxa"/>
            <w:tcBorders>
              <w:top w:val="single" w:sz="6" w:space="0" w:color="auto"/>
              <w:left w:val="single" w:sz="6" w:space="0" w:color="auto"/>
              <w:bottom w:val="nil"/>
              <w:right w:val="single" w:sz="24" w:space="0" w:color="auto"/>
            </w:tcBorders>
            <w:shd w:val="clear" w:color="auto" w:fill="FFFFFF"/>
            <w:vAlign w:val="bottom"/>
          </w:tcPr>
          <w:p w14:paraId="3F37A925" w14:textId="77777777" w:rsidR="00222E5E" w:rsidRPr="00DA122E" w:rsidRDefault="00222E5E" w:rsidP="005A1D6D">
            <w:pPr>
              <w:shd w:val="clear" w:color="auto" w:fill="FFFFFF"/>
              <w:ind w:right="72"/>
              <w:jc w:val="right"/>
            </w:pPr>
          </w:p>
        </w:tc>
        <w:tc>
          <w:tcPr>
            <w:tcW w:w="1530" w:type="dxa"/>
            <w:tcBorders>
              <w:top w:val="single" w:sz="6" w:space="0" w:color="auto"/>
              <w:left w:val="single" w:sz="24" w:space="0" w:color="auto"/>
              <w:bottom w:val="nil"/>
              <w:right w:val="single" w:sz="6" w:space="0" w:color="auto"/>
            </w:tcBorders>
            <w:shd w:val="clear" w:color="auto" w:fill="FFFFFF"/>
            <w:vAlign w:val="bottom"/>
          </w:tcPr>
          <w:p w14:paraId="3F37A926" w14:textId="77777777" w:rsidR="00222E5E" w:rsidRPr="00DA122E" w:rsidRDefault="00222E5E" w:rsidP="005A1D6D">
            <w:pPr>
              <w:shd w:val="clear" w:color="auto" w:fill="FFFFFF"/>
              <w:ind w:right="72"/>
              <w:jc w:val="right"/>
            </w:pPr>
          </w:p>
        </w:tc>
        <w:tc>
          <w:tcPr>
            <w:tcW w:w="1469" w:type="dxa"/>
            <w:tcBorders>
              <w:top w:val="single" w:sz="6" w:space="0" w:color="auto"/>
              <w:left w:val="single" w:sz="6" w:space="0" w:color="auto"/>
              <w:bottom w:val="nil"/>
              <w:right w:val="nil"/>
            </w:tcBorders>
            <w:shd w:val="clear" w:color="auto" w:fill="FFFFFF"/>
            <w:vAlign w:val="bottom"/>
          </w:tcPr>
          <w:p w14:paraId="3F37A927" w14:textId="77777777" w:rsidR="00222E5E" w:rsidRPr="00DA122E" w:rsidRDefault="00222E5E" w:rsidP="005A1D6D">
            <w:pPr>
              <w:shd w:val="clear" w:color="auto" w:fill="FFFFFF"/>
              <w:ind w:right="72"/>
              <w:jc w:val="right"/>
            </w:pPr>
          </w:p>
        </w:tc>
      </w:tr>
      <w:tr w:rsidR="00222E5E" w:rsidRPr="00DA122E" w14:paraId="3F37A92D"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29" w14:textId="77777777" w:rsidR="00222E5E" w:rsidRPr="00DA122E" w:rsidRDefault="00222E5E" w:rsidP="008D70F7">
            <w:pPr>
              <w:shd w:val="clear" w:color="auto" w:fill="FFFFFF"/>
              <w:tabs>
                <w:tab w:val="left" w:leader="dot" w:pos="4536"/>
              </w:tabs>
              <w:ind w:left="187" w:hanging="43"/>
              <w:jc w:val="both"/>
            </w:pPr>
            <w:r w:rsidRPr="00DA122E">
              <w:rPr>
                <w:szCs w:val="18"/>
              </w:rPr>
              <w:t>01. Australian Capita</w:t>
            </w:r>
            <w:r w:rsidR="008D70F7">
              <w:rPr>
                <w:szCs w:val="18"/>
              </w:rPr>
              <w:t>l Territory education services</w:t>
            </w:r>
            <w:r w:rsidR="008D70F7">
              <w:rPr>
                <w:szCs w:val="18"/>
              </w:rPr>
              <w:tab/>
            </w:r>
          </w:p>
        </w:tc>
        <w:tc>
          <w:tcPr>
            <w:tcW w:w="1350" w:type="dxa"/>
            <w:tcBorders>
              <w:top w:val="nil"/>
              <w:left w:val="single" w:sz="6" w:space="0" w:color="auto"/>
              <w:bottom w:val="nil"/>
              <w:right w:val="single" w:sz="24" w:space="0" w:color="auto"/>
            </w:tcBorders>
            <w:shd w:val="clear" w:color="auto" w:fill="FFFFFF"/>
            <w:vAlign w:val="bottom"/>
          </w:tcPr>
          <w:p w14:paraId="3F37A92A" w14:textId="77777777" w:rsidR="00222E5E" w:rsidRPr="00DA122E" w:rsidRDefault="00222E5E" w:rsidP="005A1D6D">
            <w:pPr>
              <w:shd w:val="clear" w:color="auto" w:fill="FFFFFF"/>
              <w:ind w:right="72"/>
              <w:jc w:val="right"/>
            </w:pPr>
            <w:r w:rsidRPr="00DA122E">
              <w:rPr>
                <w:szCs w:val="18"/>
              </w:rPr>
              <w:t>230,000</w:t>
            </w:r>
          </w:p>
        </w:tc>
        <w:tc>
          <w:tcPr>
            <w:tcW w:w="1530" w:type="dxa"/>
            <w:tcBorders>
              <w:top w:val="nil"/>
              <w:left w:val="single" w:sz="24" w:space="0" w:color="auto"/>
              <w:bottom w:val="nil"/>
              <w:right w:val="single" w:sz="6" w:space="0" w:color="auto"/>
            </w:tcBorders>
            <w:shd w:val="clear" w:color="auto" w:fill="FFFFFF"/>
            <w:vAlign w:val="bottom"/>
          </w:tcPr>
          <w:p w14:paraId="3F37A92B" w14:textId="77777777" w:rsidR="00222E5E" w:rsidRPr="00DA122E" w:rsidRDefault="00222E5E" w:rsidP="005A1D6D">
            <w:pPr>
              <w:shd w:val="clear" w:color="auto" w:fill="FFFFFF"/>
              <w:ind w:right="72"/>
              <w:jc w:val="right"/>
            </w:pPr>
            <w:r w:rsidRPr="00DA122E">
              <w:rPr>
                <w:szCs w:val="18"/>
              </w:rPr>
              <w:t>129,000</w:t>
            </w:r>
          </w:p>
        </w:tc>
        <w:tc>
          <w:tcPr>
            <w:tcW w:w="1469" w:type="dxa"/>
            <w:tcBorders>
              <w:top w:val="nil"/>
              <w:left w:val="single" w:sz="6" w:space="0" w:color="auto"/>
              <w:bottom w:val="nil"/>
              <w:right w:val="nil"/>
            </w:tcBorders>
            <w:shd w:val="clear" w:color="auto" w:fill="FFFFFF"/>
            <w:vAlign w:val="bottom"/>
          </w:tcPr>
          <w:p w14:paraId="3F37A92C" w14:textId="77777777" w:rsidR="00222E5E" w:rsidRPr="00DA122E" w:rsidRDefault="00222E5E" w:rsidP="005A1D6D">
            <w:pPr>
              <w:shd w:val="clear" w:color="auto" w:fill="FFFFFF"/>
              <w:ind w:right="72"/>
              <w:jc w:val="right"/>
            </w:pPr>
            <w:r w:rsidRPr="00DA122E">
              <w:rPr>
                <w:szCs w:val="18"/>
              </w:rPr>
              <w:t>119,013</w:t>
            </w:r>
          </w:p>
        </w:tc>
      </w:tr>
      <w:tr w:rsidR="00222E5E" w:rsidRPr="00DA122E" w14:paraId="3F37A932"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2E" w14:textId="77777777" w:rsidR="00222E5E" w:rsidRPr="00DA122E" w:rsidRDefault="00222E5E" w:rsidP="008D70F7">
            <w:pPr>
              <w:shd w:val="clear" w:color="auto" w:fill="FFFFFF"/>
              <w:tabs>
                <w:tab w:val="left" w:leader="dot" w:pos="4536"/>
              </w:tabs>
              <w:ind w:left="187" w:hanging="43"/>
              <w:jc w:val="both"/>
            </w:pPr>
            <w:r w:rsidRPr="00DA122E">
              <w:rPr>
                <w:szCs w:val="18"/>
              </w:rPr>
              <w:t>02. Northern Territory education services</w:t>
            </w:r>
            <w:r w:rsidR="008D70F7">
              <w:rPr>
                <w:szCs w:val="18"/>
              </w:rPr>
              <w:tab/>
            </w:r>
          </w:p>
        </w:tc>
        <w:tc>
          <w:tcPr>
            <w:tcW w:w="1350" w:type="dxa"/>
            <w:tcBorders>
              <w:top w:val="nil"/>
              <w:left w:val="single" w:sz="6" w:space="0" w:color="auto"/>
              <w:bottom w:val="single" w:sz="6" w:space="0" w:color="auto"/>
              <w:right w:val="single" w:sz="24" w:space="0" w:color="auto"/>
            </w:tcBorders>
            <w:shd w:val="clear" w:color="auto" w:fill="FFFFFF"/>
            <w:vAlign w:val="bottom"/>
          </w:tcPr>
          <w:p w14:paraId="3F37A92F" w14:textId="77777777" w:rsidR="00222E5E" w:rsidRPr="00DA122E" w:rsidRDefault="00222E5E" w:rsidP="005A1D6D">
            <w:pPr>
              <w:shd w:val="clear" w:color="auto" w:fill="FFFFFF"/>
              <w:ind w:right="72"/>
              <w:jc w:val="right"/>
            </w:pPr>
            <w:r w:rsidRPr="00DA122E">
              <w:rPr>
                <w:szCs w:val="18"/>
              </w:rPr>
              <w:t>75,000</w:t>
            </w:r>
          </w:p>
        </w:tc>
        <w:tc>
          <w:tcPr>
            <w:tcW w:w="1530" w:type="dxa"/>
            <w:tcBorders>
              <w:top w:val="nil"/>
              <w:left w:val="single" w:sz="24" w:space="0" w:color="auto"/>
              <w:bottom w:val="single" w:sz="6" w:space="0" w:color="auto"/>
              <w:right w:val="single" w:sz="6" w:space="0" w:color="auto"/>
            </w:tcBorders>
            <w:shd w:val="clear" w:color="auto" w:fill="FFFFFF"/>
            <w:vAlign w:val="bottom"/>
          </w:tcPr>
          <w:p w14:paraId="3F37A930" w14:textId="77777777" w:rsidR="00222E5E" w:rsidRPr="00DA122E" w:rsidRDefault="008D70F7" w:rsidP="008D70F7">
            <w:pPr>
              <w:shd w:val="clear" w:color="auto" w:fill="FFFFFF"/>
              <w:jc w:val="center"/>
            </w:pPr>
            <w:r>
              <w:t>..</w:t>
            </w:r>
          </w:p>
        </w:tc>
        <w:tc>
          <w:tcPr>
            <w:tcW w:w="1469" w:type="dxa"/>
            <w:tcBorders>
              <w:top w:val="nil"/>
              <w:left w:val="single" w:sz="6" w:space="0" w:color="auto"/>
              <w:bottom w:val="single" w:sz="6" w:space="0" w:color="auto"/>
              <w:right w:val="nil"/>
            </w:tcBorders>
            <w:shd w:val="clear" w:color="auto" w:fill="FFFFFF"/>
            <w:vAlign w:val="bottom"/>
          </w:tcPr>
          <w:p w14:paraId="3F37A931" w14:textId="77777777" w:rsidR="00222E5E" w:rsidRPr="00DA122E" w:rsidRDefault="008D70F7" w:rsidP="008D70F7">
            <w:pPr>
              <w:shd w:val="clear" w:color="auto" w:fill="FFFFFF"/>
              <w:jc w:val="center"/>
            </w:pPr>
            <w:r>
              <w:t>..</w:t>
            </w:r>
          </w:p>
        </w:tc>
      </w:tr>
      <w:tr w:rsidR="00222E5E" w:rsidRPr="00DA122E" w14:paraId="3F37A937"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33" w14:textId="77777777" w:rsidR="00222E5E" w:rsidRPr="00DA122E" w:rsidRDefault="00222E5E" w:rsidP="008D70F7">
            <w:pPr>
              <w:shd w:val="clear" w:color="auto" w:fill="FFFFFF"/>
              <w:tabs>
                <w:tab w:val="left" w:leader="dot" w:pos="4536"/>
              </w:tabs>
              <w:jc w:val="both"/>
            </w:pP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34" w14:textId="77777777" w:rsidR="00222E5E" w:rsidRPr="00987516" w:rsidRDefault="00222E5E" w:rsidP="005A1D6D">
            <w:pPr>
              <w:shd w:val="clear" w:color="auto" w:fill="FFFFFF"/>
              <w:ind w:right="72"/>
              <w:jc w:val="right"/>
              <w:rPr>
                <w:sz w:val="22"/>
                <w:szCs w:val="28"/>
              </w:rPr>
            </w:pPr>
            <w:r w:rsidRPr="00987516">
              <w:rPr>
                <w:sz w:val="22"/>
                <w:szCs w:val="28"/>
              </w:rPr>
              <w:t>305,000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35" w14:textId="77777777" w:rsidR="00222E5E" w:rsidRPr="00987516" w:rsidRDefault="00222E5E" w:rsidP="005A1D6D">
            <w:pPr>
              <w:shd w:val="clear" w:color="auto" w:fill="FFFFFF"/>
              <w:ind w:right="72"/>
              <w:jc w:val="right"/>
              <w:rPr>
                <w:sz w:val="22"/>
                <w:szCs w:val="28"/>
              </w:rPr>
            </w:pPr>
            <w:r w:rsidRPr="00987516">
              <w:rPr>
                <w:sz w:val="22"/>
                <w:szCs w:val="28"/>
              </w:rPr>
              <w:t>129,000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936" w14:textId="77777777" w:rsidR="00222E5E" w:rsidRPr="00987516" w:rsidRDefault="00222E5E" w:rsidP="005A1D6D">
            <w:pPr>
              <w:shd w:val="clear" w:color="auto" w:fill="FFFFFF"/>
              <w:ind w:right="72"/>
              <w:jc w:val="right"/>
              <w:rPr>
                <w:sz w:val="22"/>
                <w:szCs w:val="28"/>
              </w:rPr>
            </w:pPr>
            <w:r w:rsidRPr="00987516">
              <w:rPr>
                <w:sz w:val="22"/>
                <w:szCs w:val="28"/>
              </w:rPr>
              <w:t>119,013</w:t>
            </w:r>
          </w:p>
        </w:tc>
      </w:tr>
      <w:tr w:rsidR="00222E5E" w:rsidRPr="00DA122E" w14:paraId="3F37A93C"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38" w14:textId="77777777" w:rsidR="00222E5E" w:rsidRPr="00DA122E" w:rsidRDefault="00222E5E" w:rsidP="006D328E">
            <w:pPr>
              <w:shd w:val="clear" w:color="auto" w:fill="FFFFFF"/>
              <w:tabs>
                <w:tab w:val="left" w:leader="dot" w:pos="4536"/>
              </w:tabs>
              <w:spacing w:before="480"/>
            </w:pPr>
            <w:r w:rsidRPr="00DA122E">
              <w:rPr>
                <w:b/>
                <w:bCs/>
                <w:szCs w:val="18"/>
              </w:rPr>
              <w:t>3.</w:t>
            </w:r>
            <w:r w:rsidRPr="00DA122E">
              <w:rPr>
                <w:rFonts w:eastAsia="Times New Roman"/>
                <w:szCs w:val="18"/>
              </w:rPr>
              <w:t>—</w:t>
            </w:r>
            <w:r w:rsidRPr="00DA122E">
              <w:rPr>
                <w:rFonts w:eastAsia="Times New Roman"/>
                <w:b/>
                <w:bCs/>
                <w:szCs w:val="18"/>
              </w:rPr>
              <w:t xml:space="preserve">Commonwealth Scientific and Industrial Research Organization—For the purposes of expenditure by the </w:t>
            </w:r>
            <w:r w:rsidRPr="00DA122E">
              <w:rPr>
                <w:rFonts w:eastAsia="Times New Roman"/>
                <w:b/>
                <w:bCs/>
                <w:spacing w:val="-2"/>
                <w:szCs w:val="18"/>
              </w:rPr>
              <w:t>Commonwealth Scientific and Industrial Research Organi</w:t>
            </w:r>
            <w:r w:rsidRPr="00DA122E">
              <w:rPr>
                <w:rFonts w:eastAsia="Times New Roman"/>
                <w:b/>
                <w:bCs/>
                <w:szCs w:val="18"/>
              </w:rPr>
              <w:t>zation under the Science and Industry Research Act</w:t>
            </w:r>
            <w:r w:rsidR="008D70F7">
              <w:rPr>
                <w:rFonts w:eastAsia="Times New Roman"/>
                <w:b/>
                <w:bCs/>
                <w:szCs w:val="18"/>
              </w:rPr>
              <w:tab/>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39" w14:textId="77777777" w:rsidR="00222E5E" w:rsidRPr="00987516" w:rsidRDefault="00222E5E" w:rsidP="005A1D6D">
            <w:pPr>
              <w:shd w:val="clear" w:color="auto" w:fill="FFFFFF"/>
              <w:ind w:right="72"/>
              <w:jc w:val="right"/>
              <w:rPr>
                <w:sz w:val="22"/>
                <w:szCs w:val="28"/>
              </w:rPr>
            </w:pPr>
            <w:r w:rsidRPr="00987516">
              <w:rPr>
                <w:sz w:val="22"/>
                <w:szCs w:val="28"/>
              </w:rPr>
              <w:t>1,250,000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3A" w14:textId="77777777" w:rsidR="00222E5E" w:rsidRPr="00987516" w:rsidRDefault="00222E5E" w:rsidP="005A1D6D">
            <w:pPr>
              <w:shd w:val="clear" w:color="auto" w:fill="FFFFFF"/>
              <w:ind w:right="72"/>
              <w:jc w:val="right"/>
              <w:rPr>
                <w:sz w:val="22"/>
                <w:szCs w:val="28"/>
              </w:rPr>
            </w:pPr>
            <w:r w:rsidRPr="00987516">
              <w:rPr>
                <w:sz w:val="22"/>
                <w:szCs w:val="28"/>
              </w:rPr>
              <w:t>1,420,000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93B" w14:textId="77777777" w:rsidR="00222E5E" w:rsidRPr="00987516" w:rsidRDefault="00222E5E" w:rsidP="005A1D6D">
            <w:pPr>
              <w:shd w:val="clear" w:color="auto" w:fill="FFFFFF"/>
              <w:ind w:right="72"/>
              <w:jc w:val="right"/>
              <w:rPr>
                <w:sz w:val="22"/>
                <w:szCs w:val="28"/>
              </w:rPr>
            </w:pPr>
            <w:r w:rsidRPr="00987516">
              <w:rPr>
                <w:sz w:val="22"/>
                <w:szCs w:val="28"/>
              </w:rPr>
              <w:t>1,412,286</w:t>
            </w:r>
          </w:p>
        </w:tc>
      </w:tr>
      <w:tr w:rsidR="00222E5E" w:rsidRPr="00987516" w14:paraId="3F37A941" w14:textId="77777777" w:rsidTr="006D328E">
        <w:trPr>
          <w:trHeight w:val="20"/>
          <w:jc w:val="center"/>
        </w:trPr>
        <w:tc>
          <w:tcPr>
            <w:tcW w:w="4680" w:type="dxa"/>
            <w:tcBorders>
              <w:top w:val="nil"/>
              <w:left w:val="nil"/>
              <w:bottom w:val="nil"/>
              <w:right w:val="single" w:sz="6" w:space="0" w:color="auto"/>
            </w:tcBorders>
            <w:shd w:val="clear" w:color="auto" w:fill="FFFFFF"/>
            <w:vAlign w:val="bottom"/>
          </w:tcPr>
          <w:p w14:paraId="3F37A93D"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825</w:t>
            </w:r>
          </w:p>
        </w:tc>
        <w:tc>
          <w:tcPr>
            <w:tcW w:w="135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3E" w14:textId="77777777" w:rsidR="00222E5E" w:rsidRPr="00987516" w:rsidRDefault="00222E5E" w:rsidP="005A1D6D">
            <w:pPr>
              <w:shd w:val="clear" w:color="auto" w:fill="FFFFFF"/>
              <w:ind w:right="72"/>
              <w:jc w:val="right"/>
              <w:rPr>
                <w:sz w:val="22"/>
                <w:szCs w:val="28"/>
              </w:rPr>
            </w:pPr>
            <w:r w:rsidRPr="00987516">
              <w:rPr>
                <w:sz w:val="22"/>
                <w:szCs w:val="28"/>
              </w:rPr>
              <w:t>9,855,000</w:t>
            </w:r>
          </w:p>
        </w:tc>
        <w:tc>
          <w:tcPr>
            <w:tcW w:w="153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3F" w14:textId="77777777" w:rsidR="00222E5E" w:rsidRPr="00987516" w:rsidRDefault="00222E5E" w:rsidP="005A1D6D">
            <w:pPr>
              <w:shd w:val="clear" w:color="auto" w:fill="FFFFFF"/>
              <w:ind w:right="72"/>
              <w:jc w:val="right"/>
              <w:rPr>
                <w:sz w:val="22"/>
                <w:szCs w:val="28"/>
              </w:rPr>
            </w:pPr>
            <w:r w:rsidRPr="00987516">
              <w:rPr>
                <w:sz w:val="22"/>
                <w:szCs w:val="28"/>
              </w:rPr>
              <w:t>9,223,000</w:t>
            </w:r>
          </w:p>
        </w:tc>
        <w:tc>
          <w:tcPr>
            <w:tcW w:w="1469" w:type="dxa"/>
            <w:tcBorders>
              <w:top w:val="single" w:sz="6" w:space="0" w:color="auto"/>
              <w:left w:val="single" w:sz="6" w:space="0" w:color="auto"/>
              <w:bottom w:val="single" w:sz="6" w:space="0" w:color="auto"/>
              <w:right w:val="nil"/>
            </w:tcBorders>
            <w:shd w:val="clear" w:color="auto" w:fill="FFFFFF"/>
            <w:vAlign w:val="bottom"/>
          </w:tcPr>
          <w:p w14:paraId="3F37A940" w14:textId="77777777" w:rsidR="00222E5E" w:rsidRPr="00987516" w:rsidRDefault="00222E5E" w:rsidP="005A1D6D">
            <w:pPr>
              <w:shd w:val="clear" w:color="auto" w:fill="FFFFFF"/>
              <w:ind w:right="72"/>
              <w:jc w:val="right"/>
              <w:rPr>
                <w:sz w:val="22"/>
                <w:szCs w:val="28"/>
              </w:rPr>
            </w:pPr>
            <w:r w:rsidRPr="00987516">
              <w:rPr>
                <w:sz w:val="22"/>
                <w:szCs w:val="28"/>
              </w:rPr>
              <w:t>9,026,201</w:t>
            </w:r>
          </w:p>
        </w:tc>
      </w:tr>
    </w:tbl>
    <w:p w14:paraId="3F37A942" w14:textId="77777777" w:rsidR="00222E5E" w:rsidRDefault="005A1D6D" w:rsidP="00222E5E">
      <w:pPr>
        <w:shd w:val="clear" w:color="auto" w:fill="FFFFFF"/>
        <w:tabs>
          <w:tab w:val="left" w:pos="816"/>
          <w:tab w:val="left" w:pos="2904"/>
          <w:tab w:val="left" w:pos="8102"/>
        </w:tabs>
        <w:ind w:left="2693"/>
      </w:pPr>
      <w:r>
        <w:br w:type="page"/>
      </w:r>
    </w:p>
    <w:p w14:paraId="3F37A943" w14:textId="77777777" w:rsidR="00222E5E" w:rsidRPr="005821DB" w:rsidRDefault="00222E5E" w:rsidP="005821DB">
      <w:pPr>
        <w:shd w:val="clear" w:color="auto" w:fill="FFFFFF"/>
        <w:spacing w:after="240"/>
        <w:jc w:val="center"/>
        <w:rPr>
          <w:sz w:val="22"/>
        </w:rPr>
      </w:pPr>
      <w:r w:rsidRPr="005821DB">
        <w:rPr>
          <w:smallCaps/>
          <w:spacing w:val="-5"/>
          <w:sz w:val="22"/>
          <w:szCs w:val="22"/>
        </w:rPr>
        <w:t>Departments</w:t>
      </w:r>
      <w:r w:rsidRPr="005821DB">
        <w:rPr>
          <w:smallCaps/>
          <w:spacing w:val="-5"/>
          <w:sz w:val="22"/>
        </w:rPr>
        <w:t xml:space="preserve"> and Services</w:t>
      </w:r>
      <w:r w:rsidRPr="005821DB">
        <w:rPr>
          <w:rFonts w:eastAsia="Times New Roman"/>
          <w:spacing w:val="-5"/>
          <w:sz w:val="22"/>
        </w:rPr>
        <w:t>—</w:t>
      </w:r>
      <w:r w:rsidRPr="005821DB">
        <w:rPr>
          <w:rFonts w:eastAsia="Times New Roman"/>
          <w:i/>
          <w:iCs/>
          <w:spacing w:val="-5"/>
          <w:sz w:val="22"/>
        </w:rPr>
        <w:t>continued</w:t>
      </w:r>
    </w:p>
    <w:p w14:paraId="3F37A944" w14:textId="77777777" w:rsidR="00222E5E" w:rsidRDefault="00222E5E" w:rsidP="00222E5E">
      <w:pPr>
        <w:spacing w:after="120"/>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0E0934" w:rsidRPr="00DA122E" w14:paraId="3F37A948"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945" w14:textId="77777777" w:rsidR="000E0934" w:rsidRPr="00DA122E" w:rsidRDefault="000E0934"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946" w14:textId="77777777" w:rsidR="000E0934" w:rsidRPr="00DA122E" w:rsidRDefault="000E0934" w:rsidP="00987516">
            <w:pPr>
              <w:shd w:val="clear" w:color="auto" w:fill="FFFFFF"/>
              <w:jc w:val="center"/>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4" w:space="0" w:color="auto"/>
              <w:right w:val="nil"/>
            </w:tcBorders>
            <w:shd w:val="clear" w:color="auto" w:fill="FFFFFF"/>
            <w:vAlign w:val="center"/>
          </w:tcPr>
          <w:p w14:paraId="3F37A947" w14:textId="77777777" w:rsidR="000E0934" w:rsidRPr="00DA122E" w:rsidRDefault="000E0934" w:rsidP="00987516">
            <w:pPr>
              <w:shd w:val="clear" w:color="auto" w:fill="FFFFFF"/>
              <w:jc w:val="center"/>
            </w:pPr>
            <w:r w:rsidRPr="00DA122E">
              <w:rPr>
                <w:szCs w:val="14"/>
              </w:rPr>
              <w:t>1967</w:t>
            </w:r>
            <w:r w:rsidRPr="00DA122E">
              <w:rPr>
                <w:rFonts w:eastAsia="Times New Roman"/>
                <w:szCs w:val="14"/>
              </w:rPr>
              <w:t>–68</w:t>
            </w:r>
          </w:p>
        </w:tc>
      </w:tr>
      <w:tr w:rsidR="000E0934" w:rsidRPr="00DA122E" w14:paraId="3F37A94D" w14:textId="77777777" w:rsidTr="006D328E">
        <w:trPr>
          <w:trHeight w:val="377"/>
          <w:jc w:val="center"/>
        </w:trPr>
        <w:tc>
          <w:tcPr>
            <w:tcW w:w="10620" w:type="dxa"/>
            <w:tcBorders>
              <w:top w:val="nil"/>
              <w:left w:val="nil"/>
              <w:bottom w:val="nil"/>
              <w:right w:val="single" w:sz="6" w:space="0" w:color="auto"/>
            </w:tcBorders>
            <w:shd w:val="clear" w:color="auto" w:fill="FFFFFF"/>
            <w:vAlign w:val="bottom"/>
          </w:tcPr>
          <w:p w14:paraId="3F37A949" w14:textId="77777777" w:rsidR="000E0934" w:rsidRPr="00DA122E" w:rsidRDefault="000E0934" w:rsidP="008D70F7">
            <w:pPr>
              <w:shd w:val="clear" w:color="auto" w:fill="FFFFFF"/>
              <w:tabs>
                <w:tab w:val="left" w:leader="dot" w:pos="4536"/>
              </w:tabs>
              <w:jc w:val="both"/>
            </w:pPr>
          </w:p>
        </w:tc>
        <w:tc>
          <w:tcPr>
            <w:tcW w:w="3060" w:type="dxa"/>
            <w:vMerge/>
            <w:tcBorders>
              <w:left w:val="single" w:sz="6" w:space="0" w:color="auto"/>
              <w:bottom w:val="single" w:sz="6" w:space="0" w:color="auto"/>
              <w:right w:val="single" w:sz="24" w:space="0" w:color="auto"/>
            </w:tcBorders>
            <w:shd w:val="clear" w:color="auto" w:fill="FFFFFF"/>
            <w:vAlign w:val="center"/>
          </w:tcPr>
          <w:p w14:paraId="3F37A94A" w14:textId="77777777" w:rsidR="000E0934" w:rsidRPr="00DA122E" w:rsidRDefault="000E0934" w:rsidP="00987516">
            <w:pPr>
              <w:shd w:val="clear" w:color="auto" w:fill="FFFFFF"/>
              <w:jc w:val="center"/>
            </w:pPr>
          </w:p>
        </w:tc>
        <w:tc>
          <w:tcPr>
            <w:tcW w:w="3420" w:type="dxa"/>
            <w:tcBorders>
              <w:top w:val="single" w:sz="4" w:space="0" w:color="auto"/>
              <w:left w:val="single" w:sz="24" w:space="0" w:color="auto"/>
              <w:bottom w:val="single" w:sz="6" w:space="0" w:color="auto"/>
              <w:right w:val="single" w:sz="6" w:space="0" w:color="auto"/>
            </w:tcBorders>
            <w:shd w:val="clear" w:color="auto" w:fill="FFFFFF"/>
            <w:vAlign w:val="center"/>
          </w:tcPr>
          <w:p w14:paraId="3F37A94B" w14:textId="77777777" w:rsidR="000E0934" w:rsidRPr="00DA122E" w:rsidRDefault="000E0934" w:rsidP="005821DB">
            <w:pPr>
              <w:shd w:val="clear" w:color="auto" w:fill="FFFFFF"/>
              <w:jc w:val="center"/>
            </w:pPr>
            <w:r w:rsidRPr="00DA122E">
              <w:rPr>
                <w:spacing w:val="-1"/>
                <w:szCs w:val="14"/>
              </w:rPr>
              <w:t>Appropriation</w:t>
            </w:r>
          </w:p>
        </w:tc>
        <w:tc>
          <w:tcPr>
            <w:tcW w:w="3345" w:type="dxa"/>
            <w:tcBorders>
              <w:top w:val="single" w:sz="4" w:space="0" w:color="auto"/>
              <w:left w:val="single" w:sz="6" w:space="0" w:color="auto"/>
              <w:bottom w:val="single" w:sz="6" w:space="0" w:color="auto"/>
              <w:right w:val="nil"/>
            </w:tcBorders>
            <w:shd w:val="clear" w:color="auto" w:fill="FFFFFF"/>
            <w:vAlign w:val="center"/>
          </w:tcPr>
          <w:p w14:paraId="3F37A94C" w14:textId="77777777" w:rsidR="000E0934" w:rsidRPr="00DA122E" w:rsidRDefault="000E0934" w:rsidP="005821DB">
            <w:pPr>
              <w:shd w:val="clear" w:color="auto" w:fill="FFFFFF"/>
              <w:jc w:val="center"/>
            </w:pPr>
            <w:r w:rsidRPr="00DA122E">
              <w:rPr>
                <w:szCs w:val="14"/>
              </w:rPr>
              <w:t>Expenditure</w:t>
            </w:r>
          </w:p>
        </w:tc>
      </w:tr>
      <w:tr w:rsidR="00222E5E" w:rsidRPr="00DA122E" w14:paraId="3F37A95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4E"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94F" w14:textId="77777777" w:rsidR="00222E5E" w:rsidRPr="00DA122E" w:rsidRDefault="00222E5E" w:rsidP="000E0934">
            <w:pPr>
              <w:shd w:val="clear" w:color="auto" w:fill="FFFFFF"/>
              <w:jc w:val="center"/>
            </w:pPr>
            <w:r w:rsidRPr="00DA122E">
              <w:rPr>
                <w:szCs w:val="18"/>
              </w:rPr>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950" w14:textId="77777777" w:rsidR="00222E5E" w:rsidRPr="00DA122E" w:rsidRDefault="00222E5E" w:rsidP="005821DB">
            <w:pPr>
              <w:shd w:val="clear" w:color="auto" w:fill="FFFFFF"/>
              <w:jc w:val="center"/>
            </w:pPr>
            <w:r w:rsidRPr="00DA122E">
              <w:rPr>
                <w:szCs w:val="18"/>
              </w:rPr>
              <w:t>$</w:t>
            </w:r>
          </w:p>
        </w:tc>
        <w:tc>
          <w:tcPr>
            <w:tcW w:w="3345" w:type="dxa"/>
            <w:tcBorders>
              <w:top w:val="single" w:sz="6" w:space="0" w:color="auto"/>
              <w:left w:val="single" w:sz="6" w:space="0" w:color="auto"/>
              <w:bottom w:val="nil"/>
              <w:right w:val="nil"/>
            </w:tcBorders>
            <w:shd w:val="clear" w:color="auto" w:fill="FFFFFF"/>
            <w:vAlign w:val="bottom"/>
          </w:tcPr>
          <w:p w14:paraId="3F37A951" w14:textId="77777777" w:rsidR="00222E5E" w:rsidRPr="00DA122E" w:rsidRDefault="00222E5E" w:rsidP="005821DB">
            <w:pPr>
              <w:shd w:val="clear" w:color="auto" w:fill="FFFFFF"/>
              <w:jc w:val="center"/>
            </w:pPr>
            <w:r w:rsidRPr="00DA122E">
              <w:rPr>
                <w:szCs w:val="18"/>
              </w:rPr>
              <w:t>$</w:t>
            </w:r>
          </w:p>
        </w:tc>
      </w:tr>
      <w:tr w:rsidR="00222E5E" w:rsidRPr="00DA122E" w14:paraId="3F37A95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53" w14:textId="77777777" w:rsidR="00222E5E" w:rsidRPr="000E0934" w:rsidRDefault="00222E5E" w:rsidP="008D70F7">
            <w:pPr>
              <w:shd w:val="clear" w:color="auto" w:fill="FFFFFF"/>
              <w:tabs>
                <w:tab w:val="left" w:leader="dot" w:pos="4536"/>
              </w:tabs>
              <w:spacing w:before="240"/>
              <w:jc w:val="center"/>
            </w:pPr>
            <w:r w:rsidRPr="000E0934">
              <w:rPr>
                <w:b/>
                <w:bCs/>
                <w:szCs w:val="18"/>
              </w:rPr>
              <w:t xml:space="preserve">DEPARTMENT OF EDUCATION AND SCIENCE </w:t>
            </w:r>
            <w:r w:rsidRPr="000E0934">
              <w:rPr>
                <w:rFonts w:eastAsia="Times New Roman"/>
                <w:b/>
                <w:bCs/>
                <w:szCs w:val="18"/>
              </w:rPr>
              <w:t>—</w:t>
            </w:r>
            <w:r w:rsidRPr="000E0934">
              <w:rPr>
                <w:rFonts w:eastAsia="Times New Roman"/>
                <w:i/>
                <w:iCs/>
                <w:szCs w:val="18"/>
              </w:rPr>
              <w:t>continued</w:t>
            </w:r>
          </w:p>
        </w:tc>
        <w:tc>
          <w:tcPr>
            <w:tcW w:w="3060" w:type="dxa"/>
            <w:tcBorders>
              <w:top w:val="nil"/>
              <w:left w:val="single" w:sz="6" w:space="0" w:color="auto"/>
              <w:bottom w:val="nil"/>
              <w:right w:val="single" w:sz="24" w:space="0" w:color="auto"/>
            </w:tcBorders>
            <w:shd w:val="clear" w:color="auto" w:fill="FFFFFF"/>
            <w:vAlign w:val="bottom"/>
          </w:tcPr>
          <w:p w14:paraId="3F37A954"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55" w14:textId="77777777" w:rsidR="00222E5E" w:rsidRPr="00DA122E" w:rsidRDefault="00222E5E" w:rsidP="005821DB">
            <w:pPr>
              <w:shd w:val="clear" w:color="auto" w:fill="FFFFFF"/>
              <w:ind w:right="72"/>
              <w:jc w:val="center"/>
            </w:pPr>
          </w:p>
        </w:tc>
        <w:tc>
          <w:tcPr>
            <w:tcW w:w="3345" w:type="dxa"/>
            <w:tcBorders>
              <w:top w:val="nil"/>
              <w:left w:val="single" w:sz="6" w:space="0" w:color="auto"/>
              <w:bottom w:val="nil"/>
              <w:right w:val="nil"/>
            </w:tcBorders>
            <w:shd w:val="clear" w:color="auto" w:fill="FFFFFF"/>
            <w:vAlign w:val="bottom"/>
          </w:tcPr>
          <w:p w14:paraId="3F37A956" w14:textId="77777777" w:rsidR="00222E5E" w:rsidRPr="00DA122E" w:rsidRDefault="00222E5E" w:rsidP="005821DB">
            <w:pPr>
              <w:shd w:val="clear" w:color="auto" w:fill="FFFFFF"/>
              <w:ind w:right="72"/>
              <w:jc w:val="center"/>
            </w:pPr>
          </w:p>
        </w:tc>
      </w:tr>
      <w:tr w:rsidR="00222E5E" w:rsidRPr="00DA122E" w14:paraId="3F37A95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58" w14:textId="77777777" w:rsidR="00222E5E" w:rsidRPr="00DA122E" w:rsidRDefault="00222E5E" w:rsidP="006D328E">
            <w:pPr>
              <w:shd w:val="clear" w:color="auto" w:fill="FFFFFF"/>
              <w:tabs>
                <w:tab w:val="left" w:leader="dot" w:pos="4536"/>
              </w:tabs>
            </w:pPr>
            <w:r w:rsidRPr="00DA122E">
              <w:rPr>
                <w:smallCaps/>
                <w:szCs w:val="18"/>
              </w:rPr>
              <w:t xml:space="preserve">Division </w:t>
            </w:r>
            <w:r w:rsidRPr="00DA122E">
              <w:rPr>
                <w:szCs w:val="18"/>
              </w:rPr>
              <w:t>826.</w:t>
            </w:r>
            <w:r w:rsidRPr="00DA122E">
              <w:rPr>
                <w:rFonts w:eastAsia="Times New Roman"/>
                <w:szCs w:val="18"/>
              </w:rPr>
              <w:t>—PAYMENTS TO OR FOR THE STATES</w:t>
            </w:r>
          </w:p>
        </w:tc>
        <w:tc>
          <w:tcPr>
            <w:tcW w:w="3060" w:type="dxa"/>
            <w:tcBorders>
              <w:top w:val="nil"/>
              <w:left w:val="single" w:sz="6" w:space="0" w:color="auto"/>
              <w:bottom w:val="nil"/>
              <w:right w:val="single" w:sz="24" w:space="0" w:color="auto"/>
            </w:tcBorders>
            <w:shd w:val="clear" w:color="auto" w:fill="FFFFFF"/>
            <w:vAlign w:val="bottom"/>
          </w:tcPr>
          <w:p w14:paraId="3F37A959"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5A" w14:textId="77777777" w:rsidR="00222E5E" w:rsidRPr="00DA122E" w:rsidRDefault="00222E5E" w:rsidP="005821DB">
            <w:pPr>
              <w:shd w:val="clear" w:color="auto" w:fill="FFFFFF"/>
              <w:ind w:right="72"/>
              <w:jc w:val="center"/>
            </w:pPr>
          </w:p>
        </w:tc>
        <w:tc>
          <w:tcPr>
            <w:tcW w:w="3345" w:type="dxa"/>
            <w:tcBorders>
              <w:top w:val="nil"/>
              <w:left w:val="single" w:sz="6" w:space="0" w:color="auto"/>
              <w:bottom w:val="nil"/>
              <w:right w:val="nil"/>
            </w:tcBorders>
            <w:shd w:val="clear" w:color="auto" w:fill="FFFFFF"/>
            <w:vAlign w:val="bottom"/>
          </w:tcPr>
          <w:p w14:paraId="3F37A95B" w14:textId="77777777" w:rsidR="00222E5E" w:rsidRPr="00DA122E" w:rsidRDefault="00222E5E" w:rsidP="005821DB">
            <w:pPr>
              <w:shd w:val="clear" w:color="auto" w:fill="FFFFFF"/>
              <w:ind w:right="72"/>
              <w:jc w:val="center"/>
            </w:pPr>
          </w:p>
        </w:tc>
      </w:tr>
      <w:tr w:rsidR="00222E5E" w:rsidRPr="000E0934" w14:paraId="3F37A96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5D" w14:textId="77777777" w:rsidR="00222E5E" w:rsidRPr="00DA122E" w:rsidRDefault="00222E5E" w:rsidP="008D70F7">
            <w:pPr>
              <w:shd w:val="clear" w:color="auto" w:fill="FFFFFF"/>
              <w:tabs>
                <w:tab w:val="left" w:leader="dot" w:pos="4536"/>
              </w:tabs>
              <w:ind w:left="187" w:hanging="43"/>
              <w:jc w:val="both"/>
            </w:pPr>
            <w:r w:rsidRPr="00DA122E">
              <w:rPr>
                <w:szCs w:val="18"/>
              </w:rPr>
              <w:t>01. Research grants</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95E" w14:textId="77777777" w:rsidR="00222E5E" w:rsidRPr="000E0934" w:rsidRDefault="00222E5E" w:rsidP="000E0934">
            <w:pPr>
              <w:shd w:val="clear" w:color="auto" w:fill="FFFFFF"/>
              <w:ind w:right="72"/>
              <w:jc w:val="right"/>
              <w:rPr>
                <w:sz w:val="22"/>
                <w:szCs w:val="28"/>
              </w:rPr>
            </w:pPr>
            <w:r w:rsidRPr="000E0934">
              <w:rPr>
                <w:sz w:val="22"/>
                <w:szCs w:val="28"/>
              </w:rPr>
              <w:t>2,880,000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95F" w14:textId="77777777" w:rsidR="00222E5E" w:rsidRPr="000E0934" w:rsidRDefault="00222E5E" w:rsidP="000E0934">
            <w:pPr>
              <w:shd w:val="clear" w:color="auto" w:fill="FFFFFF"/>
              <w:ind w:right="72"/>
              <w:jc w:val="right"/>
              <w:rPr>
                <w:sz w:val="22"/>
                <w:szCs w:val="28"/>
              </w:rPr>
            </w:pPr>
            <w:r w:rsidRPr="000E0934">
              <w:rPr>
                <w:sz w:val="22"/>
                <w:szCs w:val="28"/>
              </w:rPr>
              <w:t>3,159,000</w:t>
            </w:r>
          </w:p>
        </w:tc>
        <w:tc>
          <w:tcPr>
            <w:tcW w:w="3345" w:type="dxa"/>
            <w:tcBorders>
              <w:top w:val="nil"/>
              <w:left w:val="single" w:sz="6" w:space="0" w:color="auto"/>
              <w:bottom w:val="single" w:sz="6" w:space="0" w:color="auto"/>
              <w:right w:val="nil"/>
            </w:tcBorders>
            <w:shd w:val="clear" w:color="auto" w:fill="FFFFFF"/>
            <w:vAlign w:val="bottom"/>
          </w:tcPr>
          <w:p w14:paraId="3F37A960" w14:textId="77777777" w:rsidR="00222E5E" w:rsidRPr="000E0934" w:rsidRDefault="00222E5E" w:rsidP="000E0934">
            <w:pPr>
              <w:shd w:val="clear" w:color="auto" w:fill="FFFFFF"/>
              <w:ind w:right="72"/>
              <w:jc w:val="right"/>
              <w:rPr>
                <w:sz w:val="22"/>
                <w:szCs w:val="28"/>
              </w:rPr>
            </w:pPr>
            <w:r w:rsidRPr="000E0934">
              <w:rPr>
                <w:sz w:val="22"/>
                <w:szCs w:val="28"/>
              </w:rPr>
              <w:t>3,154,365</w:t>
            </w:r>
          </w:p>
        </w:tc>
      </w:tr>
      <w:tr w:rsidR="00222E5E" w:rsidRPr="00DA122E" w14:paraId="3F37A96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62"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827.</w:t>
            </w:r>
            <w:r w:rsidRPr="00DA122E">
              <w:rPr>
                <w:rFonts w:eastAsia="Times New Roman"/>
                <w:szCs w:val="18"/>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963" w14:textId="77777777" w:rsidR="00222E5E" w:rsidRPr="00DA122E" w:rsidRDefault="00222E5E" w:rsidP="000E0934">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964" w14:textId="77777777" w:rsidR="00222E5E" w:rsidRPr="00DA122E" w:rsidRDefault="00222E5E" w:rsidP="000E0934">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965" w14:textId="77777777" w:rsidR="00222E5E" w:rsidRPr="00DA122E" w:rsidRDefault="00222E5E" w:rsidP="000E0934">
            <w:pPr>
              <w:shd w:val="clear" w:color="auto" w:fill="FFFFFF"/>
              <w:ind w:right="72"/>
              <w:jc w:val="right"/>
            </w:pPr>
          </w:p>
        </w:tc>
      </w:tr>
      <w:tr w:rsidR="00222E5E" w:rsidRPr="00DA122E" w14:paraId="3F37A96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67" w14:textId="77777777" w:rsidR="00222E5E" w:rsidRPr="00DA122E" w:rsidRDefault="00222E5E" w:rsidP="008D70F7">
            <w:pPr>
              <w:shd w:val="clear" w:color="auto" w:fill="FFFFFF"/>
              <w:tabs>
                <w:tab w:val="left" w:leader="dot" w:pos="4536"/>
              </w:tabs>
              <w:ind w:left="187" w:hanging="43"/>
              <w:jc w:val="both"/>
            </w:pPr>
            <w:r w:rsidRPr="00DA122E">
              <w:rPr>
                <w:szCs w:val="18"/>
              </w:rPr>
              <w:t>01. Curriculum development</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68" w14:textId="77777777" w:rsidR="00222E5E" w:rsidRPr="00DA122E" w:rsidRDefault="00222E5E" w:rsidP="000E0934">
            <w:pPr>
              <w:shd w:val="clear" w:color="auto" w:fill="FFFFFF"/>
              <w:ind w:right="72"/>
              <w:jc w:val="right"/>
            </w:pPr>
            <w:r w:rsidRPr="00DA122E">
              <w:rPr>
                <w:szCs w:val="18"/>
              </w:rPr>
              <w:t>175,000</w:t>
            </w:r>
          </w:p>
        </w:tc>
        <w:tc>
          <w:tcPr>
            <w:tcW w:w="3420" w:type="dxa"/>
            <w:tcBorders>
              <w:top w:val="nil"/>
              <w:left w:val="single" w:sz="24" w:space="0" w:color="auto"/>
              <w:bottom w:val="nil"/>
              <w:right w:val="single" w:sz="6" w:space="0" w:color="auto"/>
            </w:tcBorders>
            <w:shd w:val="clear" w:color="auto" w:fill="FFFFFF"/>
            <w:vAlign w:val="bottom"/>
          </w:tcPr>
          <w:p w14:paraId="3F37A969"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96A" w14:textId="77777777" w:rsidR="00222E5E" w:rsidRPr="00DA122E" w:rsidRDefault="008D70F7" w:rsidP="008D70F7">
            <w:pPr>
              <w:shd w:val="clear" w:color="auto" w:fill="FFFFFF"/>
              <w:jc w:val="center"/>
            </w:pPr>
            <w:r>
              <w:t>..</w:t>
            </w:r>
          </w:p>
        </w:tc>
      </w:tr>
      <w:tr w:rsidR="00222E5E" w:rsidRPr="00DA122E" w14:paraId="3F37A97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6C" w14:textId="77777777" w:rsidR="00222E5E" w:rsidRPr="00DA122E" w:rsidRDefault="00222E5E" w:rsidP="008D70F7">
            <w:pPr>
              <w:shd w:val="clear" w:color="auto" w:fill="FFFFFF"/>
              <w:tabs>
                <w:tab w:val="left" w:leader="dot" w:pos="4536"/>
              </w:tabs>
              <w:ind w:left="187" w:hanging="43"/>
              <w:jc w:val="both"/>
            </w:pPr>
            <w:r w:rsidRPr="00DA122E">
              <w:rPr>
                <w:szCs w:val="18"/>
              </w:rPr>
              <w:t>02. Support for training of School Librarians</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96D" w14:textId="77777777" w:rsidR="00222E5E" w:rsidRPr="00DA122E" w:rsidRDefault="00222E5E" w:rsidP="000E0934">
            <w:pPr>
              <w:shd w:val="clear" w:color="auto" w:fill="FFFFFF"/>
              <w:ind w:right="72"/>
              <w:jc w:val="right"/>
            </w:pPr>
            <w:r w:rsidRPr="00DA122E">
              <w:rPr>
                <w:szCs w:val="18"/>
              </w:rPr>
              <w:t>50,000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96E"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96F" w14:textId="77777777" w:rsidR="00222E5E" w:rsidRPr="00DA122E" w:rsidRDefault="008D70F7" w:rsidP="008D70F7">
            <w:pPr>
              <w:shd w:val="clear" w:color="auto" w:fill="FFFFFF"/>
              <w:jc w:val="center"/>
            </w:pPr>
            <w:r>
              <w:t>..</w:t>
            </w:r>
          </w:p>
        </w:tc>
      </w:tr>
      <w:tr w:rsidR="00222E5E" w:rsidRPr="00DA122E" w14:paraId="3F37A97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71"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827</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72" w14:textId="77777777" w:rsidR="00222E5E" w:rsidRPr="000E0934" w:rsidRDefault="00222E5E" w:rsidP="000E0934">
            <w:pPr>
              <w:shd w:val="clear" w:color="auto" w:fill="FFFFFF"/>
              <w:ind w:right="72"/>
              <w:jc w:val="right"/>
              <w:rPr>
                <w:sz w:val="22"/>
                <w:szCs w:val="28"/>
              </w:rPr>
            </w:pPr>
            <w:r w:rsidRPr="000E0934">
              <w:rPr>
                <w:sz w:val="22"/>
                <w:szCs w:val="28"/>
              </w:rPr>
              <w:t>225,000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73" w14:textId="77777777" w:rsidR="00222E5E" w:rsidRPr="00DA122E" w:rsidRDefault="008D70F7" w:rsidP="008D70F7">
            <w:pPr>
              <w:shd w:val="clear" w:color="auto" w:fill="FFFFFF"/>
              <w:jc w:val="center"/>
            </w:pPr>
            <w:r>
              <w:t>..</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974" w14:textId="77777777" w:rsidR="00222E5E" w:rsidRPr="00DA122E" w:rsidRDefault="008D70F7" w:rsidP="008D70F7">
            <w:pPr>
              <w:shd w:val="clear" w:color="auto" w:fill="FFFFFF"/>
              <w:jc w:val="center"/>
            </w:pPr>
            <w:r>
              <w:t>..</w:t>
            </w:r>
          </w:p>
        </w:tc>
      </w:tr>
      <w:tr w:rsidR="00222E5E" w:rsidRPr="00DA122E" w14:paraId="3F37A97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76"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Education and Science</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77" w14:textId="77777777" w:rsidR="00222E5E" w:rsidRPr="000E0934" w:rsidRDefault="00222E5E" w:rsidP="000E0934">
            <w:pPr>
              <w:shd w:val="clear" w:color="auto" w:fill="FFFFFF"/>
              <w:ind w:right="72"/>
              <w:jc w:val="right"/>
              <w:rPr>
                <w:b/>
                <w:bCs/>
                <w:sz w:val="22"/>
                <w:szCs w:val="28"/>
              </w:rPr>
            </w:pPr>
            <w:r w:rsidRPr="000E0934">
              <w:rPr>
                <w:b/>
                <w:bCs/>
                <w:sz w:val="22"/>
                <w:szCs w:val="28"/>
              </w:rPr>
              <w:t>12,960,000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78" w14:textId="77777777" w:rsidR="00222E5E" w:rsidRPr="000E0934" w:rsidRDefault="00222E5E" w:rsidP="000E0934">
            <w:pPr>
              <w:shd w:val="clear" w:color="auto" w:fill="FFFFFF"/>
              <w:ind w:right="72"/>
              <w:jc w:val="right"/>
              <w:rPr>
                <w:b/>
                <w:bCs/>
                <w:sz w:val="22"/>
              </w:rPr>
            </w:pPr>
            <w:r w:rsidRPr="000E0934">
              <w:rPr>
                <w:b/>
                <w:bCs/>
                <w:spacing w:val="-2"/>
                <w:sz w:val="22"/>
                <w:szCs w:val="22"/>
              </w:rPr>
              <w:t>12,382,000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979" w14:textId="77777777" w:rsidR="00222E5E" w:rsidRPr="000E0934" w:rsidRDefault="00222E5E" w:rsidP="000E0934">
            <w:pPr>
              <w:shd w:val="clear" w:color="auto" w:fill="FFFFFF"/>
              <w:ind w:right="72"/>
              <w:jc w:val="right"/>
              <w:rPr>
                <w:sz w:val="22"/>
              </w:rPr>
            </w:pPr>
            <w:r w:rsidRPr="000E0934">
              <w:rPr>
                <w:b/>
                <w:bCs/>
                <w:spacing w:val="-3"/>
                <w:sz w:val="22"/>
                <w:szCs w:val="22"/>
              </w:rPr>
              <w:t>12,180,566</w:t>
            </w:r>
          </w:p>
        </w:tc>
      </w:tr>
      <w:tr w:rsidR="00222E5E" w:rsidRPr="00DA122E" w14:paraId="3F37A97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7B" w14:textId="77777777" w:rsidR="00222E5E" w:rsidRPr="000E0934" w:rsidRDefault="00222E5E" w:rsidP="008D70F7">
            <w:pPr>
              <w:shd w:val="clear" w:color="auto" w:fill="FFFFFF"/>
              <w:tabs>
                <w:tab w:val="left" w:leader="dot" w:pos="4536"/>
              </w:tabs>
              <w:spacing w:before="600"/>
              <w:jc w:val="center"/>
              <w:rPr>
                <w:b/>
                <w:bCs/>
              </w:rPr>
            </w:pPr>
            <w:r w:rsidRPr="000E0934">
              <w:rPr>
                <w:b/>
                <w:bCs/>
                <w:szCs w:val="18"/>
              </w:rPr>
              <w:t>DEPARTMENT OF EXTERNAL AFFAIRS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97C" w14:textId="77777777" w:rsidR="00222E5E" w:rsidRPr="00DA122E" w:rsidRDefault="00222E5E" w:rsidP="000E0934">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97D" w14:textId="77777777" w:rsidR="00222E5E" w:rsidRPr="00DA122E" w:rsidRDefault="00222E5E" w:rsidP="000E0934">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97E" w14:textId="77777777" w:rsidR="00222E5E" w:rsidRPr="00DA122E" w:rsidRDefault="00222E5E" w:rsidP="000E0934">
            <w:pPr>
              <w:shd w:val="clear" w:color="auto" w:fill="FFFFFF"/>
              <w:ind w:right="72"/>
              <w:jc w:val="right"/>
            </w:pPr>
          </w:p>
        </w:tc>
      </w:tr>
      <w:tr w:rsidR="00222E5E" w:rsidRPr="00DA122E" w14:paraId="3F37A98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80"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830.</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981"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82" w14:textId="77777777" w:rsidR="00222E5E" w:rsidRPr="00DA122E" w:rsidRDefault="00222E5E" w:rsidP="000E0934">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983" w14:textId="77777777" w:rsidR="00222E5E" w:rsidRPr="00DA122E" w:rsidRDefault="00222E5E" w:rsidP="000E0934">
            <w:pPr>
              <w:shd w:val="clear" w:color="auto" w:fill="FFFFFF"/>
              <w:ind w:right="72"/>
              <w:jc w:val="right"/>
            </w:pPr>
          </w:p>
        </w:tc>
      </w:tr>
      <w:tr w:rsidR="00222E5E" w:rsidRPr="00DA122E" w14:paraId="3F37A98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85"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—Buildings, Works, Plant and Equipment—</w:t>
            </w:r>
          </w:p>
        </w:tc>
        <w:tc>
          <w:tcPr>
            <w:tcW w:w="3060" w:type="dxa"/>
            <w:tcBorders>
              <w:top w:val="nil"/>
              <w:left w:val="single" w:sz="6" w:space="0" w:color="auto"/>
              <w:bottom w:val="nil"/>
              <w:right w:val="single" w:sz="24" w:space="0" w:color="auto"/>
            </w:tcBorders>
            <w:shd w:val="clear" w:color="auto" w:fill="FFFFFF"/>
            <w:vAlign w:val="bottom"/>
          </w:tcPr>
          <w:p w14:paraId="3F37A986"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87" w14:textId="77777777" w:rsidR="00222E5E" w:rsidRPr="00DA122E" w:rsidRDefault="00222E5E" w:rsidP="000E0934">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988" w14:textId="77777777" w:rsidR="00222E5E" w:rsidRPr="00DA122E" w:rsidRDefault="00222E5E" w:rsidP="000E0934">
            <w:pPr>
              <w:shd w:val="clear" w:color="auto" w:fill="FFFFFF"/>
              <w:ind w:right="72"/>
              <w:jc w:val="right"/>
            </w:pPr>
          </w:p>
        </w:tc>
      </w:tr>
      <w:tr w:rsidR="00222E5E" w:rsidRPr="00DA122E" w14:paraId="3F37A98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8A" w14:textId="77777777" w:rsidR="00222E5E" w:rsidRPr="00DA122E" w:rsidRDefault="00222E5E" w:rsidP="008D70F7">
            <w:pPr>
              <w:shd w:val="clear" w:color="auto" w:fill="FFFFFF"/>
              <w:tabs>
                <w:tab w:val="left" w:leader="dot" w:pos="4536"/>
              </w:tabs>
              <w:ind w:left="720" w:hanging="432"/>
              <w:jc w:val="both"/>
            </w:pPr>
            <w:r w:rsidRPr="00DA122E">
              <w:rPr>
                <w:szCs w:val="18"/>
              </w:rPr>
              <w:t>01. Germany</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8B" w14:textId="77777777" w:rsidR="00222E5E" w:rsidRPr="00DA122E" w:rsidRDefault="00222E5E" w:rsidP="000E0934">
            <w:pPr>
              <w:shd w:val="clear" w:color="auto" w:fill="FFFFFF"/>
              <w:ind w:right="72"/>
              <w:jc w:val="right"/>
            </w:pPr>
            <w:r w:rsidRPr="00DA122E">
              <w:rPr>
                <w:szCs w:val="18"/>
              </w:rPr>
              <w:t>47,000</w:t>
            </w:r>
          </w:p>
        </w:tc>
        <w:tc>
          <w:tcPr>
            <w:tcW w:w="3420" w:type="dxa"/>
            <w:tcBorders>
              <w:top w:val="nil"/>
              <w:left w:val="single" w:sz="24" w:space="0" w:color="auto"/>
              <w:bottom w:val="nil"/>
              <w:right w:val="single" w:sz="6" w:space="0" w:color="auto"/>
            </w:tcBorders>
            <w:shd w:val="clear" w:color="auto" w:fill="FFFFFF"/>
            <w:vAlign w:val="bottom"/>
          </w:tcPr>
          <w:p w14:paraId="3F37A98C"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98D" w14:textId="77777777" w:rsidR="00222E5E" w:rsidRPr="00DA122E" w:rsidRDefault="008D70F7" w:rsidP="008D70F7">
            <w:pPr>
              <w:shd w:val="clear" w:color="auto" w:fill="FFFFFF"/>
              <w:jc w:val="center"/>
            </w:pPr>
            <w:r>
              <w:t>..</w:t>
            </w:r>
          </w:p>
        </w:tc>
      </w:tr>
      <w:tr w:rsidR="00222E5E" w:rsidRPr="00DA122E" w14:paraId="3F37A99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8F" w14:textId="77777777" w:rsidR="00222E5E" w:rsidRPr="00DA122E" w:rsidRDefault="00222E5E" w:rsidP="008D70F7">
            <w:pPr>
              <w:shd w:val="clear" w:color="auto" w:fill="FFFFFF"/>
              <w:tabs>
                <w:tab w:val="left" w:leader="dot" w:pos="4536"/>
              </w:tabs>
              <w:ind w:left="720" w:hanging="432"/>
              <w:jc w:val="both"/>
            </w:pPr>
            <w:r w:rsidRPr="00DA122E">
              <w:rPr>
                <w:szCs w:val="18"/>
              </w:rPr>
              <w:t>02. India</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90" w14:textId="77777777" w:rsidR="00222E5E" w:rsidRPr="00DA122E" w:rsidRDefault="00222E5E" w:rsidP="000E0934">
            <w:pPr>
              <w:shd w:val="clear" w:color="auto" w:fill="FFFFFF"/>
              <w:ind w:right="72"/>
              <w:jc w:val="right"/>
            </w:pPr>
            <w:r w:rsidRPr="00DA122E">
              <w:rPr>
                <w:szCs w:val="18"/>
              </w:rPr>
              <w:t>41,500</w:t>
            </w:r>
          </w:p>
        </w:tc>
        <w:tc>
          <w:tcPr>
            <w:tcW w:w="3420" w:type="dxa"/>
            <w:tcBorders>
              <w:top w:val="nil"/>
              <w:left w:val="single" w:sz="24" w:space="0" w:color="auto"/>
              <w:bottom w:val="nil"/>
              <w:right w:val="single" w:sz="6" w:space="0" w:color="auto"/>
            </w:tcBorders>
            <w:shd w:val="clear" w:color="auto" w:fill="FFFFFF"/>
            <w:vAlign w:val="bottom"/>
          </w:tcPr>
          <w:p w14:paraId="3F37A991" w14:textId="77777777" w:rsidR="00222E5E" w:rsidRPr="00DA122E" w:rsidRDefault="00222E5E" w:rsidP="000E0934">
            <w:pPr>
              <w:shd w:val="clear" w:color="auto" w:fill="FFFFFF"/>
              <w:ind w:right="72"/>
              <w:jc w:val="right"/>
            </w:pPr>
            <w:r w:rsidRPr="00DA122E">
              <w:rPr>
                <w:szCs w:val="18"/>
              </w:rPr>
              <w:t>97,800</w:t>
            </w:r>
          </w:p>
        </w:tc>
        <w:tc>
          <w:tcPr>
            <w:tcW w:w="3345" w:type="dxa"/>
            <w:tcBorders>
              <w:top w:val="nil"/>
              <w:left w:val="single" w:sz="6" w:space="0" w:color="auto"/>
              <w:bottom w:val="nil"/>
              <w:right w:val="nil"/>
            </w:tcBorders>
            <w:shd w:val="clear" w:color="auto" w:fill="FFFFFF"/>
            <w:vAlign w:val="bottom"/>
          </w:tcPr>
          <w:p w14:paraId="3F37A992" w14:textId="77777777" w:rsidR="00222E5E" w:rsidRPr="00DA122E" w:rsidRDefault="00222E5E" w:rsidP="000E0934">
            <w:pPr>
              <w:shd w:val="clear" w:color="auto" w:fill="FFFFFF"/>
              <w:ind w:right="72"/>
              <w:jc w:val="right"/>
            </w:pPr>
            <w:r w:rsidRPr="00DA122E">
              <w:rPr>
                <w:szCs w:val="18"/>
              </w:rPr>
              <w:t>96,402</w:t>
            </w:r>
          </w:p>
        </w:tc>
      </w:tr>
      <w:tr w:rsidR="00222E5E" w:rsidRPr="00DA122E" w14:paraId="3F37A99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94" w14:textId="77777777" w:rsidR="00222E5E" w:rsidRPr="00DA122E" w:rsidRDefault="00222E5E" w:rsidP="008D70F7">
            <w:pPr>
              <w:shd w:val="clear" w:color="auto" w:fill="FFFFFF"/>
              <w:tabs>
                <w:tab w:val="left" w:leader="dot" w:pos="4536"/>
              </w:tabs>
              <w:ind w:left="720" w:hanging="432"/>
              <w:jc w:val="both"/>
            </w:pPr>
            <w:r w:rsidRPr="00DA122E">
              <w:rPr>
                <w:szCs w:val="18"/>
              </w:rPr>
              <w:t>03. Indonesia</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95" w14:textId="77777777" w:rsidR="00222E5E" w:rsidRPr="00DA122E" w:rsidRDefault="00222E5E" w:rsidP="000E0934">
            <w:pPr>
              <w:shd w:val="clear" w:color="auto" w:fill="FFFFFF"/>
              <w:ind w:right="72"/>
              <w:jc w:val="right"/>
            </w:pPr>
            <w:r w:rsidRPr="00DA122E">
              <w:rPr>
                <w:szCs w:val="18"/>
              </w:rPr>
              <w:t>22,600</w:t>
            </w:r>
          </w:p>
        </w:tc>
        <w:tc>
          <w:tcPr>
            <w:tcW w:w="3420" w:type="dxa"/>
            <w:tcBorders>
              <w:top w:val="nil"/>
              <w:left w:val="single" w:sz="24" w:space="0" w:color="auto"/>
              <w:bottom w:val="nil"/>
              <w:right w:val="single" w:sz="6" w:space="0" w:color="auto"/>
            </w:tcBorders>
            <w:shd w:val="clear" w:color="auto" w:fill="FFFFFF"/>
            <w:vAlign w:val="bottom"/>
          </w:tcPr>
          <w:p w14:paraId="3F37A996" w14:textId="77777777" w:rsidR="00222E5E" w:rsidRPr="00DA122E" w:rsidRDefault="00222E5E" w:rsidP="000E0934">
            <w:pPr>
              <w:shd w:val="clear" w:color="auto" w:fill="FFFFFF"/>
              <w:ind w:right="72"/>
              <w:jc w:val="right"/>
            </w:pPr>
            <w:r w:rsidRPr="00DA122E">
              <w:rPr>
                <w:szCs w:val="18"/>
              </w:rPr>
              <w:t>56,100</w:t>
            </w:r>
          </w:p>
        </w:tc>
        <w:tc>
          <w:tcPr>
            <w:tcW w:w="3345" w:type="dxa"/>
            <w:tcBorders>
              <w:top w:val="nil"/>
              <w:left w:val="single" w:sz="6" w:space="0" w:color="auto"/>
              <w:bottom w:val="nil"/>
              <w:right w:val="nil"/>
            </w:tcBorders>
            <w:shd w:val="clear" w:color="auto" w:fill="FFFFFF"/>
            <w:vAlign w:val="bottom"/>
          </w:tcPr>
          <w:p w14:paraId="3F37A997" w14:textId="77777777" w:rsidR="00222E5E" w:rsidRPr="00DA122E" w:rsidRDefault="00222E5E" w:rsidP="000E0934">
            <w:pPr>
              <w:shd w:val="clear" w:color="auto" w:fill="FFFFFF"/>
              <w:ind w:right="72"/>
              <w:jc w:val="right"/>
            </w:pPr>
            <w:r w:rsidRPr="00DA122E">
              <w:rPr>
                <w:szCs w:val="18"/>
              </w:rPr>
              <w:t>47,352</w:t>
            </w:r>
          </w:p>
        </w:tc>
      </w:tr>
      <w:tr w:rsidR="00222E5E" w:rsidRPr="00DA122E" w14:paraId="3F37A99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99" w14:textId="77777777" w:rsidR="00222E5E" w:rsidRPr="00DA122E" w:rsidRDefault="00222E5E" w:rsidP="008D70F7">
            <w:pPr>
              <w:shd w:val="clear" w:color="auto" w:fill="FFFFFF"/>
              <w:tabs>
                <w:tab w:val="left" w:leader="dot" w:pos="4536"/>
              </w:tabs>
              <w:ind w:left="720" w:hanging="432"/>
              <w:jc w:val="both"/>
            </w:pPr>
            <w:r w:rsidRPr="00DA122E">
              <w:rPr>
                <w:szCs w:val="18"/>
              </w:rPr>
              <w:t>04. Laos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9A" w14:textId="77777777" w:rsidR="00222E5E" w:rsidRPr="00DA122E" w:rsidRDefault="00222E5E" w:rsidP="000E0934">
            <w:pPr>
              <w:shd w:val="clear" w:color="auto" w:fill="FFFFFF"/>
              <w:ind w:right="72"/>
              <w:jc w:val="right"/>
            </w:pPr>
            <w:r w:rsidRPr="00DA122E">
              <w:rPr>
                <w:szCs w:val="18"/>
              </w:rPr>
              <w:t>21,700</w:t>
            </w:r>
          </w:p>
        </w:tc>
        <w:tc>
          <w:tcPr>
            <w:tcW w:w="3420" w:type="dxa"/>
            <w:tcBorders>
              <w:top w:val="nil"/>
              <w:left w:val="single" w:sz="24" w:space="0" w:color="auto"/>
              <w:bottom w:val="nil"/>
              <w:right w:val="single" w:sz="6" w:space="0" w:color="auto"/>
            </w:tcBorders>
            <w:shd w:val="clear" w:color="auto" w:fill="FFFFFF"/>
            <w:vAlign w:val="bottom"/>
          </w:tcPr>
          <w:p w14:paraId="3F37A99B"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99C" w14:textId="77777777" w:rsidR="00222E5E" w:rsidRPr="00DA122E" w:rsidRDefault="008D70F7" w:rsidP="008D70F7">
            <w:pPr>
              <w:shd w:val="clear" w:color="auto" w:fill="FFFFFF"/>
              <w:jc w:val="center"/>
            </w:pPr>
            <w:r>
              <w:rPr>
                <w:szCs w:val="18"/>
              </w:rPr>
              <w:t>..</w:t>
            </w:r>
          </w:p>
        </w:tc>
      </w:tr>
      <w:tr w:rsidR="00222E5E" w:rsidRPr="00DA122E" w14:paraId="3F37A9A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9E" w14:textId="77777777" w:rsidR="00222E5E" w:rsidRPr="00DA122E" w:rsidRDefault="00222E5E" w:rsidP="008D70F7">
            <w:pPr>
              <w:shd w:val="clear" w:color="auto" w:fill="FFFFFF"/>
              <w:tabs>
                <w:tab w:val="left" w:leader="dot" w:pos="4536"/>
              </w:tabs>
              <w:ind w:left="720" w:hanging="432"/>
              <w:jc w:val="both"/>
            </w:pPr>
            <w:r w:rsidRPr="00DA122E">
              <w:rPr>
                <w:szCs w:val="18"/>
              </w:rPr>
              <w:t>05. Pakistan</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9F" w14:textId="77777777" w:rsidR="00222E5E" w:rsidRPr="00DA122E" w:rsidRDefault="00222E5E" w:rsidP="000E0934">
            <w:pPr>
              <w:shd w:val="clear" w:color="auto" w:fill="FFFFFF"/>
              <w:ind w:right="72"/>
              <w:jc w:val="right"/>
            </w:pPr>
            <w:r w:rsidRPr="00DA122E">
              <w:rPr>
                <w:szCs w:val="18"/>
              </w:rPr>
              <w:t>75,700</w:t>
            </w:r>
          </w:p>
        </w:tc>
        <w:tc>
          <w:tcPr>
            <w:tcW w:w="3420" w:type="dxa"/>
            <w:tcBorders>
              <w:top w:val="nil"/>
              <w:left w:val="single" w:sz="24" w:space="0" w:color="auto"/>
              <w:bottom w:val="nil"/>
              <w:right w:val="single" w:sz="6" w:space="0" w:color="auto"/>
            </w:tcBorders>
            <w:shd w:val="clear" w:color="auto" w:fill="FFFFFF"/>
            <w:vAlign w:val="bottom"/>
          </w:tcPr>
          <w:p w14:paraId="3F37A9A0" w14:textId="77777777" w:rsidR="00222E5E" w:rsidRPr="00DA122E" w:rsidRDefault="00222E5E" w:rsidP="000E0934">
            <w:pPr>
              <w:shd w:val="clear" w:color="auto" w:fill="FFFFFF"/>
              <w:ind w:right="72"/>
              <w:jc w:val="right"/>
            </w:pPr>
            <w:r w:rsidRPr="00DA122E">
              <w:rPr>
                <w:szCs w:val="18"/>
              </w:rPr>
              <w:t>25,600</w:t>
            </w:r>
          </w:p>
        </w:tc>
        <w:tc>
          <w:tcPr>
            <w:tcW w:w="3345" w:type="dxa"/>
            <w:tcBorders>
              <w:top w:val="nil"/>
              <w:left w:val="single" w:sz="6" w:space="0" w:color="auto"/>
              <w:bottom w:val="nil"/>
              <w:right w:val="nil"/>
            </w:tcBorders>
            <w:shd w:val="clear" w:color="auto" w:fill="FFFFFF"/>
            <w:vAlign w:val="bottom"/>
          </w:tcPr>
          <w:p w14:paraId="3F37A9A1" w14:textId="77777777" w:rsidR="00222E5E" w:rsidRPr="00DA122E" w:rsidRDefault="00222E5E" w:rsidP="000E0934">
            <w:pPr>
              <w:shd w:val="clear" w:color="auto" w:fill="FFFFFF"/>
              <w:ind w:right="72"/>
              <w:jc w:val="right"/>
            </w:pPr>
            <w:r w:rsidRPr="00DA122E">
              <w:rPr>
                <w:szCs w:val="18"/>
              </w:rPr>
              <w:t>24,875</w:t>
            </w:r>
          </w:p>
        </w:tc>
      </w:tr>
      <w:tr w:rsidR="00222E5E" w:rsidRPr="00DA122E" w14:paraId="3F37A9A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A3" w14:textId="77777777" w:rsidR="00222E5E" w:rsidRPr="00DA122E" w:rsidRDefault="00222E5E" w:rsidP="008D70F7">
            <w:pPr>
              <w:shd w:val="clear" w:color="auto" w:fill="FFFFFF"/>
              <w:tabs>
                <w:tab w:val="left" w:leader="dot" w:pos="4536"/>
              </w:tabs>
              <w:ind w:left="720" w:hanging="432"/>
              <w:jc w:val="both"/>
            </w:pPr>
            <w:r w:rsidRPr="00DA122E">
              <w:rPr>
                <w:szCs w:val="18"/>
              </w:rPr>
              <w:t>06. United States of America</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A4" w14:textId="77777777" w:rsidR="00222E5E" w:rsidRPr="00DA122E" w:rsidRDefault="00222E5E" w:rsidP="000E0934">
            <w:pPr>
              <w:shd w:val="clear" w:color="auto" w:fill="FFFFFF"/>
              <w:ind w:right="72"/>
              <w:jc w:val="right"/>
            </w:pPr>
            <w:r w:rsidRPr="00DA122E">
              <w:rPr>
                <w:szCs w:val="18"/>
              </w:rPr>
              <w:t>3,034,600</w:t>
            </w:r>
          </w:p>
        </w:tc>
        <w:tc>
          <w:tcPr>
            <w:tcW w:w="3420" w:type="dxa"/>
            <w:tcBorders>
              <w:top w:val="nil"/>
              <w:left w:val="single" w:sz="24" w:space="0" w:color="auto"/>
              <w:bottom w:val="nil"/>
              <w:right w:val="single" w:sz="6" w:space="0" w:color="auto"/>
            </w:tcBorders>
            <w:shd w:val="clear" w:color="auto" w:fill="FFFFFF"/>
            <w:vAlign w:val="bottom"/>
          </w:tcPr>
          <w:p w14:paraId="3F37A9A5" w14:textId="77777777" w:rsidR="00222E5E" w:rsidRPr="00DA122E" w:rsidRDefault="00222E5E" w:rsidP="000E0934">
            <w:pPr>
              <w:shd w:val="clear" w:color="auto" w:fill="FFFFFF"/>
              <w:ind w:right="72"/>
              <w:jc w:val="right"/>
            </w:pPr>
            <w:r w:rsidRPr="00DA122E">
              <w:rPr>
                <w:szCs w:val="18"/>
              </w:rPr>
              <w:t>3,020,600</w:t>
            </w:r>
          </w:p>
        </w:tc>
        <w:tc>
          <w:tcPr>
            <w:tcW w:w="3345" w:type="dxa"/>
            <w:tcBorders>
              <w:top w:val="nil"/>
              <w:left w:val="single" w:sz="6" w:space="0" w:color="auto"/>
              <w:bottom w:val="nil"/>
              <w:right w:val="nil"/>
            </w:tcBorders>
            <w:shd w:val="clear" w:color="auto" w:fill="FFFFFF"/>
            <w:vAlign w:val="bottom"/>
          </w:tcPr>
          <w:p w14:paraId="3F37A9A6" w14:textId="77777777" w:rsidR="00222E5E" w:rsidRPr="00DA122E" w:rsidRDefault="00222E5E" w:rsidP="000E0934">
            <w:pPr>
              <w:shd w:val="clear" w:color="auto" w:fill="FFFFFF"/>
              <w:ind w:right="72"/>
              <w:jc w:val="right"/>
            </w:pPr>
            <w:r w:rsidRPr="00DA122E">
              <w:rPr>
                <w:szCs w:val="18"/>
              </w:rPr>
              <w:t>2,300,594</w:t>
            </w:r>
          </w:p>
        </w:tc>
      </w:tr>
      <w:tr w:rsidR="00222E5E" w:rsidRPr="00DA122E" w14:paraId="3F37A9A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A8" w14:textId="77777777" w:rsidR="00222E5E" w:rsidRPr="00DA122E" w:rsidRDefault="00222E5E" w:rsidP="008D70F7">
            <w:pPr>
              <w:shd w:val="clear" w:color="auto" w:fill="FFFFFF"/>
              <w:tabs>
                <w:tab w:val="left" w:leader="dot" w:pos="4536"/>
              </w:tabs>
              <w:ind w:left="720" w:hanging="432"/>
              <w:jc w:val="both"/>
            </w:pPr>
            <w:r w:rsidRPr="00DA122E">
              <w:rPr>
                <w:szCs w:val="18"/>
              </w:rPr>
              <w:t>07. Malaysia</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A9" w14:textId="77777777" w:rsidR="00222E5E" w:rsidRPr="00DA122E" w:rsidRDefault="00222E5E" w:rsidP="000E0934">
            <w:pPr>
              <w:shd w:val="clear" w:color="auto" w:fill="FFFFFF"/>
              <w:ind w:right="72"/>
              <w:jc w:val="right"/>
            </w:pPr>
            <w:r w:rsidRPr="00DA122E">
              <w:rPr>
                <w:szCs w:val="18"/>
              </w:rPr>
              <w:t>45,900</w:t>
            </w:r>
          </w:p>
        </w:tc>
        <w:tc>
          <w:tcPr>
            <w:tcW w:w="3420" w:type="dxa"/>
            <w:tcBorders>
              <w:top w:val="nil"/>
              <w:left w:val="single" w:sz="24" w:space="0" w:color="auto"/>
              <w:bottom w:val="nil"/>
              <w:right w:val="single" w:sz="6" w:space="0" w:color="auto"/>
            </w:tcBorders>
            <w:shd w:val="clear" w:color="auto" w:fill="FFFFFF"/>
            <w:vAlign w:val="bottom"/>
          </w:tcPr>
          <w:p w14:paraId="3F37A9AA"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9AB" w14:textId="77777777" w:rsidR="00222E5E" w:rsidRPr="00DA122E" w:rsidRDefault="008D70F7" w:rsidP="008D70F7">
            <w:pPr>
              <w:shd w:val="clear" w:color="auto" w:fill="FFFFFF"/>
              <w:jc w:val="center"/>
            </w:pPr>
            <w:r>
              <w:t>..</w:t>
            </w:r>
          </w:p>
        </w:tc>
      </w:tr>
      <w:tr w:rsidR="00222E5E" w:rsidRPr="00DA122E" w14:paraId="3F37A9B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AD" w14:textId="77777777" w:rsidR="00222E5E" w:rsidRPr="00DA122E" w:rsidRDefault="00222E5E" w:rsidP="008D70F7">
            <w:pPr>
              <w:shd w:val="clear" w:color="auto" w:fill="FFFFFF"/>
              <w:tabs>
                <w:tab w:val="left" w:leader="dot" w:pos="4536"/>
              </w:tabs>
              <w:ind w:left="720" w:hanging="432"/>
              <w:jc w:val="both"/>
            </w:pPr>
            <w:r w:rsidRPr="00DA122E">
              <w:rPr>
                <w:szCs w:val="18"/>
              </w:rPr>
              <w:t>08. New Zealand</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AE" w14:textId="77777777" w:rsidR="00222E5E" w:rsidRPr="00DA122E" w:rsidRDefault="00222E5E" w:rsidP="000E0934">
            <w:pPr>
              <w:shd w:val="clear" w:color="auto" w:fill="FFFFFF"/>
              <w:ind w:right="72"/>
              <w:jc w:val="right"/>
            </w:pPr>
            <w:r w:rsidRPr="00DA122E">
              <w:rPr>
                <w:szCs w:val="18"/>
              </w:rPr>
              <w:t>54,800</w:t>
            </w:r>
          </w:p>
        </w:tc>
        <w:tc>
          <w:tcPr>
            <w:tcW w:w="3420" w:type="dxa"/>
            <w:tcBorders>
              <w:top w:val="nil"/>
              <w:left w:val="single" w:sz="24" w:space="0" w:color="auto"/>
              <w:bottom w:val="nil"/>
              <w:right w:val="single" w:sz="6" w:space="0" w:color="auto"/>
            </w:tcBorders>
            <w:shd w:val="clear" w:color="auto" w:fill="FFFFFF"/>
            <w:vAlign w:val="bottom"/>
          </w:tcPr>
          <w:p w14:paraId="3F37A9AF" w14:textId="77777777" w:rsidR="00222E5E" w:rsidRPr="00DA122E" w:rsidRDefault="00222E5E" w:rsidP="000E0934">
            <w:pPr>
              <w:shd w:val="clear" w:color="auto" w:fill="FFFFFF"/>
              <w:ind w:right="72"/>
              <w:jc w:val="right"/>
            </w:pPr>
            <w:r w:rsidRPr="00DA122E">
              <w:rPr>
                <w:szCs w:val="18"/>
              </w:rPr>
              <w:t>5,100</w:t>
            </w:r>
          </w:p>
        </w:tc>
        <w:tc>
          <w:tcPr>
            <w:tcW w:w="3345" w:type="dxa"/>
            <w:tcBorders>
              <w:top w:val="nil"/>
              <w:left w:val="single" w:sz="6" w:space="0" w:color="auto"/>
              <w:bottom w:val="nil"/>
              <w:right w:val="nil"/>
            </w:tcBorders>
            <w:shd w:val="clear" w:color="auto" w:fill="FFFFFF"/>
            <w:vAlign w:val="bottom"/>
          </w:tcPr>
          <w:p w14:paraId="3F37A9B0" w14:textId="77777777" w:rsidR="00222E5E" w:rsidRPr="00DA122E" w:rsidRDefault="00222E5E" w:rsidP="000E0934">
            <w:pPr>
              <w:shd w:val="clear" w:color="auto" w:fill="FFFFFF"/>
              <w:ind w:right="72"/>
              <w:jc w:val="right"/>
            </w:pPr>
            <w:r w:rsidRPr="00DA122E">
              <w:rPr>
                <w:szCs w:val="18"/>
              </w:rPr>
              <w:t>5,005</w:t>
            </w:r>
          </w:p>
        </w:tc>
      </w:tr>
      <w:tr w:rsidR="00222E5E" w:rsidRPr="00DA122E" w14:paraId="3F37A9B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B2" w14:textId="77777777" w:rsidR="00222E5E" w:rsidRPr="00DA122E" w:rsidRDefault="00222E5E" w:rsidP="008D70F7">
            <w:pPr>
              <w:shd w:val="clear" w:color="auto" w:fill="FFFFFF"/>
              <w:tabs>
                <w:tab w:val="left" w:leader="dot" w:pos="4536"/>
              </w:tabs>
              <w:ind w:left="720" w:hanging="432"/>
              <w:jc w:val="both"/>
            </w:pPr>
            <w:r w:rsidRPr="00DA122E">
              <w:rPr>
                <w:szCs w:val="18"/>
              </w:rPr>
              <w:t>09. Other overseas establishments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B3" w14:textId="77777777" w:rsidR="00222E5E" w:rsidRPr="00DA122E" w:rsidRDefault="00222E5E" w:rsidP="000E0934">
            <w:pPr>
              <w:shd w:val="clear" w:color="auto" w:fill="FFFFFF"/>
              <w:ind w:right="72"/>
              <w:jc w:val="right"/>
            </w:pPr>
            <w:r w:rsidRPr="00DA122E">
              <w:rPr>
                <w:szCs w:val="18"/>
              </w:rPr>
              <w:t>149,300</w:t>
            </w:r>
          </w:p>
        </w:tc>
        <w:tc>
          <w:tcPr>
            <w:tcW w:w="3420" w:type="dxa"/>
            <w:tcBorders>
              <w:top w:val="nil"/>
              <w:left w:val="single" w:sz="24" w:space="0" w:color="auto"/>
              <w:bottom w:val="nil"/>
              <w:right w:val="single" w:sz="6" w:space="0" w:color="auto"/>
            </w:tcBorders>
            <w:shd w:val="clear" w:color="auto" w:fill="FFFFFF"/>
            <w:vAlign w:val="bottom"/>
          </w:tcPr>
          <w:p w14:paraId="3F37A9B4" w14:textId="77777777" w:rsidR="00222E5E" w:rsidRPr="00DA122E" w:rsidRDefault="00222E5E" w:rsidP="000E0934">
            <w:pPr>
              <w:shd w:val="clear" w:color="auto" w:fill="FFFFFF"/>
              <w:ind w:right="72"/>
              <w:jc w:val="right"/>
            </w:pPr>
            <w:r w:rsidRPr="00DA122E">
              <w:rPr>
                <w:szCs w:val="18"/>
              </w:rPr>
              <w:t>216,900</w:t>
            </w:r>
          </w:p>
        </w:tc>
        <w:tc>
          <w:tcPr>
            <w:tcW w:w="3345" w:type="dxa"/>
            <w:tcBorders>
              <w:top w:val="nil"/>
              <w:left w:val="single" w:sz="6" w:space="0" w:color="auto"/>
              <w:bottom w:val="nil"/>
              <w:right w:val="nil"/>
            </w:tcBorders>
            <w:shd w:val="clear" w:color="auto" w:fill="FFFFFF"/>
            <w:vAlign w:val="bottom"/>
          </w:tcPr>
          <w:p w14:paraId="3F37A9B5" w14:textId="77777777" w:rsidR="00222E5E" w:rsidRPr="00DA122E" w:rsidRDefault="00222E5E" w:rsidP="000E0934">
            <w:pPr>
              <w:shd w:val="clear" w:color="auto" w:fill="FFFFFF"/>
              <w:ind w:right="72"/>
              <w:jc w:val="right"/>
            </w:pPr>
            <w:r w:rsidRPr="00DA122E">
              <w:rPr>
                <w:szCs w:val="18"/>
              </w:rPr>
              <w:t>179,387</w:t>
            </w:r>
          </w:p>
        </w:tc>
      </w:tr>
      <w:tr w:rsidR="00222E5E" w:rsidRPr="00DA122E" w14:paraId="3F37A9B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B7" w14:textId="77777777" w:rsidR="00222E5E" w:rsidRPr="00DA122E" w:rsidRDefault="00222E5E" w:rsidP="008D70F7">
            <w:pPr>
              <w:shd w:val="clear" w:color="auto" w:fill="FFFFFF"/>
              <w:tabs>
                <w:tab w:val="left" w:leader="dot" w:pos="4536"/>
              </w:tabs>
              <w:ind w:left="576"/>
              <w:jc w:val="both"/>
            </w:pPr>
            <w:r w:rsidRPr="00DA122E">
              <w:rPr>
                <w:szCs w:val="18"/>
              </w:rPr>
              <w:t>Japan</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B8"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9B9" w14:textId="77777777" w:rsidR="00222E5E" w:rsidRPr="00DA122E" w:rsidRDefault="00222E5E" w:rsidP="000E0934">
            <w:pPr>
              <w:shd w:val="clear" w:color="auto" w:fill="FFFFFF"/>
              <w:ind w:right="72"/>
              <w:jc w:val="right"/>
            </w:pPr>
            <w:r w:rsidRPr="00DA122E">
              <w:rPr>
                <w:szCs w:val="18"/>
              </w:rPr>
              <w:t>22,600</w:t>
            </w:r>
          </w:p>
        </w:tc>
        <w:tc>
          <w:tcPr>
            <w:tcW w:w="3345" w:type="dxa"/>
            <w:tcBorders>
              <w:top w:val="nil"/>
              <w:left w:val="single" w:sz="6" w:space="0" w:color="auto"/>
              <w:bottom w:val="nil"/>
              <w:right w:val="nil"/>
            </w:tcBorders>
            <w:shd w:val="clear" w:color="auto" w:fill="FFFFFF"/>
            <w:vAlign w:val="bottom"/>
          </w:tcPr>
          <w:p w14:paraId="3F37A9BA" w14:textId="77777777" w:rsidR="00222E5E" w:rsidRPr="00DA122E" w:rsidRDefault="00222E5E" w:rsidP="000E0934">
            <w:pPr>
              <w:shd w:val="clear" w:color="auto" w:fill="FFFFFF"/>
              <w:ind w:right="72"/>
              <w:jc w:val="right"/>
            </w:pPr>
            <w:r w:rsidRPr="00DA122E">
              <w:rPr>
                <w:spacing w:val="-2"/>
                <w:szCs w:val="18"/>
              </w:rPr>
              <w:t>8,785</w:t>
            </w:r>
          </w:p>
        </w:tc>
      </w:tr>
      <w:tr w:rsidR="00222E5E" w:rsidRPr="00DA122E" w14:paraId="3F37A9C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BC" w14:textId="77777777" w:rsidR="00222E5E" w:rsidRPr="00DA122E" w:rsidRDefault="00222E5E" w:rsidP="008D70F7">
            <w:pPr>
              <w:shd w:val="clear" w:color="auto" w:fill="FFFFFF"/>
              <w:tabs>
                <w:tab w:val="left" w:leader="dot" w:pos="4536"/>
              </w:tabs>
              <w:ind w:left="576"/>
              <w:jc w:val="both"/>
            </w:pPr>
            <w:r w:rsidRPr="00DA122E">
              <w:rPr>
                <w:szCs w:val="18"/>
              </w:rPr>
              <w:t>Tanzania</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9BD"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9BE" w14:textId="77777777" w:rsidR="00222E5E" w:rsidRPr="00DA122E" w:rsidRDefault="00222E5E" w:rsidP="000E0934">
            <w:pPr>
              <w:shd w:val="clear" w:color="auto" w:fill="FFFFFF"/>
              <w:ind w:right="72"/>
              <w:jc w:val="right"/>
            </w:pPr>
            <w:r w:rsidRPr="00DA122E">
              <w:rPr>
                <w:spacing w:val="-1"/>
                <w:szCs w:val="18"/>
              </w:rPr>
              <w:t>100,900</w:t>
            </w:r>
          </w:p>
        </w:tc>
        <w:tc>
          <w:tcPr>
            <w:tcW w:w="3345" w:type="dxa"/>
            <w:tcBorders>
              <w:top w:val="nil"/>
              <w:left w:val="single" w:sz="6" w:space="0" w:color="auto"/>
              <w:bottom w:val="single" w:sz="6" w:space="0" w:color="auto"/>
              <w:right w:val="nil"/>
            </w:tcBorders>
            <w:shd w:val="clear" w:color="auto" w:fill="FFFFFF"/>
            <w:vAlign w:val="bottom"/>
          </w:tcPr>
          <w:p w14:paraId="3F37A9BF" w14:textId="77777777" w:rsidR="00222E5E" w:rsidRPr="00DA122E" w:rsidRDefault="00222E5E" w:rsidP="000E0934">
            <w:pPr>
              <w:shd w:val="clear" w:color="auto" w:fill="FFFFFF"/>
              <w:ind w:right="72"/>
              <w:jc w:val="right"/>
            </w:pPr>
            <w:r w:rsidRPr="00DA122E">
              <w:rPr>
                <w:spacing w:val="-2"/>
                <w:szCs w:val="18"/>
              </w:rPr>
              <w:t>100,845</w:t>
            </w:r>
          </w:p>
        </w:tc>
      </w:tr>
      <w:tr w:rsidR="00222E5E" w:rsidRPr="00DA122E" w14:paraId="3F37A9C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C1"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External Affairs</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C2" w14:textId="77777777" w:rsidR="00222E5E" w:rsidRPr="000E0934" w:rsidRDefault="00222E5E" w:rsidP="000E0934">
            <w:pPr>
              <w:shd w:val="clear" w:color="auto" w:fill="FFFFFF"/>
              <w:ind w:right="72"/>
              <w:jc w:val="right"/>
              <w:rPr>
                <w:sz w:val="22"/>
              </w:rPr>
            </w:pPr>
            <w:r w:rsidRPr="000E0934">
              <w:rPr>
                <w:b/>
                <w:bCs/>
                <w:spacing w:val="-1"/>
                <w:sz w:val="22"/>
                <w:szCs w:val="22"/>
              </w:rPr>
              <w:t>3,493,100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C3" w14:textId="77777777" w:rsidR="00222E5E" w:rsidRPr="000E0934" w:rsidRDefault="00222E5E" w:rsidP="000E0934">
            <w:pPr>
              <w:shd w:val="clear" w:color="auto" w:fill="FFFFFF"/>
              <w:ind w:right="72"/>
              <w:jc w:val="right"/>
              <w:rPr>
                <w:sz w:val="22"/>
              </w:rPr>
            </w:pPr>
            <w:r w:rsidRPr="000E0934">
              <w:rPr>
                <w:b/>
                <w:bCs/>
                <w:spacing w:val="-1"/>
                <w:sz w:val="22"/>
                <w:szCs w:val="22"/>
              </w:rPr>
              <w:t>3,545,600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9C4" w14:textId="77777777" w:rsidR="00222E5E" w:rsidRPr="000E0934" w:rsidRDefault="00222E5E" w:rsidP="000E0934">
            <w:pPr>
              <w:shd w:val="clear" w:color="auto" w:fill="FFFFFF"/>
              <w:ind w:right="72"/>
              <w:jc w:val="right"/>
              <w:rPr>
                <w:sz w:val="22"/>
              </w:rPr>
            </w:pPr>
            <w:r w:rsidRPr="000E0934">
              <w:rPr>
                <w:b/>
                <w:bCs/>
                <w:spacing w:val="-2"/>
                <w:sz w:val="22"/>
                <w:szCs w:val="22"/>
              </w:rPr>
              <w:t>2,763,244</w:t>
            </w:r>
          </w:p>
        </w:tc>
      </w:tr>
      <w:tr w:rsidR="00222E5E" w:rsidRPr="00DA122E" w14:paraId="3F37A9C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C6" w14:textId="77777777" w:rsidR="00222E5E" w:rsidRPr="000E0934" w:rsidRDefault="00222E5E" w:rsidP="008D70F7">
            <w:pPr>
              <w:shd w:val="clear" w:color="auto" w:fill="FFFFFF"/>
              <w:tabs>
                <w:tab w:val="left" w:leader="dot" w:pos="4536"/>
              </w:tabs>
              <w:spacing w:before="600"/>
              <w:jc w:val="center"/>
              <w:rPr>
                <w:b/>
                <w:bCs/>
              </w:rPr>
            </w:pPr>
            <w:r w:rsidRPr="000E0934">
              <w:rPr>
                <w:b/>
                <w:bCs/>
                <w:szCs w:val="18"/>
              </w:rPr>
              <w:t>DEPARTMENT OF EXTERNAL TERRITORIES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9C7" w14:textId="77777777" w:rsidR="00222E5E" w:rsidRPr="00DA122E" w:rsidRDefault="00222E5E" w:rsidP="000E0934">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9C8" w14:textId="77777777" w:rsidR="00222E5E" w:rsidRPr="00DA122E" w:rsidRDefault="00222E5E" w:rsidP="000E0934">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9C9" w14:textId="77777777" w:rsidR="00222E5E" w:rsidRPr="00DA122E" w:rsidRDefault="00222E5E" w:rsidP="000E0934">
            <w:pPr>
              <w:shd w:val="clear" w:color="auto" w:fill="FFFFFF"/>
              <w:ind w:right="72"/>
              <w:jc w:val="right"/>
            </w:pPr>
          </w:p>
        </w:tc>
      </w:tr>
      <w:tr w:rsidR="00222E5E" w:rsidRPr="00DA122E" w14:paraId="3F37A9C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CB"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835.</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9CC"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CD" w14:textId="77777777" w:rsidR="00222E5E" w:rsidRPr="00DA122E" w:rsidRDefault="00222E5E" w:rsidP="000E0934">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9CE" w14:textId="77777777" w:rsidR="00222E5E" w:rsidRPr="00DA122E" w:rsidRDefault="00222E5E" w:rsidP="000E0934">
            <w:pPr>
              <w:shd w:val="clear" w:color="auto" w:fill="FFFFFF"/>
              <w:ind w:right="72"/>
              <w:jc w:val="right"/>
            </w:pPr>
          </w:p>
        </w:tc>
      </w:tr>
      <w:tr w:rsidR="00222E5E" w:rsidRPr="00DA122E" w14:paraId="3F37A9D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D0"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—Acquisition of Sites and Buildings—</w:t>
            </w:r>
          </w:p>
        </w:tc>
        <w:tc>
          <w:tcPr>
            <w:tcW w:w="3060" w:type="dxa"/>
            <w:tcBorders>
              <w:top w:val="nil"/>
              <w:left w:val="single" w:sz="6" w:space="0" w:color="auto"/>
              <w:bottom w:val="nil"/>
              <w:right w:val="single" w:sz="24" w:space="0" w:color="auto"/>
            </w:tcBorders>
            <w:shd w:val="clear" w:color="auto" w:fill="FFFFFF"/>
            <w:vAlign w:val="bottom"/>
          </w:tcPr>
          <w:p w14:paraId="3F37A9D1" w14:textId="77777777" w:rsidR="00222E5E" w:rsidRPr="00DA122E" w:rsidRDefault="00222E5E" w:rsidP="000E0934">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9D2" w14:textId="77777777" w:rsidR="00222E5E" w:rsidRPr="00DA122E" w:rsidRDefault="00222E5E" w:rsidP="000E0934">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9D3" w14:textId="77777777" w:rsidR="00222E5E" w:rsidRPr="00DA122E" w:rsidRDefault="00222E5E" w:rsidP="000E0934">
            <w:pPr>
              <w:shd w:val="clear" w:color="auto" w:fill="FFFFFF"/>
              <w:ind w:right="72"/>
              <w:jc w:val="right"/>
            </w:pPr>
          </w:p>
        </w:tc>
      </w:tr>
      <w:tr w:rsidR="00222E5E" w:rsidRPr="00DA122E" w14:paraId="3F37A9D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D5" w14:textId="77777777" w:rsidR="00222E5E" w:rsidRPr="00DA122E" w:rsidRDefault="00222E5E" w:rsidP="006D328E">
            <w:pPr>
              <w:shd w:val="clear" w:color="auto" w:fill="FFFFFF"/>
              <w:tabs>
                <w:tab w:val="left" w:leader="dot" w:pos="4536"/>
              </w:tabs>
              <w:ind w:left="576" w:hanging="432"/>
            </w:pPr>
            <w:r w:rsidRPr="00DA122E">
              <w:rPr>
                <w:szCs w:val="18"/>
              </w:rPr>
              <w:t>01. Department of Civil Aviation</w:t>
            </w:r>
            <w:r w:rsidRPr="00DA122E">
              <w:rPr>
                <w:rFonts w:eastAsia="Times New Roman"/>
                <w:szCs w:val="18"/>
              </w:rPr>
              <w:t>—Papua and New Guinea</w:t>
            </w:r>
            <w:r w:rsidR="008D70F7">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9D6" w14:textId="77777777" w:rsidR="00222E5E" w:rsidRPr="00DA122E" w:rsidRDefault="00222E5E" w:rsidP="000E0934">
            <w:pPr>
              <w:shd w:val="clear" w:color="auto" w:fill="FFFFFF"/>
              <w:ind w:right="72"/>
              <w:jc w:val="right"/>
            </w:pPr>
            <w:r w:rsidRPr="00DA122E">
              <w:rPr>
                <w:szCs w:val="18"/>
              </w:rPr>
              <w:t>34,800</w:t>
            </w:r>
          </w:p>
        </w:tc>
        <w:tc>
          <w:tcPr>
            <w:tcW w:w="3420" w:type="dxa"/>
            <w:tcBorders>
              <w:top w:val="nil"/>
              <w:left w:val="single" w:sz="24" w:space="0" w:color="auto"/>
              <w:bottom w:val="nil"/>
              <w:right w:val="single" w:sz="6" w:space="0" w:color="auto"/>
            </w:tcBorders>
            <w:shd w:val="clear" w:color="auto" w:fill="FFFFFF"/>
            <w:vAlign w:val="bottom"/>
          </w:tcPr>
          <w:p w14:paraId="3F37A9D7" w14:textId="77777777" w:rsidR="00222E5E" w:rsidRPr="00DA122E" w:rsidRDefault="00222E5E" w:rsidP="000E0934">
            <w:pPr>
              <w:shd w:val="clear" w:color="auto" w:fill="FFFFFF"/>
              <w:ind w:right="72"/>
              <w:jc w:val="right"/>
            </w:pPr>
            <w:r w:rsidRPr="00DA122E">
              <w:rPr>
                <w:szCs w:val="18"/>
              </w:rPr>
              <w:t>87,000</w:t>
            </w:r>
          </w:p>
        </w:tc>
        <w:tc>
          <w:tcPr>
            <w:tcW w:w="3345" w:type="dxa"/>
            <w:tcBorders>
              <w:top w:val="nil"/>
              <w:left w:val="single" w:sz="6" w:space="0" w:color="auto"/>
              <w:bottom w:val="nil"/>
              <w:right w:val="nil"/>
            </w:tcBorders>
            <w:shd w:val="clear" w:color="auto" w:fill="FFFFFF"/>
            <w:vAlign w:val="bottom"/>
          </w:tcPr>
          <w:p w14:paraId="3F37A9D8" w14:textId="77777777" w:rsidR="00222E5E" w:rsidRPr="00DA122E" w:rsidRDefault="00222E5E" w:rsidP="000E0934">
            <w:pPr>
              <w:shd w:val="clear" w:color="auto" w:fill="FFFFFF"/>
              <w:ind w:right="72"/>
              <w:jc w:val="right"/>
            </w:pPr>
            <w:r w:rsidRPr="00DA122E">
              <w:rPr>
                <w:szCs w:val="18"/>
              </w:rPr>
              <w:t>44,570</w:t>
            </w:r>
          </w:p>
        </w:tc>
      </w:tr>
      <w:tr w:rsidR="00222E5E" w:rsidRPr="00DA122E" w14:paraId="3F37A9D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DA" w14:textId="77777777" w:rsidR="00222E5E" w:rsidRPr="00DA122E" w:rsidRDefault="00222E5E" w:rsidP="006D328E">
            <w:pPr>
              <w:shd w:val="clear" w:color="auto" w:fill="FFFFFF"/>
              <w:tabs>
                <w:tab w:val="left" w:leader="dot" w:pos="4536"/>
              </w:tabs>
              <w:ind w:left="720" w:hanging="288"/>
            </w:pPr>
            <w:r w:rsidRPr="00DA122E">
              <w:rPr>
                <w:szCs w:val="18"/>
              </w:rPr>
              <w:t>Department of External Territories</w:t>
            </w:r>
            <w:r w:rsidRPr="00DA122E">
              <w:rPr>
                <w:rFonts w:eastAsia="Times New Roman"/>
                <w:szCs w:val="18"/>
              </w:rPr>
              <w:t>—Cocos (Keeling) Islands</w:t>
            </w:r>
            <w:r w:rsidR="008D70F7">
              <w:rPr>
                <w:rFonts w:eastAsia="Times New Roman"/>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9DB"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9DC" w14:textId="77777777" w:rsidR="00222E5E" w:rsidRPr="00DA122E" w:rsidRDefault="00222E5E" w:rsidP="000E0934">
            <w:pPr>
              <w:shd w:val="clear" w:color="auto" w:fill="FFFFFF"/>
              <w:ind w:right="72"/>
              <w:jc w:val="right"/>
            </w:pPr>
            <w:r w:rsidRPr="00DA122E">
              <w:rPr>
                <w:szCs w:val="18"/>
              </w:rPr>
              <w:t>10,000</w:t>
            </w:r>
          </w:p>
        </w:tc>
        <w:tc>
          <w:tcPr>
            <w:tcW w:w="3345" w:type="dxa"/>
            <w:tcBorders>
              <w:top w:val="nil"/>
              <w:left w:val="single" w:sz="6" w:space="0" w:color="auto"/>
              <w:bottom w:val="single" w:sz="6" w:space="0" w:color="auto"/>
              <w:right w:val="nil"/>
            </w:tcBorders>
            <w:shd w:val="clear" w:color="auto" w:fill="FFFFFF"/>
            <w:vAlign w:val="bottom"/>
          </w:tcPr>
          <w:p w14:paraId="3F37A9DD" w14:textId="77777777" w:rsidR="00222E5E" w:rsidRPr="00DA122E" w:rsidRDefault="00222E5E" w:rsidP="000E0934">
            <w:pPr>
              <w:shd w:val="clear" w:color="auto" w:fill="FFFFFF"/>
              <w:ind w:right="72"/>
              <w:jc w:val="right"/>
            </w:pPr>
            <w:r w:rsidRPr="00DA122E">
              <w:rPr>
                <w:szCs w:val="18"/>
              </w:rPr>
              <w:t>10,000</w:t>
            </w:r>
          </w:p>
        </w:tc>
      </w:tr>
      <w:tr w:rsidR="00222E5E" w:rsidRPr="000E0934" w14:paraId="3F37A9E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DF"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9E0" w14:textId="77777777" w:rsidR="00222E5E" w:rsidRPr="000E0934" w:rsidRDefault="00222E5E" w:rsidP="000E0934">
            <w:pPr>
              <w:shd w:val="clear" w:color="auto" w:fill="FFFFFF"/>
              <w:ind w:right="72"/>
              <w:jc w:val="right"/>
              <w:rPr>
                <w:sz w:val="22"/>
                <w:szCs w:val="28"/>
              </w:rPr>
            </w:pPr>
            <w:r w:rsidRPr="000E0934">
              <w:rPr>
                <w:sz w:val="22"/>
                <w:szCs w:val="28"/>
              </w:rPr>
              <w:t>34,800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9E1" w14:textId="77777777" w:rsidR="00222E5E" w:rsidRPr="000E0934" w:rsidRDefault="00222E5E" w:rsidP="000E0934">
            <w:pPr>
              <w:shd w:val="clear" w:color="auto" w:fill="FFFFFF"/>
              <w:ind w:right="72"/>
              <w:jc w:val="right"/>
              <w:rPr>
                <w:sz w:val="22"/>
                <w:szCs w:val="28"/>
              </w:rPr>
            </w:pPr>
            <w:r w:rsidRPr="000E0934">
              <w:rPr>
                <w:sz w:val="22"/>
                <w:szCs w:val="28"/>
              </w:rPr>
              <w:t>97,000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9E2" w14:textId="77777777" w:rsidR="00222E5E" w:rsidRPr="000E0934" w:rsidRDefault="00222E5E" w:rsidP="000E0934">
            <w:pPr>
              <w:shd w:val="clear" w:color="auto" w:fill="FFFFFF"/>
              <w:ind w:right="72"/>
              <w:jc w:val="right"/>
              <w:rPr>
                <w:sz w:val="22"/>
                <w:szCs w:val="28"/>
              </w:rPr>
            </w:pPr>
            <w:r w:rsidRPr="000E0934">
              <w:rPr>
                <w:sz w:val="22"/>
                <w:szCs w:val="28"/>
              </w:rPr>
              <w:t>54,570</w:t>
            </w:r>
          </w:p>
        </w:tc>
      </w:tr>
      <w:tr w:rsidR="00222E5E" w:rsidRPr="00DA122E" w14:paraId="3F37A9E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E4" w14:textId="77777777" w:rsidR="00222E5E" w:rsidRPr="00DA122E" w:rsidRDefault="00222E5E" w:rsidP="008D70F7">
            <w:pPr>
              <w:shd w:val="clear" w:color="auto" w:fill="FFFFFF"/>
              <w:tabs>
                <w:tab w:val="left" w:leader="dot" w:pos="4536"/>
              </w:tabs>
              <w:spacing w:before="480"/>
              <w:jc w:val="both"/>
            </w:pPr>
            <w:r w:rsidRPr="00DA122E">
              <w:rPr>
                <w:b/>
                <w:bCs/>
                <w:szCs w:val="18"/>
              </w:rPr>
              <w:t>2.</w:t>
            </w:r>
            <w:r w:rsidRPr="00DA122E">
              <w:rPr>
                <w:rFonts w:eastAsia="Times New Roman"/>
                <w:b/>
                <w:bCs/>
                <w:szCs w:val="18"/>
              </w:rPr>
              <w:t>—Buildings, Works, Plant and Equipment—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9E5" w14:textId="77777777" w:rsidR="00222E5E" w:rsidRPr="00DA122E" w:rsidRDefault="00222E5E" w:rsidP="000E0934">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9E6" w14:textId="77777777" w:rsidR="00222E5E" w:rsidRPr="00DA122E" w:rsidRDefault="00222E5E" w:rsidP="000E0934">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9E7" w14:textId="77777777" w:rsidR="00222E5E" w:rsidRPr="00DA122E" w:rsidRDefault="00222E5E" w:rsidP="000E0934">
            <w:pPr>
              <w:shd w:val="clear" w:color="auto" w:fill="FFFFFF"/>
              <w:ind w:right="72"/>
              <w:jc w:val="right"/>
            </w:pPr>
          </w:p>
        </w:tc>
      </w:tr>
      <w:tr w:rsidR="00222E5E" w:rsidRPr="000E0934" w14:paraId="3F37A9E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E9" w14:textId="77777777" w:rsidR="00222E5E" w:rsidRPr="000E0934" w:rsidRDefault="00222E5E" w:rsidP="008D70F7">
            <w:pPr>
              <w:shd w:val="clear" w:color="auto" w:fill="FFFFFF"/>
              <w:tabs>
                <w:tab w:val="left" w:leader="dot" w:pos="4536"/>
              </w:tabs>
              <w:ind w:left="576" w:hanging="432"/>
              <w:jc w:val="both"/>
              <w:rPr>
                <w:sz w:val="22"/>
                <w:szCs w:val="28"/>
              </w:rPr>
            </w:pPr>
            <w:r w:rsidRPr="000E0934">
              <w:rPr>
                <w:sz w:val="22"/>
                <w:szCs w:val="28"/>
              </w:rPr>
              <w:t>01. Christmas Island (recoverable from Christmas Island Phosphate Commission)</w:t>
            </w:r>
            <w:r w:rsidR="008D70F7">
              <w:rPr>
                <w:sz w:val="22"/>
                <w:szCs w:val="2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9EA" w14:textId="77777777" w:rsidR="00222E5E" w:rsidRPr="000E0934" w:rsidRDefault="00222E5E" w:rsidP="000E0934">
            <w:pPr>
              <w:shd w:val="clear" w:color="auto" w:fill="FFFFFF"/>
              <w:ind w:right="72"/>
              <w:jc w:val="right"/>
              <w:rPr>
                <w:sz w:val="22"/>
                <w:szCs w:val="28"/>
              </w:rPr>
            </w:pPr>
            <w:r w:rsidRPr="000E0934">
              <w:rPr>
                <w:sz w:val="22"/>
                <w:szCs w:val="28"/>
              </w:rPr>
              <w:t>249,000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9EB" w14:textId="77777777" w:rsidR="00222E5E" w:rsidRPr="000E0934" w:rsidRDefault="00222E5E" w:rsidP="000E0934">
            <w:pPr>
              <w:shd w:val="clear" w:color="auto" w:fill="FFFFFF"/>
              <w:ind w:right="72"/>
              <w:jc w:val="right"/>
              <w:rPr>
                <w:sz w:val="22"/>
                <w:szCs w:val="28"/>
              </w:rPr>
            </w:pPr>
            <w:r w:rsidRPr="000E0934">
              <w:rPr>
                <w:sz w:val="22"/>
                <w:szCs w:val="28"/>
              </w:rPr>
              <w:t>70,000</w:t>
            </w:r>
          </w:p>
        </w:tc>
        <w:tc>
          <w:tcPr>
            <w:tcW w:w="3345" w:type="dxa"/>
            <w:tcBorders>
              <w:top w:val="nil"/>
              <w:left w:val="single" w:sz="6" w:space="0" w:color="auto"/>
              <w:bottom w:val="single" w:sz="6" w:space="0" w:color="auto"/>
              <w:right w:val="nil"/>
            </w:tcBorders>
            <w:shd w:val="clear" w:color="auto" w:fill="FFFFFF"/>
            <w:vAlign w:val="bottom"/>
          </w:tcPr>
          <w:p w14:paraId="3F37A9EC" w14:textId="77777777" w:rsidR="00222E5E" w:rsidRPr="000E0934" w:rsidRDefault="00222E5E" w:rsidP="000E0934">
            <w:pPr>
              <w:shd w:val="clear" w:color="auto" w:fill="FFFFFF"/>
              <w:ind w:right="72"/>
              <w:jc w:val="right"/>
              <w:rPr>
                <w:sz w:val="22"/>
                <w:szCs w:val="28"/>
              </w:rPr>
            </w:pPr>
            <w:r w:rsidRPr="000E0934">
              <w:rPr>
                <w:sz w:val="22"/>
                <w:szCs w:val="28"/>
              </w:rPr>
              <w:t>27,267</w:t>
            </w:r>
          </w:p>
        </w:tc>
      </w:tr>
    </w:tbl>
    <w:p w14:paraId="3F37A9EE" w14:textId="77777777" w:rsidR="00222E5E" w:rsidRPr="000E0934" w:rsidRDefault="005A1D6D" w:rsidP="000E0934">
      <w:pPr>
        <w:shd w:val="clear" w:color="auto" w:fill="FFFFFF"/>
        <w:tabs>
          <w:tab w:val="left" w:pos="2846"/>
          <w:tab w:val="left" w:pos="6816"/>
          <w:tab w:val="left" w:pos="8342"/>
        </w:tabs>
        <w:ind w:left="187" w:hanging="43"/>
        <w:jc w:val="both"/>
        <w:rPr>
          <w:sz w:val="22"/>
          <w:szCs w:val="28"/>
        </w:rPr>
      </w:pPr>
      <w:r w:rsidRPr="000E0934">
        <w:rPr>
          <w:sz w:val="22"/>
          <w:szCs w:val="28"/>
        </w:rPr>
        <w:br w:type="page"/>
      </w:r>
    </w:p>
    <w:p w14:paraId="3F37A9EF" w14:textId="77777777" w:rsidR="00222E5E" w:rsidRDefault="00222E5E" w:rsidP="00876FAF">
      <w:pPr>
        <w:shd w:val="clear" w:color="auto" w:fill="FFFFFF"/>
        <w:spacing w:after="240"/>
        <w:jc w:val="center"/>
      </w:pPr>
      <w:r>
        <w:rPr>
          <w:smallCaps/>
          <w:spacing w:val="-6"/>
        </w:rPr>
        <w:t>Departments and Services</w:t>
      </w:r>
      <w:r>
        <w:rPr>
          <w:rFonts w:eastAsia="Times New Roman"/>
          <w:spacing w:val="-6"/>
        </w:rPr>
        <w:t>—</w:t>
      </w:r>
      <w:r>
        <w:rPr>
          <w:rFonts w:eastAsia="Times New Roman"/>
          <w:i/>
          <w:iCs/>
          <w:spacing w:val="-6"/>
        </w:rPr>
        <w:t>continued</w:t>
      </w:r>
    </w:p>
    <w:p w14:paraId="3F37A9F0" w14:textId="77777777" w:rsidR="00222E5E" w:rsidRDefault="00222E5E" w:rsidP="00222E5E">
      <w:pPr>
        <w:spacing w:after="106"/>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B9788C" w:rsidRPr="00DA122E" w14:paraId="3F37A9F4" w14:textId="77777777" w:rsidTr="006D328E">
        <w:trPr>
          <w:trHeight w:val="372"/>
          <w:jc w:val="center"/>
        </w:trPr>
        <w:tc>
          <w:tcPr>
            <w:tcW w:w="10620" w:type="dxa"/>
            <w:tcBorders>
              <w:top w:val="single" w:sz="6" w:space="0" w:color="auto"/>
              <w:left w:val="nil"/>
              <w:bottom w:val="nil"/>
              <w:right w:val="single" w:sz="6" w:space="0" w:color="auto"/>
            </w:tcBorders>
            <w:shd w:val="clear" w:color="auto" w:fill="FFFFFF"/>
            <w:vAlign w:val="bottom"/>
          </w:tcPr>
          <w:p w14:paraId="3F37A9F1" w14:textId="77777777" w:rsidR="00B9788C" w:rsidRPr="00DA122E" w:rsidRDefault="00B9788C"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9F2" w14:textId="77777777" w:rsidR="00B9788C" w:rsidRPr="00DA122E" w:rsidRDefault="00B9788C" w:rsidP="007214B6">
            <w:pPr>
              <w:shd w:val="clear" w:color="auto" w:fill="FFFFFF"/>
              <w:jc w:val="center"/>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9F3" w14:textId="77777777" w:rsidR="00B9788C" w:rsidRPr="00DA122E" w:rsidRDefault="00B9788C" w:rsidP="007214B6">
            <w:pPr>
              <w:shd w:val="clear" w:color="auto" w:fill="FFFFFF"/>
              <w:jc w:val="center"/>
            </w:pPr>
            <w:r w:rsidRPr="00DA122E">
              <w:rPr>
                <w:szCs w:val="14"/>
              </w:rPr>
              <w:t>1967</w:t>
            </w:r>
            <w:r w:rsidRPr="00DA122E">
              <w:rPr>
                <w:rFonts w:eastAsia="Times New Roman"/>
                <w:szCs w:val="14"/>
              </w:rPr>
              <w:t>–68</w:t>
            </w:r>
          </w:p>
        </w:tc>
      </w:tr>
      <w:tr w:rsidR="00B9788C" w:rsidRPr="00DA122E" w14:paraId="3F37A9F9" w14:textId="77777777" w:rsidTr="006D328E">
        <w:trPr>
          <w:trHeight w:val="408"/>
          <w:jc w:val="center"/>
        </w:trPr>
        <w:tc>
          <w:tcPr>
            <w:tcW w:w="10620" w:type="dxa"/>
            <w:tcBorders>
              <w:top w:val="nil"/>
              <w:left w:val="nil"/>
              <w:bottom w:val="nil"/>
              <w:right w:val="single" w:sz="6" w:space="0" w:color="auto"/>
            </w:tcBorders>
            <w:shd w:val="clear" w:color="auto" w:fill="FFFFFF"/>
            <w:vAlign w:val="bottom"/>
          </w:tcPr>
          <w:p w14:paraId="3F37A9F5" w14:textId="77777777" w:rsidR="00B9788C" w:rsidRPr="00DA122E" w:rsidRDefault="00B9788C" w:rsidP="008D70F7">
            <w:pPr>
              <w:shd w:val="clear" w:color="auto" w:fill="FFFFFF"/>
              <w:tabs>
                <w:tab w:val="left" w:leader="dot" w:pos="4536"/>
              </w:tabs>
              <w:jc w:val="both"/>
            </w:pPr>
          </w:p>
        </w:tc>
        <w:tc>
          <w:tcPr>
            <w:tcW w:w="3060" w:type="dxa"/>
            <w:vMerge/>
            <w:tcBorders>
              <w:left w:val="single" w:sz="6" w:space="0" w:color="auto"/>
              <w:bottom w:val="single" w:sz="4" w:space="0" w:color="auto"/>
              <w:right w:val="single" w:sz="24" w:space="0" w:color="auto"/>
            </w:tcBorders>
            <w:shd w:val="clear" w:color="auto" w:fill="FFFFFF"/>
            <w:vAlign w:val="center"/>
          </w:tcPr>
          <w:p w14:paraId="3F37A9F6" w14:textId="77777777" w:rsidR="00B9788C" w:rsidRPr="00DA122E" w:rsidRDefault="00B9788C" w:rsidP="007214B6">
            <w:pPr>
              <w:shd w:val="clear" w:color="auto" w:fill="FFFFFF"/>
              <w:jc w:val="center"/>
            </w:pPr>
          </w:p>
        </w:tc>
        <w:tc>
          <w:tcPr>
            <w:tcW w:w="3420" w:type="dxa"/>
            <w:tcBorders>
              <w:top w:val="single" w:sz="6" w:space="0" w:color="auto"/>
              <w:left w:val="single" w:sz="24" w:space="0" w:color="auto"/>
              <w:bottom w:val="single" w:sz="4" w:space="0" w:color="auto"/>
              <w:right w:val="single" w:sz="6" w:space="0" w:color="auto"/>
            </w:tcBorders>
            <w:shd w:val="clear" w:color="auto" w:fill="FFFFFF"/>
            <w:vAlign w:val="center"/>
          </w:tcPr>
          <w:p w14:paraId="3F37A9F7" w14:textId="77777777" w:rsidR="00B9788C" w:rsidRPr="00DA122E" w:rsidRDefault="00B9788C" w:rsidP="007214B6">
            <w:pPr>
              <w:shd w:val="clear" w:color="auto" w:fill="FFFFFF"/>
              <w:jc w:val="center"/>
            </w:pPr>
            <w:r w:rsidRPr="00DA122E">
              <w:rPr>
                <w:spacing w:val="-1"/>
                <w:szCs w:val="14"/>
              </w:rPr>
              <w:t>Appropriation</w:t>
            </w:r>
          </w:p>
        </w:tc>
        <w:tc>
          <w:tcPr>
            <w:tcW w:w="3345" w:type="dxa"/>
            <w:tcBorders>
              <w:top w:val="single" w:sz="6" w:space="0" w:color="auto"/>
              <w:left w:val="single" w:sz="6" w:space="0" w:color="auto"/>
              <w:bottom w:val="single" w:sz="4" w:space="0" w:color="auto"/>
              <w:right w:val="nil"/>
            </w:tcBorders>
            <w:shd w:val="clear" w:color="auto" w:fill="FFFFFF"/>
            <w:vAlign w:val="center"/>
          </w:tcPr>
          <w:p w14:paraId="3F37A9F8" w14:textId="77777777" w:rsidR="00B9788C" w:rsidRPr="00DA122E" w:rsidRDefault="00B9788C" w:rsidP="007214B6">
            <w:pPr>
              <w:shd w:val="clear" w:color="auto" w:fill="FFFFFF"/>
              <w:jc w:val="center"/>
            </w:pPr>
            <w:r w:rsidRPr="00DA122E">
              <w:rPr>
                <w:szCs w:val="14"/>
              </w:rPr>
              <w:t>Expenditure</w:t>
            </w:r>
          </w:p>
        </w:tc>
      </w:tr>
      <w:tr w:rsidR="00222E5E" w:rsidRPr="00DA122E" w14:paraId="3F37A9F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FA" w14:textId="77777777" w:rsidR="00222E5E" w:rsidRPr="00DA122E" w:rsidRDefault="00222E5E" w:rsidP="008D70F7">
            <w:pPr>
              <w:shd w:val="clear" w:color="auto" w:fill="FFFFFF"/>
              <w:tabs>
                <w:tab w:val="left" w:leader="dot" w:pos="4536"/>
              </w:tabs>
              <w:jc w:val="center"/>
            </w:pPr>
            <w:r w:rsidRPr="00DA122E">
              <w:rPr>
                <w:b/>
                <w:bCs/>
                <w:szCs w:val="18"/>
              </w:rPr>
              <w:t>DEPARTMENT OF EXTERNAL TERRITORIES</w:t>
            </w:r>
            <w:r w:rsidR="00876FAF">
              <w:br/>
            </w:r>
            <w:r w:rsidRPr="00DA122E">
              <w:rPr>
                <w:rFonts w:eastAsia="Times New Roman"/>
                <w:szCs w:val="18"/>
              </w:rPr>
              <w:t>—</w:t>
            </w:r>
            <w:r w:rsidRPr="00DA122E">
              <w:rPr>
                <w:rFonts w:eastAsia="Times New Roman"/>
                <w:i/>
                <w:iCs/>
                <w:szCs w:val="18"/>
              </w:rPr>
              <w:t>continued</w:t>
            </w:r>
          </w:p>
        </w:tc>
        <w:tc>
          <w:tcPr>
            <w:tcW w:w="3060" w:type="dxa"/>
            <w:tcBorders>
              <w:top w:val="single" w:sz="4" w:space="0" w:color="auto"/>
              <w:left w:val="single" w:sz="6" w:space="0" w:color="auto"/>
              <w:bottom w:val="nil"/>
              <w:right w:val="single" w:sz="24" w:space="0" w:color="auto"/>
            </w:tcBorders>
            <w:shd w:val="clear" w:color="auto" w:fill="FFFFFF"/>
            <w:vAlign w:val="center"/>
          </w:tcPr>
          <w:p w14:paraId="3F37A9FB" w14:textId="77777777" w:rsidR="00222E5E" w:rsidRPr="00DA122E" w:rsidRDefault="00222E5E" w:rsidP="007214B6">
            <w:pPr>
              <w:shd w:val="clear" w:color="auto" w:fill="FFFFFF"/>
              <w:jc w:val="center"/>
            </w:pPr>
            <w:r w:rsidRPr="00DA122E">
              <w:rPr>
                <w:szCs w:val="18"/>
              </w:rPr>
              <w:t>$</w:t>
            </w:r>
          </w:p>
        </w:tc>
        <w:tc>
          <w:tcPr>
            <w:tcW w:w="3420" w:type="dxa"/>
            <w:tcBorders>
              <w:top w:val="single" w:sz="4" w:space="0" w:color="auto"/>
              <w:left w:val="single" w:sz="24" w:space="0" w:color="auto"/>
              <w:bottom w:val="nil"/>
              <w:right w:val="single" w:sz="6" w:space="0" w:color="auto"/>
            </w:tcBorders>
            <w:shd w:val="clear" w:color="auto" w:fill="FFFFFF"/>
            <w:vAlign w:val="center"/>
          </w:tcPr>
          <w:p w14:paraId="3F37A9FC" w14:textId="77777777" w:rsidR="00222E5E" w:rsidRPr="00DA122E" w:rsidRDefault="00222E5E" w:rsidP="007214B6">
            <w:pPr>
              <w:shd w:val="clear" w:color="auto" w:fill="FFFFFF"/>
              <w:jc w:val="center"/>
            </w:pPr>
            <w:r w:rsidRPr="00DA122E">
              <w:rPr>
                <w:szCs w:val="18"/>
              </w:rPr>
              <w:t>$</w:t>
            </w:r>
          </w:p>
        </w:tc>
        <w:tc>
          <w:tcPr>
            <w:tcW w:w="3345" w:type="dxa"/>
            <w:tcBorders>
              <w:top w:val="single" w:sz="4" w:space="0" w:color="auto"/>
              <w:left w:val="single" w:sz="6" w:space="0" w:color="auto"/>
              <w:bottom w:val="nil"/>
              <w:right w:val="nil"/>
            </w:tcBorders>
            <w:shd w:val="clear" w:color="auto" w:fill="FFFFFF"/>
            <w:vAlign w:val="center"/>
          </w:tcPr>
          <w:p w14:paraId="3F37A9FD" w14:textId="77777777" w:rsidR="00222E5E" w:rsidRPr="00DA122E" w:rsidRDefault="00222E5E" w:rsidP="007214B6">
            <w:pPr>
              <w:shd w:val="clear" w:color="auto" w:fill="FFFFFF"/>
              <w:jc w:val="center"/>
            </w:pPr>
            <w:r w:rsidRPr="00DA122E">
              <w:rPr>
                <w:szCs w:val="18"/>
              </w:rPr>
              <w:t>$</w:t>
            </w:r>
          </w:p>
        </w:tc>
      </w:tr>
      <w:tr w:rsidR="00222E5E" w:rsidRPr="00DA122E" w14:paraId="3F37AA0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9FF" w14:textId="77777777" w:rsidR="00222E5E" w:rsidRPr="00DA122E" w:rsidRDefault="00222E5E" w:rsidP="008D70F7">
            <w:pPr>
              <w:shd w:val="clear" w:color="auto" w:fill="FFFFFF"/>
              <w:tabs>
                <w:tab w:val="left" w:leader="dot" w:pos="4536"/>
              </w:tabs>
              <w:spacing w:before="120"/>
              <w:jc w:val="both"/>
            </w:pPr>
            <w:r w:rsidRPr="00DA122E">
              <w:rPr>
                <w:b/>
                <w:bCs/>
                <w:szCs w:val="18"/>
              </w:rPr>
              <w:t>3.</w:t>
            </w:r>
            <w:r w:rsidRPr="00DA122E">
              <w:rPr>
                <w:rFonts w:eastAsia="Times New Roman"/>
                <w:szCs w:val="18"/>
              </w:rPr>
              <w:t>—</w:t>
            </w:r>
            <w:r w:rsidRPr="00DA122E">
              <w:rPr>
                <w:rFonts w:eastAsia="Times New Roman"/>
                <w:b/>
                <w:bCs/>
                <w:szCs w:val="18"/>
              </w:rPr>
              <w:t>Advances and Loans—Papua and New Guinea</w:t>
            </w:r>
            <w:r w:rsidRPr="00DA122E">
              <w:rPr>
                <w:rFonts w:eastAsia="Times New Roman"/>
                <w:szCs w:val="18"/>
              </w:rPr>
              <w:t>—</w:t>
            </w:r>
          </w:p>
        </w:tc>
        <w:tc>
          <w:tcPr>
            <w:tcW w:w="3060" w:type="dxa"/>
            <w:tcBorders>
              <w:top w:val="nil"/>
              <w:left w:val="single" w:sz="6" w:space="0" w:color="auto"/>
              <w:bottom w:val="nil"/>
              <w:right w:val="single" w:sz="24" w:space="0" w:color="auto"/>
            </w:tcBorders>
            <w:shd w:val="clear" w:color="auto" w:fill="FFFFFF"/>
            <w:vAlign w:val="bottom"/>
          </w:tcPr>
          <w:p w14:paraId="3F37AA00" w14:textId="77777777" w:rsidR="00222E5E" w:rsidRPr="00DA122E" w:rsidRDefault="00222E5E" w:rsidP="007214B6">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center"/>
          </w:tcPr>
          <w:p w14:paraId="3F37AA01" w14:textId="77777777" w:rsidR="00222E5E" w:rsidRPr="00DA122E" w:rsidRDefault="00222E5E" w:rsidP="007214B6">
            <w:pPr>
              <w:shd w:val="clear" w:color="auto" w:fill="FFFFFF"/>
              <w:ind w:right="72"/>
              <w:jc w:val="right"/>
            </w:pPr>
          </w:p>
        </w:tc>
        <w:tc>
          <w:tcPr>
            <w:tcW w:w="3345" w:type="dxa"/>
            <w:tcBorders>
              <w:top w:val="nil"/>
              <w:left w:val="single" w:sz="6" w:space="0" w:color="auto"/>
              <w:bottom w:val="nil"/>
              <w:right w:val="nil"/>
            </w:tcBorders>
            <w:shd w:val="clear" w:color="auto" w:fill="FFFFFF"/>
            <w:vAlign w:val="center"/>
          </w:tcPr>
          <w:p w14:paraId="3F37AA02" w14:textId="77777777" w:rsidR="00222E5E" w:rsidRPr="00DA122E" w:rsidRDefault="00222E5E" w:rsidP="007214B6">
            <w:pPr>
              <w:shd w:val="clear" w:color="auto" w:fill="FFFFFF"/>
              <w:ind w:right="72"/>
              <w:jc w:val="right"/>
            </w:pPr>
          </w:p>
        </w:tc>
      </w:tr>
      <w:tr w:rsidR="00222E5E" w:rsidRPr="00876FAF" w14:paraId="3F37AA0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04" w14:textId="77777777" w:rsidR="00222E5E" w:rsidRPr="00DA122E" w:rsidRDefault="00222E5E" w:rsidP="006D328E">
            <w:pPr>
              <w:shd w:val="clear" w:color="auto" w:fill="FFFFFF"/>
              <w:tabs>
                <w:tab w:val="left" w:leader="dot" w:pos="4536"/>
              </w:tabs>
              <w:ind w:left="864" w:hanging="288"/>
            </w:pPr>
            <w:r w:rsidRPr="00DA122E">
              <w:rPr>
                <w:szCs w:val="18"/>
              </w:rPr>
              <w:t>Advance to Administration for loans to ex-servicemen in agricultural enterprises</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05"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center"/>
          </w:tcPr>
          <w:p w14:paraId="3F37AA06" w14:textId="77777777" w:rsidR="00222E5E" w:rsidRPr="00876FAF" w:rsidRDefault="00222E5E" w:rsidP="007214B6">
            <w:pPr>
              <w:shd w:val="clear" w:color="auto" w:fill="FFFFFF"/>
              <w:ind w:right="72"/>
              <w:jc w:val="right"/>
              <w:rPr>
                <w:sz w:val="22"/>
                <w:szCs w:val="28"/>
              </w:rPr>
            </w:pPr>
            <w:r w:rsidRPr="00876FAF">
              <w:rPr>
                <w:sz w:val="22"/>
                <w:szCs w:val="28"/>
              </w:rPr>
              <w:t>226,000</w:t>
            </w:r>
          </w:p>
        </w:tc>
        <w:tc>
          <w:tcPr>
            <w:tcW w:w="3345" w:type="dxa"/>
            <w:tcBorders>
              <w:top w:val="nil"/>
              <w:left w:val="single" w:sz="6" w:space="0" w:color="auto"/>
              <w:bottom w:val="single" w:sz="6" w:space="0" w:color="auto"/>
              <w:right w:val="nil"/>
            </w:tcBorders>
            <w:shd w:val="clear" w:color="auto" w:fill="FFFFFF"/>
            <w:vAlign w:val="center"/>
          </w:tcPr>
          <w:p w14:paraId="3F37AA07" w14:textId="77777777" w:rsidR="00222E5E" w:rsidRPr="00876FAF" w:rsidRDefault="00222E5E" w:rsidP="007214B6">
            <w:pPr>
              <w:shd w:val="clear" w:color="auto" w:fill="FFFFFF"/>
              <w:ind w:right="72"/>
              <w:jc w:val="right"/>
              <w:rPr>
                <w:sz w:val="22"/>
                <w:szCs w:val="28"/>
              </w:rPr>
            </w:pPr>
            <w:r w:rsidRPr="00876FAF">
              <w:rPr>
                <w:sz w:val="22"/>
                <w:szCs w:val="28"/>
              </w:rPr>
              <w:t>201,000</w:t>
            </w:r>
          </w:p>
        </w:tc>
      </w:tr>
      <w:tr w:rsidR="00222E5E" w:rsidRPr="00DA122E" w14:paraId="3F37AA0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09" w14:textId="77777777" w:rsidR="00222E5E" w:rsidRPr="00DA122E" w:rsidRDefault="00222E5E" w:rsidP="008D70F7">
            <w:pPr>
              <w:shd w:val="clear" w:color="auto" w:fill="FFFFFF"/>
              <w:tabs>
                <w:tab w:val="left" w:leader="dot" w:pos="4536"/>
              </w:tabs>
              <w:spacing w:before="240"/>
              <w:jc w:val="both"/>
            </w:pPr>
            <w:r w:rsidRPr="00DA122E">
              <w:rPr>
                <w:b/>
                <w:bCs/>
                <w:szCs w:val="18"/>
              </w:rPr>
              <w:t>4.</w:t>
            </w:r>
            <w:r w:rsidRPr="00DA122E">
              <w:rPr>
                <w:rFonts w:eastAsia="Times New Roman"/>
                <w:szCs w:val="18"/>
              </w:rPr>
              <w:t>—</w:t>
            </w:r>
            <w:r w:rsidRPr="00DA122E">
              <w:rPr>
                <w:rFonts w:eastAsia="Times New Roman"/>
                <w:b/>
                <w:bCs/>
                <w:szCs w:val="18"/>
              </w:rPr>
              <w:t>Advances and Loans</w:t>
            </w:r>
            <w:r w:rsidRPr="00DA122E">
              <w:rPr>
                <w:rFonts w:eastAsia="Times New Roman"/>
                <w:szCs w:val="18"/>
              </w:rPr>
              <w:t>—</w:t>
            </w:r>
            <w:r w:rsidRPr="00DA122E">
              <w:rPr>
                <w:rFonts w:eastAsia="Times New Roman"/>
                <w:b/>
                <w:bCs/>
                <w:szCs w:val="18"/>
              </w:rPr>
              <w:t>Cocos (Keeling) Islands</w:t>
            </w:r>
            <w:r w:rsidRPr="00DA122E">
              <w:rPr>
                <w:rFonts w:eastAsia="Times New Roman"/>
                <w:szCs w:val="18"/>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0A" w14:textId="77777777" w:rsidR="00222E5E" w:rsidRPr="00DA122E" w:rsidRDefault="00222E5E" w:rsidP="007214B6">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center"/>
          </w:tcPr>
          <w:p w14:paraId="3F37AA0B" w14:textId="77777777" w:rsidR="00222E5E" w:rsidRPr="00DA122E" w:rsidRDefault="00222E5E" w:rsidP="007214B6">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center"/>
          </w:tcPr>
          <w:p w14:paraId="3F37AA0C" w14:textId="77777777" w:rsidR="00222E5E" w:rsidRPr="00DA122E" w:rsidRDefault="00222E5E" w:rsidP="007214B6">
            <w:pPr>
              <w:shd w:val="clear" w:color="auto" w:fill="FFFFFF"/>
              <w:ind w:right="72"/>
              <w:jc w:val="right"/>
            </w:pPr>
          </w:p>
        </w:tc>
      </w:tr>
      <w:tr w:rsidR="00222E5E" w:rsidRPr="00876FAF" w14:paraId="3F37AA1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0E" w14:textId="77777777" w:rsidR="00222E5E" w:rsidRPr="00DA122E" w:rsidRDefault="00222E5E" w:rsidP="006D328E">
            <w:pPr>
              <w:shd w:val="clear" w:color="auto" w:fill="FFFFFF"/>
              <w:tabs>
                <w:tab w:val="left" w:leader="dot" w:pos="4536"/>
              </w:tabs>
              <w:ind w:left="864" w:hanging="288"/>
            </w:pPr>
            <w:r w:rsidRPr="00DA122E">
              <w:rPr>
                <w:szCs w:val="18"/>
              </w:rPr>
              <w:t>Commonwealth Hostels Limited</w:t>
            </w:r>
            <w:r w:rsidRPr="00DA122E">
              <w:rPr>
                <w:rFonts w:eastAsia="Times New Roman"/>
                <w:szCs w:val="18"/>
              </w:rPr>
              <w:t>—Working Capital Advance</w:t>
            </w:r>
            <w:r w:rsidR="008D70F7">
              <w:rPr>
                <w:rFonts w:eastAsia="Times New Roman"/>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0F"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center"/>
          </w:tcPr>
          <w:p w14:paraId="3F37AA10" w14:textId="77777777" w:rsidR="00222E5E" w:rsidRPr="00876FAF" w:rsidRDefault="00222E5E" w:rsidP="007214B6">
            <w:pPr>
              <w:shd w:val="clear" w:color="auto" w:fill="FFFFFF"/>
              <w:ind w:right="72"/>
              <w:jc w:val="right"/>
              <w:rPr>
                <w:sz w:val="22"/>
                <w:szCs w:val="28"/>
              </w:rPr>
            </w:pPr>
            <w:r w:rsidRPr="00876FAF">
              <w:rPr>
                <w:sz w:val="22"/>
                <w:szCs w:val="28"/>
              </w:rPr>
              <w:t>15,000</w:t>
            </w:r>
          </w:p>
        </w:tc>
        <w:tc>
          <w:tcPr>
            <w:tcW w:w="3345" w:type="dxa"/>
            <w:tcBorders>
              <w:top w:val="nil"/>
              <w:left w:val="single" w:sz="6" w:space="0" w:color="auto"/>
              <w:bottom w:val="single" w:sz="6" w:space="0" w:color="auto"/>
              <w:right w:val="nil"/>
            </w:tcBorders>
            <w:shd w:val="clear" w:color="auto" w:fill="FFFFFF"/>
            <w:vAlign w:val="center"/>
          </w:tcPr>
          <w:p w14:paraId="3F37AA11" w14:textId="77777777" w:rsidR="00222E5E" w:rsidRPr="00876FAF" w:rsidRDefault="00222E5E" w:rsidP="007214B6">
            <w:pPr>
              <w:shd w:val="clear" w:color="auto" w:fill="FFFFFF"/>
              <w:ind w:right="72"/>
              <w:jc w:val="right"/>
              <w:rPr>
                <w:sz w:val="22"/>
                <w:szCs w:val="28"/>
              </w:rPr>
            </w:pPr>
            <w:r w:rsidRPr="00876FAF">
              <w:rPr>
                <w:sz w:val="22"/>
                <w:szCs w:val="28"/>
              </w:rPr>
              <w:t>46,000</w:t>
            </w:r>
          </w:p>
        </w:tc>
      </w:tr>
      <w:tr w:rsidR="00222E5E" w:rsidRPr="00DA122E" w14:paraId="3F37AA1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13" w14:textId="77777777" w:rsidR="00222E5E" w:rsidRPr="00DA122E" w:rsidRDefault="00222E5E" w:rsidP="008D70F7">
            <w:pPr>
              <w:shd w:val="clear" w:color="auto" w:fill="FFFFFF"/>
              <w:tabs>
                <w:tab w:val="left" w:leader="dot" w:pos="4536"/>
              </w:tabs>
              <w:ind w:right="72"/>
              <w:jc w:val="right"/>
            </w:pPr>
            <w:r w:rsidRPr="00DA122E">
              <w:rPr>
                <w:i/>
                <w:iCs/>
                <w:szCs w:val="18"/>
              </w:rPr>
              <w:t xml:space="preserve">Total </w:t>
            </w:r>
            <w:r w:rsidRPr="00DA122E">
              <w:rPr>
                <w:smallCaps/>
                <w:szCs w:val="18"/>
              </w:rPr>
              <w:t>Department of External Territories</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center"/>
          </w:tcPr>
          <w:p w14:paraId="3F37AA14" w14:textId="77777777" w:rsidR="00222E5E" w:rsidRPr="00876FAF" w:rsidRDefault="00222E5E" w:rsidP="007214B6">
            <w:pPr>
              <w:shd w:val="clear" w:color="auto" w:fill="FFFFFF"/>
              <w:ind w:right="72"/>
              <w:jc w:val="right"/>
              <w:rPr>
                <w:sz w:val="22"/>
              </w:rPr>
            </w:pPr>
            <w:r w:rsidRPr="00876FAF">
              <w:rPr>
                <w:b/>
                <w:bCs/>
                <w:spacing w:val="-3"/>
                <w:sz w:val="22"/>
                <w:szCs w:val="22"/>
              </w:rPr>
              <w:t>283,800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A15" w14:textId="77777777" w:rsidR="00222E5E" w:rsidRPr="00876FAF" w:rsidRDefault="00222E5E" w:rsidP="007214B6">
            <w:pPr>
              <w:shd w:val="clear" w:color="auto" w:fill="FFFFFF"/>
              <w:ind w:right="72"/>
              <w:jc w:val="right"/>
              <w:rPr>
                <w:sz w:val="22"/>
              </w:rPr>
            </w:pPr>
            <w:r w:rsidRPr="00876FAF">
              <w:rPr>
                <w:b/>
                <w:bCs/>
                <w:spacing w:val="-3"/>
                <w:sz w:val="22"/>
                <w:szCs w:val="22"/>
              </w:rPr>
              <w:t>408,000</w:t>
            </w:r>
          </w:p>
        </w:tc>
        <w:tc>
          <w:tcPr>
            <w:tcW w:w="3345" w:type="dxa"/>
            <w:tcBorders>
              <w:top w:val="single" w:sz="6" w:space="0" w:color="auto"/>
              <w:left w:val="single" w:sz="6" w:space="0" w:color="auto"/>
              <w:bottom w:val="single" w:sz="6" w:space="0" w:color="auto"/>
              <w:right w:val="nil"/>
            </w:tcBorders>
            <w:shd w:val="clear" w:color="auto" w:fill="FFFFFF"/>
            <w:vAlign w:val="center"/>
          </w:tcPr>
          <w:p w14:paraId="3F37AA16" w14:textId="77777777" w:rsidR="00222E5E" w:rsidRPr="00876FAF" w:rsidRDefault="00222E5E" w:rsidP="007214B6">
            <w:pPr>
              <w:shd w:val="clear" w:color="auto" w:fill="FFFFFF"/>
              <w:ind w:right="72"/>
              <w:jc w:val="right"/>
              <w:rPr>
                <w:sz w:val="22"/>
              </w:rPr>
            </w:pPr>
            <w:r w:rsidRPr="00876FAF">
              <w:rPr>
                <w:b/>
                <w:bCs/>
                <w:sz w:val="22"/>
                <w:szCs w:val="22"/>
              </w:rPr>
              <w:t>328,837</w:t>
            </w:r>
          </w:p>
        </w:tc>
      </w:tr>
      <w:tr w:rsidR="00222E5E" w:rsidRPr="00DA122E" w14:paraId="3F37AA1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18" w14:textId="77777777" w:rsidR="00222E5E" w:rsidRPr="00DA122E" w:rsidRDefault="00222E5E" w:rsidP="008D70F7">
            <w:pPr>
              <w:shd w:val="clear" w:color="auto" w:fill="FFFFFF"/>
              <w:tabs>
                <w:tab w:val="left" w:leader="dot" w:pos="4536"/>
              </w:tabs>
              <w:spacing w:before="600"/>
              <w:jc w:val="center"/>
            </w:pPr>
            <w:r w:rsidRPr="00DA122E">
              <w:rPr>
                <w:b/>
                <w:bCs/>
                <w:szCs w:val="18"/>
              </w:rPr>
              <w:t>DEPARTMENT OF HEALTH</w:t>
            </w:r>
          </w:p>
        </w:tc>
        <w:tc>
          <w:tcPr>
            <w:tcW w:w="3060" w:type="dxa"/>
            <w:tcBorders>
              <w:top w:val="single" w:sz="6" w:space="0" w:color="auto"/>
              <w:left w:val="single" w:sz="6" w:space="0" w:color="auto"/>
              <w:bottom w:val="nil"/>
              <w:right w:val="single" w:sz="24" w:space="0" w:color="auto"/>
            </w:tcBorders>
            <w:shd w:val="clear" w:color="auto" w:fill="FFFFFF"/>
            <w:vAlign w:val="center"/>
          </w:tcPr>
          <w:p w14:paraId="3F37AA19" w14:textId="77777777" w:rsidR="00222E5E" w:rsidRPr="00DA122E" w:rsidRDefault="00222E5E" w:rsidP="007214B6">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center"/>
          </w:tcPr>
          <w:p w14:paraId="3F37AA1A" w14:textId="77777777" w:rsidR="00222E5E" w:rsidRPr="00DA122E" w:rsidRDefault="00222E5E" w:rsidP="007214B6">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center"/>
          </w:tcPr>
          <w:p w14:paraId="3F37AA1B" w14:textId="77777777" w:rsidR="00222E5E" w:rsidRPr="00DA122E" w:rsidRDefault="00222E5E" w:rsidP="007214B6">
            <w:pPr>
              <w:shd w:val="clear" w:color="auto" w:fill="FFFFFF"/>
              <w:ind w:right="72"/>
              <w:jc w:val="right"/>
            </w:pPr>
          </w:p>
        </w:tc>
      </w:tr>
      <w:tr w:rsidR="00222E5E" w:rsidRPr="00DA122E" w14:paraId="3F37AA2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1D"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840.</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center"/>
          </w:tcPr>
          <w:p w14:paraId="3F37AA1E" w14:textId="77777777" w:rsidR="00222E5E" w:rsidRPr="00DA122E" w:rsidRDefault="00222E5E" w:rsidP="007214B6">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center"/>
          </w:tcPr>
          <w:p w14:paraId="3F37AA1F" w14:textId="77777777" w:rsidR="00222E5E" w:rsidRPr="00DA122E" w:rsidRDefault="00222E5E" w:rsidP="007214B6">
            <w:pPr>
              <w:shd w:val="clear" w:color="auto" w:fill="FFFFFF"/>
              <w:ind w:right="72"/>
              <w:jc w:val="right"/>
            </w:pPr>
          </w:p>
        </w:tc>
        <w:tc>
          <w:tcPr>
            <w:tcW w:w="3345" w:type="dxa"/>
            <w:tcBorders>
              <w:top w:val="nil"/>
              <w:left w:val="single" w:sz="6" w:space="0" w:color="auto"/>
              <w:bottom w:val="nil"/>
              <w:right w:val="nil"/>
            </w:tcBorders>
            <w:shd w:val="clear" w:color="auto" w:fill="FFFFFF"/>
            <w:vAlign w:val="center"/>
          </w:tcPr>
          <w:p w14:paraId="3F37AA20" w14:textId="77777777" w:rsidR="00222E5E" w:rsidRPr="00DA122E" w:rsidRDefault="00222E5E" w:rsidP="007214B6">
            <w:pPr>
              <w:shd w:val="clear" w:color="auto" w:fill="FFFFFF"/>
              <w:ind w:right="72"/>
              <w:jc w:val="right"/>
            </w:pPr>
          </w:p>
        </w:tc>
      </w:tr>
      <w:tr w:rsidR="00222E5E" w:rsidRPr="00DA122E" w14:paraId="3F37AA2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22"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Plant and Equipment</w:t>
            </w:r>
            <w:r w:rsidRPr="00DA122E">
              <w:rPr>
                <w:rFonts w:eastAsia="Times New Roman"/>
                <w:szCs w:val="18"/>
              </w:rPr>
              <w:t>—</w:t>
            </w:r>
          </w:p>
        </w:tc>
        <w:tc>
          <w:tcPr>
            <w:tcW w:w="3060" w:type="dxa"/>
            <w:tcBorders>
              <w:top w:val="nil"/>
              <w:left w:val="single" w:sz="6" w:space="0" w:color="auto"/>
              <w:bottom w:val="nil"/>
              <w:right w:val="single" w:sz="24" w:space="0" w:color="auto"/>
            </w:tcBorders>
            <w:shd w:val="clear" w:color="auto" w:fill="FFFFFF"/>
            <w:vAlign w:val="center"/>
          </w:tcPr>
          <w:p w14:paraId="3F37AA23" w14:textId="77777777" w:rsidR="00222E5E" w:rsidRPr="00DA122E" w:rsidRDefault="00222E5E" w:rsidP="007214B6">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center"/>
          </w:tcPr>
          <w:p w14:paraId="3F37AA24" w14:textId="77777777" w:rsidR="00222E5E" w:rsidRPr="00DA122E" w:rsidRDefault="00222E5E" w:rsidP="007214B6">
            <w:pPr>
              <w:shd w:val="clear" w:color="auto" w:fill="FFFFFF"/>
              <w:ind w:right="72"/>
              <w:jc w:val="right"/>
            </w:pPr>
          </w:p>
        </w:tc>
        <w:tc>
          <w:tcPr>
            <w:tcW w:w="3345" w:type="dxa"/>
            <w:tcBorders>
              <w:top w:val="nil"/>
              <w:left w:val="single" w:sz="6" w:space="0" w:color="auto"/>
              <w:bottom w:val="nil"/>
              <w:right w:val="nil"/>
            </w:tcBorders>
            <w:shd w:val="clear" w:color="auto" w:fill="FFFFFF"/>
            <w:vAlign w:val="center"/>
          </w:tcPr>
          <w:p w14:paraId="3F37AA25" w14:textId="77777777" w:rsidR="00222E5E" w:rsidRPr="00DA122E" w:rsidRDefault="00222E5E" w:rsidP="007214B6">
            <w:pPr>
              <w:shd w:val="clear" w:color="auto" w:fill="FFFFFF"/>
              <w:ind w:right="72"/>
              <w:jc w:val="right"/>
            </w:pPr>
          </w:p>
        </w:tc>
      </w:tr>
      <w:tr w:rsidR="00222E5E" w:rsidRPr="00DA122E" w14:paraId="3F37AA2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27" w14:textId="77777777" w:rsidR="00222E5E" w:rsidRPr="00DA122E" w:rsidRDefault="00222E5E" w:rsidP="008D70F7">
            <w:pPr>
              <w:shd w:val="clear" w:color="auto" w:fill="FFFFFF"/>
              <w:tabs>
                <w:tab w:val="left" w:leader="dot" w:pos="4536"/>
              </w:tabs>
              <w:ind w:left="187" w:hanging="43"/>
              <w:jc w:val="both"/>
            </w:pPr>
            <w:r w:rsidRPr="00DA122E">
              <w:rPr>
                <w:szCs w:val="18"/>
              </w:rPr>
              <w:t>01. Australian Capital Territory Health Services</w:t>
            </w:r>
            <w:r w:rsidR="008D70F7">
              <w:rPr>
                <w:szCs w:val="18"/>
              </w:rPr>
              <w:tab/>
            </w:r>
          </w:p>
        </w:tc>
        <w:tc>
          <w:tcPr>
            <w:tcW w:w="3060" w:type="dxa"/>
            <w:tcBorders>
              <w:top w:val="nil"/>
              <w:left w:val="single" w:sz="6" w:space="0" w:color="auto"/>
              <w:bottom w:val="nil"/>
              <w:right w:val="single" w:sz="24" w:space="0" w:color="auto"/>
            </w:tcBorders>
            <w:shd w:val="clear" w:color="auto" w:fill="FFFFFF"/>
            <w:vAlign w:val="center"/>
          </w:tcPr>
          <w:p w14:paraId="3F37AA28" w14:textId="77777777" w:rsidR="00222E5E" w:rsidRPr="00DA122E" w:rsidRDefault="00222E5E" w:rsidP="007214B6">
            <w:pPr>
              <w:shd w:val="clear" w:color="auto" w:fill="FFFFFF"/>
              <w:ind w:right="72"/>
              <w:jc w:val="right"/>
            </w:pPr>
            <w:r w:rsidRPr="00DA122E">
              <w:rPr>
                <w:szCs w:val="18"/>
              </w:rPr>
              <w:t>66,000</w:t>
            </w:r>
          </w:p>
        </w:tc>
        <w:tc>
          <w:tcPr>
            <w:tcW w:w="3420" w:type="dxa"/>
            <w:tcBorders>
              <w:top w:val="nil"/>
              <w:left w:val="single" w:sz="24" w:space="0" w:color="auto"/>
              <w:bottom w:val="nil"/>
              <w:right w:val="single" w:sz="6" w:space="0" w:color="auto"/>
            </w:tcBorders>
            <w:shd w:val="clear" w:color="auto" w:fill="FFFFFF"/>
            <w:vAlign w:val="center"/>
          </w:tcPr>
          <w:p w14:paraId="3F37AA29" w14:textId="77777777" w:rsidR="00222E5E" w:rsidRPr="00DA122E" w:rsidRDefault="00222E5E" w:rsidP="007214B6">
            <w:pPr>
              <w:shd w:val="clear" w:color="auto" w:fill="FFFFFF"/>
              <w:ind w:right="72"/>
              <w:jc w:val="right"/>
            </w:pPr>
            <w:r w:rsidRPr="00DA122E">
              <w:rPr>
                <w:szCs w:val="18"/>
              </w:rPr>
              <w:t>62,130</w:t>
            </w:r>
          </w:p>
        </w:tc>
        <w:tc>
          <w:tcPr>
            <w:tcW w:w="3345" w:type="dxa"/>
            <w:tcBorders>
              <w:top w:val="nil"/>
              <w:left w:val="single" w:sz="6" w:space="0" w:color="auto"/>
              <w:bottom w:val="nil"/>
              <w:right w:val="nil"/>
            </w:tcBorders>
            <w:shd w:val="clear" w:color="auto" w:fill="FFFFFF"/>
            <w:vAlign w:val="center"/>
          </w:tcPr>
          <w:p w14:paraId="3F37AA2A" w14:textId="77777777" w:rsidR="00222E5E" w:rsidRPr="00DA122E" w:rsidRDefault="00222E5E" w:rsidP="007214B6">
            <w:pPr>
              <w:shd w:val="clear" w:color="auto" w:fill="FFFFFF"/>
              <w:ind w:right="72"/>
              <w:jc w:val="right"/>
            </w:pPr>
            <w:r w:rsidRPr="00DA122E">
              <w:rPr>
                <w:szCs w:val="18"/>
              </w:rPr>
              <w:t>58,391</w:t>
            </w:r>
          </w:p>
        </w:tc>
      </w:tr>
      <w:tr w:rsidR="00222E5E" w:rsidRPr="00DA122E" w14:paraId="3F37AA3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2C" w14:textId="77777777" w:rsidR="00222E5E" w:rsidRPr="00DA122E" w:rsidRDefault="00222E5E" w:rsidP="008D70F7">
            <w:pPr>
              <w:shd w:val="clear" w:color="auto" w:fill="FFFFFF"/>
              <w:tabs>
                <w:tab w:val="left" w:leader="dot" w:pos="4536"/>
              </w:tabs>
              <w:ind w:left="187" w:hanging="43"/>
              <w:jc w:val="both"/>
            </w:pPr>
            <w:r w:rsidRPr="00DA122E">
              <w:rPr>
                <w:szCs w:val="18"/>
              </w:rPr>
              <w:t>02. Northern Territory Health Services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A2D" w14:textId="77777777" w:rsidR="00222E5E" w:rsidRPr="00DA122E" w:rsidRDefault="00222E5E" w:rsidP="007214B6">
            <w:pPr>
              <w:shd w:val="clear" w:color="auto" w:fill="FFFFFF"/>
              <w:ind w:right="72"/>
              <w:jc w:val="right"/>
            </w:pPr>
            <w:r w:rsidRPr="00DA122E">
              <w:rPr>
                <w:szCs w:val="18"/>
              </w:rPr>
              <w:t>380,000</w:t>
            </w:r>
          </w:p>
        </w:tc>
        <w:tc>
          <w:tcPr>
            <w:tcW w:w="3420" w:type="dxa"/>
            <w:tcBorders>
              <w:top w:val="nil"/>
              <w:left w:val="single" w:sz="24" w:space="0" w:color="auto"/>
              <w:bottom w:val="nil"/>
              <w:right w:val="single" w:sz="6" w:space="0" w:color="auto"/>
            </w:tcBorders>
            <w:shd w:val="clear" w:color="auto" w:fill="FFFFFF"/>
            <w:vAlign w:val="bottom"/>
          </w:tcPr>
          <w:p w14:paraId="3F37AA2E" w14:textId="77777777" w:rsidR="00222E5E" w:rsidRPr="00DA122E" w:rsidRDefault="00222E5E" w:rsidP="007214B6">
            <w:pPr>
              <w:shd w:val="clear" w:color="auto" w:fill="FFFFFF"/>
              <w:ind w:right="72"/>
              <w:jc w:val="right"/>
            </w:pPr>
            <w:r w:rsidRPr="00DA122E">
              <w:rPr>
                <w:szCs w:val="18"/>
              </w:rPr>
              <w:t>345,000</w:t>
            </w:r>
          </w:p>
        </w:tc>
        <w:tc>
          <w:tcPr>
            <w:tcW w:w="3345" w:type="dxa"/>
            <w:tcBorders>
              <w:top w:val="nil"/>
              <w:left w:val="single" w:sz="6" w:space="0" w:color="auto"/>
              <w:bottom w:val="nil"/>
              <w:right w:val="nil"/>
            </w:tcBorders>
            <w:shd w:val="clear" w:color="auto" w:fill="FFFFFF"/>
            <w:vAlign w:val="bottom"/>
          </w:tcPr>
          <w:p w14:paraId="3F37AA2F" w14:textId="77777777" w:rsidR="00222E5E" w:rsidRPr="00DA122E" w:rsidRDefault="00222E5E" w:rsidP="007214B6">
            <w:pPr>
              <w:shd w:val="clear" w:color="auto" w:fill="FFFFFF"/>
              <w:ind w:right="72"/>
              <w:jc w:val="right"/>
            </w:pPr>
            <w:r w:rsidRPr="00DA122E">
              <w:rPr>
                <w:szCs w:val="18"/>
              </w:rPr>
              <w:t>331,778</w:t>
            </w:r>
          </w:p>
        </w:tc>
      </w:tr>
      <w:tr w:rsidR="00222E5E" w:rsidRPr="00DA122E" w14:paraId="3F37AA3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31" w14:textId="77777777" w:rsidR="00222E5E" w:rsidRPr="00DA122E" w:rsidRDefault="00222E5E" w:rsidP="008D70F7">
            <w:pPr>
              <w:shd w:val="clear" w:color="auto" w:fill="FFFFFF"/>
              <w:tabs>
                <w:tab w:val="left" w:leader="dot" w:pos="4536"/>
              </w:tabs>
              <w:ind w:left="187" w:hanging="43"/>
              <w:jc w:val="both"/>
            </w:pPr>
            <w:r w:rsidRPr="00DA122E">
              <w:rPr>
                <w:szCs w:val="18"/>
              </w:rPr>
              <w:t>03. Other Health Services</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32" w14:textId="77777777" w:rsidR="00222E5E" w:rsidRPr="00DA122E" w:rsidRDefault="00222E5E" w:rsidP="007214B6">
            <w:pPr>
              <w:shd w:val="clear" w:color="auto" w:fill="FFFFFF"/>
              <w:ind w:right="72"/>
              <w:jc w:val="right"/>
            </w:pPr>
            <w:r w:rsidRPr="00DA122E">
              <w:rPr>
                <w:szCs w:val="18"/>
              </w:rPr>
              <w:t>790,000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33" w14:textId="77777777" w:rsidR="00222E5E" w:rsidRPr="00DA122E" w:rsidRDefault="00222E5E" w:rsidP="007214B6">
            <w:pPr>
              <w:shd w:val="clear" w:color="auto" w:fill="FFFFFF"/>
              <w:ind w:right="72"/>
              <w:jc w:val="right"/>
            </w:pPr>
            <w:r w:rsidRPr="00DA122E">
              <w:rPr>
                <w:szCs w:val="18"/>
              </w:rPr>
              <w:t>694,000</w:t>
            </w:r>
          </w:p>
        </w:tc>
        <w:tc>
          <w:tcPr>
            <w:tcW w:w="3345" w:type="dxa"/>
            <w:tcBorders>
              <w:top w:val="nil"/>
              <w:left w:val="single" w:sz="6" w:space="0" w:color="auto"/>
              <w:bottom w:val="single" w:sz="6" w:space="0" w:color="auto"/>
              <w:right w:val="nil"/>
            </w:tcBorders>
            <w:shd w:val="clear" w:color="auto" w:fill="FFFFFF"/>
            <w:vAlign w:val="bottom"/>
          </w:tcPr>
          <w:p w14:paraId="3F37AA34" w14:textId="77777777" w:rsidR="00222E5E" w:rsidRPr="00DA122E" w:rsidRDefault="00222E5E" w:rsidP="007214B6">
            <w:pPr>
              <w:shd w:val="clear" w:color="auto" w:fill="FFFFFF"/>
              <w:ind w:right="72"/>
              <w:jc w:val="right"/>
            </w:pPr>
            <w:r w:rsidRPr="00DA122E">
              <w:rPr>
                <w:szCs w:val="18"/>
              </w:rPr>
              <w:t>679,339</w:t>
            </w:r>
          </w:p>
        </w:tc>
      </w:tr>
      <w:tr w:rsidR="00222E5E" w:rsidRPr="00876FAF" w14:paraId="3F37AA3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36"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37" w14:textId="77777777" w:rsidR="00222E5E" w:rsidRPr="00876FAF" w:rsidRDefault="00222E5E" w:rsidP="007214B6">
            <w:pPr>
              <w:shd w:val="clear" w:color="auto" w:fill="FFFFFF"/>
              <w:ind w:right="72"/>
              <w:jc w:val="right"/>
              <w:rPr>
                <w:sz w:val="22"/>
                <w:szCs w:val="28"/>
              </w:rPr>
            </w:pPr>
            <w:r w:rsidRPr="00876FAF">
              <w:rPr>
                <w:sz w:val="22"/>
                <w:szCs w:val="28"/>
              </w:rPr>
              <w:t>1,236,000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38" w14:textId="77777777" w:rsidR="00222E5E" w:rsidRPr="00876FAF" w:rsidRDefault="00222E5E" w:rsidP="007214B6">
            <w:pPr>
              <w:shd w:val="clear" w:color="auto" w:fill="FFFFFF"/>
              <w:ind w:right="72"/>
              <w:jc w:val="right"/>
              <w:rPr>
                <w:sz w:val="22"/>
                <w:szCs w:val="28"/>
              </w:rPr>
            </w:pPr>
            <w:r w:rsidRPr="00876FAF">
              <w:rPr>
                <w:sz w:val="22"/>
                <w:szCs w:val="28"/>
              </w:rPr>
              <w:t>1,101,130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39" w14:textId="77777777" w:rsidR="00222E5E" w:rsidRPr="00876FAF" w:rsidRDefault="00222E5E" w:rsidP="007214B6">
            <w:pPr>
              <w:shd w:val="clear" w:color="auto" w:fill="FFFFFF"/>
              <w:ind w:right="72"/>
              <w:jc w:val="right"/>
              <w:rPr>
                <w:sz w:val="22"/>
                <w:szCs w:val="28"/>
              </w:rPr>
            </w:pPr>
            <w:r w:rsidRPr="00876FAF">
              <w:rPr>
                <w:sz w:val="22"/>
                <w:szCs w:val="28"/>
              </w:rPr>
              <w:t>1,069,509</w:t>
            </w:r>
          </w:p>
        </w:tc>
      </w:tr>
      <w:tr w:rsidR="00222E5E" w:rsidRPr="00876FAF" w14:paraId="3F37AA3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3B" w14:textId="0CD26212" w:rsidR="00222E5E" w:rsidRPr="00DA122E" w:rsidRDefault="00222E5E" w:rsidP="006D328E">
            <w:pPr>
              <w:shd w:val="clear" w:color="auto" w:fill="FFFFFF"/>
              <w:tabs>
                <w:tab w:val="left" w:leader="dot" w:pos="4536"/>
              </w:tabs>
              <w:spacing w:before="480"/>
              <w:ind w:firstLine="58"/>
            </w:pPr>
            <w:r w:rsidRPr="00DA122E">
              <w:rPr>
                <w:b/>
                <w:bCs/>
                <w:szCs w:val="18"/>
              </w:rPr>
              <w:t>2.</w:t>
            </w:r>
            <w:r w:rsidRPr="00DA122E">
              <w:rPr>
                <w:rFonts w:eastAsia="Times New Roman"/>
                <w:szCs w:val="18"/>
              </w:rPr>
              <w:t>—</w:t>
            </w:r>
            <w:r w:rsidRPr="00DA122E">
              <w:rPr>
                <w:rFonts w:eastAsia="Times New Roman"/>
                <w:b/>
                <w:bCs/>
                <w:szCs w:val="18"/>
              </w:rPr>
              <w:t>Commonwealth Serum Laboratories Commission— Additional Capital</w:t>
            </w:r>
            <w:r w:rsidR="00A817F5">
              <w:rPr>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3C" w14:textId="77777777" w:rsidR="00222E5E" w:rsidRPr="00876FAF" w:rsidRDefault="00222E5E" w:rsidP="007214B6">
            <w:pPr>
              <w:shd w:val="clear" w:color="auto" w:fill="FFFFFF"/>
              <w:ind w:right="72"/>
              <w:jc w:val="right"/>
              <w:rPr>
                <w:sz w:val="22"/>
                <w:szCs w:val="28"/>
              </w:rPr>
            </w:pPr>
            <w:r w:rsidRPr="00876FAF">
              <w:rPr>
                <w:sz w:val="22"/>
                <w:szCs w:val="28"/>
              </w:rPr>
              <w:t>125,000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3D" w14:textId="77777777" w:rsidR="00222E5E" w:rsidRPr="00876FAF" w:rsidRDefault="00222E5E" w:rsidP="007214B6">
            <w:pPr>
              <w:shd w:val="clear" w:color="auto" w:fill="FFFFFF"/>
              <w:ind w:right="72"/>
              <w:jc w:val="right"/>
              <w:rPr>
                <w:sz w:val="22"/>
                <w:szCs w:val="28"/>
              </w:rPr>
            </w:pPr>
            <w:r w:rsidRPr="00876FAF">
              <w:rPr>
                <w:sz w:val="22"/>
                <w:szCs w:val="28"/>
              </w:rPr>
              <w:t>475,000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3E" w14:textId="77777777" w:rsidR="00222E5E" w:rsidRPr="00876FAF" w:rsidRDefault="00222E5E" w:rsidP="007214B6">
            <w:pPr>
              <w:shd w:val="clear" w:color="auto" w:fill="FFFFFF"/>
              <w:ind w:right="72"/>
              <w:jc w:val="right"/>
              <w:rPr>
                <w:sz w:val="22"/>
                <w:szCs w:val="28"/>
              </w:rPr>
            </w:pPr>
            <w:r w:rsidRPr="00876FAF">
              <w:rPr>
                <w:sz w:val="22"/>
                <w:szCs w:val="28"/>
              </w:rPr>
              <w:t>475,000</w:t>
            </w:r>
          </w:p>
        </w:tc>
      </w:tr>
      <w:tr w:rsidR="00222E5E" w:rsidRPr="00876FAF" w14:paraId="3F37AA4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40"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840</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41" w14:textId="77777777" w:rsidR="00222E5E" w:rsidRPr="00876FAF" w:rsidRDefault="00222E5E" w:rsidP="007214B6">
            <w:pPr>
              <w:shd w:val="clear" w:color="auto" w:fill="FFFFFF"/>
              <w:ind w:right="72"/>
              <w:jc w:val="right"/>
              <w:rPr>
                <w:sz w:val="22"/>
                <w:szCs w:val="28"/>
              </w:rPr>
            </w:pPr>
            <w:r w:rsidRPr="00876FAF">
              <w:rPr>
                <w:sz w:val="22"/>
                <w:szCs w:val="28"/>
              </w:rPr>
              <w:t>1,361,000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42" w14:textId="77777777" w:rsidR="00222E5E" w:rsidRPr="00876FAF" w:rsidRDefault="00222E5E" w:rsidP="007214B6">
            <w:pPr>
              <w:shd w:val="clear" w:color="auto" w:fill="FFFFFF"/>
              <w:ind w:right="72"/>
              <w:jc w:val="right"/>
              <w:rPr>
                <w:sz w:val="22"/>
                <w:szCs w:val="28"/>
              </w:rPr>
            </w:pPr>
            <w:r w:rsidRPr="00876FAF">
              <w:rPr>
                <w:sz w:val="22"/>
                <w:szCs w:val="28"/>
              </w:rPr>
              <w:t>1,576,130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43" w14:textId="77777777" w:rsidR="00222E5E" w:rsidRPr="00876FAF" w:rsidRDefault="00222E5E" w:rsidP="007214B6">
            <w:pPr>
              <w:shd w:val="clear" w:color="auto" w:fill="FFFFFF"/>
              <w:ind w:right="72"/>
              <w:jc w:val="right"/>
              <w:rPr>
                <w:sz w:val="22"/>
                <w:szCs w:val="28"/>
              </w:rPr>
            </w:pPr>
            <w:r w:rsidRPr="00876FAF">
              <w:rPr>
                <w:sz w:val="22"/>
                <w:szCs w:val="28"/>
              </w:rPr>
              <w:t>1,544,509</w:t>
            </w:r>
          </w:p>
        </w:tc>
      </w:tr>
      <w:tr w:rsidR="00222E5E" w:rsidRPr="00DA122E" w14:paraId="3F37AA4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45" w14:textId="77777777" w:rsidR="00222E5E" w:rsidRPr="00DA122E" w:rsidRDefault="00222E5E" w:rsidP="006D328E">
            <w:pPr>
              <w:shd w:val="clear" w:color="auto" w:fill="FFFFFF"/>
              <w:tabs>
                <w:tab w:val="left" w:leader="dot" w:pos="4536"/>
              </w:tabs>
              <w:spacing w:before="240"/>
            </w:pPr>
            <w:r w:rsidRPr="00DA122E">
              <w:rPr>
                <w:smallCaps/>
                <w:szCs w:val="18"/>
              </w:rPr>
              <w:t xml:space="preserve">Division </w:t>
            </w:r>
            <w:r w:rsidRPr="00DA122E">
              <w:rPr>
                <w:szCs w:val="18"/>
              </w:rPr>
              <w:t>842.</w:t>
            </w:r>
            <w:r w:rsidRPr="00DA122E">
              <w:rPr>
                <w:rFonts w:eastAsia="Times New Roman"/>
                <w:szCs w:val="18"/>
              </w:rPr>
              <w:t>—PAYMENTS TO OR FOR THE STATES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46" w14:textId="77777777" w:rsidR="00222E5E" w:rsidRPr="00876FAF" w:rsidRDefault="00222E5E" w:rsidP="007214B6">
            <w:pPr>
              <w:shd w:val="clear" w:color="auto" w:fill="FFFFFF"/>
              <w:ind w:right="72"/>
              <w:jc w:val="right"/>
              <w:rPr>
                <w:sz w:val="22"/>
                <w:szCs w:val="28"/>
              </w:rPr>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47" w14:textId="77777777" w:rsidR="00222E5E" w:rsidRPr="00DA122E" w:rsidRDefault="00222E5E" w:rsidP="007214B6">
            <w:pPr>
              <w:shd w:val="clear" w:color="auto" w:fill="FFFFFF"/>
              <w:ind w:right="72"/>
              <w:jc w:val="right"/>
            </w:pPr>
          </w:p>
        </w:tc>
        <w:tc>
          <w:tcPr>
            <w:tcW w:w="3345" w:type="dxa"/>
            <w:tcBorders>
              <w:top w:val="single" w:sz="6" w:space="0" w:color="auto"/>
              <w:left w:val="single" w:sz="6" w:space="0" w:color="auto"/>
              <w:right w:val="nil"/>
            </w:tcBorders>
            <w:shd w:val="clear" w:color="auto" w:fill="FFFFFF"/>
            <w:vAlign w:val="bottom"/>
          </w:tcPr>
          <w:p w14:paraId="3F37AA48" w14:textId="77777777" w:rsidR="00222E5E" w:rsidRPr="00DA122E" w:rsidRDefault="00222E5E" w:rsidP="007214B6">
            <w:pPr>
              <w:shd w:val="clear" w:color="auto" w:fill="FFFFFF"/>
              <w:ind w:right="72"/>
              <w:jc w:val="right"/>
            </w:pPr>
          </w:p>
        </w:tc>
      </w:tr>
      <w:tr w:rsidR="00222E5E" w:rsidRPr="00DA122E" w14:paraId="3F37AA4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4A" w14:textId="77777777" w:rsidR="00222E5E" w:rsidRPr="00DA122E" w:rsidRDefault="00222E5E" w:rsidP="006D328E">
            <w:pPr>
              <w:shd w:val="clear" w:color="auto" w:fill="FFFFFF"/>
              <w:tabs>
                <w:tab w:val="left" w:leader="dot" w:pos="4536"/>
              </w:tabs>
              <w:ind w:left="576" w:hanging="432"/>
            </w:pPr>
            <w:r w:rsidRPr="00DA122E">
              <w:rPr>
                <w:szCs w:val="18"/>
              </w:rPr>
              <w:t>01. Cattle tick eradication and control in New South Wales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A4B" w14:textId="77777777" w:rsidR="00222E5E" w:rsidRPr="00DA122E" w:rsidRDefault="00222E5E" w:rsidP="007214B6">
            <w:pPr>
              <w:shd w:val="clear" w:color="auto" w:fill="FFFFFF"/>
              <w:ind w:right="72"/>
              <w:jc w:val="right"/>
            </w:pPr>
            <w:r w:rsidRPr="00DA122E">
              <w:rPr>
                <w:szCs w:val="18"/>
              </w:rPr>
              <w:t>310,000</w:t>
            </w:r>
          </w:p>
        </w:tc>
        <w:tc>
          <w:tcPr>
            <w:tcW w:w="3420" w:type="dxa"/>
            <w:tcBorders>
              <w:top w:val="nil"/>
              <w:left w:val="single" w:sz="24" w:space="0" w:color="auto"/>
              <w:bottom w:val="nil"/>
              <w:right w:val="single" w:sz="4" w:space="0" w:color="auto"/>
            </w:tcBorders>
            <w:shd w:val="clear" w:color="auto" w:fill="FFFFFF"/>
            <w:vAlign w:val="bottom"/>
          </w:tcPr>
          <w:p w14:paraId="3F37AA4C" w14:textId="77777777" w:rsidR="00222E5E" w:rsidRPr="00DA122E" w:rsidRDefault="00222E5E" w:rsidP="007214B6">
            <w:pPr>
              <w:shd w:val="clear" w:color="auto" w:fill="FFFFFF"/>
              <w:ind w:right="72"/>
              <w:jc w:val="right"/>
            </w:pPr>
            <w:r w:rsidRPr="00DA122E">
              <w:rPr>
                <w:szCs w:val="18"/>
              </w:rPr>
              <w:t>288,000</w:t>
            </w:r>
          </w:p>
        </w:tc>
        <w:tc>
          <w:tcPr>
            <w:tcW w:w="3345" w:type="dxa"/>
            <w:tcBorders>
              <w:top w:val="nil"/>
              <w:left w:val="single" w:sz="4" w:space="0" w:color="auto"/>
              <w:bottom w:val="nil"/>
              <w:right w:val="nil"/>
            </w:tcBorders>
            <w:shd w:val="clear" w:color="auto" w:fill="FFFFFF"/>
            <w:vAlign w:val="bottom"/>
          </w:tcPr>
          <w:p w14:paraId="3F37AA4D" w14:textId="77777777" w:rsidR="00222E5E" w:rsidRPr="00DA122E" w:rsidRDefault="00222E5E" w:rsidP="007214B6">
            <w:pPr>
              <w:shd w:val="clear" w:color="auto" w:fill="FFFFFF"/>
              <w:ind w:right="72"/>
              <w:jc w:val="right"/>
            </w:pPr>
            <w:r w:rsidRPr="00DA122E">
              <w:rPr>
                <w:szCs w:val="18"/>
              </w:rPr>
              <w:t>288,000</w:t>
            </w:r>
          </w:p>
        </w:tc>
      </w:tr>
      <w:tr w:rsidR="00222E5E" w:rsidRPr="00DA122E" w14:paraId="3F37AA5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4F" w14:textId="77777777" w:rsidR="00222E5E" w:rsidRPr="00DA122E" w:rsidRDefault="00222E5E" w:rsidP="006D328E">
            <w:pPr>
              <w:shd w:val="clear" w:color="auto" w:fill="FFFFFF"/>
              <w:tabs>
                <w:tab w:val="left" w:leader="dot" w:pos="4536"/>
              </w:tabs>
              <w:ind w:left="187" w:hanging="43"/>
            </w:pPr>
            <w:r w:rsidRPr="00DA122E">
              <w:rPr>
                <w:szCs w:val="18"/>
              </w:rPr>
              <w:t>02. Blood transfusion services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A50" w14:textId="77777777" w:rsidR="00222E5E" w:rsidRPr="00DA122E" w:rsidRDefault="00222E5E" w:rsidP="007214B6">
            <w:pPr>
              <w:shd w:val="clear" w:color="auto" w:fill="FFFFFF"/>
              <w:ind w:right="72"/>
              <w:jc w:val="right"/>
            </w:pPr>
            <w:r w:rsidRPr="00DA122E">
              <w:rPr>
                <w:szCs w:val="18"/>
              </w:rPr>
              <w:t>743,000</w:t>
            </w:r>
          </w:p>
        </w:tc>
        <w:tc>
          <w:tcPr>
            <w:tcW w:w="3420" w:type="dxa"/>
            <w:tcBorders>
              <w:top w:val="nil"/>
              <w:left w:val="single" w:sz="24" w:space="0" w:color="auto"/>
              <w:bottom w:val="nil"/>
              <w:right w:val="single" w:sz="4" w:space="0" w:color="auto"/>
            </w:tcBorders>
            <w:shd w:val="clear" w:color="auto" w:fill="FFFFFF"/>
            <w:vAlign w:val="bottom"/>
          </w:tcPr>
          <w:p w14:paraId="3F37AA51" w14:textId="77777777" w:rsidR="00222E5E" w:rsidRPr="00DA122E" w:rsidRDefault="00222E5E" w:rsidP="007214B6">
            <w:pPr>
              <w:shd w:val="clear" w:color="auto" w:fill="FFFFFF"/>
              <w:ind w:right="72"/>
              <w:jc w:val="right"/>
            </w:pPr>
            <w:r w:rsidRPr="00DA122E">
              <w:rPr>
                <w:szCs w:val="18"/>
              </w:rPr>
              <w:t>632,000</w:t>
            </w:r>
          </w:p>
        </w:tc>
        <w:tc>
          <w:tcPr>
            <w:tcW w:w="3345" w:type="dxa"/>
            <w:tcBorders>
              <w:top w:val="nil"/>
              <w:left w:val="single" w:sz="4" w:space="0" w:color="auto"/>
              <w:bottom w:val="nil"/>
              <w:right w:val="nil"/>
            </w:tcBorders>
            <w:shd w:val="clear" w:color="auto" w:fill="FFFFFF"/>
            <w:vAlign w:val="bottom"/>
          </w:tcPr>
          <w:p w14:paraId="3F37AA52" w14:textId="77777777" w:rsidR="00222E5E" w:rsidRPr="00DA122E" w:rsidRDefault="00222E5E" w:rsidP="007214B6">
            <w:pPr>
              <w:shd w:val="clear" w:color="auto" w:fill="FFFFFF"/>
              <w:ind w:right="72"/>
              <w:jc w:val="right"/>
            </w:pPr>
            <w:r w:rsidRPr="00DA122E">
              <w:rPr>
                <w:szCs w:val="18"/>
              </w:rPr>
              <w:t>631,996</w:t>
            </w:r>
          </w:p>
        </w:tc>
      </w:tr>
      <w:tr w:rsidR="00222E5E" w:rsidRPr="00DA122E" w14:paraId="3F37AA5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54" w14:textId="77777777" w:rsidR="00222E5E" w:rsidRPr="00DA122E" w:rsidRDefault="00222E5E" w:rsidP="006D328E">
            <w:pPr>
              <w:shd w:val="clear" w:color="auto" w:fill="FFFFFF"/>
              <w:tabs>
                <w:tab w:val="left" w:leader="dot" w:pos="4536"/>
              </w:tabs>
              <w:ind w:left="576" w:hanging="432"/>
            </w:pPr>
            <w:r w:rsidRPr="00DA122E">
              <w:rPr>
                <w:szCs w:val="18"/>
              </w:rPr>
              <w:t>03. Tuberculosis Act</w:t>
            </w:r>
            <w:r w:rsidRPr="00DA122E">
              <w:rPr>
                <w:rFonts w:eastAsia="Times New Roman"/>
                <w:szCs w:val="18"/>
              </w:rPr>
              <w:t>—Reimbursement of capital expenditure by State Governments</w:t>
            </w:r>
            <w:r w:rsidR="008D70F7">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A55" w14:textId="77777777" w:rsidR="00222E5E" w:rsidRPr="00DA122E" w:rsidRDefault="00222E5E" w:rsidP="007214B6">
            <w:pPr>
              <w:shd w:val="clear" w:color="auto" w:fill="FFFFFF"/>
              <w:ind w:right="72"/>
              <w:jc w:val="right"/>
            </w:pPr>
            <w:r w:rsidRPr="00DA122E">
              <w:rPr>
                <w:szCs w:val="18"/>
              </w:rPr>
              <w:t>850,000</w:t>
            </w:r>
          </w:p>
        </w:tc>
        <w:tc>
          <w:tcPr>
            <w:tcW w:w="3420" w:type="dxa"/>
            <w:tcBorders>
              <w:top w:val="nil"/>
              <w:left w:val="single" w:sz="24" w:space="0" w:color="auto"/>
              <w:bottom w:val="nil"/>
              <w:right w:val="single" w:sz="4" w:space="0" w:color="auto"/>
            </w:tcBorders>
            <w:shd w:val="clear" w:color="auto" w:fill="FFFFFF"/>
            <w:vAlign w:val="bottom"/>
          </w:tcPr>
          <w:p w14:paraId="3F37AA56" w14:textId="77777777" w:rsidR="00222E5E" w:rsidRPr="00DA122E" w:rsidRDefault="00222E5E" w:rsidP="007214B6">
            <w:pPr>
              <w:shd w:val="clear" w:color="auto" w:fill="FFFFFF"/>
              <w:ind w:right="72"/>
              <w:jc w:val="right"/>
            </w:pPr>
            <w:r w:rsidRPr="00DA122E">
              <w:rPr>
                <w:szCs w:val="18"/>
              </w:rPr>
              <w:t>632,000</w:t>
            </w:r>
          </w:p>
        </w:tc>
        <w:tc>
          <w:tcPr>
            <w:tcW w:w="3345" w:type="dxa"/>
            <w:tcBorders>
              <w:top w:val="nil"/>
              <w:left w:val="single" w:sz="4" w:space="0" w:color="auto"/>
              <w:bottom w:val="nil"/>
              <w:right w:val="nil"/>
            </w:tcBorders>
            <w:shd w:val="clear" w:color="auto" w:fill="FFFFFF"/>
            <w:vAlign w:val="bottom"/>
          </w:tcPr>
          <w:p w14:paraId="3F37AA57" w14:textId="77777777" w:rsidR="00222E5E" w:rsidRPr="00DA122E" w:rsidRDefault="00222E5E" w:rsidP="007214B6">
            <w:pPr>
              <w:shd w:val="clear" w:color="auto" w:fill="FFFFFF"/>
              <w:ind w:right="72"/>
              <w:jc w:val="right"/>
            </w:pPr>
            <w:r w:rsidRPr="00DA122E">
              <w:rPr>
                <w:szCs w:val="18"/>
              </w:rPr>
              <w:t>780,207</w:t>
            </w:r>
          </w:p>
        </w:tc>
      </w:tr>
      <w:tr w:rsidR="00222E5E" w:rsidRPr="00DA122E" w14:paraId="3F37AA5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59" w14:textId="77777777" w:rsidR="00222E5E" w:rsidRPr="00DA122E" w:rsidRDefault="00222E5E" w:rsidP="006D328E">
            <w:pPr>
              <w:shd w:val="clear" w:color="auto" w:fill="FFFFFF"/>
              <w:tabs>
                <w:tab w:val="left" w:leader="dot" w:pos="4536"/>
              </w:tabs>
              <w:ind w:left="576" w:hanging="432"/>
            </w:pPr>
            <w:r w:rsidRPr="00DA122E">
              <w:rPr>
                <w:szCs w:val="18"/>
              </w:rPr>
              <w:t>04. Tuberculosis Act</w:t>
            </w:r>
            <w:r w:rsidRPr="00DA122E">
              <w:rPr>
                <w:rFonts w:eastAsia="Times New Roman"/>
                <w:szCs w:val="18"/>
              </w:rPr>
              <w:t>—Reimbursement of administrative expenditure by State Governments</w:t>
            </w:r>
          </w:p>
        </w:tc>
        <w:tc>
          <w:tcPr>
            <w:tcW w:w="3060" w:type="dxa"/>
            <w:tcBorders>
              <w:top w:val="nil"/>
              <w:left w:val="single" w:sz="6" w:space="0" w:color="auto"/>
              <w:bottom w:val="nil"/>
              <w:right w:val="single" w:sz="24" w:space="0" w:color="auto"/>
            </w:tcBorders>
            <w:shd w:val="clear" w:color="auto" w:fill="FFFFFF"/>
            <w:vAlign w:val="bottom"/>
          </w:tcPr>
          <w:p w14:paraId="3F37AA5A" w14:textId="77777777" w:rsidR="00222E5E" w:rsidRPr="00DA122E" w:rsidRDefault="00222E5E" w:rsidP="007214B6">
            <w:pPr>
              <w:shd w:val="clear" w:color="auto" w:fill="FFFFFF"/>
              <w:ind w:right="72"/>
              <w:jc w:val="right"/>
            </w:pPr>
            <w:r w:rsidRPr="00DA122E">
              <w:rPr>
                <w:szCs w:val="18"/>
              </w:rPr>
              <w:t>255,000</w:t>
            </w:r>
          </w:p>
        </w:tc>
        <w:tc>
          <w:tcPr>
            <w:tcW w:w="3420" w:type="dxa"/>
            <w:tcBorders>
              <w:top w:val="nil"/>
              <w:left w:val="single" w:sz="24" w:space="0" w:color="auto"/>
              <w:bottom w:val="nil"/>
              <w:right w:val="single" w:sz="4" w:space="0" w:color="auto"/>
            </w:tcBorders>
            <w:shd w:val="clear" w:color="auto" w:fill="FFFFFF"/>
            <w:vAlign w:val="bottom"/>
          </w:tcPr>
          <w:p w14:paraId="3F37AA5B" w14:textId="77777777" w:rsidR="00222E5E" w:rsidRPr="00DA122E" w:rsidRDefault="00222E5E" w:rsidP="007214B6">
            <w:pPr>
              <w:shd w:val="clear" w:color="auto" w:fill="FFFFFF"/>
              <w:ind w:right="72"/>
              <w:jc w:val="right"/>
            </w:pPr>
            <w:r w:rsidRPr="00DA122E">
              <w:rPr>
                <w:szCs w:val="18"/>
              </w:rPr>
              <w:t>242,000</w:t>
            </w:r>
          </w:p>
        </w:tc>
        <w:tc>
          <w:tcPr>
            <w:tcW w:w="3345" w:type="dxa"/>
            <w:tcBorders>
              <w:top w:val="nil"/>
              <w:left w:val="single" w:sz="4" w:space="0" w:color="auto"/>
              <w:bottom w:val="nil"/>
              <w:right w:val="nil"/>
            </w:tcBorders>
            <w:shd w:val="clear" w:color="auto" w:fill="FFFFFF"/>
            <w:vAlign w:val="bottom"/>
          </w:tcPr>
          <w:p w14:paraId="3F37AA5C" w14:textId="77777777" w:rsidR="00222E5E" w:rsidRPr="00DA122E" w:rsidRDefault="00222E5E" w:rsidP="007214B6">
            <w:pPr>
              <w:shd w:val="clear" w:color="auto" w:fill="FFFFFF"/>
              <w:ind w:right="72"/>
              <w:jc w:val="right"/>
            </w:pPr>
            <w:r w:rsidRPr="00DA122E">
              <w:rPr>
                <w:szCs w:val="18"/>
              </w:rPr>
              <w:t>242,000</w:t>
            </w:r>
          </w:p>
        </w:tc>
      </w:tr>
      <w:tr w:rsidR="00222E5E" w:rsidRPr="00DA122E" w14:paraId="3F37AA6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5E" w14:textId="77777777" w:rsidR="00222E5E" w:rsidRPr="00DA122E" w:rsidRDefault="00222E5E" w:rsidP="006D328E">
            <w:pPr>
              <w:shd w:val="clear" w:color="auto" w:fill="FFFFFF"/>
              <w:tabs>
                <w:tab w:val="left" w:leader="dot" w:pos="4536"/>
              </w:tabs>
              <w:ind w:left="576" w:hanging="432"/>
            </w:pPr>
            <w:r w:rsidRPr="00DA122E">
              <w:rPr>
                <w:szCs w:val="18"/>
              </w:rPr>
              <w:t>05. States Grants (Milk for School Children) Act</w:t>
            </w:r>
            <w:r w:rsidRPr="00DA122E">
              <w:rPr>
                <w:rFonts w:eastAsia="Times New Roman"/>
                <w:szCs w:val="18"/>
              </w:rPr>
              <w:t>— Reimbursement of capital and incidental expenditure by State Governments</w:t>
            </w:r>
            <w:r w:rsidR="008D70F7">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A5F" w14:textId="77777777" w:rsidR="00222E5E" w:rsidRPr="00DA122E" w:rsidRDefault="00222E5E" w:rsidP="007214B6">
            <w:pPr>
              <w:shd w:val="clear" w:color="auto" w:fill="FFFFFF"/>
              <w:ind w:right="72"/>
              <w:jc w:val="right"/>
            </w:pPr>
            <w:r w:rsidRPr="00DA122E">
              <w:rPr>
                <w:szCs w:val="18"/>
              </w:rPr>
              <w:t>32,000</w:t>
            </w:r>
          </w:p>
        </w:tc>
        <w:tc>
          <w:tcPr>
            <w:tcW w:w="3420" w:type="dxa"/>
            <w:tcBorders>
              <w:top w:val="nil"/>
              <w:left w:val="single" w:sz="24" w:space="0" w:color="auto"/>
              <w:bottom w:val="nil"/>
              <w:right w:val="single" w:sz="4" w:space="0" w:color="auto"/>
            </w:tcBorders>
            <w:shd w:val="clear" w:color="auto" w:fill="FFFFFF"/>
            <w:vAlign w:val="bottom"/>
          </w:tcPr>
          <w:p w14:paraId="3F37AA60" w14:textId="77777777" w:rsidR="00222E5E" w:rsidRPr="00DA122E" w:rsidRDefault="00222E5E" w:rsidP="007214B6">
            <w:pPr>
              <w:shd w:val="clear" w:color="auto" w:fill="FFFFFF"/>
              <w:ind w:right="72"/>
              <w:jc w:val="right"/>
            </w:pPr>
            <w:r w:rsidRPr="00DA122E">
              <w:rPr>
                <w:szCs w:val="18"/>
              </w:rPr>
              <w:t>31,000</w:t>
            </w:r>
          </w:p>
        </w:tc>
        <w:tc>
          <w:tcPr>
            <w:tcW w:w="3345" w:type="dxa"/>
            <w:tcBorders>
              <w:top w:val="nil"/>
              <w:left w:val="single" w:sz="4" w:space="0" w:color="auto"/>
              <w:bottom w:val="nil"/>
              <w:right w:val="nil"/>
            </w:tcBorders>
            <w:shd w:val="clear" w:color="auto" w:fill="FFFFFF"/>
            <w:vAlign w:val="bottom"/>
          </w:tcPr>
          <w:p w14:paraId="3F37AA61" w14:textId="77777777" w:rsidR="00222E5E" w:rsidRPr="00DA122E" w:rsidRDefault="00222E5E" w:rsidP="007214B6">
            <w:pPr>
              <w:shd w:val="clear" w:color="auto" w:fill="FFFFFF"/>
              <w:ind w:right="72"/>
              <w:jc w:val="right"/>
            </w:pPr>
            <w:r w:rsidRPr="00DA122E">
              <w:rPr>
                <w:szCs w:val="18"/>
              </w:rPr>
              <w:t>29,937</w:t>
            </w:r>
          </w:p>
        </w:tc>
      </w:tr>
      <w:tr w:rsidR="00222E5E" w:rsidRPr="00DA122E" w14:paraId="3F37AA6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63" w14:textId="77777777" w:rsidR="00222E5E" w:rsidRPr="00DA122E" w:rsidRDefault="00222E5E" w:rsidP="006D328E">
            <w:pPr>
              <w:shd w:val="clear" w:color="auto" w:fill="FFFFFF"/>
              <w:tabs>
                <w:tab w:val="left" w:leader="dot" w:pos="4536"/>
              </w:tabs>
              <w:ind w:left="576"/>
            </w:pPr>
            <w:r w:rsidRPr="00DA122E">
              <w:rPr>
                <w:szCs w:val="18"/>
              </w:rPr>
              <w:t>Incinerators and associated works in relation to disposal of overseas ships' garbage</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64"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4" w:space="0" w:color="auto"/>
            </w:tcBorders>
            <w:shd w:val="clear" w:color="auto" w:fill="FFFFFF"/>
            <w:vAlign w:val="bottom"/>
          </w:tcPr>
          <w:p w14:paraId="3F37AA65" w14:textId="77777777" w:rsidR="00222E5E" w:rsidRPr="00DA122E" w:rsidRDefault="00222E5E" w:rsidP="007214B6">
            <w:pPr>
              <w:shd w:val="clear" w:color="auto" w:fill="FFFFFF"/>
              <w:ind w:right="72"/>
              <w:jc w:val="right"/>
            </w:pPr>
            <w:r w:rsidRPr="00DA122E">
              <w:rPr>
                <w:szCs w:val="18"/>
              </w:rPr>
              <w:t>53,000</w:t>
            </w:r>
          </w:p>
        </w:tc>
        <w:tc>
          <w:tcPr>
            <w:tcW w:w="3345" w:type="dxa"/>
            <w:tcBorders>
              <w:top w:val="nil"/>
              <w:left w:val="single" w:sz="4" w:space="0" w:color="auto"/>
              <w:bottom w:val="single" w:sz="6" w:space="0" w:color="auto"/>
              <w:right w:val="nil"/>
            </w:tcBorders>
            <w:shd w:val="clear" w:color="auto" w:fill="FFFFFF"/>
            <w:vAlign w:val="bottom"/>
          </w:tcPr>
          <w:p w14:paraId="3F37AA66" w14:textId="77777777" w:rsidR="00222E5E" w:rsidRPr="00DA122E" w:rsidRDefault="00222E5E" w:rsidP="007214B6">
            <w:pPr>
              <w:shd w:val="clear" w:color="auto" w:fill="FFFFFF"/>
              <w:ind w:right="72"/>
              <w:jc w:val="right"/>
            </w:pPr>
            <w:r w:rsidRPr="00DA122E">
              <w:rPr>
                <w:szCs w:val="18"/>
              </w:rPr>
              <w:t>38,997</w:t>
            </w:r>
          </w:p>
        </w:tc>
      </w:tr>
      <w:tr w:rsidR="00222E5E" w:rsidRPr="00876FAF" w14:paraId="3F37AA6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68" w14:textId="77777777" w:rsidR="00222E5E" w:rsidRPr="00DA122E" w:rsidRDefault="00222E5E" w:rsidP="008D70F7">
            <w:pPr>
              <w:shd w:val="clear" w:color="auto" w:fill="FFFFFF"/>
              <w:tabs>
                <w:tab w:val="left" w:leader="dot" w:pos="4536"/>
              </w:tabs>
              <w:spacing w:before="240"/>
              <w:ind w:left="2918"/>
              <w:jc w:val="both"/>
            </w:pPr>
            <w:r w:rsidRPr="00DA122E">
              <w:rPr>
                <w:i/>
                <w:iCs/>
                <w:szCs w:val="18"/>
              </w:rPr>
              <w:t xml:space="preserve">Total: Division </w:t>
            </w:r>
            <w:r w:rsidRPr="00DA122E">
              <w:rPr>
                <w:szCs w:val="18"/>
              </w:rPr>
              <w:t>842</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69" w14:textId="77777777" w:rsidR="00222E5E" w:rsidRPr="00876FAF" w:rsidRDefault="00222E5E" w:rsidP="007214B6">
            <w:pPr>
              <w:shd w:val="clear" w:color="auto" w:fill="FFFFFF"/>
              <w:ind w:right="72"/>
              <w:jc w:val="right"/>
              <w:rPr>
                <w:sz w:val="22"/>
                <w:szCs w:val="28"/>
              </w:rPr>
            </w:pPr>
            <w:r w:rsidRPr="00876FAF">
              <w:rPr>
                <w:sz w:val="22"/>
                <w:szCs w:val="28"/>
              </w:rPr>
              <w:t>2,190,000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6A" w14:textId="77777777" w:rsidR="00222E5E" w:rsidRPr="00876FAF" w:rsidRDefault="00222E5E" w:rsidP="007214B6">
            <w:pPr>
              <w:shd w:val="clear" w:color="auto" w:fill="FFFFFF"/>
              <w:ind w:right="72"/>
              <w:jc w:val="right"/>
              <w:rPr>
                <w:sz w:val="22"/>
                <w:szCs w:val="28"/>
              </w:rPr>
            </w:pPr>
            <w:r w:rsidRPr="00876FAF">
              <w:rPr>
                <w:sz w:val="22"/>
                <w:szCs w:val="28"/>
              </w:rPr>
              <w:t>1,878,000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6B" w14:textId="77777777" w:rsidR="00222E5E" w:rsidRPr="00876FAF" w:rsidRDefault="00222E5E" w:rsidP="007214B6">
            <w:pPr>
              <w:shd w:val="clear" w:color="auto" w:fill="FFFFFF"/>
              <w:ind w:right="72"/>
              <w:jc w:val="right"/>
              <w:rPr>
                <w:sz w:val="22"/>
                <w:szCs w:val="28"/>
              </w:rPr>
            </w:pPr>
            <w:r w:rsidRPr="00876FAF">
              <w:rPr>
                <w:sz w:val="22"/>
                <w:szCs w:val="28"/>
              </w:rPr>
              <w:t>2,011,137</w:t>
            </w:r>
          </w:p>
        </w:tc>
      </w:tr>
      <w:tr w:rsidR="00222E5E" w:rsidRPr="00DA122E" w14:paraId="3F37AA7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6D"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843.</w:t>
            </w:r>
            <w:r w:rsidRPr="00DA122E">
              <w:rPr>
                <w:rFonts w:eastAsia="Times New Roman"/>
                <w:szCs w:val="18"/>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6E" w14:textId="77777777" w:rsidR="00222E5E" w:rsidRPr="00DA122E" w:rsidRDefault="00222E5E" w:rsidP="007214B6">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6F" w14:textId="77777777" w:rsidR="00222E5E" w:rsidRPr="00DA122E" w:rsidRDefault="00222E5E" w:rsidP="007214B6">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A70" w14:textId="77777777" w:rsidR="00222E5E" w:rsidRPr="00DA122E" w:rsidRDefault="00222E5E" w:rsidP="007214B6">
            <w:pPr>
              <w:shd w:val="clear" w:color="auto" w:fill="FFFFFF"/>
              <w:ind w:right="72"/>
              <w:jc w:val="right"/>
            </w:pPr>
          </w:p>
        </w:tc>
      </w:tr>
      <w:tr w:rsidR="00222E5E" w:rsidRPr="00DA122E" w14:paraId="3F37AA7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72" w14:textId="77777777" w:rsidR="00222E5E" w:rsidRPr="00DA122E" w:rsidRDefault="00222E5E" w:rsidP="006D328E">
            <w:pPr>
              <w:shd w:val="clear" w:color="auto" w:fill="FFFFFF"/>
              <w:tabs>
                <w:tab w:val="left" w:leader="dot" w:pos="4536"/>
              </w:tabs>
              <w:ind w:left="576" w:hanging="432"/>
            </w:pPr>
            <w:r w:rsidRPr="00DA122E">
              <w:rPr>
                <w:szCs w:val="18"/>
              </w:rPr>
              <w:t>01. Little Company of Mary</w:t>
            </w:r>
            <w:r w:rsidRPr="00DA122E">
              <w:rPr>
                <w:rFonts w:eastAsia="Times New Roman"/>
                <w:szCs w:val="18"/>
              </w:rPr>
              <w:t>—Capital grant towards cost of construction of Calvary Hospital, Canberra</w:t>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73" w14:textId="77777777" w:rsidR="00222E5E" w:rsidRPr="00876FAF" w:rsidRDefault="00222E5E" w:rsidP="007214B6">
            <w:pPr>
              <w:shd w:val="clear" w:color="auto" w:fill="FFFFFF"/>
              <w:ind w:right="72"/>
              <w:jc w:val="right"/>
              <w:rPr>
                <w:sz w:val="22"/>
                <w:szCs w:val="28"/>
              </w:rPr>
            </w:pPr>
            <w:r w:rsidRPr="00876FAF">
              <w:rPr>
                <w:sz w:val="22"/>
                <w:szCs w:val="28"/>
              </w:rPr>
              <w:t>200,000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74" w14:textId="77777777" w:rsidR="00222E5E" w:rsidRPr="00876FAF" w:rsidRDefault="008D70F7" w:rsidP="008D70F7">
            <w:pPr>
              <w:shd w:val="clear" w:color="auto" w:fill="FFFFFF"/>
              <w:jc w:val="center"/>
              <w:rPr>
                <w:sz w:val="22"/>
                <w:szCs w:val="28"/>
              </w:rPr>
            </w:pPr>
            <w:r>
              <w:rPr>
                <w:sz w:val="22"/>
                <w:szCs w:val="28"/>
              </w:rPr>
              <w:t>..</w:t>
            </w:r>
          </w:p>
        </w:tc>
        <w:tc>
          <w:tcPr>
            <w:tcW w:w="3345" w:type="dxa"/>
            <w:tcBorders>
              <w:top w:val="nil"/>
              <w:left w:val="single" w:sz="6" w:space="0" w:color="auto"/>
              <w:bottom w:val="single" w:sz="6" w:space="0" w:color="auto"/>
              <w:right w:val="nil"/>
            </w:tcBorders>
            <w:shd w:val="clear" w:color="auto" w:fill="FFFFFF"/>
            <w:vAlign w:val="bottom"/>
          </w:tcPr>
          <w:p w14:paraId="3F37AA75" w14:textId="77777777" w:rsidR="00222E5E" w:rsidRPr="00DA122E" w:rsidRDefault="008D70F7" w:rsidP="008D70F7">
            <w:pPr>
              <w:shd w:val="clear" w:color="auto" w:fill="FFFFFF"/>
              <w:jc w:val="center"/>
            </w:pPr>
            <w:r>
              <w:t>..</w:t>
            </w:r>
          </w:p>
        </w:tc>
      </w:tr>
      <w:tr w:rsidR="00222E5E" w:rsidRPr="00DA122E" w14:paraId="3F37AA7B" w14:textId="77777777" w:rsidTr="006D328E">
        <w:trPr>
          <w:trHeight w:val="246"/>
          <w:jc w:val="center"/>
        </w:trPr>
        <w:tc>
          <w:tcPr>
            <w:tcW w:w="10620" w:type="dxa"/>
            <w:tcBorders>
              <w:top w:val="nil"/>
              <w:left w:val="nil"/>
              <w:bottom w:val="nil"/>
              <w:right w:val="single" w:sz="6" w:space="0" w:color="auto"/>
            </w:tcBorders>
            <w:shd w:val="clear" w:color="auto" w:fill="FFFFFF"/>
            <w:vAlign w:val="bottom"/>
          </w:tcPr>
          <w:p w14:paraId="3F37AA77"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Health</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78" w14:textId="77777777" w:rsidR="00222E5E" w:rsidRPr="00876FAF" w:rsidRDefault="00222E5E" w:rsidP="007214B6">
            <w:pPr>
              <w:shd w:val="clear" w:color="auto" w:fill="FFFFFF"/>
              <w:ind w:right="72"/>
              <w:jc w:val="right"/>
              <w:rPr>
                <w:b/>
                <w:bCs/>
                <w:sz w:val="22"/>
                <w:szCs w:val="28"/>
              </w:rPr>
            </w:pPr>
            <w:r w:rsidRPr="00876FAF">
              <w:rPr>
                <w:b/>
                <w:bCs/>
                <w:sz w:val="22"/>
                <w:szCs w:val="28"/>
              </w:rPr>
              <w:t>3,751,000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79" w14:textId="77777777" w:rsidR="00222E5E" w:rsidRPr="00876FAF" w:rsidRDefault="00222E5E" w:rsidP="007214B6">
            <w:pPr>
              <w:shd w:val="clear" w:color="auto" w:fill="FFFFFF"/>
              <w:ind w:right="72"/>
              <w:jc w:val="right"/>
              <w:rPr>
                <w:sz w:val="22"/>
              </w:rPr>
            </w:pPr>
            <w:r w:rsidRPr="00876FAF">
              <w:rPr>
                <w:b/>
                <w:bCs/>
                <w:spacing w:val="-1"/>
                <w:sz w:val="22"/>
                <w:szCs w:val="22"/>
              </w:rPr>
              <w:t>3,454,130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7A" w14:textId="77777777" w:rsidR="00222E5E" w:rsidRPr="00876FAF" w:rsidRDefault="00222E5E" w:rsidP="007214B6">
            <w:pPr>
              <w:shd w:val="clear" w:color="auto" w:fill="FFFFFF"/>
              <w:ind w:right="72"/>
              <w:jc w:val="right"/>
              <w:rPr>
                <w:sz w:val="22"/>
              </w:rPr>
            </w:pPr>
            <w:r w:rsidRPr="00876FAF">
              <w:rPr>
                <w:b/>
                <w:bCs/>
                <w:spacing w:val="-1"/>
                <w:sz w:val="22"/>
                <w:szCs w:val="22"/>
              </w:rPr>
              <w:t>3,555,646</w:t>
            </w:r>
          </w:p>
        </w:tc>
      </w:tr>
    </w:tbl>
    <w:p w14:paraId="3F37AA7C" w14:textId="77777777" w:rsidR="00222E5E" w:rsidRDefault="005A1D6D" w:rsidP="00222E5E">
      <w:pPr>
        <w:shd w:val="clear" w:color="auto" w:fill="FFFFFF"/>
        <w:tabs>
          <w:tab w:val="left" w:pos="1042"/>
          <w:tab w:val="left" w:pos="2909"/>
          <w:tab w:val="left" w:pos="8117"/>
        </w:tabs>
        <w:ind w:left="2702"/>
      </w:pPr>
      <w:r>
        <w:br w:type="page"/>
      </w:r>
    </w:p>
    <w:p w14:paraId="3F37AA7D" w14:textId="77777777" w:rsidR="00222E5E" w:rsidRDefault="00222E5E" w:rsidP="00222E5E">
      <w:pPr>
        <w:shd w:val="clear" w:color="auto" w:fill="FFFFFF"/>
        <w:spacing w:before="168"/>
        <w:ind w:left="91"/>
        <w:jc w:val="center"/>
      </w:pPr>
      <w:r>
        <w:rPr>
          <w:smallCaps/>
          <w:sz w:val="18"/>
          <w:szCs w:val="18"/>
        </w:rPr>
        <w:t>Departments and Services</w:t>
      </w:r>
      <w:r>
        <w:rPr>
          <w:rFonts w:eastAsia="Times New Roman"/>
          <w:sz w:val="18"/>
          <w:szCs w:val="18"/>
        </w:rPr>
        <w:t>—</w:t>
      </w:r>
      <w:r>
        <w:rPr>
          <w:rFonts w:eastAsia="Times New Roman"/>
          <w:i/>
          <w:iCs/>
          <w:sz w:val="18"/>
          <w:szCs w:val="18"/>
        </w:rPr>
        <w:t>continued</w:t>
      </w:r>
    </w:p>
    <w:p w14:paraId="3F37AA7E" w14:textId="77777777" w:rsidR="00222E5E" w:rsidRDefault="00222E5E" w:rsidP="00222E5E">
      <w:pPr>
        <w:spacing w:after="101"/>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711DFD" w:rsidRPr="00DA122E" w14:paraId="3F37AA82"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A7F" w14:textId="77777777" w:rsidR="00711DFD" w:rsidRPr="00DA122E" w:rsidRDefault="00711DFD"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A80" w14:textId="77777777" w:rsidR="00711DFD" w:rsidRPr="00DA122E" w:rsidRDefault="00711DFD" w:rsidP="00DA122E">
            <w:pPr>
              <w:shd w:val="clear" w:color="auto" w:fill="FFFFFF"/>
              <w:ind w:left="226"/>
              <w:jc w:val="both"/>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A81" w14:textId="77777777" w:rsidR="00711DFD" w:rsidRPr="00DA122E" w:rsidRDefault="00711DFD" w:rsidP="00DA122E">
            <w:pPr>
              <w:shd w:val="clear" w:color="auto" w:fill="FFFFFF"/>
              <w:ind w:left="893"/>
              <w:jc w:val="both"/>
            </w:pPr>
            <w:r w:rsidRPr="00DA122E">
              <w:rPr>
                <w:szCs w:val="14"/>
              </w:rPr>
              <w:t>1967</w:t>
            </w:r>
            <w:r w:rsidRPr="00DA122E">
              <w:rPr>
                <w:rFonts w:eastAsia="Times New Roman"/>
                <w:szCs w:val="14"/>
              </w:rPr>
              <w:t>–68</w:t>
            </w:r>
          </w:p>
        </w:tc>
      </w:tr>
      <w:tr w:rsidR="00711DFD" w:rsidRPr="00DA122E" w14:paraId="3F37AA8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83" w14:textId="77777777" w:rsidR="00711DFD" w:rsidRPr="00DA122E" w:rsidRDefault="00711DFD" w:rsidP="008D70F7">
            <w:pPr>
              <w:shd w:val="clear" w:color="auto" w:fill="FFFFFF"/>
              <w:tabs>
                <w:tab w:val="left" w:leader="dot" w:pos="4536"/>
              </w:tabs>
              <w:jc w:val="both"/>
            </w:pPr>
          </w:p>
        </w:tc>
        <w:tc>
          <w:tcPr>
            <w:tcW w:w="3060" w:type="dxa"/>
            <w:vMerge/>
            <w:tcBorders>
              <w:left w:val="single" w:sz="6" w:space="0" w:color="auto"/>
              <w:bottom w:val="single" w:sz="6" w:space="0" w:color="auto"/>
              <w:right w:val="single" w:sz="24" w:space="0" w:color="auto"/>
            </w:tcBorders>
            <w:shd w:val="clear" w:color="auto" w:fill="FFFFFF"/>
            <w:vAlign w:val="center"/>
          </w:tcPr>
          <w:p w14:paraId="3F37AA84" w14:textId="77777777" w:rsidR="00711DFD" w:rsidRPr="00DA122E" w:rsidRDefault="00711DFD" w:rsidP="00DA122E">
            <w:pPr>
              <w:shd w:val="clear" w:color="auto" w:fill="FFFFFF"/>
              <w:jc w:val="both"/>
            </w:pPr>
          </w:p>
        </w:tc>
        <w:tc>
          <w:tcPr>
            <w:tcW w:w="342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A85" w14:textId="77777777" w:rsidR="00711DFD" w:rsidRPr="00DA122E" w:rsidRDefault="00711DFD" w:rsidP="00DA122E">
            <w:pPr>
              <w:shd w:val="clear" w:color="auto" w:fill="FFFFFF"/>
              <w:ind w:left="67"/>
              <w:jc w:val="both"/>
            </w:pPr>
            <w:r w:rsidRPr="00DA122E">
              <w:rPr>
                <w:spacing w:val="-1"/>
                <w:szCs w:val="14"/>
              </w:rPr>
              <w:t>Appropriation</w:t>
            </w:r>
          </w:p>
        </w:tc>
        <w:tc>
          <w:tcPr>
            <w:tcW w:w="3345" w:type="dxa"/>
            <w:tcBorders>
              <w:top w:val="single" w:sz="6" w:space="0" w:color="auto"/>
              <w:left w:val="single" w:sz="6" w:space="0" w:color="auto"/>
              <w:bottom w:val="single" w:sz="6" w:space="0" w:color="auto"/>
              <w:right w:val="nil"/>
            </w:tcBorders>
            <w:shd w:val="clear" w:color="auto" w:fill="FFFFFF"/>
            <w:vAlign w:val="center"/>
          </w:tcPr>
          <w:p w14:paraId="3F37AA86" w14:textId="77777777" w:rsidR="00711DFD" w:rsidRPr="00DA122E" w:rsidRDefault="00711DFD" w:rsidP="00DA122E">
            <w:pPr>
              <w:shd w:val="clear" w:color="auto" w:fill="FFFFFF"/>
              <w:ind w:left="134"/>
              <w:jc w:val="both"/>
            </w:pPr>
            <w:r w:rsidRPr="00DA122E">
              <w:rPr>
                <w:szCs w:val="14"/>
              </w:rPr>
              <w:t>Expenditure</w:t>
            </w:r>
          </w:p>
        </w:tc>
      </w:tr>
      <w:tr w:rsidR="00222E5E" w:rsidRPr="00DA122E" w14:paraId="3F37AA8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88"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89" w14:textId="77777777" w:rsidR="00222E5E" w:rsidRPr="00DA122E" w:rsidRDefault="00222E5E" w:rsidP="00711DFD">
            <w:pPr>
              <w:shd w:val="clear" w:color="auto" w:fill="FFFFFF"/>
              <w:jc w:val="center"/>
            </w:pPr>
            <w:r w:rsidRPr="00DA122E">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8A" w14:textId="77777777" w:rsidR="00222E5E" w:rsidRPr="00DA122E" w:rsidRDefault="00222E5E" w:rsidP="00711DFD">
            <w:pPr>
              <w:shd w:val="clear" w:color="auto" w:fill="FFFFFF"/>
              <w:jc w:val="center"/>
            </w:pPr>
            <w:r w:rsidRPr="00DA122E">
              <w:t>$</w:t>
            </w:r>
          </w:p>
        </w:tc>
        <w:tc>
          <w:tcPr>
            <w:tcW w:w="3345" w:type="dxa"/>
            <w:tcBorders>
              <w:top w:val="single" w:sz="6" w:space="0" w:color="auto"/>
              <w:left w:val="single" w:sz="6" w:space="0" w:color="auto"/>
              <w:bottom w:val="nil"/>
              <w:right w:val="nil"/>
            </w:tcBorders>
            <w:shd w:val="clear" w:color="auto" w:fill="FFFFFF"/>
            <w:vAlign w:val="bottom"/>
          </w:tcPr>
          <w:p w14:paraId="3F37AA8B" w14:textId="77777777" w:rsidR="00222E5E" w:rsidRPr="00DA122E" w:rsidRDefault="00222E5E" w:rsidP="00711DFD">
            <w:pPr>
              <w:shd w:val="clear" w:color="auto" w:fill="FFFFFF"/>
              <w:jc w:val="center"/>
            </w:pPr>
            <w:r w:rsidRPr="00DA122E">
              <w:t>$</w:t>
            </w:r>
          </w:p>
        </w:tc>
      </w:tr>
      <w:tr w:rsidR="00222E5E" w:rsidRPr="00DA122E" w14:paraId="3F37AA9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8D" w14:textId="77777777" w:rsidR="00222E5E" w:rsidRPr="00DA122E" w:rsidRDefault="00222E5E" w:rsidP="008D70F7">
            <w:pPr>
              <w:shd w:val="clear" w:color="auto" w:fill="FFFFFF"/>
              <w:tabs>
                <w:tab w:val="left" w:leader="dot" w:pos="4536"/>
              </w:tabs>
              <w:spacing w:before="240" w:after="240"/>
              <w:jc w:val="center"/>
            </w:pPr>
            <w:r w:rsidRPr="00DA122E">
              <w:rPr>
                <w:b/>
                <w:bCs/>
              </w:rPr>
              <w:t>DEPARTMENT OF HOUSING</w:t>
            </w:r>
          </w:p>
        </w:tc>
        <w:tc>
          <w:tcPr>
            <w:tcW w:w="3060" w:type="dxa"/>
            <w:tcBorders>
              <w:top w:val="nil"/>
              <w:left w:val="single" w:sz="6" w:space="0" w:color="auto"/>
              <w:bottom w:val="nil"/>
              <w:right w:val="single" w:sz="24" w:space="0" w:color="auto"/>
            </w:tcBorders>
            <w:shd w:val="clear" w:color="auto" w:fill="FFFFFF"/>
            <w:vAlign w:val="bottom"/>
          </w:tcPr>
          <w:p w14:paraId="3F37AA8E" w14:textId="77777777" w:rsidR="00222E5E" w:rsidRPr="00DA122E" w:rsidRDefault="00222E5E" w:rsidP="00711D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A8F" w14:textId="77777777" w:rsidR="00222E5E" w:rsidRPr="00DA122E" w:rsidRDefault="00222E5E" w:rsidP="00711D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A90" w14:textId="77777777" w:rsidR="00222E5E" w:rsidRPr="00DA122E" w:rsidRDefault="00222E5E" w:rsidP="00711DFD">
            <w:pPr>
              <w:shd w:val="clear" w:color="auto" w:fill="FFFFFF"/>
              <w:ind w:right="72"/>
              <w:jc w:val="right"/>
            </w:pPr>
          </w:p>
        </w:tc>
      </w:tr>
      <w:tr w:rsidR="00222E5E" w:rsidRPr="00DA122E" w14:paraId="3F37AA9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92" w14:textId="77777777" w:rsidR="00222E5E" w:rsidRPr="00DA122E" w:rsidRDefault="00222E5E" w:rsidP="006D328E">
            <w:pPr>
              <w:shd w:val="clear" w:color="auto" w:fill="FFFFFF"/>
              <w:tabs>
                <w:tab w:val="left" w:leader="dot" w:pos="4536"/>
              </w:tabs>
            </w:pPr>
            <w:r w:rsidRPr="00DA122E">
              <w:rPr>
                <w:smallCaps/>
              </w:rPr>
              <w:t xml:space="preserve">Division </w:t>
            </w:r>
            <w:r w:rsidRPr="00DA122E">
              <w:t>845.</w:t>
            </w:r>
            <w:r w:rsidRPr="00DA122E">
              <w:rPr>
                <w:rFonts w:eastAsia="Times New Roman"/>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A93" w14:textId="77777777" w:rsidR="00222E5E" w:rsidRPr="00DA122E" w:rsidRDefault="00222E5E" w:rsidP="00711D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A94" w14:textId="77777777" w:rsidR="00222E5E" w:rsidRPr="00DA122E" w:rsidRDefault="00222E5E" w:rsidP="00711D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A95" w14:textId="77777777" w:rsidR="00222E5E" w:rsidRPr="00DA122E" w:rsidRDefault="00222E5E" w:rsidP="00711DFD">
            <w:pPr>
              <w:shd w:val="clear" w:color="auto" w:fill="FFFFFF"/>
              <w:ind w:right="72"/>
              <w:jc w:val="right"/>
            </w:pPr>
          </w:p>
        </w:tc>
      </w:tr>
      <w:tr w:rsidR="00222E5E" w:rsidRPr="00CC47BE" w14:paraId="3F37AA9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97" w14:textId="77777777" w:rsidR="00222E5E" w:rsidRPr="00DA122E" w:rsidRDefault="00222E5E" w:rsidP="006D328E">
            <w:pPr>
              <w:shd w:val="clear" w:color="auto" w:fill="FFFFFF"/>
              <w:tabs>
                <w:tab w:val="left" w:leader="dot" w:pos="4536"/>
              </w:tabs>
            </w:pPr>
            <w:r w:rsidRPr="00DA122E">
              <w:rPr>
                <w:b/>
                <w:bCs/>
                <w:spacing w:val="-6"/>
              </w:rPr>
              <w:t>1.</w:t>
            </w:r>
            <w:r w:rsidRPr="00DA122E">
              <w:rPr>
                <w:rFonts w:eastAsia="Times New Roman"/>
                <w:spacing w:val="-6"/>
              </w:rPr>
              <w:t>—</w:t>
            </w:r>
            <w:r w:rsidRPr="00DA122E">
              <w:rPr>
                <w:rFonts w:eastAsia="Times New Roman"/>
                <w:b/>
                <w:bCs/>
                <w:spacing w:val="-6"/>
              </w:rPr>
              <w:t xml:space="preserve">Provision for Homes [for payment to the War Service </w:t>
            </w:r>
            <w:r w:rsidRPr="00DA122E">
              <w:rPr>
                <w:rFonts w:eastAsia="Times New Roman"/>
                <w:b/>
                <w:bCs/>
              </w:rPr>
              <w:t>Homes Trust Account]</w:t>
            </w:r>
            <w:r w:rsidR="008D70F7">
              <w:rPr>
                <w:rFonts w:eastAsia="Times New Roman"/>
                <w:b/>
                <w:bCs/>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98" w14:textId="77777777" w:rsidR="00222E5E" w:rsidRPr="00CC47BE" w:rsidRDefault="00222E5E" w:rsidP="00711DFD">
            <w:pPr>
              <w:shd w:val="clear" w:color="auto" w:fill="FFFFFF"/>
              <w:ind w:right="72"/>
              <w:jc w:val="right"/>
              <w:rPr>
                <w:sz w:val="22"/>
                <w:szCs w:val="28"/>
              </w:rPr>
            </w:pPr>
            <w:r w:rsidRPr="00CC47BE">
              <w:rPr>
                <w:sz w:val="22"/>
                <w:szCs w:val="28"/>
              </w:rPr>
              <w:t>50,000,000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99" w14:textId="77777777" w:rsidR="00222E5E" w:rsidRPr="00CC47BE" w:rsidRDefault="00222E5E" w:rsidP="00711DFD">
            <w:pPr>
              <w:shd w:val="clear" w:color="auto" w:fill="FFFFFF"/>
              <w:ind w:right="72"/>
              <w:jc w:val="right"/>
              <w:rPr>
                <w:sz w:val="22"/>
                <w:szCs w:val="28"/>
              </w:rPr>
            </w:pPr>
            <w:r w:rsidRPr="00CC47BE">
              <w:rPr>
                <w:sz w:val="22"/>
                <w:szCs w:val="28"/>
              </w:rPr>
              <w:t>46,000,000</w:t>
            </w:r>
          </w:p>
        </w:tc>
        <w:tc>
          <w:tcPr>
            <w:tcW w:w="3345" w:type="dxa"/>
            <w:tcBorders>
              <w:top w:val="nil"/>
              <w:left w:val="single" w:sz="6" w:space="0" w:color="auto"/>
              <w:bottom w:val="single" w:sz="6" w:space="0" w:color="auto"/>
              <w:right w:val="nil"/>
            </w:tcBorders>
            <w:shd w:val="clear" w:color="auto" w:fill="FFFFFF"/>
            <w:vAlign w:val="bottom"/>
          </w:tcPr>
          <w:p w14:paraId="3F37AA9A" w14:textId="77777777" w:rsidR="00222E5E" w:rsidRPr="00CC47BE" w:rsidRDefault="00222E5E" w:rsidP="00711DFD">
            <w:pPr>
              <w:shd w:val="clear" w:color="auto" w:fill="FFFFFF"/>
              <w:ind w:right="72"/>
              <w:jc w:val="right"/>
              <w:rPr>
                <w:sz w:val="22"/>
                <w:szCs w:val="28"/>
              </w:rPr>
            </w:pPr>
            <w:r w:rsidRPr="00CC47BE">
              <w:rPr>
                <w:sz w:val="22"/>
                <w:szCs w:val="28"/>
              </w:rPr>
              <w:t>46,000,000</w:t>
            </w:r>
          </w:p>
        </w:tc>
      </w:tr>
      <w:tr w:rsidR="00222E5E" w:rsidRPr="00CC47BE" w14:paraId="3F37AAA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9C" w14:textId="77777777" w:rsidR="00222E5E" w:rsidRPr="00DA122E" w:rsidRDefault="00222E5E" w:rsidP="008D70F7">
            <w:pPr>
              <w:shd w:val="clear" w:color="auto" w:fill="FFFFFF"/>
              <w:tabs>
                <w:tab w:val="left" w:leader="dot" w:pos="4536"/>
              </w:tabs>
              <w:spacing w:before="240"/>
              <w:jc w:val="both"/>
            </w:pPr>
            <w:r w:rsidRPr="00DA122E">
              <w:rPr>
                <w:b/>
                <w:bCs/>
              </w:rPr>
              <w:t>2.</w:t>
            </w:r>
            <w:r w:rsidRPr="00DA122E">
              <w:rPr>
                <w:rFonts w:eastAsia="Times New Roman"/>
                <w:b/>
                <w:bCs/>
              </w:rPr>
              <w:t>—Buildings and Works</w:t>
            </w:r>
            <w:r w:rsidRPr="00DA122E">
              <w:rPr>
                <w:rFonts w:eastAsia="Times New Roman"/>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9D" w14:textId="77777777" w:rsidR="00222E5E" w:rsidRPr="00CC47BE" w:rsidRDefault="00222E5E" w:rsidP="00711DFD">
            <w:pPr>
              <w:shd w:val="clear" w:color="auto" w:fill="FFFFFF"/>
              <w:ind w:right="72"/>
              <w:jc w:val="right"/>
              <w:rPr>
                <w:sz w:val="22"/>
                <w:szCs w:val="28"/>
              </w:rPr>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9E" w14:textId="77777777" w:rsidR="00222E5E" w:rsidRPr="00CC47BE" w:rsidRDefault="00222E5E" w:rsidP="00711DFD">
            <w:pPr>
              <w:shd w:val="clear" w:color="auto" w:fill="FFFFFF"/>
              <w:ind w:right="72"/>
              <w:jc w:val="right"/>
              <w:rPr>
                <w:sz w:val="22"/>
                <w:szCs w:val="28"/>
              </w:rPr>
            </w:pPr>
          </w:p>
        </w:tc>
        <w:tc>
          <w:tcPr>
            <w:tcW w:w="3345" w:type="dxa"/>
            <w:tcBorders>
              <w:top w:val="single" w:sz="6" w:space="0" w:color="auto"/>
              <w:left w:val="single" w:sz="6" w:space="0" w:color="auto"/>
              <w:bottom w:val="nil"/>
              <w:right w:val="nil"/>
            </w:tcBorders>
            <w:shd w:val="clear" w:color="auto" w:fill="FFFFFF"/>
            <w:vAlign w:val="bottom"/>
          </w:tcPr>
          <w:p w14:paraId="3F37AA9F" w14:textId="77777777" w:rsidR="00222E5E" w:rsidRPr="00CC47BE" w:rsidRDefault="00222E5E" w:rsidP="00711DFD">
            <w:pPr>
              <w:shd w:val="clear" w:color="auto" w:fill="FFFFFF"/>
              <w:ind w:right="72"/>
              <w:jc w:val="right"/>
              <w:rPr>
                <w:sz w:val="22"/>
                <w:szCs w:val="28"/>
              </w:rPr>
            </w:pPr>
          </w:p>
        </w:tc>
      </w:tr>
      <w:tr w:rsidR="00222E5E" w:rsidRPr="00CC47BE" w14:paraId="3F37AAA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A1" w14:textId="77777777" w:rsidR="00222E5E" w:rsidRPr="00DA122E" w:rsidRDefault="00222E5E" w:rsidP="006D328E">
            <w:pPr>
              <w:shd w:val="clear" w:color="auto" w:fill="FFFFFF"/>
              <w:tabs>
                <w:tab w:val="left" w:leader="dot" w:pos="4536"/>
              </w:tabs>
              <w:ind w:left="720" w:hanging="576"/>
            </w:pPr>
            <w:r w:rsidRPr="00DA122E">
              <w:t>01. Migrant transitory accommodation</w:t>
            </w:r>
            <w:r w:rsidRPr="00DA122E">
              <w:rPr>
                <w:rFonts w:eastAsia="Times New Roman"/>
              </w:rPr>
              <w:t>—Construction of flats</w:t>
            </w:r>
            <w:r w:rsidR="008D70F7">
              <w:rPr>
                <w:rFonts w:eastAsia="Times New Roman"/>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A2" w14:textId="77777777" w:rsidR="00222E5E" w:rsidRPr="00CC47BE" w:rsidRDefault="00222E5E" w:rsidP="00711DFD">
            <w:pPr>
              <w:shd w:val="clear" w:color="auto" w:fill="FFFFFF"/>
              <w:ind w:right="72"/>
              <w:jc w:val="right"/>
              <w:rPr>
                <w:sz w:val="22"/>
                <w:szCs w:val="28"/>
              </w:rPr>
            </w:pPr>
            <w:r w:rsidRPr="00CC47BE">
              <w:rPr>
                <w:sz w:val="22"/>
                <w:szCs w:val="28"/>
              </w:rPr>
              <w:t>2,490,000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A3" w14:textId="77777777" w:rsidR="00222E5E" w:rsidRPr="00CC47BE" w:rsidRDefault="00222E5E" w:rsidP="00711DFD">
            <w:pPr>
              <w:shd w:val="clear" w:color="auto" w:fill="FFFFFF"/>
              <w:ind w:right="72"/>
              <w:jc w:val="right"/>
              <w:rPr>
                <w:sz w:val="22"/>
                <w:szCs w:val="28"/>
              </w:rPr>
            </w:pPr>
            <w:r w:rsidRPr="00CC47BE">
              <w:rPr>
                <w:sz w:val="22"/>
                <w:szCs w:val="28"/>
              </w:rPr>
              <w:t>382,000</w:t>
            </w:r>
          </w:p>
        </w:tc>
        <w:tc>
          <w:tcPr>
            <w:tcW w:w="3345" w:type="dxa"/>
            <w:tcBorders>
              <w:top w:val="nil"/>
              <w:left w:val="single" w:sz="6" w:space="0" w:color="auto"/>
              <w:bottom w:val="single" w:sz="6" w:space="0" w:color="auto"/>
              <w:right w:val="nil"/>
            </w:tcBorders>
            <w:shd w:val="clear" w:color="auto" w:fill="FFFFFF"/>
            <w:vAlign w:val="bottom"/>
          </w:tcPr>
          <w:p w14:paraId="3F37AAA4" w14:textId="77777777" w:rsidR="00222E5E" w:rsidRPr="00CC47BE" w:rsidRDefault="00222E5E" w:rsidP="00711DFD">
            <w:pPr>
              <w:shd w:val="clear" w:color="auto" w:fill="FFFFFF"/>
              <w:ind w:right="72"/>
              <w:jc w:val="right"/>
              <w:rPr>
                <w:sz w:val="22"/>
                <w:szCs w:val="28"/>
              </w:rPr>
            </w:pPr>
            <w:r w:rsidRPr="00CC47BE">
              <w:rPr>
                <w:sz w:val="22"/>
                <w:szCs w:val="28"/>
              </w:rPr>
              <w:t>267,366</w:t>
            </w:r>
          </w:p>
        </w:tc>
      </w:tr>
      <w:tr w:rsidR="00222E5E" w:rsidRPr="00DA122E" w14:paraId="3F37AAA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A6" w14:textId="77777777" w:rsidR="00222E5E" w:rsidRPr="00DA122E" w:rsidRDefault="00222E5E" w:rsidP="008D70F7">
            <w:pPr>
              <w:shd w:val="clear" w:color="auto" w:fill="FFFFFF"/>
              <w:tabs>
                <w:tab w:val="left" w:leader="dot" w:pos="4536"/>
              </w:tabs>
              <w:spacing w:before="240"/>
              <w:jc w:val="both"/>
            </w:pPr>
            <w:r w:rsidRPr="00DA122E">
              <w:rPr>
                <w:b/>
                <w:bCs/>
              </w:rPr>
              <w:t>3.</w:t>
            </w:r>
            <w:r w:rsidRPr="00DA122E">
              <w:rPr>
                <w:rFonts w:eastAsia="Times New Roman"/>
              </w:rPr>
              <w:t>—</w:t>
            </w:r>
            <w:r w:rsidRPr="00DA122E">
              <w:rPr>
                <w:rFonts w:eastAsia="Times New Roman"/>
                <w:b/>
                <w:bCs/>
              </w:rPr>
              <w:t>Plant and Equipment</w:t>
            </w:r>
            <w:r w:rsidRPr="00DA122E">
              <w:rPr>
                <w:rFonts w:eastAsia="Times New Roman"/>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A7" w14:textId="77777777" w:rsidR="00222E5E" w:rsidRPr="00DA122E" w:rsidRDefault="00222E5E" w:rsidP="00711D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A8" w14:textId="77777777" w:rsidR="00222E5E" w:rsidRPr="00DA122E" w:rsidRDefault="00222E5E" w:rsidP="00711D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AA9" w14:textId="77777777" w:rsidR="00222E5E" w:rsidRPr="00DA122E" w:rsidRDefault="00222E5E" w:rsidP="00711DFD">
            <w:pPr>
              <w:shd w:val="clear" w:color="auto" w:fill="FFFFFF"/>
              <w:ind w:right="72"/>
              <w:jc w:val="right"/>
            </w:pPr>
          </w:p>
        </w:tc>
      </w:tr>
      <w:tr w:rsidR="00222E5E" w:rsidRPr="00DA122E" w14:paraId="3F37AAA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AB" w14:textId="77777777" w:rsidR="00222E5E" w:rsidRPr="00DA122E" w:rsidRDefault="00222E5E" w:rsidP="008D70F7">
            <w:pPr>
              <w:shd w:val="clear" w:color="auto" w:fill="FFFFFF"/>
              <w:tabs>
                <w:tab w:val="left" w:leader="dot" w:pos="4536"/>
              </w:tabs>
              <w:ind w:left="187" w:hanging="43"/>
              <w:jc w:val="both"/>
            </w:pPr>
            <w:r w:rsidRPr="00DA122E">
              <w:t>01. Computing equipment</w:t>
            </w:r>
            <w:r w:rsidR="008D70F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AC" w14:textId="77777777" w:rsidR="00222E5E" w:rsidRPr="00CC47BE" w:rsidRDefault="00222E5E" w:rsidP="00711DFD">
            <w:pPr>
              <w:shd w:val="clear" w:color="auto" w:fill="FFFFFF"/>
              <w:ind w:right="72"/>
              <w:jc w:val="right"/>
              <w:rPr>
                <w:sz w:val="22"/>
                <w:szCs w:val="28"/>
              </w:rPr>
            </w:pPr>
            <w:r w:rsidRPr="00CC47BE">
              <w:rPr>
                <w:sz w:val="22"/>
                <w:szCs w:val="28"/>
              </w:rPr>
              <w:t>114,700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AD" w14:textId="77777777" w:rsidR="00222E5E" w:rsidRPr="00CC47BE" w:rsidRDefault="00222E5E" w:rsidP="00711DFD">
            <w:pPr>
              <w:shd w:val="clear" w:color="auto" w:fill="FFFFFF"/>
              <w:ind w:right="72"/>
              <w:jc w:val="right"/>
              <w:rPr>
                <w:sz w:val="22"/>
                <w:szCs w:val="28"/>
              </w:rPr>
            </w:pPr>
            <w:r w:rsidRPr="00CC47BE">
              <w:rPr>
                <w:sz w:val="22"/>
                <w:szCs w:val="28"/>
              </w:rPr>
              <w:t>114,700</w:t>
            </w:r>
          </w:p>
        </w:tc>
        <w:tc>
          <w:tcPr>
            <w:tcW w:w="3345" w:type="dxa"/>
            <w:tcBorders>
              <w:top w:val="nil"/>
              <w:left w:val="single" w:sz="6" w:space="0" w:color="auto"/>
              <w:bottom w:val="single" w:sz="6" w:space="0" w:color="auto"/>
              <w:right w:val="nil"/>
            </w:tcBorders>
            <w:shd w:val="clear" w:color="auto" w:fill="FFFFFF"/>
            <w:vAlign w:val="bottom"/>
          </w:tcPr>
          <w:p w14:paraId="3F37AAAE" w14:textId="77777777" w:rsidR="00222E5E" w:rsidRPr="00CC47BE" w:rsidRDefault="00222E5E" w:rsidP="00711DFD">
            <w:pPr>
              <w:shd w:val="clear" w:color="auto" w:fill="FFFFFF"/>
              <w:ind w:right="72"/>
              <w:jc w:val="right"/>
              <w:rPr>
                <w:sz w:val="22"/>
                <w:szCs w:val="28"/>
              </w:rPr>
            </w:pPr>
            <w:r w:rsidRPr="00CC47BE">
              <w:rPr>
                <w:sz w:val="22"/>
                <w:szCs w:val="28"/>
              </w:rPr>
              <w:t>114,620</w:t>
            </w:r>
          </w:p>
        </w:tc>
      </w:tr>
      <w:tr w:rsidR="00222E5E" w:rsidRPr="00DA122E" w14:paraId="3F37AAB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B0" w14:textId="77777777" w:rsidR="00222E5E" w:rsidRPr="00DA122E" w:rsidRDefault="00222E5E" w:rsidP="008D70F7">
            <w:pPr>
              <w:shd w:val="clear" w:color="auto" w:fill="FFFFFF"/>
              <w:tabs>
                <w:tab w:val="left" w:leader="dot" w:pos="4536"/>
              </w:tabs>
              <w:spacing w:before="240"/>
              <w:ind w:right="72"/>
              <w:jc w:val="right"/>
            </w:pPr>
            <w:r w:rsidRPr="00DA122E">
              <w:rPr>
                <w:i/>
                <w:iCs/>
                <w:spacing w:val="-2"/>
              </w:rPr>
              <w:t xml:space="preserve">Total </w:t>
            </w:r>
            <w:r w:rsidRPr="00DA122E">
              <w:rPr>
                <w:smallCaps/>
                <w:spacing w:val="-2"/>
              </w:rPr>
              <w:t>Department of Housing</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B1" w14:textId="77777777" w:rsidR="00222E5E" w:rsidRPr="00CC47BE" w:rsidRDefault="00222E5E" w:rsidP="00711DFD">
            <w:pPr>
              <w:shd w:val="clear" w:color="auto" w:fill="FFFFFF"/>
              <w:ind w:right="72"/>
              <w:jc w:val="right"/>
              <w:rPr>
                <w:b/>
                <w:bCs/>
                <w:sz w:val="22"/>
                <w:szCs w:val="28"/>
              </w:rPr>
            </w:pPr>
            <w:r w:rsidRPr="00CC47BE">
              <w:rPr>
                <w:b/>
                <w:bCs/>
                <w:sz w:val="22"/>
                <w:szCs w:val="28"/>
              </w:rPr>
              <w:t>52,604,700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B2" w14:textId="77777777" w:rsidR="00222E5E" w:rsidRPr="00CC47BE" w:rsidRDefault="00222E5E" w:rsidP="00711DFD">
            <w:pPr>
              <w:shd w:val="clear" w:color="auto" w:fill="FFFFFF"/>
              <w:ind w:right="72"/>
              <w:jc w:val="right"/>
              <w:rPr>
                <w:b/>
                <w:bCs/>
                <w:sz w:val="22"/>
                <w:szCs w:val="28"/>
              </w:rPr>
            </w:pPr>
            <w:r w:rsidRPr="00CC47BE">
              <w:rPr>
                <w:b/>
                <w:bCs/>
                <w:sz w:val="22"/>
                <w:szCs w:val="28"/>
              </w:rPr>
              <w:t>46,496,700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B3" w14:textId="77777777" w:rsidR="00222E5E" w:rsidRPr="00CC47BE" w:rsidRDefault="00222E5E" w:rsidP="00711DFD">
            <w:pPr>
              <w:shd w:val="clear" w:color="auto" w:fill="FFFFFF"/>
              <w:ind w:right="72"/>
              <w:jc w:val="right"/>
              <w:rPr>
                <w:b/>
                <w:bCs/>
                <w:sz w:val="22"/>
                <w:szCs w:val="28"/>
              </w:rPr>
            </w:pPr>
            <w:r w:rsidRPr="00CC47BE">
              <w:rPr>
                <w:b/>
                <w:bCs/>
                <w:sz w:val="22"/>
                <w:szCs w:val="28"/>
              </w:rPr>
              <w:t>46,381,986</w:t>
            </w:r>
          </w:p>
        </w:tc>
      </w:tr>
      <w:tr w:rsidR="00222E5E" w:rsidRPr="00DA122E" w14:paraId="3F37AAB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B5" w14:textId="77777777" w:rsidR="00222E5E" w:rsidRPr="00DA122E" w:rsidRDefault="00222E5E" w:rsidP="008D70F7">
            <w:pPr>
              <w:shd w:val="clear" w:color="auto" w:fill="FFFFFF"/>
              <w:tabs>
                <w:tab w:val="left" w:leader="dot" w:pos="4536"/>
              </w:tabs>
              <w:spacing w:before="480" w:after="120"/>
              <w:jc w:val="center"/>
            </w:pPr>
            <w:r w:rsidRPr="00DA122E">
              <w:rPr>
                <w:b/>
                <w:bCs/>
                <w:spacing w:val="-2"/>
              </w:rPr>
              <w:t>DEPARTMENT OF IMMIGRATION</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B6" w14:textId="77777777" w:rsidR="00222E5E" w:rsidRPr="00DA122E" w:rsidRDefault="00222E5E" w:rsidP="00711D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B7" w14:textId="77777777" w:rsidR="00222E5E" w:rsidRPr="00DA122E" w:rsidRDefault="00222E5E" w:rsidP="00711D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AB8" w14:textId="77777777" w:rsidR="00222E5E" w:rsidRPr="00DA122E" w:rsidRDefault="00222E5E" w:rsidP="00711DFD">
            <w:pPr>
              <w:shd w:val="clear" w:color="auto" w:fill="FFFFFF"/>
              <w:ind w:right="72"/>
              <w:jc w:val="right"/>
            </w:pPr>
          </w:p>
        </w:tc>
      </w:tr>
      <w:tr w:rsidR="00222E5E" w:rsidRPr="00DA122E" w14:paraId="3F37AAB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BA" w14:textId="77777777" w:rsidR="00222E5E" w:rsidRPr="00DA122E" w:rsidRDefault="00222E5E" w:rsidP="006D328E">
            <w:pPr>
              <w:shd w:val="clear" w:color="auto" w:fill="FFFFFF"/>
              <w:tabs>
                <w:tab w:val="left" w:leader="dot" w:pos="4536"/>
              </w:tabs>
            </w:pPr>
            <w:r w:rsidRPr="00DA122E">
              <w:rPr>
                <w:b/>
                <w:bCs/>
                <w:smallCaps/>
              </w:rPr>
              <w:t xml:space="preserve">Division </w:t>
            </w:r>
            <w:r w:rsidRPr="00DA122E">
              <w:rPr>
                <w:b/>
                <w:bCs/>
              </w:rPr>
              <w:t>850.</w:t>
            </w:r>
            <w:r w:rsidRPr="00DA122E">
              <w:rPr>
                <w:rFonts w:eastAsia="Times New Roman"/>
                <w:b/>
                <w:bCs/>
              </w:rPr>
              <w:t>—</w:t>
            </w:r>
            <w:r w:rsidRPr="00DA122E">
              <w:rPr>
                <w:rFonts w:eastAsia="Times New Roman"/>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ABB" w14:textId="77777777" w:rsidR="00222E5E" w:rsidRPr="00DA122E" w:rsidRDefault="00222E5E" w:rsidP="00711D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ABC" w14:textId="77777777" w:rsidR="00222E5E" w:rsidRPr="00DA122E" w:rsidRDefault="00222E5E" w:rsidP="00711D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ABD" w14:textId="77777777" w:rsidR="00222E5E" w:rsidRPr="00DA122E" w:rsidRDefault="00222E5E" w:rsidP="00711DFD">
            <w:pPr>
              <w:shd w:val="clear" w:color="auto" w:fill="FFFFFF"/>
              <w:ind w:right="72"/>
              <w:jc w:val="right"/>
            </w:pPr>
          </w:p>
        </w:tc>
      </w:tr>
      <w:tr w:rsidR="00222E5E" w:rsidRPr="00CC47BE" w14:paraId="3F37AAC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BF" w14:textId="77777777" w:rsidR="00222E5E" w:rsidRPr="00DA122E" w:rsidRDefault="00222E5E" w:rsidP="006D328E">
            <w:pPr>
              <w:shd w:val="clear" w:color="auto" w:fill="FFFFFF"/>
              <w:tabs>
                <w:tab w:val="left" w:leader="dot" w:pos="4536"/>
              </w:tabs>
              <w:ind w:firstLine="288"/>
            </w:pPr>
            <w:r w:rsidRPr="00DA122E">
              <w:rPr>
                <w:b/>
                <w:bCs/>
                <w:spacing w:val="-5"/>
              </w:rPr>
              <w:t>Overseas Establishments</w:t>
            </w:r>
            <w:r w:rsidRPr="00DA122E">
              <w:rPr>
                <w:rFonts w:eastAsia="Times New Roman"/>
                <w:b/>
                <w:bCs/>
                <w:spacing w:val="-5"/>
              </w:rPr>
              <w:t xml:space="preserve">—Buildings, Works, Plant </w:t>
            </w:r>
            <w:r w:rsidRPr="00DA122E">
              <w:rPr>
                <w:rFonts w:eastAsia="Times New Roman"/>
                <w:b/>
                <w:bCs/>
              </w:rPr>
              <w:t>and Equipment</w:t>
            </w:r>
            <w:r w:rsidR="008D70F7">
              <w:rPr>
                <w:rFonts w:eastAsia="Times New Roman"/>
                <w:b/>
                <w:bCs/>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C0"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C1" w14:textId="77777777" w:rsidR="00222E5E" w:rsidRPr="00CC47BE" w:rsidRDefault="00222E5E" w:rsidP="00711DFD">
            <w:pPr>
              <w:shd w:val="clear" w:color="auto" w:fill="FFFFFF"/>
              <w:ind w:right="72"/>
              <w:jc w:val="right"/>
              <w:rPr>
                <w:sz w:val="22"/>
                <w:szCs w:val="28"/>
              </w:rPr>
            </w:pPr>
            <w:r w:rsidRPr="00CC47BE">
              <w:rPr>
                <w:sz w:val="22"/>
                <w:szCs w:val="28"/>
              </w:rPr>
              <w:t>10,370</w:t>
            </w:r>
          </w:p>
        </w:tc>
        <w:tc>
          <w:tcPr>
            <w:tcW w:w="3345" w:type="dxa"/>
            <w:tcBorders>
              <w:top w:val="nil"/>
              <w:left w:val="single" w:sz="6" w:space="0" w:color="auto"/>
              <w:bottom w:val="single" w:sz="6" w:space="0" w:color="auto"/>
              <w:right w:val="nil"/>
            </w:tcBorders>
            <w:shd w:val="clear" w:color="auto" w:fill="FFFFFF"/>
            <w:vAlign w:val="bottom"/>
          </w:tcPr>
          <w:p w14:paraId="3F37AAC2" w14:textId="77777777" w:rsidR="00222E5E" w:rsidRPr="00CC47BE" w:rsidRDefault="00222E5E" w:rsidP="00711DFD">
            <w:pPr>
              <w:shd w:val="clear" w:color="auto" w:fill="FFFFFF"/>
              <w:ind w:right="72"/>
              <w:jc w:val="right"/>
              <w:rPr>
                <w:sz w:val="22"/>
                <w:szCs w:val="28"/>
              </w:rPr>
            </w:pPr>
            <w:r w:rsidRPr="00CC47BE">
              <w:rPr>
                <w:sz w:val="22"/>
                <w:szCs w:val="28"/>
              </w:rPr>
              <w:t>10,476</w:t>
            </w:r>
          </w:p>
        </w:tc>
      </w:tr>
      <w:tr w:rsidR="00222E5E" w:rsidRPr="00CC47BE" w14:paraId="3F37AAC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C4" w14:textId="77777777" w:rsidR="00222E5E" w:rsidRPr="00DA122E" w:rsidRDefault="00222E5E" w:rsidP="006D328E">
            <w:pPr>
              <w:shd w:val="clear" w:color="auto" w:fill="FFFFFF"/>
              <w:tabs>
                <w:tab w:val="left" w:leader="dot" w:pos="4536"/>
              </w:tabs>
              <w:spacing w:before="240"/>
            </w:pPr>
            <w:r w:rsidRPr="00DA122E">
              <w:rPr>
                <w:b/>
                <w:bCs/>
                <w:spacing w:val="-5"/>
              </w:rPr>
              <w:t>2.</w:t>
            </w:r>
            <w:r w:rsidRPr="00DA122E">
              <w:rPr>
                <w:rFonts w:eastAsia="Times New Roman"/>
                <w:b/>
                <w:bCs/>
                <w:spacing w:val="-5"/>
              </w:rPr>
              <w:t xml:space="preserve">—Commonwealth Hostels Limited—Buildings, Works, </w:t>
            </w:r>
            <w:r w:rsidRPr="00DA122E">
              <w:rPr>
                <w:rFonts w:eastAsia="Times New Roman"/>
                <w:b/>
                <w:bCs/>
              </w:rPr>
              <w:t>Plant and Equipment</w:t>
            </w:r>
            <w:r w:rsidR="008D70F7">
              <w:rPr>
                <w:rFonts w:eastAsia="Times New Roman"/>
                <w:b/>
                <w:bCs/>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C5" w14:textId="77777777" w:rsidR="00222E5E" w:rsidRPr="00CC47BE" w:rsidRDefault="00222E5E" w:rsidP="00711DFD">
            <w:pPr>
              <w:shd w:val="clear" w:color="auto" w:fill="FFFFFF"/>
              <w:ind w:right="72"/>
              <w:jc w:val="right"/>
              <w:rPr>
                <w:sz w:val="22"/>
                <w:szCs w:val="28"/>
              </w:rPr>
            </w:pPr>
            <w:r w:rsidRPr="00CC47BE">
              <w:rPr>
                <w:sz w:val="22"/>
                <w:szCs w:val="28"/>
              </w:rPr>
              <w:t>6,630,000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C6" w14:textId="77777777" w:rsidR="00222E5E" w:rsidRPr="00CC47BE" w:rsidRDefault="00222E5E" w:rsidP="00711DFD">
            <w:pPr>
              <w:shd w:val="clear" w:color="auto" w:fill="FFFFFF"/>
              <w:ind w:right="72"/>
              <w:jc w:val="right"/>
              <w:rPr>
                <w:sz w:val="22"/>
                <w:szCs w:val="28"/>
              </w:rPr>
            </w:pPr>
            <w:r w:rsidRPr="00CC47BE">
              <w:rPr>
                <w:sz w:val="22"/>
                <w:szCs w:val="28"/>
              </w:rPr>
              <w:t>3,885,000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C7" w14:textId="77777777" w:rsidR="00222E5E" w:rsidRPr="00CC47BE" w:rsidRDefault="00222E5E" w:rsidP="00711DFD">
            <w:pPr>
              <w:shd w:val="clear" w:color="auto" w:fill="FFFFFF"/>
              <w:ind w:right="72"/>
              <w:jc w:val="right"/>
              <w:rPr>
                <w:sz w:val="22"/>
                <w:szCs w:val="28"/>
              </w:rPr>
            </w:pPr>
            <w:r w:rsidRPr="00CC47BE">
              <w:rPr>
                <w:sz w:val="22"/>
                <w:szCs w:val="28"/>
              </w:rPr>
              <w:t>3,667,000</w:t>
            </w:r>
          </w:p>
        </w:tc>
      </w:tr>
      <w:tr w:rsidR="00222E5E" w:rsidRPr="00CC47BE" w14:paraId="3F37AAC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C9" w14:textId="77777777" w:rsidR="00222E5E" w:rsidRPr="00DA122E" w:rsidRDefault="00222E5E" w:rsidP="008D70F7">
            <w:pPr>
              <w:shd w:val="clear" w:color="auto" w:fill="FFFFFF"/>
              <w:tabs>
                <w:tab w:val="left" w:leader="dot" w:pos="4536"/>
              </w:tabs>
              <w:spacing w:before="240"/>
              <w:ind w:right="72"/>
              <w:jc w:val="right"/>
            </w:pPr>
            <w:r w:rsidRPr="00DA122E">
              <w:rPr>
                <w:i/>
                <w:iCs/>
                <w:spacing w:val="-3"/>
              </w:rPr>
              <w:t xml:space="preserve">Total: Division </w:t>
            </w:r>
            <w:r w:rsidRPr="00DA122E">
              <w:rPr>
                <w:spacing w:val="-3"/>
              </w:rPr>
              <w:t>850</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CA" w14:textId="77777777" w:rsidR="00222E5E" w:rsidRPr="00CC47BE" w:rsidRDefault="00222E5E" w:rsidP="00711DFD">
            <w:pPr>
              <w:shd w:val="clear" w:color="auto" w:fill="FFFFFF"/>
              <w:ind w:right="72"/>
              <w:jc w:val="right"/>
              <w:rPr>
                <w:sz w:val="22"/>
                <w:szCs w:val="28"/>
              </w:rPr>
            </w:pPr>
            <w:r w:rsidRPr="00CC47BE">
              <w:rPr>
                <w:sz w:val="22"/>
                <w:szCs w:val="28"/>
              </w:rPr>
              <w:t>6,630,000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CB" w14:textId="77777777" w:rsidR="00222E5E" w:rsidRPr="00CC47BE" w:rsidRDefault="00222E5E" w:rsidP="00711DFD">
            <w:pPr>
              <w:shd w:val="clear" w:color="auto" w:fill="FFFFFF"/>
              <w:ind w:right="72"/>
              <w:jc w:val="right"/>
              <w:rPr>
                <w:sz w:val="22"/>
                <w:szCs w:val="28"/>
              </w:rPr>
            </w:pPr>
            <w:r w:rsidRPr="00CC47BE">
              <w:rPr>
                <w:sz w:val="22"/>
                <w:szCs w:val="28"/>
              </w:rPr>
              <w:t>3,895,370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CC" w14:textId="77777777" w:rsidR="00222E5E" w:rsidRPr="00CC47BE" w:rsidRDefault="00222E5E" w:rsidP="00711DFD">
            <w:pPr>
              <w:shd w:val="clear" w:color="auto" w:fill="FFFFFF"/>
              <w:ind w:right="72"/>
              <w:jc w:val="right"/>
              <w:rPr>
                <w:sz w:val="22"/>
                <w:szCs w:val="28"/>
              </w:rPr>
            </w:pPr>
            <w:r w:rsidRPr="00CC47BE">
              <w:rPr>
                <w:sz w:val="22"/>
                <w:szCs w:val="28"/>
              </w:rPr>
              <w:t>3,677,476</w:t>
            </w:r>
          </w:p>
        </w:tc>
      </w:tr>
      <w:tr w:rsidR="00222E5E" w:rsidRPr="00CC47BE" w14:paraId="3F37AAD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CE" w14:textId="77777777" w:rsidR="00222E5E" w:rsidRPr="00DA122E" w:rsidRDefault="00222E5E" w:rsidP="006D328E">
            <w:pPr>
              <w:shd w:val="clear" w:color="auto" w:fill="FFFFFF"/>
              <w:tabs>
                <w:tab w:val="left" w:leader="dot" w:pos="4536"/>
              </w:tabs>
              <w:spacing w:before="240"/>
              <w:ind w:firstLine="10"/>
            </w:pPr>
            <w:r w:rsidRPr="00DA122E">
              <w:rPr>
                <w:smallCaps/>
              </w:rPr>
              <w:t xml:space="preserve">Division </w:t>
            </w:r>
            <w:r w:rsidRPr="00DA122E">
              <w:t>852.</w:t>
            </w:r>
            <w:r w:rsidRPr="00DA122E">
              <w:rPr>
                <w:rFonts w:eastAsia="Times New Roman"/>
              </w:rPr>
              <w:t>—PAYMENTS TO OR FOR THE STATES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CF" w14:textId="77777777" w:rsidR="00222E5E" w:rsidRPr="00CC47BE" w:rsidRDefault="00222E5E" w:rsidP="00711DFD">
            <w:pPr>
              <w:shd w:val="clear" w:color="auto" w:fill="FFFFFF"/>
              <w:ind w:right="72"/>
              <w:jc w:val="right"/>
              <w:rPr>
                <w:sz w:val="22"/>
                <w:szCs w:val="28"/>
              </w:rPr>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D0" w14:textId="77777777" w:rsidR="00222E5E" w:rsidRPr="00CC47BE" w:rsidRDefault="00222E5E" w:rsidP="00711DFD">
            <w:pPr>
              <w:shd w:val="clear" w:color="auto" w:fill="FFFFFF"/>
              <w:ind w:right="72"/>
              <w:jc w:val="right"/>
              <w:rPr>
                <w:sz w:val="22"/>
                <w:szCs w:val="28"/>
              </w:rPr>
            </w:pPr>
          </w:p>
        </w:tc>
        <w:tc>
          <w:tcPr>
            <w:tcW w:w="3345" w:type="dxa"/>
            <w:tcBorders>
              <w:top w:val="single" w:sz="6" w:space="0" w:color="auto"/>
              <w:left w:val="single" w:sz="6" w:space="0" w:color="auto"/>
              <w:bottom w:val="nil"/>
              <w:right w:val="nil"/>
            </w:tcBorders>
            <w:shd w:val="clear" w:color="auto" w:fill="FFFFFF"/>
            <w:vAlign w:val="bottom"/>
          </w:tcPr>
          <w:p w14:paraId="3F37AAD1" w14:textId="77777777" w:rsidR="00222E5E" w:rsidRPr="00CC47BE" w:rsidRDefault="00222E5E" w:rsidP="00711DFD">
            <w:pPr>
              <w:shd w:val="clear" w:color="auto" w:fill="FFFFFF"/>
              <w:ind w:right="72"/>
              <w:jc w:val="right"/>
              <w:rPr>
                <w:sz w:val="22"/>
                <w:szCs w:val="28"/>
              </w:rPr>
            </w:pPr>
          </w:p>
        </w:tc>
      </w:tr>
      <w:tr w:rsidR="00222E5E" w:rsidRPr="00CC47BE" w14:paraId="3F37AAD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D3" w14:textId="77777777" w:rsidR="00222E5E" w:rsidRPr="00DA122E" w:rsidRDefault="00222E5E" w:rsidP="009B6F2E">
            <w:pPr>
              <w:shd w:val="clear" w:color="auto" w:fill="FFFFFF"/>
              <w:tabs>
                <w:tab w:val="left" w:leader="dot" w:pos="4536"/>
              </w:tabs>
              <w:ind w:left="720" w:hanging="576"/>
              <w:jc w:val="both"/>
            </w:pPr>
            <w:r w:rsidRPr="00DA122E">
              <w:t>01. State Migration Centres</w:t>
            </w:r>
            <w:r w:rsidRPr="00DA122E">
              <w:rPr>
                <w:rFonts w:eastAsia="Times New Roman"/>
              </w:rPr>
              <w:t>—Contribution towards establishment costs</w:t>
            </w:r>
            <w:r w:rsidR="008D70F7">
              <w:rPr>
                <w:rFonts w:eastAsia="Times New Roman"/>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D4" w14:textId="77777777" w:rsidR="00222E5E" w:rsidRPr="00CC47BE" w:rsidRDefault="00222E5E" w:rsidP="00711DFD">
            <w:pPr>
              <w:shd w:val="clear" w:color="auto" w:fill="FFFFFF"/>
              <w:ind w:right="72"/>
              <w:jc w:val="right"/>
              <w:rPr>
                <w:sz w:val="22"/>
                <w:szCs w:val="28"/>
              </w:rPr>
            </w:pPr>
            <w:r w:rsidRPr="00CC47BE">
              <w:rPr>
                <w:sz w:val="22"/>
                <w:szCs w:val="28"/>
              </w:rPr>
              <w:t>462,000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D5" w14:textId="77777777" w:rsidR="00222E5E" w:rsidRPr="00CC47BE" w:rsidRDefault="00222E5E" w:rsidP="00711DFD">
            <w:pPr>
              <w:shd w:val="clear" w:color="auto" w:fill="FFFFFF"/>
              <w:ind w:right="72"/>
              <w:jc w:val="right"/>
              <w:rPr>
                <w:sz w:val="22"/>
                <w:szCs w:val="28"/>
              </w:rPr>
            </w:pPr>
            <w:r w:rsidRPr="00CC47BE">
              <w:rPr>
                <w:sz w:val="22"/>
                <w:szCs w:val="28"/>
              </w:rPr>
              <w:t>750,000</w:t>
            </w:r>
          </w:p>
        </w:tc>
        <w:tc>
          <w:tcPr>
            <w:tcW w:w="3345" w:type="dxa"/>
            <w:tcBorders>
              <w:top w:val="nil"/>
              <w:left w:val="single" w:sz="6" w:space="0" w:color="auto"/>
              <w:bottom w:val="single" w:sz="6" w:space="0" w:color="auto"/>
              <w:right w:val="nil"/>
            </w:tcBorders>
            <w:shd w:val="clear" w:color="auto" w:fill="FFFFFF"/>
            <w:vAlign w:val="bottom"/>
          </w:tcPr>
          <w:p w14:paraId="3F37AAD6" w14:textId="77777777" w:rsidR="00222E5E" w:rsidRPr="00CC47BE" w:rsidRDefault="00222E5E" w:rsidP="00711DFD">
            <w:pPr>
              <w:shd w:val="clear" w:color="auto" w:fill="FFFFFF"/>
              <w:ind w:right="72"/>
              <w:jc w:val="right"/>
              <w:rPr>
                <w:sz w:val="22"/>
                <w:szCs w:val="28"/>
              </w:rPr>
            </w:pPr>
            <w:r w:rsidRPr="00CC47BE">
              <w:rPr>
                <w:sz w:val="22"/>
                <w:szCs w:val="28"/>
              </w:rPr>
              <w:t>426,142</w:t>
            </w:r>
          </w:p>
        </w:tc>
      </w:tr>
      <w:tr w:rsidR="00222E5E" w:rsidRPr="00CC47BE" w14:paraId="3F37AAD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D8" w14:textId="77777777" w:rsidR="00222E5E" w:rsidRPr="00DA122E" w:rsidRDefault="00222E5E" w:rsidP="006D328E">
            <w:pPr>
              <w:shd w:val="clear" w:color="auto" w:fill="FFFFFF"/>
              <w:tabs>
                <w:tab w:val="left" w:leader="dot" w:pos="4536"/>
              </w:tabs>
              <w:spacing w:before="240"/>
            </w:pPr>
            <w:r w:rsidRPr="00DA122E">
              <w:rPr>
                <w:smallCaps/>
              </w:rPr>
              <w:t xml:space="preserve">Division </w:t>
            </w:r>
            <w:r w:rsidRPr="00DA122E">
              <w:t>853.</w:t>
            </w:r>
            <w:r w:rsidRPr="00DA122E">
              <w:rPr>
                <w:rFonts w:eastAsia="Times New Roman"/>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D9" w14:textId="77777777" w:rsidR="00222E5E" w:rsidRPr="00CC47BE" w:rsidRDefault="00222E5E" w:rsidP="00711DFD">
            <w:pPr>
              <w:shd w:val="clear" w:color="auto" w:fill="FFFFFF"/>
              <w:ind w:right="72"/>
              <w:jc w:val="right"/>
              <w:rPr>
                <w:sz w:val="22"/>
                <w:szCs w:val="28"/>
              </w:rPr>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DA" w14:textId="77777777" w:rsidR="00222E5E" w:rsidRPr="00CC47BE" w:rsidRDefault="00222E5E" w:rsidP="00711DFD">
            <w:pPr>
              <w:shd w:val="clear" w:color="auto" w:fill="FFFFFF"/>
              <w:ind w:right="72"/>
              <w:jc w:val="right"/>
              <w:rPr>
                <w:sz w:val="22"/>
                <w:szCs w:val="28"/>
              </w:rPr>
            </w:pPr>
          </w:p>
        </w:tc>
        <w:tc>
          <w:tcPr>
            <w:tcW w:w="3345" w:type="dxa"/>
            <w:tcBorders>
              <w:top w:val="single" w:sz="6" w:space="0" w:color="auto"/>
              <w:left w:val="single" w:sz="6" w:space="0" w:color="auto"/>
              <w:bottom w:val="nil"/>
              <w:right w:val="nil"/>
            </w:tcBorders>
            <w:shd w:val="clear" w:color="auto" w:fill="FFFFFF"/>
            <w:vAlign w:val="bottom"/>
          </w:tcPr>
          <w:p w14:paraId="3F37AADB" w14:textId="77777777" w:rsidR="00222E5E" w:rsidRPr="00CC47BE" w:rsidRDefault="00222E5E" w:rsidP="00711DFD">
            <w:pPr>
              <w:shd w:val="clear" w:color="auto" w:fill="FFFFFF"/>
              <w:ind w:right="72"/>
              <w:jc w:val="right"/>
              <w:rPr>
                <w:sz w:val="22"/>
                <w:szCs w:val="28"/>
              </w:rPr>
            </w:pPr>
          </w:p>
        </w:tc>
      </w:tr>
      <w:tr w:rsidR="00222E5E" w:rsidRPr="00CC47BE" w14:paraId="3F37AAE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DD" w14:textId="77777777" w:rsidR="00222E5E" w:rsidRPr="00DA122E" w:rsidRDefault="00222E5E" w:rsidP="006D328E">
            <w:pPr>
              <w:shd w:val="clear" w:color="auto" w:fill="FFFFFF"/>
              <w:tabs>
                <w:tab w:val="left" w:leader="dot" w:pos="4536"/>
              </w:tabs>
              <w:ind w:left="720" w:hanging="576"/>
            </w:pPr>
            <w:r w:rsidRPr="00DA122E">
              <w:t>01. Second Passage Assistance and Assistance to Australians</w:t>
            </w:r>
            <w:r w:rsidRPr="00DA122E">
              <w:rPr>
                <w:rFonts w:eastAsia="Times New Roman"/>
              </w:rPr>
              <w:t>—Passage and associated costs</w:t>
            </w:r>
            <w:r w:rsidR="008D70F7">
              <w:rPr>
                <w:rFonts w:eastAsia="Times New Roman"/>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ADE" w14:textId="77777777" w:rsidR="00222E5E" w:rsidRPr="00CC47BE" w:rsidRDefault="00222E5E" w:rsidP="00711DFD">
            <w:pPr>
              <w:shd w:val="clear" w:color="auto" w:fill="FFFFFF"/>
              <w:ind w:right="72"/>
              <w:jc w:val="right"/>
              <w:rPr>
                <w:sz w:val="22"/>
                <w:szCs w:val="28"/>
              </w:rPr>
            </w:pPr>
            <w:r w:rsidRPr="00CC47BE">
              <w:rPr>
                <w:sz w:val="22"/>
                <w:szCs w:val="28"/>
              </w:rPr>
              <w:t>510,000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ADF" w14:textId="77777777" w:rsidR="00222E5E" w:rsidRPr="00CC47BE" w:rsidRDefault="008D70F7" w:rsidP="008D70F7">
            <w:pPr>
              <w:shd w:val="clear" w:color="auto" w:fill="FFFFFF"/>
              <w:jc w:val="center"/>
              <w:rPr>
                <w:sz w:val="22"/>
                <w:szCs w:val="28"/>
              </w:rPr>
            </w:pPr>
            <w:r>
              <w:rPr>
                <w:sz w:val="22"/>
                <w:szCs w:val="28"/>
              </w:rPr>
              <w:t>..</w:t>
            </w:r>
          </w:p>
        </w:tc>
        <w:tc>
          <w:tcPr>
            <w:tcW w:w="3345" w:type="dxa"/>
            <w:tcBorders>
              <w:top w:val="nil"/>
              <w:left w:val="single" w:sz="6" w:space="0" w:color="auto"/>
              <w:bottom w:val="single" w:sz="6" w:space="0" w:color="auto"/>
              <w:right w:val="nil"/>
            </w:tcBorders>
            <w:shd w:val="clear" w:color="auto" w:fill="FFFFFF"/>
            <w:vAlign w:val="bottom"/>
          </w:tcPr>
          <w:p w14:paraId="3F37AAE0" w14:textId="77777777" w:rsidR="00222E5E" w:rsidRPr="00CC47BE" w:rsidRDefault="008D70F7" w:rsidP="008D70F7">
            <w:pPr>
              <w:shd w:val="clear" w:color="auto" w:fill="FFFFFF"/>
              <w:jc w:val="center"/>
              <w:rPr>
                <w:sz w:val="22"/>
                <w:szCs w:val="28"/>
              </w:rPr>
            </w:pPr>
            <w:r>
              <w:rPr>
                <w:sz w:val="22"/>
                <w:szCs w:val="28"/>
              </w:rPr>
              <w:t>..</w:t>
            </w:r>
          </w:p>
        </w:tc>
      </w:tr>
      <w:tr w:rsidR="00222E5E" w:rsidRPr="00DA122E" w14:paraId="3F37AAE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E2" w14:textId="77777777" w:rsidR="00222E5E" w:rsidRPr="00DA122E" w:rsidRDefault="00222E5E" w:rsidP="008D70F7">
            <w:pPr>
              <w:shd w:val="clear" w:color="auto" w:fill="FFFFFF"/>
              <w:tabs>
                <w:tab w:val="left" w:leader="dot" w:pos="4536"/>
              </w:tabs>
              <w:spacing w:before="240"/>
              <w:ind w:right="72"/>
              <w:jc w:val="right"/>
            </w:pPr>
            <w:r w:rsidRPr="00DA122E">
              <w:rPr>
                <w:i/>
                <w:iCs/>
                <w:spacing w:val="-3"/>
              </w:rPr>
              <w:t xml:space="preserve">Total </w:t>
            </w:r>
            <w:r w:rsidRPr="00DA122E">
              <w:rPr>
                <w:smallCaps/>
                <w:spacing w:val="-3"/>
              </w:rPr>
              <w:t>Department of Immigration</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AE3" w14:textId="77777777" w:rsidR="00222E5E" w:rsidRPr="00CC47BE" w:rsidRDefault="00222E5E" w:rsidP="00711DFD">
            <w:pPr>
              <w:shd w:val="clear" w:color="auto" w:fill="FFFFFF"/>
              <w:ind w:right="72"/>
              <w:jc w:val="right"/>
              <w:rPr>
                <w:sz w:val="22"/>
              </w:rPr>
            </w:pPr>
            <w:r w:rsidRPr="00CC47BE">
              <w:rPr>
                <w:b/>
                <w:bCs/>
                <w:spacing w:val="-2"/>
                <w:sz w:val="22"/>
                <w:szCs w:val="22"/>
              </w:rPr>
              <w:t>7,602,000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AE4" w14:textId="77777777" w:rsidR="00222E5E" w:rsidRPr="00CC47BE" w:rsidRDefault="00222E5E" w:rsidP="00711DFD">
            <w:pPr>
              <w:shd w:val="clear" w:color="auto" w:fill="FFFFFF"/>
              <w:ind w:right="72"/>
              <w:jc w:val="right"/>
              <w:rPr>
                <w:sz w:val="22"/>
              </w:rPr>
            </w:pPr>
            <w:r w:rsidRPr="00CC47BE">
              <w:rPr>
                <w:b/>
                <w:bCs/>
                <w:spacing w:val="-2"/>
                <w:sz w:val="22"/>
                <w:szCs w:val="22"/>
              </w:rPr>
              <w:t>4,645,370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AE5" w14:textId="77777777" w:rsidR="00222E5E" w:rsidRPr="00CC47BE" w:rsidRDefault="00222E5E" w:rsidP="00711DFD">
            <w:pPr>
              <w:shd w:val="clear" w:color="auto" w:fill="FFFFFF"/>
              <w:ind w:right="72"/>
              <w:jc w:val="right"/>
              <w:rPr>
                <w:sz w:val="22"/>
              </w:rPr>
            </w:pPr>
            <w:r w:rsidRPr="00CC47BE">
              <w:rPr>
                <w:b/>
                <w:bCs/>
                <w:spacing w:val="-2"/>
                <w:sz w:val="22"/>
                <w:szCs w:val="22"/>
              </w:rPr>
              <w:t>4,103,618</w:t>
            </w:r>
          </w:p>
        </w:tc>
      </w:tr>
      <w:tr w:rsidR="00222E5E" w:rsidRPr="00DA122E" w14:paraId="3F37AAE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E7" w14:textId="77777777" w:rsidR="00222E5E" w:rsidRPr="00DA122E" w:rsidRDefault="00222E5E" w:rsidP="008D70F7">
            <w:pPr>
              <w:shd w:val="clear" w:color="auto" w:fill="FFFFFF"/>
              <w:tabs>
                <w:tab w:val="left" w:leader="dot" w:pos="4536"/>
              </w:tabs>
              <w:spacing w:before="480" w:after="120"/>
              <w:jc w:val="center"/>
            </w:pPr>
            <w:r w:rsidRPr="00DA122E">
              <w:rPr>
                <w:b/>
                <w:bCs/>
                <w:spacing w:val="-1"/>
              </w:rPr>
              <w:t>DEPARTMENT OF THE INTERIOR</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AE8" w14:textId="77777777" w:rsidR="00222E5E" w:rsidRPr="00DA122E" w:rsidRDefault="00222E5E" w:rsidP="00711D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AE9" w14:textId="77777777" w:rsidR="00222E5E" w:rsidRPr="00DA122E" w:rsidRDefault="00222E5E" w:rsidP="00711D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AEA" w14:textId="77777777" w:rsidR="00222E5E" w:rsidRPr="00DA122E" w:rsidRDefault="00222E5E" w:rsidP="00711DFD">
            <w:pPr>
              <w:shd w:val="clear" w:color="auto" w:fill="FFFFFF"/>
              <w:ind w:right="72"/>
              <w:jc w:val="right"/>
            </w:pPr>
          </w:p>
        </w:tc>
      </w:tr>
      <w:tr w:rsidR="00222E5E" w:rsidRPr="00DA122E" w14:paraId="3F37AAF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EC" w14:textId="77777777" w:rsidR="00222E5E" w:rsidRPr="00DA122E" w:rsidRDefault="00222E5E" w:rsidP="008D70F7">
            <w:pPr>
              <w:shd w:val="clear" w:color="auto" w:fill="FFFFFF"/>
              <w:tabs>
                <w:tab w:val="left" w:leader="dot" w:pos="4536"/>
              </w:tabs>
              <w:jc w:val="both"/>
            </w:pPr>
            <w:r w:rsidRPr="00DA122E">
              <w:rPr>
                <w:smallCaps/>
              </w:rPr>
              <w:t xml:space="preserve">Division </w:t>
            </w:r>
            <w:r w:rsidRPr="00DA122E">
              <w:t>855.</w:t>
            </w:r>
            <w:r w:rsidRPr="00DA122E">
              <w:rPr>
                <w:rFonts w:eastAsia="Times New Roman"/>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AED" w14:textId="77777777" w:rsidR="00222E5E" w:rsidRPr="00DA122E" w:rsidRDefault="00222E5E" w:rsidP="00711D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AEE" w14:textId="77777777" w:rsidR="00222E5E" w:rsidRPr="00DA122E" w:rsidRDefault="00222E5E" w:rsidP="00711D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AEF" w14:textId="77777777" w:rsidR="00222E5E" w:rsidRPr="00DA122E" w:rsidRDefault="00222E5E" w:rsidP="00711DFD">
            <w:pPr>
              <w:shd w:val="clear" w:color="auto" w:fill="FFFFFF"/>
              <w:ind w:right="72"/>
              <w:jc w:val="right"/>
            </w:pPr>
          </w:p>
        </w:tc>
      </w:tr>
      <w:tr w:rsidR="00222E5E" w:rsidRPr="00DA122E" w14:paraId="3F37AAF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F1" w14:textId="77777777" w:rsidR="00222E5E" w:rsidRPr="00DA122E" w:rsidRDefault="00222E5E" w:rsidP="008D70F7">
            <w:pPr>
              <w:shd w:val="clear" w:color="auto" w:fill="FFFFFF"/>
              <w:tabs>
                <w:tab w:val="left" w:leader="dot" w:pos="4536"/>
              </w:tabs>
              <w:jc w:val="both"/>
            </w:pPr>
            <w:r w:rsidRPr="00DA122E">
              <w:rPr>
                <w:b/>
                <w:bCs/>
              </w:rPr>
              <w:t>1.</w:t>
            </w:r>
            <w:r w:rsidRPr="00DA122E">
              <w:rPr>
                <w:rFonts w:eastAsia="Times New Roman"/>
                <w:b/>
                <w:bCs/>
              </w:rPr>
              <w:t>—Acquisition of Sites and Buildings—</w:t>
            </w:r>
          </w:p>
        </w:tc>
        <w:tc>
          <w:tcPr>
            <w:tcW w:w="3060" w:type="dxa"/>
            <w:tcBorders>
              <w:top w:val="nil"/>
              <w:left w:val="single" w:sz="6" w:space="0" w:color="auto"/>
              <w:bottom w:val="nil"/>
              <w:right w:val="single" w:sz="24" w:space="0" w:color="auto"/>
            </w:tcBorders>
            <w:shd w:val="clear" w:color="auto" w:fill="FFFFFF"/>
            <w:vAlign w:val="bottom"/>
          </w:tcPr>
          <w:p w14:paraId="3F37AAF2" w14:textId="77777777" w:rsidR="00222E5E" w:rsidRPr="00DA122E" w:rsidRDefault="00222E5E" w:rsidP="00711D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AF3" w14:textId="77777777" w:rsidR="00222E5E" w:rsidRPr="00DA122E" w:rsidRDefault="00222E5E" w:rsidP="00711D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AF4" w14:textId="77777777" w:rsidR="00222E5E" w:rsidRPr="00DA122E" w:rsidRDefault="00222E5E" w:rsidP="00711DFD">
            <w:pPr>
              <w:shd w:val="clear" w:color="auto" w:fill="FFFFFF"/>
              <w:ind w:right="72"/>
              <w:jc w:val="right"/>
            </w:pPr>
          </w:p>
        </w:tc>
      </w:tr>
      <w:tr w:rsidR="00222E5E" w:rsidRPr="00DA122E" w14:paraId="3F37AAF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F6" w14:textId="77777777" w:rsidR="00222E5E" w:rsidRPr="00DA122E" w:rsidRDefault="00222E5E" w:rsidP="006D328E">
            <w:pPr>
              <w:shd w:val="clear" w:color="auto" w:fill="FFFFFF"/>
              <w:tabs>
                <w:tab w:val="left" w:leader="dot" w:pos="4536"/>
              </w:tabs>
              <w:ind w:left="187" w:hanging="43"/>
            </w:pPr>
            <w:r w:rsidRPr="00DA122E">
              <w:t>04. Department of Civil Aviation</w:t>
            </w:r>
            <w:r w:rsidR="008D70F7">
              <w:tab/>
            </w:r>
          </w:p>
        </w:tc>
        <w:tc>
          <w:tcPr>
            <w:tcW w:w="3060" w:type="dxa"/>
            <w:tcBorders>
              <w:top w:val="nil"/>
              <w:left w:val="single" w:sz="6" w:space="0" w:color="auto"/>
              <w:bottom w:val="nil"/>
              <w:right w:val="single" w:sz="24" w:space="0" w:color="auto"/>
            </w:tcBorders>
            <w:shd w:val="clear" w:color="auto" w:fill="FFFFFF"/>
            <w:vAlign w:val="bottom"/>
          </w:tcPr>
          <w:p w14:paraId="3F37AAF7" w14:textId="77777777" w:rsidR="00222E5E" w:rsidRPr="00DA122E" w:rsidRDefault="00222E5E" w:rsidP="00711DFD">
            <w:pPr>
              <w:shd w:val="clear" w:color="auto" w:fill="FFFFFF"/>
              <w:ind w:right="72"/>
              <w:jc w:val="right"/>
            </w:pPr>
            <w:r w:rsidRPr="00DA122E">
              <w:rPr>
                <w:spacing w:val="-7"/>
              </w:rPr>
              <w:t>1,835,300</w:t>
            </w:r>
          </w:p>
        </w:tc>
        <w:tc>
          <w:tcPr>
            <w:tcW w:w="3420" w:type="dxa"/>
            <w:tcBorders>
              <w:top w:val="nil"/>
              <w:left w:val="single" w:sz="24" w:space="0" w:color="auto"/>
              <w:bottom w:val="nil"/>
              <w:right w:val="single" w:sz="6" w:space="0" w:color="auto"/>
            </w:tcBorders>
            <w:shd w:val="clear" w:color="auto" w:fill="FFFFFF"/>
            <w:vAlign w:val="bottom"/>
          </w:tcPr>
          <w:p w14:paraId="3F37AAF8" w14:textId="77777777" w:rsidR="00222E5E" w:rsidRPr="00DA122E" w:rsidRDefault="00222E5E" w:rsidP="00711DFD">
            <w:pPr>
              <w:shd w:val="clear" w:color="auto" w:fill="FFFFFF"/>
              <w:ind w:right="72"/>
              <w:jc w:val="right"/>
            </w:pPr>
            <w:r w:rsidRPr="00DA122E">
              <w:rPr>
                <w:spacing w:val="-6"/>
              </w:rPr>
              <w:t>2,016,700</w:t>
            </w:r>
          </w:p>
        </w:tc>
        <w:tc>
          <w:tcPr>
            <w:tcW w:w="3345" w:type="dxa"/>
            <w:tcBorders>
              <w:top w:val="nil"/>
              <w:left w:val="single" w:sz="6" w:space="0" w:color="auto"/>
              <w:bottom w:val="nil"/>
              <w:right w:val="nil"/>
            </w:tcBorders>
            <w:shd w:val="clear" w:color="auto" w:fill="FFFFFF"/>
            <w:vAlign w:val="bottom"/>
          </w:tcPr>
          <w:p w14:paraId="3F37AAF9" w14:textId="77777777" w:rsidR="00222E5E" w:rsidRPr="00DA122E" w:rsidRDefault="00222E5E" w:rsidP="00711DFD">
            <w:pPr>
              <w:shd w:val="clear" w:color="auto" w:fill="FFFFFF"/>
              <w:ind w:right="72"/>
              <w:jc w:val="right"/>
            </w:pPr>
            <w:r w:rsidRPr="00DA122E">
              <w:t>2,103,714</w:t>
            </w:r>
          </w:p>
        </w:tc>
      </w:tr>
      <w:tr w:rsidR="00222E5E" w:rsidRPr="00DA122E" w14:paraId="3F37AAF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AFB" w14:textId="77777777" w:rsidR="00222E5E" w:rsidRPr="00DA122E" w:rsidRDefault="00222E5E" w:rsidP="006D328E">
            <w:pPr>
              <w:shd w:val="clear" w:color="auto" w:fill="FFFFFF"/>
              <w:tabs>
                <w:tab w:val="left" w:leader="dot" w:pos="4536"/>
              </w:tabs>
              <w:ind w:left="187" w:hanging="43"/>
            </w:pPr>
            <w:r w:rsidRPr="00DA122E">
              <w:t>05. Department of Civil Aviation</w:t>
            </w:r>
            <w:r w:rsidRPr="00DA122E">
              <w:rPr>
                <w:rFonts w:eastAsia="Times New Roman"/>
              </w:rPr>
              <w:t>—Northern Territory</w:t>
            </w:r>
            <w:r w:rsidR="008D70F7">
              <w:rPr>
                <w:rFonts w:eastAsia="Times New Roman"/>
              </w:rPr>
              <w:tab/>
            </w:r>
          </w:p>
        </w:tc>
        <w:tc>
          <w:tcPr>
            <w:tcW w:w="3060" w:type="dxa"/>
            <w:tcBorders>
              <w:top w:val="nil"/>
              <w:left w:val="single" w:sz="6" w:space="0" w:color="auto"/>
              <w:bottom w:val="nil"/>
              <w:right w:val="single" w:sz="24" w:space="0" w:color="auto"/>
            </w:tcBorders>
            <w:shd w:val="clear" w:color="auto" w:fill="FFFFFF"/>
            <w:vAlign w:val="bottom"/>
          </w:tcPr>
          <w:p w14:paraId="3F37AAFC" w14:textId="77777777" w:rsidR="00222E5E" w:rsidRPr="00DA122E" w:rsidRDefault="00222E5E" w:rsidP="00711DFD">
            <w:pPr>
              <w:shd w:val="clear" w:color="auto" w:fill="FFFFFF"/>
              <w:ind w:right="72"/>
              <w:jc w:val="right"/>
            </w:pPr>
            <w:r w:rsidRPr="00DA122E">
              <w:rPr>
                <w:spacing w:val="-9"/>
              </w:rPr>
              <w:t>16,000</w:t>
            </w:r>
          </w:p>
        </w:tc>
        <w:tc>
          <w:tcPr>
            <w:tcW w:w="3420" w:type="dxa"/>
            <w:tcBorders>
              <w:top w:val="nil"/>
              <w:left w:val="single" w:sz="24" w:space="0" w:color="auto"/>
              <w:bottom w:val="nil"/>
              <w:right w:val="single" w:sz="6" w:space="0" w:color="auto"/>
            </w:tcBorders>
            <w:shd w:val="clear" w:color="auto" w:fill="FFFFFF"/>
            <w:vAlign w:val="bottom"/>
          </w:tcPr>
          <w:p w14:paraId="3F37AAFD"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AFE" w14:textId="77777777" w:rsidR="00222E5E" w:rsidRPr="00DA122E" w:rsidRDefault="008D70F7" w:rsidP="008D70F7">
            <w:pPr>
              <w:shd w:val="clear" w:color="auto" w:fill="FFFFFF"/>
              <w:jc w:val="center"/>
            </w:pPr>
            <w:r>
              <w:t>..</w:t>
            </w:r>
          </w:p>
        </w:tc>
      </w:tr>
      <w:tr w:rsidR="00222E5E" w:rsidRPr="00DA122E" w14:paraId="3F37AB0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00" w14:textId="77777777" w:rsidR="00222E5E" w:rsidRPr="00DA122E" w:rsidRDefault="00222E5E" w:rsidP="006D328E">
            <w:pPr>
              <w:shd w:val="clear" w:color="auto" w:fill="FFFFFF"/>
              <w:tabs>
                <w:tab w:val="left" w:leader="dot" w:pos="4536"/>
              </w:tabs>
              <w:ind w:left="187" w:hanging="43"/>
            </w:pPr>
            <w:r w:rsidRPr="00DA122E">
              <w:t>06. Department of Customs and Excise</w:t>
            </w:r>
            <w:r w:rsidR="008D70F7">
              <w:tab/>
            </w:r>
          </w:p>
        </w:tc>
        <w:tc>
          <w:tcPr>
            <w:tcW w:w="3060" w:type="dxa"/>
            <w:tcBorders>
              <w:top w:val="nil"/>
              <w:left w:val="single" w:sz="6" w:space="0" w:color="auto"/>
              <w:bottom w:val="nil"/>
              <w:right w:val="single" w:sz="24" w:space="0" w:color="auto"/>
            </w:tcBorders>
            <w:shd w:val="clear" w:color="auto" w:fill="FFFFFF"/>
            <w:vAlign w:val="bottom"/>
          </w:tcPr>
          <w:p w14:paraId="3F37AB01" w14:textId="77777777" w:rsidR="00222E5E" w:rsidRPr="00DA122E" w:rsidRDefault="00222E5E" w:rsidP="00711DFD">
            <w:pPr>
              <w:shd w:val="clear" w:color="auto" w:fill="FFFFFF"/>
              <w:ind w:right="72"/>
              <w:jc w:val="right"/>
            </w:pPr>
            <w:r w:rsidRPr="00DA122E">
              <w:rPr>
                <w:spacing w:val="-7"/>
              </w:rPr>
              <w:t>205,500</w:t>
            </w:r>
          </w:p>
        </w:tc>
        <w:tc>
          <w:tcPr>
            <w:tcW w:w="3420" w:type="dxa"/>
            <w:tcBorders>
              <w:top w:val="nil"/>
              <w:left w:val="single" w:sz="24" w:space="0" w:color="auto"/>
              <w:bottom w:val="nil"/>
              <w:right w:val="single" w:sz="6" w:space="0" w:color="auto"/>
            </w:tcBorders>
            <w:shd w:val="clear" w:color="auto" w:fill="FFFFFF"/>
            <w:vAlign w:val="bottom"/>
          </w:tcPr>
          <w:p w14:paraId="3F37AB02" w14:textId="77777777" w:rsidR="00222E5E" w:rsidRPr="00DA122E" w:rsidRDefault="00222E5E" w:rsidP="00711DFD">
            <w:pPr>
              <w:shd w:val="clear" w:color="auto" w:fill="FFFFFF"/>
              <w:ind w:right="72"/>
              <w:jc w:val="right"/>
            </w:pPr>
            <w:r w:rsidRPr="00DA122E">
              <w:rPr>
                <w:spacing w:val="-9"/>
              </w:rPr>
              <w:t>178,800</w:t>
            </w:r>
          </w:p>
        </w:tc>
        <w:tc>
          <w:tcPr>
            <w:tcW w:w="3345" w:type="dxa"/>
            <w:tcBorders>
              <w:top w:val="nil"/>
              <w:left w:val="single" w:sz="6" w:space="0" w:color="auto"/>
              <w:bottom w:val="nil"/>
              <w:right w:val="nil"/>
            </w:tcBorders>
            <w:shd w:val="clear" w:color="auto" w:fill="FFFFFF"/>
            <w:vAlign w:val="bottom"/>
          </w:tcPr>
          <w:p w14:paraId="3F37AB03" w14:textId="77777777" w:rsidR="00222E5E" w:rsidRPr="00DA122E" w:rsidRDefault="00222E5E" w:rsidP="00711DFD">
            <w:pPr>
              <w:shd w:val="clear" w:color="auto" w:fill="FFFFFF"/>
              <w:ind w:right="72"/>
              <w:jc w:val="right"/>
            </w:pPr>
            <w:r w:rsidRPr="00DA122E">
              <w:t>173,092</w:t>
            </w:r>
          </w:p>
        </w:tc>
      </w:tr>
      <w:tr w:rsidR="00222E5E" w:rsidRPr="00DA122E" w14:paraId="3F37AB0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05" w14:textId="77777777" w:rsidR="00222E5E" w:rsidRPr="00DA122E" w:rsidRDefault="00222E5E" w:rsidP="006D328E">
            <w:pPr>
              <w:shd w:val="clear" w:color="auto" w:fill="FFFFFF"/>
              <w:tabs>
                <w:tab w:val="left" w:leader="dot" w:pos="4536"/>
              </w:tabs>
              <w:ind w:left="720" w:hanging="576"/>
            </w:pPr>
            <w:r w:rsidRPr="00DA122E">
              <w:t>08. Department of Education and Science</w:t>
            </w:r>
            <w:r w:rsidRPr="00DA122E">
              <w:rPr>
                <w:rFonts w:eastAsia="Times New Roman"/>
              </w:rPr>
              <w:t>—Commonwealth Scientific and Industrial Research Organization</w:t>
            </w:r>
            <w:r w:rsidR="008D70F7">
              <w:rPr>
                <w:rFonts w:eastAsia="Times New Roman"/>
              </w:rPr>
              <w:tab/>
            </w:r>
          </w:p>
        </w:tc>
        <w:tc>
          <w:tcPr>
            <w:tcW w:w="3060" w:type="dxa"/>
            <w:tcBorders>
              <w:top w:val="nil"/>
              <w:left w:val="single" w:sz="6" w:space="0" w:color="auto"/>
              <w:bottom w:val="nil"/>
              <w:right w:val="single" w:sz="24" w:space="0" w:color="auto"/>
            </w:tcBorders>
            <w:shd w:val="clear" w:color="auto" w:fill="FFFFFF"/>
            <w:vAlign w:val="bottom"/>
          </w:tcPr>
          <w:p w14:paraId="3F37AB06" w14:textId="77777777" w:rsidR="00222E5E" w:rsidRPr="00DA122E" w:rsidRDefault="00222E5E" w:rsidP="00711DFD">
            <w:pPr>
              <w:shd w:val="clear" w:color="auto" w:fill="FFFFFF"/>
              <w:ind w:right="72"/>
              <w:jc w:val="right"/>
            </w:pPr>
            <w:r w:rsidRPr="00DA122E">
              <w:rPr>
                <w:spacing w:val="-9"/>
              </w:rPr>
              <w:t>101,100</w:t>
            </w:r>
          </w:p>
        </w:tc>
        <w:tc>
          <w:tcPr>
            <w:tcW w:w="3420" w:type="dxa"/>
            <w:tcBorders>
              <w:top w:val="nil"/>
              <w:left w:val="single" w:sz="24" w:space="0" w:color="auto"/>
              <w:bottom w:val="nil"/>
              <w:right w:val="single" w:sz="6" w:space="0" w:color="auto"/>
            </w:tcBorders>
            <w:shd w:val="clear" w:color="auto" w:fill="FFFFFF"/>
            <w:vAlign w:val="bottom"/>
          </w:tcPr>
          <w:p w14:paraId="3F37AB07" w14:textId="77777777" w:rsidR="00222E5E" w:rsidRPr="00DA122E" w:rsidRDefault="00222E5E" w:rsidP="00711DFD">
            <w:pPr>
              <w:shd w:val="clear" w:color="auto" w:fill="FFFFFF"/>
              <w:ind w:right="72"/>
              <w:jc w:val="right"/>
            </w:pPr>
            <w:r w:rsidRPr="00DA122E">
              <w:rPr>
                <w:spacing w:val="-8"/>
              </w:rPr>
              <w:t>103,200</w:t>
            </w:r>
          </w:p>
        </w:tc>
        <w:tc>
          <w:tcPr>
            <w:tcW w:w="3345" w:type="dxa"/>
            <w:tcBorders>
              <w:top w:val="nil"/>
              <w:left w:val="single" w:sz="6" w:space="0" w:color="auto"/>
              <w:bottom w:val="nil"/>
              <w:right w:val="nil"/>
            </w:tcBorders>
            <w:shd w:val="clear" w:color="auto" w:fill="FFFFFF"/>
            <w:vAlign w:val="bottom"/>
          </w:tcPr>
          <w:p w14:paraId="3F37AB08" w14:textId="77777777" w:rsidR="00222E5E" w:rsidRPr="00DA122E" w:rsidRDefault="00222E5E" w:rsidP="00711DFD">
            <w:pPr>
              <w:shd w:val="clear" w:color="auto" w:fill="FFFFFF"/>
              <w:ind w:right="72"/>
              <w:jc w:val="right"/>
            </w:pPr>
            <w:r w:rsidRPr="00DA122E">
              <w:t>103,200</w:t>
            </w:r>
          </w:p>
        </w:tc>
      </w:tr>
      <w:tr w:rsidR="00222E5E" w:rsidRPr="00DA122E" w14:paraId="3F37AB0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0A" w14:textId="77777777" w:rsidR="00222E5E" w:rsidRPr="00DA122E" w:rsidRDefault="00222E5E" w:rsidP="006D328E">
            <w:pPr>
              <w:shd w:val="clear" w:color="auto" w:fill="FFFFFF"/>
              <w:tabs>
                <w:tab w:val="left" w:leader="dot" w:pos="4536"/>
              </w:tabs>
              <w:ind w:left="187" w:hanging="43"/>
            </w:pPr>
            <w:r w:rsidRPr="00DA122E">
              <w:t>11. Department of Health</w:t>
            </w:r>
            <w:r w:rsidR="008D70F7">
              <w:tab/>
            </w:r>
          </w:p>
        </w:tc>
        <w:tc>
          <w:tcPr>
            <w:tcW w:w="3060" w:type="dxa"/>
            <w:tcBorders>
              <w:top w:val="nil"/>
              <w:left w:val="single" w:sz="6" w:space="0" w:color="auto"/>
              <w:bottom w:val="nil"/>
              <w:right w:val="single" w:sz="24" w:space="0" w:color="auto"/>
            </w:tcBorders>
            <w:shd w:val="clear" w:color="auto" w:fill="FFFFFF"/>
            <w:vAlign w:val="bottom"/>
          </w:tcPr>
          <w:p w14:paraId="3F37AB0B" w14:textId="77777777" w:rsidR="00222E5E" w:rsidRPr="00DA122E" w:rsidRDefault="00222E5E" w:rsidP="00711DFD">
            <w:pPr>
              <w:shd w:val="clear" w:color="auto" w:fill="FFFFFF"/>
              <w:ind w:right="72"/>
              <w:jc w:val="right"/>
            </w:pPr>
            <w:r w:rsidRPr="00DA122E">
              <w:rPr>
                <w:spacing w:val="-7"/>
              </w:rPr>
              <w:t>7,100</w:t>
            </w:r>
          </w:p>
        </w:tc>
        <w:tc>
          <w:tcPr>
            <w:tcW w:w="3420" w:type="dxa"/>
            <w:tcBorders>
              <w:top w:val="nil"/>
              <w:left w:val="single" w:sz="24" w:space="0" w:color="auto"/>
              <w:bottom w:val="nil"/>
              <w:right w:val="single" w:sz="6" w:space="0" w:color="auto"/>
            </w:tcBorders>
            <w:shd w:val="clear" w:color="auto" w:fill="FFFFFF"/>
            <w:vAlign w:val="bottom"/>
          </w:tcPr>
          <w:p w14:paraId="3F37AB0C" w14:textId="77777777" w:rsidR="00222E5E" w:rsidRPr="00DA122E" w:rsidRDefault="00222E5E" w:rsidP="00711DFD">
            <w:pPr>
              <w:shd w:val="clear" w:color="auto" w:fill="FFFFFF"/>
              <w:ind w:right="72"/>
              <w:jc w:val="right"/>
            </w:pPr>
            <w:r w:rsidRPr="00DA122E">
              <w:rPr>
                <w:spacing w:val="-7"/>
              </w:rPr>
              <w:t>71,000</w:t>
            </w:r>
          </w:p>
        </w:tc>
        <w:tc>
          <w:tcPr>
            <w:tcW w:w="3345" w:type="dxa"/>
            <w:tcBorders>
              <w:top w:val="nil"/>
              <w:left w:val="single" w:sz="6" w:space="0" w:color="auto"/>
              <w:bottom w:val="nil"/>
              <w:right w:val="nil"/>
            </w:tcBorders>
            <w:shd w:val="clear" w:color="auto" w:fill="FFFFFF"/>
            <w:vAlign w:val="bottom"/>
          </w:tcPr>
          <w:p w14:paraId="3F37AB0D" w14:textId="77777777" w:rsidR="00222E5E" w:rsidRPr="00DA122E" w:rsidRDefault="00222E5E" w:rsidP="00711DFD">
            <w:pPr>
              <w:shd w:val="clear" w:color="auto" w:fill="FFFFFF"/>
              <w:ind w:right="72"/>
              <w:jc w:val="right"/>
            </w:pPr>
            <w:r w:rsidRPr="00DA122E">
              <w:t>68,840</w:t>
            </w:r>
          </w:p>
        </w:tc>
      </w:tr>
      <w:tr w:rsidR="00222E5E" w:rsidRPr="00DA122E" w14:paraId="3F37AB1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0F" w14:textId="77777777" w:rsidR="00222E5E" w:rsidRPr="00DA122E" w:rsidRDefault="00222E5E" w:rsidP="006D328E">
            <w:pPr>
              <w:shd w:val="clear" w:color="auto" w:fill="FFFFFF"/>
              <w:tabs>
                <w:tab w:val="left" w:leader="dot" w:pos="4536"/>
              </w:tabs>
              <w:ind w:left="187" w:hanging="43"/>
            </w:pPr>
            <w:r w:rsidRPr="00DA122E">
              <w:t>12. Department of Housing</w:t>
            </w:r>
            <w:r w:rsidR="008D70F7">
              <w:tab/>
            </w:r>
          </w:p>
        </w:tc>
        <w:tc>
          <w:tcPr>
            <w:tcW w:w="3060" w:type="dxa"/>
            <w:tcBorders>
              <w:top w:val="nil"/>
              <w:left w:val="single" w:sz="6" w:space="0" w:color="auto"/>
              <w:bottom w:val="nil"/>
              <w:right w:val="single" w:sz="24" w:space="0" w:color="auto"/>
            </w:tcBorders>
            <w:shd w:val="clear" w:color="auto" w:fill="FFFFFF"/>
            <w:vAlign w:val="bottom"/>
          </w:tcPr>
          <w:p w14:paraId="3F37AB10" w14:textId="77777777" w:rsidR="00222E5E" w:rsidRPr="00DA122E" w:rsidRDefault="00222E5E" w:rsidP="00711DFD">
            <w:pPr>
              <w:shd w:val="clear" w:color="auto" w:fill="FFFFFF"/>
              <w:ind w:right="72"/>
              <w:jc w:val="right"/>
            </w:pPr>
            <w:r w:rsidRPr="00DA122E">
              <w:rPr>
                <w:spacing w:val="-7"/>
              </w:rPr>
              <w:t>79,000</w:t>
            </w:r>
          </w:p>
        </w:tc>
        <w:tc>
          <w:tcPr>
            <w:tcW w:w="3420" w:type="dxa"/>
            <w:tcBorders>
              <w:top w:val="nil"/>
              <w:left w:val="single" w:sz="24" w:space="0" w:color="auto"/>
              <w:bottom w:val="nil"/>
              <w:right w:val="single" w:sz="6" w:space="0" w:color="auto"/>
            </w:tcBorders>
            <w:shd w:val="clear" w:color="auto" w:fill="FFFFFF"/>
            <w:vAlign w:val="bottom"/>
          </w:tcPr>
          <w:p w14:paraId="3F37AB11" w14:textId="77777777" w:rsidR="00222E5E" w:rsidRPr="00DA122E" w:rsidRDefault="00222E5E" w:rsidP="00711DFD">
            <w:pPr>
              <w:shd w:val="clear" w:color="auto" w:fill="FFFFFF"/>
              <w:ind w:right="72"/>
              <w:jc w:val="right"/>
            </w:pPr>
            <w:r w:rsidRPr="00DA122E">
              <w:rPr>
                <w:spacing w:val="-9"/>
              </w:rPr>
              <w:t>145,000</w:t>
            </w:r>
          </w:p>
        </w:tc>
        <w:tc>
          <w:tcPr>
            <w:tcW w:w="3345" w:type="dxa"/>
            <w:tcBorders>
              <w:top w:val="nil"/>
              <w:left w:val="single" w:sz="6" w:space="0" w:color="auto"/>
              <w:bottom w:val="nil"/>
              <w:right w:val="nil"/>
            </w:tcBorders>
            <w:shd w:val="clear" w:color="auto" w:fill="FFFFFF"/>
            <w:vAlign w:val="bottom"/>
          </w:tcPr>
          <w:p w14:paraId="3F37AB12" w14:textId="77777777" w:rsidR="00222E5E" w:rsidRPr="00DA122E" w:rsidRDefault="00222E5E" w:rsidP="00711DFD">
            <w:pPr>
              <w:shd w:val="clear" w:color="auto" w:fill="FFFFFF"/>
              <w:ind w:right="72"/>
              <w:jc w:val="right"/>
            </w:pPr>
            <w:r w:rsidRPr="00DA122E">
              <w:t>152,889</w:t>
            </w:r>
          </w:p>
        </w:tc>
      </w:tr>
    </w:tbl>
    <w:p w14:paraId="3F37AB14" w14:textId="77777777" w:rsidR="00222E5E" w:rsidRDefault="005A1D6D" w:rsidP="00222E5E">
      <w:pPr>
        <w:shd w:val="clear" w:color="auto" w:fill="FFFFFF"/>
        <w:tabs>
          <w:tab w:val="left" w:pos="2798"/>
          <w:tab w:val="left" w:pos="6768"/>
          <w:tab w:val="left" w:pos="8275"/>
        </w:tabs>
        <w:ind w:left="2597"/>
      </w:pPr>
      <w:r>
        <w:br w:type="page"/>
      </w:r>
    </w:p>
    <w:p w14:paraId="3F37AB15" w14:textId="77777777" w:rsidR="00222E5E" w:rsidRDefault="00222E5E" w:rsidP="005E10FC">
      <w:pPr>
        <w:shd w:val="clear" w:color="auto" w:fill="FFFFFF"/>
        <w:spacing w:after="120"/>
        <w:jc w:val="center"/>
      </w:pPr>
      <w:r>
        <w:rPr>
          <w:smallCaps/>
          <w:spacing w:val="-6"/>
        </w:rPr>
        <w:t>Departments and Services</w:t>
      </w:r>
      <w:r>
        <w:rPr>
          <w:rFonts w:eastAsia="Times New Roman"/>
          <w:spacing w:val="-6"/>
        </w:rPr>
        <w:t>—</w:t>
      </w:r>
      <w:r>
        <w:rPr>
          <w:rFonts w:eastAsia="Times New Roman"/>
          <w:i/>
          <w:iCs/>
          <w:spacing w:val="-6"/>
        </w:rPr>
        <w:t>continued</w:t>
      </w:r>
    </w:p>
    <w:p w14:paraId="3F37AB16" w14:textId="77777777" w:rsidR="00222E5E" w:rsidRDefault="00222E5E" w:rsidP="00222E5E">
      <w:pPr>
        <w:spacing w:after="62"/>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F061BB" w:rsidRPr="00DA122E" w14:paraId="3F37AB1A"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B17" w14:textId="77777777" w:rsidR="00F061BB" w:rsidRPr="00DA122E" w:rsidRDefault="00F061BB"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B18" w14:textId="77777777" w:rsidR="00F061BB" w:rsidRPr="00DA122E" w:rsidRDefault="00F061BB" w:rsidP="00DA122E">
            <w:pPr>
              <w:shd w:val="clear" w:color="auto" w:fill="FFFFFF"/>
              <w:ind w:left="230"/>
              <w:jc w:val="both"/>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4" w:space="0" w:color="auto"/>
              <w:right w:val="nil"/>
            </w:tcBorders>
            <w:shd w:val="clear" w:color="auto" w:fill="FFFFFF"/>
            <w:vAlign w:val="center"/>
          </w:tcPr>
          <w:p w14:paraId="3F37AB19" w14:textId="77777777" w:rsidR="00F061BB" w:rsidRPr="00DA122E" w:rsidRDefault="00F061BB" w:rsidP="00DA122E">
            <w:pPr>
              <w:shd w:val="clear" w:color="auto" w:fill="FFFFFF"/>
              <w:ind w:left="902"/>
              <w:jc w:val="both"/>
            </w:pPr>
            <w:r w:rsidRPr="00DA122E">
              <w:rPr>
                <w:szCs w:val="14"/>
              </w:rPr>
              <w:t>1967</w:t>
            </w:r>
            <w:r w:rsidRPr="00DA122E">
              <w:rPr>
                <w:rFonts w:eastAsia="Times New Roman"/>
                <w:szCs w:val="14"/>
              </w:rPr>
              <w:t>–68</w:t>
            </w:r>
          </w:p>
        </w:tc>
      </w:tr>
      <w:tr w:rsidR="00F061BB" w:rsidRPr="00DA122E" w14:paraId="3F37AB1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1B" w14:textId="77777777" w:rsidR="00F061BB" w:rsidRPr="00DA122E" w:rsidRDefault="00F061BB" w:rsidP="008D70F7">
            <w:pPr>
              <w:shd w:val="clear" w:color="auto" w:fill="FFFFFF"/>
              <w:tabs>
                <w:tab w:val="left" w:leader="dot" w:pos="4536"/>
              </w:tabs>
              <w:jc w:val="both"/>
            </w:pPr>
          </w:p>
        </w:tc>
        <w:tc>
          <w:tcPr>
            <w:tcW w:w="3060" w:type="dxa"/>
            <w:vMerge/>
            <w:tcBorders>
              <w:left w:val="single" w:sz="6" w:space="0" w:color="auto"/>
              <w:bottom w:val="single" w:sz="6" w:space="0" w:color="auto"/>
              <w:right w:val="single" w:sz="24" w:space="0" w:color="auto"/>
            </w:tcBorders>
            <w:shd w:val="clear" w:color="auto" w:fill="FFFFFF"/>
            <w:vAlign w:val="center"/>
          </w:tcPr>
          <w:p w14:paraId="3F37AB1C" w14:textId="77777777" w:rsidR="00F061BB" w:rsidRPr="00DA122E" w:rsidRDefault="00F061BB" w:rsidP="00DA122E">
            <w:pPr>
              <w:shd w:val="clear" w:color="auto" w:fill="FFFFFF"/>
              <w:jc w:val="both"/>
            </w:pPr>
          </w:p>
        </w:tc>
        <w:tc>
          <w:tcPr>
            <w:tcW w:w="3420" w:type="dxa"/>
            <w:tcBorders>
              <w:top w:val="single" w:sz="4" w:space="0" w:color="auto"/>
              <w:left w:val="single" w:sz="24" w:space="0" w:color="auto"/>
              <w:bottom w:val="single" w:sz="6" w:space="0" w:color="auto"/>
              <w:right w:val="single" w:sz="6" w:space="0" w:color="auto"/>
            </w:tcBorders>
            <w:shd w:val="clear" w:color="auto" w:fill="FFFFFF"/>
            <w:vAlign w:val="center"/>
          </w:tcPr>
          <w:p w14:paraId="3F37AB1D" w14:textId="77777777" w:rsidR="00F061BB" w:rsidRPr="00DA122E" w:rsidRDefault="00F061BB" w:rsidP="00DA122E">
            <w:pPr>
              <w:shd w:val="clear" w:color="auto" w:fill="FFFFFF"/>
              <w:ind w:left="72"/>
              <w:jc w:val="both"/>
            </w:pPr>
            <w:r w:rsidRPr="00DA122E">
              <w:rPr>
                <w:spacing w:val="-1"/>
                <w:szCs w:val="14"/>
              </w:rPr>
              <w:t>Appropriation</w:t>
            </w:r>
          </w:p>
        </w:tc>
        <w:tc>
          <w:tcPr>
            <w:tcW w:w="3345" w:type="dxa"/>
            <w:tcBorders>
              <w:top w:val="single" w:sz="4" w:space="0" w:color="auto"/>
              <w:left w:val="single" w:sz="6" w:space="0" w:color="auto"/>
              <w:bottom w:val="single" w:sz="6" w:space="0" w:color="auto"/>
              <w:right w:val="nil"/>
            </w:tcBorders>
            <w:shd w:val="clear" w:color="auto" w:fill="FFFFFF"/>
            <w:vAlign w:val="center"/>
          </w:tcPr>
          <w:p w14:paraId="3F37AB1E" w14:textId="77777777" w:rsidR="00F061BB" w:rsidRPr="00DA122E" w:rsidRDefault="00F061BB" w:rsidP="00DA122E">
            <w:pPr>
              <w:shd w:val="clear" w:color="auto" w:fill="FFFFFF"/>
              <w:ind w:left="139"/>
              <w:jc w:val="both"/>
            </w:pPr>
            <w:r w:rsidRPr="00DA122E">
              <w:rPr>
                <w:szCs w:val="14"/>
              </w:rPr>
              <w:t>Expenditure</w:t>
            </w:r>
          </w:p>
        </w:tc>
      </w:tr>
      <w:tr w:rsidR="00222E5E" w:rsidRPr="00DA122E" w14:paraId="3F37AB2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20"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B21" w14:textId="77777777" w:rsidR="00222E5E" w:rsidRPr="00DA122E" w:rsidRDefault="00222E5E" w:rsidP="00F061BB">
            <w:pPr>
              <w:shd w:val="clear" w:color="auto" w:fill="FFFFFF"/>
              <w:jc w:val="center"/>
            </w:pPr>
            <w:r w:rsidRPr="00DA122E">
              <w:rPr>
                <w:szCs w:val="18"/>
              </w:rPr>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B22" w14:textId="77777777" w:rsidR="00222E5E" w:rsidRPr="00DA122E" w:rsidRDefault="00222E5E" w:rsidP="00F061BB">
            <w:pPr>
              <w:shd w:val="clear" w:color="auto" w:fill="FFFFFF"/>
              <w:jc w:val="center"/>
            </w:pPr>
            <w:r w:rsidRPr="00DA122E">
              <w:rPr>
                <w:szCs w:val="18"/>
              </w:rPr>
              <w:t>$</w:t>
            </w:r>
          </w:p>
        </w:tc>
        <w:tc>
          <w:tcPr>
            <w:tcW w:w="3345" w:type="dxa"/>
            <w:tcBorders>
              <w:top w:val="single" w:sz="6" w:space="0" w:color="auto"/>
              <w:left w:val="single" w:sz="6" w:space="0" w:color="auto"/>
              <w:bottom w:val="nil"/>
              <w:right w:val="nil"/>
            </w:tcBorders>
            <w:shd w:val="clear" w:color="auto" w:fill="FFFFFF"/>
            <w:vAlign w:val="bottom"/>
          </w:tcPr>
          <w:p w14:paraId="3F37AB23" w14:textId="77777777" w:rsidR="00222E5E" w:rsidRPr="00DA122E" w:rsidRDefault="00222E5E" w:rsidP="00F061BB">
            <w:pPr>
              <w:shd w:val="clear" w:color="auto" w:fill="FFFFFF"/>
              <w:jc w:val="center"/>
            </w:pPr>
            <w:r w:rsidRPr="00DA122E">
              <w:rPr>
                <w:szCs w:val="18"/>
              </w:rPr>
              <w:t>$</w:t>
            </w:r>
          </w:p>
        </w:tc>
      </w:tr>
      <w:tr w:rsidR="00222E5E" w:rsidRPr="00DA122E" w14:paraId="3F37AB2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25" w14:textId="77777777" w:rsidR="00222E5E" w:rsidRPr="00DA122E" w:rsidRDefault="00222E5E" w:rsidP="008D70F7">
            <w:pPr>
              <w:shd w:val="clear" w:color="auto" w:fill="FFFFFF"/>
              <w:tabs>
                <w:tab w:val="left" w:leader="dot" w:pos="4536"/>
              </w:tabs>
              <w:spacing w:before="240" w:after="240"/>
              <w:jc w:val="center"/>
            </w:pPr>
            <w:r w:rsidRPr="00DA122E">
              <w:rPr>
                <w:b/>
                <w:bCs/>
                <w:szCs w:val="18"/>
              </w:rPr>
              <w:t>DEPARTMENT OF THE INTERIOR</w:t>
            </w:r>
            <w:r w:rsidRPr="00DA122E">
              <w:rPr>
                <w:rFonts w:eastAsia="Times New Roman"/>
                <w:b/>
                <w:bCs/>
                <w:szCs w:val="18"/>
              </w:rPr>
              <w:t>—</w:t>
            </w:r>
            <w:r w:rsidRPr="00DA122E">
              <w:rPr>
                <w:rFonts w:eastAsia="Times New Roman"/>
                <w:i/>
                <w:iCs/>
                <w:szCs w:val="18"/>
              </w:rPr>
              <w:t>continued</w:t>
            </w:r>
          </w:p>
        </w:tc>
        <w:tc>
          <w:tcPr>
            <w:tcW w:w="3060" w:type="dxa"/>
            <w:tcBorders>
              <w:top w:val="nil"/>
              <w:left w:val="single" w:sz="6" w:space="0" w:color="auto"/>
              <w:bottom w:val="nil"/>
              <w:right w:val="single" w:sz="24" w:space="0" w:color="auto"/>
            </w:tcBorders>
            <w:shd w:val="clear" w:color="auto" w:fill="FFFFFF"/>
            <w:vAlign w:val="bottom"/>
          </w:tcPr>
          <w:p w14:paraId="3F37AB26" w14:textId="77777777" w:rsidR="00222E5E" w:rsidRPr="00DA122E" w:rsidRDefault="00222E5E" w:rsidP="00F81E0B">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B27" w14:textId="77777777" w:rsidR="00222E5E" w:rsidRPr="00DA122E" w:rsidRDefault="00222E5E" w:rsidP="00F81E0B">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B28" w14:textId="77777777" w:rsidR="00222E5E" w:rsidRPr="00DA122E" w:rsidRDefault="00222E5E" w:rsidP="00F81E0B">
            <w:pPr>
              <w:shd w:val="clear" w:color="auto" w:fill="FFFFFF"/>
              <w:ind w:right="72"/>
              <w:jc w:val="right"/>
            </w:pPr>
          </w:p>
        </w:tc>
      </w:tr>
      <w:tr w:rsidR="00222E5E" w:rsidRPr="00DA122E" w14:paraId="3F37AB2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2A" w14:textId="65EB8AD6"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855</w:t>
            </w:r>
            <w:r w:rsidR="00A817F5">
              <w:rPr>
                <w:szCs w:val="18"/>
              </w:rPr>
              <w:t>.</w:t>
            </w:r>
            <w:r w:rsidRPr="00DA122E">
              <w:rPr>
                <w:rFonts w:eastAsia="Times New Roman"/>
                <w:szCs w:val="18"/>
              </w:rPr>
              <w:t>—</w:t>
            </w:r>
            <w:r w:rsidRPr="00DA122E">
              <w:rPr>
                <w:rFonts w:eastAsia="Times New Roman"/>
                <w:i/>
                <w:iCs/>
                <w:szCs w:val="18"/>
              </w:rPr>
              <w:t>continued</w:t>
            </w:r>
          </w:p>
        </w:tc>
        <w:tc>
          <w:tcPr>
            <w:tcW w:w="3060" w:type="dxa"/>
            <w:tcBorders>
              <w:top w:val="nil"/>
              <w:left w:val="single" w:sz="6" w:space="0" w:color="auto"/>
              <w:bottom w:val="nil"/>
              <w:right w:val="single" w:sz="24" w:space="0" w:color="auto"/>
            </w:tcBorders>
            <w:shd w:val="clear" w:color="auto" w:fill="FFFFFF"/>
            <w:vAlign w:val="bottom"/>
          </w:tcPr>
          <w:p w14:paraId="3F37AB2B" w14:textId="77777777" w:rsidR="00222E5E" w:rsidRPr="00DA122E" w:rsidRDefault="00222E5E" w:rsidP="00F81E0B">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B2C" w14:textId="77777777" w:rsidR="00222E5E" w:rsidRPr="00DA122E" w:rsidRDefault="00222E5E" w:rsidP="00F81E0B">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B2D" w14:textId="77777777" w:rsidR="00222E5E" w:rsidRPr="00DA122E" w:rsidRDefault="00222E5E" w:rsidP="00F81E0B">
            <w:pPr>
              <w:shd w:val="clear" w:color="auto" w:fill="FFFFFF"/>
              <w:ind w:right="72"/>
              <w:jc w:val="right"/>
            </w:pPr>
          </w:p>
        </w:tc>
      </w:tr>
      <w:tr w:rsidR="00222E5E" w:rsidRPr="00DA122E" w14:paraId="3F37AB3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2F" w14:textId="77777777" w:rsidR="00222E5E" w:rsidRPr="00DA122E" w:rsidRDefault="00222E5E" w:rsidP="008D70F7">
            <w:pPr>
              <w:shd w:val="clear" w:color="auto" w:fill="FFFFFF"/>
              <w:tabs>
                <w:tab w:val="left" w:leader="dot" w:pos="4536"/>
              </w:tabs>
              <w:ind w:left="187" w:hanging="43"/>
              <w:jc w:val="both"/>
            </w:pPr>
            <w:r w:rsidRPr="00DA122E">
              <w:rPr>
                <w:szCs w:val="18"/>
              </w:rPr>
              <w:t>13. Department of Immigration</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30" w14:textId="77777777" w:rsidR="00222E5E" w:rsidRPr="00DA122E" w:rsidRDefault="00222E5E" w:rsidP="00F81E0B">
            <w:pPr>
              <w:shd w:val="clear" w:color="auto" w:fill="FFFFFF"/>
              <w:ind w:right="72"/>
              <w:jc w:val="right"/>
            </w:pPr>
            <w:r w:rsidRPr="00DA122E">
              <w:rPr>
                <w:szCs w:val="18"/>
              </w:rPr>
              <w:t>237,100</w:t>
            </w:r>
          </w:p>
        </w:tc>
        <w:tc>
          <w:tcPr>
            <w:tcW w:w="3420" w:type="dxa"/>
            <w:tcBorders>
              <w:top w:val="nil"/>
              <w:left w:val="single" w:sz="24" w:space="0" w:color="auto"/>
              <w:bottom w:val="nil"/>
              <w:right w:val="single" w:sz="6" w:space="0" w:color="auto"/>
            </w:tcBorders>
            <w:shd w:val="clear" w:color="auto" w:fill="FFFFFF"/>
            <w:vAlign w:val="bottom"/>
          </w:tcPr>
          <w:p w14:paraId="3F37AB31" w14:textId="77777777" w:rsidR="00222E5E" w:rsidRPr="00DA122E" w:rsidRDefault="00222E5E" w:rsidP="00F81E0B">
            <w:pPr>
              <w:shd w:val="clear" w:color="auto" w:fill="FFFFFF"/>
              <w:ind w:right="72"/>
              <w:jc w:val="right"/>
            </w:pPr>
            <w:r w:rsidRPr="00DA122E">
              <w:rPr>
                <w:szCs w:val="18"/>
              </w:rPr>
              <w:t>49,800</w:t>
            </w:r>
          </w:p>
        </w:tc>
        <w:tc>
          <w:tcPr>
            <w:tcW w:w="3345" w:type="dxa"/>
            <w:tcBorders>
              <w:top w:val="nil"/>
              <w:left w:val="single" w:sz="6" w:space="0" w:color="auto"/>
              <w:bottom w:val="nil"/>
              <w:right w:val="nil"/>
            </w:tcBorders>
            <w:shd w:val="clear" w:color="auto" w:fill="FFFFFF"/>
            <w:vAlign w:val="bottom"/>
          </w:tcPr>
          <w:p w14:paraId="3F37AB32" w14:textId="77777777" w:rsidR="00222E5E" w:rsidRPr="00DA122E" w:rsidRDefault="00222E5E" w:rsidP="00F81E0B">
            <w:pPr>
              <w:shd w:val="clear" w:color="auto" w:fill="FFFFFF"/>
              <w:ind w:right="72"/>
              <w:jc w:val="right"/>
            </w:pPr>
            <w:r w:rsidRPr="00DA122E">
              <w:rPr>
                <w:szCs w:val="18"/>
              </w:rPr>
              <w:t>48,500</w:t>
            </w:r>
          </w:p>
        </w:tc>
      </w:tr>
      <w:tr w:rsidR="00222E5E" w:rsidRPr="00DA122E" w14:paraId="3F37AB3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34" w14:textId="77777777" w:rsidR="00222E5E" w:rsidRPr="00DA122E" w:rsidRDefault="00222E5E" w:rsidP="008D70F7">
            <w:pPr>
              <w:shd w:val="clear" w:color="auto" w:fill="FFFFFF"/>
              <w:tabs>
                <w:tab w:val="left" w:leader="dot" w:pos="4536"/>
              </w:tabs>
              <w:ind w:left="187" w:hanging="43"/>
              <w:jc w:val="both"/>
            </w:pPr>
            <w:r w:rsidRPr="00DA122E">
              <w:rPr>
                <w:szCs w:val="18"/>
              </w:rPr>
              <w:t>14. Department of the Interior</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35" w14:textId="77777777" w:rsidR="00222E5E" w:rsidRPr="00DA122E" w:rsidRDefault="00222E5E" w:rsidP="00F81E0B">
            <w:pPr>
              <w:shd w:val="clear" w:color="auto" w:fill="FFFFFF"/>
              <w:ind w:right="72"/>
              <w:jc w:val="right"/>
            </w:pPr>
            <w:r w:rsidRPr="00DA122E">
              <w:rPr>
                <w:szCs w:val="18"/>
              </w:rPr>
              <w:t>9,200</w:t>
            </w:r>
          </w:p>
        </w:tc>
        <w:tc>
          <w:tcPr>
            <w:tcW w:w="3420" w:type="dxa"/>
            <w:tcBorders>
              <w:top w:val="nil"/>
              <w:left w:val="single" w:sz="24" w:space="0" w:color="auto"/>
              <w:bottom w:val="nil"/>
              <w:right w:val="single" w:sz="6" w:space="0" w:color="auto"/>
            </w:tcBorders>
            <w:shd w:val="clear" w:color="auto" w:fill="FFFFFF"/>
            <w:vAlign w:val="bottom"/>
          </w:tcPr>
          <w:p w14:paraId="3F37AB36" w14:textId="77777777" w:rsidR="00222E5E" w:rsidRPr="00DA122E" w:rsidRDefault="00222E5E" w:rsidP="00F81E0B">
            <w:pPr>
              <w:shd w:val="clear" w:color="auto" w:fill="FFFFFF"/>
              <w:ind w:right="72"/>
              <w:jc w:val="right"/>
            </w:pPr>
            <w:r w:rsidRPr="00DA122E">
              <w:rPr>
                <w:szCs w:val="18"/>
              </w:rPr>
              <w:t>181,200</w:t>
            </w:r>
          </w:p>
        </w:tc>
        <w:tc>
          <w:tcPr>
            <w:tcW w:w="3345" w:type="dxa"/>
            <w:tcBorders>
              <w:top w:val="nil"/>
              <w:left w:val="single" w:sz="6" w:space="0" w:color="auto"/>
              <w:bottom w:val="nil"/>
              <w:right w:val="nil"/>
            </w:tcBorders>
            <w:shd w:val="clear" w:color="auto" w:fill="FFFFFF"/>
            <w:vAlign w:val="bottom"/>
          </w:tcPr>
          <w:p w14:paraId="3F37AB37" w14:textId="77777777" w:rsidR="00222E5E" w:rsidRPr="00DA122E" w:rsidRDefault="00222E5E" w:rsidP="00F81E0B">
            <w:pPr>
              <w:shd w:val="clear" w:color="auto" w:fill="FFFFFF"/>
              <w:ind w:right="72"/>
              <w:jc w:val="right"/>
            </w:pPr>
            <w:r w:rsidRPr="00DA122E">
              <w:rPr>
                <w:szCs w:val="18"/>
              </w:rPr>
              <w:t>261,019</w:t>
            </w:r>
          </w:p>
        </w:tc>
      </w:tr>
      <w:tr w:rsidR="00222E5E" w:rsidRPr="00DA122E" w14:paraId="3F37AB3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39" w14:textId="77777777" w:rsidR="00222E5E" w:rsidRPr="00DA122E" w:rsidRDefault="00222E5E" w:rsidP="006D328E">
            <w:pPr>
              <w:shd w:val="clear" w:color="auto" w:fill="FFFFFF"/>
              <w:tabs>
                <w:tab w:val="left" w:leader="dot" w:pos="4536"/>
              </w:tabs>
              <w:ind w:left="720" w:hanging="576"/>
            </w:pPr>
            <w:r w:rsidRPr="00DA122E">
              <w:rPr>
                <w:szCs w:val="18"/>
              </w:rPr>
              <w:t>16. Department of the Interior</w:t>
            </w:r>
            <w:r w:rsidRPr="00DA122E">
              <w:rPr>
                <w:rFonts w:eastAsia="Times New Roman"/>
                <w:szCs w:val="18"/>
              </w:rPr>
              <w:t>—Northern Territory services</w:t>
            </w:r>
            <w:r w:rsidR="008D70F7">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3A" w14:textId="77777777" w:rsidR="00222E5E" w:rsidRPr="00DA122E" w:rsidRDefault="00222E5E" w:rsidP="00F81E0B">
            <w:pPr>
              <w:shd w:val="clear" w:color="auto" w:fill="FFFFFF"/>
              <w:ind w:right="72"/>
              <w:jc w:val="right"/>
            </w:pPr>
            <w:r w:rsidRPr="00DA122E">
              <w:rPr>
                <w:szCs w:val="18"/>
              </w:rPr>
              <w:t>16,000</w:t>
            </w:r>
          </w:p>
        </w:tc>
        <w:tc>
          <w:tcPr>
            <w:tcW w:w="3420" w:type="dxa"/>
            <w:tcBorders>
              <w:top w:val="nil"/>
              <w:left w:val="single" w:sz="24" w:space="0" w:color="auto"/>
              <w:bottom w:val="nil"/>
              <w:right w:val="single" w:sz="6" w:space="0" w:color="auto"/>
            </w:tcBorders>
            <w:shd w:val="clear" w:color="auto" w:fill="FFFFFF"/>
            <w:vAlign w:val="bottom"/>
          </w:tcPr>
          <w:p w14:paraId="3F37AB3B" w14:textId="77777777" w:rsidR="00222E5E" w:rsidRPr="00DA122E" w:rsidRDefault="00222E5E" w:rsidP="00F81E0B">
            <w:pPr>
              <w:shd w:val="clear" w:color="auto" w:fill="FFFFFF"/>
              <w:ind w:right="72"/>
              <w:jc w:val="right"/>
            </w:pPr>
            <w:r w:rsidRPr="00DA122E">
              <w:rPr>
                <w:szCs w:val="18"/>
              </w:rPr>
              <w:t>21,000</w:t>
            </w:r>
          </w:p>
        </w:tc>
        <w:tc>
          <w:tcPr>
            <w:tcW w:w="3345" w:type="dxa"/>
            <w:tcBorders>
              <w:top w:val="nil"/>
              <w:left w:val="single" w:sz="6" w:space="0" w:color="auto"/>
              <w:bottom w:val="nil"/>
              <w:right w:val="nil"/>
            </w:tcBorders>
            <w:shd w:val="clear" w:color="auto" w:fill="FFFFFF"/>
            <w:vAlign w:val="bottom"/>
          </w:tcPr>
          <w:p w14:paraId="3F37AB3C" w14:textId="77777777" w:rsidR="00222E5E" w:rsidRPr="00DA122E" w:rsidRDefault="00222E5E" w:rsidP="00F81E0B">
            <w:pPr>
              <w:shd w:val="clear" w:color="auto" w:fill="FFFFFF"/>
              <w:ind w:right="72"/>
              <w:jc w:val="right"/>
            </w:pPr>
            <w:r w:rsidRPr="00DA122E">
              <w:rPr>
                <w:szCs w:val="18"/>
              </w:rPr>
              <w:t>9,190</w:t>
            </w:r>
          </w:p>
        </w:tc>
      </w:tr>
      <w:tr w:rsidR="00222E5E" w:rsidRPr="00DA122E" w14:paraId="3F37AB4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3E" w14:textId="77777777" w:rsidR="00222E5E" w:rsidRPr="00DA122E" w:rsidRDefault="00222E5E" w:rsidP="008D70F7">
            <w:pPr>
              <w:shd w:val="clear" w:color="auto" w:fill="FFFFFF"/>
              <w:tabs>
                <w:tab w:val="left" w:leader="dot" w:pos="4536"/>
              </w:tabs>
              <w:ind w:left="187" w:hanging="43"/>
              <w:jc w:val="both"/>
            </w:pPr>
            <w:r w:rsidRPr="00DA122E">
              <w:rPr>
                <w:szCs w:val="18"/>
              </w:rPr>
              <w:t>21. Repatriation Department</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3F" w14:textId="77777777" w:rsidR="00222E5E" w:rsidRPr="00DA122E" w:rsidRDefault="00222E5E" w:rsidP="00F81E0B">
            <w:pPr>
              <w:shd w:val="clear" w:color="auto" w:fill="FFFFFF"/>
              <w:ind w:right="72"/>
              <w:jc w:val="right"/>
            </w:pPr>
            <w:r w:rsidRPr="00DA122E">
              <w:rPr>
                <w:szCs w:val="18"/>
              </w:rPr>
              <w:t>7,000</w:t>
            </w:r>
          </w:p>
        </w:tc>
        <w:tc>
          <w:tcPr>
            <w:tcW w:w="3420" w:type="dxa"/>
            <w:tcBorders>
              <w:top w:val="nil"/>
              <w:left w:val="single" w:sz="24" w:space="0" w:color="auto"/>
              <w:bottom w:val="nil"/>
              <w:right w:val="single" w:sz="6" w:space="0" w:color="auto"/>
            </w:tcBorders>
            <w:shd w:val="clear" w:color="auto" w:fill="FFFFFF"/>
            <w:vAlign w:val="bottom"/>
          </w:tcPr>
          <w:p w14:paraId="3F37AB40" w14:textId="77777777" w:rsidR="00222E5E" w:rsidRPr="00DA122E" w:rsidRDefault="00222E5E" w:rsidP="00F81E0B">
            <w:pPr>
              <w:shd w:val="clear" w:color="auto" w:fill="FFFFFF"/>
              <w:ind w:right="72"/>
              <w:jc w:val="right"/>
            </w:pPr>
            <w:r w:rsidRPr="00DA122E">
              <w:rPr>
                <w:szCs w:val="18"/>
              </w:rPr>
              <w:t>7,000</w:t>
            </w:r>
          </w:p>
        </w:tc>
        <w:tc>
          <w:tcPr>
            <w:tcW w:w="3345" w:type="dxa"/>
            <w:tcBorders>
              <w:top w:val="nil"/>
              <w:left w:val="single" w:sz="6" w:space="0" w:color="auto"/>
              <w:bottom w:val="nil"/>
              <w:right w:val="nil"/>
            </w:tcBorders>
            <w:shd w:val="clear" w:color="auto" w:fill="FFFFFF"/>
            <w:vAlign w:val="bottom"/>
          </w:tcPr>
          <w:p w14:paraId="3F37AB41" w14:textId="77777777" w:rsidR="00222E5E" w:rsidRPr="00DA122E" w:rsidRDefault="008D70F7" w:rsidP="008D70F7">
            <w:pPr>
              <w:shd w:val="clear" w:color="auto" w:fill="FFFFFF"/>
              <w:jc w:val="center"/>
            </w:pPr>
            <w:r>
              <w:t>..</w:t>
            </w:r>
          </w:p>
        </w:tc>
      </w:tr>
      <w:tr w:rsidR="00222E5E" w:rsidRPr="00DA122E" w14:paraId="3F37AB4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43" w14:textId="77777777" w:rsidR="00222E5E" w:rsidRPr="00DA122E" w:rsidRDefault="00222E5E" w:rsidP="008D70F7">
            <w:pPr>
              <w:shd w:val="clear" w:color="auto" w:fill="FFFFFF"/>
              <w:tabs>
                <w:tab w:val="left" w:leader="dot" w:pos="4536"/>
              </w:tabs>
              <w:ind w:left="187" w:hanging="43"/>
              <w:jc w:val="both"/>
            </w:pPr>
            <w:r w:rsidRPr="00DA122E">
              <w:rPr>
                <w:szCs w:val="18"/>
              </w:rPr>
              <w:t>22. Department of Shipping and Transport</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44" w14:textId="77777777" w:rsidR="00222E5E" w:rsidRPr="00DA122E" w:rsidRDefault="00222E5E" w:rsidP="00F81E0B">
            <w:pPr>
              <w:shd w:val="clear" w:color="auto" w:fill="FFFFFF"/>
              <w:ind w:right="72"/>
              <w:jc w:val="right"/>
            </w:pPr>
            <w:r w:rsidRPr="00DA122E">
              <w:rPr>
                <w:szCs w:val="18"/>
              </w:rPr>
              <w:t>100</w:t>
            </w:r>
          </w:p>
        </w:tc>
        <w:tc>
          <w:tcPr>
            <w:tcW w:w="3420" w:type="dxa"/>
            <w:tcBorders>
              <w:top w:val="nil"/>
              <w:left w:val="single" w:sz="24" w:space="0" w:color="auto"/>
              <w:bottom w:val="nil"/>
              <w:right w:val="single" w:sz="6" w:space="0" w:color="auto"/>
            </w:tcBorders>
            <w:shd w:val="clear" w:color="auto" w:fill="FFFFFF"/>
            <w:vAlign w:val="bottom"/>
          </w:tcPr>
          <w:p w14:paraId="3F37AB45" w14:textId="77777777" w:rsidR="00222E5E" w:rsidRPr="00DA122E" w:rsidRDefault="00222E5E" w:rsidP="00F81E0B">
            <w:pPr>
              <w:shd w:val="clear" w:color="auto" w:fill="FFFFFF"/>
              <w:ind w:right="72"/>
              <w:jc w:val="right"/>
            </w:pPr>
            <w:r w:rsidRPr="00DA122E">
              <w:rPr>
                <w:szCs w:val="18"/>
              </w:rPr>
              <w:t>41,100</w:t>
            </w:r>
          </w:p>
        </w:tc>
        <w:tc>
          <w:tcPr>
            <w:tcW w:w="3345" w:type="dxa"/>
            <w:tcBorders>
              <w:top w:val="nil"/>
              <w:left w:val="single" w:sz="6" w:space="0" w:color="auto"/>
              <w:bottom w:val="nil"/>
              <w:right w:val="nil"/>
            </w:tcBorders>
            <w:shd w:val="clear" w:color="auto" w:fill="FFFFFF"/>
            <w:vAlign w:val="bottom"/>
          </w:tcPr>
          <w:p w14:paraId="3F37AB46" w14:textId="77777777" w:rsidR="00222E5E" w:rsidRPr="00DA122E" w:rsidRDefault="00222E5E" w:rsidP="00F81E0B">
            <w:pPr>
              <w:shd w:val="clear" w:color="auto" w:fill="FFFFFF"/>
              <w:ind w:right="72"/>
              <w:jc w:val="right"/>
            </w:pPr>
            <w:r w:rsidRPr="00DA122E">
              <w:rPr>
                <w:szCs w:val="18"/>
              </w:rPr>
              <w:t>41,245</w:t>
            </w:r>
          </w:p>
        </w:tc>
      </w:tr>
      <w:tr w:rsidR="00222E5E" w:rsidRPr="00DA122E" w14:paraId="3F37AB4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48" w14:textId="77777777" w:rsidR="00222E5E" w:rsidRPr="00DA122E" w:rsidRDefault="00222E5E" w:rsidP="006D328E">
            <w:pPr>
              <w:shd w:val="clear" w:color="auto" w:fill="FFFFFF"/>
              <w:tabs>
                <w:tab w:val="left" w:leader="dot" w:pos="4536"/>
              </w:tabs>
              <w:ind w:left="864" w:hanging="288"/>
            </w:pPr>
            <w:r w:rsidRPr="00DA122E">
              <w:rPr>
                <w:szCs w:val="18"/>
              </w:rPr>
              <w:t>Attorney-General's Department</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49"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4A" w14:textId="77777777" w:rsidR="00222E5E" w:rsidRPr="00DA122E" w:rsidRDefault="00222E5E" w:rsidP="00F81E0B">
            <w:pPr>
              <w:shd w:val="clear" w:color="auto" w:fill="FFFFFF"/>
              <w:ind w:right="72"/>
              <w:jc w:val="right"/>
            </w:pPr>
            <w:r w:rsidRPr="00DA122E">
              <w:rPr>
                <w:szCs w:val="18"/>
              </w:rPr>
              <w:t>1,230,000</w:t>
            </w:r>
          </w:p>
        </w:tc>
        <w:tc>
          <w:tcPr>
            <w:tcW w:w="3345" w:type="dxa"/>
            <w:tcBorders>
              <w:top w:val="nil"/>
              <w:left w:val="single" w:sz="6" w:space="0" w:color="auto"/>
              <w:bottom w:val="nil"/>
              <w:right w:val="nil"/>
            </w:tcBorders>
            <w:shd w:val="clear" w:color="auto" w:fill="FFFFFF"/>
            <w:vAlign w:val="bottom"/>
          </w:tcPr>
          <w:p w14:paraId="3F37AB4B" w14:textId="77777777" w:rsidR="00222E5E" w:rsidRPr="00DA122E" w:rsidRDefault="00222E5E" w:rsidP="00F81E0B">
            <w:pPr>
              <w:shd w:val="clear" w:color="auto" w:fill="FFFFFF"/>
              <w:ind w:right="72"/>
              <w:jc w:val="right"/>
            </w:pPr>
            <w:r w:rsidRPr="00DA122E">
              <w:rPr>
                <w:szCs w:val="18"/>
              </w:rPr>
              <w:t>1,230,000</w:t>
            </w:r>
          </w:p>
        </w:tc>
      </w:tr>
      <w:tr w:rsidR="00222E5E" w:rsidRPr="00DA122E" w14:paraId="3F37AB5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4D" w14:textId="77777777" w:rsidR="00222E5E" w:rsidRPr="00DA122E" w:rsidRDefault="00222E5E" w:rsidP="006D328E">
            <w:pPr>
              <w:shd w:val="clear" w:color="auto" w:fill="FFFFFF"/>
              <w:tabs>
                <w:tab w:val="left" w:leader="dot" w:pos="4536"/>
              </w:tabs>
              <w:ind w:left="864" w:hanging="288"/>
            </w:pPr>
            <w:r w:rsidRPr="00DA122E">
              <w:rPr>
                <w:szCs w:val="18"/>
              </w:rPr>
              <w:t>Department of the Interior</w:t>
            </w:r>
            <w:r w:rsidRPr="00DA122E">
              <w:rPr>
                <w:rFonts w:eastAsia="Times New Roman"/>
                <w:szCs w:val="18"/>
              </w:rPr>
              <w:t>—Australian Capital Territory Services</w:t>
            </w:r>
            <w:r w:rsidR="008D70F7">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4E"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4F" w14:textId="77777777" w:rsidR="00222E5E" w:rsidRPr="00DA122E" w:rsidRDefault="00222E5E" w:rsidP="00F81E0B">
            <w:pPr>
              <w:shd w:val="clear" w:color="auto" w:fill="FFFFFF"/>
              <w:ind w:right="72"/>
              <w:jc w:val="right"/>
            </w:pPr>
            <w:r w:rsidRPr="00DA122E">
              <w:rPr>
                <w:szCs w:val="18"/>
              </w:rPr>
              <w:t>56,500</w:t>
            </w:r>
          </w:p>
        </w:tc>
        <w:tc>
          <w:tcPr>
            <w:tcW w:w="3345" w:type="dxa"/>
            <w:tcBorders>
              <w:top w:val="nil"/>
              <w:left w:val="single" w:sz="6" w:space="0" w:color="auto"/>
              <w:bottom w:val="nil"/>
              <w:right w:val="nil"/>
            </w:tcBorders>
            <w:shd w:val="clear" w:color="auto" w:fill="FFFFFF"/>
            <w:vAlign w:val="bottom"/>
          </w:tcPr>
          <w:p w14:paraId="3F37AB50" w14:textId="77777777" w:rsidR="00222E5E" w:rsidRPr="00DA122E" w:rsidRDefault="00222E5E" w:rsidP="00F81E0B">
            <w:pPr>
              <w:shd w:val="clear" w:color="auto" w:fill="FFFFFF"/>
              <w:ind w:right="72"/>
              <w:jc w:val="right"/>
            </w:pPr>
            <w:r w:rsidRPr="00DA122E">
              <w:rPr>
                <w:szCs w:val="18"/>
              </w:rPr>
              <w:t>56,483</w:t>
            </w:r>
          </w:p>
        </w:tc>
      </w:tr>
      <w:tr w:rsidR="00222E5E" w:rsidRPr="00DA122E" w14:paraId="3F37AB5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52" w14:textId="77777777" w:rsidR="00222E5E" w:rsidRPr="00DA122E" w:rsidRDefault="00222E5E" w:rsidP="008D70F7">
            <w:pPr>
              <w:shd w:val="clear" w:color="auto" w:fill="FFFFFF"/>
              <w:tabs>
                <w:tab w:val="left" w:leader="dot" w:pos="4536"/>
              </w:tabs>
              <w:ind w:left="864" w:hanging="288"/>
              <w:jc w:val="both"/>
            </w:pPr>
            <w:r w:rsidRPr="00DA122E">
              <w:rPr>
                <w:szCs w:val="18"/>
              </w:rPr>
              <w:t>Department of Labour and National Service</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53"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54" w14:textId="77777777" w:rsidR="00222E5E" w:rsidRPr="00DA122E" w:rsidRDefault="00222E5E" w:rsidP="00F81E0B">
            <w:pPr>
              <w:shd w:val="clear" w:color="auto" w:fill="FFFFFF"/>
              <w:ind w:right="72"/>
              <w:jc w:val="right"/>
            </w:pPr>
            <w:r w:rsidRPr="00DA122E">
              <w:rPr>
                <w:szCs w:val="18"/>
              </w:rPr>
              <w:t>11,500</w:t>
            </w:r>
          </w:p>
        </w:tc>
        <w:tc>
          <w:tcPr>
            <w:tcW w:w="3345" w:type="dxa"/>
            <w:tcBorders>
              <w:top w:val="nil"/>
              <w:left w:val="single" w:sz="6" w:space="0" w:color="auto"/>
              <w:bottom w:val="nil"/>
              <w:right w:val="nil"/>
            </w:tcBorders>
            <w:shd w:val="clear" w:color="auto" w:fill="FFFFFF"/>
            <w:vAlign w:val="bottom"/>
          </w:tcPr>
          <w:p w14:paraId="3F37AB55" w14:textId="77777777" w:rsidR="00222E5E" w:rsidRPr="00DA122E" w:rsidRDefault="00222E5E" w:rsidP="00F81E0B">
            <w:pPr>
              <w:shd w:val="clear" w:color="auto" w:fill="FFFFFF"/>
              <w:ind w:right="72"/>
              <w:jc w:val="right"/>
            </w:pPr>
            <w:r w:rsidRPr="00DA122E">
              <w:rPr>
                <w:szCs w:val="18"/>
              </w:rPr>
              <w:t>11,000</w:t>
            </w:r>
          </w:p>
        </w:tc>
      </w:tr>
      <w:tr w:rsidR="00222E5E" w:rsidRPr="00DA122E" w14:paraId="3F37AB5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57" w14:textId="77777777" w:rsidR="00222E5E" w:rsidRPr="00DA122E" w:rsidRDefault="00222E5E" w:rsidP="008D70F7">
            <w:pPr>
              <w:shd w:val="clear" w:color="auto" w:fill="FFFFFF"/>
              <w:tabs>
                <w:tab w:val="left" w:leader="dot" w:pos="4536"/>
              </w:tabs>
              <w:ind w:left="864" w:hanging="288"/>
              <w:jc w:val="both"/>
            </w:pPr>
            <w:r w:rsidRPr="00DA122E">
              <w:rPr>
                <w:szCs w:val="18"/>
              </w:rPr>
              <w:t>Department of Social Services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58"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59" w14:textId="77777777" w:rsidR="00222E5E" w:rsidRPr="00DA122E" w:rsidRDefault="00222E5E" w:rsidP="00F81E0B">
            <w:pPr>
              <w:shd w:val="clear" w:color="auto" w:fill="FFFFFF"/>
              <w:ind w:right="72"/>
              <w:jc w:val="right"/>
            </w:pPr>
            <w:r w:rsidRPr="00DA122E">
              <w:rPr>
                <w:szCs w:val="18"/>
              </w:rPr>
              <w:t>7,200</w:t>
            </w:r>
          </w:p>
        </w:tc>
        <w:tc>
          <w:tcPr>
            <w:tcW w:w="3345" w:type="dxa"/>
            <w:tcBorders>
              <w:top w:val="nil"/>
              <w:left w:val="single" w:sz="6" w:space="0" w:color="auto"/>
              <w:bottom w:val="nil"/>
              <w:right w:val="nil"/>
            </w:tcBorders>
            <w:shd w:val="clear" w:color="auto" w:fill="FFFFFF"/>
            <w:vAlign w:val="bottom"/>
          </w:tcPr>
          <w:p w14:paraId="3F37AB5A" w14:textId="77777777" w:rsidR="00222E5E" w:rsidRPr="00DA122E" w:rsidRDefault="00222E5E" w:rsidP="00F81E0B">
            <w:pPr>
              <w:shd w:val="clear" w:color="auto" w:fill="FFFFFF"/>
              <w:ind w:right="72"/>
              <w:jc w:val="right"/>
            </w:pPr>
            <w:r w:rsidRPr="00DA122E">
              <w:rPr>
                <w:szCs w:val="18"/>
              </w:rPr>
              <w:t>3,764</w:t>
            </w:r>
          </w:p>
        </w:tc>
      </w:tr>
      <w:tr w:rsidR="00222E5E" w:rsidRPr="00DA122E" w14:paraId="3F37AB6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5C" w14:textId="77777777" w:rsidR="00222E5E" w:rsidRPr="00DA122E" w:rsidRDefault="00222E5E" w:rsidP="008D70F7">
            <w:pPr>
              <w:shd w:val="clear" w:color="auto" w:fill="FFFFFF"/>
              <w:tabs>
                <w:tab w:val="left" w:leader="dot" w:pos="4536"/>
              </w:tabs>
              <w:ind w:left="864" w:hanging="288"/>
              <w:jc w:val="both"/>
            </w:pPr>
            <w:r w:rsidRPr="00DA122E">
              <w:rPr>
                <w:szCs w:val="18"/>
              </w:rPr>
              <w:t>Taxation Branch</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5D"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5E" w14:textId="77777777" w:rsidR="00222E5E" w:rsidRPr="00DA122E" w:rsidRDefault="00222E5E" w:rsidP="00F81E0B">
            <w:pPr>
              <w:shd w:val="clear" w:color="auto" w:fill="FFFFFF"/>
              <w:ind w:right="72"/>
              <w:jc w:val="right"/>
            </w:pPr>
            <w:r w:rsidRPr="00DA122E">
              <w:rPr>
                <w:szCs w:val="18"/>
              </w:rPr>
              <w:t>190,500</w:t>
            </w:r>
          </w:p>
        </w:tc>
        <w:tc>
          <w:tcPr>
            <w:tcW w:w="3345" w:type="dxa"/>
            <w:tcBorders>
              <w:top w:val="nil"/>
              <w:left w:val="single" w:sz="6" w:space="0" w:color="auto"/>
              <w:bottom w:val="nil"/>
              <w:right w:val="nil"/>
            </w:tcBorders>
            <w:shd w:val="clear" w:color="auto" w:fill="FFFFFF"/>
            <w:vAlign w:val="bottom"/>
          </w:tcPr>
          <w:p w14:paraId="3F37AB5F" w14:textId="77777777" w:rsidR="00222E5E" w:rsidRPr="00DA122E" w:rsidRDefault="00222E5E" w:rsidP="00F81E0B">
            <w:pPr>
              <w:shd w:val="clear" w:color="auto" w:fill="FFFFFF"/>
              <w:ind w:right="72"/>
              <w:jc w:val="right"/>
            </w:pPr>
            <w:r w:rsidRPr="00DA122E">
              <w:rPr>
                <w:szCs w:val="18"/>
              </w:rPr>
              <w:t>190,500</w:t>
            </w:r>
          </w:p>
        </w:tc>
      </w:tr>
      <w:tr w:rsidR="00222E5E" w:rsidRPr="00DA122E" w14:paraId="3F37AB6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61" w14:textId="77777777" w:rsidR="00222E5E" w:rsidRPr="00DA122E" w:rsidRDefault="00222E5E" w:rsidP="008D70F7">
            <w:pPr>
              <w:shd w:val="clear" w:color="auto" w:fill="FFFFFF"/>
              <w:tabs>
                <w:tab w:val="left" w:leader="dot" w:pos="4536"/>
              </w:tabs>
              <w:ind w:left="864" w:hanging="288"/>
              <w:jc w:val="both"/>
            </w:pPr>
            <w:r w:rsidRPr="00DA122E">
              <w:rPr>
                <w:szCs w:val="18"/>
              </w:rPr>
              <w:t>Department of Works</w:t>
            </w:r>
            <w:r w:rsidR="008D70F7">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62"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B63" w14:textId="77777777" w:rsidR="00222E5E" w:rsidRPr="00DA122E" w:rsidRDefault="00222E5E" w:rsidP="00F81E0B">
            <w:pPr>
              <w:shd w:val="clear" w:color="auto" w:fill="FFFFFF"/>
              <w:ind w:right="72"/>
              <w:jc w:val="right"/>
            </w:pPr>
            <w:r w:rsidRPr="00DA122E">
              <w:rPr>
                <w:szCs w:val="18"/>
              </w:rPr>
              <w:t>160,900</w:t>
            </w:r>
          </w:p>
        </w:tc>
        <w:tc>
          <w:tcPr>
            <w:tcW w:w="3345" w:type="dxa"/>
            <w:tcBorders>
              <w:top w:val="nil"/>
              <w:left w:val="single" w:sz="6" w:space="0" w:color="auto"/>
              <w:bottom w:val="nil"/>
              <w:right w:val="nil"/>
            </w:tcBorders>
            <w:shd w:val="clear" w:color="auto" w:fill="FFFFFF"/>
            <w:vAlign w:val="bottom"/>
          </w:tcPr>
          <w:p w14:paraId="3F37AB64" w14:textId="77777777" w:rsidR="00222E5E" w:rsidRPr="00DA122E" w:rsidRDefault="00222E5E" w:rsidP="00F81E0B">
            <w:pPr>
              <w:shd w:val="clear" w:color="auto" w:fill="FFFFFF"/>
              <w:ind w:right="72"/>
              <w:jc w:val="right"/>
            </w:pPr>
            <w:r w:rsidRPr="00DA122E">
              <w:rPr>
                <w:szCs w:val="18"/>
              </w:rPr>
              <w:t>160,850</w:t>
            </w:r>
          </w:p>
        </w:tc>
      </w:tr>
      <w:tr w:rsidR="00222E5E" w:rsidRPr="00DA122E" w14:paraId="3F37AB6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66" w14:textId="77777777" w:rsidR="00222E5E" w:rsidRPr="00DA122E" w:rsidRDefault="00222E5E" w:rsidP="008D70F7">
            <w:pPr>
              <w:shd w:val="clear" w:color="auto" w:fill="FFFFFF"/>
              <w:tabs>
                <w:tab w:val="left" w:leader="dot" w:pos="4536"/>
              </w:tabs>
              <w:ind w:left="864" w:hanging="288"/>
              <w:jc w:val="both"/>
            </w:pPr>
            <w:r w:rsidRPr="00DA122E">
              <w:rPr>
                <w:szCs w:val="18"/>
              </w:rPr>
              <w:t>Postmaster-General's Department</w:t>
            </w:r>
            <w:r w:rsidR="008D70F7">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B67"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B68" w14:textId="77777777" w:rsidR="00222E5E" w:rsidRPr="00DA122E" w:rsidRDefault="00222E5E" w:rsidP="00F81E0B">
            <w:pPr>
              <w:shd w:val="clear" w:color="auto" w:fill="FFFFFF"/>
              <w:ind w:right="72"/>
              <w:jc w:val="right"/>
            </w:pPr>
            <w:r w:rsidRPr="00DA122E">
              <w:rPr>
                <w:szCs w:val="18"/>
              </w:rPr>
              <w:t>2,650,000</w:t>
            </w:r>
          </w:p>
        </w:tc>
        <w:tc>
          <w:tcPr>
            <w:tcW w:w="3345" w:type="dxa"/>
            <w:tcBorders>
              <w:top w:val="nil"/>
              <w:left w:val="single" w:sz="6" w:space="0" w:color="auto"/>
              <w:bottom w:val="single" w:sz="6" w:space="0" w:color="auto"/>
              <w:right w:val="nil"/>
            </w:tcBorders>
            <w:shd w:val="clear" w:color="auto" w:fill="FFFFFF"/>
            <w:vAlign w:val="bottom"/>
          </w:tcPr>
          <w:p w14:paraId="3F37AB69" w14:textId="77777777" w:rsidR="00222E5E" w:rsidRPr="00DA122E" w:rsidRDefault="00222E5E" w:rsidP="00F81E0B">
            <w:pPr>
              <w:shd w:val="clear" w:color="auto" w:fill="FFFFFF"/>
              <w:ind w:right="72"/>
              <w:jc w:val="right"/>
            </w:pPr>
            <w:r w:rsidRPr="00DA122E">
              <w:rPr>
                <w:szCs w:val="18"/>
              </w:rPr>
              <w:t>2,618,734</w:t>
            </w:r>
          </w:p>
        </w:tc>
      </w:tr>
      <w:tr w:rsidR="00222E5E" w:rsidRPr="00F81E0B" w14:paraId="3F37AB6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6B"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B6C" w14:textId="77777777" w:rsidR="00222E5E" w:rsidRPr="00F81E0B" w:rsidRDefault="00222E5E" w:rsidP="00F81E0B">
            <w:pPr>
              <w:shd w:val="clear" w:color="auto" w:fill="FFFFFF"/>
              <w:ind w:right="72"/>
              <w:jc w:val="right"/>
              <w:rPr>
                <w:sz w:val="22"/>
                <w:szCs w:val="28"/>
              </w:rPr>
            </w:pPr>
            <w:r w:rsidRPr="00F81E0B">
              <w:rPr>
                <w:sz w:val="22"/>
                <w:szCs w:val="28"/>
              </w:rPr>
              <w:t>2,513,400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B6D" w14:textId="77777777" w:rsidR="00222E5E" w:rsidRPr="00F81E0B" w:rsidRDefault="00222E5E" w:rsidP="00F81E0B">
            <w:pPr>
              <w:shd w:val="clear" w:color="auto" w:fill="FFFFFF"/>
              <w:ind w:right="72"/>
              <w:jc w:val="right"/>
              <w:rPr>
                <w:sz w:val="22"/>
                <w:szCs w:val="28"/>
              </w:rPr>
            </w:pPr>
            <w:r w:rsidRPr="00F81E0B">
              <w:rPr>
                <w:sz w:val="22"/>
                <w:szCs w:val="28"/>
              </w:rPr>
              <w:t>7,121,400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B6E" w14:textId="77777777" w:rsidR="00222E5E" w:rsidRPr="00F81E0B" w:rsidRDefault="00222E5E" w:rsidP="00F81E0B">
            <w:pPr>
              <w:shd w:val="clear" w:color="auto" w:fill="FFFFFF"/>
              <w:ind w:right="72"/>
              <w:jc w:val="right"/>
              <w:rPr>
                <w:sz w:val="22"/>
                <w:szCs w:val="28"/>
              </w:rPr>
            </w:pPr>
            <w:r w:rsidRPr="00F81E0B">
              <w:rPr>
                <w:sz w:val="22"/>
                <w:szCs w:val="28"/>
              </w:rPr>
              <w:t>7,233,020</w:t>
            </w:r>
          </w:p>
        </w:tc>
      </w:tr>
      <w:tr w:rsidR="00222E5E" w:rsidRPr="00DA122E" w14:paraId="3F37AB7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70" w14:textId="77777777" w:rsidR="00222E5E" w:rsidRPr="00DA122E" w:rsidRDefault="00222E5E" w:rsidP="008D70F7">
            <w:pPr>
              <w:shd w:val="clear" w:color="auto" w:fill="FFFFFF"/>
              <w:tabs>
                <w:tab w:val="left" w:leader="dot" w:pos="4536"/>
              </w:tabs>
              <w:spacing w:before="480"/>
              <w:jc w:val="both"/>
            </w:pPr>
            <w:r w:rsidRPr="00DA122E">
              <w:rPr>
                <w:b/>
                <w:bCs/>
                <w:szCs w:val="18"/>
              </w:rPr>
              <w:t>2.</w:t>
            </w:r>
            <w:r w:rsidRPr="00DA122E">
              <w:rPr>
                <w:rFonts w:eastAsia="Times New Roman"/>
                <w:b/>
                <w:bCs/>
                <w:szCs w:val="18"/>
              </w:rPr>
              <w:t>—Acquisition of Sites and Buildings—Broadcasting and Television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B71" w14:textId="77777777" w:rsidR="00222E5E" w:rsidRPr="00DA122E" w:rsidRDefault="00222E5E" w:rsidP="00F81E0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B72" w14:textId="77777777" w:rsidR="00222E5E" w:rsidRPr="00DA122E" w:rsidRDefault="00222E5E" w:rsidP="00F81E0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B73" w14:textId="77777777" w:rsidR="00222E5E" w:rsidRPr="00DA122E" w:rsidRDefault="00222E5E" w:rsidP="00F81E0B">
            <w:pPr>
              <w:shd w:val="clear" w:color="auto" w:fill="FFFFFF"/>
              <w:ind w:right="72"/>
              <w:jc w:val="right"/>
            </w:pPr>
          </w:p>
        </w:tc>
      </w:tr>
      <w:tr w:rsidR="00222E5E" w:rsidRPr="00DA122E" w14:paraId="3F37AB7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75" w14:textId="77777777" w:rsidR="00222E5E" w:rsidRPr="00DA122E" w:rsidRDefault="00222E5E" w:rsidP="008D70F7">
            <w:pPr>
              <w:shd w:val="clear" w:color="auto" w:fill="FFFFFF"/>
              <w:tabs>
                <w:tab w:val="left" w:leader="dot" w:pos="4536"/>
              </w:tabs>
              <w:ind w:left="187" w:hanging="43"/>
              <w:jc w:val="both"/>
            </w:pPr>
            <w:r w:rsidRPr="00DA122E">
              <w:rPr>
                <w:szCs w:val="18"/>
              </w:rPr>
              <w:t>02. Television transmission</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76" w14:textId="77777777" w:rsidR="00222E5E" w:rsidRPr="00DA122E" w:rsidRDefault="00222E5E" w:rsidP="00F81E0B">
            <w:pPr>
              <w:shd w:val="clear" w:color="auto" w:fill="FFFFFF"/>
              <w:ind w:right="72"/>
              <w:jc w:val="right"/>
            </w:pPr>
            <w:r w:rsidRPr="00DA122E">
              <w:rPr>
                <w:szCs w:val="18"/>
              </w:rPr>
              <w:t>23,600</w:t>
            </w:r>
          </w:p>
        </w:tc>
        <w:tc>
          <w:tcPr>
            <w:tcW w:w="3420" w:type="dxa"/>
            <w:tcBorders>
              <w:top w:val="nil"/>
              <w:left w:val="single" w:sz="24" w:space="0" w:color="auto"/>
              <w:bottom w:val="nil"/>
              <w:right w:val="single" w:sz="6" w:space="0" w:color="auto"/>
            </w:tcBorders>
            <w:shd w:val="clear" w:color="auto" w:fill="FFFFFF"/>
            <w:vAlign w:val="bottom"/>
          </w:tcPr>
          <w:p w14:paraId="3F37AB77" w14:textId="77777777" w:rsidR="00222E5E" w:rsidRPr="00DA122E" w:rsidRDefault="00222E5E" w:rsidP="00F81E0B">
            <w:pPr>
              <w:shd w:val="clear" w:color="auto" w:fill="FFFFFF"/>
              <w:ind w:right="72"/>
              <w:jc w:val="right"/>
            </w:pPr>
            <w:r w:rsidRPr="00DA122E">
              <w:rPr>
                <w:szCs w:val="18"/>
              </w:rPr>
              <w:t>18,700</w:t>
            </w:r>
          </w:p>
        </w:tc>
        <w:tc>
          <w:tcPr>
            <w:tcW w:w="3345" w:type="dxa"/>
            <w:tcBorders>
              <w:top w:val="nil"/>
              <w:left w:val="single" w:sz="6" w:space="0" w:color="auto"/>
              <w:bottom w:val="nil"/>
              <w:right w:val="nil"/>
            </w:tcBorders>
            <w:shd w:val="clear" w:color="auto" w:fill="FFFFFF"/>
            <w:vAlign w:val="bottom"/>
          </w:tcPr>
          <w:p w14:paraId="3F37AB78" w14:textId="77777777" w:rsidR="00222E5E" w:rsidRPr="00DA122E" w:rsidRDefault="00222E5E" w:rsidP="00F81E0B">
            <w:pPr>
              <w:shd w:val="clear" w:color="auto" w:fill="FFFFFF"/>
              <w:ind w:right="72"/>
              <w:jc w:val="right"/>
            </w:pPr>
            <w:r w:rsidRPr="00DA122E">
              <w:rPr>
                <w:szCs w:val="18"/>
              </w:rPr>
              <w:t>6,234</w:t>
            </w:r>
          </w:p>
        </w:tc>
      </w:tr>
      <w:tr w:rsidR="00222E5E" w:rsidRPr="00DA122E" w14:paraId="3F37AB7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7A" w14:textId="77777777" w:rsidR="00222E5E" w:rsidRPr="00DA122E" w:rsidRDefault="00222E5E" w:rsidP="008D70F7">
            <w:pPr>
              <w:shd w:val="clear" w:color="auto" w:fill="FFFFFF"/>
              <w:tabs>
                <w:tab w:val="left" w:leader="dot" w:pos="4536"/>
              </w:tabs>
              <w:ind w:left="187" w:hanging="43"/>
              <w:jc w:val="both"/>
            </w:pPr>
            <w:r w:rsidRPr="00DA122E">
              <w:rPr>
                <w:szCs w:val="18"/>
              </w:rPr>
              <w:t>03. Sound broadcasting studios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7B" w14:textId="77777777" w:rsidR="00222E5E" w:rsidRPr="00DA122E" w:rsidRDefault="00222E5E" w:rsidP="00F81E0B">
            <w:pPr>
              <w:shd w:val="clear" w:color="auto" w:fill="FFFFFF"/>
              <w:ind w:right="72"/>
              <w:jc w:val="right"/>
            </w:pPr>
            <w:r w:rsidRPr="00DA122E">
              <w:rPr>
                <w:szCs w:val="18"/>
              </w:rPr>
              <w:t>98,400</w:t>
            </w:r>
          </w:p>
        </w:tc>
        <w:tc>
          <w:tcPr>
            <w:tcW w:w="3420" w:type="dxa"/>
            <w:tcBorders>
              <w:top w:val="nil"/>
              <w:left w:val="single" w:sz="24" w:space="0" w:color="auto"/>
              <w:bottom w:val="nil"/>
              <w:right w:val="single" w:sz="6" w:space="0" w:color="auto"/>
            </w:tcBorders>
            <w:shd w:val="clear" w:color="auto" w:fill="FFFFFF"/>
            <w:vAlign w:val="bottom"/>
          </w:tcPr>
          <w:p w14:paraId="3F37AB7C" w14:textId="77777777" w:rsidR="00222E5E" w:rsidRPr="00DA122E" w:rsidRDefault="00222E5E" w:rsidP="00F81E0B">
            <w:pPr>
              <w:shd w:val="clear" w:color="auto" w:fill="FFFFFF"/>
              <w:ind w:right="72"/>
              <w:jc w:val="right"/>
            </w:pPr>
            <w:r w:rsidRPr="00DA122E">
              <w:rPr>
                <w:szCs w:val="18"/>
              </w:rPr>
              <w:t>66,600</w:t>
            </w:r>
          </w:p>
        </w:tc>
        <w:tc>
          <w:tcPr>
            <w:tcW w:w="3345" w:type="dxa"/>
            <w:tcBorders>
              <w:top w:val="nil"/>
              <w:left w:val="single" w:sz="6" w:space="0" w:color="auto"/>
              <w:bottom w:val="nil"/>
              <w:right w:val="nil"/>
            </w:tcBorders>
            <w:shd w:val="clear" w:color="auto" w:fill="FFFFFF"/>
            <w:vAlign w:val="bottom"/>
          </w:tcPr>
          <w:p w14:paraId="3F37AB7D" w14:textId="77777777" w:rsidR="00222E5E" w:rsidRPr="00DA122E" w:rsidRDefault="00222E5E" w:rsidP="00F81E0B">
            <w:pPr>
              <w:shd w:val="clear" w:color="auto" w:fill="FFFFFF"/>
              <w:ind w:right="72"/>
              <w:jc w:val="right"/>
            </w:pPr>
            <w:r w:rsidRPr="00DA122E">
              <w:rPr>
                <w:szCs w:val="18"/>
              </w:rPr>
              <w:t>31,412</w:t>
            </w:r>
          </w:p>
        </w:tc>
      </w:tr>
      <w:tr w:rsidR="00222E5E" w:rsidRPr="00DA122E" w14:paraId="3F37AB8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7F" w14:textId="77777777" w:rsidR="00222E5E" w:rsidRPr="00DA122E" w:rsidRDefault="00222E5E" w:rsidP="009B6F2E">
            <w:pPr>
              <w:shd w:val="clear" w:color="auto" w:fill="FFFFFF"/>
              <w:tabs>
                <w:tab w:val="left" w:leader="dot" w:pos="4536"/>
              </w:tabs>
              <w:ind w:left="720" w:hanging="576"/>
              <w:jc w:val="both"/>
            </w:pPr>
            <w:r w:rsidRPr="00DA122E">
              <w:rPr>
                <w:szCs w:val="18"/>
              </w:rPr>
              <w:t>04. Television studios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80" w14:textId="77777777" w:rsidR="00222E5E" w:rsidRPr="00DA122E" w:rsidRDefault="00222E5E" w:rsidP="00F81E0B">
            <w:pPr>
              <w:shd w:val="clear" w:color="auto" w:fill="FFFFFF"/>
              <w:ind w:right="72"/>
              <w:jc w:val="right"/>
            </w:pPr>
            <w:r w:rsidRPr="00DA122E">
              <w:rPr>
                <w:szCs w:val="18"/>
              </w:rPr>
              <w:t>65,000</w:t>
            </w:r>
          </w:p>
        </w:tc>
        <w:tc>
          <w:tcPr>
            <w:tcW w:w="3420" w:type="dxa"/>
            <w:tcBorders>
              <w:top w:val="nil"/>
              <w:left w:val="single" w:sz="24" w:space="0" w:color="auto"/>
              <w:bottom w:val="nil"/>
              <w:right w:val="single" w:sz="6" w:space="0" w:color="auto"/>
            </w:tcBorders>
            <w:shd w:val="clear" w:color="auto" w:fill="FFFFFF"/>
            <w:vAlign w:val="bottom"/>
          </w:tcPr>
          <w:p w14:paraId="3F37AB81"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B82" w14:textId="77777777" w:rsidR="00222E5E" w:rsidRPr="00DA122E" w:rsidRDefault="008D70F7" w:rsidP="008D70F7">
            <w:pPr>
              <w:shd w:val="clear" w:color="auto" w:fill="FFFFFF"/>
              <w:jc w:val="center"/>
            </w:pPr>
            <w:r>
              <w:t>..</w:t>
            </w:r>
          </w:p>
        </w:tc>
      </w:tr>
      <w:tr w:rsidR="00222E5E" w:rsidRPr="00DA122E" w14:paraId="3F37AB8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84" w14:textId="77777777" w:rsidR="00222E5E" w:rsidRPr="00DA122E" w:rsidRDefault="00222E5E" w:rsidP="008D70F7">
            <w:pPr>
              <w:shd w:val="clear" w:color="auto" w:fill="FFFFFF"/>
              <w:tabs>
                <w:tab w:val="left" w:leader="dot" w:pos="4536"/>
              </w:tabs>
              <w:ind w:left="576"/>
              <w:jc w:val="both"/>
            </w:pPr>
            <w:r w:rsidRPr="00DA122E">
              <w:rPr>
                <w:szCs w:val="18"/>
              </w:rPr>
              <w:t>Sound broadcasting transmission</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B85"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B86" w14:textId="77777777" w:rsidR="00222E5E" w:rsidRPr="00DA122E" w:rsidRDefault="00222E5E" w:rsidP="00F81E0B">
            <w:pPr>
              <w:shd w:val="clear" w:color="auto" w:fill="FFFFFF"/>
              <w:ind w:right="72"/>
              <w:jc w:val="right"/>
            </w:pPr>
            <w:r w:rsidRPr="00DA122E">
              <w:rPr>
                <w:szCs w:val="18"/>
              </w:rPr>
              <w:t>10,800</w:t>
            </w:r>
          </w:p>
        </w:tc>
        <w:tc>
          <w:tcPr>
            <w:tcW w:w="3345" w:type="dxa"/>
            <w:tcBorders>
              <w:top w:val="nil"/>
              <w:left w:val="single" w:sz="6" w:space="0" w:color="auto"/>
              <w:bottom w:val="single" w:sz="6" w:space="0" w:color="auto"/>
              <w:right w:val="nil"/>
            </w:tcBorders>
            <w:shd w:val="clear" w:color="auto" w:fill="FFFFFF"/>
            <w:vAlign w:val="bottom"/>
          </w:tcPr>
          <w:p w14:paraId="3F37AB87" w14:textId="77777777" w:rsidR="00222E5E" w:rsidRPr="00DA122E" w:rsidRDefault="00222E5E" w:rsidP="00F81E0B">
            <w:pPr>
              <w:shd w:val="clear" w:color="auto" w:fill="FFFFFF"/>
              <w:ind w:right="72"/>
              <w:jc w:val="right"/>
            </w:pPr>
            <w:r w:rsidRPr="00DA122E">
              <w:rPr>
                <w:szCs w:val="18"/>
              </w:rPr>
              <w:t>1,311</w:t>
            </w:r>
          </w:p>
        </w:tc>
      </w:tr>
      <w:tr w:rsidR="00222E5E" w:rsidRPr="00F81E0B" w14:paraId="3F37AB8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89"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B8A" w14:textId="77777777" w:rsidR="00222E5E" w:rsidRPr="00F81E0B" w:rsidRDefault="00222E5E" w:rsidP="00F81E0B">
            <w:pPr>
              <w:shd w:val="clear" w:color="auto" w:fill="FFFFFF"/>
              <w:ind w:right="72"/>
              <w:jc w:val="right"/>
              <w:rPr>
                <w:sz w:val="22"/>
                <w:szCs w:val="28"/>
              </w:rPr>
            </w:pPr>
            <w:r w:rsidRPr="00F81E0B">
              <w:rPr>
                <w:sz w:val="22"/>
                <w:szCs w:val="28"/>
              </w:rPr>
              <w:t>187,000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B8B" w14:textId="77777777" w:rsidR="00222E5E" w:rsidRPr="00F81E0B" w:rsidRDefault="00222E5E" w:rsidP="00F81E0B">
            <w:pPr>
              <w:shd w:val="clear" w:color="auto" w:fill="FFFFFF"/>
              <w:ind w:right="72"/>
              <w:jc w:val="right"/>
              <w:rPr>
                <w:sz w:val="22"/>
                <w:szCs w:val="28"/>
              </w:rPr>
            </w:pPr>
            <w:r w:rsidRPr="00F81E0B">
              <w:rPr>
                <w:sz w:val="22"/>
                <w:szCs w:val="28"/>
              </w:rPr>
              <w:t>96,100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B8C" w14:textId="77777777" w:rsidR="00222E5E" w:rsidRPr="00F81E0B" w:rsidRDefault="00222E5E" w:rsidP="00F81E0B">
            <w:pPr>
              <w:shd w:val="clear" w:color="auto" w:fill="FFFFFF"/>
              <w:ind w:right="72"/>
              <w:jc w:val="right"/>
              <w:rPr>
                <w:sz w:val="22"/>
                <w:szCs w:val="28"/>
              </w:rPr>
            </w:pPr>
            <w:r w:rsidRPr="00F81E0B">
              <w:rPr>
                <w:sz w:val="22"/>
                <w:szCs w:val="28"/>
              </w:rPr>
              <w:t>38,957</w:t>
            </w:r>
          </w:p>
        </w:tc>
      </w:tr>
      <w:tr w:rsidR="00222E5E" w:rsidRPr="00DA122E" w14:paraId="3F37AB9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8E" w14:textId="77777777" w:rsidR="00222E5E" w:rsidRPr="00DA122E" w:rsidRDefault="00222E5E" w:rsidP="008D70F7">
            <w:pPr>
              <w:shd w:val="clear" w:color="auto" w:fill="FFFFFF"/>
              <w:tabs>
                <w:tab w:val="left" w:leader="dot" w:pos="4536"/>
              </w:tabs>
              <w:spacing w:before="480"/>
              <w:jc w:val="both"/>
            </w:pPr>
            <w:r w:rsidRPr="00DA122E">
              <w:rPr>
                <w:b/>
                <w:bCs/>
                <w:szCs w:val="18"/>
              </w:rPr>
              <w:t>3.</w:t>
            </w:r>
            <w:r w:rsidRPr="00DA122E">
              <w:rPr>
                <w:rFonts w:eastAsia="Times New Roman"/>
                <w:b/>
                <w:bCs/>
                <w:szCs w:val="18"/>
              </w:rPr>
              <w:t>—Plant and Equipment—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B8F" w14:textId="77777777" w:rsidR="00222E5E" w:rsidRPr="00DA122E" w:rsidRDefault="00222E5E" w:rsidP="00F81E0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B90" w14:textId="77777777" w:rsidR="00222E5E" w:rsidRPr="00DA122E" w:rsidRDefault="00222E5E" w:rsidP="00F81E0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B91" w14:textId="77777777" w:rsidR="00222E5E" w:rsidRPr="00DA122E" w:rsidRDefault="00222E5E" w:rsidP="00F81E0B">
            <w:pPr>
              <w:shd w:val="clear" w:color="auto" w:fill="FFFFFF"/>
              <w:ind w:right="72"/>
              <w:jc w:val="right"/>
            </w:pPr>
          </w:p>
        </w:tc>
      </w:tr>
      <w:tr w:rsidR="00222E5E" w:rsidRPr="00DA122E" w14:paraId="3F37AB9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93" w14:textId="77777777" w:rsidR="00222E5E" w:rsidRPr="00DA122E" w:rsidRDefault="00222E5E" w:rsidP="008D70F7">
            <w:pPr>
              <w:shd w:val="clear" w:color="auto" w:fill="FFFFFF"/>
              <w:tabs>
                <w:tab w:val="left" w:leader="dot" w:pos="4536"/>
              </w:tabs>
              <w:ind w:left="187" w:hanging="43"/>
              <w:jc w:val="both"/>
            </w:pPr>
            <w:r w:rsidRPr="00DA122E">
              <w:rPr>
                <w:szCs w:val="18"/>
              </w:rPr>
              <w:t>01. Commonwealth Bureau of Meteorology</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94" w14:textId="77777777" w:rsidR="00222E5E" w:rsidRPr="00DA122E" w:rsidRDefault="00222E5E" w:rsidP="00F81E0B">
            <w:pPr>
              <w:shd w:val="clear" w:color="auto" w:fill="FFFFFF"/>
              <w:ind w:right="72"/>
              <w:jc w:val="right"/>
            </w:pPr>
            <w:r w:rsidRPr="00DA122E">
              <w:rPr>
                <w:szCs w:val="18"/>
              </w:rPr>
              <w:t>2,280,000</w:t>
            </w:r>
          </w:p>
        </w:tc>
        <w:tc>
          <w:tcPr>
            <w:tcW w:w="3420" w:type="dxa"/>
            <w:tcBorders>
              <w:top w:val="nil"/>
              <w:left w:val="single" w:sz="24" w:space="0" w:color="auto"/>
              <w:bottom w:val="nil"/>
              <w:right w:val="single" w:sz="6" w:space="0" w:color="auto"/>
            </w:tcBorders>
            <w:shd w:val="clear" w:color="auto" w:fill="FFFFFF"/>
            <w:vAlign w:val="bottom"/>
          </w:tcPr>
          <w:p w14:paraId="3F37AB95" w14:textId="77777777" w:rsidR="00222E5E" w:rsidRPr="00DA122E" w:rsidRDefault="00222E5E" w:rsidP="00F81E0B">
            <w:pPr>
              <w:shd w:val="clear" w:color="auto" w:fill="FFFFFF"/>
              <w:ind w:right="72"/>
              <w:jc w:val="right"/>
            </w:pPr>
            <w:r w:rsidRPr="00DA122E">
              <w:rPr>
                <w:szCs w:val="18"/>
              </w:rPr>
              <w:t>2,903,000</w:t>
            </w:r>
          </w:p>
        </w:tc>
        <w:tc>
          <w:tcPr>
            <w:tcW w:w="3345" w:type="dxa"/>
            <w:tcBorders>
              <w:top w:val="nil"/>
              <w:left w:val="single" w:sz="6" w:space="0" w:color="auto"/>
              <w:bottom w:val="nil"/>
              <w:right w:val="nil"/>
            </w:tcBorders>
            <w:shd w:val="clear" w:color="auto" w:fill="FFFFFF"/>
            <w:vAlign w:val="bottom"/>
          </w:tcPr>
          <w:p w14:paraId="3F37AB96" w14:textId="77777777" w:rsidR="00222E5E" w:rsidRPr="00DA122E" w:rsidRDefault="00222E5E" w:rsidP="00F81E0B">
            <w:pPr>
              <w:shd w:val="clear" w:color="auto" w:fill="FFFFFF"/>
              <w:ind w:right="72"/>
              <w:jc w:val="right"/>
            </w:pPr>
            <w:r w:rsidRPr="00DA122E">
              <w:rPr>
                <w:szCs w:val="18"/>
              </w:rPr>
              <w:t>2,873,002</w:t>
            </w:r>
          </w:p>
        </w:tc>
      </w:tr>
      <w:tr w:rsidR="00222E5E" w:rsidRPr="00DA122E" w14:paraId="3F37AB9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98" w14:textId="77777777" w:rsidR="00222E5E" w:rsidRPr="00DA122E" w:rsidRDefault="00222E5E" w:rsidP="008D70F7">
            <w:pPr>
              <w:shd w:val="clear" w:color="auto" w:fill="FFFFFF"/>
              <w:tabs>
                <w:tab w:val="left" w:leader="dot" w:pos="4536"/>
              </w:tabs>
              <w:ind w:left="187" w:hanging="43"/>
              <w:jc w:val="both"/>
            </w:pPr>
            <w:r w:rsidRPr="00DA122E">
              <w:rPr>
                <w:szCs w:val="18"/>
              </w:rPr>
              <w:t>02. Other Branches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99" w14:textId="77777777" w:rsidR="00222E5E" w:rsidRPr="00DA122E" w:rsidRDefault="00222E5E" w:rsidP="00F81E0B">
            <w:pPr>
              <w:shd w:val="clear" w:color="auto" w:fill="FFFFFF"/>
              <w:ind w:right="72"/>
              <w:jc w:val="right"/>
            </w:pPr>
            <w:r w:rsidRPr="00DA122E">
              <w:rPr>
                <w:szCs w:val="18"/>
              </w:rPr>
              <w:t>260,000</w:t>
            </w:r>
          </w:p>
        </w:tc>
        <w:tc>
          <w:tcPr>
            <w:tcW w:w="3420" w:type="dxa"/>
            <w:tcBorders>
              <w:top w:val="nil"/>
              <w:left w:val="single" w:sz="24" w:space="0" w:color="auto"/>
              <w:bottom w:val="nil"/>
              <w:right w:val="single" w:sz="6" w:space="0" w:color="auto"/>
            </w:tcBorders>
            <w:shd w:val="clear" w:color="auto" w:fill="FFFFFF"/>
            <w:vAlign w:val="bottom"/>
          </w:tcPr>
          <w:p w14:paraId="3F37AB9A" w14:textId="77777777" w:rsidR="00222E5E" w:rsidRPr="00DA122E" w:rsidRDefault="00222E5E" w:rsidP="00F81E0B">
            <w:pPr>
              <w:shd w:val="clear" w:color="auto" w:fill="FFFFFF"/>
              <w:ind w:right="72"/>
              <w:jc w:val="right"/>
            </w:pPr>
            <w:r w:rsidRPr="00DA122E">
              <w:rPr>
                <w:szCs w:val="18"/>
              </w:rPr>
              <w:t>236,500</w:t>
            </w:r>
          </w:p>
        </w:tc>
        <w:tc>
          <w:tcPr>
            <w:tcW w:w="3345" w:type="dxa"/>
            <w:tcBorders>
              <w:top w:val="nil"/>
              <w:left w:val="single" w:sz="6" w:space="0" w:color="auto"/>
              <w:bottom w:val="nil"/>
              <w:right w:val="nil"/>
            </w:tcBorders>
            <w:shd w:val="clear" w:color="auto" w:fill="FFFFFF"/>
            <w:vAlign w:val="bottom"/>
          </w:tcPr>
          <w:p w14:paraId="3F37AB9B" w14:textId="77777777" w:rsidR="00222E5E" w:rsidRPr="00DA122E" w:rsidRDefault="00222E5E" w:rsidP="00F81E0B">
            <w:pPr>
              <w:shd w:val="clear" w:color="auto" w:fill="FFFFFF"/>
              <w:ind w:right="72"/>
              <w:jc w:val="right"/>
            </w:pPr>
            <w:r w:rsidRPr="00DA122E">
              <w:rPr>
                <w:szCs w:val="18"/>
              </w:rPr>
              <w:t>220,646</w:t>
            </w:r>
          </w:p>
        </w:tc>
      </w:tr>
      <w:tr w:rsidR="00222E5E" w:rsidRPr="00DA122E" w14:paraId="3F37ABA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9D" w14:textId="77777777" w:rsidR="00222E5E" w:rsidRPr="00DA122E" w:rsidRDefault="00222E5E" w:rsidP="008D70F7">
            <w:pPr>
              <w:shd w:val="clear" w:color="auto" w:fill="FFFFFF"/>
              <w:tabs>
                <w:tab w:val="left" w:leader="dot" w:pos="4536"/>
              </w:tabs>
              <w:ind w:left="187" w:hanging="43"/>
              <w:jc w:val="both"/>
            </w:pPr>
            <w:r w:rsidRPr="00DA122E">
              <w:rPr>
                <w:szCs w:val="18"/>
              </w:rPr>
              <w:t>03. Australian Capital Territory</w:t>
            </w:r>
            <w:r w:rsidRPr="00DA122E">
              <w:rPr>
                <w:rFonts w:eastAsia="Times New Roman"/>
                <w:szCs w:val="18"/>
              </w:rPr>
              <w:t>—General Services</w:t>
            </w:r>
            <w:r w:rsidR="00323BEC">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9E" w14:textId="77777777" w:rsidR="00222E5E" w:rsidRPr="00DA122E" w:rsidRDefault="00222E5E" w:rsidP="00F81E0B">
            <w:pPr>
              <w:shd w:val="clear" w:color="auto" w:fill="FFFFFF"/>
              <w:ind w:right="72"/>
              <w:jc w:val="right"/>
            </w:pPr>
            <w:r w:rsidRPr="00DA122E">
              <w:rPr>
                <w:szCs w:val="18"/>
              </w:rPr>
              <w:t>388,000</w:t>
            </w:r>
          </w:p>
        </w:tc>
        <w:tc>
          <w:tcPr>
            <w:tcW w:w="3420" w:type="dxa"/>
            <w:tcBorders>
              <w:top w:val="nil"/>
              <w:left w:val="single" w:sz="24" w:space="0" w:color="auto"/>
              <w:bottom w:val="nil"/>
              <w:right w:val="single" w:sz="6" w:space="0" w:color="auto"/>
            </w:tcBorders>
            <w:shd w:val="clear" w:color="auto" w:fill="FFFFFF"/>
            <w:vAlign w:val="bottom"/>
          </w:tcPr>
          <w:p w14:paraId="3F37AB9F" w14:textId="77777777" w:rsidR="00222E5E" w:rsidRPr="00DA122E" w:rsidRDefault="00222E5E" w:rsidP="00F81E0B">
            <w:pPr>
              <w:shd w:val="clear" w:color="auto" w:fill="FFFFFF"/>
              <w:ind w:right="72"/>
              <w:jc w:val="right"/>
            </w:pPr>
            <w:r w:rsidRPr="00DA122E">
              <w:rPr>
                <w:szCs w:val="18"/>
              </w:rPr>
              <w:t>570,000</w:t>
            </w:r>
          </w:p>
        </w:tc>
        <w:tc>
          <w:tcPr>
            <w:tcW w:w="3345" w:type="dxa"/>
            <w:tcBorders>
              <w:top w:val="nil"/>
              <w:left w:val="single" w:sz="6" w:space="0" w:color="auto"/>
              <w:bottom w:val="nil"/>
              <w:right w:val="nil"/>
            </w:tcBorders>
            <w:shd w:val="clear" w:color="auto" w:fill="FFFFFF"/>
            <w:vAlign w:val="bottom"/>
          </w:tcPr>
          <w:p w14:paraId="3F37ABA0" w14:textId="77777777" w:rsidR="00222E5E" w:rsidRPr="00DA122E" w:rsidRDefault="00222E5E" w:rsidP="00F81E0B">
            <w:pPr>
              <w:shd w:val="clear" w:color="auto" w:fill="FFFFFF"/>
              <w:ind w:right="72"/>
              <w:jc w:val="right"/>
            </w:pPr>
            <w:r w:rsidRPr="00DA122E">
              <w:rPr>
                <w:szCs w:val="18"/>
              </w:rPr>
              <w:t>440,962</w:t>
            </w:r>
          </w:p>
        </w:tc>
      </w:tr>
      <w:tr w:rsidR="00222E5E" w:rsidRPr="00DA122E" w14:paraId="3F37ABA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A2" w14:textId="77777777" w:rsidR="00222E5E" w:rsidRPr="00DA122E" w:rsidRDefault="00222E5E" w:rsidP="008D70F7">
            <w:pPr>
              <w:shd w:val="clear" w:color="auto" w:fill="FFFFFF"/>
              <w:tabs>
                <w:tab w:val="left" w:leader="dot" w:pos="4536"/>
              </w:tabs>
              <w:ind w:left="187" w:hanging="43"/>
              <w:jc w:val="both"/>
            </w:pPr>
            <w:r w:rsidRPr="00DA122E">
              <w:rPr>
                <w:szCs w:val="18"/>
              </w:rPr>
              <w:t>04. Australian Capital Territory</w:t>
            </w:r>
            <w:r w:rsidRPr="00DA122E">
              <w:rPr>
                <w:rFonts w:eastAsia="Times New Roman"/>
                <w:szCs w:val="18"/>
              </w:rPr>
              <w:t>—Transport</w:t>
            </w:r>
            <w:r w:rsidR="00323BEC">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A3" w14:textId="77777777" w:rsidR="00222E5E" w:rsidRPr="00DA122E" w:rsidRDefault="00222E5E" w:rsidP="00F81E0B">
            <w:pPr>
              <w:shd w:val="clear" w:color="auto" w:fill="FFFFFF"/>
              <w:ind w:right="72"/>
              <w:jc w:val="right"/>
            </w:pPr>
            <w:r w:rsidRPr="00DA122E">
              <w:rPr>
                <w:szCs w:val="18"/>
              </w:rPr>
              <w:t>1,073,000</w:t>
            </w:r>
          </w:p>
        </w:tc>
        <w:tc>
          <w:tcPr>
            <w:tcW w:w="3420" w:type="dxa"/>
            <w:tcBorders>
              <w:top w:val="nil"/>
              <w:left w:val="single" w:sz="24" w:space="0" w:color="auto"/>
              <w:bottom w:val="nil"/>
              <w:right w:val="single" w:sz="6" w:space="0" w:color="auto"/>
            </w:tcBorders>
            <w:shd w:val="clear" w:color="auto" w:fill="FFFFFF"/>
            <w:vAlign w:val="bottom"/>
          </w:tcPr>
          <w:p w14:paraId="3F37ABA4" w14:textId="77777777" w:rsidR="00222E5E" w:rsidRPr="00DA122E" w:rsidRDefault="00222E5E" w:rsidP="00F81E0B">
            <w:pPr>
              <w:shd w:val="clear" w:color="auto" w:fill="FFFFFF"/>
              <w:ind w:right="72"/>
              <w:jc w:val="right"/>
            </w:pPr>
            <w:r w:rsidRPr="00DA122E">
              <w:rPr>
                <w:szCs w:val="18"/>
              </w:rPr>
              <w:t>1,081,000</w:t>
            </w:r>
          </w:p>
        </w:tc>
        <w:tc>
          <w:tcPr>
            <w:tcW w:w="3345" w:type="dxa"/>
            <w:tcBorders>
              <w:top w:val="nil"/>
              <w:left w:val="single" w:sz="6" w:space="0" w:color="auto"/>
              <w:bottom w:val="nil"/>
              <w:right w:val="nil"/>
            </w:tcBorders>
            <w:shd w:val="clear" w:color="auto" w:fill="FFFFFF"/>
            <w:vAlign w:val="bottom"/>
          </w:tcPr>
          <w:p w14:paraId="3F37ABA5" w14:textId="77777777" w:rsidR="00222E5E" w:rsidRPr="00DA122E" w:rsidRDefault="00222E5E" w:rsidP="00F81E0B">
            <w:pPr>
              <w:shd w:val="clear" w:color="auto" w:fill="FFFFFF"/>
              <w:ind w:right="72"/>
              <w:jc w:val="right"/>
            </w:pPr>
            <w:r w:rsidRPr="00DA122E">
              <w:rPr>
                <w:szCs w:val="18"/>
              </w:rPr>
              <w:t>1,063,584</w:t>
            </w:r>
          </w:p>
        </w:tc>
      </w:tr>
      <w:tr w:rsidR="00222E5E" w:rsidRPr="00DA122E" w14:paraId="3F37ABA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A7" w14:textId="77777777" w:rsidR="00222E5E" w:rsidRPr="00DA122E" w:rsidRDefault="005E10FC" w:rsidP="006D328E">
            <w:pPr>
              <w:shd w:val="clear" w:color="auto" w:fill="FFFFFF"/>
              <w:tabs>
                <w:tab w:val="left" w:leader="dot" w:pos="4536"/>
              </w:tabs>
              <w:ind w:left="720" w:hanging="576"/>
            </w:pPr>
            <w:r>
              <w:rPr>
                <w:szCs w:val="18"/>
              </w:rPr>
              <w:t xml:space="preserve">05. </w:t>
            </w:r>
            <w:r w:rsidR="00222E5E" w:rsidRPr="00DA122E">
              <w:rPr>
                <w:szCs w:val="18"/>
              </w:rPr>
              <w:t>Northern Territory</w:t>
            </w:r>
            <w:r w:rsidR="00222E5E" w:rsidRPr="00DA122E">
              <w:rPr>
                <w:rFonts w:eastAsia="Times New Roman"/>
                <w:szCs w:val="18"/>
              </w:rPr>
              <w:t>—Payment to Commonwealth Hostels Limited</w:t>
            </w:r>
            <w:r w:rsidR="00323BEC">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A8" w14:textId="77777777" w:rsidR="00222E5E" w:rsidRPr="00DA122E" w:rsidRDefault="00222E5E" w:rsidP="00F81E0B">
            <w:pPr>
              <w:shd w:val="clear" w:color="auto" w:fill="FFFFFF"/>
              <w:ind w:right="72"/>
              <w:jc w:val="right"/>
            </w:pPr>
            <w:r w:rsidRPr="00DA122E">
              <w:rPr>
                <w:szCs w:val="18"/>
              </w:rPr>
              <w:t>7,600</w:t>
            </w:r>
          </w:p>
        </w:tc>
        <w:tc>
          <w:tcPr>
            <w:tcW w:w="3420" w:type="dxa"/>
            <w:tcBorders>
              <w:top w:val="nil"/>
              <w:left w:val="single" w:sz="24" w:space="0" w:color="auto"/>
              <w:bottom w:val="nil"/>
              <w:right w:val="single" w:sz="6" w:space="0" w:color="auto"/>
            </w:tcBorders>
            <w:shd w:val="clear" w:color="auto" w:fill="FFFFFF"/>
            <w:vAlign w:val="bottom"/>
          </w:tcPr>
          <w:p w14:paraId="3F37ABA9" w14:textId="77777777" w:rsidR="00222E5E" w:rsidRPr="00DA122E" w:rsidRDefault="00222E5E" w:rsidP="00F81E0B">
            <w:pPr>
              <w:shd w:val="clear" w:color="auto" w:fill="FFFFFF"/>
              <w:ind w:right="72"/>
              <w:jc w:val="right"/>
            </w:pPr>
            <w:r w:rsidRPr="00DA122E">
              <w:rPr>
                <w:szCs w:val="18"/>
              </w:rPr>
              <w:t>6,000</w:t>
            </w:r>
          </w:p>
        </w:tc>
        <w:tc>
          <w:tcPr>
            <w:tcW w:w="3345" w:type="dxa"/>
            <w:tcBorders>
              <w:top w:val="nil"/>
              <w:left w:val="single" w:sz="6" w:space="0" w:color="auto"/>
              <w:bottom w:val="nil"/>
              <w:right w:val="nil"/>
            </w:tcBorders>
            <w:shd w:val="clear" w:color="auto" w:fill="FFFFFF"/>
            <w:vAlign w:val="bottom"/>
          </w:tcPr>
          <w:p w14:paraId="3F37ABAA" w14:textId="77777777" w:rsidR="00222E5E" w:rsidRPr="00DA122E" w:rsidRDefault="00222E5E" w:rsidP="00F81E0B">
            <w:pPr>
              <w:shd w:val="clear" w:color="auto" w:fill="FFFFFF"/>
              <w:ind w:right="72"/>
              <w:jc w:val="right"/>
            </w:pPr>
            <w:r w:rsidRPr="00DA122E">
              <w:rPr>
                <w:szCs w:val="18"/>
              </w:rPr>
              <w:t>6,000</w:t>
            </w:r>
          </w:p>
        </w:tc>
      </w:tr>
      <w:tr w:rsidR="00222E5E" w:rsidRPr="00DA122E" w14:paraId="3F37ABB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AC" w14:textId="77777777" w:rsidR="00222E5E" w:rsidRPr="00DA122E" w:rsidRDefault="00222E5E" w:rsidP="008D70F7">
            <w:pPr>
              <w:shd w:val="clear" w:color="auto" w:fill="FFFFFF"/>
              <w:tabs>
                <w:tab w:val="left" w:leader="dot" w:pos="4536"/>
              </w:tabs>
              <w:ind w:left="187" w:hanging="43"/>
              <w:jc w:val="both"/>
            </w:pPr>
            <w:r w:rsidRPr="00DA122E">
              <w:rPr>
                <w:szCs w:val="18"/>
              </w:rPr>
              <w:t>06. Northern Territory</w:t>
            </w:r>
            <w:r w:rsidRPr="00DA122E">
              <w:rPr>
                <w:rFonts w:eastAsia="Times New Roman"/>
                <w:szCs w:val="18"/>
              </w:rPr>
              <w:t>—General Services</w:t>
            </w:r>
            <w:r w:rsidR="00323BEC">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AD" w14:textId="77777777" w:rsidR="00222E5E" w:rsidRPr="00DA122E" w:rsidRDefault="00222E5E" w:rsidP="00F81E0B">
            <w:pPr>
              <w:shd w:val="clear" w:color="auto" w:fill="FFFFFF"/>
              <w:ind w:right="72"/>
              <w:jc w:val="right"/>
            </w:pPr>
            <w:r w:rsidRPr="00DA122E">
              <w:rPr>
                <w:szCs w:val="18"/>
              </w:rPr>
              <w:t>1,100,400</w:t>
            </w:r>
          </w:p>
        </w:tc>
        <w:tc>
          <w:tcPr>
            <w:tcW w:w="3420" w:type="dxa"/>
            <w:tcBorders>
              <w:top w:val="nil"/>
              <w:left w:val="single" w:sz="24" w:space="0" w:color="auto"/>
              <w:bottom w:val="nil"/>
              <w:right w:val="single" w:sz="6" w:space="0" w:color="auto"/>
            </w:tcBorders>
            <w:shd w:val="clear" w:color="auto" w:fill="FFFFFF"/>
            <w:vAlign w:val="bottom"/>
          </w:tcPr>
          <w:p w14:paraId="3F37ABAE" w14:textId="77777777" w:rsidR="00222E5E" w:rsidRPr="00DA122E" w:rsidRDefault="00222E5E" w:rsidP="00F81E0B">
            <w:pPr>
              <w:shd w:val="clear" w:color="auto" w:fill="FFFFFF"/>
              <w:ind w:right="72"/>
              <w:jc w:val="right"/>
            </w:pPr>
            <w:r w:rsidRPr="00DA122E">
              <w:rPr>
                <w:szCs w:val="18"/>
              </w:rPr>
              <w:t>1,491,000</w:t>
            </w:r>
          </w:p>
        </w:tc>
        <w:tc>
          <w:tcPr>
            <w:tcW w:w="3345" w:type="dxa"/>
            <w:tcBorders>
              <w:top w:val="nil"/>
              <w:left w:val="single" w:sz="6" w:space="0" w:color="auto"/>
              <w:bottom w:val="nil"/>
              <w:right w:val="nil"/>
            </w:tcBorders>
            <w:shd w:val="clear" w:color="auto" w:fill="FFFFFF"/>
            <w:vAlign w:val="bottom"/>
          </w:tcPr>
          <w:p w14:paraId="3F37ABAF" w14:textId="77777777" w:rsidR="00222E5E" w:rsidRPr="00DA122E" w:rsidRDefault="00222E5E" w:rsidP="00F81E0B">
            <w:pPr>
              <w:shd w:val="clear" w:color="auto" w:fill="FFFFFF"/>
              <w:ind w:right="72"/>
              <w:jc w:val="right"/>
            </w:pPr>
            <w:r w:rsidRPr="00DA122E">
              <w:rPr>
                <w:szCs w:val="18"/>
              </w:rPr>
              <w:t>1,488,010</w:t>
            </w:r>
          </w:p>
        </w:tc>
      </w:tr>
      <w:tr w:rsidR="00222E5E" w:rsidRPr="00DA122E" w14:paraId="3F37ABB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B1" w14:textId="77777777" w:rsidR="00222E5E" w:rsidRPr="00DA122E" w:rsidRDefault="00222E5E" w:rsidP="008D70F7">
            <w:pPr>
              <w:shd w:val="clear" w:color="auto" w:fill="FFFFFF"/>
              <w:tabs>
                <w:tab w:val="left" w:leader="dot" w:pos="4536"/>
              </w:tabs>
              <w:ind w:left="187" w:hanging="43"/>
              <w:jc w:val="both"/>
            </w:pPr>
            <w:r w:rsidRPr="00DA122E">
              <w:rPr>
                <w:szCs w:val="18"/>
              </w:rPr>
              <w:t>07. Northern Territory</w:t>
            </w:r>
            <w:r w:rsidRPr="00DA122E">
              <w:rPr>
                <w:rFonts w:eastAsia="Times New Roman"/>
                <w:szCs w:val="18"/>
              </w:rPr>
              <w:t>—Transport</w:t>
            </w:r>
            <w:r w:rsidR="00323BEC">
              <w:rPr>
                <w:rFonts w:eastAsia="Times New Roman"/>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BB2" w14:textId="77777777" w:rsidR="00222E5E" w:rsidRPr="00DA122E" w:rsidRDefault="00222E5E" w:rsidP="00F81E0B">
            <w:pPr>
              <w:shd w:val="clear" w:color="auto" w:fill="FFFFFF"/>
              <w:ind w:right="72"/>
              <w:jc w:val="right"/>
            </w:pPr>
            <w:r w:rsidRPr="00DA122E">
              <w:rPr>
                <w:szCs w:val="18"/>
              </w:rPr>
              <w:t>570,000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BB3" w14:textId="77777777" w:rsidR="00222E5E" w:rsidRPr="00DA122E" w:rsidRDefault="00222E5E" w:rsidP="00F81E0B">
            <w:pPr>
              <w:shd w:val="clear" w:color="auto" w:fill="FFFFFF"/>
              <w:ind w:right="72"/>
              <w:jc w:val="right"/>
            </w:pPr>
            <w:r w:rsidRPr="00DA122E">
              <w:rPr>
                <w:szCs w:val="18"/>
              </w:rPr>
              <w:t>420,000</w:t>
            </w:r>
          </w:p>
        </w:tc>
        <w:tc>
          <w:tcPr>
            <w:tcW w:w="3345" w:type="dxa"/>
            <w:tcBorders>
              <w:top w:val="nil"/>
              <w:left w:val="single" w:sz="6" w:space="0" w:color="auto"/>
              <w:bottom w:val="single" w:sz="6" w:space="0" w:color="auto"/>
              <w:right w:val="nil"/>
            </w:tcBorders>
            <w:shd w:val="clear" w:color="auto" w:fill="FFFFFF"/>
            <w:vAlign w:val="bottom"/>
          </w:tcPr>
          <w:p w14:paraId="3F37ABB4" w14:textId="77777777" w:rsidR="00222E5E" w:rsidRPr="00DA122E" w:rsidRDefault="00222E5E" w:rsidP="00F81E0B">
            <w:pPr>
              <w:shd w:val="clear" w:color="auto" w:fill="FFFFFF"/>
              <w:ind w:right="72"/>
              <w:jc w:val="right"/>
            </w:pPr>
            <w:r w:rsidRPr="00DA122E">
              <w:rPr>
                <w:szCs w:val="18"/>
              </w:rPr>
              <w:t>418,924</w:t>
            </w:r>
          </w:p>
        </w:tc>
      </w:tr>
      <w:tr w:rsidR="00222E5E" w:rsidRPr="00F061BB" w14:paraId="3F37ABB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B6"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BB7" w14:textId="77777777" w:rsidR="00222E5E" w:rsidRPr="00F061BB" w:rsidRDefault="00222E5E" w:rsidP="00F81E0B">
            <w:pPr>
              <w:shd w:val="clear" w:color="auto" w:fill="FFFFFF"/>
              <w:ind w:right="72"/>
              <w:jc w:val="right"/>
              <w:rPr>
                <w:sz w:val="22"/>
                <w:szCs w:val="28"/>
              </w:rPr>
            </w:pPr>
            <w:r w:rsidRPr="00F061BB">
              <w:rPr>
                <w:sz w:val="22"/>
                <w:szCs w:val="28"/>
              </w:rPr>
              <w:t>5,679,000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BB8" w14:textId="77777777" w:rsidR="00222E5E" w:rsidRPr="00F061BB" w:rsidRDefault="00222E5E" w:rsidP="00F81E0B">
            <w:pPr>
              <w:shd w:val="clear" w:color="auto" w:fill="FFFFFF"/>
              <w:ind w:right="72"/>
              <w:jc w:val="right"/>
              <w:rPr>
                <w:sz w:val="22"/>
                <w:szCs w:val="28"/>
              </w:rPr>
            </w:pPr>
            <w:r w:rsidRPr="00F061BB">
              <w:rPr>
                <w:sz w:val="22"/>
                <w:szCs w:val="28"/>
              </w:rPr>
              <w:t>6,707,500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BB9" w14:textId="77777777" w:rsidR="00222E5E" w:rsidRPr="00F061BB" w:rsidRDefault="00222E5E" w:rsidP="00F81E0B">
            <w:pPr>
              <w:shd w:val="clear" w:color="auto" w:fill="FFFFFF"/>
              <w:ind w:right="72"/>
              <w:jc w:val="right"/>
              <w:rPr>
                <w:sz w:val="22"/>
                <w:szCs w:val="28"/>
              </w:rPr>
            </w:pPr>
            <w:r w:rsidRPr="00F061BB">
              <w:rPr>
                <w:sz w:val="22"/>
                <w:szCs w:val="28"/>
              </w:rPr>
              <w:t>6,511,128</w:t>
            </w:r>
          </w:p>
        </w:tc>
      </w:tr>
      <w:tr w:rsidR="00222E5E" w:rsidRPr="00DA122E" w14:paraId="3F37ABB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BB" w14:textId="77777777" w:rsidR="00222E5E" w:rsidRPr="00DA122E" w:rsidRDefault="00222E5E" w:rsidP="008D70F7">
            <w:pPr>
              <w:shd w:val="clear" w:color="auto" w:fill="FFFFFF"/>
              <w:tabs>
                <w:tab w:val="left" w:leader="dot" w:pos="4536"/>
              </w:tabs>
              <w:spacing w:before="480"/>
              <w:jc w:val="both"/>
            </w:pPr>
            <w:r w:rsidRPr="00DA122E">
              <w:rPr>
                <w:b/>
                <w:bCs/>
                <w:szCs w:val="18"/>
              </w:rPr>
              <w:t>4.</w:t>
            </w:r>
            <w:r w:rsidRPr="00DA122E">
              <w:rPr>
                <w:rFonts w:eastAsia="Times New Roman"/>
                <w:b/>
                <w:bCs/>
                <w:szCs w:val="18"/>
              </w:rPr>
              <w:t>—Buildings and Works—Australian Capital Territory—</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BBC" w14:textId="77777777" w:rsidR="00222E5E" w:rsidRPr="00DA122E" w:rsidRDefault="00222E5E" w:rsidP="00F81E0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BBD" w14:textId="77777777" w:rsidR="00222E5E" w:rsidRPr="00DA122E" w:rsidRDefault="00222E5E" w:rsidP="00F81E0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BBE" w14:textId="77777777" w:rsidR="00222E5E" w:rsidRPr="00DA122E" w:rsidRDefault="00222E5E" w:rsidP="00F81E0B">
            <w:pPr>
              <w:shd w:val="clear" w:color="auto" w:fill="FFFFFF"/>
              <w:ind w:right="72"/>
              <w:jc w:val="right"/>
            </w:pPr>
          </w:p>
        </w:tc>
      </w:tr>
      <w:tr w:rsidR="00222E5E" w:rsidRPr="00DA122E" w14:paraId="3F37ABC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C0" w14:textId="77777777" w:rsidR="00222E5E" w:rsidRPr="00DA122E" w:rsidRDefault="00222E5E" w:rsidP="006D328E">
            <w:pPr>
              <w:shd w:val="clear" w:color="auto" w:fill="FFFFFF"/>
              <w:tabs>
                <w:tab w:val="left" w:leader="dot" w:pos="4536"/>
              </w:tabs>
              <w:ind w:left="720" w:hanging="576"/>
            </w:pPr>
            <w:r w:rsidRPr="00DA122E">
              <w:rPr>
                <w:szCs w:val="18"/>
              </w:rPr>
              <w:t>01. Forestry (for payment to the Australian Capital Territory Forestry Trust Account)</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C1" w14:textId="77777777" w:rsidR="00222E5E" w:rsidRPr="00DA122E" w:rsidRDefault="00222E5E" w:rsidP="00F81E0B">
            <w:pPr>
              <w:shd w:val="clear" w:color="auto" w:fill="FFFFFF"/>
              <w:ind w:right="72"/>
              <w:jc w:val="right"/>
            </w:pPr>
            <w:r w:rsidRPr="00DA122E">
              <w:rPr>
                <w:szCs w:val="18"/>
              </w:rPr>
              <w:t>309,500</w:t>
            </w:r>
          </w:p>
        </w:tc>
        <w:tc>
          <w:tcPr>
            <w:tcW w:w="3420" w:type="dxa"/>
            <w:tcBorders>
              <w:top w:val="nil"/>
              <w:left w:val="single" w:sz="24" w:space="0" w:color="auto"/>
              <w:bottom w:val="nil"/>
              <w:right w:val="single" w:sz="6" w:space="0" w:color="auto"/>
            </w:tcBorders>
            <w:shd w:val="clear" w:color="auto" w:fill="FFFFFF"/>
            <w:vAlign w:val="bottom"/>
          </w:tcPr>
          <w:p w14:paraId="3F37ABC2" w14:textId="77777777" w:rsidR="00222E5E" w:rsidRPr="00DA122E" w:rsidRDefault="00222E5E" w:rsidP="00F81E0B">
            <w:pPr>
              <w:shd w:val="clear" w:color="auto" w:fill="FFFFFF"/>
              <w:ind w:right="72"/>
              <w:jc w:val="right"/>
            </w:pPr>
            <w:r w:rsidRPr="00DA122E">
              <w:rPr>
                <w:szCs w:val="18"/>
              </w:rPr>
              <w:t>300,000</w:t>
            </w:r>
          </w:p>
        </w:tc>
        <w:tc>
          <w:tcPr>
            <w:tcW w:w="3345" w:type="dxa"/>
            <w:tcBorders>
              <w:top w:val="nil"/>
              <w:left w:val="single" w:sz="6" w:space="0" w:color="auto"/>
              <w:bottom w:val="nil"/>
              <w:right w:val="nil"/>
            </w:tcBorders>
            <w:shd w:val="clear" w:color="auto" w:fill="FFFFFF"/>
            <w:vAlign w:val="bottom"/>
          </w:tcPr>
          <w:p w14:paraId="3F37ABC3" w14:textId="77777777" w:rsidR="00222E5E" w:rsidRPr="00DA122E" w:rsidRDefault="00222E5E" w:rsidP="00F81E0B">
            <w:pPr>
              <w:shd w:val="clear" w:color="auto" w:fill="FFFFFF"/>
              <w:ind w:right="72"/>
              <w:jc w:val="right"/>
            </w:pPr>
            <w:r w:rsidRPr="00DA122E">
              <w:rPr>
                <w:szCs w:val="18"/>
              </w:rPr>
              <w:t>300,000</w:t>
            </w:r>
          </w:p>
        </w:tc>
      </w:tr>
      <w:tr w:rsidR="00222E5E" w:rsidRPr="00DA122E" w14:paraId="3F37ABC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C5" w14:textId="77777777" w:rsidR="00222E5E" w:rsidRPr="00DA122E" w:rsidRDefault="00222E5E" w:rsidP="008D70F7">
            <w:pPr>
              <w:shd w:val="clear" w:color="auto" w:fill="FFFFFF"/>
              <w:tabs>
                <w:tab w:val="left" w:leader="dot" w:pos="4536"/>
              </w:tabs>
              <w:ind w:left="187" w:hanging="43"/>
              <w:jc w:val="both"/>
            </w:pPr>
            <w:r w:rsidRPr="00DA122E">
              <w:rPr>
                <w:szCs w:val="18"/>
              </w:rPr>
              <w:t>02. Parks and Gardens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C6" w14:textId="77777777" w:rsidR="00222E5E" w:rsidRPr="00DA122E" w:rsidRDefault="00222E5E" w:rsidP="00F81E0B">
            <w:pPr>
              <w:shd w:val="clear" w:color="auto" w:fill="FFFFFF"/>
              <w:ind w:right="72"/>
              <w:jc w:val="right"/>
            </w:pPr>
            <w:r w:rsidRPr="00DA122E">
              <w:rPr>
                <w:szCs w:val="18"/>
              </w:rPr>
              <w:t>149,400</w:t>
            </w:r>
          </w:p>
        </w:tc>
        <w:tc>
          <w:tcPr>
            <w:tcW w:w="3420" w:type="dxa"/>
            <w:tcBorders>
              <w:top w:val="nil"/>
              <w:left w:val="single" w:sz="24" w:space="0" w:color="auto"/>
              <w:bottom w:val="nil"/>
              <w:right w:val="single" w:sz="6" w:space="0" w:color="auto"/>
            </w:tcBorders>
            <w:shd w:val="clear" w:color="auto" w:fill="FFFFFF"/>
            <w:vAlign w:val="bottom"/>
          </w:tcPr>
          <w:p w14:paraId="3F37ABC7" w14:textId="77777777" w:rsidR="00222E5E" w:rsidRPr="00DA122E" w:rsidRDefault="00222E5E" w:rsidP="00F81E0B">
            <w:pPr>
              <w:shd w:val="clear" w:color="auto" w:fill="FFFFFF"/>
              <w:ind w:right="72"/>
              <w:jc w:val="right"/>
            </w:pPr>
            <w:r w:rsidRPr="00DA122E">
              <w:rPr>
                <w:szCs w:val="18"/>
              </w:rPr>
              <w:t>81,000</w:t>
            </w:r>
          </w:p>
        </w:tc>
        <w:tc>
          <w:tcPr>
            <w:tcW w:w="3345" w:type="dxa"/>
            <w:tcBorders>
              <w:top w:val="nil"/>
              <w:left w:val="single" w:sz="6" w:space="0" w:color="auto"/>
              <w:bottom w:val="nil"/>
              <w:right w:val="nil"/>
            </w:tcBorders>
            <w:shd w:val="clear" w:color="auto" w:fill="FFFFFF"/>
            <w:vAlign w:val="bottom"/>
          </w:tcPr>
          <w:p w14:paraId="3F37ABC8" w14:textId="77777777" w:rsidR="00222E5E" w:rsidRPr="00DA122E" w:rsidRDefault="00222E5E" w:rsidP="00F81E0B">
            <w:pPr>
              <w:shd w:val="clear" w:color="auto" w:fill="FFFFFF"/>
              <w:ind w:right="72"/>
              <w:jc w:val="right"/>
            </w:pPr>
            <w:r w:rsidRPr="00DA122E">
              <w:rPr>
                <w:szCs w:val="18"/>
              </w:rPr>
              <w:t>79,318</w:t>
            </w:r>
          </w:p>
        </w:tc>
      </w:tr>
      <w:tr w:rsidR="00222E5E" w:rsidRPr="00DA122E" w14:paraId="3F37ABC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CA" w14:textId="77777777" w:rsidR="00222E5E" w:rsidRPr="00DA122E" w:rsidRDefault="00222E5E" w:rsidP="008D70F7">
            <w:pPr>
              <w:shd w:val="clear" w:color="auto" w:fill="FFFFFF"/>
              <w:tabs>
                <w:tab w:val="left" w:leader="dot" w:pos="4536"/>
              </w:tabs>
              <w:ind w:left="187" w:hanging="43"/>
              <w:jc w:val="both"/>
            </w:pPr>
            <w:r w:rsidRPr="00DA122E">
              <w:rPr>
                <w:szCs w:val="18"/>
              </w:rPr>
              <w:t>03. Botanic Gardens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BCB" w14:textId="77777777" w:rsidR="00222E5E" w:rsidRPr="00DA122E" w:rsidRDefault="00222E5E" w:rsidP="00F81E0B">
            <w:pPr>
              <w:shd w:val="clear" w:color="auto" w:fill="FFFFFF"/>
              <w:ind w:right="72"/>
              <w:jc w:val="right"/>
            </w:pPr>
            <w:r w:rsidRPr="00DA122E">
              <w:rPr>
                <w:szCs w:val="18"/>
              </w:rPr>
              <w:t>67,800</w:t>
            </w:r>
          </w:p>
        </w:tc>
        <w:tc>
          <w:tcPr>
            <w:tcW w:w="3420" w:type="dxa"/>
            <w:tcBorders>
              <w:top w:val="nil"/>
              <w:left w:val="single" w:sz="24" w:space="0" w:color="auto"/>
              <w:bottom w:val="nil"/>
              <w:right w:val="single" w:sz="6" w:space="0" w:color="auto"/>
            </w:tcBorders>
            <w:shd w:val="clear" w:color="auto" w:fill="FFFFFF"/>
            <w:vAlign w:val="bottom"/>
          </w:tcPr>
          <w:p w14:paraId="3F37ABCC" w14:textId="77777777" w:rsidR="00222E5E" w:rsidRPr="00DA122E" w:rsidRDefault="00222E5E" w:rsidP="00F81E0B">
            <w:pPr>
              <w:shd w:val="clear" w:color="auto" w:fill="FFFFFF"/>
              <w:ind w:right="72"/>
              <w:jc w:val="right"/>
            </w:pPr>
            <w:r w:rsidRPr="00DA122E">
              <w:rPr>
                <w:szCs w:val="18"/>
              </w:rPr>
              <w:t>92,000</w:t>
            </w:r>
          </w:p>
        </w:tc>
        <w:tc>
          <w:tcPr>
            <w:tcW w:w="3345" w:type="dxa"/>
            <w:tcBorders>
              <w:top w:val="nil"/>
              <w:left w:val="single" w:sz="6" w:space="0" w:color="auto"/>
              <w:bottom w:val="nil"/>
              <w:right w:val="nil"/>
            </w:tcBorders>
            <w:shd w:val="clear" w:color="auto" w:fill="FFFFFF"/>
            <w:vAlign w:val="bottom"/>
          </w:tcPr>
          <w:p w14:paraId="3F37ABCD" w14:textId="77777777" w:rsidR="00222E5E" w:rsidRPr="00DA122E" w:rsidRDefault="00222E5E" w:rsidP="00F81E0B">
            <w:pPr>
              <w:shd w:val="clear" w:color="auto" w:fill="FFFFFF"/>
              <w:ind w:right="72"/>
              <w:jc w:val="right"/>
            </w:pPr>
            <w:r w:rsidRPr="00DA122E">
              <w:rPr>
                <w:szCs w:val="18"/>
              </w:rPr>
              <w:t>89,110</w:t>
            </w:r>
          </w:p>
        </w:tc>
      </w:tr>
      <w:tr w:rsidR="00222E5E" w:rsidRPr="00DA122E" w14:paraId="3F37ABD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CF" w14:textId="77777777" w:rsidR="00222E5E" w:rsidRPr="00DA122E" w:rsidRDefault="00222E5E" w:rsidP="008D70F7">
            <w:pPr>
              <w:shd w:val="clear" w:color="auto" w:fill="FFFFFF"/>
              <w:tabs>
                <w:tab w:val="left" w:leader="dot" w:pos="4536"/>
              </w:tabs>
              <w:ind w:left="187" w:hanging="43"/>
              <w:jc w:val="both"/>
            </w:pPr>
            <w:r w:rsidRPr="00DA122E">
              <w:rPr>
                <w:szCs w:val="18"/>
              </w:rPr>
              <w:t>04. Purchase of improvements on resumed leases</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BD0" w14:textId="77777777" w:rsidR="00222E5E" w:rsidRPr="00DA122E" w:rsidRDefault="00222E5E" w:rsidP="00F81E0B">
            <w:pPr>
              <w:shd w:val="clear" w:color="auto" w:fill="FFFFFF"/>
              <w:ind w:right="72"/>
              <w:jc w:val="right"/>
            </w:pPr>
            <w:r w:rsidRPr="00DA122E">
              <w:rPr>
                <w:szCs w:val="18"/>
              </w:rPr>
              <w:t>180,300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BD1" w14:textId="77777777" w:rsidR="00222E5E" w:rsidRPr="00DA122E" w:rsidRDefault="00222E5E" w:rsidP="00F81E0B">
            <w:pPr>
              <w:shd w:val="clear" w:color="auto" w:fill="FFFFFF"/>
              <w:ind w:right="72"/>
              <w:jc w:val="right"/>
            </w:pPr>
            <w:r w:rsidRPr="00DA122E">
              <w:rPr>
                <w:szCs w:val="18"/>
              </w:rPr>
              <w:t>174,900</w:t>
            </w:r>
          </w:p>
        </w:tc>
        <w:tc>
          <w:tcPr>
            <w:tcW w:w="3345" w:type="dxa"/>
            <w:tcBorders>
              <w:top w:val="nil"/>
              <w:left w:val="single" w:sz="6" w:space="0" w:color="auto"/>
              <w:bottom w:val="single" w:sz="6" w:space="0" w:color="auto"/>
              <w:right w:val="nil"/>
            </w:tcBorders>
            <w:shd w:val="clear" w:color="auto" w:fill="FFFFFF"/>
            <w:vAlign w:val="bottom"/>
          </w:tcPr>
          <w:p w14:paraId="3F37ABD2" w14:textId="77777777" w:rsidR="00222E5E" w:rsidRPr="00DA122E" w:rsidRDefault="00222E5E" w:rsidP="00F81E0B">
            <w:pPr>
              <w:shd w:val="clear" w:color="auto" w:fill="FFFFFF"/>
              <w:ind w:right="72"/>
              <w:jc w:val="right"/>
            </w:pPr>
            <w:r w:rsidRPr="00DA122E">
              <w:rPr>
                <w:szCs w:val="18"/>
              </w:rPr>
              <w:t>215,993</w:t>
            </w:r>
          </w:p>
        </w:tc>
      </w:tr>
      <w:tr w:rsidR="00222E5E" w:rsidRPr="00DA122E" w14:paraId="3F37ABD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BD4"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BD5" w14:textId="77777777" w:rsidR="00222E5E" w:rsidRPr="00F061BB" w:rsidRDefault="00222E5E" w:rsidP="00F81E0B">
            <w:pPr>
              <w:shd w:val="clear" w:color="auto" w:fill="FFFFFF"/>
              <w:ind w:right="72"/>
              <w:jc w:val="right"/>
              <w:rPr>
                <w:sz w:val="22"/>
                <w:szCs w:val="28"/>
              </w:rPr>
            </w:pPr>
            <w:r w:rsidRPr="00F061BB">
              <w:rPr>
                <w:sz w:val="22"/>
                <w:szCs w:val="28"/>
              </w:rPr>
              <w:t>707,000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BD6" w14:textId="77777777" w:rsidR="00222E5E" w:rsidRPr="00F061BB" w:rsidRDefault="00222E5E" w:rsidP="00F81E0B">
            <w:pPr>
              <w:shd w:val="clear" w:color="auto" w:fill="FFFFFF"/>
              <w:ind w:right="72"/>
              <w:jc w:val="right"/>
              <w:rPr>
                <w:sz w:val="22"/>
                <w:szCs w:val="28"/>
              </w:rPr>
            </w:pPr>
            <w:r w:rsidRPr="00F061BB">
              <w:rPr>
                <w:sz w:val="22"/>
                <w:szCs w:val="28"/>
              </w:rPr>
              <w:t>647,900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BD7" w14:textId="77777777" w:rsidR="00222E5E" w:rsidRPr="00F061BB" w:rsidRDefault="00222E5E" w:rsidP="00F81E0B">
            <w:pPr>
              <w:shd w:val="clear" w:color="auto" w:fill="FFFFFF"/>
              <w:ind w:right="72"/>
              <w:jc w:val="right"/>
              <w:rPr>
                <w:sz w:val="22"/>
                <w:szCs w:val="28"/>
              </w:rPr>
            </w:pPr>
            <w:r w:rsidRPr="00F061BB">
              <w:rPr>
                <w:sz w:val="22"/>
                <w:szCs w:val="28"/>
              </w:rPr>
              <w:t>684,421</w:t>
            </w:r>
          </w:p>
        </w:tc>
      </w:tr>
    </w:tbl>
    <w:p w14:paraId="3F37ABD9" w14:textId="77777777" w:rsidR="00222E5E" w:rsidRDefault="005A1D6D" w:rsidP="00222E5E">
      <w:pPr>
        <w:shd w:val="clear" w:color="auto" w:fill="FFFFFF"/>
        <w:tabs>
          <w:tab w:val="left" w:pos="1094"/>
          <w:tab w:val="left" w:pos="2947"/>
          <w:tab w:val="left" w:pos="8155"/>
        </w:tabs>
        <w:ind w:left="2741"/>
      </w:pPr>
      <w:r>
        <w:br w:type="page"/>
      </w:r>
    </w:p>
    <w:p w14:paraId="3F37ABDA" w14:textId="77777777" w:rsidR="00222E5E" w:rsidRDefault="00222E5E" w:rsidP="00FA5099">
      <w:pPr>
        <w:shd w:val="clear" w:color="auto" w:fill="FFFFFF"/>
        <w:spacing w:after="120"/>
        <w:jc w:val="center"/>
      </w:pPr>
      <w:r>
        <w:rPr>
          <w:smallCaps/>
          <w:spacing w:val="-5"/>
        </w:rPr>
        <w:t>Departments and Services</w:t>
      </w:r>
      <w:r>
        <w:rPr>
          <w:rFonts w:eastAsia="Times New Roman"/>
          <w:spacing w:val="-5"/>
        </w:rPr>
        <w:t>—</w:t>
      </w:r>
      <w:r>
        <w:rPr>
          <w:rFonts w:eastAsia="Times New Roman"/>
          <w:i/>
          <w:iCs/>
          <w:spacing w:val="-5"/>
        </w:rPr>
        <w:t>continued</w:t>
      </w:r>
    </w:p>
    <w:p w14:paraId="3F37ABDB" w14:textId="77777777" w:rsidR="00222E5E" w:rsidRDefault="00222E5E" w:rsidP="00222E5E">
      <w:pPr>
        <w:spacing w:after="7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CF685C" w:rsidRPr="00DA122E" w14:paraId="3F37ABDF" w14:textId="77777777" w:rsidTr="006D328E">
        <w:trPr>
          <w:trHeight w:val="20"/>
          <w:jc w:val="center"/>
        </w:trPr>
        <w:tc>
          <w:tcPr>
            <w:tcW w:w="10620" w:type="dxa"/>
            <w:tcBorders>
              <w:top w:val="single" w:sz="6" w:space="0" w:color="auto"/>
              <w:left w:val="nil"/>
              <w:bottom w:val="nil"/>
              <w:right w:val="single" w:sz="4" w:space="0" w:color="auto"/>
            </w:tcBorders>
            <w:shd w:val="clear" w:color="auto" w:fill="FFFFFF"/>
            <w:vAlign w:val="bottom"/>
          </w:tcPr>
          <w:p w14:paraId="3F37ABDC" w14:textId="77777777" w:rsidR="00CF685C" w:rsidRPr="00DA122E" w:rsidRDefault="00CF685C" w:rsidP="008D70F7">
            <w:pPr>
              <w:shd w:val="clear" w:color="auto" w:fill="FFFFFF"/>
              <w:tabs>
                <w:tab w:val="left" w:leader="dot" w:pos="4536"/>
              </w:tabs>
              <w:jc w:val="both"/>
            </w:pPr>
          </w:p>
        </w:tc>
        <w:tc>
          <w:tcPr>
            <w:tcW w:w="3060" w:type="dxa"/>
            <w:vMerge w:val="restart"/>
            <w:tcBorders>
              <w:top w:val="single" w:sz="6" w:space="0" w:color="auto"/>
              <w:left w:val="single" w:sz="4" w:space="0" w:color="auto"/>
              <w:right w:val="single" w:sz="24" w:space="0" w:color="auto"/>
            </w:tcBorders>
            <w:shd w:val="clear" w:color="auto" w:fill="FFFFFF"/>
            <w:vAlign w:val="center"/>
          </w:tcPr>
          <w:p w14:paraId="3F37ABDD" w14:textId="77777777" w:rsidR="00CF685C" w:rsidRPr="00DA122E" w:rsidRDefault="00CF685C" w:rsidP="00FA5099">
            <w:pPr>
              <w:shd w:val="clear" w:color="auto" w:fill="FFFFFF"/>
              <w:jc w:val="center"/>
            </w:pPr>
            <w:r w:rsidRPr="00DA122E">
              <w:rPr>
                <w:b/>
                <w:bCs/>
                <w:szCs w:val="18"/>
              </w:rPr>
              <w:t>1968</w:t>
            </w:r>
            <w:r w:rsidRPr="00DA122E">
              <w:rPr>
                <w:rFonts w:eastAsia="Times New Roman"/>
                <w:b/>
                <w:bCs/>
                <w:szCs w:val="18"/>
              </w:rPr>
              <w:t>–69</w:t>
            </w:r>
          </w:p>
        </w:tc>
        <w:tc>
          <w:tcPr>
            <w:tcW w:w="6765" w:type="dxa"/>
            <w:gridSpan w:val="2"/>
            <w:tcBorders>
              <w:top w:val="single" w:sz="6" w:space="0" w:color="auto"/>
              <w:left w:val="single" w:sz="24" w:space="0" w:color="auto"/>
              <w:bottom w:val="single" w:sz="4" w:space="0" w:color="auto"/>
              <w:right w:val="nil"/>
            </w:tcBorders>
            <w:shd w:val="clear" w:color="auto" w:fill="FFFFFF"/>
            <w:vAlign w:val="center"/>
          </w:tcPr>
          <w:p w14:paraId="3F37ABDE" w14:textId="77777777" w:rsidR="00CF685C" w:rsidRPr="00DA122E" w:rsidRDefault="00CF685C" w:rsidP="00FA5099">
            <w:pPr>
              <w:shd w:val="clear" w:color="auto" w:fill="FFFFFF"/>
              <w:jc w:val="center"/>
            </w:pPr>
            <w:r w:rsidRPr="00DA122E">
              <w:rPr>
                <w:szCs w:val="14"/>
              </w:rPr>
              <w:t>1967</w:t>
            </w:r>
            <w:r w:rsidRPr="00DA122E">
              <w:rPr>
                <w:rFonts w:eastAsia="Times New Roman"/>
                <w:szCs w:val="14"/>
              </w:rPr>
              <w:t>–68</w:t>
            </w:r>
          </w:p>
        </w:tc>
      </w:tr>
      <w:tr w:rsidR="00CF685C" w:rsidRPr="00DA122E" w14:paraId="3F37ABE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E0" w14:textId="77777777" w:rsidR="00CF685C" w:rsidRPr="00DA122E" w:rsidRDefault="00CF685C" w:rsidP="008D70F7">
            <w:pPr>
              <w:shd w:val="clear" w:color="auto" w:fill="FFFFFF"/>
              <w:tabs>
                <w:tab w:val="left" w:leader="dot" w:pos="4536"/>
              </w:tabs>
              <w:jc w:val="both"/>
            </w:pPr>
          </w:p>
        </w:tc>
        <w:tc>
          <w:tcPr>
            <w:tcW w:w="3060" w:type="dxa"/>
            <w:vMerge/>
            <w:tcBorders>
              <w:left w:val="single" w:sz="4" w:space="0" w:color="auto"/>
              <w:bottom w:val="single" w:sz="6" w:space="0" w:color="auto"/>
              <w:right w:val="single" w:sz="24" w:space="0" w:color="auto"/>
            </w:tcBorders>
            <w:shd w:val="clear" w:color="auto" w:fill="FFFFFF"/>
            <w:vAlign w:val="center"/>
          </w:tcPr>
          <w:p w14:paraId="3F37ABE1" w14:textId="77777777" w:rsidR="00CF685C" w:rsidRPr="00DA122E" w:rsidRDefault="00CF685C" w:rsidP="00FA5099">
            <w:pPr>
              <w:shd w:val="clear" w:color="auto" w:fill="FFFFFF"/>
              <w:jc w:val="center"/>
            </w:pPr>
          </w:p>
        </w:tc>
        <w:tc>
          <w:tcPr>
            <w:tcW w:w="3420" w:type="dxa"/>
            <w:tcBorders>
              <w:top w:val="single" w:sz="4" w:space="0" w:color="auto"/>
              <w:left w:val="single" w:sz="24" w:space="0" w:color="auto"/>
              <w:bottom w:val="single" w:sz="6" w:space="0" w:color="auto"/>
              <w:right w:val="single" w:sz="4" w:space="0" w:color="auto"/>
            </w:tcBorders>
            <w:shd w:val="clear" w:color="auto" w:fill="FFFFFF"/>
            <w:vAlign w:val="center"/>
          </w:tcPr>
          <w:p w14:paraId="3F37ABE2" w14:textId="77777777" w:rsidR="00CF685C" w:rsidRPr="00DA122E" w:rsidRDefault="00CF685C" w:rsidP="00FA5099">
            <w:pPr>
              <w:shd w:val="clear" w:color="auto" w:fill="FFFFFF"/>
              <w:jc w:val="center"/>
            </w:pPr>
            <w:r w:rsidRPr="00DA122E">
              <w:rPr>
                <w:szCs w:val="14"/>
              </w:rPr>
              <w:t>Appropriation</w:t>
            </w:r>
          </w:p>
        </w:tc>
        <w:tc>
          <w:tcPr>
            <w:tcW w:w="3345" w:type="dxa"/>
            <w:tcBorders>
              <w:top w:val="single" w:sz="4" w:space="0" w:color="auto"/>
              <w:left w:val="single" w:sz="4" w:space="0" w:color="auto"/>
              <w:bottom w:val="single" w:sz="6" w:space="0" w:color="auto"/>
              <w:right w:val="nil"/>
            </w:tcBorders>
            <w:shd w:val="clear" w:color="auto" w:fill="FFFFFF"/>
            <w:vAlign w:val="center"/>
          </w:tcPr>
          <w:p w14:paraId="3F37ABE3" w14:textId="77777777" w:rsidR="00CF685C" w:rsidRPr="00DA122E" w:rsidRDefault="00CF685C" w:rsidP="00FA5099">
            <w:pPr>
              <w:shd w:val="clear" w:color="auto" w:fill="FFFFFF"/>
              <w:jc w:val="center"/>
            </w:pPr>
            <w:r w:rsidRPr="00DA122E">
              <w:rPr>
                <w:szCs w:val="14"/>
              </w:rPr>
              <w:t>Expenditure</w:t>
            </w:r>
          </w:p>
        </w:tc>
      </w:tr>
      <w:tr w:rsidR="00222E5E" w:rsidRPr="00DA122E" w14:paraId="3F37ABE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E5" w14:textId="77777777" w:rsidR="00222E5E" w:rsidRPr="00DA122E" w:rsidRDefault="00222E5E" w:rsidP="008D70F7">
            <w:pPr>
              <w:shd w:val="clear" w:color="auto" w:fill="FFFFFF"/>
              <w:tabs>
                <w:tab w:val="left" w:leader="dot" w:pos="4536"/>
              </w:tabs>
              <w:spacing w:before="360" w:after="120"/>
              <w:jc w:val="center"/>
            </w:pPr>
            <w:r w:rsidRPr="00DA122E">
              <w:rPr>
                <w:b/>
                <w:bCs/>
                <w:szCs w:val="18"/>
              </w:rPr>
              <w:t>DEPARTMENT OF THE INTERIOR</w:t>
            </w:r>
            <w:r w:rsidRPr="00DA122E">
              <w:rPr>
                <w:rFonts w:eastAsia="Times New Roman"/>
                <w:b/>
                <w:bCs/>
                <w:szCs w:val="18"/>
              </w:rPr>
              <w:t>—</w:t>
            </w:r>
            <w:r w:rsidRPr="00DA122E">
              <w:rPr>
                <w:rFonts w:eastAsia="Times New Roman"/>
                <w:i/>
                <w:iCs/>
                <w:szCs w:val="18"/>
              </w:rPr>
              <w:t>continued</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BE6" w14:textId="77777777" w:rsidR="00222E5E" w:rsidRPr="00DA122E" w:rsidRDefault="00222E5E" w:rsidP="009F0697">
            <w:pPr>
              <w:shd w:val="clear" w:color="auto" w:fill="FFFFFF"/>
              <w:spacing w:after="360"/>
              <w:jc w:val="center"/>
            </w:pPr>
            <w:r w:rsidRPr="00DA122E">
              <w:rPr>
                <w:szCs w:val="18"/>
              </w:rPr>
              <w:t>$</w:t>
            </w:r>
          </w:p>
        </w:tc>
        <w:tc>
          <w:tcPr>
            <w:tcW w:w="3420" w:type="dxa"/>
            <w:tcBorders>
              <w:top w:val="single" w:sz="6" w:space="0" w:color="auto"/>
              <w:left w:val="single" w:sz="24" w:space="0" w:color="auto"/>
              <w:bottom w:val="nil"/>
              <w:right w:val="single" w:sz="4" w:space="0" w:color="auto"/>
            </w:tcBorders>
            <w:shd w:val="clear" w:color="auto" w:fill="FFFFFF"/>
            <w:vAlign w:val="bottom"/>
          </w:tcPr>
          <w:p w14:paraId="3F37ABE7" w14:textId="77777777" w:rsidR="00222E5E" w:rsidRPr="00DA122E" w:rsidRDefault="00222E5E" w:rsidP="009F0697">
            <w:pPr>
              <w:shd w:val="clear" w:color="auto" w:fill="FFFFFF"/>
              <w:spacing w:after="360"/>
              <w:jc w:val="center"/>
            </w:pPr>
            <w:r w:rsidRPr="00DA122E">
              <w:rPr>
                <w:szCs w:val="18"/>
              </w:rPr>
              <w:t>$</w:t>
            </w:r>
          </w:p>
        </w:tc>
        <w:tc>
          <w:tcPr>
            <w:tcW w:w="3345" w:type="dxa"/>
            <w:tcBorders>
              <w:top w:val="single" w:sz="6" w:space="0" w:color="auto"/>
              <w:left w:val="single" w:sz="4" w:space="0" w:color="auto"/>
              <w:bottom w:val="nil"/>
              <w:right w:val="nil"/>
            </w:tcBorders>
            <w:shd w:val="clear" w:color="auto" w:fill="FFFFFF"/>
            <w:vAlign w:val="bottom"/>
          </w:tcPr>
          <w:p w14:paraId="3F37ABE8" w14:textId="77777777" w:rsidR="00222E5E" w:rsidRPr="00DA122E" w:rsidRDefault="00222E5E" w:rsidP="009F0697">
            <w:pPr>
              <w:shd w:val="clear" w:color="auto" w:fill="FFFFFF"/>
              <w:spacing w:after="360"/>
              <w:jc w:val="center"/>
            </w:pPr>
            <w:r w:rsidRPr="00DA122E">
              <w:rPr>
                <w:szCs w:val="18"/>
              </w:rPr>
              <w:t>$</w:t>
            </w:r>
          </w:p>
        </w:tc>
      </w:tr>
      <w:tr w:rsidR="00222E5E" w:rsidRPr="00DA122E" w14:paraId="3F37ABE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EA" w14:textId="15A6AA08"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855</w:t>
            </w:r>
            <w:r w:rsidR="00A817F5">
              <w:rPr>
                <w:szCs w:val="18"/>
              </w:rPr>
              <w:t>.</w:t>
            </w:r>
            <w:r w:rsidRPr="00DA122E">
              <w:rPr>
                <w:rFonts w:eastAsia="Times New Roman"/>
                <w:szCs w:val="18"/>
              </w:rPr>
              <w:t>—</w:t>
            </w:r>
            <w:r w:rsidRPr="00DA122E">
              <w:rPr>
                <w:rFonts w:eastAsia="Times New Roman"/>
                <w:i/>
                <w:iCs/>
                <w:szCs w:val="18"/>
              </w:rPr>
              <w:t>continued</w:t>
            </w:r>
          </w:p>
        </w:tc>
        <w:tc>
          <w:tcPr>
            <w:tcW w:w="3060" w:type="dxa"/>
            <w:tcBorders>
              <w:top w:val="nil"/>
              <w:left w:val="single" w:sz="4" w:space="0" w:color="auto"/>
              <w:bottom w:val="nil"/>
              <w:right w:val="single" w:sz="24" w:space="0" w:color="auto"/>
            </w:tcBorders>
            <w:shd w:val="clear" w:color="auto" w:fill="FFFFFF"/>
            <w:vAlign w:val="bottom"/>
          </w:tcPr>
          <w:p w14:paraId="3F37ABEB" w14:textId="77777777" w:rsidR="00222E5E" w:rsidRPr="00DA122E" w:rsidRDefault="00222E5E" w:rsidP="00FA5099">
            <w:pPr>
              <w:shd w:val="clear" w:color="auto" w:fill="FFFFFF"/>
              <w:ind w:right="72"/>
              <w:jc w:val="right"/>
            </w:pPr>
          </w:p>
        </w:tc>
        <w:tc>
          <w:tcPr>
            <w:tcW w:w="3420" w:type="dxa"/>
            <w:tcBorders>
              <w:top w:val="nil"/>
              <w:left w:val="single" w:sz="24" w:space="0" w:color="auto"/>
              <w:bottom w:val="nil"/>
              <w:right w:val="single" w:sz="4" w:space="0" w:color="auto"/>
            </w:tcBorders>
            <w:shd w:val="clear" w:color="auto" w:fill="FFFFFF"/>
            <w:vAlign w:val="bottom"/>
          </w:tcPr>
          <w:p w14:paraId="3F37ABEC" w14:textId="77777777" w:rsidR="00222E5E" w:rsidRPr="00DA122E" w:rsidRDefault="00222E5E" w:rsidP="00FA5099">
            <w:pPr>
              <w:shd w:val="clear" w:color="auto" w:fill="FFFFFF"/>
              <w:ind w:right="72"/>
              <w:jc w:val="right"/>
            </w:pPr>
          </w:p>
        </w:tc>
        <w:tc>
          <w:tcPr>
            <w:tcW w:w="3345" w:type="dxa"/>
            <w:tcBorders>
              <w:top w:val="nil"/>
              <w:left w:val="single" w:sz="4" w:space="0" w:color="auto"/>
              <w:bottom w:val="nil"/>
              <w:right w:val="nil"/>
            </w:tcBorders>
            <w:shd w:val="clear" w:color="auto" w:fill="FFFFFF"/>
            <w:vAlign w:val="bottom"/>
          </w:tcPr>
          <w:p w14:paraId="3F37ABED" w14:textId="77777777" w:rsidR="00222E5E" w:rsidRPr="00DA122E" w:rsidRDefault="00222E5E" w:rsidP="00FA5099">
            <w:pPr>
              <w:shd w:val="clear" w:color="auto" w:fill="FFFFFF"/>
              <w:ind w:right="72"/>
              <w:jc w:val="right"/>
            </w:pPr>
          </w:p>
        </w:tc>
      </w:tr>
      <w:tr w:rsidR="00222E5E" w:rsidRPr="00DA122E" w14:paraId="3F37ABF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EF" w14:textId="77777777" w:rsidR="00222E5E" w:rsidRPr="00DA122E" w:rsidRDefault="00222E5E" w:rsidP="008D70F7">
            <w:pPr>
              <w:shd w:val="clear" w:color="auto" w:fill="FFFFFF"/>
              <w:tabs>
                <w:tab w:val="left" w:leader="dot" w:pos="4536"/>
              </w:tabs>
              <w:jc w:val="both"/>
            </w:pPr>
            <w:r w:rsidRPr="00DA122E">
              <w:rPr>
                <w:b/>
                <w:bCs/>
                <w:szCs w:val="18"/>
              </w:rPr>
              <w:t>5.</w:t>
            </w:r>
            <w:r w:rsidRPr="00DA122E">
              <w:rPr>
                <w:rFonts w:eastAsia="Times New Roman"/>
                <w:b/>
                <w:bCs/>
                <w:szCs w:val="18"/>
              </w:rPr>
              <w:t>—Buildings and Works—Northern Territory—</w:t>
            </w:r>
          </w:p>
        </w:tc>
        <w:tc>
          <w:tcPr>
            <w:tcW w:w="3060" w:type="dxa"/>
            <w:tcBorders>
              <w:top w:val="nil"/>
              <w:left w:val="single" w:sz="4" w:space="0" w:color="auto"/>
              <w:bottom w:val="nil"/>
              <w:right w:val="single" w:sz="24" w:space="0" w:color="auto"/>
            </w:tcBorders>
            <w:shd w:val="clear" w:color="auto" w:fill="FFFFFF"/>
            <w:vAlign w:val="bottom"/>
          </w:tcPr>
          <w:p w14:paraId="3F37ABF0" w14:textId="77777777" w:rsidR="00222E5E" w:rsidRPr="00DA122E" w:rsidRDefault="00222E5E" w:rsidP="00FA5099">
            <w:pPr>
              <w:shd w:val="clear" w:color="auto" w:fill="FFFFFF"/>
              <w:ind w:right="72"/>
              <w:jc w:val="right"/>
            </w:pPr>
          </w:p>
        </w:tc>
        <w:tc>
          <w:tcPr>
            <w:tcW w:w="3420" w:type="dxa"/>
            <w:tcBorders>
              <w:top w:val="nil"/>
              <w:left w:val="single" w:sz="24" w:space="0" w:color="auto"/>
              <w:bottom w:val="nil"/>
              <w:right w:val="single" w:sz="4" w:space="0" w:color="auto"/>
            </w:tcBorders>
            <w:shd w:val="clear" w:color="auto" w:fill="FFFFFF"/>
            <w:vAlign w:val="bottom"/>
          </w:tcPr>
          <w:p w14:paraId="3F37ABF1" w14:textId="77777777" w:rsidR="00222E5E" w:rsidRPr="00DA122E" w:rsidRDefault="00222E5E" w:rsidP="00FA5099">
            <w:pPr>
              <w:shd w:val="clear" w:color="auto" w:fill="FFFFFF"/>
              <w:ind w:right="72"/>
              <w:jc w:val="right"/>
            </w:pPr>
          </w:p>
        </w:tc>
        <w:tc>
          <w:tcPr>
            <w:tcW w:w="3345" w:type="dxa"/>
            <w:tcBorders>
              <w:top w:val="nil"/>
              <w:left w:val="single" w:sz="4" w:space="0" w:color="auto"/>
              <w:bottom w:val="nil"/>
              <w:right w:val="nil"/>
            </w:tcBorders>
            <w:shd w:val="clear" w:color="auto" w:fill="FFFFFF"/>
            <w:vAlign w:val="bottom"/>
          </w:tcPr>
          <w:p w14:paraId="3F37ABF2" w14:textId="77777777" w:rsidR="00222E5E" w:rsidRPr="00DA122E" w:rsidRDefault="00222E5E" w:rsidP="00FA5099">
            <w:pPr>
              <w:shd w:val="clear" w:color="auto" w:fill="FFFFFF"/>
              <w:ind w:right="72"/>
              <w:jc w:val="right"/>
            </w:pPr>
          </w:p>
        </w:tc>
      </w:tr>
      <w:tr w:rsidR="00222E5E" w:rsidRPr="00DA122E" w14:paraId="3F37ABF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F4" w14:textId="41C451D5" w:rsidR="00222E5E" w:rsidRPr="00DA122E" w:rsidRDefault="00222E5E" w:rsidP="006D328E">
            <w:pPr>
              <w:shd w:val="clear" w:color="auto" w:fill="FFFFFF"/>
              <w:tabs>
                <w:tab w:val="left" w:leader="dot" w:pos="4536"/>
              </w:tabs>
              <w:ind w:left="187" w:hanging="43"/>
            </w:pPr>
            <w:r w:rsidRPr="00DA122E">
              <w:rPr>
                <w:szCs w:val="18"/>
              </w:rPr>
              <w:t>01. Hostels</w:t>
            </w:r>
            <w:r w:rsidRPr="00DA122E">
              <w:rPr>
                <w:rFonts w:eastAsia="Times New Roman"/>
                <w:szCs w:val="18"/>
              </w:rPr>
              <w:t>—Payment to Commonwealth Hostels</w:t>
            </w:r>
            <w:r w:rsidR="00A817F5">
              <w:rPr>
                <w:rFonts w:eastAsia="Times New Roman"/>
                <w:szCs w:val="18"/>
              </w:rPr>
              <w:t xml:space="preserve"> </w:t>
            </w:r>
            <w:r w:rsidRPr="00DA122E">
              <w:rPr>
                <w:rFonts w:eastAsia="Times New Roman"/>
                <w:szCs w:val="18"/>
              </w:rPr>
              <w:t>Limited</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BF5" w14:textId="77777777" w:rsidR="00222E5E" w:rsidRPr="00DA122E" w:rsidRDefault="00222E5E" w:rsidP="00FA5099">
            <w:pPr>
              <w:shd w:val="clear" w:color="auto" w:fill="FFFFFF"/>
              <w:ind w:right="72"/>
              <w:jc w:val="right"/>
            </w:pPr>
            <w:r w:rsidRPr="00DA122E">
              <w:rPr>
                <w:szCs w:val="18"/>
              </w:rPr>
              <w:t>16,000</w:t>
            </w:r>
          </w:p>
        </w:tc>
        <w:tc>
          <w:tcPr>
            <w:tcW w:w="3420" w:type="dxa"/>
            <w:tcBorders>
              <w:top w:val="nil"/>
              <w:left w:val="single" w:sz="24" w:space="0" w:color="auto"/>
              <w:bottom w:val="nil"/>
              <w:right w:val="single" w:sz="4" w:space="0" w:color="auto"/>
            </w:tcBorders>
            <w:shd w:val="clear" w:color="auto" w:fill="FFFFFF"/>
            <w:vAlign w:val="bottom"/>
          </w:tcPr>
          <w:p w14:paraId="3F37ABF6" w14:textId="77777777" w:rsidR="00222E5E" w:rsidRPr="00DA122E" w:rsidRDefault="00222E5E" w:rsidP="00FA5099">
            <w:pPr>
              <w:shd w:val="clear" w:color="auto" w:fill="FFFFFF"/>
              <w:ind w:right="72"/>
              <w:jc w:val="right"/>
            </w:pPr>
            <w:r w:rsidRPr="00DA122E">
              <w:rPr>
                <w:szCs w:val="18"/>
              </w:rPr>
              <w:t>34,000</w:t>
            </w:r>
          </w:p>
        </w:tc>
        <w:tc>
          <w:tcPr>
            <w:tcW w:w="3345" w:type="dxa"/>
            <w:tcBorders>
              <w:top w:val="nil"/>
              <w:left w:val="single" w:sz="4" w:space="0" w:color="auto"/>
              <w:bottom w:val="nil"/>
              <w:right w:val="nil"/>
            </w:tcBorders>
            <w:shd w:val="clear" w:color="auto" w:fill="FFFFFF"/>
            <w:vAlign w:val="bottom"/>
          </w:tcPr>
          <w:p w14:paraId="3F37ABF7" w14:textId="77777777" w:rsidR="00222E5E" w:rsidRPr="00DA122E" w:rsidRDefault="00222E5E" w:rsidP="00FA5099">
            <w:pPr>
              <w:shd w:val="clear" w:color="auto" w:fill="FFFFFF"/>
              <w:ind w:right="72"/>
              <w:jc w:val="right"/>
            </w:pPr>
            <w:r w:rsidRPr="00DA122E">
              <w:rPr>
                <w:szCs w:val="18"/>
              </w:rPr>
              <w:t>34,000</w:t>
            </w:r>
          </w:p>
        </w:tc>
      </w:tr>
      <w:tr w:rsidR="00222E5E" w:rsidRPr="00DA122E" w14:paraId="3F37ABF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F9" w14:textId="77777777" w:rsidR="00222E5E" w:rsidRPr="00DA122E" w:rsidRDefault="00222E5E" w:rsidP="006D328E">
            <w:pPr>
              <w:shd w:val="clear" w:color="auto" w:fill="FFFFFF"/>
              <w:tabs>
                <w:tab w:val="left" w:leader="dot" w:pos="4536"/>
              </w:tabs>
              <w:ind w:left="187" w:hanging="43"/>
            </w:pPr>
            <w:r w:rsidRPr="00DA122E">
              <w:rPr>
                <w:szCs w:val="18"/>
              </w:rPr>
              <w:t>02. Purchase of improvements on resumed leases</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BFA" w14:textId="77777777" w:rsidR="00222E5E" w:rsidRPr="00DA122E" w:rsidRDefault="00222E5E" w:rsidP="00FA5099">
            <w:pPr>
              <w:shd w:val="clear" w:color="auto" w:fill="FFFFFF"/>
              <w:ind w:right="72"/>
              <w:jc w:val="right"/>
            </w:pPr>
            <w:r w:rsidRPr="00DA122E">
              <w:rPr>
                <w:szCs w:val="18"/>
              </w:rPr>
              <w:t>74,000</w:t>
            </w:r>
          </w:p>
        </w:tc>
        <w:tc>
          <w:tcPr>
            <w:tcW w:w="3420" w:type="dxa"/>
            <w:tcBorders>
              <w:top w:val="nil"/>
              <w:left w:val="single" w:sz="24" w:space="0" w:color="auto"/>
              <w:bottom w:val="nil"/>
              <w:right w:val="single" w:sz="4" w:space="0" w:color="auto"/>
            </w:tcBorders>
            <w:shd w:val="clear" w:color="auto" w:fill="FFFFFF"/>
            <w:vAlign w:val="bottom"/>
          </w:tcPr>
          <w:p w14:paraId="3F37ABFB" w14:textId="77777777" w:rsidR="00222E5E" w:rsidRPr="00DA122E" w:rsidRDefault="00222E5E" w:rsidP="00FA5099">
            <w:pPr>
              <w:shd w:val="clear" w:color="auto" w:fill="FFFFFF"/>
              <w:ind w:right="72"/>
              <w:jc w:val="right"/>
            </w:pPr>
            <w:r w:rsidRPr="00DA122E">
              <w:rPr>
                <w:szCs w:val="18"/>
              </w:rPr>
              <w:t>101,000</w:t>
            </w:r>
          </w:p>
        </w:tc>
        <w:tc>
          <w:tcPr>
            <w:tcW w:w="3345" w:type="dxa"/>
            <w:tcBorders>
              <w:top w:val="nil"/>
              <w:left w:val="single" w:sz="4" w:space="0" w:color="auto"/>
              <w:bottom w:val="nil"/>
              <w:right w:val="nil"/>
            </w:tcBorders>
            <w:shd w:val="clear" w:color="auto" w:fill="FFFFFF"/>
            <w:vAlign w:val="bottom"/>
          </w:tcPr>
          <w:p w14:paraId="3F37ABFC" w14:textId="77777777" w:rsidR="00222E5E" w:rsidRPr="00DA122E" w:rsidRDefault="00222E5E" w:rsidP="00FA5099">
            <w:pPr>
              <w:shd w:val="clear" w:color="auto" w:fill="FFFFFF"/>
              <w:ind w:right="72"/>
              <w:jc w:val="right"/>
            </w:pPr>
            <w:r w:rsidRPr="00DA122E">
              <w:rPr>
                <w:szCs w:val="18"/>
              </w:rPr>
              <w:t>100,000</w:t>
            </w:r>
          </w:p>
        </w:tc>
      </w:tr>
      <w:tr w:rsidR="00222E5E" w:rsidRPr="00DA122E" w14:paraId="3F37AC0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BFE" w14:textId="77777777" w:rsidR="00222E5E" w:rsidRPr="00DA122E" w:rsidRDefault="00222E5E" w:rsidP="006D328E">
            <w:pPr>
              <w:shd w:val="clear" w:color="auto" w:fill="FFFFFF"/>
              <w:tabs>
                <w:tab w:val="left" w:leader="dot" w:pos="4536"/>
              </w:tabs>
              <w:ind w:left="576" w:hanging="432"/>
            </w:pPr>
            <w:r w:rsidRPr="00DA122E">
              <w:rPr>
                <w:szCs w:val="18"/>
              </w:rPr>
              <w:t>03. Stock routes and reserves</w:t>
            </w:r>
            <w:r w:rsidRPr="00DA122E">
              <w:rPr>
                <w:rFonts w:eastAsia="Times New Roman"/>
                <w:szCs w:val="18"/>
              </w:rPr>
              <w:t>—Reimbursement of half the cost of fences, grids and gates</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BFF" w14:textId="77777777" w:rsidR="00222E5E" w:rsidRPr="00DA122E" w:rsidRDefault="00222E5E" w:rsidP="00FA5099">
            <w:pPr>
              <w:shd w:val="clear" w:color="auto" w:fill="FFFFFF"/>
              <w:ind w:right="72"/>
              <w:jc w:val="right"/>
            </w:pPr>
            <w:r w:rsidRPr="00DA122E">
              <w:rPr>
                <w:szCs w:val="18"/>
              </w:rPr>
              <w:t>10,000</w:t>
            </w:r>
          </w:p>
        </w:tc>
        <w:tc>
          <w:tcPr>
            <w:tcW w:w="3420" w:type="dxa"/>
            <w:tcBorders>
              <w:top w:val="nil"/>
              <w:left w:val="single" w:sz="24" w:space="0" w:color="auto"/>
              <w:bottom w:val="nil"/>
              <w:right w:val="single" w:sz="4" w:space="0" w:color="auto"/>
            </w:tcBorders>
            <w:shd w:val="clear" w:color="auto" w:fill="FFFFFF"/>
            <w:vAlign w:val="bottom"/>
          </w:tcPr>
          <w:p w14:paraId="3F37AC00" w14:textId="77777777" w:rsidR="00222E5E" w:rsidRPr="00DA122E" w:rsidRDefault="00222E5E" w:rsidP="00FA5099">
            <w:pPr>
              <w:shd w:val="clear" w:color="auto" w:fill="FFFFFF"/>
              <w:ind w:right="72"/>
              <w:jc w:val="right"/>
            </w:pPr>
            <w:r w:rsidRPr="00DA122E">
              <w:rPr>
                <w:szCs w:val="18"/>
              </w:rPr>
              <w:t>10,000</w:t>
            </w:r>
          </w:p>
        </w:tc>
        <w:tc>
          <w:tcPr>
            <w:tcW w:w="3345" w:type="dxa"/>
            <w:tcBorders>
              <w:top w:val="nil"/>
              <w:left w:val="single" w:sz="4" w:space="0" w:color="auto"/>
              <w:bottom w:val="nil"/>
              <w:right w:val="nil"/>
            </w:tcBorders>
            <w:shd w:val="clear" w:color="auto" w:fill="FFFFFF"/>
            <w:vAlign w:val="bottom"/>
          </w:tcPr>
          <w:p w14:paraId="3F37AC01" w14:textId="77777777" w:rsidR="00222E5E" w:rsidRPr="00DA122E" w:rsidRDefault="00222E5E" w:rsidP="00FA5099">
            <w:pPr>
              <w:shd w:val="clear" w:color="auto" w:fill="FFFFFF"/>
              <w:ind w:right="72"/>
              <w:jc w:val="right"/>
            </w:pPr>
            <w:r w:rsidRPr="00DA122E">
              <w:rPr>
                <w:szCs w:val="18"/>
              </w:rPr>
              <w:t>7,940</w:t>
            </w:r>
          </w:p>
        </w:tc>
      </w:tr>
      <w:tr w:rsidR="00222E5E" w:rsidRPr="00DA122E" w14:paraId="3F37AC0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03" w14:textId="77777777" w:rsidR="00222E5E" w:rsidRPr="00DA122E" w:rsidRDefault="00222E5E" w:rsidP="006D328E">
            <w:pPr>
              <w:shd w:val="clear" w:color="auto" w:fill="FFFFFF"/>
              <w:tabs>
                <w:tab w:val="left" w:leader="dot" w:pos="4536"/>
              </w:tabs>
              <w:ind w:left="187" w:hanging="43"/>
            </w:pPr>
            <w:r w:rsidRPr="00DA122E">
              <w:rPr>
                <w:szCs w:val="18"/>
              </w:rPr>
              <w:t>04. Construction of roads, footpaths and drainage works</w:t>
            </w:r>
            <w:r w:rsidRPr="00DA122E">
              <w:rPr>
                <w:rFonts w:eastAsia="Times New Roman"/>
                <w:szCs w:val="18"/>
              </w:rPr>
              <w:t>—Payment to the Corporation of the City of Darwin</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04" w14:textId="77777777" w:rsidR="00222E5E" w:rsidRPr="00DA122E" w:rsidRDefault="00222E5E" w:rsidP="00FA5099">
            <w:pPr>
              <w:shd w:val="clear" w:color="auto" w:fill="FFFFFF"/>
              <w:ind w:right="72"/>
              <w:jc w:val="right"/>
            </w:pPr>
            <w:r w:rsidRPr="00DA122E">
              <w:rPr>
                <w:szCs w:val="18"/>
              </w:rPr>
              <w:t>400,000</w:t>
            </w:r>
          </w:p>
        </w:tc>
        <w:tc>
          <w:tcPr>
            <w:tcW w:w="3420" w:type="dxa"/>
            <w:tcBorders>
              <w:top w:val="nil"/>
              <w:left w:val="single" w:sz="24" w:space="0" w:color="auto"/>
              <w:bottom w:val="nil"/>
              <w:right w:val="single" w:sz="4" w:space="0" w:color="auto"/>
            </w:tcBorders>
            <w:shd w:val="clear" w:color="auto" w:fill="FFFFFF"/>
            <w:vAlign w:val="bottom"/>
          </w:tcPr>
          <w:p w14:paraId="3F37AC05" w14:textId="77777777" w:rsidR="00222E5E" w:rsidRPr="00DA122E" w:rsidRDefault="00222E5E" w:rsidP="00FA5099">
            <w:pPr>
              <w:shd w:val="clear" w:color="auto" w:fill="FFFFFF"/>
              <w:ind w:right="72"/>
              <w:jc w:val="right"/>
            </w:pPr>
            <w:r w:rsidRPr="00DA122E">
              <w:rPr>
                <w:szCs w:val="18"/>
              </w:rPr>
              <w:t>380,000</w:t>
            </w:r>
          </w:p>
        </w:tc>
        <w:tc>
          <w:tcPr>
            <w:tcW w:w="3345" w:type="dxa"/>
            <w:tcBorders>
              <w:top w:val="nil"/>
              <w:left w:val="single" w:sz="4" w:space="0" w:color="auto"/>
              <w:bottom w:val="nil"/>
              <w:right w:val="nil"/>
            </w:tcBorders>
            <w:shd w:val="clear" w:color="auto" w:fill="FFFFFF"/>
            <w:vAlign w:val="bottom"/>
          </w:tcPr>
          <w:p w14:paraId="3F37AC06" w14:textId="77777777" w:rsidR="00222E5E" w:rsidRPr="00DA122E" w:rsidRDefault="00222E5E" w:rsidP="00FA5099">
            <w:pPr>
              <w:shd w:val="clear" w:color="auto" w:fill="FFFFFF"/>
              <w:ind w:right="72"/>
              <w:jc w:val="right"/>
            </w:pPr>
            <w:r w:rsidRPr="00DA122E">
              <w:rPr>
                <w:szCs w:val="18"/>
              </w:rPr>
              <w:t>366,375</w:t>
            </w:r>
          </w:p>
        </w:tc>
      </w:tr>
      <w:tr w:rsidR="00222E5E" w:rsidRPr="00DA122E" w14:paraId="3F37AC0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08" w14:textId="77777777" w:rsidR="00222E5E" w:rsidRPr="00DA122E" w:rsidRDefault="00222E5E" w:rsidP="006D328E">
            <w:pPr>
              <w:shd w:val="clear" w:color="auto" w:fill="FFFFFF"/>
              <w:tabs>
                <w:tab w:val="left" w:leader="dot" w:pos="4536"/>
              </w:tabs>
              <w:ind w:left="187" w:hanging="43"/>
            </w:pPr>
            <w:r w:rsidRPr="00DA122E">
              <w:rPr>
                <w:szCs w:val="18"/>
              </w:rPr>
              <w:t>05. Development of water resources on Government projects</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C09" w14:textId="77777777" w:rsidR="00222E5E" w:rsidRPr="00DA122E" w:rsidRDefault="00222E5E" w:rsidP="00FA5099">
            <w:pPr>
              <w:shd w:val="clear" w:color="auto" w:fill="FFFFFF"/>
              <w:ind w:right="72"/>
              <w:jc w:val="right"/>
            </w:pPr>
            <w:r w:rsidRPr="00DA122E">
              <w:rPr>
                <w:szCs w:val="18"/>
              </w:rPr>
              <w:t>85,000</w:t>
            </w:r>
          </w:p>
        </w:tc>
        <w:tc>
          <w:tcPr>
            <w:tcW w:w="3420" w:type="dxa"/>
            <w:tcBorders>
              <w:top w:val="nil"/>
              <w:left w:val="single" w:sz="24" w:space="0" w:color="auto"/>
              <w:bottom w:val="single" w:sz="6" w:space="0" w:color="auto"/>
              <w:right w:val="single" w:sz="4" w:space="0" w:color="auto"/>
            </w:tcBorders>
            <w:shd w:val="clear" w:color="auto" w:fill="FFFFFF"/>
            <w:vAlign w:val="bottom"/>
          </w:tcPr>
          <w:p w14:paraId="3F37AC0A" w14:textId="77777777" w:rsidR="00222E5E" w:rsidRPr="00DA122E" w:rsidRDefault="00222E5E" w:rsidP="00FA5099">
            <w:pPr>
              <w:shd w:val="clear" w:color="auto" w:fill="FFFFFF"/>
              <w:ind w:right="72"/>
              <w:jc w:val="right"/>
            </w:pPr>
            <w:r w:rsidRPr="00DA122E">
              <w:rPr>
                <w:szCs w:val="18"/>
              </w:rPr>
              <w:t>72,000</w:t>
            </w:r>
          </w:p>
        </w:tc>
        <w:tc>
          <w:tcPr>
            <w:tcW w:w="3345" w:type="dxa"/>
            <w:tcBorders>
              <w:top w:val="nil"/>
              <w:left w:val="single" w:sz="4" w:space="0" w:color="auto"/>
              <w:bottom w:val="single" w:sz="6" w:space="0" w:color="auto"/>
              <w:right w:val="nil"/>
            </w:tcBorders>
            <w:shd w:val="clear" w:color="auto" w:fill="FFFFFF"/>
            <w:vAlign w:val="bottom"/>
          </w:tcPr>
          <w:p w14:paraId="3F37AC0B" w14:textId="77777777" w:rsidR="00222E5E" w:rsidRPr="00DA122E" w:rsidRDefault="00222E5E" w:rsidP="00FA5099">
            <w:pPr>
              <w:shd w:val="clear" w:color="auto" w:fill="FFFFFF"/>
              <w:ind w:right="72"/>
              <w:jc w:val="right"/>
            </w:pPr>
            <w:r w:rsidRPr="00DA122E">
              <w:rPr>
                <w:szCs w:val="18"/>
              </w:rPr>
              <w:t>71,007</w:t>
            </w:r>
          </w:p>
        </w:tc>
      </w:tr>
      <w:tr w:rsidR="00222E5E" w:rsidRPr="00FA5099" w14:paraId="3F37AC1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0D"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0E" w14:textId="77777777" w:rsidR="00222E5E" w:rsidRPr="00FA5099" w:rsidRDefault="00222E5E" w:rsidP="00FA5099">
            <w:pPr>
              <w:shd w:val="clear" w:color="auto" w:fill="FFFFFF"/>
              <w:ind w:right="72"/>
              <w:jc w:val="right"/>
              <w:rPr>
                <w:sz w:val="22"/>
                <w:szCs w:val="28"/>
              </w:rPr>
            </w:pPr>
            <w:r w:rsidRPr="00FA5099">
              <w:rPr>
                <w:sz w:val="22"/>
                <w:szCs w:val="28"/>
              </w:rPr>
              <w:t>585,000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0F" w14:textId="77777777" w:rsidR="00222E5E" w:rsidRPr="00FA5099" w:rsidRDefault="00222E5E" w:rsidP="00FA5099">
            <w:pPr>
              <w:shd w:val="clear" w:color="auto" w:fill="FFFFFF"/>
              <w:ind w:right="72"/>
              <w:jc w:val="right"/>
              <w:rPr>
                <w:sz w:val="22"/>
                <w:szCs w:val="28"/>
              </w:rPr>
            </w:pPr>
            <w:r w:rsidRPr="00FA5099">
              <w:rPr>
                <w:sz w:val="22"/>
                <w:szCs w:val="28"/>
              </w:rPr>
              <w:t>597,000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10" w14:textId="77777777" w:rsidR="00222E5E" w:rsidRPr="00FA5099" w:rsidRDefault="00222E5E" w:rsidP="00FA5099">
            <w:pPr>
              <w:shd w:val="clear" w:color="auto" w:fill="FFFFFF"/>
              <w:ind w:right="72"/>
              <w:jc w:val="right"/>
              <w:rPr>
                <w:sz w:val="22"/>
                <w:szCs w:val="28"/>
              </w:rPr>
            </w:pPr>
            <w:r w:rsidRPr="00FA5099">
              <w:rPr>
                <w:sz w:val="22"/>
                <w:szCs w:val="28"/>
              </w:rPr>
              <w:t>579,322</w:t>
            </w:r>
          </w:p>
        </w:tc>
      </w:tr>
      <w:tr w:rsidR="00222E5E" w:rsidRPr="00DA122E" w14:paraId="3F37AC1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12" w14:textId="77777777" w:rsidR="00222E5E" w:rsidRPr="00DA122E" w:rsidRDefault="00222E5E" w:rsidP="006D328E">
            <w:pPr>
              <w:shd w:val="clear" w:color="auto" w:fill="FFFFFF"/>
              <w:tabs>
                <w:tab w:val="left" w:leader="dot" w:pos="4536"/>
              </w:tabs>
              <w:spacing w:before="480"/>
            </w:pPr>
            <w:r w:rsidRPr="00DA122E">
              <w:rPr>
                <w:b/>
                <w:bCs/>
                <w:szCs w:val="18"/>
              </w:rPr>
              <w:t>6.</w:t>
            </w:r>
            <w:r w:rsidRPr="00DA122E">
              <w:rPr>
                <w:rFonts w:eastAsia="Times New Roman"/>
                <w:b/>
                <w:bCs/>
                <w:szCs w:val="18"/>
              </w:rPr>
              <w:t>—Advances and Loans—Australian Capital Territory—</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C13" w14:textId="77777777" w:rsidR="00222E5E" w:rsidRPr="00DA122E" w:rsidRDefault="00222E5E" w:rsidP="00FA5099">
            <w:pPr>
              <w:shd w:val="clear" w:color="auto" w:fill="FFFFFF"/>
              <w:ind w:right="72"/>
              <w:jc w:val="right"/>
            </w:pPr>
          </w:p>
        </w:tc>
        <w:tc>
          <w:tcPr>
            <w:tcW w:w="3420" w:type="dxa"/>
            <w:tcBorders>
              <w:top w:val="single" w:sz="6" w:space="0" w:color="auto"/>
              <w:left w:val="single" w:sz="24" w:space="0" w:color="auto"/>
              <w:bottom w:val="nil"/>
              <w:right w:val="single" w:sz="4" w:space="0" w:color="auto"/>
            </w:tcBorders>
            <w:shd w:val="clear" w:color="auto" w:fill="FFFFFF"/>
            <w:vAlign w:val="bottom"/>
          </w:tcPr>
          <w:p w14:paraId="3F37AC14" w14:textId="77777777" w:rsidR="00222E5E" w:rsidRPr="00DA122E" w:rsidRDefault="00222E5E" w:rsidP="00FA5099">
            <w:pPr>
              <w:shd w:val="clear" w:color="auto" w:fill="FFFFFF"/>
              <w:ind w:right="72"/>
              <w:jc w:val="right"/>
            </w:pPr>
          </w:p>
        </w:tc>
        <w:tc>
          <w:tcPr>
            <w:tcW w:w="3345" w:type="dxa"/>
            <w:tcBorders>
              <w:top w:val="single" w:sz="6" w:space="0" w:color="auto"/>
              <w:left w:val="single" w:sz="4" w:space="0" w:color="auto"/>
              <w:bottom w:val="nil"/>
              <w:right w:val="nil"/>
            </w:tcBorders>
            <w:shd w:val="clear" w:color="auto" w:fill="FFFFFF"/>
            <w:vAlign w:val="bottom"/>
          </w:tcPr>
          <w:p w14:paraId="3F37AC15" w14:textId="77777777" w:rsidR="00222E5E" w:rsidRPr="00DA122E" w:rsidRDefault="00222E5E" w:rsidP="00FA5099">
            <w:pPr>
              <w:shd w:val="clear" w:color="auto" w:fill="FFFFFF"/>
              <w:ind w:right="72"/>
              <w:jc w:val="right"/>
            </w:pPr>
          </w:p>
        </w:tc>
      </w:tr>
      <w:tr w:rsidR="00222E5E" w:rsidRPr="00DA122E" w14:paraId="3F37AC1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17" w14:textId="77777777" w:rsidR="00222E5E" w:rsidRPr="00DA122E" w:rsidRDefault="00222E5E" w:rsidP="009B6F2E">
            <w:pPr>
              <w:shd w:val="clear" w:color="auto" w:fill="FFFFFF"/>
              <w:tabs>
                <w:tab w:val="left" w:leader="dot" w:pos="4536"/>
              </w:tabs>
              <w:ind w:left="720" w:hanging="576"/>
              <w:jc w:val="both"/>
            </w:pPr>
            <w:r w:rsidRPr="00DA122E">
              <w:rPr>
                <w:szCs w:val="18"/>
              </w:rPr>
              <w:t>01. Loans for housing (for payment to the Australian Capital Territory Housing Trust Account)</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18" w14:textId="77777777" w:rsidR="00222E5E" w:rsidRPr="00DA122E" w:rsidRDefault="00222E5E" w:rsidP="00FA5099">
            <w:pPr>
              <w:shd w:val="clear" w:color="auto" w:fill="FFFFFF"/>
              <w:ind w:right="72"/>
              <w:jc w:val="right"/>
            </w:pPr>
            <w:r w:rsidRPr="00DA122E">
              <w:rPr>
                <w:szCs w:val="18"/>
              </w:rPr>
              <w:t>8,372,000</w:t>
            </w:r>
          </w:p>
        </w:tc>
        <w:tc>
          <w:tcPr>
            <w:tcW w:w="3420" w:type="dxa"/>
            <w:tcBorders>
              <w:top w:val="nil"/>
              <w:left w:val="single" w:sz="24" w:space="0" w:color="auto"/>
              <w:bottom w:val="nil"/>
              <w:right w:val="single" w:sz="4" w:space="0" w:color="auto"/>
            </w:tcBorders>
            <w:shd w:val="clear" w:color="auto" w:fill="FFFFFF"/>
            <w:vAlign w:val="bottom"/>
          </w:tcPr>
          <w:p w14:paraId="3F37AC19" w14:textId="77777777" w:rsidR="00222E5E" w:rsidRPr="00DA122E" w:rsidRDefault="00222E5E" w:rsidP="00FA5099">
            <w:pPr>
              <w:shd w:val="clear" w:color="auto" w:fill="FFFFFF"/>
              <w:ind w:right="72"/>
              <w:jc w:val="right"/>
            </w:pPr>
            <w:r w:rsidRPr="00DA122E">
              <w:rPr>
                <w:szCs w:val="18"/>
              </w:rPr>
              <w:t>5,887,000</w:t>
            </w:r>
          </w:p>
        </w:tc>
        <w:tc>
          <w:tcPr>
            <w:tcW w:w="3345" w:type="dxa"/>
            <w:tcBorders>
              <w:top w:val="nil"/>
              <w:left w:val="single" w:sz="4" w:space="0" w:color="auto"/>
              <w:bottom w:val="nil"/>
              <w:right w:val="nil"/>
            </w:tcBorders>
            <w:shd w:val="clear" w:color="auto" w:fill="FFFFFF"/>
            <w:vAlign w:val="bottom"/>
          </w:tcPr>
          <w:p w14:paraId="3F37AC1A" w14:textId="77777777" w:rsidR="00222E5E" w:rsidRPr="00DA122E" w:rsidRDefault="00222E5E" w:rsidP="00FA5099">
            <w:pPr>
              <w:shd w:val="clear" w:color="auto" w:fill="FFFFFF"/>
              <w:ind w:right="72"/>
              <w:jc w:val="right"/>
            </w:pPr>
            <w:r w:rsidRPr="00DA122E">
              <w:rPr>
                <w:szCs w:val="18"/>
              </w:rPr>
              <w:t>5,887,000</w:t>
            </w:r>
          </w:p>
        </w:tc>
      </w:tr>
      <w:tr w:rsidR="00222E5E" w:rsidRPr="00DA122E" w14:paraId="3F37AC20"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1C" w14:textId="77777777" w:rsidR="00222E5E" w:rsidRPr="00DA122E" w:rsidRDefault="00222E5E" w:rsidP="008D70F7">
            <w:pPr>
              <w:shd w:val="clear" w:color="auto" w:fill="FFFFFF"/>
              <w:tabs>
                <w:tab w:val="left" w:leader="dot" w:pos="4536"/>
              </w:tabs>
              <w:ind w:left="187" w:hanging="43"/>
              <w:jc w:val="both"/>
            </w:pPr>
            <w:r w:rsidRPr="00DA122E">
              <w:rPr>
                <w:szCs w:val="18"/>
              </w:rPr>
              <w:t>02. Loans to co-operative building societies</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C1D" w14:textId="77777777" w:rsidR="00222E5E" w:rsidRPr="00DA122E" w:rsidRDefault="00222E5E" w:rsidP="00FA5099">
            <w:pPr>
              <w:shd w:val="clear" w:color="auto" w:fill="FFFFFF"/>
              <w:ind w:right="72"/>
              <w:jc w:val="right"/>
            </w:pPr>
            <w:r w:rsidRPr="00DA122E">
              <w:rPr>
                <w:szCs w:val="18"/>
              </w:rPr>
              <w:t>1,494,000</w:t>
            </w:r>
          </w:p>
        </w:tc>
        <w:tc>
          <w:tcPr>
            <w:tcW w:w="3420" w:type="dxa"/>
            <w:tcBorders>
              <w:top w:val="nil"/>
              <w:left w:val="single" w:sz="24" w:space="0" w:color="auto"/>
              <w:bottom w:val="single" w:sz="6" w:space="0" w:color="auto"/>
              <w:right w:val="single" w:sz="4" w:space="0" w:color="auto"/>
            </w:tcBorders>
            <w:shd w:val="clear" w:color="auto" w:fill="FFFFFF"/>
            <w:vAlign w:val="bottom"/>
          </w:tcPr>
          <w:p w14:paraId="3F37AC1E" w14:textId="77777777" w:rsidR="00222E5E" w:rsidRPr="00DA122E" w:rsidRDefault="00222E5E" w:rsidP="00FA5099">
            <w:pPr>
              <w:shd w:val="clear" w:color="auto" w:fill="FFFFFF"/>
              <w:ind w:right="72"/>
              <w:jc w:val="right"/>
            </w:pPr>
            <w:r w:rsidRPr="00DA122E">
              <w:rPr>
                <w:szCs w:val="18"/>
              </w:rPr>
              <w:t>1,300,000</w:t>
            </w:r>
          </w:p>
        </w:tc>
        <w:tc>
          <w:tcPr>
            <w:tcW w:w="3345" w:type="dxa"/>
            <w:tcBorders>
              <w:top w:val="nil"/>
              <w:left w:val="single" w:sz="4" w:space="0" w:color="auto"/>
              <w:bottom w:val="single" w:sz="6" w:space="0" w:color="auto"/>
              <w:right w:val="nil"/>
            </w:tcBorders>
            <w:shd w:val="clear" w:color="auto" w:fill="FFFFFF"/>
            <w:vAlign w:val="bottom"/>
          </w:tcPr>
          <w:p w14:paraId="3F37AC1F" w14:textId="77777777" w:rsidR="00222E5E" w:rsidRPr="00DA122E" w:rsidRDefault="00222E5E" w:rsidP="00FA5099">
            <w:pPr>
              <w:shd w:val="clear" w:color="auto" w:fill="FFFFFF"/>
              <w:ind w:right="72"/>
              <w:jc w:val="right"/>
            </w:pPr>
            <w:r w:rsidRPr="00DA122E">
              <w:rPr>
                <w:szCs w:val="18"/>
              </w:rPr>
              <w:t>1,300,000</w:t>
            </w:r>
          </w:p>
        </w:tc>
      </w:tr>
      <w:tr w:rsidR="00222E5E" w:rsidRPr="00FA5099" w14:paraId="3F37AC2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21"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22" w14:textId="77777777" w:rsidR="00222E5E" w:rsidRPr="00FA5099" w:rsidRDefault="00222E5E" w:rsidP="00FA5099">
            <w:pPr>
              <w:shd w:val="clear" w:color="auto" w:fill="FFFFFF"/>
              <w:ind w:right="72"/>
              <w:jc w:val="right"/>
              <w:rPr>
                <w:sz w:val="22"/>
                <w:szCs w:val="28"/>
              </w:rPr>
            </w:pPr>
            <w:r w:rsidRPr="00FA5099">
              <w:rPr>
                <w:sz w:val="22"/>
                <w:szCs w:val="28"/>
              </w:rPr>
              <w:t>9,866,000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23" w14:textId="77777777" w:rsidR="00222E5E" w:rsidRPr="00FA5099" w:rsidRDefault="00222E5E" w:rsidP="00FA5099">
            <w:pPr>
              <w:shd w:val="clear" w:color="auto" w:fill="FFFFFF"/>
              <w:ind w:right="72"/>
              <w:jc w:val="right"/>
              <w:rPr>
                <w:sz w:val="22"/>
                <w:szCs w:val="28"/>
              </w:rPr>
            </w:pPr>
            <w:r w:rsidRPr="00FA5099">
              <w:rPr>
                <w:sz w:val="22"/>
                <w:szCs w:val="28"/>
              </w:rPr>
              <w:t>7,187,000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24" w14:textId="77777777" w:rsidR="00222E5E" w:rsidRPr="00FA5099" w:rsidRDefault="00222E5E" w:rsidP="00FA5099">
            <w:pPr>
              <w:shd w:val="clear" w:color="auto" w:fill="FFFFFF"/>
              <w:ind w:right="72"/>
              <w:jc w:val="right"/>
              <w:rPr>
                <w:sz w:val="22"/>
                <w:szCs w:val="28"/>
              </w:rPr>
            </w:pPr>
            <w:r w:rsidRPr="00FA5099">
              <w:rPr>
                <w:sz w:val="22"/>
                <w:szCs w:val="28"/>
              </w:rPr>
              <w:t>7,187,000</w:t>
            </w:r>
          </w:p>
        </w:tc>
      </w:tr>
      <w:tr w:rsidR="00222E5E" w:rsidRPr="00DA122E" w14:paraId="3F37AC2A"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26" w14:textId="77777777" w:rsidR="00222E5E" w:rsidRPr="00DA122E" w:rsidRDefault="00222E5E" w:rsidP="008D70F7">
            <w:pPr>
              <w:shd w:val="clear" w:color="auto" w:fill="FFFFFF"/>
              <w:tabs>
                <w:tab w:val="left" w:leader="dot" w:pos="4536"/>
              </w:tabs>
              <w:spacing w:before="480"/>
              <w:jc w:val="both"/>
            </w:pPr>
            <w:r w:rsidRPr="00DA122E">
              <w:rPr>
                <w:b/>
                <w:bCs/>
                <w:szCs w:val="18"/>
              </w:rPr>
              <w:t>7.</w:t>
            </w:r>
            <w:r w:rsidRPr="00DA122E">
              <w:rPr>
                <w:rFonts w:eastAsia="Times New Roman"/>
                <w:b/>
                <w:bCs/>
                <w:szCs w:val="18"/>
              </w:rPr>
              <w:t>—Advances and Loans—Northern Territory—</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C27" w14:textId="77777777" w:rsidR="00222E5E" w:rsidRPr="00DA122E" w:rsidRDefault="00222E5E" w:rsidP="00FA5099">
            <w:pPr>
              <w:shd w:val="clear" w:color="auto" w:fill="FFFFFF"/>
              <w:ind w:right="72"/>
              <w:jc w:val="right"/>
            </w:pPr>
          </w:p>
        </w:tc>
        <w:tc>
          <w:tcPr>
            <w:tcW w:w="3420" w:type="dxa"/>
            <w:tcBorders>
              <w:top w:val="single" w:sz="6" w:space="0" w:color="auto"/>
              <w:left w:val="single" w:sz="24" w:space="0" w:color="auto"/>
              <w:bottom w:val="nil"/>
              <w:right w:val="single" w:sz="4" w:space="0" w:color="auto"/>
            </w:tcBorders>
            <w:shd w:val="clear" w:color="auto" w:fill="FFFFFF"/>
            <w:vAlign w:val="bottom"/>
          </w:tcPr>
          <w:p w14:paraId="3F37AC28" w14:textId="77777777" w:rsidR="00222E5E" w:rsidRPr="00DA122E" w:rsidRDefault="00222E5E" w:rsidP="00FA5099">
            <w:pPr>
              <w:shd w:val="clear" w:color="auto" w:fill="FFFFFF"/>
              <w:ind w:right="72"/>
              <w:jc w:val="right"/>
            </w:pPr>
          </w:p>
        </w:tc>
        <w:tc>
          <w:tcPr>
            <w:tcW w:w="3345" w:type="dxa"/>
            <w:tcBorders>
              <w:top w:val="single" w:sz="6" w:space="0" w:color="auto"/>
              <w:left w:val="single" w:sz="4" w:space="0" w:color="auto"/>
              <w:bottom w:val="nil"/>
              <w:right w:val="nil"/>
            </w:tcBorders>
            <w:shd w:val="clear" w:color="auto" w:fill="FFFFFF"/>
            <w:vAlign w:val="bottom"/>
          </w:tcPr>
          <w:p w14:paraId="3F37AC29" w14:textId="77777777" w:rsidR="00222E5E" w:rsidRPr="00DA122E" w:rsidRDefault="00222E5E" w:rsidP="00FA5099">
            <w:pPr>
              <w:shd w:val="clear" w:color="auto" w:fill="FFFFFF"/>
              <w:ind w:right="72"/>
              <w:jc w:val="right"/>
            </w:pPr>
          </w:p>
        </w:tc>
      </w:tr>
      <w:tr w:rsidR="00222E5E" w:rsidRPr="00DA122E" w14:paraId="3F37AC2F"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2B" w14:textId="77777777" w:rsidR="00222E5E" w:rsidRPr="00DA122E" w:rsidRDefault="00222E5E" w:rsidP="008D70F7">
            <w:pPr>
              <w:shd w:val="clear" w:color="auto" w:fill="FFFFFF"/>
              <w:tabs>
                <w:tab w:val="left" w:leader="dot" w:pos="4536"/>
              </w:tabs>
              <w:ind w:left="187" w:hanging="43"/>
              <w:jc w:val="both"/>
            </w:pPr>
            <w:r w:rsidRPr="00DA122E">
              <w:rPr>
                <w:szCs w:val="18"/>
              </w:rPr>
              <w:t>01. Loans for encouragement of primary production</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2C" w14:textId="77777777" w:rsidR="00222E5E" w:rsidRPr="00DA122E" w:rsidRDefault="00222E5E" w:rsidP="00FA5099">
            <w:pPr>
              <w:shd w:val="clear" w:color="auto" w:fill="FFFFFF"/>
              <w:ind w:right="72"/>
              <w:jc w:val="right"/>
            </w:pPr>
            <w:r w:rsidRPr="00DA122E">
              <w:rPr>
                <w:szCs w:val="18"/>
              </w:rPr>
              <w:t>170,000</w:t>
            </w:r>
          </w:p>
        </w:tc>
        <w:tc>
          <w:tcPr>
            <w:tcW w:w="3420" w:type="dxa"/>
            <w:tcBorders>
              <w:top w:val="nil"/>
              <w:left w:val="single" w:sz="24" w:space="0" w:color="auto"/>
              <w:bottom w:val="nil"/>
              <w:right w:val="single" w:sz="4" w:space="0" w:color="auto"/>
            </w:tcBorders>
            <w:shd w:val="clear" w:color="auto" w:fill="FFFFFF"/>
            <w:vAlign w:val="bottom"/>
          </w:tcPr>
          <w:p w14:paraId="3F37AC2D" w14:textId="77777777" w:rsidR="00222E5E" w:rsidRPr="00DA122E" w:rsidRDefault="00222E5E" w:rsidP="00FA5099">
            <w:pPr>
              <w:shd w:val="clear" w:color="auto" w:fill="FFFFFF"/>
              <w:ind w:right="72"/>
              <w:jc w:val="right"/>
            </w:pPr>
            <w:r w:rsidRPr="00DA122E">
              <w:rPr>
                <w:szCs w:val="18"/>
              </w:rPr>
              <w:t>298,000</w:t>
            </w:r>
          </w:p>
        </w:tc>
        <w:tc>
          <w:tcPr>
            <w:tcW w:w="3345" w:type="dxa"/>
            <w:tcBorders>
              <w:top w:val="nil"/>
              <w:left w:val="single" w:sz="4" w:space="0" w:color="auto"/>
              <w:bottom w:val="nil"/>
              <w:right w:val="nil"/>
            </w:tcBorders>
            <w:shd w:val="clear" w:color="auto" w:fill="FFFFFF"/>
            <w:vAlign w:val="bottom"/>
          </w:tcPr>
          <w:p w14:paraId="3F37AC2E" w14:textId="77777777" w:rsidR="00222E5E" w:rsidRPr="00DA122E" w:rsidRDefault="00222E5E" w:rsidP="00FA5099">
            <w:pPr>
              <w:shd w:val="clear" w:color="auto" w:fill="FFFFFF"/>
              <w:ind w:right="72"/>
              <w:jc w:val="right"/>
            </w:pPr>
            <w:r w:rsidRPr="00DA122E">
              <w:rPr>
                <w:szCs w:val="18"/>
              </w:rPr>
              <w:t>298,000</w:t>
            </w:r>
          </w:p>
        </w:tc>
      </w:tr>
      <w:tr w:rsidR="00222E5E" w:rsidRPr="00DA122E" w14:paraId="3F37AC3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30" w14:textId="77777777" w:rsidR="00222E5E" w:rsidRPr="00DA122E" w:rsidRDefault="00222E5E" w:rsidP="006D328E">
            <w:pPr>
              <w:shd w:val="clear" w:color="auto" w:fill="FFFFFF"/>
              <w:tabs>
                <w:tab w:val="left" w:leader="dot" w:pos="4536"/>
              </w:tabs>
              <w:ind w:left="720" w:hanging="576"/>
            </w:pPr>
            <w:r w:rsidRPr="00DA122E">
              <w:rPr>
                <w:szCs w:val="18"/>
              </w:rPr>
              <w:t>02. Loans to church organisations for erection of residential accommodation</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31" w14:textId="77777777" w:rsidR="00222E5E" w:rsidRPr="00DA122E" w:rsidRDefault="00222E5E" w:rsidP="00FA5099">
            <w:pPr>
              <w:shd w:val="clear" w:color="auto" w:fill="FFFFFF"/>
              <w:ind w:right="72"/>
              <w:jc w:val="right"/>
            </w:pPr>
            <w:r w:rsidRPr="00DA122E">
              <w:rPr>
                <w:szCs w:val="18"/>
              </w:rPr>
              <w:t>200,000</w:t>
            </w:r>
          </w:p>
        </w:tc>
        <w:tc>
          <w:tcPr>
            <w:tcW w:w="3420" w:type="dxa"/>
            <w:tcBorders>
              <w:top w:val="nil"/>
              <w:left w:val="single" w:sz="24" w:space="0" w:color="auto"/>
              <w:bottom w:val="nil"/>
              <w:right w:val="single" w:sz="4" w:space="0" w:color="auto"/>
            </w:tcBorders>
            <w:shd w:val="clear" w:color="auto" w:fill="FFFFFF"/>
            <w:vAlign w:val="bottom"/>
          </w:tcPr>
          <w:p w14:paraId="3F37AC32" w14:textId="77777777" w:rsidR="00222E5E" w:rsidRPr="00DA122E" w:rsidRDefault="00222E5E" w:rsidP="00FA5099">
            <w:pPr>
              <w:shd w:val="clear" w:color="auto" w:fill="FFFFFF"/>
              <w:ind w:right="72"/>
              <w:jc w:val="right"/>
            </w:pPr>
            <w:r w:rsidRPr="00DA122E">
              <w:rPr>
                <w:szCs w:val="18"/>
              </w:rPr>
              <w:t>200,000</w:t>
            </w:r>
          </w:p>
        </w:tc>
        <w:tc>
          <w:tcPr>
            <w:tcW w:w="3345" w:type="dxa"/>
            <w:tcBorders>
              <w:top w:val="nil"/>
              <w:left w:val="single" w:sz="4" w:space="0" w:color="auto"/>
              <w:bottom w:val="nil"/>
              <w:right w:val="nil"/>
            </w:tcBorders>
            <w:shd w:val="clear" w:color="auto" w:fill="FFFFFF"/>
            <w:vAlign w:val="bottom"/>
          </w:tcPr>
          <w:p w14:paraId="3F37AC33" w14:textId="77777777" w:rsidR="00222E5E" w:rsidRPr="00DA122E" w:rsidRDefault="00222E5E" w:rsidP="00FA5099">
            <w:pPr>
              <w:shd w:val="clear" w:color="auto" w:fill="FFFFFF"/>
              <w:ind w:right="72"/>
              <w:jc w:val="right"/>
            </w:pPr>
            <w:r w:rsidRPr="00DA122E">
              <w:rPr>
                <w:szCs w:val="18"/>
              </w:rPr>
              <w:t>164,237</w:t>
            </w:r>
          </w:p>
        </w:tc>
      </w:tr>
      <w:tr w:rsidR="00222E5E" w:rsidRPr="00DA122E" w14:paraId="3F37AC3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35" w14:textId="77777777" w:rsidR="00222E5E" w:rsidRPr="00DA122E" w:rsidRDefault="00222E5E" w:rsidP="006D328E">
            <w:pPr>
              <w:shd w:val="clear" w:color="auto" w:fill="FFFFFF"/>
              <w:tabs>
                <w:tab w:val="left" w:leader="dot" w:pos="4536"/>
              </w:tabs>
              <w:ind w:left="720" w:hanging="576"/>
            </w:pPr>
            <w:r w:rsidRPr="00DA122E">
              <w:rPr>
                <w:szCs w:val="18"/>
              </w:rPr>
              <w:t>03. Northern Territory Housing Commission</w:t>
            </w:r>
            <w:r w:rsidRPr="00DA122E">
              <w:rPr>
                <w:rFonts w:eastAsia="Times New Roman"/>
                <w:szCs w:val="18"/>
              </w:rPr>
              <w:t>—Advance (for payment to the Northern Territory Housing Commission Trust Account)</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36" w14:textId="77777777" w:rsidR="00222E5E" w:rsidRPr="00DA122E" w:rsidRDefault="00222E5E" w:rsidP="00FA5099">
            <w:pPr>
              <w:shd w:val="clear" w:color="auto" w:fill="FFFFFF"/>
              <w:ind w:right="72"/>
              <w:jc w:val="right"/>
            </w:pPr>
            <w:r w:rsidRPr="00DA122E">
              <w:rPr>
                <w:szCs w:val="18"/>
              </w:rPr>
              <w:t>3,700,000</w:t>
            </w:r>
          </w:p>
        </w:tc>
        <w:tc>
          <w:tcPr>
            <w:tcW w:w="3420" w:type="dxa"/>
            <w:tcBorders>
              <w:top w:val="nil"/>
              <w:left w:val="single" w:sz="24" w:space="0" w:color="auto"/>
              <w:bottom w:val="nil"/>
              <w:right w:val="single" w:sz="4" w:space="0" w:color="auto"/>
            </w:tcBorders>
            <w:shd w:val="clear" w:color="auto" w:fill="FFFFFF"/>
            <w:vAlign w:val="bottom"/>
          </w:tcPr>
          <w:p w14:paraId="3F37AC37" w14:textId="77777777" w:rsidR="00222E5E" w:rsidRPr="00DA122E" w:rsidRDefault="00222E5E" w:rsidP="00FA5099">
            <w:pPr>
              <w:shd w:val="clear" w:color="auto" w:fill="FFFFFF"/>
              <w:ind w:right="72"/>
              <w:jc w:val="right"/>
            </w:pPr>
            <w:r w:rsidRPr="00DA122E">
              <w:rPr>
                <w:szCs w:val="18"/>
              </w:rPr>
              <w:t>3,400,000</w:t>
            </w:r>
          </w:p>
        </w:tc>
        <w:tc>
          <w:tcPr>
            <w:tcW w:w="3345" w:type="dxa"/>
            <w:tcBorders>
              <w:top w:val="nil"/>
              <w:left w:val="single" w:sz="4" w:space="0" w:color="auto"/>
              <w:bottom w:val="nil"/>
              <w:right w:val="nil"/>
            </w:tcBorders>
            <w:shd w:val="clear" w:color="auto" w:fill="FFFFFF"/>
            <w:vAlign w:val="bottom"/>
          </w:tcPr>
          <w:p w14:paraId="3F37AC38" w14:textId="77777777" w:rsidR="00222E5E" w:rsidRPr="00DA122E" w:rsidRDefault="00222E5E" w:rsidP="00FA5099">
            <w:pPr>
              <w:shd w:val="clear" w:color="auto" w:fill="FFFFFF"/>
              <w:ind w:right="72"/>
              <w:jc w:val="right"/>
            </w:pPr>
            <w:r w:rsidRPr="00DA122E">
              <w:rPr>
                <w:szCs w:val="18"/>
              </w:rPr>
              <w:t>3,250,000</w:t>
            </w:r>
          </w:p>
        </w:tc>
      </w:tr>
      <w:tr w:rsidR="00222E5E" w:rsidRPr="00DA122E" w14:paraId="3F37AC3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3A" w14:textId="77777777" w:rsidR="00222E5E" w:rsidRPr="00DA122E" w:rsidRDefault="00222E5E" w:rsidP="006D328E">
            <w:pPr>
              <w:shd w:val="clear" w:color="auto" w:fill="FFFFFF"/>
              <w:tabs>
                <w:tab w:val="left" w:leader="dot" w:pos="4536"/>
              </w:tabs>
              <w:ind w:left="187" w:hanging="43"/>
            </w:pPr>
            <w:r w:rsidRPr="00DA122E">
              <w:rPr>
                <w:szCs w:val="18"/>
              </w:rPr>
              <w:t>04. Loans to primary producers for water development</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C3B" w14:textId="77777777" w:rsidR="00222E5E" w:rsidRPr="00DA122E" w:rsidRDefault="00222E5E" w:rsidP="00FA5099">
            <w:pPr>
              <w:shd w:val="clear" w:color="auto" w:fill="FFFFFF"/>
              <w:ind w:right="72"/>
              <w:jc w:val="right"/>
            </w:pPr>
            <w:r w:rsidRPr="00DA122E">
              <w:rPr>
                <w:szCs w:val="18"/>
              </w:rPr>
              <w:t>150,000</w:t>
            </w:r>
          </w:p>
        </w:tc>
        <w:tc>
          <w:tcPr>
            <w:tcW w:w="3420" w:type="dxa"/>
            <w:tcBorders>
              <w:top w:val="nil"/>
              <w:left w:val="single" w:sz="24" w:space="0" w:color="auto"/>
              <w:bottom w:val="nil"/>
              <w:right w:val="single" w:sz="4" w:space="0" w:color="auto"/>
            </w:tcBorders>
            <w:shd w:val="clear" w:color="auto" w:fill="FFFFFF"/>
            <w:vAlign w:val="bottom"/>
          </w:tcPr>
          <w:p w14:paraId="3F37AC3C" w14:textId="77777777" w:rsidR="00222E5E" w:rsidRPr="00DA122E" w:rsidRDefault="00222E5E" w:rsidP="00FA5099">
            <w:pPr>
              <w:shd w:val="clear" w:color="auto" w:fill="FFFFFF"/>
              <w:ind w:right="72"/>
              <w:jc w:val="right"/>
            </w:pPr>
            <w:r w:rsidRPr="00DA122E">
              <w:rPr>
                <w:szCs w:val="18"/>
              </w:rPr>
              <w:t>140,000</w:t>
            </w:r>
          </w:p>
        </w:tc>
        <w:tc>
          <w:tcPr>
            <w:tcW w:w="3345" w:type="dxa"/>
            <w:tcBorders>
              <w:top w:val="nil"/>
              <w:left w:val="single" w:sz="4" w:space="0" w:color="auto"/>
              <w:bottom w:val="nil"/>
              <w:right w:val="nil"/>
            </w:tcBorders>
            <w:shd w:val="clear" w:color="auto" w:fill="FFFFFF"/>
            <w:vAlign w:val="bottom"/>
          </w:tcPr>
          <w:p w14:paraId="3F37AC3D" w14:textId="77777777" w:rsidR="00222E5E" w:rsidRPr="00DA122E" w:rsidRDefault="00222E5E" w:rsidP="00FA5099">
            <w:pPr>
              <w:shd w:val="clear" w:color="auto" w:fill="FFFFFF"/>
              <w:ind w:right="72"/>
              <w:jc w:val="right"/>
            </w:pPr>
            <w:r w:rsidRPr="00DA122E">
              <w:rPr>
                <w:szCs w:val="18"/>
              </w:rPr>
              <w:t>139,936</w:t>
            </w:r>
          </w:p>
        </w:tc>
      </w:tr>
      <w:tr w:rsidR="00222E5E" w:rsidRPr="00DA122E" w14:paraId="3F37AC4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3F" w14:textId="77777777" w:rsidR="00222E5E" w:rsidRPr="00DA122E" w:rsidRDefault="00222E5E" w:rsidP="006D328E">
            <w:pPr>
              <w:shd w:val="clear" w:color="auto" w:fill="FFFFFF"/>
              <w:tabs>
                <w:tab w:val="left" w:leader="dot" w:pos="4536"/>
              </w:tabs>
              <w:ind w:left="187" w:hanging="43"/>
            </w:pPr>
            <w:r w:rsidRPr="00DA122E">
              <w:rPr>
                <w:szCs w:val="18"/>
              </w:rPr>
              <w:t>05. Northern Territory Port Authority</w:t>
            </w:r>
            <w:r w:rsidRPr="00DA122E">
              <w:rPr>
                <w:rFonts w:eastAsia="Times New Roman"/>
                <w:szCs w:val="18"/>
              </w:rPr>
              <w:t>—Advance</w:t>
            </w:r>
            <w:r w:rsidR="00323BEC">
              <w:rPr>
                <w:rFonts w:eastAsia="Times New Roman"/>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C40" w14:textId="77777777" w:rsidR="00222E5E" w:rsidRPr="00DA122E" w:rsidRDefault="00222E5E" w:rsidP="00FA5099">
            <w:pPr>
              <w:shd w:val="clear" w:color="auto" w:fill="FFFFFF"/>
              <w:ind w:right="72"/>
              <w:jc w:val="right"/>
            </w:pPr>
            <w:r w:rsidRPr="00DA122E">
              <w:rPr>
                <w:szCs w:val="18"/>
              </w:rPr>
              <w:t>337,000</w:t>
            </w:r>
          </w:p>
        </w:tc>
        <w:tc>
          <w:tcPr>
            <w:tcW w:w="3420" w:type="dxa"/>
            <w:tcBorders>
              <w:top w:val="nil"/>
              <w:left w:val="single" w:sz="24" w:space="0" w:color="auto"/>
              <w:bottom w:val="single" w:sz="6" w:space="0" w:color="auto"/>
              <w:right w:val="single" w:sz="4" w:space="0" w:color="auto"/>
            </w:tcBorders>
            <w:shd w:val="clear" w:color="auto" w:fill="FFFFFF"/>
            <w:vAlign w:val="bottom"/>
          </w:tcPr>
          <w:p w14:paraId="3F37AC41" w14:textId="77777777" w:rsidR="00222E5E" w:rsidRPr="00DA122E" w:rsidRDefault="00222E5E" w:rsidP="00FA5099">
            <w:pPr>
              <w:shd w:val="clear" w:color="auto" w:fill="FFFFFF"/>
              <w:ind w:right="72"/>
              <w:jc w:val="right"/>
            </w:pPr>
            <w:r w:rsidRPr="00DA122E">
              <w:rPr>
                <w:szCs w:val="18"/>
              </w:rPr>
              <w:t>318,300</w:t>
            </w:r>
          </w:p>
        </w:tc>
        <w:tc>
          <w:tcPr>
            <w:tcW w:w="3345" w:type="dxa"/>
            <w:tcBorders>
              <w:top w:val="nil"/>
              <w:left w:val="single" w:sz="4" w:space="0" w:color="auto"/>
              <w:bottom w:val="single" w:sz="6" w:space="0" w:color="auto"/>
              <w:right w:val="nil"/>
            </w:tcBorders>
            <w:shd w:val="clear" w:color="auto" w:fill="FFFFFF"/>
            <w:vAlign w:val="bottom"/>
          </w:tcPr>
          <w:p w14:paraId="3F37AC42" w14:textId="77777777" w:rsidR="00222E5E" w:rsidRPr="00DA122E" w:rsidRDefault="00222E5E" w:rsidP="00FA5099">
            <w:pPr>
              <w:shd w:val="clear" w:color="auto" w:fill="FFFFFF"/>
              <w:ind w:right="72"/>
              <w:jc w:val="right"/>
            </w:pPr>
            <w:r w:rsidRPr="00DA122E">
              <w:rPr>
                <w:szCs w:val="18"/>
              </w:rPr>
              <w:t>317,226</w:t>
            </w:r>
          </w:p>
        </w:tc>
      </w:tr>
      <w:tr w:rsidR="00222E5E" w:rsidRPr="00FA5099" w14:paraId="3F37AC4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44"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45" w14:textId="77777777" w:rsidR="00222E5E" w:rsidRPr="00FA5099" w:rsidRDefault="00222E5E" w:rsidP="00FA5099">
            <w:pPr>
              <w:shd w:val="clear" w:color="auto" w:fill="FFFFFF"/>
              <w:ind w:right="72"/>
              <w:jc w:val="right"/>
              <w:rPr>
                <w:sz w:val="22"/>
                <w:szCs w:val="28"/>
              </w:rPr>
            </w:pPr>
            <w:r w:rsidRPr="00FA5099">
              <w:rPr>
                <w:sz w:val="22"/>
                <w:szCs w:val="28"/>
              </w:rPr>
              <w:t>4,557,000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46" w14:textId="77777777" w:rsidR="00222E5E" w:rsidRPr="00FA5099" w:rsidRDefault="00222E5E" w:rsidP="00FA5099">
            <w:pPr>
              <w:shd w:val="clear" w:color="auto" w:fill="FFFFFF"/>
              <w:ind w:right="72"/>
              <w:jc w:val="right"/>
              <w:rPr>
                <w:sz w:val="22"/>
                <w:szCs w:val="28"/>
              </w:rPr>
            </w:pPr>
            <w:r w:rsidRPr="00FA5099">
              <w:rPr>
                <w:sz w:val="22"/>
                <w:szCs w:val="28"/>
              </w:rPr>
              <w:t>4,356,300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47" w14:textId="77777777" w:rsidR="00222E5E" w:rsidRPr="00FA5099" w:rsidRDefault="00222E5E" w:rsidP="00FA5099">
            <w:pPr>
              <w:shd w:val="clear" w:color="auto" w:fill="FFFFFF"/>
              <w:ind w:right="72"/>
              <w:jc w:val="right"/>
              <w:rPr>
                <w:sz w:val="22"/>
                <w:szCs w:val="28"/>
              </w:rPr>
            </w:pPr>
            <w:r w:rsidRPr="00FA5099">
              <w:rPr>
                <w:sz w:val="22"/>
                <w:szCs w:val="28"/>
              </w:rPr>
              <w:t>4,169,399</w:t>
            </w:r>
          </w:p>
        </w:tc>
      </w:tr>
      <w:tr w:rsidR="00222E5E" w:rsidRPr="00FA5099" w14:paraId="3F37AC4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49" w14:textId="77777777" w:rsidR="00222E5E" w:rsidRPr="00DA122E" w:rsidRDefault="00222E5E" w:rsidP="008D70F7">
            <w:pPr>
              <w:shd w:val="clear" w:color="auto" w:fill="FFFFFF"/>
              <w:tabs>
                <w:tab w:val="left" w:leader="dot" w:pos="4536"/>
              </w:tabs>
              <w:spacing w:before="480"/>
              <w:jc w:val="both"/>
            </w:pPr>
            <w:r w:rsidRPr="00DA122E">
              <w:rPr>
                <w:b/>
                <w:bCs/>
                <w:szCs w:val="18"/>
              </w:rPr>
              <w:t>8.</w:t>
            </w:r>
            <w:r w:rsidRPr="00DA122E">
              <w:rPr>
                <w:rFonts w:eastAsia="Times New Roman"/>
                <w:b/>
                <w:bCs/>
                <w:szCs w:val="18"/>
              </w:rPr>
              <w:t>—For expenditure under the Australian Capital Territory Electricity Supply Act</w:t>
            </w:r>
            <w:r w:rsidR="00323BEC">
              <w:rPr>
                <w:rFonts w:eastAsia="Times New Roman"/>
                <w:b/>
                <w:bCs/>
                <w:szCs w:val="18"/>
              </w:rPr>
              <w:tab/>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4A" w14:textId="77777777" w:rsidR="00222E5E" w:rsidRPr="00FA5099" w:rsidRDefault="00222E5E" w:rsidP="00FA5099">
            <w:pPr>
              <w:shd w:val="clear" w:color="auto" w:fill="FFFFFF"/>
              <w:ind w:right="72"/>
              <w:jc w:val="right"/>
              <w:rPr>
                <w:sz w:val="22"/>
                <w:szCs w:val="28"/>
              </w:rPr>
            </w:pPr>
            <w:r w:rsidRPr="00FA5099">
              <w:rPr>
                <w:sz w:val="22"/>
                <w:szCs w:val="28"/>
              </w:rPr>
              <w:t>600,000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4B" w14:textId="77777777" w:rsidR="00222E5E" w:rsidRPr="00FA5099" w:rsidRDefault="00222E5E" w:rsidP="00FA5099">
            <w:pPr>
              <w:shd w:val="clear" w:color="auto" w:fill="FFFFFF"/>
              <w:ind w:right="72"/>
              <w:jc w:val="right"/>
              <w:rPr>
                <w:sz w:val="22"/>
                <w:szCs w:val="28"/>
              </w:rPr>
            </w:pPr>
            <w:r w:rsidRPr="00FA5099">
              <w:rPr>
                <w:sz w:val="22"/>
                <w:szCs w:val="28"/>
              </w:rPr>
              <w:t>1,200,000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4C" w14:textId="77777777" w:rsidR="00222E5E" w:rsidRPr="00FA5099" w:rsidRDefault="00222E5E" w:rsidP="00FA5099">
            <w:pPr>
              <w:shd w:val="clear" w:color="auto" w:fill="FFFFFF"/>
              <w:ind w:right="72"/>
              <w:jc w:val="right"/>
              <w:rPr>
                <w:sz w:val="22"/>
                <w:szCs w:val="28"/>
              </w:rPr>
            </w:pPr>
            <w:r w:rsidRPr="00FA5099">
              <w:rPr>
                <w:sz w:val="22"/>
                <w:szCs w:val="28"/>
              </w:rPr>
              <w:t>1,200,000</w:t>
            </w:r>
          </w:p>
        </w:tc>
      </w:tr>
      <w:tr w:rsidR="00222E5E" w:rsidRPr="00FA5099" w14:paraId="3F37AC5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4E" w14:textId="77777777" w:rsidR="00222E5E" w:rsidRPr="00DA122E" w:rsidRDefault="00222E5E" w:rsidP="008D70F7">
            <w:pPr>
              <w:shd w:val="clear" w:color="auto" w:fill="FFFFFF"/>
              <w:tabs>
                <w:tab w:val="left" w:leader="dot" w:pos="4536"/>
              </w:tabs>
              <w:spacing w:before="360"/>
              <w:jc w:val="both"/>
            </w:pPr>
            <w:r w:rsidRPr="00DA122E">
              <w:rPr>
                <w:b/>
                <w:bCs/>
                <w:szCs w:val="18"/>
              </w:rPr>
              <w:t>9.</w:t>
            </w:r>
            <w:r w:rsidRPr="00DA122E">
              <w:rPr>
                <w:rFonts w:eastAsia="Times New Roman"/>
                <w:b/>
                <w:bCs/>
                <w:szCs w:val="18"/>
              </w:rPr>
              <w:t>—For expenditure under the National Capital Development Commission Act</w:t>
            </w:r>
            <w:r w:rsidR="00323BEC">
              <w:rPr>
                <w:rFonts w:eastAsia="Times New Roman"/>
                <w:b/>
                <w:bCs/>
                <w:szCs w:val="18"/>
              </w:rPr>
              <w:tab/>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4F" w14:textId="77777777" w:rsidR="00222E5E" w:rsidRPr="00FA5099" w:rsidRDefault="00222E5E" w:rsidP="00FA5099">
            <w:pPr>
              <w:shd w:val="clear" w:color="auto" w:fill="FFFFFF"/>
              <w:ind w:right="72"/>
              <w:jc w:val="right"/>
              <w:rPr>
                <w:sz w:val="22"/>
                <w:szCs w:val="28"/>
              </w:rPr>
            </w:pPr>
            <w:r w:rsidRPr="00FA5099">
              <w:rPr>
                <w:sz w:val="22"/>
                <w:szCs w:val="28"/>
              </w:rPr>
              <w:t>46,500,000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50" w14:textId="77777777" w:rsidR="00222E5E" w:rsidRPr="00FA5099" w:rsidRDefault="00222E5E" w:rsidP="00FA5099">
            <w:pPr>
              <w:shd w:val="clear" w:color="auto" w:fill="FFFFFF"/>
              <w:ind w:right="72"/>
              <w:jc w:val="right"/>
              <w:rPr>
                <w:sz w:val="22"/>
                <w:szCs w:val="28"/>
              </w:rPr>
            </w:pPr>
            <w:r w:rsidRPr="00FA5099">
              <w:rPr>
                <w:sz w:val="22"/>
                <w:szCs w:val="28"/>
              </w:rPr>
              <w:t>45,800,000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51" w14:textId="77777777" w:rsidR="00222E5E" w:rsidRPr="00FA5099" w:rsidRDefault="00222E5E" w:rsidP="00FA5099">
            <w:pPr>
              <w:shd w:val="clear" w:color="auto" w:fill="FFFFFF"/>
              <w:ind w:right="72"/>
              <w:jc w:val="right"/>
              <w:rPr>
                <w:sz w:val="22"/>
                <w:szCs w:val="28"/>
              </w:rPr>
            </w:pPr>
            <w:r w:rsidRPr="00FA5099">
              <w:rPr>
                <w:sz w:val="22"/>
                <w:szCs w:val="28"/>
              </w:rPr>
              <w:t>45,800,000</w:t>
            </w:r>
          </w:p>
        </w:tc>
      </w:tr>
      <w:tr w:rsidR="00222E5E" w:rsidRPr="00DA122E" w14:paraId="3F37AC5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53"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the Interior</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C54" w14:textId="77777777" w:rsidR="00222E5E" w:rsidRPr="00FA5099" w:rsidRDefault="00222E5E" w:rsidP="00FA5099">
            <w:pPr>
              <w:shd w:val="clear" w:color="auto" w:fill="FFFFFF"/>
              <w:ind w:right="72"/>
              <w:jc w:val="right"/>
              <w:rPr>
                <w:sz w:val="22"/>
              </w:rPr>
            </w:pPr>
            <w:r w:rsidRPr="00FA5099">
              <w:rPr>
                <w:b/>
                <w:bCs/>
                <w:spacing w:val="-2"/>
                <w:sz w:val="22"/>
                <w:szCs w:val="22"/>
              </w:rPr>
              <w:t>71,194,400</w:t>
            </w:r>
          </w:p>
        </w:tc>
        <w:tc>
          <w:tcPr>
            <w:tcW w:w="3420" w:type="dxa"/>
            <w:tcBorders>
              <w:top w:val="single" w:sz="6" w:space="0" w:color="auto"/>
              <w:left w:val="single" w:sz="24" w:space="0" w:color="auto"/>
              <w:bottom w:val="single" w:sz="6" w:space="0" w:color="auto"/>
              <w:right w:val="single" w:sz="4" w:space="0" w:color="auto"/>
            </w:tcBorders>
            <w:shd w:val="clear" w:color="auto" w:fill="FFFFFF"/>
            <w:vAlign w:val="bottom"/>
          </w:tcPr>
          <w:p w14:paraId="3F37AC55" w14:textId="77777777" w:rsidR="00222E5E" w:rsidRPr="00FA5099" w:rsidRDefault="00FA5099" w:rsidP="00FA5099">
            <w:pPr>
              <w:shd w:val="clear" w:color="auto" w:fill="FFFFFF"/>
              <w:ind w:right="72"/>
              <w:jc w:val="right"/>
              <w:rPr>
                <w:sz w:val="22"/>
              </w:rPr>
            </w:pPr>
            <w:r w:rsidRPr="00FA5099">
              <w:rPr>
                <w:b/>
                <w:bCs/>
                <w:spacing w:val="-3"/>
                <w:sz w:val="22"/>
                <w:szCs w:val="22"/>
              </w:rPr>
              <w:t>73,713,200</w:t>
            </w:r>
          </w:p>
        </w:tc>
        <w:tc>
          <w:tcPr>
            <w:tcW w:w="3345" w:type="dxa"/>
            <w:tcBorders>
              <w:top w:val="single" w:sz="6" w:space="0" w:color="auto"/>
              <w:left w:val="single" w:sz="4" w:space="0" w:color="auto"/>
              <w:bottom w:val="single" w:sz="6" w:space="0" w:color="auto"/>
              <w:right w:val="nil"/>
            </w:tcBorders>
            <w:shd w:val="clear" w:color="auto" w:fill="FFFFFF"/>
            <w:vAlign w:val="bottom"/>
          </w:tcPr>
          <w:p w14:paraId="3F37AC56" w14:textId="77777777" w:rsidR="00222E5E" w:rsidRPr="00FA5099" w:rsidRDefault="00222E5E" w:rsidP="00FA5099">
            <w:pPr>
              <w:shd w:val="clear" w:color="auto" w:fill="FFFFFF"/>
              <w:ind w:right="72"/>
              <w:jc w:val="right"/>
              <w:rPr>
                <w:sz w:val="22"/>
              </w:rPr>
            </w:pPr>
            <w:r w:rsidRPr="00FA5099">
              <w:rPr>
                <w:b/>
                <w:bCs/>
                <w:spacing w:val="-3"/>
                <w:sz w:val="22"/>
                <w:szCs w:val="22"/>
              </w:rPr>
              <w:t>73,403,247</w:t>
            </w:r>
          </w:p>
        </w:tc>
      </w:tr>
      <w:tr w:rsidR="00222E5E" w:rsidRPr="00DA122E" w14:paraId="3F37AC5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58" w14:textId="77777777" w:rsidR="00222E5E" w:rsidRPr="00DA122E" w:rsidRDefault="00222E5E" w:rsidP="008D70F7">
            <w:pPr>
              <w:shd w:val="clear" w:color="auto" w:fill="FFFFFF"/>
              <w:tabs>
                <w:tab w:val="left" w:leader="dot" w:pos="4536"/>
              </w:tabs>
              <w:spacing w:before="360"/>
              <w:jc w:val="center"/>
            </w:pPr>
            <w:r w:rsidRPr="00DA122E">
              <w:rPr>
                <w:b/>
                <w:bCs/>
                <w:szCs w:val="18"/>
              </w:rPr>
              <w:t>DEPARTMENT OF LABOUR AND NATIONAL SERVICE</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C59" w14:textId="77777777" w:rsidR="00222E5E" w:rsidRPr="00DA122E" w:rsidRDefault="00222E5E" w:rsidP="00FA5099">
            <w:pPr>
              <w:shd w:val="clear" w:color="auto" w:fill="FFFFFF"/>
              <w:ind w:right="72"/>
              <w:jc w:val="right"/>
            </w:pPr>
          </w:p>
        </w:tc>
        <w:tc>
          <w:tcPr>
            <w:tcW w:w="3420" w:type="dxa"/>
            <w:tcBorders>
              <w:top w:val="single" w:sz="6" w:space="0" w:color="auto"/>
              <w:left w:val="single" w:sz="24" w:space="0" w:color="auto"/>
              <w:bottom w:val="nil"/>
              <w:right w:val="single" w:sz="4" w:space="0" w:color="auto"/>
            </w:tcBorders>
            <w:shd w:val="clear" w:color="auto" w:fill="FFFFFF"/>
            <w:vAlign w:val="bottom"/>
          </w:tcPr>
          <w:p w14:paraId="3F37AC5A" w14:textId="77777777" w:rsidR="00222E5E" w:rsidRPr="00DA122E" w:rsidRDefault="00222E5E" w:rsidP="00FA5099">
            <w:pPr>
              <w:shd w:val="clear" w:color="auto" w:fill="FFFFFF"/>
              <w:ind w:right="72"/>
              <w:jc w:val="right"/>
            </w:pPr>
          </w:p>
        </w:tc>
        <w:tc>
          <w:tcPr>
            <w:tcW w:w="3345" w:type="dxa"/>
            <w:tcBorders>
              <w:top w:val="single" w:sz="6" w:space="0" w:color="auto"/>
              <w:left w:val="single" w:sz="4" w:space="0" w:color="auto"/>
              <w:bottom w:val="nil"/>
              <w:right w:val="nil"/>
            </w:tcBorders>
            <w:shd w:val="clear" w:color="auto" w:fill="FFFFFF"/>
            <w:vAlign w:val="bottom"/>
          </w:tcPr>
          <w:p w14:paraId="3F37AC5B" w14:textId="77777777" w:rsidR="00222E5E" w:rsidRPr="00DA122E" w:rsidRDefault="00222E5E" w:rsidP="00FA5099">
            <w:pPr>
              <w:shd w:val="clear" w:color="auto" w:fill="FFFFFF"/>
              <w:ind w:right="72"/>
              <w:jc w:val="right"/>
            </w:pPr>
          </w:p>
        </w:tc>
      </w:tr>
      <w:tr w:rsidR="00222E5E" w:rsidRPr="00DA122E" w14:paraId="3F37AC6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5D"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860.</w:t>
            </w:r>
            <w:r w:rsidRPr="00DA122E">
              <w:rPr>
                <w:rFonts w:eastAsia="Times New Roman"/>
                <w:szCs w:val="18"/>
              </w:rPr>
              <w:t>—CAPITAL WORKS AND SERVICES</w:t>
            </w:r>
          </w:p>
        </w:tc>
        <w:tc>
          <w:tcPr>
            <w:tcW w:w="3060" w:type="dxa"/>
            <w:tcBorders>
              <w:top w:val="nil"/>
              <w:left w:val="single" w:sz="4" w:space="0" w:color="auto"/>
              <w:bottom w:val="nil"/>
              <w:right w:val="single" w:sz="24" w:space="0" w:color="auto"/>
            </w:tcBorders>
            <w:shd w:val="clear" w:color="auto" w:fill="FFFFFF"/>
            <w:vAlign w:val="bottom"/>
          </w:tcPr>
          <w:p w14:paraId="3F37AC5E" w14:textId="77777777" w:rsidR="00222E5E" w:rsidRPr="00DA122E" w:rsidRDefault="00222E5E" w:rsidP="00FA5099">
            <w:pPr>
              <w:shd w:val="clear" w:color="auto" w:fill="FFFFFF"/>
              <w:ind w:right="72"/>
              <w:jc w:val="right"/>
            </w:pPr>
          </w:p>
        </w:tc>
        <w:tc>
          <w:tcPr>
            <w:tcW w:w="3420" w:type="dxa"/>
            <w:tcBorders>
              <w:top w:val="nil"/>
              <w:left w:val="single" w:sz="24" w:space="0" w:color="auto"/>
              <w:bottom w:val="nil"/>
              <w:right w:val="single" w:sz="4" w:space="0" w:color="auto"/>
            </w:tcBorders>
            <w:shd w:val="clear" w:color="auto" w:fill="FFFFFF"/>
            <w:vAlign w:val="bottom"/>
          </w:tcPr>
          <w:p w14:paraId="3F37AC5F" w14:textId="77777777" w:rsidR="00222E5E" w:rsidRPr="00DA122E" w:rsidRDefault="00222E5E" w:rsidP="00FA5099">
            <w:pPr>
              <w:shd w:val="clear" w:color="auto" w:fill="FFFFFF"/>
              <w:ind w:right="72"/>
              <w:jc w:val="right"/>
            </w:pPr>
          </w:p>
        </w:tc>
        <w:tc>
          <w:tcPr>
            <w:tcW w:w="3345" w:type="dxa"/>
            <w:tcBorders>
              <w:top w:val="nil"/>
              <w:left w:val="single" w:sz="4" w:space="0" w:color="auto"/>
              <w:bottom w:val="nil"/>
              <w:right w:val="nil"/>
            </w:tcBorders>
            <w:shd w:val="clear" w:color="auto" w:fill="FFFFFF"/>
            <w:vAlign w:val="bottom"/>
          </w:tcPr>
          <w:p w14:paraId="3F37AC60" w14:textId="77777777" w:rsidR="00222E5E" w:rsidRPr="00DA122E" w:rsidRDefault="00222E5E" w:rsidP="00FA5099">
            <w:pPr>
              <w:shd w:val="clear" w:color="auto" w:fill="FFFFFF"/>
              <w:ind w:right="72"/>
              <w:jc w:val="right"/>
            </w:pPr>
          </w:p>
        </w:tc>
      </w:tr>
      <w:tr w:rsidR="00222E5E" w:rsidRPr="00DA122E" w14:paraId="3F37AC6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62" w14:textId="77777777" w:rsidR="00222E5E" w:rsidRPr="00DA122E" w:rsidRDefault="00222E5E" w:rsidP="006D328E">
            <w:pPr>
              <w:shd w:val="clear" w:color="auto" w:fill="FFFFFF"/>
              <w:tabs>
                <w:tab w:val="left" w:leader="dot" w:pos="4536"/>
              </w:tabs>
            </w:pPr>
            <w:r w:rsidRPr="00DA122E">
              <w:rPr>
                <w:b/>
                <w:bCs/>
                <w:szCs w:val="18"/>
              </w:rPr>
              <w:t>1.</w:t>
            </w:r>
            <w:r w:rsidRPr="00DA122E">
              <w:rPr>
                <w:rFonts w:eastAsia="Times New Roman"/>
                <w:b/>
                <w:bCs/>
                <w:szCs w:val="18"/>
              </w:rPr>
              <w:t>—Commonwealth Hostels Limited—Buildings, Works and Equipment—</w:t>
            </w:r>
          </w:p>
        </w:tc>
        <w:tc>
          <w:tcPr>
            <w:tcW w:w="3060" w:type="dxa"/>
            <w:tcBorders>
              <w:top w:val="nil"/>
              <w:left w:val="single" w:sz="4" w:space="0" w:color="auto"/>
              <w:bottom w:val="nil"/>
              <w:right w:val="single" w:sz="24" w:space="0" w:color="auto"/>
            </w:tcBorders>
            <w:shd w:val="clear" w:color="auto" w:fill="FFFFFF"/>
            <w:vAlign w:val="bottom"/>
          </w:tcPr>
          <w:p w14:paraId="3F37AC63" w14:textId="77777777" w:rsidR="00222E5E" w:rsidRPr="00DA122E" w:rsidRDefault="00222E5E" w:rsidP="00FA5099">
            <w:pPr>
              <w:shd w:val="clear" w:color="auto" w:fill="FFFFFF"/>
              <w:ind w:right="72"/>
              <w:jc w:val="right"/>
            </w:pPr>
          </w:p>
        </w:tc>
        <w:tc>
          <w:tcPr>
            <w:tcW w:w="3420" w:type="dxa"/>
            <w:tcBorders>
              <w:top w:val="nil"/>
              <w:left w:val="single" w:sz="24" w:space="0" w:color="auto"/>
              <w:bottom w:val="nil"/>
              <w:right w:val="single" w:sz="4" w:space="0" w:color="auto"/>
            </w:tcBorders>
            <w:shd w:val="clear" w:color="auto" w:fill="FFFFFF"/>
            <w:vAlign w:val="bottom"/>
          </w:tcPr>
          <w:p w14:paraId="3F37AC64" w14:textId="77777777" w:rsidR="00222E5E" w:rsidRPr="00DA122E" w:rsidRDefault="00222E5E" w:rsidP="00FA5099">
            <w:pPr>
              <w:shd w:val="clear" w:color="auto" w:fill="FFFFFF"/>
              <w:ind w:right="72"/>
              <w:jc w:val="right"/>
            </w:pPr>
          </w:p>
        </w:tc>
        <w:tc>
          <w:tcPr>
            <w:tcW w:w="3345" w:type="dxa"/>
            <w:tcBorders>
              <w:top w:val="nil"/>
              <w:left w:val="single" w:sz="4" w:space="0" w:color="auto"/>
              <w:bottom w:val="nil"/>
              <w:right w:val="nil"/>
            </w:tcBorders>
            <w:shd w:val="clear" w:color="auto" w:fill="FFFFFF"/>
            <w:vAlign w:val="bottom"/>
          </w:tcPr>
          <w:p w14:paraId="3F37AC65" w14:textId="77777777" w:rsidR="00222E5E" w:rsidRPr="00DA122E" w:rsidRDefault="00222E5E" w:rsidP="00FA5099">
            <w:pPr>
              <w:shd w:val="clear" w:color="auto" w:fill="FFFFFF"/>
              <w:ind w:right="72"/>
              <w:jc w:val="right"/>
            </w:pPr>
          </w:p>
        </w:tc>
      </w:tr>
      <w:tr w:rsidR="00222E5E" w:rsidRPr="00DA122E" w14:paraId="3F37AC6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C67" w14:textId="77777777" w:rsidR="00222E5E" w:rsidRPr="00DA122E" w:rsidRDefault="00222E5E" w:rsidP="008D70F7">
            <w:pPr>
              <w:shd w:val="clear" w:color="auto" w:fill="FFFFFF"/>
              <w:tabs>
                <w:tab w:val="left" w:leader="dot" w:pos="4536"/>
              </w:tabs>
              <w:ind w:left="187" w:hanging="43"/>
              <w:jc w:val="both"/>
            </w:pPr>
            <w:r w:rsidRPr="00DA122E">
              <w:rPr>
                <w:szCs w:val="18"/>
              </w:rPr>
              <w:t>01. Australian Capital Territory</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C68" w14:textId="77777777" w:rsidR="00222E5E" w:rsidRPr="00FA5099" w:rsidRDefault="00222E5E" w:rsidP="00FA5099">
            <w:pPr>
              <w:shd w:val="clear" w:color="auto" w:fill="FFFFFF"/>
              <w:ind w:right="72"/>
              <w:jc w:val="right"/>
              <w:rPr>
                <w:sz w:val="22"/>
              </w:rPr>
            </w:pPr>
            <w:r w:rsidRPr="00FA5099">
              <w:rPr>
                <w:b/>
                <w:bCs/>
                <w:spacing w:val="-3"/>
                <w:sz w:val="22"/>
                <w:szCs w:val="22"/>
              </w:rPr>
              <w:t>395,000</w:t>
            </w:r>
          </w:p>
        </w:tc>
        <w:tc>
          <w:tcPr>
            <w:tcW w:w="3420" w:type="dxa"/>
            <w:tcBorders>
              <w:top w:val="nil"/>
              <w:left w:val="single" w:sz="24" w:space="0" w:color="auto"/>
              <w:bottom w:val="single" w:sz="6" w:space="0" w:color="auto"/>
              <w:right w:val="single" w:sz="4" w:space="0" w:color="auto"/>
            </w:tcBorders>
            <w:shd w:val="clear" w:color="auto" w:fill="FFFFFF"/>
            <w:vAlign w:val="bottom"/>
          </w:tcPr>
          <w:p w14:paraId="3F37AC69" w14:textId="77777777" w:rsidR="00222E5E" w:rsidRPr="00FA5099" w:rsidRDefault="00222E5E" w:rsidP="00FA5099">
            <w:pPr>
              <w:shd w:val="clear" w:color="auto" w:fill="FFFFFF"/>
              <w:ind w:right="72"/>
              <w:jc w:val="right"/>
              <w:rPr>
                <w:sz w:val="22"/>
              </w:rPr>
            </w:pPr>
            <w:r w:rsidRPr="00FA5099">
              <w:rPr>
                <w:b/>
                <w:bCs/>
                <w:sz w:val="22"/>
                <w:szCs w:val="22"/>
              </w:rPr>
              <w:t>21,000</w:t>
            </w:r>
          </w:p>
        </w:tc>
        <w:tc>
          <w:tcPr>
            <w:tcW w:w="3345" w:type="dxa"/>
            <w:tcBorders>
              <w:top w:val="nil"/>
              <w:left w:val="single" w:sz="4" w:space="0" w:color="auto"/>
              <w:bottom w:val="single" w:sz="6" w:space="0" w:color="auto"/>
              <w:right w:val="nil"/>
            </w:tcBorders>
            <w:shd w:val="clear" w:color="auto" w:fill="FFFFFF"/>
            <w:vAlign w:val="bottom"/>
          </w:tcPr>
          <w:p w14:paraId="3F37AC6A" w14:textId="77777777" w:rsidR="00222E5E" w:rsidRPr="00FA5099" w:rsidRDefault="00222E5E" w:rsidP="00FA5099">
            <w:pPr>
              <w:shd w:val="clear" w:color="auto" w:fill="FFFFFF"/>
              <w:ind w:right="72"/>
              <w:jc w:val="right"/>
              <w:rPr>
                <w:sz w:val="22"/>
              </w:rPr>
            </w:pPr>
            <w:r w:rsidRPr="00FA5099">
              <w:rPr>
                <w:b/>
                <w:bCs/>
                <w:spacing w:val="-4"/>
                <w:sz w:val="22"/>
                <w:szCs w:val="22"/>
              </w:rPr>
              <w:t>21,000</w:t>
            </w:r>
          </w:p>
        </w:tc>
      </w:tr>
    </w:tbl>
    <w:p w14:paraId="3F37AC6C" w14:textId="77777777" w:rsidR="00222E5E" w:rsidRDefault="005A1D6D" w:rsidP="00222E5E">
      <w:pPr>
        <w:shd w:val="clear" w:color="auto" w:fill="FFFFFF"/>
        <w:tabs>
          <w:tab w:val="left" w:pos="2822"/>
          <w:tab w:val="left" w:pos="6802"/>
          <w:tab w:val="left" w:pos="8222"/>
        </w:tabs>
        <w:ind w:left="2621"/>
      </w:pPr>
      <w:r>
        <w:br w:type="page"/>
      </w:r>
    </w:p>
    <w:p w14:paraId="3F37AC6D" w14:textId="77777777" w:rsidR="00222E5E" w:rsidRDefault="00222E5E" w:rsidP="00222E5E">
      <w:pPr>
        <w:shd w:val="clear" w:color="auto" w:fill="FFFFFF"/>
        <w:spacing w:before="178"/>
        <w:ind w:left="19"/>
        <w:jc w:val="center"/>
      </w:pPr>
      <w:r>
        <w:rPr>
          <w:smallCaps/>
          <w:sz w:val="18"/>
          <w:szCs w:val="18"/>
        </w:rPr>
        <w:t>Departments and Services</w:t>
      </w:r>
      <w:r>
        <w:rPr>
          <w:rFonts w:eastAsia="Times New Roman"/>
          <w:sz w:val="18"/>
          <w:szCs w:val="18"/>
        </w:rPr>
        <w:t>—</w:t>
      </w:r>
      <w:r>
        <w:rPr>
          <w:rFonts w:eastAsia="Times New Roman"/>
          <w:i/>
          <w:iCs/>
          <w:sz w:val="18"/>
          <w:szCs w:val="18"/>
        </w:rPr>
        <w:t>continued</w:t>
      </w:r>
    </w:p>
    <w:p w14:paraId="3F37AC6E" w14:textId="77777777" w:rsidR="00222E5E" w:rsidRDefault="00222E5E" w:rsidP="00222E5E">
      <w:pPr>
        <w:spacing w:after="7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9F0697" w:rsidRPr="00DA122E" w14:paraId="3F37AC72"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C6F" w14:textId="77777777" w:rsidR="009F0697" w:rsidRPr="00DA122E" w:rsidRDefault="009F0697"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C70" w14:textId="77777777" w:rsidR="009F0697" w:rsidRPr="00DA122E" w:rsidRDefault="009F0697" w:rsidP="00DA122E">
            <w:pPr>
              <w:shd w:val="clear" w:color="auto" w:fill="FFFFFF"/>
              <w:ind w:left="245"/>
              <w:jc w:val="both"/>
            </w:pPr>
            <w:r w:rsidRPr="00DA122E">
              <w:rPr>
                <w:b/>
                <w:bCs/>
                <w:szCs w:val="14"/>
              </w:rPr>
              <w:t>1968</w:t>
            </w:r>
            <w:r w:rsidRPr="00DA122E">
              <w:rPr>
                <w:rFonts w:eastAsia="Times New Roman"/>
                <w:b/>
                <w:bCs/>
                <w:szCs w:val="14"/>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C71" w14:textId="77777777" w:rsidR="009F0697" w:rsidRPr="00DA122E" w:rsidRDefault="009F0697" w:rsidP="00DA122E">
            <w:pPr>
              <w:shd w:val="clear" w:color="auto" w:fill="FFFFFF"/>
              <w:ind w:left="926"/>
              <w:jc w:val="both"/>
            </w:pPr>
            <w:r w:rsidRPr="00DA122E">
              <w:rPr>
                <w:szCs w:val="14"/>
              </w:rPr>
              <w:t>1967</w:t>
            </w:r>
            <w:r w:rsidRPr="00DA122E">
              <w:rPr>
                <w:rFonts w:eastAsia="Times New Roman"/>
                <w:szCs w:val="14"/>
              </w:rPr>
              <w:t>–68</w:t>
            </w:r>
          </w:p>
        </w:tc>
      </w:tr>
      <w:tr w:rsidR="009F0697" w:rsidRPr="00DA122E" w14:paraId="3F37AC7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73" w14:textId="77777777" w:rsidR="009F0697" w:rsidRPr="00DA122E" w:rsidRDefault="009F0697" w:rsidP="008D70F7">
            <w:pPr>
              <w:shd w:val="clear" w:color="auto" w:fill="FFFFFF"/>
              <w:tabs>
                <w:tab w:val="left" w:leader="dot" w:pos="4536"/>
              </w:tabs>
              <w:jc w:val="both"/>
            </w:pPr>
          </w:p>
        </w:tc>
        <w:tc>
          <w:tcPr>
            <w:tcW w:w="3060" w:type="dxa"/>
            <w:vMerge/>
            <w:tcBorders>
              <w:left w:val="single" w:sz="6" w:space="0" w:color="auto"/>
              <w:bottom w:val="single" w:sz="6" w:space="0" w:color="auto"/>
              <w:right w:val="single" w:sz="24" w:space="0" w:color="auto"/>
            </w:tcBorders>
            <w:shd w:val="clear" w:color="auto" w:fill="FFFFFF"/>
            <w:vAlign w:val="center"/>
          </w:tcPr>
          <w:p w14:paraId="3F37AC74" w14:textId="77777777" w:rsidR="009F0697" w:rsidRPr="00DA122E" w:rsidRDefault="009F0697" w:rsidP="00DA122E">
            <w:pPr>
              <w:shd w:val="clear" w:color="auto" w:fill="FFFFFF"/>
              <w:jc w:val="both"/>
            </w:pPr>
          </w:p>
        </w:tc>
        <w:tc>
          <w:tcPr>
            <w:tcW w:w="342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C75" w14:textId="77777777" w:rsidR="009F0697" w:rsidRPr="00DA122E" w:rsidRDefault="009F0697" w:rsidP="00DA122E">
            <w:pPr>
              <w:shd w:val="clear" w:color="auto" w:fill="FFFFFF"/>
              <w:ind w:left="96"/>
              <w:jc w:val="both"/>
            </w:pPr>
            <w:r w:rsidRPr="00DA122E">
              <w:rPr>
                <w:szCs w:val="14"/>
              </w:rPr>
              <w:t>Appropriation</w:t>
            </w:r>
          </w:p>
        </w:tc>
        <w:tc>
          <w:tcPr>
            <w:tcW w:w="3345" w:type="dxa"/>
            <w:tcBorders>
              <w:top w:val="single" w:sz="6" w:space="0" w:color="auto"/>
              <w:left w:val="single" w:sz="6" w:space="0" w:color="auto"/>
              <w:bottom w:val="single" w:sz="6" w:space="0" w:color="auto"/>
              <w:right w:val="nil"/>
            </w:tcBorders>
            <w:shd w:val="clear" w:color="auto" w:fill="FFFFFF"/>
            <w:vAlign w:val="center"/>
          </w:tcPr>
          <w:p w14:paraId="3F37AC76" w14:textId="77777777" w:rsidR="009F0697" w:rsidRPr="00DA122E" w:rsidRDefault="009F0697" w:rsidP="00DA122E">
            <w:pPr>
              <w:shd w:val="clear" w:color="auto" w:fill="FFFFFF"/>
              <w:ind w:left="163"/>
              <w:jc w:val="both"/>
            </w:pPr>
            <w:r w:rsidRPr="00DA122E">
              <w:rPr>
                <w:szCs w:val="14"/>
              </w:rPr>
              <w:t>Expenditure</w:t>
            </w:r>
          </w:p>
        </w:tc>
      </w:tr>
      <w:tr w:rsidR="00222E5E" w:rsidRPr="00DA122E" w14:paraId="3F37AC7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78" w14:textId="77777777" w:rsidR="00222E5E" w:rsidRPr="00DA122E" w:rsidRDefault="00222E5E" w:rsidP="00362130">
            <w:pPr>
              <w:shd w:val="clear" w:color="auto" w:fill="FFFFFF"/>
              <w:tabs>
                <w:tab w:val="left" w:leader="dot" w:pos="4536"/>
              </w:tabs>
              <w:jc w:val="center"/>
            </w:pPr>
            <w:r w:rsidRPr="00DA122E">
              <w:rPr>
                <w:b/>
                <w:bCs/>
                <w:szCs w:val="18"/>
              </w:rPr>
              <w:t>DEPARTMENT OF NATIONAL DEVELOPMENT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79" w14:textId="77777777" w:rsidR="00222E5E" w:rsidRPr="00DA122E" w:rsidRDefault="00222E5E" w:rsidP="00DA122E">
            <w:pPr>
              <w:shd w:val="clear" w:color="auto" w:fill="FFFFFF"/>
              <w:jc w:val="both"/>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7A" w14:textId="77777777" w:rsidR="00222E5E" w:rsidRPr="00DA122E" w:rsidRDefault="00222E5E" w:rsidP="00DA122E">
            <w:pPr>
              <w:shd w:val="clear" w:color="auto" w:fill="FFFFFF"/>
              <w:jc w:val="both"/>
            </w:pPr>
          </w:p>
        </w:tc>
        <w:tc>
          <w:tcPr>
            <w:tcW w:w="3345" w:type="dxa"/>
            <w:tcBorders>
              <w:top w:val="single" w:sz="6" w:space="0" w:color="auto"/>
              <w:left w:val="single" w:sz="6" w:space="0" w:color="auto"/>
              <w:bottom w:val="nil"/>
              <w:right w:val="nil"/>
            </w:tcBorders>
            <w:shd w:val="clear" w:color="auto" w:fill="FFFFFF"/>
            <w:vAlign w:val="bottom"/>
          </w:tcPr>
          <w:p w14:paraId="3F37AC7B" w14:textId="77777777" w:rsidR="00222E5E" w:rsidRPr="00DA122E" w:rsidRDefault="00222E5E" w:rsidP="00DA122E">
            <w:pPr>
              <w:shd w:val="clear" w:color="auto" w:fill="FFFFFF"/>
              <w:jc w:val="both"/>
            </w:pPr>
          </w:p>
        </w:tc>
      </w:tr>
      <w:tr w:rsidR="00222E5E" w:rsidRPr="00DA122E" w14:paraId="3F37AC8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7D" w14:textId="77777777" w:rsidR="00222E5E" w:rsidRPr="00DA122E" w:rsidRDefault="00222E5E" w:rsidP="00F77168">
            <w:pPr>
              <w:shd w:val="clear" w:color="auto" w:fill="FFFFFF"/>
              <w:tabs>
                <w:tab w:val="left" w:leader="dot" w:pos="4536"/>
              </w:tabs>
              <w:spacing w:before="120"/>
              <w:jc w:val="both"/>
            </w:pPr>
            <w:r w:rsidRPr="00DA122E">
              <w:rPr>
                <w:smallCaps/>
                <w:szCs w:val="18"/>
              </w:rPr>
              <w:t xml:space="preserve">Division </w:t>
            </w:r>
            <w:r w:rsidRPr="00DA122E">
              <w:rPr>
                <w:szCs w:val="18"/>
              </w:rPr>
              <w:t>865.</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C7E" w14:textId="77777777" w:rsidR="00222E5E" w:rsidRPr="00DA122E" w:rsidRDefault="00222E5E" w:rsidP="00DA122E">
            <w:pPr>
              <w:shd w:val="clear" w:color="auto" w:fill="FFFFFF"/>
              <w:ind w:left="494"/>
              <w:jc w:val="both"/>
            </w:pPr>
            <w:r w:rsidRPr="00DA122E">
              <w:rPr>
                <w:szCs w:val="18"/>
              </w:rPr>
              <w:t>$</w:t>
            </w:r>
          </w:p>
        </w:tc>
        <w:tc>
          <w:tcPr>
            <w:tcW w:w="3420" w:type="dxa"/>
            <w:tcBorders>
              <w:top w:val="nil"/>
              <w:left w:val="single" w:sz="24" w:space="0" w:color="auto"/>
              <w:bottom w:val="nil"/>
              <w:right w:val="single" w:sz="6" w:space="0" w:color="auto"/>
            </w:tcBorders>
            <w:shd w:val="clear" w:color="auto" w:fill="FFFFFF"/>
            <w:vAlign w:val="bottom"/>
          </w:tcPr>
          <w:p w14:paraId="3F37AC7F" w14:textId="77777777" w:rsidR="00222E5E" w:rsidRPr="00DA122E" w:rsidRDefault="00222E5E" w:rsidP="00DA122E">
            <w:pPr>
              <w:shd w:val="clear" w:color="auto" w:fill="FFFFFF"/>
              <w:ind w:left="504"/>
              <w:jc w:val="both"/>
            </w:pPr>
            <w:r w:rsidRPr="00DA122E">
              <w:rPr>
                <w:szCs w:val="18"/>
              </w:rPr>
              <w:t>$</w:t>
            </w:r>
          </w:p>
        </w:tc>
        <w:tc>
          <w:tcPr>
            <w:tcW w:w="3345" w:type="dxa"/>
            <w:tcBorders>
              <w:top w:val="nil"/>
              <w:left w:val="single" w:sz="6" w:space="0" w:color="auto"/>
              <w:bottom w:val="nil"/>
              <w:right w:val="nil"/>
            </w:tcBorders>
            <w:shd w:val="clear" w:color="auto" w:fill="FFFFFF"/>
            <w:vAlign w:val="bottom"/>
          </w:tcPr>
          <w:p w14:paraId="3F37AC80" w14:textId="77777777" w:rsidR="00222E5E" w:rsidRPr="00DA122E" w:rsidRDefault="00222E5E" w:rsidP="00DA122E">
            <w:pPr>
              <w:shd w:val="clear" w:color="auto" w:fill="FFFFFF"/>
              <w:ind w:left="509"/>
              <w:jc w:val="both"/>
            </w:pPr>
            <w:r w:rsidRPr="00DA122E">
              <w:rPr>
                <w:szCs w:val="18"/>
              </w:rPr>
              <w:t>$</w:t>
            </w:r>
          </w:p>
        </w:tc>
      </w:tr>
      <w:tr w:rsidR="00222E5E" w:rsidRPr="00DA122E" w14:paraId="3F37AC8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82"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—Plant and Equipment—</w:t>
            </w:r>
          </w:p>
        </w:tc>
        <w:tc>
          <w:tcPr>
            <w:tcW w:w="3060" w:type="dxa"/>
            <w:tcBorders>
              <w:top w:val="nil"/>
              <w:left w:val="single" w:sz="6" w:space="0" w:color="auto"/>
              <w:bottom w:val="nil"/>
              <w:right w:val="single" w:sz="24" w:space="0" w:color="auto"/>
            </w:tcBorders>
            <w:shd w:val="clear" w:color="auto" w:fill="FFFFFF"/>
            <w:vAlign w:val="bottom"/>
          </w:tcPr>
          <w:p w14:paraId="3F37AC83" w14:textId="77777777" w:rsidR="00222E5E" w:rsidRPr="00DA122E" w:rsidRDefault="00222E5E" w:rsidP="00385DFB">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C84" w14:textId="77777777" w:rsidR="00222E5E" w:rsidRPr="00DA122E" w:rsidRDefault="00222E5E" w:rsidP="00385DFB">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C85" w14:textId="77777777" w:rsidR="00222E5E" w:rsidRPr="00DA122E" w:rsidRDefault="00222E5E" w:rsidP="00385DFB">
            <w:pPr>
              <w:shd w:val="clear" w:color="auto" w:fill="FFFFFF"/>
              <w:ind w:right="72"/>
              <w:jc w:val="right"/>
            </w:pPr>
          </w:p>
        </w:tc>
      </w:tr>
      <w:tr w:rsidR="00222E5E" w:rsidRPr="00DA122E" w14:paraId="3F37AC8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87" w14:textId="77777777" w:rsidR="00222E5E" w:rsidRPr="00DA122E" w:rsidRDefault="00222E5E" w:rsidP="008D70F7">
            <w:pPr>
              <w:shd w:val="clear" w:color="auto" w:fill="FFFFFF"/>
              <w:tabs>
                <w:tab w:val="left" w:leader="dot" w:pos="4536"/>
              </w:tabs>
              <w:ind w:left="187" w:hanging="43"/>
              <w:jc w:val="both"/>
            </w:pPr>
            <w:r w:rsidRPr="00DA122E">
              <w:rPr>
                <w:szCs w:val="18"/>
              </w:rPr>
              <w:t>01. Bureau of Mineral Resources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C88" w14:textId="77777777" w:rsidR="00222E5E" w:rsidRPr="00DA122E" w:rsidRDefault="00222E5E" w:rsidP="00385DFB">
            <w:pPr>
              <w:shd w:val="clear" w:color="auto" w:fill="FFFFFF"/>
              <w:ind w:right="72"/>
              <w:jc w:val="right"/>
            </w:pPr>
            <w:r w:rsidRPr="00DA122E">
              <w:rPr>
                <w:szCs w:val="18"/>
              </w:rPr>
              <w:t>450,000</w:t>
            </w:r>
          </w:p>
        </w:tc>
        <w:tc>
          <w:tcPr>
            <w:tcW w:w="3420" w:type="dxa"/>
            <w:tcBorders>
              <w:top w:val="nil"/>
              <w:left w:val="single" w:sz="24" w:space="0" w:color="auto"/>
              <w:bottom w:val="nil"/>
              <w:right w:val="single" w:sz="6" w:space="0" w:color="auto"/>
            </w:tcBorders>
            <w:shd w:val="clear" w:color="auto" w:fill="FFFFFF"/>
            <w:vAlign w:val="bottom"/>
          </w:tcPr>
          <w:p w14:paraId="3F37AC89" w14:textId="77777777" w:rsidR="00222E5E" w:rsidRPr="00DA122E" w:rsidRDefault="00222E5E" w:rsidP="00385DFB">
            <w:pPr>
              <w:shd w:val="clear" w:color="auto" w:fill="FFFFFF"/>
              <w:ind w:right="72"/>
              <w:jc w:val="right"/>
            </w:pPr>
            <w:r w:rsidRPr="00DA122E">
              <w:rPr>
                <w:szCs w:val="18"/>
              </w:rPr>
              <w:t>420,000</w:t>
            </w:r>
          </w:p>
        </w:tc>
        <w:tc>
          <w:tcPr>
            <w:tcW w:w="3345" w:type="dxa"/>
            <w:tcBorders>
              <w:top w:val="nil"/>
              <w:left w:val="single" w:sz="6" w:space="0" w:color="auto"/>
              <w:bottom w:val="nil"/>
              <w:right w:val="nil"/>
            </w:tcBorders>
            <w:shd w:val="clear" w:color="auto" w:fill="FFFFFF"/>
            <w:vAlign w:val="bottom"/>
          </w:tcPr>
          <w:p w14:paraId="3F37AC8A" w14:textId="77777777" w:rsidR="00222E5E" w:rsidRPr="00DA122E" w:rsidRDefault="00222E5E" w:rsidP="00385DFB">
            <w:pPr>
              <w:shd w:val="clear" w:color="auto" w:fill="FFFFFF"/>
              <w:ind w:right="72"/>
              <w:jc w:val="right"/>
            </w:pPr>
            <w:r w:rsidRPr="00DA122E">
              <w:rPr>
                <w:szCs w:val="18"/>
              </w:rPr>
              <w:t>499,553</w:t>
            </w:r>
          </w:p>
        </w:tc>
      </w:tr>
      <w:tr w:rsidR="00222E5E" w:rsidRPr="00DA122E" w14:paraId="3F37AC9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8C" w14:textId="77777777" w:rsidR="00222E5E" w:rsidRPr="00DA122E" w:rsidRDefault="00222E5E" w:rsidP="008D70F7">
            <w:pPr>
              <w:shd w:val="clear" w:color="auto" w:fill="FFFFFF"/>
              <w:tabs>
                <w:tab w:val="left" w:leader="dot" w:pos="4536"/>
              </w:tabs>
              <w:ind w:left="187" w:hanging="43"/>
              <w:jc w:val="both"/>
            </w:pPr>
            <w:r w:rsidRPr="00DA122E">
              <w:rPr>
                <w:szCs w:val="18"/>
              </w:rPr>
              <w:t>02. Division of National Mapping</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C8D" w14:textId="77777777" w:rsidR="00222E5E" w:rsidRPr="00DA122E" w:rsidRDefault="00222E5E" w:rsidP="00385DFB">
            <w:pPr>
              <w:shd w:val="clear" w:color="auto" w:fill="FFFFFF"/>
              <w:ind w:right="72"/>
              <w:jc w:val="right"/>
            </w:pPr>
            <w:r w:rsidRPr="00DA122E">
              <w:rPr>
                <w:szCs w:val="18"/>
              </w:rPr>
              <w:t>320,000</w:t>
            </w:r>
          </w:p>
        </w:tc>
        <w:tc>
          <w:tcPr>
            <w:tcW w:w="3420" w:type="dxa"/>
            <w:tcBorders>
              <w:top w:val="nil"/>
              <w:left w:val="single" w:sz="24" w:space="0" w:color="auto"/>
              <w:bottom w:val="nil"/>
              <w:right w:val="single" w:sz="6" w:space="0" w:color="auto"/>
            </w:tcBorders>
            <w:shd w:val="clear" w:color="auto" w:fill="FFFFFF"/>
            <w:vAlign w:val="bottom"/>
          </w:tcPr>
          <w:p w14:paraId="3F37AC8E" w14:textId="77777777" w:rsidR="00222E5E" w:rsidRPr="00DA122E" w:rsidRDefault="00222E5E" w:rsidP="00385DFB">
            <w:pPr>
              <w:shd w:val="clear" w:color="auto" w:fill="FFFFFF"/>
              <w:ind w:right="72"/>
              <w:jc w:val="right"/>
            </w:pPr>
            <w:r w:rsidRPr="00DA122E">
              <w:rPr>
                <w:szCs w:val="18"/>
              </w:rPr>
              <w:t>220,000</w:t>
            </w:r>
          </w:p>
        </w:tc>
        <w:tc>
          <w:tcPr>
            <w:tcW w:w="3345" w:type="dxa"/>
            <w:tcBorders>
              <w:top w:val="nil"/>
              <w:left w:val="single" w:sz="6" w:space="0" w:color="auto"/>
              <w:bottom w:val="nil"/>
              <w:right w:val="nil"/>
            </w:tcBorders>
            <w:shd w:val="clear" w:color="auto" w:fill="FFFFFF"/>
            <w:vAlign w:val="bottom"/>
          </w:tcPr>
          <w:p w14:paraId="3F37AC8F" w14:textId="77777777" w:rsidR="00222E5E" w:rsidRPr="00DA122E" w:rsidRDefault="00222E5E" w:rsidP="00385DFB">
            <w:pPr>
              <w:shd w:val="clear" w:color="auto" w:fill="FFFFFF"/>
              <w:ind w:right="72"/>
              <w:jc w:val="right"/>
            </w:pPr>
            <w:r w:rsidRPr="00DA122E">
              <w:rPr>
                <w:szCs w:val="18"/>
              </w:rPr>
              <w:t>205,892</w:t>
            </w:r>
          </w:p>
        </w:tc>
      </w:tr>
      <w:tr w:rsidR="00222E5E" w:rsidRPr="00DA122E" w14:paraId="3F37AC9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91" w14:textId="77777777" w:rsidR="00222E5E" w:rsidRPr="00DA122E" w:rsidRDefault="00222E5E" w:rsidP="008D70F7">
            <w:pPr>
              <w:shd w:val="clear" w:color="auto" w:fill="FFFFFF"/>
              <w:tabs>
                <w:tab w:val="left" w:leader="dot" w:pos="4536"/>
              </w:tabs>
              <w:ind w:left="187" w:hanging="43"/>
              <w:jc w:val="both"/>
            </w:pPr>
            <w:r w:rsidRPr="00DA122E">
              <w:rPr>
                <w:szCs w:val="18"/>
              </w:rPr>
              <w:t>03. Forestry and Timber Bureau</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C92" w14:textId="77777777" w:rsidR="00222E5E" w:rsidRPr="00DA122E" w:rsidRDefault="00222E5E" w:rsidP="00385DFB">
            <w:pPr>
              <w:shd w:val="clear" w:color="auto" w:fill="FFFFFF"/>
              <w:ind w:right="72"/>
              <w:jc w:val="right"/>
            </w:pPr>
            <w:r w:rsidRPr="00DA122E">
              <w:rPr>
                <w:szCs w:val="18"/>
              </w:rPr>
              <w:t>160,000</w:t>
            </w:r>
          </w:p>
        </w:tc>
        <w:tc>
          <w:tcPr>
            <w:tcW w:w="3420" w:type="dxa"/>
            <w:tcBorders>
              <w:top w:val="nil"/>
              <w:left w:val="single" w:sz="24" w:space="0" w:color="auto"/>
              <w:bottom w:val="nil"/>
              <w:right w:val="single" w:sz="6" w:space="0" w:color="auto"/>
            </w:tcBorders>
            <w:shd w:val="clear" w:color="auto" w:fill="FFFFFF"/>
            <w:vAlign w:val="bottom"/>
          </w:tcPr>
          <w:p w14:paraId="3F37AC93" w14:textId="77777777" w:rsidR="00222E5E" w:rsidRPr="00DA122E" w:rsidRDefault="00222E5E" w:rsidP="00385DFB">
            <w:pPr>
              <w:shd w:val="clear" w:color="auto" w:fill="FFFFFF"/>
              <w:ind w:right="72"/>
              <w:jc w:val="right"/>
            </w:pPr>
            <w:r w:rsidRPr="00DA122E">
              <w:rPr>
                <w:szCs w:val="18"/>
              </w:rPr>
              <w:t>160,000</w:t>
            </w:r>
          </w:p>
        </w:tc>
        <w:tc>
          <w:tcPr>
            <w:tcW w:w="3345" w:type="dxa"/>
            <w:tcBorders>
              <w:top w:val="nil"/>
              <w:left w:val="single" w:sz="6" w:space="0" w:color="auto"/>
              <w:bottom w:val="nil"/>
              <w:right w:val="nil"/>
            </w:tcBorders>
            <w:shd w:val="clear" w:color="auto" w:fill="FFFFFF"/>
            <w:vAlign w:val="bottom"/>
          </w:tcPr>
          <w:p w14:paraId="3F37AC94" w14:textId="77777777" w:rsidR="00222E5E" w:rsidRPr="00DA122E" w:rsidRDefault="00222E5E" w:rsidP="00385DFB">
            <w:pPr>
              <w:shd w:val="clear" w:color="auto" w:fill="FFFFFF"/>
              <w:ind w:right="72"/>
              <w:jc w:val="right"/>
            </w:pPr>
            <w:r w:rsidRPr="00DA122E">
              <w:rPr>
                <w:szCs w:val="18"/>
              </w:rPr>
              <w:t>132,830</w:t>
            </w:r>
          </w:p>
        </w:tc>
      </w:tr>
      <w:tr w:rsidR="00222E5E" w:rsidRPr="00DA122E" w14:paraId="3F37AC9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96" w14:textId="77777777" w:rsidR="00222E5E" w:rsidRPr="00DA122E" w:rsidRDefault="00222E5E" w:rsidP="008D70F7">
            <w:pPr>
              <w:shd w:val="clear" w:color="auto" w:fill="FFFFFF"/>
              <w:tabs>
                <w:tab w:val="left" w:leader="dot" w:pos="4536"/>
              </w:tabs>
              <w:ind w:left="187" w:hanging="43"/>
              <w:jc w:val="both"/>
            </w:pPr>
            <w:r w:rsidRPr="00DA122E">
              <w:rPr>
                <w:szCs w:val="18"/>
              </w:rPr>
              <w:t>04. Other Branches</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97" w14:textId="77777777" w:rsidR="00222E5E" w:rsidRPr="00DA122E" w:rsidRDefault="00222E5E" w:rsidP="00385DFB">
            <w:pPr>
              <w:shd w:val="clear" w:color="auto" w:fill="FFFFFF"/>
              <w:ind w:right="72"/>
              <w:jc w:val="right"/>
            </w:pPr>
            <w:r w:rsidRPr="00DA122E">
              <w:rPr>
                <w:spacing w:val="-1"/>
                <w:szCs w:val="18"/>
              </w:rPr>
              <w:t>15,000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98" w14:textId="77777777" w:rsidR="00222E5E" w:rsidRPr="00DA122E" w:rsidRDefault="00222E5E" w:rsidP="00385DFB">
            <w:pPr>
              <w:shd w:val="clear" w:color="auto" w:fill="FFFFFF"/>
              <w:ind w:right="72"/>
              <w:jc w:val="right"/>
            </w:pPr>
            <w:r w:rsidRPr="00DA122E">
              <w:rPr>
                <w:spacing w:val="-1"/>
                <w:szCs w:val="18"/>
              </w:rPr>
              <w:t>15,000</w:t>
            </w:r>
          </w:p>
        </w:tc>
        <w:tc>
          <w:tcPr>
            <w:tcW w:w="3345" w:type="dxa"/>
            <w:tcBorders>
              <w:top w:val="nil"/>
              <w:left w:val="single" w:sz="6" w:space="0" w:color="auto"/>
              <w:bottom w:val="single" w:sz="6" w:space="0" w:color="auto"/>
              <w:right w:val="nil"/>
            </w:tcBorders>
            <w:shd w:val="clear" w:color="auto" w:fill="FFFFFF"/>
            <w:vAlign w:val="bottom"/>
          </w:tcPr>
          <w:p w14:paraId="3F37AC99" w14:textId="77777777" w:rsidR="00222E5E" w:rsidRPr="00DA122E" w:rsidRDefault="00222E5E" w:rsidP="00385DFB">
            <w:pPr>
              <w:shd w:val="clear" w:color="auto" w:fill="FFFFFF"/>
              <w:ind w:right="72"/>
              <w:jc w:val="right"/>
            </w:pPr>
            <w:r w:rsidRPr="00DA122E">
              <w:rPr>
                <w:szCs w:val="18"/>
              </w:rPr>
              <w:t>14,763</w:t>
            </w:r>
          </w:p>
        </w:tc>
      </w:tr>
      <w:tr w:rsidR="00222E5E" w:rsidRPr="00385DFB" w14:paraId="3F37AC9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9B"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9C" w14:textId="77777777" w:rsidR="00222E5E" w:rsidRPr="00385DFB" w:rsidRDefault="00222E5E" w:rsidP="00385DFB">
            <w:pPr>
              <w:shd w:val="clear" w:color="auto" w:fill="FFFFFF"/>
              <w:ind w:right="72"/>
              <w:jc w:val="right"/>
              <w:rPr>
                <w:sz w:val="22"/>
                <w:szCs w:val="28"/>
              </w:rPr>
            </w:pPr>
            <w:r w:rsidRPr="00385DFB">
              <w:rPr>
                <w:sz w:val="22"/>
                <w:szCs w:val="28"/>
              </w:rPr>
              <w:t>945,000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9D" w14:textId="77777777" w:rsidR="00222E5E" w:rsidRPr="00385DFB" w:rsidRDefault="00222E5E" w:rsidP="00385DFB">
            <w:pPr>
              <w:shd w:val="clear" w:color="auto" w:fill="FFFFFF"/>
              <w:ind w:right="72"/>
              <w:jc w:val="right"/>
              <w:rPr>
                <w:sz w:val="22"/>
                <w:szCs w:val="28"/>
              </w:rPr>
            </w:pPr>
            <w:r w:rsidRPr="00385DFB">
              <w:rPr>
                <w:sz w:val="22"/>
                <w:szCs w:val="28"/>
              </w:rPr>
              <w:t>815,000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9E" w14:textId="77777777" w:rsidR="00222E5E" w:rsidRPr="00385DFB" w:rsidRDefault="00222E5E" w:rsidP="00385DFB">
            <w:pPr>
              <w:shd w:val="clear" w:color="auto" w:fill="FFFFFF"/>
              <w:ind w:right="72"/>
              <w:jc w:val="right"/>
              <w:rPr>
                <w:sz w:val="22"/>
                <w:szCs w:val="28"/>
              </w:rPr>
            </w:pPr>
            <w:r w:rsidRPr="00385DFB">
              <w:rPr>
                <w:sz w:val="22"/>
                <w:szCs w:val="28"/>
              </w:rPr>
              <w:t>853,039</w:t>
            </w:r>
          </w:p>
        </w:tc>
      </w:tr>
      <w:tr w:rsidR="00222E5E" w:rsidRPr="00385DFB" w14:paraId="3F37ACA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A0" w14:textId="77777777" w:rsidR="00222E5E" w:rsidRPr="00DA122E" w:rsidRDefault="00222E5E" w:rsidP="006D328E">
            <w:pPr>
              <w:shd w:val="clear" w:color="auto" w:fill="FFFFFF"/>
              <w:tabs>
                <w:tab w:val="left" w:leader="dot" w:pos="4536"/>
              </w:tabs>
              <w:spacing w:before="120"/>
            </w:pPr>
            <w:r w:rsidRPr="00DA122E">
              <w:rPr>
                <w:b/>
                <w:bCs/>
                <w:szCs w:val="18"/>
              </w:rPr>
              <w:t>2.</w:t>
            </w:r>
            <w:r w:rsidRPr="00DA122E">
              <w:rPr>
                <w:rFonts w:eastAsia="Times New Roman"/>
                <w:b/>
                <w:bCs/>
                <w:szCs w:val="18"/>
              </w:rPr>
              <w:t>—For expenditure under the Snowy Mountains Hydroelectric Power Act</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A1" w14:textId="77777777" w:rsidR="00222E5E" w:rsidRPr="00385DFB" w:rsidRDefault="00222E5E" w:rsidP="0028579F">
            <w:pPr>
              <w:shd w:val="clear" w:color="auto" w:fill="FFFFFF"/>
              <w:jc w:val="right"/>
              <w:rPr>
                <w:sz w:val="22"/>
                <w:szCs w:val="28"/>
              </w:rPr>
            </w:pPr>
            <w:r w:rsidRPr="00385DFB">
              <w:rPr>
                <w:sz w:val="22"/>
                <w:szCs w:val="28"/>
              </w:rPr>
              <w:t>(</w:t>
            </w:r>
            <w:r w:rsidRPr="00385DFB">
              <w:rPr>
                <w:i/>
                <w:sz w:val="22"/>
                <w:szCs w:val="28"/>
              </w:rPr>
              <w:t>a</w:t>
            </w:r>
            <w:r w:rsidRPr="00385DFB">
              <w:rPr>
                <w:sz w:val="22"/>
                <w:szCs w:val="28"/>
              </w:rPr>
              <w:t>)30,780,000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A2" w14:textId="77777777" w:rsidR="00222E5E" w:rsidRPr="00385DFB" w:rsidRDefault="00222E5E" w:rsidP="00385DFB">
            <w:pPr>
              <w:shd w:val="clear" w:color="auto" w:fill="FFFFFF"/>
              <w:ind w:right="72"/>
              <w:jc w:val="right"/>
              <w:rPr>
                <w:sz w:val="22"/>
                <w:szCs w:val="28"/>
              </w:rPr>
            </w:pPr>
            <w:r w:rsidRPr="00385DFB">
              <w:rPr>
                <w:sz w:val="22"/>
                <w:szCs w:val="28"/>
              </w:rPr>
              <w:t>41,582,000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A3" w14:textId="77777777" w:rsidR="00222E5E" w:rsidRPr="00385DFB" w:rsidRDefault="00222E5E" w:rsidP="00385DFB">
            <w:pPr>
              <w:shd w:val="clear" w:color="auto" w:fill="FFFFFF"/>
              <w:ind w:right="72"/>
              <w:jc w:val="right"/>
              <w:rPr>
                <w:sz w:val="22"/>
                <w:szCs w:val="28"/>
              </w:rPr>
            </w:pPr>
            <w:r w:rsidRPr="00385DFB">
              <w:rPr>
                <w:sz w:val="22"/>
                <w:szCs w:val="28"/>
              </w:rPr>
              <w:t>40,882,000</w:t>
            </w:r>
          </w:p>
        </w:tc>
      </w:tr>
      <w:tr w:rsidR="00222E5E" w:rsidRPr="00385DFB" w14:paraId="3F37ACA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A5" w14:textId="77777777" w:rsidR="00222E5E" w:rsidRPr="00DA122E" w:rsidRDefault="00222E5E" w:rsidP="006D328E">
            <w:pPr>
              <w:shd w:val="clear" w:color="auto" w:fill="FFFFFF"/>
              <w:tabs>
                <w:tab w:val="left" w:leader="dot" w:pos="4536"/>
              </w:tabs>
              <w:spacing w:before="240"/>
            </w:pPr>
            <w:r w:rsidRPr="00DA122E">
              <w:rPr>
                <w:b/>
                <w:bCs/>
                <w:szCs w:val="18"/>
              </w:rPr>
              <w:t>3.</w:t>
            </w:r>
            <w:r w:rsidRPr="00DA122E">
              <w:rPr>
                <w:rFonts w:eastAsia="Times New Roman"/>
                <w:b/>
                <w:bCs/>
                <w:szCs w:val="18"/>
              </w:rPr>
              <w:t>—For expenditure under the Atomic Energy Act</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A6" w14:textId="77777777" w:rsidR="00222E5E" w:rsidRPr="00385DFB" w:rsidRDefault="00222E5E" w:rsidP="00385DFB">
            <w:pPr>
              <w:shd w:val="clear" w:color="auto" w:fill="FFFFFF"/>
              <w:ind w:right="72"/>
              <w:jc w:val="right"/>
              <w:rPr>
                <w:sz w:val="22"/>
                <w:szCs w:val="28"/>
              </w:rPr>
            </w:pPr>
            <w:r w:rsidRPr="00385DFB">
              <w:rPr>
                <w:sz w:val="22"/>
                <w:szCs w:val="28"/>
              </w:rPr>
              <w:t>1,680,000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A7" w14:textId="77777777" w:rsidR="00222E5E" w:rsidRPr="00385DFB" w:rsidRDefault="00222E5E" w:rsidP="00385DFB">
            <w:pPr>
              <w:shd w:val="clear" w:color="auto" w:fill="FFFFFF"/>
              <w:ind w:right="72"/>
              <w:jc w:val="right"/>
              <w:rPr>
                <w:sz w:val="22"/>
                <w:szCs w:val="28"/>
              </w:rPr>
            </w:pPr>
            <w:r w:rsidRPr="00385DFB">
              <w:rPr>
                <w:sz w:val="22"/>
                <w:szCs w:val="28"/>
              </w:rPr>
              <w:t>1,351,000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A8" w14:textId="77777777" w:rsidR="00222E5E" w:rsidRPr="00385DFB" w:rsidRDefault="00222E5E" w:rsidP="00385DFB">
            <w:pPr>
              <w:shd w:val="clear" w:color="auto" w:fill="FFFFFF"/>
              <w:ind w:right="72"/>
              <w:jc w:val="right"/>
              <w:rPr>
                <w:sz w:val="22"/>
                <w:szCs w:val="28"/>
              </w:rPr>
            </w:pPr>
            <w:r w:rsidRPr="00385DFB">
              <w:rPr>
                <w:sz w:val="22"/>
                <w:szCs w:val="28"/>
              </w:rPr>
              <w:t>1,351,000</w:t>
            </w:r>
          </w:p>
        </w:tc>
      </w:tr>
      <w:tr w:rsidR="00222E5E" w:rsidRPr="00385DFB" w14:paraId="3F37ACA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AA" w14:textId="77777777" w:rsidR="00222E5E" w:rsidRPr="00DA122E" w:rsidRDefault="00222E5E" w:rsidP="006D328E">
            <w:pPr>
              <w:shd w:val="clear" w:color="auto" w:fill="FFFFFF"/>
              <w:tabs>
                <w:tab w:val="left" w:leader="dot" w:pos="4536"/>
              </w:tabs>
              <w:spacing w:before="240"/>
            </w:pPr>
            <w:r w:rsidRPr="00DA122E">
              <w:rPr>
                <w:b/>
                <w:bCs/>
                <w:szCs w:val="18"/>
              </w:rPr>
              <w:t>4.</w:t>
            </w:r>
            <w:r w:rsidRPr="00DA122E">
              <w:rPr>
                <w:rFonts w:eastAsia="Times New Roman"/>
                <w:b/>
                <w:bCs/>
                <w:szCs w:val="18"/>
              </w:rPr>
              <w:t>—For expenditure under the River Murray Waters Act</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AB" w14:textId="77777777" w:rsidR="00222E5E" w:rsidRPr="00385DFB" w:rsidRDefault="00222E5E" w:rsidP="00385DFB">
            <w:pPr>
              <w:shd w:val="clear" w:color="auto" w:fill="FFFFFF"/>
              <w:ind w:right="72"/>
              <w:jc w:val="right"/>
              <w:rPr>
                <w:sz w:val="22"/>
                <w:szCs w:val="28"/>
              </w:rPr>
            </w:pPr>
            <w:r w:rsidRPr="00385DFB">
              <w:rPr>
                <w:sz w:val="22"/>
                <w:szCs w:val="28"/>
              </w:rPr>
              <w:t>270,000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AC" w14:textId="77777777" w:rsidR="00222E5E" w:rsidRPr="00385DFB" w:rsidRDefault="00222E5E" w:rsidP="00385DFB">
            <w:pPr>
              <w:shd w:val="clear" w:color="auto" w:fill="FFFFFF"/>
              <w:ind w:right="72"/>
              <w:jc w:val="right"/>
              <w:rPr>
                <w:sz w:val="22"/>
                <w:szCs w:val="28"/>
              </w:rPr>
            </w:pPr>
            <w:r w:rsidRPr="00385DFB">
              <w:rPr>
                <w:sz w:val="22"/>
                <w:szCs w:val="28"/>
              </w:rPr>
              <w:t>392,500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AD" w14:textId="77777777" w:rsidR="00222E5E" w:rsidRPr="00385DFB" w:rsidRDefault="00222E5E" w:rsidP="00385DFB">
            <w:pPr>
              <w:shd w:val="clear" w:color="auto" w:fill="FFFFFF"/>
              <w:ind w:right="72"/>
              <w:jc w:val="right"/>
              <w:rPr>
                <w:sz w:val="22"/>
                <w:szCs w:val="28"/>
              </w:rPr>
            </w:pPr>
            <w:r w:rsidRPr="00385DFB">
              <w:rPr>
                <w:sz w:val="22"/>
                <w:szCs w:val="28"/>
              </w:rPr>
              <w:t>392,500</w:t>
            </w:r>
          </w:p>
        </w:tc>
      </w:tr>
      <w:tr w:rsidR="00222E5E" w:rsidRPr="00385DFB" w14:paraId="3F37ACB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AF"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865</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B0" w14:textId="77777777" w:rsidR="00222E5E" w:rsidRPr="00385DFB" w:rsidRDefault="00222E5E" w:rsidP="00385DFB">
            <w:pPr>
              <w:shd w:val="clear" w:color="auto" w:fill="FFFFFF"/>
              <w:ind w:right="72"/>
              <w:jc w:val="right"/>
              <w:rPr>
                <w:sz w:val="22"/>
                <w:szCs w:val="28"/>
              </w:rPr>
            </w:pPr>
            <w:r w:rsidRPr="00385DFB">
              <w:rPr>
                <w:sz w:val="22"/>
                <w:szCs w:val="28"/>
              </w:rPr>
              <w:t>33,675,000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B1" w14:textId="77777777" w:rsidR="00222E5E" w:rsidRPr="00385DFB" w:rsidRDefault="00222E5E" w:rsidP="00385DFB">
            <w:pPr>
              <w:shd w:val="clear" w:color="auto" w:fill="FFFFFF"/>
              <w:ind w:right="72"/>
              <w:jc w:val="right"/>
              <w:rPr>
                <w:sz w:val="22"/>
                <w:szCs w:val="28"/>
              </w:rPr>
            </w:pPr>
            <w:r w:rsidRPr="00385DFB">
              <w:rPr>
                <w:sz w:val="22"/>
                <w:szCs w:val="28"/>
              </w:rPr>
              <w:t>44,140,500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B2" w14:textId="77777777" w:rsidR="00222E5E" w:rsidRPr="00385DFB" w:rsidRDefault="00222E5E" w:rsidP="00385DFB">
            <w:pPr>
              <w:shd w:val="clear" w:color="auto" w:fill="FFFFFF"/>
              <w:ind w:right="72"/>
              <w:jc w:val="right"/>
              <w:rPr>
                <w:sz w:val="22"/>
                <w:szCs w:val="28"/>
              </w:rPr>
            </w:pPr>
            <w:r w:rsidRPr="00385DFB">
              <w:rPr>
                <w:sz w:val="22"/>
                <w:szCs w:val="28"/>
              </w:rPr>
              <w:t>43,478,539</w:t>
            </w:r>
          </w:p>
        </w:tc>
      </w:tr>
      <w:tr w:rsidR="00222E5E" w:rsidRPr="00DA122E" w14:paraId="3F37ACB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B4"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867.</w:t>
            </w:r>
            <w:r w:rsidRPr="00DA122E">
              <w:rPr>
                <w:rFonts w:eastAsia="Times New Roman"/>
                <w:szCs w:val="18"/>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B5" w14:textId="77777777" w:rsidR="00222E5E" w:rsidRPr="00DA122E" w:rsidRDefault="00222E5E" w:rsidP="00385DF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B6" w14:textId="77777777" w:rsidR="00222E5E" w:rsidRPr="00DA122E" w:rsidRDefault="00222E5E" w:rsidP="00385DF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CB7" w14:textId="77777777" w:rsidR="00222E5E" w:rsidRPr="00DA122E" w:rsidRDefault="00222E5E" w:rsidP="00385DFB">
            <w:pPr>
              <w:shd w:val="clear" w:color="auto" w:fill="FFFFFF"/>
              <w:ind w:right="72"/>
              <w:jc w:val="right"/>
            </w:pPr>
          </w:p>
        </w:tc>
      </w:tr>
      <w:tr w:rsidR="00222E5E" w:rsidRPr="00DA122E" w14:paraId="3F37ACB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B9" w14:textId="77777777" w:rsidR="00222E5E" w:rsidRPr="00DA122E" w:rsidRDefault="00222E5E" w:rsidP="008D70F7">
            <w:pPr>
              <w:shd w:val="clear" w:color="auto" w:fill="FFFFFF"/>
              <w:tabs>
                <w:tab w:val="left" w:leader="dot" w:pos="4536"/>
              </w:tabs>
              <w:ind w:left="187" w:hanging="43"/>
              <w:jc w:val="both"/>
            </w:pPr>
            <w:r w:rsidRPr="00DA122E">
              <w:rPr>
                <w:szCs w:val="18"/>
              </w:rPr>
              <w:t>01. Water resources research</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BA" w14:textId="77777777" w:rsidR="00222E5E" w:rsidRPr="00385DFB" w:rsidRDefault="00222E5E" w:rsidP="00385DFB">
            <w:pPr>
              <w:shd w:val="clear" w:color="auto" w:fill="FFFFFF"/>
              <w:ind w:right="72"/>
              <w:jc w:val="right"/>
              <w:rPr>
                <w:sz w:val="22"/>
                <w:szCs w:val="28"/>
              </w:rPr>
            </w:pPr>
            <w:r w:rsidRPr="00385DFB">
              <w:rPr>
                <w:sz w:val="22"/>
                <w:szCs w:val="28"/>
              </w:rPr>
              <w:t>130,000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BB"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CBC" w14:textId="77777777" w:rsidR="00222E5E" w:rsidRPr="00DA122E" w:rsidRDefault="008D70F7" w:rsidP="008D70F7">
            <w:pPr>
              <w:shd w:val="clear" w:color="auto" w:fill="FFFFFF"/>
              <w:jc w:val="center"/>
            </w:pPr>
            <w:r>
              <w:t>..</w:t>
            </w:r>
          </w:p>
        </w:tc>
      </w:tr>
      <w:tr w:rsidR="00222E5E" w:rsidRPr="00DA122E" w14:paraId="3F37ACC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BE"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National Development</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CBF" w14:textId="77777777" w:rsidR="00222E5E" w:rsidRPr="00385DFB" w:rsidRDefault="00222E5E" w:rsidP="00385DFB">
            <w:pPr>
              <w:shd w:val="clear" w:color="auto" w:fill="FFFFFF"/>
              <w:ind w:right="72"/>
              <w:jc w:val="right"/>
              <w:rPr>
                <w:sz w:val="22"/>
              </w:rPr>
            </w:pPr>
            <w:r w:rsidRPr="00385DFB">
              <w:rPr>
                <w:b/>
                <w:bCs/>
                <w:spacing w:val="-1"/>
                <w:sz w:val="22"/>
                <w:szCs w:val="22"/>
              </w:rPr>
              <w:t>33,805,000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CC0" w14:textId="77777777" w:rsidR="00222E5E" w:rsidRPr="00385DFB" w:rsidRDefault="00222E5E" w:rsidP="00385DFB">
            <w:pPr>
              <w:shd w:val="clear" w:color="auto" w:fill="FFFFFF"/>
              <w:ind w:right="72"/>
              <w:jc w:val="right"/>
              <w:rPr>
                <w:sz w:val="22"/>
              </w:rPr>
            </w:pPr>
            <w:r w:rsidRPr="00385DFB">
              <w:rPr>
                <w:b/>
                <w:bCs/>
                <w:spacing w:val="-2"/>
                <w:sz w:val="22"/>
                <w:szCs w:val="22"/>
              </w:rPr>
              <w:t>44,140,500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CC1" w14:textId="77777777" w:rsidR="00222E5E" w:rsidRPr="00385DFB" w:rsidRDefault="00222E5E" w:rsidP="00385DFB">
            <w:pPr>
              <w:shd w:val="clear" w:color="auto" w:fill="FFFFFF"/>
              <w:ind w:right="72"/>
              <w:jc w:val="right"/>
              <w:rPr>
                <w:sz w:val="22"/>
              </w:rPr>
            </w:pPr>
            <w:r w:rsidRPr="00385DFB">
              <w:rPr>
                <w:b/>
                <w:bCs/>
                <w:spacing w:val="-2"/>
                <w:sz w:val="22"/>
                <w:szCs w:val="22"/>
              </w:rPr>
              <w:t>43,478,539</w:t>
            </w:r>
          </w:p>
        </w:tc>
      </w:tr>
      <w:tr w:rsidR="00222E5E" w:rsidRPr="00DA122E" w14:paraId="3F37ACC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C3" w14:textId="77777777" w:rsidR="00222E5E" w:rsidRPr="00DA122E" w:rsidRDefault="00222E5E" w:rsidP="008D70F7">
            <w:pPr>
              <w:shd w:val="clear" w:color="auto" w:fill="FFFFFF"/>
              <w:tabs>
                <w:tab w:val="left" w:leader="dot" w:pos="4536"/>
              </w:tabs>
              <w:spacing w:before="240"/>
              <w:jc w:val="both"/>
            </w:pPr>
            <w:r w:rsidRPr="00DA122E">
              <w:rPr>
                <w:b/>
                <w:bCs/>
                <w:szCs w:val="18"/>
              </w:rPr>
              <w:t>POSTMASTER-GENERAL'S DEPARTMENT</w:t>
            </w:r>
          </w:p>
        </w:tc>
        <w:tc>
          <w:tcPr>
            <w:tcW w:w="3060" w:type="dxa"/>
            <w:tcBorders>
              <w:top w:val="single" w:sz="6" w:space="0" w:color="auto"/>
              <w:left w:val="single" w:sz="6" w:space="0" w:color="auto"/>
              <w:bottom w:val="nil"/>
              <w:right w:val="single" w:sz="24" w:space="0" w:color="auto"/>
            </w:tcBorders>
            <w:vAlign w:val="bottom"/>
          </w:tcPr>
          <w:p w14:paraId="3F37ACC4" w14:textId="77777777" w:rsidR="00222E5E" w:rsidRPr="00DA122E" w:rsidRDefault="00222E5E" w:rsidP="00385DFB">
            <w:pPr>
              <w:ind w:right="72"/>
              <w:jc w:val="right"/>
            </w:pPr>
          </w:p>
        </w:tc>
        <w:tc>
          <w:tcPr>
            <w:tcW w:w="3420" w:type="dxa"/>
            <w:tcBorders>
              <w:top w:val="single" w:sz="6" w:space="0" w:color="auto"/>
              <w:left w:val="single" w:sz="24" w:space="0" w:color="auto"/>
              <w:bottom w:val="nil"/>
              <w:right w:val="single" w:sz="6" w:space="0" w:color="auto"/>
            </w:tcBorders>
            <w:vAlign w:val="bottom"/>
          </w:tcPr>
          <w:p w14:paraId="3F37ACC5" w14:textId="77777777" w:rsidR="00222E5E" w:rsidRPr="00DA122E" w:rsidRDefault="00222E5E" w:rsidP="00385DFB">
            <w:pPr>
              <w:ind w:right="72"/>
              <w:jc w:val="right"/>
            </w:pPr>
          </w:p>
        </w:tc>
        <w:tc>
          <w:tcPr>
            <w:tcW w:w="3345" w:type="dxa"/>
            <w:tcBorders>
              <w:top w:val="single" w:sz="6" w:space="0" w:color="auto"/>
              <w:left w:val="single" w:sz="6" w:space="0" w:color="auto"/>
              <w:bottom w:val="nil"/>
              <w:right w:val="nil"/>
            </w:tcBorders>
            <w:vAlign w:val="bottom"/>
          </w:tcPr>
          <w:p w14:paraId="3F37ACC6" w14:textId="77777777" w:rsidR="00222E5E" w:rsidRPr="00DA122E" w:rsidRDefault="00222E5E" w:rsidP="00385DFB">
            <w:pPr>
              <w:ind w:right="72"/>
              <w:jc w:val="right"/>
            </w:pPr>
          </w:p>
        </w:tc>
      </w:tr>
      <w:tr w:rsidR="00222E5E" w:rsidRPr="000A06C1" w14:paraId="3F37ACC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C8" w14:textId="77777777" w:rsidR="00222E5E" w:rsidRPr="00DA122E" w:rsidRDefault="00222E5E" w:rsidP="008D70F7">
            <w:pPr>
              <w:shd w:val="clear" w:color="auto" w:fill="FFFFFF"/>
              <w:tabs>
                <w:tab w:val="left" w:leader="dot" w:pos="4536"/>
              </w:tabs>
              <w:jc w:val="center"/>
            </w:pPr>
            <w:r w:rsidRPr="00DA122E">
              <w:rPr>
                <w:szCs w:val="18"/>
              </w:rPr>
              <w:t>CAPITAL WORKS AND SERVICES</w:t>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C9" w14:textId="77777777" w:rsidR="00222E5E" w:rsidRPr="000A06C1" w:rsidRDefault="008D70F7" w:rsidP="008D70F7">
            <w:pPr>
              <w:shd w:val="clear" w:color="auto" w:fill="FFFFFF"/>
              <w:jc w:val="center"/>
              <w:rPr>
                <w:sz w:val="22"/>
                <w:szCs w:val="28"/>
              </w:rPr>
            </w:pPr>
            <w:r>
              <w:rPr>
                <w:sz w:val="22"/>
                <w:szCs w:val="28"/>
              </w:rP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CA" w14:textId="77777777" w:rsidR="00222E5E" w:rsidRPr="000A06C1" w:rsidRDefault="00222E5E" w:rsidP="00385DFB">
            <w:pPr>
              <w:shd w:val="clear" w:color="auto" w:fill="FFFFFF"/>
              <w:ind w:right="72"/>
              <w:jc w:val="right"/>
              <w:rPr>
                <w:sz w:val="22"/>
                <w:szCs w:val="28"/>
              </w:rPr>
            </w:pPr>
            <w:r w:rsidRPr="000A06C1">
              <w:rPr>
                <w:sz w:val="22"/>
                <w:szCs w:val="28"/>
              </w:rPr>
              <w:t>218,700,000</w:t>
            </w:r>
          </w:p>
        </w:tc>
        <w:tc>
          <w:tcPr>
            <w:tcW w:w="3345" w:type="dxa"/>
            <w:tcBorders>
              <w:top w:val="nil"/>
              <w:left w:val="single" w:sz="6" w:space="0" w:color="auto"/>
              <w:bottom w:val="single" w:sz="6" w:space="0" w:color="auto"/>
              <w:right w:val="nil"/>
            </w:tcBorders>
            <w:shd w:val="clear" w:color="auto" w:fill="FFFFFF"/>
            <w:vAlign w:val="bottom"/>
          </w:tcPr>
          <w:p w14:paraId="3F37ACCB" w14:textId="77777777" w:rsidR="00222E5E" w:rsidRPr="000A06C1" w:rsidRDefault="00222E5E" w:rsidP="00385DFB">
            <w:pPr>
              <w:shd w:val="clear" w:color="auto" w:fill="FFFFFF"/>
              <w:ind w:right="72"/>
              <w:jc w:val="right"/>
              <w:rPr>
                <w:sz w:val="22"/>
                <w:szCs w:val="28"/>
              </w:rPr>
            </w:pPr>
            <w:r w:rsidRPr="000A06C1">
              <w:rPr>
                <w:sz w:val="22"/>
                <w:szCs w:val="28"/>
              </w:rPr>
              <w:t>218,590,662</w:t>
            </w:r>
          </w:p>
        </w:tc>
      </w:tr>
      <w:tr w:rsidR="00222E5E" w:rsidRPr="00DA122E" w14:paraId="3F37ACD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CD"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870.</w:t>
            </w:r>
            <w:r w:rsidRPr="00DA122E">
              <w:rPr>
                <w:rFonts w:eastAsia="Times New Roman"/>
                <w:szCs w:val="18"/>
              </w:rPr>
              <w:t>—CAPITAL WORKS AND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CE" w14:textId="77777777" w:rsidR="00222E5E" w:rsidRPr="00DA122E" w:rsidRDefault="00222E5E" w:rsidP="00385DF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CF" w14:textId="77777777" w:rsidR="00222E5E" w:rsidRPr="00DA122E" w:rsidRDefault="00222E5E" w:rsidP="00385DF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CD0" w14:textId="77777777" w:rsidR="00222E5E" w:rsidRPr="00DA122E" w:rsidRDefault="00222E5E" w:rsidP="00385DFB">
            <w:pPr>
              <w:shd w:val="clear" w:color="auto" w:fill="FFFFFF"/>
              <w:ind w:right="72"/>
              <w:jc w:val="right"/>
            </w:pPr>
          </w:p>
        </w:tc>
      </w:tr>
      <w:tr w:rsidR="00222E5E" w:rsidRPr="00DA122E" w14:paraId="3F37ACD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D2" w14:textId="77777777" w:rsidR="00222E5E" w:rsidRPr="00DA122E" w:rsidRDefault="00222E5E" w:rsidP="008D70F7">
            <w:pPr>
              <w:shd w:val="clear" w:color="auto" w:fill="FFFFFF"/>
              <w:tabs>
                <w:tab w:val="left" w:leader="dot" w:pos="4536"/>
              </w:tabs>
              <w:ind w:left="576" w:hanging="432"/>
              <w:jc w:val="both"/>
            </w:pPr>
            <w:r w:rsidRPr="00DA122E">
              <w:rPr>
                <w:szCs w:val="18"/>
              </w:rPr>
              <w:t>01. For expenditure under the Post and Telegraph Act (for payment to the Post Office Trust Account)</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D3" w14:textId="77777777" w:rsidR="00222E5E" w:rsidRPr="000A06C1" w:rsidRDefault="00222E5E" w:rsidP="00385DFB">
            <w:pPr>
              <w:shd w:val="clear" w:color="auto" w:fill="FFFFFF"/>
              <w:ind w:right="72"/>
              <w:jc w:val="right"/>
              <w:rPr>
                <w:sz w:val="22"/>
                <w:szCs w:val="28"/>
              </w:rPr>
            </w:pPr>
            <w:r w:rsidRPr="000A06C1">
              <w:rPr>
                <w:sz w:val="22"/>
                <w:szCs w:val="28"/>
              </w:rPr>
              <w:t>222,000,000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D4"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CD5" w14:textId="77777777" w:rsidR="00222E5E" w:rsidRPr="00DA122E" w:rsidRDefault="008D70F7" w:rsidP="008D70F7">
            <w:pPr>
              <w:shd w:val="clear" w:color="auto" w:fill="FFFFFF"/>
              <w:jc w:val="center"/>
            </w:pPr>
            <w:r>
              <w:t>..</w:t>
            </w:r>
          </w:p>
        </w:tc>
      </w:tr>
      <w:tr w:rsidR="00222E5E" w:rsidRPr="00DA122E" w14:paraId="3F37ACD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D7"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871.</w:t>
            </w:r>
            <w:r w:rsidRPr="00DA122E">
              <w:rPr>
                <w:rFonts w:eastAsia="Times New Roman"/>
                <w:szCs w:val="18"/>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D8" w14:textId="77777777" w:rsidR="00222E5E" w:rsidRPr="00DA122E" w:rsidRDefault="00222E5E" w:rsidP="00385DF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D9" w14:textId="77777777" w:rsidR="00222E5E" w:rsidRPr="00DA122E" w:rsidRDefault="00222E5E" w:rsidP="00385DF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CDA" w14:textId="77777777" w:rsidR="00222E5E" w:rsidRPr="00DA122E" w:rsidRDefault="00222E5E" w:rsidP="00385DFB">
            <w:pPr>
              <w:shd w:val="clear" w:color="auto" w:fill="FFFFFF"/>
              <w:ind w:right="72"/>
              <w:jc w:val="right"/>
            </w:pPr>
          </w:p>
        </w:tc>
      </w:tr>
      <w:tr w:rsidR="00222E5E" w:rsidRPr="00DA122E" w14:paraId="3F37ACE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DC" w14:textId="77777777" w:rsidR="00222E5E" w:rsidRPr="00DA122E" w:rsidRDefault="00222E5E" w:rsidP="006D328E">
            <w:pPr>
              <w:shd w:val="clear" w:color="auto" w:fill="FFFFFF"/>
              <w:tabs>
                <w:tab w:val="left" w:leader="dot" w:pos="4536"/>
              </w:tabs>
              <w:ind w:left="720" w:hanging="576"/>
            </w:pPr>
            <w:r w:rsidRPr="00DA122E">
              <w:rPr>
                <w:szCs w:val="18"/>
              </w:rPr>
              <w:t>01. Payment to Overseas Telecomunications Commission</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DD" w14:textId="77777777" w:rsidR="00222E5E" w:rsidRPr="000A06C1" w:rsidRDefault="00222E5E" w:rsidP="00385DFB">
            <w:pPr>
              <w:shd w:val="clear" w:color="auto" w:fill="FFFFFF"/>
              <w:ind w:right="72"/>
              <w:jc w:val="right"/>
              <w:rPr>
                <w:sz w:val="22"/>
                <w:szCs w:val="28"/>
              </w:rPr>
            </w:pPr>
            <w:r w:rsidRPr="000A06C1">
              <w:rPr>
                <w:sz w:val="22"/>
                <w:szCs w:val="28"/>
              </w:rPr>
              <w:t>600,000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DE"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CDF" w14:textId="77777777" w:rsidR="00222E5E" w:rsidRPr="00DA122E" w:rsidRDefault="008D70F7" w:rsidP="008D70F7">
            <w:pPr>
              <w:shd w:val="clear" w:color="auto" w:fill="FFFFFF"/>
              <w:jc w:val="center"/>
            </w:pPr>
            <w:r>
              <w:t>..</w:t>
            </w:r>
          </w:p>
        </w:tc>
      </w:tr>
      <w:tr w:rsidR="00385DFB" w:rsidRPr="00DA122E" w14:paraId="3F37ACE5" w14:textId="77777777" w:rsidTr="006D328E">
        <w:trPr>
          <w:trHeight w:val="20"/>
          <w:jc w:val="center"/>
        </w:trPr>
        <w:tc>
          <w:tcPr>
            <w:tcW w:w="10620" w:type="dxa"/>
            <w:vMerge w:val="restart"/>
            <w:tcBorders>
              <w:top w:val="nil"/>
              <w:left w:val="nil"/>
              <w:right w:val="single" w:sz="6" w:space="0" w:color="auto"/>
            </w:tcBorders>
            <w:shd w:val="clear" w:color="auto" w:fill="FFFFFF"/>
            <w:vAlign w:val="bottom"/>
          </w:tcPr>
          <w:p w14:paraId="3F37ACE1" w14:textId="77777777" w:rsidR="00385DFB" w:rsidRPr="00DA122E" w:rsidRDefault="00385DFB" w:rsidP="006D328E">
            <w:pPr>
              <w:shd w:val="clear" w:color="auto" w:fill="FFFFFF"/>
              <w:tabs>
                <w:tab w:val="left" w:leader="dot" w:pos="4536"/>
              </w:tabs>
              <w:spacing w:before="240"/>
            </w:pPr>
            <w:r w:rsidRPr="00DA122E">
              <w:rPr>
                <w:smallCaps/>
                <w:szCs w:val="18"/>
              </w:rPr>
              <w:t xml:space="preserve">Division </w:t>
            </w:r>
            <w:r w:rsidRPr="00DA122E">
              <w:rPr>
                <w:szCs w:val="18"/>
              </w:rPr>
              <w:t>872.</w:t>
            </w:r>
            <w:r w:rsidRPr="00DA122E">
              <w:rPr>
                <w:rFonts w:eastAsia="Times New Roman"/>
                <w:szCs w:val="18"/>
              </w:rPr>
              <w:t>—CAPITAL WORKS AND SERVICES—BROADCASTING AND TELEVISION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E2" w14:textId="77777777" w:rsidR="00385DFB" w:rsidRPr="00DA122E" w:rsidRDefault="00385DFB" w:rsidP="00385DFB">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E3" w14:textId="77777777" w:rsidR="00385DFB" w:rsidRPr="00DA122E" w:rsidRDefault="00385DFB" w:rsidP="00385DFB">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CE4" w14:textId="77777777" w:rsidR="00385DFB" w:rsidRPr="00DA122E" w:rsidRDefault="00385DFB" w:rsidP="00385DFB">
            <w:pPr>
              <w:shd w:val="clear" w:color="auto" w:fill="FFFFFF"/>
              <w:ind w:right="72"/>
              <w:jc w:val="right"/>
            </w:pPr>
          </w:p>
        </w:tc>
      </w:tr>
      <w:tr w:rsidR="00385DFB" w:rsidRPr="00DA122E" w14:paraId="3F37ACEA" w14:textId="77777777" w:rsidTr="006D328E">
        <w:trPr>
          <w:trHeight w:val="20"/>
          <w:jc w:val="center"/>
        </w:trPr>
        <w:tc>
          <w:tcPr>
            <w:tcW w:w="10620" w:type="dxa"/>
            <w:vMerge/>
            <w:tcBorders>
              <w:left w:val="nil"/>
              <w:bottom w:val="nil"/>
              <w:right w:val="single" w:sz="6" w:space="0" w:color="auto"/>
            </w:tcBorders>
            <w:shd w:val="clear" w:color="auto" w:fill="FFFFFF"/>
            <w:vAlign w:val="bottom"/>
          </w:tcPr>
          <w:p w14:paraId="3F37ACE6" w14:textId="77777777" w:rsidR="00385DFB" w:rsidRPr="00DA122E" w:rsidRDefault="00385DFB" w:rsidP="008D70F7">
            <w:pPr>
              <w:shd w:val="clear" w:color="auto" w:fill="FFFFFF"/>
              <w:tabs>
                <w:tab w:val="left" w:leader="dot" w:pos="4536"/>
              </w:tabs>
              <w:jc w:val="both"/>
            </w:pPr>
          </w:p>
        </w:tc>
        <w:tc>
          <w:tcPr>
            <w:tcW w:w="3060" w:type="dxa"/>
            <w:tcBorders>
              <w:top w:val="nil"/>
              <w:left w:val="single" w:sz="6" w:space="0" w:color="auto"/>
              <w:bottom w:val="nil"/>
              <w:right w:val="single" w:sz="24" w:space="0" w:color="auto"/>
            </w:tcBorders>
            <w:shd w:val="clear" w:color="auto" w:fill="FFFFFF"/>
            <w:vAlign w:val="bottom"/>
          </w:tcPr>
          <w:p w14:paraId="3F37ACE7" w14:textId="77777777" w:rsidR="00385DFB" w:rsidRPr="00DA122E" w:rsidRDefault="00385DFB" w:rsidP="00385DFB">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CE8" w14:textId="77777777" w:rsidR="00385DFB" w:rsidRPr="00DA122E" w:rsidRDefault="00385DFB" w:rsidP="00385DFB">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CE9" w14:textId="77777777" w:rsidR="00385DFB" w:rsidRPr="00DA122E" w:rsidRDefault="00385DFB" w:rsidP="00385DFB">
            <w:pPr>
              <w:shd w:val="clear" w:color="auto" w:fill="FFFFFF"/>
              <w:ind w:right="72"/>
              <w:jc w:val="right"/>
            </w:pPr>
          </w:p>
        </w:tc>
      </w:tr>
      <w:tr w:rsidR="00222E5E" w:rsidRPr="00DA122E" w14:paraId="3F37ACE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EB" w14:textId="77777777" w:rsidR="00222E5E" w:rsidRPr="000A06C1" w:rsidRDefault="00222E5E" w:rsidP="008D70F7">
            <w:pPr>
              <w:shd w:val="clear" w:color="auto" w:fill="FFFFFF"/>
              <w:tabs>
                <w:tab w:val="left" w:leader="dot" w:pos="4536"/>
              </w:tabs>
              <w:jc w:val="both"/>
              <w:rPr>
                <w:b/>
                <w:bCs/>
              </w:rPr>
            </w:pPr>
            <w:r w:rsidRPr="000A06C1">
              <w:rPr>
                <w:b/>
                <w:bCs/>
                <w:szCs w:val="18"/>
              </w:rPr>
              <w:t>1.</w:t>
            </w:r>
            <w:r w:rsidRPr="000A06C1">
              <w:rPr>
                <w:rFonts w:eastAsia="Times New Roman"/>
                <w:b/>
                <w:bCs/>
                <w:szCs w:val="18"/>
              </w:rPr>
              <w:t>—Engineering Equipment and Services—</w:t>
            </w:r>
          </w:p>
        </w:tc>
        <w:tc>
          <w:tcPr>
            <w:tcW w:w="3060" w:type="dxa"/>
            <w:tcBorders>
              <w:top w:val="nil"/>
              <w:left w:val="single" w:sz="6" w:space="0" w:color="auto"/>
              <w:bottom w:val="nil"/>
              <w:right w:val="single" w:sz="24" w:space="0" w:color="auto"/>
            </w:tcBorders>
            <w:shd w:val="clear" w:color="auto" w:fill="FFFFFF"/>
            <w:vAlign w:val="bottom"/>
          </w:tcPr>
          <w:p w14:paraId="3F37ACEC" w14:textId="77777777" w:rsidR="00222E5E" w:rsidRPr="000A06C1" w:rsidRDefault="00222E5E" w:rsidP="00385DFB">
            <w:pPr>
              <w:shd w:val="clear" w:color="auto" w:fill="FFFFFF"/>
              <w:ind w:right="72"/>
              <w:jc w:val="right"/>
              <w:rPr>
                <w:b/>
                <w:bCs/>
              </w:rPr>
            </w:pPr>
          </w:p>
        </w:tc>
        <w:tc>
          <w:tcPr>
            <w:tcW w:w="3420" w:type="dxa"/>
            <w:tcBorders>
              <w:top w:val="nil"/>
              <w:left w:val="single" w:sz="24" w:space="0" w:color="auto"/>
              <w:bottom w:val="nil"/>
              <w:right w:val="single" w:sz="6" w:space="0" w:color="auto"/>
            </w:tcBorders>
            <w:shd w:val="clear" w:color="auto" w:fill="FFFFFF"/>
            <w:vAlign w:val="bottom"/>
          </w:tcPr>
          <w:p w14:paraId="3F37ACED" w14:textId="77777777" w:rsidR="00222E5E" w:rsidRPr="00DA122E" w:rsidRDefault="00222E5E" w:rsidP="00385DFB">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CEE" w14:textId="77777777" w:rsidR="00222E5E" w:rsidRPr="00DA122E" w:rsidRDefault="00222E5E" w:rsidP="00385DFB">
            <w:pPr>
              <w:shd w:val="clear" w:color="auto" w:fill="FFFFFF"/>
              <w:ind w:right="72"/>
              <w:jc w:val="right"/>
            </w:pPr>
          </w:p>
        </w:tc>
      </w:tr>
      <w:tr w:rsidR="00222E5E" w:rsidRPr="00DA122E" w14:paraId="3F37ACF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F0" w14:textId="77777777" w:rsidR="00222E5E" w:rsidRPr="00DA122E" w:rsidRDefault="00222E5E" w:rsidP="008D70F7">
            <w:pPr>
              <w:shd w:val="clear" w:color="auto" w:fill="FFFFFF"/>
              <w:tabs>
                <w:tab w:val="left" w:leader="dot" w:pos="4536"/>
              </w:tabs>
              <w:ind w:left="187" w:hanging="43"/>
              <w:jc w:val="both"/>
            </w:pPr>
            <w:r w:rsidRPr="00DA122E">
              <w:rPr>
                <w:szCs w:val="18"/>
              </w:rPr>
              <w:t>01. Sound broadcasting</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CF1" w14:textId="77777777" w:rsidR="00222E5E" w:rsidRPr="00DA122E" w:rsidRDefault="00222E5E" w:rsidP="00385DFB">
            <w:pPr>
              <w:shd w:val="clear" w:color="auto" w:fill="FFFFFF"/>
              <w:ind w:right="72"/>
              <w:jc w:val="right"/>
            </w:pPr>
            <w:r w:rsidRPr="00DA122E">
              <w:rPr>
                <w:szCs w:val="18"/>
              </w:rPr>
              <w:t>3,645,000</w:t>
            </w:r>
          </w:p>
        </w:tc>
        <w:tc>
          <w:tcPr>
            <w:tcW w:w="3420" w:type="dxa"/>
            <w:tcBorders>
              <w:top w:val="nil"/>
              <w:left w:val="single" w:sz="24" w:space="0" w:color="auto"/>
              <w:bottom w:val="nil"/>
              <w:right w:val="single" w:sz="6" w:space="0" w:color="auto"/>
            </w:tcBorders>
            <w:shd w:val="clear" w:color="auto" w:fill="FFFFFF"/>
            <w:vAlign w:val="bottom"/>
          </w:tcPr>
          <w:p w14:paraId="3F37ACF2" w14:textId="77777777" w:rsidR="00222E5E" w:rsidRPr="00DA122E" w:rsidRDefault="00222E5E" w:rsidP="00385DFB">
            <w:pPr>
              <w:shd w:val="clear" w:color="auto" w:fill="FFFFFF"/>
              <w:ind w:right="72"/>
              <w:jc w:val="right"/>
            </w:pPr>
            <w:r w:rsidRPr="00DA122E">
              <w:rPr>
                <w:szCs w:val="18"/>
              </w:rPr>
              <w:t>2,883,000</w:t>
            </w:r>
          </w:p>
        </w:tc>
        <w:tc>
          <w:tcPr>
            <w:tcW w:w="3345" w:type="dxa"/>
            <w:tcBorders>
              <w:top w:val="nil"/>
              <w:left w:val="single" w:sz="6" w:space="0" w:color="auto"/>
              <w:bottom w:val="nil"/>
              <w:right w:val="nil"/>
            </w:tcBorders>
            <w:shd w:val="clear" w:color="auto" w:fill="FFFFFF"/>
            <w:vAlign w:val="bottom"/>
          </w:tcPr>
          <w:p w14:paraId="3F37ACF3" w14:textId="77777777" w:rsidR="00222E5E" w:rsidRPr="00DA122E" w:rsidRDefault="00222E5E" w:rsidP="00385DFB">
            <w:pPr>
              <w:shd w:val="clear" w:color="auto" w:fill="FFFFFF"/>
              <w:ind w:right="72"/>
              <w:jc w:val="right"/>
            </w:pPr>
            <w:r w:rsidRPr="00DA122E">
              <w:rPr>
                <w:szCs w:val="18"/>
              </w:rPr>
              <w:t>1,803,377</w:t>
            </w:r>
          </w:p>
        </w:tc>
      </w:tr>
      <w:tr w:rsidR="00222E5E" w:rsidRPr="00DA122E" w14:paraId="3F37ACF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F5" w14:textId="77777777" w:rsidR="00222E5E" w:rsidRPr="00DA122E" w:rsidRDefault="00222E5E" w:rsidP="008D70F7">
            <w:pPr>
              <w:shd w:val="clear" w:color="auto" w:fill="FFFFFF"/>
              <w:tabs>
                <w:tab w:val="left" w:leader="dot" w:pos="4536"/>
              </w:tabs>
              <w:ind w:left="187" w:hanging="43"/>
              <w:jc w:val="both"/>
            </w:pPr>
            <w:r w:rsidRPr="00DA122E">
              <w:rPr>
                <w:szCs w:val="18"/>
              </w:rPr>
              <w:t>02. Television</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CF6" w14:textId="77777777" w:rsidR="00222E5E" w:rsidRPr="00DA122E" w:rsidRDefault="00222E5E" w:rsidP="00385DFB">
            <w:pPr>
              <w:shd w:val="clear" w:color="auto" w:fill="FFFFFF"/>
              <w:ind w:right="72"/>
              <w:jc w:val="right"/>
            </w:pPr>
            <w:r w:rsidRPr="00DA122E">
              <w:rPr>
                <w:szCs w:val="18"/>
              </w:rPr>
              <w:t>1,224,000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CF7" w14:textId="77777777" w:rsidR="00222E5E" w:rsidRPr="00DA122E" w:rsidRDefault="00222E5E" w:rsidP="00385DFB">
            <w:pPr>
              <w:shd w:val="clear" w:color="auto" w:fill="FFFFFF"/>
              <w:ind w:right="72"/>
              <w:jc w:val="right"/>
            </w:pPr>
            <w:r w:rsidRPr="00DA122E">
              <w:rPr>
                <w:szCs w:val="18"/>
              </w:rPr>
              <w:t>730,000</w:t>
            </w:r>
          </w:p>
        </w:tc>
        <w:tc>
          <w:tcPr>
            <w:tcW w:w="3345" w:type="dxa"/>
            <w:tcBorders>
              <w:top w:val="nil"/>
              <w:left w:val="single" w:sz="6" w:space="0" w:color="auto"/>
              <w:bottom w:val="single" w:sz="6" w:space="0" w:color="auto"/>
              <w:right w:val="nil"/>
            </w:tcBorders>
            <w:shd w:val="clear" w:color="auto" w:fill="FFFFFF"/>
            <w:vAlign w:val="bottom"/>
          </w:tcPr>
          <w:p w14:paraId="3F37ACF8" w14:textId="77777777" w:rsidR="00222E5E" w:rsidRPr="00DA122E" w:rsidRDefault="00222E5E" w:rsidP="00385DFB">
            <w:pPr>
              <w:shd w:val="clear" w:color="auto" w:fill="FFFFFF"/>
              <w:ind w:right="72"/>
              <w:jc w:val="right"/>
            </w:pPr>
            <w:r w:rsidRPr="00DA122E">
              <w:rPr>
                <w:szCs w:val="18"/>
              </w:rPr>
              <w:t>708,965</w:t>
            </w:r>
          </w:p>
        </w:tc>
      </w:tr>
      <w:tr w:rsidR="00222E5E" w:rsidRPr="00DA122E" w14:paraId="3F37ACF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FA" w14:textId="77777777" w:rsidR="00222E5E" w:rsidRPr="00DA122E" w:rsidRDefault="00222E5E" w:rsidP="006D328E">
            <w:pPr>
              <w:shd w:val="clear" w:color="auto" w:fill="FFFFFF"/>
              <w:tabs>
                <w:tab w:val="left" w:leader="dot" w:pos="4536"/>
              </w:tabs>
            </w:pP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CFB" w14:textId="77777777" w:rsidR="00222E5E" w:rsidRPr="000A06C1" w:rsidRDefault="00222E5E" w:rsidP="00385DFB">
            <w:pPr>
              <w:shd w:val="clear" w:color="auto" w:fill="FFFFFF"/>
              <w:ind w:right="72"/>
              <w:jc w:val="right"/>
              <w:rPr>
                <w:sz w:val="22"/>
              </w:rPr>
            </w:pPr>
            <w:r w:rsidRPr="000A06C1">
              <w:rPr>
                <w:spacing w:val="-2"/>
                <w:sz w:val="22"/>
                <w:szCs w:val="22"/>
              </w:rPr>
              <w:t>4,869,000</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CFC" w14:textId="77777777" w:rsidR="00222E5E" w:rsidRPr="000A06C1" w:rsidRDefault="00222E5E" w:rsidP="00385DFB">
            <w:pPr>
              <w:shd w:val="clear" w:color="auto" w:fill="FFFFFF"/>
              <w:ind w:right="72"/>
              <w:jc w:val="right"/>
              <w:rPr>
                <w:sz w:val="22"/>
              </w:rPr>
            </w:pPr>
            <w:r w:rsidRPr="000A06C1">
              <w:rPr>
                <w:spacing w:val="-3"/>
                <w:sz w:val="22"/>
                <w:szCs w:val="22"/>
              </w:rPr>
              <w:t>3,613,000</w:t>
            </w:r>
          </w:p>
        </w:tc>
        <w:tc>
          <w:tcPr>
            <w:tcW w:w="3345" w:type="dxa"/>
            <w:tcBorders>
              <w:top w:val="single" w:sz="6" w:space="0" w:color="auto"/>
              <w:left w:val="single" w:sz="6" w:space="0" w:color="auto"/>
              <w:bottom w:val="nil"/>
              <w:right w:val="nil"/>
            </w:tcBorders>
            <w:shd w:val="clear" w:color="auto" w:fill="FFFFFF"/>
            <w:vAlign w:val="bottom"/>
          </w:tcPr>
          <w:p w14:paraId="3F37ACFD" w14:textId="77777777" w:rsidR="00222E5E" w:rsidRPr="000A06C1" w:rsidRDefault="00222E5E" w:rsidP="00385DFB">
            <w:pPr>
              <w:shd w:val="clear" w:color="auto" w:fill="FFFFFF"/>
              <w:ind w:right="72"/>
              <w:jc w:val="right"/>
              <w:rPr>
                <w:sz w:val="22"/>
              </w:rPr>
            </w:pPr>
            <w:r w:rsidRPr="000A06C1">
              <w:rPr>
                <w:spacing w:val="-2"/>
                <w:sz w:val="22"/>
                <w:szCs w:val="22"/>
              </w:rPr>
              <w:t>2,512,342</w:t>
            </w:r>
          </w:p>
        </w:tc>
      </w:tr>
      <w:tr w:rsidR="00222E5E" w:rsidRPr="00DA122E" w14:paraId="3F37AD0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CFF" w14:textId="77777777" w:rsidR="00222E5E" w:rsidRPr="00DA122E" w:rsidRDefault="00222E5E" w:rsidP="006D328E">
            <w:pPr>
              <w:shd w:val="clear" w:color="auto" w:fill="FFFFFF"/>
              <w:tabs>
                <w:tab w:val="left" w:leader="dot" w:pos="4536"/>
              </w:tabs>
              <w:spacing w:before="120"/>
              <w:ind w:firstLine="5"/>
            </w:pPr>
            <w:r w:rsidRPr="00DA122E">
              <w:rPr>
                <w:b/>
                <w:bCs/>
                <w:szCs w:val="18"/>
              </w:rPr>
              <w:t>2.</w:t>
            </w:r>
            <w:r w:rsidRPr="00DA122E">
              <w:rPr>
                <w:rFonts w:eastAsia="Times New Roman"/>
                <w:b/>
                <w:bCs/>
                <w:szCs w:val="18"/>
              </w:rPr>
              <w:t>—Australian Broadcasting Commission—For expenditure under the Broadcasting and Television Act</w:t>
            </w:r>
            <w:r w:rsidR="00323BEC">
              <w:rPr>
                <w:rFonts w:eastAsia="Times New Roman"/>
                <w:b/>
                <w:bCs/>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00" w14:textId="77777777" w:rsidR="00222E5E" w:rsidRPr="000A06C1" w:rsidRDefault="00222E5E" w:rsidP="00385DFB">
            <w:pPr>
              <w:shd w:val="clear" w:color="auto" w:fill="FFFFFF"/>
              <w:ind w:right="72"/>
              <w:jc w:val="right"/>
              <w:rPr>
                <w:sz w:val="22"/>
              </w:rPr>
            </w:pPr>
            <w:r w:rsidRPr="000A06C1">
              <w:rPr>
                <w:spacing w:val="-4"/>
                <w:sz w:val="22"/>
                <w:szCs w:val="22"/>
              </w:rPr>
              <w:t>1,600,000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01" w14:textId="77777777" w:rsidR="00222E5E" w:rsidRPr="000A06C1" w:rsidRDefault="00222E5E" w:rsidP="00385DFB">
            <w:pPr>
              <w:shd w:val="clear" w:color="auto" w:fill="FFFFFF"/>
              <w:ind w:right="72"/>
              <w:jc w:val="right"/>
              <w:rPr>
                <w:sz w:val="22"/>
              </w:rPr>
            </w:pPr>
            <w:r w:rsidRPr="000A06C1">
              <w:rPr>
                <w:spacing w:val="-4"/>
                <w:sz w:val="22"/>
                <w:szCs w:val="22"/>
              </w:rPr>
              <w:t>1,500,000</w:t>
            </w:r>
          </w:p>
        </w:tc>
        <w:tc>
          <w:tcPr>
            <w:tcW w:w="3345" w:type="dxa"/>
            <w:tcBorders>
              <w:top w:val="nil"/>
              <w:left w:val="single" w:sz="6" w:space="0" w:color="auto"/>
              <w:bottom w:val="single" w:sz="6" w:space="0" w:color="auto"/>
              <w:right w:val="nil"/>
            </w:tcBorders>
            <w:shd w:val="clear" w:color="auto" w:fill="FFFFFF"/>
            <w:vAlign w:val="bottom"/>
          </w:tcPr>
          <w:p w14:paraId="3F37AD02" w14:textId="77777777" w:rsidR="00222E5E" w:rsidRPr="000A06C1" w:rsidRDefault="00222E5E" w:rsidP="00385DFB">
            <w:pPr>
              <w:shd w:val="clear" w:color="auto" w:fill="FFFFFF"/>
              <w:ind w:right="72"/>
              <w:jc w:val="right"/>
              <w:rPr>
                <w:sz w:val="22"/>
              </w:rPr>
            </w:pPr>
            <w:r w:rsidRPr="000A06C1">
              <w:rPr>
                <w:sz w:val="22"/>
                <w:szCs w:val="22"/>
              </w:rPr>
              <w:t>1,500,000</w:t>
            </w:r>
          </w:p>
        </w:tc>
      </w:tr>
      <w:tr w:rsidR="00222E5E" w:rsidRPr="00DA122E" w14:paraId="3F37AD0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04"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872</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05" w14:textId="77777777" w:rsidR="00222E5E" w:rsidRPr="000A06C1" w:rsidRDefault="00222E5E" w:rsidP="00385DFB">
            <w:pPr>
              <w:shd w:val="clear" w:color="auto" w:fill="FFFFFF"/>
              <w:ind w:right="72"/>
              <w:jc w:val="right"/>
              <w:rPr>
                <w:sz w:val="22"/>
              </w:rPr>
            </w:pPr>
            <w:r w:rsidRPr="000A06C1">
              <w:rPr>
                <w:spacing w:val="-2"/>
                <w:sz w:val="22"/>
                <w:szCs w:val="22"/>
              </w:rPr>
              <w:t>6,469,000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06" w14:textId="77777777" w:rsidR="00222E5E" w:rsidRPr="000A06C1" w:rsidRDefault="00222E5E" w:rsidP="00385DFB">
            <w:pPr>
              <w:shd w:val="clear" w:color="auto" w:fill="FFFFFF"/>
              <w:ind w:right="72"/>
              <w:jc w:val="right"/>
              <w:rPr>
                <w:sz w:val="22"/>
              </w:rPr>
            </w:pPr>
            <w:r w:rsidRPr="000A06C1">
              <w:rPr>
                <w:spacing w:val="-3"/>
                <w:sz w:val="22"/>
                <w:szCs w:val="22"/>
              </w:rPr>
              <w:t>5,113,000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07" w14:textId="77777777" w:rsidR="00222E5E" w:rsidRPr="000A06C1" w:rsidRDefault="00222E5E" w:rsidP="00385DFB">
            <w:pPr>
              <w:shd w:val="clear" w:color="auto" w:fill="FFFFFF"/>
              <w:ind w:right="72"/>
              <w:jc w:val="right"/>
              <w:rPr>
                <w:sz w:val="22"/>
              </w:rPr>
            </w:pPr>
            <w:r w:rsidRPr="000A06C1">
              <w:rPr>
                <w:spacing w:val="-2"/>
                <w:sz w:val="22"/>
                <w:szCs w:val="22"/>
              </w:rPr>
              <w:t>4,012,342</w:t>
            </w:r>
          </w:p>
        </w:tc>
      </w:tr>
      <w:tr w:rsidR="00222E5E" w:rsidRPr="00DA122E" w14:paraId="3F37AD0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09"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Postmaster-General's Department</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0A" w14:textId="77777777" w:rsidR="00222E5E" w:rsidRPr="000A06C1" w:rsidRDefault="00222E5E" w:rsidP="00385DFB">
            <w:pPr>
              <w:shd w:val="clear" w:color="auto" w:fill="FFFFFF"/>
              <w:ind w:right="72"/>
              <w:jc w:val="right"/>
              <w:rPr>
                <w:sz w:val="22"/>
              </w:rPr>
            </w:pPr>
            <w:r w:rsidRPr="000A06C1">
              <w:rPr>
                <w:b/>
                <w:bCs/>
                <w:spacing w:val="-2"/>
                <w:sz w:val="22"/>
                <w:szCs w:val="22"/>
              </w:rPr>
              <w:t>229,069,000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0B" w14:textId="77777777" w:rsidR="00222E5E" w:rsidRPr="000A06C1" w:rsidRDefault="00222E5E" w:rsidP="00385DFB">
            <w:pPr>
              <w:shd w:val="clear" w:color="auto" w:fill="FFFFFF"/>
              <w:ind w:right="72"/>
              <w:jc w:val="right"/>
              <w:rPr>
                <w:sz w:val="22"/>
              </w:rPr>
            </w:pPr>
            <w:r w:rsidRPr="000A06C1">
              <w:rPr>
                <w:b/>
                <w:bCs/>
                <w:spacing w:val="-2"/>
                <w:sz w:val="22"/>
                <w:szCs w:val="22"/>
              </w:rPr>
              <w:t>223,813,000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0C" w14:textId="77777777" w:rsidR="00222E5E" w:rsidRPr="000A06C1" w:rsidRDefault="00222E5E" w:rsidP="00385DFB">
            <w:pPr>
              <w:shd w:val="clear" w:color="auto" w:fill="FFFFFF"/>
              <w:ind w:right="72"/>
              <w:jc w:val="right"/>
              <w:rPr>
                <w:sz w:val="22"/>
              </w:rPr>
            </w:pPr>
            <w:r w:rsidRPr="000A06C1">
              <w:rPr>
                <w:b/>
                <w:bCs/>
                <w:spacing w:val="-1"/>
                <w:sz w:val="22"/>
                <w:szCs w:val="22"/>
              </w:rPr>
              <w:t>222,603,004</w:t>
            </w:r>
          </w:p>
        </w:tc>
      </w:tr>
    </w:tbl>
    <w:p w14:paraId="3F37AD0E" w14:textId="65A2DC34" w:rsidR="00222E5E" w:rsidRPr="00362130" w:rsidRDefault="00222E5E" w:rsidP="008D70F7">
      <w:pPr>
        <w:shd w:val="clear" w:color="auto" w:fill="FFFFFF"/>
        <w:spacing w:before="120"/>
        <w:ind w:left="202" w:hanging="202"/>
        <w:jc w:val="both"/>
      </w:pPr>
      <w:r w:rsidRPr="00362130">
        <w:t>(</w:t>
      </w:r>
      <w:r w:rsidRPr="00362130">
        <w:rPr>
          <w:i/>
          <w:iCs/>
        </w:rPr>
        <w:t>a</w:t>
      </w:r>
      <w:r w:rsidRPr="00362130">
        <w:t>) Estimated total expenditure in 1968</w:t>
      </w:r>
      <w:r w:rsidRPr="00362130">
        <w:rPr>
          <w:rFonts w:eastAsia="Times New Roman"/>
        </w:rPr>
        <w:t xml:space="preserve">–69 of 830,780,000 includes (1967–68 expenditure shown in brackets)—Contracts for major works $16,080,000 ($30,177,000); Salaries and Wages, $11,310,000 ($12,659,000); Plant and minor works contracts (less sales) $5,422,000 ($7,954,000); Stores and materials (less sales), $2,400,000 ($3,231,000); Purchase of properties </w:t>
      </w:r>
      <w:r w:rsidRPr="00362130">
        <w:rPr>
          <w:rFonts w:eastAsia="Times New Roman"/>
          <w:i/>
          <w:iCs/>
        </w:rPr>
        <w:t>Cr</w:t>
      </w:r>
      <w:r w:rsidRPr="00362130">
        <w:rPr>
          <w:rFonts w:eastAsia="Times New Roman"/>
        </w:rPr>
        <w:t>. $336,000 ($207,000); General Expenses, $2,150,000 ($2,692,000); less—Receipts on Capital account, $5,446,000 ($15,188,000); Recoveries of operation and maintenance charges for projects in operation $800,000 ($850,000).</w:t>
      </w:r>
    </w:p>
    <w:p w14:paraId="3F37AD0F" w14:textId="77777777" w:rsidR="00222E5E" w:rsidRDefault="005A1D6D" w:rsidP="00222E5E">
      <w:pPr>
        <w:shd w:val="clear" w:color="auto" w:fill="FFFFFF"/>
        <w:tabs>
          <w:tab w:val="left" w:pos="1042"/>
          <w:tab w:val="left" w:pos="2880"/>
          <w:tab w:val="left" w:pos="8088"/>
        </w:tabs>
        <w:ind w:left="2683"/>
      </w:pPr>
      <w:r>
        <w:br w:type="page"/>
      </w:r>
    </w:p>
    <w:p w14:paraId="3F37AD10" w14:textId="77777777" w:rsidR="00222E5E" w:rsidRDefault="00222E5E" w:rsidP="003005FD">
      <w:pPr>
        <w:shd w:val="clear" w:color="auto" w:fill="FFFFFF"/>
        <w:spacing w:after="120"/>
        <w:jc w:val="center"/>
      </w:pPr>
      <w:r>
        <w:rPr>
          <w:smallCaps/>
          <w:sz w:val="18"/>
          <w:szCs w:val="18"/>
        </w:rPr>
        <w:t>Departments and Services</w:t>
      </w:r>
      <w:r>
        <w:rPr>
          <w:rFonts w:eastAsia="Times New Roman"/>
          <w:sz w:val="18"/>
          <w:szCs w:val="18"/>
        </w:rPr>
        <w:t>—</w:t>
      </w:r>
      <w:r>
        <w:rPr>
          <w:rFonts w:eastAsia="Times New Roman"/>
          <w:i/>
          <w:iCs/>
          <w:sz w:val="18"/>
          <w:szCs w:val="18"/>
        </w:rPr>
        <w:t>continued</w:t>
      </w:r>
    </w:p>
    <w:p w14:paraId="3F37AD11" w14:textId="77777777" w:rsidR="00222E5E" w:rsidRDefault="00222E5E" w:rsidP="00222E5E">
      <w:pPr>
        <w:spacing w:after="72"/>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3005FD" w:rsidRPr="00DA122E" w14:paraId="3F37AD15"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D12" w14:textId="77777777" w:rsidR="003005FD" w:rsidRPr="00DA122E" w:rsidRDefault="003005FD"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D13" w14:textId="77777777" w:rsidR="003005FD" w:rsidRPr="00DA122E" w:rsidRDefault="003005FD" w:rsidP="00DA122E">
            <w:pPr>
              <w:shd w:val="clear" w:color="auto" w:fill="FFFFFF"/>
              <w:ind w:left="259"/>
              <w:jc w:val="both"/>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4" w:space="0" w:color="auto"/>
              <w:right w:val="nil"/>
            </w:tcBorders>
            <w:shd w:val="clear" w:color="auto" w:fill="FFFFFF"/>
            <w:vAlign w:val="center"/>
          </w:tcPr>
          <w:p w14:paraId="3F37AD14" w14:textId="77777777" w:rsidR="003005FD" w:rsidRPr="00DA122E" w:rsidRDefault="003005FD" w:rsidP="00DA122E">
            <w:pPr>
              <w:shd w:val="clear" w:color="auto" w:fill="FFFFFF"/>
              <w:ind w:left="912"/>
              <w:jc w:val="both"/>
            </w:pPr>
            <w:r w:rsidRPr="00DA122E">
              <w:rPr>
                <w:szCs w:val="14"/>
              </w:rPr>
              <w:t>1967</w:t>
            </w:r>
            <w:r w:rsidRPr="00DA122E">
              <w:rPr>
                <w:rFonts w:eastAsia="Times New Roman"/>
                <w:szCs w:val="14"/>
              </w:rPr>
              <w:t>–68</w:t>
            </w:r>
          </w:p>
        </w:tc>
      </w:tr>
      <w:tr w:rsidR="003005FD" w:rsidRPr="00DA122E" w14:paraId="3F37AD1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16" w14:textId="77777777" w:rsidR="003005FD" w:rsidRPr="00DA122E" w:rsidRDefault="003005FD" w:rsidP="008D70F7">
            <w:pPr>
              <w:shd w:val="clear" w:color="auto" w:fill="FFFFFF"/>
              <w:tabs>
                <w:tab w:val="left" w:leader="dot" w:pos="4536"/>
              </w:tabs>
              <w:spacing w:before="480" w:after="240"/>
              <w:jc w:val="center"/>
            </w:pPr>
            <w:r w:rsidRPr="00DA122E">
              <w:rPr>
                <w:b/>
                <w:bCs/>
                <w:szCs w:val="18"/>
              </w:rPr>
              <w:t>DEPARTMENT OF PRIMARY INDUSTRY</w:t>
            </w:r>
          </w:p>
        </w:tc>
        <w:tc>
          <w:tcPr>
            <w:tcW w:w="3060" w:type="dxa"/>
            <w:vMerge/>
            <w:tcBorders>
              <w:left w:val="single" w:sz="6" w:space="0" w:color="auto"/>
              <w:bottom w:val="single" w:sz="6" w:space="0" w:color="auto"/>
              <w:right w:val="single" w:sz="24" w:space="0" w:color="auto"/>
            </w:tcBorders>
            <w:shd w:val="clear" w:color="auto" w:fill="FFFFFF"/>
            <w:vAlign w:val="center"/>
          </w:tcPr>
          <w:p w14:paraId="3F37AD17" w14:textId="77777777" w:rsidR="003005FD" w:rsidRPr="00DA122E" w:rsidRDefault="003005FD" w:rsidP="00DA122E">
            <w:pPr>
              <w:shd w:val="clear" w:color="auto" w:fill="FFFFFF"/>
              <w:jc w:val="both"/>
            </w:pPr>
          </w:p>
        </w:tc>
        <w:tc>
          <w:tcPr>
            <w:tcW w:w="3420" w:type="dxa"/>
            <w:tcBorders>
              <w:top w:val="single" w:sz="4" w:space="0" w:color="auto"/>
              <w:left w:val="single" w:sz="24" w:space="0" w:color="auto"/>
              <w:bottom w:val="single" w:sz="6" w:space="0" w:color="auto"/>
              <w:right w:val="single" w:sz="6" w:space="0" w:color="auto"/>
            </w:tcBorders>
            <w:shd w:val="clear" w:color="auto" w:fill="FFFFFF"/>
            <w:vAlign w:val="center"/>
          </w:tcPr>
          <w:p w14:paraId="3F37AD18" w14:textId="77777777" w:rsidR="003005FD" w:rsidRPr="00DA122E" w:rsidRDefault="003005FD" w:rsidP="00DA122E">
            <w:pPr>
              <w:shd w:val="clear" w:color="auto" w:fill="FFFFFF"/>
              <w:ind w:left="86"/>
              <w:jc w:val="both"/>
            </w:pPr>
            <w:r w:rsidRPr="00DA122E">
              <w:rPr>
                <w:spacing w:val="-2"/>
                <w:szCs w:val="14"/>
              </w:rPr>
              <w:t>Appropriation</w:t>
            </w:r>
          </w:p>
        </w:tc>
        <w:tc>
          <w:tcPr>
            <w:tcW w:w="3345" w:type="dxa"/>
            <w:tcBorders>
              <w:top w:val="single" w:sz="4" w:space="0" w:color="auto"/>
              <w:left w:val="single" w:sz="6" w:space="0" w:color="auto"/>
              <w:bottom w:val="single" w:sz="6" w:space="0" w:color="auto"/>
              <w:right w:val="nil"/>
            </w:tcBorders>
            <w:shd w:val="clear" w:color="auto" w:fill="FFFFFF"/>
            <w:vAlign w:val="center"/>
          </w:tcPr>
          <w:p w14:paraId="3F37AD19" w14:textId="77777777" w:rsidR="003005FD" w:rsidRPr="00DA122E" w:rsidRDefault="003005FD" w:rsidP="00DA122E">
            <w:pPr>
              <w:shd w:val="clear" w:color="auto" w:fill="FFFFFF"/>
              <w:ind w:left="154"/>
              <w:jc w:val="both"/>
            </w:pPr>
            <w:r w:rsidRPr="00DA122E">
              <w:rPr>
                <w:szCs w:val="14"/>
              </w:rPr>
              <w:t>Expenditure</w:t>
            </w:r>
          </w:p>
        </w:tc>
      </w:tr>
      <w:tr w:rsidR="00222E5E" w:rsidRPr="00DA122E" w14:paraId="3F37AD1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1B" w14:textId="77777777" w:rsidR="00222E5E" w:rsidRPr="00DA122E" w:rsidRDefault="00222E5E" w:rsidP="006D328E">
            <w:pPr>
              <w:shd w:val="clear" w:color="auto" w:fill="FFFFFF"/>
              <w:tabs>
                <w:tab w:val="left" w:leader="dot" w:pos="4536"/>
              </w:tabs>
              <w:ind w:firstLine="5"/>
            </w:pPr>
            <w:r w:rsidRPr="00DA122E">
              <w:rPr>
                <w:smallCaps/>
                <w:szCs w:val="18"/>
              </w:rPr>
              <w:t xml:space="preserve">Division </w:t>
            </w:r>
            <w:r w:rsidRPr="00DA122E">
              <w:rPr>
                <w:szCs w:val="18"/>
              </w:rPr>
              <w:t>875.</w:t>
            </w:r>
            <w:r w:rsidRPr="00DA122E">
              <w:rPr>
                <w:rFonts w:eastAsia="Times New Roman"/>
                <w:szCs w:val="18"/>
              </w:rPr>
              <w:t>—PAYMENTS TO OR FOR THE STATES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1C" w14:textId="77777777" w:rsidR="00222E5E" w:rsidRPr="00DA122E" w:rsidRDefault="00222E5E" w:rsidP="003005FD">
            <w:pPr>
              <w:shd w:val="clear" w:color="auto" w:fill="FFFFFF"/>
              <w:jc w:val="center"/>
            </w:pPr>
            <w:r w:rsidRPr="00DA122E">
              <w:rPr>
                <w:szCs w:val="18"/>
              </w:rPr>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1D" w14:textId="77777777" w:rsidR="00222E5E" w:rsidRPr="00DA122E" w:rsidRDefault="00222E5E" w:rsidP="003005FD">
            <w:pPr>
              <w:shd w:val="clear" w:color="auto" w:fill="FFFFFF"/>
              <w:jc w:val="center"/>
            </w:pPr>
            <w:r w:rsidRPr="00DA122E">
              <w:rPr>
                <w:szCs w:val="18"/>
              </w:rPr>
              <w:t>$</w:t>
            </w:r>
          </w:p>
        </w:tc>
        <w:tc>
          <w:tcPr>
            <w:tcW w:w="3345" w:type="dxa"/>
            <w:tcBorders>
              <w:top w:val="single" w:sz="6" w:space="0" w:color="auto"/>
              <w:left w:val="single" w:sz="6" w:space="0" w:color="auto"/>
              <w:bottom w:val="nil"/>
              <w:right w:val="nil"/>
            </w:tcBorders>
            <w:shd w:val="clear" w:color="auto" w:fill="FFFFFF"/>
            <w:vAlign w:val="bottom"/>
          </w:tcPr>
          <w:p w14:paraId="3F37AD1E" w14:textId="77777777" w:rsidR="00222E5E" w:rsidRPr="00DA122E" w:rsidRDefault="00222E5E" w:rsidP="003005FD">
            <w:pPr>
              <w:shd w:val="clear" w:color="auto" w:fill="FFFFFF"/>
              <w:jc w:val="center"/>
            </w:pPr>
            <w:r w:rsidRPr="00DA122E">
              <w:rPr>
                <w:szCs w:val="18"/>
              </w:rPr>
              <w:t>$</w:t>
            </w:r>
          </w:p>
        </w:tc>
      </w:tr>
      <w:tr w:rsidR="00222E5E" w:rsidRPr="00DA122E" w14:paraId="3F37AD2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20" w14:textId="77777777" w:rsidR="00222E5E" w:rsidRPr="00DA122E" w:rsidRDefault="00222E5E" w:rsidP="009B6F2E">
            <w:pPr>
              <w:shd w:val="clear" w:color="auto" w:fill="FFFFFF"/>
              <w:tabs>
                <w:tab w:val="left" w:leader="dot" w:pos="4536"/>
              </w:tabs>
              <w:ind w:left="720" w:hanging="576"/>
              <w:jc w:val="both"/>
            </w:pPr>
            <w:r w:rsidRPr="00DA122E">
              <w:rPr>
                <w:szCs w:val="18"/>
              </w:rPr>
              <w:t xml:space="preserve">01. Financial assistance to States in </w:t>
            </w:r>
            <w:proofErr w:type="spellStart"/>
            <w:r w:rsidRPr="00DA122E">
              <w:rPr>
                <w:szCs w:val="18"/>
              </w:rPr>
              <w:t>connexion</w:t>
            </w:r>
            <w:proofErr w:type="spellEnd"/>
            <w:r w:rsidRPr="00DA122E">
              <w:rPr>
                <w:szCs w:val="18"/>
              </w:rPr>
              <w:t xml:space="preserve"> with War Service Land Settlement</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21" w14:textId="77777777" w:rsidR="00222E5E" w:rsidRPr="00DA122E" w:rsidRDefault="00222E5E" w:rsidP="009F0C2E">
            <w:pPr>
              <w:shd w:val="clear" w:color="auto" w:fill="FFFFFF"/>
              <w:ind w:left="187" w:hanging="43"/>
              <w:jc w:val="both"/>
            </w:pPr>
            <w:r w:rsidRPr="00DA122E">
              <w:rPr>
                <w:szCs w:val="18"/>
              </w:rPr>
              <w:t>800,000</w:t>
            </w:r>
          </w:p>
        </w:tc>
        <w:tc>
          <w:tcPr>
            <w:tcW w:w="3420" w:type="dxa"/>
            <w:tcBorders>
              <w:top w:val="nil"/>
              <w:left w:val="single" w:sz="24" w:space="0" w:color="auto"/>
              <w:bottom w:val="nil"/>
              <w:right w:val="single" w:sz="6" w:space="0" w:color="auto"/>
            </w:tcBorders>
            <w:shd w:val="clear" w:color="auto" w:fill="FFFFFF"/>
            <w:vAlign w:val="bottom"/>
          </w:tcPr>
          <w:p w14:paraId="3F37AD22" w14:textId="77777777" w:rsidR="00222E5E" w:rsidRPr="00DA122E" w:rsidRDefault="00222E5E" w:rsidP="003005FD">
            <w:pPr>
              <w:shd w:val="clear" w:color="auto" w:fill="FFFFFF"/>
              <w:ind w:right="72"/>
              <w:jc w:val="right"/>
            </w:pPr>
            <w:r w:rsidRPr="00DA122E">
              <w:rPr>
                <w:szCs w:val="18"/>
              </w:rPr>
              <w:t>880,000</w:t>
            </w:r>
          </w:p>
        </w:tc>
        <w:tc>
          <w:tcPr>
            <w:tcW w:w="3345" w:type="dxa"/>
            <w:tcBorders>
              <w:top w:val="nil"/>
              <w:left w:val="single" w:sz="6" w:space="0" w:color="auto"/>
              <w:bottom w:val="nil"/>
              <w:right w:val="nil"/>
            </w:tcBorders>
            <w:shd w:val="clear" w:color="auto" w:fill="FFFFFF"/>
            <w:vAlign w:val="bottom"/>
          </w:tcPr>
          <w:p w14:paraId="3F37AD23" w14:textId="77777777" w:rsidR="00222E5E" w:rsidRPr="00DA122E" w:rsidRDefault="00222E5E" w:rsidP="003005FD">
            <w:pPr>
              <w:shd w:val="clear" w:color="auto" w:fill="FFFFFF"/>
              <w:ind w:right="72"/>
              <w:jc w:val="right"/>
            </w:pPr>
            <w:r w:rsidRPr="00DA122E">
              <w:rPr>
                <w:szCs w:val="18"/>
              </w:rPr>
              <w:t>785,853</w:t>
            </w:r>
          </w:p>
        </w:tc>
      </w:tr>
      <w:tr w:rsidR="00222E5E" w:rsidRPr="00DA122E" w14:paraId="3F37AD2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25" w14:textId="77777777" w:rsidR="00222E5E" w:rsidRPr="00DA122E" w:rsidRDefault="00222E5E" w:rsidP="008D70F7">
            <w:pPr>
              <w:shd w:val="clear" w:color="auto" w:fill="FFFFFF"/>
              <w:tabs>
                <w:tab w:val="left" w:leader="dot" w:pos="4536"/>
              </w:tabs>
              <w:ind w:left="187" w:hanging="43"/>
              <w:jc w:val="both"/>
            </w:pPr>
            <w:r w:rsidRPr="00DA122E">
              <w:rPr>
                <w:szCs w:val="18"/>
              </w:rPr>
              <w:t>02. Agricultural Extension Services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26" w14:textId="77777777" w:rsidR="00222E5E" w:rsidRPr="00DA122E" w:rsidRDefault="00222E5E" w:rsidP="009F0C2E">
            <w:pPr>
              <w:shd w:val="clear" w:color="auto" w:fill="FFFFFF"/>
              <w:ind w:left="187" w:hanging="43"/>
              <w:jc w:val="both"/>
            </w:pPr>
            <w:r w:rsidRPr="00DA122E">
              <w:rPr>
                <w:szCs w:val="18"/>
              </w:rPr>
              <w:t>3,400,000</w:t>
            </w:r>
          </w:p>
        </w:tc>
        <w:tc>
          <w:tcPr>
            <w:tcW w:w="3420" w:type="dxa"/>
            <w:tcBorders>
              <w:top w:val="nil"/>
              <w:left w:val="single" w:sz="24" w:space="0" w:color="auto"/>
              <w:bottom w:val="nil"/>
              <w:right w:val="single" w:sz="6" w:space="0" w:color="auto"/>
            </w:tcBorders>
            <w:shd w:val="clear" w:color="auto" w:fill="FFFFFF"/>
            <w:vAlign w:val="bottom"/>
          </w:tcPr>
          <w:p w14:paraId="3F37AD27" w14:textId="77777777" w:rsidR="00222E5E" w:rsidRPr="00DA122E" w:rsidRDefault="00222E5E" w:rsidP="003005FD">
            <w:pPr>
              <w:shd w:val="clear" w:color="auto" w:fill="FFFFFF"/>
              <w:ind w:right="72"/>
              <w:jc w:val="right"/>
            </w:pPr>
            <w:r w:rsidRPr="00DA122E">
              <w:rPr>
                <w:szCs w:val="18"/>
              </w:rPr>
              <w:t>2,900,000</w:t>
            </w:r>
          </w:p>
        </w:tc>
        <w:tc>
          <w:tcPr>
            <w:tcW w:w="3345" w:type="dxa"/>
            <w:tcBorders>
              <w:top w:val="nil"/>
              <w:left w:val="single" w:sz="6" w:space="0" w:color="auto"/>
              <w:bottom w:val="nil"/>
              <w:right w:val="nil"/>
            </w:tcBorders>
            <w:shd w:val="clear" w:color="auto" w:fill="FFFFFF"/>
            <w:vAlign w:val="bottom"/>
          </w:tcPr>
          <w:p w14:paraId="3F37AD28" w14:textId="77777777" w:rsidR="00222E5E" w:rsidRPr="00DA122E" w:rsidRDefault="00222E5E" w:rsidP="003005FD">
            <w:pPr>
              <w:shd w:val="clear" w:color="auto" w:fill="FFFFFF"/>
              <w:ind w:right="72"/>
              <w:jc w:val="right"/>
            </w:pPr>
            <w:r w:rsidRPr="00DA122E">
              <w:rPr>
                <w:szCs w:val="18"/>
              </w:rPr>
              <w:t>2,899,897</w:t>
            </w:r>
          </w:p>
        </w:tc>
      </w:tr>
      <w:tr w:rsidR="00222E5E" w:rsidRPr="00DA122E" w14:paraId="3F37AD2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2A" w14:textId="77777777" w:rsidR="00222E5E" w:rsidRPr="00DA122E" w:rsidRDefault="00222E5E" w:rsidP="008D70F7">
            <w:pPr>
              <w:shd w:val="clear" w:color="auto" w:fill="FFFFFF"/>
              <w:tabs>
                <w:tab w:val="left" w:leader="dot" w:pos="4536"/>
              </w:tabs>
              <w:ind w:left="187" w:hanging="43"/>
              <w:jc w:val="both"/>
            </w:pPr>
            <w:r w:rsidRPr="00DA122E">
              <w:rPr>
                <w:szCs w:val="18"/>
              </w:rPr>
              <w:t>03. Barley research</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2B" w14:textId="77777777" w:rsidR="00222E5E" w:rsidRPr="00DA122E" w:rsidRDefault="00222E5E" w:rsidP="009F0C2E">
            <w:pPr>
              <w:shd w:val="clear" w:color="auto" w:fill="FFFFFF"/>
              <w:ind w:left="187" w:hanging="43"/>
              <w:jc w:val="both"/>
            </w:pPr>
            <w:r w:rsidRPr="00DA122E">
              <w:rPr>
                <w:szCs w:val="18"/>
              </w:rPr>
              <w:t>58,400</w:t>
            </w:r>
          </w:p>
        </w:tc>
        <w:tc>
          <w:tcPr>
            <w:tcW w:w="3420" w:type="dxa"/>
            <w:tcBorders>
              <w:top w:val="nil"/>
              <w:left w:val="single" w:sz="24" w:space="0" w:color="auto"/>
              <w:bottom w:val="nil"/>
              <w:right w:val="single" w:sz="6" w:space="0" w:color="auto"/>
            </w:tcBorders>
            <w:shd w:val="clear" w:color="auto" w:fill="FFFFFF"/>
            <w:vAlign w:val="bottom"/>
          </w:tcPr>
          <w:p w14:paraId="3F37AD2C" w14:textId="77777777" w:rsidR="00222E5E" w:rsidRPr="00DA122E" w:rsidRDefault="00222E5E" w:rsidP="003005FD">
            <w:pPr>
              <w:shd w:val="clear" w:color="auto" w:fill="FFFFFF"/>
              <w:ind w:right="72"/>
              <w:jc w:val="right"/>
            </w:pPr>
            <w:r w:rsidRPr="00DA122E">
              <w:rPr>
                <w:szCs w:val="18"/>
              </w:rPr>
              <w:t>58,400</w:t>
            </w:r>
          </w:p>
        </w:tc>
        <w:tc>
          <w:tcPr>
            <w:tcW w:w="3345" w:type="dxa"/>
            <w:tcBorders>
              <w:top w:val="nil"/>
              <w:left w:val="single" w:sz="6" w:space="0" w:color="auto"/>
              <w:bottom w:val="nil"/>
              <w:right w:val="nil"/>
            </w:tcBorders>
            <w:shd w:val="clear" w:color="auto" w:fill="FFFFFF"/>
            <w:vAlign w:val="bottom"/>
          </w:tcPr>
          <w:p w14:paraId="3F37AD2D" w14:textId="77777777" w:rsidR="00222E5E" w:rsidRPr="00DA122E" w:rsidRDefault="00222E5E" w:rsidP="003005FD">
            <w:pPr>
              <w:shd w:val="clear" w:color="auto" w:fill="FFFFFF"/>
              <w:ind w:right="72"/>
              <w:jc w:val="right"/>
            </w:pPr>
            <w:r w:rsidRPr="00DA122E">
              <w:rPr>
                <w:szCs w:val="18"/>
              </w:rPr>
              <w:t>58,400</w:t>
            </w:r>
          </w:p>
        </w:tc>
      </w:tr>
      <w:tr w:rsidR="00222E5E" w:rsidRPr="00DA122E" w14:paraId="3F37AD3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2F" w14:textId="77777777" w:rsidR="00222E5E" w:rsidRPr="00DA122E" w:rsidRDefault="00222E5E" w:rsidP="008D70F7">
            <w:pPr>
              <w:shd w:val="clear" w:color="auto" w:fill="FFFFFF"/>
              <w:tabs>
                <w:tab w:val="left" w:leader="dot" w:pos="4536"/>
              </w:tabs>
              <w:ind w:left="187" w:hanging="43"/>
              <w:jc w:val="both"/>
            </w:pPr>
            <w:r w:rsidRPr="00DA122E">
              <w:rPr>
                <w:szCs w:val="18"/>
              </w:rPr>
              <w:t>04. Minor research and other services</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30" w14:textId="77777777" w:rsidR="00222E5E" w:rsidRPr="00DA122E" w:rsidRDefault="00222E5E" w:rsidP="009F0C2E">
            <w:pPr>
              <w:shd w:val="clear" w:color="auto" w:fill="FFFFFF"/>
              <w:ind w:left="187" w:hanging="43"/>
              <w:jc w:val="both"/>
            </w:pPr>
            <w:r w:rsidRPr="00DA122E">
              <w:rPr>
                <w:szCs w:val="18"/>
              </w:rPr>
              <w:t>51,600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31" w14:textId="77777777" w:rsidR="00222E5E" w:rsidRPr="00DA122E" w:rsidRDefault="00222E5E" w:rsidP="003005FD">
            <w:pPr>
              <w:shd w:val="clear" w:color="auto" w:fill="FFFFFF"/>
              <w:ind w:right="72"/>
              <w:jc w:val="right"/>
            </w:pPr>
            <w:r w:rsidRPr="00DA122E">
              <w:rPr>
                <w:szCs w:val="18"/>
              </w:rPr>
              <w:t>30,200</w:t>
            </w:r>
          </w:p>
        </w:tc>
        <w:tc>
          <w:tcPr>
            <w:tcW w:w="3345" w:type="dxa"/>
            <w:tcBorders>
              <w:top w:val="nil"/>
              <w:left w:val="single" w:sz="6" w:space="0" w:color="auto"/>
              <w:bottom w:val="single" w:sz="6" w:space="0" w:color="auto"/>
              <w:right w:val="nil"/>
            </w:tcBorders>
            <w:shd w:val="clear" w:color="auto" w:fill="FFFFFF"/>
            <w:vAlign w:val="bottom"/>
          </w:tcPr>
          <w:p w14:paraId="3F37AD32" w14:textId="77777777" w:rsidR="00222E5E" w:rsidRPr="00DA122E" w:rsidRDefault="00222E5E" w:rsidP="003005FD">
            <w:pPr>
              <w:shd w:val="clear" w:color="auto" w:fill="FFFFFF"/>
              <w:ind w:right="72"/>
              <w:jc w:val="right"/>
            </w:pPr>
            <w:r w:rsidRPr="00DA122E">
              <w:rPr>
                <w:szCs w:val="18"/>
              </w:rPr>
              <w:t>30,038</w:t>
            </w:r>
          </w:p>
        </w:tc>
      </w:tr>
      <w:tr w:rsidR="00222E5E" w:rsidRPr="00DA122E" w14:paraId="3F37AD3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34"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Primary Industry</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35" w14:textId="77777777" w:rsidR="00222E5E" w:rsidRPr="003005FD" w:rsidRDefault="00222E5E" w:rsidP="003005FD">
            <w:pPr>
              <w:shd w:val="clear" w:color="auto" w:fill="FFFFFF"/>
              <w:ind w:right="72"/>
              <w:jc w:val="right"/>
              <w:rPr>
                <w:sz w:val="22"/>
              </w:rPr>
            </w:pPr>
            <w:r w:rsidRPr="003005FD">
              <w:rPr>
                <w:b/>
                <w:bCs/>
                <w:spacing w:val="-1"/>
                <w:sz w:val="22"/>
                <w:szCs w:val="22"/>
              </w:rPr>
              <w:t>4,310,000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36" w14:textId="77777777" w:rsidR="00222E5E" w:rsidRPr="003005FD" w:rsidRDefault="00222E5E" w:rsidP="003005FD">
            <w:pPr>
              <w:shd w:val="clear" w:color="auto" w:fill="FFFFFF"/>
              <w:ind w:right="72"/>
              <w:jc w:val="right"/>
              <w:rPr>
                <w:sz w:val="22"/>
              </w:rPr>
            </w:pPr>
            <w:r w:rsidRPr="003005FD">
              <w:rPr>
                <w:b/>
                <w:bCs/>
                <w:spacing w:val="-2"/>
                <w:sz w:val="22"/>
                <w:szCs w:val="22"/>
              </w:rPr>
              <w:t>3,868,600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37" w14:textId="77777777" w:rsidR="00222E5E" w:rsidRPr="003005FD" w:rsidRDefault="00222E5E" w:rsidP="003005FD">
            <w:pPr>
              <w:shd w:val="clear" w:color="auto" w:fill="FFFFFF"/>
              <w:ind w:right="72"/>
              <w:jc w:val="right"/>
              <w:rPr>
                <w:sz w:val="22"/>
              </w:rPr>
            </w:pPr>
            <w:r w:rsidRPr="003005FD">
              <w:rPr>
                <w:b/>
                <w:bCs/>
                <w:spacing w:val="-2"/>
                <w:sz w:val="22"/>
                <w:szCs w:val="22"/>
              </w:rPr>
              <w:t>3,774,188</w:t>
            </w:r>
          </w:p>
        </w:tc>
      </w:tr>
      <w:tr w:rsidR="00222E5E" w:rsidRPr="00DA122E" w14:paraId="3F37AD3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39" w14:textId="77777777" w:rsidR="00222E5E" w:rsidRPr="003005FD" w:rsidRDefault="00222E5E" w:rsidP="008D70F7">
            <w:pPr>
              <w:shd w:val="clear" w:color="auto" w:fill="FFFFFF"/>
              <w:tabs>
                <w:tab w:val="left" w:leader="dot" w:pos="4536"/>
              </w:tabs>
              <w:spacing w:before="480"/>
              <w:jc w:val="center"/>
              <w:rPr>
                <w:b/>
                <w:bCs/>
              </w:rPr>
            </w:pPr>
            <w:r w:rsidRPr="003005FD">
              <w:rPr>
                <w:b/>
                <w:bCs/>
                <w:szCs w:val="18"/>
              </w:rPr>
              <w:t>PRIME MINISTER'S DEPARTMENT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3A" w14:textId="77777777" w:rsidR="00222E5E" w:rsidRPr="00DA122E" w:rsidRDefault="00222E5E" w:rsidP="003005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3B" w14:textId="77777777" w:rsidR="00222E5E" w:rsidRPr="00DA122E" w:rsidRDefault="00222E5E" w:rsidP="003005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3C" w14:textId="77777777" w:rsidR="00222E5E" w:rsidRPr="00DA122E" w:rsidRDefault="00222E5E" w:rsidP="003005FD">
            <w:pPr>
              <w:shd w:val="clear" w:color="auto" w:fill="FFFFFF"/>
              <w:ind w:right="72"/>
              <w:jc w:val="right"/>
            </w:pPr>
          </w:p>
        </w:tc>
      </w:tr>
      <w:tr w:rsidR="00222E5E" w:rsidRPr="00DA122E" w14:paraId="3F37AD4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3E"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880.</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D3F" w14:textId="77777777" w:rsidR="00222E5E" w:rsidRPr="00DA122E" w:rsidRDefault="00222E5E" w:rsidP="003005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40" w14:textId="77777777" w:rsidR="00222E5E" w:rsidRPr="00DA122E" w:rsidRDefault="00222E5E" w:rsidP="003005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41" w14:textId="77777777" w:rsidR="00222E5E" w:rsidRPr="00DA122E" w:rsidRDefault="00222E5E" w:rsidP="003005FD">
            <w:pPr>
              <w:shd w:val="clear" w:color="auto" w:fill="FFFFFF"/>
              <w:ind w:right="72"/>
              <w:jc w:val="right"/>
            </w:pPr>
          </w:p>
        </w:tc>
      </w:tr>
      <w:tr w:rsidR="00222E5E" w:rsidRPr="00DA122E" w14:paraId="3F37AD4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43"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—Buildings, Works, Plant and Equipment—</w:t>
            </w:r>
          </w:p>
        </w:tc>
        <w:tc>
          <w:tcPr>
            <w:tcW w:w="3060" w:type="dxa"/>
            <w:tcBorders>
              <w:top w:val="nil"/>
              <w:left w:val="single" w:sz="6" w:space="0" w:color="auto"/>
              <w:bottom w:val="nil"/>
              <w:right w:val="single" w:sz="24" w:space="0" w:color="auto"/>
            </w:tcBorders>
            <w:shd w:val="clear" w:color="auto" w:fill="FFFFFF"/>
            <w:vAlign w:val="bottom"/>
          </w:tcPr>
          <w:p w14:paraId="3F37AD44" w14:textId="77777777" w:rsidR="00222E5E" w:rsidRPr="00DA122E" w:rsidRDefault="00222E5E" w:rsidP="003005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45" w14:textId="77777777" w:rsidR="00222E5E" w:rsidRPr="00DA122E" w:rsidRDefault="00222E5E" w:rsidP="003005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46" w14:textId="77777777" w:rsidR="00222E5E" w:rsidRPr="00DA122E" w:rsidRDefault="00222E5E" w:rsidP="003005FD">
            <w:pPr>
              <w:shd w:val="clear" w:color="auto" w:fill="FFFFFF"/>
              <w:ind w:right="72"/>
              <w:jc w:val="right"/>
            </w:pPr>
          </w:p>
        </w:tc>
      </w:tr>
      <w:tr w:rsidR="00222E5E" w:rsidRPr="00DA122E" w14:paraId="3F37AD4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48" w14:textId="77777777" w:rsidR="00222E5E" w:rsidRPr="00DA122E" w:rsidRDefault="00222E5E" w:rsidP="008D70F7">
            <w:pPr>
              <w:shd w:val="clear" w:color="auto" w:fill="FFFFFF"/>
              <w:tabs>
                <w:tab w:val="left" w:leader="dot" w:pos="4536"/>
              </w:tabs>
              <w:ind w:left="187" w:hanging="43"/>
              <w:jc w:val="both"/>
            </w:pPr>
            <w:r w:rsidRPr="00DA122E">
              <w:rPr>
                <w:szCs w:val="18"/>
              </w:rPr>
              <w:t>01. Official establishments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49" w14:textId="77777777" w:rsidR="00222E5E" w:rsidRPr="00DA122E" w:rsidRDefault="00222E5E" w:rsidP="003005FD">
            <w:pPr>
              <w:shd w:val="clear" w:color="auto" w:fill="FFFFFF"/>
              <w:ind w:right="72"/>
              <w:jc w:val="right"/>
            </w:pPr>
            <w:r w:rsidRPr="00DA122E">
              <w:rPr>
                <w:szCs w:val="18"/>
              </w:rPr>
              <w:t>74,700</w:t>
            </w:r>
          </w:p>
        </w:tc>
        <w:tc>
          <w:tcPr>
            <w:tcW w:w="3420" w:type="dxa"/>
            <w:tcBorders>
              <w:top w:val="nil"/>
              <w:left w:val="single" w:sz="24" w:space="0" w:color="auto"/>
              <w:bottom w:val="nil"/>
              <w:right w:val="single" w:sz="6" w:space="0" w:color="auto"/>
            </w:tcBorders>
            <w:shd w:val="clear" w:color="auto" w:fill="FFFFFF"/>
            <w:vAlign w:val="bottom"/>
          </w:tcPr>
          <w:p w14:paraId="3F37AD4A" w14:textId="77777777" w:rsidR="00222E5E" w:rsidRPr="00DA122E" w:rsidRDefault="00222E5E" w:rsidP="003005FD">
            <w:pPr>
              <w:shd w:val="clear" w:color="auto" w:fill="FFFFFF"/>
              <w:ind w:right="72"/>
              <w:jc w:val="right"/>
            </w:pPr>
            <w:r w:rsidRPr="00DA122E">
              <w:rPr>
                <w:szCs w:val="18"/>
              </w:rPr>
              <w:t>51,550</w:t>
            </w:r>
          </w:p>
        </w:tc>
        <w:tc>
          <w:tcPr>
            <w:tcW w:w="3345" w:type="dxa"/>
            <w:tcBorders>
              <w:top w:val="nil"/>
              <w:left w:val="single" w:sz="6" w:space="0" w:color="auto"/>
              <w:bottom w:val="nil"/>
              <w:right w:val="nil"/>
            </w:tcBorders>
            <w:shd w:val="clear" w:color="auto" w:fill="FFFFFF"/>
            <w:vAlign w:val="bottom"/>
          </w:tcPr>
          <w:p w14:paraId="3F37AD4B" w14:textId="77777777" w:rsidR="00222E5E" w:rsidRPr="00DA122E" w:rsidRDefault="00222E5E" w:rsidP="003005FD">
            <w:pPr>
              <w:shd w:val="clear" w:color="auto" w:fill="FFFFFF"/>
              <w:ind w:right="72"/>
              <w:jc w:val="right"/>
            </w:pPr>
            <w:r w:rsidRPr="00DA122E">
              <w:rPr>
                <w:szCs w:val="18"/>
              </w:rPr>
              <w:t>40,107</w:t>
            </w:r>
          </w:p>
        </w:tc>
      </w:tr>
      <w:tr w:rsidR="00222E5E" w:rsidRPr="00DA122E" w14:paraId="3F37AD5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4D" w14:textId="77777777" w:rsidR="00222E5E" w:rsidRPr="00DA122E" w:rsidRDefault="00222E5E" w:rsidP="006D328E">
            <w:pPr>
              <w:shd w:val="clear" w:color="auto" w:fill="FFFFFF"/>
              <w:tabs>
                <w:tab w:val="left" w:leader="dot" w:pos="4536"/>
              </w:tabs>
              <w:ind w:left="720" w:hanging="576"/>
            </w:pPr>
            <w:r w:rsidRPr="00DA122E">
              <w:rPr>
                <w:szCs w:val="18"/>
              </w:rPr>
              <w:t>02. Australia House and official residences in the United Kingdom</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4E" w14:textId="77777777" w:rsidR="00222E5E" w:rsidRPr="00DA122E" w:rsidRDefault="00222E5E" w:rsidP="003005FD">
            <w:pPr>
              <w:shd w:val="clear" w:color="auto" w:fill="FFFFFF"/>
              <w:ind w:right="72"/>
              <w:jc w:val="right"/>
            </w:pPr>
            <w:r w:rsidRPr="00DA122E">
              <w:rPr>
                <w:szCs w:val="18"/>
              </w:rPr>
              <w:t>3,000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4F" w14:textId="77777777" w:rsidR="00222E5E" w:rsidRPr="00DA122E" w:rsidRDefault="00222E5E" w:rsidP="003005FD">
            <w:pPr>
              <w:shd w:val="clear" w:color="auto" w:fill="FFFFFF"/>
              <w:ind w:right="72"/>
              <w:jc w:val="right"/>
            </w:pPr>
            <w:r w:rsidRPr="00DA122E">
              <w:rPr>
                <w:szCs w:val="18"/>
              </w:rPr>
              <w:t>3,000</w:t>
            </w:r>
          </w:p>
        </w:tc>
        <w:tc>
          <w:tcPr>
            <w:tcW w:w="3345" w:type="dxa"/>
            <w:tcBorders>
              <w:top w:val="nil"/>
              <w:left w:val="single" w:sz="6" w:space="0" w:color="auto"/>
              <w:bottom w:val="single" w:sz="6" w:space="0" w:color="auto"/>
              <w:right w:val="nil"/>
            </w:tcBorders>
            <w:shd w:val="clear" w:color="auto" w:fill="FFFFFF"/>
            <w:vAlign w:val="bottom"/>
          </w:tcPr>
          <w:p w14:paraId="3F37AD50" w14:textId="77777777" w:rsidR="00222E5E" w:rsidRPr="00DA122E" w:rsidRDefault="008D70F7" w:rsidP="008D70F7">
            <w:pPr>
              <w:shd w:val="clear" w:color="auto" w:fill="FFFFFF"/>
              <w:jc w:val="center"/>
            </w:pPr>
            <w:r>
              <w:t>..</w:t>
            </w:r>
          </w:p>
        </w:tc>
      </w:tr>
      <w:tr w:rsidR="00222E5E" w:rsidRPr="003005FD" w14:paraId="3F37AD5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52"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880</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53" w14:textId="77777777" w:rsidR="00222E5E" w:rsidRPr="003005FD" w:rsidRDefault="00222E5E" w:rsidP="003005FD">
            <w:pPr>
              <w:shd w:val="clear" w:color="auto" w:fill="FFFFFF"/>
              <w:ind w:right="72"/>
              <w:jc w:val="right"/>
              <w:rPr>
                <w:sz w:val="22"/>
                <w:szCs w:val="28"/>
              </w:rPr>
            </w:pPr>
            <w:r w:rsidRPr="003005FD">
              <w:rPr>
                <w:sz w:val="22"/>
                <w:szCs w:val="28"/>
              </w:rPr>
              <w:t>77,700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54" w14:textId="77777777" w:rsidR="00222E5E" w:rsidRPr="003005FD" w:rsidRDefault="00222E5E" w:rsidP="003005FD">
            <w:pPr>
              <w:shd w:val="clear" w:color="auto" w:fill="FFFFFF"/>
              <w:ind w:right="72"/>
              <w:jc w:val="right"/>
              <w:rPr>
                <w:sz w:val="22"/>
                <w:szCs w:val="28"/>
              </w:rPr>
            </w:pPr>
            <w:r w:rsidRPr="003005FD">
              <w:rPr>
                <w:sz w:val="22"/>
                <w:szCs w:val="28"/>
              </w:rPr>
              <w:t>54,550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55" w14:textId="77777777" w:rsidR="00222E5E" w:rsidRPr="003005FD" w:rsidRDefault="00222E5E" w:rsidP="003005FD">
            <w:pPr>
              <w:shd w:val="clear" w:color="auto" w:fill="FFFFFF"/>
              <w:ind w:right="72"/>
              <w:jc w:val="right"/>
              <w:rPr>
                <w:sz w:val="22"/>
                <w:szCs w:val="28"/>
              </w:rPr>
            </w:pPr>
            <w:r w:rsidRPr="003005FD">
              <w:rPr>
                <w:sz w:val="22"/>
                <w:szCs w:val="28"/>
              </w:rPr>
              <w:t>40,107</w:t>
            </w:r>
          </w:p>
        </w:tc>
      </w:tr>
      <w:tr w:rsidR="00222E5E" w:rsidRPr="00DA122E" w14:paraId="3F37AD5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57" w14:textId="77777777" w:rsidR="00222E5E" w:rsidRPr="00DA122E" w:rsidRDefault="00222E5E" w:rsidP="006D328E">
            <w:pPr>
              <w:shd w:val="clear" w:color="auto" w:fill="FFFFFF"/>
              <w:tabs>
                <w:tab w:val="left" w:leader="dot" w:pos="4536"/>
              </w:tabs>
              <w:spacing w:before="240"/>
            </w:pPr>
            <w:r w:rsidRPr="00DA122E">
              <w:rPr>
                <w:smallCaps/>
                <w:szCs w:val="18"/>
              </w:rPr>
              <w:t xml:space="preserve">Division </w:t>
            </w:r>
            <w:r w:rsidRPr="00DA122E">
              <w:rPr>
                <w:szCs w:val="18"/>
              </w:rPr>
              <w:t>881.</w:t>
            </w:r>
            <w:r w:rsidRPr="00DA122E">
              <w:rPr>
                <w:rFonts w:eastAsia="Times New Roman"/>
                <w:szCs w:val="18"/>
              </w:rPr>
              <w:t>—PAYMENTS TO OR FOR THE STATES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58" w14:textId="77777777" w:rsidR="00222E5E" w:rsidRPr="00DA122E" w:rsidRDefault="00222E5E" w:rsidP="003005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59" w14:textId="77777777" w:rsidR="00222E5E" w:rsidRPr="00DA122E" w:rsidRDefault="00222E5E" w:rsidP="003005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5A" w14:textId="77777777" w:rsidR="00222E5E" w:rsidRPr="00DA122E" w:rsidRDefault="00222E5E" w:rsidP="003005FD">
            <w:pPr>
              <w:shd w:val="clear" w:color="auto" w:fill="FFFFFF"/>
              <w:ind w:right="72"/>
              <w:jc w:val="right"/>
            </w:pPr>
          </w:p>
        </w:tc>
      </w:tr>
      <w:tr w:rsidR="00222E5E" w:rsidRPr="00DA122E" w14:paraId="3F37AD6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5C" w14:textId="77777777" w:rsidR="00222E5E" w:rsidRPr="00DA122E" w:rsidRDefault="00222E5E" w:rsidP="008D70F7">
            <w:pPr>
              <w:shd w:val="clear" w:color="auto" w:fill="FFFFFF"/>
              <w:tabs>
                <w:tab w:val="left" w:leader="dot" w:pos="4536"/>
              </w:tabs>
              <w:jc w:val="both"/>
            </w:pPr>
            <w:r w:rsidRPr="00DA122E">
              <w:rPr>
                <w:szCs w:val="18"/>
              </w:rPr>
              <w:t>Natural Disasters</w:t>
            </w:r>
            <w:r w:rsidRPr="00DA122E">
              <w:rPr>
                <w:rFonts w:eastAsia="Times New Roman"/>
                <w:szCs w:val="18"/>
              </w:rPr>
              <w:t>—</w:t>
            </w:r>
          </w:p>
        </w:tc>
        <w:tc>
          <w:tcPr>
            <w:tcW w:w="3060" w:type="dxa"/>
            <w:tcBorders>
              <w:top w:val="nil"/>
              <w:left w:val="single" w:sz="6" w:space="0" w:color="auto"/>
              <w:bottom w:val="nil"/>
              <w:right w:val="single" w:sz="24" w:space="0" w:color="auto"/>
            </w:tcBorders>
            <w:shd w:val="clear" w:color="auto" w:fill="FFFFFF"/>
            <w:vAlign w:val="bottom"/>
          </w:tcPr>
          <w:p w14:paraId="3F37AD5D" w14:textId="77777777" w:rsidR="00222E5E" w:rsidRPr="00DA122E" w:rsidRDefault="00222E5E" w:rsidP="003005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5E" w14:textId="77777777" w:rsidR="00222E5E" w:rsidRPr="00DA122E" w:rsidRDefault="00222E5E" w:rsidP="003005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5F" w14:textId="77777777" w:rsidR="00222E5E" w:rsidRPr="00DA122E" w:rsidRDefault="00222E5E" w:rsidP="003005FD">
            <w:pPr>
              <w:shd w:val="clear" w:color="auto" w:fill="FFFFFF"/>
              <w:ind w:right="72"/>
              <w:jc w:val="right"/>
            </w:pPr>
          </w:p>
        </w:tc>
      </w:tr>
      <w:tr w:rsidR="00222E5E" w:rsidRPr="00DA122E" w14:paraId="3F37AD6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61" w14:textId="77777777" w:rsidR="00222E5E" w:rsidRPr="00DA122E" w:rsidRDefault="00222E5E" w:rsidP="008D70F7">
            <w:pPr>
              <w:shd w:val="clear" w:color="auto" w:fill="FFFFFF"/>
              <w:tabs>
                <w:tab w:val="left" w:leader="dot" w:pos="4536"/>
              </w:tabs>
              <w:ind w:left="576"/>
              <w:jc w:val="both"/>
            </w:pPr>
            <w:r w:rsidRPr="00DA122E">
              <w:rPr>
                <w:szCs w:val="18"/>
              </w:rPr>
              <w:t>Flood relief</w:t>
            </w:r>
            <w:r w:rsidRPr="00DA122E">
              <w:rPr>
                <w:rFonts w:eastAsia="Times New Roman"/>
                <w:szCs w:val="18"/>
              </w:rPr>
              <w:t>—Queensland</w:t>
            </w:r>
            <w:r w:rsidR="00323BEC">
              <w:rPr>
                <w:rFonts w:eastAsia="Times New Roman"/>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62"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D63" w14:textId="77777777" w:rsidR="00222E5E" w:rsidRPr="00DA122E" w:rsidRDefault="00222E5E" w:rsidP="003005FD">
            <w:pPr>
              <w:shd w:val="clear" w:color="auto" w:fill="FFFFFF"/>
              <w:ind w:right="72"/>
              <w:jc w:val="right"/>
            </w:pPr>
            <w:r w:rsidRPr="00DA122E">
              <w:rPr>
                <w:szCs w:val="18"/>
              </w:rPr>
              <w:t>750,000</w:t>
            </w:r>
          </w:p>
        </w:tc>
        <w:tc>
          <w:tcPr>
            <w:tcW w:w="3345" w:type="dxa"/>
            <w:tcBorders>
              <w:top w:val="nil"/>
              <w:left w:val="single" w:sz="6" w:space="0" w:color="auto"/>
              <w:bottom w:val="nil"/>
              <w:right w:val="nil"/>
            </w:tcBorders>
            <w:shd w:val="clear" w:color="auto" w:fill="FFFFFF"/>
            <w:vAlign w:val="bottom"/>
          </w:tcPr>
          <w:p w14:paraId="3F37AD64" w14:textId="77777777" w:rsidR="00222E5E" w:rsidRPr="00DA122E" w:rsidRDefault="00222E5E" w:rsidP="003005FD">
            <w:pPr>
              <w:shd w:val="clear" w:color="auto" w:fill="FFFFFF"/>
              <w:ind w:right="72"/>
              <w:jc w:val="right"/>
            </w:pPr>
            <w:r w:rsidRPr="00DA122E">
              <w:rPr>
                <w:szCs w:val="18"/>
              </w:rPr>
              <w:t>649,310</w:t>
            </w:r>
          </w:p>
        </w:tc>
      </w:tr>
      <w:tr w:rsidR="00222E5E" w:rsidRPr="00DA122E" w14:paraId="3F37AD6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66" w14:textId="77777777" w:rsidR="00222E5E" w:rsidRPr="00DA122E" w:rsidRDefault="00222E5E" w:rsidP="008D70F7">
            <w:pPr>
              <w:shd w:val="clear" w:color="auto" w:fill="FFFFFF"/>
              <w:tabs>
                <w:tab w:val="left" w:leader="dot" w:pos="4536"/>
              </w:tabs>
              <w:ind w:left="576"/>
              <w:jc w:val="both"/>
            </w:pPr>
            <w:r w:rsidRPr="00DA122E">
              <w:rPr>
                <w:szCs w:val="18"/>
              </w:rPr>
              <w:t>Flood relief</w:t>
            </w:r>
            <w:r w:rsidRPr="00DA122E">
              <w:rPr>
                <w:rFonts w:eastAsia="Times New Roman"/>
                <w:szCs w:val="18"/>
              </w:rPr>
              <w:t>—New South Wales</w:t>
            </w:r>
            <w:r w:rsidR="00323BEC">
              <w:rPr>
                <w:rFonts w:eastAsia="Times New Roman"/>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67"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68" w14:textId="77777777" w:rsidR="00222E5E" w:rsidRPr="00DA122E" w:rsidRDefault="00222E5E" w:rsidP="003005FD">
            <w:pPr>
              <w:shd w:val="clear" w:color="auto" w:fill="FFFFFF"/>
              <w:ind w:right="72"/>
              <w:jc w:val="right"/>
            </w:pPr>
            <w:r w:rsidRPr="00DA122E">
              <w:rPr>
                <w:szCs w:val="18"/>
              </w:rPr>
              <w:t>50,000</w:t>
            </w:r>
          </w:p>
        </w:tc>
        <w:tc>
          <w:tcPr>
            <w:tcW w:w="3345" w:type="dxa"/>
            <w:tcBorders>
              <w:top w:val="nil"/>
              <w:left w:val="single" w:sz="6" w:space="0" w:color="auto"/>
              <w:bottom w:val="single" w:sz="6" w:space="0" w:color="auto"/>
              <w:right w:val="nil"/>
            </w:tcBorders>
            <w:shd w:val="clear" w:color="auto" w:fill="FFFFFF"/>
            <w:vAlign w:val="bottom"/>
          </w:tcPr>
          <w:p w14:paraId="3F37AD69" w14:textId="77777777" w:rsidR="00222E5E" w:rsidRPr="00DA122E" w:rsidRDefault="00222E5E" w:rsidP="003005FD">
            <w:pPr>
              <w:shd w:val="clear" w:color="auto" w:fill="FFFFFF"/>
              <w:ind w:right="72"/>
              <w:jc w:val="right"/>
            </w:pPr>
            <w:r w:rsidRPr="00DA122E">
              <w:rPr>
                <w:szCs w:val="18"/>
              </w:rPr>
              <w:t>50,000</w:t>
            </w:r>
          </w:p>
        </w:tc>
      </w:tr>
      <w:tr w:rsidR="00222E5E" w:rsidRPr="003005FD" w14:paraId="3F37AD6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6B"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881</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6C" w14:textId="77777777" w:rsidR="00222E5E" w:rsidRPr="003005FD" w:rsidRDefault="008D70F7" w:rsidP="008D70F7">
            <w:pPr>
              <w:shd w:val="clear" w:color="auto" w:fill="FFFFFF"/>
              <w:jc w:val="center"/>
              <w:rPr>
                <w:sz w:val="22"/>
                <w:szCs w:val="28"/>
              </w:rPr>
            </w:pPr>
            <w:r>
              <w:rPr>
                <w:sz w:val="22"/>
                <w:szCs w:val="28"/>
              </w:rPr>
              <w:t>..</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6D" w14:textId="77777777" w:rsidR="00222E5E" w:rsidRPr="003005FD" w:rsidRDefault="00222E5E" w:rsidP="003005FD">
            <w:pPr>
              <w:shd w:val="clear" w:color="auto" w:fill="FFFFFF"/>
              <w:ind w:right="72"/>
              <w:jc w:val="right"/>
              <w:rPr>
                <w:sz w:val="22"/>
                <w:szCs w:val="28"/>
              </w:rPr>
            </w:pPr>
            <w:r w:rsidRPr="003005FD">
              <w:rPr>
                <w:sz w:val="22"/>
                <w:szCs w:val="28"/>
              </w:rPr>
              <w:t>800,000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6E" w14:textId="77777777" w:rsidR="00222E5E" w:rsidRPr="003005FD" w:rsidRDefault="00222E5E" w:rsidP="003005FD">
            <w:pPr>
              <w:shd w:val="clear" w:color="auto" w:fill="FFFFFF"/>
              <w:ind w:right="72"/>
              <w:jc w:val="right"/>
              <w:rPr>
                <w:sz w:val="22"/>
                <w:szCs w:val="28"/>
              </w:rPr>
            </w:pPr>
            <w:r w:rsidRPr="003005FD">
              <w:rPr>
                <w:sz w:val="22"/>
                <w:szCs w:val="28"/>
              </w:rPr>
              <w:t>699,310</w:t>
            </w:r>
          </w:p>
        </w:tc>
      </w:tr>
      <w:tr w:rsidR="00222E5E" w:rsidRPr="00DA122E" w14:paraId="3F37AD7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70"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882.</w:t>
            </w:r>
            <w:r w:rsidRPr="00DA122E">
              <w:rPr>
                <w:rFonts w:eastAsia="Times New Roman"/>
                <w:szCs w:val="18"/>
              </w:rPr>
              <w:t>—OTHER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71" w14:textId="77777777" w:rsidR="00222E5E" w:rsidRPr="00DA122E" w:rsidRDefault="00222E5E" w:rsidP="003005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72" w14:textId="77777777" w:rsidR="00222E5E" w:rsidRPr="00DA122E" w:rsidRDefault="00222E5E" w:rsidP="003005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73" w14:textId="77777777" w:rsidR="00222E5E" w:rsidRPr="00DA122E" w:rsidRDefault="00222E5E" w:rsidP="003005FD">
            <w:pPr>
              <w:shd w:val="clear" w:color="auto" w:fill="FFFFFF"/>
              <w:ind w:right="72"/>
              <w:jc w:val="right"/>
            </w:pPr>
          </w:p>
        </w:tc>
      </w:tr>
      <w:tr w:rsidR="00222E5E" w:rsidRPr="00DA122E" w14:paraId="3F37AD7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75" w14:textId="77777777" w:rsidR="00222E5E" w:rsidRPr="00DA122E" w:rsidRDefault="00222E5E" w:rsidP="006D328E">
            <w:pPr>
              <w:shd w:val="clear" w:color="auto" w:fill="FFFFFF"/>
              <w:tabs>
                <w:tab w:val="left" w:leader="dot" w:pos="4536"/>
              </w:tabs>
              <w:ind w:left="720" w:hanging="576"/>
            </w:pPr>
            <w:r w:rsidRPr="00DA122E">
              <w:rPr>
                <w:szCs w:val="18"/>
              </w:rPr>
              <w:t>01. Aboriginal Advancement (for payment to the Aboriginal Advancement Trust Account)</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76" w14:textId="77777777" w:rsidR="00222E5E" w:rsidRPr="003005FD" w:rsidRDefault="00222E5E" w:rsidP="003005FD">
            <w:pPr>
              <w:shd w:val="clear" w:color="auto" w:fill="FFFFFF"/>
              <w:ind w:right="72"/>
              <w:jc w:val="right"/>
              <w:rPr>
                <w:sz w:val="22"/>
                <w:szCs w:val="28"/>
              </w:rPr>
            </w:pPr>
            <w:r w:rsidRPr="003005FD">
              <w:rPr>
                <w:sz w:val="22"/>
                <w:szCs w:val="28"/>
              </w:rPr>
              <w:t>10,000,000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77"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D78" w14:textId="77777777" w:rsidR="00222E5E" w:rsidRPr="00DA122E" w:rsidRDefault="008D70F7" w:rsidP="008D70F7">
            <w:pPr>
              <w:shd w:val="clear" w:color="auto" w:fill="FFFFFF"/>
              <w:jc w:val="center"/>
            </w:pPr>
            <w:r>
              <w:t>..</w:t>
            </w:r>
          </w:p>
        </w:tc>
      </w:tr>
      <w:tr w:rsidR="00222E5E" w:rsidRPr="00DA122E" w14:paraId="3F37AD7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7A" w14:textId="77777777" w:rsidR="00222E5E" w:rsidRPr="00DA122E" w:rsidRDefault="00222E5E" w:rsidP="006D328E">
            <w:pPr>
              <w:shd w:val="clear" w:color="auto" w:fill="FFFFFF"/>
              <w:tabs>
                <w:tab w:val="left" w:leader="dot" w:pos="4536"/>
              </w:tabs>
              <w:spacing w:before="240"/>
            </w:pPr>
            <w:r w:rsidRPr="00DA122E">
              <w:rPr>
                <w:smallCaps/>
                <w:szCs w:val="18"/>
              </w:rPr>
              <w:t xml:space="preserve">Division </w:t>
            </w:r>
            <w:r w:rsidRPr="00DA122E">
              <w:rPr>
                <w:szCs w:val="18"/>
              </w:rPr>
              <w:t>883.</w:t>
            </w:r>
            <w:r w:rsidRPr="00DA122E">
              <w:rPr>
                <w:rFonts w:eastAsia="Times New Roman"/>
                <w:szCs w:val="18"/>
              </w:rPr>
              <w:t>—OFFICE OF ABORIGINAL AFFAIRS —OTHER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7B" w14:textId="77777777" w:rsidR="00222E5E" w:rsidRPr="00DA122E" w:rsidRDefault="00222E5E" w:rsidP="003005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7C" w14:textId="77777777" w:rsidR="00222E5E" w:rsidRPr="00DA122E" w:rsidRDefault="00222E5E" w:rsidP="003005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7D" w14:textId="77777777" w:rsidR="00222E5E" w:rsidRPr="00DA122E" w:rsidRDefault="00222E5E" w:rsidP="003005FD">
            <w:pPr>
              <w:shd w:val="clear" w:color="auto" w:fill="FFFFFF"/>
              <w:ind w:right="72"/>
              <w:jc w:val="right"/>
            </w:pPr>
          </w:p>
        </w:tc>
      </w:tr>
      <w:tr w:rsidR="00222E5E" w:rsidRPr="00DA122E" w14:paraId="3F37AD8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7F" w14:textId="77777777" w:rsidR="00222E5E" w:rsidRPr="00DA122E" w:rsidRDefault="00222E5E" w:rsidP="009B6F2E">
            <w:pPr>
              <w:shd w:val="clear" w:color="auto" w:fill="FFFFFF"/>
              <w:tabs>
                <w:tab w:val="left" w:leader="dot" w:pos="4536"/>
              </w:tabs>
              <w:ind w:left="720" w:hanging="576"/>
              <w:jc w:val="both"/>
            </w:pPr>
            <w:r w:rsidRPr="00DA122E">
              <w:rPr>
                <w:szCs w:val="18"/>
              </w:rPr>
              <w:t>01. Consultation and liaison with Aboriginal panels and organizations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80" w14:textId="77777777" w:rsidR="00222E5E" w:rsidRPr="00DA122E" w:rsidRDefault="00222E5E" w:rsidP="003005FD">
            <w:pPr>
              <w:shd w:val="clear" w:color="auto" w:fill="FFFFFF"/>
              <w:ind w:right="72"/>
              <w:jc w:val="right"/>
            </w:pPr>
            <w:r w:rsidRPr="00DA122E">
              <w:rPr>
                <w:szCs w:val="18"/>
              </w:rPr>
              <w:t>40,000</w:t>
            </w:r>
          </w:p>
        </w:tc>
        <w:tc>
          <w:tcPr>
            <w:tcW w:w="3420" w:type="dxa"/>
            <w:tcBorders>
              <w:top w:val="nil"/>
              <w:left w:val="single" w:sz="24" w:space="0" w:color="auto"/>
              <w:bottom w:val="nil"/>
              <w:right w:val="single" w:sz="6" w:space="0" w:color="auto"/>
            </w:tcBorders>
            <w:shd w:val="clear" w:color="auto" w:fill="FFFFFF"/>
            <w:vAlign w:val="bottom"/>
          </w:tcPr>
          <w:p w14:paraId="3F37AD81"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D82" w14:textId="77777777" w:rsidR="00222E5E" w:rsidRPr="00DA122E" w:rsidRDefault="008D70F7" w:rsidP="008D70F7">
            <w:pPr>
              <w:shd w:val="clear" w:color="auto" w:fill="FFFFFF"/>
              <w:jc w:val="center"/>
            </w:pPr>
            <w:r>
              <w:t>..</w:t>
            </w:r>
          </w:p>
        </w:tc>
      </w:tr>
      <w:tr w:rsidR="00222E5E" w:rsidRPr="00DA122E" w14:paraId="3F37AD8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84" w14:textId="77777777" w:rsidR="00222E5E" w:rsidRPr="00DA122E" w:rsidRDefault="00222E5E" w:rsidP="008D70F7">
            <w:pPr>
              <w:shd w:val="clear" w:color="auto" w:fill="FFFFFF"/>
              <w:tabs>
                <w:tab w:val="left" w:leader="dot" w:pos="4536"/>
              </w:tabs>
              <w:ind w:left="187" w:hanging="43"/>
              <w:jc w:val="both"/>
            </w:pPr>
            <w:r w:rsidRPr="00DA122E">
              <w:rPr>
                <w:szCs w:val="18"/>
              </w:rPr>
              <w:t>02. Support for Seminars</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85" w14:textId="77777777" w:rsidR="00222E5E" w:rsidRPr="00DA122E" w:rsidRDefault="00222E5E" w:rsidP="003005FD">
            <w:pPr>
              <w:shd w:val="clear" w:color="auto" w:fill="FFFFFF"/>
              <w:ind w:right="72"/>
              <w:jc w:val="right"/>
            </w:pPr>
            <w:r w:rsidRPr="00DA122E">
              <w:rPr>
                <w:szCs w:val="18"/>
              </w:rPr>
              <w:t>10,000</w:t>
            </w:r>
          </w:p>
        </w:tc>
        <w:tc>
          <w:tcPr>
            <w:tcW w:w="3420" w:type="dxa"/>
            <w:tcBorders>
              <w:top w:val="nil"/>
              <w:left w:val="single" w:sz="24" w:space="0" w:color="auto"/>
              <w:bottom w:val="nil"/>
              <w:right w:val="single" w:sz="6" w:space="0" w:color="auto"/>
            </w:tcBorders>
            <w:shd w:val="clear" w:color="auto" w:fill="FFFFFF"/>
            <w:vAlign w:val="bottom"/>
          </w:tcPr>
          <w:p w14:paraId="3F37AD86"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D87" w14:textId="77777777" w:rsidR="00222E5E" w:rsidRPr="00DA122E" w:rsidRDefault="008D70F7" w:rsidP="008D70F7">
            <w:pPr>
              <w:shd w:val="clear" w:color="auto" w:fill="FFFFFF"/>
              <w:jc w:val="center"/>
            </w:pPr>
            <w:r>
              <w:t>..</w:t>
            </w:r>
          </w:p>
        </w:tc>
      </w:tr>
      <w:tr w:rsidR="00222E5E" w:rsidRPr="00DA122E" w14:paraId="3F37AD8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89" w14:textId="77777777" w:rsidR="00222E5E" w:rsidRPr="00DA122E" w:rsidRDefault="00222E5E" w:rsidP="008D70F7">
            <w:pPr>
              <w:shd w:val="clear" w:color="auto" w:fill="FFFFFF"/>
              <w:tabs>
                <w:tab w:val="left" w:leader="dot" w:pos="4536"/>
              </w:tabs>
              <w:ind w:left="187" w:hanging="43"/>
              <w:jc w:val="both"/>
            </w:pPr>
            <w:r w:rsidRPr="00DA122E">
              <w:rPr>
                <w:szCs w:val="18"/>
              </w:rPr>
              <w:t>03. Investigations and research</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8A" w14:textId="77777777" w:rsidR="00222E5E" w:rsidRPr="00DA122E" w:rsidRDefault="00222E5E" w:rsidP="003005FD">
            <w:pPr>
              <w:shd w:val="clear" w:color="auto" w:fill="FFFFFF"/>
              <w:ind w:right="72"/>
              <w:jc w:val="right"/>
            </w:pPr>
            <w:r w:rsidRPr="00DA122E">
              <w:rPr>
                <w:szCs w:val="18"/>
              </w:rPr>
              <w:t>50,000</w:t>
            </w:r>
          </w:p>
        </w:tc>
        <w:tc>
          <w:tcPr>
            <w:tcW w:w="3420" w:type="dxa"/>
            <w:tcBorders>
              <w:top w:val="nil"/>
              <w:left w:val="single" w:sz="24" w:space="0" w:color="auto"/>
              <w:bottom w:val="nil"/>
              <w:right w:val="single" w:sz="6" w:space="0" w:color="auto"/>
            </w:tcBorders>
            <w:shd w:val="clear" w:color="auto" w:fill="FFFFFF"/>
            <w:vAlign w:val="bottom"/>
          </w:tcPr>
          <w:p w14:paraId="3F37AD8B"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D8C" w14:textId="77777777" w:rsidR="00222E5E" w:rsidRPr="00DA122E" w:rsidRDefault="008D70F7" w:rsidP="008D70F7">
            <w:pPr>
              <w:shd w:val="clear" w:color="auto" w:fill="FFFFFF"/>
              <w:jc w:val="center"/>
            </w:pPr>
            <w:r>
              <w:t>..</w:t>
            </w:r>
          </w:p>
        </w:tc>
      </w:tr>
      <w:tr w:rsidR="00222E5E" w:rsidRPr="00DA122E" w14:paraId="3F37AD9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8E" w14:textId="77777777" w:rsidR="00222E5E" w:rsidRPr="00DA122E" w:rsidRDefault="00222E5E" w:rsidP="008D70F7">
            <w:pPr>
              <w:shd w:val="clear" w:color="auto" w:fill="FFFFFF"/>
              <w:tabs>
                <w:tab w:val="left" w:leader="dot" w:pos="4536"/>
              </w:tabs>
              <w:ind w:left="187" w:hanging="43"/>
              <w:jc w:val="both"/>
            </w:pPr>
            <w:r w:rsidRPr="00DA122E">
              <w:rPr>
                <w:szCs w:val="18"/>
              </w:rPr>
              <w:t>04. Grants-in-aid to Aboriginal Welfare Organizations</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8F" w14:textId="77777777" w:rsidR="00222E5E" w:rsidRPr="00DA122E" w:rsidRDefault="00222E5E" w:rsidP="003005FD">
            <w:pPr>
              <w:shd w:val="clear" w:color="auto" w:fill="FFFFFF"/>
              <w:ind w:right="72"/>
              <w:jc w:val="right"/>
            </w:pPr>
            <w:r w:rsidRPr="00DA122E">
              <w:rPr>
                <w:spacing w:val="-1"/>
                <w:szCs w:val="18"/>
              </w:rPr>
              <w:t>100,000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90"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D91" w14:textId="77777777" w:rsidR="00222E5E" w:rsidRPr="00DA122E" w:rsidRDefault="008D70F7" w:rsidP="008D70F7">
            <w:pPr>
              <w:shd w:val="clear" w:color="auto" w:fill="FFFFFF"/>
              <w:jc w:val="center"/>
            </w:pPr>
            <w:r>
              <w:t>..</w:t>
            </w:r>
          </w:p>
        </w:tc>
      </w:tr>
      <w:tr w:rsidR="00222E5E" w:rsidRPr="00DA122E" w14:paraId="3F37AD9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93"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833</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94" w14:textId="77777777" w:rsidR="00222E5E" w:rsidRPr="003005FD" w:rsidRDefault="00222E5E" w:rsidP="003005FD">
            <w:pPr>
              <w:shd w:val="clear" w:color="auto" w:fill="FFFFFF"/>
              <w:ind w:right="72"/>
              <w:jc w:val="right"/>
              <w:rPr>
                <w:sz w:val="22"/>
                <w:szCs w:val="28"/>
              </w:rPr>
            </w:pPr>
            <w:r w:rsidRPr="003005FD">
              <w:rPr>
                <w:sz w:val="22"/>
                <w:szCs w:val="28"/>
              </w:rPr>
              <w:t>200,000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95" w14:textId="77777777" w:rsidR="00222E5E" w:rsidRPr="00DA122E" w:rsidRDefault="008D70F7" w:rsidP="008D70F7">
            <w:pPr>
              <w:shd w:val="clear" w:color="auto" w:fill="FFFFFF"/>
              <w:jc w:val="center"/>
            </w:pPr>
            <w:r>
              <w:t>..</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96" w14:textId="77777777" w:rsidR="00222E5E" w:rsidRPr="00DA122E" w:rsidRDefault="008D70F7" w:rsidP="008D70F7">
            <w:pPr>
              <w:shd w:val="clear" w:color="auto" w:fill="FFFFFF"/>
              <w:jc w:val="center"/>
            </w:pPr>
            <w:r>
              <w:t>..</w:t>
            </w:r>
          </w:p>
        </w:tc>
      </w:tr>
      <w:tr w:rsidR="00222E5E" w:rsidRPr="00DA122E" w14:paraId="3F37AD9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98"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Prime Minister's Department</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99" w14:textId="77777777" w:rsidR="00222E5E" w:rsidRPr="003005FD" w:rsidRDefault="00222E5E" w:rsidP="003005FD">
            <w:pPr>
              <w:shd w:val="clear" w:color="auto" w:fill="FFFFFF"/>
              <w:ind w:right="72"/>
              <w:jc w:val="right"/>
              <w:rPr>
                <w:sz w:val="22"/>
              </w:rPr>
            </w:pPr>
            <w:r w:rsidRPr="003005FD">
              <w:rPr>
                <w:b/>
                <w:bCs/>
                <w:spacing w:val="-1"/>
                <w:sz w:val="22"/>
                <w:szCs w:val="22"/>
              </w:rPr>
              <w:t>10,277,700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9A" w14:textId="77777777" w:rsidR="00222E5E" w:rsidRPr="003005FD" w:rsidRDefault="00222E5E" w:rsidP="003005FD">
            <w:pPr>
              <w:shd w:val="clear" w:color="auto" w:fill="FFFFFF"/>
              <w:ind w:right="72"/>
              <w:jc w:val="right"/>
              <w:rPr>
                <w:sz w:val="22"/>
              </w:rPr>
            </w:pPr>
            <w:r w:rsidRPr="003005FD">
              <w:rPr>
                <w:b/>
                <w:bCs/>
                <w:spacing w:val="-3"/>
                <w:sz w:val="22"/>
                <w:szCs w:val="22"/>
              </w:rPr>
              <w:t>854,550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9B" w14:textId="77777777" w:rsidR="00222E5E" w:rsidRPr="003005FD" w:rsidRDefault="00222E5E" w:rsidP="003005FD">
            <w:pPr>
              <w:shd w:val="clear" w:color="auto" w:fill="FFFFFF"/>
              <w:ind w:right="72"/>
              <w:jc w:val="right"/>
              <w:rPr>
                <w:sz w:val="22"/>
              </w:rPr>
            </w:pPr>
            <w:r w:rsidRPr="003005FD">
              <w:rPr>
                <w:b/>
                <w:bCs/>
                <w:sz w:val="22"/>
                <w:szCs w:val="22"/>
              </w:rPr>
              <w:t>739,417</w:t>
            </w:r>
          </w:p>
        </w:tc>
      </w:tr>
      <w:tr w:rsidR="00222E5E" w:rsidRPr="00DA122E" w14:paraId="3F37ADA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9D" w14:textId="77777777" w:rsidR="00222E5E" w:rsidRPr="009F0C2E" w:rsidRDefault="00222E5E" w:rsidP="008D70F7">
            <w:pPr>
              <w:shd w:val="clear" w:color="auto" w:fill="FFFFFF"/>
              <w:tabs>
                <w:tab w:val="left" w:leader="dot" w:pos="4536"/>
              </w:tabs>
              <w:spacing w:before="480"/>
              <w:jc w:val="center"/>
              <w:rPr>
                <w:b/>
                <w:bCs/>
              </w:rPr>
            </w:pPr>
            <w:r w:rsidRPr="009F0C2E">
              <w:rPr>
                <w:b/>
                <w:bCs/>
                <w:szCs w:val="18"/>
              </w:rPr>
              <w:t>REPATRIATION DEPARTMENT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9E" w14:textId="77777777" w:rsidR="00222E5E" w:rsidRPr="00DA122E" w:rsidRDefault="00222E5E" w:rsidP="003005FD">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9F" w14:textId="77777777" w:rsidR="00222E5E" w:rsidRPr="00DA122E" w:rsidRDefault="00222E5E" w:rsidP="003005FD">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A0" w14:textId="77777777" w:rsidR="00222E5E" w:rsidRPr="00DA122E" w:rsidRDefault="00222E5E" w:rsidP="003005FD">
            <w:pPr>
              <w:shd w:val="clear" w:color="auto" w:fill="FFFFFF"/>
              <w:ind w:right="72"/>
              <w:jc w:val="right"/>
            </w:pPr>
          </w:p>
        </w:tc>
      </w:tr>
      <w:tr w:rsidR="00222E5E" w:rsidRPr="00DA122E" w14:paraId="3F37ADA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A2"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885.</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DA3" w14:textId="77777777" w:rsidR="00222E5E" w:rsidRPr="00DA122E" w:rsidRDefault="00222E5E" w:rsidP="003005FD">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A4" w14:textId="77777777" w:rsidR="00222E5E" w:rsidRPr="00DA122E" w:rsidRDefault="00222E5E" w:rsidP="003005FD">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A5" w14:textId="77777777" w:rsidR="00222E5E" w:rsidRPr="00DA122E" w:rsidRDefault="00222E5E" w:rsidP="003005FD">
            <w:pPr>
              <w:shd w:val="clear" w:color="auto" w:fill="FFFFFF"/>
              <w:ind w:right="72"/>
              <w:jc w:val="right"/>
            </w:pPr>
          </w:p>
        </w:tc>
      </w:tr>
      <w:tr w:rsidR="00222E5E" w:rsidRPr="00DA122E" w14:paraId="3F37ADA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A7" w14:textId="77777777" w:rsidR="00222E5E" w:rsidRPr="00DA122E" w:rsidRDefault="00222E5E" w:rsidP="008D70F7">
            <w:pPr>
              <w:shd w:val="clear" w:color="auto" w:fill="FFFFFF"/>
              <w:tabs>
                <w:tab w:val="left" w:leader="dot" w:pos="4536"/>
              </w:tabs>
              <w:ind w:left="187" w:hanging="43"/>
              <w:jc w:val="both"/>
            </w:pPr>
            <w:r w:rsidRPr="00DA122E">
              <w:rPr>
                <w:szCs w:val="18"/>
              </w:rPr>
              <w:t>01. Repatriation blocks at mental hospitals</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A8" w14:textId="77777777" w:rsidR="00222E5E" w:rsidRPr="003005FD" w:rsidRDefault="00222E5E" w:rsidP="003005FD">
            <w:pPr>
              <w:shd w:val="clear" w:color="auto" w:fill="FFFFFF"/>
              <w:ind w:right="72"/>
              <w:jc w:val="right"/>
              <w:rPr>
                <w:sz w:val="22"/>
              </w:rPr>
            </w:pPr>
            <w:r w:rsidRPr="003005FD">
              <w:rPr>
                <w:b/>
                <w:bCs/>
                <w:spacing w:val="-2"/>
                <w:sz w:val="22"/>
                <w:szCs w:val="22"/>
              </w:rPr>
              <w:t>88,000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A9" w14:textId="77777777" w:rsidR="00222E5E" w:rsidRPr="003005FD" w:rsidRDefault="00222E5E" w:rsidP="003005FD">
            <w:pPr>
              <w:shd w:val="clear" w:color="auto" w:fill="FFFFFF"/>
              <w:ind w:right="72"/>
              <w:jc w:val="right"/>
              <w:rPr>
                <w:sz w:val="22"/>
              </w:rPr>
            </w:pPr>
            <w:r w:rsidRPr="003005FD">
              <w:rPr>
                <w:b/>
                <w:bCs/>
                <w:spacing w:val="-3"/>
                <w:sz w:val="22"/>
                <w:szCs w:val="22"/>
              </w:rPr>
              <w:t>84,000</w:t>
            </w:r>
          </w:p>
        </w:tc>
        <w:tc>
          <w:tcPr>
            <w:tcW w:w="3345" w:type="dxa"/>
            <w:tcBorders>
              <w:top w:val="nil"/>
              <w:left w:val="single" w:sz="6" w:space="0" w:color="auto"/>
              <w:bottom w:val="single" w:sz="6" w:space="0" w:color="auto"/>
              <w:right w:val="nil"/>
            </w:tcBorders>
            <w:shd w:val="clear" w:color="auto" w:fill="FFFFFF"/>
            <w:vAlign w:val="bottom"/>
          </w:tcPr>
          <w:p w14:paraId="3F37ADAA" w14:textId="77777777" w:rsidR="00222E5E" w:rsidRPr="003005FD" w:rsidRDefault="00222E5E" w:rsidP="003005FD">
            <w:pPr>
              <w:shd w:val="clear" w:color="auto" w:fill="FFFFFF"/>
              <w:ind w:right="72"/>
              <w:jc w:val="right"/>
              <w:rPr>
                <w:sz w:val="22"/>
              </w:rPr>
            </w:pPr>
            <w:r w:rsidRPr="003005FD">
              <w:rPr>
                <w:b/>
                <w:bCs/>
                <w:sz w:val="22"/>
                <w:szCs w:val="22"/>
              </w:rPr>
              <w:t>83,260</w:t>
            </w:r>
          </w:p>
        </w:tc>
      </w:tr>
    </w:tbl>
    <w:p w14:paraId="3F37ADAC" w14:textId="77777777" w:rsidR="00222E5E" w:rsidRDefault="005A1D6D" w:rsidP="00222E5E">
      <w:pPr>
        <w:shd w:val="clear" w:color="auto" w:fill="FFFFFF"/>
        <w:tabs>
          <w:tab w:val="left" w:pos="2798"/>
          <w:tab w:val="left" w:pos="6787"/>
          <w:tab w:val="left" w:pos="8213"/>
        </w:tabs>
        <w:ind w:left="2616"/>
      </w:pPr>
      <w:r>
        <w:br w:type="page"/>
      </w:r>
    </w:p>
    <w:p w14:paraId="3F37ADAD" w14:textId="77777777" w:rsidR="00222E5E" w:rsidRDefault="00222E5E" w:rsidP="00911992">
      <w:pPr>
        <w:shd w:val="clear" w:color="auto" w:fill="FFFFFF"/>
        <w:spacing w:after="120"/>
        <w:jc w:val="center"/>
      </w:pPr>
      <w:r>
        <w:rPr>
          <w:smallCaps/>
          <w:spacing w:val="-6"/>
        </w:rPr>
        <w:t>Departments and Services</w:t>
      </w:r>
      <w:r>
        <w:rPr>
          <w:rFonts w:eastAsia="Times New Roman"/>
          <w:spacing w:val="-6"/>
        </w:rPr>
        <w:t>—</w:t>
      </w:r>
      <w:r>
        <w:rPr>
          <w:rFonts w:eastAsia="Times New Roman"/>
          <w:i/>
          <w:iCs/>
          <w:spacing w:val="-6"/>
        </w:rPr>
        <w:t>continued</w:t>
      </w:r>
    </w:p>
    <w:p w14:paraId="3F37ADAE" w14:textId="77777777" w:rsidR="00222E5E" w:rsidRDefault="00222E5E" w:rsidP="00222E5E">
      <w:pPr>
        <w:spacing w:after="62"/>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911992" w:rsidRPr="00DA122E" w14:paraId="3F37ADB2" w14:textId="77777777" w:rsidTr="006D328E">
        <w:trPr>
          <w:trHeight w:val="20"/>
          <w:jc w:val="center"/>
        </w:trPr>
        <w:tc>
          <w:tcPr>
            <w:tcW w:w="10620" w:type="dxa"/>
            <w:tcBorders>
              <w:top w:val="single" w:sz="6" w:space="0" w:color="auto"/>
              <w:left w:val="nil"/>
              <w:bottom w:val="nil"/>
              <w:right w:val="single" w:sz="4" w:space="0" w:color="auto"/>
            </w:tcBorders>
            <w:shd w:val="clear" w:color="auto" w:fill="FFFFFF"/>
            <w:vAlign w:val="bottom"/>
          </w:tcPr>
          <w:p w14:paraId="3F37ADAF" w14:textId="77777777" w:rsidR="00911992" w:rsidRPr="00DA122E" w:rsidRDefault="00911992" w:rsidP="008D70F7">
            <w:pPr>
              <w:shd w:val="clear" w:color="auto" w:fill="FFFFFF"/>
              <w:tabs>
                <w:tab w:val="left" w:leader="dot" w:pos="4536"/>
              </w:tabs>
              <w:jc w:val="both"/>
            </w:pPr>
          </w:p>
        </w:tc>
        <w:tc>
          <w:tcPr>
            <w:tcW w:w="3060" w:type="dxa"/>
            <w:vMerge w:val="restart"/>
            <w:tcBorders>
              <w:top w:val="single" w:sz="6" w:space="0" w:color="auto"/>
              <w:left w:val="single" w:sz="4" w:space="0" w:color="auto"/>
              <w:bottom w:val="single" w:sz="6" w:space="0" w:color="auto"/>
              <w:right w:val="single" w:sz="24" w:space="0" w:color="auto"/>
            </w:tcBorders>
            <w:shd w:val="clear" w:color="auto" w:fill="FFFFFF"/>
            <w:vAlign w:val="center"/>
          </w:tcPr>
          <w:p w14:paraId="3F37ADB0" w14:textId="77777777" w:rsidR="00911992" w:rsidRPr="00DA122E" w:rsidRDefault="00911992" w:rsidP="00DA122E">
            <w:pPr>
              <w:shd w:val="clear" w:color="auto" w:fill="FFFFFF"/>
              <w:ind w:left="240"/>
              <w:jc w:val="both"/>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DB1" w14:textId="77777777" w:rsidR="00911992" w:rsidRPr="00DA122E" w:rsidRDefault="00911992" w:rsidP="00911992">
            <w:pPr>
              <w:shd w:val="clear" w:color="auto" w:fill="FFFFFF"/>
              <w:jc w:val="center"/>
            </w:pPr>
            <w:r w:rsidRPr="00DA122E">
              <w:t>1967</w:t>
            </w:r>
            <w:r w:rsidRPr="00DA122E">
              <w:rPr>
                <w:rFonts w:eastAsia="Times New Roman"/>
              </w:rPr>
              <w:t>–68</w:t>
            </w:r>
          </w:p>
        </w:tc>
      </w:tr>
      <w:tr w:rsidR="00911992" w:rsidRPr="00DA122E" w14:paraId="3F37ADB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DB3" w14:textId="77777777" w:rsidR="00911992" w:rsidRPr="00DA122E" w:rsidRDefault="00911992" w:rsidP="008D70F7">
            <w:pPr>
              <w:shd w:val="clear" w:color="auto" w:fill="FFFFFF"/>
              <w:tabs>
                <w:tab w:val="left" w:leader="dot" w:pos="4536"/>
              </w:tabs>
              <w:jc w:val="both"/>
            </w:pPr>
          </w:p>
        </w:tc>
        <w:tc>
          <w:tcPr>
            <w:tcW w:w="3060" w:type="dxa"/>
            <w:vMerge/>
            <w:tcBorders>
              <w:left w:val="single" w:sz="4" w:space="0" w:color="auto"/>
              <w:bottom w:val="single" w:sz="6" w:space="0" w:color="auto"/>
              <w:right w:val="single" w:sz="24" w:space="0" w:color="auto"/>
            </w:tcBorders>
            <w:shd w:val="clear" w:color="auto" w:fill="FFFFFF"/>
            <w:vAlign w:val="center"/>
          </w:tcPr>
          <w:p w14:paraId="3F37ADB4" w14:textId="77777777" w:rsidR="00911992" w:rsidRPr="00DA122E" w:rsidRDefault="00911992" w:rsidP="00DA122E">
            <w:pPr>
              <w:shd w:val="clear" w:color="auto" w:fill="FFFFFF"/>
              <w:jc w:val="both"/>
            </w:pPr>
          </w:p>
        </w:tc>
        <w:tc>
          <w:tcPr>
            <w:tcW w:w="342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DB5" w14:textId="77777777" w:rsidR="00911992" w:rsidRPr="00DA122E" w:rsidRDefault="00911992" w:rsidP="00911992">
            <w:pPr>
              <w:shd w:val="clear" w:color="auto" w:fill="FFFFFF"/>
              <w:jc w:val="center"/>
            </w:pPr>
            <w:r w:rsidRPr="00DA122E">
              <w:rPr>
                <w:spacing w:val="-1"/>
                <w:szCs w:val="14"/>
              </w:rPr>
              <w:t>Appropriation</w:t>
            </w:r>
          </w:p>
        </w:tc>
        <w:tc>
          <w:tcPr>
            <w:tcW w:w="3345" w:type="dxa"/>
            <w:tcBorders>
              <w:top w:val="single" w:sz="6" w:space="0" w:color="auto"/>
              <w:left w:val="single" w:sz="6" w:space="0" w:color="auto"/>
              <w:bottom w:val="single" w:sz="6" w:space="0" w:color="auto"/>
              <w:right w:val="nil"/>
            </w:tcBorders>
            <w:shd w:val="clear" w:color="auto" w:fill="FFFFFF"/>
            <w:vAlign w:val="center"/>
          </w:tcPr>
          <w:p w14:paraId="3F37ADB6" w14:textId="77777777" w:rsidR="00911992" w:rsidRPr="00DA122E" w:rsidRDefault="00911992" w:rsidP="00911992">
            <w:pPr>
              <w:shd w:val="clear" w:color="auto" w:fill="FFFFFF"/>
              <w:jc w:val="center"/>
            </w:pPr>
            <w:r w:rsidRPr="00DA122E">
              <w:rPr>
                <w:szCs w:val="14"/>
              </w:rPr>
              <w:t>Expenditure</w:t>
            </w:r>
          </w:p>
        </w:tc>
      </w:tr>
      <w:tr w:rsidR="00222E5E" w:rsidRPr="00DA122E" w14:paraId="3F37ADB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B8"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B9" w14:textId="77777777" w:rsidR="00222E5E" w:rsidRPr="00DA122E" w:rsidRDefault="00222E5E" w:rsidP="00911992">
            <w:pPr>
              <w:shd w:val="clear" w:color="auto" w:fill="FFFFFF"/>
              <w:jc w:val="center"/>
            </w:pPr>
            <w:r w:rsidRPr="00DA122E">
              <w:rPr>
                <w:szCs w:val="18"/>
              </w:rPr>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BA" w14:textId="77777777" w:rsidR="00222E5E" w:rsidRPr="00DA122E" w:rsidRDefault="00222E5E" w:rsidP="00911992">
            <w:pPr>
              <w:shd w:val="clear" w:color="auto" w:fill="FFFFFF"/>
              <w:jc w:val="center"/>
            </w:pPr>
            <w:r w:rsidRPr="00DA122E">
              <w:rPr>
                <w:szCs w:val="22"/>
              </w:rPr>
              <w:t>$</w:t>
            </w:r>
          </w:p>
        </w:tc>
        <w:tc>
          <w:tcPr>
            <w:tcW w:w="3345" w:type="dxa"/>
            <w:tcBorders>
              <w:top w:val="single" w:sz="6" w:space="0" w:color="auto"/>
              <w:left w:val="single" w:sz="6" w:space="0" w:color="auto"/>
              <w:bottom w:val="nil"/>
              <w:right w:val="nil"/>
            </w:tcBorders>
            <w:shd w:val="clear" w:color="auto" w:fill="FFFFFF"/>
            <w:vAlign w:val="bottom"/>
          </w:tcPr>
          <w:p w14:paraId="3F37ADBB" w14:textId="77777777" w:rsidR="00222E5E" w:rsidRPr="00DA122E" w:rsidRDefault="00222E5E" w:rsidP="00911992">
            <w:pPr>
              <w:shd w:val="clear" w:color="auto" w:fill="FFFFFF"/>
              <w:jc w:val="center"/>
            </w:pPr>
            <w:r w:rsidRPr="00DA122E">
              <w:rPr>
                <w:szCs w:val="18"/>
              </w:rPr>
              <w:t>$</w:t>
            </w:r>
          </w:p>
        </w:tc>
      </w:tr>
      <w:tr w:rsidR="00222E5E" w:rsidRPr="00DA122E" w14:paraId="3F37ADC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BD" w14:textId="77777777" w:rsidR="00222E5E" w:rsidRPr="00DA122E" w:rsidRDefault="00222E5E" w:rsidP="008D70F7">
            <w:pPr>
              <w:shd w:val="clear" w:color="auto" w:fill="FFFFFF"/>
              <w:tabs>
                <w:tab w:val="left" w:leader="dot" w:pos="4536"/>
              </w:tabs>
              <w:spacing w:before="480"/>
              <w:jc w:val="center"/>
            </w:pPr>
            <w:r w:rsidRPr="00DA122E">
              <w:rPr>
                <w:b/>
                <w:bCs/>
                <w:szCs w:val="18"/>
              </w:rPr>
              <w:t>DEPARTMENT OF SHIPPING AND TRANSPORT</w:t>
            </w:r>
          </w:p>
        </w:tc>
        <w:tc>
          <w:tcPr>
            <w:tcW w:w="3060" w:type="dxa"/>
            <w:tcBorders>
              <w:top w:val="nil"/>
              <w:left w:val="single" w:sz="6" w:space="0" w:color="auto"/>
              <w:bottom w:val="nil"/>
              <w:right w:val="single" w:sz="24" w:space="0" w:color="auto"/>
            </w:tcBorders>
            <w:shd w:val="clear" w:color="auto" w:fill="FFFFFF"/>
            <w:vAlign w:val="bottom"/>
          </w:tcPr>
          <w:p w14:paraId="3F37ADBE" w14:textId="77777777" w:rsidR="00222E5E" w:rsidRPr="00DA122E" w:rsidRDefault="00222E5E" w:rsidP="00911992">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BF" w14:textId="77777777" w:rsidR="00222E5E" w:rsidRPr="00DA122E" w:rsidRDefault="00222E5E" w:rsidP="00911992">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C0" w14:textId="77777777" w:rsidR="00222E5E" w:rsidRPr="00DA122E" w:rsidRDefault="00222E5E" w:rsidP="00911992">
            <w:pPr>
              <w:shd w:val="clear" w:color="auto" w:fill="FFFFFF"/>
              <w:ind w:right="72"/>
              <w:jc w:val="right"/>
            </w:pPr>
          </w:p>
        </w:tc>
      </w:tr>
      <w:tr w:rsidR="00222E5E" w:rsidRPr="00DA122E" w14:paraId="3F37ADC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C2" w14:textId="77777777" w:rsidR="00222E5E" w:rsidRPr="00DA122E" w:rsidRDefault="00222E5E" w:rsidP="008D70F7">
            <w:pPr>
              <w:shd w:val="clear" w:color="auto" w:fill="FFFFFF"/>
              <w:tabs>
                <w:tab w:val="left" w:leader="dot" w:pos="4536"/>
              </w:tabs>
              <w:spacing w:before="120" w:after="120"/>
              <w:jc w:val="both"/>
            </w:pPr>
            <w:r w:rsidRPr="00DA122E">
              <w:rPr>
                <w:smallCaps/>
                <w:szCs w:val="18"/>
              </w:rPr>
              <w:t xml:space="preserve">Division </w:t>
            </w:r>
            <w:r w:rsidRPr="00DA122E">
              <w:rPr>
                <w:szCs w:val="18"/>
              </w:rPr>
              <w:t>890.</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DC3" w14:textId="77777777" w:rsidR="00222E5E" w:rsidRPr="00DA122E" w:rsidRDefault="00222E5E" w:rsidP="00911992">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DC4" w14:textId="77777777" w:rsidR="00222E5E" w:rsidRPr="00DA122E" w:rsidRDefault="00222E5E" w:rsidP="00911992">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DC5" w14:textId="77777777" w:rsidR="00222E5E" w:rsidRPr="00DA122E" w:rsidRDefault="00222E5E" w:rsidP="00911992">
            <w:pPr>
              <w:shd w:val="clear" w:color="auto" w:fill="FFFFFF"/>
              <w:ind w:right="72"/>
              <w:jc w:val="right"/>
            </w:pPr>
          </w:p>
        </w:tc>
      </w:tr>
      <w:tr w:rsidR="00222E5E" w:rsidRPr="00911992" w14:paraId="3F37ADC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C7"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—Vessels, Plant and Equipment</w:t>
            </w:r>
            <w:r w:rsidR="00323BEC">
              <w:rPr>
                <w:rFonts w:eastAsia="Times New Roman"/>
                <w:b/>
                <w:bCs/>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C8" w14:textId="77777777" w:rsidR="00222E5E" w:rsidRPr="00911992" w:rsidRDefault="00222E5E" w:rsidP="00911992">
            <w:pPr>
              <w:shd w:val="clear" w:color="auto" w:fill="FFFFFF"/>
              <w:ind w:right="72"/>
              <w:jc w:val="right"/>
              <w:rPr>
                <w:sz w:val="22"/>
                <w:szCs w:val="28"/>
              </w:rPr>
            </w:pPr>
            <w:r w:rsidRPr="00911992">
              <w:rPr>
                <w:sz w:val="22"/>
                <w:szCs w:val="28"/>
              </w:rPr>
              <w:t>360,000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C9" w14:textId="77777777" w:rsidR="00222E5E" w:rsidRPr="00911992" w:rsidRDefault="00222E5E" w:rsidP="00911992">
            <w:pPr>
              <w:shd w:val="clear" w:color="auto" w:fill="FFFFFF"/>
              <w:ind w:right="72"/>
              <w:jc w:val="right"/>
              <w:rPr>
                <w:sz w:val="22"/>
                <w:szCs w:val="28"/>
              </w:rPr>
            </w:pPr>
            <w:r w:rsidRPr="00911992">
              <w:rPr>
                <w:sz w:val="22"/>
                <w:szCs w:val="28"/>
              </w:rPr>
              <w:t>325,600</w:t>
            </w:r>
          </w:p>
        </w:tc>
        <w:tc>
          <w:tcPr>
            <w:tcW w:w="3345" w:type="dxa"/>
            <w:tcBorders>
              <w:top w:val="nil"/>
              <w:left w:val="single" w:sz="6" w:space="0" w:color="auto"/>
              <w:bottom w:val="single" w:sz="6" w:space="0" w:color="auto"/>
              <w:right w:val="nil"/>
            </w:tcBorders>
            <w:shd w:val="clear" w:color="auto" w:fill="FFFFFF"/>
            <w:vAlign w:val="bottom"/>
          </w:tcPr>
          <w:p w14:paraId="3F37ADCA" w14:textId="77777777" w:rsidR="00222E5E" w:rsidRPr="00911992" w:rsidRDefault="00222E5E" w:rsidP="00911992">
            <w:pPr>
              <w:shd w:val="clear" w:color="auto" w:fill="FFFFFF"/>
              <w:ind w:right="72"/>
              <w:jc w:val="right"/>
              <w:rPr>
                <w:sz w:val="22"/>
                <w:szCs w:val="28"/>
              </w:rPr>
            </w:pPr>
            <w:r w:rsidRPr="00911992">
              <w:rPr>
                <w:sz w:val="22"/>
                <w:szCs w:val="28"/>
              </w:rPr>
              <w:t>324,618</w:t>
            </w:r>
          </w:p>
        </w:tc>
      </w:tr>
      <w:tr w:rsidR="00222E5E" w:rsidRPr="00DA122E" w14:paraId="3F37ADD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CC" w14:textId="77777777" w:rsidR="00222E5E" w:rsidRPr="00DA122E" w:rsidRDefault="00222E5E" w:rsidP="006D328E">
            <w:pPr>
              <w:shd w:val="clear" w:color="auto" w:fill="FFFFFF"/>
              <w:tabs>
                <w:tab w:val="left" w:leader="dot" w:pos="4536"/>
              </w:tabs>
              <w:spacing w:before="360"/>
            </w:pPr>
            <w:r w:rsidRPr="00DA122E">
              <w:rPr>
                <w:b/>
                <w:bCs/>
                <w:szCs w:val="18"/>
              </w:rPr>
              <w:t>2.</w:t>
            </w:r>
            <w:r w:rsidRPr="00DA122E">
              <w:rPr>
                <w:rFonts w:eastAsia="Times New Roman"/>
                <w:b/>
                <w:bCs/>
                <w:szCs w:val="18"/>
              </w:rPr>
              <w:t>—Commonwealth Railways—Buildings, Works, Plant and Equipment—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CD" w14:textId="77777777" w:rsidR="00222E5E" w:rsidRPr="00DA122E" w:rsidRDefault="00222E5E" w:rsidP="00911992">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CE" w14:textId="77777777" w:rsidR="00222E5E" w:rsidRPr="00DA122E" w:rsidRDefault="00222E5E" w:rsidP="00911992">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DCF" w14:textId="77777777" w:rsidR="00222E5E" w:rsidRPr="00DA122E" w:rsidRDefault="00222E5E" w:rsidP="00911992">
            <w:pPr>
              <w:shd w:val="clear" w:color="auto" w:fill="FFFFFF"/>
              <w:ind w:right="72"/>
              <w:jc w:val="right"/>
            </w:pPr>
          </w:p>
        </w:tc>
      </w:tr>
      <w:tr w:rsidR="00222E5E" w:rsidRPr="00DA122E" w14:paraId="3F37ADD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D1" w14:textId="77777777" w:rsidR="00222E5E" w:rsidRPr="00DA122E" w:rsidRDefault="00222E5E" w:rsidP="008D70F7">
            <w:pPr>
              <w:shd w:val="clear" w:color="auto" w:fill="FFFFFF"/>
              <w:tabs>
                <w:tab w:val="left" w:leader="dot" w:pos="4536"/>
              </w:tabs>
              <w:ind w:left="187" w:hanging="43"/>
              <w:jc w:val="both"/>
            </w:pPr>
            <w:r w:rsidRPr="00DA122E">
              <w:rPr>
                <w:szCs w:val="18"/>
              </w:rPr>
              <w:t>01. Trans-Australian Railway</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D2" w14:textId="77777777" w:rsidR="00222E5E" w:rsidRPr="00DA122E" w:rsidRDefault="00222E5E" w:rsidP="00911992">
            <w:pPr>
              <w:shd w:val="clear" w:color="auto" w:fill="FFFFFF"/>
              <w:ind w:right="72"/>
              <w:jc w:val="right"/>
            </w:pPr>
            <w:r w:rsidRPr="00DA122E">
              <w:rPr>
                <w:szCs w:val="18"/>
              </w:rPr>
              <w:t>8,159,000</w:t>
            </w:r>
          </w:p>
        </w:tc>
        <w:tc>
          <w:tcPr>
            <w:tcW w:w="3420" w:type="dxa"/>
            <w:tcBorders>
              <w:top w:val="nil"/>
              <w:left w:val="single" w:sz="24" w:space="0" w:color="auto"/>
              <w:bottom w:val="nil"/>
              <w:right w:val="single" w:sz="6" w:space="0" w:color="auto"/>
            </w:tcBorders>
            <w:shd w:val="clear" w:color="auto" w:fill="FFFFFF"/>
            <w:vAlign w:val="bottom"/>
          </w:tcPr>
          <w:p w14:paraId="3F37ADD3" w14:textId="77777777" w:rsidR="00222E5E" w:rsidRPr="00DA122E" w:rsidRDefault="00222E5E" w:rsidP="00911992">
            <w:pPr>
              <w:shd w:val="clear" w:color="auto" w:fill="FFFFFF"/>
              <w:ind w:right="72"/>
              <w:jc w:val="right"/>
            </w:pPr>
            <w:r w:rsidRPr="00DA122E">
              <w:rPr>
                <w:szCs w:val="18"/>
              </w:rPr>
              <w:t>7,435,000</w:t>
            </w:r>
          </w:p>
        </w:tc>
        <w:tc>
          <w:tcPr>
            <w:tcW w:w="3345" w:type="dxa"/>
            <w:tcBorders>
              <w:top w:val="nil"/>
              <w:left w:val="single" w:sz="6" w:space="0" w:color="auto"/>
              <w:bottom w:val="nil"/>
              <w:right w:val="nil"/>
            </w:tcBorders>
            <w:shd w:val="clear" w:color="auto" w:fill="FFFFFF"/>
            <w:vAlign w:val="bottom"/>
          </w:tcPr>
          <w:p w14:paraId="3F37ADD4" w14:textId="77777777" w:rsidR="00222E5E" w:rsidRPr="00DA122E" w:rsidRDefault="00222E5E" w:rsidP="00911992">
            <w:pPr>
              <w:shd w:val="clear" w:color="auto" w:fill="FFFFFF"/>
              <w:ind w:right="72"/>
              <w:jc w:val="right"/>
            </w:pPr>
            <w:r w:rsidRPr="00DA122E">
              <w:rPr>
                <w:szCs w:val="18"/>
              </w:rPr>
              <w:t>7,152,431</w:t>
            </w:r>
          </w:p>
        </w:tc>
      </w:tr>
      <w:tr w:rsidR="00222E5E" w:rsidRPr="00DA122E" w14:paraId="3F37ADD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D6" w14:textId="77777777" w:rsidR="00222E5E" w:rsidRPr="00DA122E" w:rsidRDefault="00222E5E" w:rsidP="008D70F7">
            <w:pPr>
              <w:shd w:val="clear" w:color="auto" w:fill="FFFFFF"/>
              <w:tabs>
                <w:tab w:val="left" w:leader="dot" w:pos="4536"/>
              </w:tabs>
              <w:ind w:left="187" w:hanging="43"/>
              <w:jc w:val="both"/>
            </w:pPr>
            <w:r w:rsidRPr="00DA122E">
              <w:rPr>
                <w:szCs w:val="18"/>
              </w:rPr>
              <w:t>02. Central Australia Railway</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D7" w14:textId="77777777" w:rsidR="00222E5E" w:rsidRPr="00DA122E" w:rsidRDefault="00222E5E" w:rsidP="00911992">
            <w:pPr>
              <w:shd w:val="clear" w:color="auto" w:fill="FFFFFF"/>
              <w:ind w:right="72"/>
              <w:jc w:val="right"/>
            </w:pPr>
            <w:r w:rsidRPr="00DA122E">
              <w:rPr>
                <w:szCs w:val="18"/>
              </w:rPr>
              <w:t>2,148,000</w:t>
            </w:r>
          </w:p>
        </w:tc>
        <w:tc>
          <w:tcPr>
            <w:tcW w:w="3420" w:type="dxa"/>
            <w:tcBorders>
              <w:top w:val="nil"/>
              <w:left w:val="single" w:sz="24" w:space="0" w:color="auto"/>
              <w:bottom w:val="nil"/>
              <w:right w:val="single" w:sz="6" w:space="0" w:color="auto"/>
            </w:tcBorders>
            <w:shd w:val="clear" w:color="auto" w:fill="FFFFFF"/>
            <w:vAlign w:val="bottom"/>
          </w:tcPr>
          <w:p w14:paraId="3F37ADD8" w14:textId="77777777" w:rsidR="00222E5E" w:rsidRPr="00DA122E" w:rsidRDefault="00222E5E" w:rsidP="00911992">
            <w:pPr>
              <w:shd w:val="clear" w:color="auto" w:fill="FFFFFF"/>
              <w:ind w:right="72"/>
              <w:jc w:val="right"/>
            </w:pPr>
            <w:r w:rsidRPr="00DA122E">
              <w:rPr>
                <w:szCs w:val="18"/>
              </w:rPr>
              <w:t>2,120,000</w:t>
            </w:r>
          </w:p>
        </w:tc>
        <w:tc>
          <w:tcPr>
            <w:tcW w:w="3345" w:type="dxa"/>
            <w:tcBorders>
              <w:top w:val="nil"/>
              <w:left w:val="single" w:sz="6" w:space="0" w:color="auto"/>
              <w:bottom w:val="nil"/>
              <w:right w:val="nil"/>
            </w:tcBorders>
            <w:shd w:val="clear" w:color="auto" w:fill="FFFFFF"/>
            <w:vAlign w:val="bottom"/>
          </w:tcPr>
          <w:p w14:paraId="3F37ADD9" w14:textId="77777777" w:rsidR="00222E5E" w:rsidRPr="00DA122E" w:rsidRDefault="00222E5E" w:rsidP="00911992">
            <w:pPr>
              <w:shd w:val="clear" w:color="auto" w:fill="FFFFFF"/>
              <w:ind w:right="72"/>
              <w:jc w:val="right"/>
            </w:pPr>
            <w:r w:rsidRPr="00DA122E">
              <w:rPr>
                <w:szCs w:val="18"/>
              </w:rPr>
              <w:t>2,070,004</w:t>
            </w:r>
          </w:p>
        </w:tc>
      </w:tr>
      <w:tr w:rsidR="00222E5E" w:rsidRPr="00DA122E" w14:paraId="3F37ADD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DB" w14:textId="77777777" w:rsidR="00222E5E" w:rsidRPr="00DA122E" w:rsidRDefault="00222E5E" w:rsidP="008D70F7">
            <w:pPr>
              <w:shd w:val="clear" w:color="auto" w:fill="FFFFFF"/>
              <w:tabs>
                <w:tab w:val="left" w:leader="dot" w:pos="4536"/>
              </w:tabs>
              <w:ind w:left="187" w:hanging="43"/>
              <w:jc w:val="both"/>
            </w:pPr>
            <w:r w:rsidRPr="00DA122E">
              <w:rPr>
                <w:szCs w:val="18"/>
              </w:rPr>
              <w:t>03. North Australia Railway</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DDC" w14:textId="77777777" w:rsidR="00222E5E" w:rsidRPr="00DA122E" w:rsidRDefault="00222E5E" w:rsidP="00911992">
            <w:pPr>
              <w:shd w:val="clear" w:color="auto" w:fill="FFFFFF"/>
              <w:ind w:right="72"/>
              <w:jc w:val="right"/>
            </w:pPr>
            <w:r w:rsidRPr="00DA122E">
              <w:rPr>
                <w:szCs w:val="18"/>
              </w:rPr>
              <w:t>2,189,000</w:t>
            </w:r>
          </w:p>
        </w:tc>
        <w:tc>
          <w:tcPr>
            <w:tcW w:w="3420" w:type="dxa"/>
            <w:tcBorders>
              <w:top w:val="nil"/>
              <w:left w:val="single" w:sz="24" w:space="0" w:color="auto"/>
              <w:bottom w:val="nil"/>
              <w:right w:val="single" w:sz="6" w:space="0" w:color="auto"/>
            </w:tcBorders>
            <w:shd w:val="clear" w:color="auto" w:fill="FFFFFF"/>
            <w:vAlign w:val="bottom"/>
          </w:tcPr>
          <w:p w14:paraId="3F37ADDD" w14:textId="77777777" w:rsidR="00222E5E" w:rsidRPr="00DA122E" w:rsidRDefault="00222E5E" w:rsidP="00911992">
            <w:pPr>
              <w:shd w:val="clear" w:color="auto" w:fill="FFFFFF"/>
              <w:ind w:right="72"/>
              <w:jc w:val="right"/>
            </w:pPr>
            <w:r w:rsidRPr="00DA122E">
              <w:rPr>
                <w:szCs w:val="18"/>
              </w:rPr>
              <w:t>3,633,000</w:t>
            </w:r>
          </w:p>
        </w:tc>
        <w:tc>
          <w:tcPr>
            <w:tcW w:w="3345" w:type="dxa"/>
            <w:tcBorders>
              <w:top w:val="nil"/>
              <w:left w:val="single" w:sz="6" w:space="0" w:color="auto"/>
              <w:bottom w:val="nil"/>
              <w:right w:val="nil"/>
            </w:tcBorders>
            <w:shd w:val="clear" w:color="auto" w:fill="FFFFFF"/>
            <w:vAlign w:val="bottom"/>
          </w:tcPr>
          <w:p w14:paraId="3F37ADDE" w14:textId="77777777" w:rsidR="00222E5E" w:rsidRPr="00DA122E" w:rsidRDefault="00222E5E" w:rsidP="00911992">
            <w:pPr>
              <w:shd w:val="clear" w:color="auto" w:fill="FFFFFF"/>
              <w:ind w:right="72"/>
              <w:jc w:val="right"/>
            </w:pPr>
            <w:r w:rsidRPr="00DA122E">
              <w:rPr>
                <w:szCs w:val="18"/>
              </w:rPr>
              <w:t>3,632,762</w:t>
            </w:r>
          </w:p>
        </w:tc>
      </w:tr>
      <w:tr w:rsidR="00222E5E" w:rsidRPr="00DA122E" w14:paraId="3F37ADE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E0" w14:textId="77777777" w:rsidR="00222E5E" w:rsidRPr="00DA122E" w:rsidRDefault="00222E5E" w:rsidP="008D70F7">
            <w:pPr>
              <w:shd w:val="clear" w:color="auto" w:fill="FFFFFF"/>
              <w:tabs>
                <w:tab w:val="left" w:leader="dot" w:pos="4536"/>
              </w:tabs>
              <w:ind w:left="187" w:hanging="43"/>
              <w:jc w:val="both"/>
            </w:pPr>
            <w:r w:rsidRPr="00DA122E">
              <w:rPr>
                <w:szCs w:val="18"/>
              </w:rPr>
              <w:t>04. Seat of Government Railway</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E1" w14:textId="77777777" w:rsidR="00222E5E" w:rsidRPr="00DA122E" w:rsidRDefault="00222E5E" w:rsidP="00911992">
            <w:pPr>
              <w:shd w:val="clear" w:color="auto" w:fill="FFFFFF"/>
              <w:ind w:right="72"/>
              <w:jc w:val="right"/>
            </w:pPr>
            <w:r w:rsidRPr="00DA122E">
              <w:rPr>
                <w:szCs w:val="18"/>
              </w:rPr>
              <w:t>504,000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E2" w14:textId="77777777" w:rsidR="00222E5E" w:rsidRPr="00DA122E" w:rsidRDefault="00222E5E" w:rsidP="00911992">
            <w:pPr>
              <w:shd w:val="clear" w:color="auto" w:fill="FFFFFF"/>
              <w:ind w:right="72"/>
              <w:jc w:val="right"/>
            </w:pPr>
            <w:r w:rsidRPr="00DA122E">
              <w:rPr>
                <w:szCs w:val="18"/>
              </w:rPr>
              <w:t>812,000</w:t>
            </w:r>
          </w:p>
        </w:tc>
        <w:tc>
          <w:tcPr>
            <w:tcW w:w="3345" w:type="dxa"/>
            <w:tcBorders>
              <w:top w:val="nil"/>
              <w:left w:val="single" w:sz="6" w:space="0" w:color="auto"/>
              <w:bottom w:val="single" w:sz="6" w:space="0" w:color="auto"/>
              <w:right w:val="nil"/>
            </w:tcBorders>
            <w:shd w:val="clear" w:color="auto" w:fill="FFFFFF"/>
            <w:vAlign w:val="bottom"/>
          </w:tcPr>
          <w:p w14:paraId="3F37ADE3" w14:textId="77777777" w:rsidR="00222E5E" w:rsidRPr="00DA122E" w:rsidRDefault="00222E5E" w:rsidP="00911992">
            <w:pPr>
              <w:shd w:val="clear" w:color="auto" w:fill="FFFFFF"/>
              <w:ind w:right="72"/>
              <w:jc w:val="right"/>
            </w:pPr>
            <w:r w:rsidRPr="00DA122E">
              <w:rPr>
                <w:szCs w:val="18"/>
              </w:rPr>
              <w:t>811,868</w:t>
            </w:r>
          </w:p>
        </w:tc>
      </w:tr>
      <w:tr w:rsidR="00222E5E" w:rsidRPr="00DA122E" w14:paraId="3F37ADE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E5"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E6" w14:textId="77777777" w:rsidR="00222E5E" w:rsidRPr="00911992" w:rsidRDefault="00222E5E" w:rsidP="00911992">
            <w:pPr>
              <w:shd w:val="clear" w:color="auto" w:fill="FFFFFF"/>
              <w:ind w:right="72"/>
              <w:jc w:val="right"/>
              <w:rPr>
                <w:sz w:val="22"/>
              </w:rPr>
            </w:pPr>
            <w:r w:rsidRPr="00911992">
              <w:rPr>
                <w:spacing w:val="-4"/>
                <w:sz w:val="22"/>
                <w:szCs w:val="22"/>
              </w:rPr>
              <w:t>13,000,000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E7" w14:textId="77777777" w:rsidR="00222E5E" w:rsidRPr="00911992" w:rsidRDefault="00222E5E" w:rsidP="00911992">
            <w:pPr>
              <w:shd w:val="clear" w:color="auto" w:fill="FFFFFF"/>
              <w:ind w:right="72"/>
              <w:jc w:val="right"/>
              <w:rPr>
                <w:sz w:val="22"/>
              </w:rPr>
            </w:pPr>
            <w:r w:rsidRPr="00911992">
              <w:rPr>
                <w:spacing w:val="-4"/>
                <w:sz w:val="22"/>
                <w:szCs w:val="22"/>
              </w:rPr>
              <w:t>14,000,000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E8" w14:textId="77777777" w:rsidR="00222E5E" w:rsidRPr="00911992" w:rsidRDefault="00222E5E" w:rsidP="00911992">
            <w:pPr>
              <w:shd w:val="clear" w:color="auto" w:fill="FFFFFF"/>
              <w:ind w:right="72"/>
              <w:jc w:val="right"/>
              <w:rPr>
                <w:sz w:val="22"/>
              </w:rPr>
            </w:pPr>
            <w:r w:rsidRPr="00911992">
              <w:rPr>
                <w:spacing w:val="-3"/>
                <w:sz w:val="22"/>
                <w:szCs w:val="22"/>
              </w:rPr>
              <w:t>13,667,064</w:t>
            </w:r>
          </w:p>
        </w:tc>
      </w:tr>
      <w:tr w:rsidR="00222E5E" w:rsidRPr="00DA122E" w14:paraId="3F37ADE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EA" w14:textId="77777777" w:rsidR="00222E5E" w:rsidRPr="00DA122E" w:rsidRDefault="00222E5E" w:rsidP="006D328E">
            <w:pPr>
              <w:shd w:val="clear" w:color="auto" w:fill="FFFFFF"/>
              <w:tabs>
                <w:tab w:val="left" w:leader="dot" w:pos="4536"/>
              </w:tabs>
              <w:spacing w:before="360"/>
              <w:ind w:firstLine="14"/>
            </w:pPr>
            <w:r w:rsidRPr="00DA122E">
              <w:rPr>
                <w:b/>
                <w:bCs/>
                <w:szCs w:val="18"/>
              </w:rPr>
              <w:t>3.</w:t>
            </w:r>
            <w:r w:rsidRPr="00DA122E">
              <w:rPr>
                <w:rFonts w:eastAsia="Times New Roman"/>
                <w:b/>
                <w:bCs/>
                <w:szCs w:val="18"/>
              </w:rPr>
              <w:t>—Australian Coastal Shipping Commission—For expenditure under the Australian Coastal Shipping Commission Act</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EB" w14:textId="77777777" w:rsidR="00222E5E" w:rsidRPr="00911992" w:rsidRDefault="00222E5E" w:rsidP="00911992">
            <w:pPr>
              <w:shd w:val="clear" w:color="auto" w:fill="FFFFFF"/>
              <w:ind w:right="72"/>
              <w:jc w:val="right"/>
              <w:rPr>
                <w:sz w:val="22"/>
              </w:rPr>
            </w:pPr>
            <w:r w:rsidRPr="00911992">
              <w:rPr>
                <w:spacing w:val="-2"/>
                <w:sz w:val="22"/>
                <w:szCs w:val="22"/>
              </w:rPr>
              <w:t>9,000,000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EC" w14:textId="77777777" w:rsidR="00222E5E" w:rsidRPr="00911992" w:rsidRDefault="008D70F7" w:rsidP="008D70F7">
            <w:pPr>
              <w:shd w:val="clear" w:color="auto" w:fill="FFFFFF"/>
              <w:jc w:val="center"/>
              <w:rPr>
                <w:sz w:val="22"/>
              </w:rPr>
            </w:pPr>
            <w:r>
              <w:rPr>
                <w:sz w:val="22"/>
              </w:rPr>
              <w:t>..</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ED" w14:textId="77777777" w:rsidR="00222E5E" w:rsidRPr="00911992" w:rsidRDefault="008D70F7" w:rsidP="008D70F7">
            <w:pPr>
              <w:shd w:val="clear" w:color="auto" w:fill="FFFFFF"/>
              <w:jc w:val="center"/>
              <w:rPr>
                <w:sz w:val="22"/>
              </w:rPr>
            </w:pPr>
            <w:r>
              <w:rPr>
                <w:sz w:val="22"/>
              </w:rPr>
              <w:t>..</w:t>
            </w:r>
          </w:p>
        </w:tc>
      </w:tr>
      <w:tr w:rsidR="00222E5E" w:rsidRPr="00DA122E" w14:paraId="3F37ADF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EF"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890</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F0" w14:textId="77777777" w:rsidR="00222E5E" w:rsidRPr="00911992" w:rsidRDefault="00222E5E" w:rsidP="00911992">
            <w:pPr>
              <w:shd w:val="clear" w:color="auto" w:fill="FFFFFF"/>
              <w:ind w:right="72"/>
              <w:jc w:val="right"/>
              <w:rPr>
                <w:sz w:val="22"/>
              </w:rPr>
            </w:pPr>
            <w:r w:rsidRPr="00911992">
              <w:rPr>
                <w:spacing w:val="-2"/>
                <w:sz w:val="22"/>
                <w:szCs w:val="22"/>
              </w:rPr>
              <w:t>22,360,000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DF1" w14:textId="77777777" w:rsidR="00222E5E" w:rsidRPr="00911992" w:rsidRDefault="00222E5E" w:rsidP="00911992">
            <w:pPr>
              <w:shd w:val="clear" w:color="auto" w:fill="FFFFFF"/>
              <w:ind w:right="72"/>
              <w:jc w:val="right"/>
              <w:rPr>
                <w:sz w:val="22"/>
              </w:rPr>
            </w:pPr>
            <w:r w:rsidRPr="00911992">
              <w:rPr>
                <w:spacing w:val="-4"/>
                <w:sz w:val="22"/>
                <w:szCs w:val="22"/>
              </w:rPr>
              <w:t>14,325,600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DF2" w14:textId="77777777" w:rsidR="00222E5E" w:rsidRPr="00911992" w:rsidRDefault="00222E5E" w:rsidP="00911992">
            <w:pPr>
              <w:shd w:val="clear" w:color="auto" w:fill="FFFFFF"/>
              <w:ind w:right="72"/>
              <w:jc w:val="right"/>
              <w:rPr>
                <w:sz w:val="22"/>
              </w:rPr>
            </w:pPr>
            <w:r w:rsidRPr="00911992">
              <w:rPr>
                <w:spacing w:val="-4"/>
                <w:sz w:val="22"/>
                <w:szCs w:val="22"/>
              </w:rPr>
              <w:t>13,991,682</w:t>
            </w:r>
          </w:p>
        </w:tc>
      </w:tr>
      <w:tr w:rsidR="00222E5E" w:rsidRPr="00DA122E" w14:paraId="3F37ADF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F4" w14:textId="77777777" w:rsidR="00222E5E" w:rsidRPr="00DA122E" w:rsidRDefault="00222E5E" w:rsidP="006D328E">
            <w:pPr>
              <w:shd w:val="clear" w:color="auto" w:fill="FFFFFF"/>
              <w:tabs>
                <w:tab w:val="left" w:leader="dot" w:pos="4536"/>
              </w:tabs>
              <w:spacing w:before="240"/>
            </w:pPr>
            <w:r w:rsidRPr="00DA122E">
              <w:rPr>
                <w:smallCaps/>
                <w:szCs w:val="18"/>
              </w:rPr>
              <w:t xml:space="preserve">Division </w:t>
            </w:r>
            <w:r w:rsidRPr="00DA122E">
              <w:rPr>
                <w:szCs w:val="18"/>
              </w:rPr>
              <w:t>891.</w:t>
            </w:r>
            <w:r w:rsidRPr="00DA122E">
              <w:rPr>
                <w:rFonts w:eastAsia="Times New Roman"/>
                <w:szCs w:val="18"/>
              </w:rPr>
              <w:t>—PAYMENTS TO OR FOR THE STATES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DF5" w14:textId="77777777" w:rsidR="00222E5E" w:rsidRPr="00911992" w:rsidRDefault="00222E5E" w:rsidP="00911992">
            <w:pPr>
              <w:shd w:val="clear" w:color="auto" w:fill="FFFFFF"/>
              <w:ind w:right="72"/>
              <w:jc w:val="right"/>
              <w:rPr>
                <w:sz w:val="22"/>
              </w:rPr>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DF6" w14:textId="77777777" w:rsidR="00222E5E" w:rsidRPr="00911992" w:rsidRDefault="00222E5E" w:rsidP="00911992">
            <w:pPr>
              <w:shd w:val="clear" w:color="auto" w:fill="FFFFFF"/>
              <w:ind w:right="72"/>
              <w:jc w:val="right"/>
              <w:rPr>
                <w:sz w:val="22"/>
              </w:rPr>
            </w:pPr>
          </w:p>
        </w:tc>
        <w:tc>
          <w:tcPr>
            <w:tcW w:w="3345" w:type="dxa"/>
            <w:tcBorders>
              <w:top w:val="single" w:sz="6" w:space="0" w:color="auto"/>
              <w:left w:val="single" w:sz="6" w:space="0" w:color="auto"/>
              <w:bottom w:val="nil"/>
              <w:right w:val="nil"/>
            </w:tcBorders>
            <w:shd w:val="clear" w:color="auto" w:fill="FFFFFF"/>
            <w:vAlign w:val="bottom"/>
          </w:tcPr>
          <w:p w14:paraId="3F37ADF7" w14:textId="77777777" w:rsidR="00222E5E" w:rsidRPr="00911992" w:rsidRDefault="00222E5E" w:rsidP="00911992">
            <w:pPr>
              <w:shd w:val="clear" w:color="auto" w:fill="FFFFFF"/>
              <w:ind w:right="72"/>
              <w:jc w:val="right"/>
              <w:rPr>
                <w:sz w:val="22"/>
              </w:rPr>
            </w:pPr>
          </w:p>
        </w:tc>
      </w:tr>
      <w:tr w:rsidR="00222E5E" w:rsidRPr="00DA122E" w14:paraId="3F37ADF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F9" w14:textId="77777777" w:rsidR="00222E5E" w:rsidRPr="00DA122E" w:rsidRDefault="00222E5E" w:rsidP="006D328E">
            <w:pPr>
              <w:shd w:val="clear" w:color="auto" w:fill="FFFFFF"/>
              <w:tabs>
                <w:tab w:val="left" w:leader="dot" w:pos="4536"/>
              </w:tabs>
              <w:ind w:firstLine="5"/>
            </w:pPr>
            <w:r w:rsidRPr="00DA122E">
              <w:rPr>
                <w:b/>
                <w:bCs/>
                <w:szCs w:val="18"/>
              </w:rPr>
              <w:t>1.</w:t>
            </w:r>
            <w:r w:rsidRPr="00DA122E">
              <w:rPr>
                <w:rFonts w:eastAsia="Times New Roman"/>
                <w:b/>
                <w:bCs/>
                <w:szCs w:val="18"/>
              </w:rPr>
              <w:t>—For expenditure under the Railway Standardization (South Australia) Agreement Act</w:t>
            </w:r>
            <w:r w:rsidR="00323BEC">
              <w:rPr>
                <w:rFonts w:eastAsia="Times New Roman"/>
                <w:b/>
                <w:bCs/>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DFA" w14:textId="77777777" w:rsidR="00222E5E" w:rsidRPr="00911992" w:rsidRDefault="00222E5E" w:rsidP="00911992">
            <w:pPr>
              <w:shd w:val="clear" w:color="auto" w:fill="FFFFFF"/>
              <w:ind w:right="72"/>
              <w:jc w:val="right"/>
              <w:rPr>
                <w:sz w:val="22"/>
              </w:rPr>
            </w:pPr>
            <w:r w:rsidRPr="00911992">
              <w:rPr>
                <w:spacing w:val="-2"/>
                <w:sz w:val="22"/>
                <w:szCs w:val="22"/>
              </w:rPr>
              <w:t>7,500,000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DFB" w14:textId="77777777" w:rsidR="00222E5E" w:rsidRPr="00911992" w:rsidRDefault="00222E5E" w:rsidP="00911992">
            <w:pPr>
              <w:shd w:val="clear" w:color="auto" w:fill="FFFFFF"/>
              <w:ind w:right="72"/>
              <w:jc w:val="right"/>
              <w:rPr>
                <w:sz w:val="22"/>
              </w:rPr>
            </w:pPr>
            <w:r w:rsidRPr="00911992">
              <w:rPr>
                <w:spacing w:val="-2"/>
                <w:sz w:val="22"/>
                <w:szCs w:val="22"/>
              </w:rPr>
              <w:t>9,000,000</w:t>
            </w:r>
          </w:p>
        </w:tc>
        <w:tc>
          <w:tcPr>
            <w:tcW w:w="3345" w:type="dxa"/>
            <w:tcBorders>
              <w:top w:val="nil"/>
              <w:left w:val="single" w:sz="6" w:space="0" w:color="auto"/>
              <w:bottom w:val="single" w:sz="6" w:space="0" w:color="auto"/>
              <w:right w:val="nil"/>
            </w:tcBorders>
            <w:shd w:val="clear" w:color="auto" w:fill="FFFFFF"/>
            <w:vAlign w:val="bottom"/>
          </w:tcPr>
          <w:p w14:paraId="3F37ADFC" w14:textId="77777777" w:rsidR="00222E5E" w:rsidRPr="00911992" w:rsidRDefault="00222E5E" w:rsidP="00911992">
            <w:pPr>
              <w:shd w:val="clear" w:color="auto" w:fill="FFFFFF"/>
              <w:ind w:right="72"/>
              <w:jc w:val="right"/>
              <w:rPr>
                <w:sz w:val="22"/>
              </w:rPr>
            </w:pPr>
            <w:r w:rsidRPr="00911992">
              <w:rPr>
                <w:spacing w:val="-3"/>
                <w:sz w:val="22"/>
                <w:szCs w:val="22"/>
              </w:rPr>
              <w:t>6,628,133</w:t>
            </w:r>
          </w:p>
        </w:tc>
      </w:tr>
      <w:tr w:rsidR="00222E5E" w:rsidRPr="00DA122E" w14:paraId="3F37AE0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DFE" w14:textId="77777777" w:rsidR="00222E5E" w:rsidRPr="00DA122E" w:rsidRDefault="00222E5E" w:rsidP="006D328E">
            <w:pPr>
              <w:shd w:val="clear" w:color="auto" w:fill="FFFFFF"/>
              <w:tabs>
                <w:tab w:val="left" w:leader="dot" w:pos="4536"/>
              </w:tabs>
              <w:spacing w:before="240"/>
            </w:pPr>
            <w:r w:rsidRPr="00DA122E">
              <w:rPr>
                <w:b/>
                <w:bCs/>
                <w:szCs w:val="18"/>
              </w:rPr>
              <w:t>2.</w:t>
            </w:r>
            <w:r w:rsidRPr="00DA122E">
              <w:rPr>
                <w:rFonts w:eastAsia="Times New Roman"/>
                <w:b/>
                <w:bCs/>
                <w:szCs w:val="18"/>
              </w:rPr>
              <w:t>—For expenditure under the Railway Agreement (Western Australia) Act</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DFF" w14:textId="77777777" w:rsidR="00222E5E" w:rsidRPr="00911992" w:rsidRDefault="00222E5E" w:rsidP="00911992">
            <w:pPr>
              <w:shd w:val="clear" w:color="auto" w:fill="FFFFFF"/>
              <w:ind w:right="72"/>
              <w:jc w:val="right"/>
              <w:rPr>
                <w:sz w:val="22"/>
              </w:rPr>
            </w:pPr>
            <w:r w:rsidRPr="00911992">
              <w:rPr>
                <w:spacing w:val="-4"/>
                <w:sz w:val="22"/>
                <w:szCs w:val="22"/>
              </w:rPr>
              <w:t>12,000,000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00" w14:textId="77777777" w:rsidR="00222E5E" w:rsidRPr="00911992" w:rsidRDefault="00222E5E" w:rsidP="00911992">
            <w:pPr>
              <w:shd w:val="clear" w:color="auto" w:fill="FFFFFF"/>
              <w:ind w:right="72"/>
              <w:jc w:val="right"/>
              <w:rPr>
                <w:sz w:val="22"/>
              </w:rPr>
            </w:pPr>
            <w:r w:rsidRPr="00911992">
              <w:rPr>
                <w:spacing w:val="-2"/>
                <w:sz w:val="22"/>
                <w:szCs w:val="22"/>
              </w:rPr>
              <w:t>20,000,000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01" w14:textId="77777777" w:rsidR="00222E5E" w:rsidRPr="00911992" w:rsidRDefault="00222E5E" w:rsidP="00911992">
            <w:pPr>
              <w:shd w:val="clear" w:color="auto" w:fill="FFFFFF"/>
              <w:ind w:right="72"/>
              <w:jc w:val="right"/>
              <w:rPr>
                <w:sz w:val="22"/>
              </w:rPr>
            </w:pPr>
            <w:r w:rsidRPr="00911992">
              <w:rPr>
                <w:spacing w:val="-4"/>
                <w:sz w:val="22"/>
                <w:szCs w:val="22"/>
              </w:rPr>
              <w:t>19,458,207</w:t>
            </w:r>
          </w:p>
        </w:tc>
      </w:tr>
      <w:tr w:rsidR="00222E5E" w:rsidRPr="00DA122E" w14:paraId="3F37AE0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03" w14:textId="77777777" w:rsidR="00222E5E" w:rsidRPr="00DA122E" w:rsidRDefault="00222E5E" w:rsidP="006D328E">
            <w:pPr>
              <w:shd w:val="clear" w:color="auto" w:fill="FFFFFF"/>
              <w:tabs>
                <w:tab w:val="left" w:leader="dot" w:pos="4536"/>
              </w:tabs>
              <w:spacing w:before="240"/>
            </w:pPr>
            <w:r w:rsidRPr="00DA122E">
              <w:rPr>
                <w:b/>
                <w:bCs/>
                <w:szCs w:val="18"/>
              </w:rPr>
              <w:t>3.</w:t>
            </w:r>
            <w:r w:rsidRPr="00DA122E">
              <w:rPr>
                <w:rFonts w:eastAsia="Times New Roman"/>
                <w:b/>
                <w:bCs/>
                <w:szCs w:val="18"/>
              </w:rPr>
              <w:t>—Promotion of road safety practices</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04" w14:textId="77777777" w:rsidR="00222E5E" w:rsidRPr="00911992" w:rsidRDefault="00222E5E" w:rsidP="00911992">
            <w:pPr>
              <w:shd w:val="clear" w:color="auto" w:fill="FFFFFF"/>
              <w:ind w:right="72"/>
              <w:jc w:val="right"/>
              <w:rPr>
                <w:sz w:val="22"/>
              </w:rPr>
            </w:pPr>
            <w:r w:rsidRPr="00911992">
              <w:rPr>
                <w:spacing w:val="-5"/>
                <w:sz w:val="22"/>
                <w:szCs w:val="22"/>
              </w:rPr>
              <w:t>116,000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05" w14:textId="77777777" w:rsidR="00222E5E" w:rsidRPr="00911992" w:rsidRDefault="00222E5E" w:rsidP="00911992">
            <w:pPr>
              <w:shd w:val="clear" w:color="auto" w:fill="FFFFFF"/>
              <w:ind w:right="72"/>
              <w:jc w:val="right"/>
              <w:rPr>
                <w:sz w:val="22"/>
              </w:rPr>
            </w:pPr>
            <w:r w:rsidRPr="00911992">
              <w:rPr>
                <w:spacing w:val="-6"/>
                <w:sz w:val="22"/>
                <w:szCs w:val="22"/>
              </w:rPr>
              <w:t>116,000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06" w14:textId="77777777" w:rsidR="00222E5E" w:rsidRPr="00911992" w:rsidRDefault="00222E5E" w:rsidP="00911992">
            <w:pPr>
              <w:shd w:val="clear" w:color="auto" w:fill="FFFFFF"/>
              <w:ind w:right="72"/>
              <w:jc w:val="right"/>
              <w:rPr>
                <w:sz w:val="22"/>
              </w:rPr>
            </w:pPr>
            <w:r w:rsidRPr="00911992">
              <w:rPr>
                <w:sz w:val="22"/>
                <w:szCs w:val="22"/>
              </w:rPr>
              <w:t>116,000</w:t>
            </w:r>
          </w:p>
        </w:tc>
      </w:tr>
      <w:tr w:rsidR="00222E5E" w:rsidRPr="00DA122E" w14:paraId="3F37AE0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08" w14:textId="77777777" w:rsidR="00222E5E" w:rsidRPr="00DA122E" w:rsidRDefault="00222E5E" w:rsidP="006D328E">
            <w:pPr>
              <w:shd w:val="clear" w:color="auto" w:fill="FFFFFF"/>
              <w:tabs>
                <w:tab w:val="left" w:leader="dot" w:pos="4536"/>
              </w:tabs>
              <w:spacing w:before="240"/>
            </w:pPr>
            <w:r w:rsidRPr="00DA122E">
              <w:rPr>
                <w:b/>
                <w:bCs/>
                <w:szCs w:val="18"/>
              </w:rPr>
              <w:t>4.</w:t>
            </w:r>
            <w:r w:rsidRPr="00DA122E">
              <w:rPr>
                <w:rFonts w:eastAsia="Times New Roman"/>
                <w:b/>
                <w:bCs/>
                <w:szCs w:val="18"/>
              </w:rPr>
              <w:t>—Eyre and Barkly Highways—Contribution to maintenance</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09" w14:textId="77777777" w:rsidR="00222E5E" w:rsidRPr="00911992" w:rsidRDefault="00222E5E" w:rsidP="00911992">
            <w:pPr>
              <w:shd w:val="clear" w:color="auto" w:fill="FFFFFF"/>
              <w:ind w:right="72"/>
              <w:jc w:val="right"/>
              <w:rPr>
                <w:sz w:val="22"/>
              </w:rPr>
            </w:pPr>
            <w:r w:rsidRPr="00911992">
              <w:rPr>
                <w:spacing w:val="-3"/>
                <w:sz w:val="22"/>
                <w:szCs w:val="22"/>
              </w:rPr>
              <w:t>64,000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0A" w14:textId="77777777" w:rsidR="00222E5E" w:rsidRPr="00911992" w:rsidRDefault="00222E5E" w:rsidP="00911992">
            <w:pPr>
              <w:shd w:val="clear" w:color="auto" w:fill="FFFFFF"/>
              <w:ind w:right="72"/>
              <w:jc w:val="right"/>
              <w:rPr>
                <w:sz w:val="22"/>
              </w:rPr>
            </w:pPr>
            <w:r w:rsidRPr="00911992">
              <w:rPr>
                <w:spacing w:val="-3"/>
                <w:sz w:val="22"/>
                <w:szCs w:val="22"/>
              </w:rPr>
              <w:t>64,000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0B" w14:textId="77777777" w:rsidR="00222E5E" w:rsidRPr="00911992" w:rsidRDefault="00222E5E" w:rsidP="00911992">
            <w:pPr>
              <w:shd w:val="clear" w:color="auto" w:fill="FFFFFF"/>
              <w:ind w:right="72"/>
              <w:jc w:val="right"/>
              <w:rPr>
                <w:sz w:val="22"/>
              </w:rPr>
            </w:pPr>
            <w:r w:rsidRPr="00911992">
              <w:rPr>
                <w:sz w:val="22"/>
                <w:szCs w:val="22"/>
              </w:rPr>
              <w:t>64,000</w:t>
            </w:r>
          </w:p>
        </w:tc>
      </w:tr>
      <w:tr w:rsidR="00222E5E" w:rsidRPr="00DA122E" w14:paraId="3F37AE1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0D" w14:textId="77777777" w:rsidR="00222E5E" w:rsidRPr="00DA122E" w:rsidRDefault="00222E5E" w:rsidP="006D328E">
            <w:pPr>
              <w:shd w:val="clear" w:color="auto" w:fill="FFFFFF"/>
              <w:tabs>
                <w:tab w:val="left" w:leader="dot" w:pos="4536"/>
              </w:tabs>
              <w:spacing w:before="240"/>
            </w:pPr>
            <w:r w:rsidRPr="00DA122E">
              <w:rPr>
                <w:b/>
                <w:bCs/>
                <w:szCs w:val="18"/>
              </w:rPr>
              <w:t>5.</w:t>
            </w:r>
            <w:r w:rsidRPr="00DA122E">
              <w:rPr>
                <w:rFonts w:eastAsia="Times New Roman"/>
                <w:b/>
                <w:bCs/>
                <w:szCs w:val="18"/>
              </w:rPr>
              <w:t>—For expenditure on railway works in New South Wales</w:t>
            </w:r>
            <w:r w:rsidR="00323BEC">
              <w:rPr>
                <w:rFonts w:eastAsia="Times New Roman"/>
                <w:b/>
                <w:bCs/>
                <w:szCs w:val="18"/>
              </w:rPr>
              <w:tab/>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0E" w14:textId="77777777" w:rsidR="00222E5E" w:rsidRPr="00911992" w:rsidRDefault="00222E5E" w:rsidP="00911992">
            <w:pPr>
              <w:shd w:val="clear" w:color="auto" w:fill="FFFFFF"/>
              <w:ind w:right="72"/>
              <w:jc w:val="right"/>
              <w:rPr>
                <w:sz w:val="22"/>
              </w:rPr>
            </w:pPr>
            <w:r w:rsidRPr="00911992">
              <w:rPr>
                <w:spacing w:val="-2"/>
                <w:sz w:val="22"/>
                <w:szCs w:val="22"/>
              </w:rPr>
              <w:t>3,750,000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0F" w14:textId="77777777" w:rsidR="00222E5E" w:rsidRPr="00911992" w:rsidRDefault="00222E5E" w:rsidP="00911992">
            <w:pPr>
              <w:shd w:val="clear" w:color="auto" w:fill="FFFFFF"/>
              <w:ind w:right="72"/>
              <w:jc w:val="right"/>
              <w:rPr>
                <w:sz w:val="22"/>
              </w:rPr>
            </w:pPr>
            <w:r w:rsidRPr="00911992">
              <w:rPr>
                <w:spacing w:val="-2"/>
                <w:sz w:val="22"/>
                <w:szCs w:val="22"/>
              </w:rPr>
              <w:t>8,250,000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10" w14:textId="77777777" w:rsidR="00222E5E" w:rsidRPr="00911992" w:rsidRDefault="00222E5E" w:rsidP="00911992">
            <w:pPr>
              <w:shd w:val="clear" w:color="auto" w:fill="FFFFFF"/>
              <w:ind w:right="72"/>
              <w:jc w:val="right"/>
              <w:rPr>
                <w:sz w:val="22"/>
              </w:rPr>
            </w:pPr>
            <w:r w:rsidRPr="00911992">
              <w:rPr>
                <w:sz w:val="22"/>
                <w:szCs w:val="22"/>
              </w:rPr>
              <w:t>8,250,000</w:t>
            </w:r>
          </w:p>
        </w:tc>
      </w:tr>
      <w:tr w:rsidR="00222E5E" w:rsidRPr="00DA122E" w14:paraId="3F37AE1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12"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891</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13" w14:textId="77777777" w:rsidR="00222E5E" w:rsidRPr="00911992" w:rsidRDefault="00222E5E" w:rsidP="00911992">
            <w:pPr>
              <w:shd w:val="clear" w:color="auto" w:fill="FFFFFF"/>
              <w:ind w:right="72"/>
              <w:jc w:val="right"/>
              <w:rPr>
                <w:sz w:val="22"/>
              </w:rPr>
            </w:pPr>
            <w:r w:rsidRPr="00911992">
              <w:rPr>
                <w:spacing w:val="-2"/>
                <w:sz w:val="22"/>
                <w:szCs w:val="22"/>
              </w:rPr>
              <w:t>23,430,000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14" w14:textId="77777777" w:rsidR="00222E5E" w:rsidRPr="00911992" w:rsidRDefault="00222E5E" w:rsidP="00911992">
            <w:pPr>
              <w:shd w:val="clear" w:color="auto" w:fill="FFFFFF"/>
              <w:ind w:right="72"/>
              <w:jc w:val="right"/>
              <w:rPr>
                <w:sz w:val="22"/>
              </w:rPr>
            </w:pPr>
            <w:r w:rsidRPr="00911992">
              <w:rPr>
                <w:spacing w:val="-3"/>
                <w:sz w:val="22"/>
                <w:szCs w:val="22"/>
              </w:rPr>
              <w:t>37,430,000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15" w14:textId="77777777" w:rsidR="00222E5E" w:rsidRPr="00911992" w:rsidRDefault="00222E5E" w:rsidP="00911992">
            <w:pPr>
              <w:shd w:val="clear" w:color="auto" w:fill="FFFFFF"/>
              <w:ind w:right="72"/>
              <w:jc w:val="right"/>
              <w:rPr>
                <w:sz w:val="22"/>
              </w:rPr>
            </w:pPr>
            <w:r w:rsidRPr="00911992">
              <w:rPr>
                <w:spacing w:val="-2"/>
                <w:sz w:val="22"/>
                <w:szCs w:val="22"/>
              </w:rPr>
              <w:t>34,516,340</w:t>
            </w:r>
          </w:p>
        </w:tc>
      </w:tr>
      <w:tr w:rsidR="00222E5E" w:rsidRPr="00DA122E" w14:paraId="3F37AE1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17"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Shipping and Transport</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18" w14:textId="77777777" w:rsidR="00222E5E" w:rsidRPr="00911992" w:rsidRDefault="00222E5E" w:rsidP="00911992">
            <w:pPr>
              <w:shd w:val="clear" w:color="auto" w:fill="FFFFFF"/>
              <w:ind w:right="72"/>
              <w:jc w:val="right"/>
              <w:rPr>
                <w:sz w:val="22"/>
              </w:rPr>
            </w:pPr>
            <w:r w:rsidRPr="00911992">
              <w:rPr>
                <w:b/>
                <w:bCs/>
                <w:spacing w:val="-2"/>
                <w:sz w:val="22"/>
                <w:szCs w:val="22"/>
              </w:rPr>
              <w:t>45,790,000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19" w14:textId="77777777" w:rsidR="00222E5E" w:rsidRPr="00911992" w:rsidRDefault="00222E5E" w:rsidP="00911992">
            <w:pPr>
              <w:shd w:val="clear" w:color="auto" w:fill="FFFFFF"/>
              <w:ind w:right="72"/>
              <w:jc w:val="right"/>
              <w:rPr>
                <w:sz w:val="22"/>
              </w:rPr>
            </w:pPr>
            <w:r w:rsidRPr="00911992">
              <w:rPr>
                <w:b/>
                <w:bCs/>
                <w:spacing w:val="-1"/>
                <w:sz w:val="22"/>
                <w:szCs w:val="22"/>
              </w:rPr>
              <w:t>51,755,600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1A" w14:textId="77777777" w:rsidR="00222E5E" w:rsidRPr="00911992" w:rsidRDefault="00222E5E" w:rsidP="00911992">
            <w:pPr>
              <w:shd w:val="clear" w:color="auto" w:fill="FFFFFF"/>
              <w:ind w:right="72"/>
              <w:jc w:val="right"/>
              <w:rPr>
                <w:sz w:val="22"/>
              </w:rPr>
            </w:pPr>
            <w:r w:rsidRPr="00911992">
              <w:rPr>
                <w:b/>
                <w:bCs/>
                <w:spacing w:val="-2"/>
                <w:sz w:val="22"/>
                <w:szCs w:val="22"/>
              </w:rPr>
              <w:t>48,508,022</w:t>
            </w:r>
          </w:p>
        </w:tc>
      </w:tr>
      <w:tr w:rsidR="00222E5E" w:rsidRPr="00DA122E" w14:paraId="3F37AE2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1C" w14:textId="77777777" w:rsidR="00222E5E" w:rsidRPr="00DA122E" w:rsidRDefault="00222E5E" w:rsidP="008D70F7">
            <w:pPr>
              <w:shd w:val="clear" w:color="auto" w:fill="FFFFFF"/>
              <w:tabs>
                <w:tab w:val="left" w:leader="dot" w:pos="4536"/>
              </w:tabs>
              <w:spacing w:before="600"/>
              <w:jc w:val="center"/>
            </w:pPr>
            <w:r w:rsidRPr="00DA122E">
              <w:rPr>
                <w:b/>
                <w:bCs/>
                <w:szCs w:val="18"/>
              </w:rPr>
              <w:t>DEPARTMENT OF SOCIAL 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E1D" w14:textId="77777777" w:rsidR="00222E5E" w:rsidRPr="00DA122E" w:rsidRDefault="00222E5E" w:rsidP="00911992">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E1E" w14:textId="77777777" w:rsidR="00222E5E" w:rsidRPr="00DA122E" w:rsidRDefault="00222E5E" w:rsidP="00911992">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E1F" w14:textId="77777777" w:rsidR="00222E5E" w:rsidRPr="00DA122E" w:rsidRDefault="00222E5E" w:rsidP="00911992">
            <w:pPr>
              <w:shd w:val="clear" w:color="auto" w:fill="FFFFFF"/>
              <w:ind w:right="72"/>
              <w:jc w:val="right"/>
            </w:pPr>
          </w:p>
        </w:tc>
      </w:tr>
      <w:tr w:rsidR="00222E5E" w:rsidRPr="00DA122E" w14:paraId="3F37AE2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21"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900.</w:t>
            </w:r>
            <w:r w:rsidRPr="00DA122E">
              <w:rPr>
                <w:rFonts w:eastAsia="Times New Roman"/>
                <w:szCs w:val="18"/>
              </w:rPr>
              <w:t>—CAPITAL WORKS AND SERVICES</w:t>
            </w:r>
          </w:p>
        </w:tc>
        <w:tc>
          <w:tcPr>
            <w:tcW w:w="3060" w:type="dxa"/>
            <w:tcBorders>
              <w:top w:val="nil"/>
              <w:left w:val="single" w:sz="6" w:space="0" w:color="auto"/>
              <w:bottom w:val="nil"/>
              <w:right w:val="single" w:sz="24" w:space="0" w:color="auto"/>
            </w:tcBorders>
            <w:shd w:val="clear" w:color="auto" w:fill="FFFFFF"/>
            <w:vAlign w:val="bottom"/>
          </w:tcPr>
          <w:p w14:paraId="3F37AE22" w14:textId="77777777" w:rsidR="00222E5E" w:rsidRPr="00DA122E" w:rsidRDefault="00222E5E" w:rsidP="00911992">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23" w14:textId="77777777" w:rsidR="00222E5E" w:rsidRPr="00DA122E" w:rsidRDefault="00222E5E" w:rsidP="00911992">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24" w14:textId="77777777" w:rsidR="00222E5E" w:rsidRPr="00DA122E" w:rsidRDefault="00222E5E" w:rsidP="00911992">
            <w:pPr>
              <w:shd w:val="clear" w:color="auto" w:fill="FFFFFF"/>
              <w:ind w:right="72"/>
              <w:jc w:val="right"/>
            </w:pPr>
          </w:p>
        </w:tc>
      </w:tr>
      <w:tr w:rsidR="00222E5E" w:rsidRPr="00DA122E" w14:paraId="3F37AE2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26"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b/>
                <w:bCs/>
                <w:szCs w:val="18"/>
              </w:rPr>
              <w:t>—Plant and Equipment—</w:t>
            </w:r>
          </w:p>
        </w:tc>
        <w:tc>
          <w:tcPr>
            <w:tcW w:w="3060" w:type="dxa"/>
            <w:tcBorders>
              <w:top w:val="nil"/>
              <w:left w:val="single" w:sz="6" w:space="0" w:color="auto"/>
              <w:bottom w:val="nil"/>
              <w:right w:val="single" w:sz="24" w:space="0" w:color="auto"/>
            </w:tcBorders>
            <w:shd w:val="clear" w:color="auto" w:fill="FFFFFF"/>
            <w:vAlign w:val="bottom"/>
          </w:tcPr>
          <w:p w14:paraId="3F37AE27" w14:textId="77777777" w:rsidR="00222E5E" w:rsidRPr="00DA122E" w:rsidRDefault="00222E5E" w:rsidP="00911992">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28" w14:textId="77777777" w:rsidR="00222E5E" w:rsidRPr="00DA122E" w:rsidRDefault="00222E5E" w:rsidP="00911992">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29" w14:textId="77777777" w:rsidR="00222E5E" w:rsidRPr="00DA122E" w:rsidRDefault="00222E5E" w:rsidP="00911992">
            <w:pPr>
              <w:shd w:val="clear" w:color="auto" w:fill="FFFFFF"/>
              <w:ind w:right="72"/>
              <w:jc w:val="right"/>
            </w:pPr>
          </w:p>
        </w:tc>
      </w:tr>
      <w:tr w:rsidR="00222E5E" w:rsidRPr="00DA122E" w14:paraId="3F37AE2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2B" w14:textId="77777777" w:rsidR="00222E5E" w:rsidRPr="00DA122E" w:rsidRDefault="00222E5E" w:rsidP="008D70F7">
            <w:pPr>
              <w:shd w:val="clear" w:color="auto" w:fill="FFFFFF"/>
              <w:tabs>
                <w:tab w:val="left" w:leader="dot" w:pos="4536"/>
              </w:tabs>
              <w:ind w:left="187" w:hanging="43"/>
              <w:jc w:val="both"/>
            </w:pPr>
            <w:r w:rsidRPr="00DA122E">
              <w:rPr>
                <w:szCs w:val="18"/>
              </w:rPr>
              <w:t>01. Computing equipment</w:t>
            </w:r>
            <w:r w:rsidR="00323BEC">
              <w:rPr>
                <w:szCs w:val="18"/>
              </w:rPr>
              <w:tab/>
            </w:r>
          </w:p>
        </w:tc>
        <w:tc>
          <w:tcPr>
            <w:tcW w:w="3060" w:type="dxa"/>
            <w:tcBorders>
              <w:top w:val="nil"/>
              <w:left w:val="single" w:sz="6" w:space="0" w:color="auto"/>
              <w:bottom w:val="nil"/>
              <w:right w:val="single" w:sz="24" w:space="0" w:color="auto"/>
            </w:tcBorders>
            <w:shd w:val="clear" w:color="auto" w:fill="FFFFFF"/>
            <w:vAlign w:val="bottom"/>
          </w:tcPr>
          <w:p w14:paraId="3F37AE2C" w14:textId="77777777" w:rsidR="00222E5E" w:rsidRPr="00DA122E" w:rsidRDefault="00222E5E" w:rsidP="00911992">
            <w:pPr>
              <w:shd w:val="clear" w:color="auto" w:fill="FFFFFF"/>
              <w:ind w:right="72"/>
              <w:jc w:val="right"/>
            </w:pPr>
            <w:r w:rsidRPr="00DA122E">
              <w:rPr>
                <w:szCs w:val="18"/>
              </w:rPr>
              <w:t>825,000</w:t>
            </w:r>
          </w:p>
        </w:tc>
        <w:tc>
          <w:tcPr>
            <w:tcW w:w="3420" w:type="dxa"/>
            <w:tcBorders>
              <w:top w:val="nil"/>
              <w:left w:val="single" w:sz="24" w:space="0" w:color="auto"/>
              <w:bottom w:val="nil"/>
              <w:right w:val="single" w:sz="6" w:space="0" w:color="auto"/>
            </w:tcBorders>
            <w:shd w:val="clear" w:color="auto" w:fill="FFFFFF"/>
            <w:vAlign w:val="bottom"/>
          </w:tcPr>
          <w:p w14:paraId="3F37AE2D" w14:textId="77777777" w:rsidR="00222E5E" w:rsidRPr="00DA122E" w:rsidRDefault="00222E5E" w:rsidP="00911992">
            <w:pPr>
              <w:shd w:val="clear" w:color="auto" w:fill="FFFFFF"/>
              <w:ind w:right="72"/>
              <w:jc w:val="right"/>
            </w:pPr>
            <w:r w:rsidRPr="00DA122E">
              <w:rPr>
                <w:szCs w:val="18"/>
              </w:rPr>
              <w:t>824,000</w:t>
            </w:r>
          </w:p>
        </w:tc>
        <w:tc>
          <w:tcPr>
            <w:tcW w:w="3345" w:type="dxa"/>
            <w:tcBorders>
              <w:top w:val="nil"/>
              <w:left w:val="single" w:sz="6" w:space="0" w:color="auto"/>
              <w:bottom w:val="nil"/>
              <w:right w:val="nil"/>
            </w:tcBorders>
            <w:shd w:val="clear" w:color="auto" w:fill="FFFFFF"/>
            <w:vAlign w:val="bottom"/>
          </w:tcPr>
          <w:p w14:paraId="3F37AE2E" w14:textId="77777777" w:rsidR="00222E5E" w:rsidRPr="00DA122E" w:rsidRDefault="00222E5E" w:rsidP="00911992">
            <w:pPr>
              <w:shd w:val="clear" w:color="auto" w:fill="FFFFFF"/>
              <w:ind w:right="72"/>
              <w:jc w:val="right"/>
            </w:pPr>
            <w:r w:rsidRPr="00DA122E">
              <w:rPr>
                <w:szCs w:val="18"/>
              </w:rPr>
              <w:t>823,766</w:t>
            </w:r>
          </w:p>
        </w:tc>
      </w:tr>
      <w:tr w:rsidR="00222E5E" w:rsidRPr="00DA122E" w14:paraId="3F37AE3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30" w14:textId="77777777" w:rsidR="00222E5E" w:rsidRPr="00DA122E" w:rsidRDefault="00222E5E" w:rsidP="008D70F7">
            <w:pPr>
              <w:shd w:val="clear" w:color="auto" w:fill="FFFFFF"/>
              <w:tabs>
                <w:tab w:val="left" w:leader="dot" w:pos="4536"/>
              </w:tabs>
              <w:ind w:left="187" w:hanging="43"/>
              <w:jc w:val="both"/>
            </w:pPr>
            <w:r w:rsidRPr="00DA122E">
              <w:rPr>
                <w:szCs w:val="18"/>
              </w:rPr>
              <w:t>02. Rehabilitation Service</w:t>
            </w:r>
            <w:r w:rsidR="00323BEC">
              <w:rPr>
                <w:szCs w:val="18"/>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E31" w14:textId="77777777" w:rsidR="00222E5E" w:rsidRPr="00DA122E" w:rsidRDefault="00222E5E" w:rsidP="00911992">
            <w:pPr>
              <w:shd w:val="clear" w:color="auto" w:fill="FFFFFF"/>
              <w:ind w:right="72"/>
              <w:jc w:val="right"/>
            </w:pPr>
            <w:r w:rsidRPr="00DA122E">
              <w:rPr>
                <w:spacing w:val="-1"/>
                <w:szCs w:val="18"/>
              </w:rPr>
              <w:t>15,000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32" w14:textId="77777777" w:rsidR="00222E5E" w:rsidRPr="00DA122E" w:rsidRDefault="00222E5E" w:rsidP="00911992">
            <w:pPr>
              <w:shd w:val="clear" w:color="auto" w:fill="FFFFFF"/>
              <w:ind w:right="72"/>
              <w:jc w:val="right"/>
            </w:pPr>
            <w:r w:rsidRPr="00DA122E">
              <w:rPr>
                <w:szCs w:val="18"/>
              </w:rPr>
              <w:t>10,000</w:t>
            </w:r>
          </w:p>
        </w:tc>
        <w:tc>
          <w:tcPr>
            <w:tcW w:w="3345" w:type="dxa"/>
            <w:tcBorders>
              <w:top w:val="nil"/>
              <w:left w:val="single" w:sz="6" w:space="0" w:color="auto"/>
              <w:bottom w:val="single" w:sz="6" w:space="0" w:color="auto"/>
              <w:right w:val="nil"/>
            </w:tcBorders>
            <w:shd w:val="clear" w:color="auto" w:fill="FFFFFF"/>
            <w:vAlign w:val="bottom"/>
          </w:tcPr>
          <w:p w14:paraId="3F37AE33" w14:textId="77777777" w:rsidR="00222E5E" w:rsidRPr="00DA122E" w:rsidRDefault="00222E5E" w:rsidP="00911992">
            <w:pPr>
              <w:shd w:val="clear" w:color="auto" w:fill="FFFFFF"/>
              <w:ind w:right="72"/>
              <w:jc w:val="right"/>
            </w:pPr>
            <w:r w:rsidRPr="00DA122E">
              <w:rPr>
                <w:szCs w:val="18"/>
              </w:rPr>
              <w:t>8,986</w:t>
            </w:r>
          </w:p>
        </w:tc>
      </w:tr>
      <w:tr w:rsidR="00222E5E" w:rsidRPr="00911992" w14:paraId="3F37AE3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E35"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900</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E36" w14:textId="77777777" w:rsidR="00222E5E" w:rsidRPr="00911992" w:rsidRDefault="00222E5E" w:rsidP="00911992">
            <w:pPr>
              <w:shd w:val="clear" w:color="auto" w:fill="FFFFFF"/>
              <w:ind w:right="72"/>
              <w:jc w:val="right"/>
              <w:rPr>
                <w:sz w:val="22"/>
                <w:szCs w:val="28"/>
              </w:rPr>
            </w:pPr>
            <w:r w:rsidRPr="00911992">
              <w:rPr>
                <w:sz w:val="22"/>
                <w:szCs w:val="28"/>
              </w:rPr>
              <w:t>840,000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37" w14:textId="77777777" w:rsidR="00222E5E" w:rsidRPr="00911992" w:rsidRDefault="00222E5E" w:rsidP="00911992">
            <w:pPr>
              <w:shd w:val="clear" w:color="auto" w:fill="FFFFFF"/>
              <w:ind w:right="72"/>
              <w:jc w:val="right"/>
              <w:rPr>
                <w:sz w:val="22"/>
                <w:szCs w:val="28"/>
              </w:rPr>
            </w:pPr>
            <w:r w:rsidRPr="00911992">
              <w:rPr>
                <w:sz w:val="22"/>
                <w:szCs w:val="28"/>
              </w:rPr>
              <w:t>834,000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38" w14:textId="77777777" w:rsidR="00222E5E" w:rsidRPr="00911992" w:rsidRDefault="00222E5E" w:rsidP="00911992">
            <w:pPr>
              <w:shd w:val="clear" w:color="auto" w:fill="FFFFFF"/>
              <w:ind w:right="72"/>
              <w:jc w:val="right"/>
              <w:rPr>
                <w:sz w:val="22"/>
                <w:szCs w:val="28"/>
              </w:rPr>
            </w:pPr>
            <w:r w:rsidRPr="00911992">
              <w:rPr>
                <w:sz w:val="22"/>
                <w:szCs w:val="28"/>
              </w:rPr>
              <w:t>832,752</w:t>
            </w:r>
          </w:p>
        </w:tc>
      </w:tr>
    </w:tbl>
    <w:p w14:paraId="3F37AE3A" w14:textId="77777777" w:rsidR="00222E5E" w:rsidRDefault="005A1D6D" w:rsidP="00222E5E">
      <w:pPr>
        <w:shd w:val="clear" w:color="auto" w:fill="FFFFFF"/>
        <w:tabs>
          <w:tab w:val="left" w:pos="1051"/>
          <w:tab w:val="left" w:pos="2904"/>
          <w:tab w:val="left" w:pos="8107"/>
        </w:tabs>
        <w:ind w:left="2712"/>
      </w:pPr>
      <w:r>
        <w:br w:type="page"/>
      </w:r>
    </w:p>
    <w:p w14:paraId="3F37AE3B" w14:textId="77777777" w:rsidR="00222E5E" w:rsidRDefault="00222E5E" w:rsidP="004D65F6">
      <w:pPr>
        <w:shd w:val="clear" w:color="auto" w:fill="FFFFFF"/>
        <w:spacing w:after="120"/>
        <w:jc w:val="center"/>
      </w:pPr>
      <w:r>
        <w:rPr>
          <w:smallCaps/>
          <w:spacing w:val="-5"/>
        </w:rPr>
        <w:t>Departments and Services</w:t>
      </w:r>
      <w:r>
        <w:rPr>
          <w:rFonts w:eastAsia="Times New Roman"/>
          <w:spacing w:val="-5"/>
        </w:rPr>
        <w:t>—</w:t>
      </w:r>
      <w:r>
        <w:rPr>
          <w:rFonts w:eastAsia="Times New Roman"/>
          <w:i/>
          <w:iCs/>
          <w:spacing w:val="-5"/>
        </w:rPr>
        <w:t>continued</w:t>
      </w:r>
    </w:p>
    <w:p w14:paraId="3F37AE3C" w14:textId="77777777" w:rsidR="00222E5E" w:rsidRDefault="00222E5E" w:rsidP="00222E5E">
      <w:pPr>
        <w:spacing w:after="7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050559" w:rsidRPr="00DA122E" w14:paraId="3F37AE40" w14:textId="77777777" w:rsidTr="006D328E">
        <w:trPr>
          <w:trHeight w:val="20"/>
          <w:jc w:val="center"/>
        </w:trPr>
        <w:tc>
          <w:tcPr>
            <w:tcW w:w="10620" w:type="dxa"/>
            <w:tcBorders>
              <w:top w:val="single" w:sz="6" w:space="0" w:color="auto"/>
              <w:left w:val="nil"/>
              <w:bottom w:val="nil"/>
              <w:right w:val="single" w:sz="4" w:space="0" w:color="auto"/>
            </w:tcBorders>
            <w:shd w:val="clear" w:color="auto" w:fill="FFFFFF"/>
            <w:vAlign w:val="bottom"/>
          </w:tcPr>
          <w:p w14:paraId="3F37AE3D" w14:textId="77777777" w:rsidR="00050559" w:rsidRPr="00DA122E" w:rsidRDefault="00050559" w:rsidP="008D70F7">
            <w:pPr>
              <w:shd w:val="clear" w:color="auto" w:fill="FFFFFF"/>
              <w:tabs>
                <w:tab w:val="left" w:leader="dot" w:pos="4536"/>
              </w:tabs>
              <w:jc w:val="both"/>
            </w:pPr>
          </w:p>
        </w:tc>
        <w:tc>
          <w:tcPr>
            <w:tcW w:w="3060" w:type="dxa"/>
            <w:vMerge w:val="restart"/>
            <w:tcBorders>
              <w:top w:val="single" w:sz="6" w:space="0" w:color="auto"/>
              <w:left w:val="single" w:sz="4" w:space="0" w:color="auto"/>
              <w:right w:val="single" w:sz="24" w:space="0" w:color="auto"/>
            </w:tcBorders>
            <w:shd w:val="clear" w:color="auto" w:fill="FFFFFF"/>
            <w:vAlign w:val="center"/>
          </w:tcPr>
          <w:p w14:paraId="3F37AE3E" w14:textId="77777777" w:rsidR="00050559" w:rsidRPr="00DA122E" w:rsidRDefault="00050559" w:rsidP="003033C3">
            <w:pPr>
              <w:shd w:val="clear" w:color="auto" w:fill="FFFFFF"/>
              <w:jc w:val="center"/>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4" w:space="0" w:color="auto"/>
              <w:right w:val="nil"/>
            </w:tcBorders>
            <w:shd w:val="clear" w:color="auto" w:fill="FFFFFF"/>
            <w:vAlign w:val="center"/>
          </w:tcPr>
          <w:p w14:paraId="3F37AE3F" w14:textId="77777777" w:rsidR="00050559" w:rsidRPr="00DA122E" w:rsidRDefault="00050559" w:rsidP="003033C3">
            <w:pPr>
              <w:shd w:val="clear" w:color="auto" w:fill="FFFFFF"/>
              <w:jc w:val="center"/>
            </w:pPr>
            <w:r w:rsidRPr="00DA122E">
              <w:rPr>
                <w:szCs w:val="14"/>
              </w:rPr>
              <w:t>1967</w:t>
            </w:r>
            <w:r w:rsidRPr="00DA122E">
              <w:rPr>
                <w:rFonts w:eastAsia="Times New Roman"/>
                <w:szCs w:val="14"/>
              </w:rPr>
              <w:t>–68</w:t>
            </w:r>
          </w:p>
        </w:tc>
      </w:tr>
      <w:tr w:rsidR="00050559" w:rsidRPr="00DA122E" w14:paraId="3F37AE4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41" w14:textId="77777777" w:rsidR="00050559" w:rsidRPr="00DA122E" w:rsidRDefault="00050559" w:rsidP="008D70F7">
            <w:pPr>
              <w:shd w:val="clear" w:color="auto" w:fill="FFFFFF"/>
              <w:tabs>
                <w:tab w:val="left" w:leader="dot" w:pos="4536"/>
              </w:tabs>
              <w:jc w:val="both"/>
            </w:pPr>
          </w:p>
        </w:tc>
        <w:tc>
          <w:tcPr>
            <w:tcW w:w="3060" w:type="dxa"/>
            <w:vMerge/>
            <w:tcBorders>
              <w:left w:val="single" w:sz="4" w:space="0" w:color="auto"/>
              <w:bottom w:val="single" w:sz="6" w:space="0" w:color="auto"/>
              <w:right w:val="single" w:sz="24" w:space="0" w:color="auto"/>
            </w:tcBorders>
            <w:shd w:val="clear" w:color="auto" w:fill="FFFFFF"/>
            <w:vAlign w:val="center"/>
          </w:tcPr>
          <w:p w14:paraId="3F37AE42" w14:textId="77777777" w:rsidR="00050559" w:rsidRPr="00DA122E" w:rsidRDefault="00050559" w:rsidP="003033C3">
            <w:pPr>
              <w:shd w:val="clear" w:color="auto" w:fill="FFFFFF"/>
              <w:jc w:val="center"/>
            </w:pPr>
          </w:p>
        </w:tc>
        <w:tc>
          <w:tcPr>
            <w:tcW w:w="3420" w:type="dxa"/>
            <w:tcBorders>
              <w:top w:val="single" w:sz="4" w:space="0" w:color="auto"/>
              <w:left w:val="single" w:sz="24" w:space="0" w:color="auto"/>
              <w:bottom w:val="single" w:sz="6" w:space="0" w:color="auto"/>
              <w:right w:val="single" w:sz="6" w:space="0" w:color="auto"/>
            </w:tcBorders>
            <w:shd w:val="clear" w:color="auto" w:fill="FFFFFF"/>
            <w:vAlign w:val="center"/>
          </w:tcPr>
          <w:p w14:paraId="3F37AE43" w14:textId="77777777" w:rsidR="00050559" w:rsidRPr="00DA122E" w:rsidRDefault="00050559" w:rsidP="003033C3">
            <w:pPr>
              <w:shd w:val="clear" w:color="auto" w:fill="FFFFFF"/>
              <w:jc w:val="center"/>
            </w:pPr>
            <w:r w:rsidRPr="00DA122E">
              <w:rPr>
                <w:spacing w:val="-1"/>
                <w:szCs w:val="14"/>
              </w:rPr>
              <w:t>Appropriation</w:t>
            </w:r>
          </w:p>
        </w:tc>
        <w:tc>
          <w:tcPr>
            <w:tcW w:w="3345" w:type="dxa"/>
            <w:tcBorders>
              <w:top w:val="single" w:sz="4" w:space="0" w:color="auto"/>
              <w:left w:val="single" w:sz="6" w:space="0" w:color="auto"/>
              <w:bottom w:val="single" w:sz="6" w:space="0" w:color="auto"/>
              <w:right w:val="nil"/>
            </w:tcBorders>
            <w:shd w:val="clear" w:color="auto" w:fill="FFFFFF"/>
            <w:vAlign w:val="center"/>
          </w:tcPr>
          <w:p w14:paraId="3F37AE44" w14:textId="77777777" w:rsidR="00050559" w:rsidRPr="00DA122E" w:rsidRDefault="00050559" w:rsidP="003033C3">
            <w:pPr>
              <w:shd w:val="clear" w:color="auto" w:fill="FFFFFF"/>
              <w:jc w:val="center"/>
            </w:pPr>
            <w:r w:rsidRPr="00DA122E">
              <w:rPr>
                <w:szCs w:val="14"/>
              </w:rPr>
              <w:t>Expenditure</w:t>
            </w:r>
          </w:p>
        </w:tc>
      </w:tr>
      <w:tr w:rsidR="00222E5E" w:rsidRPr="00DA122E" w14:paraId="3F37AE4A"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46" w14:textId="77777777" w:rsidR="00222E5E" w:rsidRPr="00DA122E" w:rsidRDefault="00222E5E" w:rsidP="00323BEC">
            <w:pPr>
              <w:shd w:val="clear" w:color="auto" w:fill="FFFFFF"/>
              <w:tabs>
                <w:tab w:val="left" w:leader="dot" w:pos="4536"/>
              </w:tabs>
              <w:spacing w:before="240"/>
              <w:jc w:val="center"/>
            </w:pPr>
            <w:r w:rsidRPr="00DA122E">
              <w:rPr>
                <w:b/>
                <w:bCs/>
                <w:szCs w:val="18"/>
              </w:rPr>
              <w:t>DEPARTMENT OF SOCIAL SERVICES</w:t>
            </w:r>
            <w:r w:rsidRPr="00DA122E">
              <w:rPr>
                <w:rFonts w:eastAsia="Times New Roman"/>
                <w:i/>
                <w:iCs/>
                <w:szCs w:val="18"/>
              </w:rPr>
              <w:t>—continued</w:t>
            </w:r>
          </w:p>
        </w:tc>
        <w:tc>
          <w:tcPr>
            <w:tcW w:w="3060" w:type="dxa"/>
            <w:tcBorders>
              <w:top w:val="single" w:sz="6" w:space="0" w:color="auto"/>
              <w:left w:val="single" w:sz="4" w:space="0" w:color="auto"/>
              <w:bottom w:val="nil"/>
              <w:right w:val="single" w:sz="24" w:space="0" w:color="auto"/>
            </w:tcBorders>
            <w:shd w:val="clear" w:color="auto" w:fill="FFFFFF"/>
          </w:tcPr>
          <w:p w14:paraId="3F37AE47" w14:textId="77777777" w:rsidR="00222E5E" w:rsidRPr="00DA122E" w:rsidRDefault="00222E5E" w:rsidP="004D65F6">
            <w:pPr>
              <w:shd w:val="clear" w:color="auto" w:fill="FFFFFF"/>
              <w:spacing w:before="60"/>
              <w:jc w:val="center"/>
            </w:pPr>
            <w:r w:rsidRPr="00DA122E">
              <w:rPr>
                <w:szCs w:val="18"/>
              </w:rPr>
              <w:t>$</w:t>
            </w:r>
          </w:p>
        </w:tc>
        <w:tc>
          <w:tcPr>
            <w:tcW w:w="3420" w:type="dxa"/>
            <w:tcBorders>
              <w:top w:val="single" w:sz="6" w:space="0" w:color="auto"/>
              <w:left w:val="single" w:sz="24" w:space="0" w:color="auto"/>
              <w:bottom w:val="nil"/>
              <w:right w:val="single" w:sz="6" w:space="0" w:color="auto"/>
            </w:tcBorders>
            <w:shd w:val="clear" w:color="auto" w:fill="FFFFFF"/>
          </w:tcPr>
          <w:p w14:paraId="3F37AE48" w14:textId="77777777" w:rsidR="00222E5E" w:rsidRPr="00DA122E" w:rsidRDefault="00222E5E" w:rsidP="004D65F6">
            <w:pPr>
              <w:shd w:val="clear" w:color="auto" w:fill="FFFFFF"/>
              <w:spacing w:before="60"/>
              <w:jc w:val="center"/>
            </w:pPr>
            <w:r w:rsidRPr="00DA122E">
              <w:rPr>
                <w:szCs w:val="18"/>
              </w:rPr>
              <w:t>$</w:t>
            </w:r>
          </w:p>
        </w:tc>
        <w:tc>
          <w:tcPr>
            <w:tcW w:w="3345" w:type="dxa"/>
            <w:tcBorders>
              <w:top w:val="single" w:sz="6" w:space="0" w:color="auto"/>
              <w:left w:val="single" w:sz="6" w:space="0" w:color="auto"/>
              <w:bottom w:val="nil"/>
              <w:right w:val="nil"/>
            </w:tcBorders>
            <w:shd w:val="clear" w:color="auto" w:fill="FFFFFF"/>
          </w:tcPr>
          <w:p w14:paraId="3F37AE49" w14:textId="77777777" w:rsidR="00222E5E" w:rsidRPr="00DA122E" w:rsidRDefault="00222E5E" w:rsidP="004D65F6">
            <w:pPr>
              <w:shd w:val="clear" w:color="auto" w:fill="FFFFFF"/>
              <w:spacing w:before="60"/>
              <w:jc w:val="center"/>
            </w:pPr>
            <w:r w:rsidRPr="00DA122E">
              <w:rPr>
                <w:szCs w:val="18"/>
              </w:rPr>
              <w:t>$</w:t>
            </w:r>
          </w:p>
        </w:tc>
      </w:tr>
      <w:tr w:rsidR="00222E5E" w:rsidRPr="00DA122E" w14:paraId="3F37AE4F"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4B" w14:textId="23843B23" w:rsidR="00222E5E" w:rsidRPr="00DA122E" w:rsidRDefault="00222E5E" w:rsidP="006D328E">
            <w:pPr>
              <w:shd w:val="clear" w:color="auto" w:fill="FFFFFF"/>
              <w:tabs>
                <w:tab w:val="left" w:leader="dot" w:pos="4536"/>
              </w:tabs>
            </w:pPr>
            <w:r w:rsidRPr="00DA122E">
              <w:rPr>
                <w:smallCaps/>
                <w:szCs w:val="18"/>
              </w:rPr>
              <w:t xml:space="preserve">Division </w:t>
            </w:r>
            <w:r w:rsidRPr="00DA122E">
              <w:rPr>
                <w:szCs w:val="18"/>
              </w:rPr>
              <w:t>901.</w:t>
            </w:r>
            <w:r w:rsidRPr="00DA122E">
              <w:rPr>
                <w:rFonts w:eastAsia="Times New Roman"/>
                <w:szCs w:val="18"/>
              </w:rPr>
              <w:t>—PAYMENTS TO OR FOR THE STATES</w:t>
            </w:r>
          </w:p>
        </w:tc>
        <w:tc>
          <w:tcPr>
            <w:tcW w:w="3060" w:type="dxa"/>
            <w:tcBorders>
              <w:top w:val="nil"/>
              <w:left w:val="single" w:sz="4" w:space="0" w:color="auto"/>
              <w:bottom w:val="nil"/>
              <w:right w:val="single" w:sz="24" w:space="0" w:color="auto"/>
            </w:tcBorders>
            <w:shd w:val="clear" w:color="auto" w:fill="FFFFFF"/>
            <w:vAlign w:val="bottom"/>
          </w:tcPr>
          <w:p w14:paraId="3F37AE4C" w14:textId="77777777" w:rsidR="00222E5E" w:rsidRPr="00DA122E" w:rsidRDefault="00222E5E" w:rsidP="003033C3">
            <w:pPr>
              <w:shd w:val="clear" w:color="auto" w:fill="FFFFFF"/>
              <w:jc w:val="both"/>
            </w:pPr>
          </w:p>
        </w:tc>
        <w:tc>
          <w:tcPr>
            <w:tcW w:w="3420" w:type="dxa"/>
            <w:tcBorders>
              <w:top w:val="nil"/>
              <w:left w:val="single" w:sz="24" w:space="0" w:color="auto"/>
              <w:bottom w:val="nil"/>
              <w:right w:val="single" w:sz="6" w:space="0" w:color="auto"/>
            </w:tcBorders>
            <w:shd w:val="clear" w:color="auto" w:fill="FFFFFF"/>
            <w:vAlign w:val="bottom"/>
          </w:tcPr>
          <w:p w14:paraId="3F37AE4D" w14:textId="77777777" w:rsidR="00222E5E" w:rsidRPr="00DA122E" w:rsidRDefault="00222E5E" w:rsidP="003033C3">
            <w:pPr>
              <w:shd w:val="clear" w:color="auto" w:fill="FFFFFF"/>
              <w:jc w:val="both"/>
            </w:pPr>
          </w:p>
        </w:tc>
        <w:tc>
          <w:tcPr>
            <w:tcW w:w="3345" w:type="dxa"/>
            <w:tcBorders>
              <w:top w:val="nil"/>
              <w:left w:val="single" w:sz="6" w:space="0" w:color="auto"/>
              <w:bottom w:val="nil"/>
              <w:right w:val="nil"/>
            </w:tcBorders>
            <w:shd w:val="clear" w:color="auto" w:fill="FFFFFF"/>
            <w:vAlign w:val="bottom"/>
          </w:tcPr>
          <w:p w14:paraId="3F37AE4E" w14:textId="77777777" w:rsidR="00222E5E" w:rsidRPr="00DA122E" w:rsidRDefault="00222E5E" w:rsidP="003033C3">
            <w:pPr>
              <w:shd w:val="clear" w:color="auto" w:fill="FFFFFF"/>
              <w:jc w:val="both"/>
            </w:pPr>
          </w:p>
        </w:tc>
      </w:tr>
      <w:tr w:rsidR="00222E5E" w:rsidRPr="004D65F6" w14:paraId="3F37AE5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50" w14:textId="77777777" w:rsidR="00222E5E" w:rsidRPr="00DA122E" w:rsidRDefault="00222E5E" w:rsidP="008D70F7">
            <w:pPr>
              <w:shd w:val="clear" w:color="auto" w:fill="FFFFFF"/>
              <w:tabs>
                <w:tab w:val="left" w:leader="dot" w:pos="4536"/>
              </w:tabs>
              <w:ind w:left="187" w:hanging="43"/>
              <w:jc w:val="both"/>
            </w:pPr>
            <w:r w:rsidRPr="00DA122E">
              <w:rPr>
                <w:szCs w:val="18"/>
              </w:rPr>
              <w:t>01. Housekeeper services</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E51" w14:textId="77777777" w:rsidR="00222E5E" w:rsidRPr="004D65F6" w:rsidRDefault="00222E5E" w:rsidP="003033C3">
            <w:pPr>
              <w:shd w:val="clear" w:color="auto" w:fill="FFFFFF"/>
              <w:ind w:right="72"/>
              <w:jc w:val="right"/>
              <w:rPr>
                <w:sz w:val="22"/>
                <w:szCs w:val="28"/>
              </w:rPr>
            </w:pPr>
            <w:r w:rsidRPr="004D65F6">
              <w:rPr>
                <w:sz w:val="22"/>
                <w:szCs w:val="28"/>
              </w:rPr>
              <w:t>23,000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52" w14:textId="77777777" w:rsidR="00222E5E" w:rsidRPr="004D65F6" w:rsidRDefault="00222E5E" w:rsidP="003033C3">
            <w:pPr>
              <w:shd w:val="clear" w:color="auto" w:fill="FFFFFF"/>
              <w:ind w:right="72"/>
              <w:jc w:val="right"/>
              <w:rPr>
                <w:sz w:val="22"/>
                <w:szCs w:val="28"/>
              </w:rPr>
            </w:pPr>
            <w:r w:rsidRPr="004D65F6">
              <w:rPr>
                <w:sz w:val="22"/>
                <w:szCs w:val="28"/>
              </w:rPr>
              <w:t>23,000</w:t>
            </w:r>
          </w:p>
        </w:tc>
        <w:tc>
          <w:tcPr>
            <w:tcW w:w="3345" w:type="dxa"/>
            <w:tcBorders>
              <w:top w:val="nil"/>
              <w:left w:val="single" w:sz="6" w:space="0" w:color="auto"/>
              <w:bottom w:val="single" w:sz="6" w:space="0" w:color="auto"/>
              <w:right w:val="nil"/>
            </w:tcBorders>
            <w:shd w:val="clear" w:color="auto" w:fill="FFFFFF"/>
            <w:vAlign w:val="bottom"/>
          </w:tcPr>
          <w:p w14:paraId="3F37AE53" w14:textId="77777777" w:rsidR="00222E5E" w:rsidRPr="004D65F6" w:rsidRDefault="00222E5E" w:rsidP="003033C3">
            <w:pPr>
              <w:shd w:val="clear" w:color="auto" w:fill="FFFFFF"/>
              <w:ind w:right="72"/>
              <w:jc w:val="right"/>
              <w:rPr>
                <w:sz w:val="22"/>
                <w:szCs w:val="28"/>
              </w:rPr>
            </w:pPr>
            <w:r w:rsidRPr="004D65F6">
              <w:rPr>
                <w:sz w:val="22"/>
                <w:szCs w:val="28"/>
              </w:rPr>
              <w:t>22,578</w:t>
            </w:r>
          </w:p>
        </w:tc>
      </w:tr>
      <w:tr w:rsidR="00222E5E" w:rsidRPr="00DA122E" w14:paraId="3F37AE5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55"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Social Services</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56" w14:textId="77777777" w:rsidR="00222E5E" w:rsidRPr="004D65F6" w:rsidRDefault="00222E5E" w:rsidP="003033C3">
            <w:pPr>
              <w:shd w:val="clear" w:color="auto" w:fill="FFFFFF"/>
              <w:ind w:right="72"/>
              <w:jc w:val="right"/>
              <w:rPr>
                <w:sz w:val="22"/>
              </w:rPr>
            </w:pPr>
            <w:r w:rsidRPr="004D65F6">
              <w:rPr>
                <w:b/>
                <w:bCs/>
                <w:spacing w:val="-3"/>
                <w:sz w:val="22"/>
                <w:szCs w:val="22"/>
              </w:rPr>
              <w:t>863,000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57" w14:textId="77777777" w:rsidR="00222E5E" w:rsidRPr="004D65F6" w:rsidRDefault="00222E5E" w:rsidP="003033C3">
            <w:pPr>
              <w:shd w:val="clear" w:color="auto" w:fill="FFFFFF"/>
              <w:ind w:right="72"/>
              <w:jc w:val="right"/>
              <w:rPr>
                <w:sz w:val="22"/>
              </w:rPr>
            </w:pPr>
            <w:r w:rsidRPr="004D65F6">
              <w:rPr>
                <w:b/>
                <w:bCs/>
                <w:spacing w:val="-3"/>
                <w:sz w:val="22"/>
                <w:szCs w:val="22"/>
              </w:rPr>
              <w:t>857,000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58" w14:textId="77777777" w:rsidR="00222E5E" w:rsidRPr="004D65F6" w:rsidRDefault="00222E5E" w:rsidP="003033C3">
            <w:pPr>
              <w:shd w:val="clear" w:color="auto" w:fill="FFFFFF"/>
              <w:ind w:right="72"/>
              <w:jc w:val="right"/>
              <w:rPr>
                <w:sz w:val="22"/>
              </w:rPr>
            </w:pPr>
            <w:r w:rsidRPr="004D65F6">
              <w:rPr>
                <w:b/>
                <w:bCs/>
                <w:sz w:val="22"/>
                <w:szCs w:val="22"/>
              </w:rPr>
              <w:t>855,330</w:t>
            </w:r>
          </w:p>
        </w:tc>
      </w:tr>
      <w:tr w:rsidR="00222E5E" w:rsidRPr="00DA122E" w14:paraId="3F37AE5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5A" w14:textId="77777777" w:rsidR="00222E5E" w:rsidRPr="00DA122E" w:rsidRDefault="00222E5E" w:rsidP="008D70F7">
            <w:pPr>
              <w:shd w:val="clear" w:color="auto" w:fill="FFFFFF"/>
              <w:tabs>
                <w:tab w:val="left" w:leader="dot" w:pos="4536"/>
              </w:tabs>
              <w:spacing w:before="240" w:after="360"/>
              <w:jc w:val="center"/>
            </w:pPr>
            <w:r w:rsidRPr="00DA122E">
              <w:rPr>
                <w:b/>
                <w:bCs/>
                <w:szCs w:val="18"/>
              </w:rPr>
              <w:t>DEPARTMENT OF TRADE AND INDUSTRY</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E5B" w14:textId="77777777" w:rsidR="00222E5E" w:rsidRPr="00DA122E" w:rsidRDefault="00222E5E" w:rsidP="003033C3">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E5C" w14:textId="77777777" w:rsidR="00222E5E" w:rsidRPr="00DA122E" w:rsidRDefault="00222E5E" w:rsidP="003033C3">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E5D" w14:textId="77777777" w:rsidR="00222E5E" w:rsidRPr="00DA122E" w:rsidRDefault="00222E5E" w:rsidP="003033C3">
            <w:pPr>
              <w:shd w:val="clear" w:color="auto" w:fill="FFFFFF"/>
              <w:ind w:right="72"/>
              <w:jc w:val="right"/>
            </w:pPr>
          </w:p>
        </w:tc>
      </w:tr>
      <w:tr w:rsidR="00222E5E" w:rsidRPr="00DA122E" w14:paraId="3F37AE6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5F"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910.</w:t>
            </w:r>
            <w:r w:rsidRPr="00DA122E">
              <w:rPr>
                <w:rFonts w:eastAsia="Times New Roman"/>
                <w:szCs w:val="18"/>
              </w:rPr>
              <w:t>—CAPITAL WORKS AND SERVICES</w:t>
            </w:r>
          </w:p>
        </w:tc>
        <w:tc>
          <w:tcPr>
            <w:tcW w:w="3060" w:type="dxa"/>
            <w:tcBorders>
              <w:top w:val="nil"/>
              <w:left w:val="single" w:sz="4" w:space="0" w:color="auto"/>
              <w:bottom w:val="nil"/>
              <w:right w:val="single" w:sz="24" w:space="0" w:color="auto"/>
            </w:tcBorders>
            <w:shd w:val="clear" w:color="auto" w:fill="FFFFFF"/>
            <w:vAlign w:val="bottom"/>
          </w:tcPr>
          <w:p w14:paraId="3F37AE60" w14:textId="77777777" w:rsidR="00222E5E" w:rsidRPr="00DA122E" w:rsidRDefault="00222E5E" w:rsidP="003033C3">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61" w14:textId="77777777" w:rsidR="00222E5E" w:rsidRPr="00DA122E" w:rsidRDefault="00222E5E" w:rsidP="003033C3">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62" w14:textId="77777777" w:rsidR="00222E5E" w:rsidRPr="00DA122E" w:rsidRDefault="00222E5E" w:rsidP="003033C3">
            <w:pPr>
              <w:shd w:val="clear" w:color="auto" w:fill="FFFFFF"/>
              <w:ind w:right="72"/>
              <w:jc w:val="right"/>
            </w:pPr>
          </w:p>
        </w:tc>
      </w:tr>
      <w:tr w:rsidR="00222E5E" w:rsidRPr="00DA122E" w14:paraId="3F37AE6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64"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Buildings, Works, Plant and Equipment</w:t>
            </w:r>
            <w:r w:rsidRPr="00DA122E">
              <w:rPr>
                <w:rFonts w:eastAsia="Times New Roman"/>
                <w:szCs w:val="18"/>
              </w:rPr>
              <w:t>—</w:t>
            </w:r>
          </w:p>
        </w:tc>
        <w:tc>
          <w:tcPr>
            <w:tcW w:w="3060" w:type="dxa"/>
            <w:tcBorders>
              <w:top w:val="nil"/>
              <w:left w:val="single" w:sz="4" w:space="0" w:color="auto"/>
              <w:bottom w:val="nil"/>
              <w:right w:val="single" w:sz="24" w:space="0" w:color="auto"/>
            </w:tcBorders>
            <w:shd w:val="clear" w:color="auto" w:fill="FFFFFF"/>
            <w:vAlign w:val="bottom"/>
          </w:tcPr>
          <w:p w14:paraId="3F37AE65" w14:textId="77777777" w:rsidR="00222E5E" w:rsidRPr="00DA122E" w:rsidRDefault="00222E5E" w:rsidP="003033C3">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66" w14:textId="77777777" w:rsidR="00222E5E" w:rsidRPr="00DA122E" w:rsidRDefault="00222E5E" w:rsidP="003033C3">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67" w14:textId="77777777" w:rsidR="00222E5E" w:rsidRPr="00DA122E" w:rsidRDefault="00222E5E" w:rsidP="003033C3">
            <w:pPr>
              <w:shd w:val="clear" w:color="auto" w:fill="FFFFFF"/>
              <w:ind w:right="72"/>
              <w:jc w:val="right"/>
            </w:pPr>
          </w:p>
        </w:tc>
      </w:tr>
      <w:tr w:rsidR="00222E5E" w:rsidRPr="004D65F6" w14:paraId="3F37AE6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69" w14:textId="77777777" w:rsidR="00222E5E" w:rsidRPr="00DA122E" w:rsidRDefault="00222E5E" w:rsidP="008D70F7">
            <w:pPr>
              <w:shd w:val="clear" w:color="auto" w:fill="FFFFFF"/>
              <w:tabs>
                <w:tab w:val="left" w:leader="dot" w:pos="4536"/>
              </w:tabs>
              <w:ind w:left="187" w:hanging="43"/>
              <w:jc w:val="both"/>
            </w:pPr>
            <w:r w:rsidRPr="00DA122E">
              <w:rPr>
                <w:szCs w:val="18"/>
              </w:rPr>
              <w:t>01. Overseas establishments</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E6A" w14:textId="77777777" w:rsidR="00222E5E" w:rsidRPr="004D65F6" w:rsidRDefault="00222E5E" w:rsidP="003033C3">
            <w:pPr>
              <w:shd w:val="clear" w:color="auto" w:fill="FFFFFF"/>
              <w:ind w:right="72"/>
              <w:jc w:val="right"/>
              <w:rPr>
                <w:sz w:val="22"/>
                <w:szCs w:val="28"/>
              </w:rPr>
            </w:pPr>
            <w:r w:rsidRPr="004D65F6">
              <w:rPr>
                <w:sz w:val="22"/>
                <w:szCs w:val="28"/>
              </w:rPr>
              <w:t>374,000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6B" w14:textId="77777777" w:rsidR="00222E5E" w:rsidRPr="004D65F6" w:rsidRDefault="00222E5E" w:rsidP="003033C3">
            <w:pPr>
              <w:shd w:val="clear" w:color="auto" w:fill="FFFFFF"/>
              <w:ind w:right="72"/>
              <w:jc w:val="right"/>
              <w:rPr>
                <w:sz w:val="22"/>
                <w:szCs w:val="28"/>
              </w:rPr>
            </w:pPr>
            <w:r w:rsidRPr="004D65F6">
              <w:rPr>
                <w:sz w:val="22"/>
                <w:szCs w:val="28"/>
              </w:rPr>
              <w:t>25,600</w:t>
            </w:r>
          </w:p>
        </w:tc>
        <w:tc>
          <w:tcPr>
            <w:tcW w:w="3345" w:type="dxa"/>
            <w:tcBorders>
              <w:top w:val="nil"/>
              <w:left w:val="single" w:sz="6" w:space="0" w:color="auto"/>
              <w:bottom w:val="single" w:sz="6" w:space="0" w:color="auto"/>
              <w:right w:val="nil"/>
            </w:tcBorders>
            <w:shd w:val="clear" w:color="auto" w:fill="FFFFFF"/>
            <w:vAlign w:val="bottom"/>
          </w:tcPr>
          <w:p w14:paraId="3F37AE6C" w14:textId="77777777" w:rsidR="00222E5E" w:rsidRPr="004D65F6" w:rsidRDefault="00222E5E" w:rsidP="003033C3">
            <w:pPr>
              <w:shd w:val="clear" w:color="auto" w:fill="FFFFFF"/>
              <w:ind w:right="72"/>
              <w:jc w:val="right"/>
              <w:rPr>
                <w:sz w:val="22"/>
                <w:szCs w:val="28"/>
              </w:rPr>
            </w:pPr>
            <w:r w:rsidRPr="004D65F6">
              <w:rPr>
                <w:sz w:val="22"/>
                <w:szCs w:val="28"/>
              </w:rPr>
              <w:t>25,755</w:t>
            </w:r>
          </w:p>
        </w:tc>
      </w:tr>
      <w:tr w:rsidR="00222E5E" w:rsidRPr="00DA122E" w14:paraId="3F37AE7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6E" w14:textId="77777777" w:rsidR="00222E5E" w:rsidRPr="00DA122E" w:rsidRDefault="00222E5E" w:rsidP="008D70F7">
            <w:pPr>
              <w:shd w:val="clear" w:color="auto" w:fill="FFFFFF"/>
              <w:tabs>
                <w:tab w:val="left" w:leader="dot" w:pos="4536"/>
              </w:tabs>
              <w:spacing w:before="240"/>
              <w:jc w:val="both"/>
            </w:pPr>
            <w:r w:rsidRPr="00DA122E">
              <w:rPr>
                <w:smallCaps/>
                <w:szCs w:val="18"/>
              </w:rPr>
              <w:t xml:space="preserve">Division </w:t>
            </w:r>
            <w:r w:rsidRPr="00DA122E">
              <w:rPr>
                <w:szCs w:val="18"/>
              </w:rPr>
              <w:t>911.</w:t>
            </w:r>
            <w:r w:rsidRPr="00DA122E">
              <w:rPr>
                <w:rFonts w:eastAsia="Times New Roman"/>
                <w:szCs w:val="18"/>
              </w:rPr>
              <w:t>—OTHER SERVICES</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E6F" w14:textId="77777777" w:rsidR="00222E5E" w:rsidRPr="00DA122E" w:rsidRDefault="00222E5E" w:rsidP="003033C3">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E70" w14:textId="77777777" w:rsidR="00222E5E" w:rsidRPr="00DA122E" w:rsidRDefault="00222E5E" w:rsidP="003033C3">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E71" w14:textId="77777777" w:rsidR="00222E5E" w:rsidRPr="00DA122E" w:rsidRDefault="00222E5E" w:rsidP="003033C3">
            <w:pPr>
              <w:shd w:val="clear" w:color="auto" w:fill="FFFFFF"/>
              <w:ind w:right="72"/>
              <w:jc w:val="right"/>
            </w:pPr>
          </w:p>
        </w:tc>
      </w:tr>
      <w:tr w:rsidR="00222E5E" w:rsidRPr="00DA122E" w14:paraId="3F37AE7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73" w14:textId="77777777" w:rsidR="00222E5E" w:rsidRPr="00DA122E" w:rsidRDefault="00222E5E" w:rsidP="008D70F7">
            <w:pPr>
              <w:shd w:val="clear" w:color="auto" w:fill="FFFFFF"/>
              <w:tabs>
                <w:tab w:val="left" w:leader="dot" w:pos="4536"/>
              </w:tabs>
              <w:ind w:left="187" w:hanging="43"/>
              <w:jc w:val="both"/>
            </w:pPr>
            <w:r w:rsidRPr="00DA122E">
              <w:rPr>
                <w:szCs w:val="18"/>
              </w:rPr>
              <w:t>01. Compensation for pyrites producers</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74" w14:textId="77777777" w:rsidR="00222E5E" w:rsidRPr="00DA122E" w:rsidRDefault="00222E5E" w:rsidP="003033C3">
            <w:pPr>
              <w:shd w:val="clear" w:color="auto" w:fill="FFFFFF"/>
              <w:ind w:right="72"/>
              <w:jc w:val="right"/>
            </w:pPr>
            <w:r w:rsidRPr="00DA122E">
              <w:rPr>
                <w:szCs w:val="18"/>
              </w:rPr>
              <w:t>385,000</w:t>
            </w:r>
          </w:p>
        </w:tc>
        <w:tc>
          <w:tcPr>
            <w:tcW w:w="3420" w:type="dxa"/>
            <w:tcBorders>
              <w:top w:val="nil"/>
              <w:left w:val="single" w:sz="24" w:space="0" w:color="auto"/>
              <w:bottom w:val="nil"/>
              <w:right w:val="single" w:sz="6" w:space="0" w:color="auto"/>
            </w:tcBorders>
            <w:shd w:val="clear" w:color="auto" w:fill="FFFFFF"/>
            <w:vAlign w:val="bottom"/>
          </w:tcPr>
          <w:p w14:paraId="3F37AE75"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E76" w14:textId="77777777" w:rsidR="00222E5E" w:rsidRPr="00DA122E" w:rsidRDefault="008D70F7" w:rsidP="008D70F7">
            <w:pPr>
              <w:shd w:val="clear" w:color="auto" w:fill="FFFFFF"/>
              <w:jc w:val="center"/>
            </w:pPr>
            <w:r>
              <w:t>..</w:t>
            </w:r>
          </w:p>
        </w:tc>
      </w:tr>
      <w:tr w:rsidR="00222E5E" w:rsidRPr="00DA122E" w14:paraId="3F37AE7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78" w14:textId="77777777" w:rsidR="00222E5E" w:rsidRPr="00DA122E" w:rsidRDefault="00222E5E" w:rsidP="008D70F7">
            <w:pPr>
              <w:shd w:val="clear" w:color="auto" w:fill="FFFFFF"/>
              <w:tabs>
                <w:tab w:val="left" w:leader="dot" w:pos="4536"/>
              </w:tabs>
              <w:ind w:left="187" w:hanging="43"/>
              <w:jc w:val="both"/>
            </w:pPr>
            <w:r w:rsidRPr="00DA122E">
              <w:rPr>
                <w:szCs w:val="18"/>
              </w:rPr>
              <w:t>02. Inventors Association of Australia</w:t>
            </w:r>
            <w:r w:rsidRPr="00DA122E">
              <w:rPr>
                <w:rFonts w:eastAsia="Times New Roman"/>
                <w:szCs w:val="18"/>
              </w:rPr>
              <w:t>—Grant</w:t>
            </w:r>
            <w:r w:rsidR="00323BEC">
              <w:rPr>
                <w:rFonts w:eastAsia="Times New Roman"/>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E79" w14:textId="77777777" w:rsidR="00222E5E" w:rsidRPr="00DA122E" w:rsidRDefault="00222E5E" w:rsidP="003033C3">
            <w:pPr>
              <w:shd w:val="clear" w:color="auto" w:fill="FFFFFF"/>
              <w:ind w:right="72"/>
              <w:jc w:val="right"/>
            </w:pPr>
            <w:r w:rsidRPr="00DA122E">
              <w:rPr>
                <w:szCs w:val="18"/>
              </w:rPr>
              <w:t>6,000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7A"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E7B" w14:textId="77777777" w:rsidR="00222E5E" w:rsidRPr="00DA122E" w:rsidRDefault="008D70F7" w:rsidP="008D70F7">
            <w:pPr>
              <w:shd w:val="clear" w:color="auto" w:fill="FFFFFF"/>
              <w:jc w:val="center"/>
            </w:pPr>
            <w:r>
              <w:t>..</w:t>
            </w:r>
          </w:p>
        </w:tc>
      </w:tr>
      <w:tr w:rsidR="00222E5E" w:rsidRPr="00DA122E" w14:paraId="3F37AE8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7D"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911</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7E" w14:textId="77777777" w:rsidR="00222E5E" w:rsidRPr="004D65F6" w:rsidRDefault="00222E5E" w:rsidP="003033C3">
            <w:pPr>
              <w:shd w:val="clear" w:color="auto" w:fill="FFFFFF"/>
              <w:ind w:right="72"/>
              <w:jc w:val="right"/>
              <w:rPr>
                <w:sz w:val="22"/>
                <w:szCs w:val="28"/>
              </w:rPr>
            </w:pPr>
            <w:r w:rsidRPr="004D65F6">
              <w:rPr>
                <w:sz w:val="22"/>
                <w:szCs w:val="28"/>
              </w:rPr>
              <w:t>391,000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7F" w14:textId="77777777" w:rsidR="00222E5E" w:rsidRPr="004D65F6" w:rsidRDefault="008D70F7" w:rsidP="008D70F7">
            <w:pPr>
              <w:shd w:val="clear" w:color="auto" w:fill="FFFFFF"/>
              <w:jc w:val="center"/>
              <w:rPr>
                <w:sz w:val="22"/>
                <w:szCs w:val="28"/>
              </w:rPr>
            </w:pPr>
            <w:r>
              <w:rPr>
                <w:sz w:val="22"/>
                <w:szCs w:val="28"/>
              </w:rPr>
              <w:t>..</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80" w14:textId="77777777" w:rsidR="00222E5E" w:rsidRPr="004D65F6" w:rsidRDefault="008D70F7" w:rsidP="008D70F7">
            <w:pPr>
              <w:shd w:val="clear" w:color="auto" w:fill="FFFFFF"/>
              <w:jc w:val="center"/>
            </w:pPr>
            <w:r>
              <w:t>..</w:t>
            </w:r>
          </w:p>
        </w:tc>
      </w:tr>
      <w:tr w:rsidR="00222E5E" w:rsidRPr="00DA122E" w14:paraId="3F37AE8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82"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Trade and Industry</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83" w14:textId="77777777" w:rsidR="00222E5E" w:rsidRPr="004D65F6" w:rsidRDefault="00222E5E" w:rsidP="003033C3">
            <w:pPr>
              <w:shd w:val="clear" w:color="auto" w:fill="FFFFFF"/>
              <w:ind w:right="72"/>
              <w:jc w:val="right"/>
              <w:rPr>
                <w:sz w:val="22"/>
              </w:rPr>
            </w:pPr>
            <w:r w:rsidRPr="004D65F6">
              <w:rPr>
                <w:b/>
                <w:bCs/>
                <w:spacing w:val="-3"/>
                <w:sz w:val="22"/>
                <w:szCs w:val="22"/>
              </w:rPr>
              <w:t>765,000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84" w14:textId="77777777" w:rsidR="00222E5E" w:rsidRPr="004D65F6" w:rsidRDefault="00222E5E" w:rsidP="003033C3">
            <w:pPr>
              <w:shd w:val="clear" w:color="auto" w:fill="FFFFFF"/>
              <w:ind w:right="72"/>
              <w:jc w:val="right"/>
              <w:rPr>
                <w:sz w:val="22"/>
              </w:rPr>
            </w:pPr>
            <w:r w:rsidRPr="004D65F6">
              <w:rPr>
                <w:b/>
                <w:bCs/>
                <w:spacing w:val="-1"/>
                <w:sz w:val="22"/>
                <w:szCs w:val="22"/>
              </w:rPr>
              <w:t>25,600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85" w14:textId="77777777" w:rsidR="00222E5E" w:rsidRPr="004D65F6" w:rsidRDefault="00222E5E" w:rsidP="003033C3">
            <w:pPr>
              <w:shd w:val="clear" w:color="auto" w:fill="FFFFFF"/>
              <w:ind w:right="72"/>
              <w:jc w:val="right"/>
              <w:rPr>
                <w:sz w:val="22"/>
              </w:rPr>
            </w:pPr>
            <w:r w:rsidRPr="004D65F6">
              <w:rPr>
                <w:b/>
                <w:bCs/>
                <w:sz w:val="22"/>
                <w:szCs w:val="22"/>
              </w:rPr>
              <w:t>25,755</w:t>
            </w:r>
          </w:p>
        </w:tc>
      </w:tr>
      <w:tr w:rsidR="00222E5E" w:rsidRPr="00DA122E" w14:paraId="3F37AE8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87" w14:textId="77777777" w:rsidR="00222E5E" w:rsidRPr="00DA122E" w:rsidRDefault="00222E5E" w:rsidP="008D70F7">
            <w:pPr>
              <w:shd w:val="clear" w:color="auto" w:fill="FFFFFF"/>
              <w:tabs>
                <w:tab w:val="left" w:leader="dot" w:pos="4536"/>
              </w:tabs>
              <w:spacing w:before="360" w:after="240"/>
              <w:jc w:val="center"/>
            </w:pPr>
            <w:r w:rsidRPr="00DA122E">
              <w:rPr>
                <w:b/>
                <w:bCs/>
                <w:szCs w:val="18"/>
              </w:rPr>
              <w:t>DEPARTMENT OF THE TREASURY</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E88" w14:textId="77777777" w:rsidR="00222E5E" w:rsidRPr="00DA122E" w:rsidRDefault="00222E5E" w:rsidP="003033C3">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E89" w14:textId="77777777" w:rsidR="00222E5E" w:rsidRPr="00DA122E" w:rsidRDefault="00222E5E" w:rsidP="003033C3">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E8A" w14:textId="77777777" w:rsidR="00222E5E" w:rsidRPr="00DA122E" w:rsidRDefault="00222E5E" w:rsidP="003033C3">
            <w:pPr>
              <w:shd w:val="clear" w:color="auto" w:fill="FFFFFF"/>
              <w:ind w:right="72"/>
              <w:jc w:val="right"/>
            </w:pPr>
          </w:p>
        </w:tc>
      </w:tr>
      <w:tr w:rsidR="00222E5E" w:rsidRPr="00DA122E" w14:paraId="3F37AE90"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8C" w14:textId="77777777" w:rsidR="00222E5E" w:rsidRPr="00DA122E" w:rsidRDefault="00222E5E" w:rsidP="008D70F7">
            <w:pPr>
              <w:shd w:val="clear" w:color="auto" w:fill="FFFFFF"/>
              <w:tabs>
                <w:tab w:val="left" w:leader="dot" w:pos="4536"/>
              </w:tabs>
              <w:jc w:val="both"/>
            </w:pPr>
            <w:r w:rsidRPr="00DA122E">
              <w:rPr>
                <w:smallCaps/>
                <w:szCs w:val="18"/>
              </w:rPr>
              <w:t xml:space="preserve">Division </w:t>
            </w:r>
            <w:r w:rsidRPr="00DA122E">
              <w:rPr>
                <w:szCs w:val="18"/>
              </w:rPr>
              <w:t>915.</w:t>
            </w:r>
            <w:r w:rsidRPr="00DA122E">
              <w:rPr>
                <w:rFonts w:eastAsia="Times New Roman"/>
                <w:szCs w:val="18"/>
              </w:rPr>
              <w:t>—CAPITAL WORKS AND SERVICES</w:t>
            </w:r>
          </w:p>
        </w:tc>
        <w:tc>
          <w:tcPr>
            <w:tcW w:w="3060" w:type="dxa"/>
            <w:tcBorders>
              <w:top w:val="nil"/>
              <w:left w:val="single" w:sz="4" w:space="0" w:color="auto"/>
              <w:bottom w:val="nil"/>
              <w:right w:val="single" w:sz="24" w:space="0" w:color="auto"/>
            </w:tcBorders>
            <w:shd w:val="clear" w:color="auto" w:fill="FFFFFF"/>
            <w:vAlign w:val="bottom"/>
          </w:tcPr>
          <w:p w14:paraId="3F37AE8D" w14:textId="77777777" w:rsidR="00222E5E" w:rsidRPr="00DA122E" w:rsidRDefault="00222E5E" w:rsidP="003033C3">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8E" w14:textId="77777777" w:rsidR="00222E5E" w:rsidRPr="00DA122E" w:rsidRDefault="00222E5E" w:rsidP="003033C3">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8F" w14:textId="77777777" w:rsidR="00222E5E" w:rsidRPr="00DA122E" w:rsidRDefault="00222E5E" w:rsidP="003033C3">
            <w:pPr>
              <w:shd w:val="clear" w:color="auto" w:fill="FFFFFF"/>
              <w:ind w:right="72"/>
              <w:jc w:val="right"/>
            </w:pPr>
          </w:p>
        </w:tc>
      </w:tr>
      <w:tr w:rsidR="00222E5E" w:rsidRPr="00DA122E" w14:paraId="3F37AE9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91" w14:textId="77777777" w:rsidR="00222E5E" w:rsidRPr="00DA122E" w:rsidRDefault="00222E5E"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Plant and Equipment</w:t>
            </w:r>
            <w:r w:rsidRPr="00DA122E">
              <w:rPr>
                <w:rFonts w:eastAsia="Times New Roman"/>
                <w:szCs w:val="18"/>
              </w:rPr>
              <w:t>—</w:t>
            </w:r>
          </w:p>
        </w:tc>
        <w:tc>
          <w:tcPr>
            <w:tcW w:w="3060" w:type="dxa"/>
            <w:tcBorders>
              <w:top w:val="nil"/>
              <w:left w:val="single" w:sz="4" w:space="0" w:color="auto"/>
              <w:bottom w:val="nil"/>
              <w:right w:val="single" w:sz="24" w:space="0" w:color="auto"/>
            </w:tcBorders>
            <w:shd w:val="clear" w:color="auto" w:fill="FFFFFF"/>
            <w:vAlign w:val="bottom"/>
          </w:tcPr>
          <w:p w14:paraId="3F37AE92" w14:textId="77777777" w:rsidR="00222E5E" w:rsidRPr="00DA122E" w:rsidRDefault="00222E5E" w:rsidP="003033C3">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93" w14:textId="77777777" w:rsidR="00222E5E" w:rsidRPr="00DA122E" w:rsidRDefault="00222E5E" w:rsidP="003033C3">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94" w14:textId="77777777" w:rsidR="00222E5E" w:rsidRPr="00DA122E" w:rsidRDefault="00222E5E" w:rsidP="003033C3">
            <w:pPr>
              <w:shd w:val="clear" w:color="auto" w:fill="FFFFFF"/>
              <w:ind w:right="72"/>
              <w:jc w:val="right"/>
            </w:pPr>
          </w:p>
        </w:tc>
      </w:tr>
      <w:tr w:rsidR="00222E5E" w:rsidRPr="00DA122E" w14:paraId="3F37AE9A"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96" w14:textId="77777777" w:rsidR="00222E5E" w:rsidRPr="00DA122E" w:rsidRDefault="00222E5E" w:rsidP="008D70F7">
            <w:pPr>
              <w:shd w:val="clear" w:color="auto" w:fill="FFFFFF"/>
              <w:tabs>
                <w:tab w:val="left" w:leader="dot" w:pos="4536"/>
              </w:tabs>
              <w:ind w:left="187" w:hanging="43"/>
              <w:jc w:val="both"/>
            </w:pPr>
            <w:r w:rsidRPr="00DA122E">
              <w:rPr>
                <w:szCs w:val="18"/>
              </w:rPr>
              <w:t>01. Government Printing Office</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97" w14:textId="77777777" w:rsidR="00222E5E" w:rsidRPr="00DA122E" w:rsidRDefault="00222E5E" w:rsidP="003033C3">
            <w:pPr>
              <w:shd w:val="clear" w:color="auto" w:fill="FFFFFF"/>
              <w:ind w:right="72"/>
              <w:jc w:val="right"/>
            </w:pPr>
            <w:r w:rsidRPr="00DA122E">
              <w:rPr>
                <w:szCs w:val="18"/>
              </w:rPr>
              <w:t>205,000</w:t>
            </w:r>
          </w:p>
        </w:tc>
        <w:tc>
          <w:tcPr>
            <w:tcW w:w="3420" w:type="dxa"/>
            <w:tcBorders>
              <w:top w:val="nil"/>
              <w:left w:val="single" w:sz="24" w:space="0" w:color="auto"/>
              <w:bottom w:val="nil"/>
              <w:right w:val="single" w:sz="6" w:space="0" w:color="auto"/>
            </w:tcBorders>
            <w:shd w:val="clear" w:color="auto" w:fill="FFFFFF"/>
            <w:vAlign w:val="bottom"/>
          </w:tcPr>
          <w:p w14:paraId="3F37AE98" w14:textId="77777777" w:rsidR="00222E5E" w:rsidRPr="00DA122E" w:rsidRDefault="00222E5E" w:rsidP="003033C3">
            <w:pPr>
              <w:shd w:val="clear" w:color="auto" w:fill="FFFFFF"/>
              <w:ind w:right="72"/>
              <w:jc w:val="right"/>
            </w:pPr>
            <w:r w:rsidRPr="00DA122E">
              <w:rPr>
                <w:szCs w:val="18"/>
              </w:rPr>
              <w:t>194,000</w:t>
            </w:r>
          </w:p>
        </w:tc>
        <w:tc>
          <w:tcPr>
            <w:tcW w:w="3345" w:type="dxa"/>
            <w:tcBorders>
              <w:top w:val="nil"/>
              <w:left w:val="single" w:sz="6" w:space="0" w:color="auto"/>
              <w:bottom w:val="nil"/>
              <w:right w:val="nil"/>
            </w:tcBorders>
            <w:shd w:val="clear" w:color="auto" w:fill="FFFFFF"/>
            <w:vAlign w:val="bottom"/>
          </w:tcPr>
          <w:p w14:paraId="3F37AE99" w14:textId="77777777" w:rsidR="00222E5E" w:rsidRPr="00DA122E" w:rsidRDefault="00222E5E" w:rsidP="003033C3">
            <w:pPr>
              <w:shd w:val="clear" w:color="auto" w:fill="FFFFFF"/>
              <w:ind w:right="72"/>
              <w:jc w:val="right"/>
            </w:pPr>
            <w:r w:rsidRPr="00DA122E">
              <w:rPr>
                <w:szCs w:val="18"/>
              </w:rPr>
              <w:t>135,225</w:t>
            </w:r>
          </w:p>
        </w:tc>
      </w:tr>
      <w:tr w:rsidR="00222E5E" w:rsidRPr="00DA122E" w14:paraId="3F37AE9F"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9B" w14:textId="77777777" w:rsidR="00222E5E" w:rsidRPr="00DA122E" w:rsidRDefault="00222E5E" w:rsidP="008D70F7">
            <w:pPr>
              <w:shd w:val="clear" w:color="auto" w:fill="FFFFFF"/>
              <w:tabs>
                <w:tab w:val="left" w:leader="dot" w:pos="4536"/>
              </w:tabs>
              <w:ind w:left="187" w:hanging="43"/>
              <w:jc w:val="both"/>
            </w:pPr>
            <w:r w:rsidRPr="00DA122E">
              <w:rPr>
                <w:szCs w:val="18"/>
              </w:rPr>
              <w:t>02. Royal Australian Mint</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9C" w14:textId="77777777" w:rsidR="00222E5E" w:rsidRPr="00DA122E" w:rsidRDefault="00222E5E" w:rsidP="003033C3">
            <w:pPr>
              <w:shd w:val="clear" w:color="auto" w:fill="FFFFFF"/>
              <w:ind w:right="72"/>
              <w:jc w:val="right"/>
            </w:pPr>
            <w:r w:rsidRPr="00DA122E">
              <w:rPr>
                <w:szCs w:val="18"/>
              </w:rPr>
              <w:t>123,000</w:t>
            </w:r>
          </w:p>
        </w:tc>
        <w:tc>
          <w:tcPr>
            <w:tcW w:w="3420" w:type="dxa"/>
            <w:tcBorders>
              <w:top w:val="nil"/>
              <w:left w:val="single" w:sz="24" w:space="0" w:color="auto"/>
              <w:bottom w:val="nil"/>
              <w:right w:val="single" w:sz="6" w:space="0" w:color="auto"/>
            </w:tcBorders>
            <w:shd w:val="clear" w:color="auto" w:fill="FFFFFF"/>
            <w:vAlign w:val="bottom"/>
          </w:tcPr>
          <w:p w14:paraId="3F37AE9D" w14:textId="77777777" w:rsidR="00222E5E" w:rsidRPr="00DA122E" w:rsidRDefault="00222E5E" w:rsidP="003033C3">
            <w:pPr>
              <w:shd w:val="clear" w:color="auto" w:fill="FFFFFF"/>
              <w:ind w:right="72"/>
              <w:jc w:val="right"/>
            </w:pPr>
            <w:r w:rsidRPr="00DA122E">
              <w:rPr>
                <w:szCs w:val="18"/>
              </w:rPr>
              <w:t>160,000</w:t>
            </w:r>
          </w:p>
        </w:tc>
        <w:tc>
          <w:tcPr>
            <w:tcW w:w="3345" w:type="dxa"/>
            <w:tcBorders>
              <w:top w:val="nil"/>
              <w:left w:val="single" w:sz="6" w:space="0" w:color="auto"/>
              <w:bottom w:val="nil"/>
              <w:right w:val="nil"/>
            </w:tcBorders>
            <w:shd w:val="clear" w:color="auto" w:fill="FFFFFF"/>
            <w:vAlign w:val="bottom"/>
          </w:tcPr>
          <w:p w14:paraId="3F37AE9E" w14:textId="77777777" w:rsidR="00222E5E" w:rsidRPr="00DA122E" w:rsidRDefault="00222E5E" w:rsidP="003033C3">
            <w:pPr>
              <w:shd w:val="clear" w:color="auto" w:fill="FFFFFF"/>
              <w:ind w:right="72"/>
              <w:jc w:val="right"/>
            </w:pPr>
            <w:r w:rsidRPr="00DA122E">
              <w:rPr>
                <w:szCs w:val="18"/>
              </w:rPr>
              <w:t>159,986</w:t>
            </w:r>
          </w:p>
        </w:tc>
      </w:tr>
      <w:tr w:rsidR="00222E5E" w:rsidRPr="00DA122E" w14:paraId="3F37AEA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A0" w14:textId="77777777" w:rsidR="00222E5E" w:rsidRPr="00DA122E" w:rsidRDefault="00222E5E" w:rsidP="008D70F7">
            <w:pPr>
              <w:shd w:val="clear" w:color="auto" w:fill="FFFFFF"/>
              <w:tabs>
                <w:tab w:val="left" w:leader="dot" w:pos="4536"/>
              </w:tabs>
              <w:ind w:left="187" w:hanging="43"/>
              <w:jc w:val="both"/>
            </w:pPr>
            <w:r w:rsidRPr="00DA122E">
              <w:rPr>
                <w:szCs w:val="18"/>
              </w:rPr>
              <w:t>03. Bureau of Census and Statistics</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A1" w14:textId="77777777" w:rsidR="00222E5E" w:rsidRPr="00DA122E" w:rsidRDefault="00222E5E" w:rsidP="003033C3">
            <w:pPr>
              <w:shd w:val="clear" w:color="auto" w:fill="FFFFFF"/>
              <w:ind w:right="72"/>
              <w:jc w:val="right"/>
            </w:pPr>
            <w:r w:rsidRPr="00DA122E">
              <w:rPr>
                <w:szCs w:val="18"/>
              </w:rPr>
              <w:t>1,219,000</w:t>
            </w:r>
          </w:p>
        </w:tc>
        <w:tc>
          <w:tcPr>
            <w:tcW w:w="3420" w:type="dxa"/>
            <w:tcBorders>
              <w:top w:val="nil"/>
              <w:left w:val="single" w:sz="24" w:space="0" w:color="auto"/>
              <w:bottom w:val="nil"/>
              <w:right w:val="single" w:sz="6" w:space="0" w:color="auto"/>
            </w:tcBorders>
            <w:shd w:val="clear" w:color="auto" w:fill="FFFFFF"/>
            <w:vAlign w:val="bottom"/>
          </w:tcPr>
          <w:p w14:paraId="3F37AEA2" w14:textId="77777777" w:rsidR="00222E5E" w:rsidRPr="00DA122E" w:rsidRDefault="00222E5E" w:rsidP="003033C3">
            <w:pPr>
              <w:shd w:val="clear" w:color="auto" w:fill="FFFFFF"/>
              <w:ind w:right="72"/>
              <w:jc w:val="right"/>
            </w:pPr>
            <w:r w:rsidRPr="00DA122E">
              <w:rPr>
                <w:szCs w:val="18"/>
              </w:rPr>
              <w:t>3,183,000</w:t>
            </w:r>
          </w:p>
        </w:tc>
        <w:tc>
          <w:tcPr>
            <w:tcW w:w="3345" w:type="dxa"/>
            <w:tcBorders>
              <w:top w:val="nil"/>
              <w:left w:val="single" w:sz="6" w:space="0" w:color="auto"/>
              <w:bottom w:val="nil"/>
              <w:right w:val="nil"/>
            </w:tcBorders>
            <w:shd w:val="clear" w:color="auto" w:fill="FFFFFF"/>
            <w:vAlign w:val="bottom"/>
          </w:tcPr>
          <w:p w14:paraId="3F37AEA3" w14:textId="77777777" w:rsidR="00222E5E" w:rsidRPr="00DA122E" w:rsidRDefault="00222E5E" w:rsidP="003033C3">
            <w:pPr>
              <w:shd w:val="clear" w:color="auto" w:fill="FFFFFF"/>
              <w:ind w:right="72"/>
              <w:jc w:val="right"/>
            </w:pPr>
            <w:r w:rsidRPr="00DA122E">
              <w:rPr>
                <w:szCs w:val="18"/>
              </w:rPr>
              <w:t>3,169,761</w:t>
            </w:r>
          </w:p>
        </w:tc>
      </w:tr>
      <w:tr w:rsidR="00222E5E" w:rsidRPr="00DA122E" w14:paraId="3F37AEA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A5" w14:textId="77777777" w:rsidR="00222E5E" w:rsidRPr="00DA122E" w:rsidRDefault="00222E5E" w:rsidP="009B6F2E">
            <w:pPr>
              <w:shd w:val="clear" w:color="auto" w:fill="FFFFFF"/>
              <w:tabs>
                <w:tab w:val="left" w:leader="dot" w:pos="4536"/>
              </w:tabs>
              <w:ind w:left="187" w:hanging="43"/>
              <w:jc w:val="both"/>
            </w:pPr>
            <w:r w:rsidRPr="00DA122E">
              <w:rPr>
                <w:szCs w:val="18"/>
              </w:rPr>
              <w:t>04. Royal Australian Mint</w:t>
            </w:r>
            <w:r w:rsidRPr="00DA122E">
              <w:rPr>
                <w:rFonts w:eastAsia="Times New Roman"/>
                <w:szCs w:val="18"/>
              </w:rPr>
              <w:t>—Museum and display areas</w:t>
            </w:r>
          </w:p>
        </w:tc>
        <w:tc>
          <w:tcPr>
            <w:tcW w:w="3060" w:type="dxa"/>
            <w:tcBorders>
              <w:top w:val="nil"/>
              <w:left w:val="single" w:sz="4" w:space="0" w:color="auto"/>
              <w:bottom w:val="nil"/>
              <w:right w:val="single" w:sz="24" w:space="0" w:color="auto"/>
            </w:tcBorders>
            <w:shd w:val="clear" w:color="auto" w:fill="FFFFFF"/>
            <w:vAlign w:val="bottom"/>
          </w:tcPr>
          <w:p w14:paraId="3F37AEA6" w14:textId="77777777" w:rsidR="00222E5E" w:rsidRPr="00DA122E" w:rsidRDefault="00222E5E" w:rsidP="003033C3">
            <w:pPr>
              <w:shd w:val="clear" w:color="auto" w:fill="FFFFFF"/>
              <w:ind w:right="72"/>
              <w:jc w:val="right"/>
            </w:pPr>
            <w:r w:rsidRPr="00DA122E">
              <w:rPr>
                <w:spacing w:val="-2"/>
                <w:szCs w:val="18"/>
              </w:rPr>
              <w:t>1,000</w:t>
            </w:r>
          </w:p>
        </w:tc>
        <w:tc>
          <w:tcPr>
            <w:tcW w:w="3420" w:type="dxa"/>
            <w:tcBorders>
              <w:top w:val="nil"/>
              <w:left w:val="single" w:sz="24" w:space="0" w:color="auto"/>
              <w:bottom w:val="nil"/>
              <w:right w:val="single" w:sz="6" w:space="0" w:color="auto"/>
            </w:tcBorders>
            <w:shd w:val="clear" w:color="auto" w:fill="FFFFFF"/>
            <w:vAlign w:val="bottom"/>
          </w:tcPr>
          <w:p w14:paraId="3F37AEA7" w14:textId="77777777" w:rsidR="00222E5E" w:rsidRPr="00DA122E" w:rsidRDefault="00222E5E" w:rsidP="003033C3">
            <w:pPr>
              <w:shd w:val="clear" w:color="auto" w:fill="FFFFFF"/>
              <w:ind w:right="72"/>
              <w:jc w:val="right"/>
            </w:pPr>
            <w:r w:rsidRPr="00DA122E">
              <w:rPr>
                <w:szCs w:val="18"/>
              </w:rPr>
              <w:t>3,000</w:t>
            </w:r>
          </w:p>
        </w:tc>
        <w:tc>
          <w:tcPr>
            <w:tcW w:w="3345" w:type="dxa"/>
            <w:tcBorders>
              <w:top w:val="nil"/>
              <w:left w:val="single" w:sz="6" w:space="0" w:color="auto"/>
              <w:bottom w:val="nil"/>
              <w:right w:val="nil"/>
            </w:tcBorders>
            <w:shd w:val="clear" w:color="auto" w:fill="FFFFFF"/>
            <w:vAlign w:val="bottom"/>
          </w:tcPr>
          <w:p w14:paraId="3F37AEA8" w14:textId="77777777" w:rsidR="00222E5E" w:rsidRPr="00DA122E" w:rsidRDefault="00222E5E" w:rsidP="003033C3">
            <w:pPr>
              <w:shd w:val="clear" w:color="auto" w:fill="FFFFFF"/>
              <w:ind w:right="72"/>
              <w:jc w:val="right"/>
            </w:pPr>
            <w:r w:rsidRPr="00DA122E">
              <w:rPr>
                <w:szCs w:val="18"/>
              </w:rPr>
              <w:t>3,000</w:t>
            </w:r>
          </w:p>
        </w:tc>
      </w:tr>
      <w:tr w:rsidR="00222E5E" w:rsidRPr="00DA122E" w14:paraId="3F37AEA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AA" w14:textId="77777777" w:rsidR="00222E5E" w:rsidRPr="00DA122E" w:rsidRDefault="00222E5E" w:rsidP="006D328E">
            <w:pPr>
              <w:shd w:val="clear" w:color="auto" w:fill="FFFFFF"/>
              <w:tabs>
                <w:tab w:val="left" w:leader="dot" w:pos="4536"/>
              </w:tabs>
              <w:ind w:left="720" w:hanging="576"/>
            </w:pPr>
            <w:r w:rsidRPr="00DA122E">
              <w:rPr>
                <w:szCs w:val="18"/>
              </w:rPr>
              <w:t>05. Advance to Government Printer Trust Account for management survey costs</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AB" w14:textId="77777777" w:rsidR="00222E5E" w:rsidRPr="00DA122E" w:rsidRDefault="00222E5E" w:rsidP="003033C3">
            <w:pPr>
              <w:shd w:val="clear" w:color="auto" w:fill="FFFFFF"/>
              <w:ind w:right="72"/>
              <w:jc w:val="right"/>
            </w:pPr>
            <w:r w:rsidRPr="00DA122E">
              <w:rPr>
                <w:szCs w:val="18"/>
              </w:rPr>
              <w:t>80,000</w:t>
            </w:r>
          </w:p>
        </w:tc>
        <w:tc>
          <w:tcPr>
            <w:tcW w:w="3420" w:type="dxa"/>
            <w:tcBorders>
              <w:top w:val="nil"/>
              <w:left w:val="single" w:sz="24" w:space="0" w:color="auto"/>
              <w:bottom w:val="nil"/>
              <w:right w:val="single" w:sz="6" w:space="0" w:color="auto"/>
            </w:tcBorders>
            <w:shd w:val="clear" w:color="auto" w:fill="FFFFFF"/>
            <w:vAlign w:val="bottom"/>
          </w:tcPr>
          <w:p w14:paraId="3F37AEAC"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EAD" w14:textId="77777777" w:rsidR="00222E5E" w:rsidRPr="00DA122E" w:rsidRDefault="008D70F7" w:rsidP="008D70F7">
            <w:pPr>
              <w:shd w:val="clear" w:color="auto" w:fill="FFFFFF"/>
              <w:jc w:val="center"/>
            </w:pPr>
            <w:r>
              <w:t>..</w:t>
            </w:r>
          </w:p>
        </w:tc>
      </w:tr>
      <w:tr w:rsidR="00222E5E" w:rsidRPr="00DA122E" w14:paraId="3F37AEB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AF" w14:textId="77777777" w:rsidR="00222E5E" w:rsidRPr="00DA122E" w:rsidRDefault="00222E5E" w:rsidP="006D328E">
            <w:pPr>
              <w:shd w:val="clear" w:color="auto" w:fill="FFFFFF"/>
              <w:tabs>
                <w:tab w:val="left" w:leader="dot" w:pos="4536"/>
              </w:tabs>
              <w:ind w:left="1008" w:hanging="432"/>
            </w:pPr>
            <w:r w:rsidRPr="00DA122E">
              <w:rPr>
                <w:szCs w:val="18"/>
              </w:rPr>
              <w:t>Insurance and Actuarial Branch</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B0" w14:textId="77777777" w:rsidR="00222E5E" w:rsidRPr="00DA122E" w:rsidRDefault="008D70F7" w:rsidP="008D70F7">
            <w:pPr>
              <w:shd w:val="clear" w:color="auto" w:fill="FFFFFF"/>
              <w:jc w:val="center"/>
            </w:pPr>
            <w:r>
              <w:t>..</w:t>
            </w:r>
          </w:p>
        </w:tc>
        <w:tc>
          <w:tcPr>
            <w:tcW w:w="3420" w:type="dxa"/>
            <w:tcBorders>
              <w:top w:val="nil"/>
              <w:left w:val="single" w:sz="24" w:space="0" w:color="auto"/>
              <w:bottom w:val="nil"/>
              <w:right w:val="single" w:sz="6" w:space="0" w:color="auto"/>
            </w:tcBorders>
            <w:shd w:val="clear" w:color="auto" w:fill="FFFFFF"/>
            <w:vAlign w:val="bottom"/>
          </w:tcPr>
          <w:p w14:paraId="3F37AEB1" w14:textId="77777777" w:rsidR="00222E5E" w:rsidRPr="00DA122E" w:rsidRDefault="00222E5E" w:rsidP="003033C3">
            <w:pPr>
              <w:shd w:val="clear" w:color="auto" w:fill="FFFFFF"/>
              <w:ind w:right="72"/>
              <w:jc w:val="right"/>
            </w:pPr>
            <w:r w:rsidRPr="00DA122E">
              <w:rPr>
                <w:szCs w:val="18"/>
              </w:rPr>
              <w:t>126,370</w:t>
            </w:r>
          </w:p>
        </w:tc>
        <w:tc>
          <w:tcPr>
            <w:tcW w:w="3345" w:type="dxa"/>
            <w:tcBorders>
              <w:top w:val="nil"/>
              <w:left w:val="single" w:sz="6" w:space="0" w:color="auto"/>
              <w:bottom w:val="nil"/>
              <w:right w:val="nil"/>
            </w:tcBorders>
            <w:shd w:val="clear" w:color="auto" w:fill="FFFFFF"/>
            <w:vAlign w:val="bottom"/>
          </w:tcPr>
          <w:p w14:paraId="3F37AEB2" w14:textId="77777777" w:rsidR="00222E5E" w:rsidRPr="00DA122E" w:rsidRDefault="00222E5E" w:rsidP="003033C3">
            <w:pPr>
              <w:shd w:val="clear" w:color="auto" w:fill="FFFFFF"/>
              <w:ind w:right="72"/>
              <w:jc w:val="right"/>
            </w:pPr>
            <w:r w:rsidRPr="00DA122E">
              <w:rPr>
                <w:szCs w:val="18"/>
              </w:rPr>
              <w:t>124,370</w:t>
            </w:r>
          </w:p>
        </w:tc>
      </w:tr>
      <w:tr w:rsidR="00222E5E" w:rsidRPr="00DA122E" w14:paraId="3F37AEB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B4" w14:textId="77777777" w:rsidR="00222E5E" w:rsidRPr="00DA122E" w:rsidRDefault="00222E5E" w:rsidP="006D328E">
            <w:pPr>
              <w:shd w:val="clear" w:color="auto" w:fill="FFFFFF"/>
              <w:tabs>
                <w:tab w:val="left" w:leader="dot" w:pos="4536"/>
              </w:tabs>
              <w:ind w:left="1008" w:hanging="432"/>
            </w:pPr>
            <w:r w:rsidRPr="00DA122E">
              <w:rPr>
                <w:szCs w:val="18"/>
              </w:rPr>
              <w:t>Working Capital Advance (for payment to the Commonwealth Stores Suspense Trust Account)</w:t>
            </w:r>
            <w:r w:rsidR="00323BEC">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EB5" w14:textId="77777777" w:rsidR="00222E5E"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B6" w14:textId="77777777" w:rsidR="00222E5E" w:rsidRPr="00DA122E" w:rsidRDefault="00222E5E" w:rsidP="003033C3">
            <w:pPr>
              <w:shd w:val="clear" w:color="auto" w:fill="FFFFFF"/>
              <w:ind w:right="72"/>
              <w:jc w:val="right"/>
            </w:pPr>
            <w:r w:rsidRPr="00DA122E">
              <w:rPr>
                <w:szCs w:val="18"/>
              </w:rPr>
              <w:t>107,830</w:t>
            </w:r>
          </w:p>
        </w:tc>
        <w:tc>
          <w:tcPr>
            <w:tcW w:w="3345" w:type="dxa"/>
            <w:tcBorders>
              <w:top w:val="nil"/>
              <w:left w:val="single" w:sz="6" w:space="0" w:color="auto"/>
              <w:bottom w:val="single" w:sz="6" w:space="0" w:color="auto"/>
              <w:right w:val="nil"/>
            </w:tcBorders>
            <w:shd w:val="clear" w:color="auto" w:fill="FFFFFF"/>
            <w:vAlign w:val="bottom"/>
          </w:tcPr>
          <w:p w14:paraId="3F37AEB7" w14:textId="77777777" w:rsidR="00222E5E" w:rsidRPr="00DA122E" w:rsidRDefault="00222E5E" w:rsidP="003033C3">
            <w:pPr>
              <w:shd w:val="clear" w:color="auto" w:fill="FFFFFF"/>
              <w:ind w:right="72"/>
              <w:jc w:val="right"/>
            </w:pPr>
            <w:r w:rsidRPr="00DA122E">
              <w:rPr>
                <w:szCs w:val="18"/>
              </w:rPr>
              <w:t>107,830</w:t>
            </w:r>
          </w:p>
        </w:tc>
      </w:tr>
      <w:tr w:rsidR="00222E5E" w:rsidRPr="004D65F6" w14:paraId="3F37AEB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B9"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915</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BA" w14:textId="77777777" w:rsidR="00222E5E" w:rsidRPr="004D65F6" w:rsidRDefault="00222E5E" w:rsidP="003033C3">
            <w:pPr>
              <w:shd w:val="clear" w:color="auto" w:fill="FFFFFF"/>
              <w:ind w:right="72"/>
              <w:jc w:val="right"/>
              <w:rPr>
                <w:sz w:val="22"/>
                <w:szCs w:val="28"/>
              </w:rPr>
            </w:pPr>
            <w:r w:rsidRPr="004D65F6">
              <w:rPr>
                <w:sz w:val="22"/>
                <w:szCs w:val="28"/>
              </w:rPr>
              <w:t>1,628,000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BB" w14:textId="77777777" w:rsidR="00222E5E" w:rsidRPr="004D65F6" w:rsidRDefault="00222E5E" w:rsidP="003033C3">
            <w:pPr>
              <w:shd w:val="clear" w:color="auto" w:fill="FFFFFF"/>
              <w:ind w:right="72"/>
              <w:jc w:val="right"/>
              <w:rPr>
                <w:sz w:val="22"/>
                <w:szCs w:val="28"/>
              </w:rPr>
            </w:pPr>
            <w:r w:rsidRPr="004D65F6">
              <w:rPr>
                <w:sz w:val="22"/>
                <w:szCs w:val="28"/>
              </w:rPr>
              <w:t>3,774,200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BC" w14:textId="77777777" w:rsidR="00222E5E" w:rsidRPr="004D65F6" w:rsidRDefault="00222E5E" w:rsidP="003033C3">
            <w:pPr>
              <w:shd w:val="clear" w:color="auto" w:fill="FFFFFF"/>
              <w:ind w:right="72"/>
              <w:jc w:val="right"/>
              <w:rPr>
                <w:sz w:val="22"/>
                <w:szCs w:val="28"/>
              </w:rPr>
            </w:pPr>
            <w:r w:rsidRPr="004D65F6">
              <w:rPr>
                <w:sz w:val="22"/>
                <w:szCs w:val="28"/>
              </w:rPr>
              <w:t>3,700,172</w:t>
            </w:r>
          </w:p>
        </w:tc>
      </w:tr>
      <w:tr w:rsidR="00222E5E" w:rsidRPr="00DA122E" w14:paraId="3F37AEC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BE" w14:textId="77777777" w:rsidR="00222E5E" w:rsidRPr="00DA122E" w:rsidRDefault="00222E5E" w:rsidP="006D328E">
            <w:pPr>
              <w:shd w:val="clear" w:color="auto" w:fill="FFFFFF"/>
              <w:tabs>
                <w:tab w:val="left" w:leader="dot" w:pos="4536"/>
              </w:tabs>
              <w:spacing w:before="240"/>
            </w:pPr>
            <w:r w:rsidRPr="00DA122E">
              <w:rPr>
                <w:smallCaps/>
                <w:szCs w:val="18"/>
              </w:rPr>
              <w:t xml:space="preserve">Division </w:t>
            </w:r>
            <w:r w:rsidRPr="00DA122E">
              <w:rPr>
                <w:szCs w:val="18"/>
              </w:rPr>
              <w:t>917.</w:t>
            </w:r>
            <w:r w:rsidRPr="00DA122E">
              <w:rPr>
                <w:rFonts w:eastAsia="Times New Roman"/>
                <w:szCs w:val="18"/>
              </w:rPr>
              <w:t>—PAYMENTS TO OR FOR THE STATES</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EBF" w14:textId="77777777" w:rsidR="00222E5E" w:rsidRPr="00DA122E" w:rsidRDefault="00222E5E" w:rsidP="006D328E">
            <w:pPr>
              <w:shd w:val="clear" w:color="auto" w:fill="FFFFFF"/>
              <w:ind w:right="72"/>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EC0" w14:textId="77777777" w:rsidR="00222E5E" w:rsidRPr="00DA122E" w:rsidRDefault="00222E5E" w:rsidP="006D328E">
            <w:pPr>
              <w:shd w:val="clear" w:color="auto" w:fill="FFFFFF"/>
              <w:ind w:right="72"/>
            </w:pPr>
          </w:p>
        </w:tc>
        <w:tc>
          <w:tcPr>
            <w:tcW w:w="3345" w:type="dxa"/>
            <w:tcBorders>
              <w:top w:val="single" w:sz="6" w:space="0" w:color="auto"/>
              <w:left w:val="single" w:sz="6" w:space="0" w:color="auto"/>
              <w:bottom w:val="nil"/>
              <w:right w:val="nil"/>
            </w:tcBorders>
            <w:shd w:val="clear" w:color="auto" w:fill="FFFFFF"/>
            <w:vAlign w:val="bottom"/>
          </w:tcPr>
          <w:p w14:paraId="3F37AEC1" w14:textId="77777777" w:rsidR="00222E5E" w:rsidRPr="00DA122E" w:rsidRDefault="00222E5E" w:rsidP="006D328E">
            <w:pPr>
              <w:shd w:val="clear" w:color="auto" w:fill="FFFFFF"/>
              <w:ind w:right="72"/>
            </w:pPr>
          </w:p>
        </w:tc>
      </w:tr>
      <w:tr w:rsidR="00222E5E" w:rsidRPr="00DA122E" w14:paraId="3F37AEC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C3" w14:textId="77777777" w:rsidR="00222E5E" w:rsidRPr="00DA122E" w:rsidRDefault="00222E5E" w:rsidP="006D328E">
            <w:pPr>
              <w:shd w:val="clear" w:color="auto" w:fill="FFFFFF"/>
              <w:tabs>
                <w:tab w:val="left" w:leader="dot" w:pos="4536"/>
              </w:tabs>
              <w:ind w:left="720" w:hanging="576"/>
            </w:pPr>
            <w:r w:rsidRPr="00DA122E">
              <w:rPr>
                <w:szCs w:val="18"/>
              </w:rPr>
              <w:t>01. Contribution towards costs of development of Exmouth Township, Western Australia</w:t>
            </w:r>
            <w:r w:rsidR="00323BEC">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C4" w14:textId="77777777" w:rsidR="00222E5E" w:rsidRPr="00DA122E" w:rsidRDefault="00222E5E" w:rsidP="003033C3">
            <w:pPr>
              <w:shd w:val="clear" w:color="auto" w:fill="FFFFFF"/>
              <w:ind w:right="72"/>
              <w:jc w:val="right"/>
            </w:pPr>
            <w:r w:rsidRPr="00DA122E">
              <w:rPr>
                <w:szCs w:val="18"/>
              </w:rPr>
              <w:t>23,500</w:t>
            </w:r>
          </w:p>
        </w:tc>
        <w:tc>
          <w:tcPr>
            <w:tcW w:w="3420" w:type="dxa"/>
            <w:tcBorders>
              <w:top w:val="nil"/>
              <w:left w:val="single" w:sz="24" w:space="0" w:color="auto"/>
              <w:bottom w:val="nil"/>
              <w:right w:val="single" w:sz="6" w:space="0" w:color="auto"/>
            </w:tcBorders>
            <w:shd w:val="clear" w:color="auto" w:fill="FFFFFF"/>
            <w:vAlign w:val="bottom"/>
          </w:tcPr>
          <w:p w14:paraId="3F37AEC5" w14:textId="77777777" w:rsidR="00222E5E" w:rsidRPr="00DA122E" w:rsidRDefault="00222E5E" w:rsidP="003033C3">
            <w:pPr>
              <w:shd w:val="clear" w:color="auto" w:fill="FFFFFF"/>
              <w:ind w:right="72"/>
              <w:jc w:val="right"/>
            </w:pPr>
            <w:r w:rsidRPr="00DA122E">
              <w:rPr>
                <w:szCs w:val="18"/>
              </w:rPr>
              <w:t>747,000</w:t>
            </w:r>
          </w:p>
        </w:tc>
        <w:tc>
          <w:tcPr>
            <w:tcW w:w="3345" w:type="dxa"/>
            <w:tcBorders>
              <w:top w:val="nil"/>
              <w:left w:val="single" w:sz="6" w:space="0" w:color="auto"/>
              <w:bottom w:val="nil"/>
              <w:right w:val="nil"/>
            </w:tcBorders>
            <w:shd w:val="clear" w:color="auto" w:fill="FFFFFF"/>
            <w:vAlign w:val="bottom"/>
          </w:tcPr>
          <w:p w14:paraId="3F37AEC6" w14:textId="77777777" w:rsidR="00222E5E" w:rsidRPr="00DA122E" w:rsidRDefault="00222E5E" w:rsidP="003033C3">
            <w:pPr>
              <w:shd w:val="clear" w:color="auto" w:fill="FFFFFF"/>
              <w:ind w:right="72"/>
              <w:jc w:val="right"/>
            </w:pPr>
            <w:r w:rsidRPr="00DA122E">
              <w:rPr>
                <w:szCs w:val="18"/>
              </w:rPr>
              <w:t>417,000</w:t>
            </w:r>
          </w:p>
        </w:tc>
      </w:tr>
      <w:tr w:rsidR="00222E5E" w:rsidRPr="00DA122E" w14:paraId="3F37AEC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C8" w14:textId="77777777" w:rsidR="00222E5E" w:rsidRPr="00DA122E" w:rsidRDefault="00222E5E" w:rsidP="008D70F7">
            <w:pPr>
              <w:shd w:val="clear" w:color="auto" w:fill="FFFFFF"/>
              <w:tabs>
                <w:tab w:val="left" w:leader="dot" w:pos="4536"/>
              </w:tabs>
              <w:ind w:left="187" w:hanging="43"/>
              <w:jc w:val="both"/>
            </w:pPr>
            <w:r w:rsidRPr="00DA122E">
              <w:rPr>
                <w:szCs w:val="18"/>
              </w:rPr>
              <w:t>02. Drought assistance</w:t>
            </w:r>
            <w:r w:rsidRPr="00DA122E">
              <w:rPr>
                <w:rFonts w:eastAsia="Times New Roman"/>
                <w:szCs w:val="18"/>
              </w:rPr>
              <w:t>—New South Wales</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C9" w14:textId="77777777" w:rsidR="00222E5E" w:rsidRPr="00DA122E" w:rsidRDefault="00222E5E" w:rsidP="003033C3">
            <w:pPr>
              <w:shd w:val="clear" w:color="auto" w:fill="FFFFFF"/>
              <w:ind w:right="72"/>
              <w:jc w:val="right"/>
            </w:pPr>
            <w:r w:rsidRPr="00DA122E">
              <w:rPr>
                <w:szCs w:val="18"/>
              </w:rPr>
              <w:t>6,000,000</w:t>
            </w:r>
          </w:p>
        </w:tc>
        <w:tc>
          <w:tcPr>
            <w:tcW w:w="3420" w:type="dxa"/>
            <w:tcBorders>
              <w:top w:val="nil"/>
              <w:left w:val="single" w:sz="24" w:space="0" w:color="auto"/>
              <w:bottom w:val="nil"/>
              <w:right w:val="single" w:sz="6" w:space="0" w:color="auto"/>
            </w:tcBorders>
            <w:shd w:val="clear" w:color="auto" w:fill="FFFFFF"/>
            <w:vAlign w:val="bottom"/>
          </w:tcPr>
          <w:p w14:paraId="3F37AECA" w14:textId="77777777" w:rsidR="00222E5E" w:rsidRPr="00DA122E" w:rsidRDefault="00222E5E" w:rsidP="003033C3">
            <w:pPr>
              <w:shd w:val="clear" w:color="auto" w:fill="FFFFFF"/>
              <w:ind w:right="72"/>
              <w:jc w:val="right"/>
            </w:pPr>
            <w:r w:rsidRPr="00DA122E">
              <w:rPr>
                <w:szCs w:val="18"/>
              </w:rPr>
              <w:t>7,400,000</w:t>
            </w:r>
          </w:p>
        </w:tc>
        <w:tc>
          <w:tcPr>
            <w:tcW w:w="3345" w:type="dxa"/>
            <w:tcBorders>
              <w:top w:val="nil"/>
              <w:left w:val="single" w:sz="6" w:space="0" w:color="auto"/>
              <w:bottom w:val="nil"/>
              <w:right w:val="nil"/>
            </w:tcBorders>
            <w:shd w:val="clear" w:color="auto" w:fill="FFFFFF"/>
            <w:vAlign w:val="bottom"/>
          </w:tcPr>
          <w:p w14:paraId="3F37AECB" w14:textId="77777777" w:rsidR="00222E5E" w:rsidRPr="00DA122E" w:rsidRDefault="00222E5E" w:rsidP="003033C3">
            <w:pPr>
              <w:shd w:val="clear" w:color="auto" w:fill="FFFFFF"/>
              <w:ind w:right="72"/>
              <w:jc w:val="right"/>
            </w:pPr>
            <w:r w:rsidRPr="00DA122E">
              <w:rPr>
                <w:szCs w:val="18"/>
              </w:rPr>
              <w:t>7,648,099</w:t>
            </w:r>
          </w:p>
        </w:tc>
      </w:tr>
      <w:tr w:rsidR="00222E5E" w:rsidRPr="00DA122E" w14:paraId="3F37AED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CD" w14:textId="77777777" w:rsidR="00222E5E" w:rsidRPr="00DA122E" w:rsidRDefault="00222E5E" w:rsidP="008D70F7">
            <w:pPr>
              <w:shd w:val="clear" w:color="auto" w:fill="FFFFFF"/>
              <w:tabs>
                <w:tab w:val="left" w:leader="dot" w:pos="4536"/>
              </w:tabs>
              <w:ind w:left="187" w:hanging="43"/>
              <w:jc w:val="both"/>
            </w:pPr>
            <w:r w:rsidRPr="00DA122E">
              <w:rPr>
                <w:szCs w:val="18"/>
              </w:rPr>
              <w:t>03. Drought assistance</w:t>
            </w:r>
            <w:r w:rsidRPr="00DA122E">
              <w:rPr>
                <w:rFonts w:eastAsia="Times New Roman"/>
                <w:szCs w:val="18"/>
              </w:rPr>
              <w:t>—Queensland</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CE" w14:textId="77777777" w:rsidR="00222E5E" w:rsidRPr="00DA122E" w:rsidRDefault="00222E5E" w:rsidP="003033C3">
            <w:pPr>
              <w:shd w:val="clear" w:color="auto" w:fill="FFFFFF"/>
              <w:ind w:right="72"/>
              <w:jc w:val="right"/>
            </w:pPr>
            <w:r w:rsidRPr="00DA122E">
              <w:rPr>
                <w:szCs w:val="18"/>
              </w:rPr>
              <w:t>900,000</w:t>
            </w:r>
          </w:p>
        </w:tc>
        <w:tc>
          <w:tcPr>
            <w:tcW w:w="3420" w:type="dxa"/>
            <w:tcBorders>
              <w:top w:val="nil"/>
              <w:left w:val="single" w:sz="24" w:space="0" w:color="auto"/>
              <w:bottom w:val="nil"/>
              <w:right w:val="single" w:sz="6" w:space="0" w:color="auto"/>
            </w:tcBorders>
            <w:shd w:val="clear" w:color="auto" w:fill="FFFFFF"/>
            <w:vAlign w:val="bottom"/>
          </w:tcPr>
          <w:p w14:paraId="3F37AECF" w14:textId="77777777" w:rsidR="00222E5E" w:rsidRPr="00DA122E" w:rsidRDefault="00222E5E" w:rsidP="003033C3">
            <w:pPr>
              <w:shd w:val="clear" w:color="auto" w:fill="FFFFFF"/>
              <w:ind w:right="72"/>
              <w:jc w:val="right"/>
            </w:pPr>
            <w:r w:rsidRPr="00DA122E">
              <w:rPr>
                <w:szCs w:val="18"/>
              </w:rPr>
              <w:t>3,750,000</w:t>
            </w:r>
          </w:p>
        </w:tc>
        <w:tc>
          <w:tcPr>
            <w:tcW w:w="3345" w:type="dxa"/>
            <w:tcBorders>
              <w:top w:val="nil"/>
              <w:left w:val="single" w:sz="6" w:space="0" w:color="auto"/>
              <w:bottom w:val="nil"/>
              <w:right w:val="nil"/>
            </w:tcBorders>
            <w:shd w:val="clear" w:color="auto" w:fill="FFFFFF"/>
            <w:vAlign w:val="bottom"/>
          </w:tcPr>
          <w:p w14:paraId="3F37AED0" w14:textId="77777777" w:rsidR="00222E5E" w:rsidRPr="00DA122E" w:rsidRDefault="00222E5E" w:rsidP="003033C3">
            <w:pPr>
              <w:shd w:val="clear" w:color="auto" w:fill="FFFFFF"/>
              <w:ind w:right="72"/>
              <w:jc w:val="right"/>
            </w:pPr>
            <w:r w:rsidRPr="00DA122E">
              <w:rPr>
                <w:szCs w:val="18"/>
              </w:rPr>
              <w:t>2,956,960</w:t>
            </w:r>
          </w:p>
        </w:tc>
      </w:tr>
      <w:tr w:rsidR="00222E5E" w:rsidRPr="00DA122E" w14:paraId="3F37AED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D2" w14:textId="77777777" w:rsidR="00222E5E" w:rsidRPr="00DA122E" w:rsidRDefault="00222E5E" w:rsidP="008D70F7">
            <w:pPr>
              <w:shd w:val="clear" w:color="auto" w:fill="FFFFFF"/>
              <w:tabs>
                <w:tab w:val="left" w:leader="dot" w:pos="4536"/>
              </w:tabs>
              <w:ind w:left="187" w:hanging="43"/>
              <w:jc w:val="both"/>
            </w:pPr>
            <w:r w:rsidRPr="00DA122E">
              <w:rPr>
                <w:szCs w:val="18"/>
              </w:rPr>
              <w:t>04. Drought assistance</w:t>
            </w:r>
            <w:r w:rsidRPr="00DA122E">
              <w:rPr>
                <w:rFonts w:eastAsia="Times New Roman"/>
                <w:szCs w:val="18"/>
              </w:rPr>
              <w:t>—South Australia</w:t>
            </w:r>
            <w:r w:rsidR="00323BEC">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ED3" w14:textId="77777777" w:rsidR="00222E5E" w:rsidRPr="00DA122E" w:rsidRDefault="00222E5E" w:rsidP="003033C3">
            <w:pPr>
              <w:shd w:val="clear" w:color="auto" w:fill="FFFFFF"/>
              <w:ind w:right="72"/>
              <w:jc w:val="right"/>
            </w:pPr>
            <w:r w:rsidRPr="00DA122E">
              <w:rPr>
                <w:szCs w:val="18"/>
              </w:rPr>
              <w:t>1,400,000</w:t>
            </w:r>
          </w:p>
        </w:tc>
        <w:tc>
          <w:tcPr>
            <w:tcW w:w="3420" w:type="dxa"/>
            <w:tcBorders>
              <w:top w:val="nil"/>
              <w:left w:val="single" w:sz="24" w:space="0" w:color="auto"/>
              <w:bottom w:val="nil"/>
              <w:right w:val="single" w:sz="6" w:space="0" w:color="auto"/>
            </w:tcBorders>
            <w:shd w:val="clear" w:color="auto" w:fill="FFFFFF"/>
            <w:vAlign w:val="bottom"/>
          </w:tcPr>
          <w:p w14:paraId="3F37AED4"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ED5" w14:textId="77777777" w:rsidR="00222E5E" w:rsidRPr="00DA122E" w:rsidRDefault="008D70F7" w:rsidP="008D70F7">
            <w:pPr>
              <w:shd w:val="clear" w:color="auto" w:fill="FFFFFF"/>
              <w:jc w:val="center"/>
            </w:pPr>
            <w:r>
              <w:t>..</w:t>
            </w:r>
          </w:p>
        </w:tc>
      </w:tr>
      <w:tr w:rsidR="00222E5E" w:rsidRPr="00DA122E" w14:paraId="3F37AED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D7" w14:textId="77777777" w:rsidR="00222E5E" w:rsidRPr="00DA122E" w:rsidRDefault="00222E5E" w:rsidP="008D70F7">
            <w:pPr>
              <w:shd w:val="clear" w:color="auto" w:fill="FFFFFF"/>
              <w:tabs>
                <w:tab w:val="left" w:leader="dot" w:pos="4536"/>
              </w:tabs>
              <w:ind w:left="187" w:hanging="43"/>
              <w:jc w:val="both"/>
            </w:pPr>
            <w:r w:rsidRPr="00DA122E">
              <w:rPr>
                <w:szCs w:val="18"/>
              </w:rPr>
              <w:t>05. Drought assistance</w:t>
            </w:r>
            <w:r w:rsidRPr="00DA122E">
              <w:rPr>
                <w:rFonts w:eastAsia="Times New Roman"/>
                <w:szCs w:val="18"/>
              </w:rPr>
              <w:t>—Victoria</w:t>
            </w:r>
            <w:r w:rsidR="00323BEC">
              <w:rPr>
                <w:rFonts w:eastAsia="Times New Roman"/>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ED8" w14:textId="77777777" w:rsidR="00222E5E" w:rsidRPr="00DA122E" w:rsidRDefault="00222E5E" w:rsidP="003033C3">
            <w:pPr>
              <w:shd w:val="clear" w:color="auto" w:fill="FFFFFF"/>
              <w:ind w:right="72"/>
              <w:jc w:val="right"/>
            </w:pPr>
            <w:r w:rsidRPr="00DA122E">
              <w:rPr>
                <w:szCs w:val="18"/>
              </w:rPr>
              <w:t>11,000,000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ED9" w14:textId="77777777" w:rsidR="00222E5E" w:rsidRPr="00DA122E" w:rsidRDefault="008D70F7" w:rsidP="008D70F7">
            <w:pPr>
              <w:shd w:val="clear" w:color="auto" w:fill="FFFFFF"/>
              <w:jc w:val="center"/>
            </w:pPr>
            <w:r>
              <w:t>..</w:t>
            </w:r>
          </w:p>
        </w:tc>
        <w:tc>
          <w:tcPr>
            <w:tcW w:w="3345" w:type="dxa"/>
            <w:tcBorders>
              <w:top w:val="nil"/>
              <w:left w:val="single" w:sz="6" w:space="0" w:color="auto"/>
              <w:bottom w:val="single" w:sz="6" w:space="0" w:color="auto"/>
              <w:right w:val="nil"/>
            </w:tcBorders>
            <w:shd w:val="clear" w:color="auto" w:fill="FFFFFF"/>
            <w:vAlign w:val="bottom"/>
          </w:tcPr>
          <w:p w14:paraId="3F37AEDA" w14:textId="77777777" w:rsidR="00222E5E" w:rsidRPr="00DA122E" w:rsidRDefault="008D70F7" w:rsidP="008D70F7">
            <w:pPr>
              <w:shd w:val="clear" w:color="auto" w:fill="FFFFFF"/>
              <w:jc w:val="center"/>
            </w:pPr>
            <w:r>
              <w:t>..</w:t>
            </w:r>
          </w:p>
        </w:tc>
      </w:tr>
      <w:tr w:rsidR="00222E5E" w:rsidRPr="00DA122E" w14:paraId="3F37AEE0"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DC"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Division </w:t>
            </w:r>
            <w:r w:rsidRPr="00DA122E">
              <w:rPr>
                <w:szCs w:val="18"/>
              </w:rPr>
              <w:t>917</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DD" w14:textId="77777777" w:rsidR="00222E5E" w:rsidRPr="004D65F6" w:rsidRDefault="00222E5E" w:rsidP="003033C3">
            <w:pPr>
              <w:shd w:val="clear" w:color="auto" w:fill="FFFFFF"/>
              <w:ind w:right="72"/>
              <w:jc w:val="right"/>
              <w:rPr>
                <w:sz w:val="22"/>
              </w:rPr>
            </w:pPr>
            <w:r w:rsidRPr="004D65F6">
              <w:rPr>
                <w:spacing w:val="-4"/>
                <w:sz w:val="22"/>
                <w:szCs w:val="22"/>
              </w:rPr>
              <w:t>19,323,500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DE" w14:textId="77777777" w:rsidR="00222E5E" w:rsidRPr="004D65F6" w:rsidRDefault="00222E5E" w:rsidP="003033C3">
            <w:pPr>
              <w:shd w:val="clear" w:color="auto" w:fill="FFFFFF"/>
              <w:ind w:right="72"/>
              <w:jc w:val="right"/>
              <w:rPr>
                <w:sz w:val="22"/>
              </w:rPr>
            </w:pPr>
            <w:r w:rsidRPr="004D65F6">
              <w:rPr>
                <w:spacing w:val="-4"/>
                <w:sz w:val="22"/>
                <w:szCs w:val="22"/>
              </w:rPr>
              <w:t>11,897,000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DF" w14:textId="77777777" w:rsidR="00222E5E" w:rsidRPr="004D65F6" w:rsidRDefault="00222E5E" w:rsidP="003033C3">
            <w:pPr>
              <w:shd w:val="clear" w:color="auto" w:fill="FFFFFF"/>
              <w:ind w:right="72"/>
              <w:jc w:val="right"/>
              <w:rPr>
                <w:sz w:val="22"/>
              </w:rPr>
            </w:pPr>
            <w:r w:rsidRPr="004D65F6">
              <w:rPr>
                <w:spacing w:val="-4"/>
                <w:sz w:val="22"/>
                <w:szCs w:val="22"/>
              </w:rPr>
              <w:t>11,022,059</w:t>
            </w:r>
          </w:p>
        </w:tc>
      </w:tr>
      <w:tr w:rsidR="00222E5E" w:rsidRPr="00DA122E" w14:paraId="3F37AEE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E1" w14:textId="77777777" w:rsidR="00222E5E" w:rsidRPr="00DA122E" w:rsidRDefault="00222E5E" w:rsidP="008D70F7">
            <w:pPr>
              <w:shd w:val="clear" w:color="auto" w:fill="FFFFFF"/>
              <w:tabs>
                <w:tab w:val="left" w:leader="dot" w:pos="4536"/>
              </w:tabs>
              <w:spacing w:before="240"/>
              <w:ind w:right="72"/>
              <w:jc w:val="right"/>
            </w:pPr>
            <w:r w:rsidRPr="00DA122E">
              <w:rPr>
                <w:i/>
                <w:iCs/>
                <w:szCs w:val="18"/>
              </w:rPr>
              <w:t xml:space="preserve">Total </w:t>
            </w:r>
            <w:r w:rsidRPr="00DA122E">
              <w:rPr>
                <w:smallCaps/>
                <w:szCs w:val="18"/>
              </w:rPr>
              <w:t>Department of the Treasury</w:t>
            </w: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EE2" w14:textId="77777777" w:rsidR="00222E5E" w:rsidRPr="004D65F6" w:rsidRDefault="00222E5E" w:rsidP="003033C3">
            <w:pPr>
              <w:shd w:val="clear" w:color="auto" w:fill="FFFFFF"/>
              <w:ind w:right="72"/>
              <w:jc w:val="right"/>
              <w:rPr>
                <w:sz w:val="22"/>
              </w:rPr>
            </w:pPr>
            <w:r w:rsidRPr="004D65F6">
              <w:rPr>
                <w:b/>
                <w:bCs/>
                <w:spacing w:val="-2"/>
                <w:sz w:val="22"/>
                <w:szCs w:val="22"/>
              </w:rPr>
              <w:t>20,951,500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EE3" w14:textId="77777777" w:rsidR="00222E5E" w:rsidRPr="004D65F6" w:rsidRDefault="00222E5E" w:rsidP="003033C3">
            <w:pPr>
              <w:shd w:val="clear" w:color="auto" w:fill="FFFFFF"/>
              <w:ind w:right="72"/>
              <w:jc w:val="right"/>
              <w:rPr>
                <w:sz w:val="22"/>
              </w:rPr>
            </w:pPr>
            <w:r w:rsidRPr="004D65F6">
              <w:rPr>
                <w:b/>
                <w:bCs/>
                <w:spacing w:val="-2"/>
                <w:sz w:val="22"/>
                <w:szCs w:val="22"/>
              </w:rPr>
              <w:t>15,671,200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EE4" w14:textId="77777777" w:rsidR="00222E5E" w:rsidRPr="004D65F6" w:rsidRDefault="00222E5E" w:rsidP="003033C3">
            <w:pPr>
              <w:shd w:val="clear" w:color="auto" w:fill="FFFFFF"/>
              <w:ind w:right="72"/>
              <w:jc w:val="right"/>
              <w:rPr>
                <w:sz w:val="22"/>
              </w:rPr>
            </w:pPr>
            <w:r w:rsidRPr="004D65F6">
              <w:rPr>
                <w:b/>
                <w:bCs/>
                <w:spacing w:val="-4"/>
                <w:sz w:val="22"/>
                <w:szCs w:val="22"/>
              </w:rPr>
              <w:t>14,722,231</w:t>
            </w:r>
          </w:p>
        </w:tc>
      </w:tr>
    </w:tbl>
    <w:p w14:paraId="3F37AEE6" w14:textId="77777777" w:rsidR="00222E5E" w:rsidRDefault="005A1D6D" w:rsidP="00222E5E">
      <w:pPr>
        <w:shd w:val="clear" w:color="auto" w:fill="FFFFFF"/>
        <w:tabs>
          <w:tab w:val="left" w:pos="2827"/>
          <w:tab w:val="left" w:pos="6811"/>
          <w:tab w:val="left" w:pos="8232"/>
        </w:tabs>
        <w:ind w:left="2630"/>
      </w:pPr>
      <w:r>
        <w:br w:type="page"/>
      </w:r>
    </w:p>
    <w:p w14:paraId="3F37AEE7" w14:textId="77777777" w:rsidR="00222E5E" w:rsidRDefault="00222E5E" w:rsidP="004D65F6">
      <w:pPr>
        <w:shd w:val="clear" w:color="auto" w:fill="FFFFFF"/>
        <w:spacing w:after="120"/>
        <w:jc w:val="center"/>
      </w:pPr>
      <w:r>
        <w:rPr>
          <w:smallCaps/>
          <w:spacing w:val="-5"/>
        </w:rPr>
        <w:t>Departments and Services</w:t>
      </w:r>
      <w:r>
        <w:rPr>
          <w:rFonts w:eastAsia="Times New Roman"/>
          <w:spacing w:val="-5"/>
        </w:rPr>
        <w:t>—</w:t>
      </w:r>
      <w:r>
        <w:rPr>
          <w:rFonts w:eastAsia="Times New Roman"/>
          <w:i/>
          <w:iCs/>
          <w:spacing w:val="-5"/>
        </w:rPr>
        <w:t>continued</w:t>
      </w:r>
    </w:p>
    <w:p w14:paraId="3F37AEE8" w14:textId="77777777" w:rsidR="00222E5E" w:rsidRDefault="00222E5E" w:rsidP="00222E5E">
      <w:pPr>
        <w:spacing w:after="6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0615A0" w:rsidRPr="00DA122E" w14:paraId="3F37AEEC" w14:textId="77777777" w:rsidTr="006D328E">
        <w:trPr>
          <w:trHeight w:val="20"/>
          <w:jc w:val="center"/>
        </w:trPr>
        <w:tc>
          <w:tcPr>
            <w:tcW w:w="10620" w:type="dxa"/>
            <w:tcBorders>
              <w:top w:val="single" w:sz="6" w:space="0" w:color="auto"/>
              <w:left w:val="nil"/>
              <w:bottom w:val="nil"/>
              <w:right w:val="single" w:sz="4" w:space="0" w:color="auto"/>
            </w:tcBorders>
            <w:shd w:val="clear" w:color="auto" w:fill="FFFFFF"/>
            <w:vAlign w:val="bottom"/>
          </w:tcPr>
          <w:p w14:paraId="3F37AEE9" w14:textId="77777777" w:rsidR="000615A0" w:rsidRPr="00DA122E" w:rsidRDefault="000615A0" w:rsidP="008D70F7">
            <w:pPr>
              <w:shd w:val="clear" w:color="auto" w:fill="FFFFFF"/>
              <w:tabs>
                <w:tab w:val="left" w:leader="dot" w:pos="4536"/>
              </w:tabs>
              <w:jc w:val="both"/>
            </w:pPr>
          </w:p>
        </w:tc>
        <w:tc>
          <w:tcPr>
            <w:tcW w:w="3060" w:type="dxa"/>
            <w:vMerge w:val="restart"/>
            <w:tcBorders>
              <w:top w:val="single" w:sz="6" w:space="0" w:color="auto"/>
              <w:left w:val="single" w:sz="4" w:space="0" w:color="auto"/>
              <w:bottom w:val="single" w:sz="4" w:space="0" w:color="auto"/>
              <w:right w:val="single" w:sz="24" w:space="0" w:color="auto"/>
            </w:tcBorders>
            <w:shd w:val="clear" w:color="auto" w:fill="FFFFFF"/>
            <w:vAlign w:val="center"/>
          </w:tcPr>
          <w:p w14:paraId="3F37AEEA" w14:textId="77777777" w:rsidR="000615A0" w:rsidRPr="00DA122E" w:rsidRDefault="000615A0" w:rsidP="00071518">
            <w:pPr>
              <w:shd w:val="clear" w:color="auto" w:fill="FFFFFF"/>
              <w:jc w:val="center"/>
            </w:pPr>
            <w:r w:rsidRPr="00DA122E">
              <w:rPr>
                <w:b/>
                <w:bCs/>
                <w:szCs w:val="14"/>
              </w:rPr>
              <w:t>1968</w:t>
            </w:r>
            <w:r w:rsidRPr="00DA122E">
              <w:rPr>
                <w:rFonts w:eastAsia="Times New Roman"/>
                <w:b/>
                <w:bCs/>
                <w:szCs w:val="14"/>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EEB" w14:textId="77777777" w:rsidR="000615A0" w:rsidRPr="00DA122E" w:rsidRDefault="000615A0" w:rsidP="00071518">
            <w:pPr>
              <w:shd w:val="clear" w:color="auto" w:fill="FFFFFF"/>
              <w:jc w:val="center"/>
            </w:pPr>
            <w:r w:rsidRPr="00DA122E">
              <w:rPr>
                <w:szCs w:val="14"/>
              </w:rPr>
              <w:t>1967</w:t>
            </w:r>
            <w:r w:rsidRPr="00DA122E">
              <w:rPr>
                <w:rFonts w:eastAsia="Times New Roman"/>
                <w:szCs w:val="14"/>
              </w:rPr>
              <w:t>–68</w:t>
            </w:r>
          </w:p>
        </w:tc>
      </w:tr>
      <w:tr w:rsidR="000615A0" w:rsidRPr="00DA122E" w14:paraId="3F37AEF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ED" w14:textId="77777777" w:rsidR="000615A0" w:rsidRPr="00DA122E" w:rsidRDefault="000615A0" w:rsidP="008D70F7">
            <w:pPr>
              <w:shd w:val="clear" w:color="auto" w:fill="FFFFFF"/>
              <w:tabs>
                <w:tab w:val="left" w:leader="dot" w:pos="4536"/>
              </w:tabs>
              <w:jc w:val="both"/>
            </w:pPr>
          </w:p>
        </w:tc>
        <w:tc>
          <w:tcPr>
            <w:tcW w:w="3060" w:type="dxa"/>
            <w:vMerge/>
            <w:tcBorders>
              <w:left w:val="single" w:sz="4" w:space="0" w:color="auto"/>
              <w:bottom w:val="single" w:sz="4" w:space="0" w:color="auto"/>
              <w:right w:val="single" w:sz="24" w:space="0" w:color="auto"/>
            </w:tcBorders>
            <w:shd w:val="clear" w:color="auto" w:fill="FFFFFF"/>
            <w:vAlign w:val="center"/>
          </w:tcPr>
          <w:p w14:paraId="3F37AEEE" w14:textId="77777777" w:rsidR="000615A0" w:rsidRPr="00DA122E" w:rsidRDefault="000615A0" w:rsidP="00071518">
            <w:pPr>
              <w:shd w:val="clear" w:color="auto" w:fill="FFFFFF"/>
              <w:jc w:val="center"/>
            </w:pPr>
          </w:p>
        </w:tc>
        <w:tc>
          <w:tcPr>
            <w:tcW w:w="3420" w:type="dxa"/>
            <w:tcBorders>
              <w:top w:val="single" w:sz="6" w:space="0" w:color="auto"/>
              <w:left w:val="single" w:sz="24" w:space="0" w:color="auto"/>
              <w:bottom w:val="single" w:sz="4" w:space="0" w:color="auto"/>
              <w:right w:val="single" w:sz="6" w:space="0" w:color="auto"/>
            </w:tcBorders>
            <w:shd w:val="clear" w:color="auto" w:fill="FFFFFF"/>
            <w:vAlign w:val="center"/>
          </w:tcPr>
          <w:p w14:paraId="3F37AEEF" w14:textId="77777777" w:rsidR="000615A0" w:rsidRPr="00DA122E" w:rsidRDefault="000615A0" w:rsidP="00071518">
            <w:pPr>
              <w:shd w:val="clear" w:color="auto" w:fill="FFFFFF"/>
              <w:jc w:val="center"/>
            </w:pPr>
            <w:r w:rsidRPr="00DA122E">
              <w:rPr>
                <w:szCs w:val="14"/>
              </w:rPr>
              <w:t>Appropriation</w:t>
            </w:r>
          </w:p>
        </w:tc>
        <w:tc>
          <w:tcPr>
            <w:tcW w:w="3345" w:type="dxa"/>
            <w:tcBorders>
              <w:top w:val="single" w:sz="6" w:space="0" w:color="auto"/>
              <w:left w:val="single" w:sz="6" w:space="0" w:color="auto"/>
              <w:bottom w:val="single" w:sz="4" w:space="0" w:color="auto"/>
              <w:right w:val="nil"/>
            </w:tcBorders>
            <w:shd w:val="clear" w:color="auto" w:fill="FFFFFF"/>
            <w:vAlign w:val="center"/>
          </w:tcPr>
          <w:p w14:paraId="3F37AEF0" w14:textId="77777777" w:rsidR="000615A0" w:rsidRPr="00DA122E" w:rsidRDefault="000615A0" w:rsidP="00071518">
            <w:pPr>
              <w:shd w:val="clear" w:color="auto" w:fill="FFFFFF"/>
              <w:jc w:val="center"/>
            </w:pPr>
            <w:r w:rsidRPr="00DA122E">
              <w:rPr>
                <w:szCs w:val="14"/>
              </w:rPr>
              <w:t>Expenditure</w:t>
            </w:r>
          </w:p>
        </w:tc>
      </w:tr>
      <w:tr w:rsidR="000615A0" w:rsidRPr="00DA122E" w14:paraId="3F37AEF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F2" w14:textId="77777777" w:rsidR="000615A0" w:rsidRPr="00DA122E" w:rsidRDefault="000615A0" w:rsidP="008D70F7">
            <w:pPr>
              <w:shd w:val="clear" w:color="auto" w:fill="FFFFFF"/>
              <w:tabs>
                <w:tab w:val="left" w:leader="dot" w:pos="4536"/>
              </w:tabs>
              <w:spacing w:before="240" w:after="240"/>
              <w:jc w:val="center"/>
            </w:pPr>
            <w:r w:rsidRPr="00DA122E">
              <w:rPr>
                <w:b/>
                <w:bCs/>
                <w:szCs w:val="18"/>
              </w:rPr>
              <w:t>DEPARTMENT OF THE TREASURY</w:t>
            </w:r>
            <w:r w:rsidRPr="00DA122E">
              <w:rPr>
                <w:rFonts w:eastAsia="Times New Roman"/>
                <w:b/>
                <w:bCs/>
                <w:szCs w:val="18"/>
              </w:rPr>
              <w:t>—</w:t>
            </w:r>
            <w:r w:rsidRPr="00DA122E">
              <w:rPr>
                <w:rFonts w:eastAsia="Times New Roman"/>
                <w:i/>
                <w:iCs/>
                <w:szCs w:val="18"/>
              </w:rPr>
              <w:t>continued</w:t>
            </w:r>
          </w:p>
        </w:tc>
        <w:tc>
          <w:tcPr>
            <w:tcW w:w="3060" w:type="dxa"/>
            <w:tcBorders>
              <w:top w:val="single" w:sz="4" w:space="0" w:color="auto"/>
              <w:left w:val="single" w:sz="4" w:space="0" w:color="auto"/>
              <w:bottom w:val="nil"/>
              <w:right w:val="single" w:sz="24" w:space="0" w:color="auto"/>
            </w:tcBorders>
            <w:shd w:val="clear" w:color="auto" w:fill="FFFFFF"/>
            <w:vAlign w:val="bottom"/>
          </w:tcPr>
          <w:p w14:paraId="3F37AEF3" w14:textId="77777777" w:rsidR="000615A0" w:rsidRPr="00DA122E" w:rsidRDefault="000615A0" w:rsidP="00071518">
            <w:pPr>
              <w:shd w:val="clear" w:color="auto" w:fill="FFFFFF"/>
              <w:ind w:left="499"/>
              <w:jc w:val="both"/>
            </w:pPr>
            <w:r w:rsidRPr="00DA122E">
              <w:rPr>
                <w:szCs w:val="22"/>
              </w:rPr>
              <w:t>$</w:t>
            </w:r>
          </w:p>
        </w:tc>
        <w:tc>
          <w:tcPr>
            <w:tcW w:w="3420" w:type="dxa"/>
            <w:tcBorders>
              <w:top w:val="single" w:sz="4" w:space="0" w:color="auto"/>
              <w:left w:val="single" w:sz="24" w:space="0" w:color="auto"/>
              <w:bottom w:val="nil"/>
              <w:right w:val="single" w:sz="6" w:space="0" w:color="auto"/>
            </w:tcBorders>
            <w:shd w:val="clear" w:color="auto" w:fill="FFFFFF"/>
            <w:vAlign w:val="bottom"/>
          </w:tcPr>
          <w:p w14:paraId="3F37AEF4" w14:textId="77777777" w:rsidR="000615A0" w:rsidRPr="00DA122E" w:rsidRDefault="000615A0" w:rsidP="00071518">
            <w:pPr>
              <w:shd w:val="clear" w:color="auto" w:fill="FFFFFF"/>
              <w:ind w:left="504"/>
              <w:jc w:val="both"/>
            </w:pPr>
            <w:r w:rsidRPr="00DA122E">
              <w:rPr>
                <w:szCs w:val="22"/>
              </w:rPr>
              <w:t>$</w:t>
            </w:r>
          </w:p>
        </w:tc>
        <w:tc>
          <w:tcPr>
            <w:tcW w:w="3345" w:type="dxa"/>
            <w:tcBorders>
              <w:top w:val="single" w:sz="4" w:space="0" w:color="auto"/>
              <w:left w:val="single" w:sz="6" w:space="0" w:color="auto"/>
              <w:bottom w:val="nil"/>
              <w:right w:val="nil"/>
            </w:tcBorders>
            <w:shd w:val="clear" w:color="auto" w:fill="FFFFFF"/>
            <w:vAlign w:val="bottom"/>
          </w:tcPr>
          <w:p w14:paraId="3F37AEF5" w14:textId="77777777" w:rsidR="000615A0" w:rsidRPr="00DA122E" w:rsidRDefault="000615A0" w:rsidP="00071518">
            <w:pPr>
              <w:shd w:val="clear" w:color="auto" w:fill="FFFFFF"/>
              <w:ind w:left="528"/>
              <w:jc w:val="both"/>
            </w:pPr>
            <w:r w:rsidRPr="00DA122E">
              <w:rPr>
                <w:szCs w:val="18"/>
              </w:rPr>
              <w:t>$</w:t>
            </w:r>
          </w:p>
        </w:tc>
      </w:tr>
      <w:tr w:rsidR="000615A0" w:rsidRPr="00DA122E" w14:paraId="3F37AEF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F7" w14:textId="77777777" w:rsidR="000615A0" w:rsidRPr="00DA122E" w:rsidRDefault="000615A0" w:rsidP="008D70F7">
            <w:pPr>
              <w:shd w:val="clear" w:color="auto" w:fill="FFFFFF"/>
              <w:tabs>
                <w:tab w:val="left" w:leader="dot" w:pos="4536"/>
              </w:tabs>
              <w:jc w:val="center"/>
            </w:pPr>
            <w:r w:rsidRPr="00DA122E">
              <w:rPr>
                <w:b/>
                <w:bCs/>
                <w:szCs w:val="18"/>
              </w:rPr>
              <w:t>ADVANCE TO THE TREASURER</w:t>
            </w:r>
          </w:p>
        </w:tc>
        <w:tc>
          <w:tcPr>
            <w:tcW w:w="3060" w:type="dxa"/>
            <w:tcBorders>
              <w:top w:val="nil"/>
              <w:left w:val="single" w:sz="4" w:space="0" w:color="auto"/>
              <w:bottom w:val="nil"/>
              <w:right w:val="single" w:sz="24" w:space="0" w:color="auto"/>
            </w:tcBorders>
            <w:shd w:val="clear" w:color="auto" w:fill="FFFFFF"/>
            <w:vAlign w:val="bottom"/>
          </w:tcPr>
          <w:p w14:paraId="3F37AEF8"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F9"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FA" w14:textId="77777777" w:rsidR="000615A0" w:rsidRPr="00DA122E" w:rsidRDefault="000615A0" w:rsidP="00071518">
            <w:pPr>
              <w:shd w:val="clear" w:color="auto" w:fill="FFFFFF"/>
              <w:ind w:right="72"/>
              <w:jc w:val="right"/>
            </w:pPr>
          </w:p>
        </w:tc>
      </w:tr>
      <w:tr w:rsidR="000615A0" w:rsidRPr="00DA122E" w14:paraId="3F37AF00"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EFC" w14:textId="77777777" w:rsidR="000615A0" w:rsidRPr="00DA122E" w:rsidRDefault="000615A0" w:rsidP="008D70F7">
            <w:pPr>
              <w:shd w:val="clear" w:color="auto" w:fill="FFFFFF"/>
              <w:tabs>
                <w:tab w:val="left" w:leader="dot" w:pos="4536"/>
              </w:tabs>
              <w:spacing w:before="120"/>
              <w:jc w:val="both"/>
            </w:pPr>
            <w:r w:rsidRPr="00DA122E">
              <w:rPr>
                <w:smallCaps/>
                <w:szCs w:val="18"/>
              </w:rPr>
              <w:t xml:space="preserve">Division </w:t>
            </w:r>
            <w:r w:rsidRPr="00DA122E">
              <w:rPr>
                <w:szCs w:val="18"/>
              </w:rPr>
              <w:t>920.</w:t>
            </w:r>
            <w:r w:rsidRPr="00DA122E">
              <w:rPr>
                <w:rFonts w:eastAsia="Times New Roman"/>
                <w:szCs w:val="18"/>
              </w:rPr>
              <w:t>—ADVANCE TO THE TREASURER</w:t>
            </w:r>
          </w:p>
        </w:tc>
        <w:tc>
          <w:tcPr>
            <w:tcW w:w="3060" w:type="dxa"/>
            <w:tcBorders>
              <w:top w:val="nil"/>
              <w:left w:val="single" w:sz="4" w:space="0" w:color="auto"/>
              <w:bottom w:val="nil"/>
              <w:right w:val="single" w:sz="24" w:space="0" w:color="auto"/>
            </w:tcBorders>
            <w:shd w:val="clear" w:color="auto" w:fill="FFFFFF"/>
            <w:vAlign w:val="bottom"/>
          </w:tcPr>
          <w:p w14:paraId="3F37AEFD"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EFE"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EFF" w14:textId="77777777" w:rsidR="000615A0" w:rsidRPr="00DA122E" w:rsidRDefault="000615A0" w:rsidP="00071518">
            <w:pPr>
              <w:shd w:val="clear" w:color="auto" w:fill="FFFFFF"/>
              <w:ind w:right="72"/>
              <w:jc w:val="right"/>
            </w:pPr>
          </w:p>
        </w:tc>
      </w:tr>
      <w:tr w:rsidR="000615A0" w:rsidRPr="00DA122E" w14:paraId="3F37AF0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01" w14:textId="77777777" w:rsidR="000615A0" w:rsidRPr="00DA122E" w:rsidRDefault="000615A0" w:rsidP="006D328E">
            <w:pPr>
              <w:shd w:val="clear" w:color="auto" w:fill="FFFFFF"/>
              <w:tabs>
                <w:tab w:val="left" w:leader="dot" w:pos="4536"/>
              </w:tabs>
              <w:ind w:left="187" w:hanging="43"/>
            </w:pPr>
            <w:r w:rsidRPr="00DA122E">
              <w:rPr>
                <w:szCs w:val="18"/>
              </w:rPr>
              <w:t>To enable the Treasurer</w:t>
            </w:r>
            <w:r w:rsidRPr="00DA122E">
              <w:rPr>
                <w:rFonts w:eastAsia="Times New Roman"/>
                <w:szCs w:val="18"/>
              </w:rPr>
              <w:t>—</w:t>
            </w:r>
          </w:p>
        </w:tc>
        <w:tc>
          <w:tcPr>
            <w:tcW w:w="3060" w:type="dxa"/>
            <w:tcBorders>
              <w:top w:val="nil"/>
              <w:left w:val="single" w:sz="4" w:space="0" w:color="auto"/>
              <w:bottom w:val="nil"/>
              <w:right w:val="single" w:sz="24" w:space="0" w:color="auto"/>
            </w:tcBorders>
            <w:shd w:val="clear" w:color="auto" w:fill="FFFFFF"/>
            <w:vAlign w:val="bottom"/>
          </w:tcPr>
          <w:p w14:paraId="3F37AF02"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03"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04" w14:textId="77777777" w:rsidR="000615A0" w:rsidRPr="00DA122E" w:rsidRDefault="000615A0" w:rsidP="00071518">
            <w:pPr>
              <w:shd w:val="clear" w:color="auto" w:fill="FFFFFF"/>
              <w:ind w:right="72"/>
              <w:jc w:val="right"/>
            </w:pPr>
          </w:p>
        </w:tc>
      </w:tr>
      <w:tr w:rsidR="000615A0" w:rsidRPr="00DA122E" w14:paraId="3F37AF0A"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06" w14:textId="77777777" w:rsidR="000615A0" w:rsidRPr="00DA122E" w:rsidRDefault="000615A0" w:rsidP="006D328E">
            <w:pPr>
              <w:shd w:val="clear" w:color="auto" w:fill="FFFFFF"/>
              <w:tabs>
                <w:tab w:val="left" w:leader="dot" w:pos="4536"/>
              </w:tabs>
              <w:ind w:left="720" w:hanging="432"/>
            </w:pPr>
            <w:r w:rsidRPr="00DA122E">
              <w:rPr>
                <w:szCs w:val="18"/>
              </w:rPr>
              <w:t>(</w:t>
            </w:r>
            <w:r w:rsidRPr="00DA122E">
              <w:rPr>
                <w:i/>
                <w:iCs/>
                <w:szCs w:val="18"/>
              </w:rPr>
              <w:t>a</w:t>
            </w:r>
            <w:r w:rsidRPr="00DA122E">
              <w:rPr>
                <w:szCs w:val="18"/>
              </w:rPr>
              <w:t>)</w:t>
            </w:r>
            <w:r w:rsidRPr="00DA122E">
              <w:rPr>
                <w:i/>
                <w:iCs/>
                <w:szCs w:val="18"/>
              </w:rPr>
              <w:t xml:space="preserve"> </w:t>
            </w:r>
            <w:r w:rsidRPr="00DA122E">
              <w:rPr>
                <w:szCs w:val="18"/>
              </w:rPr>
              <w:t>to make advances that will be recovered during the financial year; and</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07"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08"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09" w14:textId="77777777" w:rsidR="000615A0" w:rsidRPr="00DA122E" w:rsidRDefault="000615A0" w:rsidP="00071518">
            <w:pPr>
              <w:shd w:val="clear" w:color="auto" w:fill="FFFFFF"/>
              <w:ind w:right="72"/>
              <w:jc w:val="right"/>
            </w:pPr>
          </w:p>
        </w:tc>
      </w:tr>
      <w:tr w:rsidR="000615A0" w:rsidRPr="00DA122E" w14:paraId="3F37AF0F"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0B" w14:textId="77777777" w:rsidR="000615A0" w:rsidRPr="00DA122E" w:rsidRDefault="000615A0" w:rsidP="006D328E">
            <w:pPr>
              <w:shd w:val="clear" w:color="auto" w:fill="FFFFFF"/>
              <w:tabs>
                <w:tab w:val="left" w:leader="dot" w:pos="4536"/>
              </w:tabs>
              <w:ind w:left="720" w:hanging="432"/>
            </w:pPr>
            <w:r w:rsidRPr="00DA122E">
              <w:rPr>
                <w:szCs w:val="18"/>
              </w:rPr>
              <w:t>(</w:t>
            </w:r>
            <w:r w:rsidRPr="00DA122E">
              <w:rPr>
                <w:i/>
                <w:iCs/>
                <w:szCs w:val="18"/>
              </w:rPr>
              <w:t>b</w:t>
            </w:r>
            <w:r w:rsidRPr="00DA122E">
              <w:rPr>
                <w:szCs w:val="18"/>
              </w:rPr>
              <w:t>)</w:t>
            </w:r>
            <w:r w:rsidRPr="00DA122E">
              <w:rPr>
                <w:i/>
                <w:iCs/>
                <w:szCs w:val="18"/>
              </w:rPr>
              <w:t xml:space="preserve"> </w:t>
            </w:r>
            <w:r w:rsidRPr="00DA122E">
              <w:rPr>
                <w:szCs w:val="18"/>
              </w:rPr>
              <w:t>to make moneys available for expenditure, particulars of which will afterwards be submitted to the Parliament, including payments by way of financial assistance to a State on such terms and conditions, if any, as the Treasurer determines; and</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0C"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0D"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0E" w14:textId="77777777" w:rsidR="000615A0" w:rsidRPr="00DA122E" w:rsidRDefault="000615A0" w:rsidP="00071518">
            <w:pPr>
              <w:shd w:val="clear" w:color="auto" w:fill="FFFFFF"/>
              <w:ind w:right="72"/>
              <w:jc w:val="right"/>
            </w:pPr>
          </w:p>
        </w:tc>
      </w:tr>
      <w:tr w:rsidR="000615A0" w:rsidRPr="00071518" w14:paraId="3F37AF1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10" w14:textId="77777777" w:rsidR="000615A0" w:rsidRPr="00DA122E" w:rsidRDefault="000615A0" w:rsidP="006D328E">
            <w:pPr>
              <w:shd w:val="clear" w:color="auto" w:fill="FFFFFF"/>
              <w:tabs>
                <w:tab w:val="left" w:leader="dot" w:pos="4536"/>
              </w:tabs>
              <w:ind w:left="720" w:hanging="432"/>
            </w:pPr>
            <w:r w:rsidRPr="00DA122E">
              <w:rPr>
                <w:szCs w:val="18"/>
              </w:rPr>
              <w:t>(</w:t>
            </w:r>
            <w:r w:rsidRPr="00DA122E">
              <w:rPr>
                <w:i/>
                <w:iCs/>
                <w:szCs w:val="18"/>
              </w:rPr>
              <w:t>c</w:t>
            </w:r>
            <w:r w:rsidRPr="00DA122E">
              <w:rPr>
                <w:szCs w:val="18"/>
              </w:rPr>
              <w:t>) to make moneys available for expenditure pending the issue of a warrant of the Governor-General specifically applicable to the expenditure</w:t>
            </w:r>
            <w:r w:rsidR="007818C7">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F11" w14:textId="77777777" w:rsidR="000615A0" w:rsidRPr="00071518" w:rsidRDefault="000615A0" w:rsidP="00071518">
            <w:pPr>
              <w:shd w:val="clear" w:color="auto" w:fill="FFFFFF"/>
              <w:ind w:right="72"/>
              <w:jc w:val="right"/>
              <w:rPr>
                <w:sz w:val="22"/>
                <w:szCs w:val="28"/>
              </w:rPr>
            </w:pPr>
            <w:r w:rsidRPr="00071518">
              <w:rPr>
                <w:sz w:val="22"/>
                <w:szCs w:val="28"/>
              </w:rPr>
              <w:t>20,000,000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F12" w14:textId="77777777" w:rsidR="000615A0" w:rsidRPr="00071518" w:rsidRDefault="000615A0" w:rsidP="00071518">
            <w:pPr>
              <w:shd w:val="clear" w:color="auto" w:fill="FFFFFF"/>
              <w:ind w:right="72"/>
              <w:jc w:val="right"/>
              <w:rPr>
                <w:sz w:val="22"/>
                <w:szCs w:val="28"/>
              </w:rPr>
            </w:pPr>
            <w:r w:rsidRPr="00071518">
              <w:rPr>
                <w:sz w:val="22"/>
                <w:szCs w:val="28"/>
              </w:rPr>
              <w:t>20,000,000</w:t>
            </w:r>
          </w:p>
        </w:tc>
        <w:tc>
          <w:tcPr>
            <w:tcW w:w="3345" w:type="dxa"/>
            <w:tcBorders>
              <w:top w:val="nil"/>
              <w:left w:val="single" w:sz="6" w:space="0" w:color="auto"/>
              <w:bottom w:val="single" w:sz="6" w:space="0" w:color="auto"/>
              <w:right w:val="nil"/>
            </w:tcBorders>
            <w:shd w:val="clear" w:color="auto" w:fill="FFFFFF"/>
            <w:vAlign w:val="bottom"/>
          </w:tcPr>
          <w:p w14:paraId="3F37AF13" w14:textId="77777777" w:rsidR="000615A0" w:rsidRPr="00071518" w:rsidRDefault="000615A0" w:rsidP="00071518">
            <w:pPr>
              <w:shd w:val="clear" w:color="auto" w:fill="FFFFFF"/>
              <w:jc w:val="center"/>
              <w:rPr>
                <w:sz w:val="22"/>
                <w:szCs w:val="28"/>
              </w:rPr>
            </w:pPr>
            <w:r w:rsidRPr="00071518">
              <w:rPr>
                <w:sz w:val="22"/>
                <w:szCs w:val="28"/>
              </w:rPr>
              <w:t>..(</w:t>
            </w:r>
            <w:r w:rsidRPr="00071518">
              <w:rPr>
                <w:i/>
                <w:iCs/>
                <w:sz w:val="22"/>
                <w:szCs w:val="28"/>
              </w:rPr>
              <w:t>a</w:t>
            </w:r>
            <w:r w:rsidRPr="00071518">
              <w:rPr>
                <w:sz w:val="22"/>
                <w:szCs w:val="28"/>
              </w:rPr>
              <w:t>)</w:t>
            </w:r>
          </w:p>
        </w:tc>
      </w:tr>
      <w:tr w:rsidR="000615A0" w:rsidRPr="00DA122E" w14:paraId="3F37AF1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15" w14:textId="77777777" w:rsidR="000615A0" w:rsidRPr="00DA122E" w:rsidRDefault="000615A0" w:rsidP="008D70F7">
            <w:pPr>
              <w:shd w:val="clear" w:color="auto" w:fill="FFFFFF"/>
              <w:tabs>
                <w:tab w:val="left" w:leader="dot" w:pos="4536"/>
              </w:tabs>
              <w:spacing w:before="600" w:after="240"/>
              <w:jc w:val="center"/>
            </w:pPr>
            <w:r w:rsidRPr="00DA122E">
              <w:rPr>
                <w:b/>
                <w:bCs/>
                <w:szCs w:val="18"/>
              </w:rPr>
              <w:t>DEPARTMENT OF WORKS</w:t>
            </w:r>
          </w:p>
        </w:tc>
        <w:tc>
          <w:tcPr>
            <w:tcW w:w="3060" w:type="dxa"/>
            <w:tcBorders>
              <w:top w:val="single" w:sz="6" w:space="0" w:color="auto"/>
              <w:left w:val="single" w:sz="4" w:space="0" w:color="auto"/>
              <w:bottom w:val="nil"/>
              <w:right w:val="single" w:sz="24" w:space="0" w:color="auto"/>
            </w:tcBorders>
            <w:shd w:val="clear" w:color="auto" w:fill="FFFFFF"/>
            <w:vAlign w:val="bottom"/>
          </w:tcPr>
          <w:p w14:paraId="3F37AF16" w14:textId="77777777" w:rsidR="000615A0" w:rsidRPr="00DA122E" w:rsidRDefault="000615A0" w:rsidP="00071518">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F17" w14:textId="77777777" w:rsidR="000615A0" w:rsidRPr="00DA122E" w:rsidRDefault="000615A0" w:rsidP="00071518">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F18" w14:textId="77777777" w:rsidR="000615A0" w:rsidRPr="00DA122E" w:rsidRDefault="000615A0" w:rsidP="00071518">
            <w:pPr>
              <w:shd w:val="clear" w:color="auto" w:fill="FFFFFF"/>
              <w:ind w:right="72"/>
              <w:jc w:val="right"/>
            </w:pPr>
          </w:p>
        </w:tc>
      </w:tr>
      <w:tr w:rsidR="000615A0" w:rsidRPr="00DA122E" w14:paraId="3F37AF1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1A" w14:textId="77777777" w:rsidR="000615A0" w:rsidRPr="00DA122E" w:rsidRDefault="000615A0" w:rsidP="008D70F7">
            <w:pPr>
              <w:shd w:val="clear" w:color="auto" w:fill="FFFFFF"/>
              <w:tabs>
                <w:tab w:val="left" w:leader="dot" w:pos="4536"/>
              </w:tabs>
              <w:spacing w:after="120"/>
              <w:jc w:val="both"/>
            </w:pPr>
            <w:r w:rsidRPr="00DA122E">
              <w:rPr>
                <w:smallCaps/>
                <w:szCs w:val="18"/>
              </w:rPr>
              <w:t xml:space="preserve">Division </w:t>
            </w:r>
            <w:r w:rsidRPr="00DA122E">
              <w:rPr>
                <w:szCs w:val="18"/>
              </w:rPr>
              <w:t>925.</w:t>
            </w:r>
            <w:r w:rsidRPr="00DA122E">
              <w:rPr>
                <w:rFonts w:eastAsia="Times New Roman"/>
                <w:szCs w:val="18"/>
              </w:rPr>
              <w:t>—CAPITAL WORKS AND SERVICES</w:t>
            </w:r>
          </w:p>
        </w:tc>
        <w:tc>
          <w:tcPr>
            <w:tcW w:w="3060" w:type="dxa"/>
            <w:tcBorders>
              <w:top w:val="nil"/>
              <w:left w:val="single" w:sz="4" w:space="0" w:color="auto"/>
              <w:bottom w:val="nil"/>
              <w:right w:val="single" w:sz="24" w:space="0" w:color="auto"/>
            </w:tcBorders>
            <w:shd w:val="clear" w:color="auto" w:fill="FFFFFF"/>
            <w:vAlign w:val="bottom"/>
          </w:tcPr>
          <w:p w14:paraId="3F37AF1B"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1C"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1D" w14:textId="77777777" w:rsidR="000615A0" w:rsidRPr="00DA122E" w:rsidRDefault="000615A0" w:rsidP="00071518">
            <w:pPr>
              <w:shd w:val="clear" w:color="auto" w:fill="FFFFFF"/>
              <w:ind w:right="72"/>
              <w:jc w:val="right"/>
            </w:pPr>
          </w:p>
        </w:tc>
      </w:tr>
      <w:tr w:rsidR="000615A0" w:rsidRPr="00DA122E" w14:paraId="3F37AF2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1F" w14:textId="77777777" w:rsidR="000615A0" w:rsidRPr="00DA122E" w:rsidRDefault="000615A0" w:rsidP="008D70F7">
            <w:pPr>
              <w:shd w:val="clear" w:color="auto" w:fill="FFFFFF"/>
              <w:tabs>
                <w:tab w:val="left" w:leader="dot" w:pos="4536"/>
              </w:tabs>
              <w:jc w:val="both"/>
            </w:pPr>
            <w:r w:rsidRPr="00DA122E">
              <w:rPr>
                <w:b/>
                <w:bCs/>
                <w:szCs w:val="18"/>
              </w:rPr>
              <w:t>1.</w:t>
            </w:r>
            <w:r w:rsidRPr="00DA122E">
              <w:rPr>
                <w:rFonts w:eastAsia="Times New Roman"/>
                <w:szCs w:val="18"/>
              </w:rPr>
              <w:t>—</w:t>
            </w:r>
            <w:r w:rsidRPr="00DA122E">
              <w:rPr>
                <w:rFonts w:eastAsia="Times New Roman"/>
                <w:b/>
                <w:bCs/>
                <w:szCs w:val="18"/>
              </w:rPr>
              <w:t>Buildings and Works</w:t>
            </w:r>
            <w:r w:rsidRPr="00DA122E">
              <w:rPr>
                <w:rFonts w:eastAsia="Times New Roman"/>
                <w:szCs w:val="18"/>
              </w:rPr>
              <w:t>—</w:t>
            </w:r>
            <w:r w:rsidRPr="00DA122E">
              <w:rPr>
                <w:rFonts w:eastAsia="Times New Roman"/>
                <w:b/>
                <w:bCs/>
                <w:szCs w:val="18"/>
              </w:rPr>
              <w:t>Departmental</w:t>
            </w:r>
            <w:r w:rsidRPr="00DA122E">
              <w:rPr>
                <w:rFonts w:eastAsia="Times New Roman"/>
                <w:szCs w:val="18"/>
              </w:rPr>
              <w:t>—</w:t>
            </w:r>
          </w:p>
        </w:tc>
        <w:tc>
          <w:tcPr>
            <w:tcW w:w="3060" w:type="dxa"/>
            <w:tcBorders>
              <w:top w:val="nil"/>
              <w:left w:val="single" w:sz="4" w:space="0" w:color="auto"/>
              <w:bottom w:val="nil"/>
              <w:right w:val="single" w:sz="24" w:space="0" w:color="auto"/>
            </w:tcBorders>
            <w:shd w:val="clear" w:color="auto" w:fill="FFFFFF"/>
            <w:vAlign w:val="bottom"/>
          </w:tcPr>
          <w:p w14:paraId="3F37AF20" w14:textId="77777777" w:rsidR="000615A0" w:rsidRPr="00DA122E" w:rsidRDefault="000615A0" w:rsidP="00071518">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21" w14:textId="77777777" w:rsidR="000615A0" w:rsidRPr="00DA122E" w:rsidRDefault="000615A0" w:rsidP="00071518">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22" w14:textId="77777777" w:rsidR="000615A0" w:rsidRPr="00DA122E" w:rsidRDefault="000615A0" w:rsidP="00071518">
            <w:pPr>
              <w:shd w:val="clear" w:color="auto" w:fill="FFFFFF"/>
              <w:ind w:right="72"/>
              <w:jc w:val="right"/>
            </w:pPr>
          </w:p>
        </w:tc>
      </w:tr>
      <w:tr w:rsidR="000615A0" w:rsidRPr="00DA122E" w14:paraId="3F37AF2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24" w14:textId="77777777" w:rsidR="000615A0" w:rsidRPr="00DA122E" w:rsidRDefault="000615A0" w:rsidP="008D70F7">
            <w:pPr>
              <w:shd w:val="clear" w:color="auto" w:fill="FFFFFF"/>
              <w:tabs>
                <w:tab w:val="left" w:leader="dot" w:pos="4536"/>
              </w:tabs>
              <w:ind w:left="187" w:hanging="43"/>
              <w:jc w:val="both"/>
            </w:pPr>
            <w:r w:rsidRPr="00DA122E">
              <w:rPr>
                <w:szCs w:val="18"/>
              </w:rPr>
              <w:t>01. Parliament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25" w14:textId="77777777" w:rsidR="000615A0" w:rsidRPr="00DA122E" w:rsidRDefault="000615A0" w:rsidP="00071518">
            <w:pPr>
              <w:shd w:val="clear" w:color="auto" w:fill="FFFFFF"/>
              <w:ind w:right="72"/>
              <w:jc w:val="right"/>
            </w:pPr>
            <w:r w:rsidRPr="00DA122E">
              <w:rPr>
                <w:szCs w:val="18"/>
              </w:rPr>
              <w:t>44,000</w:t>
            </w:r>
          </w:p>
        </w:tc>
        <w:tc>
          <w:tcPr>
            <w:tcW w:w="3420" w:type="dxa"/>
            <w:tcBorders>
              <w:top w:val="nil"/>
              <w:left w:val="single" w:sz="24" w:space="0" w:color="auto"/>
              <w:bottom w:val="nil"/>
              <w:right w:val="single" w:sz="6" w:space="0" w:color="auto"/>
            </w:tcBorders>
            <w:shd w:val="clear" w:color="auto" w:fill="FFFFFF"/>
            <w:vAlign w:val="bottom"/>
          </w:tcPr>
          <w:p w14:paraId="3F37AF26" w14:textId="77777777" w:rsidR="000615A0" w:rsidRPr="00DA122E" w:rsidRDefault="000615A0" w:rsidP="00071518">
            <w:pPr>
              <w:shd w:val="clear" w:color="auto" w:fill="FFFFFF"/>
              <w:ind w:right="72"/>
              <w:jc w:val="right"/>
            </w:pPr>
            <w:r w:rsidRPr="00DA122E">
              <w:rPr>
                <w:spacing w:val="-1"/>
                <w:szCs w:val="18"/>
              </w:rPr>
              <w:t>116,000</w:t>
            </w:r>
          </w:p>
        </w:tc>
        <w:tc>
          <w:tcPr>
            <w:tcW w:w="3345" w:type="dxa"/>
            <w:tcBorders>
              <w:top w:val="nil"/>
              <w:left w:val="single" w:sz="6" w:space="0" w:color="auto"/>
              <w:bottom w:val="nil"/>
              <w:right w:val="nil"/>
            </w:tcBorders>
            <w:shd w:val="clear" w:color="auto" w:fill="FFFFFF"/>
            <w:vAlign w:val="bottom"/>
          </w:tcPr>
          <w:p w14:paraId="3F37AF27" w14:textId="77777777" w:rsidR="000615A0" w:rsidRPr="00DA122E" w:rsidRDefault="000615A0" w:rsidP="00071518">
            <w:pPr>
              <w:shd w:val="clear" w:color="auto" w:fill="FFFFFF"/>
              <w:ind w:right="72"/>
              <w:jc w:val="right"/>
            </w:pPr>
            <w:r w:rsidRPr="00DA122E">
              <w:rPr>
                <w:szCs w:val="18"/>
              </w:rPr>
              <w:t>116,000</w:t>
            </w:r>
          </w:p>
        </w:tc>
      </w:tr>
      <w:tr w:rsidR="000615A0" w:rsidRPr="00DA122E" w14:paraId="3F37AF2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29" w14:textId="77777777" w:rsidR="000615A0" w:rsidRPr="00DA122E" w:rsidRDefault="000615A0" w:rsidP="008D70F7">
            <w:pPr>
              <w:shd w:val="clear" w:color="auto" w:fill="FFFFFF"/>
              <w:tabs>
                <w:tab w:val="left" w:leader="dot" w:pos="4536"/>
              </w:tabs>
              <w:ind w:left="187" w:hanging="43"/>
              <w:jc w:val="both"/>
            </w:pPr>
            <w:r w:rsidRPr="00DA122E">
              <w:rPr>
                <w:szCs w:val="18"/>
              </w:rPr>
              <w:t>02. Attorney-General's Department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2A" w14:textId="77777777" w:rsidR="000615A0" w:rsidRPr="00DA122E" w:rsidRDefault="000615A0" w:rsidP="00071518">
            <w:pPr>
              <w:shd w:val="clear" w:color="auto" w:fill="FFFFFF"/>
              <w:ind w:right="72"/>
              <w:jc w:val="right"/>
            </w:pPr>
            <w:r w:rsidRPr="00DA122E">
              <w:rPr>
                <w:szCs w:val="18"/>
              </w:rPr>
              <w:t>481,000</w:t>
            </w:r>
          </w:p>
        </w:tc>
        <w:tc>
          <w:tcPr>
            <w:tcW w:w="3420" w:type="dxa"/>
            <w:tcBorders>
              <w:top w:val="nil"/>
              <w:left w:val="single" w:sz="24" w:space="0" w:color="auto"/>
              <w:bottom w:val="nil"/>
              <w:right w:val="single" w:sz="6" w:space="0" w:color="auto"/>
            </w:tcBorders>
            <w:shd w:val="clear" w:color="auto" w:fill="FFFFFF"/>
            <w:vAlign w:val="bottom"/>
          </w:tcPr>
          <w:p w14:paraId="3F37AF2B" w14:textId="77777777" w:rsidR="000615A0" w:rsidRPr="00DA122E" w:rsidRDefault="000615A0" w:rsidP="00071518">
            <w:pPr>
              <w:shd w:val="clear" w:color="auto" w:fill="FFFFFF"/>
              <w:ind w:right="72"/>
              <w:jc w:val="right"/>
            </w:pPr>
            <w:r w:rsidRPr="00DA122E">
              <w:rPr>
                <w:szCs w:val="18"/>
              </w:rPr>
              <w:t>710,000</w:t>
            </w:r>
          </w:p>
        </w:tc>
        <w:tc>
          <w:tcPr>
            <w:tcW w:w="3345" w:type="dxa"/>
            <w:tcBorders>
              <w:top w:val="nil"/>
              <w:left w:val="single" w:sz="6" w:space="0" w:color="auto"/>
              <w:bottom w:val="nil"/>
              <w:right w:val="nil"/>
            </w:tcBorders>
            <w:shd w:val="clear" w:color="auto" w:fill="FFFFFF"/>
            <w:vAlign w:val="bottom"/>
          </w:tcPr>
          <w:p w14:paraId="3F37AF2C" w14:textId="77777777" w:rsidR="000615A0" w:rsidRPr="00DA122E" w:rsidRDefault="000615A0" w:rsidP="00071518">
            <w:pPr>
              <w:shd w:val="clear" w:color="auto" w:fill="FFFFFF"/>
              <w:ind w:right="72"/>
              <w:jc w:val="right"/>
            </w:pPr>
            <w:r w:rsidRPr="00DA122E">
              <w:rPr>
                <w:szCs w:val="18"/>
              </w:rPr>
              <w:t>605,976</w:t>
            </w:r>
          </w:p>
        </w:tc>
      </w:tr>
      <w:tr w:rsidR="000615A0" w:rsidRPr="00DA122E" w14:paraId="3F37AF3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2E" w14:textId="77777777" w:rsidR="000615A0" w:rsidRPr="00DA122E" w:rsidRDefault="000615A0" w:rsidP="008D70F7">
            <w:pPr>
              <w:shd w:val="clear" w:color="auto" w:fill="FFFFFF"/>
              <w:tabs>
                <w:tab w:val="left" w:leader="dot" w:pos="4536"/>
              </w:tabs>
              <w:ind w:left="187" w:hanging="43"/>
              <w:jc w:val="both"/>
            </w:pPr>
            <w:r w:rsidRPr="00DA122E">
              <w:rPr>
                <w:szCs w:val="18"/>
              </w:rPr>
              <w:t>04. Department of Civil Aviation</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2F" w14:textId="77777777" w:rsidR="000615A0" w:rsidRPr="00DA122E" w:rsidRDefault="000615A0" w:rsidP="00071518">
            <w:pPr>
              <w:shd w:val="clear" w:color="auto" w:fill="FFFFFF"/>
              <w:ind w:right="72"/>
              <w:jc w:val="right"/>
            </w:pPr>
            <w:r w:rsidRPr="00DA122E">
              <w:rPr>
                <w:szCs w:val="18"/>
              </w:rPr>
              <w:t>27,000,000</w:t>
            </w:r>
          </w:p>
        </w:tc>
        <w:tc>
          <w:tcPr>
            <w:tcW w:w="3420" w:type="dxa"/>
            <w:tcBorders>
              <w:top w:val="nil"/>
              <w:left w:val="single" w:sz="24" w:space="0" w:color="auto"/>
              <w:bottom w:val="nil"/>
              <w:right w:val="single" w:sz="6" w:space="0" w:color="auto"/>
            </w:tcBorders>
            <w:shd w:val="clear" w:color="auto" w:fill="FFFFFF"/>
            <w:vAlign w:val="bottom"/>
          </w:tcPr>
          <w:p w14:paraId="3F37AF30" w14:textId="77777777" w:rsidR="000615A0" w:rsidRPr="00DA122E" w:rsidRDefault="000615A0" w:rsidP="00071518">
            <w:pPr>
              <w:shd w:val="clear" w:color="auto" w:fill="FFFFFF"/>
              <w:ind w:right="72"/>
              <w:jc w:val="right"/>
            </w:pPr>
            <w:r w:rsidRPr="00DA122E">
              <w:rPr>
                <w:szCs w:val="18"/>
              </w:rPr>
              <w:t>28,000,000</w:t>
            </w:r>
          </w:p>
        </w:tc>
        <w:tc>
          <w:tcPr>
            <w:tcW w:w="3345" w:type="dxa"/>
            <w:tcBorders>
              <w:top w:val="nil"/>
              <w:left w:val="single" w:sz="6" w:space="0" w:color="auto"/>
              <w:bottom w:val="nil"/>
              <w:right w:val="nil"/>
            </w:tcBorders>
            <w:shd w:val="clear" w:color="auto" w:fill="FFFFFF"/>
            <w:vAlign w:val="bottom"/>
          </w:tcPr>
          <w:p w14:paraId="3F37AF31" w14:textId="77777777" w:rsidR="000615A0" w:rsidRPr="00DA122E" w:rsidRDefault="000615A0" w:rsidP="00071518">
            <w:pPr>
              <w:shd w:val="clear" w:color="auto" w:fill="FFFFFF"/>
              <w:ind w:right="72"/>
              <w:jc w:val="right"/>
            </w:pPr>
            <w:r w:rsidRPr="00DA122E">
              <w:rPr>
                <w:szCs w:val="18"/>
              </w:rPr>
              <w:t>22,273,540</w:t>
            </w:r>
          </w:p>
        </w:tc>
      </w:tr>
      <w:tr w:rsidR="000615A0" w:rsidRPr="00DA122E" w14:paraId="3F37AF3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33" w14:textId="77777777" w:rsidR="000615A0" w:rsidRPr="00DA122E" w:rsidRDefault="000615A0" w:rsidP="008D70F7">
            <w:pPr>
              <w:shd w:val="clear" w:color="auto" w:fill="FFFFFF"/>
              <w:tabs>
                <w:tab w:val="left" w:leader="dot" w:pos="4536"/>
              </w:tabs>
              <w:ind w:left="187" w:hanging="43"/>
              <w:jc w:val="both"/>
            </w:pPr>
            <w:r w:rsidRPr="00DA122E">
              <w:rPr>
                <w:szCs w:val="18"/>
              </w:rPr>
              <w:t>05. Department of Customs and Excise</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34" w14:textId="77777777" w:rsidR="000615A0" w:rsidRPr="00DA122E" w:rsidRDefault="000615A0" w:rsidP="00071518">
            <w:pPr>
              <w:shd w:val="clear" w:color="auto" w:fill="FFFFFF"/>
              <w:ind w:right="72"/>
              <w:jc w:val="right"/>
            </w:pPr>
            <w:r w:rsidRPr="00DA122E">
              <w:rPr>
                <w:szCs w:val="18"/>
              </w:rPr>
              <w:t>180,000</w:t>
            </w:r>
          </w:p>
        </w:tc>
        <w:tc>
          <w:tcPr>
            <w:tcW w:w="3420" w:type="dxa"/>
            <w:tcBorders>
              <w:top w:val="nil"/>
              <w:left w:val="single" w:sz="24" w:space="0" w:color="auto"/>
              <w:bottom w:val="nil"/>
              <w:right w:val="single" w:sz="6" w:space="0" w:color="auto"/>
            </w:tcBorders>
            <w:shd w:val="clear" w:color="auto" w:fill="FFFFFF"/>
            <w:vAlign w:val="bottom"/>
          </w:tcPr>
          <w:p w14:paraId="3F37AF35" w14:textId="77777777" w:rsidR="000615A0" w:rsidRPr="00DA122E" w:rsidRDefault="000615A0" w:rsidP="00071518">
            <w:pPr>
              <w:shd w:val="clear" w:color="auto" w:fill="FFFFFF"/>
              <w:ind w:right="72"/>
              <w:jc w:val="right"/>
            </w:pPr>
            <w:r w:rsidRPr="00DA122E">
              <w:rPr>
                <w:szCs w:val="18"/>
              </w:rPr>
              <w:t>869,300</w:t>
            </w:r>
          </w:p>
        </w:tc>
        <w:tc>
          <w:tcPr>
            <w:tcW w:w="3345" w:type="dxa"/>
            <w:tcBorders>
              <w:top w:val="nil"/>
              <w:left w:val="single" w:sz="6" w:space="0" w:color="auto"/>
              <w:bottom w:val="nil"/>
              <w:right w:val="nil"/>
            </w:tcBorders>
            <w:shd w:val="clear" w:color="auto" w:fill="FFFFFF"/>
            <w:vAlign w:val="bottom"/>
          </w:tcPr>
          <w:p w14:paraId="3F37AF36" w14:textId="77777777" w:rsidR="000615A0" w:rsidRPr="00DA122E" w:rsidRDefault="000615A0" w:rsidP="00071518">
            <w:pPr>
              <w:shd w:val="clear" w:color="auto" w:fill="FFFFFF"/>
              <w:ind w:right="72"/>
              <w:jc w:val="right"/>
            </w:pPr>
            <w:r w:rsidRPr="00DA122E">
              <w:rPr>
                <w:szCs w:val="18"/>
              </w:rPr>
              <w:t>812,644</w:t>
            </w:r>
          </w:p>
        </w:tc>
      </w:tr>
      <w:tr w:rsidR="000615A0" w:rsidRPr="00DA122E" w14:paraId="3F37AF3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38" w14:textId="77777777" w:rsidR="000615A0" w:rsidRPr="00DA122E" w:rsidRDefault="000615A0" w:rsidP="008D70F7">
            <w:pPr>
              <w:shd w:val="clear" w:color="auto" w:fill="FFFFFF"/>
              <w:tabs>
                <w:tab w:val="left" w:leader="dot" w:pos="4536"/>
              </w:tabs>
              <w:ind w:left="187" w:hanging="43"/>
              <w:jc w:val="both"/>
            </w:pPr>
            <w:r w:rsidRPr="00DA122E">
              <w:rPr>
                <w:szCs w:val="18"/>
              </w:rPr>
              <w:t>06. Department of Education and Science</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39" w14:textId="77777777" w:rsidR="000615A0" w:rsidRPr="00DA122E" w:rsidRDefault="000615A0" w:rsidP="00071518">
            <w:pPr>
              <w:shd w:val="clear" w:color="auto" w:fill="FFFFFF"/>
              <w:ind w:right="72"/>
              <w:jc w:val="right"/>
            </w:pPr>
            <w:r w:rsidRPr="00DA122E">
              <w:rPr>
                <w:szCs w:val="18"/>
              </w:rPr>
              <w:t>24,000</w:t>
            </w:r>
          </w:p>
        </w:tc>
        <w:tc>
          <w:tcPr>
            <w:tcW w:w="3420" w:type="dxa"/>
            <w:tcBorders>
              <w:top w:val="nil"/>
              <w:left w:val="single" w:sz="24" w:space="0" w:color="auto"/>
              <w:bottom w:val="nil"/>
              <w:right w:val="single" w:sz="6" w:space="0" w:color="auto"/>
            </w:tcBorders>
            <w:shd w:val="clear" w:color="auto" w:fill="FFFFFF"/>
            <w:vAlign w:val="bottom"/>
          </w:tcPr>
          <w:p w14:paraId="3F37AF3A" w14:textId="77777777" w:rsidR="000615A0" w:rsidRPr="00DA122E" w:rsidRDefault="000615A0" w:rsidP="00071518">
            <w:pPr>
              <w:shd w:val="clear" w:color="auto" w:fill="FFFFFF"/>
              <w:ind w:right="72"/>
              <w:jc w:val="right"/>
            </w:pPr>
            <w:r w:rsidRPr="00DA122E">
              <w:rPr>
                <w:szCs w:val="18"/>
              </w:rPr>
              <w:t>25,500</w:t>
            </w:r>
          </w:p>
        </w:tc>
        <w:tc>
          <w:tcPr>
            <w:tcW w:w="3345" w:type="dxa"/>
            <w:tcBorders>
              <w:top w:val="nil"/>
              <w:left w:val="single" w:sz="6" w:space="0" w:color="auto"/>
              <w:bottom w:val="nil"/>
              <w:right w:val="nil"/>
            </w:tcBorders>
            <w:shd w:val="clear" w:color="auto" w:fill="FFFFFF"/>
            <w:vAlign w:val="bottom"/>
          </w:tcPr>
          <w:p w14:paraId="3F37AF3B" w14:textId="77777777" w:rsidR="000615A0" w:rsidRPr="00DA122E" w:rsidRDefault="000615A0" w:rsidP="00071518">
            <w:pPr>
              <w:shd w:val="clear" w:color="auto" w:fill="FFFFFF"/>
              <w:ind w:right="72"/>
              <w:jc w:val="right"/>
            </w:pPr>
            <w:r w:rsidRPr="00DA122E">
              <w:rPr>
                <w:szCs w:val="18"/>
              </w:rPr>
              <w:t>25,469</w:t>
            </w:r>
          </w:p>
        </w:tc>
      </w:tr>
      <w:tr w:rsidR="000615A0" w:rsidRPr="00DA122E" w14:paraId="3F37AF4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3D" w14:textId="77777777" w:rsidR="000615A0" w:rsidRPr="00DA122E" w:rsidRDefault="000615A0" w:rsidP="006D328E">
            <w:pPr>
              <w:shd w:val="clear" w:color="auto" w:fill="FFFFFF"/>
              <w:tabs>
                <w:tab w:val="left" w:leader="dot" w:pos="4536"/>
              </w:tabs>
              <w:ind w:left="720" w:hanging="576"/>
            </w:pPr>
            <w:r w:rsidRPr="00DA122E">
              <w:rPr>
                <w:szCs w:val="18"/>
              </w:rPr>
              <w:t>07. Department of Education and Science</w:t>
            </w:r>
            <w:r w:rsidRPr="00DA122E">
              <w:rPr>
                <w:rFonts w:eastAsia="Times New Roman"/>
                <w:szCs w:val="18"/>
              </w:rPr>
              <w:t>—Commonwealth Scientific and Industrial Research Organization</w:t>
            </w:r>
            <w:r w:rsidR="007818C7">
              <w:rPr>
                <w:rFonts w:eastAsia="Times New Roman"/>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3E" w14:textId="77777777" w:rsidR="000615A0" w:rsidRPr="00DA122E" w:rsidRDefault="000615A0" w:rsidP="00071518">
            <w:pPr>
              <w:shd w:val="clear" w:color="auto" w:fill="FFFFFF"/>
              <w:ind w:right="72"/>
              <w:jc w:val="right"/>
            </w:pPr>
            <w:r w:rsidRPr="00DA122E">
              <w:rPr>
                <w:szCs w:val="18"/>
              </w:rPr>
              <w:t>2,276,000</w:t>
            </w:r>
          </w:p>
        </w:tc>
        <w:tc>
          <w:tcPr>
            <w:tcW w:w="3420" w:type="dxa"/>
            <w:tcBorders>
              <w:top w:val="nil"/>
              <w:left w:val="single" w:sz="24" w:space="0" w:color="auto"/>
              <w:bottom w:val="nil"/>
              <w:right w:val="single" w:sz="6" w:space="0" w:color="auto"/>
            </w:tcBorders>
            <w:shd w:val="clear" w:color="auto" w:fill="FFFFFF"/>
            <w:vAlign w:val="bottom"/>
          </w:tcPr>
          <w:p w14:paraId="3F37AF3F" w14:textId="77777777" w:rsidR="000615A0" w:rsidRPr="00DA122E" w:rsidRDefault="000615A0" w:rsidP="00071518">
            <w:pPr>
              <w:shd w:val="clear" w:color="auto" w:fill="FFFFFF"/>
              <w:ind w:right="72"/>
              <w:jc w:val="right"/>
            </w:pPr>
            <w:r w:rsidRPr="00DA122E">
              <w:rPr>
                <w:szCs w:val="18"/>
              </w:rPr>
              <w:t>3,258,000</w:t>
            </w:r>
          </w:p>
        </w:tc>
        <w:tc>
          <w:tcPr>
            <w:tcW w:w="3345" w:type="dxa"/>
            <w:tcBorders>
              <w:top w:val="nil"/>
              <w:left w:val="single" w:sz="6" w:space="0" w:color="auto"/>
              <w:bottom w:val="nil"/>
              <w:right w:val="nil"/>
            </w:tcBorders>
            <w:shd w:val="clear" w:color="auto" w:fill="FFFFFF"/>
            <w:vAlign w:val="bottom"/>
          </w:tcPr>
          <w:p w14:paraId="3F37AF40" w14:textId="77777777" w:rsidR="000615A0" w:rsidRPr="00DA122E" w:rsidRDefault="000615A0" w:rsidP="00071518">
            <w:pPr>
              <w:shd w:val="clear" w:color="auto" w:fill="FFFFFF"/>
              <w:ind w:right="72"/>
              <w:jc w:val="right"/>
            </w:pPr>
            <w:r w:rsidRPr="00DA122E">
              <w:rPr>
                <w:szCs w:val="18"/>
              </w:rPr>
              <w:t>3,217,268</w:t>
            </w:r>
          </w:p>
        </w:tc>
      </w:tr>
      <w:tr w:rsidR="000615A0" w:rsidRPr="00DA122E" w14:paraId="3F37AF4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42" w14:textId="77777777" w:rsidR="000615A0" w:rsidRPr="00DA122E" w:rsidRDefault="000615A0" w:rsidP="008D70F7">
            <w:pPr>
              <w:shd w:val="clear" w:color="auto" w:fill="FFFFFF"/>
              <w:tabs>
                <w:tab w:val="left" w:leader="dot" w:pos="4536"/>
              </w:tabs>
              <w:ind w:left="187" w:hanging="43"/>
              <w:jc w:val="both"/>
            </w:pPr>
            <w:r w:rsidRPr="00DA122E">
              <w:rPr>
                <w:szCs w:val="18"/>
              </w:rPr>
              <w:t>09. Department of External Territories</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43" w14:textId="77777777" w:rsidR="000615A0" w:rsidRPr="00DA122E" w:rsidRDefault="000615A0" w:rsidP="00071518">
            <w:pPr>
              <w:shd w:val="clear" w:color="auto" w:fill="FFFFFF"/>
              <w:ind w:right="72"/>
              <w:jc w:val="right"/>
            </w:pPr>
            <w:r w:rsidRPr="00DA122E">
              <w:rPr>
                <w:spacing w:val="-1"/>
                <w:szCs w:val="18"/>
              </w:rPr>
              <w:t>11,000</w:t>
            </w:r>
          </w:p>
        </w:tc>
        <w:tc>
          <w:tcPr>
            <w:tcW w:w="3420" w:type="dxa"/>
            <w:tcBorders>
              <w:top w:val="nil"/>
              <w:left w:val="single" w:sz="24" w:space="0" w:color="auto"/>
              <w:bottom w:val="nil"/>
              <w:right w:val="single" w:sz="6" w:space="0" w:color="auto"/>
            </w:tcBorders>
            <w:shd w:val="clear" w:color="auto" w:fill="FFFFFF"/>
            <w:vAlign w:val="bottom"/>
          </w:tcPr>
          <w:p w14:paraId="3F37AF44" w14:textId="77777777" w:rsidR="000615A0" w:rsidRPr="00DA122E" w:rsidRDefault="000615A0" w:rsidP="00071518">
            <w:pPr>
              <w:shd w:val="clear" w:color="auto" w:fill="FFFFFF"/>
              <w:ind w:right="72"/>
              <w:jc w:val="right"/>
            </w:pPr>
            <w:r w:rsidRPr="00DA122E">
              <w:rPr>
                <w:szCs w:val="18"/>
              </w:rPr>
              <w:t>5,600</w:t>
            </w:r>
          </w:p>
        </w:tc>
        <w:tc>
          <w:tcPr>
            <w:tcW w:w="3345" w:type="dxa"/>
            <w:tcBorders>
              <w:top w:val="nil"/>
              <w:left w:val="single" w:sz="6" w:space="0" w:color="auto"/>
              <w:bottom w:val="nil"/>
              <w:right w:val="nil"/>
            </w:tcBorders>
            <w:shd w:val="clear" w:color="auto" w:fill="FFFFFF"/>
            <w:vAlign w:val="bottom"/>
          </w:tcPr>
          <w:p w14:paraId="3F37AF45" w14:textId="77777777" w:rsidR="000615A0" w:rsidRPr="00DA122E" w:rsidRDefault="000615A0" w:rsidP="00071518">
            <w:pPr>
              <w:shd w:val="clear" w:color="auto" w:fill="FFFFFF"/>
              <w:ind w:right="72"/>
              <w:jc w:val="right"/>
            </w:pPr>
            <w:r w:rsidRPr="00DA122E">
              <w:rPr>
                <w:szCs w:val="18"/>
              </w:rPr>
              <w:t>5,235</w:t>
            </w:r>
          </w:p>
        </w:tc>
      </w:tr>
      <w:tr w:rsidR="000615A0" w:rsidRPr="00DA122E" w14:paraId="3F37AF4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47" w14:textId="77777777" w:rsidR="000615A0" w:rsidRPr="00DA122E" w:rsidRDefault="000615A0" w:rsidP="008D70F7">
            <w:pPr>
              <w:shd w:val="clear" w:color="auto" w:fill="FFFFFF"/>
              <w:tabs>
                <w:tab w:val="left" w:leader="dot" w:pos="4536"/>
              </w:tabs>
              <w:ind w:left="187" w:hanging="43"/>
              <w:jc w:val="both"/>
            </w:pPr>
            <w:r w:rsidRPr="00DA122E">
              <w:rPr>
                <w:szCs w:val="18"/>
              </w:rPr>
              <w:t>10. Department of Health</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48" w14:textId="77777777" w:rsidR="000615A0" w:rsidRPr="00DA122E" w:rsidRDefault="000615A0" w:rsidP="00071518">
            <w:pPr>
              <w:shd w:val="clear" w:color="auto" w:fill="FFFFFF"/>
              <w:ind w:right="72"/>
              <w:jc w:val="right"/>
            </w:pPr>
            <w:r w:rsidRPr="00DA122E">
              <w:rPr>
                <w:szCs w:val="18"/>
              </w:rPr>
              <w:t>470,000</w:t>
            </w:r>
          </w:p>
        </w:tc>
        <w:tc>
          <w:tcPr>
            <w:tcW w:w="3420" w:type="dxa"/>
            <w:tcBorders>
              <w:top w:val="nil"/>
              <w:left w:val="single" w:sz="24" w:space="0" w:color="auto"/>
              <w:bottom w:val="nil"/>
              <w:right w:val="single" w:sz="6" w:space="0" w:color="auto"/>
            </w:tcBorders>
            <w:shd w:val="clear" w:color="auto" w:fill="FFFFFF"/>
            <w:vAlign w:val="bottom"/>
          </w:tcPr>
          <w:p w14:paraId="3F37AF49" w14:textId="77777777" w:rsidR="000615A0" w:rsidRPr="00DA122E" w:rsidRDefault="000615A0" w:rsidP="00071518">
            <w:pPr>
              <w:shd w:val="clear" w:color="auto" w:fill="FFFFFF"/>
              <w:ind w:right="72"/>
              <w:jc w:val="right"/>
            </w:pPr>
            <w:r w:rsidRPr="00DA122E">
              <w:rPr>
                <w:szCs w:val="18"/>
              </w:rPr>
              <w:t>449,000</w:t>
            </w:r>
          </w:p>
        </w:tc>
        <w:tc>
          <w:tcPr>
            <w:tcW w:w="3345" w:type="dxa"/>
            <w:tcBorders>
              <w:top w:val="nil"/>
              <w:left w:val="single" w:sz="6" w:space="0" w:color="auto"/>
              <w:bottom w:val="nil"/>
              <w:right w:val="nil"/>
            </w:tcBorders>
            <w:shd w:val="clear" w:color="auto" w:fill="FFFFFF"/>
            <w:vAlign w:val="bottom"/>
          </w:tcPr>
          <w:p w14:paraId="3F37AF4A" w14:textId="77777777" w:rsidR="000615A0" w:rsidRPr="00DA122E" w:rsidRDefault="000615A0" w:rsidP="00071518">
            <w:pPr>
              <w:shd w:val="clear" w:color="auto" w:fill="FFFFFF"/>
              <w:ind w:right="72"/>
              <w:jc w:val="right"/>
            </w:pPr>
            <w:r w:rsidRPr="00DA122E">
              <w:rPr>
                <w:szCs w:val="18"/>
              </w:rPr>
              <w:t>434,323</w:t>
            </w:r>
          </w:p>
        </w:tc>
      </w:tr>
      <w:tr w:rsidR="000615A0" w:rsidRPr="00DA122E" w14:paraId="3F37AF50"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4C" w14:textId="77777777" w:rsidR="000615A0" w:rsidRPr="00DA122E" w:rsidRDefault="000615A0" w:rsidP="008D70F7">
            <w:pPr>
              <w:shd w:val="clear" w:color="auto" w:fill="FFFFFF"/>
              <w:tabs>
                <w:tab w:val="left" w:leader="dot" w:pos="4536"/>
              </w:tabs>
              <w:ind w:left="187" w:hanging="43"/>
              <w:jc w:val="both"/>
            </w:pPr>
            <w:r w:rsidRPr="00DA122E">
              <w:rPr>
                <w:szCs w:val="18"/>
              </w:rPr>
              <w:t>11. Department of Housing</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4D" w14:textId="77777777" w:rsidR="000615A0" w:rsidRPr="00DA122E" w:rsidRDefault="000615A0" w:rsidP="00071518">
            <w:pPr>
              <w:shd w:val="clear" w:color="auto" w:fill="FFFFFF"/>
              <w:ind w:right="72"/>
              <w:jc w:val="right"/>
            </w:pPr>
            <w:r w:rsidRPr="00DA122E">
              <w:rPr>
                <w:szCs w:val="18"/>
              </w:rPr>
              <w:t>31,500</w:t>
            </w:r>
          </w:p>
        </w:tc>
        <w:tc>
          <w:tcPr>
            <w:tcW w:w="3420" w:type="dxa"/>
            <w:tcBorders>
              <w:top w:val="nil"/>
              <w:left w:val="single" w:sz="24" w:space="0" w:color="auto"/>
              <w:bottom w:val="nil"/>
              <w:right w:val="single" w:sz="6" w:space="0" w:color="auto"/>
            </w:tcBorders>
            <w:shd w:val="clear" w:color="auto" w:fill="FFFFFF"/>
            <w:vAlign w:val="bottom"/>
          </w:tcPr>
          <w:p w14:paraId="3F37AF4E" w14:textId="77777777" w:rsidR="000615A0" w:rsidRPr="00DA122E" w:rsidRDefault="000615A0" w:rsidP="00071518">
            <w:pPr>
              <w:shd w:val="clear" w:color="auto" w:fill="FFFFFF"/>
              <w:ind w:right="72"/>
              <w:jc w:val="right"/>
            </w:pPr>
            <w:r w:rsidRPr="00DA122E">
              <w:rPr>
                <w:szCs w:val="18"/>
              </w:rPr>
              <w:t>700</w:t>
            </w:r>
          </w:p>
        </w:tc>
        <w:tc>
          <w:tcPr>
            <w:tcW w:w="3345" w:type="dxa"/>
            <w:tcBorders>
              <w:top w:val="nil"/>
              <w:left w:val="single" w:sz="6" w:space="0" w:color="auto"/>
              <w:bottom w:val="nil"/>
              <w:right w:val="nil"/>
            </w:tcBorders>
            <w:shd w:val="clear" w:color="auto" w:fill="FFFFFF"/>
            <w:vAlign w:val="bottom"/>
          </w:tcPr>
          <w:p w14:paraId="3F37AF4F" w14:textId="77777777" w:rsidR="000615A0" w:rsidRPr="00DA122E" w:rsidRDefault="000615A0" w:rsidP="00071518">
            <w:pPr>
              <w:shd w:val="clear" w:color="auto" w:fill="FFFFFF"/>
              <w:ind w:right="72"/>
              <w:jc w:val="right"/>
            </w:pPr>
            <w:r w:rsidRPr="00DA122E">
              <w:rPr>
                <w:szCs w:val="18"/>
              </w:rPr>
              <w:t>495</w:t>
            </w:r>
          </w:p>
        </w:tc>
      </w:tr>
      <w:tr w:rsidR="000615A0" w:rsidRPr="00DA122E" w14:paraId="3F37AF55"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51" w14:textId="77777777" w:rsidR="000615A0" w:rsidRPr="00DA122E" w:rsidRDefault="000615A0" w:rsidP="008D70F7">
            <w:pPr>
              <w:shd w:val="clear" w:color="auto" w:fill="FFFFFF"/>
              <w:tabs>
                <w:tab w:val="left" w:leader="dot" w:pos="4536"/>
              </w:tabs>
              <w:ind w:left="187" w:hanging="43"/>
              <w:jc w:val="both"/>
            </w:pPr>
            <w:r w:rsidRPr="00DA122E">
              <w:rPr>
                <w:szCs w:val="18"/>
              </w:rPr>
              <w:t>12. Department of Immigration</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52" w14:textId="77777777" w:rsidR="000615A0" w:rsidRPr="00DA122E" w:rsidRDefault="000615A0" w:rsidP="00071518">
            <w:pPr>
              <w:shd w:val="clear" w:color="auto" w:fill="FFFFFF"/>
              <w:ind w:right="72"/>
              <w:jc w:val="right"/>
            </w:pPr>
            <w:r w:rsidRPr="00DA122E">
              <w:rPr>
                <w:szCs w:val="18"/>
              </w:rPr>
              <w:t>3,105,000</w:t>
            </w:r>
          </w:p>
        </w:tc>
        <w:tc>
          <w:tcPr>
            <w:tcW w:w="3420" w:type="dxa"/>
            <w:tcBorders>
              <w:top w:val="nil"/>
              <w:left w:val="single" w:sz="24" w:space="0" w:color="auto"/>
              <w:bottom w:val="nil"/>
              <w:right w:val="single" w:sz="6" w:space="0" w:color="auto"/>
            </w:tcBorders>
            <w:shd w:val="clear" w:color="auto" w:fill="FFFFFF"/>
            <w:vAlign w:val="bottom"/>
          </w:tcPr>
          <w:p w14:paraId="3F37AF53" w14:textId="77777777" w:rsidR="000615A0" w:rsidRPr="00DA122E" w:rsidRDefault="000615A0" w:rsidP="00071518">
            <w:pPr>
              <w:shd w:val="clear" w:color="auto" w:fill="FFFFFF"/>
              <w:ind w:right="72"/>
              <w:jc w:val="right"/>
            </w:pPr>
            <w:r w:rsidRPr="00DA122E">
              <w:rPr>
                <w:szCs w:val="18"/>
              </w:rPr>
              <w:t>78,000</w:t>
            </w:r>
          </w:p>
        </w:tc>
        <w:tc>
          <w:tcPr>
            <w:tcW w:w="3345" w:type="dxa"/>
            <w:tcBorders>
              <w:top w:val="nil"/>
              <w:left w:val="single" w:sz="6" w:space="0" w:color="auto"/>
              <w:bottom w:val="nil"/>
              <w:right w:val="nil"/>
            </w:tcBorders>
            <w:shd w:val="clear" w:color="auto" w:fill="FFFFFF"/>
            <w:vAlign w:val="bottom"/>
          </w:tcPr>
          <w:p w14:paraId="3F37AF54" w14:textId="77777777" w:rsidR="000615A0" w:rsidRPr="00DA122E" w:rsidRDefault="000615A0" w:rsidP="00071518">
            <w:pPr>
              <w:shd w:val="clear" w:color="auto" w:fill="FFFFFF"/>
              <w:ind w:right="72"/>
              <w:jc w:val="right"/>
            </w:pPr>
            <w:r w:rsidRPr="00DA122E">
              <w:rPr>
                <w:szCs w:val="18"/>
              </w:rPr>
              <w:t>43,783</w:t>
            </w:r>
          </w:p>
        </w:tc>
      </w:tr>
      <w:tr w:rsidR="000615A0" w:rsidRPr="00DA122E" w14:paraId="3F37AF5A"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56" w14:textId="77777777" w:rsidR="000615A0" w:rsidRPr="00DA122E" w:rsidRDefault="000615A0" w:rsidP="008D70F7">
            <w:pPr>
              <w:shd w:val="clear" w:color="auto" w:fill="FFFFFF"/>
              <w:tabs>
                <w:tab w:val="left" w:leader="dot" w:pos="4536"/>
              </w:tabs>
              <w:ind w:left="187" w:hanging="43"/>
              <w:jc w:val="both"/>
            </w:pPr>
            <w:r w:rsidRPr="00DA122E">
              <w:rPr>
                <w:szCs w:val="18"/>
              </w:rPr>
              <w:t>13. Department of the Interior</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57" w14:textId="77777777" w:rsidR="000615A0" w:rsidRPr="00DA122E" w:rsidRDefault="000615A0" w:rsidP="00071518">
            <w:pPr>
              <w:shd w:val="clear" w:color="auto" w:fill="FFFFFF"/>
              <w:ind w:right="72"/>
              <w:jc w:val="right"/>
            </w:pPr>
            <w:r w:rsidRPr="00DA122E">
              <w:rPr>
                <w:szCs w:val="18"/>
              </w:rPr>
              <w:t>5,460,000</w:t>
            </w:r>
          </w:p>
        </w:tc>
        <w:tc>
          <w:tcPr>
            <w:tcW w:w="3420" w:type="dxa"/>
            <w:tcBorders>
              <w:top w:val="nil"/>
              <w:left w:val="single" w:sz="24" w:space="0" w:color="auto"/>
              <w:bottom w:val="nil"/>
              <w:right w:val="single" w:sz="6" w:space="0" w:color="auto"/>
            </w:tcBorders>
            <w:shd w:val="clear" w:color="auto" w:fill="FFFFFF"/>
            <w:vAlign w:val="bottom"/>
          </w:tcPr>
          <w:p w14:paraId="3F37AF58" w14:textId="77777777" w:rsidR="000615A0" w:rsidRPr="00DA122E" w:rsidRDefault="000615A0" w:rsidP="00071518">
            <w:pPr>
              <w:shd w:val="clear" w:color="auto" w:fill="FFFFFF"/>
              <w:ind w:right="72"/>
              <w:jc w:val="right"/>
            </w:pPr>
            <w:r w:rsidRPr="00DA122E">
              <w:rPr>
                <w:szCs w:val="18"/>
              </w:rPr>
              <w:t>2,692,00</w:t>
            </w:r>
            <w:bookmarkStart w:id="0" w:name="_GoBack"/>
            <w:bookmarkEnd w:id="0"/>
            <w:r w:rsidRPr="00DA122E">
              <w:rPr>
                <w:szCs w:val="18"/>
              </w:rPr>
              <w:t>0</w:t>
            </w:r>
          </w:p>
        </w:tc>
        <w:tc>
          <w:tcPr>
            <w:tcW w:w="3345" w:type="dxa"/>
            <w:tcBorders>
              <w:top w:val="nil"/>
              <w:left w:val="single" w:sz="6" w:space="0" w:color="auto"/>
              <w:bottom w:val="nil"/>
              <w:right w:val="nil"/>
            </w:tcBorders>
            <w:shd w:val="clear" w:color="auto" w:fill="FFFFFF"/>
            <w:vAlign w:val="bottom"/>
          </w:tcPr>
          <w:p w14:paraId="3F37AF59" w14:textId="77777777" w:rsidR="000615A0" w:rsidRPr="00DA122E" w:rsidRDefault="000615A0" w:rsidP="00071518">
            <w:pPr>
              <w:shd w:val="clear" w:color="auto" w:fill="FFFFFF"/>
              <w:ind w:right="72"/>
              <w:jc w:val="right"/>
            </w:pPr>
            <w:r w:rsidRPr="00DA122E">
              <w:rPr>
                <w:szCs w:val="18"/>
              </w:rPr>
              <w:t>2,467,468</w:t>
            </w:r>
          </w:p>
        </w:tc>
      </w:tr>
      <w:tr w:rsidR="000615A0" w:rsidRPr="00DA122E" w14:paraId="3F37AF5F"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5B" w14:textId="77777777" w:rsidR="000615A0" w:rsidRPr="00DA122E" w:rsidRDefault="000615A0" w:rsidP="008D70F7">
            <w:pPr>
              <w:shd w:val="clear" w:color="auto" w:fill="FFFFFF"/>
              <w:tabs>
                <w:tab w:val="left" w:leader="dot" w:pos="4536"/>
              </w:tabs>
              <w:ind w:left="187" w:hanging="43"/>
              <w:jc w:val="both"/>
            </w:pPr>
            <w:r w:rsidRPr="00DA122E">
              <w:rPr>
                <w:szCs w:val="18"/>
              </w:rPr>
              <w:t>14. Department of Labour and National Service</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5C" w14:textId="77777777" w:rsidR="000615A0" w:rsidRPr="00DA122E" w:rsidRDefault="000615A0" w:rsidP="00071518">
            <w:pPr>
              <w:shd w:val="clear" w:color="auto" w:fill="FFFFFF"/>
              <w:ind w:right="72"/>
              <w:jc w:val="right"/>
            </w:pPr>
            <w:r w:rsidRPr="00DA122E">
              <w:rPr>
                <w:szCs w:val="18"/>
              </w:rPr>
              <w:t>128,000</w:t>
            </w:r>
          </w:p>
        </w:tc>
        <w:tc>
          <w:tcPr>
            <w:tcW w:w="3420" w:type="dxa"/>
            <w:tcBorders>
              <w:top w:val="nil"/>
              <w:left w:val="single" w:sz="24" w:space="0" w:color="auto"/>
              <w:bottom w:val="nil"/>
              <w:right w:val="single" w:sz="6" w:space="0" w:color="auto"/>
            </w:tcBorders>
            <w:shd w:val="clear" w:color="auto" w:fill="FFFFFF"/>
            <w:vAlign w:val="bottom"/>
          </w:tcPr>
          <w:p w14:paraId="3F37AF5D" w14:textId="77777777" w:rsidR="000615A0" w:rsidRPr="00DA122E" w:rsidRDefault="000615A0" w:rsidP="00071518">
            <w:pPr>
              <w:shd w:val="clear" w:color="auto" w:fill="FFFFFF"/>
              <w:ind w:right="72"/>
              <w:jc w:val="right"/>
            </w:pPr>
            <w:r w:rsidRPr="00DA122E">
              <w:rPr>
                <w:szCs w:val="18"/>
              </w:rPr>
              <w:t>86,500</w:t>
            </w:r>
          </w:p>
        </w:tc>
        <w:tc>
          <w:tcPr>
            <w:tcW w:w="3345" w:type="dxa"/>
            <w:tcBorders>
              <w:top w:val="nil"/>
              <w:left w:val="single" w:sz="6" w:space="0" w:color="auto"/>
              <w:bottom w:val="nil"/>
              <w:right w:val="nil"/>
            </w:tcBorders>
            <w:shd w:val="clear" w:color="auto" w:fill="FFFFFF"/>
            <w:vAlign w:val="bottom"/>
          </w:tcPr>
          <w:p w14:paraId="3F37AF5E" w14:textId="77777777" w:rsidR="000615A0" w:rsidRPr="00DA122E" w:rsidRDefault="000615A0" w:rsidP="00071518">
            <w:pPr>
              <w:shd w:val="clear" w:color="auto" w:fill="FFFFFF"/>
              <w:ind w:right="72"/>
              <w:jc w:val="right"/>
            </w:pPr>
            <w:r w:rsidRPr="00DA122E">
              <w:rPr>
                <w:szCs w:val="18"/>
              </w:rPr>
              <w:t>78,984</w:t>
            </w:r>
          </w:p>
        </w:tc>
      </w:tr>
      <w:tr w:rsidR="000615A0" w:rsidRPr="00DA122E" w14:paraId="3F37AF64"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60" w14:textId="77777777" w:rsidR="000615A0" w:rsidRPr="00DA122E" w:rsidRDefault="000615A0" w:rsidP="008D70F7">
            <w:pPr>
              <w:shd w:val="clear" w:color="auto" w:fill="FFFFFF"/>
              <w:tabs>
                <w:tab w:val="left" w:leader="dot" w:pos="4536"/>
              </w:tabs>
              <w:ind w:left="187" w:hanging="43"/>
              <w:jc w:val="both"/>
            </w:pPr>
            <w:r w:rsidRPr="00DA122E">
              <w:rPr>
                <w:szCs w:val="18"/>
              </w:rPr>
              <w:t>15. Department of National Development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61" w14:textId="77777777" w:rsidR="000615A0" w:rsidRPr="00DA122E" w:rsidRDefault="000615A0" w:rsidP="00071518">
            <w:pPr>
              <w:shd w:val="clear" w:color="auto" w:fill="FFFFFF"/>
              <w:ind w:right="72"/>
              <w:jc w:val="right"/>
            </w:pPr>
            <w:r w:rsidRPr="00DA122E">
              <w:rPr>
                <w:szCs w:val="18"/>
              </w:rPr>
              <w:t>420,000</w:t>
            </w:r>
          </w:p>
        </w:tc>
        <w:tc>
          <w:tcPr>
            <w:tcW w:w="3420" w:type="dxa"/>
            <w:tcBorders>
              <w:top w:val="nil"/>
              <w:left w:val="single" w:sz="24" w:space="0" w:color="auto"/>
              <w:bottom w:val="nil"/>
              <w:right w:val="single" w:sz="6" w:space="0" w:color="auto"/>
            </w:tcBorders>
            <w:shd w:val="clear" w:color="auto" w:fill="FFFFFF"/>
            <w:vAlign w:val="bottom"/>
          </w:tcPr>
          <w:p w14:paraId="3F37AF62" w14:textId="77777777" w:rsidR="000615A0" w:rsidRPr="00DA122E" w:rsidRDefault="000615A0" w:rsidP="00071518">
            <w:pPr>
              <w:shd w:val="clear" w:color="auto" w:fill="FFFFFF"/>
              <w:ind w:right="72"/>
              <w:jc w:val="right"/>
            </w:pPr>
            <w:r w:rsidRPr="00DA122E">
              <w:rPr>
                <w:szCs w:val="18"/>
              </w:rPr>
              <w:t>440,000</w:t>
            </w:r>
          </w:p>
        </w:tc>
        <w:tc>
          <w:tcPr>
            <w:tcW w:w="3345" w:type="dxa"/>
            <w:tcBorders>
              <w:top w:val="nil"/>
              <w:left w:val="single" w:sz="6" w:space="0" w:color="auto"/>
              <w:bottom w:val="nil"/>
              <w:right w:val="nil"/>
            </w:tcBorders>
            <w:shd w:val="clear" w:color="auto" w:fill="FFFFFF"/>
            <w:vAlign w:val="bottom"/>
          </w:tcPr>
          <w:p w14:paraId="3F37AF63" w14:textId="77777777" w:rsidR="000615A0" w:rsidRPr="00DA122E" w:rsidRDefault="000615A0" w:rsidP="00071518">
            <w:pPr>
              <w:shd w:val="clear" w:color="auto" w:fill="FFFFFF"/>
              <w:ind w:right="72"/>
              <w:jc w:val="right"/>
            </w:pPr>
            <w:r w:rsidRPr="00DA122E">
              <w:rPr>
                <w:szCs w:val="18"/>
              </w:rPr>
              <w:t>362,762</w:t>
            </w:r>
          </w:p>
        </w:tc>
      </w:tr>
      <w:tr w:rsidR="000615A0" w:rsidRPr="00DA122E" w14:paraId="3F37AF69"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65" w14:textId="77777777" w:rsidR="000615A0" w:rsidRPr="00DA122E" w:rsidRDefault="000615A0" w:rsidP="008D70F7">
            <w:pPr>
              <w:shd w:val="clear" w:color="auto" w:fill="FFFFFF"/>
              <w:tabs>
                <w:tab w:val="left" w:leader="dot" w:pos="4536"/>
              </w:tabs>
              <w:ind w:left="187" w:hanging="43"/>
              <w:jc w:val="both"/>
            </w:pPr>
            <w:r w:rsidRPr="00DA122E">
              <w:rPr>
                <w:szCs w:val="18"/>
              </w:rPr>
              <w:t>16. Department of Primary Industry</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66" w14:textId="77777777" w:rsidR="000615A0" w:rsidRPr="00DA122E" w:rsidRDefault="000615A0" w:rsidP="00071518">
            <w:pPr>
              <w:shd w:val="clear" w:color="auto" w:fill="FFFFFF"/>
              <w:ind w:right="72"/>
              <w:jc w:val="right"/>
            </w:pPr>
            <w:r w:rsidRPr="00DA122E">
              <w:rPr>
                <w:szCs w:val="18"/>
              </w:rPr>
              <w:t>3,500</w:t>
            </w:r>
          </w:p>
        </w:tc>
        <w:tc>
          <w:tcPr>
            <w:tcW w:w="3420" w:type="dxa"/>
            <w:tcBorders>
              <w:top w:val="nil"/>
              <w:left w:val="single" w:sz="24" w:space="0" w:color="auto"/>
              <w:bottom w:val="nil"/>
              <w:right w:val="single" w:sz="6" w:space="0" w:color="auto"/>
            </w:tcBorders>
            <w:shd w:val="clear" w:color="auto" w:fill="FFFFFF"/>
            <w:vAlign w:val="bottom"/>
          </w:tcPr>
          <w:p w14:paraId="3F37AF67" w14:textId="77777777" w:rsidR="000615A0" w:rsidRPr="00DA122E" w:rsidRDefault="000615A0" w:rsidP="00071518">
            <w:pPr>
              <w:shd w:val="clear" w:color="auto" w:fill="FFFFFF"/>
              <w:ind w:right="72"/>
              <w:jc w:val="right"/>
            </w:pPr>
            <w:r w:rsidRPr="00DA122E">
              <w:rPr>
                <w:szCs w:val="18"/>
              </w:rPr>
              <w:t>20,000</w:t>
            </w:r>
          </w:p>
        </w:tc>
        <w:tc>
          <w:tcPr>
            <w:tcW w:w="3345" w:type="dxa"/>
            <w:tcBorders>
              <w:top w:val="nil"/>
              <w:left w:val="single" w:sz="6" w:space="0" w:color="auto"/>
              <w:bottom w:val="nil"/>
              <w:right w:val="nil"/>
            </w:tcBorders>
            <w:shd w:val="clear" w:color="auto" w:fill="FFFFFF"/>
            <w:vAlign w:val="bottom"/>
          </w:tcPr>
          <w:p w14:paraId="3F37AF68" w14:textId="77777777" w:rsidR="000615A0" w:rsidRPr="00DA122E" w:rsidRDefault="000615A0" w:rsidP="00071518">
            <w:pPr>
              <w:shd w:val="clear" w:color="auto" w:fill="FFFFFF"/>
              <w:ind w:right="72"/>
              <w:jc w:val="right"/>
            </w:pPr>
            <w:r w:rsidRPr="00DA122E">
              <w:rPr>
                <w:szCs w:val="18"/>
              </w:rPr>
              <w:t>20,000</w:t>
            </w:r>
          </w:p>
        </w:tc>
      </w:tr>
      <w:tr w:rsidR="000615A0" w:rsidRPr="00DA122E" w14:paraId="3F37AF6E"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6A" w14:textId="77777777" w:rsidR="000615A0" w:rsidRPr="00DA122E" w:rsidRDefault="000615A0" w:rsidP="008D70F7">
            <w:pPr>
              <w:shd w:val="clear" w:color="auto" w:fill="FFFFFF"/>
              <w:tabs>
                <w:tab w:val="left" w:leader="dot" w:pos="4536"/>
              </w:tabs>
              <w:ind w:left="187" w:hanging="43"/>
              <w:jc w:val="both"/>
            </w:pPr>
            <w:r w:rsidRPr="00DA122E">
              <w:rPr>
                <w:szCs w:val="18"/>
              </w:rPr>
              <w:t>17. Prime Minister's Department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6B" w14:textId="77777777" w:rsidR="000615A0" w:rsidRPr="00DA122E" w:rsidRDefault="000615A0" w:rsidP="00071518">
            <w:pPr>
              <w:shd w:val="clear" w:color="auto" w:fill="FFFFFF"/>
              <w:ind w:right="72"/>
              <w:jc w:val="right"/>
            </w:pPr>
            <w:r w:rsidRPr="00DA122E">
              <w:rPr>
                <w:szCs w:val="18"/>
              </w:rPr>
              <w:t>51,000</w:t>
            </w:r>
          </w:p>
        </w:tc>
        <w:tc>
          <w:tcPr>
            <w:tcW w:w="3420" w:type="dxa"/>
            <w:tcBorders>
              <w:top w:val="nil"/>
              <w:left w:val="single" w:sz="24" w:space="0" w:color="auto"/>
              <w:bottom w:val="nil"/>
              <w:right w:val="single" w:sz="6" w:space="0" w:color="auto"/>
            </w:tcBorders>
            <w:shd w:val="clear" w:color="auto" w:fill="FFFFFF"/>
            <w:vAlign w:val="bottom"/>
          </w:tcPr>
          <w:p w14:paraId="3F37AF6C" w14:textId="77777777" w:rsidR="000615A0" w:rsidRPr="00DA122E" w:rsidRDefault="000615A0" w:rsidP="00071518">
            <w:pPr>
              <w:shd w:val="clear" w:color="auto" w:fill="FFFFFF"/>
              <w:ind w:right="72"/>
              <w:jc w:val="right"/>
            </w:pPr>
            <w:r w:rsidRPr="00DA122E">
              <w:rPr>
                <w:szCs w:val="18"/>
              </w:rPr>
              <w:t>48,000</w:t>
            </w:r>
          </w:p>
        </w:tc>
        <w:tc>
          <w:tcPr>
            <w:tcW w:w="3345" w:type="dxa"/>
            <w:tcBorders>
              <w:top w:val="nil"/>
              <w:left w:val="single" w:sz="6" w:space="0" w:color="auto"/>
              <w:bottom w:val="nil"/>
              <w:right w:val="nil"/>
            </w:tcBorders>
            <w:shd w:val="clear" w:color="auto" w:fill="FFFFFF"/>
            <w:vAlign w:val="bottom"/>
          </w:tcPr>
          <w:p w14:paraId="3F37AF6D" w14:textId="77777777" w:rsidR="000615A0" w:rsidRPr="00DA122E" w:rsidRDefault="000615A0" w:rsidP="00071518">
            <w:pPr>
              <w:shd w:val="clear" w:color="auto" w:fill="FFFFFF"/>
              <w:ind w:right="72"/>
              <w:jc w:val="right"/>
            </w:pPr>
            <w:r w:rsidRPr="00DA122E">
              <w:rPr>
                <w:szCs w:val="18"/>
              </w:rPr>
              <w:t>44,868</w:t>
            </w:r>
          </w:p>
        </w:tc>
      </w:tr>
      <w:tr w:rsidR="000615A0" w:rsidRPr="00DA122E" w14:paraId="3F37AF73"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6F" w14:textId="77777777" w:rsidR="000615A0" w:rsidRPr="00DA122E" w:rsidRDefault="000615A0" w:rsidP="008D70F7">
            <w:pPr>
              <w:shd w:val="clear" w:color="auto" w:fill="FFFFFF"/>
              <w:tabs>
                <w:tab w:val="left" w:leader="dot" w:pos="4536"/>
              </w:tabs>
              <w:ind w:left="187" w:hanging="43"/>
              <w:jc w:val="both"/>
            </w:pPr>
            <w:r w:rsidRPr="00DA122E">
              <w:rPr>
                <w:szCs w:val="18"/>
              </w:rPr>
              <w:t>18. Repatriation Department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70" w14:textId="77777777" w:rsidR="000615A0" w:rsidRPr="00DA122E" w:rsidRDefault="000615A0" w:rsidP="00071518">
            <w:pPr>
              <w:shd w:val="clear" w:color="auto" w:fill="FFFFFF"/>
              <w:ind w:right="72"/>
              <w:jc w:val="right"/>
            </w:pPr>
            <w:r w:rsidRPr="00DA122E">
              <w:rPr>
                <w:szCs w:val="18"/>
              </w:rPr>
              <w:t>2,000,000</w:t>
            </w:r>
          </w:p>
        </w:tc>
        <w:tc>
          <w:tcPr>
            <w:tcW w:w="3420" w:type="dxa"/>
            <w:tcBorders>
              <w:top w:val="nil"/>
              <w:left w:val="single" w:sz="24" w:space="0" w:color="auto"/>
              <w:bottom w:val="nil"/>
              <w:right w:val="single" w:sz="6" w:space="0" w:color="auto"/>
            </w:tcBorders>
            <w:shd w:val="clear" w:color="auto" w:fill="FFFFFF"/>
            <w:vAlign w:val="bottom"/>
          </w:tcPr>
          <w:p w14:paraId="3F37AF71" w14:textId="77777777" w:rsidR="000615A0" w:rsidRPr="00DA122E" w:rsidRDefault="000615A0" w:rsidP="00071518">
            <w:pPr>
              <w:shd w:val="clear" w:color="auto" w:fill="FFFFFF"/>
              <w:ind w:right="72"/>
              <w:jc w:val="right"/>
            </w:pPr>
            <w:r w:rsidRPr="00DA122E">
              <w:rPr>
                <w:szCs w:val="18"/>
              </w:rPr>
              <w:t>1,780,000</w:t>
            </w:r>
          </w:p>
        </w:tc>
        <w:tc>
          <w:tcPr>
            <w:tcW w:w="3345" w:type="dxa"/>
            <w:tcBorders>
              <w:top w:val="nil"/>
              <w:left w:val="single" w:sz="6" w:space="0" w:color="auto"/>
              <w:bottom w:val="nil"/>
              <w:right w:val="nil"/>
            </w:tcBorders>
            <w:shd w:val="clear" w:color="auto" w:fill="FFFFFF"/>
            <w:vAlign w:val="bottom"/>
          </w:tcPr>
          <w:p w14:paraId="3F37AF72" w14:textId="77777777" w:rsidR="000615A0" w:rsidRPr="00DA122E" w:rsidRDefault="000615A0" w:rsidP="00071518">
            <w:pPr>
              <w:shd w:val="clear" w:color="auto" w:fill="FFFFFF"/>
              <w:ind w:right="72"/>
              <w:jc w:val="right"/>
            </w:pPr>
            <w:r w:rsidRPr="00DA122E">
              <w:rPr>
                <w:szCs w:val="18"/>
              </w:rPr>
              <w:t>1,628,667</w:t>
            </w:r>
          </w:p>
        </w:tc>
      </w:tr>
      <w:tr w:rsidR="000615A0" w:rsidRPr="00DA122E" w14:paraId="3F37AF78"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74" w14:textId="77777777" w:rsidR="000615A0" w:rsidRPr="00DA122E" w:rsidRDefault="000615A0" w:rsidP="008D70F7">
            <w:pPr>
              <w:shd w:val="clear" w:color="auto" w:fill="FFFFFF"/>
              <w:tabs>
                <w:tab w:val="left" w:leader="dot" w:pos="4536"/>
              </w:tabs>
              <w:ind w:left="187" w:hanging="43"/>
              <w:jc w:val="both"/>
            </w:pPr>
            <w:r w:rsidRPr="00DA122E">
              <w:rPr>
                <w:szCs w:val="18"/>
              </w:rPr>
              <w:t>19. Department of Shipping and Transport</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75" w14:textId="77777777" w:rsidR="000615A0" w:rsidRPr="00DA122E" w:rsidRDefault="000615A0" w:rsidP="00071518">
            <w:pPr>
              <w:shd w:val="clear" w:color="auto" w:fill="FFFFFF"/>
              <w:ind w:right="72"/>
              <w:jc w:val="right"/>
            </w:pPr>
            <w:r w:rsidRPr="00DA122E">
              <w:rPr>
                <w:szCs w:val="18"/>
              </w:rPr>
              <w:t>580,000</w:t>
            </w:r>
          </w:p>
        </w:tc>
        <w:tc>
          <w:tcPr>
            <w:tcW w:w="3420" w:type="dxa"/>
            <w:tcBorders>
              <w:top w:val="nil"/>
              <w:left w:val="single" w:sz="24" w:space="0" w:color="auto"/>
              <w:bottom w:val="nil"/>
              <w:right w:val="single" w:sz="6" w:space="0" w:color="auto"/>
            </w:tcBorders>
            <w:shd w:val="clear" w:color="auto" w:fill="FFFFFF"/>
            <w:vAlign w:val="bottom"/>
          </w:tcPr>
          <w:p w14:paraId="3F37AF76" w14:textId="77777777" w:rsidR="000615A0" w:rsidRPr="00DA122E" w:rsidRDefault="000615A0" w:rsidP="00071518">
            <w:pPr>
              <w:shd w:val="clear" w:color="auto" w:fill="FFFFFF"/>
              <w:ind w:right="72"/>
              <w:jc w:val="right"/>
            </w:pPr>
            <w:r w:rsidRPr="00DA122E">
              <w:rPr>
                <w:szCs w:val="18"/>
              </w:rPr>
              <w:t>553,000</w:t>
            </w:r>
          </w:p>
        </w:tc>
        <w:tc>
          <w:tcPr>
            <w:tcW w:w="3345" w:type="dxa"/>
            <w:tcBorders>
              <w:top w:val="nil"/>
              <w:left w:val="single" w:sz="6" w:space="0" w:color="auto"/>
              <w:bottom w:val="nil"/>
              <w:right w:val="nil"/>
            </w:tcBorders>
            <w:shd w:val="clear" w:color="auto" w:fill="FFFFFF"/>
            <w:vAlign w:val="bottom"/>
          </w:tcPr>
          <w:p w14:paraId="3F37AF77" w14:textId="77777777" w:rsidR="000615A0" w:rsidRPr="00DA122E" w:rsidRDefault="000615A0" w:rsidP="00071518">
            <w:pPr>
              <w:shd w:val="clear" w:color="auto" w:fill="FFFFFF"/>
              <w:ind w:right="72"/>
              <w:jc w:val="right"/>
            </w:pPr>
            <w:r w:rsidRPr="00DA122E">
              <w:rPr>
                <w:szCs w:val="18"/>
              </w:rPr>
              <w:t>541,384</w:t>
            </w:r>
          </w:p>
        </w:tc>
      </w:tr>
      <w:tr w:rsidR="000615A0" w:rsidRPr="00DA122E" w14:paraId="3F37AF7D"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79" w14:textId="77777777" w:rsidR="000615A0" w:rsidRPr="00DA122E" w:rsidRDefault="000615A0" w:rsidP="008D70F7">
            <w:pPr>
              <w:shd w:val="clear" w:color="auto" w:fill="FFFFFF"/>
              <w:tabs>
                <w:tab w:val="left" w:leader="dot" w:pos="4536"/>
              </w:tabs>
              <w:ind w:left="187" w:hanging="43"/>
              <w:jc w:val="both"/>
            </w:pPr>
            <w:r w:rsidRPr="00DA122E">
              <w:rPr>
                <w:szCs w:val="18"/>
              </w:rPr>
              <w:t>20. Department of Social Services</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7A" w14:textId="77777777" w:rsidR="000615A0" w:rsidRPr="00DA122E" w:rsidRDefault="000615A0" w:rsidP="00071518">
            <w:pPr>
              <w:shd w:val="clear" w:color="auto" w:fill="FFFFFF"/>
              <w:ind w:right="72"/>
              <w:jc w:val="right"/>
            </w:pPr>
            <w:r w:rsidRPr="00DA122E">
              <w:rPr>
                <w:szCs w:val="18"/>
              </w:rPr>
              <w:t>580,000</w:t>
            </w:r>
          </w:p>
        </w:tc>
        <w:tc>
          <w:tcPr>
            <w:tcW w:w="3420" w:type="dxa"/>
            <w:tcBorders>
              <w:top w:val="nil"/>
              <w:left w:val="single" w:sz="24" w:space="0" w:color="auto"/>
              <w:bottom w:val="nil"/>
              <w:right w:val="single" w:sz="6" w:space="0" w:color="auto"/>
            </w:tcBorders>
            <w:shd w:val="clear" w:color="auto" w:fill="FFFFFF"/>
            <w:vAlign w:val="bottom"/>
          </w:tcPr>
          <w:p w14:paraId="3F37AF7B" w14:textId="77777777" w:rsidR="000615A0" w:rsidRPr="00DA122E" w:rsidRDefault="000615A0" w:rsidP="00071518">
            <w:pPr>
              <w:shd w:val="clear" w:color="auto" w:fill="FFFFFF"/>
              <w:ind w:right="72"/>
              <w:jc w:val="right"/>
            </w:pPr>
            <w:r w:rsidRPr="00DA122E">
              <w:rPr>
                <w:szCs w:val="18"/>
              </w:rPr>
              <w:t>782,500</w:t>
            </w:r>
          </w:p>
        </w:tc>
        <w:tc>
          <w:tcPr>
            <w:tcW w:w="3345" w:type="dxa"/>
            <w:tcBorders>
              <w:top w:val="nil"/>
              <w:left w:val="single" w:sz="6" w:space="0" w:color="auto"/>
              <w:bottom w:val="nil"/>
              <w:right w:val="nil"/>
            </w:tcBorders>
            <w:shd w:val="clear" w:color="auto" w:fill="FFFFFF"/>
            <w:vAlign w:val="bottom"/>
          </w:tcPr>
          <w:p w14:paraId="3F37AF7C" w14:textId="77777777" w:rsidR="000615A0" w:rsidRPr="00DA122E" w:rsidRDefault="000615A0" w:rsidP="00071518">
            <w:pPr>
              <w:shd w:val="clear" w:color="auto" w:fill="FFFFFF"/>
              <w:ind w:right="72"/>
              <w:jc w:val="right"/>
            </w:pPr>
            <w:r w:rsidRPr="00DA122E">
              <w:rPr>
                <w:szCs w:val="18"/>
              </w:rPr>
              <w:t>770,353</w:t>
            </w:r>
          </w:p>
        </w:tc>
      </w:tr>
      <w:tr w:rsidR="000615A0" w:rsidRPr="00DA122E" w14:paraId="3F37AF82"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7E" w14:textId="77777777" w:rsidR="000615A0" w:rsidRPr="00DA122E" w:rsidRDefault="000615A0" w:rsidP="008D70F7">
            <w:pPr>
              <w:shd w:val="clear" w:color="auto" w:fill="FFFFFF"/>
              <w:tabs>
                <w:tab w:val="left" w:leader="dot" w:pos="4536"/>
              </w:tabs>
              <w:ind w:left="187" w:hanging="43"/>
              <w:jc w:val="both"/>
            </w:pPr>
            <w:r w:rsidRPr="00DA122E">
              <w:rPr>
                <w:szCs w:val="18"/>
              </w:rPr>
              <w:t>21. Department of Trade and Industry</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7F" w14:textId="77777777" w:rsidR="000615A0" w:rsidRPr="00DA122E" w:rsidRDefault="000615A0" w:rsidP="00071518">
            <w:pPr>
              <w:shd w:val="clear" w:color="auto" w:fill="FFFFFF"/>
              <w:ind w:right="72"/>
              <w:jc w:val="right"/>
            </w:pPr>
            <w:r w:rsidRPr="00DA122E">
              <w:rPr>
                <w:szCs w:val="18"/>
              </w:rPr>
              <w:t>8,000</w:t>
            </w:r>
          </w:p>
        </w:tc>
        <w:tc>
          <w:tcPr>
            <w:tcW w:w="3420" w:type="dxa"/>
            <w:tcBorders>
              <w:top w:val="nil"/>
              <w:left w:val="single" w:sz="24" w:space="0" w:color="auto"/>
              <w:bottom w:val="nil"/>
              <w:right w:val="single" w:sz="6" w:space="0" w:color="auto"/>
            </w:tcBorders>
            <w:shd w:val="clear" w:color="auto" w:fill="FFFFFF"/>
            <w:vAlign w:val="bottom"/>
          </w:tcPr>
          <w:p w14:paraId="3F37AF80" w14:textId="77777777" w:rsidR="000615A0" w:rsidRPr="00DA122E" w:rsidRDefault="000615A0" w:rsidP="00071518">
            <w:pPr>
              <w:shd w:val="clear" w:color="auto" w:fill="FFFFFF"/>
              <w:ind w:right="72"/>
              <w:jc w:val="right"/>
            </w:pPr>
            <w:r w:rsidRPr="00DA122E">
              <w:rPr>
                <w:szCs w:val="18"/>
              </w:rPr>
              <w:t>21,500</w:t>
            </w:r>
          </w:p>
        </w:tc>
        <w:tc>
          <w:tcPr>
            <w:tcW w:w="3345" w:type="dxa"/>
            <w:tcBorders>
              <w:top w:val="nil"/>
              <w:left w:val="single" w:sz="6" w:space="0" w:color="auto"/>
              <w:right w:val="nil"/>
            </w:tcBorders>
            <w:shd w:val="clear" w:color="auto" w:fill="FFFFFF"/>
            <w:vAlign w:val="bottom"/>
          </w:tcPr>
          <w:p w14:paraId="3F37AF81" w14:textId="77777777" w:rsidR="000615A0" w:rsidRPr="00DA122E" w:rsidRDefault="000615A0" w:rsidP="00071518">
            <w:pPr>
              <w:shd w:val="clear" w:color="auto" w:fill="FFFFFF"/>
              <w:ind w:right="72"/>
              <w:jc w:val="right"/>
            </w:pPr>
            <w:r w:rsidRPr="00DA122E">
              <w:rPr>
                <w:szCs w:val="18"/>
              </w:rPr>
              <w:t>20,157</w:t>
            </w:r>
          </w:p>
        </w:tc>
      </w:tr>
      <w:tr w:rsidR="000615A0" w:rsidRPr="00DA122E" w14:paraId="3F37AF87"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83" w14:textId="77777777" w:rsidR="000615A0" w:rsidRPr="00DA122E" w:rsidRDefault="000615A0" w:rsidP="008D70F7">
            <w:pPr>
              <w:shd w:val="clear" w:color="auto" w:fill="FFFFFF"/>
              <w:tabs>
                <w:tab w:val="left" w:leader="dot" w:pos="4536"/>
              </w:tabs>
              <w:ind w:left="187" w:hanging="43"/>
              <w:jc w:val="both"/>
            </w:pPr>
            <w:r w:rsidRPr="00DA122E">
              <w:rPr>
                <w:szCs w:val="18"/>
              </w:rPr>
              <w:t>22. Department of the Treasury</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84" w14:textId="77777777" w:rsidR="000615A0" w:rsidRPr="00DA122E" w:rsidRDefault="000615A0" w:rsidP="00071518">
            <w:pPr>
              <w:shd w:val="clear" w:color="auto" w:fill="FFFFFF"/>
              <w:ind w:right="72"/>
              <w:jc w:val="right"/>
            </w:pPr>
            <w:r w:rsidRPr="00DA122E">
              <w:rPr>
                <w:szCs w:val="18"/>
              </w:rPr>
              <w:t>150,000</w:t>
            </w:r>
          </w:p>
        </w:tc>
        <w:tc>
          <w:tcPr>
            <w:tcW w:w="3420" w:type="dxa"/>
            <w:tcBorders>
              <w:top w:val="nil"/>
              <w:left w:val="single" w:sz="24" w:space="0" w:color="auto"/>
              <w:bottom w:val="nil"/>
              <w:right w:val="single" w:sz="4" w:space="0" w:color="auto"/>
            </w:tcBorders>
            <w:shd w:val="clear" w:color="auto" w:fill="FFFFFF"/>
            <w:vAlign w:val="bottom"/>
          </w:tcPr>
          <w:p w14:paraId="3F37AF85" w14:textId="77777777" w:rsidR="000615A0" w:rsidRPr="00DA122E" w:rsidRDefault="000615A0" w:rsidP="00071518">
            <w:pPr>
              <w:shd w:val="clear" w:color="auto" w:fill="FFFFFF"/>
              <w:ind w:right="72"/>
              <w:jc w:val="right"/>
            </w:pPr>
            <w:r w:rsidRPr="00DA122E">
              <w:rPr>
                <w:szCs w:val="18"/>
              </w:rPr>
              <w:t>138,000</w:t>
            </w:r>
          </w:p>
        </w:tc>
        <w:tc>
          <w:tcPr>
            <w:tcW w:w="3345" w:type="dxa"/>
            <w:tcBorders>
              <w:top w:val="nil"/>
              <w:left w:val="single" w:sz="4" w:space="0" w:color="auto"/>
              <w:bottom w:val="nil"/>
              <w:right w:val="nil"/>
            </w:tcBorders>
            <w:shd w:val="clear" w:color="auto" w:fill="FFFFFF"/>
            <w:vAlign w:val="bottom"/>
          </w:tcPr>
          <w:p w14:paraId="3F37AF86" w14:textId="77777777" w:rsidR="000615A0" w:rsidRPr="00DA122E" w:rsidRDefault="000615A0" w:rsidP="00071518">
            <w:pPr>
              <w:shd w:val="clear" w:color="auto" w:fill="FFFFFF"/>
              <w:ind w:right="72"/>
              <w:jc w:val="right"/>
            </w:pPr>
            <w:r w:rsidRPr="00DA122E">
              <w:rPr>
                <w:szCs w:val="18"/>
              </w:rPr>
              <w:t>135,959</w:t>
            </w:r>
          </w:p>
        </w:tc>
      </w:tr>
      <w:tr w:rsidR="000615A0" w:rsidRPr="00DA122E" w14:paraId="3F37AF8C"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88" w14:textId="77777777" w:rsidR="000615A0" w:rsidRPr="00DA122E" w:rsidRDefault="000615A0" w:rsidP="008D70F7">
            <w:pPr>
              <w:shd w:val="clear" w:color="auto" w:fill="FFFFFF"/>
              <w:tabs>
                <w:tab w:val="left" w:leader="dot" w:pos="4536"/>
              </w:tabs>
              <w:ind w:left="187" w:hanging="43"/>
              <w:jc w:val="both"/>
            </w:pPr>
            <w:r w:rsidRPr="00DA122E">
              <w:rPr>
                <w:szCs w:val="18"/>
              </w:rPr>
              <w:t>23. Taxation Branch</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89" w14:textId="77777777" w:rsidR="000615A0" w:rsidRPr="00DA122E" w:rsidRDefault="000615A0" w:rsidP="00071518">
            <w:pPr>
              <w:shd w:val="clear" w:color="auto" w:fill="FFFFFF"/>
              <w:ind w:right="72"/>
              <w:jc w:val="right"/>
            </w:pPr>
            <w:r w:rsidRPr="00DA122E">
              <w:rPr>
                <w:szCs w:val="18"/>
              </w:rPr>
              <w:t>287,000</w:t>
            </w:r>
          </w:p>
        </w:tc>
        <w:tc>
          <w:tcPr>
            <w:tcW w:w="3420" w:type="dxa"/>
            <w:tcBorders>
              <w:top w:val="nil"/>
              <w:left w:val="single" w:sz="24" w:space="0" w:color="auto"/>
              <w:bottom w:val="nil"/>
              <w:right w:val="single" w:sz="4" w:space="0" w:color="auto"/>
            </w:tcBorders>
            <w:shd w:val="clear" w:color="auto" w:fill="FFFFFF"/>
            <w:vAlign w:val="bottom"/>
          </w:tcPr>
          <w:p w14:paraId="3F37AF8A" w14:textId="77777777" w:rsidR="000615A0" w:rsidRPr="00DA122E" w:rsidRDefault="000615A0" w:rsidP="00071518">
            <w:pPr>
              <w:shd w:val="clear" w:color="auto" w:fill="FFFFFF"/>
              <w:ind w:right="72"/>
              <w:jc w:val="right"/>
            </w:pPr>
            <w:r w:rsidRPr="00DA122E">
              <w:rPr>
                <w:szCs w:val="18"/>
              </w:rPr>
              <w:t>70,000</w:t>
            </w:r>
          </w:p>
        </w:tc>
        <w:tc>
          <w:tcPr>
            <w:tcW w:w="3345" w:type="dxa"/>
            <w:tcBorders>
              <w:top w:val="nil"/>
              <w:left w:val="single" w:sz="4" w:space="0" w:color="auto"/>
              <w:bottom w:val="nil"/>
              <w:right w:val="nil"/>
            </w:tcBorders>
            <w:shd w:val="clear" w:color="auto" w:fill="FFFFFF"/>
            <w:vAlign w:val="bottom"/>
          </w:tcPr>
          <w:p w14:paraId="3F37AF8B" w14:textId="77777777" w:rsidR="000615A0" w:rsidRPr="00DA122E" w:rsidRDefault="000615A0" w:rsidP="00071518">
            <w:pPr>
              <w:shd w:val="clear" w:color="auto" w:fill="FFFFFF"/>
              <w:ind w:right="72"/>
              <w:jc w:val="right"/>
            </w:pPr>
            <w:r w:rsidRPr="00DA122E">
              <w:rPr>
                <w:szCs w:val="18"/>
              </w:rPr>
              <w:t>45,928</w:t>
            </w:r>
          </w:p>
        </w:tc>
      </w:tr>
      <w:tr w:rsidR="000615A0" w:rsidRPr="00DA122E" w14:paraId="3F37AF91"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8D" w14:textId="77777777" w:rsidR="000615A0" w:rsidRPr="00DA122E" w:rsidRDefault="000615A0" w:rsidP="008D70F7">
            <w:pPr>
              <w:shd w:val="clear" w:color="auto" w:fill="FFFFFF"/>
              <w:tabs>
                <w:tab w:val="left" w:leader="dot" w:pos="4536"/>
              </w:tabs>
              <w:ind w:left="187" w:hanging="43"/>
              <w:jc w:val="both"/>
            </w:pPr>
            <w:r w:rsidRPr="00DA122E">
              <w:rPr>
                <w:szCs w:val="18"/>
              </w:rPr>
              <w:t>24. Department of Works</w:t>
            </w:r>
            <w:r w:rsidR="007818C7">
              <w:rPr>
                <w:szCs w:val="18"/>
              </w:rPr>
              <w:tab/>
            </w:r>
          </w:p>
        </w:tc>
        <w:tc>
          <w:tcPr>
            <w:tcW w:w="3060" w:type="dxa"/>
            <w:tcBorders>
              <w:top w:val="nil"/>
              <w:left w:val="single" w:sz="4" w:space="0" w:color="auto"/>
              <w:bottom w:val="nil"/>
              <w:right w:val="single" w:sz="24" w:space="0" w:color="auto"/>
            </w:tcBorders>
            <w:shd w:val="clear" w:color="auto" w:fill="FFFFFF"/>
            <w:vAlign w:val="bottom"/>
          </w:tcPr>
          <w:p w14:paraId="3F37AF8E" w14:textId="77777777" w:rsidR="000615A0" w:rsidRPr="00DA122E" w:rsidRDefault="000615A0" w:rsidP="00071518">
            <w:pPr>
              <w:shd w:val="clear" w:color="auto" w:fill="FFFFFF"/>
              <w:ind w:right="72"/>
              <w:jc w:val="right"/>
            </w:pPr>
            <w:r w:rsidRPr="00DA122E">
              <w:rPr>
                <w:szCs w:val="18"/>
              </w:rPr>
              <w:t>1,850,000</w:t>
            </w:r>
          </w:p>
        </w:tc>
        <w:tc>
          <w:tcPr>
            <w:tcW w:w="3420" w:type="dxa"/>
            <w:tcBorders>
              <w:top w:val="nil"/>
              <w:left w:val="single" w:sz="24" w:space="0" w:color="auto"/>
              <w:bottom w:val="nil"/>
              <w:right w:val="single" w:sz="6" w:space="0" w:color="auto"/>
            </w:tcBorders>
            <w:shd w:val="clear" w:color="auto" w:fill="FFFFFF"/>
            <w:vAlign w:val="bottom"/>
          </w:tcPr>
          <w:p w14:paraId="3F37AF8F" w14:textId="77777777" w:rsidR="000615A0" w:rsidRPr="00DA122E" w:rsidRDefault="000615A0" w:rsidP="00071518">
            <w:pPr>
              <w:shd w:val="clear" w:color="auto" w:fill="FFFFFF"/>
              <w:ind w:right="72"/>
              <w:jc w:val="right"/>
            </w:pPr>
            <w:r w:rsidRPr="00DA122E">
              <w:rPr>
                <w:szCs w:val="18"/>
              </w:rPr>
              <w:t>1,274,000</w:t>
            </w:r>
          </w:p>
        </w:tc>
        <w:tc>
          <w:tcPr>
            <w:tcW w:w="3345" w:type="dxa"/>
            <w:tcBorders>
              <w:top w:val="nil"/>
              <w:left w:val="single" w:sz="6" w:space="0" w:color="auto"/>
              <w:bottom w:val="nil"/>
              <w:right w:val="nil"/>
            </w:tcBorders>
            <w:shd w:val="clear" w:color="auto" w:fill="FFFFFF"/>
            <w:vAlign w:val="bottom"/>
          </w:tcPr>
          <w:p w14:paraId="3F37AF90" w14:textId="77777777" w:rsidR="000615A0" w:rsidRPr="00DA122E" w:rsidRDefault="000615A0" w:rsidP="00071518">
            <w:pPr>
              <w:shd w:val="clear" w:color="auto" w:fill="FFFFFF"/>
              <w:ind w:right="72"/>
              <w:jc w:val="right"/>
            </w:pPr>
            <w:r w:rsidRPr="00DA122E">
              <w:rPr>
                <w:szCs w:val="18"/>
              </w:rPr>
              <w:t>1,226,869</w:t>
            </w:r>
          </w:p>
        </w:tc>
      </w:tr>
      <w:tr w:rsidR="000615A0" w:rsidRPr="00DA122E" w14:paraId="3F37AF96"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92" w14:textId="77777777" w:rsidR="000615A0" w:rsidRPr="00DA122E" w:rsidRDefault="000615A0" w:rsidP="008D70F7">
            <w:pPr>
              <w:shd w:val="clear" w:color="auto" w:fill="FFFFFF"/>
              <w:tabs>
                <w:tab w:val="left" w:leader="dot" w:pos="4536"/>
              </w:tabs>
              <w:ind w:left="576"/>
              <w:jc w:val="both"/>
            </w:pPr>
            <w:r w:rsidRPr="00DA122E">
              <w:rPr>
                <w:szCs w:val="18"/>
              </w:rPr>
              <w:t>Postmaster-General's Department</w:t>
            </w:r>
            <w:r w:rsidR="007818C7">
              <w:rPr>
                <w:szCs w:val="18"/>
              </w:rPr>
              <w:tab/>
            </w:r>
          </w:p>
        </w:tc>
        <w:tc>
          <w:tcPr>
            <w:tcW w:w="3060" w:type="dxa"/>
            <w:tcBorders>
              <w:top w:val="nil"/>
              <w:left w:val="single" w:sz="4" w:space="0" w:color="auto"/>
              <w:bottom w:val="single" w:sz="6" w:space="0" w:color="auto"/>
              <w:right w:val="single" w:sz="24" w:space="0" w:color="auto"/>
            </w:tcBorders>
            <w:shd w:val="clear" w:color="auto" w:fill="FFFFFF"/>
            <w:vAlign w:val="bottom"/>
          </w:tcPr>
          <w:p w14:paraId="3F37AF93" w14:textId="77777777" w:rsidR="000615A0" w:rsidRPr="00DA122E" w:rsidRDefault="008D70F7" w:rsidP="008D70F7">
            <w:pPr>
              <w:shd w:val="clear" w:color="auto" w:fill="FFFFFF"/>
              <w:jc w:val="center"/>
            </w:pPr>
            <w:r>
              <w:t>..</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F94" w14:textId="77777777" w:rsidR="000615A0" w:rsidRPr="00DA122E" w:rsidRDefault="000615A0" w:rsidP="00071518">
            <w:pPr>
              <w:shd w:val="clear" w:color="auto" w:fill="FFFFFF"/>
              <w:ind w:right="72"/>
              <w:jc w:val="right"/>
            </w:pPr>
            <w:r w:rsidRPr="00DA122E">
              <w:rPr>
                <w:szCs w:val="18"/>
              </w:rPr>
              <w:t>19,000,000</w:t>
            </w:r>
          </w:p>
        </w:tc>
        <w:tc>
          <w:tcPr>
            <w:tcW w:w="3345" w:type="dxa"/>
            <w:tcBorders>
              <w:top w:val="nil"/>
              <w:left w:val="single" w:sz="6" w:space="0" w:color="auto"/>
              <w:bottom w:val="single" w:sz="6" w:space="0" w:color="auto"/>
              <w:right w:val="nil"/>
            </w:tcBorders>
            <w:shd w:val="clear" w:color="auto" w:fill="FFFFFF"/>
            <w:vAlign w:val="bottom"/>
          </w:tcPr>
          <w:p w14:paraId="3F37AF95" w14:textId="77777777" w:rsidR="000615A0" w:rsidRPr="00DA122E" w:rsidRDefault="000615A0" w:rsidP="00071518">
            <w:pPr>
              <w:shd w:val="clear" w:color="auto" w:fill="FFFFFF"/>
              <w:ind w:right="72"/>
              <w:jc w:val="right"/>
            </w:pPr>
            <w:r w:rsidRPr="00DA122E">
              <w:rPr>
                <w:szCs w:val="18"/>
              </w:rPr>
              <w:t>20,096,806</w:t>
            </w:r>
          </w:p>
        </w:tc>
      </w:tr>
      <w:tr w:rsidR="000615A0" w:rsidRPr="00071518" w14:paraId="3F37AF9B" w14:textId="77777777" w:rsidTr="006D328E">
        <w:trPr>
          <w:trHeight w:val="20"/>
          <w:jc w:val="center"/>
        </w:trPr>
        <w:tc>
          <w:tcPr>
            <w:tcW w:w="10620" w:type="dxa"/>
            <w:tcBorders>
              <w:top w:val="nil"/>
              <w:left w:val="nil"/>
              <w:bottom w:val="nil"/>
              <w:right w:val="single" w:sz="4" w:space="0" w:color="auto"/>
            </w:tcBorders>
            <w:shd w:val="clear" w:color="auto" w:fill="FFFFFF"/>
            <w:vAlign w:val="bottom"/>
          </w:tcPr>
          <w:p w14:paraId="3F37AF97" w14:textId="77777777" w:rsidR="000615A0" w:rsidRPr="00DA122E" w:rsidRDefault="000615A0" w:rsidP="008D70F7">
            <w:pPr>
              <w:shd w:val="clear" w:color="auto" w:fill="FFFFFF"/>
              <w:tabs>
                <w:tab w:val="left" w:leader="dot" w:pos="4536"/>
              </w:tabs>
              <w:jc w:val="both"/>
            </w:pPr>
          </w:p>
        </w:tc>
        <w:tc>
          <w:tcPr>
            <w:tcW w:w="3060" w:type="dxa"/>
            <w:tcBorders>
              <w:top w:val="single" w:sz="6" w:space="0" w:color="auto"/>
              <w:left w:val="single" w:sz="4" w:space="0" w:color="auto"/>
              <w:bottom w:val="single" w:sz="6" w:space="0" w:color="auto"/>
              <w:right w:val="single" w:sz="24" w:space="0" w:color="auto"/>
            </w:tcBorders>
            <w:shd w:val="clear" w:color="auto" w:fill="FFFFFF"/>
            <w:vAlign w:val="bottom"/>
          </w:tcPr>
          <w:p w14:paraId="3F37AF98" w14:textId="77777777" w:rsidR="000615A0" w:rsidRPr="00071518" w:rsidRDefault="000615A0" w:rsidP="00071518">
            <w:pPr>
              <w:shd w:val="clear" w:color="auto" w:fill="FFFFFF"/>
              <w:ind w:right="72"/>
              <w:jc w:val="right"/>
              <w:rPr>
                <w:sz w:val="22"/>
                <w:szCs w:val="28"/>
              </w:rPr>
            </w:pPr>
            <w:r w:rsidRPr="00071518">
              <w:rPr>
                <w:sz w:val="22"/>
                <w:szCs w:val="28"/>
              </w:rPr>
              <w:t>45,140,000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F99" w14:textId="77777777" w:rsidR="000615A0" w:rsidRPr="00071518" w:rsidRDefault="000615A0" w:rsidP="00071518">
            <w:pPr>
              <w:shd w:val="clear" w:color="auto" w:fill="FFFFFF"/>
              <w:ind w:right="72"/>
              <w:jc w:val="right"/>
              <w:rPr>
                <w:sz w:val="22"/>
                <w:szCs w:val="28"/>
              </w:rPr>
            </w:pPr>
            <w:r w:rsidRPr="00071518">
              <w:rPr>
                <w:sz w:val="22"/>
                <w:szCs w:val="28"/>
              </w:rPr>
              <w:t>60,417,600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F9A" w14:textId="77777777" w:rsidR="000615A0" w:rsidRPr="00071518" w:rsidRDefault="000615A0" w:rsidP="00071518">
            <w:pPr>
              <w:shd w:val="clear" w:color="auto" w:fill="FFFFFF"/>
              <w:ind w:right="72"/>
              <w:jc w:val="right"/>
              <w:rPr>
                <w:sz w:val="22"/>
                <w:szCs w:val="28"/>
              </w:rPr>
            </w:pPr>
            <w:r w:rsidRPr="00071518">
              <w:rPr>
                <w:sz w:val="22"/>
                <w:szCs w:val="28"/>
              </w:rPr>
              <w:t>54,974,938</w:t>
            </w:r>
          </w:p>
        </w:tc>
      </w:tr>
    </w:tbl>
    <w:p w14:paraId="3F37AF9C" w14:textId="77777777" w:rsidR="00222E5E" w:rsidRPr="000B75D4" w:rsidRDefault="00222E5E" w:rsidP="00071518">
      <w:pPr>
        <w:shd w:val="clear" w:color="auto" w:fill="FFFFFF"/>
        <w:spacing w:before="240"/>
        <w:jc w:val="center"/>
        <w:rPr>
          <w:sz w:val="18"/>
        </w:rPr>
      </w:pPr>
      <w:r w:rsidRPr="000B75D4">
        <w:rPr>
          <w:szCs w:val="22"/>
        </w:rPr>
        <w:t>(</w:t>
      </w:r>
      <w:r w:rsidRPr="000B75D4">
        <w:rPr>
          <w:i/>
          <w:iCs/>
          <w:szCs w:val="22"/>
        </w:rPr>
        <w:t>a</w:t>
      </w:r>
      <w:r w:rsidRPr="000B75D4">
        <w:rPr>
          <w:szCs w:val="22"/>
        </w:rPr>
        <w:t>) Expenditure is shown under the appropriation to which it has been charged</w:t>
      </w:r>
      <w:r w:rsidRPr="000B75D4">
        <w:rPr>
          <w:sz w:val="12"/>
          <w:szCs w:val="14"/>
        </w:rPr>
        <w:t>.</w:t>
      </w:r>
    </w:p>
    <w:p w14:paraId="3F37AF9D" w14:textId="77777777" w:rsidR="00222E5E" w:rsidRDefault="005A1D6D" w:rsidP="00222E5E">
      <w:pPr>
        <w:shd w:val="clear" w:color="auto" w:fill="FFFFFF"/>
        <w:tabs>
          <w:tab w:val="left" w:pos="1042"/>
          <w:tab w:val="left" w:pos="2890"/>
          <w:tab w:val="left" w:pos="8098"/>
        </w:tabs>
        <w:ind w:left="2688"/>
      </w:pPr>
      <w:r>
        <w:br w:type="page"/>
      </w:r>
    </w:p>
    <w:p w14:paraId="3F37AF9E" w14:textId="77777777" w:rsidR="00222E5E" w:rsidRDefault="00222E5E" w:rsidP="00432B98">
      <w:pPr>
        <w:shd w:val="clear" w:color="auto" w:fill="FFFFFF"/>
        <w:spacing w:after="120"/>
        <w:jc w:val="center"/>
      </w:pPr>
      <w:r>
        <w:rPr>
          <w:smallCaps/>
          <w:spacing w:val="-5"/>
        </w:rPr>
        <w:t>Departments and Services</w:t>
      </w:r>
      <w:r>
        <w:rPr>
          <w:rFonts w:eastAsia="Times New Roman"/>
          <w:spacing w:val="-5"/>
        </w:rPr>
        <w:t>—</w:t>
      </w:r>
      <w:r>
        <w:rPr>
          <w:rFonts w:eastAsia="Times New Roman"/>
          <w:i/>
          <w:iCs/>
          <w:spacing w:val="-5"/>
        </w:rPr>
        <w:t>continued</w:t>
      </w:r>
    </w:p>
    <w:p w14:paraId="3F37AF9F" w14:textId="77777777" w:rsidR="00222E5E" w:rsidRDefault="00222E5E" w:rsidP="00222E5E">
      <w:pPr>
        <w:spacing w:after="67"/>
        <w:rPr>
          <w:sz w:val="2"/>
          <w:szCs w:val="2"/>
        </w:rPr>
      </w:pPr>
    </w:p>
    <w:tbl>
      <w:tblPr>
        <w:tblW w:w="5000" w:type="pct"/>
        <w:jc w:val="center"/>
        <w:tblLayout w:type="fixed"/>
        <w:tblCellMar>
          <w:left w:w="40" w:type="dxa"/>
          <w:right w:w="40" w:type="dxa"/>
        </w:tblCellMar>
        <w:tblLook w:val="0000" w:firstRow="0" w:lastRow="0" w:firstColumn="0" w:lastColumn="0" w:noHBand="0" w:noVBand="0"/>
      </w:tblPr>
      <w:tblGrid>
        <w:gridCol w:w="4671"/>
        <w:gridCol w:w="1386"/>
        <w:gridCol w:w="1542"/>
        <w:gridCol w:w="1510"/>
      </w:tblGrid>
      <w:tr w:rsidR="00432B98" w:rsidRPr="00DA122E" w14:paraId="3F37AFA3" w14:textId="77777777" w:rsidTr="006D328E">
        <w:trPr>
          <w:trHeight w:val="20"/>
          <w:jc w:val="center"/>
        </w:trPr>
        <w:tc>
          <w:tcPr>
            <w:tcW w:w="10620" w:type="dxa"/>
            <w:tcBorders>
              <w:top w:val="single" w:sz="6" w:space="0" w:color="auto"/>
              <w:left w:val="nil"/>
              <w:bottom w:val="nil"/>
              <w:right w:val="single" w:sz="6" w:space="0" w:color="auto"/>
            </w:tcBorders>
            <w:shd w:val="clear" w:color="auto" w:fill="FFFFFF"/>
            <w:vAlign w:val="bottom"/>
          </w:tcPr>
          <w:p w14:paraId="3F37AFA0" w14:textId="77777777" w:rsidR="00432B98" w:rsidRPr="00DA122E" w:rsidRDefault="00432B98" w:rsidP="008D70F7">
            <w:pPr>
              <w:shd w:val="clear" w:color="auto" w:fill="FFFFFF"/>
              <w:tabs>
                <w:tab w:val="left" w:leader="dot" w:pos="4536"/>
              </w:tabs>
              <w:jc w:val="both"/>
            </w:pPr>
          </w:p>
        </w:tc>
        <w:tc>
          <w:tcPr>
            <w:tcW w:w="3060" w:type="dxa"/>
            <w:vMerge w:val="restart"/>
            <w:tcBorders>
              <w:top w:val="single" w:sz="6" w:space="0" w:color="auto"/>
              <w:left w:val="single" w:sz="6" w:space="0" w:color="auto"/>
              <w:right w:val="single" w:sz="24" w:space="0" w:color="auto"/>
            </w:tcBorders>
            <w:shd w:val="clear" w:color="auto" w:fill="FFFFFF"/>
            <w:vAlign w:val="center"/>
          </w:tcPr>
          <w:p w14:paraId="3F37AFA1" w14:textId="77777777" w:rsidR="00432B98" w:rsidRPr="00DA122E" w:rsidRDefault="00432B98" w:rsidP="00BC657E">
            <w:pPr>
              <w:shd w:val="clear" w:color="auto" w:fill="FFFFFF"/>
              <w:jc w:val="center"/>
            </w:pPr>
            <w:r w:rsidRPr="00DA122E">
              <w:rPr>
                <w:b/>
                <w:bCs/>
                <w:szCs w:val="16"/>
              </w:rPr>
              <w:t>1968</w:t>
            </w:r>
            <w:r w:rsidRPr="00DA122E">
              <w:rPr>
                <w:rFonts w:eastAsia="Times New Roman"/>
                <w:b/>
                <w:bCs/>
                <w:szCs w:val="16"/>
              </w:rPr>
              <w:t>–69</w:t>
            </w:r>
          </w:p>
        </w:tc>
        <w:tc>
          <w:tcPr>
            <w:tcW w:w="6765" w:type="dxa"/>
            <w:gridSpan w:val="2"/>
            <w:tcBorders>
              <w:top w:val="single" w:sz="6" w:space="0" w:color="auto"/>
              <w:left w:val="single" w:sz="24" w:space="0" w:color="auto"/>
              <w:bottom w:val="single" w:sz="6" w:space="0" w:color="auto"/>
              <w:right w:val="nil"/>
            </w:tcBorders>
            <w:shd w:val="clear" w:color="auto" w:fill="FFFFFF"/>
            <w:vAlign w:val="center"/>
          </w:tcPr>
          <w:p w14:paraId="3F37AFA2" w14:textId="77777777" w:rsidR="00432B98" w:rsidRPr="00DA122E" w:rsidRDefault="00432B98" w:rsidP="00BC657E">
            <w:pPr>
              <w:shd w:val="clear" w:color="auto" w:fill="FFFFFF"/>
              <w:jc w:val="center"/>
            </w:pPr>
            <w:r w:rsidRPr="00DA122E">
              <w:rPr>
                <w:szCs w:val="16"/>
              </w:rPr>
              <w:t>1967</w:t>
            </w:r>
            <w:r w:rsidRPr="00DA122E">
              <w:rPr>
                <w:rFonts w:eastAsia="Times New Roman"/>
                <w:szCs w:val="16"/>
              </w:rPr>
              <w:t>–68</w:t>
            </w:r>
          </w:p>
        </w:tc>
      </w:tr>
      <w:tr w:rsidR="00432B98" w:rsidRPr="00DA122E" w14:paraId="3F37AFA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A4" w14:textId="77777777" w:rsidR="00432B98" w:rsidRPr="00DA122E" w:rsidRDefault="00432B98" w:rsidP="008D70F7">
            <w:pPr>
              <w:shd w:val="clear" w:color="auto" w:fill="FFFFFF"/>
              <w:tabs>
                <w:tab w:val="left" w:leader="dot" w:pos="4536"/>
              </w:tabs>
              <w:spacing w:before="480"/>
              <w:jc w:val="center"/>
            </w:pPr>
            <w:r w:rsidRPr="00DA122E">
              <w:rPr>
                <w:b/>
                <w:bCs/>
                <w:spacing w:val="-5"/>
              </w:rPr>
              <w:t>DEPARTMENT OF WORKS</w:t>
            </w:r>
            <w:r w:rsidRPr="00DA122E">
              <w:rPr>
                <w:rFonts w:eastAsia="Times New Roman"/>
                <w:b/>
                <w:bCs/>
                <w:spacing w:val="-5"/>
              </w:rPr>
              <w:t>—</w:t>
            </w:r>
            <w:r w:rsidRPr="00DA122E">
              <w:rPr>
                <w:rFonts w:eastAsia="Times New Roman"/>
                <w:i/>
                <w:iCs/>
                <w:spacing w:val="-5"/>
              </w:rPr>
              <w:t>continued</w:t>
            </w:r>
          </w:p>
        </w:tc>
        <w:tc>
          <w:tcPr>
            <w:tcW w:w="3060" w:type="dxa"/>
            <w:vMerge/>
            <w:tcBorders>
              <w:left w:val="single" w:sz="6" w:space="0" w:color="auto"/>
              <w:bottom w:val="single" w:sz="6" w:space="0" w:color="auto"/>
              <w:right w:val="single" w:sz="24" w:space="0" w:color="auto"/>
            </w:tcBorders>
            <w:shd w:val="clear" w:color="auto" w:fill="FFFFFF"/>
            <w:vAlign w:val="center"/>
          </w:tcPr>
          <w:p w14:paraId="3F37AFA5" w14:textId="77777777" w:rsidR="00432B98" w:rsidRPr="00DA122E" w:rsidRDefault="00432B98" w:rsidP="00BC657E">
            <w:pPr>
              <w:shd w:val="clear" w:color="auto" w:fill="FFFFFF"/>
              <w:jc w:val="center"/>
            </w:pPr>
          </w:p>
        </w:tc>
        <w:tc>
          <w:tcPr>
            <w:tcW w:w="3420" w:type="dxa"/>
            <w:tcBorders>
              <w:top w:val="single" w:sz="6" w:space="0" w:color="auto"/>
              <w:left w:val="single" w:sz="24" w:space="0" w:color="auto"/>
              <w:bottom w:val="single" w:sz="6" w:space="0" w:color="auto"/>
              <w:right w:val="single" w:sz="6" w:space="0" w:color="auto"/>
            </w:tcBorders>
            <w:shd w:val="clear" w:color="auto" w:fill="FFFFFF"/>
            <w:vAlign w:val="center"/>
          </w:tcPr>
          <w:p w14:paraId="3F37AFA6" w14:textId="77777777" w:rsidR="00432B98" w:rsidRPr="00DA122E" w:rsidRDefault="00432B98" w:rsidP="00BC657E">
            <w:pPr>
              <w:shd w:val="clear" w:color="auto" w:fill="FFFFFF"/>
              <w:jc w:val="center"/>
            </w:pPr>
            <w:r w:rsidRPr="00DA122E">
              <w:rPr>
                <w:spacing w:val="-4"/>
                <w:szCs w:val="16"/>
              </w:rPr>
              <w:t>Appropriation</w:t>
            </w:r>
          </w:p>
        </w:tc>
        <w:tc>
          <w:tcPr>
            <w:tcW w:w="3345" w:type="dxa"/>
            <w:tcBorders>
              <w:top w:val="single" w:sz="6" w:space="0" w:color="auto"/>
              <w:left w:val="single" w:sz="6" w:space="0" w:color="auto"/>
              <w:bottom w:val="single" w:sz="6" w:space="0" w:color="auto"/>
              <w:right w:val="nil"/>
            </w:tcBorders>
            <w:shd w:val="clear" w:color="auto" w:fill="FFFFFF"/>
            <w:vAlign w:val="center"/>
          </w:tcPr>
          <w:p w14:paraId="3F37AFA7" w14:textId="77777777" w:rsidR="00432B98" w:rsidRPr="00DA122E" w:rsidRDefault="00432B98" w:rsidP="00BC657E">
            <w:pPr>
              <w:shd w:val="clear" w:color="auto" w:fill="FFFFFF"/>
              <w:jc w:val="center"/>
            </w:pPr>
            <w:r w:rsidRPr="00DA122E">
              <w:rPr>
                <w:szCs w:val="16"/>
              </w:rPr>
              <w:t>Expenditure</w:t>
            </w:r>
          </w:p>
        </w:tc>
      </w:tr>
      <w:tr w:rsidR="00222E5E" w:rsidRPr="00DA122E" w14:paraId="3F37AFA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A9" w14:textId="77777777" w:rsidR="00222E5E" w:rsidRPr="00DA122E" w:rsidRDefault="00222E5E" w:rsidP="006D328E">
            <w:pPr>
              <w:shd w:val="clear" w:color="auto" w:fill="FFFFFF"/>
              <w:tabs>
                <w:tab w:val="left" w:leader="dot" w:pos="4536"/>
              </w:tabs>
              <w:spacing w:before="120"/>
            </w:pPr>
            <w:r w:rsidRPr="00DA122E">
              <w:rPr>
                <w:smallCaps/>
              </w:rPr>
              <w:t xml:space="preserve">Division </w:t>
            </w:r>
            <w:r w:rsidRPr="00DA122E">
              <w:t>925.</w:t>
            </w:r>
            <w:r w:rsidRPr="00DA122E">
              <w:rPr>
                <w:rFonts w:eastAsia="Times New Roman"/>
              </w:rPr>
              <w:t>—CAPITAL WORKS AND SERVICES—</w:t>
            </w:r>
            <w:r w:rsidRPr="00DA122E">
              <w:rPr>
                <w:rFonts w:eastAsia="Times New Roman"/>
                <w:i/>
                <w:iCs/>
              </w:rPr>
              <w:t>continued</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FAA" w14:textId="77777777" w:rsidR="00222E5E" w:rsidRPr="00DA122E" w:rsidRDefault="00222E5E" w:rsidP="00DA122E">
            <w:pPr>
              <w:shd w:val="clear" w:color="auto" w:fill="FFFFFF"/>
              <w:ind w:left="470"/>
              <w:jc w:val="both"/>
            </w:pPr>
            <w:r w:rsidRPr="00DA122E">
              <w:t>$</w:t>
            </w: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FAB" w14:textId="77777777" w:rsidR="00222E5E" w:rsidRPr="00DA122E" w:rsidRDefault="00222E5E" w:rsidP="00DA122E">
            <w:pPr>
              <w:shd w:val="clear" w:color="auto" w:fill="FFFFFF"/>
              <w:ind w:left="475"/>
              <w:jc w:val="both"/>
            </w:pPr>
            <w:r w:rsidRPr="00DA122E">
              <w:rPr>
                <w:szCs w:val="22"/>
              </w:rPr>
              <w:t>$</w:t>
            </w:r>
          </w:p>
        </w:tc>
        <w:tc>
          <w:tcPr>
            <w:tcW w:w="3345" w:type="dxa"/>
            <w:tcBorders>
              <w:top w:val="single" w:sz="6" w:space="0" w:color="auto"/>
              <w:left w:val="single" w:sz="6" w:space="0" w:color="auto"/>
              <w:bottom w:val="nil"/>
              <w:right w:val="nil"/>
            </w:tcBorders>
            <w:shd w:val="clear" w:color="auto" w:fill="FFFFFF"/>
            <w:vAlign w:val="bottom"/>
          </w:tcPr>
          <w:p w14:paraId="3F37AFAC" w14:textId="77777777" w:rsidR="00222E5E" w:rsidRPr="00DA122E" w:rsidRDefault="00222E5E" w:rsidP="00DA122E">
            <w:pPr>
              <w:shd w:val="clear" w:color="auto" w:fill="FFFFFF"/>
              <w:ind w:left="466"/>
              <w:jc w:val="both"/>
            </w:pPr>
            <w:r w:rsidRPr="00DA122E">
              <w:t>$</w:t>
            </w:r>
          </w:p>
        </w:tc>
      </w:tr>
      <w:tr w:rsidR="00222E5E" w:rsidRPr="00DA122E" w14:paraId="3F37AFB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AE" w14:textId="77777777" w:rsidR="00222E5E" w:rsidRPr="00DA122E" w:rsidRDefault="00222E5E" w:rsidP="008D70F7">
            <w:pPr>
              <w:shd w:val="clear" w:color="auto" w:fill="FFFFFF"/>
              <w:tabs>
                <w:tab w:val="left" w:leader="dot" w:pos="4536"/>
              </w:tabs>
              <w:spacing w:before="120"/>
              <w:jc w:val="both"/>
            </w:pPr>
            <w:r w:rsidRPr="00DA122E">
              <w:rPr>
                <w:b/>
                <w:bCs/>
                <w:spacing w:val="-8"/>
              </w:rPr>
              <w:t>2.</w:t>
            </w:r>
            <w:r w:rsidRPr="00DA122E">
              <w:rPr>
                <w:rFonts w:eastAsia="Times New Roman"/>
                <w:spacing w:val="-8"/>
              </w:rPr>
              <w:t>—</w:t>
            </w:r>
            <w:r w:rsidRPr="00DA122E">
              <w:rPr>
                <w:rFonts w:eastAsia="Times New Roman"/>
                <w:b/>
                <w:bCs/>
                <w:spacing w:val="-8"/>
              </w:rPr>
              <w:t xml:space="preserve">Buildings and Works—Australian Capital Territory </w:t>
            </w:r>
            <w:r w:rsidRPr="00DA122E">
              <w:rPr>
                <w:rFonts w:eastAsia="Times New Roman"/>
                <w:b/>
                <w:bCs/>
              </w:rPr>
              <w:t>Services</w:t>
            </w:r>
            <w:r w:rsidRPr="00DA122E">
              <w:rPr>
                <w:rFonts w:eastAsia="Times New Roman"/>
              </w:rPr>
              <w:t>—</w:t>
            </w:r>
          </w:p>
        </w:tc>
        <w:tc>
          <w:tcPr>
            <w:tcW w:w="3060" w:type="dxa"/>
            <w:tcBorders>
              <w:top w:val="nil"/>
              <w:left w:val="single" w:sz="6" w:space="0" w:color="auto"/>
              <w:bottom w:val="nil"/>
              <w:right w:val="single" w:sz="24" w:space="0" w:color="auto"/>
            </w:tcBorders>
            <w:shd w:val="clear" w:color="auto" w:fill="FFFFFF"/>
            <w:vAlign w:val="bottom"/>
          </w:tcPr>
          <w:p w14:paraId="3F37AFAF" w14:textId="77777777" w:rsidR="00222E5E" w:rsidRPr="00DA122E" w:rsidRDefault="00222E5E" w:rsidP="00BC657E">
            <w:pPr>
              <w:shd w:val="clear" w:color="auto" w:fill="FFFFFF"/>
              <w:ind w:right="72"/>
              <w:jc w:val="right"/>
            </w:pPr>
          </w:p>
        </w:tc>
        <w:tc>
          <w:tcPr>
            <w:tcW w:w="3420" w:type="dxa"/>
            <w:tcBorders>
              <w:top w:val="nil"/>
              <w:left w:val="single" w:sz="24" w:space="0" w:color="auto"/>
              <w:bottom w:val="nil"/>
              <w:right w:val="single" w:sz="6" w:space="0" w:color="auto"/>
            </w:tcBorders>
            <w:shd w:val="clear" w:color="auto" w:fill="FFFFFF"/>
            <w:vAlign w:val="bottom"/>
          </w:tcPr>
          <w:p w14:paraId="3F37AFB0" w14:textId="77777777" w:rsidR="00222E5E" w:rsidRPr="00DA122E" w:rsidRDefault="00222E5E" w:rsidP="00BC657E">
            <w:pPr>
              <w:shd w:val="clear" w:color="auto" w:fill="FFFFFF"/>
              <w:ind w:right="72"/>
              <w:jc w:val="right"/>
            </w:pPr>
          </w:p>
        </w:tc>
        <w:tc>
          <w:tcPr>
            <w:tcW w:w="3345" w:type="dxa"/>
            <w:tcBorders>
              <w:top w:val="nil"/>
              <w:left w:val="single" w:sz="6" w:space="0" w:color="auto"/>
              <w:bottom w:val="nil"/>
              <w:right w:val="nil"/>
            </w:tcBorders>
            <w:shd w:val="clear" w:color="auto" w:fill="FFFFFF"/>
            <w:vAlign w:val="bottom"/>
          </w:tcPr>
          <w:p w14:paraId="3F37AFB1" w14:textId="77777777" w:rsidR="00222E5E" w:rsidRPr="00DA122E" w:rsidRDefault="00222E5E" w:rsidP="00BC657E">
            <w:pPr>
              <w:shd w:val="clear" w:color="auto" w:fill="FFFFFF"/>
              <w:ind w:right="72"/>
              <w:jc w:val="right"/>
            </w:pPr>
          </w:p>
        </w:tc>
      </w:tr>
      <w:tr w:rsidR="00222E5E" w:rsidRPr="00DA122E" w14:paraId="3F37AFB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B3" w14:textId="77777777" w:rsidR="00222E5E" w:rsidRPr="00DA122E" w:rsidRDefault="00222E5E" w:rsidP="008D70F7">
            <w:pPr>
              <w:shd w:val="clear" w:color="auto" w:fill="FFFFFF"/>
              <w:tabs>
                <w:tab w:val="left" w:leader="dot" w:pos="4536"/>
              </w:tabs>
              <w:ind w:left="187" w:hanging="43"/>
              <w:jc w:val="both"/>
            </w:pPr>
            <w:r w:rsidRPr="00DA122E">
              <w:t>01. Department of Education and Science</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B4" w14:textId="77777777" w:rsidR="00222E5E" w:rsidRPr="00DA122E" w:rsidRDefault="00222E5E" w:rsidP="00BC657E">
            <w:pPr>
              <w:shd w:val="clear" w:color="auto" w:fill="FFFFFF"/>
              <w:ind w:right="72"/>
              <w:jc w:val="right"/>
            </w:pPr>
            <w:r w:rsidRPr="00DA122E">
              <w:rPr>
                <w:spacing w:val="-7"/>
              </w:rPr>
              <w:t>71,000</w:t>
            </w:r>
          </w:p>
        </w:tc>
        <w:tc>
          <w:tcPr>
            <w:tcW w:w="3420" w:type="dxa"/>
            <w:tcBorders>
              <w:top w:val="nil"/>
              <w:left w:val="single" w:sz="24" w:space="0" w:color="auto"/>
              <w:bottom w:val="nil"/>
              <w:right w:val="single" w:sz="6" w:space="0" w:color="auto"/>
            </w:tcBorders>
            <w:shd w:val="clear" w:color="auto" w:fill="FFFFFF"/>
            <w:vAlign w:val="bottom"/>
          </w:tcPr>
          <w:p w14:paraId="3F37AFB5"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FB6" w14:textId="77777777" w:rsidR="00222E5E" w:rsidRPr="00DA122E" w:rsidRDefault="008D70F7" w:rsidP="008D70F7">
            <w:pPr>
              <w:shd w:val="clear" w:color="auto" w:fill="FFFFFF"/>
              <w:jc w:val="center"/>
            </w:pPr>
            <w:r>
              <w:t>..</w:t>
            </w:r>
          </w:p>
        </w:tc>
      </w:tr>
      <w:tr w:rsidR="00222E5E" w:rsidRPr="00DA122E" w14:paraId="3F37AFB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B8" w14:textId="77777777" w:rsidR="00222E5E" w:rsidRPr="00DA122E" w:rsidRDefault="00222E5E" w:rsidP="008D70F7">
            <w:pPr>
              <w:shd w:val="clear" w:color="auto" w:fill="FFFFFF"/>
              <w:tabs>
                <w:tab w:val="left" w:leader="dot" w:pos="4536"/>
              </w:tabs>
              <w:ind w:left="187" w:hanging="43"/>
              <w:jc w:val="both"/>
            </w:pPr>
            <w:r w:rsidRPr="00DA122E">
              <w:t>02. Department of Health</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B9" w14:textId="77777777" w:rsidR="00222E5E" w:rsidRPr="00DA122E" w:rsidRDefault="00222E5E" w:rsidP="00BC657E">
            <w:pPr>
              <w:shd w:val="clear" w:color="auto" w:fill="FFFFFF"/>
              <w:ind w:right="72"/>
              <w:jc w:val="right"/>
            </w:pPr>
            <w:r w:rsidRPr="00DA122E">
              <w:rPr>
                <w:spacing w:val="-9"/>
              </w:rPr>
              <w:t>134,000</w:t>
            </w:r>
          </w:p>
        </w:tc>
        <w:tc>
          <w:tcPr>
            <w:tcW w:w="3420" w:type="dxa"/>
            <w:tcBorders>
              <w:top w:val="nil"/>
              <w:left w:val="single" w:sz="24" w:space="0" w:color="auto"/>
              <w:bottom w:val="nil"/>
              <w:right w:val="single" w:sz="6" w:space="0" w:color="auto"/>
            </w:tcBorders>
            <w:shd w:val="clear" w:color="auto" w:fill="FFFFFF"/>
            <w:vAlign w:val="bottom"/>
          </w:tcPr>
          <w:p w14:paraId="3F37AFBA" w14:textId="77777777" w:rsidR="00222E5E" w:rsidRPr="00DA122E" w:rsidRDefault="00222E5E" w:rsidP="00BC657E">
            <w:pPr>
              <w:shd w:val="clear" w:color="auto" w:fill="FFFFFF"/>
              <w:ind w:right="72"/>
              <w:jc w:val="right"/>
            </w:pPr>
            <w:r w:rsidRPr="00DA122E">
              <w:rPr>
                <w:spacing w:val="-9"/>
              </w:rPr>
              <w:t>100,000</w:t>
            </w:r>
          </w:p>
        </w:tc>
        <w:tc>
          <w:tcPr>
            <w:tcW w:w="3345" w:type="dxa"/>
            <w:tcBorders>
              <w:top w:val="nil"/>
              <w:left w:val="single" w:sz="6" w:space="0" w:color="auto"/>
              <w:bottom w:val="nil"/>
              <w:right w:val="nil"/>
            </w:tcBorders>
            <w:shd w:val="clear" w:color="auto" w:fill="FFFFFF"/>
            <w:vAlign w:val="bottom"/>
          </w:tcPr>
          <w:p w14:paraId="3F37AFBB" w14:textId="77777777" w:rsidR="00222E5E" w:rsidRPr="00DA122E" w:rsidRDefault="00222E5E" w:rsidP="00BC657E">
            <w:pPr>
              <w:shd w:val="clear" w:color="auto" w:fill="FFFFFF"/>
              <w:ind w:right="72"/>
              <w:jc w:val="right"/>
            </w:pPr>
            <w:r w:rsidRPr="00DA122E">
              <w:t>97,000</w:t>
            </w:r>
          </w:p>
        </w:tc>
      </w:tr>
      <w:tr w:rsidR="00222E5E" w:rsidRPr="00DA122E" w14:paraId="3F37AFC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BD" w14:textId="77777777" w:rsidR="00222E5E" w:rsidRPr="00DA122E" w:rsidRDefault="00222E5E" w:rsidP="008D70F7">
            <w:pPr>
              <w:shd w:val="clear" w:color="auto" w:fill="FFFFFF"/>
              <w:tabs>
                <w:tab w:val="left" w:leader="dot" w:pos="4536"/>
              </w:tabs>
              <w:ind w:left="187" w:hanging="43"/>
              <w:jc w:val="both"/>
            </w:pPr>
            <w:r w:rsidRPr="00DA122E">
              <w:t>03. Department of the Interior</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BE" w14:textId="77777777" w:rsidR="00222E5E" w:rsidRPr="00DA122E" w:rsidRDefault="00222E5E" w:rsidP="00BC657E">
            <w:pPr>
              <w:shd w:val="clear" w:color="auto" w:fill="FFFFFF"/>
              <w:ind w:right="72"/>
              <w:jc w:val="right"/>
            </w:pPr>
            <w:r w:rsidRPr="00DA122E">
              <w:rPr>
                <w:spacing w:val="-7"/>
              </w:rPr>
              <w:t>305,000</w:t>
            </w:r>
          </w:p>
        </w:tc>
        <w:tc>
          <w:tcPr>
            <w:tcW w:w="3420" w:type="dxa"/>
            <w:tcBorders>
              <w:top w:val="nil"/>
              <w:left w:val="single" w:sz="24" w:space="0" w:color="auto"/>
              <w:bottom w:val="nil"/>
              <w:right w:val="single" w:sz="6" w:space="0" w:color="auto"/>
            </w:tcBorders>
            <w:shd w:val="clear" w:color="auto" w:fill="FFFFFF"/>
            <w:vAlign w:val="bottom"/>
          </w:tcPr>
          <w:p w14:paraId="3F37AFBF" w14:textId="77777777" w:rsidR="00222E5E" w:rsidRPr="00DA122E" w:rsidRDefault="00222E5E" w:rsidP="00BC657E">
            <w:pPr>
              <w:shd w:val="clear" w:color="auto" w:fill="FFFFFF"/>
              <w:ind w:right="72"/>
              <w:jc w:val="right"/>
            </w:pPr>
            <w:r w:rsidRPr="00DA122E">
              <w:rPr>
                <w:spacing w:val="-6"/>
              </w:rPr>
              <w:t>420,000</w:t>
            </w:r>
          </w:p>
        </w:tc>
        <w:tc>
          <w:tcPr>
            <w:tcW w:w="3345" w:type="dxa"/>
            <w:tcBorders>
              <w:top w:val="nil"/>
              <w:left w:val="single" w:sz="6" w:space="0" w:color="auto"/>
              <w:bottom w:val="nil"/>
              <w:right w:val="nil"/>
            </w:tcBorders>
            <w:shd w:val="clear" w:color="auto" w:fill="FFFFFF"/>
            <w:vAlign w:val="bottom"/>
          </w:tcPr>
          <w:p w14:paraId="3F37AFC0" w14:textId="77777777" w:rsidR="00222E5E" w:rsidRPr="00DA122E" w:rsidRDefault="00222E5E" w:rsidP="00BC657E">
            <w:pPr>
              <w:shd w:val="clear" w:color="auto" w:fill="FFFFFF"/>
              <w:ind w:right="72"/>
              <w:jc w:val="right"/>
            </w:pPr>
            <w:r w:rsidRPr="00DA122E">
              <w:t>385,855</w:t>
            </w:r>
          </w:p>
        </w:tc>
      </w:tr>
      <w:tr w:rsidR="00222E5E" w:rsidRPr="00DA122E" w14:paraId="3F37AFC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C2" w14:textId="77777777" w:rsidR="00222E5E" w:rsidRPr="00DA122E" w:rsidRDefault="00222E5E" w:rsidP="008D70F7">
            <w:pPr>
              <w:shd w:val="clear" w:color="auto" w:fill="FFFFFF"/>
              <w:tabs>
                <w:tab w:val="left" w:leader="dot" w:pos="4536"/>
              </w:tabs>
              <w:ind w:left="187" w:hanging="43"/>
              <w:jc w:val="both"/>
            </w:pPr>
            <w:r w:rsidRPr="00DA122E">
              <w:t>04. Department of Works</w:t>
            </w:r>
            <w:r w:rsidR="007818C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FC3" w14:textId="77777777" w:rsidR="00222E5E" w:rsidRPr="00DA122E" w:rsidRDefault="00222E5E" w:rsidP="00BC657E">
            <w:pPr>
              <w:shd w:val="clear" w:color="auto" w:fill="FFFFFF"/>
              <w:ind w:right="72"/>
              <w:jc w:val="right"/>
            </w:pPr>
            <w:r w:rsidRPr="00DA122E">
              <w:rPr>
                <w:spacing w:val="-7"/>
              </w:rPr>
              <w:t>98,000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FC4" w14:textId="77777777" w:rsidR="00222E5E" w:rsidRPr="00DA122E" w:rsidRDefault="00222E5E" w:rsidP="00BC657E">
            <w:pPr>
              <w:shd w:val="clear" w:color="auto" w:fill="FFFFFF"/>
              <w:ind w:right="72"/>
              <w:jc w:val="right"/>
            </w:pPr>
            <w:r w:rsidRPr="00DA122E">
              <w:rPr>
                <w:spacing w:val="-7"/>
              </w:rPr>
              <w:t>61,000</w:t>
            </w:r>
          </w:p>
        </w:tc>
        <w:tc>
          <w:tcPr>
            <w:tcW w:w="3345" w:type="dxa"/>
            <w:tcBorders>
              <w:top w:val="nil"/>
              <w:left w:val="single" w:sz="6" w:space="0" w:color="auto"/>
              <w:bottom w:val="single" w:sz="6" w:space="0" w:color="auto"/>
              <w:right w:val="nil"/>
            </w:tcBorders>
            <w:shd w:val="clear" w:color="auto" w:fill="FFFFFF"/>
            <w:vAlign w:val="bottom"/>
          </w:tcPr>
          <w:p w14:paraId="3F37AFC5" w14:textId="77777777" w:rsidR="00222E5E" w:rsidRPr="00DA122E" w:rsidRDefault="00222E5E" w:rsidP="00BC657E">
            <w:pPr>
              <w:shd w:val="clear" w:color="auto" w:fill="FFFFFF"/>
              <w:ind w:right="72"/>
              <w:jc w:val="right"/>
            </w:pPr>
            <w:r w:rsidRPr="00DA122E">
              <w:t>50,772</w:t>
            </w:r>
          </w:p>
        </w:tc>
      </w:tr>
      <w:tr w:rsidR="00222E5E" w:rsidRPr="00BC657E" w14:paraId="3F37AFC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C7"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FC8" w14:textId="77777777" w:rsidR="00222E5E" w:rsidRPr="00BC657E" w:rsidRDefault="00222E5E" w:rsidP="00BC657E">
            <w:pPr>
              <w:shd w:val="clear" w:color="auto" w:fill="FFFFFF"/>
              <w:ind w:right="72"/>
              <w:jc w:val="right"/>
              <w:rPr>
                <w:sz w:val="22"/>
                <w:szCs w:val="28"/>
              </w:rPr>
            </w:pPr>
            <w:r w:rsidRPr="00BC657E">
              <w:rPr>
                <w:sz w:val="22"/>
                <w:szCs w:val="28"/>
              </w:rPr>
              <w:t>608,000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FC9" w14:textId="77777777" w:rsidR="00222E5E" w:rsidRPr="00BC657E" w:rsidRDefault="00222E5E" w:rsidP="00BC657E">
            <w:pPr>
              <w:shd w:val="clear" w:color="auto" w:fill="FFFFFF"/>
              <w:ind w:right="72"/>
              <w:jc w:val="right"/>
              <w:rPr>
                <w:sz w:val="22"/>
                <w:szCs w:val="28"/>
              </w:rPr>
            </w:pPr>
            <w:r w:rsidRPr="00BC657E">
              <w:rPr>
                <w:sz w:val="22"/>
                <w:szCs w:val="28"/>
              </w:rPr>
              <w:t>581,000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FCA" w14:textId="77777777" w:rsidR="00222E5E" w:rsidRPr="00BC657E" w:rsidRDefault="00222E5E" w:rsidP="00BC657E">
            <w:pPr>
              <w:shd w:val="clear" w:color="auto" w:fill="FFFFFF"/>
              <w:ind w:right="72"/>
              <w:jc w:val="right"/>
              <w:rPr>
                <w:sz w:val="22"/>
                <w:szCs w:val="28"/>
              </w:rPr>
            </w:pPr>
            <w:r w:rsidRPr="00BC657E">
              <w:rPr>
                <w:sz w:val="22"/>
                <w:szCs w:val="28"/>
              </w:rPr>
              <w:t>533,627</w:t>
            </w:r>
          </w:p>
        </w:tc>
      </w:tr>
      <w:tr w:rsidR="00222E5E" w:rsidRPr="00DA122E" w14:paraId="3F37AFD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CC" w14:textId="77777777" w:rsidR="00222E5E" w:rsidRPr="00DA122E" w:rsidRDefault="00222E5E" w:rsidP="008D70F7">
            <w:pPr>
              <w:shd w:val="clear" w:color="auto" w:fill="FFFFFF"/>
              <w:tabs>
                <w:tab w:val="left" w:leader="dot" w:pos="4536"/>
              </w:tabs>
              <w:spacing w:before="480"/>
              <w:jc w:val="both"/>
            </w:pPr>
            <w:r w:rsidRPr="00DA122E">
              <w:rPr>
                <w:b/>
                <w:bCs/>
                <w:spacing w:val="-7"/>
              </w:rPr>
              <w:t>3.</w:t>
            </w:r>
            <w:r w:rsidRPr="00DA122E">
              <w:rPr>
                <w:rFonts w:eastAsia="Times New Roman"/>
                <w:spacing w:val="-7"/>
              </w:rPr>
              <w:t>—</w:t>
            </w:r>
            <w:r w:rsidRPr="00DA122E">
              <w:rPr>
                <w:rFonts w:eastAsia="Times New Roman"/>
                <w:b/>
                <w:bCs/>
                <w:spacing w:val="-7"/>
              </w:rPr>
              <w:t>Buildings and Works—Cocos (Keeling) Islands</w:t>
            </w:r>
            <w:r w:rsidRPr="00DA122E">
              <w:rPr>
                <w:rFonts w:eastAsia="Times New Roman"/>
                <w:spacing w:val="-7"/>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FCD" w14:textId="77777777" w:rsidR="00222E5E" w:rsidRPr="00DA122E" w:rsidRDefault="00222E5E" w:rsidP="00BC657E">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FCE" w14:textId="77777777" w:rsidR="00222E5E" w:rsidRPr="00DA122E" w:rsidRDefault="00222E5E" w:rsidP="00BC657E">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FCF" w14:textId="77777777" w:rsidR="00222E5E" w:rsidRPr="00DA122E" w:rsidRDefault="00222E5E" w:rsidP="00BC657E">
            <w:pPr>
              <w:shd w:val="clear" w:color="auto" w:fill="FFFFFF"/>
              <w:ind w:right="72"/>
              <w:jc w:val="right"/>
            </w:pPr>
          </w:p>
        </w:tc>
      </w:tr>
      <w:tr w:rsidR="00222E5E" w:rsidRPr="00BC657E" w14:paraId="3F37AFD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D1" w14:textId="77777777" w:rsidR="00222E5E" w:rsidRPr="00DA122E" w:rsidRDefault="00222E5E" w:rsidP="008D70F7">
            <w:pPr>
              <w:shd w:val="clear" w:color="auto" w:fill="FFFFFF"/>
              <w:tabs>
                <w:tab w:val="left" w:leader="dot" w:pos="4536"/>
              </w:tabs>
              <w:ind w:left="187" w:hanging="43"/>
              <w:jc w:val="both"/>
            </w:pPr>
            <w:r w:rsidRPr="00DA122E">
              <w:t>01. Department of External Territories</w:t>
            </w:r>
            <w:r w:rsidR="007818C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FD2" w14:textId="77777777" w:rsidR="00222E5E" w:rsidRPr="00BC657E" w:rsidRDefault="00222E5E" w:rsidP="00BC657E">
            <w:pPr>
              <w:shd w:val="clear" w:color="auto" w:fill="FFFFFF"/>
              <w:ind w:right="72"/>
              <w:jc w:val="right"/>
              <w:rPr>
                <w:sz w:val="22"/>
                <w:szCs w:val="28"/>
              </w:rPr>
            </w:pPr>
            <w:r w:rsidRPr="00BC657E">
              <w:rPr>
                <w:sz w:val="22"/>
                <w:szCs w:val="28"/>
              </w:rPr>
              <w:t>100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FD3" w14:textId="77777777" w:rsidR="00222E5E" w:rsidRPr="00BC657E" w:rsidRDefault="00222E5E" w:rsidP="00BC657E">
            <w:pPr>
              <w:shd w:val="clear" w:color="auto" w:fill="FFFFFF"/>
              <w:ind w:right="72"/>
              <w:jc w:val="right"/>
              <w:rPr>
                <w:sz w:val="22"/>
                <w:szCs w:val="28"/>
              </w:rPr>
            </w:pPr>
            <w:r w:rsidRPr="00BC657E">
              <w:rPr>
                <w:sz w:val="22"/>
                <w:szCs w:val="28"/>
              </w:rPr>
              <w:t>7,000</w:t>
            </w:r>
          </w:p>
        </w:tc>
        <w:tc>
          <w:tcPr>
            <w:tcW w:w="3345" w:type="dxa"/>
            <w:tcBorders>
              <w:top w:val="nil"/>
              <w:left w:val="single" w:sz="6" w:space="0" w:color="auto"/>
              <w:bottom w:val="single" w:sz="6" w:space="0" w:color="auto"/>
              <w:right w:val="nil"/>
            </w:tcBorders>
            <w:shd w:val="clear" w:color="auto" w:fill="FFFFFF"/>
            <w:vAlign w:val="bottom"/>
          </w:tcPr>
          <w:p w14:paraId="3F37AFD4" w14:textId="77777777" w:rsidR="00222E5E" w:rsidRPr="00BC657E" w:rsidRDefault="00222E5E" w:rsidP="00BC657E">
            <w:pPr>
              <w:shd w:val="clear" w:color="auto" w:fill="FFFFFF"/>
              <w:ind w:right="72"/>
              <w:jc w:val="right"/>
              <w:rPr>
                <w:sz w:val="22"/>
                <w:szCs w:val="28"/>
              </w:rPr>
            </w:pPr>
            <w:r w:rsidRPr="00BC657E">
              <w:rPr>
                <w:sz w:val="22"/>
                <w:szCs w:val="28"/>
              </w:rPr>
              <w:t>5,542</w:t>
            </w:r>
          </w:p>
        </w:tc>
      </w:tr>
      <w:tr w:rsidR="00222E5E" w:rsidRPr="00DA122E" w14:paraId="3F37AFD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D6" w14:textId="77777777" w:rsidR="00222E5E" w:rsidRPr="00DA122E" w:rsidRDefault="00222E5E" w:rsidP="008D70F7">
            <w:pPr>
              <w:shd w:val="clear" w:color="auto" w:fill="FFFFFF"/>
              <w:tabs>
                <w:tab w:val="left" w:leader="dot" w:pos="4536"/>
              </w:tabs>
              <w:spacing w:before="240"/>
              <w:jc w:val="both"/>
            </w:pPr>
            <w:r w:rsidRPr="00DA122E">
              <w:rPr>
                <w:b/>
                <w:bCs/>
                <w:spacing w:val="-8"/>
              </w:rPr>
              <w:t>4.</w:t>
            </w:r>
            <w:r w:rsidRPr="00DA122E">
              <w:rPr>
                <w:rFonts w:eastAsia="Times New Roman"/>
                <w:spacing w:val="-8"/>
              </w:rPr>
              <w:t>—</w:t>
            </w:r>
            <w:r w:rsidRPr="00DA122E">
              <w:rPr>
                <w:rFonts w:eastAsia="Times New Roman"/>
                <w:b/>
                <w:bCs/>
                <w:spacing w:val="-8"/>
              </w:rPr>
              <w:t>Buildings and Works</w:t>
            </w:r>
            <w:r w:rsidRPr="00DA122E">
              <w:rPr>
                <w:rFonts w:eastAsia="Times New Roman"/>
                <w:spacing w:val="-8"/>
              </w:rPr>
              <w:t>—</w:t>
            </w:r>
            <w:r w:rsidRPr="00DA122E">
              <w:rPr>
                <w:rFonts w:eastAsia="Times New Roman"/>
                <w:b/>
                <w:bCs/>
                <w:spacing w:val="-8"/>
              </w:rPr>
              <w:t xml:space="preserve">Northern Territory </w:t>
            </w:r>
            <w:r w:rsidRPr="00DA122E">
              <w:rPr>
                <w:rFonts w:eastAsia="Times New Roman"/>
                <w:spacing w:val="-8"/>
              </w:rPr>
              <w:t>Services—</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FD7" w14:textId="77777777" w:rsidR="00222E5E" w:rsidRPr="00DA122E" w:rsidRDefault="00222E5E" w:rsidP="00BC657E">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FD8" w14:textId="77777777" w:rsidR="00222E5E" w:rsidRPr="00DA122E" w:rsidRDefault="00222E5E" w:rsidP="00BC657E">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FD9" w14:textId="77777777" w:rsidR="00222E5E" w:rsidRPr="00DA122E" w:rsidRDefault="00222E5E" w:rsidP="00BC657E">
            <w:pPr>
              <w:shd w:val="clear" w:color="auto" w:fill="FFFFFF"/>
              <w:ind w:right="72"/>
              <w:jc w:val="right"/>
            </w:pPr>
          </w:p>
        </w:tc>
      </w:tr>
      <w:tr w:rsidR="00222E5E" w:rsidRPr="00DA122E" w14:paraId="3F37AFD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DB" w14:textId="77777777" w:rsidR="00222E5E" w:rsidRPr="00DA122E" w:rsidRDefault="00222E5E" w:rsidP="008D70F7">
            <w:pPr>
              <w:shd w:val="clear" w:color="auto" w:fill="FFFFFF"/>
              <w:tabs>
                <w:tab w:val="left" w:leader="dot" w:pos="4536"/>
              </w:tabs>
              <w:ind w:left="187" w:hanging="43"/>
              <w:jc w:val="both"/>
            </w:pPr>
            <w:r w:rsidRPr="00DA122E">
              <w:t>01. Department of Education and Science</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DC" w14:textId="77777777" w:rsidR="00222E5E" w:rsidRPr="00DA122E" w:rsidRDefault="00222E5E" w:rsidP="00BC657E">
            <w:pPr>
              <w:shd w:val="clear" w:color="auto" w:fill="FFFFFF"/>
              <w:ind w:right="72"/>
              <w:jc w:val="right"/>
            </w:pPr>
            <w:r w:rsidRPr="00DA122E">
              <w:rPr>
                <w:spacing w:val="-8"/>
              </w:rPr>
              <w:t>1,200,000</w:t>
            </w:r>
          </w:p>
        </w:tc>
        <w:tc>
          <w:tcPr>
            <w:tcW w:w="3420" w:type="dxa"/>
            <w:tcBorders>
              <w:top w:val="nil"/>
              <w:left w:val="single" w:sz="24" w:space="0" w:color="auto"/>
              <w:bottom w:val="nil"/>
              <w:right w:val="single" w:sz="6" w:space="0" w:color="auto"/>
            </w:tcBorders>
            <w:shd w:val="clear" w:color="auto" w:fill="FFFFFF"/>
            <w:vAlign w:val="bottom"/>
          </w:tcPr>
          <w:p w14:paraId="3F37AFDD" w14:textId="77777777" w:rsidR="00222E5E" w:rsidRPr="00DA122E" w:rsidRDefault="008D70F7" w:rsidP="008D70F7">
            <w:pPr>
              <w:shd w:val="clear" w:color="auto" w:fill="FFFFFF"/>
              <w:jc w:val="center"/>
            </w:pPr>
            <w:r>
              <w:t>..</w:t>
            </w:r>
          </w:p>
        </w:tc>
        <w:tc>
          <w:tcPr>
            <w:tcW w:w="3345" w:type="dxa"/>
            <w:tcBorders>
              <w:top w:val="nil"/>
              <w:left w:val="single" w:sz="6" w:space="0" w:color="auto"/>
              <w:bottom w:val="nil"/>
              <w:right w:val="nil"/>
            </w:tcBorders>
            <w:shd w:val="clear" w:color="auto" w:fill="FFFFFF"/>
            <w:vAlign w:val="bottom"/>
          </w:tcPr>
          <w:p w14:paraId="3F37AFDE" w14:textId="77777777" w:rsidR="00222E5E" w:rsidRPr="00DA122E" w:rsidRDefault="008D70F7" w:rsidP="008D70F7">
            <w:pPr>
              <w:shd w:val="clear" w:color="auto" w:fill="FFFFFF"/>
              <w:jc w:val="center"/>
            </w:pPr>
            <w:r>
              <w:t>..</w:t>
            </w:r>
          </w:p>
        </w:tc>
      </w:tr>
      <w:tr w:rsidR="00222E5E" w:rsidRPr="00DA122E" w14:paraId="3F37AFE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E0" w14:textId="77777777" w:rsidR="00222E5E" w:rsidRPr="00DA122E" w:rsidRDefault="00222E5E" w:rsidP="008D70F7">
            <w:pPr>
              <w:shd w:val="clear" w:color="auto" w:fill="FFFFFF"/>
              <w:tabs>
                <w:tab w:val="left" w:leader="dot" w:pos="4536"/>
              </w:tabs>
              <w:ind w:left="187" w:hanging="43"/>
              <w:jc w:val="both"/>
            </w:pPr>
            <w:r w:rsidRPr="00DA122E">
              <w:t>02. Department of Health</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E1" w14:textId="77777777" w:rsidR="00222E5E" w:rsidRPr="00DA122E" w:rsidRDefault="00222E5E" w:rsidP="00BC657E">
            <w:pPr>
              <w:shd w:val="clear" w:color="auto" w:fill="FFFFFF"/>
              <w:ind w:right="72"/>
              <w:jc w:val="right"/>
            </w:pPr>
            <w:r w:rsidRPr="00DA122E">
              <w:rPr>
                <w:spacing w:val="-7"/>
              </w:rPr>
              <w:t>820,000</w:t>
            </w:r>
          </w:p>
        </w:tc>
        <w:tc>
          <w:tcPr>
            <w:tcW w:w="3420" w:type="dxa"/>
            <w:tcBorders>
              <w:top w:val="nil"/>
              <w:left w:val="single" w:sz="24" w:space="0" w:color="auto"/>
              <w:bottom w:val="nil"/>
              <w:right w:val="single" w:sz="6" w:space="0" w:color="auto"/>
            </w:tcBorders>
            <w:shd w:val="clear" w:color="auto" w:fill="FFFFFF"/>
            <w:vAlign w:val="bottom"/>
          </w:tcPr>
          <w:p w14:paraId="3F37AFE2" w14:textId="77777777" w:rsidR="00222E5E" w:rsidRPr="00DA122E" w:rsidRDefault="00222E5E" w:rsidP="00BC657E">
            <w:pPr>
              <w:shd w:val="clear" w:color="auto" w:fill="FFFFFF"/>
              <w:ind w:right="72"/>
              <w:jc w:val="right"/>
            </w:pPr>
            <w:r w:rsidRPr="00DA122E">
              <w:rPr>
                <w:spacing w:val="-8"/>
              </w:rPr>
              <w:t>1,260,000</w:t>
            </w:r>
          </w:p>
        </w:tc>
        <w:tc>
          <w:tcPr>
            <w:tcW w:w="3345" w:type="dxa"/>
            <w:tcBorders>
              <w:top w:val="nil"/>
              <w:left w:val="single" w:sz="6" w:space="0" w:color="auto"/>
              <w:bottom w:val="nil"/>
              <w:right w:val="nil"/>
            </w:tcBorders>
            <w:shd w:val="clear" w:color="auto" w:fill="FFFFFF"/>
            <w:vAlign w:val="bottom"/>
          </w:tcPr>
          <w:p w14:paraId="3F37AFE3" w14:textId="77777777" w:rsidR="00222E5E" w:rsidRPr="00DA122E" w:rsidRDefault="00222E5E" w:rsidP="00BC657E">
            <w:pPr>
              <w:shd w:val="clear" w:color="auto" w:fill="FFFFFF"/>
              <w:ind w:right="72"/>
              <w:jc w:val="right"/>
            </w:pPr>
            <w:r w:rsidRPr="00DA122E">
              <w:t>1,110,136</w:t>
            </w:r>
          </w:p>
        </w:tc>
      </w:tr>
      <w:tr w:rsidR="00222E5E" w:rsidRPr="00DA122E" w14:paraId="3F37AFE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E5" w14:textId="77777777" w:rsidR="00222E5E" w:rsidRPr="00DA122E" w:rsidRDefault="00222E5E" w:rsidP="008D70F7">
            <w:pPr>
              <w:shd w:val="clear" w:color="auto" w:fill="FFFFFF"/>
              <w:tabs>
                <w:tab w:val="left" w:leader="dot" w:pos="4536"/>
              </w:tabs>
              <w:ind w:left="187" w:hanging="43"/>
              <w:jc w:val="both"/>
            </w:pPr>
            <w:r w:rsidRPr="00DA122E">
              <w:t>03. Department of the Interior</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AFE6" w14:textId="77777777" w:rsidR="00222E5E" w:rsidRPr="00DA122E" w:rsidRDefault="00222E5E" w:rsidP="00BC657E">
            <w:pPr>
              <w:shd w:val="clear" w:color="auto" w:fill="FFFFFF"/>
              <w:ind w:right="72"/>
              <w:jc w:val="right"/>
            </w:pPr>
            <w:r w:rsidRPr="00DA122E">
              <w:rPr>
                <w:spacing w:val="-6"/>
              </w:rPr>
              <w:t>9,900,000</w:t>
            </w:r>
          </w:p>
        </w:tc>
        <w:tc>
          <w:tcPr>
            <w:tcW w:w="3420" w:type="dxa"/>
            <w:tcBorders>
              <w:top w:val="nil"/>
              <w:left w:val="single" w:sz="24" w:space="0" w:color="auto"/>
              <w:bottom w:val="nil"/>
              <w:right w:val="single" w:sz="6" w:space="0" w:color="auto"/>
            </w:tcBorders>
            <w:shd w:val="clear" w:color="auto" w:fill="FFFFFF"/>
            <w:vAlign w:val="bottom"/>
          </w:tcPr>
          <w:p w14:paraId="3F37AFE7" w14:textId="77777777" w:rsidR="00222E5E" w:rsidRPr="00DA122E" w:rsidRDefault="00222E5E" w:rsidP="00BC657E">
            <w:pPr>
              <w:shd w:val="clear" w:color="auto" w:fill="FFFFFF"/>
              <w:ind w:right="72"/>
              <w:jc w:val="right"/>
            </w:pPr>
            <w:r w:rsidRPr="00DA122E">
              <w:rPr>
                <w:spacing w:val="-7"/>
              </w:rPr>
              <w:t>11,850,000</w:t>
            </w:r>
          </w:p>
        </w:tc>
        <w:tc>
          <w:tcPr>
            <w:tcW w:w="3345" w:type="dxa"/>
            <w:tcBorders>
              <w:top w:val="nil"/>
              <w:left w:val="single" w:sz="6" w:space="0" w:color="auto"/>
              <w:bottom w:val="nil"/>
              <w:right w:val="nil"/>
            </w:tcBorders>
            <w:shd w:val="clear" w:color="auto" w:fill="FFFFFF"/>
            <w:vAlign w:val="bottom"/>
          </w:tcPr>
          <w:p w14:paraId="3F37AFE8" w14:textId="77777777" w:rsidR="00222E5E" w:rsidRPr="00DA122E" w:rsidRDefault="00222E5E" w:rsidP="00BC657E">
            <w:pPr>
              <w:shd w:val="clear" w:color="auto" w:fill="FFFFFF"/>
              <w:ind w:right="72"/>
              <w:jc w:val="right"/>
            </w:pPr>
            <w:r w:rsidRPr="00DA122E">
              <w:t>11,811,954</w:t>
            </w:r>
          </w:p>
        </w:tc>
      </w:tr>
      <w:tr w:rsidR="00222E5E" w:rsidRPr="00DA122E" w14:paraId="3F37AFE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EA" w14:textId="77777777" w:rsidR="00222E5E" w:rsidRPr="00DA122E" w:rsidRDefault="00222E5E" w:rsidP="008D70F7">
            <w:pPr>
              <w:shd w:val="clear" w:color="auto" w:fill="FFFFFF"/>
              <w:tabs>
                <w:tab w:val="left" w:leader="dot" w:pos="4536"/>
              </w:tabs>
              <w:ind w:left="187" w:hanging="43"/>
              <w:jc w:val="both"/>
            </w:pPr>
            <w:r w:rsidRPr="00DA122E">
              <w:t>04. Department of Works</w:t>
            </w:r>
            <w:r w:rsidR="007818C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FEB" w14:textId="77777777" w:rsidR="00222E5E" w:rsidRPr="00DA122E" w:rsidRDefault="00222E5E" w:rsidP="00BC657E">
            <w:pPr>
              <w:shd w:val="clear" w:color="auto" w:fill="FFFFFF"/>
              <w:ind w:right="72"/>
              <w:jc w:val="right"/>
            </w:pPr>
            <w:r w:rsidRPr="00DA122E">
              <w:rPr>
                <w:spacing w:val="-7"/>
              </w:rPr>
              <w:t>215,000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AFEC" w14:textId="77777777" w:rsidR="00222E5E" w:rsidRPr="00DA122E" w:rsidRDefault="00222E5E" w:rsidP="00BC657E">
            <w:pPr>
              <w:shd w:val="clear" w:color="auto" w:fill="FFFFFF"/>
              <w:ind w:right="72"/>
              <w:jc w:val="right"/>
            </w:pPr>
            <w:r w:rsidRPr="00DA122E">
              <w:rPr>
                <w:spacing w:val="-7"/>
              </w:rPr>
              <w:t>255,000</w:t>
            </w:r>
          </w:p>
        </w:tc>
        <w:tc>
          <w:tcPr>
            <w:tcW w:w="3345" w:type="dxa"/>
            <w:tcBorders>
              <w:top w:val="nil"/>
              <w:left w:val="single" w:sz="6" w:space="0" w:color="auto"/>
              <w:bottom w:val="single" w:sz="6" w:space="0" w:color="auto"/>
              <w:right w:val="nil"/>
            </w:tcBorders>
            <w:shd w:val="clear" w:color="auto" w:fill="FFFFFF"/>
            <w:vAlign w:val="bottom"/>
          </w:tcPr>
          <w:p w14:paraId="3F37AFED" w14:textId="77777777" w:rsidR="00222E5E" w:rsidRPr="00DA122E" w:rsidRDefault="00222E5E" w:rsidP="00BC657E">
            <w:pPr>
              <w:shd w:val="clear" w:color="auto" w:fill="FFFFFF"/>
              <w:ind w:right="72"/>
              <w:jc w:val="right"/>
            </w:pPr>
            <w:r w:rsidRPr="00DA122E">
              <w:t>252,635</w:t>
            </w:r>
          </w:p>
        </w:tc>
      </w:tr>
      <w:tr w:rsidR="00222E5E" w:rsidRPr="00BC657E" w14:paraId="3F37AFF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EF"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AFF0" w14:textId="77777777" w:rsidR="00222E5E" w:rsidRPr="00BC657E" w:rsidRDefault="00222E5E" w:rsidP="00BC657E">
            <w:pPr>
              <w:shd w:val="clear" w:color="auto" w:fill="FFFFFF"/>
              <w:ind w:right="72"/>
              <w:jc w:val="right"/>
              <w:rPr>
                <w:sz w:val="22"/>
                <w:szCs w:val="28"/>
              </w:rPr>
            </w:pPr>
            <w:r w:rsidRPr="00BC657E">
              <w:rPr>
                <w:sz w:val="22"/>
                <w:szCs w:val="28"/>
              </w:rPr>
              <w:t>12,135,000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AFF1" w14:textId="77777777" w:rsidR="00222E5E" w:rsidRPr="00BC657E" w:rsidRDefault="00222E5E" w:rsidP="00BC657E">
            <w:pPr>
              <w:shd w:val="clear" w:color="auto" w:fill="FFFFFF"/>
              <w:ind w:right="72"/>
              <w:jc w:val="right"/>
              <w:rPr>
                <w:sz w:val="22"/>
                <w:szCs w:val="28"/>
              </w:rPr>
            </w:pPr>
            <w:r w:rsidRPr="00BC657E">
              <w:rPr>
                <w:sz w:val="22"/>
                <w:szCs w:val="28"/>
              </w:rPr>
              <w:t>13,365,000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AFF2" w14:textId="77777777" w:rsidR="00222E5E" w:rsidRPr="00BC657E" w:rsidRDefault="00222E5E" w:rsidP="00BC657E">
            <w:pPr>
              <w:shd w:val="clear" w:color="auto" w:fill="FFFFFF"/>
              <w:ind w:right="72"/>
              <w:jc w:val="right"/>
              <w:rPr>
                <w:sz w:val="22"/>
                <w:szCs w:val="28"/>
              </w:rPr>
            </w:pPr>
            <w:r w:rsidRPr="00BC657E">
              <w:rPr>
                <w:sz w:val="22"/>
                <w:szCs w:val="28"/>
              </w:rPr>
              <w:t>13,174,725</w:t>
            </w:r>
          </w:p>
        </w:tc>
      </w:tr>
      <w:tr w:rsidR="00222E5E" w:rsidRPr="00DA122E" w14:paraId="3F37AFF8"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F4" w14:textId="77777777" w:rsidR="00222E5E" w:rsidRPr="00DA122E" w:rsidRDefault="00222E5E" w:rsidP="008D70F7">
            <w:pPr>
              <w:shd w:val="clear" w:color="auto" w:fill="FFFFFF"/>
              <w:tabs>
                <w:tab w:val="left" w:leader="dot" w:pos="4536"/>
              </w:tabs>
              <w:spacing w:before="480"/>
              <w:jc w:val="both"/>
            </w:pPr>
            <w:r w:rsidRPr="00DA122E">
              <w:rPr>
                <w:b/>
                <w:bCs/>
                <w:spacing w:val="-8"/>
              </w:rPr>
              <w:t>5.</w:t>
            </w:r>
            <w:r w:rsidRPr="00DA122E">
              <w:rPr>
                <w:rFonts w:eastAsia="Times New Roman"/>
                <w:spacing w:val="-8"/>
              </w:rPr>
              <w:t>—</w:t>
            </w:r>
            <w:r w:rsidRPr="00DA122E">
              <w:rPr>
                <w:rFonts w:eastAsia="Times New Roman"/>
                <w:b/>
                <w:bCs/>
                <w:spacing w:val="-8"/>
              </w:rPr>
              <w:t>Construction of Roads—Northern Territory</w:t>
            </w:r>
            <w:r w:rsidRPr="00DA122E">
              <w:rPr>
                <w:rFonts w:eastAsia="Times New Roman"/>
                <w:spacing w:val="-8"/>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AFF5" w14:textId="77777777" w:rsidR="00222E5E" w:rsidRPr="00DA122E" w:rsidRDefault="00222E5E" w:rsidP="00BC657E">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AFF6" w14:textId="77777777" w:rsidR="00222E5E" w:rsidRPr="00DA122E" w:rsidRDefault="00222E5E" w:rsidP="00BC657E">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AFF7" w14:textId="77777777" w:rsidR="00222E5E" w:rsidRPr="00DA122E" w:rsidRDefault="00222E5E" w:rsidP="00BC657E">
            <w:pPr>
              <w:shd w:val="clear" w:color="auto" w:fill="FFFFFF"/>
              <w:ind w:right="72"/>
              <w:jc w:val="right"/>
            </w:pPr>
          </w:p>
        </w:tc>
      </w:tr>
      <w:tr w:rsidR="00222E5E" w:rsidRPr="00DA122E" w14:paraId="3F37AFFD"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F9" w14:textId="77777777" w:rsidR="00222E5E" w:rsidRPr="00DA122E" w:rsidRDefault="00222E5E" w:rsidP="006D328E">
            <w:pPr>
              <w:shd w:val="clear" w:color="auto" w:fill="FFFFFF"/>
              <w:tabs>
                <w:tab w:val="left" w:leader="dot" w:pos="4536"/>
              </w:tabs>
              <w:ind w:left="720" w:hanging="576"/>
            </w:pPr>
            <w:r w:rsidRPr="00DA122E">
              <w:t>01. Department of the Interior</w:t>
            </w:r>
            <w:r w:rsidRPr="00DA122E">
              <w:rPr>
                <w:rFonts w:eastAsia="Times New Roman"/>
              </w:rPr>
              <w:t>—For transport of beef cattle</w:t>
            </w:r>
            <w:r w:rsidR="007818C7">
              <w:rPr>
                <w:rFonts w:eastAsia="Times New Roman"/>
              </w:rPr>
              <w:tab/>
            </w:r>
          </w:p>
        </w:tc>
        <w:tc>
          <w:tcPr>
            <w:tcW w:w="3060" w:type="dxa"/>
            <w:tcBorders>
              <w:top w:val="nil"/>
              <w:left w:val="single" w:sz="6" w:space="0" w:color="auto"/>
              <w:bottom w:val="nil"/>
              <w:right w:val="single" w:sz="24" w:space="0" w:color="auto"/>
            </w:tcBorders>
            <w:shd w:val="clear" w:color="auto" w:fill="FFFFFF"/>
            <w:vAlign w:val="bottom"/>
          </w:tcPr>
          <w:p w14:paraId="3F37AFFA" w14:textId="77777777" w:rsidR="00222E5E" w:rsidRPr="00DA122E" w:rsidRDefault="00222E5E" w:rsidP="00BC657E">
            <w:pPr>
              <w:shd w:val="clear" w:color="auto" w:fill="FFFFFF"/>
              <w:ind w:right="72"/>
              <w:jc w:val="right"/>
            </w:pPr>
            <w:r w:rsidRPr="00DA122E">
              <w:rPr>
                <w:spacing w:val="-6"/>
              </w:rPr>
              <w:t>5,100,000</w:t>
            </w:r>
          </w:p>
        </w:tc>
        <w:tc>
          <w:tcPr>
            <w:tcW w:w="3420" w:type="dxa"/>
            <w:tcBorders>
              <w:top w:val="nil"/>
              <w:left w:val="single" w:sz="24" w:space="0" w:color="auto"/>
              <w:bottom w:val="nil"/>
              <w:right w:val="single" w:sz="6" w:space="0" w:color="auto"/>
            </w:tcBorders>
            <w:shd w:val="clear" w:color="auto" w:fill="FFFFFF"/>
            <w:vAlign w:val="bottom"/>
          </w:tcPr>
          <w:p w14:paraId="3F37AFFB" w14:textId="77777777" w:rsidR="00222E5E" w:rsidRPr="00DA122E" w:rsidRDefault="00222E5E" w:rsidP="00BC657E">
            <w:pPr>
              <w:shd w:val="clear" w:color="auto" w:fill="FFFFFF"/>
              <w:ind w:right="72"/>
              <w:jc w:val="right"/>
            </w:pPr>
            <w:r w:rsidRPr="00DA122E">
              <w:rPr>
                <w:spacing w:val="-6"/>
              </w:rPr>
              <w:t>4,000,000</w:t>
            </w:r>
          </w:p>
        </w:tc>
        <w:tc>
          <w:tcPr>
            <w:tcW w:w="3345" w:type="dxa"/>
            <w:tcBorders>
              <w:top w:val="nil"/>
              <w:left w:val="single" w:sz="6" w:space="0" w:color="auto"/>
              <w:bottom w:val="nil"/>
              <w:right w:val="nil"/>
            </w:tcBorders>
            <w:shd w:val="clear" w:color="auto" w:fill="FFFFFF"/>
            <w:vAlign w:val="bottom"/>
          </w:tcPr>
          <w:p w14:paraId="3F37AFFC" w14:textId="77777777" w:rsidR="00222E5E" w:rsidRPr="00DA122E" w:rsidRDefault="00222E5E" w:rsidP="00BC657E">
            <w:pPr>
              <w:shd w:val="clear" w:color="auto" w:fill="FFFFFF"/>
              <w:ind w:right="72"/>
              <w:jc w:val="right"/>
            </w:pPr>
            <w:r w:rsidRPr="00DA122E">
              <w:t>3,999,699</w:t>
            </w:r>
          </w:p>
        </w:tc>
      </w:tr>
      <w:tr w:rsidR="00222E5E" w:rsidRPr="00DA122E" w14:paraId="3F37B002"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AFFE" w14:textId="77777777" w:rsidR="00222E5E" w:rsidRPr="00DA122E" w:rsidRDefault="00222E5E" w:rsidP="006D328E">
            <w:pPr>
              <w:shd w:val="clear" w:color="auto" w:fill="FFFFFF"/>
              <w:tabs>
                <w:tab w:val="left" w:leader="dot" w:pos="4536"/>
              </w:tabs>
              <w:ind w:left="720" w:hanging="576"/>
            </w:pPr>
            <w:r w:rsidRPr="00DA122E">
              <w:t>02. Department of the Interior</w:t>
            </w:r>
            <w:r w:rsidRPr="00DA122E">
              <w:rPr>
                <w:rFonts w:eastAsia="Times New Roman"/>
              </w:rPr>
              <w:t>—Other roads, stock routes and water supplies</w:t>
            </w:r>
            <w:r w:rsidR="007818C7">
              <w:rPr>
                <w:rFonts w:eastAsia="Times New Roman"/>
              </w:rPr>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AFFF" w14:textId="77777777" w:rsidR="00222E5E" w:rsidRPr="00DA122E" w:rsidRDefault="00222E5E" w:rsidP="00BC657E">
            <w:pPr>
              <w:shd w:val="clear" w:color="auto" w:fill="FFFFFF"/>
              <w:ind w:right="72"/>
              <w:jc w:val="right"/>
            </w:pPr>
            <w:r w:rsidRPr="00DA122E">
              <w:rPr>
                <w:spacing w:val="-7"/>
              </w:rPr>
              <w:t>1,635,000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B000" w14:textId="77777777" w:rsidR="00222E5E" w:rsidRPr="00DA122E" w:rsidRDefault="00222E5E" w:rsidP="00BC657E">
            <w:pPr>
              <w:shd w:val="clear" w:color="auto" w:fill="FFFFFF"/>
              <w:ind w:right="72"/>
              <w:jc w:val="right"/>
            </w:pPr>
            <w:r w:rsidRPr="00DA122E">
              <w:rPr>
                <w:spacing w:val="-6"/>
              </w:rPr>
              <w:t>2,378,000</w:t>
            </w:r>
          </w:p>
        </w:tc>
        <w:tc>
          <w:tcPr>
            <w:tcW w:w="3345" w:type="dxa"/>
            <w:tcBorders>
              <w:top w:val="nil"/>
              <w:left w:val="single" w:sz="6" w:space="0" w:color="auto"/>
              <w:bottom w:val="single" w:sz="6" w:space="0" w:color="auto"/>
              <w:right w:val="nil"/>
            </w:tcBorders>
            <w:shd w:val="clear" w:color="auto" w:fill="FFFFFF"/>
            <w:vAlign w:val="bottom"/>
          </w:tcPr>
          <w:p w14:paraId="3F37B001" w14:textId="77777777" w:rsidR="00222E5E" w:rsidRPr="00DA122E" w:rsidRDefault="00222E5E" w:rsidP="00BC657E">
            <w:pPr>
              <w:shd w:val="clear" w:color="auto" w:fill="FFFFFF"/>
              <w:ind w:right="72"/>
              <w:jc w:val="right"/>
            </w:pPr>
            <w:r w:rsidRPr="00DA122E">
              <w:t>2,377,867</w:t>
            </w:r>
          </w:p>
        </w:tc>
      </w:tr>
      <w:tr w:rsidR="00222E5E" w:rsidRPr="00BC657E" w14:paraId="3F37B007"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03"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B004" w14:textId="77777777" w:rsidR="00222E5E" w:rsidRPr="00BC657E" w:rsidRDefault="00222E5E" w:rsidP="00BC657E">
            <w:pPr>
              <w:shd w:val="clear" w:color="auto" w:fill="FFFFFF"/>
              <w:ind w:right="72"/>
              <w:jc w:val="right"/>
              <w:rPr>
                <w:sz w:val="22"/>
                <w:szCs w:val="28"/>
              </w:rPr>
            </w:pPr>
            <w:r w:rsidRPr="00BC657E">
              <w:rPr>
                <w:sz w:val="22"/>
                <w:szCs w:val="28"/>
              </w:rPr>
              <w:t>6,735,000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B005" w14:textId="77777777" w:rsidR="00222E5E" w:rsidRPr="00BC657E" w:rsidRDefault="00222E5E" w:rsidP="00BC657E">
            <w:pPr>
              <w:shd w:val="clear" w:color="auto" w:fill="FFFFFF"/>
              <w:ind w:right="72"/>
              <w:jc w:val="right"/>
              <w:rPr>
                <w:sz w:val="22"/>
                <w:szCs w:val="28"/>
              </w:rPr>
            </w:pPr>
            <w:r w:rsidRPr="00BC657E">
              <w:rPr>
                <w:sz w:val="22"/>
                <w:szCs w:val="28"/>
              </w:rPr>
              <w:t>6,378,000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B006" w14:textId="77777777" w:rsidR="00222E5E" w:rsidRPr="00BC657E" w:rsidRDefault="00222E5E" w:rsidP="00BC657E">
            <w:pPr>
              <w:shd w:val="clear" w:color="auto" w:fill="FFFFFF"/>
              <w:ind w:right="72"/>
              <w:jc w:val="right"/>
              <w:rPr>
                <w:sz w:val="22"/>
                <w:szCs w:val="28"/>
              </w:rPr>
            </w:pPr>
            <w:r w:rsidRPr="00BC657E">
              <w:rPr>
                <w:sz w:val="22"/>
                <w:szCs w:val="28"/>
              </w:rPr>
              <w:t>6,377,566</w:t>
            </w:r>
          </w:p>
        </w:tc>
      </w:tr>
      <w:tr w:rsidR="00222E5E" w:rsidRPr="00DA122E" w14:paraId="3F37B00C"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08" w14:textId="77777777" w:rsidR="00222E5E" w:rsidRPr="00DA122E" w:rsidRDefault="00222E5E" w:rsidP="008D70F7">
            <w:pPr>
              <w:shd w:val="clear" w:color="auto" w:fill="FFFFFF"/>
              <w:tabs>
                <w:tab w:val="left" w:leader="dot" w:pos="4536"/>
              </w:tabs>
              <w:spacing w:before="480"/>
              <w:jc w:val="both"/>
            </w:pPr>
            <w:r w:rsidRPr="00DA122E">
              <w:rPr>
                <w:b/>
                <w:bCs/>
                <w:spacing w:val="-4"/>
              </w:rPr>
              <w:t>6.</w:t>
            </w:r>
            <w:r w:rsidRPr="00DA122E">
              <w:rPr>
                <w:rFonts w:eastAsia="Times New Roman"/>
                <w:b/>
                <w:bCs/>
                <w:spacing w:val="-4"/>
              </w:rPr>
              <w:t xml:space="preserve">—Buildings and Works—Broadcasting and Television </w:t>
            </w:r>
            <w:r w:rsidRPr="00DA122E">
              <w:rPr>
                <w:rFonts w:eastAsia="Times New Roman"/>
                <w:b/>
                <w:bCs/>
              </w:rPr>
              <w:t>Services</w:t>
            </w:r>
            <w:r w:rsidRPr="00DA122E">
              <w:rPr>
                <w:rFonts w:eastAsia="Times New Roman"/>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B009" w14:textId="77777777" w:rsidR="00222E5E" w:rsidRPr="00DA122E" w:rsidRDefault="00222E5E" w:rsidP="00BC657E">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B00A" w14:textId="77777777" w:rsidR="00222E5E" w:rsidRPr="00DA122E" w:rsidRDefault="00222E5E" w:rsidP="00BC657E">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B00B" w14:textId="77777777" w:rsidR="00222E5E" w:rsidRPr="00DA122E" w:rsidRDefault="00222E5E" w:rsidP="00BC657E">
            <w:pPr>
              <w:shd w:val="clear" w:color="auto" w:fill="FFFFFF"/>
              <w:ind w:right="72"/>
              <w:jc w:val="right"/>
            </w:pPr>
          </w:p>
        </w:tc>
      </w:tr>
      <w:tr w:rsidR="00222E5E" w:rsidRPr="00DA122E" w14:paraId="3F37B011"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0D" w14:textId="77777777" w:rsidR="00222E5E" w:rsidRPr="00DA122E" w:rsidRDefault="00222E5E" w:rsidP="008D70F7">
            <w:pPr>
              <w:shd w:val="clear" w:color="auto" w:fill="FFFFFF"/>
              <w:tabs>
                <w:tab w:val="left" w:leader="dot" w:pos="4536"/>
              </w:tabs>
              <w:ind w:left="187" w:hanging="43"/>
              <w:jc w:val="both"/>
            </w:pPr>
            <w:r w:rsidRPr="00DA122E">
              <w:t>01. Sound broadcasting transmission</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B00E" w14:textId="77777777" w:rsidR="00222E5E" w:rsidRPr="00DA122E" w:rsidRDefault="00222E5E" w:rsidP="00BC657E">
            <w:pPr>
              <w:shd w:val="clear" w:color="auto" w:fill="FFFFFF"/>
              <w:ind w:right="72"/>
              <w:jc w:val="right"/>
            </w:pPr>
            <w:r w:rsidRPr="00DA122E">
              <w:rPr>
                <w:spacing w:val="-8"/>
              </w:rPr>
              <w:t>396,000</w:t>
            </w:r>
          </w:p>
        </w:tc>
        <w:tc>
          <w:tcPr>
            <w:tcW w:w="3420" w:type="dxa"/>
            <w:tcBorders>
              <w:top w:val="nil"/>
              <w:left w:val="single" w:sz="24" w:space="0" w:color="auto"/>
              <w:bottom w:val="nil"/>
              <w:right w:val="single" w:sz="6" w:space="0" w:color="auto"/>
            </w:tcBorders>
            <w:shd w:val="clear" w:color="auto" w:fill="FFFFFF"/>
            <w:vAlign w:val="bottom"/>
          </w:tcPr>
          <w:p w14:paraId="3F37B00F" w14:textId="77777777" w:rsidR="00222E5E" w:rsidRPr="00DA122E" w:rsidRDefault="00222E5E" w:rsidP="00BC657E">
            <w:pPr>
              <w:shd w:val="clear" w:color="auto" w:fill="FFFFFF"/>
              <w:ind w:right="72"/>
              <w:jc w:val="right"/>
            </w:pPr>
            <w:r w:rsidRPr="00DA122E">
              <w:rPr>
                <w:spacing w:val="-6"/>
              </w:rPr>
              <w:t>2,542,000</w:t>
            </w:r>
          </w:p>
        </w:tc>
        <w:tc>
          <w:tcPr>
            <w:tcW w:w="3345" w:type="dxa"/>
            <w:tcBorders>
              <w:top w:val="nil"/>
              <w:left w:val="single" w:sz="6" w:space="0" w:color="auto"/>
              <w:bottom w:val="nil"/>
              <w:right w:val="nil"/>
            </w:tcBorders>
            <w:shd w:val="clear" w:color="auto" w:fill="FFFFFF"/>
            <w:vAlign w:val="bottom"/>
          </w:tcPr>
          <w:p w14:paraId="3F37B010" w14:textId="77777777" w:rsidR="00222E5E" w:rsidRPr="00DA122E" w:rsidRDefault="00222E5E" w:rsidP="00BC657E">
            <w:pPr>
              <w:shd w:val="clear" w:color="auto" w:fill="FFFFFF"/>
              <w:ind w:right="72"/>
              <w:jc w:val="right"/>
            </w:pPr>
            <w:r w:rsidRPr="00DA122E">
              <w:t>2,533,812</w:t>
            </w:r>
          </w:p>
        </w:tc>
      </w:tr>
      <w:tr w:rsidR="00222E5E" w:rsidRPr="00DA122E" w14:paraId="3F37B016"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12" w14:textId="77777777" w:rsidR="00222E5E" w:rsidRPr="00DA122E" w:rsidRDefault="00222E5E" w:rsidP="008D70F7">
            <w:pPr>
              <w:shd w:val="clear" w:color="auto" w:fill="FFFFFF"/>
              <w:tabs>
                <w:tab w:val="left" w:leader="dot" w:pos="4536"/>
              </w:tabs>
              <w:ind w:left="187" w:hanging="43"/>
              <w:jc w:val="both"/>
            </w:pPr>
            <w:r w:rsidRPr="00DA122E">
              <w:t>02. Sound broadcasting studios and other purposes</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B013" w14:textId="77777777" w:rsidR="00222E5E" w:rsidRPr="00DA122E" w:rsidRDefault="00222E5E" w:rsidP="00BC657E">
            <w:pPr>
              <w:shd w:val="clear" w:color="auto" w:fill="FFFFFF"/>
              <w:ind w:right="72"/>
              <w:jc w:val="right"/>
            </w:pPr>
            <w:r w:rsidRPr="00DA122E">
              <w:rPr>
                <w:spacing w:val="-9"/>
              </w:rPr>
              <w:t>123,000</w:t>
            </w:r>
          </w:p>
        </w:tc>
        <w:tc>
          <w:tcPr>
            <w:tcW w:w="3420" w:type="dxa"/>
            <w:tcBorders>
              <w:top w:val="nil"/>
              <w:left w:val="single" w:sz="24" w:space="0" w:color="auto"/>
              <w:bottom w:val="nil"/>
              <w:right w:val="single" w:sz="6" w:space="0" w:color="auto"/>
            </w:tcBorders>
            <w:shd w:val="clear" w:color="auto" w:fill="FFFFFF"/>
            <w:vAlign w:val="bottom"/>
          </w:tcPr>
          <w:p w14:paraId="3F37B014" w14:textId="77777777" w:rsidR="00222E5E" w:rsidRPr="00DA122E" w:rsidRDefault="00222E5E" w:rsidP="00BC657E">
            <w:pPr>
              <w:shd w:val="clear" w:color="auto" w:fill="FFFFFF"/>
              <w:ind w:right="72"/>
              <w:jc w:val="right"/>
            </w:pPr>
            <w:r w:rsidRPr="00DA122E">
              <w:rPr>
                <w:spacing w:val="-6"/>
              </w:rPr>
              <w:t>90,000</w:t>
            </w:r>
          </w:p>
        </w:tc>
        <w:tc>
          <w:tcPr>
            <w:tcW w:w="3345" w:type="dxa"/>
            <w:tcBorders>
              <w:top w:val="nil"/>
              <w:left w:val="single" w:sz="6" w:space="0" w:color="auto"/>
              <w:bottom w:val="nil"/>
              <w:right w:val="nil"/>
            </w:tcBorders>
            <w:shd w:val="clear" w:color="auto" w:fill="FFFFFF"/>
            <w:vAlign w:val="bottom"/>
          </w:tcPr>
          <w:p w14:paraId="3F37B015" w14:textId="77777777" w:rsidR="00222E5E" w:rsidRPr="00DA122E" w:rsidRDefault="00222E5E" w:rsidP="00BC657E">
            <w:pPr>
              <w:shd w:val="clear" w:color="auto" w:fill="FFFFFF"/>
              <w:ind w:right="72"/>
              <w:jc w:val="right"/>
            </w:pPr>
            <w:r w:rsidRPr="00DA122E">
              <w:t>80,958</w:t>
            </w:r>
          </w:p>
        </w:tc>
      </w:tr>
      <w:tr w:rsidR="00222E5E" w:rsidRPr="00DA122E" w14:paraId="3F37B01B"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17" w14:textId="77777777" w:rsidR="00222E5E" w:rsidRPr="00DA122E" w:rsidRDefault="00222E5E" w:rsidP="008D70F7">
            <w:pPr>
              <w:shd w:val="clear" w:color="auto" w:fill="FFFFFF"/>
              <w:tabs>
                <w:tab w:val="left" w:leader="dot" w:pos="4536"/>
              </w:tabs>
              <w:ind w:left="187" w:hanging="43"/>
              <w:jc w:val="both"/>
            </w:pPr>
            <w:r w:rsidRPr="00DA122E">
              <w:t>03. Television transmission</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B018" w14:textId="77777777" w:rsidR="00222E5E" w:rsidRPr="00DA122E" w:rsidRDefault="00222E5E" w:rsidP="00BC657E">
            <w:pPr>
              <w:shd w:val="clear" w:color="auto" w:fill="FFFFFF"/>
              <w:ind w:right="72"/>
              <w:jc w:val="right"/>
            </w:pPr>
            <w:r w:rsidRPr="00DA122E">
              <w:rPr>
                <w:spacing w:val="-8"/>
              </w:rPr>
              <w:t>132,000</w:t>
            </w:r>
          </w:p>
        </w:tc>
        <w:tc>
          <w:tcPr>
            <w:tcW w:w="3420" w:type="dxa"/>
            <w:tcBorders>
              <w:top w:val="nil"/>
              <w:left w:val="single" w:sz="24" w:space="0" w:color="auto"/>
              <w:bottom w:val="nil"/>
              <w:right w:val="single" w:sz="6" w:space="0" w:color="auto"/>
            </w:tcBorders>
            <w:shd w:val="clear" w:color="auto" w:fill="FFFFFF"/>
            <w:vAlign w:val="bottom"/>
          </w:tcPr>
          <w:p w14:paraId="3F37B019" w14:textId="77777777" w:rsidR="00222E5E" w:rsidRPr="00DA122E" w:rsidRDefault="00222E5E" w:rsidP="00BC657E">
            <w:pPr>
              <w:shd w:val="clear" w:color="auto" w:fill="FFFFFF"/>
              <w:ind w:right="72"/>
              <w:jc w:val="right"/>
            </w:pPr>
            <w:r w:rsidRPr="00DA122E">
              <w:rPr>
                <w:spacing w:val="-7"/>
              </w:rPr>
              <w:t>230,000</w:t>
            </w:r>
          </w:p>
        </w:tc>
        <w:tc>
          <w:tcPr>
            <w:tcW w:w="3345" w:type="dxa"/>
            <w:tcBorders>
              <w:top w:val="nil"/>
              <w:left w:val="single" w:sz="6" w:space="0" w:color="auto"/>
              <w:bottom w:val="nil"/>
              <w:right w:val="nil"/>
            </w:tcBorders>
            <w:shd w:val="clear" w:color="auto" w:fill="FFFFFF"/>
            <w:vAlign w:val="bottom"/>
          </w:tcPr>
          <w:p w14:paraId="3F37B01A" w14:textId="77777777" w:rsidR="00222E5E" w:rsidRPr="00DA122E" w:rsidRDefault="00222E5E" w:rsidP="00BC657E">
            <w:pPr>
              <w:shd w:val="clear" w:color="auto" w:fill="FFFFFF"/>
              <w:ind w:right="72"/>
              <w:jc w:val="right"/>
            </w:pPr>
            <w:r w:rsidRPr="00DA122E">
              <w:t>197,095</w:t>
            </w:r>
          </w:p>
        </w:tc>
      </w:tr>
      <w:tr w:rsidR="00222E5E" w:rsidRPr="00DA122E" w14:paraId="3F37B020"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1C" w14:textId="77777777" w:rsidR="00222E5E" w:rsidRPr="00DA122E" w:rsidRDefault="00222E5E" w:rsidP="008D70F7">
            <w:pPr>
              <w:shd w:val="clear" w:color="auto" w:fill="FFFFFF"/>
              <w:tabs>
                <w:tab w:val="left" w:leader="dot" w:pos="4536"/>
              </w:tabs>
              <w:ind w:left="187" w:hanging="43"/>
              <w:jc w:val="both"/>
            </w:pPr>
            <w:r w:rsidRPr="00DA122E">
              <w:t>04. Television studios</w:t>
            </w:r>
            <w:r w:rsidR="007818C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B01D" w14:textId="77777777" w:rsidR="00222E5E" w:rsidRPr="00DA122E" w:rsidRDefault="00222E5E" w:rsidP="00BC657E">
            <w:pPr>
              <w:shd w:val="clear" w:color="auto" w:fill="FFFFFF"/>
              <w:ind w:right="72"/>
              <w:jc w:val="right"/>
            </w:pPr>
            <w:r w:rsidRPr="00DA122E">
              <w:rPr>
                <w:spacing w:val="-7"/>
              </w:rPr>
              <w:t>1,450,000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B01E" w14:textId="77777777" w:rsidR="00222E5E" w:rsidRPr="00DA122E" w:rsidRDefault="00222E5E" w:rsidP="00BC657E">
            <w:pPr>
              <w:shd w:val="clear" w:color="auto" w:fill="FFFFFF"/>
              <w:ind w:right="72"/>
              <w:jc w:val="right"/>
            </w:pPr>
            <w:r w:rsidRPr="00DA122E">
              <w:rPr>
                <w:spacing w:val="-7"/>
              </w:rPr>
              <w:t>954,000</w:t>
            </w:r>
          </w:p>
        </w:tc>
        <w:tc>
          <w:tcPr>
            <w:tcW w:w="3345" w:type="dxa"/>
            <w:tcBorders>
              <w:top w:val="nil"/>
              <w:left w:val="single" w:sz="6" w:space="0" w:color="auto"/>
              <w:bottom w:val="single" w:sz="6" w:space="0" w:color="auto"/>
              <w:right w:val="nil"/>
            </w:tcBorders>
            <w:shd w:val="clear" w:color="auto" w:fill="FFFFFF"/>
            <w:vAlign w:val="bottom"/>
          </w:tcPr>
          <w:p w14:paraId="3F37B01F" w14:textId="77777777" w:rsidR="00222E5E" w:rsidRPr="00DA122E" w:rsidRDefault="00222E5E" w:rsidP="00BC657E">
            <w:pPr>
              <w:shd w:val="clear" w:color="auto" w:fill="FFFFFF"/>
              <w:ind w:right="72"/>
              <w:jc w:val="right"/>
            </w:pPr>
            <w:r w:rsidRPr="00DA122E">
              <w:t>829,236</w:t>
            </w:r>
          </w:p>
        </w:tc>
      </w:tr>
      <w:tr w:rsidR="00222E5E" w:rsidRPr="00BC657E" w14:paraId="3F37B025"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21"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B022" w14:textId="77777777" w:rsidR="00222E5E" w:rsidRPr="00BC657E" w:rsidRDefault="00222E5E" w:rsidP="00BC657E">
            <w:pPr>
              <w:shd w:val="clear" w:color="auto" w:fill="FFFFFF"/>
              <w:ind w:right="72"/>
              <w:jc w:val="right"/>
              <w:rPr>
                <w:sz w:val="22"/>
                <w:szCs w:val="28"/>
              </w:rPr>
            </w:pPr>
            <w:r w:rsidRPr="00BC657E">
              <w:rPr>
                <w:sz w:val="22"/>
                <w:szCs w:val="28"/>
              </w:rPr>
              <w:t>2,101,000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B023" w14:textId="77777777" w:rsidR="00222E5E" w:rsidRPr="00BC657E" w:rsidRDefault="00222E5E" w:rsidP="00BC657E">
            <w:pPr>
              <w:shd w:val="clear" w:color="auto" w:fill="FFFFFF"/>
              <w:ind w:right="72"/>
              <w:jc w:val="right"/>
              <w:rPr>
                <w:sz w:val="22"/>
                <w:szCs w:val="28"/>
              </w:rPr>
            </w:pPr>
            <w:r w:rsidRPr="00BC657E">
              <w:rPr>
                <w:sz w:val="22"/>
                <w:szCs w:val="28"/>
              </w:rPr>
              <w:t>3,816,000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B024" w14:textId="77777777" w:rsidR="00222E5E" w:rsidRPr="00BC657E" w:rsidRDefault="00222E5E" w:rsidP="00BC657E">
            <w:pPr>
              <w:shd w:val="clear" w:color="auto" w:fill="FFFFFF"/>
              <w:ind w:right="72"/>
              <w:jc w:val="right"/>
              <w:rPr>
                <w:sz w:val="22"/>
                <w:szCs w:val="28"/>
              </w:rPr>
            </w:pPr>
            <w:r w:rsidRPr="00BC657E">
              <w:rPr>
                <w:sz w:val="22"/>
                <w:szCs w:val="28"/>
              </w:rPr>
              <w:t>3,641,101</w:t>
            </w:r>
          </w:p>
        </w:tc>
      </w:tr>
      <w:tr w:rsidR="00222E5E" w:rsidRPr="00DA122E" w14:paraId="3F37B02A"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26" w14:textId="77777777" w:rsidR="00222E5E" w:rsidRPr="00DA122E" w:rsidRDefault="00222E5E" w:rsidP="008D70F7">
            <w:pPr>
              <w:shd w:val="clear" w:color="auto" w:fill="FFFFFF"/>
              <w:tabs>
                <w:tab w:val="left" w:leader="dot" w:pos="4536"/>
              </w:tabs>
              <w:spacing w:before="480"/>
              <w:jc w:val="both"/>
            </w:pPr>
            <w:r w:rsidRPr="00DA122E">
              <w:rPr>
                <w:b/>
                <w:bCs/>
              </w:rPr>
              <w:t>7.</w:t>
            </w:r>
            <w:r w:rsidRPr="00DA122E">
              <w:rPr>
                <w:rFonts w:eastAsia="Times New Roman"/>
              </w:rPr>
              <w:t>—</w:t>
            </w:r>
            <w:r w:rsidRPr="00DA122E">
              <w:rPr>
                <w:rFonts w:eastAsia="Times New Roman"/>
                <w:b/>
                <w:bCs/>
              </w:rPr>
              <w:t>Plant and Equipment</w:t>
            </w:r>
            <w:r w:rsidRPr="00DA122E">
              <w:rPr>
                <w:rFonts w:eastAsia="Times New Roman"/>
              </w:rPr>
              <w:t>—</w:t>
            </w:r>
          </w:p>
        </w:tc>
        <w:tc>
          <w:tcPr>
            <w:tcW w:w="3060" w:type="dxa"/>
            <w:tcBorders>
              <w:top w:val="single" w:sz="6" w:space="0" w:color="auto"/>
              <w:left w:val="single" w:sz="6" w:space="0" w:color="auto"/>
              <w:bottom w:val="nil"/>
              <w:right w:val="single" w:sz="24" w:space="0" w:color="auto"/>
            </w:tcBorders>
            <w:shd w:val="clear" w:color="auto" w:fill="FFFFFF"/>
            <w:vAlign w:val="bottom"/>
          </w:tcPr>
          <w:p w14:paraId="3F37B027" w14:textId="77777777" w:rsidR="00222E5E" w:rsidRPr="00DA122E" w:rsidRDefault="00222E5E" w:rsidP="00BC657E">
            <w:pPr>
              <w:shd w:val="clear" w:color="auto" w:fill="FFFFFF"/>
              <w:ind w:right="72"/>
              <w:jc w:val="right"/>
            </w:pPr>
          </w:p>
        </w:tc>
        <w:tc>
          <w:tcPr>
            <w:tcW w:w="3420" w:type="dxa"/>
            <w:tcBorders>
              <w:top w:val="single" w:sz="6" w:space="0" w:color="auto"/>
              <w:left w:val="single" w:sz="24" w:space="0" w:color="auto"/>
              <w:bottom w:val="nil"/>
              <w:right w:val="single" w:sz="6" w:space="0" w:color="auto"/>
            </w:tcBorders>
            <w:shd w:val="clear" w:color="auto" w:fill="FFFFFF"/>
            <w:vAlign w:val="bottom"/>
          </w:tcPr>
          <w:p w14:paraId="3F37B028" w14:textId="77777777" w:rsidR="00222E5E" w:rsidRPr="00DA122E" w:rsidRDefault="00222E5E" w:rsidP="00BC657E">
            <w:pPr>
              <w:shd w:val="clear" w:color="auto" w:fill="FFFFFF"/>
              <w:ind w:right="72"/>
              <w:jc w:val="right"/>
            </w:pPr>
          </w:p>
        </w:tc>
        <w:tc>
          <w:tcPr>
            <w:tcW w:w="3345" w:type="dxa"/>
            <w:tcBorders>
              <w:top w:val="single" w:sz="6" w:space="0" w:color="auto"/>
              <w:left w:val="single" w:sz="6" w:space="0" w:color="auto"/>
              <w:bottom w:val="nil"/>
              <w:right w:val="nil"/>
            </w:tcBorders>
            <w:shd w:val="clear" w:color="auto" w:fill="FFFFFF"/>
            <w:vAlign w:val="bottom"/>
          </w:tcPr>
          <w:p w14:paraId="3F37B029" w14:textId="77777777" w:rsidR="00222E5E" w:rsidRPr="00DA122E" w:rsidRDefault="00222E5E" w:rsidP="00BC657E">
            <w:pPr>
              <w:shd w:val="clear" w:color="auto" w:fill="FFFFFF"/>
              <w:ind w:right="72"/>
              <w:jc w:val="right"/>
            </w:pPr>
          </w:p>
        </w:tc>
      </w:tr>
      <w:tr w:rsidR="00222E5E" w:rsidRPr="00DA122E" w14:paraId="3F37B02F"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2B" w14:textId="77777777" w:rsidR="00222E5E" w:rsidRPr="00DA122E" w:rsidRDefault="00222E5E" w:rsidP="008D70F7">
            <w:pPr>
              <w:shd w:val="clear" w:color="auto" w:fill="FFFFFF"/>
              <w:tabs>
                <w:tab w:val="left" w:leader="dot" w:pos="4536"/>
              </w:tabs>
              <w:ind w:left="187" w:hanging="43"/>
              <w:jc w:val="both"/>
            </w:pPr>
            <w:r w:rsidRPr="00DA122E">
              <w:t>01. General services</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B02C" w14:textId="77777777" w:rsidR="00222E5E" w:rsidRPr="00DA122E" w:rsidRDefault="00222E5E" w:rsidP="00BC657E">
            <w:pPr>
              <w:shd w:val="clear" w:color="auto" w:fill="FFFFFF"/>
              <w:ind w:right="72"/>
              <w:jc w:val="right"/>
            </w:pPr>
            <w:r w:rsidRPr="00DA122E">
              <w:rPr>
                <w:spacing w:val="-6"/>
              </w:rPr>
              <w:t>2,685,950</w:t>
            </w:r>
          </w:p>
        </w:tc>
        <w:tc>
          <w:tcPr>
            <w:tcW w:w="3420" w:type="dxa"/>
            <w:tcBorders>
              <w:top w:val="nil"/>
              <w:left w:val="single" w:sz="24" w:space="0" w:color="auto"/>
              <w:bottom w:val="nil"/>
              <w:right w:val="single" w:sz="6" w:space="0" w:color="auto"/>
            </w:tcBorders>
            <w:shd w:val="clear" w:color="auto" w:fill="FFFFFF"/>
            <w:vAlign w:val="bottom"/>
          </w:tcPr>
          <w:p w14:paraId="3F37B02D" w14:textId="77777777" w:rsidR="00222E5E" w:rsidRPr="00DA122E" w:rsidRDefault="00222E5E" w:rsidP="00BC657E">
            <w:pPr>
              <w:shd w:val="clear" w:color="auto" w:fill="FFFFFF"/>
              <w:ind w:right="72"/>
              <w:jc w:val="right"/>
            </w:pPr>
            <w:r w:rsidRPr="00DA122E">
              <w:rPr>
                <w:spacing w:val="-6"/>
              </w:rPr>
              <w:t>2,341,000</w:t>
            </w:r>
          </w:p>
        </w:tc>
        <w:tc>
          <w:tcPr>
            <w:tcW w:w="3345" w:type="dxa"/>
            <w:tcBorders>
              <w:top w:val="nil"/>
              <w:left w:val="single" w:sz="6" w:space="0" w:color="auto"/>
              <w:bottom w:val="nil"/>
              <w:right w:val="nil"/>
            </w:tcBorders>
            <w:shd w:val="clear" w:color="auto" w:fill="FFFFFF"/>
            <w:vAlign w:val="bottom"/>
          </w:tcPr>
          <w:p w14:paraId="3F37B02E" w14:textId="77777777" w:rsidR="00222E5E" w:rsidRPr="00DA122E" w:rsidRDefault="00222E5E" w:rsidP="00BC657E">
            <w:pPr>
              <w:shd w:val="clear" w:color="auto" w:fill="FFFFFF"/>
              <w:ind w:right="72"/>
              <w:jc w:val="right"/>
            </w:pPr>
            <w:r w:rsidRPr="00DA122E">
              <w:t>2,326,248</w:t>
            </w:r>
          </w:p>
        </w:tc>
      </w:tr>
      <w:tr w:rsidR="00222E5E" w:rsidRPr="00DA122E" w14:paraId="3F37B034"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30" w14:textId="77777777" w:rsidR="00222E5E" w:rsidRPr="00DA122E" w:rsidRDefault="00222E5E" w:rsidP="008D70F7">
            <w:pPr>
              <w:shd w:val="clear" w:color="auto" w:fill="FFFFFF"/>
              <w:tabs>
                <w:tab w:val="left" w:leader="dot" w:pos="4536"/>
              </w:tabs>
              <w:ind w:left="187" w:hanging="43"/>
              <w:jc w:val="both"/>
            </w:pPr>
            <w:r w:rsidRPr="00DA122E">
              <w:t>02. Australian Capital Territory Services</w:t>
            </w:r>
            <w:r w:rsidR="007818C7">
              <w:tab/>
            </w:r>
          </w:p>
        </w:tc>
        <w:tc>
          <w:tcPr>
            <w:tcW w:w="3060" w:type="dxa"/>
            <w:tcBorders>
              <w:top w:val="nil"/>
              <w:left w:val="single" w:sz="6" w:space="0" w:color="auto"/>
              <w:bottom w:val="nil"/>
              <w:right w:val="single" w:sz="24" w:space="0" w:color="auto"/>
            </w:tcBorders>
            <w:shd w:val="clear" w:color="auto" w:fill="FFFFFF"/>
            <w:vAlign w:val="bottom"/>
          </w:tcPr>
          <w:p w14:paraId="3F37B031" w14:textId="77777777" w:rsidR="00222E5E" w:rsidRPr="00DA122E" w:rsidRDefault="00222E5E" w:rsidP="00BC657E">
            <w:pPr>
              <w:shd w:val="clear" w:color="auto" w:fill="FFFFFF"/>
              <w:ind w:right="72"/>
              <w:jc w:val="right"/>
            </w:pPr>
            <w:r w:rsidRPr="00DA122E">
              <w:rPr>
                <w:spacing w:val="-9"/>
              </w:rPr>
              <w:t>148,300</w:t>
            </w:r>
          </w:p>
        </w:tc>
        <w:tc>
          <w:tcPr>
            <w:tcW w:w="3420" w:type="dxa"/>
            <w:tcBorders>
              <w:top w:val="nil"/>
              <w:left w:val="single" w:sz="24" w:space="0" w:color="auto"/>
              <w:bottom w:val="nil"/>
              <w:right w:val="single" w:sz="6" w:space="0" w:color="auto"/>
            </w:tcBorders>
            <w:shd w:val="clear" w:color="auto" w:fill="FFFFFF"/>
            <w:vAlign w:val="bottom"/>
          </w:tcPr>
          <w:p w14:paraId="3F37B032" w14:textId="77777777" w:rsidR="00222E5E" w:rsidRPr="00DA122E" w:rsidRDefault="00222E5E" w:rsidP="00BC657E">
            <w:pPr>
              <w:shd w:val="clear" w:color="auto" w:fill="FFFFFF"/>
              <w:ind w:right="72"/>
              <w:jc w:val="right"/>
            </w:pPr>
            <w:r w:rsidRPr="00DA122E">
              <w:rPr>
                <w:spacing w:val="-9"/>
              </w:rPr>
              <w:t>179,000</w:t>
            </w:r>
          </w:p>
        </w:tc>
        <w:tc>
          <w:tcPr>
            <w:tcW w:w="3345" w:type="dxa"/>
            <w:tcBorders>
              <w:top w:val="nil"/>
              <w:left w:val="single" w:sz="6" w:space="0" w:color="auto"/>
              <w:bottom w:val="nil"/>
              <w:right w:val="nil"/>
            </w:tcBorders>
            <w:shd w:val="clear" w:color="auto" w:fill="FFFFFF"/>
            <w:vAlign w:val="bottom"/>
          </w:tcPr>
          <w:p w14:paraId="3F37B033" w14:textId="77777777" w:rsidR="00222E5E" w:rsidRPr="00DA122E" w:rsidRDefault="00222E5E" w:rsidP="00BC657E">
            <w:pPr>
              <w:shd w:val="clear" w:color="auto" w:fill="FFFFFF"/>
              <w:ind w:right="72"/>
              <w:jc w:val="right"/>
            </w:pPr>
            <w:r w:rsidRPr="00DA122E">
              <w:t>174,246</w:t>
            </w:r>
          </w:p>
        </w:tc>
      </w:tr>
      <w:tr w:rsidR="00222E5E" w:rsidRPr="00DA122E" w14:paraId="3F37B039"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35" w14:textId="77777777" w:rsidR="00222E5E" w:rsidRPr="00DA122E" w:rsidRDefault="00222E5E" w:rsidP="008D70F7">
            <w:pPr>
              <w:shd w:val="clear" w:color="auto" w:fill="FFFFFF"/>
              <w:tabs>
                <w:tab w:val="left" w:leader="dot" w:pos="4536"/>
              </w:tabs>
              <w:ind w:left="187" w:hanging="43"/>
              <w:jc w:val="both"/>
            </w:pPr>
            <w:r w:rsidRPr="00DA122E">
              <w:t>03. Northern Territory Services</w:t>
            </w:r>
            <w:r w:rsidR="007818C7">
              <w:tab/>
            </w:r>
          </w:p>
        </w:tc>
        <w:tc>
          <w:tcPr>
            <w:tcW w:w="3060" w:type="dxa"/>
            <w:tcBorders>
              <w:top w:val="nil"/>
              <w:left w:val="single" w:sz="6" w:space="0" w:color="auto"/>
              <w:bottom w:val="single" w:sz="6" w:space="0" w:color="auto"/>
              <w:right w:val="single" w:sz="24" w:space="0" w:color="auto"/>
            </w:tcBorders>
            <w:shd w:val="clear" w:color="auto" w:fill="FFFFFF"/>
            <w:vAlign w:val="bottom"/>
          </w:tcPr>
          <w:p w14:paraId="3F37B036" w14:textId="77777777" w:rsidR="00222E5E" w:rsidRPr="00DA122E" w:rsidRDefault="00222E5E" w:rsidP="00BC657E">
            <w:pPr>
              <w:shd w:val="clear" w:color="auto" w:fill="FFFFFF"/>
              <w:ind w:right="72"/>
              <w:jc w:val="right"/>
            </w:pPr>
            <w:r w:rsidRPr="00DA122E">
              <w:rPr>
                <w:spacing w:val="-7"/>
              </w:rPr>
              <w:t>1,492,450</w:t>
            </w:r>
          </w:p>
        </w:tc>
        <w:tc>
          <w:tcPr>
            <w:tcW w:w="3420" w:type="dxa"/>
            <w:tcBorders>
              <w:top w:val="nil"/>
              <w:left w:val="single" w:sz="24" w:space="0" w:color="auto"/>
              <w:bottom w:val="single" w:sz="6" w:space="0" w:color="auto"/>
              <w:right w:val="single" w:sz="6" w:space="0" w:color="auto"/>
            </w:tcBorders>
            <w:shd w:val="clear" w:color="auto" w:fill="FFFFFF"/>
            <w:vAlign w:val="bottom"/>
          </w:tcPr>
          <w:p w14:paraId="3F37B037" w14:textId="77777777" w:rsidR="00222E5E" w:rsidRPr="00DA122E" w:rsidRDefault="00222E5E" w:rsidP="00BC657E">
            <w:pPr>
              <w:shd w:val="clear" w:color="auto" w:fill="FFFFFF"/>
              <w:ind w:right="72"/>
              <w:jc w:val="right"/>
            </w:pPr>
            <w:r w:rsidRPr="00DA122E">
              <w:rPr>
                <w:spacing w:val="-8"/>
              </w:rPr>
              <w:t>1,650,000</w:t>
            </w:r>
          </w:p>
        </w:tc>
        <w:tc>
          <w:tcPr>
            <w:tcW w:w="3345" w:type="dxa"/>
            <w:tcBorders>
              <w:top w:val="nil"/>
              <w:left w:val="single" w:sz="6" w:space="0" w:color="auto"/>
              <w:bottom w:val="single" w:sz="6" w:space="0" w:color="auto"/>
              <w:right w:val="nil"/>
            </w:tcBorders>
            <w:shd w:val="clear" w:color="auto" w:fill="FFFFFF"/>
            <w:vAlign w:val="bottom"/>
          </w:tcPr>
          <w:p w14:paraId="3F37B038" w14:textId="77777777" w:rsidR="00222E5E" w:rsidRPr="00DA122E" w:rsidRDefault="00222E5E" w:rsidP="00BC657E">
            <w:pPr>
              <w:shd w:val="clear" w:color="auto" w:fill="FFFFFF"/>
              <w:ind w:right="72"/>
              <w:jc w:val="right"/>
            </w:pPr>
            <w:r w:rsidRPr="00DA122E">
              <w:t>1,613,885</w:t>
            </w:r>
          </w:p>
        </w:tc>
      </w:tr>
      <w:tr w:rsidR="00222E5E" w:rsidRPr="00DA122E" w14:paraId="3F37B03E"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3A" w14:textId="77777777" w:rsidR="00222E5E" w:rsidRPr="00DA122E" w:rsidRDefault="00222E5E" w:rsidP="008D70F7">
            <w:pPr>
              <w:shd w:val="clear" w:color="auto" w:fill="FFFFFF"/>
              <w:tabs>
                <w:tab w:val="left" w:leader="dot" w:pos="4536"/>
              </w:tabs>
              <w:jc w:val="both"/>
            </w:pP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B03B" w14:textId="77777777" w:rsidR="00222E5E" w:rsidRPr="00BC657E" w:rsidRDefault="00222E5E" w:rsidP="00BC657E">
            <w:pPr>
              <w:shd w:val="clear" w:color="auto" w:fill="FFFFFF"/>
              <w:ind w:right="72"/>
              <w:jc w:val="right"/>
              <w:rPr>
                <w:sz w:val="22"/>
              </w:rPr>
            </w:pPr>
            <w:r w:rsidRPr="00BC657E">
              <w:rPr>
                <w:spacing w:val="-1"/>
                <w:sz w:val="22"/>
                <w:szCs w:val="22"/>
              </w:rPr>
              <w:t>4,326,700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B03C" w14:textId="77777777" w:rsidR="00222E5E" w:rsidRPr="00BC657E" w:rsidRDefault="00222E5E" w:rsidP="00BC657E">
            <w:pPr>
              <w:shd w:val="clear" w:color="auto" w:fill="FFFFFF"/>
              <w:ind w:right="72"/>
              <w:jc w:val="right"/>
              <w:rPr>
                <w:sz w:val="22"/>
              </w:rPr>
            </w:pPr>
            <w:r w:rsidRPr="00BC657E">
              <w:rPr>
                <w:spacing w:val="-1"/>
                <w:sz w:val="22"/>
                <w:szCs w:val="22"/>
              </w:rPr>
              <w:t>4,170,000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B03D" w14:textId="77777777" w:rsidR="00222E5E" w:rsidRPr="00BC657E" w:rsidRDefault="00222E5E" w:rsidP="00BC657E">
            <w:pPr>
              <w:shd w:val="clear" w:color="auto" w:fill="FFFFFF"/>
              <w:ind w:right="72"/>
              <w:jc w:val="right"/>
              <w:rPr>
                <w:sz w:val="22"/>
              </w:rPr>
            </w:pPr>
            <w:r w:rsidRPr="00BC657E">
              <w:rPr>
                <w:spacing w:val="-2"/>
                <w:sz w:val="22"/>
                <w:szCs w:val="22"/>
              </w:rPr>
              <w:t>4,114,379</w:t>
            </w:r>
          </w:p>
        </w:tc>
      </w:tr>
      <w:tr w:rsidR="00222E5E" w:rsidRPr="00DA122E" w14:paraId="3F37B043" w14:textId="77777777" w:rsidTr="006D328E">
        <w:trPr>
          <w:trHeight w:val="20"/>
          <w:jc w:val="center"/>
        </w:trPr>
        <w:tc>
          <w:tcPr>
            <w:tcW w:w="10620" w:type="dxa"/>
            <w:tcBorders>
              <w:top w:val="nil"/>
              <w:left w:val="nil"/>
              <w:bottom w:val="nil"/>
              <w:right w:val="single" w:sz="6" w:space="0" w:color="auto"/>
            </w:tcBorders>
            <w:shd w:val="clear" w:color="auto" w:fill="FFFFFF"/>
            <w:vAlign w:val="bottom"/>
          </w:tcPr>
          <w:p w14:paraId="3F37B03F" w14:textId="77777777" w:rsidR="00222E5E" w:rsidRPr="00DA122E" w:rsidRDefault="00222E5E" w:rsidP="008D70F7">
            <w:pPr>
              <w:shd w:val="clear" w:color="auto" w:fill="FFFFFF"/>
              <w:tabs>
                <w:tab w:val="left" w:leader="dot" w:pos="4536"/>
              </w:tabs>
              <w:spacing w:before="360"/>
              <w:ind w:right="72"/>
              <w:jc w:val="right"/>
            </w:pPr>
            <w:r w:rsidRPr="00DA122E">
              <w:rPr>
                <w:i/>
                <w:iCs/>
                <w:spacing w:val="-1"/>
              </w:rPr>
              <w:t xml:space="preserve">Total </w:t>
            </w:r>
            <w:r w:rsidRPr="00DA122E">
              <w:rPr>
                <w:smallCaps/>
                <w:spacing w:val="-1"/>
              </w:rPr>
              <w:t>Department of Works</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B040" w14:textId="77777777" w:rsidR="00222E5E" w:rsidRPr="00BC657E" w:rsidRDefault="00222E5E" w:rsidP="00BC657E">
            <w:pPr>
              <w:shd w:val="clear" w:color="auto" w:fill="FFFFFF"/>
              <w:ind w:right="72"/>
              <w:jc w:val="right"/>
              <w:rPr>
                <w:sz w:val="22"/>
              </w:rPr>
            </w:pPr>
            <w:r w:rsidRPr="00BC657E">
              <w:rPr>
                <w:b/>
                <w:bCs/>
                <w:spacing w:val="-1"/>
                <w:sz w:val="22"/>
                <w:szCs w:val="22"/>
              </w:rPr>
              <w:t>71,045,800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B041" w14:textId="77777777" w:rsidR="00222E5E" w:rsidRPr="00BC657E" w:rsidRDefault="00222E5E" w:rsidP="00BC657E">
            <w:pPr>
              <w:shd w:val="clear" w:color="auto" w:fill="FFFFFF"/>
              <w:ind w:right="72"/>
              <w:jc w:val="right"/>
              <w:rPr>
                <w:sz w:val="22"/>
              </w:rPr>
            </w:pPr>
            <w:r w:rsidRPr="00BC657E">
              <w:rPr>
                <w:b/>
                <w:bCs/>
                <w:spacing w:val="-2"/>
                <w:sz w:val="22"/>
                <w:szCs w:val="22"/>
              </w:rPr>
              <w:t>88,734,600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B042" w14:textId="77777777" w:rsidR="00222E5E" w:rsidRPr="00BC657E" w:rsidRDefault="00222E5E" w:rsidP="00BC657E">
            <w:pPr>
              <w:shd w:val="clear" w:color="auto" w:fill="FFFFFF"/>
              <w:ind w:right="72"/>
              <w:jc w:val="right"/>
              <w:rPr>
                <w:sz w:val="22"/>
              </w:rPr>
            </w:pPr>
            <w:r w:rsidRPr="00BC657E">
              <w:rPr>
                <w:b/>
                <w:bCs/>
                <w:spacing w:val="-2"/>
                <w:sz w:val="22"/>
                <w:szCs w:val="22"/>
              </w:rPr>
              <w:t>82,821,878</w:t>
            </w:r>
          </w:p>
        </w:tc>
      </w:tr>
      <w:tr w:rsidR="00222E5E" w:rsidRPr="00DA122E" w14:paraId="3F37B048" w14:textId="77777777" w:rsidTr="006D328E">
        <w:trPr>
          <w:trHeight w:val="20"/>
          <w:jc w:val="center"/>
        </w:trPr>
        <w:tc>
          <w:tcPr>
            <w:tcW w:w="10620" w:type="dxa"/>
            <w:tcBorders>
              <w:top w:val="nil"/>
              <w:left w:val="nil"/>
              <w:bottom w:val="single" w:sz="6" w:space="0" w:color="auto"/>
              <w:right w:val="single" w:sz="6" w:space="0" w:color="auto"/>
            </w:tcBorders>
            <w:shd w:val="clear" w:color="auto" w:fill="FFFFFF"/>
            <w:vAlign w:val="bottom"/>
          </w:tcPr>
          <w:p w14:paraId="3F37B044" w14:textId="77777777" w:rsidR="00222E5E" w:rsidRPr="00BC657E" w:rsidRDefault="00222E5E" w:rsidP="008D70F7">
            <w:pPr>
              <w:shd w:val="clear" w:color="auto" w:fill="FFFFFF"/>
              <w:tabs>
                <w:tab w:val="left" w:leader="dot" w:pos="4536"/>
              </w:tabs>
              <w:spacing w:before="240"/>
              <w:jc w:val="both"/>
              <w:rPr>
                <w:b/>
                <w:bCs/>
                <w:sz w:val="22"/>
                <w:szCs w:val="28"/>
              </w:rPr>
            </w:pPr>
            <w:r w:rsidRPr="00BC657E">
              <w:rPr>
                <w:b/>
                <w:bCs/>
                <w:sz w:val="22"/>
                <w:szCs w:val="28"/>
              </w:rPr>
              <w:t>TOTAL—DEPARTMENTS AND SERVICES</w:t>
            </w:r>
          </w:p>
        </w:tc>
        <w:tc>
          <w:tcPr>
            <w:tcW w:w="3060" w:type="dxa"/>
            <w:tcBorders>
              <w:top w:val="single" w:sz="6" w:space="0" w:color="auto"/>
              <w:left w:val="single" w:sz="6" w:space="0" w:color="auto"/>
              <w:bottom w:val="single" w:sz="6" w:space="0" w:color="auto"/>
              <w:right w:val="single" w:sz="24" w:space="0" w:color="auto"/>
            </w:tcBorders>
            <w:shd w:val="clear" w:color="auto" w:fill="FFFFFF"/>
            <w:vAlign w:val="bottom"/>
          </w:tcPr>
          <w:p w14:paraId="3F37B045" w14:textId="77777777" w:rsidR="00222E5E" w:rsidRPr="00BC657E" w:rsidRDefault="00222E5E" w:rsidP="00BC657E">
            <w:pPr>
              <w:shd w:val="clear" w:color="auto" w:fill="FFFFFF"/>
              <w:ind w:right="72"/>
              <w:jc w:val="right"/>
              <w:rPr>
                <w:sz w:val="22"/>
              </w:rPr>
            </w:pPr>
            <w:r w:rsidRPr="00BC657E">
              <w:rPr>
                <w:b/>
                <w:bCs/>
                <w:spacing w:val="-2"/>
                <w:sz w:val="22"/>
                <w:szCs w:val="22"/>
              </w:rPr>
              <w:t>597,186,000</w:t>
            </w:r>
          </w:p>
        </w:tc>
        <w:tc>
          <w:tcPr>
            <w:tcW w:w="3420" w:type="dxa"/>
            <w:tcBorders>
              <w:top w:val="single" w:sz="6" w:space="0" w:color="auto"/>
              <w:left w:val="single" w:sz="24" w:space="0" w:color="auto"/>
              <w:bottom w:val="single" w:sz="6" w:space="0" w:color="auto"/>
              <w:right w:val="single" w:sz="6" w:space="0" w:color="auto"/>
            </w:tcBorders>
            <w:shd w:val="clear" w:color="auto" w:fill="FFFFFF"/>
            <w:vAlign w:val="bottom"/>
          </w:tcPr>
          <w:p w14:paraId="3F37B046" w14:textId="77777777" w:rsidR="00222E5E" w:rsidRPr="00BC657E" w:rsidRDefault="00222E5E" w:rsidP="00BC657E">
            <w:pPr>
              <w:shd w:val="clear" w:color="auto" w:fill="FFFFFF"/>
              <w:ind w:right="72"/>
              <w:jc w:val="right"/>
              <w:rPr>
                <w:sz w:val="22"/>
              </w:rPr>
            </w:pPr>
            <w:r w:rsidRPr="00BC657E">
              <w:rPr>
                <w:b/>
                <w:bCs/>
                <w:spacing w:val="-2"/>
                <w:sz w:val="22"/>
                <w:szCs w:val="22"/>
              </w:rPr>
              <w:t>601,945,650</w:t>
            </w:r>
          </w:p>
        </w:tc>
        <w:tc>
          <w:tcPr>
            <w:tcW w:w="3345" w:type="dxa"/>
            <w:tcBorders>
              <w:top w:val="single" w:sz="6" w:space="0" w:color="auto"/>
              <w:left w:val="single" w:sz="6" w:space="0" w:color="auto"/>
              <w:bottom w:val="single" w:sz="6" w:space="0" w:color="auto"/>
              <w:right w:val="nil"/>
            </w:tcBorders>
            <w:shd w:val="clear" w:color="auto" w:fill="FFFFFF"/>
            <w:vAlign w:val="bottom"/>
          </w:tcPr>
          <w:p w14:paraId="3F37B047" w14:textId="77777777" w:rsidR="00222E5E" w:rsidRPr="00BC657E" w:rsidRDefault="00222E5E" w:rsidP="00BC657E">
            <w:pPr>
              <w:shd w:val="clear" w:color="auto" w:fill="FFFFFF"/>
              <w:ind w:right="72"/>
              <w:jc w:val="right"/>
              <w:rPr>
                <w:sz w:val="22"/>
              </w:rPr>
            </w:pPr>
            <w:r w:rsidRPr="00BC657E">
              <w:rPr>
                <w:b/>
                <w:bCs/>
                <w:spacing w:val="-2"/>
                <w:sz w:val="22"/>
                <w:szCs w:val="22"/>
              </w:rPr>
              <w:t>567,422,855</w:t>
            </w:r>
          </w:p>
        </w:tc>
      </w:tr>
    </w:tbl>
    <w:p w14:paraId="3F37B049" w14:textId="77777777" w:rsidR="00703C06" w:rsidRPr="000B75D4" w:rsidRDefault="00222E5E" w:rsidP="00BC657E">
      <w:pPr>
        <w:shd w:val="clear" w:color="auto" w:fill="FFFFFF"/>
        <w:spacing w:before="240"/>
        <w:jc w:val="center"/>
        <w:rPr>
          <w:szCs w:val="28"/>
        </w:rPr>
      </w:pPr>
      <w:r w:rsidRPr="000B75D4">
        <w:rPr>
          <w:szCs w:val="28"/>
        </w:rPr>
        <w:t>By Authority: A. J. Arthur, Commonwealth Government Printer, Canberra</w:t>
      </w:r>
    </w:p>
    <w:sectPr w:rsidR="00703C06" w:rsidRPr="000B75D4" w:rsidSect="00743AB5">
      <w:headerReference w:type="even" r:id="rId9"/>
      <w:headerReference w:type="default" r:id="rId10"/>
      <w:pgSz w:w="11909" w:h="1728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7B054" w14:textId="77777777" w:rsidR="006D328E" w:rsidRDefault="006D328E" w:rsidP="00743AB5">
      <w:r>
        <w:separator/>
      </w:r>
    </w:p>
  </w:endnote>
  <w:endnote w:type="continuationSeparator" w:id="0">
    <w:p w14:paraId="3F37B055" w14:textId="77777777" w:rsidR="006D328E" w:rsidRDefault="006D328E" w:rsidP="0074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7B052" w14:textId="77777777" w:rsidR="006D328E" w:rsidRDefault="006D328E" w:rsidP="00743AB5">
      <w:r>
        <w:separator/>
      </w:r>
    </w:p>
  </w:footnote>
  <w:footnote w:type="continuationSeparator" w:id="0">
    <w:p w14:paraId="3F37B053" w14:textId="77777777" w:rsidR="006D328E" w:rsidRDefault="006D328E" w:rsidP="0074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745597"/>
      <w:docPartObj>
        <w:docPartGallery w:val="Page Numbers (Top of Page)"/>
        <w:docPartUnique/>
      </w:docPartObj>
    </w:sdtPr>
    <w:sdtEndPr>
      <w:rPr>
        <w:noProof/>
        <w:sz w:val="22"/>
      </w:rPr>
    </w:sdtEndPr>
    <w:sdtContent>
      <w:p w14:paraId="3F37B056" w14:textId="77777777" w:rsidR="006D328E" w:rsidRPr="00743AB5" w:rsidRDefault="006D328E" w:rsidP="00743AB5">
        <w:pPr>
          <w:pStyle w:val="Header"/>
          <w:tabs>
            <w:tab w:val="clear" w:pos="4680"/>
            <w:tab w:val="clear" w:pos="9360"/>
            <w:tab w:val="center" w:pos="1440"/>
            <w:tab w:val="left" w:pos="3960"/>
            <w:tab w:val="right" w:pos="9000"/>
          </w:tabs>
          <w:rPr>
            <w:sz w:val="22"/>
          </w:rPr>
        </w:pPr>
        <w:r w:rsidRPr="00743AB5">
          <w:rPr>
            <w:sz w:val="22"/>
          </w:rPr>
          <w:fldChar w:fldCharType="begin"/>
        </w:r>
        <w:r w:rsidRPr="00743AB5">
          <w:rPr>
            <w:sz w:val="22"/>
          </w:rPr>
          <w:instrText xml:space="preserve"> PAGE   \* MERGEFORMAT </w:instrText>
        </w:r>
        <w:r w:rsidRPr="00743AB5">
          <w:rPr>
            <w:sz w:val="22"/>
          </w:rPr>
          <w:fldChar w:fldCharType="separate"/>
        </w:r>
        <w:r w:rsidR="00D954A6">
          <w:rPr>
            <w:noProof/>
            <w:sz w:val="22"/>
          </w:rPr>
          <w:t>16</w:t>
        </w:r>
        <w:r w:rsidRPr="00743AB5">
          <w:rPr>
            <w:noProof/>
            <w:sz w:val="22"/>
          </w:rPr>
          <w:fldChar w:fldCharType="end"/>
        </w:r>
        <w:r w:rsidRPr="00743AB5">
          <w:rPr>
            <w:noProof/>
            <w:sz w:val="22"/>
          </w:rPr>
          <w:tab/>
        </w:r>
        <w:r w:rsidRPr="00743AB5">
          <w:rPr>
            <w:sz w:val="22"/>
            <w:szCs w:val="22"/>
            <w:lang w:eastAsia="zh-CN"/>
          </w:rPr>
          <w:t>No. 81</w:t>
        </w:r>
        <w:r w:rsidRPr="00743AB5">
          <w:rPr>
            <w:sz w:val="22"/>
            <w:szCs w:val="22"/>
            <w:lang w:eastAsia="zh-CN"/>
          </w:rPr>
          <w:tab/>
        </w:r>
        <w:r w:rsidRPr="00743AB5">
          <w:rPr>
            <w:i/>
            <w:iCs/>
            <w:sz w:val="22"/>
            <w:szCs w:val="22"/>
            <w:lang w:eastAsia="zh-CN"/>
          </w:rPr>
          <w:t xml:space="preserve">Appropriation </w:t>
        </w:r>
        <w:r w:rsidRPr="00743AB5">
          <w:rPr>
            <w:sz w:val="22"/>
            <w:szCs w:val="22"/>
            <w:lang w:eastAsia="zh-CN"/>
          </w:rPr>
          <w:t>(</w:t>
        </w:r>
        <w:r w:rsidRPr="00743AB5">
          <w:rPr>
            <w:i/>
            <w:iCs/>
            <w:sz w:val="22"/>
            <w:szCs w:val="22"/>
            <w:lang w:eastAsia="zh-CN"/>
          </w:rPr>
          <w:t xml:space="preserve">No. </w:t>
        </w:r>
        <w:r w:rsidRPr="00743AB5">
          <w:rPr>
            <w:sz w:val="22"/>
            <w:szCs w:val="22"/>
            <w:lang w:eastAsia="zh-CN"/>
          </w:rPr>
          <w:t>2) 1968-69</w:t>
        </w:r>
        <w:r w:rsidRPr="00743AB5">
          <w:rPr>
            <w:sz w:val="22"/>
            <w:szCs w:val="22"/>
            <w:lang w:eastAsia="zh-CN"/>
          </w:rPr>
          <w:tab/>
          <w:t>1968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B057" w14:textId="77777777" w:rsidR="006D328E" w:rsidRPr="002A6227" w:rsidRDefault="006D328E" w:rsidP="002A6227">
    <w:pPr>
      <w:pStyle w:val="Header"/>
      <w:tabs>
        <w:tab w:val="clear" w:pos="4680"/>
        <w:tab w:val="clear" w:pos="9360"/>
        <w:tab w:val="center" w:pos="3870"/>
        <w:tab w:val="left" w:pos="7200"/>
        <w:tab w:val="right" w:pos="9000"/>
      </w:tabs>
      <w:jc w:val="right"/>
      <w:rPr>
        <w:sz w:val="22"/>
      </w:rPr>
    </w:pPr>
    <w:r w:rsidRPr="002A6227">
      <w:rPr>
        <w:sz w:val="22"/>
        <w:szCs w:val="22"/>
        <w:lang w:eastAsia="zh-CN"/>
      </w:rPr>
      <w:t>1968</w:t>
    </w:r>
    <w:r>
      <w:rPr>
        <w:sz w:val="22"/>
        <w:szCs w:val="22"/>
        <w:lang w:eastAsia="zh-CN"/>
      </w:rPr>
      <w:tab/>
    </w:r>
    <w:r w:rsidRPr="002A6227">
      <w:rPr>
        <w:i/>
        <w:iCs/>
        <w:sz w:val="22"/>
        <w:szCs w:val="22"/>
        <w:lang w:eastAsia="zh-CN"/>
      </w:rPr>
      <w:t xml:space="preserve">Appropriation </w:t>
    </w:r>
    <w:r w:rsidRPr="002A6227">
      <w:rPr>
        <w:sz w:val="22"/>
        <w:szCs w:val="22"/>
        <w:lang w:eastAsia="zh-CN"/>
      </w:rPr>
      <w:t>(</w:t>
    </w:r>
    <w:r w:rsidRPr="002A6227">
      <w:rPr>
        <w:i/>
        <w:iCs/>
        <w:sz w:val="22"/>
        <w:szCs w:val="22"/>
        <w:lang w:eastAsia="zh-CN"/>
      </w:rPr>
      <w:t xml:space="preserve">No. </w:t>
    </w:r>
    <w:r w:rsidRPr="002A6227">
      <w:rPr>
        <w:sz w:val="22"/>
        <w:szCs w:val="22"/>
        <w:lang w:eastAsia="zh-CN"/>
      </w:rPr>
      <w:t>2) 1968-69</w:t>
    </w:r>
    <w:r>
      <w:rPr>
        <w:sz w:val="22"/>
        <w:szCs w:val="22"/>
        <w:lang w:eastAsia="zh-CN"/>
      </w:rPr>
      <w:tab/>
    </w:r>
    <w:r w:rsidRPr="002A6227">
      <w:rPr>
        <w:sz w:val="22"/>
        <w:szCs w:val="22"/>
        <w:lang w:eastAsia="zh-CN"/>
      </w:rPr>
      <w:t>No. 81</w:t>
    </w:r>
    <w:r w:rsidRPr="002A6227">
      <w:rPr>
        <w:sz w:val="22"/>
      </w:rPr>
      <w:tab/>
    </w:r>
    <w:sdt>
      <w:sdtPr>
        <w:rPr>
          <w:sz w:val="22"/>
        </w:rPr>
        <w:id w:val="1527441358"/>
        <w:docPartObj>
          <w:docPartGallery w:val="Page Numbers (Top of Page)"/>
          <w:docPartUnique/>
        </w:docPartObj>
      </w:sdtPr>
      <w:sdtEndPr>
        <w:rPr>
          <w:noProof/>
        </w:rPr>
      </w:sdtEndPr>
      <w:sdtContent>
        <w:r w:rsidRPr="002A6227">
          <w:rPr>
            <w:sz w:val="22"/>
          </w:rPr>
          <w:fldChar w:fldCharType="begin"/>
        </w:r>
        <w:r w:rsidRPr="002A6227">
          <w:rPr>
            <w:sz w:val="22"/>
          </w:rPr>
          <w:instrText xml:space="preserve"> PAGE   \* MERGEFORMAT </w:instrText>
        </w:r>
        <w:r w:rsidRPr="002A6227">
          <w:rPr>
            <w:sz w:val="22"/>
          </w:rPr>
          <w:fldChar w:fldCharType="separate"/>
        </w:r>
        <w:r w:rsidR="00D954A6">
          <w:rPr>
            <w:noProof/>
            <w:sz w:val="22"/>
          </w:rPr>
          <w:t>15</w:t>
        </w:r>
        <w:r w:rsidRPr="002A6227">
          <w:rPr>
            <w:noProof/>
            <w:sz w:val="22"/>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91"/>
    <w:rsid w:val="000022EF"/>
    <w:rsid w:val="00050559"/>
    <w:rsid w:val="000615A0"/>
    <w:rsid w:val="00071518"/>
    <w:rsid w:val="000A06C1"/>
    <w:rsid w:val="000B75D4"/>
    <w:rsid w:val="000E0934"/>
    <w:rsid w:val="00222E5E"/>
    <w:rsid w:val="0028579F"/>
    <w:rsid w:val="002A6227"/>
    <w:rsid w:val="002C7227"/>
    <w:rsid w:val="002E092C"/>
    <w:rsid w:val="003005FD"/>
    <w:rsid w:val="00300AFF"/>
    <w:rsid w:val="003033C3"/>
    <w:rsid w:val="00323BEC"/>
    <w:rsid w:val="00362130"/>
    <w:rsid w:val="00385DFB"/>
    <w:rsid w:val="00387AAB"/>
    <w:rsid w:val="00392ECB"/>
    <w:rsid w:val="003A1F7D"/>
    <w:rsid w:val="004307DB"/>
    <w:rsid w:val="00432B98"/>
    <w:rsid w:val="00494740"/>
    <w:rsid w:val="004B50B6"/>
    <w:rsid w:val="004D65F6"/>
    <w:rsid w:val="004F68BD"/>
    <w:rsid w:val="00513F14"/>
    <w:rsid w:val="00540D0D"/>
    <w:rsid w:val="005821DB"/>
    <w:rsid w:val="005A1D6D"/>
    <w:rsid w:val="005C2614"/>
    <w:rsid w:val="005E10FC"/>
    <w:rsid w:val="00661D95"/>
    <w:rsid w:val="006D328E"/>
    <w:rsid w:val="00703C06"/>
    <w:rsid w:val="00711DFD"/>
    <w:rsid w:val="007214B6"/>
    <w:rsid w:val="00743AB5"/>
    <w:rsid w:val="007818C7"/>
    <w:rsid w:val="0079352E"/>
    <w:rsid w:val="00862114"/>
    <w:rsid w:val="00876FAF"/>
    <w:rsid w:val="00885767"/>
    <w:rsid w:val="008A1105"/>
    <w:rsid w:val="008D70F7"/>
    <w:rsid w:val="00911992"/>
    <w:rsid w:val="00987516"/>
    <w:rsid w:val="009B6F2E"/>
    <w:rsid w:val="009F0697"/>
    <w:rsid w:val="009F0C2E"/>
    <w:rsid w:val="00A817F5"/>
    <w:rsid w:val="00B64D4E"/>
    <w:rsid w:val="00B9788C"/>
    <w:rsid w:val="00BC657E"/>
    <w:rsid w:val="00C95FD6"/>
    <w:rsid w:val="00C96591"/>
    <w:rsid w:val="00CC47BE"/>
    <w:rsid w:val="00CF685C"/>
    <w:rsid w:val="00D60859"/>
    <w:rsid w:val="00D75DAF"/>
    <w:rsid w:val="00D954A6"/>
    <w:rsid w:val="00DA122E"/>
    <w:rsid w:val="00DA1E1C"/>
    <w:rsid w:val="00E37F81"/>
    <w:rsid w:val="00E60BFB"/>
    <w:rsid w:val="00E62291"/>
    <w:rsid w:val="00E73F06"/>
    <w:rsid w:val="00F0421F"/>
    <w:rsid w:val="00F061BB"/>
    <w:rsid w:val="00F77168"/>
    <w:rsid w:val="00F81E0B"/>
    <w:rsid w:val="00FA5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7A6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B6F2E"/>
    <w:rPr>
      <w:rFonts w:ascii="Tahoma" w:hAnsi="Tahoma" w:cs="Tahoma"/>
      <w:sz w:val="16"/>
      <w:szCs w:val="16"/>
    </w:rPr>
  </w:style>
  <w:style w:type="character" w:customStyle="1" w:styleId="BalloonTextChar">
    <w:name w:val="Balloon Text Char"/>
    <w:basedOn w:val="DefaultParagraphFont"/>
    <w:link w:val="BalloonText"/>
    <w:uiPriority w:val="99"/>
    <w:rsid w:val="009B6F2E"/>
    <w:rPr>
      <w:rFonts w:ascii="Tahoma" w:hAnsi="Tahoma" w:cs="Tahoma"/>
      <w:sz w:val="16"/>
      <w:szCs w:val="16"/>
      <w:lang w:eastAsia="zh-TW"/>
    </w:rPr>
  </w:style>
  <w:style w:type="paragraph" w:styleId="Header">
    <w:name w:val="header"/>
    <w:basedOn w:val="Normal"/>
    <w:link w:val="HeaderChar"/>
    <w:uiPriority w:val="99"/>
    <w:rsid w:val="00743AB5"/>
    <w:pPr>
      <w:tabs>
        <w:tab w:val="center" w:pos="4680"/>
        <w:tab w:val="right" w:pos="9360"/>
      </w:tabs>
    </w:pPr>
  </w:style>
  <w:style w:type="character" w:customStyle="1" w:styleId="HeaderChar">
    <w:name w:val="Header Char"/>
    <w:basedOn w:val="DefaultParagraphFont"/>
    <w:link w:val="Header"/>
    <w:uiPriority w:val="99"/>
    <w:rsid w:val="00743AB5"/>
    <w:rPr>
      <w:rFonts w:ascii="Times New Roman" w:hAnsi="Times New Roman"/>
      <w:sz w:val="20"/>
      <w:szCs w:val="20"/>
      <w:lang w:eastAsia="zh-TW"/>
    </w:rPr>
  </w:style>
  <w:style w:type="paragraph" w:styleId="Footer">
    <w:name w:val="footer"/>
    <w:basedOn w:val="Normal"/>
    <w:link w:val="FooterChar"/>
    <w:uiPriority w:val="99"/>
    <w:rsid w:val="00743AB5"/>
    <w:pPr>
      <w:tabs>
        <w:tab w:val="center" w:pos="4680"/>
        <w:tab w:val="right" w:pos="9360"/>
      </w:tabs>
    </w:pPr>
  </w:style>
  <w:style w:type="character" w:customStyle="1" w:styleId="FooterChar">
    <w:name w:val="Footer Char"/>
    <w:basedOn w:val="DefaultParagraphFont"/>
    <w:link w:val="Footer"/>
    <w:uiPriority w:val="99"/>
    <w:rsid w:val="00743AB5"/>
    <w:rPr>
      <w:rFonts w:ascii="Times New Roman" w:hAnsi="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B6F2E"/>
    <w:rPr>
      <w:rFonts w:ascii="Tahoma" w:hAnsi="Tahoma" w:cs="Tahoma"/>
      <w:sz w:val="16"/>
      <w:szCs w:val="16"/>
    </w:rPr>
  </w:style>
  <w:style w:type="character" w:customStyle="1" w:styleId="BalloonTextChar">
    <w:name w:val="Balloon Text Char"/>
    <w:basedOn w:val="DefaultParagraphFont"/>
    <w:link w:val="BalloonText"/>
    <w:uiPriority w:val="99"/>
    <w:rsid w:val="009B6F2E"/>
    <w:rPr>
      <w:rFonts w:ascii="Tahoma" w:hAnsi="Tahoma" w:cs="Tahoma"/>
      <w:sz w:val="16"/>
      <w:szCs w:val="16"/>
      <w:lang w:eastAsia="zh-TW"/>
    </w:rPr>
  </w:style>
  <w:style w:type="paragraph" w:styleId="Header">
    <w:name w:val="header"/>
    <w:basedOn w:val="Normal"/>
    <w:link w:val="HeaderChar"/>
    <w:uiPriority w:val="99"/>
    <w:rsid w:val="00743AB5"/>
    <w:pPr>
      <w:tabs>
        <w:tab w:val="center" w:pos="4680"/>
        <w:tab w:val="right" w:pos="9360"/>
      </w:tabs>
    </w:pPr>
  </w:style>
  <w:style w:type="character" w:customStyle="1" w:styleId="HeaderChar">
    <w:name w:val="Header Char"/>
    <w:basedOn w:val="DefaultParagraphFont"/>
    <w:link w:val="Header"/>
    <w:uiPriority w:val="99"/>
    <w:rsid w:val="00743AB5"/>
    <w:rPr>
      <w:rFonts w:ascii="Times New Roman" w:hAnsi="Times New Roman"/>
      <w:sz w:val="20"/>
      <w:szCs w:val="20"/>
      <w:lang w:eastAsia="zh-TW"/>
    </w:rPr>
  </w:style>
  <w:style w:type="paragraph" w:styleId="Footer">
    <w:name w:val="footer"/>
    <w:basedOn w:val="Normal"/>
    <w:link w:val="FooterChar"/>
    <w:uiPriority w:val="99"/>
    <w:rsid w:val="00743AB5"/>
    <w:pPr>
      <w:tabs>
        <w:tab w:val="center" w:pos="4680"/>
        <w:tab w:val="right" w:pos="9360"/>
      </w:tabs>
    </w:pPr>
  </w:style>
  <w:style w:type="character" w:customStyle="1" w:styleId="FooterChar">
    <w:name w:val="Footer Char"/>
    <w:basedOn w:val="DefaultParagraphFont"/>
    <w:link w:val="Footer"/>
    <w:uiPriority w:val="99"/>
    <w:rsid w:val="00743AB5"/>
    <w:rPr>
      <w:rFonts w:ascii="Times New Roman" w:hAnsi="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A58C-E280-4C32-8BDE-B5F6DB95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3745</Words>
  <Characters>24327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Alaris Capture Pro Software</dc:creator>
  <cp:keywords/>
  <dc:description/>
  <cp:lastModifiedBy>Leriche, Marsy</cp:lastModifiedBy>
  <cp:revision>3</cp:revision>
  <dcterms:created xsi:type="dcterms:W3CDTF">2020-04-08T02:57:00Z</dcterms:created>
  <dcterms:modified xsi:type="dcterms:W3CDTF">2020-09-29T02:41:00Z</dcterms:modified>
</cp:coreProperties>
</file>