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C6" w:rsidRPr="006D7DAD" w:rsidRDefault="0036463C" w:rsidP="00F41D79">
      <w:pPr>
        <w:spacing w:before="10000" w:after="0" w:line="240" w:lineRule="auto"/>
        <w:jc w:val="center"/>
        <w:rPr>
          <w:rFonts w:ascii="Times New Roman" w:hAnsi="Times New Roman" w:cs="Times New Roman"/>
          <w:sz w:val="36"/>
        </w:rPr>
      </w:pPr>
      <w:bookmarkStart w:id="0" w:name="_GoBack"/>
      <w:bookmarkEnd w:id="0"/>
      <w:r w:rsidRPr="006D7DAD">
        <w:rPr>
          <w:rFonts w:ascii="Times New Roman" w:hAnsi="Times New Roman" w:cs="Times New Roman"/>
          <w:b/>
          <w:sz w:val="36"/>
        </w:rPr>
        <w:t>Social Services</w:t>
      </w:r>
    </w:p>
    <w:p w:rsidR="00D457C6" w:rsidRPr="006D7DAD" w:rsidRDefault="0036463C" w:rsidP="00F41D79">
      <w:pPr>
        <w:spacing w:before="120" w:after="120" w:line="240" w:lineRule="auto"/>
        <w:jc w:val="center"/>
        <w:rPr>
          <w:rFonts w:ascii="Times New Roman" w:hAnsi="Times New Roman" w:cs="Times New Roman"/>
          <w:sz w:val="28"/>
        </w:rPr>
      </w:pPr>
      <w:r w:rsidRPr="006D7DAD">
        <w:rPr>
          <w:rFonts w:ascii="Times New Roman" w:hAnsi="Times New Roman" w:cs="Times New Roman"/>
          <w:b/>
          <w:sz w:val="28"/>
        </w:rPr>
        <w:t>No. 65 of 1968</w:t>
      </w:r>
    </w:p>
    <w:p w:rsidR="00D457C6" w:rsidRPr="006D7DAD" w:rsidRDefault="00D457C6" w:rsidP="00F41D79">
      <w:pPr>
        <w:spacing w:after="120" w:line="240" w:lineRule="auto"/>
        <w:jc w:val="center"/>
        <w:rPr>
          <w:rFonts w:ascii="Times New Roman" w:hAnsi="Times New Roman" w:cs="Times New Roman"/>
          <w:sz w:val="26"/>
        </w:rPr>
      </w:pPr>
      <w:r w:rsidRPr="006D7DAD">
        <w:rPr>
          <w:rFonts w:ascii="Times New Roman" w:hAnsi="Times New Roman" w:cs="Times New Roman"/>
          <w:sz w:val="26"/>
        </w:rPr>
        <w:t xml:space="preserve">An Act to amend the </w:t>
      </w:r>
      <w:r w:rsidR="0036463C" w:rsidRPr="006D7DAD">
        <w:rPr>
          <w:rFonts w:ascii="Times New Roman" w:hAnsi="Times New Roman" w:cs="Times New Roman"/>
          <w:i/>
          <w:sz w:val="26"/>
        </w:rPr>
        <w:t xml:space="preserve">Social Services Act </w:t>
      </w:r>
      <w:r w:rsidRPr="006D7DAD">
        <w:rPr>
          <w:rFonts w:ascii="Times New Roman" w:hAnsi="Times New Roman" w:cs="Times New Roman"/>
          <w:sz w:val="26"/>
        </w:rPr>
        <w:t>1947-1967.</w:t>
      </w:r>
    </w:p>
    <w:p w:rsidR="00D457C6" w:rsidRPr="004E7EF2" w:rsidRDefault="00D457C6" w:rsidP="00F41D79">
      <w:pPr>
        <w:spacing w:after="120" w:line="240" w:lineRule="auto"/>
        <w:jc w:val="right"/>
        <w:rPr>
          <w:rFonts w:ascii="Times New Roman" w:hAnsi="Times New Roman" w:cs="Times New Roman"/>
          <w:sz w:val="26"/>
        </w:rPr>
      </w:pPr>
      <w:r w:rsidRPr="004E7EF2">
        <w:rPr>
          <w:rFonts w:ascii="Times New Roman" w:hAnsi="Times New Roman" w:cs="Times New Roman"/>
          <w:sz w:val="26"/>
        </w:rPr>
        <w:t>[</w:t>
      </w:r>
      <w:r w:rsidR="0036463C" w:rsidRPr="004E7EF2">
        <w:rPr>
          <w:rFonts w:ascii="Times New Roman" w:hAnsi="Times New Roman" w:cs="Times New Roman"/>
          <w:sz w:val="26"/>
        </w:rPr>
        <w:t>Assented to 27 September 1968</w:t>
      </w:r>
      <w:r w:rsidRPr="004E7EF2">
        <w:rPr>
          <w:rFonts w:ascii="Times New Roman" w:hAnsi="Times New Roman" w:cs="Times New Roman"/>
          <w:sz w:val="26"/>
        </w:rPr>
        <w:t>]</w:t>
      </w:r>
    </w:p>
    <w:p w:rsidR="00D457C6" w:rsidRPr="004E7EF2" w:rsidRDefault="00D457C6" w:rsidP="00F41D79">
      <w:pPr>
        <w:spacing w:before="120" w:after="120" w:line="240" w:lineRule="auto"/>
        <w:jc w:val="both"/>
        <w:rPr>
          <w:rFonts w:ascii="Times New Roman" w:hAnsi="Times New Roman" w:cs="Times New Roman"/>
        </w:rPr>
      </w:pPr>
      <w:r w:rsidRPr="004E7EF2">
        <w:rPr>
          <w:rFonts w:ascii="Times New Roman" w:hAnsi="Times New Roman" w:cs="Times New Roman"/>
        </w:rPr>
        <w:t>BE it enacted by the Queen</w:t>
      </w:r>
      <w:r w:rsidR="003366D2" w:rsidRPr="004E7EF2">
        <w:rPr>
          <w:rFonts w:ascii="Times New Roman" w:hAnsi="Times New Roman" w:cs="Times New Roman"/>
        </w:rPr>
        <w:t>’</w:t>
      </w:r>
      <w:r w:rsidRPr="004E7EF2">
        <w:rPr>
          <w:rFonts w:ascii="Times New Roman" w:hAnsi="Times New Roman" w:cs="Times New Roman"/>
        </w:rPr>
        <w:t>s Most Excellent Majesty, the Senate, and the House of Representatives of the Commonwealth of Australia, as follows:—</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Short title and citation.</w:t>
      </w:r>
    </w:p>
    <w:p w:rsidR="00D457C6" w:rsidRPr="006D7DAD" w:rsidRDefault="0036463C" w:rsidP="00F41D79">
      <w:pPr>
        <w:tabs>
          <w:tab w:val="left" w:pos="1260"/>
        </w:tabs>
        <w:spacing w:before="60" w:after="0" w:line="240" w:lineRule="auto"/>
        <w:ind w:firstLine="432"/>
        <w:rPr>
          <w:rFonts w:ascii="Times New Roman" w:hAnsi="Times New Roman" w:cs="Times New Roman"/>
        </w:rPr>
      </w:pPr>
      <w:r w:rsidRPr="006D7DAD">
        <w:rPr>
          <w:rFonts w:ascii="Times New Roman" w:hAnsi="Times New Roman" w:cs="Times New Roman"/>
          <w:b/>
        </w:rPr>
        <w:t>1.</w:t>
      </w:r>
      <w:r w:rsidR="00155EF7" w:rsidRPr="006D7DAD">
        <w:rPr>
          <w:rFonts w:ascii="Times New Roman" w:hAnsi="Times New Roman" w:cs="Times New Roman"/>
        </w:rPr>
        <w:t>—(1.)</w:t>
      </w:r>
      <w:r w:rsidR="00155EF7" w:rsidRPr="006D7DAD">
        <w:rPr>
          <w:rFonts w:ascii="Times New Roman" w:hAnsi="Times New Roman" w:cs="Times New Roman"/>
        </w:rPr>
        <w:tab/>
      </w:r>
      <w:r w:rsidR="00D457C6" w:rsidRPr="006D7DAD">
        <w:rPr>
          <w:rFonts w:ascii="Times New Roman" w:hAnsi="Times New Roman" w:cs="Times New Roman"/>
        </w:rPr>
        <w:t xml:space="preserve">This Act may be cited as the </w:t>
      </w:r>
      <w:r w:rsidRPr="006D7DAD">
        <w:rPr>
          <w:rFonts w:ascii="Times New Roman" w:hAnsi="Times New Roman" w:cs="Times New Roman"/>
          <w:i/>
        </w:rPr>
        <w:t xml:space="preserve">Social Services Act </w:t>
      </w:r>
      <w:r w:rsidR="00D457C6" w:rsidRPr="006D7DAD">
        <w:rPr>
          <w:rFonts w:ascii="Times New Roman" w:hAnsi="Times New Roman" w:cs="Times New Roman"/>
        </w:rPr>
        <w:t>1968.</w:t>
      </w:r>
    </w:p>
    <w:p w:rsidR="003366D2" w:rsidRPr="006D7DAD" w:rsidRDefault="003366D2" w:rsidP="00F41D79">
      <w:pPr>
        <w:spacing w:line="240" w:lineRule="auto"/>
        <w:rPr>
          <w:rFonts w:ascii="Times New Roman" w:hAnsi="Times New Roman" w:cs="Times New Roman"/>
        </w:rPr>
      </w:pPr>
      <w:r w:rsidRPr="006D7DAD">
        <w:rPr>
          <w:rFonts w:ascii="Times New Roman" w:hAnsi="Times New Roman" w:cs="Times New Roman"/>
        </w:rPr>
        <w:br w:type="page"/>
      </w:r>
    </w:p>
    <w:p w:rsidR="00D457C6" w:rsidRPr="006D7DAD" w:rsidRDefault="00A26E8F" w:rsidP="00F41D79">
      <w:pPr>
        <w:tabs>
          <w:tab w:val="left" w:pos="900"/>
        </w:tabs>
        <w:spacing w:before="60" w:after="0" w:line="240" w:lineRule="auto"/>
        <w:ind w:firstLine="432"/>
        <w:jc w:val="both"/>
        <w:rPr>
          <w:rFonts w:ascii="Times New Roman" w:hAnsi="Times New Roman" w:cs="Times New Roman"/>
        </w:rPr>
      </w:pPr>
      <w:r w:rsidRPr="006D7DAD">
        <w:rPr>
          <w:rFonts w:ascii="Times New Roman" w:hAnsi="Times New Roman" w:cs="Times New Roman"/>
        </w:rPr>
        <w:lastRenderedPageBreak/>
        <w:t>(2.)</w:t>
      </w:r>
      <w:r w:rsidRPr="006D7DAD">
        <w:rPr>
          <w:rFonts w:ascii="Times New Roman" w:hAnsi="Times New Roman" w:cs="Times New Roman"/>
        </w:rPr>
        <w:tab/>
      </w:r>
      <w:r w:rsidR="00D457C6" w:rsidRPr="006D7DAD">
        <w:rPr>
          <w:rFonts w:ascii="Times New Roman" w:hAnsi="Times New Roman" w:cs="Times New Roman"/>
        </w:rPr>
        <w:t xml:space="preserve">The </w:t>
      </w:r>
      <w:r w:rsidR="0036463C" w:rsidRPr="006D7DAD">
        <w:rPr>
          <w:rFonts w:ascii="Times New Roman" w:hAnsi="Times New Roman" w:cs="Times New Roman"/>
          <w:i/>
        </w:rPr>
        <w:t xml:space="preserve">Social Services Act </w:t>
      </w:r>
      <w:r w:rsidR="004E7EF2">
        <w:rPr>
          <w:rFonts w:ascii="Times New Roman" w:hAnsi="Times New Roman" w:cs="Times New Roman"/>
        </w:rPr>
        <w:t>1947-1967</w:t>
      </w:r>
      <w:r w:rsidR="00D457C6" w:rsidRPr="006D7DAD">
        <w:rPr>
          <w:rFonts w:ascii="Times New Roman" w:hAnsi="Times New Roman" w:cs="Times New Roman"/>
        </w:rPr>
        <w:t xml:space="preserve"> is in this Act referred to as the Principal Act.</w:t>
      </w:r>
    </w:p>
    <w:p w:rsidR="00D457C6" w:rsidRPr="006D7DAD" w:rsidRDefault="00A26E8F" w:rsidP="00F41D79">
      <w:pPr>
        <w:tabs>
          <w:tab w:val="left" w:pos="900"/>
        </w:tabs>
        <w:spacing w:before="60" w:after="0" w:line="240" w:lineRule="auto"/>
        <w:ind w:firstLine="432"/>
        <w:jc w:val="both"/>
        <w:rPr>
          <w:rFonts w:ascii="Times New Roman" w:hAnsi="Times New Roman" w:cs="Times New Roman"/>
        </w:rPr>
      </w:pPr>
      <w:r w:rsidRPr="006D7DAD">
        <w:rPr>
          <w:rFonts w:ascii="Times New Roman" w:hAnsi="Times New Roman" w:cs="Times New Roman"/>
        </w:rPr>
        <w:t>(3.)</w:t>
      </w:r>
      <w:r w:rsidRPr="006D7DAD">
        <w:rPr>
          <w:rFonts w:ascii="Times New Roman" w:hAnsi="Times New Roman" w:cs="Times New Roman"/>
        </w:rPr>
        <w:tab/>
      </w:r>
      <w:r w:rsidR="00D457C6" w:rsidRPr="006D7DAD">
        <w:rPr>
          <w:rFonts w:ascii="Times New Roman" w:hAnsi="Times New Roman" w:cs="Times New Roman"/>
        </w:rPr>
        <w:t xml:space="preserve">The Principal Act, as amended by this Act, may be cited as the </w:t>
      </w:r>
      <w:r w:rsidR="0036463C" w:rsidRPr="006D7DAD">
        <w:rPr>
          <w:rFonts w:ascii="Times New Roman" w:hAnsi="Times New Roman" w:cs="Times New Roman"/>
          <w:i/>
        </w:rPr>
        <w:t xml:space="preserve">Social Services Act </w:t>
      </w:r>
      <w:r w:rsidR="00D457C6" w:rsidRPr="006D7DAD">
        <w:rPr>
          <w:rFonts w:ascii="Times New Roman" w:hAnsi="Times New Roman" w:cs="Times New Roman"/>
        </w:rPr>
        <w:t>1947</w:t>
      </w:r>
      <w:r w:rsidR="00E371B6" w:rsidRPr="006D7DAD">
        <w:rPr>
          <w:rFonts w:ascii="Times New Roman" w:hAnsi="Times New Roman" w:cs="Times New Roman"/>
        </w:rPr>
        <w:t>–</w:t>
      </w:r>
      <w:r w:rsidR="00D457C6" w:rsidRPr="006D7DAD">
        <w:rPr>
          <w:rFonts w:ascii="Times New Roman" w:hAnsi="Times New Roman" w:cs="Times New Roman"/>
        </w:rPr>
        <w:t>1968.</w:t>
      </w:r>
    </w:p>
    <w:p w:rsidR="00D457C6" w:rsidRPr="006D7DAD" w:rsidRDefault="0036463C" w:rsidP="00F41D79">
      <w:pPr>
        <w:spacing w:before="120" w:after="60" w:line="240" w:lineRule="auto"/>
        <w:jc w:val="both"/>
        <w:rPr>
          <w:rFonts w:ascii="Times New Roman" w:hAnsi="Times New Roman" w:cs="Times New Roman"/>
          <w:b/>
          <w:sz w:val="20"/>
        </w:rPr>
      </w:pPr>
      <w:r w:rsidRPr="006D7DAD">
        <w:rPr>
          <w:rFonts w:ascii="Times New Roman" w:hAnsi="Times New Roman" w:cs="Times New Roman"/>
          <w:b/>
          <w:sz w:val="20"/>
        </w:rPr>
        <w:t>Commencement.</w:t>
      </w:r>
    </w:p>
    <w:p w:rsidR="00D457C6" w:rsidRPr="006D7DAD" w:rsidRDefault="0036463C" w:rsidP="00F41D79">
      <w:pPr>
        <w:tabs>
          <w:tab w:val="left" w:pos="72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2.</w:t>
      </w:r>
      <w:r w:rsidR="00A26E8F" w:rsidRPr="006D7DAD">
        <w:rPr>
          <w:rFonts w:ascii="Times New Roman" w:hAnsi="Times New Roman" w:cs="Times New Roman"/>
        </w:rPr>
        <w:tab/>
      </w:r>
      <w:r w:rsidR="00D457C6" w:rsidRPr="006D7DAD">
        <w:rPr>
          <w:rFonts w:ascii="Times New Roman" w:hAnsi="Times New Roman" w:cs="Times New Roman"/>
        </w:rPr>
        <w:t>This Act shall come into operation on the day on which it receives the Royal Assent.</w:t>
      </w:r>
    </w:p>
    <w:p w:rsidR="00D457C6" w:rsidRPr="006D7DAD" w:rsidRDefault="0036463C" w:rsidP="00F41D79">
      <w:pPr>
        <w:spacing w:before="120" w:after="60" w:line="240" w:lineRule="auto"/>
        <w:jc w:val="both"/>
        <w:rPr>
          <w:rFonts w:ascii="Times New Roman" w:hAnsi="Times New Roman" w:cs="Times New Roman"/>
          <w:b/>
          <w:sz w:val="20"/>
        </w:rPr>
      </w:pPr>
      <w:r w:rsidRPr="006D7DAD">
        <w:rPr>
          <w:rFonts w:ascii="Times New Roman" w:hAnsi="Times New Roman" w:cs="Times New Roman"/>
          <w:b/>
          <w:sz w:val="20"/>
        </w:rPr>
        <w:t>Parts.</w:t>
      </w:r>
    </w:p>
    <w:p w:rsidR="00D457C6" w:rsidRPr="006D7DAD" w:rsidRDefault="0036463C" w:rsidP="00F41D79">
      <w:pPr>
        <w:tabs>
          <w:tab w:val="left" w:pos="72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3.</w:t>
      </w:r>
      <w:r w:rsidR="00A26E8F" w:rsidRPr="006D7DAD">
        <w:rPr>
          <w:rFonts w:ascii="Times New Roman" w:hAnsi="Times New Roman" w:cs="Times New Roman"/>
        </w:rPr>
        <w:tab/>
      </w:r>
      <w:r w:rsidR="00D457C6" w:rsidRPr="006D7DAD">
        <w:rPr>
          <w:rFonts w:ascii="Times New Roman" w:hAnsi="Times New Roman" w:cs="Times New Roman"/>
        </w:rPr>
        <w:t>Section 5 of the Principal Act is amended—</w:t>
      </w:r>
    </w:p>
    <w:p w:rsidR="00D457C6" w:rsidRPr="006D7DAD" w:rsidRDefault="00D457C6" w:rsidP="00F41D79">
      <w:pPr>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 by omitting the words—</w:t>
      </w:r>
    </w:p>
    <w:p w:rsidR="00D457C6" w:rsidRPr="006D7DAD" w:rsidRDefault="003366D2" w:rsidP="00F41D79">
      <w:pPr>
        <w:spacing w:after="0" w:line="240" w:lineRule="auto"/>
        <w:ind w:left="1152"/>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Division 5.—Wives</w:t>
      </w:r>
      <w:r w:rsidRPr="006D7DAD">
        <w:rPr>
          <w:rFonts w:ascii="Times New Roman" w:hAnsi="Times New Roman" w:cs="Times New Roman"/>
        </w:rPr>
        <w:t>’</w:t>
      </w:r>
      <w:r w:rsidR="00D457C6" w:rsidRPr="006D7DAD">
        <w:rPr>
          <w:rFonts w:ascii="Times New Roman" w:hAnsi="Times New Roman" w:cs="Times New Roman"/>
        </w:rPr>
        <w:t xml:space="preserve"> and Children</w:t>
      </w:r>
      <w:r w:rsidRPr="006D7DAD">
        <w:rPr>
          <w:rFonts w:ascii="Times New Roman" w:hAnsi="Times New Roman" w:cs="Times New Roman"/>
        </w:rPr>
        <w:t>’</w:t>
      </w:r>
      <w:r w:rsidR="00D457C6" w:rsidRPr="006D7DAD">
        <w:rPr>
          <w:rFonts w:ascii="Times New Roman" w:hAnsi="Times New Roman" w:cs="Times New Roman"/>
        </w:rPr>
        <w:t>s Allowances (Sections 31</w:t>
      </w:r>
      <w:r w:rsidR="00A26E8F" w:rsidRPr="006D7DAD">
        <w:rPr>
          <w:rFonts w:ascii="Times New Roman" w:hAnsi="Times New Roman" w:cs="Times New Roman"/>
        </w:rPr>
        <w:t>–</w:t>
      </w:r>
      <w:r w:rsidR="00D457C6" w:rsidRPr="006D7DAD">
        <w:rPr>
          <w:rFonts w:ascii="Times New Roman" w:hAnsi="Times New Roman" w:cs="Times New Roman"/>
        </w:rPr>
        <w:t>35).</w:t>
      </w:r>
      <w:r w:rsidRPr="006D7DAD">
        <w:rPr>
          <w:rFonts w:ascii="Times New Roman" w:hAnsi="Times New Roman" w:cs="Times New Roman"/>
        </w:rPr>
        <w:t>”</w:t>
      </w:r>
    </w:p>
    <w:p w:rsidR="00D457C6" w:rsidRPr="006D7DAD" w:rsidRDefault="00D457C6" w:rsidP="00F41D79">
      <w:pPr>
        <w:spacing w:after="0" w:line="240" w:lineRule="auto"/>
        <w:ind w:firstLine="900"/>
        <w:jc w:val="both"/>
        <w:rPr>
          <w:rFonts w:ascii="Times New Roman" w:hAnsi="Times New Roman" w:cs="Times New Roman"/>
        </w:rPr>
      </w:pPr>
      <w:r w:rsidRPr="006D7DAD">
        <w:rPr>
          <w:rFonts w:ascii="Times New Roman" w:hAnsi="Times New Roman" w:cs="Times New Roman"/>
        </w:rPr>
        <w:t>and inserting in their stead the words—</w:t>
      </w:r>
    </w:p>
    <w:p w:rsidR="00D457C6" w:rsidRPr="006D7DAD" w:rsidRDefault="003366D2" w:rsidP="00F41D79">
      <w:pPr>
        <w:spacing w:after="0" w:line="240" w:lineRule="auto"/>
        <w:ind w:left="1152"/>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Division 5.—Wives</w:t>
      </w:r>
      <w:r w:rsidRPr="006D7DAD">
        <w:rPr>
          <w:rFonts w:ascii="Times New Roman" w:hAnsi="Times New Roman" w:cs="Times New Roman"/>
        </w:rPr>
        <w:t>’</w:t>
      </w:r>
      <w:r w:rsidR="00D457C6" w:rsidRPr="006D7DAD">
        <w:rPr>
          <w:rFonts w:ascii="Times New Roman" w:hAnsi="Times New Roman" w:cs="Times New Roman"/>
        </w:rPr>
        <w:t xml:space="preserve"> Allowances (Sections 31</w:t>
      </w:r>
      <w:r w:rsidR="00A26E8F" w:rsidRPr="006D7DAD">
        <w:rPr>
          <w:rFonts w:ascii="Times New Roman" w:hAnsi="Times New Roman" w:cs="Times New Roman"/>
        </w:rPr>
        <w:t>–</w:t>
      </w:r>
      <w:r w:rsidR="00D457C6" w:rsidRPr="006D7DAD">
        <w:rPr>
          <w:rFonts w:ascii="Times New Roman" w:hAnsi="Times New Roman" w:cs="Times New Roman"/>
        </w:rPr>
        <w:t>35).</w:t>
      </w:r>
      <w:r w:rsidRPr="006D7DAD">
        <w:rPr>
          <w:rFonts w:ascii="Times New Roman" w:hAnsi="Times New Roman" w:cs="Times New Roman"/>
        </w:rPr>
        <w:t>”</w:t>
      </w:r>
      <w:r w:rsidR="00D457C6" w:rsidRPr="006D7DAD">
        <w:rPr>
          <w:rFonts w:ascii="Times New Roman" w:hAnsi="Times New Roman" w:cs="Times New Roman"/>
        </w:rPr>
        <w:t>; and</w:t>
      </w:r>
    </w:p>
    <w:p w:rsidR="00D457C6" w:rsidRPr="006D7DAD" w:rsidRDefault="00D457C6" w:rsidP="00F41D79">
      <w:pPr>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0D0CCC" w:rsidRPr="006D7DAD">
        <w:rPr>
          <w:rFonts w:ascii="Times New Roman" w:hAnsi="Times New Roman" w:cs="Times New Roman"/>
        </w:rPr>
        <w:t xml:space="preserve"> </w:t>
      </w:r>
      <w:r w:rsidRPr="006D7DAD">
        <w:rPr>
          <w:rFonts w:ascii="Times New Roman" w:hAnsi="Times New Roman" w:cs="Times New Roman"/>
        </w:rPr>
        <w:t>by omitting the words—</w:t>
      </w:r>
    </w:p>
    <w:p w:rsidR="00D457C6" w:rsidRPr="006D7DAD" w:rsidRDefault="003366D2" w:rsidP="00F41D79">
      <w:pPr>
        <w:spacing w:after="0" w:line="240" w:lineRule="auto"/>
        <w:ind w:left="1152"/>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Part VIII.—The Commonwealth Rehabilitation Service (Sections 134–135s).</w:t>
      </w:r>
    </w:p>
    <w:p w:rsidR="00D457C6" w:rsidRPr="006D7DAD" w:rsidRDefault="00D457C6" w:rsidP="00F41D79">
      <w:pPr>
        <w:spacing w:after="0" w:line="240" w:lineRule="auto"/>
        <w:ind w:left="1260"/>
        <w:jc w:val="both"/>
        <w:rPr>
          <w:rFonts w:ascii="Times New Roman" w:hAnsi="Times New Roman" w:cs="Times New Roman"/>
        </w:rPr>
      </w:pPr>
      <w:r w:rsidRPr="006D7DAD">
        <w:rPr>
          <w:rFonts w:ascii="Times New Roman" w:hAnsi="Times New Roman" w:cs="Times New Roman"/>
        </w:rPr>
        <w:t>Part IX.—Miscellaneous (Sections 136</w:t>
      </w:r>
      <w:r w:rsidR="00A26E8F" w:rsidRPr="006D7DAD">
        <w:rPr>
          <w:rFonts w:ascii="Times New Roman" w:hAnsi="Times New Roman" w:cs="Times New Roman"/>
        </w:rPr>
        <w:t>–</w:t>
      </w:r>
      <w:r w:rsidRPr="006D7DAD">
        <w:rPr>
          <w:rFonts w:ascii="Times New Roman" w:hAnsi="Times New Roman" w:cs="Times New Roman"/>
        </w:rPr>
        <w:t>149).</w:t>
      </w:r>
      <w:r w:rsidR="003366D2" w:rsidRPr="006D7DAD">
        <w:rPr>
          <w:rFonts w:ascii="Times New Roman" w:hAnsi="Times New Roman" w:cs="Times New Roman"/>
        </w:rPr>
        <w:t>”</w:t>
      </w:r>
    </w:p>
    <w:p w:rsidR="00D457C6" w:rsidRPr="006D7DAD" w:rsidRDefault="00D457C6" w:rsidP="00F41D79">
      <w:pPr>
        <w:spacing w:after="0" w:line="240" w:lineRule="auto"/>
        <w:ind w:firstLine="900"/>
        <w:jc w:val="both"/>
        <w:rPr>
          <w:rFonts w:ascii="Times New Roman" w:hAnsi="Times New Roman" w:cs="Times New Roman"/>
        </w:rPr>
      </w:pPr>
      <w:r w:rsidRPr="006D7DAD">
        <w:rPr>
          <w:rFonts w:ascii="Times New Roman" w:hAnsi="Times New Roman" w:cs="Times New Roman"/>
        </w:rPr>
        <w:t>and inserting in their stead the words—</w:t>
      </w:r>
    </w:p>
    <w:p w:rsidR="00D457C6" w:rsidRPr="006D7DAD" w:rsidRDefault="003366D2" w:rsidP="00F41D79">
      <w:pPr>
        <w:spacing w:after="0" w:line="240" w:lineRule="auto"/>
        <w:ind w:left="1152"/>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Part VIII.—The Commonwealth Rehabilitation Service (Sections 134–135</w:t>
      </w:r>
      <w:r w:rsidR="0036463C" w:rsidRPr="006D7DAD">
        <w:rPr>
          <w:rFonts w:ascii="Times New Roman" w:hAnsi="Times New Roman" w:cs="Times New Roman"/>
          <w:smallCaps/>
        </w:rPr>
        <w:t>t).</w:t>
      </w:r>
    </w:p>
    <w:p w:rsidR="00D457C6" w:rsidRPr="006D7DAD" w:rsidRDefault="00D457C6" w:rsidP="00F41D79">
      <w:pPr>
        <w:spacing w:after="0" w:line="240" w:lineRule="auto"/>
        <w:ind w:left="1260"/>
        <w:jc w:val="both"/>
        <w:rPr>
          <w:rFonts w:ascii="Times New Roman" w:hAnsi="Times New Roman" w:cs="Times New Roman"/>
        </w:rPr>
      </w:pPr>
      <w:r w:rsidRPr="006D7DAD">
        <w:rPr>
          <w:rFonts w:ascii="Times New Roman" w:hAnsi="Times New Roman" w:cs="Times New Roman"/>
        </w:rPr>
        <w:t>Part</w:t>
      </w:r>
      <w:r w:rsidR="006126B8" w:rsidRPr="006D7DAD">
        <w:rPr>
          <w:rFonts w:ascii="Times New Roman" w:hAnsi="Times New Roman" w:cs="Times New Roman"/>
        </w:rPr>
        <w:t xml:space="preserve"> </w:t>
      </w:r>
      <w:r w:rsidRPr="006D7DAD">
        <w:rPr>
          <w:rFonts w:ascii="Times New Roman" w:hAnsi="Times New Roman" w:cs="Times New Roman"/>
        </w:rPr>
        <w:t>IX</w:t>
      </w:r>
      <w:r w:rsidR="004E7EF2">
        <w:rPr>
          <w:rFonts w:ascii="Times New Roman" w:hAnsi="Times New Roman" w:cs="Times New Roman"/>
        </w:rPr>
        <w:t>.</w:t>
      </w:r>
      <w:r w:rsidRPr="006D7DAD">
        <w:rPr>
          <w:rFonts w:ascii="Times New Roman" w:hAnsi="Times New Roman" w:cs="Times New Roman"/>
        </w:rPr>
        <w:t xml:space="preserve">—Miscellaneous (Sections </w:t>
      </w:r>
      <w:r w:rsidR="0036463C" w:rsidRPr="006D7DAD">
        <w:rPr>
          <w:rFonts w:ascii="Times New Roman" w:hAnsi="Times New Roman" w:cs="Times New Roman"/>
          <w:smallCaps/>
        </w:rPr>
        <w:t>135u–149).</w:t>
      </w:r>
      <w:r w:rsidR="003366D2" w:rsidRPr="006D7DAD">
        <w:rPr>
          <w:rFonts w:ascii="Times New Roman" w:hAnsi="Times New Roman" w:cs="Times New Roman"/>
          <w:smallCaps/>
        </w:rPr>
        <w:t>”</w:t>
      </w:r>
      <w:r w:rsidR="0036463C" w:rsidRPr="006D7DAD">
        <w:rPr>
          <w:rFonts w:ascii="Times New Roman" w:hAnsi="Times New Roman" w:cs="Times New Roman"/>
          <w:smallCaps/>
        </w:rPr>
        <w:t>.</w:t>
      </w:r>
    </w:p>
    <w:p w:rsidR="00D457C6" w:rsidRPr="006D7DAD" w:rsidRDefault="0036463C" w:rsidP="00F41D79">
      <w:pPr>
        <w:spacing w:before="120" w:after="60" w:line="240" w:lineRule="auto"/>
        <w:jc w:val="both"/>
        <w:rPr>
          <w:rFonts w:ascii="Times New Roman" w:hAnsi="Times New Roman" w:cs="Times New Roman"/>
          <w:b/>
          <w:sz w:val="20"/>
        </w:rPr>
      </w:pPr>
      <w:r w:rsidRPr="006D7DAD">
        <w:rPr>
          <w:rFonts w:ascii="Times New Roman" w:hAnsi="Times New Roman" w:cs="Times New Roman"/>
          <w:b/>
          <w:sz w:val="20"/>
        </w:rPr>
        <w:t>Rate of age or invalid pension (including guardian</w:t>
      </w:r>
      <w:r w:rsidR="003366D2" w:rsidRPr="006D7DAD">
        <w:rPr>
          <w:rFonts w:ascii="Times New Roman" w:hAnsi="Times New Roman" w:cs="Times New Roman"/>
          <w:b/>
          <w:sz w:val="20"/>
        </w:rPr>
        <w:t>’</w:t>
      </w:r>
      <w:r w:rsidRPr="006D7DAD">
        <w:rPr>
          <w:rFonts w:ascii="Times New Roman" w:hAnsi="Times New Roman" w:cs="Times New Roman"/>
          <w:b/>
          <w:sz w:val="20"/>
        </w:rPr>
        <w:t>s allowance payable to an unmarried person).</w:t>
      </w:r>
    </w:p>
    <w:p w:rsidR="00D457C6" w:rsidRPr="006D7DAD" w:rsidRDefault="0036463C" w:rsidP="00F41D79">
      <w:pPr>
        <w:tabs>
          <w:tab w:val="left" w:pos="72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4.</w:t>
      </w:r>
      <w:r w:rsidR="00A26E8F" w:rsidRPr="006D7DAD">
        <w:rPr>
          <w:rFonts w:ascii="Times New Roman" w:hAnsi="Times New Roman" w:cs="Times New Roman"/>
        </w:rPr>
        <w:tab/>
      </w:r>
      <w:r w:rsidR="00D457C6" w:rsidRPr="006D7DAD">
        <w:rPr>
          <w:rFonts w:ascii="Times New Roman" w:hAnsi="Times New Roman" w:cs="Times New Roman"/>
        </w:rPr>
        <w:t>Section 28 of the Principal Act is amended—</w:t>
      </w:r>
    </w:p>
    <w:p w:rsidR="00D457C6" w:rsidRPr="006D7DAD" w:rsidRDefault="00D457C6" w:rsidP="00F41D79">
      <w:pPr>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w:t>
      </w:r>
      <w:r w:rsidR="000D0CCC" w:rsidRPr="006D7DAD">
        <w:rPr>
          <w:rFonts w:ascii="Times New Roman" w:hAnsi="Times New Roman" w:cs="Times New Roman"/>
        </w:rPr>
        <w:t xml:space="preserve"> </w:t>
      </w:r>
      <w:r w:rsidRPr="006D7DAD">
        <w:rPr>
          <w:rFonts w:ascii="Times New Roman" w:hAnsi="Times New Roman" w:cs="Times New Roman"/>
        </w:rPr>
        <w:t xml:space="preserve">by omitting from sub-section (1.) the word </w:t>
      </w:r>
      <w:r w:rsidR="003366D2" w:rsidRPr="006D7DAD">
        <w:rPr>
          <w:rFonts w:ascii="Times New Roman" w:hAnsi="Times New Roman" w:cs="Times New Roman"/>
        </w:rPr>
        <w:t>“</w:t>
      </w:r>
      <w:r w:rsidRPr="006D7DAD">
        <w:rPr>
          <w:rFonts w:ascii="Times New Roman" w:hAnsi="Times New Roman" w:cs="Times New Roman"/>
        </w:rPr>
        <w:t>six</w:t>
      </w:r>
      <w:r w:rsidR="003366D2" w:rsidRPr="006D7DAD">
        <w:rPr>
          <w:rFonts w:ascii="Times New Roman" w:hAnsi="Times New Roman" w:cs="Times New Roman"/>
        </w:rPr>
        <w:t>”</w:t>
      </w:r>
      <w:r w:rsidRPr="006D7DAD">
        <w:rPr>
          <w:rFonts w:ascii="Times New Roman" w:hAnsi="Times New Roman" w:cs="Times New Roman"/>
        </w:rPr>
        <w:t xml:space="preserve"> and inserting in its stead the word </w:t>
      </w:r>
      <w:r w:rsidR="003366D2" w:rsidRPr="006D7DAD">
        <w:rPr>
          <w:rFonts w:ascii="Times New Roman" w:hAnsi="Times New Roman" w:cs="Times New Roman"/>
        </w:rPr>
        <w:t>“</w:t>
      </w:r>
      <w:r w:rsidRPr="006D7DAD">
        <w:rPr>
          <w:rFonts w:ascii="Times New Roman" w:hAnsi="Times New Roman" w:cs="Times New Roman"/>
        </w:rPr>
        <w:t>seven</w:t>
      </w:r>
      <w:r w:rsidR="003366D2" w:rsidRPr="006D7DAD">
        <w:rPr>
          <w:rFonts w:ascii="Times New Roman" w:hAnsi="Times New Roman" w:cs="Times New Roman"/>
        </w:rPr>
        <w:t>”</w:t>
      </w:r>
      <w:r w:rsidRPr="006D7DAD">
        <w:rPr>
          <w:rFonts w:ascii="Times New Roman" w:hAnsi="Times New Roman" w:cs="Times New Roman"/>
        </w:rPr>
        <w:t>;</w:t>
      </w:r>
    </w:p>
    <w:p w:rsidR="00D457C6" w:rsidRPr="006D7DAD" w:rsidRDefault="00D457C6" w:rsidP="00F41D79">
      <w:pPr>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 by omitting sub-section (1</w:t>
      </w:r>
      <w:r w:rsidR="0036463C" w:rsidRPr="006D7DAD">
        <w:rPr>
          <w:rFonts w:ascii="Times New Roman" w:hAnsi="Times New Roman" w:cs="Times New Roman"/>
          <w:smallCaps/>
        </w:rPr>
        <w:t>a</w:t>
      </w:r>
      <w:r w:rsidRPr="006D7DAD">
        <w:rPr>
          <w:rFonts w:ascii="Times New Roman" w:hAnsi="Times New Roman" w:cs="Times New Roman"/>
        </w:rPr>
        <w:t>.) and inserting in its stead the following sub-section:—</w:t>
      </w:r>
    </w:p>
    <w:p w:rsidR="00D457C6" w:rsidRPr="006D7DAD" w:rsidRDefault="003366D2" w:rsidP="00F41D79">
      <w:pPr>
        <w:spacing w:before="60" w:after="0" w:line="240" w:lineRule="auto"/>
        <w:ind w:left="907" w:firstLine="144"/>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(1</w:t>
      </w:r>
      <w:r w:rsidR="0036463C" w:rsidRPr="006D7DAD">
        <w:rPr>
          <w:rFonts w:ascii="Times New Roman" w:hAnsi="Times New Roman" w:cs="Times New Roman"/>
          <w:smallCaps/>
        </w:rPr>
        <w:t>a</w:t>
      </w:r>
      <w:r w:rsidR="00D457C6" w:rsidRPr="006D7DAD">
        <w:rPr>
          <w:rFonts w:ascii="Times New Roman" w:hAnsi="Times New Roman" w:cs="Times New Roman"/>
        </w:rPr>
        <w:t>.) Subject to the next two succeeding sub-sections, the maximum rate of age pension or invalid pension is—</w:t>
      </w:r>
    </w:p>
    <w:p w:rsidR="00D457C6" w:rsidRPr="006D7DAD" w:rsidRDefault="00D457C6" w:rsidP="00F41D79">
      <w:pPr>
        <w:spacing w:before="60" w:after="0" w:line="240" w:lineRule="auto"/>
        <w:ind w:left="1426" w:hanging="34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 in the case of an unmarried person or a married person whose husband or wife is not in receipt of—</w:t>
      </w:r>
    </w:p>
    <w:p w:rsidR="00D457C6" w:rsidRPr="006D7DAD" w:rsidRDefault="00D457C6" w:rsidP="00F41D79">
      <w:pPr>
        <w:spacing w:after="0" w:line="240" w:lineRule="auto"/>
        <w:ind w:left="2462" w:hanging="446"/>
        <w:jc w:val="both"/>
        <w:rPr>
          <w:rFonts w:ascii="Times New Roman" w:hAnsi="Times New Roman" w:cs="Times New Roman"/>
        </w:rPr>
      </w:pPr>
      <w:r w:rsidRPr="006D7DAD">
        <w:rPr>
          <w:rFonts w:ascii="Times New Roman" w:hAnsi="Times New Roman" w:cs="Times New Roman"/>
        </w:rPr>
        <w:t>(</w:t>
      </w:r>
      <w:proofErr w:type="spellStart"/>
      <w:r w:rsidRPr="006D7DAD">
        <w:rPr>
          <w:rFonts w:ascii="Times New Roman" w:hAnsi="Times New Roman" w:cs="Times New Roman"/>
        </w:rPr>
        <w:t>i</w:t>
      </w:r>
      <w:proofErr w:type="spellEnd"/>
      <w:r w:rsidRPr="006D7DAD">
        <w:rPr>
          <w:rFonts w:ascii="Times New Roman" w:hAnsi="Times New Roman" w:cs="Times New Roman"/>
        </w:rPr>
        <w:t>) an age pension or an invalid pension;</w:t>
      </w:r>
    </w:p>
    <w:p w:rsidR="00D457C6" w:rsidRPr="006D7DAD" w:rsidRDefault="00D457C6" w:rsidP="00F41D79">
      <w:pPr>
        <w:spacing w:after="0" w:line="240" w:lineRule="auto"/>
        <w:ind w:left="2462" w:hanging="446"/>
        <w:jc w:val="both"/>
        <w:rPr>
          <w:rFonts w:ascii="Times New Roman" w:hAnsi="Times New Roman" w:cs="Times New Roman"/>
        </w:rPr>
      </w:pPr>
      <w:r w:rsidRPr="006D7DAD">
        <w:rPr>
          <w:rFonts w:ascii="Times New Roman" w:hAnsi="Times New Roman" w:cs="Times New Roman"/>
        </w:rPr>
        <w:t xml:space="preserve">(ii) a service pension under the </w:t>
      </w:r>
      <w:r w:rsidR="0036463C" w:rsidRPr="006D7DAD">
        <w:rPr>
          <w:rFonts w:ascii="Times New Roman" w:hAnsi="Times New Roman" w:cs="Times New Roman"/>
          <w:i/>
        </w:rPr>
        <w:t xml:space="preserve">Repatriation Act </w:t>
      </w:r>
      <w:r w:rsidRPr="006D7DAD">
        <w:rPr>
          <w:rFonts w:ascii="Times New Roman" w:hAnsi="Times New Roman" w:cs="Times New Roman"/>
        </w:rPr>
        <w:t>1920</w:t>
      </w:r>
      <w:r w:rsidR="00156E8E" w:rsidRPr="006D7DAD">
        <w:rPr>
          <w:rFonts w:ascii="Times New Roman" w:hAnsi="Times New Roman" w:cs="Times New Roman"/>
        </w:rPr>
        <w:t>–</w:t>
      </w:r>
      <w:r w:rsidRPr="006D7DAD">
        <w:rPr>
          <w:rFonts w:ascii="Times New Roman" w:hAnsi="Times New Roman" w:cs="Times New Roman"/>
        </w:rPr>
        <w:t>1968; or</w:t>
      </w:r>
    </w:p>
    <w:p w:rsidR="00352556" w:rsidRPr="006D7DAD" w:rsidRDefault="00D457C6" w:rsidP="00F41D79">
      <w:pPr>
        <w:spacing w:after="0" w:line="240" w:lineRule="auto"/>
        <w:ind w:left="2462" w:hanging="446"/>
        <w:jc w:val="both"/>
        <w:rPr>
          <w:rFonts w:ascii="Times New Roman" w:hAnsi="Times New Roman" w:cs="Times New Roman"/>
        </w:rPr>
      </w:pPr>
      <w:r w:rsidRPr="006D7DAD">
        <w:rPr>
          <w:rFonts w:ascii="Times New Roman" w:hAnsi="Times New Roman" w:cs="Times New Roman"/>
        </w:rPr>
        <w:t xml:space="preserve">(iii) an allowance under section nine of the </w:t>
      </w:r>
      <w:r w:rsidR="0036463C" w:rsidRPr="006D7DAD">
        <w:rPr>
          <w:rFonts w:ascii="Times New Roman" w:hAnsi="Times New Roman" w:cs="Times New Roman"/>
          <w:i/>
        </w:rPr>
        <w:t xml:space="preserve">Tuberculosis Act </w:t>
      </w:r>
      <w:r w:rsidRPr="006D7DAD">
        <w:rPr>
          <w:rFonts w:ascii="Times New Roman" w:hAnsi="Times New Roman" w:cs="Times New Roman"/>
        </w:rPr>
        <w:t>1948,</w:t>
      </w:r>
    </w:p>
    <w:p w:rsidR="00D457C6" w:rsidRPr="006D7DAD" w:rsidRDefault="00D457C6" w:rsidP="00F41D79">
      <w:pPr>
        <w:spacing w:after="0" w:line="240" w:lineRule="auto"/>
        <w:ind w:left="1440"/>
        <w:jc w:val="both"/>
        <w:rPr>
          <w:rFonts w:ascii="Times New Roman" w:hAnsi="Times New Roman" w:cs="Times New Roman"/>
        </w:rPr>
      </w:pPr>
      <w:r w:rsidRPr="006D7DAD">
        <w:rPr>
          <w:rFonts w:ascii="Times New Roman" w:hAnsi="Times New Roman" w:cs="Times New Roman"/>
        </w:rPr>
        <w:t>Seven hundred and twenty-eight dollars per annum; and</w:t>
      </w:r>
    </w:p>
    <w:p w:rsidR="00D457C6" w:rsidRPr="006D7DAD" w:rsidRDefault="00D457C6" w:rsidP="00F41D79">
      <w:pPr>
        <w:spacing w:before="60" w:after="0" w:line="240" w:lineRule="auto"/>
        <w:ind w:left="1627" w:hanging="547"/>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6126B8" w:rsidRPr="006D7DAD">
        <w:rPr>
          <w:rFonts w:ascii="Times New Roman" w:hAnsi="Times New Roman" w:cs="Times New Roman"/>
        </w:rPr>
        <w:t xml:space="preserve"> </w:t>
      </w:r>
      <w:r w:rsidRPr="006D7DAD">
        <w:rPr>
          <w:rFonts w:ascii="Times New Roman" w:hAnsi="Times New Roman" w:cs="Times New Roman"/>
        </w:rPr>
        <w:t>in any other case—Six hundred and fifty dollars per annum.</w:t>
      </w:r>
      <w:r w:rsidR="003366D2" w:rsidRPr="006D7DAD">
        <w:rPr>
          <w:rFonts w:ascii="Times New Roman" w:hAnsi="Times New Roman" w:cs="Times New Roman"/>
        </w:rPr>
        <w:t>”</w:t>
      </w:r>
      <w:r w:rsidRPr="006D7DAD">
        <w:rPr>
          <w:rFonts w:ascii="Times New Roman" w:hAnsi="Times New Roman" w:cs="Times New Roman"/>
        </w:rPr>
        <w:t>;</w:t>
      </w:r>
    </w:p>
    <w:p w:rsidR="00352556" w:rsidRPr="006D7DAD" w:rsidRDefault="00352556" w:rsidP="00F41D79">
      <w:pPr>
        <w:spacing w:line="240" w:lineRule="auto"/>
        <w:jc w:val="both"/>
        <w:rPr>
          <w:rFonts w:ascii="Times New Roman" w:hAnsi="Times New Roman" w:cs="Times New Roman"/>
        </w:rPr>
      </w:pPr>
      <w:r w:rsidRPr="006D7DAD">
        <w:rPr>
          <w:rFonts w:ascii="Times New Roman" w:hAnsi="Times New Roman" w:cs="Times New Roman"/>
        </w:rPr>
        <w:br w:type="page"/>
      </w:r>
    </w:p>
    <w:p w:rsidR="00D457C6" w:rsidRPr="006D7DAD" w:rsidRDefault="00D457C6" w:rsidP="00F41D79">
      <w:pPr>
        <w:spacing w:after="0" w:line="240" w:lineRule="auto"/>
        <w:ind w:left="900" w:hanging="324"/>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c</w:t>
      </w:r>
      <w:r w:rsidRPr="006D7DAD">
        <w:rPr>
          <w:rFonts w:ascii="Times New Roman" w:hAnsi="Times New Roman" w:cs="Times New Roman"/>
        </w:rPr>
        <w:t>) by omitting sub-sections (1</w:t>
      </w:r>
      <w:r w:rsidR="006E6633" w:rsidRPr="006D7DAD">
        <w:rPr>
          <w:rFonts w:ascii="Times New Roman" w:hAnsi="Times New Roman" w:cs="Times New Roman"/>
          <w:smallCaps/>
        </w:rPr>
        <w:t>b</w:t>
      </w:r>
      <w:r w:rsidRPr="006D7DAD">
        <w:rPr>
          <w:rFonts w:ascii="Times New Roman" w:hAnsi="Times New Roman" w:cs="Times New Roman"/>
        </w:rPr>
        <w:t>.) and (1</w:t>
      </w:r>
      <w:r w:rsidRPr="006D7DAD">
        <w:rPr>
          <w:rFonts w:ascii="Times New Roman" w:hAnsi="Times New Roman" w:cs="Times New Roman"/>
          <w:smallCaps/>
        </w:rPr>
        <w:t>c</w:t>
      </w:r>
      <w:r w:rsidRPr="006D7DAD">
        <w:rPr>
          <w:rFonts w:ascii="Times New Roman" w:hAnsi="Times New Roman" w:cs="Times New Roman"/>
        </w:rPr>
        <w:t>.) and inserting in their stead the following sub-sections:—</w:t>
      </w:r>
    </w:p>
    <w:p w:rsidR="00D457C6" w:rsidRPr="006D7DAD" w:rsidRDefault="003366D2" w:rsidP="00F41D79">
      <w:pPr>
        <w:spacing w:before="60" w:after="0" w:line="240" w:lineRule="auto"/>
        <w:ind w:left="907" w:firstLine="288"/>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(1</w:t>
      </w:r>
      <w:r w:rsidR="0036463C" w:rsidRPr="006D7DAD">
        <w:rPr>
          <w:rFonts w:ascii="Times New Roman" w:hAnsi="Times New Roman" w:cs="Times New Roman"/>
          <w:smallCaps/>
        </w:rPr>
        <w:t>b</w:t>
      </w:r>
      <w:r w:rsidR="00D457C6" w:rsidRPr="006D7DAD">
        <w:rPr>
          <w:rFonts w:ascii="Times New Roman" w:hAnsi="Times New Roman" w:cs="Times New Roman"/>
        </w:rPr>
        <w:t>.) Where a person has the custody, care and control of a child or children under the age of sixteen years, the maximum rate of pension applicable to that person under sub-section (1</w:t>
      </w:r>
      <w:r w:rsidR="0036463C" w:rsidRPr="006D7DAD">
        <w:rPr>
          <w:rFonts w:ascii="Times New Roman" w:hAnsi="Times New Roman" w:cs="Times New Roman"/>
          <w:smallCaps/>
        </w:rPr>
        <w:t>a.)</w:t>
      </w:r>
      <w:r w:rsidR="00D457C6" w:rsidRPr="006D7DAD">
        <w:rPr>
          <w:rFonts w:ascii="Times New Roman" w:hAnsi="Times New Roman" w:cs="Times New Roman"/>
        </w:rPr>
        <w:t xml:space="preserve"> of this section shall, subject to the next three succeeding </w:t>
      </w:r>
      <w:r w:rsidR="00032B57" w:rsidRPr="006D7DAD">
        <w:rPr>
          <w:rFonts w:ascii="Times New Roman" w:hAnsi="Times New Roman" w:cs="Times New Roman"/>
        </w:rPr>
        <w:t>sub-section</w:t>
      </w:r>
      <w:r w:rsidR="00D457C6" w:rsidRPr="006D7DAD">
        <w:rPr>
          <w:rFonts w:ascii="Times New Roman" w:hAnsi="Times New Roman" w:cs="Times New Roman"/>
        </w:rPr>
        <w:t>s, be increased, or, if the last preceding sub-section applies to the person, be further increased, by One hundred and thirty dollars per annum for that child or each of those children, as the case may be.</w:t>
      </w:r>
    </w:p>
    <w:p w:rsidR="00D457C6" w:rsidRPr="006D7DAD" w:rsidRDefault="003366D2" w:rsidP="00F41D79">
      <w:pPr>
        <w:spacing w:before="60" w:after="0" w:line="240" w:lineRule="auto"/>
        <w:ind w:left="907" w:firstLine="288"/>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w:t>
      </w:r>
      <w:proofErr w:type="spellStart"/>
      <w:r w:rsidR="00D457C6" w:rsidRPr="006D7DAD">
        <w:rPr>
          <w:rFonts w:ascii="Times New Roman" w:hAnsi="Times New Roman" w:cs="Times New Roman"/>
        </w:rPr>
        <w:t>l</w:t>
      </w:r>
      <w:r w:rsidR="0036463C" w:rsidRPr="006D7DAD">
        <w:rPr>
          <w:rFonts w:ascii="Times New Roman" w:hAnsi="Times New Roman" w:cs="Times New Roman"/>
          <w:smallCaps/>
        </w:rPr>
        <w:t>c</w:t>
      </w:r>
      <w:proofErr w:type="spellEnd"/>
      <w:r w:rsidR="00D457C6" w:rsidRPr="006D7DAD">
        <w:rPr>
          <w:rFonts w:ascii="Times New Roman" w:hAnsi="Times New Roman" w:cs="Times New Roman"/>
        </w:rPr>
        <w:t>.) The last preceding sub-section does not apply in respect of a child if—</w:t>
      </w:r>
    </w:p>
    <w:p w:rsidR="00D457C6" w:rsidRPr="006D7DAD" w:rsidRDefault="00D457C6" w:rsidP="00F41D79">
      <w:pPr>
        <w:spacing w:before="60" w:after="0" w:line="240" w:lineRule="auto"/>
        <w:ind w:left="1397" w:hanging="317"/>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w:t>
      </w:r>
      <w:r w:rsidR="00F11CCA" w:rsidRPr="006D7DAD">
        <w:rPr>
          <w:rFonts w:ascii="Times New Roman" w:hAnsi="Times New Roman" w:cs="Times New Roman"/>
        </w:rPr>
        <w:t xml:space="preserve"> </w:t>
      </w:r>
      <w:r w:rsidRPr="006D7DAD">
        <w:rPr>
          <w:rFonts w:ascii="Times New Roman" w:hAnsi="Times New Roman" w:cs="Times New Roman"/>
        </w:rPr>
        <w:t>the child is in receipt of a service pension under paragraph (</w:t>
      </w:r>
      <w:r w:rsidR="0036463C" w:rsidRPr="006D7DAD">
        <w:rPr>
          <w:rFonts w:ascii="Times New Roman" w:hAnsi="Times New Roman" w:cs="Times New Roman"/>
          <w:i/>
        </w:rPr>
        <w:t>a</w:t>
      </w:r>
      <w:r w:rsidRPr="006D7DAD">
        <w:rPr>
          <w:rFonts w:ascii="Times New Roman" w:hAnsi="Times New Roman" w:cs="Times New Roman"/>
        </w:rPr>
        <w:t>)</w:t>
      </w:r>
      <w:r w:rsidR="002F7E4F" w:rsidRPr="006D7DAD">
        <w:rPr>
          <w:rFonts w:ascii="Times New Roman" w:hAnsi="Times New Roman" w:cs="Times New Roman"/>
        </w:rPr>
        <w:t xml:space="preserve"> </w:t>
      </w:r>
      <w:r w:rsidRPr="006D7DAD">
        <w:rPr>
          <w:rFonts w:ascii="Times New Roman" w:hAnsi="Times New Roman" w:cs="Times New Roman"/>
        </w:rPr>
        <w:t xml:space="preserve">in the second column of the table in sub-section (1.) of section eighty-five, or under sub-section (2.) of section ninety-four, of the </w:t>
      </w:r>
      <w:r w:rsidR="0036463C" w:rsidRPr="006D7DAD">
        <w:rPr>
          <w:rFonts w:ascii="Times New Roman" w:hAnsi="Times New Roman" w:cs="Times New Roman"/>
          <w:i/>
        </w:rPr>
        <w:t xml:space="preserve">Repatriation Act </w:t>
      </w:r>
      <w:r w:rsidRPr="006D7DAD">
        <w:rPr>
          <w:rFonts w:ascii="Times New Roman" w:hAnsi="Times New Roman" w:cs="Times New Roman"/>
        </w:rPr>
        <w:t>1920</w:t>
      </w:r>
      <w:r w:rsidR="004418FA" w:rsidRPr="006D7DAD">
        <w:rPr>
          <w:rFonts w:ascii="Times New Roman" w:hAnsi="Times New Roman" w:cs="Times New Roman"/>
        </w:rPr>
        <w:t>–</w:t>
      </w:r>
      <w:r w:rsidRPr="006D7DAD">
        <w:rPr>
          <w:rFonts w:ascii="Times New Roman" w:hAnsi="Times New Roman" w:cs="Times New Roman"/>
        </w:rPr>
        <w:t>1968; or</w:t>
      </w:r>
    </w:p>
    <w:p w:rsidR="00D457C6" w:rsidRPr="006D7DAD" w:rsidRDefault="00D457C6" w:rsidP="00F41D79">
      <w:pPr>
        <w:spacing w:before="60" w:after="0" w:line="240" w:lineRule="auto"/>
        <w:ind w:left="1397" w:hanging="317"/>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F11CCA" w:rsidRPr="006D7DAD">
        <w:rPr>
          <w:rFonts w:ascii="Times New Roman" w:hAnsi="Times New Roman" w:cs="Times New Roman"/>
        </w:rPr>
        <w:t xml:space="preserve"> </w:t>
      </w:r>
      <w:r w:rsidRPr="006D7DAD">
        <w:rPr>
          <w:rFonts w:ascii="Times New Roman" w:hAnsi="Times New Roman" w:cs="Times New Roman"/>
        </w:rPr>
        <w:t>the maximum rate at which a service pension under that Act is payable by virtue of sub-section (1</w:t>
      </w:r>
      <w:r w:rsidR="004E7EF2">
        <w:rPr>
          <w:rFonts w:ascii="Times New Roman" w:hAnsi="Times New Roman" w:cs="Times New Roman"/>
          <w:smallCaps/>
        </w:rPr>
        <w:t>a</w:t>
      </w:r>
      <w:r w:rsidRPr="006D7DAD">
        <w:rPr>
          <w:rFonts w:ascii="Times New Roman" w:hAnsi="Times New Roman" w:cs="Times New Roman"/>
        </w:rPr>
        <w:t>.) of this section as applying by reason of the operation of section eighty-four of that Act is increased in respect of that child by virtue of the last preceding sub-section as so applying.</w:t>
      </w:r>
      <w:r w:rsidR="003366D2" w:rsidRPr="006D7DAD">
        <w:rPr>
          <w:rFonts w:ascii="Times New Roman" w:hAnsi="Times New Roman" w:cs="Times New Roman"/>
        </w:rPr>
        <w:t>”</w:t>
      </w:r>
      <w:r w:rsidRPr="006D7DAD">
        <w:rPr>
          <w:rFonts w:ascii="Times New Roman" w:hAnsi="Times New Roman" w:cs="Times New Roman"/>
        </w:rPr>
        <w:t>;</w:t>
      </w:r>
    </w:p>
    <w:p w:rsidR="00D457C6" w:rsidRPr="006D7DAD" w:rsidRDefault="00D457C6" w:rsidP="00F41D79">
      <w:pPr>
        <w:spacing w:before="120"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d</w:t>
      </w:r>
      <w:r w:rsidRPr="006D7DAD">
        <w:rPr>
          <w:rFonts w:ascii="Times New Roman" w:hAnsi="Times New Roman" w:cs="Times New Roman"/>
        </w:rPr>
        <w:t>) by inserting after sub-section (1</w:t>
      </w:r>
      <w:r w:rsidR="0036463C" w:rsidRPr="006D7DAD">
        <w:rPr>
          <w:rFonts w:ascii="Times New Roman" w:hAnsi="Times New Roman" w:cs="Times New Roman"/>
          <w:smallCaps/>
        </w:rPr>
        <w:t>e</w:t>
      </w:r>
      <w:r w:rsidRPr="006D7DAD">
        <w:rPr>
          <w:rFonts w:ascii="Times New Roman" w:hAnsi="Times New Roman" w:cs="Times New Roman"/>
        </w:rPr>
        <w:t>.) the following sub-section:—</w:t>
      </w:r>
    </w:p>
    <w:p w:rsidR="00D457C6" w:rsidRPr="006D7DAD" w:rsidRDefault="003366D2" w:rsidP="00F41D79">
      <w:pPr>
        <w:spacing w:before="60" w:after="0" w:line="240" w:lineRule="auto"/>
        <w:ind w:left="907" w:firstLine="288"/>
        <w:jc w:val="both"/>
        <w:rPr>
          <w:rFonts w:ascii="Times New Roman" w:hAnsi="Times New Roman" w:cs="Times New Roman"/>
        </w:rPr>
      </w:pPr>
      <w:r w:rsidRPr="006D7DAD">
        <w:rPr>
          <w:rFonts w:ascii="Times New Roman" w:hAnsi="Times New Roman" w:cs="Times New Roman"/>
          <w:smallCaps/>
        </w:rPr>
        <w:t>“</w:t>
      </w:r>
      <w:r w:rsidR="0036463C" w:rsidRPr="006D7DAD">
        <w:rPr>
          <w:rFonts w:ascii="Times New Roman" w:hAnsi="Times New Roman" w:cs="Times New Roman"/>
          <w:smallCaps/>
        </w:rPr>
        <w:t>(</w:t>
      </w:r>
      <w:r w:rsidR="0036463C" w:rsidRPr="006D7DAD">
        <w:rPr>
          <w:rFonts w:ascii="Times New Roman" w:hAnsi="Times New Roman" w:cs="Times New Roman"/>
        </w:rPr>
        <w:t>1</w:t>
      </w:r>
      <w:r w:rsidR="0036463C" w:rsidRPr="004E7EF2">
        <w:rPr>
          <w:rFonts w:ascii="Times New Roman" w:hAnsi="Times New Roman" w:cs="Times New Roman"/>
          <w:smallCaps/>
        </w:rPr>
        <w:t>f</w:t>
      </w:r>
      <w:r w:rsidR="00D457C6" w:rsidRPr="006D7DAD">
        <w:rPr>
          <w:rFonts w:ascii="Times New Roman" w:hAnsi="Times New Roman" w:cs="Times New Roman"/>
        </w:rPr>
        <w:t>.) In the case of a permanently blind person who has the custody, care and control of a child or children under the age of sixteen years—</w:t>
      </w:r>
    </w:p>
    <w:p w:rsidR="00D457C6" w:rsidRPr="006D7DAD" w:rsidRDefault="00D457C6" w:rsidP="00F41D79">
      <w:pPr>
        <w:spacing w:before="60" w:after="0" w:line="240" w:lineRule="auto"/>
        <w:ind w:left="1397" w:hanging="317"/>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 if, by reason of the operation of sub-section (1</w:t>
      </w:r>
      <w:r w:rsidR="0036463C" w:rsidRPr="006D7DAD">
        <w:rPr>
          <w:rFonts w:ascii="Times New Roman" w:hAnsi="Times New Roman" w:cs="Times New Roman"/>
          <w:smallCaps/>
        </w:rPr>
        <w:t>d</w:t>
      </w:r>
      <w:r w:rsidRPr="006D7DAD">
        <w:rPr>
          <w:rFonts w:ascii="Times New Roman" w:hAnsi="Times New Roman" w:cs="Times New Roman"/>
        </w:rPr>
        <w:t>.) or sub-section (1</w:t>
      </w:r>
      <w:r w:rsidR="006E6633" w:rsidRPr="006D7DAD">
        <w:rPr>
          <w:rFonts w:ascii="Times New Roman" w:hAnsi="Times New Roman" w:cs="Times New Roman"/>
          <w:smallCaps/>
        </w:rPr>
        <w:t>e</w:t>
      </w:r>
      <w:r w:rsidRPr="006D7DAD">
        <w:rPr>
          <w:rFonts w:ascii="Times New Roman" w:hAnsi="Times New Roman" w:cs="Times New Roman"/>
        </w:rPr>
        <w:t>.) of this section, the maximum rate of an age pension or invalid pension applicable to the person is not increased by virtue of sub-section (1</w:t>
      </w:r>
      <w:r w:rsidR="0036463C" w:rsidRPr="006D7DAD">
        <w:rPr>
          <w:rFonts w:ascii="Times New Roman" w:hAnsi="Times New Roman" w:cs="Times New Roman"/>
          <w:smallCaps/>
        </w:rPr>
        <w:t>b</w:t>
      </w:r>
      <w:r w:rsidRPr="006D7DAD">
        <w:rPr>
          <w:rFonts w:ascii="Times New Roman" w:hAnsi="Times New Roman" w:cs="Times New Roman"/>
        </w:rPr>
        <w:t>.) of this section—the maximum rate of age pension or invalid pension applicable to the person under the preceding sub-sections of this section shall be increased by One hundred and thirty dollars per annum; or</w:t>
      </w:r>
    </w:p>
    <w:p w:rsidR="00D457C6" w:rsidRPr="006D7DAD" w:rsidRDefault="00D457C6" w:rsidP="00F41D79">
      <w:pPr>
        <w:spacing w:before="60" w:after="0" w:line="240" w:lineRule="auto"/>
        <w:ind w:left="1397" w:hanging="317"/>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 if, by reason of the operation of sub-section (1</w:t>
      </w:r>
      <w:r w:rsidR="0036463C" w:rsidRPr="006D7DAD">
        <w:rPr>
          <w:rFonts w:ascii="Times New Roman" w:hAnsi="Times New Roman" w:cs="Times New Roman"/>
          <w:smallCaps/>
        </w:rPr>
        <w:t>d</w:t>
      </w:r>
      <w:r w:rsidRPr="006D7DAD">
        <w:rPr>
          <w:rFonts w:ascii="Times New Roman" w:hAnsi="Times New Roman" w:cs="Times New Roman"/>
        </w:rPr>
        <w:t>.) of this section, the amount per annum of an increase in the maximum rate of an age pension or invalid pension applicable to the person that is effected by sub-section (1</w:t>
      </w:r>
      <w:r w:rsidR="0036463C" w:rsidRPr="006D7DAD">
        <w:rPr>
          <w:rFonts w:ascii="Times New Roman" w:hAnsi="Times New Roman" w:cs="Times New Roman"/>
          <w:smallCaps/>
        </w:rPr>
        <w:t>b.)</w:t>
      </w:r>
      <w:r w:rsidRPr="006D7DAD">
        <w:rPr>
          <w:rFonts w:ascii="Times New Roman" w:hAnsi="Times New Roman" w:cs="Times New Roman"/>
        </w:rPr>
        <w:t xml:space="preserve"> of this section is less than One hundred and thirty dollars— the maximum rate of age pension or invalid pension applicable to the person under the preceding sub-sections of this section shall be increased by the amount per annum by which the amount per annum of that increase is less than One hundred and thirty dollars.</w:t>
      </w:r>
      <w:r w:rsidR="003366D2" w:rsidRPr="006D7DAD">
        <w:rPr>
          <w:rFonts w:ascii="Times New Roman" w:hAnsi="Times New Roman" w:cs="Times New Roman"/>
        </w:rPr>
        <w:t>”</w:t>
      </w:r>
      <w:r w:rsidRPr="006D7DAD">
        <w:rPr>
          <w:rFonts w:ascii="Times New Roman" w:hAnsi="Times New Roman" w:cs="Times New Roman"/>
        </w:rPr>
        <w:t>; and</w:t>
      </w:r>
    </w:p>
    <w:p w:rsidR="00CF3EC2" w:rsidRPr="006D7DAD" w:rsidRDefault="00CF3EC2" w:rsidP="00F41D79">
      <w:pPr>
        <w:spacing w:line="240" w:lineRule="auto"/>
        <w:jc w:val="both"/>
        <w:rPr>
          <w:rFonts w:ascii="Times New Roman" w:hAnsi="Times New Roman" w:cs="Times New Roman"/>
        </w:rPr>
      </w:pPr>
      <w:r w:rsidRPr="006D7DAD">
        <w:rPr>
          <w:rFonts w:ascii="Times New Roman" w:hAnsi="Times New Roman" w:cs="Times New Roman"/>
        </w:rPr>
        <w:br w:type="page"/>
      </w:r>
    </w:p>
    <w:p w:rsidR="00D457C6" w:rsidRPr="006D7DAD" w:rsidRDefault="00D457C6" w:rsidP="00F41D79">
      <w:pPr>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e</w:t>
      </w:r>
      <w:r w:rsidRPr="006D7DAD">
        <w:rPr>
          <w:rFonts w:ascii="Times New Roman" w:hAnsi="Times New Roman" w:cs="Times New Roman"/>
        </w:rPr>
        <w:t>) by omitting sub-section (3.) and inserting in its stead the following sub-sections:—</w:t>
      </w:r>
    </w:p>
    <w:p w:rsidR="00D457C6" w:rsidRPr="006D7DAD" w:rsidRDefault="003366D2" w:rsidP="00F41D79">
      <w:pPr>
        <w:spacing w:before="60" w:after="0" w:line="240" w:lineRule="auto"/>
        <w:ind w:left="907" w:firstLine="288"/>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(3.) A claimant or pensioner who is permanently blind and is receiving a war pension shall not be paid a pension under this Part at a rate per fortnight exceeding—</w:t>
      </w:r>
    </w:p>
    <w:p w:rsidR="00D457C6" w:rsidRPr="006D7DAD" w:rsidRDefault="00D457C6" w:rsidP="00F41D79">
      <w:pPr>
        <w:spacing w:before="60" w:after="0" w:line="240" w:lineRule="auto"/>
        <w:ind w:left="1627" w:hanging="547"/>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w:t>
      </w:r>
      <w:r w:rsidR="000D0CCC" w:rsidRPr="006D7DAD">
        <w:rPr>
          <w:rFonts w:ascii="Times New Roman" w:hAnsi="Times New Roman" w:cs="Times New Roman"/>
        </w:rPr>
        <w:t xml:space="preserve"> </w:t>
      </w:r>
      <w:r w:rsidRPr="006D7DAD">
        <w:rPr>
          <w:rFonts w:ascii="Times New Roman" w:hAnsi="Times New Roman" w:cs="Times New Roman"/>
        </w:rPr>
        <w:t>in the case of an unmarried person—</w:t>
      </w:r>
    </w:p>
    <w:p w:rsidR="00D457C6" w:rsidRPr="006D7DAD" w:rsidRDefault="00D457C6" w:rsidP="00F41D79">
      <w:pPr>
        <w:spacing w:after="0" w:line="240" w:lineRule="auto"/>
        <w:ind w:left="1915" w:hanging="288"/>
        <w:jc w:val="both"/>
        <w:rPr>
          <w:rFonts w:ascii="Times New Roman" w:hAnsi="Times New Roman" w:cs="Times New Roman"/>
        </w:rPr>
      </w:pPr>
      <w:r w:rsidRPr="006D7DAD">
        <w:rPr>
          <w:rFonts w:ascii="Times New Roman" w:hAnsi="Times New Roman" w:cs="Times New Roman"/>
        </w:rPr>
        <w:t>(</w:t>
      </w:r>
      <w:proofErr w:type="spellStart"/>
      <w:r w:rsidRPr="006D7DAD">
        <w:rPr>
          <w:rFonts w:ascii="Times New Roman" w:hAnsi="Times New Roman" w:cs="Times New Roman"/>
        </w:rPr>
        <w:t>i</w:t>
      </w:r>
      <w:proofErr w:type="spellEnd"/>
      <w:r w:rsidRPr="006D7DAD">
        <w:rPr>
          <w:rFonts w:ascii="Times New Roman" w:hAnsi="Times New Roman" w:cs="Times New Roman"/>
        </w:rPr>
        <w:t xml:space="preserve">) where the next succeeding sub-paragraph does not apply—the amount by which the amount of the rate per fortnight of his war pension is less than the amount of the rate per fortnight specified in the Second Schedule to the </w:t>
      </w:r>
      <w:r w:rsidR="0036463C" w:rsidRPr="006D7DAD">
        <w:rPr>
          <w:rFonts w:ascii="Times New Roman" w:hAnsi="Times New Roman" w:cs="Times New Roman"/>
          <w:i/>
        </w:rPr>
        <w:t xml:space="preserve">Repatriation Act </w:t>
      </w:r>
      <w:r w:rsidRPr="006D7DAD">
        <w:rPr>
          <w:rFonts w:ascii="Times New Roman" w:hAnsi="Times New Roman" w:cs="Times New Roman"/>
        </w:rPr>
        <w:t>1920–1968 as the rate for special pensions; or</w:t>
      </w:r>
    </w:p>
    <w:p w:rsidR="00D457C6" w:rsidRPr="006D7DAD" w:rsidRDefault="00D457C6" w:rsidP="00F41D79">
      <w:pPr>
        <w:spacing w:after="0" w:line="240" w:lineRule="auto"/>
        <w:ind w:left="1915" w:hanging="288"/>
        <w:jc w:val="both"/>
        <w:rPr>
          <w:rFonts w:ascii="Times New Roman" w:hAnsi="Times New Roman" w:cs="Times New Roman"/>
        </w:rPr>
      </w:pPr>
      <w:r w:rsidRPr="006D7DAD">
        <w:rPr>
          <w:rFonts w:ascii="Times New Roman" w:hAnsi="Times New Roman" w:cs="Times New Roman"/>
        </w:rPr>
        <w:t xml:space="preserve">(ii) where he has the custody, care and control of a child or children under the age of sixteen years—the amount by which the amount of the rate per fortnight of his war pension is less than the sum of the amount of the rate per fortnight specified in the Second Schedule to the </w:t>
      </w:r>
      <w:r w:rsidR="0036463C" w:rsidRPr="006D7DAD">
        <w:rPr>
          <w:rFonts w:ascii="Times New Roman" w:hAnsi="Times New Roman" w:cs="Times New Roman"/>
          <w:i/>
        </w:rPr>
        <w:t xml:space="preserve">Repatriation Act </w:t>
      </w:r>
      <w:r w:rsidRPr="006D7DAD">
        <w:rPr>
          <w:rFonts w:ascii="Times New Roman" w:hAnsi="Times New Roman" w:cs="Times New Roman"/>
        </w:rPr>
        <w:t>1920–1968 as the rate for special pensions and Five dollars; or</w:t>
      </w:r>
    </w:p>
    <w:p w:rsidR="00D457C6" w:rsidRPr="006D7DAD" w:rsidRDefault="00D457C6" w:rsidP="00F41D79">
      <w:pPr>
        <w:spacing w:before="120" w:after="0" w:line="240" w:lineRule="auto"/>
        <w:ind w:left="1627" w:hanging="547"/>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0D0CCC" w:rsidRPr="006D7DAD">
        <w:rPr>
          <w:rFonts w:ascii="Times New Roman" w:hAnsi="Times New Roman" w:cs="Times New Roman"/>
        </w:rPr>
        <w:t xml:space="preserve"> </w:t>
      </w:r>
      <w:r w:rsidRPr="006D7DAD">
        <w:rPr>
          <w:rFonts w:ascii="Times New Roman" w:hAnsi="Times New Roman" w:cs="Times New Roman"/>
        </w:rPr>
        <w:t>in the case of a married person—</w:t>
      </w:r>
    </w:p>
    <w:p w:rsidR="00D457C6" w:rsidRPr="006D7DAD" w:rsidRDefault="00D457C6" w:rsidP="00F41D79">
      <w:pPr>
        <w:spacing w:after="0" w:line="240" w:lineRule="auto"/>
        <w:ind w:left="1915" w:hanging="288"/>
        <w:jc w:val="both"/>
        <w:rPr>
          <w:rFonts w:ascii="Times New Roman" w:hAnsi="Times New Roman" w:cs="Times New Roman"/>
        </w:rPr>
      </w:pPr>
      <w:r w:rsidRPr="006D7DAD">
        <w:rPr>
          <w:rFonts w:ascii="Times New Roman" w:hAnsi="Times New Roman" w:cs="Times New Roman"/>
        </w:rPr>
        <w:t>(</w:t>
      </w:r>
      <w:proofErr w:type="spellStart"/>
      <w:r w:rsidRPr="006D7DAD">
        <w:rPr>
          <w:rFonts w:ascii="Times New Roman" w:hAnsi="Times New Roman" w:cs="Times New Roman"/>
        </w:rPr>
        <w:t>i</w:t>
      </w:r>
      <w:proofErr w:type="spellEnd"/>
      <w:r w:rsidRPr="006D7DAD">
        <w:rPr>
          <w:rFonts w:ascii="Times New Roman" w:hAnsi="Times New Roman" w:cs="Times New Roman"/>
        </w:rPr>
        <w:t>) where the next succeeding sub-paragraph does not apply—half the amount by which the sum of the amount of the rate per fortnight of his war pension and the amount of the rate per fortnight of the war pension (if any) payable to his spouse is less than the amount calculated in accordance with the</w:t>
      </w:r>
    </w:p>
    <w:p w:rsidR="00D457C6" w:rsidRPr="006D7DAD" w:rsidRDefault="00D457C6" w:rsidP="00F41D79">
      <w:pPr>
        <w:spacing w:after="0" w:line="240" w:lineRule="auto"/>
        <w:ind w:left="1980"/>
        <w:jc w:val="both"/>
        <w:rPr>
          <w:rFonts w:ascii="Times New Roman" w:hAnsi="Times New Roman" w:cs="Times New Roman"/>
        </w:rPr>
      </w:pPr>
      <w:r w:rsidRPr="006D7DAD">
        <w:rPr>
          <w:rFonts w:ascii="Times New Roman" w:hAnsi="Times New Roman" w:cs="Times New Roman"/>
        </w:rPr>
        <w:t xml:space="preserve">formula </w:t>
      </w:r>
      <w:r w:rsidR="00C87449" w:rsidRPr="006D7DAD">
        <w:rPr>
          <w:rFonts w:ascii="Times New Roman" w:hAnsi="Times New Roman" w:cs="Times New Roman"/>
          <w:position w:val="-24"/>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pt;height:30.75pt" o:ole="">
            <v:imagedata r:id="rId7" o:title=""/>
          </v:shape>
          <o:OLEObject Type="Embed" ProgID="Equation.DSMT4" ShapeID="_x0000_i1025" DrawAspect="Content" ObjectID="_1609733638" r:id="rId8"/>
        </w:object>
      </w:r>
      <w:r w:rsidR="00092B55" w:rsidRPr="006D7DAD">
        <w:rPr>
          <w:rFonts w:ascii="Times New Roman" w:hAnsi="Times New Roman" w:cs="Times New Roman"/>
        </w:rPr>
        <w:t xml:space="preserve">where </w:t>
      </w:r>
      <w:r w:rsidR="00092B55" w:rsidRPr="006D7DAD">
        <w:rPr>
          <w:rFonts w:ascii="Times New Roman" w:hAnsi="Times New Roman" w:cs="Times New Roman"/>
          <w:i/>
        </w:rPr>
        <w:t>P</w:t>
      </w:r>
      <w:r w:rsidR="004418FA" w:rsidRPr="006D7DAD">
        <w:rPr>
          <w:rFonts w:ascii="Times New Roman" w:hAnsi="Times New Roman" w:cs="Times New Roman"/>
          <w:i/>
        </w:rPr>
        <w:t xml:space="preserve"> </w:t>
      </w:r>
      <w:r w:rsidR="00092B55" w:rsidRPr="006D7DAD">
        <w:rPr>
          <w:rFonts w:ascii="Times New Roman" w:hAnsi="Times New Roman" w:cs="Times New Roman"/>
        </w:rPr>
        <w:t xml:space="preserve">is the </w:t>
      </w:r>
      <w:r w:rsidRPr="006D7DAD">
        <w:rPr>
          <w:rFonts w:ascii="Times New Roman" w:hAnsi="Times New Roman" w:cs="Times New Roman"/>
        </w:rPr>
        <w:t>amount of the maximum rate per annum of the pension specified in sub-section (1</w:t>
      </w:r>
      <w:r w:rsidR="0036463C" w:rsidRPr="006D7DAD">
        <w:rPr>
          <w:rFonts w:ascii="Times New Roman" w:hAnsi="Times New Roman" w:cs="Times New Roman"/>
          <w:smallCaps/>
        </w:rPr>
        <w:t>a</w:t>
      </w:r>
      <w:r w:rsidRPr="006D7DAD">
        <w:rPr>
          <w:rFonts w:ascii="Times New Roman" w:hAnsi="Times New Roman" w:cs="Times New Roman"/>
        </w:rPr>
        <w:t>.) of this section that is applicable to him; or</w:t>
      </w:r>
    </w:p>
    <w:p w:rsidR="00D457C6" w:rsidRPr="006D7DAD" w:rsidRDefault="00D457C6" w:rsidP="00F41D79">
      <w:pPr>
        <w:spacing w:after="0" w:line="240" w:lineRule="auto"/>
        <w:ind w:left="1915" w:hanging="288"/>
        <w:jc w:val="both"/>
        <w:rPr>
          <w:rFonts w:ascii="Times New Roman" w:hAnsi="Times New Roman" w:cs="Times New Roman"/>
        </w:rPr>
      </w:pPr>
      <w:r w:rsidRPr="006D7DAD">
        <w:rPr>
          <w:rFonts w:ascii="Times New Roman" w:hAnsi="Times New Roman" w:cs="Times New Roman"/>
        </w:rPr>
        <w:t>(ii) where he has the custody, care and control of a child or children under the age of sixteen years</w:t>
      </w:r>
      <w:r w:rsidR="00D80DEA" w:rsidRPr="006D7DAD">
        <w:rPr>
          <w:rFonts w:ascii="Times New Roman" w:hAnsi="Times New Roman" w:cs="Times New Roman"/>
        </w:rPr>
        <w:t>—</w:t>
      </w:r>
      <w:r w:rsidRPr="006D7DAD">
        <w:rPr>
          <w:rFonts w:ascii="Times New Roman" w:hAnsi="Times New Roman" w:cs="Times New Roman"/>
        </w:rPr>
        <w:t xml:space="preserve">half the amount by which the sum of the amount of the rate per fortnight of his war pension and the amount of the rate per fortnight of the war pension (if any) payable to his spouse is less than the amount calculated in accordance with the formula </w:t>
      </w:r>
      <w:r w:rsidR="00C87449" w:rsidRPr="006D7DAD">
        <w:rPr>
          <w:rFonts w:ascii="Times New Roman" w:hAnsi="Times New Roman" w:cs="Times New Roman"/>
          <w:position w:val="-24"/>
        </w:rPr>
        <w:object w:dxaOrig="1180" w:dyaOrig="620">
          <v:shape id="_x0000_i1026" type="#_x0000_t75" style="width:58.9pt;height:30.75pt" o:ole="">
            <v:imagedata r:id="rId9" o:title=""/>
          </v:shape>
          <o:OLEObject Type="Embed" ProgID="Equation.DSMT4" ShapeID="_x0000_i1026" DrawAspect="Content" ObjectID="_1609733639" r:id="rId10"/>
        </w:object>
      </w:r>
      <w:r w:rsidRPr="006D7DAD">
        <w:rPr>
          <w:rFonts w:ascii="Times New Roman" w:hAnsi="Times New Roman" w:cs="Times New Roman"/>
        </w:rPr>
        <w:t xml:space="preserve">where </w:t>
      </w:r>
      <w:r w:rsidR="00092B55" w:rsidRPr="006D7DAD">
        <w:rPr>
          <w:rFonts w:ascii="Times New Roman" w:hAnsi="Times New Roman" w:cs="Times New Roman"/>
          <w:i/>
        </w:rPr>
        <w:t>P</w:t>
      </w:r>
      <w:r w:rsidR="004418FA" w:rsidRPr="006D7DAD">
        <w:rPr>
          <w:rFonts w:ascii="Times New Roman" w:hAnsi="Times New Roman" w:cs="Times New Roman"/>
          <w:i/>
        </w:rPr>
        <w:t xml:space="preserve"> </w:t>
      </w:r>
      <w:r w:rsidRPr="006D7DAD">
        <w:rPr>
          <w:rFonts w:ascii="Times New Roman" w:hAnsi="Times New Roman" w:cs="Times New Roman"/>
        </w:rPr>
        <w:t xml:space="preserve">is the amount of the maximum rate per annum of the pension specified in </w:t>
      </w:r>
      <w:r w:rsidR="00032B57" w:rsidRPr="006D7DAD">
        <w:rPr>
          <w:rFonts w:ascii="Times New Roman" w:hAnsi="Times New Roman" w:cs="Times New Roman"/>
        </w:rPr>
        <w:t>sub-section</w:t>
      </w:r>
      <w:r w:rsidRPr="006D7DAD">
        <w:rPr>
          <w:rFonts w:ascii="Times New Roman" w:hAnsi="Times New Roman" w:cs="Times New Roman"/>
        </w:rPr>
        <w:t xml:space="preserve"> (1</w:t>
      </w:r>
      <w:r w:rsidR="0036463C" w:rsidRPr="006D7DAD">
        <w:rPr>
          <w:rFonts w:ascii="Times New Roman" w:hAnsi="Times New Roman" w:cs="Times New Roman"/>
          <w:smallCaps/>
        </w:rPr>
        <w:t>a</w:t>
      </w:r>
      <w:r w:rsidRPr="006D7DAD">
        <w:rPr>
          <w:rFonts w:ascii="Times New Roman" w:hAnsi="Times New Roman" w:cs="Times New Roman"/>
        </w:rPr>
        <w:t>.) of this section that is applicable to him,</w:t>
      </w:r>
    </w:p>
    <w:p w:rsidR="00D457C6" w:rsidRPr="006D7DAD" w:rsidRDefault="00D457C6" w:rsidP="00F41D79">
      <w:pPr>
        <w:spacing w:after="0" w:line="240" w:lineRule="auto"/>
        <w:ind w:left="900"/>
        <w:jc w:val="both"/>
        <w:rPr>
          <w:rFonts w:ascii="Times New Roman" w:hAnsi="Times New Roman" w:cs="Times New Roman"/>
        </w:rPr>
      </w:pPr>
      <w:r w:rsidRPr="006D7DAD">
        <w:rPr>
          <w:rFonts w:ascii="Times New Roman" w:hAnsi="Times New Roman" w:cs="Times New Roman"/>
        </w:rPr>
        <w:t>or the rate per fortnight of the invalid pension that he would be eligible to receive if he were not a permanently blind person but were permanently incapacitated for work, whichever is the greater.</w:t>
      </w:r>
    </w:p>
    <w:p w:rsidR="006E6633" w:rsidRPr="006D7DAD" w:rsidRDefault="006E6633" w:rsidP="00F41D79">
      <w:pPr>
        <w:spacing w:line="240" w:lineRule="auto"/>
        <w:jc w:val="both"/>
        <w:rPr>
          <w:rFonts w:ascii="Times New Roman" w:hAnsi="Times New Roman" w:cs="Times New Roman"/>
        </w:rPr>
      </w:pPr>
      <w:r w:rsidRPr="006D7DAD">
        <w:rPr>
          <w:rFonts w:ascii="Times New Roman" w:hAnsi="Times New Roman" w:cs="Times New Roman"/>
        </w:rPr>
        <w:br w:type="page"/>
      </w:r>
    </w:p>
    <w:p w:rsidR="00D457C6" w:rsidRPr="006D7DAD" w:rsidRDefault="003366D2" w:rsidP="00F41D79">
      <w:pPr>
        <w:spacing w:before="60" w:after="0" w:line="240" w:lineRule="auto"/>
        <w:ind w:left="907" w:firstLine="288"/>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(3</w:t>
      </w:r>
      <w:r w:rsidR="0036463C" w:rsidRPr="006D7DAD">
        <w:rPr>
          <w:rFonts w:ascii="Times New Roman" w:hAnsi="Times New Roman" w:cs="Times New Roman"/>
          <w:smallCaps/>
        </w:rPr>
        <w:t>a</w:t>
      </w:r>
      <w:r w:rsidR="00D457C6" w:rsidRPr="006D7DAD">
        <w:rPr>
          <w:rFonts w:ascii="Times New Roman" w:hAnsi="Times New Roman" w:cs="Times New Roman"/>
        </w:rPr>
        <w:t>.) Where a husband and his wife are not permanently living apart, a child who is in the custody, care and control of the wife shall, for the purposes of this section, be deemed to be in the sole custody, care and control of the husband.</w:t>
      </w:r>
    </w:p>
    <w:p w:rsidR="00D457C6" w:rsidRPr="006D7DAD" w:rsidRDefault="003366D2" w:rsidP="00F41D79">
      <w:pPr>
        <w:spacing w:before="60" w:after="0" w:line="240" w:lineRule="auto"/>
        <w:ind w:left="907" w:firstLine="288"/>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(3</w:t>
      </w:r>
      <w:r w:rsidR="0036463C" w:rsidRPr="006D7DAD">
        <w:rPr>
          <w:rFonts w:ascii="Times New Roman" w:hAnsi="Times New Roman" w:cs="Times New Roman"/>
          <w:smallCaps/>
        </w:rPr>
        <w:t>b</w:t>
      </w:r>
      <w:r w:rsidR="00D457C6" w:rsidRPr="006D7DAD">
        <w:rPr>
          <w:rFonts w:ascii="Times New Roman" w:hAnsi="Times New Roman" w:cs="Times New Roman"/>
        </w:rPr>
        <w:t>.) Where a husband and his wife are not permanently living apart and the husband is not in receipt of an age pension or an invalid pension, then, for the purposes of the application of this section in relation to the wife—</w:t>
      </w:r>
    </w:p>
    <w:p w:rsidR="00D457C6" w:rsidRPr="006D7DAD" w:rsidRDefault="00D457C6" w:rsidP="00F41D79">
      <w:pPr>
        <w:spacing w:after="0" w:line="240" w:lineRule="auto"/>
        <w:ind w:left="1627" w:hanging="547"/>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w:t>
      </w:r>
      <w:r w:rsidR="000D0CCC" w:rsidRPr="006D7DAD">
        <w:rPr>
          <w:rFonts w:ascii="Times New Roman" w:hAnsi="Times New Roman" w:cs="Times New Roman"/>
        </w:rPr>
        <w:t xml:space="preserve"> </w:t>
      </w:r>
      <w:r w:rsidRPr="006D7DAD">
        <w:rPr>
          <w:rFonts w:ascii="Times New Roman" w:hAnsi="Times New Roman" w:cs="Times New Roman"/>
        </w:rPr>
        <w:t>the last preceding sub-section does not apply; and</w:t>
      </w:r>
    </w:p>
    <w:p w:rsidR="00D457C6" w:rsidRPr="006D7DAD" w:rsidRDefault="00D457C6" w:rsidP="00F41D79">
      <w:pPr>
        <w:spacing w:after="0" w:line="240" w:lineRule="auto"/>
        <w:ind w:left="1368" w:hanging="288"/>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0D0CCC" w:rsidRPr="006D7DAD">
        <w:rPr>
          <w:rFonts w:ascii="Times New Roman" w:hAnsi="Times New Roman" w:cs="Times New Roman"/>
        </w:rPr>
        <w:t xml:space="preserve"> </w:t>
      </w:r>
      <w:r w:rsidRPr="006D7DAD">
        <w:rPr>
          <w:rFonts w:ascii="Times New Roman" w:hAnsi="Times New Roman" w:cs="Times New Roman"/>
        </w:rPr>
        <w:t>a child who is in the custody, care and control of the husband shall be deemed to be in the custody, care and control of the wife.</w:t>
      </w:r>
      <w:r w:rsidR="003366D2" w:rsidRPr="006D7DAD">
        <w:rPr>
          <w:rFonts w:ascii="Times New Roman" w:hAnsi="Times New Roman" w:cs="Times New Roman"/>
        </w:rPr>
        <w:t>”</w:t>
      </w:r>
      <w:r w:rsidRPr="006D7DAD">
        <w:rPr>
          <w:rFonts w:ascii="Times New Roman" w:hAnsi="Times New Roman" w:cs="Times New Roman"/>
        </w:rPr>
        <w:t>.</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Heading.</w:t>
      </w:r>
    </w:p>
    <w:p w:rsidR="00D457C6" w:rsidRPr="006D7DAD" w:rsidRDefault="0036463C" w:rsidP="00F41D79">
      <w:pPr>
        <w:tabs>
          <w:tab w:val="left" w:pos="72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5.</w:t>
      </w:r>
      <w:r w:rsidR="006D4A1B" w:rsidRPr="006D7DAD">
        <w:rPr>
          <w:rFonts w:ascii="Times New Roman" w:hAnsi="Times New Roman" w:cs="Times New Roman"/>
        </w:rPr>
        <w:tab/>
      </w:r>
      <w:r w:rsidR="00D457C6" w:rsidRPr="006D7DAD">
        <w:rPr>
          <w:rFonts w:ascii="Times New Roman" w:hAnsi="Times New Roman" w:cs="Times New Roman"/>
        </w:rPr>
        <w:t xml:space="preserve">The heading to Division 5 of Part III. of the Principal Act is amended by omitting the words </w:t>
      </w:r>
      <w:r w:rsidR="003366D2" w:rsidRPr="006D7DAD">
        <w:rPr>
          <w:rFonts w:ascii="Times New Roman" w:hAnsi="Times New Roman" w:cs="Times New Roman"/>
        </w:rPr>
        <w:t>“</w:t>
      </w:r>
      <w:r w:rsidRPr="006D7DAD">
        <w:rPr>
          <w:rFonts w:ascii="Times New Roman" w:hAnsi="Times New Roman" w:cs="Times New Roman"/>
          <w:i/>
        </w:rPr>
        <w:t>and Children</w:t>
      </w:r>
      <w:r w:rsidR="003366D2" w:rsidRPr="006D7DAD">
        <w:rPr>
          <w:rFonts w:ascii="Times New Roman" w:hAnsi="Times New Roman" w:cs="Times New Roman"/>
        </w:rPr>
        <w:t>’</w:t>
      </w:r>
      <w:r w:rsidRPr="006D7DAD">
        <w:rPr>
          <w:rFonts w:ascii="Times New Roman" w:hAnsi="Times New Roman" w:cs="Times New Roman"/>
          <w:i/>
        </w:rPr>
        <w:t>s</w:t>
      </w:r>
      <w:r w:rsidR="00843A29" w:rsidRPr="006D7DAD">
        <w:rPr>
          <w:rFonts w:ascii="Times New Roman" w:hAnsi="Times New Roman" w:cs="Times New Roman"/>
        </w:rPr>
        <w:t>”</w:t>
      </w:r>
      <w:r w:rsidRPr="006D7DAD">
        <w:rPr>
          <w:rFonts w:ascii="Times New Roman" w:hAnsi="Times New Roman" w:cs="Times New Roman"/>
          <w:i/>
        </w:rPr>
        <w:t>.</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Amount of wife</w:t>
      </w:r>
      <w:r w:rsidR="003366D2" w:rsidRPr="006D7DAD">
        <w:rPr>
          <w:rFonts w:ascii="Times New Roman" w:hAnsi="Times New Roman" w:cs="Times New Roman"/>
          <w:b/>
          <w:sz w:val="20"/>
        </w:rPr>
        <w:t>’</w:t>
      </w:r>
      <w:r w:rsidRPr="006D7DAD">
        <w:rPr>
          <w:rFonts w:ascii="Times New Roman" w:hAnsi="Times New Roman" w:cs="Times New Roman"/>
          <w:b/>
          <w:sz w:val="20"/>
        </w:rPr>
        <w:t>s allowance.</w:t>
      </w:r>
    </w:p>
    <w:p w:rsidR="00D457C6" w:rsidRPr="006D7DAD" w:rsidRDefault="0036463C" w:rsidP="00F41D79">
      <w:pPr>
        <w:tabs>
          <w:tab w:val="left" w:pos="72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6.</w:t>
      </w:r>
      <w:r w:rsidR="006D4A1B" w:rsidRPr="006D7DAD">
        <w:rPr>
          <w:rFonts w:ascii="Times New Roman" w:hAnsi="Times New Roman" w:cs="Times New Roman"/>
        </w:rPr>
        <w:tab/>
      </w:r>
      <w:r w:rsidR="00D457C6" w:rsidRPr="006D7DAD">
        <w:rPr>
          <w:rFonts w:ascii="Times New Roman" w:hAnsi="Times New Roman" w:cs="Times New Roman"/>
        </w:rPr>
        <w:t xml:space="preserve">Section 33 of the Principal Act is amended by omitting the words </w:t>
      </w:r>
      <w:r w:rsidR="003366D2" w:rsidRPr="006D7DAD">
        <w:rPr>
          <w:rFonts w:ascii="Times New Roman" w:hAnsi="Times New Roman" w:cs="Times New Roman"/>
        </w:rPr>
        <w:t>“</w:t>
      </w:r>
      <w:r w:rsidR="00D457C6" w:rsidRPr="006D7DAD">
        <w:rPr>
          <w:rFonts w:ascii="Times New Roman" w:hAnsi="Times New Roman" w:cs="Times New Roman"/>
        </w:rPr>
        <w:t>Three hundred and twelve dollars</w:t>
      </w:r>
      <w:r w:rsidR="003366D2" w:rsidRPr="006D7DAD">
        <w:rPr>
          <w:rFonts w:ascii="Times New Roman" w:hAnsi="Times New Roman" w:cs="Times New Roman"/>
        </w:rPr>
        <w:t>”</w:t>
      </w:r>
      <w:r w:rsidR="00D457C6" w:rsidRPr="006D7DAD">
        <w:rPr>
          <w:rFonts w:ascii="Times New Roman" w:hAnsi="Times New Roman" w:cs="Times New Roman"/>
        </w:rPr>
        <w:t xml:space="preserve"> and inserting in their stead the words </w:t>
      </w:r>
      <w:r w:rsidR="003366D2" w:rsidRPr="006D7DAD">
        <w:rPr>
          <w:rFonts w:ascii="Times New Roman" w:hAnsi="Times New Roman" w:cs="Times New Roman"/>
        </w:rPr>
        <w:t>“</w:t>
      </w:r>
      <w:r w:rsidR="00D457C6" w:rsidRPr="006D7DAD">
        <w:rPr>
          <w:rFonts w:ascii="Times New Roman" w:hAnsi="Times New Roman" w:cs="Times New Roman"/>
        </w:rPr>
        <w:t>Three hundred and sixty-four dollars</w:t>
      </w:r>
      <w:r w:rsidR="003366D2" w:rsidRPr="006D7DAD">
        <w:rPr>
          <w:rFonts w:ascii="Times New Roman" w:hAnsi="Times New Roman" w:cs="Times New Roman"/>
        </w:rPr>
        <w:t>”</w:t>
      </w:r>
      <w:r w:rsidR="00D457C6" w:rsidRPr="006D7DAD">
        <w:rPr>
          <w:rFonts w:ascii="Times New Roman" w:hAnsi="Times New Roman" w:cs="Times New Roman"/>
        </w:rPr>
        <w:t>.</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Child</w:t>
      </w:r>
      <w:r w:rsidR="003366D2" w:rsidRPr="006D7DAD">
        <w:rPr>
          <w:rFonts w:ascii="Times New Roman" w:hAnsi="Times New Roman" w:cs="Times New Roman"/>
          <w:b/>
          <w:sz w:val="20"/>
        </w:rPr>
        <w:t>’</w:t>
      </w:r>
      <w:r w:rsidRPr="006D7DAD">
        <w:rPr>
          <w:rFonts w:ascii="Times New Roman" w:hAnsi="Times New Roman" w:cs="Times New Roman"/>
          <w:b/>
          <w:sz w:val="20"/>
        </w:rPr>
        <w:t>s allowance.</w:t>
      </w:r>
    </w:p>
    <w:p w:rsidR="00D457C6" w:rsidRPr="006D7DAD" w:rsidRDefault="0036463C" w:rsidP="00F41D79">
      <w:pPr>
        <w:tabs>
          <w:tab w:val="left" w:pos="72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7.</w:t>
      </w:r>
      <w:r w:rsidR="006D4A1B" w:rsidRPr="006D7DAD">
        <w:rPr>
          <w:rFonts w:ascii="Times New Roman" w:hAnsi="Times New Roman" w:cs="Times New Roman"/>
        </w:rPr>
        <w:tab/>
      </w:r>
      <w:r w:rsidR="00D457C6" w:rsidRPr="006D7DAD">
        <w:rPr>
          <w:rFonts w:ascii="Times New Roman" w:hAnsi="Times New Roman" w:cs="Times New Roman"/>
        </w:rPr>
        <w:t>Section 34 of the Principal Act is repealed.</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Wife</w:t>
      </w:r>
      <w:r w:rsidR="003366D2" w:rsidRPr="006D7DAD">
        <w:rPr>
          <w:rFonts w:ascii="Times New Roman" w:hAnsi="Times New Roman" w:cs="Times New Roman"/>
          <w:b/>
          <w:sz w:val="20"/>
        </w:rPr>
        <w:t>’</w:t>
      </w:r>
      <w:r w:rsidRPr="006D7DAD">
        <w:rPr>
          <w:rFonts w:ascii="Times New Roman" w:hAnsi="Times New Roman" w:cs="Times New Roman"/>
          <w:b/>
          <w:sz w:val="20"/>
        </w:rPr>
        <w:t>s allowance not to be paid in certain circumstances.</w:t>
      </w:r>
    </w:p>
    <w:p w:rsidR="00D457C6" w:rsidRPr="006D7DAD" w:rsidRDefault="0036463C" w:rsidP="00F41D79">
      <w:pPr>
        <w:tabs>
          <w:tab w:val="left" w:pos="72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8.</w:t>
      </w:r>
      <w:r w:rsidR="006D4A1B" w:rsidRPr="006D7DAD">
        <w:rPr>
          <w:rFonts w:ascii="Times New Roman" w:hAnsi="Times New Roman" w:cs="Times New Roman"/>
        </w:rPr>
        <w:tab/>
      </w:r>
      <w:r w:rsidR="00D457C6" w:rsidRPr="006D7DAD">
        <w:rPr>
          <w:rFonts w:ascii="Times New Roman" w:hAnsi="Times New Roman" w:cs="Times New Roman"/>
        </w:rPr>
        <w:t xml:space="preserve">Section 35 of the Principal Act is amended by omitting the words </w:t>
      </w:r>
      <w:r w:rsidR="003366D2" w:rsidRPr="006D7DAD">
        <w:rPr>
          <w:rFonts w:ascii="Times New Roman" w:hAnsi="Times New Roman" w:cs="Times New Roman"/>
        </w:rPr>
        <w:t>“</w:t>
      </w:r>
      <w:r w:rsidR="00D457C6" w:rsidRPr="006D7DAD">
        <w:rPr>
          <w:rFonts w:ascii="Times New Roman" w:hAnsi="Times New Roman" w:cs="Times New Roman"/>
        </w:rPr>
        <w:t>or child</w:t>
      </w:r>
      <w:r w:rsidR="003366D2" w:rsidRPr="006D7DAD">
        <w:rPr>
          <w:rFonts w:ascii="Times New Roman" w:hAnsi="Times New Roman" w:cs="Times New Roman"/>
        </w:rPr>
        <w:t>’</w:t>
      </w:r>
      <w:r w:rsidR="00D457C6" w:rsidRPr="006D7DAD">
        <w:rPr>
          <w:rFonts w:ascii="Times New Roman" w:hAnsi="Times New Roman" w:cs="Times New Roman"/>
        </w:rPr>
        <w:t>s allowance</w:t>
      </w:r>
      <w:r w:rsidR="003366D2" w:rsidRPr="006D7DAD">
        <w:rPr>
          <w:rFonts w:ascii="Times New Roman" w:hAnsi="Times New Roman" w:cs="Times New Roman"/>
        </w:rPr>
        <w:t>”</w:t>
      </w:r>
      <w:r w:rsidR="00D457C6" w:rsidRPr="006D7DAD">
        <w:rPr>
          <w:rFonts w:ascii="Times New Roman" w:hAnsi="Times New Roman" w:cs="Times New Roman"/>
        </w:rPr>
        <w:t>.</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Inmates of benevolent homes.</w:t>
      </w:r>
    </w:p>
    <w:p w:rsidR="00D457C6" w:rsidRPr="006D7DAD" w:rsidRDefault="0036463C" w:rsidP="00F41D79">
      <w:pPr>
        <w:tabs>
          <w:tab w:val="left" w:pos="72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9.</w:t>
      </w:r>
      <w:r w:rsidR="006D4A1B" w:rsidRPr="006D7DAD">
        <w:rPr>
          <w:rFonts w:ascii="Times New Roman" w:hAnsi="Times New Roman" w:cs="Times New Roman"/>
        </w:rPr>
        <w:tab/>
      </w:r>
      <w:r w:rsidR="00D457C6" w:rsidRPr="006D7DAD">
        <w:rPr>
          <w:rFonts w:ascii="Times New Roman" w:hAnsi="Times New Roman" w:cs="Times New Roman"/>
        </w:rPr>
        <w:t>Section 50 of the Principal Act is amended by omitting paragraph (</w:t>
      </w:r>
      <w:r w:rsidRPr="006D7DAD">
        <w:rPr>
          <w:rFonts w:ascii="Times New Roman" w:hAnsi="Times New Roman" w:cs="Times New Roman"/>
          <w:i/>
        </w:rPr>
        <w:t>a</w:t>
      </w:r>
      <w:r w:rsidR="00D457C6" w:rsidRPr="006D7DAD">
        <w:rPr>
          <w:rFonts w:ascii="Times New Roman" w:hAnsi="Times New Roman" w:cs="Times New Roman"/>
        </w:rPr>
        <w:t>)</w:t>
      </w:r>
      <w:r w:rsidR="002F7E4F" w:rsidRPr="006D7DAD">
        <w:rPr>
          <w:rFonts w:ascii="Times New Roman" w:hAnsi="Times New Roman" w:cs="Times New Roman"/>
        </w:rPr>
        <w:t xml:space="preserve"> </w:t>
      </w:r>
      <w:r w:rsidR="00D457C6" w:rsidRPr="006D7DAD">
        <w:rPr>
          <w:rFonts w:ascii="Times New Roman" w:hAnsi="Times New Roman" w:cs="Times New Roman"/>
        </w:rPr>
        <w:t>of sub-section (1.) and inserting in its stead the following paragraphs:—</w:t>
      </w:r>
    </w:p>
    <w:p w:rsidR="00D457C6" w:rsidRPr="006D7DAD" w:rsidRDefault="003366D2" w:rsidP="00F41D79">
      <w:pPr>
        <w:spacing w:after="0" w:line="240" w:lineRule="auto"/>
        <w:ind w:left="990" w:hanging="414"/>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w:t>
      </w:r>
      <w:r w:rsidR="0036463C" w:rsidRPr="006D7DAD">
        <w:rPr>
          <w:rFonts w:ascii="Times New Roman" w:hAnsi="Times New Roman" w:cs="Times New Roman"/>
          <w:i/>
        </w:rPr>
        <w:t>a</w:t>
      </w:r>
      <w:r w:rsidR="00D457C6" w:rsidRPr="006D7DAD">
        <w:rPr>
          <w:rFonts w:ascii="Times New Roman" w:hAnsi="Times New Roman" w:cs="Times New Roman"/>
        </w:rPr>
        <w:t>)</w:t>
      </w:r>
      <w:r w:rsidR="004418FA" w:rsidRPr="006D7DAD">
        <w:rPr>
          <w:rFonts w:ascii="Times New Roman" w:hAnsi="Times New Roman" w:cs="Times New Roman"/>
        </w:rPr>
        <w:t xml:space="preserve"> </w:t>
      </w:r>
      <w:r w:rsidR="00D457C6" w:rsidRPr="006D7DAD">
        <w:rPr>
          <w:rFonts w:ascii="Times New Roman" w:hAnsi="Times New Roman" w:cs="Times New Roman"/>
        </w:rPr>
        <w:t>he shall, so long as he remains an inmate of the benevolent home, be paid so much of his pension as does not exceed—</w:t>
      </w:r>
    </w:p>
    <w:p w:rsidR="00D457C6" w:rsidRPr="006D7DAD" w:rsidRDefault="00D457C6" w:rsidP="00F41D79">
      <w:pPr>
        <w:spacing w:after="0" w:line="240" w:lineRule="auto"/>
        <w:ind w:left="1530" w:hanging="263"/>
        <w:jc w:val="both"/>
        <w:rPr>
          <w:rFonts w:ascii="Times New Roman" w:hAnsi="Times New Roman" w:cs="Times New Roman"/>
        </w:rPr>
      </w:pPr>
      <w:r w:rsidRPr="006D7DAD">
        <w:rPr>
          <w:rFonts w:ascii="Times New Roman" w:hAnsi="Times New Roman" w:cs="Times New Roman"/>
        </w:rPr>
        <w:t>(</w:t>
      </w:r>
      <w:proofErr w:type="spellStart"/>
      <w:r w:rsidRPr="006D7DAD">
        <w:rPr>
          <w:rFonts w:ascii="Times New Roman" w:hAnsi="Times New Roman" w:cs="Times New Roman"/>
        </w:rPr>
        <w:t>i</w:t>
      </w:r>
      <w:proofErr w:type="spellEnd"/>
      <w:r w:rsidRPr="006D7DAD">
        <w:rPr>
          <w:rFonts w:ascii="Times New Roman" w:hAnsi="Times New Roman" w:cs="Times New Roman"/>
        </w:rPr>
        <w:t>) in the case of a person to whom paragraph (</w:t>
      </w:r>
      <w:r w:rsidR="0036463C" w:rsidRPr="006D7DAD">
        <w:rPr>
          <w:rFonts w:ascii="Times New Roman" w:hAnsi="Times New Roman" w:cs="Times New Roman"/>
          <w:i/>
        </w:rPr>
        <w:t>a</w:t>
      </w:r>
      <w:r w:rsidRPr="006D7DAD">
        <w:rPr>
          <w:rFonts w:ascii="Times New Roman" w:hAnsi="Times New Roman" w:cs="Times New Roman"/>
        </w:rPr>
        <w:t>)</w:t>
      </w:r>
      <w:r w:rsidR="002F7E4F" w:rsidRPr="006D7DAD">
        <w:rPr>
          <w:rFonts w:ascii="Times New Roman" w:hAnsi="Times New Roman" w:cs="Times New Roman"/>
        </w:rPr>
        <w:t xml:space="preserve"> </w:t>
      </w:r>
      <w:r w:rsidRPr="006D7DAD">
        <w:rPr>
          <w:rFonts w:ascii="Times New Roman" w:hAnsi="Times New Roman" w:cs="Times New Roman"/>
        </w:rPr>
        <w:t>of sub</w:t>
      </w:r>
      <w:r w:rsidR="00032B57" w:rsidRPr="006D7DAD">
        <w:rPr>
          <w:rFonts w:ascii="Times New Roman" w:hAnsi="Times New Roman" w:cs="Times New Roman"/>
        </w:rPr>
        <w:t>-</w:t>
      </w:r>
      <w:r w:rsidRPr="006D7DAD">
        <w:rPr>
          <w:rFonts w:ascii="Times New Roman" w:hAnsi="Times New Roman" w:cs="Times New Roman"/>
        </w:rPr>
        <w:t>section (1</w:t>
      </w:r>
      <w:r w:rsidR="0036463C" w:rsidRPr="006D7DAD">
        <w:rPr>
          <w:rFonts w:ascii="Times New Roman" w:hAnsi="Times New Roman" w:cs="Times New Roman"/>
          <w:smallCaps/>
        </w:rPr>
        <w:t>a</w:t>
      </w:r>
      <w:r w:rsidRPr="006D7DAD">
        <w:rPr>
          <w:rFonts w:ascii="Times New Roman" w:hAnsi="Times New Roman" w:cs="Times New Roman"/>
        </w:rPr>
        <w:t>.) of section twenty-eight of this Act applies</w:t>
      </w:r>
      <w:r w:rsidR="00D80DEA" w:rsidRPr="006D7DAD">
        <w:rPr>
          <w:rFonts w:ascii="Times New Roman" w:hAnsi="Times New Roman" w:cs="Times New Roman"/>
        </w:rPr>
        <w:t>—</w:t>
      </w:r>
      <w:r w:rsidRPr="006D7DAD">
        <w:rPr>
          <w:rFonts w:ascii="Times New Roman" w:hAnsi="Times New Roman" w:cs="Times New Roman"/>
        </w:rPr>
        <w:t>Two hundred and forty-nine dollars sixty cents per annum, or, if an allowance under Division 4</w:t>
      </w:r>
      <w:r w:rsidR="0036463C" w:rsidRPr="006D7DAD">
        <w:rPr>
          <w:rFonts w:ascii="Times New Roman" w:hAnsi="Times New Roman" w:cs="Times New Roman"/>
          <w:smallCaps/>
        </w:rPr>
        <w:t xml:space="preserve">a </w:t>
      </w:r>
      <w:r w:rsidRPr="006D7DAD">
        <w:rPr>
          <w:rFonts w:ascii="Times New Roman" w:hAnsi="Times New Roman" w:cs="Times New Roman"/>
        </w:rPr>
        <w:t>of this Part is payable to him, Three hundred and one dollars sixty cents per annum; and</w:t>
      </w:r>
    </w:p>
    <w:p w:rsidR="00D457C6" w:rsidRPr="006D7DAD" w:rsidRDefault="00D457C6" w:rsidP="00F41D79">
      <w:pPr>
        <w:spacing w:after="0" w:line="240" w:lineRule="auto"/>
        <w:ind w:left="1710" w:hanging="443"/>
        <w:jc w:val="both"/>
        <w:rPr>
          <w:rFonts w:ascii="Times New Roman" w:hAnsi="Times New Roman" w:cs="Times New Roman"/>
        </w:rPr>
      </w:pPr>
      <w:r w:rsidRPr="006D7DAD">
        <w:rPr>
          <w:rFonts w:ascii="Times New Roman" w:hAnsi="Times New Roman" w:cs="Times New Roman"/>
        </w:rPr>
        <w:t>(ii) in any other case—Two hundred and thirty-four dollars per annum;</w:t>
      </w:r>
    </w:p>
    <w:p w:rsidR="00D457C6" w:rsidRPr="006D7DAD" w:rsidRDefault="003366D2" w:rsidP="00F41D79">
      <w:pPr>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w:t>
      </w:r>
      <w:r w:rsidR="0036463C" w:rsidRPr="006D7DAD">
        <w:rPr>
          <w:rFonts w:ascii="Times New Roman" w:hAnsi="Times New Roman" w:cs="Times New Roman"/>
          <w:i/>
        </w:rPr>
        <w:t>aa</w:t>
      </w:r>
      <w:r w:rsidR="00D457C6" w:rsidRPr="006D7DAD">
        <w:rPr>
          <w:rFonts w:ascii="Times New Roman" w:hAnsi="Times New Roman" w:cs="Times New Roman"/>
        </w:rPr>
        <w:t>)</w:t>
      </w:r>
      <w:r w:rsidR="004418FA" w:rsidRPr="006D7DAD">
        <w:rPr>
          <w:rFonts w:ascii="Times New Roman" w:hAnsi="Times New Roman" w:cs="Times New Roman"/>
        </w:rPr>
        <w:t xml:space="preserve"> </w:t>
      </w:r>
      <w:r w:rsidR="00D457C6" w:rsidRPr="006D7DAD">
        <w:rPr>
          <w:rFonts w:ascii="Times New Roman" w:hAnsi="Times New Roman" w:cs="Times New Roman"/>
        </w:rPr>
        <w:t>in the case of a male pensioner who is a married person and the maximum rate of whose pension is increased by reason of the operation of sub-section (1</w:t>
      </w:r>
      <w:r w:rsidR="0036463C" w:rsidRPr="006D7DAD">
        <w:rPr>
          <w:rFonts w:ascii="Times New Roman" w:hAnsi="Times New Roman" w:cs="Times New Roman"/>
          <w:smallCaps/>
        </w:rPr>
        <w:t>b</w:t>
      </w:r>
      <w:r w:rsidR="00D457C6" w:rsidRPr="006D7DAD">
        <w:rPr>
          <w:rFonts w:ascii="Times New Roman" w:hAnsi="Times New Roman" w:cs="Times New Roman"/>
        </w:rPr>
        <w:t>.) or sub-section (1</w:t>
      </w:r>
      <w:r w:rsidR="0036463C" w:rsidRPr="006D7DAD">
        <w:rPr>
          <w:rFonts w:ascii="Times New Roman" w:hAnsi="Times New Roman" w:cs="Times New Roman"/>
          <w:smallCaps/>
        </w:rPr>
        <w:t>f</w:t>
      </w:r>
      <w:r w:rsidR="00D457C6" w:rsidRPr="006D7DAD">
        <w:rPr>
          <w:rFonts w:ascii="Times New Roman" w:hAnsi="Times New Roman" w:cs="Times New Roman"/>
        </w:rPr>
        <w:t>.) of section twenty-eight of this Act—there shall, so long as he remains an inmate of the benevolent home, be paid to his wife so much of his pension as does not exceed the amount per annum by which the amount per annum of his pension is greater than the amount that, but for the operation of those sub-sections, would be the amount per annum of his pension; and</w:t>
      </w:r>
      <w:r w:rsidRPr="006D7DAD">
        <w:rPr>
          <w:rFonts w:ascii="Times New Roman" w:hAnsi="Times New Roman" w:cs="Times New Roman"/>
        </w:rPr>
        <w:t>”</w:t>
      </w:r>
      <w:r w:rsidR="00D457C6" w:rsidRPr="006D7DAD">
        <w:rPr>
          <w:rFonts w:ascii="Times New Roman" w:hAnsi="Times New Roman" w:cs="Times New Roman"/>
        </w:rPr>
        <w:t>.</w:t>
      </w:r>
    </w:p>
    <w:p w:rsidR="00106475" w:rsidRPr="006D7DAD" w:rsidRDefault="00106475" w:rsidP="00F41D79">
      <w:pPr>
        <w:spacing w:line="240" w:lineRule="auto"/>
        <w:rPr>
          <w:rFonts w:ascii="Times New Roman" w:hAnsi="Times New Roman" w:cs="Times New Roman"/>
        </w:rPr>
      </w:pPr>
      <w:r w:rsidRPr="006D7DAD">
        <w:rPr>
          <w:rFonts w:ascii="Times New Roman" w:hAnsi="Times New Roman" w:cs="Times New Roman"/>
        </w:rPr>
        <w:br w:type="page"/>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Qualifications for widow</w:t>
      </w:r>
      <w:r w:rsidR="003366D2" w:rsidRPr="006D7DAD">
        <w:rPr>
          <w:rFonts w:ascii="Times New Roman" w:hAnsi="Times New Roman" w:cs="Times New Roman"/>
          <w:b/>
          <w:sz w:val="20"/>
        </w:rPr>
        <w:t>’</w:t>
      </w:r>
      <w:r w:rsidRPr="006D7DAD">
        <w:rPr>
          <w:rFonts w:ascii="Times New Roman" w:hAnsi="Times New Roman" w:cs="Times New Roman"/>
          <w:b/>
          <w:sz w:val="20"/>
        </w:rPr>
        <w:t>s pension.</w:t>
      </w:r>
    </w:p>
    <w:p w:rsidR="00D457C6" w:rsidRPr="006D7DAD" w:rsidRDefault="0036463C" w:rsidP="00F41D79">
      <w:pPr>
        <w:tabs>
          <w:tab w:val="left" w:pos="90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10.</w:t>
      </w:r>
      <w:r w:rsidR="001B4318" w:rsidRPr="006D7DAD">
        <w:rPr>
          <w:rFonts w:ascii="Times New Roman" w:hAnsi="Times New Roman" w:cs="Times New Roman"/>
        </w:rPr>
        <w:tab/>
      </w:r>
      <w:r w:rsidR="00D457C6" w:rsidRPr="006D7DAD">
        <w:rPr>
          <w:rFonts w:ascii="Times New Roman" w:hAnsi="Times New Roman" w:cs="Times New Roman"/>
        </w:rPr>
        <w:t>Section 60 of the Principal Act is amended—</w:t>
      </w:r>
    </w:p>
    <w:p w:rsidR="00D457C6" w:rsidRPr="006D7DAD" w:rsidRDefault="00D457C6" w:rsidP="00F41D79">
      <w:pPr>
        <w:spacing w:before="60" w:after="0" w:line="240" w:lineRule="auto"/>
        <w:ind w:left="990" w:hanging="414"/>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 xml:space="preserve">by omitting from sub-section (1.) the words </w:t>
      </w:r>
      <w:r w:rsidR="003366D2" w:rsidRPr="006D7DAD">
        <w:rPr>
          <w:rFonts w:ascii="Times New Roman" w:hAnsi="Times New Roman" w:cs="Times New Roman"/>
        </w:rPr>
        <w:t>“</w:t>
      </w:r>
      <w:r w:rsidRPr="006D7DAD">
        <w:rPr>
          <w:rFonts w:ascii="Times New Roman" w:hAnsi="Times New Roman" w:cs="Times New Roman"/>
        </w:rPr>
        <w:t>shall be qualified to receive a pension.</w:t>
      </w:r>
      <w:r w:rsidR="003366D2" w:rsidRPr="006D7DAD">
        <w:rPr>
          <w:rFonts w:ascii="Times New Roman" w:hAnsi="Times New Roman" w:cs="Times New Roman"/>
        </w:rPr>
        <w:t>”</w:t>
      </w:r>
      <w:r w:rsidRPr="006D7DAD">
        <w:rPr>
          <w:rFonts w:ascii="Times New Roman" w:hAnsi="Times New Roman" w:cs="Times New Roman"/>
        </w:rPr>
        <w:t xml:space="preserve"> and inserting in their stead the following words and paragraphs:—</w:t>
      </w:r>
    </w:p>
    <w:p w:rsidR="00D457C6" w:rsidRPr="006D7DAD" w:rsidRDefault="003366D2" w:rsidP="00F41D79">
      <w:pPr>
        <w:spacing w:before="60" w:after="0" w:line="240" w:lineRule="auto"/>
        <w:ind w:left="900"/>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is qualified to receive a pension if she is residing in Australia on the date on which she lodges her claim for the pension and—</w:t>
      </w:r>
    </w:p>
    <w:p w:rsidR="00D457C6" w:rsidRPr="006D7DAD" w:rsidRDefault="00D457C6" w:rsidP="00F41D79">
      <w:pPr>
        <w:spacing w:before="60" w:after="0" w:line="240" w:lineRule="auto"/>
        <w:ind w:left="1368" w:hanging="288"/>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d</w:t>
      </w:r>
      <w:r w:rsidRPr="006D7DAD">
        <w:rPr>
          <w:rFonts w:ascii="Times New Roman" w:hAnsi="Times New Roman" w:cs="Times New Roman"/>
        </w:rPr>
        <w:t>)</w:t>
      </w:r>
      <w:r w:rsidR="000D0CCC" w:rsidRPr="006D7DAD">
        <w:rPr>
          <w:rFonts w:ascii="Times New Roman" w:hAnsi="Times New Roman" w:cs="Times New Roman"/>
        </w:rPr>
        <w:t xml:space="preserve"> </w:t>
      </w:r>
      <w:r w:rsidRPr="006D7DAD">
        <w:rPr>
          <w:rFonts w:ascii="Times New Roman" w:hAnsi="Times New Roman" w:cs="Times New Roman"/>
        </w:rPr>
        <w:t>in the opinion of the Director-General, she and her husband, or, in the case of a widow being a dependent female, she and the man in respect of whom she was a dependent female, were residing permanently in Australia on the occurrence of the event by reason of which she became a widow; or</w:t>
      </w:r>
    </w:p>
    <w:p w:rsidR="00D457C6" w:rsidRPr="006D7DAD" w:rsidRDefault="00D457C6" w:rsidP="00F41D79">
      <w:pPr>
        <w:spacing w:before="60" w:after="0" w:line="240" w:lineRule="auto"/>
        <w:ind w:left="1368" w:hanging="288"/>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e</w:t>
      </w:r>
      <w:r w:rsidRPr="006D7DAD">
        <w:rPr>
          <w:rFonts w:ascii="Times New Roman" w:hAnsi="Times New Roman" w:cs="Times New Roman"/>
        </w:rPr>
        <w:t>) she has been continuously resident in Australia for a period of not less than five years immediately preceding the date on which she lodges her claim for the pension.</w:t>
      </w:r>
      <w:r w:rsidR="003366D2" w:rsidRPr="006D7DAD">
        <w:rPr>
          <w:rFonts w:ascii="Times New Roman" w:hAnsi="Times New Roman" w:cs="Times New Roman"/>
        </w:rPr>
        <w:t>”</w:t>
      </w:r>
      <w:r w:rsidRPr="006D7DAD">
        <w:rPr>
          <w:rFonts w:ascii="Times New Roman" w:hAnsi="Times New Roman" w:cs="Times New Roman"/>
        </w:rPr>
        <w:t>; and</w:t>
      </w:r>
    </w:p>
    <w:p w:rsidR="00D457C6" w:rsidRPr="006D7DAD" w:rsidRDefault="00D457C6" w:rsidP="00F41D79">
      <w:pPr>
        <w:spacing w:before="120"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by omitting sub-section (3.) and inserting in its stead the following sub-section:—</w:t>
      </w:r>
    </w:p>
    <w:p w:rsidR="00D457C6" w:rsidRPr="006D7DAD" w:rsidRDefault="003366D2" w:rsidP="00F41D79">
      <w:pPr>
        <w:spacing w:before="60" w:after="0" w:line="240" w:lineRule="auto"/>
        <w:ind w:left="907" w:firstLine="288"/>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(3.) For the purposes of sub-section (1.) of this section, the event by reason of which a woman became a widow—</w:t>
      </w:r>
    </w:p>
    <w:p w:rsidR="00D457C6" w:rsidRPr="006D7DAD" w:rsidRDefault="00D457C6" w:rsidP="00F41D79">
      <w:pPr>
        <w:spacing w:before="60" w:after="0" w:line="240" w:lineRule="auto"/>
        <w:ind w:left="1382" w:hanging="302"/>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w:t>
      </w:r>
      <w:r w:rsidR="000D0CCC" w:rsidRPr="006D7DAD">
        <w:rPr>
          <w:rFonts w:ascii="Times New Roman" w:hAnsi="Times New Roman" w:cs="Times New Roman"/>
        </w:rPr>
        <w:t xml:space="preserve"> </w:t>
      </w:r>
      <w:r w:rsidRPr="006D7DAD">
        <w:rPr>
          <w:rFonts w:ascii="Times New Roman" w:hAnsi="Times New Roman" w:cs="Times New Roman"/>
        </w:rPr>
        <w:t>in the case of a dependent female—shall be taken to be the death of the man in respect of whom she was a dependent female;</w:t>
      </w:r>
    </w:p>
    <w:p w:rsidR="00D457C6" w:rsidRPr="006D7DAD" w:rsidRDefault="00D457C6" w:rsidP="00F41D79">
      <w:pPr>
        <w:spacing w:before="60" w:after="0" w:line="240" w:lineRule="auto"/>
        <w:ind w:left="1627" w:hanging="547"/>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0D0CCC" w:rsidRPr="006D7DAD">
        <w:rPr>
          <w:rFonts w:ascii="Times New Roman" w:hAnsi="Times New Roman" w:cs="Times New Roman"/>
        </w:rPr>
        <w:t xml:space="preserve"> </w:t>
      </w:r>
      <w:r w:rsidRPr="006D7DAD">
        <w:rPr>
          <w:rFonts w:ascii="Times New Roman" w:hAnsi="Times New Roman" w:cs="Times New Roman"/>
        </w:rPr>
        <w:t>in the case of a deserted wife—shall be taken to be her desertion by her husband; and</w:t>
      </w:r>
    </w:p>
    <w:p w:rsidR="00D457C6" w:rsidRPr="006D7DAD" w:rsidRDefault="00D457C6" w:rsidP="00F41D79">
      <w:pPr>
        <w:spacing w:before="60" w:after="0" w:line="240" w:lineRule="auto"/>
        <w:ind w:left="1382" w:hanging="302"/>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c</w:t>
      </w:r>
      <w:r w:rsidRPr="006D7DAD">
        <w:rPr>
          <w:rFonts w:ascii="Times New Roman" w:hAnsi="Times New Roman" w:cs="Times New Roman"/>
        </w:rPr>
        <w:t>) in the case of a woman whose husband has been convicted of an offence and imprisoned—shall be taken to be the imprisonment of her husband.</w:t>
      </w:r>
      <w:r w:rsidR="003366D2" w:rsidRPr="006D7DAD">
        <w:rPr>
          <w:rFonts w:ascii="Times New Roman" w:hAnsi="Times New Roman" w:cs="Times New Roman"/>
        </w:rPr>
        <w:t>”</w:t>
      </w:r>
      <w:r w:rsidRPr="006D7DAD">
        <w:rPr>
          <w:rFonts w:ascii="Times New Roman" w:hAnsi="Times New Roman" w:cs="Times New Roman"/>
        </w:rPr>
        <w:t>.</w:t>
      </w:r>
    </w:p>
    <w:p w:rsidR="00D457C6" w:rsidRPr="006D7DAD" w:rsidRDefault="0036463C" w:rsidP="00F41D79">
      <w:pPr>
        <w:spacing w:before="120" w:after="60" w:line="240" w:lineRule="auto"/>
        <w:jc w:val="both"/>
        <w:rPr>
          <w:rFonts w:ascii="Times New Roman" w:hAnsi="Times New Roman" w:cs="Times New Roman"/>
          <w:b/>
          <w:sz w:val="20"/>
        </w:rPr>
      </w:pPr>
      <w:r w:rsidRPr="006D7DAD">
        <w:rPr>
          <w:rFonts w:ascii="Times New Roman" w:hAnsi="Times New Roman" w:cs="Times New Roman"/>
          <w:b/>
          <w:sz w:val="20"/>
        </w:rPr>
        <w:t>Absence from Australia.</w:t>
      </w:r>
    </w:p>
    <w:p w:rsidR="00D457C6" w:rsidRPr="006D7DAD" w:rsidRDefault="0036463C" w:rsidP="00F41D79">
      <w:pPr>
        <w:tabs>
          <w:tab w:val="left" w:pos="90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11.</w:t>
      </w:r>
      <w:r w:rsidR="00A97D67" w:rsidRPr="006D7DAD">
        <w:rPr>
          <w:rFonts w:ascii="Times New Roman" w:hAnsi="Times New Roman" w:cs="Times New Roman"/>
        </w:rPr>
        <w:tab/>
      </w:r>
      <w:r w:rsidR="00D457C6" w:rsidRPr="006D7DAD">
        <w:rPr>
          <w:rFonts w:ascii="Times New Roman" w:hAnsi="Times New Roman" w:cs="Times New Roman"/>
        </w:rPr>
        <w:t xml:space="preserve">Section 61 of the Principal Act is amended by omitting from </w:t>
      </w:r>
      <w:r w:rsidR="00032B57" w:rsidRPr="006D7DAD">
        <w:rPr>
          <w:rFonts w:ascii="Times New Roman" w:hAnsi="Times New Roman" w:cs="Times New Roman"/>
        </w:rPr>
        <w:t>sub-section</w:t>
      </w:r>
      <w:r w:rsidR="00D457C6" w:rsidRPr="006D7DAD">
        <w:rPr>
          <w:rFonts w:ascii="Times New Roman" w:hAnsi="Times New Roman" w:cs="Times New Roman"/>
        </w:rPr>
        <w:t xml:space="preserve">s (1.), (2.) and (3.) the words </w:t>
      </w:r>
      <w:r w:rsidR="003366D2" w:rsidRPr="006D7DAD">
        <w:rPr>
          <w:rFonts w:ascii="Times New Roman" w:hAnsi="Times New Roman" w:cs="Times New Roman"/>
        </w:rPr>
        <w:t>“</w:t>
      </w:r>
      <w:r w:rsidR="00D457C6" w:rsidRPr="006D7DAD">
        <w:rPr>
          <w:rFonts w:ascii="Times New Roman" w:hAnsi="Times New Roman" w:cs="Times New Roman"/>
        </w:rPr>
        <w:t>of sub-section (3.)</w:t>
      </w:r>
      <w:r w:rsidR="003366D2" w:rsidRPr="006D7DAD">
        <w:rPr>
          <w:rFonts w:ascii="Times New Roman" w:hAnsi="Times New Roman" w:cs="Times New Roman"/>
        </w:rPr>
        <w:t>”</w:t>
      </w:r>
      <w:r w:rsidR="00D457C6" w:rsidRPr="006D7DAD">
        <w:rPr>
          <w:rFonts w:ascii="Times New Roman" w:hAnsi="Times New Roman" w:cs="Times New Roman"/>
        </w:rPr>
        <w:t xml:space="preserve"> and inserting in their stead the words </w:t>
      </w:r>
      <w:r w:rsidR="003366D2" w:rsidRPr="006D7DAD">
        <w:rPr>
          <w:rFonts w:ascii="Times New Roman" w:hAnsi="Times New Roman" w:cs="Times New Roman"/>
        </w:rPr>
        <w:t>“</w:t>
      </w:r>
      <w:r w:rsidR="00D457C6" w:rsidRPr="006D7DAD">
        <w:rPr>
          <w:rFonts w:ascii="Times New Roman" w:hAnsi="Times New Roman" w:cs="Times New Roman"/>
        </w:rPr>
        <w:t>of sub-section (1.)</w:t>
      </w:r>
      <w:r w:rsidR="003366D2" w:rsidRPr="006D7DAD">
        <w:rPr>
          <w:rFonts w:ascii="Times New Roman" w:hAnsi="Times New Roman" w:cs="Times New Roman"/>
        </w:rPr>
        <w:t>”</w:t>
      </w:r>
      <w:r w:rsidR="00D457C6" w:rsidRPr="006D7DAD">
        <w:rPr>
          <w:rFonts w:ascii="Times New Roman" w:hAnsi="Times New Roman" w:cs="Times New Roman"/>
        </w:rPr>
        <w:t>.</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Rate of widow</w:t>
      </w:r>
      <w:r w:rsidR="003366D2" w:rsidRPr="006D7DAD">
        <w:rPr>
          <w:rFonts w:ascii="Times New Roman" w:hAnsi="Times New Roman" w:cs="Times New Roman"/>
          <w:b/>
          <w:sz w:val="20"/>
        </w:rPr>
        <w:t>’</w:t>
      </w:r>
      <w:r w:rsidRPr="006D7DAD">
        <w:rPr>
          <w:rFonts w:ascii="Times New Roman" w:hAnsi="Times New Roman" w:cs="Times New Roman"/>
          <w:b/>
          <w:sz w:val="20"/>
        </w:rPr>
        <w:t>s pension (including mother</w:t>
      </w:r>
      <w:r w:rsidR="003366D2" w:rsidRPr="006D7DAD">
        <w:rPr>
          <w:rFonts w:ascii="Times New Roman" w:hAnsi="Times New Roman" w:cs="Times New Roman"/>
          <w:b/>
          <w:sz w:val="20"/>
        </w:rPr>
        <w:t>’</w:t>
      </w:r>
      <w:r w:rsidRPr="006D7DAD">
        <w:rPr>
          <w:rFonts w:ascii="Times New Roman" w:hAnsi="Times New Roman" w:cs="Times New Roman"/>
          <w:b/>
          <w:sz w:val="20"/>
        </w:rPr>
        <w:t xml:space="preserve">s allowance payable to class </w:t>
      </w:r>
      <w:r w:rsidR="00032B57" w:rsidRPr="006D7DAD">
        <w:rPr>
          <w:rFonts w:ascii="Times New Roman" w:hAnsi="Times New Roman" w:cs="Times New Roman"/>
          <w:b/>
          <w:smallCaps/>
          <w:sz w:val="20"/>
        </w:rPr>
        <w:t>a</w:t>
      </w:r>
      <w:r w:rsidRPr="006D7DAD">
        <w:rPr>
          <w:rFonts w:ascii="Times New Roman" w:hAnsi="Times New Roman" w:cs="Times New Roman"/>
          <w:b/>
          <w:sz w:val="20"/>
        </w:rPr>
        <w:t xml:space="preserve"> widows).</w:t>
      </w:r>
    </w:p>
    <w:p w:rsidR="00D457C6" w:rsidRPr="006D7DAD" w:rsidRDefault="0036463C" w:rsidP="00F41D79">
      <w:pPr>
        <w:tabs>
          <w:tab w:val="left" w:pos="90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12.</w:t>
      </w:r>
      <w:r w:rsidR="00A97D67" w:rsidRPr="006D7DAD">
        <w:rPr>
          <w:rFonts w:ascii="Times New Roman" w:hAnsi="Times New Roman" w:cs="Times New Roman"/>
        </w:rPr>
        <w:tab/>
      </w:r>
      <w:r w:rsidR="00D457C6" w:rsidRPr="006D7DAD">
        <w:rPr>
          <w:rFonts w:ascii="Times New Roman" w:hAnsi="Times New Roman" w:cs="Times New Roman"/>
        </w:rPr>
        <w:t>Section 63 of the Principal Act is amended—</w:t>
      </w:r>
    </w:p>
    <w:p w:rsidR="00D457C6" w:rsidRPr="006D7DAD" w:rsidRDefault="00D457C6" w:rsidP="00F41D79">
      <w:pPr>
        <w:spacing w:before="60" w:after="0" w:line="240" w:lineRule="auto"/>
        <w:ind w:left="900" w:hanging="324"/>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by omitting from paragraph (</w:t>
      </w:r>
      <w:r w:rsidR="0036463C" w:rsidRPr="006D7DAD">
        <w:rPr>
          <w:rFonts w:ascii="Times New Roman" w:hAnsi="Times New Roman" w:cs="Times New Roman"/>
          <w:i/>
        </w:rPr>
        <w:t>b</w:t>
      </w:r>
      <w:r w:rsidRPr="006D7DAD">
        <w:rPr>
          <w:rFonts w:ascii="Times New Roman" w:hAnsi="Times New Roman" w:cs="Times New Roman"/>
        </w:rPr>
        <w:t>)</w:t>
      </w:r>
      <w:r w:rsidR="0034473A" w:rsidRPr="006D7DAD">
        <w:rPr>
          <w:rFonts w:ascii="Times New Roman" w:hAnsi="Times New Roman" w:cs="Times New Roman"/>
        </w:rPr>
        <w:t xml:space="preserve"> </w:t>
      </w:r>
      <w:r w:rsidRPr="006D7DAD">
        <w:rPr>
          <w:rFonts w:ascii="Times New Roman" w:hAnsi="Times New Roman" w:cs="Times New Roman"/>
        </w:rPr>
        <w:t xml:space="preserve">of sub-section (1.) the words </w:t>
      </w:r>
      <w:r w:rsidR="003366D2" w:rsidRPr="006D7DAD">
        <w:rPr>
          <w:rFonts w:ascii="Times New Roman" w:hAnsi="Times New Roman" w:cs="Times New Roman"/>
        </w:rPr>
        <w:t>“</w:t>
      </w:r>
      <w:r w:rsidRPr="006D7DAD">
        <w:rPr>
          <w:rFonts w:ascii="Times New Roman" w:hAnsi="Times New Roman" w:cs="Times New Roman"/>
        </w:rPr>
        <w:t>Six hundred and eleven dollars</w:t>
      </w:r>
      <w:r w:rsidR="003366D2" w:rsidRPr="006D7DAD">
        <w:rPr>
          <w:rFonts w:ascii="Times New Roman" w:hAnsi="Times New Roman" w:cs="Times New Roman"/>
        </w:rPr>
        <w:t>”</w:t>
      </w:r>
      <w:r w:rsidRPr="006D7DAD">
        <w:rPr>
          <w:rFonts w:ascii="Times New Roman" w:hAnsi="Times New Roman" w:cs="Times New Roman"/>
        </w:rPr>
        <w:t xml:space="preserve"> and inserting in their stead the words </w:t>
      </w:r>
      <w:r w:rsidR="003366D2" w:rsidRPr="006D7DAD">
        <w:rPr>
          <w:rFonts w:ascii="Times New Roman" w:hAnsi="Times New Roman" w:cs="Times New Roman"/>
        </w:rPr>
        <w:t>“</w:t>
      </w:r>
      <w:r w:rsidRPr="006D7DAD">
        <w:rPr>
          <w:rFonts w:ascii="Times New Roman" w:hAnsi="Times New Roman" w:cs="Times New Roman"/>
        </w:rPr>
        <w:t>Six hundred and fifty dollars</w:t>
      </w:r>
      <w:r w:rsidR="003366D2" w:rsidRPr="006D7DAD">
        <w:rPr>
          <w:rFonts w:ascii="Times New Roman" w:hAnsi="Times New Roman" w:cs="Times New Roman"/>
        </w:rPr>
        <w:t>”</w:t>
      </w:r>
      <w:r w:rsidRPr="006D7DAD">
        <w:rPr>
          <w:rFonts w:ascii="Times New Roman" w:hAnsi="Times New Roman" w:cs="Times New Roman"/>
        </w:rPr>
        <w:t>;</w:t>
      </w:r>
    </w:p>
    <w:p w:rsidR="00D457C6" w:rsidRPr="006D7DAD" w:rsidRDefault="00D457C6" w:rsidP="00F41D79">
      <w:pPr>
        <w:spacing w:before="60"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by omitting sub-section (1</w:t>
      </w:r>
      <w:r w:rsidR="0036463C" w:rsidRPr="006D7DAD">
        <w:rPr>
          <w:rFonts w:ascii="Times New Roman" w:hAnsi="Times New Roman" w:cs="Times New Roman"/>
          <w:smallCaps/>
        </w:rPr>
        <w:t>a</w:t>
      </w:r>
      <w:r w:rsidRPr="006D7DAD">
        <w:rPr>
          <w:rFonts w:ascii="Times New Roman" w:hAnsi="Times New Roman" w:cs="Times New Roman"/>
        </w:rPr>
        <w:t>.) and inserting in its stead the following sub-section:—</w:t>
      </w:r>
    </w:p>
    <w:p w:rsidR="00D457C6" w:rsidRPr="006D7DAD" w:rsidRDefault="003366D2" w:rsidP="00F41D79">
      <w:pPr>
        <w:spacing w:before="60" w:after="0" w:line="240" w:lineRule="auto"/>
        <w:ind w:left="907" w:firstLine="288"/>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(1</w:t>
      </w:r>
      <w:r w:rsidR="0036463C" w:rsidRPr="006D7DAD">
        <w:rPr>
          <w:rFonts w:ascii="Times New Roman" w:hAnsi="Times New Roman" w:cs="Times New Roman"/>
          <w:smallCaps/>
        </w:rPr>
        <w:t>a</w:t>
      </w:r>
      <w:r w:rsidR="00D457C6" w:rsidRPr="006D7DAD">
        <w:rPr>
          <w:rFonts w:ascii="Times New Roman" w:hAnsi="Times New Roman" w:cs="Times New Roman"/>
        </w:rPr>
        <w:t>.) In the case of a class A widow, the maximum rate of pension specified in paragraph (</w:t>
      </w:r>
      <w:r w:rsidR="0036463C" w:rsidRPr="006D7DAD">
        <w:rPr>
          <w:rFonts w:ascii="Times New Roman" w:hAnsi="Times New Roman" w:cs="Times New Roman"/>
          <w:i/>
        </w:rPr>
        <w:t>a</w:t>
      </w:r>
      <w:r w:rsidR="00D457C6" w:rsidRPr="006D7DAD">
        <w:rPr>
          <w:rFonts w:ascii="Times New Roman" w:hAnsi="Times New Roman" w:cs="Times New Roman"/>
        </w:rPr>
        <w:t>)</w:t>
      </w:r>
      <w:r w:rsidR="000D0CCC" w:rsidRPr="006D7DAD">
        <w:rPr>
          <w:rFonts w:ascii="Times New Roman" w:hAnsi="Times New Roman" w:cs="Times New Roman"/>
        </w:rPr>
        <w:t xml:space="preserve"> </w:t>
      </w:r>
      <w:r w:rsidR="00D457C6" w:rsidRPr="006D7DAD">
        <w:rPr>
          <w:rFonts w:ascii="Times New Roman" w:hAnsi="Times New Roman" w:cs="Times New Roman"/>
        </w:rPr>
        <w:t>of the last preceding sub-section shall be increased by One hundred and thirty dollars per annum for each child in her custody, care and control.</w:t>
      </w:r>
      <w:r w:rsidRPr="006D7DAD">
        <w:rPr>
          <w:rFonts w:ascii="Times New Roman" w:hAnsi="Times New Roman" w:cs="Times New Roman"/>
        </w:rPr>
        <w:t>”</w:t>
      </w:r>
      <w:r w:rsidR="00D457C6" w:rsidRPr="006D7DAD">
        <w:rPr>
          <w:rFonts w:ascii="Times New Roman" w:hAnsi="Times New Roman" w:cs="Times New Roman"/>
        </w:rPr>
        <w:t>;</w:t>
      </w:r>
    </w:p>
    <w:p w:rsidR="00A97D67" w:rsidRPr="006D7DAD" w:rsidRDefault="00A97D67" w:rsidP="00F41D79">
      <w:pPr>
        <w:spacing w:line="240" w:lineRule="auto"/>
        <w:jc w:val="both"/>
        <w:rPr>
          <w:rFonts w:ascii="Times New Roman" w:hAnsi="Times New Roman" w:cs="Times New Roman"/>
        </w:rPr>
      </w:pPr>
      <w:r w:rsidRPr="006D7DAD">
        <w:rPr>
          <w:rFonts w:ascii="Times New Roman" w:hAnsi="Times New Roman" w:cs="Times New Roman"/>
        </w:rPr>
        <w:br w:type="page"/>
      </w:r>
    </w:p>
    <w:p w:rsidR="00D457C6" w:rsidRPr="006D7DAD" w:rsidRDefault="00D457C6" w:rsidP="00F41D79">
      <w:pPr>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c</w:t>
      </w:r>
      <w:r w:rsidRPr="006D7DAD">
        <w:rPr>
          <w:rFonts w:ascii="Times New Roman" w:hAnsi="Times New Roman" w:cs="Times New Roman"/>
        </w:rPr>
        <w:t>) by inserting after sub-section (1</w:t>
      </w:r>
      <w:r w:rsidR="0036463C" w:rsidRPr="006D7DAD">
        <w:rPr>
          <w:rFonts w:ascii="Times New Roman" w:hAnsi="Times New Roman" w:cs="Times New Roman"/>
          <w:smallCaps/>
        </w:rPr>
        <w:t>b</w:t>
      </w:r>
      <w:r w:rsidRPr="006D7DAD">
        <w:rPr>
          <w:rFonts w:ascii="Times New Roman" w:hAnsi="Times New Roman" w:cs="Times New Roman"/>
        </w:rPr>
        <w:t>.) the following sub-section:—</w:t>
      </w:r>
    </w:p>
    <w:p w:rsidR="00D457C6" w:rsidRPr="006D7DAD" w:rsidRDefault="003366D2" w:rsidP="00F41D79">
      <w:pPr>
        <w:spacing w:before="60" w:after="0" w:line="240" w:lineRule="auto"/>
        <w:ind w:left="907" w:firstLine="288"/>
        <w:jc w:val="both"/>
        <w:rPr>
          <w:rFonts w:ascii="Times New Roman" w:hAnsi="Times New Roman" w:cs="Times New Roman"/>
        </w:rPr>
      </w:pPr>
      <w:r w:rsidRPr="006D7DAD">
        <w:rPr>
          <w:rFonts w:ascii="Times New Roman" w:hAnsi="Times New Roman" w:cs="Times New Roman"/>
        </w:rPr>
        <w:t>“</w:t>
      </w:r>
      <w:r w:rsidR="004E7EF2">
        <w:rPr>
          <w:rFonts w:ascii="Times New Roman" w:hAnsi="Times New Roman" w:cs="Times New Roman"/>
        </w:rPr>
        <w:t>(1</w:t>
      </w:r>
      <w:r w:rsidR="0036463C" w:rsidRPr="006D7DAD">
        <w:rPr>
          <w:rFonts w:ascii="Times New Roman" w:hAnsi="Times New Roman" w:cs="Times New Roman"/>
          <w:smallCaps/>
        </w:rPr>
        <w:t>c</w:t>
      </w:r>
      <w:r w:rsidR="00D457C6" w:rsidRPr="006D7DAD">
        <w:rPr>
          <w:rFonts w:ascii="Times New Roman" w:hAnsi="Times New Roman" w:cs="Times New Roman"/>
        </w:rPr>
        <w:t>.) Sub-section (1</w:t>
      </w:r>
      <w:r w:rsidR="0036463C" w:rsidRPr="006D7DAD">
        <w:rPr>
          <w:rFonts w:ascii="Times New Roman" w:hAnsi="Times New Roman" w:cs="Times New Roman"/>
          <w:smallCaps/>
        </w:rPr>
        <w:t>a</w:t>
      </w:r>
      <w:r w:rsidR="00D457C6" w:rsidRPr="006D7DAD">
        <w:rPr>
          <w:rFonts w:ascii="Times New Roman" w:hAnsi="Times New Roman" w:cs="Times New Roman"/>
        </w:rPr>
        <w:t>.) of this section does not apply in respect of a child if—</w:t>
      </w:r>
    </w:p>
    <w:p w:rsidR="00D457C6" w:rsidRPr="006D7DAD" w:rsidRDefault="00D457C6" w:rsidP="00F41D79">
      <w:pPr>
        <w:spacing w:after="0" w:line="240" w:lineRule="auto"/>
        <w:ind w:left="1498" w:hanging="34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w:t>
      </w:r>
      <w:r w:rsidR="00F11CCA" w:rsidRPr="006D7DAD">
        <w:rPr>
          <w:rFonts w:ascii="Times New Roman" w:hAnsi="Times New Roman" w:cs="Times New Roman"/>
        </w:rPr>
        <w:t xml:space="preserve"> </w:t>
      </w:r>
      <w:r w:rsidRPr="006D7DAD">
        <w:rPr>
          <w:rFonts w:ascii="Times New Roman" w:hAnsi="Times New Roman" w:cs="Times New Roman"/>
        </w:rPr>
        <w:t xml:space="preserve">the child is in receipt of a service pension under paragraph </w:t>
      </w:r>
      <w:r w:rsidR="0036463C" w:rsidRPr="006D7DAD">
        <w:rPr>
          <w:rFonts w:ascii="Times New Roman" w:hAnsi="Times New Roman" w:cs="Times New Roman"/>
        </w:rPr>
        <w:t>(</w:t>
      </w:r>
      <w:r w:rsidR="0036463C" w:rsidRPr="006D7DAD">
        <w:rPr>
          <w:rFonts w:ascii="Times New Roman" w:hAnsi="Times New Roman" w:cs="Times New Roman"/>
          <w:i/>
        </w:rPr>
        <w:t>a</w:t>
      </w:r>
      <w:r w:rsidR="0036463C" w:rsidRPr="006D7DAD">
        <w:rPr>
          <w:rFonts w:ascii="Times New Roman" w:hAnsi="Times New Roman" w:cs="Times New Roman"/>
        </w:rPr>
        <w:t>)</w:t>
      </w:r>
      <w:r w:rsidR="0034473A" w:rsidRPr="006D7DAD">
        <w:rPr>
          <w:rFonts w:ascii="Times New Roman" w:hAnsi="Times New Roman" w:cs="Times New Roman"/>
        </w:rPr>
        <w:t xml:space="preserve"> </w:t>
      </w:r>
      <w:r w:rsidRPr="006D7DAD">
        <w:rPr>
          <w:rFonts w:ascii="Times New Roman" w:hAnsi="Times New Roman" w:cs="Times New Roman"/>
        </w:rPr>
        <w:t xml:space="preserve">in the second column of the table in sub-section (1.) of section eighty-five, or under sub-section (2.) of section ninety-four, of the </w:t>
      </w:r>
      <w:r w:rsidR="0036463C" w:rsidRPr="006D7DAD">
        <w:rPr>
          <w:rFonts w:ascii="Times New Roman" w:hAnsi="Times New Roman" w:cs="Times New Roman"/>
          <w:i/>
        </w:rPr>
        <w:t xml:space="preserve">Repatriation Act </w:t>
      </w:r>
      <w:r w:rsidRPr="006D7DAD">
        <w:rPr>
          <w:rFonts w:ascii="Times New Roman" w:hAnsi="Times New Roman" w:cs="Times New Roman"/>
        </w:rPr>
        <w:t>1920–1968; or</w:t>
      </w:r>
    </w:p>
    <w:p w:rsidR="00D457C6" w:rsidRPr="006D7DAD" w:rsidRDefault="00D457C6" w:rsidP="00F41D79">
      <w:pPr>
        <w:spacing w:after="0" w:line="240" w:lineRule="auto"/>
        <w:ind w:left="1498" w:hanging="34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34473A" w:rsidRPr="006D7DAD">
        <w:rPr>
          <w:rFonts w:ascii="Times New Roman" w:hAnsi="Times New Roman" w:cs="Times New Roman"/>
        </w:rPr>
        <w:t xml:space="preserve"> </w:t>
      </w:r>
      <w:r w:rsidRPr="006D7DAD">
        <w:rPr>
          <w:rFonts w:ascii="Times New Roman" w:hAnsi="Times New Roman" w:cs="Times New Roman"/>
        </w:rPr>
        <w:t>the maximum rate at which a service pension under that Act is payable by virtue of sub-section (1</w:t>
      </w:r>
      <w:r w:rsidR="0036463C" w:rsidRPr="006D7DAD">
        <w:rPr>
          <w:rFonts w:ascii="Times New Roman" w:hAnsi="Times New Roman" w:cs="Times New Roman"/>
          <w:smallCaps/>
        </w:rPr>
        <w:t>a</w:t>
      </w:r>
      <w:r w:rsidRPr="006D7DAD">
        <w:rPr>
          <w:rFonts w:ascii="Times New Roman" w:hAnsi="Times New Roman" w:cs="Times New Roman"/>
        </w:rPr>
        <w:t>.) of section twenty-eight of this Act as applying by reason of the operation of section eighty-four of that Act is increased in respect of that child by virtue of sub-section (1</w:t>
      </w:r>
      <w:r w:rsidR="0036463C" w:rsidRPr="006D7DAD">
        <w:rPr>
          <w:rFonts w:ascii="Times New Roman" w:hAnsi="Times New Roman" w:cs="Times New Roman"/>
          <w:smallCaps/>
        </w:rPr>
        <w:t>b</w:t>
      </w:r>
      <w:r w:rsidRPr="006D7DAD">
        <w:rPr>
          <w:rFonts w:ascii="Times New Roman" w:hAnsi="Times New Roman" w:cs="Times New Roman"/>
        </w:rPr>
        <w:t>.) of section twenty-eight of this Act as so applying.</w:t>
      </w:r>
      <w:r w:rsidR="003366D2" w:rsidRPr="006D7DAD">
        <w:rPr>
          <w:rFonts w:ascii="Times New Roman" w:hAnsi="Times New Roman" w:cs="Times New Roman"/>
        </w:rPr>
        <w:t>”</w:t>
      </w:r>
      <w:r w:rsidRPr="006D7DAD">
        <w:rPr>
          <w:rFonts w:ascii="Times New Roman" w:hAnsi="Times New Roman" w:cs="Times New Roman"/>
        </w:rPr>
        <w:t>; and</w:t>
      </w:r>
    </w:p>
    <w:p w:rsidR="00D457C6" w:rsidRPr="006D7DAD" w:rsidRDefault="00D457C6" w:rsidP="00F41D79">
      <w:pPr>
        <w:spacing w:before="60" w:after="0" w:line="240" w:lineRule="auto"/>
        <w:ind w:left="965" w:hanging="389"/>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d</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 xml:space="preserve">by omitting from sub-section (3.) the words </w:t>
      </w:r>
      <w:r w:rsidR="003366D2" w:rsidRPr="006D7DAD">
        <w:rPr>
          <w:rFonts w:ascii="Times New Roman" w:hAnsi="Times New Roman" w:cs="Times New Roman"/>
        </w:rPr>
        <w:t>“</w:t>
      </w:r>
      <w:r w:rsidRPr="006D7DAD">
        <w:rPr>
          <w:rFonts w:ascii="Times New Roman" w:hAnsi="Times New Roman" w:cs="Times New Roman"/>
        </w:rPr>
        <w:t>Eleven dollars seventy-five cents</w:t>
      </w:r>
      <w:r w:rsidR="003366D2" w:rsidRPr="006D7DAD">
        <w:rPr>
          <w:rFonts w:ascii="Times New Roman" w:hAnsi="Times New Roman" w:cs="Times New Roman"/>
        </w:rPr>
        <w:t>”</w:t>
      </w:r>
      <w:r w:rsidRPr="006D7DAD">
        <w:rPr>
          <w:rFonts w:ascii="Times New Roman" w:hAnsi="Times New Roman" w:cs="Times New Roman"/>
        </w:rPr>
        <w:t xml:space="preserve"> and inserting in their stead the words </w:t>
      </w:r>
      <w:r w:rsidR="003366D2" w:rsidRPr="006D7DAD">
        <w:rPr>
          <w:rFonts w:ascii="Times New Roman" w:hAnsi="Times New Roman" w:cs="Times New Roman"/>
        </w:rPr>
        <w:t>“</w:t>
      </w:r>
      <w:r w:rsidRPr="006D7DAD">
        <w:rPr>
          <w:rFonts w:ascii="Times New Roman" w:hAnsi="Times New Roman" w:cs="Times New Roman"/>
        </w:rPr>
        <w:t>Twelve dollars fifty cents</w:t>
      </w:r>
      <w:r w:rsidR="003366D2" w:rsidRPr="006D7DAD">
        <w:rPr>
          <w:rFonts w:ascii="Times New Roman" w:hAnsi="Times New Roman" w:cs="Times New Roman"/>
        </w:rPr>
        <w:t>”</w:t>
      </w:r>
      <w:r w:rsidRPr="006D7DAD">
        <w:rPr>
          <w:rFonts w:ascii="Times New Roman" w:hAnsi="Times New Roman" w:cs="Times New Roman"/>
        </w:rPr>
        <w:t>.</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 xml:space="preserve">Allowances to class </w:t>
      </w:r>
      <w:r w:rsidR="0085228A" w:rsidRPr="006D7DAD">
        <w:rPr>
          <w:rFonts w:ascii="Times New Roman" w:hAnsi="Times New Roman" w:cs="Times New Roman"/>
          <w:b/>
          <w:smallCaps/>
          <w:sz w:val="20"/>
        </w:rPr>
        <w:t>a</w:t>
      </w:r>
      <w:r w:rsidR="0085228A" w:rsidRPr="006D7DAD">
        <w:rPr>
          <w:rFonts w:ascii="Times New Roman" w:hAnsi="Times New Roman" w:cs="Times New Roman"/>
          <w:b/>
          <w:sz w:val="20"/>
        </w:rPr>
        <w:t xml:space="preserve"> </w:t>
      </w:r>
      <w:r w:rsidRPr="006D7DAD">
        <w:rPr>
          <w:rFonts w:ascii="Times New Roman" w:hAnsi="Times New Roman" w:cs="Times New Roman"/>
          <w:b/>
          <w:sz w:val="20"/>
        </w:rPr>
        <w:t>widows.</w:t>
      </w:r>
    </w:p>
    <w:p w:rsidR="00D457C6" w:rsidRPr="006D7DAD" w:rsidRDefault="0036463C" w:rsidP="00F41D79">
      <w:pPr>
        <w:tabs>
          <w:tab w:val="left" w:pos="90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13.</w:t>
      </w:r>
      <w:r w:rsidR="004B70BE" w:rsidRPr="006D7DAD">
        <w:rPr>
          <w:rFonts w:ascii="Times New Roman" w:hAnsi="Times New Roman" w:cs="Times New Roman"/>
        </w:rPr>
        <w:tab/>
      </w:r>
      <w:r w:rsidR="00D457C6" w:rsidRPr="006D7DAD">
        <w:rPr>
          <w:rFonts w:ascii="Times New Roman" w:hAnsi="Times New Roman" w:cs="Times New Roman"/>
        </w:rPr>
        <w:t>Section 63</w:t>
      </w:r>
      <w:r w:rsidRPr="006D7DAD">
        <w:rPr>
          <w:rFonts w:ascii="Times New Roman" w:hAnsi="Times New Roman" w:cs="Times New Roman"/>
          <w:smallCaps/>
        </w:rPr>
        <w:t xml:space="preserve">a </w:t>
      </w:r>
      <w:r w:rsidR="00D457C6" w:rsidRPr="006D7DAD">
        <w:rPr>
          <w:rFonts w:ascii="Times New Roman" w:hAnsi="Times New Roman" w:cs="Times New Roman"/>
        </w:rPr>
        <w:t>of the Principal Act is repealed.</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Inmates of benevolent homes.</w:t>
      </w:r>
    </w:p>
    <w:p w:rsidR="00D457C6" w:rsidRPr="006D7DAD" w:rsidRDefault="0036463C" w:rsidP="00F41D79">
      <w:pPr>
        <w:tabs>
          <w:tab w:val="left" w:pos="90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14.</w:t>
      </w:r>
      <w:r w:rsidR="004B70BE" w:rsidRPr="006D7DAD">
        <w:rPr>
          <w:rFonts w:ascii="Times New Roman" w:hAnsi="Times New Roman" w:cs="Times New Roman"/>
        </w:rPr>
        <w:tab/>
      </w:r>
      <w:r w:rsidR="00D457C6" w:rsidRPr="006D7DAD">
        <w:rPr>
          <w:rFonts w:ascii="Times New Roman" w:hAnsi="Times New Roman" w:cs="Times New Roman"/>
        </w:rPr>
        <w:t>Section 80 of the Principal Act is amended—</w:t>
      </w:r>
    </w:p>
    <w:p w:rsidR="00D457C6" w:rsidRPr="006D7DAD" w:rsidRDefault="00D457C6" w:rsidP="00F41D79">
      <w:pPr>
        <w:spacing w:before="60" w:after="0" w:line="240" w:lineRule="auto"/>
        <w:ind w:left="965" w:hanging="389"/>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by omitting from paragraph (</w:t>
      </w:r>
      <w:r w:rsidR="0036463C" w:rsidRPr="006D7DAD">
        <w:rPr>
          <w:rFonts w:ascii="Times New Roman" w:hAnsi="Times New Roman" w:cs="Times New Roman"/>
          <w:i/>
        </w:rPr>
        <w:t>a</w:t>
      </w:r>
      <w:r w:rsidRPr="006D7DAD">
        <w:rPr>
          <w:rFonts w:ascii="Times New Roman" w:hAnsi="Times New Roman" w:cs="Times New Roman"/>
        </w:rPr>
        <w:t>)</w:t>
      </w:r>
      <w:r w:rsidR="00FB4C8D" w:rsidRPr="006D7DAD">
        <w:rPr>
          <w:rFonts w:ascii="Times New Roman" w:hAnsi="Times New Roman" w:cs="Times New Roman"/>
        </w:rPr>
        <w:t xml:space="preserve"> </w:t>
      </w:r>
      <w:r w:rsidRPr="006D7DAD">
        <w:rPr>
          <w:rFonts w:ascii="Times New Roman" w:hAnsi="Times New Roman" w:cs="Times New Roman"/>
        </w:rPr>
        <w:t xml:space="preserve">of sub-section (1.) the words </w:t>
      </w:r>
      <w:r w:rsidR="003366D2" w:rsidRPr="006D7DAD">
        <w:rPr>
          <w:rFonts w:ascii="Times New Roman" w:hAnsi="Times New Roman" w:cs="Times New Roman"/>
        </w:rPr>
        <w:t>“</w:t>
      </w:r>
      <w:r w:rsidRPr="006D7DAD">
        <w:rPr>
          <w:rFonts w:ascii="Times New Roman" w:hAnsi="Times New Roman" w:cs="Times New Roman"/>
        </w:rPr>
        <w:t>Two hundred and eighteen dollars forty cents</w:t>
      </w:r>
      <w:r w:rsidR="003366D2" w:rsidRPr="006D7DAD">
        <w:rPr>
          <w:rFonts w:ascii="Times New Roman" w:hAnsi="Times New Roman" w:cs="Times New Roman"/>
        </w:rPr>
        <w:t>”</w:t>
      </w:r>
      <w:r w:rsidRPr="006D7DAD">
        <w:rPr>
          <w:rFonts w:ascii="Times New Roman" w:hAnsi="Times New Roman" w:cs="Times New Roman"/>
        </w:rPr>
        <w:t xml:space="preserve"> and inserting in their stead the words </w:t>
      </w:r>
      <w:r w:rsidR="003366D2" w:rsidRPr="006D7DAD">
        <w:rPr>
          <w:rFonts w:ascii="Times New Roman" w:hAnsi="Times New Roman" w:cs="Times New Roman"/>
        </w:rPr>
        <w:t>“</w:t>
      </w:r>
      <w:r w:rsidRPr="006D7DAD">
        <w:rPr>
          <w:rFonts w:ascii="Times New Roman" w:hAnsi="Times New Roman" w:cs="Times New Roman"/>
        </w:rPr>
        <w:t>Two hundred and thirty-four dollars</w:t>
      </w:r>
      <w:r w:rsidR="003366D2" w:rsidRPr="006D7DAD">
        <w:rPr>
          <w:rFonts w:ascii="Times New Roman" w:hAnsi="Times New Roman" w:cs="Times New Roman"/>
        </w:rPr>
        <w:t>”</w:t>
      </w:r>
      <w:r w:rsidRPr="006D7DAD">
        <w:rPr>
          <w:rFonts w:ascii="Times New Roman" w:hAnsi="Times New Roman" w:cs="Times New Roman"/>
        </w:rPr>
        <w:t>; and</w:t>
      </w:r>
    </w:p>
    <w:p w:rsidR="00D457C6" w:rsidRPr="006D7DAD" w:rsidRDefault="00D457C6" w:rsidP="00F41D79">
      <w:pPr>
        <w:spacing w:before="60" w:after="0" w:line="240" w:lineRule="auto"/>
        <w:ind w:left="965" w:hanging="389"/>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by omitting from paragraph (</w:t>
      </w:r>
      <w:r w:rsidR="0036463C" w:rsidRPr="006D7DAD">
        <w:rPr>
          <w:rFonts w:ascii="Times New Roman" w:hAnsi="Times New Roman" w:cs="Times New Roman"/>
          <w:i/>
        </w:rPr>
        <w:t>a</w:t>
      </w:r>
      <w:r w:rsidRPr="006D7DAD">
        <w:rPr>
          <w:rFonts w:ascii="Times New Roman" w:hAnsi="Times New Roman" w:cs="Times New Roman"/>
        </w:rPr>
        <w:t>)</w:t>
      </w:r>
      <w:r w:rsidR="00FB4C8D" w:rsidRPr="006D7DAD">
        <w:rPr>
          <w:rFonts w:ascii="Times New Roman" w:hAnsi="Times New Roman" w:cs="Times New Roman"/>
        </w:rPr>
        <w:t xml:space="preserve"> </w:t>
      </w:r>
      <w:r w:rsidRPr="006D7DAD">
        <w:rPr>
          <w:rFonts w:ascii="Times New Roman" w:hAnsi="Times New Roman" w:cs="Times New Roman"/>
        </w:rPr>
        <w:t xml:space="preserve">of sub-section (1.) the words </w:t>
      </w:r>
      <w:r w:rsidR="003366D2" w:rsidRPr="006D7DAD">
        <w:rPr>
          <w:rFonts w:ascii="Times New Roman" w:hAnsi="Times New Roman" w:cs="Times New Roman"/>
        </w:rPr>
        <w:t>“</w:t>
      </w:r>
      <w:r w:rsidRPr="006D7DAD">
        <w:rPr>
          <w:rFonts w:ascii="Times New Roman" w:hAnsi="Times New Roman" w:cs="Times New Roman"/>
        </w:rPr>
        <w:t>Two hundred and seventy dollars forty cents</w:t>
      </w:r>
      <w:r w:rsidR="003366D2" w:rsidRPr="006D7DAD">
        <w:rPr>
          <w:rFonts w:ascii="Times New Roman" w:hAnsi="Times New Roman" w:cs="Times New Roman"/>
        </w:rPr>
        <w:t>”</w:t>
      </w:r>
      <w:r w:rsidRPr="006D7DAD">
        <w:rPr>
          <w:rFonts w:ascii="Times New Roman" w:hAnsi="Times New Roman" w:cs="Times New Roman"/>
        </w:rPr>
        <w:t xml:space="preserve"> and inserting in their stead the words </w:t>
      </w:r>
      <w:r w:rsidR="003366D2" w:rsidRPr="006D7DAD">
        <w:rPr>
          <w:rFonts w:ascii="Times New Roman" w:hAnsi="Times New Roman" w:cs="Times New Roman"/>
        </w:rPr>
        <w:t>“</w:t>
      </w:r>
      <w:r w:rsidRPr="006D7DAD">
        <w:rPr>
          <w:rFonts w:ascii="Times New Roman" w:hAnsi="Times New Roman" w:cs="Times New Roman"/>
        </w:rPr>
        <w:t>Two hundred and eighty-six dollars</w:t>
      </w:r>
      <w:r w:rsidR="003366D2" w:rsidRPr="006D7DAD">
        <w:rPr>
          <w:rFonts w:ascii="Times New Roman" w:hAnsi="Times New Roman" w:cs="Times New Roman"/>
        </w:rPr>
        <w:t>”</w:t>
      </w:r>
      <w:r w:rsidRPr="006D7DAD">
        <w:rPr>
          <w:rFonts w:ascii="Times New Roman" w:hAnsi="Times New Roman" w:cs="Times New Roman"/>
        </w:rPr>
        <w:t>.</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Rate of unemployment and sickness benefit.</w:t>
      </w:r>
    </w:p>
    <w:p w:rsidR="00D457C6" w:rsidRPr="006D7DAD" w:rsidRDefault="0036463C" w:rsidP="00F41D79">
      <w:pPr>
        <w:tabs>
          <w:tab w:val="left" w:pos="90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15</w:t>
      </w:r>
      <w:r w:rsidR="004B70BE" w:rsidRPr="006D7DAD">
        <w:rPr>
          <w:rFonts w:ascii="Times New Roman" w:hAnsi="Times New Roman" w:cs="Times New Roman"/>
          <w:b/>
        </w:rPr>
        <w:t>.</w:t>
      </w:r>
      <w:r w:rsidR="004B70BE" w:rsidRPr="006D7DAD">
        <w:rPr>
          <w:rFonts w:ascii="Times New Roman" w:hAnsi="Times New Roman" w:cs="Times New Roman"/>
        </w:rPr>
        <w:tab/>
      </w:r>
      <w:r w:rsidR="00D457C6" w:rsidRPr="006D7DAD">
        <w:rPr>
          <w:rFonts w:ascii="Times New Roman" w:hAnsi="Times New Roman" w:cs="Times New Roman"/>
        </w:rPr>
        <w:t>Section 112 of the Principal Act is amended by omitting subparagraphs (</w:t>
      </w:r>
      <w:proofErr w:type="spellStart"/>
      <w:r w:rsidR="00D457C6" w:rsidRPr="006D7DAD">
        <w:rPr>
          <w:rFonts w:ascii="Times New Roman" w:hAnsi="Times New Roman" w:cs="Times New Roman"/>
        </w:rPr>
        <w:t>i</w:t>
      </w:r>
      <w:proofErr w:type="spellEnd"/>
      <w:r w:rsidR="00D457C6" w:rsidRPr="006D7DAD">
        <w:rPr>
          <w:rFonts w:ascii="Times New Roman" w:hAnsi="Times New Roman" w:cs="Times New Roman"/>
        </w:rPr>
        <w:t>) and (ii) of paragraph (</w:t>
      </w:r>
      <w:r w:rsidRPr="006D7DAD">
        <w:rPr>
          <w:rFonts w:ascii="Times New Roman" w:hAnsi="Times New Roman" w:cs="Times New Roman"/>
          <w:i/>
        </w:rPr>
        <w:t>b</w:t>
      </w:r>
      <w:r w:rsidR="00D457C6" w:rsidRPr="006D7DAD">
        <w:rPr>
          <w:rFonts w:ascii="Times New Roman" w:hAnsi="Times New Roman" w:cs="Times New Roman"/>
        </w:rPr>
        <w:t>)</w:t>
      </w:r>
      <w:r w:rsidR="00520686" w:rsidRPr="006D7DAD">
        <w:rPr>
          <w:rFonts w:ascii="Times New Roman" w:hAnsi="Times New Roman" w:cs="Times New Roman"/>
        </w:rPr>
        <w:t xml:space="preserve"> </w:t>
      </w:r>
      <w:r w:rsidR="00D457C6" w:rsidRPr="006D7DAD">
        <w:rPr>
          <w:rFonts w:ascii="Times New Roman" w:hAnsi="Times New Roman" w:cs="Times New Roman"/>
        </w:rPr>
        <w:t>of sub-section (6.) and inserting in their stead the following paragraph:—</w:t>
      </w:r>
    </w:p>
    <w:p w:rsidR="00D457C6" w:rsidRPr="006D7DAD" w:rsidRDefault="003366D2" w:rsidP="00F41D79">
      <w:pPr>
        <w:spacing w:before="60" w:after="0" w:line="240" w:lineRule="auto"/>
        <w:ind w:left="965" w:hanging="389"/>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w:t>
      </w:r>
      <w:proofErr w:type="spellStart"/>
      <w:r w:rsidR="00D457C6" w:rsidRPr="006D7DAD">
        <w:rPr>
          <w:rFonts w:ascii="Times New Roman" w:hAnsi="Times New Roman" w:cs="Times New Roman"/>
        </w:rPr>
        <w:t>i</w:t>
      </w:r>
      <w:proofErr w:type="spellEnd"/>
      <w:r w:rsidR="00D457C6" w:rsidRPr="006D7DAD">
        <w:rPr>
          <w:rFonts w:ascii="Times New Roman" w:hAnsi="Times New Roman" w:cs="Times New Roman"/>
        </w:rPr>
        <w:t>) who has been taken into account in fixing the rate of an age or invalid pension under Part III. payable to a person;</w:t>
      </w:r>
      <w:r w:rsidRPr="006D7DAD">
        <w:rPr>
          <w:rFonts w:ascii="Times New Roman" w:hAnsi="Times New Roman" w:cs="Times New Roman"/>
        </w:rPr>
        <w:t>”</w:t>
      </w:r>
      <w:r w:rsidR="00D457C6" w:rsidRPr="006D7DAD">
        <w:rPr>
          <w:rFonts w:ascii="Times New Roman" w:hAnsi="Times New Roman" w:cs="Times New Roman"/>
        </w:rPr>
        <w:t>.</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Provision of treatment and training.</w:t>
      </w:r>
    </w:p>
    <w:p w:rsidR="00D457C6" w:rsidRPr="006D7DAD" w:rsidRDefault="0036463C" w:rsidP="00F41D79">
      <w:pPr>
        <w:tabs>
          <w:tab w:val="left" w:pos="90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16.</w:t>
      </w:r>
      <w:r w:rsidR="004B70BE" w:rsidRPr="006D7DAD">
        <w:rPr>
          <w:rFonts w:ascii="Times New Roman" w:hAnsi="Times New Roman" w:cs="Times New Roman"/>
        </w:rPr>
        <w:tab/>
      </w:r>
      <w:r w:rsidR="00D457C6" w:rsidRPr="006D7DAD">
        <w:rPr>
          <w:rFonts w:ascii="Times New Roman" w:hAnsi="Times New Roman" w:cs="Times New Roman"/>
        </w:rPr>
        <w:t xml:space="preserve">Section 135 of the Principal Act is amended by omitting from sub-section (3.) the words </w:t>
      </w:r>
      <w:r w:rsidR="003366D2" w:rsidRPr="006D7DAD">
        <w:rPr>
          <w:rFonts w:ascii="Times New Roman" w:hAnsi="Times New Roman" w:cs="Times New Roman"/>
        </w:rPr>
        <w:t>“</w:t>
      </w:r>
      <w:r w:rsidR="00D457C6" w:rsidRPr="006D7DAD">
        <w:rPr>
          <w:rFonts w:ascii="Times New Roman" w:hAnsi="Times New Roman" w:cs="Times New Roman"/>
        </w:rPr>
        <w:t>of Part III. or</w:t>
      </w:r>
      <w:r w:rsidR="003366D2" w:rsidRPr="006D7DAD">
        <w:rPr>
          <w:rFonts w:ascii="Times New Roman" w:hAnsi="Times New Roman" w:cs="Times New Roman"/>
        </w:rPr>
        <w:t>”</w:t>
      </w:r>
      <w:r w:rsidR="00D457C6" w:rsidRPr="006D7DAD">
        <w:rPr>
          <w:rFonts w:ascii="Times New Roman" w:hAnsi="Times New Roman" w:cs="Times New Roman"/>
        </w:rPr>
        <w:t xml:space="preserve"> and inserting in their stead the words </w:t>
      </w:r>
      <w:r w:rsidR="003366D2" w:rsidRPr="006D7DAD">
        <w:rPr>
          <w:rFonts w:ascii="Times New Roman" w:hAnsi="Times New Roman" w:cs="Times New Roman"/>
        </w:rPr>
        <w:t>“</w:t>
      </w:r>
      <w:r w:rsidR="00D457C6" w:rsidRPr="006D7DAD">
        <w:rPr>
          <w:rFonts w:ascii="Times New Roman" w:hAnsi="Times New Roman" w:cs="Times New Roman"/>
        </w:rPr>
        <w:t>of Part III., Part IV. or</w:t>
      </w:r>
      <w:r w:rsidR="003366D2" w:rsidRPr="006D7DAD">
        <w:rPr>
          <w:rFonts w:ascii="Times New Roman" w:hAnsi="Times New Roman" w:cs="Times New Roman"/>
        </w:rPr>
        <w:t>”</w:t>
      </w:r>
      <w:r w:rsidR="00D457C6" w:rsidRPr="006D7DAD">
        <w:rPr>
          <w:rFonts w:ascii="Times New Roman" w:hAnsi="Times New Roman" w:cs="Times New Roman"/>
        </w:rPr>
        <w:t>.</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Payments during training.</w:t>
      </w:r>
    </w:p>
    <w:p w:rsidR="00D457C6" w:rsidRPr="006D7DAD" w:rsidRDefault="0036463C" w:rsidP="00F41D79">
      <w:pPr>
        <w:tabs>
          <w:tab w:val="left" w:pos="90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17.</w:t>
      </w:r>
      <w:r w:rsidR="004B70BE" w:rsidRPr="006D7DAD">
        <w:rPr>
          <w:rFonts w:ascii="Times New Roman" w:hAnsi="Times New Roman" w:cs="Times New Roman"/>
        </w:rPr>
        <w:tab/>
      </w:r>
      <w:r w:rsidR="00D457C6" w:rsidRPr="006D7DAD">
        <w:rPr>
          <w:rFonts w:ascii="Times New Roman" w:hAnsi="Times New Roman" w:cs="Times New Roman"/>
        </w:rPr>
        <w:t>Section 135</w:t>
      </w:r>
      <w:r w:rsidRPr="006D7DAD">
        <w:rPr>
          <w:rFonts w:ascii="Times New Roman" w:hAnsi="Times New Roman" w:cs="Times New Roman"/>
          <w:smallCaps/>
        </w:rPr>
        <w:t xml:space="preserve">d </w:t>
      </w:r>
      <w:r w:rsidR="00D457C6" w:rsidRPr="006D7DAD">
        <w:rPr>
          <w:rFonts w:ascii="Times New Roman" w:hAnsi="Times New Roman" w:cs="Times New Roman"/>
        </w:rPr>
        <w:t>of the Principal Act is amended—</w:t>
      </w:r>
    </w:p>
    <w:p w:rsidR="00D457C6" w:rsidRPr="006D7DAD" w:rsidRDefault="00D457C6" w:rsidP="00F41D79">
      <w:pPr>
        <w:spacing w:after="0" w:line="240" w:lineRule="auto"/>
        <w:ind w:left="936" w:hanging="360"/>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 xml:space="preserve">by omitting from sub-section (1.) the words </w:t>
      </w:r>
      <w:r w:rsidR="003366D2" w:rsidRPr="006D7DAD">
        <w:rPr>
          <w:rFonts w:ascii="Times New Roman" w:hAnsi="Times New Roman" w:cs="Times New Roman"/>
        </w:rPr>
        <w:t>“</w:t>
      </w:r>
      <w:r w:rsidRPr="006D7DAD">
        <w:rPr>
          <w:rFonts w:ascii="Times New Roman" w:hAnsi="Times New Roman" w:cs="Times New Roman"/>
        </w:rPr>
        <w:t>Three dollars</w:t>
      </w:r>
      <w:r w:rsidR="003366D2" w:rsidRPr="006D7DAD">
        <w:rPr>
          <w:rFonts w:ascii="Times New Roman" w:hAnsi="Times New Roman" w:cs="Times New Roman"/>
        </w:rPr>
        <w:t>”</w:t>
      </w:r>
      <w:r w:rsidRPr="006D7DAD">
        <w:rPr>
          <w:rFonts w:ascii="Times New Roman" w:hAnsi="Times New Roman" w:cs="Times New Roman"/>
        </w:rPr>
        <w:t xml:space="preserve"> and inserting in their stead the words </w:t>
      </w:r>
      <w:r w:rsidR="003366D2" w:rsidRPr="006D7DAD">
        <w:rPr>
          <w:rFonts w:ascii="Times New Roman" w:hAnsi="Times New Roman" w:cs="Times New Roman"/>
        </w:rPr>
        <w:t>“</w:t>
      </w:r>
      <w:r w:rsidRPr="006D7DAD">
        <w:rPr>
          <w:rFonts w:ascii="Times New Roman" w:hAnsi="Times New Roman" w:cs="Times New Roman"/>
        </w:rPr>
        <w:t>Four dollars</w:t>
      </w:r>
      <w:r w:rsidR="003366D2" w:rsidRPr="006D7DAD">
        <w:rPr>
          <w:rFonts w:ascii="Times New Roman" w:hAnsi="Times New Roman" w:cs="Times New Roman"/>
        </w:rPr>
        <w:t>”</w:t>
      </w:r>
      <w:r w:rsidRPr="006D7DAD">
        <w:rPr>
          <w:rFonts w:ascii="Times New Roman" w:hAnsi="Times New Roman" w:cs="Times New Roman"/>
        </w:rPr>
        <w:t>;</w:t>
      </w:r>
    </w:p>
    <w:p w:rsidR="00D457C6" w:rsidRPr="006D7DAD" w:rsidRDefault="00D457C6" w:rsidP="00F41D79">
      <w:pPr>
        <w:spacing w:after="0" w:line="240" w:lineRule="auto"/>
        <w:ind w:left="936" w:hanging="360"/>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by omitting from sub-section (1.), and from paragraph (</w:t>
      </w:r>
      <w:r w:rsidR="0036463C" w:rsidRPr="006D7DAD">
        <w:rPr>
          <w:rFonts w:ascii="Times New Roman" w:hAnsi="Times New Roman" w:cs="Times New Roman"/>
          <w:i/>
        </w:rPr>
        <w:t>a</w:t>
      </w:r>
      <w:r w:rsidRPr="006D7DAD">
        <w:rPr>
          <w:rFonts w:ascii="Times New Roman" w:hAnsi="Times New Roman" w:cs="Times New Roman"/>
        </w:rPr>
        <w:t>)</w:t>
      </w:r>
      <w:r w:rsidR="00520686" w:rsidRPr="006D7DAD">
        <w:rPr>
          <w:rFonts w:ascii="Times New Roman" w:hAnsi="Times New Roman" w:cs="Times New Roman"/>
        </w:rPr>
        <w:t xml:space="preserve"> </w:t>
      </w:r>
      <w:r w:rsidRPr="006D7DAD">
        <w:rPr>
          <w:rFonts w:ascii="Times New Roman" w:hAnsi="Times New Roman" w:cs="Times New Roman"/>
        </w:rPr>
        <w:t xml:space="preserve">of sub-section (2.), the words </w:t>
      </w:r>
      <w:r w:rsidR="003366D2" w:rsidRPr="006D7DAD">
        <w:rPr>
          <w:rFonts w:ascii="Times New Roman" w:hAnsi="Times New Roman" w:cs="Times New Roman"/>
        </w:rPr>
        <w:t>“</w:t>
      </w:r>
      <w:r w:rsidRPr="006D7DAD">
        <w:rPr>
          <w:rFonts w:ascii="Times New Roman" w:hAnsi="Times New Roman" w:cs="Times New Roman"/>
        </w:rPr>
        <w:t>, child</w:t>
      </w:r>
      <w:r w:rsidR="003366D2" w:rsidRPr="006D7DAD">
        <w:rPr>
          <w:rFonts w:ascii="Times New Roman" w:hAnsi="Times New Roman" w:cs="Times New Roman"/>
        </w:rPr>
        <w:t>’</w:t>
      </w:r>
      <w:r w:rsidRPr="006D7DAD">
        <w:rPr>
          <w:rFonts w:ascii="Times New Roman" w:hAnsi="Times New Roman" w:cs="Times New Roman"/>
        </w:rPr>
        <w:t xml:space="preserve">s allowance </w:t>
      </w:r>
      <w:r w:rsidR="003366D2" w:rsidRPr="006D7DAD">
        <w:rPr>
          <w:rFonts w:ascii="Times New Roman" w:hAnsi="Times New Roman" w:cs="Times New Roman"/>
        </w:rPr>
        <w:t>“</w:t>
      </w:r>
      <w:r w:rsidRPr="006D7DAD">
        <w:rPr>
          <w:rFonts w:ascii="Times New Roman" w:hAnsi="Times New Roman" w:cs="Times New Roman"/>
        </w:rPr>
        <w:t>;</w:t>
      </w:r>
    </w:p>
    <w:p w:rsidR="00D457C6" w:rsidRPr="006D7DAD" w:rsidRDefault="00D457C6" w:rsidP="00F41D79">
      <w:pPr>
        <w:spacing w:after="0" w:line="240" w:lineRule="auto"/>
        <w:ind w:left="965" w:hanging="389"/>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c</w:t>
      </w:r>
      <w:r w:rsidRPr="006D7DAD">
        <w:rPr>
          <w:rFonts w:ascii="Times New Roman" w:hAnsi="Times New Roman" w:cs="Times New Roman"/>
        </w:rPr>
        <w:t>) by omitting from paragraph (</w:t>
      </w:r>
      <w:r w:rsidR="0036463C" w:rsidRPr="006D7DAD">
        <w:rPr>
          <w:rFonts w:ascii="Times New Roman" w:hAnsi="Times New Roman" w:cs="Times New Roman"/>
          <w:i/>
        </w:rPr>
        <w:t>b</w:t>
      </w:r>
      <w:r w:rsidRPr="006D7DAD">
        <w:rPr>
          <w:rFonts w:ascii="Times New Roman" w:hAnsi="Times New Roman" w:cs="Times New Roman"/>
        </w:rPr>
        <w:t>)</w:t>
      </w:r>
      <w:r w:rsidR="00D3073C" w:rsidRPr="006D7DAD">
        <w:rPr>
          <w:rFonts w:ascii="Times New Roman" w:hAnsi="Times New Roman" w:cs="Times New Roman"/>
        </w:rPr>
        <w:t xml:space="preserve"> </w:t>
      </w:r>
      <w:r w:rsidRPr="006D7DAD">
        <w:rPr>
          <w:rFonts w:ascii="Times New Roman" w:hAnsi="Times New Roman" w:cs="Times New Roman"/>
        </w:rPr>
        <w:t xml:space="preserve">of sub-section (2.) the words </w:t>
      </w:r>
      <w:r w:rsidR="003366D2" w:rsidRPr="006D7DAD">
        <w:rPr>
          <w:rFonts w:ascii="Times New Roman" w:hAnsi="Times New Roman" w:cs="Times New Roman"/>
        </w:rPr>
        <w:t>“</w:t>
      </w:r>
      <w:r w:rsidRPr="006D7DAD">
        <w:rPr>
          <w:rFonts w:ascii="Times New Roman" w:hAnsi="Times New Roman" w:cs="Times New Roman"/>
        </w:rPr>
        <w:t>and child</w:t>
      </w:r>
      <w:r w:rsidR="003366D2" w:rsidRPr="006D7DAD">
        <w:rPr>
          <w:rFonts w:ascii="Times New Roman" w:hAnsi="Times New Roman" w:cs="Times New Roman"/>
        </w:rPr>
        <w:t>’</w:t>
      </w:r>
      <w:r w:rsidRPr="006D7DAD">
        <w:rPr>
          <w:rFonts w:ascii="Times New Roman" w:hAnsi="Times New Roman" w:cs="Times New Roman"/>
        </w:rPr>
        <w:t>s allowance</w:t>
      </w:r>
      <w:r w:rsidR="003366D2" w:rsidRPr="006D7DAD">
        <w:rPr>
          <w:rFonts w:ascii="Times New Roman" w:hAnsi="Times New Roman" w:cs="Times New Roman"/>
        </w:rPr>
        <w:t>”</w:t>
      </w:r>
      <w:r w:rsidRPr="006D7DAD">
        <w:rPr>
          <w:rFonts w:ascii="Times New Roman" w:hAnsi="Times New Roman" w:cs="Times New Roman"/>
        </w:rPr>
        <w:t>;</w:t>
      </w:r>
    </w:p>
    <w:p w:rsidR="004B70BE" w:rsidRPr="006D7DAD" w:rsidRDefault="004B70BE" w:rsidP="00F41D79">
      <w:pPr>
        <w:spacing w:line="240" w:lineRule="auto"/>
        <w:rPr>
          <w:rFonts w:ascii="Times New Roman" w:hAnsi="Times New Roman" w:cs="Times New Roman"/>
        </w:rPr>
      </w:pPr>
      <w:r w:rsidRPr="006D7DAD">
        <w:rPr>
          <w:rFonts w:ascii="Times New Roman" w:hAnsi="Times New Roman" w:cs="Times New Roman"/>
        </w:rPr>
        <w:br w:type="page"/>
      </w:r>
    </w:p>
    <w:p w:rsidR="00D457C6" w:rsidRPr="006D7DAD" w:rsidRDefault="00D457C6" w:rsidP="00F41D79">
      <w:pPr>
        <w:spacing w:after="0" w:line="240" w:lineRule="auto"/>
        <w:ind w:left="965" w:hanging="389"/>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d</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by omitting paragraphs (</w:t>
      </w:r>
      <w:r w:rsidR="0036463C" w:rsidRPr="006D7DAD">
        <w:rPr>
          <w:rFonts w:ascii="Times New Roman" w:hAnsi="Times New Roman" w:cs="Times New Roman"/>
          <w:i/>
        </w:rPr>
        <w:t>a</w:t>
      </w:r>
      <w:r w:rsidRPr="006D7DAD">
        <w:rPr>
          <w:rFonts w:ascii="Times New Roman" w:hAnsi="Times New Roman" w:cs="Times New Roman"/>
        </w:rPr>
        <w:t>), (</w:t>
      </w:r>
      <w:r w:rsidR="0036463C" w:rsidRPr="006D7DAD">
        <w:rPr>
          <w:rFonts w:ascii="Times New Roman" w:hAnsi="Times New Roman" w:cs="Times New Roman"/>
          <w:i/>
        </w:rPr>
        <w:t>b</w:t>
      </w:r>
      <w:r w:rsidRPr="006D7DAD">
        <w:rPr>
          <w:rFonts w:ascii="Times New Roman" w:hAnsi="Times New Roman" w:cs="Times New Roman"/>
        </w:rPr>
        <w:t>)</w:t>
      </w:r>
      <w:r w:rsidR="007175A0" w:rsidRPr="006D7DAD">
        <w:rPr>
          <w:rFonts w:ascii="Times New Roman" w:hAnsi="Times New Roman" w:cs="Times New Roman"/>
        </w:rPr>
        <w:t xml:space="preserve"> </w:t>
      </w:r>
      <w:r w:rsidRPr="006D7DAD">
        <w:rPr>
          <w:rFonts w:ascii="Times New Roman" w:hAnsi="Times New Roman" w:cs="Times New Roman"/>
        </w:rPr>
        <w:t>and (</w:t>
      </w:r>
      <w:r w:rsidR="0036463C" w:rsidRPr="006D7DAD">
        <w:rPr>
          <w:rFonts w:ascii="Times New Roman" w:hAnsi="Times New Roman" w:cs="Times New Roman"/>
          <w:i/>
        </w:rPr>
        <w:t>c</w:t>
      </w:r>
      <w:r w:rsidRPr="006D7DAD">
        <w:rPr>
          <w:rFonts w:ascii="Times New Roman" w:hAnsi="Times New Roman" w:cs="Times New Roman"/>
        </w:rPr>
        <w:t>) of sub-section (3.) and inserting in their stead the following paragraphs:—</w:t>
      </w:r>
    </w:p>
    <w:p w:rsidR="00D457C6" w:rsidRPr="006D7DAD" w:rsidRDefault="003366D2" w:rsidP="00F41D79">
      <w:pPr>
        <w:tabs>
          <w:tab w:val="left" w:pos="1440"/>
        </w:tabs>
        <w:spacing w:after="0" w:line="240" w:lineRule="auto"/>
        <w:ind w:left="1512" w:hanging="432"/>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w:t>
      </w:r>
      <w:r w:rsidR="0036463C" w:rsidRPr="006D7DAD">
        <w:rPr>
          <w:rFonts w:ascii="Times New Roman" w:hAnsi="Times New Roman" w:cs="Times New Roman"/>
          <w:i/>
        </w:rPr>
        <w:t>a</w:t>
      </w:r>
      <w:r w:rsidR="00D457C6" w:rsidRPr="006D7DAD">
        <w:rPr>
          <w:rFonts w:ascii="Times New Roman" w:hAnsi="Times New Roman" w:cs="Times New Roman"/>
        </w:rPr>
        <w:t>)</w:t>
      </w:r>
      <w:r w:rsidR="00F11CCA" w:rsidRPr="006D7DAD">
        <w:rPr>
          <w:rFonts w:ascii="Times New Roman" w:hAnsi="Times New Roman" w:cs="Times New Roman"/>
        </w:rPr>
        <w:t xml:space="preserve"> </w:t>
      </w:r>
      <w:r w:rsidR="00D457C6" w:rsidRPr="006D7DAD">
        <w:rPr>
          <w:rFonts w:ascii="Times New Roman" w:hAnsi="Times New Roman" w:cs="Times New Roman"/>
        </w:rPr>
        <w:t>in the case of an unmarried trainee—Five dollars per week during the period of training; and</w:t>
      </w:r>
    </w:p>
    <w:p w:rsidR="00D457C6" w:rsidRPr="006D7DAD" w:rsidRDefault="00D457C6" w:rsidP="00F41D79">
      <w:pPr>
        <w:tabs>
          <w:tab w:val="left" w:pos="1440"/>
        </w:tabs>
        <w:spacing w:after="0" w:line="240" w:lineRule="auto"/>
        <w:ind w:left="1512" w:hanging="432"/>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 in the case of a married trainee—Eight dollars per week during the period of training.</w:t>
      </w:r>
      <w:r w:rsidR="003366D2" w:rsidRPr="006D7DAD">
        <w:rPr>
          <w:rFonts w:ascii="Times New Roman" w:hAnsi="Times New Roman" w:cs="Times New Roman"/>
        </w:rPr>
        <w:t>”</w:t>
      </w:r>
      <w:r w:rsidRPr="006D7DAD">
        <w:rPr>
          <w:rFonts w:ascii="Times New Roman" w:hAnsi="Times New Roman" w:cs="Times New Roman"/>
        </w:rPr>
        <w:t>; and</w:t>
      </w:r>
    </w:p>
    <w:p w:rsidR="00D457C6" w:rsidRPr="006D7DAD" w:rsidRDefault="00D457C6" w:rsidP="00F41D79">
      <w:pPr>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e</w:t>
      </w:r>
      <w:r w:rsidRPr="006D7DAD">
        <w:rPr>
          <w:rFonts w:ascii="Times New Roman" w:hAnsi="Times New Roman" w:cs="Times New Roman"/>
        </w:rPr>
        <w:t>) by omitting sub-section (5.).</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Payment of rehabilitation allowances and training allowances.</w:t>
      </w:r>
    </w:p>
    <w:p w:rsidR="00D457C6" w:rsidRPr="006D7DAD" w:rsidRDefault="0036463C" w:rsidP="00F41D79">
      <w:pPr>
        <w:tabs>
          <w:tab w:val="left" w:pos="90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18.</w:t>
      </w:r>
      <w:r w:rsidR="004B70BE" w:rsidRPr="006D7DAD">
        <w:rPr>
          <w:rFonts w:ascii="Times New Roman" w:hAnsi="Times New Roman" w:cs="Times New Roman"/>
        </w:rPr>
        <w:tab/>
      </w:r>
      <w:r w:rsidR="00D457C6" w:rsidRPr="006D7DAD">
        <w:rPr>
          <w:rFonts w:ascii="Times New Roman" w:hAnsi="Times New Roman" w:cs="Times New Roman"/>
        </w:rPr>
        <w:t>Section 135</w:t>
      </w:r>
      <w:r w:rsidRPr="006D7DAD">
        <w:rPr>
          <w:rFonts w:ascii="Times New Roman" w:hAnsi="Times New Roman" w:cs="Times New Roman"/>
          <w:smallCaps/>
        </w:rPr>
        <w:t xml:space="preserve">g </w:t>
      </w:r>
      <w:r w:rsidR="00D457C6" w:rsidRPr="006D7DAD">
        <w:rPr>
          <w:rFonts w:ascii="Times New Roman" w:hAnsi="Times New Roman" w:cs="Times New Roman"/>
        </w:rPr>
        <w:t xml:space="preserve">of the Principal Act is amended by omitting </w:t>
      </w:r>
      <w:r w:rsidR="00032B57" w:rsidRPr="006D7DAD">
        <w:rPr>
          <w:rFonts w:ascii="Times New Roman" w:hAnsi="Times New Roman" w:cs="Times New Roman"/>
        </w:rPr>
        <w:t>sub-section</w:t>
      </w:r>
      <w:r w:rsidR="00D457C6" w:rsidRPr="006D7DAD">
        <w:rPr>
          <w:rFonts w:ascii="Times New Roman" w:hAnsi="Times New Roman" w:cs="Times New Roman"/>
        </w:rPr>
        <w:t xml:space="preserve"> (3.).</w:t>
      </w:r>
    </w:p>
    <w:p w:rsidR="00D457C6" w:rsidRPr="006D7DAD" w:rsidRDefault="0036463C" w:rsidP="00F41D79">
      <w:pPr>
        <w:tabs>
          <w:tab w:val="left" w:pos="900"/>
        </w:tabs>
        <w:spacing w:before="60" w:after="0" w:line="240" w:lineRule="auto"/>
        <w:ind w:firstLine="432"/>
        <w:jc w:val="both"/>
        <w:rPr>
          <w:rFonts w:ascii="Times New Roman" w:hAnsi="Times New Roman" w:cs="Times New Roman"/>
        </w:rPr>
      </w:pPr>
      <w:r w:rsidRPr="006D7DAD">
        <w:rPr>
          <w:rFonts w:ascii="Times New Roman" w:hAnsi="Times New Roman" w:cs="Times New Roman"/>
          <w:b/>
        </w:rPr>
        <w:t>19.</w:t>
      </w:r>
      <w:r w:rsidR="004B70BE" w:rsidRPr="006D7DAD">
        <w:rPr>
          <w:rFonts w:ascii="Times New Roman" w:hAnsi="Times New Roman" w:cs="Times New Roman"/>
        </w:rPr>
        <w:tab/>
      </w:r>
      <w:r w:rsidR="00D457C6" w:rsidRPr="006D7DAD">
        <w:rPr>
          <w:rFonts w:ascii="Times New Roman" w:hAnsi="Times New Roman" w:cs="Times New Roman"/>
        </w:rPr>
        <w:t>After section 135</w:t>
      </w:r>
      <w:r w:rsidR="00D457C6" w:rsidRPr="006D7DAD">
        <w:rPr>
          <w:rFonts w:ascii="Times New Roman" w:hAnsi="Times New Roman" w:cs="Times New Roman"/>
          <w:smallCaps/>
        </w:rPr>
        <w:t>s</w:t>
      </w:r>
      <w:r w:rsidR="00D457C6" w:rsidRPr="006D7DAD">
        <w:rPr>
          <w:rFonts w:ascii="Times New Roman" w:hAnsi="Times New Roman" w:cs="Times New Roman"/>
        </w:rPr>
        <w:t xml:space="preserve"> of the Principal Act the following section is inserted in Part VIII.:—</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Provision of vocational training for certain widows.</w:t>
      </w:r>
    </w:p>
    <w:p w:rsidR="00D457C6" w:rsidRPr="006D7DAD" w:rsidRDefault="003366D2" w:rsidP="00F41D79">
      <w:pPr>
        <w:tabs>
          <w:tab w:val="left" w:pos="171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135</w:t>
      </w:r>
      <w:r w:rsidR="0036463C" w:rsidRPr="006D7DAD">
        <w:rPr>
          <w:rFonts w:ascii="Times New Roman" w:hAnsi="Times New Roman" w:cs="Times New Roman"/>
          <w:smallCaps/>
        </w:rPr>
        <w:t>t</w:t>
      </w:r>
      <w:r w:rsidR="004B70BE" w:rsidRPr="006D7DAD">
        <w:rPr>
          <w:rFonts w:ascii="Times New Roman" w:hAnsi="Times New Roman" w:cs="Times New Roman"/>
        </w:rPr>
        <w:t>.—(1.)</w:t>
      </w:r>
      <w:r w:rsidR="004B70BE" w:rsidRPr="006D7DAD">
        <w:rPr>
          <w:rFonts w:ascii="Times New Roman" w:hAnsi="Times New Roman" w:cs="Times New Roman"/>
        </w:rPr>
        <w:tab/>
      </w:r>
      <w:r w:rsidR="00D457C6" w:rsidRPr="006D7DAD">
        <w:rPr>
          <w:rFonts w:ascii="Times New Roman" w:hAnsi="Times New Roman" w:cs="Times New Roman"/>
        </w:rPr>
        <w:t>This section applies to a woman who is in receipt of a pension under Part IV. as a class A widow or a class B widow and is not eligible to receive training under the preceding provisions of this Part.</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4B70BE" w:rsidRPr="006D7DAD">
        <w:rPr>
          <w:rFonts w:ascii="Times New Roman" w:hAnsi="Times New Roman" w:cs="Times New Roman"/>
        </w:rPr>
        <w:t>(2.)</w:t>
      </w:r>
      <w:r w:rsidR="004B70BE" w:rsidRPr="006D7DAD">
        <w:rPr>
          <w:rFonts w:ascii="Times New Roman" w:hAnsi="Times New Roman" w:cs="Times New Roman"/>
        </w:rPr>
        <w:tab/>
      </w:r>
      <w:r w:rsidR="00D457C6" w:rsidRPr="006D7DAD">
        <w:rPr>
          <w:rFonts w:ascii="Times New Roman" w:hAnsi="Times New Roman" w:cs="Times New Roman"/>
        </w:rPr>
        <w:t>The Director-General may, on behalf of the Commonwealth, provide, or arrange for the provision of, vocational training for a woman to whom this section applies and who, in the opinion of the Director-General, would derive substantial benefit from the training.</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4B70BE" w:rsidRPr="006D7DAD">
        <w:rPr>
          <w:rFonts w:ascii="Times New Roman" w:hAnsi="Times New Roman" w:cs="Times New Roman"/>
        </w:rPr>
        <w:t>(3.)</w:t>
      </w:r>
      <w:r w:rsidR="004B70BE" w:rsidRPr="006D7DAD">
        <w:rPr>
          <w:rFonts w:ascii="Times New Roman" w:hAnsi="Times New Roman" w:cs="Times New Roman"/>
        </w:rPr>
        <w:tab/>
      </w:r>
      <w:r w:rsidR="00D457C6" w:rsidRPr="006D7DAD">
        <w:rPr>
          <w:rFonts w:ascii="Times New Roman" w:hAnsi="Times New Roman" w:cs="Times New Roman"/>
        </w:rPr>
        <w:t>The training referred to in the last preceding sub-section may include—</w:t>
      </w:r>
    </w:p>
    <w:p w:rsidR="00D457C6" w:rsidRPr="006D7DAD" w:rsidRDefault="00D457C6" w:rsidP="00F41D79">
      <w:pPr>
        <w:tabs>
          <w:tab w:val="left" w:pos="540"/>
        </w:tabs>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 such facilities and other things as are necessary in connexion with training;</w:t>
      </w:r>
    </w:p>
    <w:p w:rsidR="00D457C6" w:rsidRPr="006D7DAD" w:rsidRDefault="00D457C6" w:rsidP="00F41D79">
      <w:pPr>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the payment of tuition fees and other like fees in connexion with training; and</w:t>
      </w:r>
    </w:p>
    <w:p w:rsidR="00D457C6" w:rsidRPr="006D7DAD" w:rsidRDefault="00D457C6" w:rsidP="00F41D79">
      <w:pPr>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c</w:t>
      </w:r>
      <w:r w:rsidRPr="006D7DAD">
        <w:rPr>
          <w:rFonts w:ascii="Times New Roman" w:hAnsi="Times New Roman" w:cs="Times New Roman"/>
        </w:rPr>
        <w:t>) the provision of amenities incidental to training.</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4B70BE" w:rsidRPr="006D7DAD">
        <w:rPr>
          <w:rFonts w:ascii="Times New Roman" w:hAnsi="Times New Roman" w:cs="Times New Roman"/>
        </w:rPr>
        <w:t>(4.)</w:t>
      </w:r>
      <w:r w:rsidR="004B70BE" w:rsidRPr="006D7DAD">
        <w:rPr>
          <w:rFonts w:ascii="Times New Roman" w:hAnsi="Times New Roman" w:cs="Times New Roman"/>
        </w:rPr>
        <w:tab/>
      </w:r>
      <w:r w:rsidR="00D457C6" w:rsidRPr="006D7DAD">
        <w:rPr>
          <w:rFonts w:ascii="Times New Roman" w:hAnsi="Times New Roman" w:cs="Times New Roman"/>
        </w:rPr>
        <w:t>The Director-General shall determine the women to whom this section applies who are eligible to receive training in accordance with this section.</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4B70BE" w:rsidRPr="006D7DAD">
        <w:rPr>
          <w:rFonts w:ascii="Times New Roman" w:hAnsi="Times New Roman" w:cs="Times New Roman"/>
        </w:rPr>
        <w:t>(5.)</w:t>
      </w:r>
      <w:r w:rsidR="004B70BE" w:rsidRPr="006D7DAD">
        <w:rPr>
          <w:rFonts w:ascii="Times New Roman" w:hAnsi="Times New Roman" w:cs="Times New Roman"/>
        </w:rPr>
        <w:tab/>
      </w:r>
      <w:r w:rsidR="00D457C6" w:rsidRPr="006D7DAD">
        <w:rPr>
          <w:rFonts w:ascii="Times New Roman" w:hAnsi="Times New Roman" w:cs="Times New Roman"/>
        </w:rPr>
        <w:t>A woman receiving training under this section shall, so long as she remains eligible under the provisions of Part IV., receive any pension or allowance under that Part for which she is for the time being qualified.</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4B70BE" w:rsidRPr="006D7DAD">
        <w:rPr>
          <w:rFonts w:ascii="Times New Roman" w:hAnsi="Times New Roman" w:cs="Times New Roman"/>
        </w:rPr>
        <w:t>(6.)</w:t>
      </w:r>
      <w:r w:rsidR="004B70BE" w:rsidRPr="006D7DAD">
        <w:rPr>
          <w:rFonts w:ascii="Times New Roman" w:hAnsi="Times New Roman" w:cs="Times New Roman"/>
        </w:rPr>
        <w:tab/>
      </w:r>
      <w:r w:rsidR="00D457C6" w:rsidRPr="006D7DAD">
        <w:rPr>
          <w:rFonts w:ascii="Times New Roman" w:hAnsi="Times New Roman" w:cs="Times New Roman"/>
        </w:rPr>
        <w:t>While a woman is receiving training under this section, she shall be paid a training allowance at the rate of Four dollars per week in addition to the pension and allowance (if any) that she receives under Part IV.</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4B70BE" w:rsidRPr="006D7DAD">
        <w:rPr>
          <w:rFonts w:ascii="Times New Roman" w:hAnsi="Times New Roman" w:cs="Times New Roman"/>
        </w:rPr>
        <w:t>(7.)</w:t>
      </w:r>
      <w:r w:rsidR="004B70BE" w:rsidRPr="006D7DAD">
        <w:rPr>
          <w:rFonts w:ascii="Times New Roman" w:hAnsi="Times New Roman" w:cs="Times New Roman"/>
        </w:rPr>
        <w:tab/>
      </w:r>
      <w:r w:rsidR="00D457C6" w:rsidRPr="006D7DAD">
        <w:rPr>
          <w:rFonts w:ascii="Times New Roman" w:hAnsi="Times New Roman" w:cs="Times New Roman"/>
        </w:rPr>
        <w:t>Where, during the period of her training under this section, a woman becomes disqualified from receiving a pension under Part IV. by reason that she ceases to have the custody, care and control of a child, but that woman would, if she had attained the age of forty-five years before so ceasing to have the custody, care and control of that child, have been eligible to receive a pension under that Part as a class B widow, the Director-General may, at her request, continue to provide her with training under this section so long as she would, if she had so attained that age, have remained eligible to receive a pension under that Part as</w:t>
      </w:r>
    </w:p>
    <w:p w:rsidR="004B70BE" w:rsidRPr="006D7DAD" w:rsidRDefault="004B70BE" w:rsidP="00F41D79">
      <w:pPr>
        <w:spacing w:line="240" w:lineRule="auto"/>
        <w:jc w:val="both"/>
        <w:rPr>
          <w:rFonts w:ascii="Times New Roman" w:hAnsi="Times New Roman" w:cs="Times New Roman"/>
        </w:rPr>
      </w:pPr>
      <w:r w:rsidRPr="006D7DAD">
        <w:rPr>
          <w:rFonts w:ascii="Times New Roman" w:hAnsi="Times New Roman" w:cs="Times New Roman"/>
        </w:rPr>
        <w:br w:type="page"/>
      </w:r>
    </w:p>
    <w:p w:rsidR="00D457C6" w:rsidRPr="006D7DAD" w:rsidRDefault="00D457C6" w:rsidP="00F41D79">
      <w:pPr>
        <w:spacing w:after="0" w:line="240" w:lineRule="auto"/>
        <w:jc w:val="both"/>
        <w:rPr>
          <w:rFonts w:ascii="Times New Roman" w:hAnsi="Times New Roman" w:cs="Times New Roman"/>
        </w:rPr>
      </w:pPr>
      <w:r w:rsidRPr="006D7DAD">
        <w:rPr>
          <w:rFonts w:ascii="Times New Roman" w:hAnsi="Times New Roman" w:cs="Times New Roman"/>
        </w:rPr>
        <w:t>such a widow and, in that case, the training allowance payable to her is increased by an amount per week equal to the amount of the rate per week of the pension and allowance (if any) that would have been payable to her under that Part as such a widow.</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9662DE" w:rsidRPr="006D7DAD">
        <w:rPr>
          <w:rFonts w:ascii="Times New Roman" w:hAnsi="Times New Roman" w:cs="Times New Roman"/>
        </w:rPr>
        <w:t>(8.)</w:t>
      </w:r>
      <w:r w:rsidR="009662DE" w:rsidRPr="006D7DAD">
        <w:rPr>
          <w:rFonts w:ascii="Times New Roman" w:hAnsi="Times New Roman" w:cs="Times New Roman"/>
        </w:rPr>
        <w:tab/>
      </w:r>
      <w:r w:rsidR="00D457C6" w:rsidRPr="006D7DAD">
        <w:rPr>
          <w:rFonts w:ascii="Times New Roman" w:hAnsi="Times New Roman" w:cs="Times New Roman"/>
        </w:rPr>
        <w:t>Training allowances shall be paid in fortnightly instalments on the same days as those on which pensions are paid.</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9662DE" w:rsidRPr="006D7DAD">
        <w:rPr>
          <w:rFonts w:ascii="Times New Roman" w:hAnsi="Times New Roman" w:cs="Times New Roman"/>
        </w:rPr>
        <w:t>(9.)</w:t>
      </w:r>
      <w:r w:rsidR="009662DE" w:rsidRPr="006D7DAD">
        <w:rPr>
          <w:rFonts w:ascii="Times New Roman" w:hAnsi="Times New Roman" w:cs="Times New Roman"/>
        </w:rPr>
        <w:tab/>
      </w:r>
      <w:r w:rsidR="00D457C6" w:rsidRPr="006D7DAD">
        <w:rPr>
          <w:rFonts w:ascii="Times New Roman" w:hAnsi="Times New Roman" w:cs="Times New Roman"/>
        </w:rPr>
        <w:t>Where a training allowance is granted to a woman, payment shall be made from and including the next pension pay day occurring after the date of commencement of that woman</w:t>
      </w:r>
      <w:r w:rsidRPr="006D7DAD">
        <w:rPr>
          <w:rFonts w:ascii="Times New Roman" w:hAnsi="Times New Roman" w:cs="Times New Roman"/>
        </w:rPr>
        <w:t>’</w:t>
      </w:r>
      <w:r w:rsidR="00D457C6" w:rsidRPr="006D7DAD">
        <w:rPr>
          <w:rFonts w:ascii="Times New Roman" w:hAnsi="Times New Roman" w:cs="Times New Roman"/>
        </w:rPr>
        <w:t>s training (or, if that date is a pension pay day, from and including that pension pay day) to and including the day preceding the first pension pay day occurring after the date of termination of that woman</w:t>
      </w:r>
      <w:r w:rsidRPr="006D7DAD">
        <w:rPr>
          <w:rFonts w:ascii="Times New Roman" w:hAnsi="Times New Roman" w:cs="Times New Roman"/>
        </w:rPr>
        <w:t>’</w:t>
      </w:r>
      <w:r w:rsidR="00D457C6" w:rsidRPr="006D7DAD">
        <w:rPr>
          <w:rFonts w:ascii="Times New Roman" w:hAnsi="Times New Roman" w:cs="Times New Roman"/>
        </w:rPr>
        <w:t>s training.</w:t>
      </w:r>
    </w:p>
    <w:p w:rsidR="00D457C6" w:rsidRPr="006D7DAD" w:rsidRDefault="003366D2" w:rsidP="00F41D79">
      <w:pPr>
        <w:tabs>
          <w:tab w:val="left" w:pos="108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9662DE" w:rsidRPr="006D7DAD">
        <w:rPr>
          <w:rFonts w:ascii="Times New Roman" w:hAnsi="Times New Roman" w:cs="Times New Roman"/>
        </w:rPr>
        <w:t>(10.)</w:t>
      </w:r>
      <w:r w:rsidR="009662DE" w:rsidRPr="006D7DAD">
        <w:rPr>
          <w:rFonts w:ascii="Times New Roman" w:hAnsi="Times New Roman" w:cs="Times New Roman"/>
        </w:rPr>
        <w:tab/>
      </w:r>
      <w:r w:rsidR="00D457C6" w:rsidRPr="006D7DAD">
        <w:rPr>
          <w:rFonts w:ascii="Times New Roman" w:hAnsi="Times New Roman" w:cs="Times New Roman"/>
        </w:rPr>
        <w:t xml:space="preserve">Where the Director-General is satisfied that it is necessary for a woman to live away from her usual place of residence for the purpose of receiving training under this section, he may authorize payment to the woman, in addition to the pension and allowances referred to in </w:t>
      </w:r>
      <w:r w:rsidR="00032B57" w:rsidRPr="006D7DAD">
        <w:rPr>
          <w:rFonts w:ascii="Times New Roman" w:hAnsi="Times New Roman" w:cs="Times New Roman"/>
        </w:rPr>
        <w:t>sub-section</w:t>
      </w:r>
      <w:r w:rsidR="00D457C6" w:rsidRPr="006D7DAD">
        <w:rPr>
          <w:rFonts w:ascii="Times New Roman" w:hAnsi="Times New Roman" w:cs="Times New Roman"/>
        </w:rPr>
        <w:t>s (5.), (6.) and (7.) of this section, of a living away from home allowance at a rate not exceeding Five dollars per week during the period of training.</w:t>
      </w:r>
    </w:p>
    <w:p w:rsidR="00D457C6" w:rsidRPr="006D7DAD" w:rsidRDefault="003366D2" w:rsidP="00F41D79">
      <w:pPr>
        <w:tabs>
          <w:tab w:val="left" w:pos="108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9662DE" w:rsidRPr="006D7DAD">
        <w:rPr>
          <w:rFonts w:ascii="Times New Roman" w:hAnsi="Times New Roman" w:cs="Times New Roman"/>
        </w:rPr>
        <w:t>(11.)</w:t>
      </w:r>
      <w:r w:rsidR="009662DE" w:rsidRPr="006D7DAD">
        <w:rPr>
          <w:rFonts w:ascii="Times New Roman" w:hAnsi="Times New Roman" w:cs="Times New Roman"/>
        </w:rPr>
        <w:tab/>
      </w:r>
      <w:r w:rsidR="00D457C6" w:rsidRPr="006D7DAD">
        <w:rPr>
          <w:rFonts w:ascii="Times New Roman" w:hAnsi="Times New Roman" w:cs="Times New Roman"/>
        </w:rPr>
        <w:t>The value of training provided under this section, and any amount paid under this section, shall be deemed not to be income for the purposes of Part IV.</w:t>
      </w:r>
    </w:p>
    <w:p w:rsidR="00D457C6" w:rsidRPr="006D7DAD" w:rsidRDefault="003366D2" w:rsidP="00F41D79">
      <w:pPr>
        <w:tabs>
          <w:tab w:val="left" w:pos="108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9662DE" w:rsidRPr="006D7DAD">
        <w:rPr>
          <w:rFonts w:ascii="Times New Roman" w:hAnsi="Times New Roman" w:cs="Times New Roman"/>
        </w:rPr>
        <w:t>(12.)</w:t>
      </w:r>
      <w:r w:rsidR="009662DE" w:rsidRPr="006D7DAD">
        <w:rPr>
          <w:rFonts w:ascii="Times New Roman" w:hAnsi="Times New Roman" w:cs="Times New Roman"/>
        </w:rPr>
        <w:tab/>
      </w:r>
      <w:r w:rsidR="00D457C6" w:rsidRPr="006D7DAD">
        <w:rPr>
          <w:rFonts w:ascii="Times New Roman" w:hAnsi="Times New Roman" w:cs="Times New Roman"/>
        </w:rPr>
        <w:t>The cost of training provided under this section, and any expense incurred in determining the eligibility of a woman to receive training under this section, shall be borne by the Commonwealth.</w:t>
      </w:r>
    </w:p>
    <w:p w:rsidR="00D457C6" w:rsidRPr="006D7DAD" w:rsidRDefault="003366D2" w:rsidP="00F41D79">
      <w:pPr>
        <w:tabs>
          <w:tab w:val="left" w:pos="108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9662DE" w:rsidRPr="006D7DAD">
        <w:rPr>
          <w:rFonts w:ascii="Times New Roman" w:hAnsi="Times New Roman" w:cs="Times New Roman"/>
        </w:rPr>
        <w:t>(13.)</w:t>
      </w:r>
      <w:r w:rsidR="009662DE" w:rsidRPr="006D7DAD">
        <w:rPr>
          <w:rFonts w:ascii="Times New Roman" w:hAnsi="Times New Roman" w:cs="Times New Roman"/>
        </w:rPr>
        <w:tab/>
      </w:r>
      <w:r w:rsidR="00D457C6" w:rsidRPr="006D7DAD">
        <w:rPr>
          <w:rFonts w:ascii="Times New Roman" w:hAnsi="Times New Roman" w:cs="Times New Roman"/>
        </w:rPr>
        <w:t xml:space="preserve">Sections one hundred and thirty-five, one hundred and thirty-five </w:t>
      </w:r>
      <w:r w:rsidR="0036463C" w:rsidRPr="006D7DAD">
        <w:rPr>
          <w:rFonts w:ascii="Times New Roman" w:hAnsi="Times New Roman" w:cs="Times New Roman"/>
          <w:smallCaps/>
        </w:rPr>
        <w:t xml:space="preserve">a </w:t>
      </w:r>
      <w:r w:rsidR="00D457C6" w:rsidRPr="006D7DAD">
        <w:rPr>
          <w:rFonts w:ascii="Times New Roman" w:hAnsi="Times New Roman" w:cs="Times New Roman"/>
        </w:rPr>
        <w:t xml:space="preserve">and one hundred and thirty-five </w:t>
      </w:r>
      <w:r w:rsidR="0043428D" w:rsidRPr="006D7DAD">
        <w:rPr>
          <w:rFonts w:ascii="Times New Roman" w:hAnsi="Times New Roman" w:cs="Times New Roman"/>
          <w:smallCaps/>
        </w:rPr>
        <w:t>b</w:t>
      </w:r>
      <w:r w:rsidR="00D457C6" w:rsidRPr="006D7DAD">
        <w:rPr>
          <w:rFonts w:ascii="Times New Roman" w:hAnsi="Times New Roman" w:cs="Times New Roman"/>
        </w:rPr>
        <w:t xml:space="preserve">, sub-sections (2.) and (3.) of section one hundred and thirty-five </w:t>
      </w:r>
      <w:r w:rsidR="00D457C6" w:rsidRPr="006D7DAD">
        <w:rPr>
          <w:rFonts w:ascii="Times New Roman" w:hAnsi="Times New Roman" w:cs="Times New Roman"/>
          <w:smallCaps/>
        </w:rPr>
        <w:t>c</w:t>
      </w:r>
      <w:r w:rsidR="00D457C6" w:rsidRPr="006D7DAD">
        <w:rPr>
          <w:rFonts w:ascii="Times New Roman" w:hAnsi="Times New Roman" w:cs="Times New Roman"/>
        </w:rPr>
        <w:t xml:space="preserve">, sections one hundred and thirty-five </w:t>
      </w:r>
      <w:r w:rsidR="0036463C" w:rsidRPr="006D7DAD">
        <w:rPr>
          <w:rFonts w:ascii="Times New Roman" w:hAnsi="Times New Roman" w:cs="Times New Roman"/>
          <w:smallCaps/>
        </w:rPr>
        <w:t xml:space="preserve">d </w:t>
      </w:r>
      <w:r w:rsidR="00D457C6" w:rsidRPr="006D7DAD">
        <w:rPr>
          <w:rFonts w:ascii="Times New Roman" w:hAnsi="Times New Roman" w:cs="Times New Roman"/>
        </w:rPr>
        <w:t xml:space="preserve">and one hundred and thirty-five </w:t>
      </w:r>
      <w:r w:rsidR="0036463C" w:rsidRPr="006D7DAD">
        <w:rPr>
          <w:rFonts w:ascii="Times New Roman" w:hAnsi="Times New Roman" w:cs="Times New Roman"/>
          <w:smallCaps/>
        </w:rPr>
        <w:t>e</w:t>
      </w:r>
      <w:r w:rsidR="00D457C6" w:rsidRPr="006D7DAD">
        <w:rPr>
          <w:rFonts w:ascii="Times New Roman" w:hAnsi="Times New Roman" w:cs="Times New Roman"/>
        </w:rPr>
        <w:t>, paragraphs (</w:t>
      </w:r>
      <w:r w:rsidR="0036463C" w:rsidRPr="006D7DAD">
        <w:rPr>
          <w:rFonts w:ascii="Times New Roman" w:hAnsi="Times New Roman" w:cs="Times New Roman"/>
          <w:i/>
        </w:rPr>
        <w:t>b</w:t>
      </w:r>
      <w:r w:rsidR="00D457C6" w:rsidRPr="006D7DAD">
        <w:rPr>
          <w:rFonts w:ascii="Times New Roman" w:hAnsi="Times New Roman" w:cs="Times New Roman"/>
        </w:rPr>
        <w:t>)</w:t>
      </w:r>
      <w:r w:rsidR="00310D38" w:rsidRPr="006D7DAD">
        <w:rPr>
          <w:rFonts w:ascii="Times New Roman" w:hAnsi="Times New Roman" w:cs="Times New Roman"/>
        </w:rPr>
        <w:t xml:space="preserve"> </w:t>
      </w:r>
      <w:r w:rsidR="00D457C6" w:rsidRPr="006D7DAD">
        <w:rPr>
          <w:rFonts w:ascii="Times New Roman" w:hAnsi="Times New Roman" w:cs="Times New Roman"/>
        </w:rPr>
        <w:t>and (</w:t>
      </w:r>
      <w:r w:rsidR="0036463C" w:rsidRPr="006D7DAD">
        <w:rPr>
          <w:rFonts w:ascii="Times New Roman" w:hAnsi="Times New Roman" w:cs="Times New Roman"/>
          <w:i/>
        </w:rPr>
        <w:t>c</w:t>
      </w:r>
      <w:r w:rsidR="00D457C6" w:rsidRPr="006D7DAD">
        <w:rPr>
          <w:rFonts w:ascii="Times New Roman" w:hAnsi="Times New Roman" w:cs="Times New Roman"/>
        </w:rPr>
        <w:t xml:space="preserve">) of section one hundred and thirty-five </w:t>
      </w:r>
      <w:r w:rsidR="0036463C" w:rsidRPr="006D7DAD">
        <w:rPr>
          <w:rFonts w:ascii="Times New Roman" w:hAnsi="Times New Roman" w:cs="Times New Roman"/>
          <w:smallCaps/>
        </w:rPr>
        <w:t>f</w:t>
      </w:r>
      <w:r w:rsidR="00D457C6" w:rsidRPr="006D7DAD">
        <w:rPr>
          <w:rFonts w:ascii="Times New Roman" w:hAnsi="Times New Roman" w:cs="Times New Roman"/>
        </w:rPr>
        <w:t xml:space="preserve">, sections one hundred and thirty-five </w:t>
      </w:r>
      <w:r w:rsidR="0036463C" w:rsidRPr="006D7DAD">
        <w:rPr>
          <w:rFonts w:ascii="Times New Roman" w:hAnsi="Times New Roman" w:cs="Times New Roman"/>
          <w:smallCaps/>
        </w:rPr>
        <w:t>g,</w:t>
      </w:r>
      <w:r w:rsidR="00D457C6" w:rsidRPr="006D7DAD">
        <w:rPr>
          <w:rFonts w:ascii="Times New Roman" w:hAnsi="Times New Roman" w:cs="Times New Roman"/>
        </w:rPr>
        <w:t xml:space="preserve"> one hundred and thirty-five </w:t>
      </w:r>
      <w:r w:rsidR="0036463C" w:rsidRPr="006D7DAD">
        <w:rPr>
          <w:rFonts w:ascii="Times New Roman" w:hAnsi="Times New Roman" w:cs="Times New Roman"/>
          <w:smallCaps/>
        </w:rPr>
        <w:t xml:space="preserve">j, </w:t>
      </w:r>
      <w:r w:rsidR="00D457C6" w:rsidRPr="006D7DAD">
        <w:rPr>
          <w:rFonts w:ascii="Times New Roman" w:hAnsi="Times New Roman" w:cs="Times New Roman"/>
        </w:rPr>
        <w:t xml:space="preserve">one hundred and thirty-five </w:t>
      </w:r>
      <w:r w:rsidR="006D19EE" w:rsidRPr="006D7DAD">
        <w:rPr>
          <w:rFonts w:ascii="Times New Roman" w:hAnsi="Times New Roman" w:cs="Times New Roman"/>
          <w:smallCaps/>
        </w:rPr>
        <w:t>k</w:t>
      </w:r>
      <w:r w:rsidR="00D457C6" w:rsidRPr="006D7DAD">
        <w:rPr>
          <w:rFonts w:ascii="Times New Roman" w:hAnsi="Times New Roman" w:cs="Times New Roman"/>
        </w:rPr>
        <w:t xml:space="preserve">, one hundred and thirty-five </w:t>
      </w:r>
      <w:r w:rsidR="00715AC4" w:rsidRPr="006D7DAD">
        <w:rPr>
          <w:rFonts w:ascii="Times New Roman" w:hAnsi="Times New Roman" w:cs="Times New Roman"/>
          <w:smallCaps/>
        </w:rPr>
        <w:t>m</w:t>
      </w:r>
      <w:r w:rsidR="0036463C" w:rsidRPr="006D7DAD">
        <w:rPr>
          <w:rFonts w:ascii="Times New Roman" w:hAnsi="Times New Roman" w:cs="Times New Roman"/>
          <w:smallCaps/>
        </w:rPr>
        <w:t xml:space="preserve"> </w:t>
      </w:r>
      <w:r w:rsidR="00D457C6" w:rsidRPr="006D7DAD">
        <w:rPr>
          <w:rFonts w:ascii="Times New Roman" w:hAnsi="Times New Roman" w:cs="Times New Roman"/>
        </w:rPr>
        <w:t xml:space="preserve">and one hundred and thirty-five </w:t>
      </w:r>
      <w:r w:rsidR="0036463C" w:rsidRPr="006D7DAD">
        <w:rPr>
          <w:rFonts w:ascii="Times New Roman" w:hAnsi="Times New Roman" w:cs="Times New Roman"/>
          <w:smallCaps/>
        </w:rPr>
        <w:t>n</w:t>
      </w:r>
      <w:r w:rsidR="00D457C6" w:rsidRPr="006D7DAD">
        <w:rPr>
          <w:rFonts w:ascii="Times New Roman" w:hAnsi="Times New Roman" w:cs="Times New Roman"/>
        </w:rPr>
        <w:t xml:space="preserve">, sub-sections (2.), (3.), (4.) and (5.) of section one hundred and thirty-five </w:t>
      </w:r>
      <w:r w:rsidR="0036463C" w:rsidRPr="006D7DAD">
        <w:rPr>
          <w:rFonts w:ascii="Times New Roman" w:hAnsi="Times New Roman" w:cs="Times New Roman"/>
          <w:smallCaps/>
        </w:rPr>
        <w:t>q</w:t>
      </w:r>
      <w:r w:rsidR="00D457C6" w:rsidRPr="006D7DAD">
        <w:rPr>
          <w:rFonts w:ascii="Times New Roman" w:hAnsi="Times New Roman" w:cs="Times New Roman"/>
        </w:rPr>
        <w:t xml:space="preserve">, section one hundred and thirty-five </w:t>
      </w:r>
      <w:r w:rsidR="0036463C" w:rsidRPr="006D7DAD">
        <w:rPr>
          <w:rFonts w:ascii="Times New Roman" w:hAnsi="Times New Roman" w:cs="Times New Roman"/>
          <w:smallCaps/>
        </w:rPr>
        <w:t>r</w:t>
      </w:r>
      <w:r w:rsidR="00D457C6" w:rsidRPr="006D7DAD">
        <w:rPr>
          <w:rFonts w:ascii="Times New Roman" w:hAnsi="Times New Roman" w:cs="Times New Roman"/>
        </w:rPr>
        <w:t>, paragraph (</w:t>
      </w:r>
      <w:r w:rsidR="0036463C" w:rsidRPr="006D7DAD">
        <w:rPr>
          <w:rFonts w:ascii="Times New Roman" w:hAnsi="Times New Roman" w:cs="Times New Roman"/>
          <w:i/>
        </w:rPr>
        <w:t>b</w:t>
      </w:r>
      <w:r w:rsidR="00D457C6" w:rsidRPr="006D7DAD">
        <w:rPr>
          <w:rFonts w:ascii="Times New Roman" w:hAnsi="Times New Roman" w:cs="Times New Roman"/>
        </w:rPr>
        <w:t>)</w:t>
      </w:r>
      <w:r w:rsidR="00D60724" w:rsidRPr="006D7DAD">
        <w:rPr>
          <w:rFonts w:ascii="Times New Roman" w:hAnsi="Times New Roman" w:cs="Times New Roman"/>
        </w:rPr>
        <w:t xml:space="preserve"> </w:t>
      </w:r>
      <w:r w:rsidR="00D457C6" w:rsidRPr="006D7DAD">
        <w:rPr>
          <w:rFonts w:ascii="Times New Roman" w:hAnsi="Times New Roman" w:cs="Times New Roman"/>
        </w:rPr>
        <w:t xml:space="preserve">of sub-section (1.) of section one hundred and thirty-five </w:t>
      </w:r>
      <w:proofErr w:type="spellStart"/>
      <w:r w:rsidR="0036463C" w:rsidRPr="006D7DAD">
        <w:rPr>
          <w:rFonts w:ascii="Times New Roman" w:hAnsi="Times New Roman" w:cs="Times New Roman"/>
          <w:smallCaps/>
        </w:rPr>
        <w:t>ra</w:t>
      </w:r>
      <w:proofErr w:type="spellEnd"/>
      <w:r w:rsidR="000D0CCC" w:rsidRPr="006D7DAD">
        <w:rPr>
          <w:rFonts w:ascii="Times New Roman" w:hAnsi="Times New Roman" w:cs="Times New Roman"/>
          <w:smallCaps/>
        </w:rPr>
        <w:t xml:space="preserve"> </w:t>
      </w:r>
      <w:r w:rsidR="00D457C6" w:rsidRPr="006D7DAD">
        <w:rPr>
          <w:rFonts w:ascii="Times New Roman" w:hAnsi="Times New Roman" w:cs="Times New Roman"/>
        </w:rPr>
        <w:t xml:space="preserve">and section one hundred and thirty-five </w:t>
      </w:r>
      <w:r w:rsidR="00D457C6" w:rsidRPr="006D7DAD">
        <w:rPr>
          <w:rFonts w:ascii="Times New Roman" w:hAnsi="Times New Roman" w:cs="Times New Roman"/>
          <w:smallCaps/>
        </w:rPr>
        <w:t>s</w:t>
      </w:r>
      <w:r w:rsidR="00D457C6" w:rsidRPr="006D7DAD">
        <w:rPr>
          <w:rFonts w:ascii="Times New Roman" w:hAnsi="Times New Roman" w:cs="Times New Roman"/>
        </w:rPr>
        <w:t xml:space="preserve"> of this Act do not apply in relation to a woman to whom this section applies.</w:t>
      </w:r>
      <w:r w:rsidRPr="006D7DAD">
        <w:rPr>
          <w:rFonts w:ascii="Times New Roman" w:hAnsi="Times New Roman" w:cs="Times New Roman"/>
        </w:rPr>
        <w:t>”</w:t>
      </w:r>
      <w:r w:rsidR="00D457C6" w:rsidRPr="006D7DAD">
        <w:rPr>
          <w:rFonts w:ascii="Times New Roman" w:hAnsi="Times New Roman" w:cs="Times New Roman"/>
        </w:rPr>
        <w:t>.</w:t>
      </w:r>
    </w:p>
    <w:p w:rsidR="00D457C6" w:rsidRPr="006D7DAD" w:rsidRDefault="0036463C" w:rsidP="00F41D79">
      <w:pPr>
        <w:tabs>
          <w:tab w:val="left" w:pos="900"/>
        </w:tabs>
        <w:spacing w:before="60" w:after="0" w:line="240" w:lineRule="auto"/>
        <w:ind w:firstLine="432"/>
        <w:rPr>
          <w:rFonts w:ascii="Times New Roman" w:hAnsi="Times New Roman" w:cs="Times New Roman"/>
        </w:rPr>
      </w:pPr>
      <w:r w:rsidRPr="006D7DAD">
        <w:rPr>
          <w:rFonts w:ascii="Times New Roman" w:hAnsi="Times New Roman" w:cs="Times New Roman"/>
          <w:b/>
        </w:rPr>
        <w:t>20.</w:t>
      </w:r>
      <w:r w:rsidR="009662DE" w:rsidRPr="006D7DAD">
        <w:rPr>
          <w:rFonts w:ascii="Times New Roman" w:hAnsi="Times New Roman" w:cs="Times New Roman"/>
        </w:rPr>
        <w:tab/>
      </w:r>
      <w:r w:rsidR="00D457C6" w:rsidRPr="006D7DAD">
        <w:rPr>
          <w:rFonts w:ascii="Times New Roman" w:hAnsi="Times New Roman" w:cs="Times New Roman"/>
        </w:rPr>
        <w:t>Before section 136 of the Principal Act the following section is inserted in Part IX.:—</w:t>
      </w:r>
    </w:p>
    <w:p w:rsidR="00D457C6" w:rsidRPr="006D7DAD" w:rsidRDefault="0036463C" w:rsidP="00F41D79">
      <w:pPr>
        <w:spacing w:before="120" w:after="60" w:line="240" w:lineRule="auto"/>
        <w:rPr>
          <w:rFonts w:ascii="Times New Roman" w:hAnsi="Times New Roman" w:cs="Times New Roman"/>
          <w:b/>
          <w:sz w:val="20"/>
        </w:rPr>
      </w:pPr>
      <w:r w:rsidRPr="006D7DAD">
        <w:rPr>
          <w:rFonts w:ascii="Times New Roman" w:hAnsi="Times New Roman" w:cs="Times New Roman"/>
          <w:b/>
          <w:sz w:val="20"/>
        </w:rPr>
        <w:t>On death of married person, widow or widower to receive combined pensions for three months.</w:t>
      </w:r>
    </w:p>
    <w:p w:rsidR="00D457C6" w:rsidRPr="006D7DAD" w:rsidRDefault="003366D2" w:rsidP="00F41D79">
      <w:pPr>
        <w:tabs>
          <w:tab w:val="left" w:pos="171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D457C6" w:rsidRPr="006D7DAD">
        <w:rPr>
          <w:rFonts w:ascii="Times New Roman" w:hAnsi="Times New Roman" w:cs="Times New Roman"/>
        </w:rPr>
        <w:t>135</w:t>
      </w:r>
      <w:r w:rsidR="00842394" w:rsidRPr="006D7DAD">
        <w:rPr>
          <w:rFonts w:ascii="Times New Roman" w:hAnsi="Times New Roman" w:cs="Times New Roman"/>
          <w:smallCaps/>
        </w:rPr>
        <w:t>u</w:t>
      </w:r>
      <w:r w:rsidR="004418FA" w:rsidRPr="006D7DAD">
        <w:rPr>
          <w:rFonts w:ascii="Times New Roman" w:hAnsi="Times New Roman" w:cs="Times New Roman"/>
        </w:rPr>
        <w:t>.—(1.)</w:t>
      </w:r>
      <w:r w:rsidR="004418FA" w:rsidRPr="006D7DAD">
        <w:rPr>
          <w:rFonts w:ascii="Times New Roman" w:hAnsi="Times New Roman" w:cs="Times New Roman"/>
        </w:rPr>
        <w:tab/>
      </w:r>
      <w:r w:rsidR="00D457C6" w:rsidRPr="006D7DAD">
        <w:rPr>
          <w:rFonts w:ascii="Times New Roman" w:hAnsi="Times New Roman" w:cs="Times New Roman"/>
        </w:rPr>
        <w:t>For the purposes of this section, unless the contrary intention appears—</w:t>
      </w:r>
    </w:p>
    <w:p w:rsidR="00D457C6" w:rsidRPr="006D7DAD" w:rsidRDefault="00D457C6" w:rsidP="00F41D79">
      <w:pPr>
        <w:tabs>
          <w:tab w:val="left" w:pos="540"/>
        </w:tabs>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a reference to a pension under Part III. includes a reference to an allowance under that Part;</w:t>
      </w:r>
    </w:p>
    <w:p w:rsidR="00842394" w:rsidRPr="006D7DAD" w:rsidRDefault="00842394" w:rsidP="00F41D79">
      <w:pPr>
        <w:spacing w:line="240" w:lineRule="auto"/>
        <w:rPr>
          <w:rFonts w:ascii="Times New Roman" w:hAnsi="Times New Roman" w:cs="Times New Roman"/>
        </w:rPr>
      </w:pPr>
      <w:r w:rsidRPr="006D7DAD">
        <w:rPr>
          <w:rFonts w:ascii="Times New Roman" w:hAnsi="Times New Roman" w:cs="Times New Roman"/>
        </w:rPr>
        <w:br w:type="page"/>
      </w:r>
    </w:p>
    <w:p w:rsidR="00D457C6" w:rsidRPr="006D7DAD" w:rsidRDefault="00D457C6" w:rsidP="00F41D79">
      <w:pPr>
        <w:tabs>
          <w:tab w:val="left" w:pos="540"/>
        </w:tabs>
        <w:spacing w:after="0" w:line="240" w:lineRule="auto"/>
        <w:ind w:left="900" w:hanging="324"/>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 xml:space="preserve">a woman shall be deemed to be the widow of a deceased man where, immediately before his death, she was a dependent female in respect of him for the purposes of the operation of a provision of Part </w:t>
      </w:r>
      <w:r w:rsidR="00BF56FA" w:rsidRPr="006D7DAD">
        <w:rPr>
          <w:rFonts w:ascii="Times New Roman" w:hAnsi="Times New Roman" w:cs="Times New Roman"/>
        </w:rPr>
        <w:t xml:space="preserve">III.; </w:t>
      </w:r>
      <w:r w:rsidRPr="006D7DAD">
        <w:rPr>
          <w:rFonts w:ascii="Times New Roman" w:hAnsi="Times New Roman" w:cs="Times New Roman"/>
        </w:rPr>
        <w:t>and</w:t>
      </w:r>
    </w:p>
    <w:p w:rsidR="00D457C6" w:rsidRPr="006D7DAD" w:rsidRDefault="00D457C6" w:rsidP="00F41D79">
      <w:pPr>
        <w:tabs>
          <w:tab w:val="left" w:pos="540"/>
        </w:tabs>
        <w:spacing w:before="60" w:after="0" w:line="240" w:lineRule="auto"/>
        <w:ind w:left="907" w:hanging="331"/>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c</w:t>
      </w:r>
      <w:r w:rsidRPr="006D7DAD">
        <w:rPr>
          <w:rFonts w:ascii="Times New Roman" w:hAnsi="Times New Roman" w:cs="Times New Roman"/>
        </w:rPr>
        <w:t xml:space="preserve">) a man shall be deemed to be the widower of a deceased woman where, immediately before her death, she was a dependent female in respect of him for the purposes of the operation of a provision of Part </w:t>
      </w:r>
      <w:r w:rsidR="00BF56FA" w:rsidRPr="006D7DAD">
        <w:rPr>
          <w:rFonts w:ascii="Times New Roman" w:hAnsi="Times New Roman" w:cs="Times New Roman"/>
        </w:rPr>
        <w:t>III.</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842394" w:rsidRPr="006D7DAD">
        <w:rPr>
          <w:rFonts w:ascii="Times New Roman" w:hAnsi="Times New Roman" w:cs="Times New Roman"/>
        </w:rPr>
        <w:t>(2.)</w:t>
      </w:r>
      <w:r w:rsidR="00842394" w:rsidRPr="006D7DAD">
        <w:rPr>
          <w:rFonts w:ascii="Times New Roman" w:hAnsi="Times New Roman" w:cs="Times New Roman"/>
        </w:rPr>
        <w:tab/>
      </w:r>
      <w:r w:rsidR="00D457C6" w:rsidRPr="006D7DAD">
        <w:rPr>
          <w:rFonts w:ascii="Times New Roman" w:hAnsi="Times New Roman" w:cs="Times New Roman"/>
        </w:rPr>
        <w:t>Subject to this section, where—</w:t>
      </w:r>
    </w:p>
    <w:p w:rsidR="00D457C6" w:rsidRPr="006D7DAD" w:rsidRDefault="00D457C6" w:rsidP="00F41D79">
      <w:pPr>
        <w:tabs>
          <w:tab w:val="left" w:pos="540"/>
        </w:tabs>
        <w:spacing w:after="0" w:line="240" w:lineRule="auto"/>
        <w:ind w:left="900" w:hanging="324"/>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 xml:space="preserve">a person in receipt of a pension under Part </w:t>
      </w:r>
      <w:r w:rsidR="00842394" w:rsidRPr="006D7DAD">
        <w:rPr>
          <w:rFonts w:ascii="Times New Roman" w:hAnsi="Times New Roman" w:cs="Times New Roman"/>
        </w:rPr>
        <w:t xml:space="preserve">III., </w:t>
      </w:r>
      <w:r w:rsidRPr="006D7DAD">
        <w:rPr>
          <w:rFonts w:ascii="Times New Roman" w:hAnsi="Times New Roman" w:cs="Times New Roman"/>
        </w:rPr>
        <w:t>being a person who is a married person for the purposes of that Part;</w:t>
      </w:r>
    </w:p>
    <w:p w:rsidR="00D457C6" w:rsidRPr="006D7DAD" w:rsidRDefault="00D457C6" w:rsidP="00F41D79">
      <w:pPr>
        <w:tabs>
          <w:tab w:val="left" w:pos="540"/>
        </w:tabs>
        <w:spacing w:after="0" w:line="240" w:lineRule="auto"/>
        <w:ind w:left="900" w:hanging="324"/>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 xml:space="preserve">a person being a woman who, but for the operation of section one hundred and thirty-three </w:t>
      </w:r>
      <w:r w:rsidR="00A95E55" w:rsidRPr="006D7DAD">
        <w:rPr>
          <w:rFonts w:ascii="Times New Roman" w:hAnsi="Times New Roman" w:cs="Times New Roman"/>
          <w:smallCaps/>
        </w:rPr>
        <w:t>n</w:t>
      </w:r>
      <w:r w:rsidR="0036463C" w:rsidRPr="006D7DAD">
        <w:rPr>
          <w:rFonts w:ascii="Times New Roman" w:hAnsi="Times New Roman" w:cs="Times New Roman"/>
          <w:smallCaps/>
        </w:rPr>
        <w:t xml:space="preserve">, </w:t>
      </w:r>
      <w:r w:rsidRPr="006D7DAD">
        <w:rPr>
          <w:rFonts w:ascii="Times New Roman" w:hAnsi="Times New Roman" w:cs="Times New Roman"/>
        </w:rPr>
        <w:t xml:space="preserve">or sub-section (1.) of section one hundred and thirty-five </w:t>
      </w:r>
      <w:r w:rsidR="0036463C" w:rsidRPr="006D7DAD">
        <w:rPr>
          <w:rFonts w:ascii="Times New Roman" w:hAnsi="Times New Roman" w:cs="Times New Roman"/>
          <w:smallCaps/>
        </w:rPr>
        <w:t xml:space="preserve">d, </w:t>
      </w:r>
      <w:r w:rsidRPr="006D7DAD">
        <w:rPr>
          <w:rFonts w:ascii="Times New Roman" w:hAnsi="Times New Roman" w:cs="Times New Roman"/>
        </w:rPr>
        <w:t>of this Act, would be in receipt of a wife</w:t>
      </w:r>
      <w:r w:rsidR="003366D2" w:rsidRPr="006D7DAD">
        <w:rPr>
          <w:rFonts w:ascii="Times New Roman" w:hAnsi="Times New Roman" w:cs="Times New Roman"/>
        </w:rPr>
        <w:t>’</w:t>
      </w:r>
      <w:r w:rsidRPr="006D7DAD">
        <w:rPr>
          <w:rFonts w:ascii="Times New Roman" w:hAnsi="Times New Roman" w:cs="Times New Roman"/>
        </w:rPr>
        <w:t>s allowance under Part II</w:t>
      </w:r>
      <w:r w:rsidR="00842394" w:rsidRPr="006D7DAD">
        <w:rPr>
          <w:rFonts w:ascii="Times New Roman" w:hAnsi="Times New Roman" w:cs="Times New Roman"/>
        </w:rPr>
        <w:t xml:space="preserve">I.; </w:t>
      </w:r>
      <w:r w:rsidRPr="006D7DAD">
        <w:rPr>
          <w:rFonts w:ascii="Times New Roman" w:hAnsi="Times New Roman" w:cs="Times New Roman"/>
        </w:rPr>
        <w:t>or</w:t>
      </w:r>
    </w:p>
    <w:p w:rsidR="00D457C6" w:rsidRPr="006D7DAD" w:rsidRDefault="00D457C6" w:rsidP="00F41D79">
      <w:pPr>
        <w:tabs>
          <w:tab w:val="left" w:pos="540"/>
        </w:tabs>
        <w:spacing w:after="0" w:line="240" w:lineRule="auto"/>
        <w:ind w:left="900" w:hanging="324"/>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c</w:t>
      </w:r>
      <w:r w:rsidRPr="006D7DAD">
        <w:rPr>
          <w:rFonts w:ascii="Times New Roman" w:hAnsi="Times New Roman" w:cs="Times New Roman"/>
        </w:rPr>
        <w:t xml:space="preserve">) a person in receipt of a service pension under Division 5 of Part </w:t>
      </w:r>
      <w:r w:rsidR="00842394" w:rsidRPr="006D7DAD">
        <w:rPr>
          <w:rFonts w:ascii="Times New Roman" w:hAnsi="Times New Roman" w:cs="Times New Roman"/>
        </w:rPr>
        <w:t xml:space="preserve">III. </w:t>
      </w:r>
      <w:r w:rsidRPr="006D7DAD">
        <w:rPr>
          <w:rFonts w:ascii="Times New Roman" w:hAnsi="Times New Roman" w:cs="Times New Roman"/>
        </w:rPr>
        <w:t xml:space="preserve">of the </w:t>
      </w:r>
      <w:r w:rsidR="0036463C" w:rsidRPr="006D7DAD">
        <w:rPr>
          <w:rFonts w:ascii="Times New Roman" w:hAnsi="Times New Roman" w:cs="Times New Roman"/>
          <w:i/>
        </w:rPr>
        <w:t xml:space="preserve">Repatriation Act </w:t>
      </w:r>
      <w:r w:rsidRPr="006D7DAD">
        <w:rPr>
          <w:rFonts w:ascii="Times New Roman" w:hAnsi="Times New Roman" w:cs="Times New Roman"/>
        </w:rPr>
        <w:t xml:space="preserve">1920-1968, being a person in relation to whose income sub-section (2.) of section twenty-nine of this Act would apply if he or she were in receipt of a pension under Part </w:t>
      </w:r>
      <w:r w:rsidR="00842394" w:rsidRPr="006D7DAD">
        <w:rPr>
          <w:rFonts w:ascii="Times New Roman" w:hAnsi="Times New Roman" w:cs="Times New Roman"/>
        </w:rPr>
        <w:t xml:space="preserve">III. </w:t>
      </w:r>
      <w:r w:rsidRPr="006D7DAD">
        <w:rPr>
          <w:rFonts w:ascii="Times New Roman" w:hAnsi="Times New Roman" w:cs="Times New Roman"/>
        </w:rPr>
        <w:t>of this Act,</w:t>
      </w:r>
    </w:p>
    <w:p w:rsidR="00D457C6" w:rsidRPr="006D7DAD" w:rsidRDefault="00D457C6" w:rsidP="00F41D79">
      <w:pPr>
        <w:spacing w:after="0" w:line="240" w:lineRule="auto"/>
        <w:jc w:val="both"/>
        <w:rPr>
          <w:rFonts w:ascii="Times New Roman" w:hAnsi="Times New Roman" w:cs="Times New Roman"/>
        </w:rPr>
      </w:pPr>
      <w:r w:rsidRPr="006D7DAD">
        <w:rPr>
          <w:rFonts w:ascii="Times New Roman" w:hAnsi="Times New Roman" w:cs="Times New Roman"/>
        </w:rPr>
        <w:t xml:space="preserve">dies and the widow or widower of that person was, at the time of the death of that person, in receipt of a pension under Part </w:t>
      </w:r>
      <w:r w:rsidR="00842394" w:rsidRPr="006D7DAD">
        <w:rPr>
          <w:rFonts w:ascii="Times New Roman" w:hAnsi="Times New Roman" w:cs="Times New Roman"/>
        </w:rPr>
        <w:t xml:space="preserve">III., </w:t>
      </w:r>
      <w:r w:rsidRPr="006D7DAD">
        <w:rPr>
          <w:rFonts w:ascii="Times New Roman" w:hAnsi="Times New Roman" w:cs="Times New Roman"/>
        </w:rPr>
        <w:t xml:space="preserve">of a sheltered employment allowance under Part </w:t>
      </w:r>
      <w:proofErr w:type="spellStart"/>
      <w:r w:rsidR="0036463C" w:rsidRPr="006D7DAD">
        <w:rPr>
          <w:rFonts w:ascii="Times New Roman" w:hAnsi="Times New Roman" w:cs="Times New Roman"/>
          <w:smallCaps/>
        </w:rPr>
        <w:t>VIIa</w:t>
      </w:r>
      <w:proofErr w:type="spellEnd"/>
      <w:r w:rsidR="00842394" w:rsidRPr="006D7DAD">
        <w:rPr>
          <w:rFonts w:ascii="Times New Roman" w:hAnsi="Times New Roman" w:cs="Times New Roman"/>
        </w:rPr>
        <w:t>.</w:t>
      </w:r>
      <w:r w:rsidRPr="006D7DAD">
        <w:rPr>
          <w:rFonts w:ascii="Times New Roman" w:hAnsi="Times New Roman" w:cs="Times New Roman"/>
        </w:rPr>
        <w:t xml:space="preserve"> or of a rehabilitation allowance under section one hundred and thirty-five </w:t>
      </w:r>
      <w:r w:rsidR="0036463C" w:rsidRPr="006D7DAD">
        <w:rPr>
          <w:rFonts w:ascii="Times New Roman" w:hAnsi="Times New Roman" w:cs="Times New Roman"/>
          <w:smallCaps/>
        </w:rPr>
        <w:t xml:space="preserve">d </w:t>
      </w:r>
      <w:r w:rsidRPr="006D7DAD">
        <w:rPr>
          <w:rFonts w:ascii="Times New Roman" w:hAnsi="Times New Roman" w:cs="Times New Roman"/>
        </w:rPr>
        <w:t>of this Act, the succeeding provisions of this section have effect.</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9D67C2" w:rsidRPr="006D7DAD">
        <w:rPr>
          <w:rFonts w:ascii="Times New Roman" w:hAnsi="Times New Roman" w:cs="Times New Roman"/>
        </w:rPr>
        <w:t>(3.)</w:t>
      </w:r>
      <w:r w:rsidR="009D67C2" w:rsidRPr="006D7DAD">
        <w:rPr>
          <w:rFonts w:ascii="Times New Roman" w:hAnsi="Times New Roman" w:cs="Times New Roman"/>
        </w:rPr>
        <w:tab/>
      </w:r>
      <w:r w:rsidR="00D457C6" w:rsidRPr="006D7DAD">
        <w:rPr>
          <w:rFonts w:ascii="Times New Roman" w:hAnsi="Times New Roman" w:cs="Times New Roman"/>
        </w:rPr>
        <w:t xml:space="preserve">For the purposes of the last preceding sub-section, a deceased person who, but for the operation of the provisions of section one hundred and thirty-three </w:t>
      </w:r>
      <w:r w:rsidR="0036463C" w:rsidRPr="006D7DAD">
        <w:rPr>
          <w:rFonts w:ascii="Times New Roman" w:hAnsi="Times New Roman" w:cs="Times New Roman"/>
          <w:smallCaps/>
        </w:rPr>
        <w:t>n</w:t>
      </w:r>
      <w:r w:rsidR="00D457C6" w:rsidRPr="006D7DAD">
        <w:rPr>
          <w:rFonts w:ascii="Times New Roman" w:hAnsi="Times New Roman" w:cs="Times New Roman"/>
        </w:rPr>
        <w:t xml:space="preserve">, or sub-section (1.) of section one hundred and thirty-five </w:t>
      </w:r>
      <w:r w:rsidR="0036463C" w:rsidRPr="006D7DAD">
        <w:rPr>
          <w:rFonts w:ascii="Times New Roman" w:hAnsi="Times New Roman" w:cs="Times New Roman"/>
          <w:smallCaps/>
        </w:rPr>
        <w:t xml:space="preserve">d, </w:t>
      </w:r>
      <w:r w:rsidR="00D457C6" w:rsidRPr="006D7DAD">
        <w:rPr>
          <w:rFonts w:ascii="Times New Roman" w:hAnsi="Times New Roman" w:cs="Times New Roman"/>
        </w:rPr>
        <w:t xml:space="preserve">of this Act, would have been in receipt of a pension under Part </w:t>
      </w:r>
      <w:r w:rsidR="00BF56FA" w:rsidRPr="006D7DAD">
        <w:rPr>
          <w:rFonts w:ascii="Times New Roman" w:hAnsi="Times New Roman" w:cs="Times New Roman"/>
        </w:rPr>
        <w:t>III.</w:t>
      </w:r>
      <w:r w:rsidR="00D457C6" w:rsidRPr="006D7DAD">
        <w:rPr>
          <w:rFonts w:ascii="Times New Roman" w:hAnsi="Times New Roman" w:cs="Times New Roman"/>
        </w:rPr>
        <w:t xml:space="preserve"> (other than a wife</w:t>
      </w:r>
      <w:r w:rsidRPr="006D7DAD">
        <w:rPr>
          <w:rFonts w:ascii="Times New Roman" w:hAnsi="Times New Roman" w:cs="Times New Roman"/>
        </w:rPr>
        <w:t>’</w:t>
      </w:r>
      <w:r w:rsidR="00D457C6" w:rsidRPr="006D7DAD">
        <w:rPr>
          <w:rFonts w:ascii="Times New Roman" w:hAnsi="Times New Roman" w:cs="Times New Roman"/>
        </w:rPr>
        <w:t>s allowance under Division 5 of that Part) at the time of his or her death shall be deemed to have been in receipt of that pension at that time.</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9D67C2" w:rsidRPr="006D7DAD">
        <w:rPr>
          <w:rFonts w:ascii="Times New Roman" w:hAnsi="Times New Roman" w:cs="Times New Roman"/>
        </w:rPr>
        <w:t>(4.)</w:t>
      </w:r>
      <w:r w:rsidR="009D67C2" w:rsidRPr="006D7DAD">
        <w:rPr>
          <w:rFonts w:ascii="Times New Roman" w:hAnsi="Times New Roman" w:cs="Times New Roman"/>
        </w:rPr>
        <w:tab/>
      </w:r>
      <w:r w:rsidR="00D457C6" w:rsidRPr="006D7DAD">
        <w:rPr>
          <w:rFonts w:ascii="Times New Roman" w:hAnsi="Times New Roman" w:cs="Times New Roman"/>
        </w:rPr>
        <w:t xml:space="preserve">If a deceased person in relation to whom the last preceding </w:t>
      </w:r>
      <w:r w:rsidR="00032B57" w:rsidRPr="006D7DAD">
        <w:rPr>
          <w:rFonts w:ascii="Times New Roman" w:hAnsi="Times New Roman" w:cs="Times New Roman"/>
        </w:rPr>
        <w:t>sub-section</w:t>
      </w:r>
      <w:r w:rsidR="00D457C6" w:rsidRPr="006D7DAD">
        <w:rPr>
          <w:rFonts w:ascii="Times New Roman" w:hAnsi="Times New Roman" w:cs="Times New Roman"/>
        </w:rPr>
        <w:t xml:space="preserve"> applies was a man, his widow shall, for the purposes of sub-section (2.) of this section, be deemed to have been at the time of his death in receipt of the wife</w:t>
      </w:r>
      <w:r w:rsidRPr="006D7DAD">
        <w:rPr>
          <w:rFonts w:ascii="Times New Roman" w:hAnsi="Times New Roman" w:cs="Times New Roman"/>
        </w:rPr>
        <w:t>’</w:t>
      </w:r>
      <w:r w:rsidR="00D457C6" w:rsidRPr="006D7DAD">
        <w:rPr>
          <w:rFonts w:ascii="Times New Roman" w:hAnsi="Times New Roman" w:cs="Times New Roman"/>
        </w:rPr>
        <w:t xml:space="preserve">s allowance (if any) under Division 5 of Part </w:t>
      </w:r>
      <w:r w:rsidR="00BF56FA" w:rsidRPr="006D7DAD">
        <w:rPr>
          <w:rFonts w:ascii="Times New Roman" w:hAnsi="Times New Roman" w:cs="Times New Roman"/>
        </w:rPr>
        <w:t xml:space="preserve">III. </w:t>
      </w:r>
      <w:r w:rsidR="00D457C6" w:rsidRPr="006D7DAD">
        <w:rPr>
          <w:rFonts w:ascii="Times New Roman" w:hAnsi="Times New Roman" w:cs="Times New Roman"/>
        </w:rPr>
        <w:t>that she would have been eligible to receive if the provisions referred to in that sub-section did not operate in relation to her deceased husband.</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9D67C2" w:rsidRPr="006D7DAD">
        <w:rPr>
          <w:rFonts w:ascii="Times New Roman" w:hAnsi="Times New Roman" w:cs="Times New Roman"/>
        </w:rPr>
        <w:t>(5.)</w:t>
      </w:r>
      <w:r w:rsidR="009D67C2" w:rsidRPr="006D7DAD">
        <w:rPr>
          <w:rFonts w:ascii="Times New Roman" w:hAnsi="Times New Roman" w:cs="Times New Roman"/>
        </w:rPr>
        <w:tab/>
      </w:r>
      <w:r w:rsidR="00D457C6" w:rsidRPr="006D7DAD">
        <w:rPr>
          <w:rFonts w:ascii="Times New Roman" w:hAnsi="Times New Roman" w:cs="Times New Roman"/>
        </w:rPr>
        <w:t xml:space="preserve">The pension under Part </w:t>
      </w:r>
      <w:r w:rsidR="00BF56FA" w:rsidRPr="006D7DAD">
        <w:rPr>
          <w:rFonts w:ascii="Times New Roman" w:hAnsi="Times New Roman" w:cs="Times New Roman"/>
        </w:rPr>
        <w:t xml:space="preserve">III., </w:t>
      </w:r>
      <w:r w:rsidR="00D457C6" w:rsidRPr="006D7DAD">
        <w:rPr>
          <w:rFonts w:ascii="Times New Roman" w:hAnsi="Times New Roman" w:cs="Times New Roman"/>
        </w:rPr>
        <w:t xml:space="preserve">the sheltered employment allowance under Part </w:t>
      </w:r>
      <w:proofErr w:type="spellStart"/>
      <w:r w:rsidR="00D457C6" w:rsidRPr="006D7DAD">
        <w:rPr>
          <w:rFonts w:ascii="Times New Roman" w:hAnsi="Times New Roman" w:cs="Times New Roman"/>
        </w:rPr>
        <w:t>VII</w:t>
      </w:r>
      <w:r w:rsidR="009A3026" w:rsidRPr="006D7DAD">
        <w:rPr>
          <w:rFonts w:ascii="Times New Roman" w:hAnsi="Times New Roman" w:cs="Times New Roman"/>
          <w:smallCaps/>
        </w:rPr>
        <w:t>a</w:t>
      </w:r>
      <w:proofErr w:type="spellEnd"/>
      <w:r w:rsidR="00D457C6" w:rsidRPr="006D7DAD">
        <w:rPr>
          <w:rFonts w:ascii="Times New Roman" w:hAnsi="Times New Roman" w:cs="Times New Roman"/>
        </w:rPr>
        <w:t xml:space="preserve">. or the rehabilitation allowance under section one hundred and thirty-five </w:t>
      </w:r>
      <w:r w:rsidR="00A95E55" w:rsidRPr="006D7DAD">
        <w:rPr>
          <w:rFonts w:ascii="Times New Roman" w:hAnsi="Times New Roman" w:cs="Times New Roman"/>
          <w:smallCaps/>
        </w:rPr>
        <w:t>d</w:t>
      </w:r>
      <w:r w:rsidR="00A95E55" w:rsidRPr="006D7DAD">
        <w:rPr>
          <w:rFonts w:ascii="Times New Roman" w:hAnsi="Times New Roman" w:cs="Times New Roman"/>
        </w:rPr>
        <w:t xml:space="preserve"> </w:t>
      </w:r>
      <w:r w:rsidR="00D457C6" w:rsidRPr="006D7DAD">
        <w:rPr>
          <w:rFonts w:ascii="Times New Roman" w:hAnsi="Times New Roman" w:cs="Times New Roman"/>
        </w:rPr>
        <w:t>of this Act, as the case may be, that is payable to the widow or widower of a deceased person referred to in sub-section (2.) of this section is payable at the rate at which it would have been payable if—</w:t>
      </w:r>
    </w:p>
    <w:p w:rsidR="00D457C6" w:rsidRPr="006D7DAD" w:rsidRDefault="00D457C6" w:rsidP="00F41D79">
      <w:pPr>
        <w:tabs>
          <w:tab w:val="left" w:pos="540"/>
        </w:tabs>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w:t>
      </w:r>
      <w:r w:rsidR="000D0CCC" w:rsidRPr="006D7DAD">
        <w:rPr>
          <w:rFonts w:ascii="Times New Roman" w:hAnsi="Times New Roman" w:cs="Times New Roman"/>
        </w:rPr>
        <w:t xml:space="preserve"> </w:t>
      </w:r>
      <w:r w:rsidRPr="006D7DAD">
        <w:rPr>
          <w:rFonts w:ascii="Times New Roman" w:hAnsi="Times New Roman" w:cs="Times New Roman"/>
        </w:rPr>
        <w:t>the deceased person had not died; and</w:t>
      </w:r>
    </w:p>
    <w:p w:rsidR="009D67C2" w:rsidRPr="006D7DAD" w:rsidRDefault="009D67C2" w:rsidP="00F41D79">
      <w:pPr>
        <w:spacing w:line="240" w:lineRule="auto"/>
        <w:jc w:val="both"/>
        <w:rPr>
          <w:rFonts w:ascii="Times New Roman" w:hAnsi="Times New Roman" w:cs="Times New Roman"/>
        </w:rPr>
      </w:pPr>
      <w:r w:rsidRPr="006D7DAD">
        <w:rPr>
          <w:rFonts w:ascii="Times New Roman" w:hAnsi="Times New Roman" w:cs="Times New Roman"/>
        </w:rPr>
        <w:br w:type="page"/>
      </w:r>
    </w:p>
    <w:p w:rsidR="00D457C6" w:rsidRPr="006D7DAD" w:rsidRDefault="00D457C6" w:rsidP="00F41D79">
      <w:pPr>
        <w:tabs>
          <w:tab w:val="left" w:pos="540"/>
        </w:tabs>
        <w:spacing w:after="0" w:line="240" w:lineRule="auto"/>
        <w:ind w:left="900" w:hanging="324"/>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in the case of the widow of a deceased person in relation to whom sub-section (3.) of this section applies—the provisions referred to in that sub-section did not operate in relation to her deceased husband.</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0D324B" w:rsidRPr="006D7DAD">
        <w:rPr>
          <w:rFonts w:ascii="Times New Roman" w:hAnsi="Times New Roman" w:cs="Times New Roman"/>
        </w:rPr>
        <w:t>(6.)</w:t>
      </w:r>
      <w:r w:rsidR="000D324B" w:rsidRPr="006D7DAD">
        <w:rPr>
          <w:rFonts w:ascii="Times New Roman" w:hAnsi="Times New Roman" w:cs="Times New Roman"/>
        </w:rPr>
        <w:tab/>
      </w:r>
      <w:r w:rsidR="00D457C6" w:rsidRPr="006D7DAD">
        <w:rPr>
          <w:rFonts w:ascii="Times New Roman" w:hAnsi="Times New Roman" w:cs="Times New Roman"/>
        </w:rPr>
        <w:t>Except where the deceased person was a person referred to in paragraph (</w:t>
      </w:r>
      <w:r w:rsidR="0036463C" w:rsidRPr="006D7DAD">
        <w:rPr>
          <w:rFonts w:ascii="Times New Roman" w:hAnsi="Times New Roman" w:cs="Times New Roman"/>
          <w:i/>
        </w:rPr>
        <w:t>b</w:t>
      </w:r>
      <w:r w:rsidR="00D457C6" w:rsidRPr="006D7DAD">
        <w:rPr>
          <w:rFonts w:ascii="Times New Roman" w:hAnsi="Times New Roman" w:cs="Times New Roman"/>
        </w:rPr>
        <w:t>)</w:t>
      </w:r>
      <w:r w:rsidR="009A3026" w:rsidRPr="006D7DAD">
        <w:rPr>
          <w:rFonts w:ascii="Times New Roman" w:hAnsi="Times New Roman" w:cs="Times New Roman"/>
        </w:rPr>
        <w:t xml:space="preserve"> </w:t>
      </w:r>
      <w:r w:rsidR="00D457C6" w:rsidRPr="006D7DAD">
        <w:rPr>
          <w:rFonts w:ascii="Times New Roman" w:hAnsi="Times New Roman" w:cs="Times New Roman"/>
        </w:rPr>
        <w:t>of sub-section (2.) of this section, there is also payable to the widow or widower of the deceased person, by force of this sub-section, a pension at a rate equal to the rate at which the pension referred to in paragraph (</w:t>
      </w:r>
      <w:r w:rsidR="0036463C" w:rsidRPr="006D7DAD">
        <w:rPr>
          <w:rFonts w:ascii="Times New Roman" w:hAnsi="Times New Roman" w:cs="Times New Roman"/>
          <w:i/>
        </w:rPr>
        <w:t>a</w:t>
      </w:r>
      <w:r w:rsidR="00D457C6" w:rsidRPr="006D7DAD">
        <w:rPr>
          <w:rFonts w:ascii="Times New Roman" w:hAnsi="Times New Roman" w:cs="Times New Roman"/>
        </w:rPr>
        <w:t>)</w:t>
      </w:r>
      <w:r w:rsidR="0036463C" w:rsidRPr="006D7DAD">
        <w:rPr>
          <w:rFonts w:ascii="Times New Roman" w:hAnsi="Times New Roman" w:cs="Times New Roman"/>
        </w:rPr>
        <w:t>,</w:t>
      </w:r>
      <w:r w:rsidR="004418FA" w:rsidRPr="006D7DAD">
        <w:rPr>
          <w:rFonts w:ascii="Times New Roman" w:hAnsi="Times New Roman" w:cs="Times New Roman"/>
        </w:rPr>
        <w:t xml:space="preserve"> </w:t>
      </w:r>
      <w:r w:rsidR="00D457C6" w:rsidRPr="006D7DAD">
        <w:rPr>
          <w:rFonts w:ascii="Times New Roman" w:hAnsi="Times New Roman" w:cs="Times New Roman"/>
        </w:rPr>
        <w:t>or the service pension referred to in paragraph (</w:t>
      </w:r>
      <w:r w:rsidR="0036463C" w:rsidRPr="006D7DAD">
        <w:rPr>
          <w:rFonts w:ascii="Times New Roman" w:hAnsi="Times New Roman" w:cs="Times New Roman"/>
          <w:i/>
        </w:rPr>
        <w:t>c</w:t>
      </w:r>
      <w:r w:rsidR="00D457C6" w:rsidRPr="006D7DAD">
        <w:rPr>
          <w:rFonts w:ascii="Times New Roman" w:hAnsi="Times New Roman" w:cs="Times New Roman"/>
        </w:rPr>
        <w:t>), of sub-section (2.) of this section, as the case may be, would have been payable to the deceased person if—</w:t>
      </w:r>
    </w:p>
    <w:p w:rsidR="00D457C6" w:rsidRPr="006D7DAD" w:rsidRDefault="00D457C6" w:rsidP="00F41D79">
      <w:pPr>
        <w:spacing w:after="0" w:line="240" w:lineRule="auto"/>
        <w:ind w:left="1152" w:hanging="576"/>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a</w:t>
      </w:r>
      <w:r w:rsidRPr="006D7DAD">
        <w:rPr>
          <w:rFonts w:ascii="Times New Roman" w:hAnsi="Times New Roman" w:cs="Times New Roman"/>
        </w:rPr>
        <w:t>) the deceased person had not died;</w:t>
      </w:r>
    </w:p>
    <w:p w:rsidR="00D457C6" w:rsidRPr="006D7DAD" w:rsidRDefault="00D457C6" w:rsidP="00F41D79">
      <w:pPr>
        <w:tabs>
          <w:tab w:val="left" w:pos="540"/>
        </w:tabs>
        <w:spacing w:after="0" w:line="240" w:lineRule="auto"/>
        <w:ind w:left="900" w:hanging="324"/>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b</w:t>
      </w:r>
      <w:r w:rsidRPr="006D7DAD">
        <w:rPr>
          <w:rFonts w:ascii="Times New Roman" w:hAnsi="Times New Roman" w:cs="Times New Roman"/>
        </w:rPr>
        <w:t>)</w:t>
      </w:r>
      <w:r w:rsidR="004418FA" w:rsidRPr="006D7DAD">
        <w:rPr>
          <w:rFonts w:ascii="Times New Roman" w:hAnsi="Times New Roman" w:cs="Times New Roman"/>
        </w:rPr>
        <w:t xml:space="preserve"> </w:t>
      </w:r>
      <w:r w:rsidRPr="006D7DAD">
        <w:rPr>
          <w:rFonts w:ascii="Times New Roman" w:hAnsi="Times New Roman" w:cs="Times New Roman"/>
        </w:rPr>
        <w:t>where sub-section (3.) of this section applies in relation to the deceased person—the provisions referred to in that sub-section did not operate in relation to that person; and</w:t>
      </w:r>
    </w:p>
    <w:p w:rsidR="00D457C6" w:rsidRPr="006D7DAD" w:rsidRDefault="00D457C6" w:rsidP="00F41D79">
      <w:pPr>
        <w:tabs>
          <w:tab w:val="left" w:pos="540"/>
        </w:tabs>
        <w:spacing w:after="0" w:line="240" w:lineRule="auto"/>
        <w:ind w:left="900" w:hanging="324"/>
        <w:jc w:val="both"/>
        <w:rPr>
          <w:rFonts w:ascii="Times New Roman" w:hAnsi="Times New Roman" w:cs="Times New Roman"/>
        </w:rPr>
      </w:pPr>
      <w:r w:rsidRPr="006D7DAD">
        <w:rPr>
          <w:rFonts w:ascii="Times New Roman" w:hAnsi="Times New Roman" w:cs="Times New Roman"/>
        </w:rPr>
        <w:t>(</w:t>
      </w:r>
      <w:r w:rsidR="0036463C" w:rsidRPr="006D7DAD">
        <w:rPr>
          <w:rFonts w:ascii="Times New Roman" w:hAnsi="Times New Roman" w:cs="Times New Roman"/>
          <w:i/>
        </w:rPr>
        <w:t>c</w:t>
      </w:r>
      <w:r w:rsidRPr="006D7DAD">
        <w:rPr>
          <w:rFonts w:ascii="Times New Roman" w:hAnsi="Times New Roman" w:cs="Times New Roman"/>
        </w:rPr>
        <w:t xml:space="preserve">) where section fifty of this Act or section ninety-five of the </w:t>
      </w:r>
      <w:r w:rsidR="0036463C" w:rsidRPr="006D7DAD">
        <w:rPr>
          <w:rFonts w:ascii="Times New Roman" w:hAnsi="Times New Roman" w:cs="Times New Roman"/>
          <w:i/>
        </w:rPr>
        <w:t xml:space="preserve">Repatriation Act </w:t>
      </w:r>
      <w:r w:rsidRPr="006D7DAD">
        <w:rPr>
          <w:rFonts w:ascii="Times New Roman" w:hAnsi="Times New Roman" w:cs="Times New Roman"/>
        </w:rPr>
        <w:t>1920</w:t>
      </w:r>
      <w:r w:rsidR="00BD76E2" w:rsidRPr="006D7DAD">
        <w:rPr>
          <w:rFonts w:ascii="Times New Roman" w:hAnsi="Times New Roman" w:cs="Times New Roman"/>
        </w:rPr>
        <w:t>–</w:t>
      </w:r>
      <w:r w:rsidRPr="006D7DAD">
        <w:rPr>
          <w:rFonts w:ascii="Times New Roman" w:hAnsi="Times New Roman" w:cs="Times New Roman"/>
        </w:rPr>
        <w:t>1968 operated in relation to the deceased person at the time of his death—that section did not operate in relation to that person.</w:t>
      </w:r>
    </w:p>
    <w:p w:rsidR="00D457C6" w:rsidRPr="006D7DAD" w:rsidRDefault="003366D2" w:rsidP="00F41D79">
      <w:pPr>
        <w:tabs>
          <w:tab w:val="left" w:pos="990"/>
        </w:tabs>
        <w:spacing w:before="120" w:after="0" w:line="240" w:lineRule="auto"/>
        <w:ind w:firstLine="432"/>
        <w:jc w:val="both"/>
        <w:rPr>
          <w:rFonts w:ascii="Times New Roman" w:hAnsi="Times New Roman" w:cs="Times New Roman"/>
        </w:rPr>
      </w:pPr>
      <w:r w:rsidRPr="006D7DAD">
        <w:rPr>
          <w:rFonts w:ascii="Times New Roman" w:hAnsi="Times New Roman" w:cs="Times New Roman"/>
        </w:rPr>
        <w:t>“</w:t>
      </w:r>
      <w:r w:rsidR="000D324B" w:rsidRPr="006D7DAD">
        <w:rPr>
          <w:rFonts w:ascii="Times New Roman" w:hAnsi="Times New Roman" w:cs="Times New Roman"/>
        </w:rPr>
        <w:t>(7.)</w:t>
      </w:r>
      <w:r w:rsidR="000D324B" w:rsidRPr="006D7DAD">
        <w:rPr>
          <w:rFonts w:ascii="Times New Roman" w:hAnsi="Times New Roman" w:cs="Times New Roman"/>
        </w:rPr>
        <w:tab/>
      </w:r>
      <w:r w:rsidR="00D457C6" w:rsidRPr="006D7DAD">
        <w:rPr>
          <w:rFonts w:ascii="Times New Roman" w:hAnsi="Times New Roman" w:cs="Times New Roman"/>
        </w:rPr>
        <w:t>Where the deceased person was a man, pension is not payable to his widow under Part IV.</w:t>
      </w:r>
    </w:p>
    <w:p w:rsidR="00D457C6" w:rsidRPr="006D7DAD" w:rsidRDefault="003366D2" w:rsidP="00F41D79">
      <w:pPr>
        <w:tabs>
          <w:tab w:val="left" w:pos="990"/>
        </w:tabs>
        <w:spacing w:before="120" w:after="0" w:line="240" w:lineRule="auto"/>
        <w:ind w:firstLine="432"/>
        <w:jc w:val="both"/>
        <w:rPr>
          <w:rFonts w:ascii="Times New Roman" w:hAnsi="Times New Roman" w:cs="Times New Roman"/>
        </w:rPr>
      </w:pPr>
      <w:r w:rsidRPr="006D7DAD">
        <w:rPr>
          <w:rFonts w:ascii="Times New Roman" w:hAnsi="Times New Roman" w:cs="Times New Roman"/>
        </w:rPr>
        <w:t>“</w:t>
      </w:r>
      <w:r w:rsidR="000D324B" w:rsidRPr="006D7DAD">
        <w:rPr>
          <w:rFonts w:ascii="Times New Roman" w:hAnsi="Times New Roman" w:cs="Times New Roman"/>
        </w:rPr>
        <w:t>(8.)</w:t>
      </w:r>
      <w:r w:rsidR="000D324B" w:rsidRPr="006D7DAD">
        <w:rPr>
          <w:rFonts w:ascii="Times New Roman" w:hAnsi="Times New Roman" w:cs="Times New Roman"/>
        </w:rPr>
        <w:tab/>
      </w:r>
      <w:r w:rsidR="00D457C6" w:rsidRPr="006D7DAD">
        <w:rPr>
          <w:rFonts w:ascii="Times New Roman" w:hAnsi="Times New Roman" w:cs="Times New Roman"/>
        </w:rPr>
        <w:t>Where the amount of a fortnightly payment that, but for this sub-section, would be made to the widow or widower of a deceased person under the preceding provisions of this section would be less than the amount of the corresponding fortnightly payment that, but for this section, would be made to that widow or widower under this Act, the amount of the fortnightly payment to be made to that widow or widower under this section is that second-mentioned amount.</w:t>
      </w:r>
    </w:p>
    <w:p w:rsidR="00D457C6" w:rsidRPr="006D7DAD" w:rsidRDefault="003366D2" w:rsidP="00F41D79">
      <w:pPr>
        <w:tabs>
          <w:tab w:val="left" w:pos="990"/>
        </w:tabs>
        <w:spacing w:before="60" w:after="0" w:line="240" w:lineRule="auto"/>
        <w:ind w:firstLine="432"/>
        <w:jc w:val="both"/>
        <w:rPr>
          <w:rFonts w:ascii="Times New Roman" w:hAnsi="Times New Roman" w:cs="Times New Roman"/>
        </w:rPr>
      </w:pPr>
      <w:r w:rsidRPr="006D7DAD">
        <w:rPr>
          <w:rFonts w:ascii="Times New Roman" w:hAnsi="Times New Roman" w:cs="Times New Roman"/>
        </w:rPr>
        <w:t>“</w:t>
      </w:r>
      <w:r w:rsidR="000D324B" w:rsidRPr="006D7DAD">
        <w:rPr>
          <w:rFonts w:ascii="Times New Roman" w:hAnsi="Times New Roman" w:cs="Times New Roman"/>
        </w:rPr>
        <w:t>(9.)</w:t>
      </w:r>
      <w:r w:rsidR="000D324B" w:rsidRPr="006D7DAD">
        <w:rPr>
          <w:rFonts w:ascii="Times New Roman" w:hAnsi="Times New Roman" w:cs="Times New Roman"/>
        </w:rPr>
        <w:tab/>
      </w:r>
      <w:r w:rsidR="00D457C6" w:rsidRPr="006D7DAD">
        <w:rPr>
          <w:rFonts w:ascii="Times New Roman" w:hAnsi="Times New Roman" w:cs="Times New Roman"/>
        </w:rPr>
        <w:t>This section applies in relation to the widow or widower of a deceased person only in respect of instalments of pensions and allowances falling due during the period of twelve weeks after the date of the death of the deceased person.</w:t>
      </w:r>
      <w:r w:rsidRPr="006D7DAD">
        <w:rPr>
          <w:rFonts w:ascii="Times New Roman" w:hAnsi="Times New Roman" w:cs="Times New Roman"/>
        </w:rPr>
        <w:t>”</w:t>
      </w:r>
      <w:r w:rsidR="00D457C6" w:rsidRPr="006D7DAD">
        <w:rPr>
          <w:rFonts w:ascii="Times New Roman" w:hAnsi="Times New Roman" w:cs="Times New Roman"/>
        </w:rPr>
        <w:t>.</w:t>
      </w:r>
    </w:p>
    <w:p w:rsidR="00D457C6" w:rsidRPr="006D7DAD" w:rsidRDefault="0036463C" w:rsidP="00F41D79">
      <w:pPr>
        <w:spacing w:before="120" w:after="60" w:line="240" w:lineRule="auto"/>
        <w:jc w:val="both"/>
        <w:rPr>
          <w:rFonts w:ascii="Times New Roman" w:hAnsi="Times New Roman" w:cs="Times New Roman"/>
          <w:b/>
          <w:sz w:val="20"/>
        </w:rPr>
      </w:pPr>
      <w:r w:rsidRPr="006D7DAD">
        <w:rPr>
          <w:rFonts w:ascii="Times New Roman" w:hAnsi="Times New Roman" w:cs="Times New Roman"/>
          <w:b/>
          <w:sz w:val="20"/>
        </w:rPr>
        <w:t>Application of amendments.</w:t>
      </w:r>
    </w:p>
    <w:p w:rsidR="00D457C6" w:rsidRPr="006D7DAD" w:rsidRDefault="0036463C" w:rsidP="00F41D79">
      <w:pPr>
        <w:spacing w:before="60" w:after="0" w:line="240" w:lineRule="auto"/>
        <w:ind w:firstLine="432"/>
        <w:jc w:val="both"/>
        <w:rPr>
          <w:rFonts w:ascii="Times New Roman" w:hAnsi="Times New Roman" w:cs="Times New Roman"/>
        </w:rPr>
      </w:pPr>
      <w:r w:rsidRPr="006D7DAD">
        <w:rPr>
          <w:rFonts w:ascii="Times New Roman" w:hAnsi="Times New Roman" w:cs="Times New Roman"/>
          <w:b/>
        </w:rPr>
        <w:t>21.</w:t>
      </w:r>
      <w:r w:rsidR="000D324B" w:rsidRPr="006D7DAD">
        <w:rPr>
          <w:rFonts w:ascii="Times New Roman" w:hAnsi="Times New Roman" w:cs="Times New Roman"/>
        </w:rPr>
        <w:t>—(1.)</w:t>
      </w:r>
      <w:r w:rsidR="000D324B" w:rsidRPr="006D7DAD">
        <w:rPr>
          <w:rFonts w:ascii="Times New Roman" w:hAnsi="Times New Roman" w:cs="Times New Roman"/>
        </w:rPr>
        <w:tab/>
      </w:r>
      <w:r w:rsidR="00D457C6" w:rsidRPr="006D7DAD">
        <w:rPr>
          <w:rFonts w:ascii="Times New Roman" w:hAnsi="Times New Roman" w:cs="Times New Roman"/>
        </w:rPr>
        <w:t>In so far as an amendment made by this Act (other than section 20) affects instalments of pensions or allowances, the amendment applies in relation to an instalment of a pension or an allowance, as the case may be, falling due on the first pension pay day after the date on which this Act receives the Royal Assent and to all subsequent instalments.</w:t>
      </w:r>
    </w:p>
    <w:p w:rsidR="00D457C6" w:rsidRPr="006D7DAD" w:rsidRDefault="000D324B" w:rsidP="00F41D79">
      <w:pPr>
        <w:tabs>
          <w:tab w:val="left" w:pos="900"/>
        </w:tabs>
        <w:spacing w:before="60" w:after="0" w:line="240" w:lineRule="auto"/>
        <w:ind w:firstLine="432"/>
        <w:jc w:val="both"/>
        <w:rPr>
          <w:rFonts w:ascii="Times New Roman" w:hAnsi="Times New Roman" w:cs="Times New Roman"/>
        </w:rPr>
      </w:pPr>
      <w:r w:rsidRPr="006D7DAD">
        <w:rPr>
          <w:rFonts w:ascii="Times New Roman" w:hAnsi="Times New Roman" w:cs="Times New Roman"/>
        </w:rPr>
        <w:t>(2.)</w:t>
      </w:r>
      <w:r w:rsidRPr="006D7DAD">
        <w:rPr>
          <w:rFonts w:ascii="Times New Roman" w:hAnsi="Times New Roman" w:cs="Times New Roman"/>
        </w:rPr>
        <w:tab/>
      </w:r>
      <w:r w:rsidR="00D457C6" w:rsidRPr="006D7DAD">
        <w:rPr>
          <w:rFonts w:ascii="Times New Roman" w:hAnsi="Times New Roman" w:cs="Times New Roman"/>
        </w:rPr>
        <w:t xml:space="preserve">In so far as an amendment made by this Act (other than section 20) affects instalments of service pensions under the </w:t>
      </w:r>
      <w:r w:rsidR="0036463C" w:rsidRPr="006D7DAD">
        <w:rPr>
          <w:rFonts w:ascii="Times New Roman" w:hAnsi="Times New Roman" w:cs="Times New Roman"/>
          <w:i/>
        </w:rPr>
        <w:t xml:space="preserve">Repatriation Act </w:t>
      </w:r>
      <w:r w:rsidR="00D457C6" w:rsidRPr="006D7DAD">
        <w:rPr>
          <w:rFonts w:ascii="Times New Roman" w:hAnsi="Times New Roman" w:cs="Times New Roman"/>
        </w:rPr>
        <w:t>1920</w:t>
      </w:r>
      <w:r w:rsidR="00BD76E2" w:rsidRPr="006D7DAD">
        <w:rPr>
          <w:rFonts w:ascii="Times New Roman" w:hAnsi="Times New Roman" w:cs="Times New Roman"/>
        </w:rPr>
        <w:t>–</w:t>
      </w:r>
      <w:r w:rsidR="00D457C6" w:rsidRPr="006D7DAD">
        <w:rPr>
          <w:rFonts w:ascii="Times New Roman" w:hAnsi="Times New Roman" w:cs="Times New Roman"/>
        </w:rPr>
        <w:t>1968, the amendment applies in relation to an instalment of a service pension falling due on the first service pension pay day after the date on which this Act receives the Royal Assent and to all subsequent instalments.</w:t>
      </w:r>
    </w:p>
    <w:sectPr w:rsidR="00D457C6" w:rsidRPr="006D7DAD" w:rsidSect="00BD76E2">
      <w:headerReference w:type="even" r:id="rId11"/>
      <w:headerReference w:type="default" r:id="rId12"/>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9A" w:rsidRDefault="00C5429A" w:rsidP="00BD76E2">
      <w:pPr>
        <w:spacing w:after="0" w:line="240" w:lineRule="auto"/>
      </w:pPr>
      <w:r>
        <w:separator/>
      </w:r>
    </w:p>
  </w:endnote>
  <w:endnote w:type="continuationSeparator" w:id="0">
    <w:p w:rsidR="00C5429A" w:rsidRDefault="00C5429A" w:rsidP="00BD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9A" w:rsidRDefault="00C5429A" w:rsidP="00BD76E2">
      <w:pPr>
        <w:spacing w:after="0" w:line="240" w:lineRule="auto"/>
      </w:pPr>
      <w:r>
        <w:separator/>
      </w:r>
    </w:p>
  </w:footnote>
  <w:footnote w:type="continuationSeparator" w:id="0">
    <w:p w:rsidR="00C5429A" w:rsidRDefault="00C5429A" w:rsidP="00BD7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E2" w:rsidRPr="00BD76E2" w:rsidRDefault="00BD76E2" w:rsidP="00F11CCA">
    <w:pPr>
      <w:pStyle w:val="Header"/>
      <w:tabs>
        <w:tab w:val="clear" w:pos="9360"/>
        <w:tab w:val="right" w:pos="9000"/>
      </w:tabs>
      <w:rPr>
        <w:rFonts w:ascii="Times New Roman" w:hAnsi="Times New Roman" w:cs="Times New Roman"/>
        <w:sz w:val="20"/>
        <w:szCs w:val="20"/>
      </w:rPr>
    </w:pPr>
    <w:r w:rsidRPr="00BD76E2">
      <w:rPr>
        <w:rFonts w:ascii="Times New Roman" w:hAnsi="Times New Roman" w:cs="Times New Roman"/>
        <w:sz w:val="20"/>
        <w:szCs w:val="20"/>
      </w:rPr>
      <w:t>No. 65</w:t>
    </w:r>
    <w:r w:rsidRPr="00BD76E2">
      <w:rPr>
        <w:rFonts w:ascii="Times New Roman" w:hAnsi="Times New Roman" w:cs="Times New Roman"/>
        <w:sz w:val="20"/>
        <w:szCs w:val="20"/>
      </w:rPr>
      <w:tab/>
    </w:r>
    <w:r w:rsidRPr="00BD76E2">
      <w:rPr>
        <w:rFonts w:ascii="Times New Roman" w:hAnsi="Times New Roman" w:cs="Times New Roman"/>
        <w:i/>
        <w:sz w:val="20"/>
        <w:szCs w:val="20"/>
      </w:rPr>
      <w:t>Social Services</w:t>
    </w:r>
    <w:r w:rsidRPr="00BD76E2">
      <w:rPr>
        <w:rFonts w:ascii="Times New Roman" w:hAnsi="Times New Roman" w:cs="Times New Roman"/>
        <w:sz w:val="20"/>
        <w:szCs w:val="20"/>
      </w:rPr>
      <w:tab/>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E2" w:rsidRPr="00BD76E2" w:rsidRDefault="00BD76E2" w:rsidP="00F11CCA">
    <w:pPr>
      <w:pStyle w:val="Header"/>
      <w:tabs>
        <w:tab w:val="clear" w:pos="9360"/>
        <w:tab w:val="right" w:pos="9000"/>
      </w:tabs>
      <w:rPr>
        <w:rFonts w:ascii="Times New Roman" w:hAnsi="Times New Roman" w:cs="Times New Roman"/>
        <w:sz w:val="20"/>
        <w:szCs w:val="20"/>
      </w:rPr>
    </w:pPr>
    <w:r w:rsidRPr="00BD76E2">
      <w:rPr>
        <w:rFonts w:ascii="Times New Roman" w:hAnsi="Times New Roman" w:cs="Times New Roman"/>
        <w:sz w:val="20"/>
        <w:szCs w:val="20"/>
      </w:rPr>
      <w:t>1968</w:t>
    </w:r>
    <w:r w:rsidRPr="00BD76E2">
      <w:rPr>
        <w:rFonts w:ascii="Times New Roman" w:hAnsi="Times New Roman" w:cs="Times New Roman"/>
        <w:sz w:val="20"/>
        <w:szCs w:val="20"/>
      </w:rPr>
      <w:tab/>
    </w:r>
    <w:r w:rsidRPr="00BD76E2">
      <w:rPr>
        <w:rFonts w:ascii="Times New Roman" w:hAnsi="Times New Roman" w:cs="Times New Roman"/>
        <w:i/>
        <w:sz w:val="20"/>
        <w:szCs w:val="20"/>
      </w:rPr>
      <w:t>Social Services</w:t>
    </w:r>
    <w:r w:rsidRPr="00BD76E2">
      <w:rPr>
        <w:rFonts w:ascii="Times New Roman" w:hAnsi="Times New Roman" w:cs="Times New Roman"/>
        <w:sz w:val="20"/>
        <w:szCs w:val="20"/>
      </w:rPr>
      <w:tab/>
      <w:t>No. 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457C6"/>
    <w:rsid w:val="00032B57"/>
    <w:rsid w:val="000664A2"/>
    <w:rsid w:val="00092B55"/>
    <w:rsid w:val="000C7417"/>
    <w:rsid w:val="000D0CCC"/>
    <w:rsid w:val="000D324B"/>
    <w:rsid w:val="00106475"/>
    <w:rsid w:val="001514C9"/>
    <w:rsid w:val="00155EF7"/>
    <w:rsid w:val="00156E8E"/>
    <w:rsid w:val="00163558"/>
    <w:rsid w:val="0019445D"/>
    <w:rsid w:val="001B4318"/>
    <w:rsid w:val="00235EAC"/>
    <w:rsid w:val="00267DF7"/>
    <w:rsid w:val="00280E91"/>
    <w:rsid w:val="0028171E"/>
    <w:rsid w:val="002E4244"/>
    <w:rsid w:val="002F7E4F"/>
    <w:rsid w:val="00310D38"/>
    <w:rsid w:val="003366D2"/>
    <w:rsid w:val="0034473A"/>
    <w:rsid w:val="00352556"/>
    <w:rsid w:val="0036463C"/>
    <w:rsid w:val="0043428D"/>
    <w:rsid w:val="004418FA"/>
    <w:rsid w:val="00442238"/>
    <w:rsid w:val="004B70BE"/>
    <w:rsid w:val="004E7EF2"/>
    <w:rsid w:val="00520686"/>
    <w:rsid w:val="00530E86"/>
    <w:rsid w:val="005641AD"/>
    <w:rsid w:val="00564D46"/>
    <w:rsid w:val="00595C72"/>
    <w:rsid w:val="005D51D7"/>
    <w:rsid w:val="006126B8"/>
    <w:rsid w:val="006164A4"/>
    <w:rsid w:val="006A0ECC"/>
    <w:rsid w:val="006D19EE"/>
    <w:rsid w:val="006D4A1B"/>
    <w:rsid w:val="006D7DAD"/>
    <w:rsid w:val="006E6633"/>
    <w:rsid w:val="00715AC4"/>
    <w:rsid w:val="007175A0"/>
    <w:rsid w:val="00740284"/>
    <w:rsid w:val="008020A0"/>
    <w:rsid w:val="00842394"/>
    <w:rsid w:val="00843A29"/>
    <w:rsid w:val="0085228A"/>
    <w:rsid w:val="009160D4"/>
    <w:rsid w:val="009662DE"/>
    <w:rsid w:val="009A3026"/>
    <w:rsid w:val="009D67C2"/>
    <w:rsid w:val="00A26E8F"/>
    <w:rsid w:val="00A95E55"/>
    <w:rsid w:val="00A97D67"/>
    <w:rsid w:val="00B275E6"/>
    <w:rsid w:val="00BD76E2"/>
    <w:rsid w:val="00BF12F8"/>
    <w:rsid w:val="00BF56FA"/>
    <w:rsid w:val="00C5429A"/>
    <w:rsid w:val="00C87449"/>
    <w:rsid w:val="00CB4518"/>
    <w:rsid w:val="00CF3EC2"/>
    <w:rsid w:val="00D3073C"/>
    <w:rsid w:val="00D457C6"/>
    <w:rsid w:val="00D60724"/>
    <w:rsid w:val="00D8031C"/>
    <w:rsid w:val="00D80DEA"/>
    <w:rsid w:val="00DC2ED2"/>
    <w:rsid w:val="00E371B6"/>
    <w:rsid w:val="00E91D43"/>
    <w:rsid w:val="00F11CCA"/>
    <w:rsid w:val="00F41D79"/>
    <w:rsid w:val="00F520E4"/>
    <w:rsid w:val="00FB4C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457C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457C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457C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457C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457C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D457C6"/>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D457C6"/>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457C6"/>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D457C6"/>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D457C6"/>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D457C6"/>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D457C6"/>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D457C6"/>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D457C6"/>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D457C6"/>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D457C6"/>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D457C6"/>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D457C6"/>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D457C6"/>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D457C6"/>
    <w:rPr>
      <w:rFonts w:ascii="Times New Roman" w:eastAsia="Times New Roman" w:hAnsi="Times New Roman" w:cs="Times New Roman"/>
      <w:b/>
      <w:bCs/>
      <w:i/>
      <w:iCs/>
      <w:smallCaps w:val="0"/>
      <w:sz w:val="20"/>
      <w:szCs w:val="20"/>
    </w:rPr>
  </w:style>
  <w:style w:type="character" w:customStyle="1" w:styleId="CharStyle12">
    <w:name w:val="CharStyle12"/>
    <w:basedOn w:val="DefaultParagraphFont"/>
    <w:rsid w:val="00D457C6"/>
    <w:rPr>
      <w:rFonts w:ascii="Times New Roman" w:eastAsia="Times New Roman" w:hAnsi="Times New Roman" w:cs="Times New Roman"/>
      <w:b/>
      <w:bCs/>
      <w:i w:val="0"/>
      <w:iCs w:val="0"/>
      <w:smallCaps w:val="0"/>
      <w:sz w:val="14"/>
      <w:szCs w:val="14"/>
    </w:rPr>
  </w:style>
  <w:style w:type="character" w:customStyle="1" w:styleId="CharStyle49">
    <w:name w:val="CharStyle49"/>
    <w:basedOn w:val="DefaultParagraphFont"/>
    <w:rsid w:val="00D457C6"/>
    <w:rPr>
      <w:rFonts w:ascii="Times New Roman" w:eastAsia="Times New Roman" w:hAnsi="Times New Roman" w:cs="Times New Roman"/>
      <w:b/>
      <w:bCs/>
      <w:i w:val="0"/>
      <w:iCs w:val="0"/>
      <w:smallCaps w:val="0"/>
      <w:spacing w:val="-10"/>
      <w:sz w:val="36"/>
      <w:szCs w:val="36"/>
    </w:rPr>
  </w:style>
  <w:style w:type="character" w:customStyle="1" w:styleId="CharStyle51">
    <w:name w:val="CharStyle51"/>
    <w:basedOn w:val="DefaultParagraphFont"/>
    <w:rsid w:val="00D457C6"/>
    <w:rPr>
      <w:rFonts w:ascii="Times New Roman" w:eastAsia="Times New Roman" w:hAnsi="Times New Roman" w:cs="Times New Roman"/>
      <w:b/>
      <w:bCs/>
      <w:i/>
      <w:iCs/>
      <w:smallCaps w:val="0"/>
      <w:sz w:val="24"/>
      <w:szCs w:val="24"/>
    </w:rPr>
  </w:style>
  <w:style w:type="character" w:customStyle="1" w:styleId="CharStyle151">
    <w:name w:val="CharStyle151"/>
    <w:basedOn w:val="DefaultParagraphFont"/>
    <w:rsid w:val="00D457C6"/>
    <w:rPr>
      <w:rFonts w:ascii="Garamond" w:eastAsia="Garamond" w:hAnsi="Garamond" w:cs="Garamond"/>
      <w:b/>
      <w:bCs/>
      <w:i/>
      <w:iCs/>
      <w:smallCaps w:val="0"/>
      <w:spacing w:val="20"/>
      <w:sz w:val="22"/>
      <w:szCs w:val="22"/>
    </w:rPr>
  </w:style>
  <w:style w:type="character" w:customStyle="1" w:styleId="CharStyle200">
    <w:name w:val="CharStyle200"/>
    <w:basedOn w:val="DefaultParagraphFont"/>
    <w:rsid w:val="00D457C6"/>
    <w:rPr>
      <w:rFonts w:ascii="Times New Roman" w:eastAsia="Times New Roman" w:hAnsi="Times New Roman" w:cs="Times New Roman"/>
      <w:b/>
      <w:bCs/>
      <w:i w:val="0"/>
      <w:iCs w:val="0"/>
      <w:smallCaps w:val="0"/>
      <w:sz w:val="24"/>
      <w:szCs w:val="24"/>
    </w:rPr>
  </w:style>
  <w:style w:type="character" w:customStyle="1" w:styleId="CharStyle291">
    <w:name w:val="CharStyle291"/>
    <w:basedOn w:val="DefaultParagraphFont"/>
    <w:rsid w:val="00D457C6"/>
    <w:rPr>
      <w:rFonts w:ascii="Times New Roman" w:eastAsia="Times New Roman" w:hAnsi="Times New Roman" w:cs="Times New Roman"/>
      <w:b/>
      <w:bCs/>
      <w:i w:val="0"/>
      <w:iCs w:val="0"/>
      <w:smallCaps/>
      <w:sz w:val="20"/>
      <w:szCs w:val="20"/>
    </w:rPr>
  </w:style>
  <w:style w:type="character" w:customStyle="1" w:styleId="CharStyle761">
    <w:name w:val="CharStyle761"/>
    <w:basedOn w:val="DefaultParagraphFont"/>
    <w:rsid w:val="00D457C6"/>
    <w:rPr>
      <w:rFonts w:ascii="Times New Roman" w:eastAsia="Times New Roman" w:hAnsi="Times New Roman" w:cs="Times New Roman"/>
      <w:b/>
      <w:bCs/>
      <w:i w:val="0"/>
      <w:iCs w:val="0"/>
      <w:smallCaps w:val="0"/>
      <w:sz w:val="20"/>
      <w:szCs w:val="20"/>
    </w:rPr>
  </w:style>
  <w:style w:type="character" w:customStyle="1" w:styleId="CharStyle893">
    <w:name w:val="CharStyle893"/>
    <w:basedOn w:val="DefaultParagraphFont"/>
    <w:rsid w:val="00D457C6"/>
    <w:rPr>
      <w:rFonts w:ascii="Candara" w:eastAsia="Candara" w:hAnsi="Candara" w:cs="Candara"/>
      <w:b/>
      <w:bCs/>
      <w:i w:val="0"/>
      <w:iCs w:val="0"/>
      <w:smallCaps w:val="0"/>
      <w:sz w:val="20"/>
      <w:szCs w:val="20"/>
    </w:rPr>
  </w:style>
  <w:style w:type="character" w:customStyle="1" w:styleId="CharStyle935">
    <w:name w:val="CharStyle935"/>
    <w:basedOn w:val="DefaultParagraphFont"/>
    <w:rsid w:val="00D457C6"/>
    <w:rPr>
      <w:rFonts w:ascii="Times New Roman" w:eastAsia="Times New Roman" w:hAnsi="Times New Roman" w:cs="Times New Roman"/>
      <w:b/>
      <w:bCs/>
      <w:i w:val="0"/>
      <w:iCs w:val="0"/>
      <w:smallCaps w:val="0"/>
      <w:spacing w:val="-10"/>
      <w:sz w:val="24"/>
      <w:szCs w:val="24"/>
    </w:rPr>
  </w:style>
  <w:style w:type="character" w:customStyle="1" w:styleId="CharStyle1031">
    <w:name w:val="CharStyle1031"/>
    <w:basedOn w:val="DefaultParagraphFont"/>
    <w:rsid w:val="00D457C6"/>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BD76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76E2"/>
  </w:style>
  <w:style w:type="paragraph" w:styleId="Footer">
    <w:name w:val="footer"/>
    <w:basedOn w:val="Normal"/>
    <w:link w:val="FooterChar"/>
    <w:uiPriority w:val="99"/>
    <w:semiHidden/>
    <w:unhideWhenUsed/>
    <w:rsid w:val="00BD76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76E2"/>
  </w:style>
  <w:style w:type="paragraph" w:styleId="ListParagraph">
    <w:name w:val="List Paragraph"/>
    <w:basedOn w:val="Normal"/>
    <w:uiPriority w:val="34"/>
    <w:qFormat/>
    <w:rsid w:val="00441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4F9742B-7963-4B3B-BD2D-02033839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11</Pages>
  <Words>3649</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2017-05-04T12:04:00Z</dcterms:created>
  <dcterms:modified xsi:type="dcterms:W3CDTF">2019-01-22T20:27:00Z</dcterms:modified>
</cp:coreProperties>
</file>