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E8A" w:rsidRPr="002E6F2D" w:rsidRDefault="00286934" w:rsidP="00601E8A">
      <w:pPr>
        <w:spacing w:after="0" w:line="240" w:lineRule="auto"/>
        <w:jc w:val="center"/>
        <w:rPr>
          <w:rFonts w:ascii="Times New Roman" w:hAnsi="Times New Roman" w:cs="Times New Roman"/>
          <w:b/>
          <w:sz w:val="36"/>
        </w:rPr>
      </w:pPr>
      <w:bookmarkStart w:id="0" w:name="_GoBack"/>
      <w:bookmarkEnd w:id="0"/>
      <w:proofErr w:type="spellStart"/>
      <w:r w:rsidRPr="002E6F2D">
        <w:rPr>
          <w:rFonts w:ascii="Times New Roman" w:hAnsi="Times New Roman" w:cs="Times New Roman"/>
          <w:b/>
          <w:sz w:val="36"/>
        </w:rPr>
        <w:t>Defence</w:t>
      </w:r>
      <w:proofErr w:type="spellEnd"/>
      <w:r w:rsidRPr="002E6F2D">
        <w:rPr>
          <w:rFonts w:ascii="Times New Roman" w:hAnsi="Times New Roman" w:cs="Times New Roman"/>
          <w:b/>
          <w:sz w:val="36"/>
        </w:rPr>
        <w:t xml:space="preserve"> (Re-establishment)</w:t>
      </w:r>
    </w:p>
    <w:p w:rsidR="00286934" w:rsidRPr="00601E8A" w:rsidRDefault="00C112AA" w:rsidP="009327EE">
      <w:pPr>
        <w:spacing w:before="120" w:after="120" w:line="240" w:lineRule="auto"/>
        <w:jc w:val="center"/>
        <w:rPr>
          <w:rFonts w:ascii="Times New Roman" w:hAnsi="Times New Roman" w:cs="Times New Roman"/>
          <w:b/>
          <w:sz w:val="28"/>
        </w:rPr>
      </w:pPr>
      <w:r w:rsidRPr="00601E8A">
        <w:rPr>
          <w:rFonts w:ascii="Times New Roman" w:hAnsi="Times New Roman" w:cs="Times New Roman"/>
          <w:b/>
          <w:sz w:val="28"/>
        </w:rPr>
        <w:t>No. 10 of 1968</w:t>
      </w:r>
    </w:p>
    <w:p w:rsidR="00286934" w:rsidRPr="009327EE" w:rsidRDefault="00286934" w:rsidP="009327EE">
      <w:pPr>
        <w:spacing w:before="120" w:after="120" w:line="240" w:lineRule="auto"/>
        <w:jc w:val="center"/>
        <w:rPr>
          <w:rFonts w:ascii="Times New Roman" w:hAnsi="Times New Roman" w:cs="Times New Roman"/>
          <w:sz w:val="26"/>
        </w:rPr>
      </w:pPr>
      <w:r w:rsidRPr="009327EE">
        <w:rPr>
          <w:rFonts w:ascii="Times New Roman" w:hAnsi="Times New Roman" w:cs="Times New Roman"/>
          <w:sz w:val="26"/>
        </w:rPr>
        <w:t xml:space="preserve">An Act to amend the </w:t>
      </w:r>
      <w:proofErr w:type="spellStart"/>
      <w:r w:rsidR="00C112AA" w:rsidRPr="009327EE">
        <w:rPr>
          <w:rFonts w:ascii="Times New Roman" w:hAnsi="Times New Roman" w:cs="Times New Roman"/>
          <w:i/>
          <w:sz w:val="26"/>
        </w:rPr>
        <w:t>Defence</w:t>
      </w:r>
      <w:proofErr w:type="spellEnd"/>
      <w:r w:rsidRPr="009327EE">
        <w:rPr>
          <w:rFonts w:ascii="Times New Roman" w:hAnsi="Times New Roman" w:cs="Times New Roman"/>
          <w:sz w:val="26"/>
        </w:rPr>
        <w:t xml:space="preserve"> (</w:t>
      </w:r>
      <w:r w:rsidR="00C112AA" w:rsidRPr="009327EE">
        <w:rPr>
          <w:rFonts w:ascii="Times New Roman" w:hAnsi="Times New Roman" w:cs="Times New Roman"/>
          <w:i/>
          <w:sz w:val="26"/>
        </w:rPr>
        <w:t>Re-establishment</w:t>
      </w:r>
      <w:r w:rsidRPr="009327EE">
        <w:rPr>
          <w:rFonts w:ascii="Times New Roman" w:hAnsi="Times New Roman" w:cs="Times New Roman"/>
          <w:sz w:val="26"/>
        </w:rPr>
        <w:t xml:space="preserve">) </w:t>
      </w:r>
      <w:r w:rsidR="00C112AA" w:rsidRPr="009327EE">
        <w:rPr>
          <w:rFonts w:ascii="Times New Roman" w:hAnsi="Times New Roman" w:cs="Times New Roman"/>
          <w:i/>
          <w:sz w:val="26"/>
        </w:rPr>
        <w:t>Act</w:t>
      </w:r>
      <w:r w:rsidR="00B53D42" w:rsidRPr="009327EE">
        <w:rPr>
          <w:rFonts w:ascii="Times New Roman" w:hAnsi="Times New Roman" w:cs="Times New Roman"/>
          <w:i/>
          <w:sz w:val="26"/>
        </w:rPr>
        <w:t xml:space="preserve"> </w:t>
      </w:r>
      <w:r w:rsidRPr="009327EE">
        <w:rPr>
          <w:rFonts w:ascii="Times New Roman" w:hAnsi="Times New Roman" w:cs="Times New Roman"/>
          <w:sz w:val="26"/>
        </w:rPr>
        <w:t>1965-1967.</w:t>
      </w:r>
    </w:p>
    <w:p w:rsidR="00286934" w:rsidRPr="00624E02" w:rsidRDefault="00286934" w:rsidP="009327EE">
      <w:pPr>
        <w:spacing w:before="120" w:after="120" w:line="240" w:lineRule="auto"/>
        <w:jc w:val="right"/>
        <w:rPr>
          <w:rFonts w:ascii="Times New Roman" w:hAnsi="Times New Roman" w:cs="Times New Roman"/>
          <w:sz w:val="26"/>
        </w:rPr>
      </w:pPr>
      <w:r w:rsidRPr="00624E02">
        <w:rPr>
          <w:rFonts w:ascii="Times New Roman" w:hAnsi="Times New Roman" w:cs="Times New Roman"/>
          <w:sz w:val="26"/>
        </w:rPr>
        <w:t>[</w:t>
      </w:r>
      <w:r w:rsidR="00C112AA" w:rsidRPr="00624E02">
        <w:rPr>
          <w:rFonts w:ascii="Times New Roman" w:hAnsi="Times New Roman" w:cs="Times New Roman"/>
          <w:sz w:val="26"/>
        </w:rPr>
        <w:t>Assented to 15 May 1968</w:t>
      </w:r>
      <w:r w:rsidRPr="00624E02">
        <w:rPr>
          <w:rFonts w:ascii="Times New Roman" w:hAnsi="Times New Roman" w:cs="Times New Roman"/>
          <w:sz w:val="26"/>
        </w:rPr>
        <w:t>]</w:t>
      </w:r>
    </w:p>
    <w:p w:rsidR="00286934" w:rsidRPr="00624E02" w:rsidRDefault="00286934" w:rsidP="00453788">
      <w:pPr>
        <w:spacing w:after="0" w:line="240" w:lineRule="auto"/>
        <w:jc w:val="both"/>
        <w:rPr>
          <w:rFonts w:ascii="Times New Roman" w:hAnsi="Times New Roman"/>
        </w:rPr>
      </w:pPr>
      <w:r w:rsidRPr="00624E02">
        <w:rPr>
          <w:rFonts w:ascii="Times New Roman" w:hAnsi="Times New Roman"/>
        </w:rPr>
        <w:t>BE it enacted by the Queen</w:t>
      </w:r>
      <w:r w:rsidR="00B93FE8" w:rsidRPr="00624E02">
        <w:rPr>
          <w:rFonts w:ascii="Times New Roman" w:hAnsi="Times New Roman"/>
        </w:rPr>
        <w:t>’</w:t>
      </w:r>
      <w:r w:rsidRPr="00624E02">
        <w:rPr>
          <w:rFonts w:ascii="Times New Roman" w:hAnsi="Times New Roman"/>
        </w:rPr>
        <w:t>s Most Excellent Majesty, the Senate, and the House of Representatives of the Commonwealth of Australia, as follows:—</w:t>
      </w:r>
    </w:p>
    <w:p w:rsidR="00286934" w:rsidRPr="00670DE8" w:rsidRDefault="00C112AA" w:rsidP="00670DE8">
      <w:pPr>
        <w:spacing w:before="120" w:after="60" w:line="240" w:lineRule="auto"/>
        <w:jc w:val="both"/>
        <w:rPr>
          <w:rFonts w:ascii="Times New Roman" w:hAnsi="Times New Roman" w:cs="Times New Roman"/>
          <w:b/>
          <w:sz w:val="20"/>
        </w:rPr>
      </w:pPr>
      <w:r w:rsidRPr="00670DE8">
        <w:rPr>
          <w:rFonts w:ascii="Times New Roman" w:hAnsi="Times New Roman" w:cs="Times New Roman"/>
          <w:b/>
          <w:sz w:val="20"/>
        </w:rPr>
        <w:t>Short title and citation.</w:t>
      </w:r>
    </w:p>
    <w:p w:rsidR="00286934" w:rsidRPr="0067177C" w:rsidRDefault="00C112AA" w:rsidP="00670DE8">
      <w:pPr>
        <w:spacing w:after="0" w:line="240" w:lineRule="auto"/>
        <w:ind w:firstLine="432"/>
        <w:jc w:val="both"/>
        <w:rPr>
          <w:rFonts w:ascii="Times New Roman" w:hAnsi="Times New Roman"/>
        </w:rPr>
      </w:pPr>
      <w:r w:rsidRPr="0067177C">
        <w:rPr>
          <w:rFonts w:ascii="Times New Roman" w:hAnsi="Times New Roman"/>
          <w:b/>
        </w:rPr>
        <w:t>1.</w:t>
      </w:r>
      <w:r w:rsidR="00286934" w:rsidRPr="0067177C">
        <w:rPr>
          <w:rFonts w:ascii="Times New Roman" w:hAnsi="Times New Roman"/>
        </w:rPr>
        <w:t>—(1.)</w:t>
      </w:r>
      <w:r w:rsidR="00670DE8">
        <w:rPr>
          <w:rFonts w:ascii="Times New Roman" w:hAnsi="Times New Roman"/>
        </w:rPr>
        <w:tab/>
      </w:r>
      <w:r w:rsidR="00286934" w:rsidRPr="0067177C">
        <w:rPr>
          <w:rFonts w:ascii="Times New Roman" w:hAnsi="Times New Roman"/>
        </w:rPr>
        <w:t xml:space="preserve">This Act may be cited as the </w:t>
      </w:r>
      <w:proofErr w:type="spellStart"/>
      <w:r w:rsidRPr="0067177C">
        <w:rPr>
          <w:rFonts w:ascii="Times New Roman" w:hAnsi="Times New Roman"/>
          <w:i/>
        </w:rPr>
        <w:t>Defence</w:t>
      </w:r>
      <w:proofErr w:type="spellEnd"/>
      <w:r w:rsidR="00286934" w:rsidRPr="0067177C">
        <w:rPr>
          <w:rFonts w:ascii="Times New Roman" w:hAnsi="Times New Roman"/>
        </w:rPr>
        <w:t xml:space="preserve"> (</w:t>
      </w:r>
      <w:r w:rsidRPr="0067177C">
        <w:rPr>
          <w:rFonts w:ascii="Times New Roman" w:hAnsi="Times New Roman"/>
          <w:i/>
        </w:rPr>
        <w:t>Re-establishment</w:t>
      </w:r>
      <w:r w:rsidR="00286934" w:rsidRPr="0067177C">
        <w:rPr>
          <w:rFonts w:ascii="Times New Roman" w:hAnsi="Times New Roman"/>
        </w:rPr>
        <w:t xml:space="preserve">) </w:t>
      </w:r>
      <w:r w:rsidRPr="0067177C">
        <w:rPr>
          <w:rFonts w:ascii="Times New Roman" w:hAnsi="Times New Roman"/>
          <w:i/>
        </w:rPr>
        <w:t xml:space="preserve">Act </w:t>
      </w:r>
      <w:r w:rsidR="00286934" w:rsidRPr="0067177C">
        <w:rPr>
          <w:rFonts w:ascii="Times New Roman" w:hAnsi="Times New Roman"/>
        </w:rPr>
        <w:t>1968.</w:t>
      </w:r>
    </w:p>
    <w:p w:rsidR="00286934" w:rsidRPr="0067177C" w:rsidRDefault="00286934" w:rsidP="003E4D5D">
      <w:pPr>
        <w:tabs>
          <w:tab w:val="left" w:pos="1080"/>
        </w:tabs>
        <w:spacing w:after="0" w:line="240" w:lineRule="auto"/>
        <w:ind w:firstLine="432"/>
        <w:jc w:val="both"/>
        <w:rPr>
          <w:rFonts w:ascii="Times New Roman" w:hAnsi="Times New Roman"/>
        </w:rPr>
      </w:pPr>
      <w:r w:rsidRPr="0067177C">
        <w:rPr>
          <w:rFonts w:ascii="Times New Roman" w:hAnsi="Times New Roman"/>
        </w:rPr>
        <w:t>(2.)</w:t>
      </w:r>
      <w:r w:rsidR="003B38CD">
        <w:rPr>
          <w:rFonts w:ascii="Times New Roman" w:hAnsi="Times New Roman"/>
        </w:rPr>
        <w:tab/>
      </w:r>
      <w:r w:rsidRPr="0067177C">
        <w:rPr>
          <w:rFonts w:ascii="Times New Roman" w:hAnsi="Times New Roman"/>
        </w:rPr>
        <w:t xml:space="preserve">The </w:t>
      </w:r>
      <w:proofErr w:type="spellStart"/>
      <w:r w:rsidR="00C112AA" w:rsidRPr="0067177C">
        <w:rPr>
          <w:rFonts w:ascii="Times New Roman" w:hAnsi="Times New Roman"/>
          <w:i/>
        </w:rPr>
        <w:t>Defence</w:t>
      </w:r>
      <w:proofErr w:type="spellEnd"/>
      <w:r w:rsidRPr="0067177C">
        <w:rPr>
          <w:rFonts w:ascii="Times New Roman" w:hAnsi="Times New Roman"/>
        </w:rPr>
        <w:t xml:space="preserve"> (</w:t>
      </w:r>
      <w:r w:rsidR="00C112AA" w:rsidRPr="0067177C">
        <w:rPr>
          <w:rFonts w:ascii="Times New Roman" w:hAnsi="Times New Roman"/>
          <w:i/>
        </w:rPr>
        <w:t>Re-establishment</w:t>
      </w:r>
      <w:r w:rsidRPr="0067177C">
        <w:rPr>
          <w:rFonts w:ascii="Times New Roman" w:hAnsi="Times New Roman"/>
        </w:rPr>
        <w:t xml:space="preserve">) </w:t>
      </w:r>
      <w:r w:rsidR="00C112AA" w:rsidRPr="0067177C">
        <w:rPr>
          <w:rFonts w:ascii="Times New Roman" w:hAnsi="Times New Roman"/>
          <w:i/>
        </w:rPr>
        <w:t xml:space="preserve">Act </w:t>
      </w:r>
      <w:r w:rsidR="00624E02">
        <w:rPr>
          <w:rFonts w:ascii="Times New Roman" w:hAnsi="Times New Roman"/>
        </w:rPr>
        <w:t>1965-1967</w:t>
      </w:r>
      <w:r w:rsidRPr="0067177C">
        <w:rPr>
          <w:rFonts w:ascii="Times New Roman" w:hAnsi="Times New Roman"/>
        </w:rPr>
        <w:t xml:space="preserve"> is in this Act referred to as the Principal Act.</w:t>
      </w:r>
    </w:p>
    <w:p w:rsidR="00286934" w:rsidRPr="0067177C" w:rsidRDefault="00286934" w:rsidP="00794DAB">
      <w:pPr>
        <w:tabs>
          <w:tab w:val="left" w:pos="1080"/>
        </w:tabs>
        <w:spacing w:after="0" w:line="240" w:lineRule="auto"/>
        <w:ind w:firstLine="432"/>
        <w:jc w:val="both"/>
        <w:rPr>
          <w:rFonts w:ascii="Times New Roman" w:hAnsi="Times New Roman"/>
        </w:rPr>
      </w:pPr>
      <w:r w:rsidRPr="0067177C">
        <w:rPr>
          <w:rFonts w:ascii="Times New Roman" w:hAnsi="Times New Roman"/>
        </w:rPr>
        <w:t>(3.)</w:t>
      </w:r>
      <w:r w:rsidR="00794DAB">
        <w:rPr>
          <w:rFonts w:ascii="Times New Roman" w:hAnsi="Times New Roman"/>
        </w:rPr>
        <w:tab/>
      </w:r>
      <w:r w:rsidRPr="0067177C">
        <w:rPr>
          <w:rFonts w:ascii="Times New Roman" w:hAnsi="Times New Roman"/>
        </w:rPr>
        <w:t xml:space="preserve">The Principal Act, as amended by this Act, may be cited as the </w:t>
      </w:r>
      <w:proofErr w:type="spellStart"/>
      <w:r w:rsidR="00C112AA" w:rsidRPr="0067177C">
        <w:rPr>
          <w:rFonts w:ascii="Times New Roman" w:hAnsi="Times New Roman"/>
          <w:i/>
        </w:rPr>
        <w:t>Defence</w:t>
      </w:r>
      <w:proofErr w:type="spellEnd"/>
      <w:r w:rsidRPr="0067177C">
        <w:rPr>
          <w:rFonts w:ascii="Times New Roman" w:hAnsi="Times New Roman"/>
        </w:rPr>
        <w:t xml:space="preserve"> (</w:t>
      </w:r>
      <w:r w:rsidR="00C112AA" w:rsidRPr="0067177C">
        <w:rPr>
          <w:rFonts w:ascii="Times New Roman" w:hAnsi="Times New Roman"/>
          <w:i/>
        </w:rPr>
        <w:t>Re-establishment</w:t>
      </w:r>
      <w:r w:rsidRPr="0067177C">
        <w:rPr>
          <w:rFonts w:ascii="Times New Roman" w:hAnsi="Times New Roman"/>
        </w:rPr>
        <w:t xml:space="preserve">) </w:t>
      </w:r>
      <w:r w:rsidR="00C112AA" w:rsidRPr="0067177C">
        <w:rPr>
          <w:rFonts w:ascii="Times New Roman" w:hAnsi="Times New Roman"/>
          <w:i/>
        </w:rPr>
        <w:t xml:space="preserve">Act </w:t>
      </w:r>
      <w:r w:rsidRPr="0067177C">
        <w:rPr>
          <w:rFonts w:ascii="Times New Roman" w:hAnsi="Times New Roman"/>
        </w:rPr>
        <w:t>1965-1968.</w:t>
      </w:r>
    </w:p>
    <w:p w:rsidR="00286934" w:rsidRPr="000D06ED" w:rsidRDefault="00C112AA" w:rsidP="000D06ED">
      <w:pPr>
        <w:spacing w:before="120" w:after="60" w:line="240" w:lineRule="auto"/>
        <w:jc w:val="both"/>
        <w:rPr>
          <w:rFonts w:ascii="Times New Roman" w:hAnsi="Times New Roman" w:cs="Times New Roman"/>
          <w:b/>
          <w:sz w:val="20"/>
        </w:rPr>
      </w:pPr>
      <w:r w:rsidRPr="000D06ED">
        <w:rPr>
          <w:rFonts w:ascii="Times New Roman" w:hAnsi="Times New Roman" w:cs="Times New Roman"/>
          <w:b/>
          <w:sz w:val="20"/>
        </w:rPr>
        <w:t>Commencement.</w:t>
      </w:r>
    </w:p>
    <w:p w:rsidR="00286934" w:rsidRPr="0067177C" w:rsidRDefault="00C112AA" w:rsidP="000D06ED">
      <w:pPr>
        <w:spacing w:after="0" w:line="240" w:lineRule="auto"/>
        <w:ind w:firstLine="432"/>
        <w:jc w:val="both"/>
        <w:rPr>
          <w:rFonts w:ascii="Times New Roman" w:hAnsi="Times New Roman"/>
        </w:rPr>
      </w:pPr>
      <w:r w:rsidRPr="0067177C">
        <w:rPr>
          <w:rFonts w:ascii="Times New Roman" w:hAnsi="Times New Roman"/>
          <w:b/>
        </w:rPr>
        <w:t>2.</w:t>
      </w:r>
      <w:r w:rsidR="000D06ED">
        <w:rPr>
          <w:rFonts w:ascii="Times New Roman" w:hAnsi="Times New Roman"/>
        </w:rPr>
        <w:tab/>
      </w:r>
      <w:r w:rsidR="00286934" w:rsidRPr="0067177C">
        <w:rPr>
          <w:rFonts w:ascii="Times New Roman" w:hAnsi="Times New Roman"/>
        </w:rPr>
        <w:t>This Act shall come into operation on the day on which it receives the Royal Assent.</w:t>
      </w:r>
    </w:p>
    <w:p w:rsidR="00286934" w:rsidRPr="001473BD" w:rsidRDefault="00C112AA" w:rsidP="001473BD">
      <w:pPr>
        <w:spacing w:before="120" w:after="60" w:line="240" w:lineRule="auto"/>
        <w:jc w:val="both"/>
        <w:rPr>
          <w:rFonts w:ascii="Times New Roman" w:hAnsi="Times New Roman" w:cs="Times New Roman"/>
          <w:b/>
          <w:sz w:val="20"/>
        </w:rPr>
      </w:pPr>
      <w:r w:rsidRPr="001473BD">
        <w:rPr>
          <w:rFonts w:ascii="Times New Roman" w:hAnsi="Times New Roman" w:cs="Times New Roman"/>
          <w:b/>
          <w:sz w:val="20"/>
        </w:rPr>
        <w:t>Interpretation.</w:t>
      </w:r>
    </w:p>
    <w:p w:rsidR="00286934" w:rsidRPr="0067177C" w:rsidRDefault="00C112AA" w:rsidP="001473BD">
      <w:pPr>
        <w:spacing w:after="0" w:line="240" w:lineRule="auto"/>
        <w:ind w:firstLine="432"/>
        <w:jc w:val="both"/>
        <w:rPr>
          <w:rFonts w:ascii="Times New Roman" w:hAnsi="Times New Roman"/>
        </w:rPr>
      </w:pPr>
      <w:r w:rsidRPr="0067177C">
        <w:rPr>
          <w:rFonts w:ascii="Times New Roman" w:hAnsi="Times New Roman"/>
          <w:b/>
        </w:rPr>
        <w:t>3.</w:t>
      </w:r>
      <w:r w:rsidR="001473BD">
        <w:rPr>
          <w:rFonts w:ascii="Times New Roman" w:hAnsi="Times New Roman"/>
        </w:rPr>
        <w:tab/>
      </w:r>
      <w:r w:rsidR="00286934" w:rsidRPr="0067177C">
        <w:rPr>
          <w:rFonts w:ascii="Times New Roman" w:hAnsi="Times New Roman"/>
        </w:rPr>
        <w:t xml:space="preserve">Section 4 of the Principal Act is amended by inserting in the definition of </w:t>
      </w:r>
      <w:r w:rsidR="00B93FE8">
        <w:rPr>
          <w:rFonts w:ascii="Times New Roman" w:hAnsi="Times New Roman"/>
        </w:rPr>
        <w:t>“</w:t>
      </w:r>
      <w:r w:rsidR="00286934" w:rsidRPr="0067177C">
        <w:rPr>
          <w:rFonts w:ascii="Times New Roman" w:hAnsi="Times New Roman"/>
        </w:rPr>
        <w:t>national service</w:t>
      </w:r>
      <w:r w:rsidR="00B93FE8">
        <w:rPr>
          <w:rFonts w:ascii="Times New Roman" w:hAnsi="Times New Roman"/>
        </w:rPr>
        <w:t>”</w:t>
      </w:r>
      <w:r w:rsidR="00286934" w:rsidRPr="0067177C">
        <w:rPr>
          <w:rFonts w:ascii="Times New Roman" w:hAnsi="Times New Roman"/>
        </w:rPr>
        <w:t xml:space="preserve"> in sub-section (1.), after the words </w:t>
      </w:r>
      <w:r w:rsidR="00B93FE8">
        <w:rPr>
          <w:rFonts w:ascii="Times New Roman" w:hAnsi="Times New Roman"/>
        </w:rPr>
        <w:t>“</w:t>
      </w:r>
      <w:r w:rsidR="00286934" w:rsidRPr="0067177C">
        <w:rPr>
          <w:rFonts w:ascii="Times New Roman" w:hAnsi="Times New Roman"/>
        </w:rPr>
        <w:t>other than service</w:t>
      </w:r>
      <w:r w:rsidR="00B93FE8">
        <w:rPr>
          <w:rFonts w:ascii="Times New Roman" w:hAnsi="Times New Roman"/>
        </w:rPr>
        <w:t>”</w:t>
      </w:r>
      <w:r w:rsidR="00286934" w:rsidRPr="0067177C">
        <w:rPr>
          <w:rFonts w:ascii="Times New Roman" w:hAnsi="Times New Roman"/>
        </w:rPr>
        <w:t xml:space="preserve">, the words </w:t>
      </w:r>
      <w:r w:rsidR="00B93FE8">
        <w:rPr>
          <w:rFonts w:ascii="Times New Roman" w:hAnsi="Times New Roman"/>
        </w:rPr>
        <w:t>“</w:t>
      </w:r>
      <w:r w:rsidR="00286934" w:rsidRPr="0067177C">
        <w:rPr>
          <w:rFonts w:ascii="Times New Roman" w:hAnsi="Times New Roman"/>
        </w:rPr>
        <w:t>for a period of not more than three months or service</w:t>
      </w:r>
      <w:r w:rsidR="00B93FE8">
        <w:rPr>
          <w:rFonts w:ascii="Times New Roman" w:hAnsi="Times New Roman"/>
        </w:rPr>
        <w:t>”</w:t>
      </w:r>
      <w:r w:rsidR="00286934" w:rsidRPr="0067177C">
        <w:rPr>
          <w:rFonts w:ascii="Times New Roman" w:hAnsi="Times New Roman"/>
        </w:rPr>
        <w:t>.</w:t>
      </w:r>
    </w:p>
    <w:p w:rsidR="00286934" w:rsidRPr="0067177C" w:rsidRDefault="00C112AA" w:rsidP="00BC72DC">
      <w:pPr>
        <w:spacing w:after="0" w:line="240" w:lineRule="auto"/>
        <w:ind w:firstLine="432"/>
        <w:jc w:val="both"/>
        <w:rPr>
          <w:rFonts w:ascii="Times New Roman" w:hAnsi="Times New Roman"/>
        </w:rPr>
      </w:pPr>
      <w:r w:rsidRPr="0067177C">
        <w:rPr>
          <w:rFonts w:ascii="Times New Roman" w:hAnsi="Times New Roman"/>
          <w:b/>
        </w:rPr>
        <w:t>4.</w:t>
      </w:r>
      <w:r w:rsidR="00BC72DC">
        <w:rPr>
          <w:rFonts w:ascii="Times New Roman" w:hAnsi="Times New Roman"/>
          <w:b/>
        </w:rPr>
        <w:tab/>
      </w:r>
      <w:r w:rsidR="00286934" w:rsidRPr="0067177C">
        <w:rPr>
          <w:rFonts w:ascii="Times New Roman" w:hAnsi="Times New Roman"/>
        </w:rPr>
        <w:t>Section 15 of the Principal Act is repealed and the following sections are inserted in its stead:—</w:t>
      </w:r>
    </w:p>
    <w:p w:rsidR="00286934" w:rsidRPr="00EC2FCF" w:rsidRDefault="00C112AA" w:rsidP="00EC2FCF">
      <w:pPr>
        <w:spacing w:before="120" w:after="60" w:line="240" w:lineRule="auto"/>
        <w:jc w:val="both"/>
        <w:rPr>
          <w:rFonts w:ascii="Times New Roman" w:hAnsi="Times New Roman" w:cs="Times New Roman"/>
          <w:b/>
          <w:sz w:val="20"/>
        </w:rPr>
      </w:pPr>
      <w:r w:rsidRPr="00EC2FCF">
        <w:rPr>
          <w:rFonts w:ascii="Times New Roman" w:hAnsi="Times New Roman" w:cs="Times New Roman"/>
          <w:b/>
          <w:sz w:val="20"/>
        </w:rPr>
        <w:t>Application of Part to persons employed under rostering arrangements.</w:t>
      </w:r>
    </w:p>
    <w:p w:rsidR="00286934" w:rsidRPr="0067177C" w:rsidRDefault="00B93FE8" w:rsidP="00DD1C9C">
      <w:pPr>
        <w:tabs>
          <w:tab w:val="left" w:pos="1800"/>
        </w:tabs>
        <w:spacing w:after="0" w:line="240" w:lineRule="auto"/>
        <w:ind w:firstLine="432"/>
        <w:jc w:val="both"/>
        <w:rPr>
          <w:rFonts w:ascii="Times New Roman" w:hAnsi="Times New Roman"/>
        </w:rPr>
      </w:pPr>
      <w:r>
        <w:rPr>
          <w:rFonts w:ascii="Times New Roman" w:hAnsi="Times New Roman"/>
        </w:rPr>
        <w:t>“</w:t>
      </w:r>
      <w:r w:rsidR="00286934" w:rsidRPr="0067177C">
        <w:rPr>
          <w:rFonts w:ascii="Times New Roman" w:hAnsi="Times New Roman"/>
        </w:rPr>
        <w:t>14</w:t>
      </w:r>
      <w:r w:rsidR="00286934" w:rsidRPr="00EC2FCF">
        <w:rPr>
          <w:rFonts w:ascii="Times New Roman" w:hAnsi="Times New Roman"/>
          <w:smallCaps/>
        </w:rPr>
        <w:t>a</w:t>
      </w:r>
      <w:r w:rsidR="00286934" w:rsidRPr="0067177C">
        <w:rPr>
          <w:rFonts w:ascii="Times New Roman" w:hAnsi="Times New Roman"/>
        </w:rPr>
        <w:t>.—(1.)</w:t>
      </w:r>
      <w:r w:rsidR="00EC2FCF">
        <w:rPr>
          <w:rFonts w:ascii="Times New Roman" w:hAnsi="Times New Roman"/>
        </w:rPr>
        <w:tab/>
      </w:r>
      <w:r w:rsidR="00286934" w:rsidRPr="0067177C">
        <w:rPr>
          <w:rFonts w:ascii="Times New Roman" w:hAnsi="Times New Roman"/>
        </w:rPr>
        <w:t>Where an arrangement exists under which a person keeps a list of the names of persons who are available for employment and allots the persons whose names are included in the list to employers for the purpose of the employment of those persons by those employers, then, for the purposes of this Part—</w:t>
      </w:r>
    </w:p>
    <w:p w:rsidR="00286934" w:rsidRPr="0067177C" w:rsidRDefault="00286934" w:rsidP="0087635E">
      <w:pPr>
        <w:spacing w:after="0" w:line="240" w:lineRule="auto"/>
        <w:ind w:left="864" w:hanging="360"/>
        <w:jc w:val="both"/>
        <w:rPr>
          <w:rFonts w:ascii="Times New Roman" w:hAnsi="Times New Roman"/>
        </w:rPr>
      </w:pPr>
      <w:r w:rsidRPr="0067177C">
        <w:rPr>
          <w:rFonts w:ascii="Times New Roman" w:hAnsi="Times New Roman"/>
        </w:rPr>
        <w:t>(</w:t>
      </w:r>
      <w:r w:rsidR="00C112AA" w:rsidRPr="0067177C">
        <w:rPr>
          <w:rFonts w:ascii="Times New Roman" w:hAnsi="Times New Roman"/>
          <w:i/>
        </w:rPr>
        <w:t>a</w:t>
      </w:r>
      <w:r w:rsidRPr="0067177C">
        <w:rPr>
          <w:rFonts w:ascii="Times New Roman" w:hAnsi="Times New Roman"/>
        </w:rPr>
        <w:t>) each person whose name is included in the list shall be deemed to be employed by the person keeping the list and to be so employed under a contract of employment constituted by the terms of the arrangement; and</w:t>
      </w:r>
    </w:p>
    <w:p w:rsidR="00286934" w:rsidRPr="0067177C" w:rsidRDefault="00286934" w:rsidP="0087635E">
      <w:pPr>
        <w:spacing w:after="0" w:line="240" w:lineRule="auto"/>
        <w:ind w:left="864" w:hanging="360"/>
        <w:jc w:val="both"/>
        <w:rPr>
          <w:rFonts w:ascii="Times New Roman" w:hAnsi="Times New Roman"/>
        </w:rPr>
      </w:pPr>
      <w:r w:rsidRPr="0067177C">
        <w:rPr>
          <w:rFonts w:ascii="Times New Roman" w:hAnsi="Times New Roman"/>
        </w:rPr>
        <w:t>(</w:t>
      </w:r>
      <w:r w:rsidR="00C112AA" w:rsidRPr="0067177C">
        <w:rPr>
          <w:rFonts w:ascii="Times New Roman" w:hAnsi="Times New Roman"/>
          <w:i/>
        </w:rPr>
        <w:t>b</w:t>
      </w:r>
      <w:r w:rsidRPr="0067177C">
        <w:rPr>
          <w:rFonts w:ascii="Times New Roman" w:hAnsi="Times New Roman"/>
        </w:rPr>
        <w:t>) a reference to resumption of work by a member shall—</w:t>
      </w:r>
    </w:p>
    <w:p w:rsidR="00286934" w:rsidRPr="0067177C" w:rsidRDefault="00286934" w:rsidP="008A3488">
      <w:pPr>
        <w:spacing w:after="0" w:line="240" w:lineRule="auto"/>
        <w:ind w:left="1440" w:hanging="288"/>
        <w:jc w:val="both"/>
        <w:rPr>
          <w:rFonts w:ascii="Times New Roman" w:hAnsi="Times New Roman"/>
        </w:rPr>
      </w:pPr>
      <w:r w:rsidRPr="0067177C">
        <w:rPr>
          <w:rFonts w:ascii="Times New Roman" w:hAnsi="Times New Roman"/>
        </w:rPr>
        <w:t>(</w:t>
      </w:r>
      <w:proofErr w:type="spellStart"/>
      <w:r w:rsidRPr="0067177C">
        <w:rPr>
          <w:rFonts w:ascii="Times New Roman" w:hAnsi="Times New Roman"/>
        </w:rPr>
        <w:t>i</w:t>
      </w:r>
      <w:proofErr w:type="spellEnd"/>
      <w:r w:rsidRPr="0067177C">
        <w:rPr>
          <w:rFonts w:ascii="Times New Roman" w:hAnsi="Times New Roman"/>
        </w:rPr>
        <w:t>) in the case of a member whose name is included in the list—be read as a reference to his allotment to employment in accordance with the arrangement; and</w:t>
      </w:r>
    </w:p>
    <w:p w:rsidR="00286934" w:rsidRDefault="00286934" w:rsidP="00455710">
      <w:pPr>
        <w:spacing w:after="60" w:line="240" w:lineRule="auto"/>
        <w:ind w:left="1440" w:hanging="288"/>
        <w:jc w:val="both"/>
        <w:rPr>
          <w:rFonts w:ascii="Times New Roman" w:hAnsi="Times New Roman"/>
        </w:rPr>
      </w:pPr>
      <w:r w:rsidRPr="0067177C">
        <w:rPr>
          <w:rFonts w:ascii="Times New Roman" w:hAnsi="Times New Roman"/>
        </w:rPr>
        <w:t>(ii) in the case of a member whose name has ceased to be included in the list—be read as a reference to the restoration of his name to the list and his allotment to employment in accordance with the arrangement.</w:t>
      </w:r>
    </w:p>
    <w:p w:rsidR="00FF64F1" w:rsidRPr="0067177C" w:rsidRDefault="00FF64F1" w:rsidP="00707A9D">
      <w:pPr>
        <w:tabs>
          <w:tab w:val="left" w:pos="1080"/>
          <w:tab w:val="left" w:pos="1260"/>
        </w:tabs>
        <w:spacing w:after="0" w:line="240" w:lineRule="auto"/>
        <w:ind w:firstLine="432"/>
        <w:jc w:val="both"/>
        <w:rPr>
          <w:rFonts w:ascii="Times New Roman" w:hAnsi="Times New Roman"/>
        </w:rPr>
      </w:pPr>
      <w:r>
        <w:rPr>
          <w:rFonts w:ascii="Times New Roman" w:hAnsi="Times New Roman"/>
        </w:rPr>
        <w:br w:type="page"/>
      </w:r>
      <w:r w:rsidR="00B93FE8">
        <w:rPr>
          <w:rFonts w:ascii="Times New Roman" w:hAnsi="Times New Roman"/>
        </w:rPr>
        <w:lastRenderedPageBreak/>
        <w:t>“</w:t>
      </w:r>
      <w:r w:rsidRPr="0067177C">
        <w:rPr>
          <w:rFonts w:ascii="Times New Roman" w:hAnsi="Times New Roman"/>
        </w:rPr>
        <w:t>(2.)</w:t>
      </w:r>
      <w:r w:rsidR="008E1ACB">
        <w:rPr>
          <w:rFonts w:ascii="Times New Roman" w:hAnsi="Times New Roman"/>
        </w:rPr>
        <w:tab/>
      </w:r>
      <w:r w:rsidRPr="0067177C">
        <w:rPr>
          <w:rFonts w:ascii="Times New Roman" w:hAnsi="Times New Roman"/>
        </w:rPr>
        <w:t>In this section—</w:t>
      </w:r>
    </w:p>
    <w:p w:rsidR="00FF64F1" w:rsidRPr="0067177C" w:rsidRDefault="00B93FE8" w:rsidP="005461D7">
      <w:pPr>
        <w:spacing w:after="0" w:line="240" w:lineRule="auto"/>
        <w:ind w:left="864" w:hanging="360"/>
        <w:jc w:val="both"/>
        <w:rPr>
          <w:rFonts w:ascii="Times New Roman" w:hAnsi="Times New Roman"/>
        </w:rPr>
      </w:pPr>
      <w:r>
        <w:rPr>
          <w:rFonts w:ascii="Times New Roman" w:hAnsi="Times New Roman"/>
        </w:rPr>
        <w:t>‘</w:t>
      </w:r>
      <w:r w:rsidR="00FF64F1" w:rsidRPr="0067177C">
        <w:rPr>
          <w:rFonts w:ascii="Times New Roman" w:hAnsi="Times New Roman"/>
        </w:rPr>
        <w:t>list</w:t>
      </w:r>
      <w:r>
        <w:rPr>
          <w:rFonts w:ascii="Times New Roman" w:hAnsi="Times New Roman"/>
        </w:rPr>
        <w:t>’</w:t>
      </w:r>
      <w:r w:rsidR="00FF64F1" w:rsidRPr="0067177C">
        <w:rPr>
          <w:rFonts w:ascii="Times New Roman" w:hAnsi="Times New Roman"/>
        </w:rPr>
        <w:t xml:space="preserve"> means any compilation of names of persons whether called a list, roster or register or called by any other name and whether kept in a material form or not;</w:t>
      </w:r>
    </w:p>
    <w:p w:rsidR="00FF64F1" w:rsidRPr="0067177C" w:rsidRDefault="00B93FE8" w:rsidP="005461D7">
      <w:pPr>
        <w:spacing w:after="0" w:line="240" w:lineRule="auto"/>
        <w:ind w:left="864" w:hanging="360"/>
        <w:jc w:val="both"/>
        <w:rPr>
          <w:rFonts w:ascii="Times New Roman" w:hAnsi="Times New Roman"/>
        </w:rPr>
      </w:pPr>
      <w:r>
        <w:rPr>
          <w:rFonts w:ascii="Times New Roman" w:hAnsi="Times New Roman"/>
        </w:rPr>
        <w:t>‘</w:t>
      </w:r>
      <w:r w:rsidR="00FF64F1" w:rsidRPr="0067177C">
        <w:rPr>
          <w:rFonts w:ascii="Times New Roman" w:hAnsi="Times New Roman"/>
        </w:rPr>
        <w:t>name</w:t>
      </w:r>
      <w:r>
        <w:rPr>
          <w:rFonts w:ascii="Times New Roman" w:hAnsi="Times New Roman"/>
        </w:rPr>
        <w:t>’</w:t>
      </w:r>
      <w:r w:rsidR="00FF64F1" w:rsidRPr="0067177C">
        <w:rPr>
          <w:rFonts w:ascii="Times New Roman" w:hAnsi="Times New Roman"/>
        </w:rPr>
        <w:t>, in relation to a person, includes any means of identifying the person.</w:t>
      </w:r>
    </w:p>
    <w:p w:rsidR="00FF64F1" w:rsidRPr="00F54EF8" w:rsidRDefault="00FF64F1" w:rsidP="00F54EF8">
      <w:pPr>
        <w:spacing w:before="120" w:after="60" w:line="240" w:lineRule="auto"/>
        <w:jc w:val="both"/>
        <w:rPr>
          <w:rFonts w:ascii="Times New Roman" w:hAnsi="Times New Roman" w:cs="Times New Roman"/>
          <w:b/>
          <w:sz w:val="20"/>
        </w:rPr>
      </w:pPr>
      <w:r w:rsidRPr="00F54EF8">
        <w:rPr>
          <w:rFonts w:ascii="Times New Roman" w:hAnsi="Times New Roman" w:cs="Times New Roman"/>
          <w:b/>
          <w:sz w:val="20"/>
        </w:rPr>
        <w:t>Compensation may be paid to member.</w:t>
      </w:r>
    </w:p>
    <w:p w:rsidR="00FF64F1" w:rsidRPr="0067177C" w:rsidRDefault="00B93FE8" w:rsidP="00F54EF8">
      <w:pPr>
        <w:spacing w:after="0" w:line="240" w:lineRule="auto"/>
        <w:ind w:firstLine="432"/>
        <w:jc w:val="both"/>
        <w:rPr>
          <w:rFonts w:ascii="Times New Roman" w:hAnsi="Times New Roman"/>
        </w:rPr>
      </w:pPr>
      <w:r>
        <w:rPr>
          <w:rFonts w:ascii="Times New Roman" w:hAnsi="Times New Roman"/>
        </w:rPr>
        <w:t>“</w:t>
      </w:r>
      <w:r w:rsidR="00FF64F1" w:rsidRPr="0067177C">
        <w:rPr>
          <w:rFonts w:ascii="Times New Roman" w:hAnsi="Times New Roman"/>
        </w:rPr>
        <w:t>15.—(1.)</w:t>
      </w:r>
      <w:r w:rsidR="00F54EF8">
        <w:rPr>
          <w:rFonts w:ascii="Times New Roman" w:hAnsi="Times New Roman"/>
        </w:rPr>
        <w:tab/>
      </w:r>
      <w:r w:rsidR="00FF64F1" w:rsidRPr="0067177C">
        <w:rPr>
          <w:rFonts w:ascii="Times New Roman" w:hAnsi="Times New Roman"/>
        </w:rPr>
        <w:t>Where an employer is convicted of an offence against sub</w:t>
      </w:r>
      <w:r w:rsidR="00CC101A">
        <w:rPr>
          <w:rFonts w:ascii="Times New Roman" w:hAnsi="Times New Roman"/>
        </w:rPr>
        <w:t>-</w:t>
      </w:r>
      <w:r w:rsidR="00FF64F1" w:rsidRPr="0067177C">
        <w:rPr>
          <w:rFonts w:ascii="Times New Roman" w:hAnsi="Times New Roman"/>
        </w:rPr>
        <w:t>section (1.) of section 9, section 10, sub-section (2.) of section 12 or sub</w:t>
      </w:r>
      <w:r w:rsidR="00CC101A">
        <w:rPr>
          <w:rFonts w:ascii="Times New Roman" w:hAnsi="Times New Roman"/>
        </w:rPr>
        <w:t>-</w:t>
      </w:r>
      <w:r w:rsidR="00FF64F1" w:rsidRPr="0067177C">
        <w:rPr>
          <w:rFonts w:ascii="Times New Roman" w:hAnsi="Times New Roman"/>
        </w:rPr>
        <w:t>section (1.) of section 14 of this Act with respect to a member, the court may order that the employer shall pay to the member such compensation as the court thinks reasonable.</w:t>
      </w:r>
    </w:p>
    <w:p w:rsidR="00FF64F1" w:rsidRDefault="00B93FE8" w:rsidP="006D3F8B">
      <w:pPr>
        <w:tabs>
          <w:tab w:val="left" w:pos="990"/>
          <w:tab w:val="left" w:pos="1260"/>
        </w:tabs>
        <w:spacing w:after="0" w:line="240" w:lineRule="auto"/>
        <w:ind w:firstLine="432"/>
        <w:jc w:val="both"/>
        <w:rPr>
          <w:rFonts w:ascii="Times New Roman" w:hAnsi="Times New Roman"/>
        </w:rPr>
      </w:pPr>
      <w:r>
        <w:rPr>
          <w:rFonts w:ascii="Times New Roman" w:hAnsi="Times New Roman"/>
        </w:rPr>
        <w:t>“</w:t>
      </w:r>
      <w:r w:rsidR="00FF64F1" w:rsidRPr="0067177C">
        <w:rPr>
          <w:rFonts w:ascii="Times New Roman" w:hAnsi="Times New Roman"/>
        </w:rPr>
        <w:t>(2.)</w:t>
      </w:r>
      <w:r w:rsidR="00282999">
        <w:rPr>
          <w:rFonts w:ascii="Times New Roman" w:hAnsi="Times New Roman"/>
        </w:rPr>
        <w:tab/>
      </w:r>
      <w:r w:rsidR="00FF64F1" w:rsidRPr="0067177C">
        <w:rPr>
          <w:rFonts w:ascii="Times New Roman" w:hAnsi="Times New Roman"/>
        </w:rPr>
        <w:t>Where a court has made an order under the last preceding sub</w:t>
      </w:r>
      <w:r w:rsidR="00CC101A">
        <w:rPr>
          <w:rFonts w:ascii="Times New Roman" w:hAnsi="Times New Roman"/>
        </w:rPr>
        <w:t>-</w:t>
      </w:r>
      <w:r w:rsidR="00FF64F1" w:rsidRPr="0067177C">
        <w:rPr>
          <w:rFonts w:ascii="Times New Roman" w:hAnsi="Times New Roman"/>
        </w:rPr>
        <w:t>section, a certificate under the hand of the appropriate officer of the court specifying the amount of the compensation ordered to be paid, the person to whom the amount is payable and the person by whom the amount is payable may be filed in a court having civil jurisdiction to the extent of that amount and is thereupon enforceable in all respects as a final judgment of that court.</w:t>
      </w:r>
      <w:r>
        <w:rPr>
          <w:rFonts w:ascii="Times New Roman" w:hAnsi="Times New Roman"/>
        </w:rPr>
        <w:t>”</w:t>
      </w:r>
      <w:r w:rsidR="00FF64F1" w:rsidRPr="0067177C">
        <w:rPr>
          <w:rFonts w:ascii="Times New Roman" w:hAnsi="Times New Roman"/>
        </w:rPr>
        <w:t>.</w:t>
      </w:r>
    </w:p>
    <w:p w:rsidR="006B073F" w:rsidRPr="0067177C" w:rsidRDefault="006B073F" w:rsidP="00CC101A">
      <w:pPr>
        <w:pBdr>
          <w:top w:val="single" w:sz="4" w:space="1" w:color="auto"/>
        </w:pBdr>
        <w:tabs>
          <w:tab w:val="left" w:pos="1260"/>
        </w:tabs>
        <w:spacing w:before="480" w:after="0" w:line="240" w:lineRule="auto"/>
        <w:ind w:left="3600" w:right="3600"/>
        <w:jc w:val="center"/>
        <w:rPr>
          <w:rFonts w:ascii="Times New Roman" w:hAnsi="Times New Roman"/>
        </w:rPr>
      </w:pPr>
    </w:p>
    <w:sectPr w:rsidR="006B073F" w:rsidRPr="0067177C" w:rsidSect="008D5F80">
      <w:headerReference w:type="even" r:id="rId6"/>
      <w:headerReference w:type="default" r:id="rId7"/>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753" w:rsidRDefault="00E02753" w:rsidP="008D5F80">
      <w:pPr>
        <w:spacing w:after="0" w:line="240" w:lineRule="auto"/>
      </w:pPr>
      <w:r>
        <w:separator/>
      </w:r>
    </w:p>
  </w:endnote>
  <w:endnote w:type="continuationSeparator" w:id="0">
    <w:p w:rsidR="00E02753" w:rsidRDefault="00E02753" w:rsidP="008D5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753" w:rsidRDefault="00E02753" w:rsidP="008D5F80">
      <w:pPr>
        <w:spacing w:after="0" w:line="240" w:lineRule="auto"/>
      </w:pPr>
      <w:r>
        <w:separator/>
      </w:r>
    </w:p>
  </w:footnote>
  <w:footnote w:type="continuationSeparator" w:id="0">
    <w:p w:rsidR="00E02753" w:rsidRDefault="00E02753" w:rsidP="008D5F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F80" w:rsidRPr="008D5F80" w:rsidRDefault="008D5F80">
    <w:pPr>
      <w:pStyle w:val="Header"/>
      <w:rPr>
        <w:rFonts w:ascii="Times New Roman" w:hAnsi="Times New Roman"/>
        <w:sz w:val="20"/>
      </w:rPr>
    </w:pPr>
    <w:r w:rsidRPr="008D5F80">
      <w:rPr>
        <w:rFonts w:ascii="Times New Roman" w:hAnsi="Times New Roman"/>
        <w:sz w:val="20"/>
      </w:rPr>
      <w:t>1968</w:t>
    </w:r>
    <w:r w:rsidRPr="008D5F80">
      <w:rPr>
        <w:rFonts w:ascii="Times New Roman" w:hAnsi="Times New Roman"/>
        <w:sz w:val="20"/>
      </w:rPr>
      <w:ptab w:relativeTo="margin" w:alignment="center" w:leader="none"/>
    </w:r>
    <w:proofErr w:type="spellStart"/>
    <w:r w:rsidRPr="008D5F80">
      <w:rPr>
        <w:rFonts w:ascii="Times New Roman" w:hAnsi="Times New Roman"/>
        <w:i/>
        <w:sz w:val="20"/>
      </w:rPr>
      <w:t>Defence</w:t>
    </w:r>
    <w:proofErr w:type="spellEnd"/>
    <w:r w:rsidRPr="008D5F80">
      <w:rPr>
        <w:rFonts w:ascii="Times New Roman" w:hAnsi="Times New Roman"/>
        <w:sz w:val="20"/>
      </w:rPr>
      <w:t xml:space="preserve"> (</w:t>
    </w:r>
    <w:r w:rsidRPr="008D5F80">
      <w:rPr>
        <w:rFonts w:ascii="Times New Roman" w:hAnsi="Times New Roman"/>
        <w:i/>
        <w:sz w:val="20"/>
      </w:rPr>
      <w:t>Re-establishment</w:t>
    </w:r>
    <w:r w:rsidRPr="008D5F80">
      <w:rPr>
        <w:rFonts w:ascii="Times New Roman" w:hAnsi="Times New Roman"/>
        <w:sz w:val="20"/>
      </w:rPr>
      <w:t>)</w:t>
    </w:r>
    <w:r w:rsidRPr="008D5F80">
      <w:rPr>
        <w:rFonts w:ascii="Times New Roman" w:hAnsi="Times New Roman"/>
        <w:sz w:val="20"/>
      </w:rPr>
      <w:ptab w:relativeTo="margin" w:alignment="right" w:leader="none"/>
    </w:r>
    <w:r w:rsidRPr="008D5F80">
      <w:rPr>
        <w:rFonts w:ascii="Times New Roman" w:hAnsi="Times New Roman"/>
        <w:sz w:val="20"/>
      </w:rPr>
      <w:t>No. 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F80" w:rsidRPr="008D5F80" w:rsidRDefault="008D5F80">
    <w:pPr>
      <w:pStyle w:val="Header"/>
      <w:rPr>
        <w:rFonts w:ascii="Times New Roman" w:hAnsi="Times New Roman"/>
        <w:sz w:val="20"/>
      </w:rPr>
    </w:pPr>
    <w:r w:rsidRPr="008D5F80">
      <w:rPr>
        <w:rFonts w:ascii="Times New Roman" w:hAnsi="Times New Roman"/>
        <w:sz w:val="20"/>
      </w:rPr>
      <w:t>No. 10</w:t>
    </w:r>
    <w:r w:rsidRPr="008D5F80">
      <w:rPr>
        <w:rFonts w:ascii="Times New Roman" w:hAnsi="Times New Roman"/>
        <w:sz w:val="20"/>
      </w:rPr>
      <w:ptab w:relativeTo="margin" w:alignment="center" w:leader="none"/>
    </w:r>
    <w:proofErr w:type="spellStart"/>
    <w:r w:rsidRPr="008D5F80">
      <w:rPr>
        <w:rFonts w:ascii="Times New Roman" w:hAnsi="Times New Roman"/>
        <w:i/>
        <w:sz w:val="20"/>
      </w:rPr>
      <w:t>Defence</w:t>
    </w:r>
    <w:proofErr w:type="spellEnd"/>
    <w:r w:rsidRPr="008D5F80">
      <w:rPr>
        <w:rFonts w:ascii="Times New Roman" w:hAnsi="Times New Roman"/>
        <w:sz w:val="20"/>
      </w:rPr>
      <w:t xml:space="preserve"> (</w:t>
    </w:r>
    <w:r w:rsidRPr="008D5F80">
      <w:rPr>
        <w:rFonts w:ascii="Times New Roman" w:hAnsi="Times New Roman"/>
        <w:i/>
        <w:sz w:val="20"/>
      </w:rPr>
      <w:t>Re-establishment</w:t>
    </w:r>
    <w:r w:rsidRPr="008D5F80">
      <w:rPr>
        <w:rFonts w:ascii="Times New Roman" w:hAnsi="Times New Roman"/>
        <w:sz w:val="20"/>
      </w:rPr>
      <w:t>)</w:t>
    </w:r>
    <w:r w:rsidRPr="008D5F80">
      <w:rPr>
        <w:rFonts w:ascii="Times New Roman" w:hAnsi="Times New Roman"/>
        <w:sz w:val="20"/>
      </w:rPr>
      <w:ptab w:relativeTo="margin" w:alignment="right" w:leader="none"/>
    </w:r>
    <w:r w:rsidRPr="008D5F80">
      <w:rPr>
        <w:rFonts w:ascii="Times New Roman" w:hAnsi="Times New Roman"/>
        <w:sz w:val="20"/>
      </w:rPr>
      <w:t>1968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86934"/>
    <w:rsid w:val="000D06ED"/>
    <w:rsid w:val="0011646C"/>
    <w:rsid w:val="001473BD"/>
    <w:rsid w:val="001E24E4"/>
    <w:rsid w:val="001F507C"/>
    <w:rsid w:val="002118EB"/>
    <w:rsid w:val="0027083F"/>
    <w:rsid w:val="00282999"/>
    <w:rsid w:val="00286934"/>
    <w:rsid w:val="002E6F2D"/>
    <w:rsid w:val="002F6E2B"/>
    <w:rsid w:val="00320F2B"/>
    <w:rsid w:val="003B38CD"/>
    <w:rsid w:val="003E4D5D"/>
    <w:rsid w:val="00453788"/>
    <w:rsid w:val="00455710"/>
    <w:rsid w:val="005461D7"/>
    <w:rsid w:val="00601E8A"/>
    <w:rsid w:val="00624E02"/>
    <w:rsid w:val="00625301"/>
    <w:rsid w:val="00670DE8"/>
    <w:rsid w:val="0067177C"/>
    <w:rsid w:val="006B073F"/>
    <w:rsid w:val="006D3F8B"/>
    <w:rsid w:val="00707A9D"/>
    <w:rsid w:val="00794DAB"/>
    <w:rsid w:val="00842EB8"/>
    <w:rsid w:val="0087635E"/>
    <w:rsid w:val="008A3488"/>
    <w:rsid w:val="008D5F80"/>
    <w:rsid w:val="008E1ACB"/>
    <w:rsid w:val="009327EE"/>
    <w:rsid w:val="00A02BF2"/>
    <w:rsid w:val="00A14FAC"/>
    <w:rsid w:val="00AB21A2"/>
    <w:rsid w:val="00AE7510"/>
    <w:rsid w:val="00B23B33"/>
    <w:rsid w:val="00B53D42"/>
    <w:rsid w:val="00B93FE8"/>
    <w:rsid w:val="00BC72DC"/>
    <w:rsid w:val="00C112AA"/>
    <w:rsid w:val="00CC101A"/>
    <w:rsid w:val="00D75872"/>
    <w:rsid w:val="00D769E1"/>
    <w:rsid w:val="00DB0916"/>
    <w:rsid w:val="00DD1C9C"/>
    <w:rsid w:val="00E02753"/>
    <w:rsid w:val="00EC2FCF"/>
    <w:rsid w:val="00F54EF8"/>
    <w:rsid w:val="00FD2B53"/>
    <w:rsid w:val="00FE02EA"/>
    <w:rsid w:val="00FE53AA"/>
    <w:rsid w:val="00FF6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0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86934"/>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86934"/>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86934"/>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86934"/>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86934"/>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286934"/>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286934"/>
    <w:pPr>
      <w:spacing w:after="0" w:line="240" w:lineRule="auto"/>
    </w:pPr>
    <w:rPr>
      <w:rFonts w:ascii="Times New Roman" w:eastAsia="Times New Roman" w:hAnsi="Times New Roman" w:cs="Times New Roman"/>
      <w:sz w:val="20"/>
      <w:szCs w:val="20"/>
    </w:rPr>
  </w:style>
  <w:style w:type="paragraph" w:customStyle="1" w:styleId="Style487">
    <w:name w:val="Style487"/>
    <w:basedOn w:val="Normal"/>
    <w:rsid w:val="00286934"/>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286934"/>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286934"/>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286934"/>
    <w:pPr>
      <w:spacing w:after="0" w:line="240" w:lineRule="auto"/>
    </w:pPr>
    <w:rPr>
      <w:rFonts w:ascii="Times New Roman" w:eastAsia="Times New Roman" w:hAnsi="Times New Roman" w:cs="Times New Roman"/>
      <w:sz w:val="20"/>
      <w:szCs w:val="20"/>
    </w:rPr>
  </w:style>
  <w:style w:type="paragraph" w:customStyle="1" w:styleId="Style431">
    <w:name w:val="Style431"/>
    <w:basedOn w:val="Normal"/>
    <w:rsid w:val="00286934"/>
    <w:pPr>
      <w:spacing w:after="0" w:line="240" w:lineRule="auto"/>
    </w:pPr>
    <w:rPr>
      <w:rFonts w:ascii="Times New Roman" w:eastAsia="Times New Roman" w:hAnsi="Times New Roman" w:cs="Times New Roman"/>
      <w:sz w:val="20"/>
      <w:szCs w:val="20"/>
    </w:rPr>
  </w:style>
  <w:style w:type="character" w:customStyle="1" w:styleId="CharStyle6">
    <w:name w:val="CharStyle6"/>
    <w:basedOn w:val="DefaultParagraphFont"/>
    <w:rsid w:val="00286934"/>
    <w:rPr>
      <w:rFonts w:ascii="Times New Roman" w:eastAsia="Times New Roman" w:hAnsi="Times New Roman" w:cs="Times New Roman"/>
      <w:b w:val="0"/>
      <w:bCs w:val="0"/>
      <w:i/>
      <w:iCs/>
      <w:smallCaps w:val="0"/>
      <w:sz w:val="22"/>
      <w:szCs w:val="22"/>
    </w:rPr>
  </w:style>
  <w:style w:type="character" w:customStyle="1" w:styleId="CharStyle9">
    <w:name w:val="CharStyle9"/>
    <w:basedOn w:val="DefaultParagraphFont"/>
    <w:rsid w:val="00286934"/>
    <w:rPr>
      <w:rFonts w:ascii="Times New Roman" w:eastAsia="Times New Roman" w:hAnsi="Times New Roman" w:cs="Times New Roman"/>
      <w:b/>
      <w:bCs/>
      <w:i w:val="0"/>
      <w:iCs w:val="0"/>
      <w:smallCaps w:val="0"/>
      <w:sz w:val="14"/>
      <w:szCs w:val="14"/>
    </w:rPr>
  </w:style>
  <w:style w:type="character" w:customStyle="1" w:styleId="CharStyle10">
    <w:name w:val="CharStyle10"/>
    <w:basedOn w:val="DefaultParagraphFont"/>
    <w:rsid w:val="00286934"/>
    <w:rPr>
      <w:rFonts w:ascii="Times New Roman" w:eastAsia="Times New Roman" w:hAnsi="Times New Roman" w:cs="Times New Roman"/>
      <w:b w:val="0"/>
      <w:bCs w:val="0"/>
      <w:i w:val="0"/>
      <w:iCs w:val="0"/>
      <w:smallCaps w:val="0"/>
      <w:sz w:val="22"/>
      <w:szCs w:val="22"/>
    </w:rPr>
  </w:style>
  <w:style w:type="character" w:customStyle="1" w:styleId="CharStyle24">
    <w:name w:val="CharStyle24"/>
    <w:basedOn w:val="DefaultParagraphFont"/>
    <w:rsid w:val="00286934"/>
    <w:rPr>
      <w:rFonts w:ascii="Times New Roman" w:eastAsia="Times New Roman" w:hAnsi="Times New Roman" w:cs="Times New Roman"/>
      <w:b/>
      <w:bCs/>
      <w:i w:val="0"/>
      <w:iCs w:val="0"/>
      <w:smallCaps w:val="0"/>
      <w:spacing w:val="-10"/>
      <w:sz w:val="36"/>
      <w:szCs w:val="36"/>
    </w:rPr>
  </w:style>
  <w:style w:type="character" w:customStyle="1" w:styleId="CharStyle27">
    <w:name w:val="CharStyle27"/>
    <w:basedOn w:val="DefaultParagraphFont"/>
    <w:rsid w:val="00286934"/>
    <w:rPr>
      <w:rFonts w:ascii="Times New Roman" w:eastAsia="Times New Roman" w:hAnsi="Times New Roman" w:cs="Times New Roman"/>
      <w:b/>
      <w:bCs/>
      <w:i/>
      <w:iCs/>
      <w:smallCaps w:val="0"/>
      <w:sz w:val="24"/>
      <w:szCs w:val="24"/>
    </w:rPr>
  </w:style>
  <w:style w:type="character" w:customStyle="1" w:styleId="CharStyle42">
    <w:name w:val="CharStyle42"/>
    <w:basedOn w:val="DefaultParagraphFont"/>
    <w:rsid w:val="00286934"/>
    <w:rPr>
      <w:rFonts w:ascii="Times New Roman" w:eastAsia="Times New Roman" w:hAnsi="Times New Roman" w:cs="Times New Roman"/>
      <w:b/>
      <w:bCs/>
      <w:i w:val="0"/>
      <w:iCs w:val="0"/>
      <w:smallCaps w:val="0"/>
      <w:spacing w:val="-10"/>
      <w:sz w:val="24"/>
      <w:szCs w:val="24"/>
    </w:rPr>
  </w:style>
  <w:style w:type="character" w:customStyle="1" w:styleId="CharStyle130">
    <w:name w:val="CharStyle130"/>
    <w:basedOn w:val="DefaultParagraphFont"/>
    <w:rsid w:val="00286934"/>
    <w:rPr>
      <w:rFonts w:ascii="Times New Roman" w:eastAsia="Times New Roman" w:hAnsi="Times New Roman" w:cs="Times New Roman"/>
      <w:b/>
      <w:bCs/>
      <w:i w:val="0"/>
      <w:iCs w:val="0"/>
      <w:smallCaps w:val="0"/>
      <w:sz w:val="22"/>
      <w:szCs w:val="22"/>
    </w:rPr>
  </w:style>
  <w:style w:type="character" w:customStyle="1" w:styleId="CharStyle138">
    <w:name w:val="CharStyle138"/>
    <w:basedOn w:val="DefaultParagraphFont"/>
    <w:rsid w:val="00286934"/>
    <w:rPr>
      <w:rFonts w:ascii="Times New Roman" w:eastAsia="Times New Roman" w:hAnsi="Times New Roman" w:cs="Times New Roman"/>
      <w:b/>
      <w:bCs/>
      <w:i w:val="0"/>
      <w:iCs w:val="0"/>
      <w:smallCaps/>
      <w:sz w:val="20"/>
      <w:szCs w:val="20"/>
    </w:rPr>
  </w:style>
  <w:style w:type="character" w:customStyle="1" w:styleId="CharStyle343">
    <w:name w:val="CharStyle343"/>
    <w:basedOn w:val="DefaultParagraphFont"/>
    <w:rsid w:val="00286934"/>
    <w:rPr>
      <w:rFonts w:ascii="Times New Roman" w:eastAsia="Times New Roman" w:hAnsi="Times New Roman" w:cs="Times New Roman"/>
      <w:b/>
      <w:bCs/>
      <w:i w:val="0"/>
      <w:iCs w:val="0"/>
      <w:smallCaps w:val="0"/>
      <w:sz w:val="24"/>
      <w:szCs w:val="24"/>
    </w:rPr>
  </w:style>
  <w:style w:type="character" w:customStyle="1" w:styleId="CharStyle659">
    <w:name w:val="CharStyle659"/>
    <w:basedOn w:val="DefaultParagraphFont"/>
    <w:rsid w:val="00286934"/>
    <w:rPr>
      <w:rFonts w:ascii="Sylfaen" w:eastAsia="Sylfaen" w:hAnsi="Sylfaen" w:cs="Sylfaen"/>
      <w:b/>
      <w:bCs/>
      <w:i w:val="0"/>
      <w:iCs w:val="0"/>
      <w:smallCaps w:val="0"/>
      <w:sz w:val="50"/>
      <w:szCs w:val="50"/>
    </w:rPr>
  </w:style>
  <w:style w:type="paragraph" w:styleId="Header">
    <w:name w:val="header"/>
    <w:basedOn w:val="Normal"/>
    <w:link w:val="HeaderChar"/>
    <w:uiPriority w:val="99"/>
    <w:semiHidden/>
    <w:unhideWhenUsed/>
    <w:rsid w:val="008D5F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5F80"/>
  </w:style>
  <w:style w:type="paragraph" w:styleId="Footer">
    <w:name w:val="footer"/>
    <w:basedOn w:val="Normal"/>
    <w:link w:val="FooterChar"/>
    <w:uiPriority w:val="99"/>
    <w:semiHidden/>
    <w:unhideWhenUsed/>
    <w:rsid w:val="008D5F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D5F80"/>
  </w:style>
  <w:style w:type="paragraph" w:styleId="BalloonText">
    <w:name w:val="Balloon Text"/>
    <w:basedOn w:val="Normal"/>
    <w:link w:val="BalloonTextChar"/>
    <w:uiPriority w:val="99"/>
    <w:semiHidden/>
    <w:unhideWhenUsed/>
    <w:rsid w:val="008D5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F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2017-05-04T20:31:00Z</dcterms:created>
  <dcterms:modified xsi:type="dcterms:W3CDTF">2019-01-16T19:38:00Z</dcterms:modified>
</cp:coreProperties>
</file>