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6C" w:rsidRPr="006918D1" w:rsidRDefault="00D2271B" w:rsidP="006918D1">
      <w:pPr>
        <w:spacing w:before="120" w:after="120" w:line="240" w:lineRule="auto"/>
        <w:jc w:val="center"/>
        <w:rPr>
          <w:rFonts w:ascii="Times New Roman" w:hAnsi="Times New Roman" w:cs="Times New Roman"/>
          <w:b/>
          <w:sz w:val="36"/>
        </w:rPr>
      </w:pPr>
      <w:bookmarkStart w:id="0" w:name="_GoBack"/>
      <w:bookmarkEnd w:id="0"/>
      <w:r w:rsidRPr="006918D1">
        <w:rPr>
          <w:rFonts w:ascii="Times New Roman" w:hAnsi="Times New Roman" w:cs="Times New Roman"/>
          <w:b/>
          <w:sz w:val="36"/>
        </w:rPr>
        <w:t>Wireless Telegraphy</w:t>
      </w:r>
    </w:p>
    <w:p w:rsidR="003D576C" w:rsidRPr="006918D1" w:rsidRDefault="00D2271B" w:rsidP="006918D1">
      <w:pPr>
        <w:spacing w:before="120" w:after="120" w:line="240" w:lineRule="auto"/>
        <w:jc w:val="center"/>
        <w:rPr>
          <w:rFonts w:ascii="Times New Roman" w:hAnsi="Times New Roman" w:cs="Times New Roman"/>
          <w:b/>
          <w:sz w:val="28"/>
        </w:rPr>
      </w:pPr>
      <w:r w:rsidRPr="006918D1">
        <w:rPr>
          <w:rFonts w:ascii="Times New Roman" w:hAnsi="Times New Roman" w:cs="Times New Roman"/>
          <w:b/>
          <w:sz w:val="28"/>
        </w:rPr>
        <w:t>No. 59 of 1967</w:t>
      </w:r>
    </w:p>
    <w:p w:rsidR="003D576C" w:rsidRPr="006918D1" w:rsidRDefault="003D576C" w:rsidP="006918D1">
      <w:pPr>
        <w:spacing w:after="120" w:line="240" w:lineRule="auto"/>
        <w:jc w:val="center"/>
        <w:rPr>
          <w:rFonts w:ascii="Times New Roman" w:hAnsi="Times New Roman" w:cs="Times New Roman"/>
          <w:sz w:val="26"/>
        </w:rPr>
      </w:pPr>
      <w:r w:rsidRPr="006918D1">
        <w:rPr>
          <w:rFonts w:ascii="Times New Roman" w:hAnsi="Times New Roman" w:cs="Times New Roman"/>
          <w:sz w:val="26"/>
        </w:rPr>
        <w:t xml:space="preserve">An Act to amend the </w:t>
      </w:r>
      <w:r w:rsidR="00D2271B" w:rsidRPr="006918D1">
        <w:rPr>
          <w:rFonts w:ascii="Times New Roman" w:hAnsi="Times New Roman" w:cs="Times New Roman"/>
          <w:i/>
          <w:sz w:val="26"/>
        </w:rPr>
        <w:t>Wireless Telegraphy Act</w:t>
      </w:r>
      <w:r w:rsidR="00D2271B" w:rsidRPr="006918D1">
        <w:rPr>
          <w:rFonts w:ascii="Times New Roman" w:hAnsi="Times New Roman" w:cs="Times New Roman"/>
          <w:sz w:val="26"/>
        </w:rPr>
        <w:t xml:space="preserve"> </w:t>
      </w:r>
      <w:r w:rsidRPr="006918D1">
        <w:rPr>
          <w:rFonts w:ascii="Times New Roman" w:hAnsi="Times New Roman" w:cs="Times New Roman"/>
          <w:sz w:val="26"/>
        </w:rPr>
        <w:t>1905</w:t>
      </w:r>
      <w:r w:rsidR="00C6073F" w:rsidRPr="006918D1">
        <w:rPr>
          <w:rFonts w:ascii="Times New Roman" w:hAnsi="Times New Roman" w:cs="Times New Roman"/>
          <w:sz w:val="26"/>
        </w:rPr>
        <w:t>–</w:t>
      </w:r>
      <w:r w:rsidRPr="006918D1">
        <w:rPr>
          <w:rFonts w:ascii="Times New Roman" w:hAnsi="Times New Roman" w:cs="Times New Roman"/>
          <w:sz w:val="26"/>
        </w:rPr>
        <w:t>1966 in relation to Broadcasts from Ships in Waters adjacent to Australia.</w:t>
      </w:r>
    </w:p>
    <w:p w:rsidR="003D576C" w:rsidRPr="00867118" w:rsidRDefault="003D576C" w:rsidP="006918D1">
      <w:pPr>
        <w:spacing w:after="120" w:line="240" w:lineRule="auto"/>
        <w:jc w:val="right"/>
        <w:rPr>
          <w:rFonts w:ascii="Times New Roman" w:hAnsi="Times New Roman" w:cs="Times New Roman"/>
          <w:sz w:val="26"/>
        </w:rPr>
      </w:pPr>
      <w:r w:rsidRPr="00867118">
        <w:rPr>
          <w:rFonts w:ascii="Times New Roman" w:hAnsi="Times New Roman" w:cs="Times New Roman"/>
          <w:sz w:val="26"/>
        </w:rPr>
        <w:t>[</w:t>
      </w:r>
      <w:r w:rsidR="00D2271B" w:rsidRPr="00867118">
        <w:rPr>
          <w:rFonts w:ascii="Times New Roman" w:hAnsi="Times New Roman" w:cs="Times New Roman"/>
          <w:sz w:val="26"/>
        </w:rPr>
        <w:t>Assented to 11 September 1967</w:t>
      </w:r>
      <w:r w:rsidRPr="00867118">
        <w:rPr>
          <w:rFonts w:ascii="Times New Roman" w:hAnsi="Times New Roman" w:cs="Times New Roman"/>
          <w:sz w:val="26"/>
        </w:rPr>
        <w:t>]</w:t>
      </w:r>
    </w:p>
    <w:p w:rsidR="003D576C" w:rsidRPr="00867118" w:rsidRDefault="003D576C" w:rsidP="006918D1">
      <w:pPr>
        <w:spacing w:after="120" w:line="240" w:lineRule="auto"/>
        <w:jc w:val="both"/>
        <w:rPr>
          <w:rFonts w:ascii="Times New Roman" w:hAnsi="Times New Roman"/>
        </w:rPr>
      </w:pPr>
      <w:r w:rsidRPr="00867118">
        <w:rPr>
          <w:rFonts w:ascii="Times New Roman" w:hAnsi="Times New Roman"/>
        </w:rPr>
        <w:t>BE it enacted by the Queen</w:t>
      </w:r>
      <w:r w:rsidR="00D2271B" w:rsidRPr="00867118">
        <w:rPr>
          <w:rFonts w:ascii="Times New Roman" w:hAnsi="Times New Roman"/>
        </w:rPr>
        <w:t>’</w:t>
      </w:r>
      <w:r w:rsidRPr="00867118">
        <w:rPr>
          <w:rFonts w:ascii="Times New Roman" w:hAnsi="Times New Roman"/>
        </w:rPr>
        <w:t>s Most Excellent Majesty, the Senate, and the House of Representatives of the Commonwealth of Australia, as follows:—</w:t>
      </w:r>
    </w:p>
    <w:p w:rsidR="003D576C" w:rsidRPr="006918D1" w:rsidRDefault="00D2271B" w:rsidP="006918D1">
      <w:pPr>
        <w:spacing w:before="120" w:after="60" w:line="240" w:lineRule="auto"/>
        <w:rPr>
          <w:rFonts w:ascii="Times New Roman" w:hAnsi="Times New Roman" w:cs="Times New Roman"/>
          <w:b/>
          <w:sz w:val="20"/>
        </w:rPr>
      </w:pPr>
      <w:r w:rsidRPr="006918D1">
        <w:rPr>
          <w:rFonts w:ascii="Times New Roman" w:hAnsi="Times New Roman" w:cs="Times New Roman"/>
          <w:b/>
          <w:sz w:val="20"/>
        </w:rPr>
        <w:t>Short title and citation.</w:t>
      </w:r>
    </w:p>
    <w:p w:rsidR="003D576C" w:rsidRPr="006918D1" w:rsidRDefault="00D2271B" w:rsidP="006918D1">
      <w:pPr>
        <w:tabs>
          <w:tab w:val="left" w:pos="864"/>
        </w:tabs>
        <w:spacing w:after="0" w:line="240" w:lineRule="auto"/>
        <w:ind w:firstLine="432"/>
        <w:jc w:val="both"/>
        <w:rPr>
          <w:rFonts w:ascii="Times New Roman" w:hAnsi="Times New Roman"/>
        </w:rPr>
      </w:pPr>
      <w:r w:rsidRPr="006918D1">
        <w:rPr>
          <w:rFonts w:ascii="Times New Roman" w:hAnsi="Times New Roman"/>
          <w:b/>
        </w:rPr>
        <w:t>1.</w:t>
      </w:r>
      <w:r w:rsidR="003D576C" w:rsidRPr="006918D1">
        <w:rPr>
          <w:rFonts w:ascii="Times New Roman" w:hAnsi="Times New Roman"/>
        </w:rPr>
        <w:t>—</w:t>
      </w:r>
      <w:r w:rsidR="0051492D" w:rsidRPr="006918D1">
        <w:rPr>
          <w:rFonts w:ascii="Times New Roman" w:hAnsi="Times New Roman"/>
        </w:rPr>
        <w:t>(1.)</w:t>
      </w:r>
      <w:r w:rsidR="00315136" w:rsidRPr="006918D1">
        <w:rPr>
          <w:rFonts w:ascii="Times New Roman" w:hAnsi="Times New Roman"/>
        </w:rPr>
        <w:tab/>
      </w:r>
      <w:r w:rsidR="003D576C" w:rsidRPr="006918D1">
        <w:rPr>
          <w:rFonts w:ascii="Times New Roman" w:hAnsi="Times New Roman"/>
        </w:rPr>
        <w:t xml:space="preserve">This Act may be cited as the </w:t>
      </w:r>
      <w:r w:rsidRPr="006918D1">
        <w:rPr>
          <w:rFonts w:ascii="Times New Roman" w:hAnsi="Times New Roman"/>
          <w:i/>
        </w:rPr>
        <w:t xml:space="preserve">Wireless Telegraphy Act </w:t>
      </w:r>
      <w:r w:rsidR="003D576C" w:rsidRPr="006918D1">
        <w:rPr>
          <w:rFonts w:ascii="Times New Roman" w:hAnsi="Times New Roman"/>
        </w:rPr>
        <w:t>1967.</w:t>
      </w:r>
    </w:p>
    <w:p w:rsidR="003D576C" w:rsidRPr="006918D1" w:rsidRDefault="0051492D" w:rsidP="006918D1">
      <w:pPr>
        <w:tabs>
          <w:tab w:val="left" w:pos="864"/>
        </w:tabs>
        <w:spacing w:before="60" w:after="0" w:line="240" w:lineRule="auto"/>
        <w:ind w:firstLine="432"/>
        <w:jc w:val="both"/>
        <w:rPr>
          <w:rFonts w:ascii="Times New Roman" w:hAnsi="Times New Roman"/>
        </w:rPr>
      </w:pPr>
      <w:r w:rsidRPr="006918D1">
        <w:rPr>
          <w:rFonts w:ascii="Times New Roman" w:hAnsi="Times New Roman"/>
        </w:rPr>
        <w:t>(2.)</w:t>
      </w:r>
      <w:r w:rsidR="00315136" w:rsidRPr="006918D1">
        <w:rPr>
          <w:rFonts w:ascii="Times New Roman" w:hAnsi="Times New Roman"/>
        </w:rPr>
        <w:tab/>
      </w:r>
      <w:r w:rsidR="003D576C" w:rsidRPr="006918D1">
        <w:rPr>
          <w:rFonts w:ascii="Times New Roman" w:hAnsi="Times New Roman"/>
        </w:rPr>
        <w:t xml:space="preserve">The </w:t>
      </w:r>
      <w:r w:rsidR="00D2271B" w:rsidRPr="006918D1">
        <w:rPr>
          <w:rFonts w:ascii="Times New Roman" w:hAnsi="Times New Roman"/>
          <w:i/>
        </w:rPr>
        <w:t xml:space="preserve">Wireless Telegraphy Act </w:t>
      </w:r>
      <w:r w:rsidR="003D576C" w:rsidRPr="006918D1">
        <w:rPr>
          <w:rFonts w:ascii="Times New Roman" w:hAnsi="Times New Roman"/>
        </w:rPr>
        <w:t>1905</w:t>
      </w:r>
      <w:r w:rsidR="00C6073F" w:rsidRPr="006918D1">
        <w:rPr>
          <w:rFonts w:ascii="Times New Roman" w:hAnsi="Times New Roman"/>
        </w:rPr>
        <w:t>–</w:t>
      </w:r>
      <w:r w:rsidR="00867118">
        <w:rPr>
          <w:rFonts w:ascii="Times New Roman" w:hAnsi="Times New Roman"/>
        </w:rPr>
        <w:t>1966</w:t>
      </w:r>
      <w:r w:rsidR="003D576C" w:rsidRPr="006918D1">
        <w:rPr>
          <w:rFonts w:ascii="Times New Roman" w:hAnsi="Times New Roman"/>
        </w:rPr>
        <w:t xml:space="preserve"> is in this Act referred to as the Principal Act.</w:t>
      </w:r>
    </w:p>
    <w:p w:rsidR="003D576C" w:rsidRPr="006918D1" w:rsidRDefault="0051492D" w:rsidP="006918D1">
      <w:pPr>
        <w:tabs>
          <w:tab w:val="left" w:pos="864"/>
        </w:tabs>
        <w:spacing w:before="60" w:after="0" w:line="240" w:lineRule="auto"/>
        <w:ind w:firstLine="432"/>
        <w:jc w:val="both"/>
        <w:rPr>
          <w:rFonts w:ascii="Times New Roman" w:hAnsi="Times New Roman"/>
        </w:rPr>
      </w:pPr>
      <w:r w:rsidRPr="006918D1">
        <w:rPr>
          <w:rFonts w:ascii="Times New Roman" w:hAnsi="Times New Roman"/>
        </w:rPr>
        <w:t>(3.)</w:t>
      </w:r>
      <w:r w:rsidR="00315136" w:rsidRPr="006918D1">
        <w:rPr>
          <w:rFonts w:ascii="Times New Roman" w:hAnsi="Times New Roman"/>
        </w:rPr>
        <w:tab/>
      </w:r>
      <w:r w:rsidR="003D576C" w:rsidRPr="006918D1">
        <w:rPr>
          <w:rFonts w:ascii="Times New Roman" w:hAnsi="Times New Roman"/>
        </w:rPr>
        <w:t xml:space="preserve">The Principal Act, as amended by this Act, may be cited as the </w:t>
      </w:r>
      <w:r w:rsidR="00D2271B" w:rsidRPr="006918D1">
        <w:rPr>
          <w:rFonts w:ascii="Times New Roman" w:hAnsi="Times New Roman"/>
          <w:i/>
        </w:rPr>
        <w:t xml:space="preserve">Wireless Telegraphy Act </w:t>
      </w:r>
      <w:r w:rsidR="003D576C" w:rsidRPr="006918D1">
        <w:rPr>
          <w:rFonts w:ascii="Times New Roman" w:hAnsi="Times New Roman"/>
        </w:rPr>
        <w:t>1905</w:t>
      </w:r>
      <w:r w:rsidR="00C6073F" w:rsidRPr="006918D1">
        <w:rPr>
          <w:rFonts w:ascii="Times New Roman" w:hAnsi="Times New Roman"/>
        </w:rPr>
        <w:t>–</w:t>
      </w:r>
      <w:r w:rsidR="003D576C" w:rsidRPr="006918D1">
        <w:rPr>
          <w:rFonts w:ascii="Times New Roman" w:hAnsi="Times New Roman"/>
        </w:rPr>
        <w:t>1967.</w:t>
      </w:r>
    </w:p>
    <w:p w:rsidR="003D576C" w:rsidRPr="006918D1" w:rsidRDefault="00D2271B" w:rsidP="006918D1">
      <w:pPr>
        <w:spacing w:before="120" w:after="60" w:line="240" w:lineRule="auto"/>
        <w:rPr>
          <w:rFonts w:ascii="Times New Roman" w:hAnsi="Times New Roman" w:cs="Times New Roman"/>
          <w:b/>
          <w:sz w:val="20"/>
        </w:rPr>
      </w:pPr>
      <w:r w:rsidRPr="006918D1">
        <w:rPr>
          <w:rFonts w:ascii="Times New Roman" w:hAnsi="Times New Roman" w:cs="Times New Roman"/>
          <w:b/>
          <w:sz w:val="20"/>
        </w:rPr>
        <w:t>Commencement.</w:t>
      </w:r>
    </w:p>
    <w:p w:rsidR="003D576C" w:rsidRPr="006918D1" w:rsidRDefault="00523A5E" w:rsidP="006918D1">
      <w:pPr>
        <w:tabs>
          <w:tab w:val="left" w:pos="864"/>
        </w:tabs>
        <w:spacing w:after="0" w:line="240" w:lineRule="auto"/>
        <w:ind w:firstLine="432"/>
        <w:jc w:val="both"/>
        <w:rPr>
          <w:rFonts w:ascii="Times New Roman" w:hAnsi="Times New Roman"/>
        </w:rPr>
      </w:pPr>
      <w:r w:rsidRPr="006918D1">
        <w:rPr>
          <w:rFonts w:ascii="Times New Roman" w:hAnsi="Times New Roman"/>
          <w:b/>
          <w:smallCaps/>
        </w:rPr>
        <w:t>2.</w:t>
      </w:r>
      <w:r w:rsidR="00315136" w:rsidRPr="006918D1">
        <w:rPr>
          <w:rFonts w:ascii="Times New Roman" w:hAnsi="Times New Roman"/>
          <w:b/>
          <w:smallCaps/>
        </w:rPr>
        <w:tab/>
      </w:r>
      <w:r w:rsidR="003D576C" w:rsidRPr="006918D1">
        <w:rPr>
          <w:rFonts w:ascii="Times New Roman" w:hAnsi="Times New Roman"/>
        </w:rPr>
        <w:t>This Act shall come into operation on the day on which it receives the Royal Assent.</w:t>
      </w:r>
    </w:p>
    <w:p w:rsidR="003D576C" w:rsidRPr="006918D1" w:rsidRDefault="00D2271B" w:rsidP="006918D1">
      <w:pPr>
        <w:spacing w:before="120" w:after="60" w:line="240" w:lineRule="auto"/>
        <w:rPr>
          <w:rFonts w:ascii="Times New Roman" w:hAnsi="Times New Roman" w:cs="Times New Roman"/>
          <w:b/>
          <w:sz w:val="20"/>
        </w:rPr>
      </w:pPr>
      <w:r w:rsidRPr="006918D1">
        <w:rPr>
          <w:rFonts w:ascii="Times New Roman" w:hAnsi="Times New Roman" w:cs="Times New Roman"/>
          <w:b/>
          <w:sz w:val="20"/>
        </w:rPr>
        <w:t>Definitions.</w:t>
      </w:r>
    </w:p>
    <w:p w:rsidR="003D576C" w:rsidRPr="006918D1" w:rsidRDefault="00523A5E" w:rsidP="006918D1">
      <w:pPr>
        <w:tabs>
          <w:tab w:val="left" w:pos="864"/>
        </w:tabs>
        <w:spacing w:after="0" w:line="240" w:lineRule="auto"/>
        <w:ind w:firstLine="432"/>
        <w:jc w:val="both"/>
        <w:rPr>
          <w:rFonts w:ascii="Times New Roman" w:hAnsi="Times New Roman"/>
        </w:rPr>
      </w:pPr>
      <w:r w:rsidRPr="006918D1">
        <w:rPr>
          <w:rFonts w:ascii="Times New Roman" w:hAnsi="Times New Roman"/>
          <w:b/>
        </w:rPr>
        <w:t>3.</w:t>
      </w:r>
      <w:r w:rsidR="00315136" w:rsidRPr="006918D1">
        <w:rPr>
          <w:rFonts w:ascii="Times New Roman" w:hAnsi="Times New Roman"/>
          <w:b/>
        </w:rPr>
        <w:tab/>
      </w:r>
      <w:r w:rsidR="003D576C" w:rsidRPr="006918D1">
        <w:rPr>
          <w:rFonts w:ascii="Times New Roman" w:hAnsi="Times New Roman"/>
        </w:rPr>
        <w:t xml:space="preserve">Section 2 of the Principal Act is amended by inserting after the definition of </w:t>
      </w:r>
      <w:r w:rsidR="00D2271B" w:rsidRPr="006918D1">
        <w:rPr>
          <w:rFonts w:ascii="Times New Roman" w:hAnsi="Times New Roman"/>
        </w:rPr>
        <w:t>“</w:t>
      </w:r>
      <w:r w:rsidR="003D576C" w:rsidRPr="006918D1">
        <w:rPr>
          <w:rFonts w:ascii="Times New Roman" w:hAnsi="Times New Roman"/>
        </w:rPr>
        <w:t>Australia</w:t>
      </w:r>
      <w:r w:rsidR="00D2271B" w:rsidRPr="006918D1">
        <w:rPr>
          <w:rFonts w:ascii="Times New Roman" w:hAnsi="Times New Roman"/>
        </w:rPr>
        <w:t>”</w:t>
      </w:r>
      <w:r w:rsidR="003D576C" w:rsidRPr="006918D1">
        <w:rPr>
          <w:rFonts w:ascii="Times New Roman" w:hAnsi="Times New Roman"/>
        </w:rPr>
        <w:t xml:space="preserve"> the following definitions:—</w:t>
      </w:r>
    </w:p>
    <w:p w:rsidR="003D576C" w:rsidRPr="006918D1" w:rsidRDefault="00D2271B" w:rsidP="006918D1">
      <w:pPr>
        <w:spacing w:after="0" w:line="240" w:lineRule="auto"/>
        <w:ind w:left="1008" w:hanging="432"/>
        <w:jc w:val="both"/>
        <w:rPr>
          <w:rFonts w:ascii="Times New Roman" w:hAnsi="Times New Roman"/>
        </w:rPr>
      </w:pPr>
      <w:r w:rsidRPr="006918D1">
        <w:rPr>
          <w:rFonts w:ascii="Times New Roman" w:hAnsi="Times New Roman"/>
        </w:rPr>
        <w:t>“‘</w:t>
      </w:r>
      <w:r w:rsidR="003D576C" w:rsidRPr="006918D1">
        <w:rPr>
          <w:rFonts w:ascii="Times New Roman" w:hAnsi="Times New Roman"/>
        </w:rPr>
        <w:t>Broadcast programme</w:t>
      </w:r>
      <w:r w:rsidRPr="006918D1">
        <w:rPr>
          <w:rFonts w:ascii="Times New Roman" w:hAnsi="Times New Roman"/>
        </w:rPr>
        <w:t>’</w:t>
      </w:r>
      <w:r w:rsidR="003D576C" w:rsidRPr="006918D1">
        <w:rPr>
          <w:rFonts w:ascii="Times New Roman" w:hAnsi="Times New Roman"/>
        </w:rPr>
        <w:t xml:space="preserve"> means matter intended for reception by the general public whether by means of a broadcast receiver or a television receiver;</w:t>
      </w:r>
    </w:p>
    <w:p w:rsidR="003D576C" w:rsidRPr="006918D1" w:rsidRDefault="00D2271B" w:rsidP="006918D1">
      <w:pPr>
        <w:spacing w:after="0" w:line="240" w:lineRule="auto"/>
        <w:ind w:left="1584" w:hanging="432"/>
        <w:jc w:val="both"/>
        <w:rPr>
          <w:rFonts w:ascii="Times New Roman" w:hAnsi="Times New Roman"/>
        </w:rPr>
      </w:pPr>
      <w:r w:rsidRPr="006918D1">
        <w:rPr>
          <w:rFonts w:ascii="Times New Roman" w:hAnsi="Times New Roman"/>
        </w:rPr>
        <w:t>‘</w:t>
      </w:r>
      <w:r w:rsidR="003D576C" w:rsidRPr="006918D1">
        <w:rPr>
          <w:rFonts w:ascii="Times New Roman" w:hAnsi="Times New Roman"/>
        </w:rPr>
        <w:t>Ship</w:t>
      </w:r>
      <w:r w:rsidRPr="006918D1">
        <w:rPr>
          <w:rFonts w:ascii="Times New Roman" w:hAnsi="Times New Roman"/>
        </w:rPr>
        <w:t>’</w:t>
      </w:r>
      <w:r w:rsidR="003D576C" w:rsidRPr="006918D1">
        <w:rPr>
          <w:rFonts w:ascii="Times New Roman" w:hAnsi="Times New Roman"/>
        </w:rPr>
        <w:t xml:space="preserve"> means any vessel used in navigation other than air navigation;</w:t>
      </w:r>
      <w:r w:rsidRPr="006918D1">
        <w:rPr>
          <w:rFonts w:ascii="Times New Roman" w:hAnsi="Times New Roman"/>
        </w:rPr>
        <w:t>”</w:t>
      </w:r>
      <w:r w:rsidR="003D576C" w:rsidRPr="006918D1">
        <w:rPr>
          <w:rFonts w:ascii="Times New Roman" w:hAnsi="Times New Roman"/>
        </w:rPr>
        <w:t>.</w:t>
      </w:r>
    </w:p>
    <w:p w:rsidR="003D576C" w:rsidRPr="006918D1" w:rsidRDefault="00523A5E" w:rsidP="006918D1">
      <w:pPr>
        <w:tabs>
          <w:tab w:val="left" w:pos="864"/>
        </w:tabs>
        <w:spacing w:before="120" w:after="0" w:line="240" w:lineRule="auto"/>
        <w:ind w:firstLine="432"/>
        <w:jc w:val="both"/>
        <w:rPr>
          <w:rFonts w:ascii="Times New Roman" w:hAnsi="Times New Roman"/>
        </w:rPr>
      </w:pPr>
      <w:r w:rsidRPr="006918D1">
        <w:rPr>
          <w:rFonts w:ascii="Times New Roman" w:hAnsi="Times New Roman"/>
          <w:b/>
        </w:rPr>
        <w:t>4.</w:t>
      </w:r>
      <w:r w:rsidR="00315136" w:rsidRPr="006918D1">
        <w:rPr>
          <w:rFonts w:ascii="Times New Roman" w:hAnsi="Times New Roman"/>
          <w:b/>
        </w:rPr>
        <w:tab/>
      </w:r>
      <w:r w:rsidR="003D576C" w:rsidRPr="006918D1">
        <w:rPr>
          <w:rFonts w:ascii="Times New Roman" w:hAnsi="Times New Roman"/>
        </w:rPr>
        <w:t>After section 6 of the Principal Act the following section is inserted:—</w:t>
      </w:r>
    </w:p>
    <w:p w:rsidR="002D5851" w:rsidRPr="006918D1" w:rsidRDefault="002D5851" w:rsidP="006918D1">
      <w:pPr>
        <w:spacing w:before="120" w:after="60" w:line="240" w:lineRule="auto"/>
        <w:rPr>
          <w:rFonts w:ascii="Times New Roman" w:hAnsi="Times New Roman" w:cs="Times New Roman"/>
          <w:b/>
          <w:sz w:val="20"/>
        </w:rPr>
      </w:pPr>
      <w:r w:rsidRPr="006918D1">
        <w:rPr>
          <w:rFonts w:ascii="Times New Roman" w:hAnsi="Times New Roman" w:cs="Times New Roman"/>
          <w:b/>
          <w:sz w:val="20"/>
        </w:rPr>
        <w:t>Broadcasts from ships in waters adjacent to Australia.</w:t>
      </w:r>
    </w:p>
    <w:p w:rsidR="003D576C" w:rsidRPr="006918D1" w:rsidRDefault="00D2271B" w:rsidP="006918D1">
      <w:pPr>
        <w:tabs>
          <w:tab w:val="left" w:pos="864"/>
        </w:tabs>
        <w:spacing w:after="0" w:line="240" w:lineRule="auto"/>
        <w:ind w:firstLine="432"/>
        <w:jc w:val="both"/>
        <w:rPr>
          <w:rFonts w:ascii="Times New Roman" w:hAnsi="Times New Roman"/>
        </w:rPr>
      </w:pPr>
      <w:r w:rsidRPr="006918D1">
        <w:rPr>
          <w:rFonts w:ascii="Times New Roman" w:hAnsi="Times New Roman"/>
        </w:rPr>
        <w:t>“</w:t>
      </w:r>
      <w:r w:rsidR="003D576C" w:rsidRPr="006918D1">
        <w:rPr>
          <w:rFonts w:ascii="Times New Roman" w:hAnsi="Times New Roman"/>
        </w:rPr>
        <w:t>6</w:t>
      </w:r>
      <w:r w:rsidRPr="006918D1">
        <w:rPr>
          <w:rFonts w:ascii="Times New Roman" w:hAnsi="Times New Roman"/>
          <w:smallCaps/>
        </w:rPr>
        <w:t>a.—</w:t>
      </w:r>
      <w:r w:rsidR="0051492D" w:rsidRPr="006918D1">
        <w:rPr>
          <w:rFonts w:ascii="Times New Roman" w:hAnsi="Times New Roman"/>
        </w:rPr>
        <w:t>(1.)</w:t>
      </w:r>
      <w:r w:rsidR="00315136" w:rsidRPr="006918D1">
        <w:rPr>
          <w:rFonts w:ascii="Times New Roman" w:hAnsi="Times New Roman"/>
        </w:rPr>
        <w:tab/>
      </w:r>
      <w:r w:rsidR="003D576C" w:rsidRPr="006918D1">
        <w:rPr>
          <w:rFonts w:ascii="Times New Roman" w:hAnsi="Times New Roman"/>
        </w:rPr>
        <w:t>Except as authorized by or under this Act, a person shall not, on a ship outside Australia but in waters adjacent to Australia—</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a</w:t>
      </w:r>
      <w:r w:rsidRPr="006918D1">
        <w:rPr>
          <w:rFonts w:ascii="Times New Roman" w:hAnsi="Times New Roman"/>
        </w:rPr>
        <w:t>)</w:t>
      </w:r>
      <w:r w:rsidR="00D2271B" w:rsidRPr="006918D1">
        <w:rPr>
          <w:rFonts w:ascii="Times New Roman" w:hAnsi="Times New Roman"/>
          <w:i/>
        </w:rPr>
        <w:t xml:space="preserve"> </w:t>
      </w:r>
      <w:r w:rsidRPr="006918D1">
        <w:rPr>
          <w:rFonts w:ascii="Times New Roman" w:hAnsi="Times New Roman"/>
        </w:rPr>
        <w:t>establish, maintain or use any station or appliance for the purpose of transmitting broadcast programmes by means of wireless telegraphy; or</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b</w:t>
      </w:r>
      <w:r w:rsidRPr="006918D1">
        <w:rPr>
          <w:rFonts w:ascii="Times New Roman" w:hAnsi="Times New Roman"/>
        </w:rPr>
        <w:t>)</w:t>
      </w:r>
      <w:r w:rsidR="00D2271B" w:rsidRPr="006918D1">
        <w:rPr>
          <w:rFonts w:ascii="Times New Roman" w:hAnsi="Times New Roman"/>
          <w:i/>
        </w:rPr>
        <w:t xml:space="preserve"> </w:t>
      </w:r>
      <w:r w:rsidRPr="006918D1">
        <w:rPr>
          <w:rFonts w:ascii="Times New Roman" w:hAnsi="Times New Roman"/>
        </w:rPr>
        <w:t>transmit a broadcast programme by means of wireless telegraphy.</w:t>
      </w:r>
    </w:p>
    <w:p w:rsidR="003D576C" w:rsidRPr="006918D1" w:rsidRDefault="00D2271B" w:rsidP="006918D1">
      <w:pPr>
        <w:tabs>
          <w:tab w:val="left" w:pos="1080"/>
        </w:tabs>
        <w:spacing w:after="0" w:line="240" w:lineRule="auto"/>
        <w:ind w:firstLine="432"/>
        <w:jc w:val="both"/>
        <w:rPr>
          <w:rFonts w:ascii="Times New Roman" w:hAnsi="Times New Roman"/>
        </w:rPr>
      </w:pPr>
      <w:r w:rsidRPr="006918D1">
        <w:rPr>
          <w:rFonts w:ascii="Times New Roman" w:hAnsi="Times New Roman"/>
        </w:rPr>
        <w:t>“</w:t>
      </w:r>
      <w:r w:rsidR="0051492D" w:rsidRPr="006918D1">
        <w:rPr>
          <w:rFonts w:ascii="Times New Roman" w:hAnsi="Times New Roman"/>
        </w:rPr>
        <w:t>(2.)</w:t>
      </w:r>
      <w:r w:rsidR="00315136" w:rsidRPr="006918D1">
        <w:rPr>
          <w:rFonts w:ascii="Times New Roman" w:hAnsi="Times New Roman"/>
        </w:rPr>
        <w:tab/>
      </w:r>
      <w:r w:rsidR="003D576C" w:rsidRPr="006918D1">
        <w:rPr>
          <w:rFonts w:ascii="Times New Roman" w:hAnsi="Times New Roman"/>
        </w:rPr>
        <w:t>A person shall not, in Australia or in waters adjacent to Australia—</w:t>
      </w:r>
    </w:p>
    <w:p w:rsidR="003D576C" w:rsidRPr="006918D1" w:rsidRDefault="00D2271B" w:rsidP="006918D1">
      <w:pPr>
        <w:spacing w:after="0" w:line="240" w:lineRule="auto"/>
        <w:ind w:left="1008" w:hanging="432"/>
        <w:jc w:val="both"/>
        <w:rPr>
          <w:rFonts w:ascii="Times New Roman" w:hAnsi="Times New Roman"/>
        </w:rPr>
      </w:pPr>
      <w:r w:rsidRPr="006918D1">
        <w:rPr>
          <w:rFonts w:ascii="Times New Roman" w:hAnsi="Times New Roman"/>
        </w:rPr>
        <w:t>(</w:t>
      </w:r>
      <w:r w:rsidRPr="006918D1">
        <w:rPr>
          <w:rFonts w:ascii="Times New Roman" w:hAnsi="Times New Roman"/>
          <w:i/>
        </w:rPr>
        <w:t>a</w:t>
      </w:r>
      <w:r w:rsidRPr="006918D1">
        <w:rPr>
          <w:rFonts w:ascii="Times New Roman" w:hAnsi="Times New Roman"/>
        </w:rPr>
        <w:t>)</w:t>
      </w:r>
      <w:r w:rsidRPr="006918D1">
        <w:rPr>
          <w:rFonts w:ascii="Times New Roman" w:hAnsi="Times New Roman"/>
          <w:i/>
        </w:rPr>
        <w:t xml:space="preserve"> </w:t>
      </w:r>
      <w:r w:rsidR="003D576C" w:rsidRPr="006918D1">
        <w:rPr>
          <w:rFonts w:ascii="Times New Roman" w:hAnsi="Times New Roman"/>
        </w:rPr>
        <w:t>sell or otherwise supply to another person any goods knowing, or having reasonable cause to believe, that the goods are for use—</w:t>
      </w:r>
    </w:p>
    <w:p w:rsidR="003D576C" w:rsidRPr="006918D1" w:rsidRDefault="003D576C" w:rsidP="006918D1">
      <w:pPr>
        <w:spacing w:after="0" w:line="240" w:lineRule="auto"/>
        <w:ind w:left="1584" w:hanging="432"/>
        <w:jc w:val="both"/>
        <w:rPr>
          <w:rFonts w:ascii="Times New Roman" w:hAnsi="Times New Roman"/>
        </w:rPr>
      </w:pPr>
      <w:r w:rsidRPr="006918D1">
        <w:rPr>
          <w:rFonts w:ascii="Times New Roman" w:hAnsi="Times New Roman"/>
        </w:rPr>
        <w:t>(i) in or in connexion with the making of unauthorized broadcasts; or</w:t>
      </w:r>
    </w:p>
    <w:p w:rsidR="000E01A6" w:rsidRPr="006918D1" w:rsidRDefault="000E01A6" w:rsidP="006918D1">
      <w:pPr>
        <w:spacing w:after="0" w:line="240" w:lineRule="auto"/>
        <w:jc w:val="both"/>
        <w:rPr>
          <w:rFonts w:ascii="Times New Roman" w:hAnsi="Times New Roman"/>
        </w:rPr>
      </w:pPr>
      <w:r w:rsidRPr="006918D1">
        <w:rPr>
          <w:rFonts w:ascii="Times New Roman" w:hAnsi="Times New Roman"/>
        </w:rPr>
        <w:br w:type="page"/>
      </w:r>
    </w:p>
    <w:p w:rsidR="003D576C" w:rsidRPr="006918D1" w:rsidRDefault="003D576C" w:rsidP="006918D1">
      <w:pPr>
        <w:spacing w:after="0" w:line="240" w:lineRule="auto"/>
        <w:ind w:left="1584" w:hanging="432"/>
        <w:jc w:val="both"/>
        <w:rPr>
          <w:rFonts w:ascii="Times New Roman" w:hAnsi="Times New Roman"/>
        </w:rPr>
      </w:pPr>
      <w:r w:rsidRPr="006918D1">
        <w:rPr>
          <w:rFonts w:ascii="Times New Roman" w:hAnsi="Times New Roman"/>
        </w:rPr>
        <w:lastRenderedPageBreak/>
        <w:t>(ii) in or connexion with the navigation, working, operation or maintenance of a ship used, or to be used, in or in connexion with the making of unauthorized broadcasts;</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b</w:t>
      </w:r>
      <w:r w:rsidRPr="006918D1">
        <w:rPr>
          <w:rFonts w:ascii="Times New Roman" w:hAnsi="Times New Roman"/>
        </w:rPr>
        <w:t>)</w:t>
      </w:r>
      <w:r w:rsidR="00D2271B" w:rsidRPr="006918D1">
        <w:rPr>
          <w:rFonts w:ascii="Times New Roman" w:hAnsi="Times New Roman"/>
          <w:i/>
        </w:rPr>
        <w:t xml:space="preserve"> </w:t>
      </w:r>
      <w:r w:rsidRPr="006918D1">
        <w:rPr>
          <w:rFonts w:ascii="Times New Roman" w:hAnsi="Times New Roman"/>
        </w:rPr>
        <w:t>maintain or install, or do any act or thing in or in connexion with the maintenance or installation of, any appliance or apparatus knowing, or having reasonable cause to believe, that the appliance or apparatus is used, or is to be used, in or in connexion with the making of unauthorized broadcasts;</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c</w:t>
      </w:r>
      <w:r w:rsidRPr="006918D1">
        <w:rPr>
          <w:rFonts w:ascii="Times New Roman" w:hAnsi="Times New Roman"/>
        </w:rPr>
        <w:t>) do any act or thing in or in connexion with the navigation, working, operation or maintenance of any ship which the person knows, or has reasonable cause to believe, is used, or is to be used, in or in connexion with the making of unauthorized broadcasts; or</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d</w:t>
      </w:r>
      <w:r w:rsidRPr="006918D1">
        <w:rPr>
          <w:rFonts w:ascii="Times New Roman" w:hAnsi="Times New Roman"/>
        </w:rPr>
        <w:t>)</w:t>
      </w:r>
      <w:r w:rsidR="00D2271B" w:rsidRPr="006918D1">
        <w:rPr>
          <w:rFonts w:ascii="Times New Roman" w:hAnsi="Times New Roman"/>
          <w:i/>
        </w:rPr>
        <w:t xml:space="preserve"> </w:t>
      </w:r>
      <w:r w:rsidRPr="006918D1">
        <w:rPr>
          <w:rFonts w:ascii="Times New Roman" w:hAnsi="Times New Roman"/>
        </w:rPr>
        <w:t>transport any goods to a ship which the person knows, or has reasonable cause to believe, is used, or is to be used, in or in connexion with the making of unauthorized broadcasts.</w:t>
      </w:r>
    </w:p>
    <w:p w:rsidR="003D576C" w:rsidRPr="006918D1" w:rsidRDefault="00D2271B" w:rsidP="006918D1">
      <w:pPr>
        <w:tabs>
          <w:tab w:val="left" w:pos="1080"/>
        </w:tabs>
        <w:spacing w:before="60" w:after="0" w:line="240" w:lineRule="auto"/>
        <w:ind w:firstLine="432"/>
        <w:jc w:val="both"/>
        <w:rPr>
          <w:rFonts w:ascii="Times New Roman" w:hAnsi="Times New Roman"/>
        </w:rPr>
      </w:pPr>
      <w:r w:rsidRPr="006918D1">
        <w:rPr>
          <w:rFonts w:ascii="Times New Roman" w:hAnsi="Times New Roman"/>
        </w:rPr>
        <w:t>“</w:t>
      </w:r>
      <w:r w:rsidR="0051492D" w:rsidRPr="006918D1">
        <w:rPr>
          <w:rFonts w:ascii="Times New Roman" w:hAnsi="Times New Roman"/>
        </w:rPr>
        <w:t>(3.)</w:t>
      </w:r>
      <w:r w:rsidR="00315136" w:rsidRPr="006918D1">
        <w:rPr>
          <w:rFonts w:ascii="Times New Roman" w:hAnsi="Times New Roman"/>
        </w:rPr>
        <w:tab/>
      </w:r>
      <w:r w:rsidR="003D576C" w:rsidRPr="006918D1">
        <w:rPr>
          <w:rFonts w:ascii="Times New Roman" w:hAnsi="Times New Roman"/>
        </w:rPr>
        <w:t xml:space="preserve">In the last preceding sub-section, </w:t>
      </w:r>
      <w:r w:rsidRPr="006918D1">
        <w:rPr>
          <w:rFonts w:ascii="Times New Roman" w:hAnsi="Times New Roman"/>
        </w:rPr>
        <w:t>‘</w:t>
      </w:r>
      <w:r w:rsidR="003D576C" w:rsidRPr="006918D1">
        <w:rPr>
          <w:rFonts w:ascii="Times New Roman" w:hAnsi="Times New Roman"/>
        </w:rPr>
        <w:t>unauthorized broadcast</w:t>
      </w:r>
      <w:r w:rsidRPr="006918D1">
        <w:rPr>
          <w:rFonts w:ascii="Times New Roman" w:hAnsi="Times New Roman"/>
        </w:rPr>
        <w:t>’</w:t>
      </w:r>
      <w:r w:rsidR="003D576C" w:rsidRPr="006918D1">
        <w:rPr>
          <w:rFonts w:ascii="Times New Roman" w:hAnsi="Times New Roman"/>
        </w:rPr>
        <w:t xml:space="preserve"> means the transmission, except as authorized by or under this Act, of a broadcast programme by means of wireless telegraphy from a ship outside Australia but in waters adjacent to Australia.</w:t>
      </w:r>
    </w:p>
    <w:p w:rsidR="003D576C" w:rsidRPr="006918D1" w:rsidRDefault="003D576C" w:rsidP="006918D1">
      <w:pPr>
        <w:spacing w:before="60" w:after="0" w:line="240" w:lineRule="auto"/>
        <w:ind w:firstLine="432"/>
        <w:jc w:val="both"/>
        <w:rPr>
          <w:rFonts w:ascii="Times New Roman" w:hAnsi="Times New Roman"/>
        </w:rPr>
      </w:pPr>
      <w:r w:rsidRPr="006918D1">
        <w:rPr>
          <w:rFonts w:ascii="Times New Roman" w:hAnsi="Times New Roman"/>
        </w:rPr>
        <w:t>Penalty: One thousand dollars or imprisonment for a term not exceeding Five years</w:t>
      </w:r>
      <w:r w:rsidR="00D2271B" w:rsidRPr="006918D1">
        <w:rPr>
          <w:rFonts w:ascii="Times New Roman" w:hAnsi="Times New Roman"/>
        </w:rPr>
        <w:t>”</w:t>
      </w:r>
      <w:r w:rsidRPr="006918D1">
        <w:rPr>
          <w:rFonts w:ascii="Times New Roman" w:hAnsi="Times New Roman"/>
        </w:rPr>
        <w:t>.</w:t>
      </w:r>
    </w:p>
    <w:p w:rsidR="003D576C" w:rsidRPr="006918D1" w:rsidRDefault="00523A5E" w:rsidP="006918D1">
      <w:pPr>
        <w:tabs>
          <w:tab w:val="left" w:pos="864"/>
        </w:tabs>
        <w:spacing w:before="120" w:after="0" w:line="240" w:lineRule="auto"/>
        <w:ind w:firstLine="432"/>
        <w:jc w:val="both"/>
        <w:rPr>
          <w:rFonts w:ascii="Times New Roman" w:hAnsi="Times New Roman"/>
        </w:rPr>
      </w:pPr>
      <w:r w:rsidRPr="006918D1">
        <w:rPr>
          <w:rFonts w:ascii="Times New Roman" w:hAnsi="Times New Roman"/>
          <w:b/>
          <w:smallCaps/>
        </w:rPr>
        <w:t>5.</w:t>
      </w:r>
      <w:r w:rsidR="00315136" w:rsidRPr="006918D1">
        <w:rPr>
          <w:rFonts w:ascii="Times New Roman" w:hAnsi="Times New Roman"/>
          <w:b/>
          <w:smallCaps/>
        </w:rPr>
        <w:tab/>
      </w:r>
      <w:r w:rsidR="003D576C" w:rsidRPr="006918D1">
        <w:rPr>
          <w:rFonts w:ascii="Times New Roman" w:hAnsi="Times New Roman"/>
        </w:rPr>
        <w:t>After section 8 of the Principal Act the following section is inserted:—</w:t>
      </w:r>
    </w:p>
    <w:p w:rsidR="006206F0" w:rsidRPr="006918D1" w:rsidRDefault="006206F0" w:rsidP="006918D1">
      <w:pPr>
        <w:spacing w:before="120" w:after="60" w:line="240" w:lineRule="auto"/>
        <w:rPr>
          <w:rFonts w:ascii="Times New Roman" w:hAnsi="Times New Roman" w:cs="Times New Roman"/>
          <w:b/>
          <w:sz w:val="20"/>
        </w:rPr>
      </w:pPr>
      <w:r w:rsidRPr="006918D1">
        <w:rPr>
          <w:rFonts w:ascii="Times New Roman" w:hAnsi="Times New Roman" w:cs="Times New Roman"/>
          <w:b/>
          <w:sz w:val="20"/>
        </w:rPr>
        <w:t>Jurisdiction of courts.</w:t>
      </w:r>
    </w:p>
    <w:p w:rsidR="003D576C" w:rsidRPr="006918D1" w:rsidRDefault="00D2271B" w:rsidP="006918D1">
      <w:pPr>
        <w:tabs>
          <w:tab w:val="left" w:pos="864"/>
        </w:tabs>
        <w:spacing w:after="0" w:line="240" w:lineRule="auto"/>
        <w:ind w:firstLine="432"/>
        <w:jc w:val="both"/>
        <w:rPr>
          <w:rFonts w:ascii="Times New Roman" w:hAnsi="Times New Roman"/>
        </w:rPr>
      </w:pPr>
      <w:r w:rsidRPr="006918D1">
        <w:rPr>
          <w:rFonts w:ascii="Times New Roman" w:hAnsi="Times New Roman"/>
        </w:rPr>
        <w:t>“</w:t>
      </w:r>
      <w:r w:rsidR="003D576C" w:rsidRPr="006918D1">
        <w:rPr>
          <w:rFonts w:ascii="Times New Roman" w:hAnsi="Times New Roman"/>
        </w:rPr>
        <w:t>8</w:t>
      </w:r>
      <w:r w:rsidRPr="006918D1">
        <w:rPr>
          <w:rFonts w:ascii="Times New Roman" w:hAnsi="Times New Roman"/>
          <w:smallCaps/>
        </w:rPr>
        <w:t>a</w:t>
      </w:r>
      <w:r w:rsidR="003D576C" w:rsidRPr="006918D1">
        <w:rPr>
          <w:rFonts w:ascii="Times New Roman" w:hAnsi="Times New Roman"/>
        </w:rPr>
        <w:t>.—</w:t>
      </w:r>
      <w:r w:rsidR="0051492D" w:rsidRPr="006918D1">
        <w:rPr>
          <w:rFonts w:ascii="Times New Roman" w:hAnsi="Times New Roman"/>
        </w:rPr>
        <w:t>(1.)</w:t>
      </w:r>
      <w:r w:rsidR="00315136" w:rsidRPr="006918D1">
        <w:rPr>
          <w:rFonts w:ascii="Times New Roman" w:hAnsi="Times New Roman"/>
        </w:rPr>
        <w:tab/>
      </w:r>
      <w:r w:rsidR="003D576C" w:rsidRPr="006918D1">
        <w:rPr>
          <w:rFonts w:ascii="Times New Roman" w:hAnsi="Times New Roman"/>
        </w:rPr>
        <w:t>Subject to this section—</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a</w:t>
      </w:r>
      <w:r w:rsidRPr="006918D1">
        <w:rPr>
          <w:rFonts w:ascii="Times New Roman" w:hAnsi="Times New Roman"/>
        </w:rPr>
        <w:t>)</w:t>
      </w:r>
      <w:r w:rsidR="00D2271B" w:rsidRPr="006918D1">
        <w:rPr>
          <w:rFonts w:ascii="Times New Roman" w:hAnsi="Times New Roman"/>
          <w:i/>
        </w:rPr>
        <w:t xml:space="preserve"> </w:t>
      </w:r>
      <w:r w:rsidRPr="006918D1">
        <w:rPr>
          <w:rFonts w:ascii="Times New Roman" w:hAnsi="Times New Roman"/>
        </w:rPr>
        <w:t>the several courts of the States are invested with federal jurisdiction; and</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b</w:t>
      </w:r>
      <w:r w:rsidRPr="006918D1">
        <w:rPr>
          <w:rFonts w:ascii="Times New Roman" w:hAnsi="Times New Roman"/>
        </w:rPr>
        <w:t>)</w:t>
      </w:r>
      <w:r w:rsidR="00D2271B" w:rsidRPr="006918D1">
        <w:rPr>
          <w:rFonts w:ascii="Times New Roman" w:hAnsi="Times New Roman"/>
          <w:i/>
        </w:rPr>
        <w:t xml:space="preserve"> </w:t>
      </w:r>
      <w:r w:rsidRPr="006918D1">
        <w:rPr>
          <w:rFonts w:ascii="Times New Roman" w:hAnsi="Times New Roman"/>
        </w:rPr>
        <w:t>jurisdiction is conferred on the several courts of the Territories,</w:t>
      </w:r>
    </w:p>
    <w:p w:rsidR="003D576C" w:rsidRPr="006918D1" w:rsidRDefault="003D576C" w:rsidP="006918D1">
      <w:pPr>
        <w:spacing w:before="60" w:after="0" w:line="240" w:lineRule="auto"/>
        <w:jc w:val="both"/>
        <w:rPr>
          <w:rFonts w:ascii="Times New Roman" w:hAnsi="Times New Roman"/>
        </w:rPr>
      </w:pPr>
      <w:r w:rsidRPr="006918D1">
        <w:rPr>
          <w:rFonts w:ascii="Times New Roman" w:hAnsi="Times New Roman"/>
        </w:rPr>
        <w:t xml:space="preserve">with respect to offences against section six </w:t>
      </w:r>
      <w:r w:rsidR="00D2271B" w:rsidRPr="006918D1">
        <w:rPr>
          <w:rFonts w:ascii="Times New Roman" w:hAnsi="Times New Roman"/>
          <w:smallCaps/>
        </w:rPr>
        <w:t xml:space="preserve">a </w:t>
      </w:r>
      <w:r w:rsidRPr="006918D1">
        <w:rPr>
          <w:rFonts w:ascii="Times New Roman" w:hAnsi="Times New Roman"/>
        </w:rPr>
        <w:t>of this Act that are committed outside Australia.</w:t>
      </w:r>
    </w:p>
    <w:p w:rsidR="006206F0" w:rsidRPr="006918D1" w:rsidRDefault="00D2271B" w:rsidP="006918D1">
      <w:pPr>
        <w:tabs>
          <w:tab w:val="left" w:pos="1080"/>
        </w:tabs>
        <w:spacing w:before="60" w:after="0" w:line="240" w:lineRule="auto"/>
        <w:ind w:firstLine="432"/>
        <w:jc w:val="both"/>
        <w:rPr>
          <w:rFonts w:ascii="Times New Roman" w:hAnsi="Times New Roman"/>
        </w:rPr>
      </w:pPr>
      <w:r w:rsidRPr="006918D1">
        <w:rPr>
          <w:rFonts w:ascii="Times New Roman" w:hAnsi="Times New Roman"/>
        </w:rPr>
        <w:t>“</w:t>
      </w:r>
      <w:r w:rsidR="0051492D" w:rsidRPr="006918D1">
        <w:rPr>
          <w:rFonts w:ascii="Times New Roman" w:hAnsi="Times New Roman"/>
        </w:rPr>
        <w:t>(2.)</w:t>
      </w:r>
      <w:r w:rsidR="00315136" w:rsidRPr="006918D1">
        <w:rPr>
          <w:rFonts w:ascii="Times New Roman" w:hAnsi="Times New Roman"/>
        </w:rPr>
        <w:tab/>
      </w:r>
      <w:r w:rsidR="003D576C" w:rsidRPr="006918D1">
        <w:rPr>
          <w:rFonts w:ascii="Times New Roman" w:hAnsi="Times New Roman"/>
        </w:rPr>
        <w:t>The jurisdiction invested in or conferred on courts by the last preceding sub-section is invested or conferred within the limits (other than limits having effect by reference to the places at which offences are committed) of their several jurisdictions, but, in the case of a court of a State, subject to the conditions and restrictions specified in paragraphs (</w:t>
      </w:r>
      <w:r w:rsidRPr="006918D1">
        <w:rPr>
          <w:rFonts w:ascii="Times New Roman" w:hAnsi="Times New Roman"/>
          <w:i/>
        </w:rPr>
        <w:t>a</w:t>
      </w:r>
      <w:r w:rsidR="003D576C" w:rsidRPr="006918D1">
        <w:rPr>
          <w:rFonts w:ascii="Times New Roman" w:hAnsi="Times New Roman"/>
        </w:rPr>
        <w:t>)</w:t>
      </w:r>
      <w:r w:rsidRPr="006918D1">
        <w:rPr>
          <w:rFonts w:ascii="Times New Roman" w:hAnsi="Times New Roman"/>
          <w:i/>
        </w:rPr>
        <w:t xml:space="preserve">, </w:t>
      </w:r>
      <w:r w:rsidR="003D576C" w:rsidRPr="006918D1">
        <w:rPr>
          <w:rFonts w:ascii="Times New Roman" w:hAnsi="Times New Roman"/>
        </w:rPr>
        <w:t>(</w:t>
      </w:r>
      <w:r w:rsidRPr="006918D1">
        <w:rPr>
          <w:rFonts w:ascii="Times New Roman" w:hAnsi="Times New Roman"/>
          <w:i/>
        </w:rPr>
        <w:t>b</w:t>
      </w:r>
      <w:r w:rsidR="003D576C" w:rsidRPr="006918D1">
        <w:rPr>
          <w:rFonts w:ascii="Times New Roman" w:hAnsi="Times New Roman"/>
        </w:rPr>
        <w:t>) and (</w:t>
      </w:r>
      <w:r w:rsidR="003D576C" w:rsidRPr="006918D1">
        <w:rPr>
          <w:rFonts w:ascii="Times New Roman" w:hAnsi="Times New Roman"/>
          <w:i/>
        </w:rPr>
        <w:t>c</w:t>
      </w:r>
      <w:r w:rsidR="003D576C" w:rsidRPr="006918D1">
        <w:rPr>
          <w:rFonts w:ascii="Times New Roman" w:hAnsi="Times New Roman"/>
        </w:rPr>
        <w:t xml:space="preserve">) of sub-section (2.) of section thirty-nine of the </w:t>
      </w:r>
      <w:r w:rsidRPr="006918D1">
        <w:rPr>
          <w:rFonts w:ascii="Times New Roman" w:hAnsi="Times New Roman"/>
          <w:i/>
        </w:rPr>
        <w:t xml:space="preserve">Judiciary Act </w:t>
      </w:r>
      <w:r w:rsidR="003D576C" w:rsidRPr="006918D1">
        <w:rPr>
          <w:rFonts w:ascii="Times New Roman" w:hAnsi="Times New Roman"/>
        </w:rPr>
        <w:t>1903</w:t>
      </w:r>
      <w:r w:rsidR="002B3D0E" w:rsidRPr="006918D1">
        <w:rPr>
          <w:rFonts w:ascii="Times New Roman" w:hAnsi="Times New Roman"/>
        </w:rPr>
        <w:t>–</w:t>
      </w:r>
      <w:r w:rsidR="003D576C" w:rsidRPr="006918D1">
        <w:rPr>
          <w:rFonts w:ascii="Times New Roman" w:hAnsi="Times New Roman"/>
        </w:rPr>
        <w:t>1966.</w:t>
      </w:r>
    </w:p>
    <w:p w:rsidR="006206F0" w:rsidRPr="006918D1" w:rsidRDefault="00D2271B" w:rsidP="006918D1">
      <w:pPr>
        <w:tabs>
          <w:tab w:val="left" w:pos="1080"/>
        </w:tabs>
        <w:spacing w:before="60" w:after="0" w:line="240" w:lineRule="auto"/>
        <w:ind w:firstLine="432"/>
        <w:jc w:val="both"/>
        <w:rPr>
          <w:rFonts w:ascii="Times New Roman" w:hAnsi="Times New Roman"/>
        </w:rPr>
      </w:pPr>
      <w:r w:rsidRPr="006918D1">
        <w:rPr>
          <w:rFonts w:ascii="Times New Roman" w:hAnsi="Times New Roman"/>
        </w:rPr>
        <w:t>“</w:t>
      </w:r>
      <w:r w:rsidR="0051492D" w:rsidRPr="006918D1">
        <w:rPr>
          <w:rFonts w:ascii="Times New Roman" w:hAnsi="Times New Roman"/>
        </w:rPr>
        <w:t>(3.)</w:t>
      </w:r>
      <w:r w:rsidR="00315136" w:rsidRPr="006918D1">
        <w:rPr>
          <w:rFonts w:ascii="Times New Roman" w:hAnsi="Times New Roman"/>
        </w:rPr>
        <w:tab/>
      </w:r>
      <w:r w:rsidR="003D576C" w:rsidRPr="006918D1">
        <w:rPr>
          <w:rFonts w:ascii="Times New Roman" w:hAnsi="Times New Roman"/>
        </w:rPr>
        <w:t>The jurisdiction invested in a court of summary jurisdiction of a State by this section shall not be judically exercised except by a Chief, Police, Stipendiary, Resident or Special Magistrate.</w:t>
      </w:r>
    </w:p>
    <w:p w:rsidR="003D576C" w:rsidRPr="006918D1" w:rsidRDefault="00D2271B" w:rsidP="006918D1">
      <w:pPr>
        <w:tabs>
          <w:tab w:val="left" w:pos="1080"/>
        </w:tabs>
        <w:spacing w:before="60" w:after="0" w:line="240" w:lineRule="auto"/>
        <w:ind w:firstLine="432"/>
        <w:jc w:val="both"/>
        <w:rPr>
          <w:rFonts w:ascii="Times New Roman" w:hAnsi="Times New Roman"/>
        </w:rPr>
      </w:pPr>
      <w:r w:rsidRPr="006918D1">
        <w:rPr>
          <w:rFonts w:ascii="Times New Roman" w:hAnsi="Times New Roman"/>
        </w:rPr>
        <w:t>“</w:t>
      </w:r>
      <w:r w:rsidR="0051492D" w:rsidRPr="006918D1">
        <w:rPr>
          <w:rFonts w:ascii="Times New Roman" w:hAnsi="Times New Roman"/>
        </w:rPr>
        <w:t>(4.)</w:t>
      </w:r>
      <w:r w:rsidR="00315136" w:rsidRPr="006918D1">
        <w:rPr>
          <w:rFonts w:ascii="Times New Roman" w:hAnsi="Times New Roman"/>
        </w:rPr>
        <w:tab/>
      </w:r>
      <w:r w:rsidR="003D576C" w:rsidRPr="006918D1">
        <w:rPr>
          <w:rFonts w:ascii="Times New Roman" w:hAnsi="Times New Roman"/>
        </w:rPr>
        <w:t xml:space="preserve">The trial on indictment of an offence against section six </w:t>
      </w:r>
      <w:r w:rsidRPr="006918D1">
        <w:rPr>
          <w:rFonts w:ascii="Times New Roman" w:hAnsi="Times New Roman"/>
          <w:smallCaps/>
        </w:rPr>
        <w:t xml:space="preserve">a </w:t>
      </w:r>
      <w:r w:rsidR="003D576C" w:rsidRPr="006918D1">
        <w:rPr>
          <w:rFonts w:ascii="Times New Roman" w:hAnsi="Times New Roman"/>
        </w:rPr>
        <w:t>of this Act that was not committed within any State may be held in any State or Territory.</w:t>
      </w:r>
    </w:p>
    <w:p w:rsidR="000E01A6" w:rsidRPr="006918D1" w:rsidRDefault="000E01A6" w:rsidP="006918D1">
      <w:pPr>
        <w:spacing w:after="0" w:line="240" w:lineRule="auto"/>
        <w:jc w:val="both"/>
        <w:rPr>
          <w:rFonts w:ascii="Times New Roman" w:hAnsi="Times New Roman"/>
        </w:rPr>
      </w:pPr>
      <w:r w:rsidRPr="006918D1">
        <w:rPr>
          <w:rFonts w:ascii="Times New Roman" w:hAnsi="Times New Roman"/>
        </w:rPr>
        <w:br w:type="page"/>
      </w:r>
    </w:p>
    <w:p w:rsidR="003D576C" w:rsidRPr="006918D1" w:rsidRDefault="00D2271B" w:rsidP="006918D1">
      <w:pPr>
        <w:tabs>
          <w:tab w:val="left" w:pos="1080"/>
        </w:tabs>
        <w:spacing w:before="60" w:after="0" w:line="240" w:lineRule="auto"/>
        <w:ind w:firstLine="432"/>
        <w:jc w:val="both"/>
        <w:rPr>
          <w:rFonts w:ascii="Times New Roman" w:hAnsi="Times New Roman"/>
        </w:rPr>
      </w:pPr>
      <w:r w:rsidRPr="006918D1">
        <w:rPr>
          <w:rFonts w:ascii="Times New Roman" w:hAnsi="Times New Roman"/>
        </w:rPr>
        <w:lastRenderedPageBreak/>
        <w:t>“</w:t>
      </w:r>
      <w:r w:rsidR="0051492D" w:rsidRPr="006918D1">
        <w:rPr>
          <w:rFonts w:ascii="Times New Roman" w:hAnsi="Times New Roman"/>
        </w:rPr>
        <w:t>(5.)</w:t>
      </w:r>
      <w:r w:rsidR="00315136" w:rsidRPr="006918D1">
        <w:rPr>
          <w:rFonts w:ascii="Times New Roman" w:hAnsi="Times New Roman"/>
        </w:rPr>
        <w:tab/>
      </w:r>
      <w:r w:rsidR="003D576C" w:rsidRPr="006918D1">
        <w:rPr>
          <w:rFonts w:ascii="Times New Roman" w:hAnsi="Times New Roman"/>
        </w:rPr>
        <w:t>Subject to this Act, the laws of a State or Territory with respect to the arrest and custody of offenders or persons charged with offences and the procedure for—</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a</w:t>
      </w:r>
      <w:r w:rsidRPr="006918D1">
        <w:rPr>
          <w:rFonts w:ascii="Times New Roman" w:hAnsi="Times New Roman"/>
        </w:rPr>
        <w:t>)</w:t>
      </w:r>
      <w:r w:rsidR="00D2271B" w:rsidRPr="006918D1">
        <w:rPr>
          <w:rFonts w:ascii="Times New Roman" w:hAnsi="Times New Roman"/>
          <w:i/>
        </w:rPr>
        <w:t xml:space="preserve"> </w:t>
      </w:r>
      <w:r w:rsidRPr="006918D1">
        <w:rPr>
          <w:rFonts w:ascii="Times New Roman" w:hAnsi="Times New Roman"/>
        </w:rPr>
        <w:t>their summary conviction;</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b</w:t>
      </w:r>
      <w:r w:rsidRPr="006918D1">
        <w:rPr>
          <w:rFonts w:ascii="Times New Roman" w:hAnsi="Times New Roman"/>
        </w:rPr>
        <w:t>)</w:t>
      </w:r>
      <w:r w:rsidR="00D2271B" w:rsidRPr="006918D1">
        <w:rPr>
          <w:rFonts w:ascii="Times New Roman" w:hAnsi="Times New Roman"/>
          <w:i/>
        </w:rPr>
        <w:t xml:space="preserve"> </w:t>
      </w:r>
      <w:r w:rsidRPr="006918D1">
        <w:rPr>
          <w:rFonts w:ascii="Times New Roman" w:hAnsi="Times New Roman"/>
        </w:rPr>
        <w:t>their examination and commitment for trial on indictment;</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c</w:t>
      </w:r>
      <w:r w:rsidRPr="006918D1">
        <w:rPr>
          <w:rFonts w:ascii="Times New Roman" w:hAnsi="Times New Roman"/>
        </w:rPr>
        <w:t>) their trial and conviction on indictment; and</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d</w:t>
      </w:r>
      <w:r w:rsidRPr="006918D1">
        <w:rPr>
          <w:rFonts w:ascii="Times New Roman" w:hAnsi="Times New Roman"/>
        </w:rPr>
        <w:t>)</w:t>
      </w:r>
      <w:r w:rsidR="00D2271B" w:rsidRPr="006918D1">
        <w:rPr>
          <w:rFonts w:ascii="Times New Roman" w:hAnsi="Times New Roman"/>
          <w:i/>
        </w:rPr>
        <w:t xml:space="preserve"> </w:t>
      </w:r>
      <w:r w:rsidRPr="006918D1">
        <w:rPr>
          <w:rFonts w:ascii="Times New Roman" w:hAnsi="Times New Roman"/>
        </w:rPr>
        <w:t>the hearing and determination of appeals arising out of any such trial or conviction or out of any proceedings connected therewith,</w:t>
      </w:r>
    </w:p>
    <w:p w:rsidR="003D576C" w:rsidRPr="006918D1" w:rsidRDefault="003D576C" w:rsidP="006918D1">
      <w:pPr>
        <w:spacing w:before="60" w:after="0" w:line="240" w:lineRule="auto"/>
        <w:jc w:val="both"/>
        <w:rPr>
          <w:rFonts w:ascii="Times New Roman" w:hAnsi="Times New Roman"/>
        </w:rPr>
      </w:pPr>
      <w:r w:rsidRPr="006918D1">
        <w:rPr>
          <w:rFonts w:ascii="Times New Roman" w:hAnsi="Times New Roman"/>
        </w:rPr>
        <w:t xml:space="preserve">and for holding accused persons to bail apply, so far as they are applicable, to a person who is charged in that State or Territory with an offence against section six </w:t>
      </w:r>
      <w:r w:rsidR="00D2271B" w:rsidRPr="006918D1">
        <w:rPr>
          <w:rFonts w:ascii="Times New Roman" w:hAnsi="Times New Roman"/>
          <w:smallCaps/>
        </w:rPr>
        <w:t xml:space="preserve">a </w:t>
      </w:r>
      <w:r w:rsidRPr="006918D1">
        <w:rPr>
          <w:rFonts w:ascii="Times New Roman" w:hAnsi="Times New Roman"/>
        </w:rPr>
        <w:t>of this Act that was committed outside Australia.</w:t>
      </w:r>
    </w:p>
    <w:p w:rsidR="003D576C" w:rsidRPr="006918D1" w:rsidRDefault="00D2271B" w:rsidP="006918D1">
      <w:pPr>
        <w:tabs>
          <w:tab w:val="left" w:pos="1080"/>
        </w:tabs>
        <w:spacing w:before="60" w:after="0" w:line="240" w:lineRule="auto"/>
        <w:ind w:firstLine="432"/>
        <w:jc w:val="both"/>
        <w:rPr>
          <w:rFonts w:ascii="Times New Roman" w:hAnsi="Times New Roman"/>
        </w:rPr>
      </w:pPr>
      <w:r w:rsidRPr="006918D1">
        <w:rPr>
          <w:rFonts w:ascii="Times New Roman" w:hAnsi="Times New Roman"/>
        </w:rPr>
        <w:t>“</w:t>
      </w:r>
      <w:r w:rsidR="0051492D" w:rsidRPr="006918D1">
        <w:rPr>
          <w:rFonts w:ascii="Times New Roman" w:hAnsi="Times New Roman"/>
        </w:rPr>
        <w:t>(6.)</w:t>
      </w:r>
      <w:r w:rsidR="00315136" w:rsidRPr="006918D1">
        <w:rPr>
          <w:rFonts w:ascii="Times New Roman" w:hAnsi="Times New Roman"/>
        </w:rPr>
        <w:tab/>
      </w:r>
      <w:r w:rsidR="003D576C" w:rsidRPr="006918D1">
        <w:rPr>
          <w:rFonts w:ascii="Times New Roman" w:hAnsi="Times New Roman"/>
        </w:rPr>
        <w:t xml:space="preserve">Except as provided by this Act, the </w:t>
      </w:r>
      <w:r w:rsidRPr="006918D1">
        <w:rPr>
          <w:rFonts w:ascii="Times New Roman" w:hAnsi="Times New Roman"/>
          <w:i/>
        </w:rPr>
        <w:t xml:space="preserve">Judiciary Act </w:t>
      </w:r>
      <w:r w:rsidR="003D576C" w:rsidRPr="006918D1">
        <w:rPr>
          <w:rFonts w:ascii="Times New Roman" w:hAnsi="Times New Roman"/>
        </w:rPr>
        <w:t>1903</w:t>
      </w:r>
      <w:r w:rsidR="00C6073F" w:rsidRPr="006918D1">
        <w:rPr>
          <w:rFonts w:ascii="Times New Roman" w:hAnsi="Times New Roman"/>
        </w:rPr>
        <w:t>–</w:t>
      </w:r>
      <w:r w:rsidR="003D576C" w:rsidRPr="006918D1">
        <w:rPr>
          <w:rFonts w:ascii="Times New Roman" w:hAnsi="Times New Roman"/>
        </w:rPr>
        <w:t>1966 applies in relation to offences against this Act.</w:t>
      </w:r>
      <w:r w:rsidRPr="006918D1">
        <w:rPr>
          <w:rFonts w:ascii="Times New Roman" w:hAnsi="Times New Roman"/>
        </w:rPr>
        <w:t>”</w:t>
      </w:r>
      <w:r w:rsidR="003D576C" w:rsidRPr="006918D1">
        <w:rPr>
          <w:rFonts w:ascii="Times New Roman" w:hAnsi="Times New Roman"/>
        </w:rPr>
        <w:t>.</w:t>
      </w:r>
    </w:p>
    <w:p w:rsidR="003D576C" w:rsidRPr="006918D1" w:rsidRDefault="00D2271B" w:rsidP="006918D1">
      <w:pPr>
        <w:spacing w:before="120" w:after="60" w:line="240" w:lineRule="auto"/>
        <w:rPr>
          <w:rFonts w:ascii="Times New Roman" w:hAnsi="Times New Roman" w:cs="Times New Roman"/>
          <w:b/>
          <w:sz w:val="20"/>
        </w:rPr>
      </w:pPr>
      <w:r w:rsidRPr="006918D1">
        <w:rPr>
          <w:rFonts w:ascii="Times New Roman" w:hAnsi="Times New Roman" w:cs="Times New Roman"/>
          <w:b/>
          <w:sz w:val="20"/>
        </w:rPr>
        <w:t>Proceedings in respect of offences.</w:t>
      </w:r>
    </w:p>
    <w:p w:rsidR="003D576C" w:rsidRPr="006918D1" w:rsidRDefault="00523A5E" w:rsidP="006918D1">
      <w:pPr>
        <w:tabs>
          <w:tab w:val="left" w:pos="864"/>
        </w:tabs>
        <w:spacing w:after="0" w:line="240" w:lineRule="auto"/>
        <w:ind w:firstLine="432"/>
        <w:jc w:val="both"/>
        <w:rPr>
          <w:rFonts w:ascii="Times New Roman" w:hAnsi="Times New Roman"/>
        </w:rPr>
      </w:pPr>
      <w:r w:rsidRPr="006918D1">
        <w:rPr>
          <w:rFonts w:ascii="Times New Roman" w:hAnsi="Times New Roman"/>
          <w:b/>
        </w:rPr>
        <w:t>6.</w:t>
      </w:r>
      <w:r w:rsidR="00315136" w:rsidRPr="006918D1">
        <w:rPr>
          <w:rFonts w:ascii="Times New Roman" w:hAnsi="Times New Roman"/>
          <w:b/>
        </w:rPr>
        <w:tab/>
      </w:r>
      <w:r w:rsidR="003D576C" w:rsidRPr="006918D1">
        <w:rPr>
          <w:rFonts w:ascii="Times New Roman" w:hAnsi="Times New Roman"/>
        </w:rPr>
        <w:t>Section 9 of the Principal Act is amended—</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a</w:t>
      </w:r>
      <w:r w:rsidRPr="006918D1">
        <w:rPr>
          <w:rFonts w:ascii="Times New Roman" w:hAnsi="Times New Roman"/>
        </w:rPr>
        <w:t>)</w:t>
      </w:r>
      <w:r w:rsidR="00D2271B" w:rsidRPr="006918D1">
        <w:rPr>
          <w:rFonts w:ascii="Times New Roman" w:hAnsi="Times New Roman"/>
          <w:i/>
        </w:rPr>
        <w:t xml:space="preserve"> </w:t>
      </w:r>
      <w:r w:rsidRPr="006918D1">
        <w:rPr>
          <w:rFonts w:ascii="Times New Roman" w:hAnsi="Times New Roman"/>
        </w:rPr>
        <w:t xml:space="preserve">by inserting in sub-section (1.), after the words </w:t>
      </w:r>
      <w:r w:rsidR="00D2271B" w:rsidRPr="006918D1">
        <w:rPr>
          <w:rFonts w:ascii="Times New Roman" w:hAnsi="Times New Roman"/>
        </w:rPr>
        <w:t>“</w:t>
      </w:r>
      <w:r w:rsidRPr="006918D1">
        <w:rPr>
          <w:rFonts w:ascii="Times New Roman" w:hAnsi="Times New Roman"/>
        </w:rPr>
        <w:t>Court of Summary Jurisdiction</w:t>
      </w:r>
      <w:r w:rsidR="00D2271B" w:rsidRPr="006918D1">
        <w:rPr>
          <w:rFonts w:ascii="Times New Roman" w:hAnsi="Times New Roman"/>
        </w:rPr>
        <w:t>”</w:t>
      </w:r>
      <w:r w:rsidRPr="006918D1">
        <w:rPr>
          <w:rFonts w:ascii="Times New Roman" w:hAnsi="Times New Roman"/>
        </w:rPr>
        <w:t xml:space="preserve">, the words </w:t>
      </w:r>
      <w:r w:rsidR="00D2271B" w:rsidRPr="006918D1">
        <w:rPr>
          <w:rFonts w:ascii="Times New Roman" w:hAnsi="Times New Roman"/>
        </w:rPr>
        <w:t>“</w:t>
      </w:r>
      <w:r w:rsidRPr="006918D1">
        <w:rPr>
          <w:rFonts w:ascii="Times New Roman" w:hAnsi="Times New Roman"/>
        </w:rPr>
        <w:t>having jurisdiction with respect to the offence</w:t>
      </w:r>
      <w:r w:rsidR="00D2271B" w:rsidRPr="006918D1">
        <w:rPr>
          <w:rFonts w:ascii="Times New Roman" w:hAnsi="Times New Roman"/>
        </w:rPr>
        <w:t>”</w:t>
      </w:r>
      <w:r w:rsidRPr="006918D1">
        <w:rPr>
          <w:rFonts w:ascii="Times New Roman" w:hAnsi="Times New Roman"/>
        </w:rPr>
        <w:t>; and</w:t>
      </w:r>
    </w:p>
    <w:p w:rsidR="003D576C" w:rsidRPr="006918D1" w:rsidRDefault="003D576C" w:rsidP="006918D1">
      <w:pPr>
        <w:spacing w:after="0" w:line="240" w:lineRule="auto"/>
        <w:ind w:left="1008" w:hanging="432"/>
        <w:jc w:val="both"/>
        <w:rPr>
          <w:rFonts w:ascii="Times New Roman" w:hAnsi="Times New Roman"/>
        </w:rPr>
      </w:pPr>
      <w:r w:rsidRPr="006918D1">
        <w:rPr>
          <w:rFonts w:ascii="Times New Roman" w:hAnsi="Times New Roman"/>
        </w:rPr>
        <w:t>(</w:t>
      </w:r>
      <w:r w:rsidR="00D2271B" w:rsidRPr="006918D1">
        <w:rPr>
          <w:rFonts w:ascii="Times New Roman" w:hAnsi="Times New Roman"/>
          <w:i/>
        </w:rPr>
        <w:t>b</w:t>
      </w:r>
      <w:r w:rsidRPr="006918D1">
        <w:rPr>
          <w:rFonts w:ascii="Times New Roman" w:hAnsi="Times New Roman"/>
        </w:rPr>
        <w:t>)</w:t>
      </w:r>
      <w:r w:rsidR="00D2271B" w:rsidRPr="006918D1">
        <w:rPr>
          <w:rFonts w:ascii="Times New Roman" w:hAnsi="Times New Roman"/>
          <w:i/>
        </w:rPr>
        <w:t xml:space="preserve"> </w:t>
      </w:r>
      <w:r w:rsidRPr="006918D1">
        <w:rPr>
          <w:rFonts w:ascii="Times New Roman" w:hAnsi="Times New Roman"/>
        </w:rPr>
        <w:t xml:space="preserve">by omitting from sub-section (1.) all the words after the word </w:t>
      </w:r>
      <w:r w:rsidR="00D2271B" w:rsidRPr="006918D1">
        <w:rPr>
          <w:rFonts w:ascii="Times New Roman" w:hAnsi="Times New Roman"/>
        </w:rPr>
        <w:t>“</w:t>
      </w:r>
      <w:r w:rsidRPr="006918D1">
        <w:rPr>
          <w:rFonts w:ascii="Times New Roman" w:hAnsi="Times New Roman"/>
        </w:rPr>
        <w:t>section</w:t>
      </w:r>
      <w:r w:rsidR="00D2271B" w:rsidRPr="006918D1">
        <w:rPr>
          <w:rFonts w:ascii="Times New Roman" w:hAnsi="Times New Roman"/>
        </w:rPr>
        <w:t>”</w:t>
      </w:r>
      <w:r w:rsidRPr="006918D1">
        <w:rPr>
          <w:rFonts w:ascii="Times New Roman" w:hAnsi="Times New Roman"/>
        </w:rPr>
        <w:t xml:space="preserve"> and inserting in their stead the words </w:t>
      </w:r>
      <w:r w:rsidR="00D2271B" w:rsidRPr="006918D1">
        <w:rPr>
          <w:rFonts w:ascii="Times New Roman" w:hAnsi="Times New Roman"/>
        </w:rPr>
        <w:t>“</w:t>
      </w:r>
      <w:r w:rsidRPr="006918D1">
        <w:rPr>
          <w:rFonts w:ascii="Times New Roman" w:hAnsi="Times New Roman"/>
        </w:rPr>
        <w:t>may be committed for trial or, with his consent, dealt with summarily</w:t>
      </w:r>
      <w:r w:rsidR="00D2271B" w:rsidRPr="006918D1">
        <w:rPr>
          <w:rFonts w:ascii="Times New Roman" w:hAnsi="Times New Roman"/>
        </w:rPr>
        <w:t>”</w:t>
      </w:r>
      <w:r w:rsidRPr="006918D1">
        <w:rPr>
          <w:rFonts w:ascii="Times New Roman" w:hAnsi="Times New Roman"/>
        </w:rPr>
        <w:t>.</w:t>
      </w:r>
    </w:p>
    <w:p w:rsidR="008C58D2" w:rsidRPr="006918D1" w:rsidRDefault="008C58D2" w:rsidP="006918D1">
      <w:pPr>
        <w:pBdr>
          <w:top w:val="thickThinLargeGap" w:sz="24" w:space="1" w:color="auto"/>
        </w:pBdr>
        <w:spacing w:before="600" w:after="0" w:line="240" w:lineRule="auto"/>
        <w:jc w:val="both"/>
        <w:rPr>
          <w:rFonts w:ascii="Times New Roman" w:hAnsi="Times New Roman"/>
        </w:rPr>
      </w:pPr>
    </w:p>
    <w:sectPr w:rsidR="008C58D2" w:rsidRPr="006918D1" w:rsidSect="00C55E99">
      <w:headerReference w:type="even" r:id="rId6"/>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E18" w:rsidRDefault="00FC1E18" w:rsidP="00F10DA3">
      <w:pPr>
        <w:spacing w:after="0" w:line="240" w:lineRule="auto"/>
      </w:pPr>
      <w:r>
        <w:separator/>
      </w:r>
    </w:p>
  </w:endnote>
  <w:endnote w:type="continuationSeparator" w:id="0">
    <w:p w:rsidR="00FC1E18" w:rsidRDefault="00FC1E18" w:rsidP="00F1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E18" w:rsidRDefault="00FC1E18" w:rsidP="00F10DA3">
      <w:pPr>
        <w:spacing w:after="0" w:line="240" w:lineRule="auto"/>
      </w:pPr>
      <w:r>
        <w:separator/>
      </w:r>
    </w:p>
  </w:footnote>
  <w:footnote w:type="continuationSeparator" w:id="0">
    <w:p w:rsidR="00FC1E18" w:rsidRDefault="00FC1E18" w:rsidP="00F10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A3" w:rsidRPr="00F10DA3" w:rsidRDefault="00F10DA3" w:rsidP="00F10DA3">
    <w:pPr>
      <w:pStyle w:val="Header"/>
      <w:tabs>
        <w:tab w:val="clear" w:pos="9360"/>
        <w:tab w:val="right" w:pos="8910"/>
      </w:tabs>
      <w:rPr>
        <w:sz w:val="20"/>
      </w:rPr>
    </w:pPr>
    <w:r w:rsidRPr="00F10DA3">
      <w:rPr>
        <w:rFonts w:ascii="Times New Roman" w:hAnsi="Times New Roman"/>
        <w:sz w:val="20"/>
      </w:rPr>
      <w:t>No. 59</w:t>
    </w:r>
    <w:r w:rsidRPr="00F10DA3">
      <w:rPr>
        <w:rFonts w:ascii="Times New Roman" w:hAnsi="Times New Roman"/>
        <w:sz w:val="20"/>
      </w:rPr>
      <w:tab/>
    </w:r>
    <w:r w:rsidRPr="00F10DA3">
      <w:rPr>
        <w:rFonts w:ascii="Times New Roman" w:hAnsi="Times New Roman"/>
        <w:i/>
        <w:sz w:val="20"/>
      </w:rPr>
      <w:t>Wireless Telegraphy</w:t>
    </w:r>
    <w:r w:rsidRPr="00F10DA3">
      <w:rPr>
        <w:rFonts w:ascii="Times New Roman" w:hAnsi="Times New Roman"/>
        <w:i/>
        <w:sz w:val="20"/>
      </w:rPr>
      <w:tab/>
    </w:r>
    <w:r w:rsidRPr="00F10DA3">
      <w:rPr>
        <w:rFonts w:ascii="Times New Roman" w:hAnsi="Times New Roman"/>
        <w:sz w:val="20"/>
      </w:rPr>
      <w:t>1967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A3" w:rsidRPr="00F10DA3" w:rsidRDefault="00F10DA3" w:rsidP="00F10DA3">
    <w:pPr>
      <w:pStyle w:val="Header"/>
      <w:tabs>
        <w:tab w:val="clear" w:pos="9360"/>
        <w:tab w:val="right" w:pos="8910"/>
      </w:tabs>
      <w:rPr>
        <w:sz w:val="20"/>
      </w:rPr>
    </w:pPr>
    <w:r w:rsidRPr="00F10DA3">
      <w:rPr>
        <w:rFonts w:ascii="Times New Roman" w:hAnsi="Times New Roman"/>
        <w:sz w:val="20"/>
      </w:rPr>
      <w:t>1967</w:t>
    </w:r>
    <w:r w:rsidRPr="00F10DA3">
      <w:rPr>
        <w:rFonts w:ascii="Times New Roman" w:hAnsi="Times New Roman"/>
        <w:sz w:val="20"/>
      </w:rPr>
      <w:tab/>
    </w:r>
    <w:r w:rsidRPr="00F10DA3">
      <w:rPr>
        <w:rFonts w:ascii="Times New Roman" w:hAnsi="Times New Roman"/>
        <w:i/>
        <w:sz w:val="20"/>
      </w:rPr>
      <w:t>Wireless Telegraphy</w:t>
    </w:r>
    <w:r w:rsidRPr="00F10DA3">
      <w:rPr>
        <w:rFonts w:ascii="Times New Roman" w:hAnsi="Times New Roman"/>
        <w:i/>
        <w:sz w:val="20"/>
      </w:rPr>
      <w:tab/>
    </w:r>
    <w:r w:rsidRPr="00F10DA3">
      <w:rPr>
        <w:rFonts w:ascii="Times New Roman" w:hAnsi="Times New Roman"/>
        <w:sz w:val="20"/>
      </w:rPr>
      <w:t>No. 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3D576C"/>
    <w:rsid w:val="0001678D"/>
    <w:rsid w:val="000A64B6"/>
    <w:rsid w:val="000D0332"/>
    <w:rsid w:val="000E01A6"/>
    <w:rsid w:val="000F3A91"/>
    <w:rsid w:val="00103332"/>
    <w:rsid w:val="00105B37"/>
    <w:rsid w:val="0012772B"/>
    <w:rsid w:val="00137E03"/>
    <w:rsid w:val="0015350F"/>
    <w:rsid w:val="00165164"/>
    <w:rsid w:val="0016707F"/>
    <w:rsid w:val="001B2D72"/>
    <w:rsid w:val="001B7F27"/>
    <w:rsid w:val="00204A06"/>
    <w:rsid w:val="0025447C"/>
    <w:rsid w:val="00275770"/>
    <w:rsid w:val="0028137A"/>
    <w:rsid w:val="002B3D0E"/>
    <w:rsid w:val="002B4B8D"/>
    <w:rsid w:val="002D5851"/>
    <w:rsid w:val="002F3E9E"/>
    <w:rsid w:val="00315136"/>
    <w:rsid w:val="00320A27"/>
    <w:rsid w:val="00351756"/>
    <w:rsid w:val="00353C67"/>
    <w:rsid w:val="003D576C"/>
    <w:rsid w:val="003E4D12"/>
    <w:rsid w:val="004B2D16"/>
    <w:rsid w:val="004E49E8"/>
    <w:rsid w:val="004E6DB3"/>
    <w:rsid w:val="0051492D"/>
    <w:rsid w:val="00523A5E"/>
    <w:rsid w:val="00560D45"/>
    <w:rsid w:val="005A3704"/>
    <w:rsid w:val="005A4A2A"/>
    <w:rsid w:val="00603A73"/>
    <w:rsid w:val="006206F0"/>
    <w:rsid w:val="00635C97"/>
    <w:rsid w:val="00644CBB"/>
    <w:rsid w:val="00684728"/>
    <w:rsid w:val="006918D1"/>
    <w:rsid w:val="006957F1"/>
    <w:rsid w:val="00716B1D"/>
    <w:rsid w:val="0074462E"/>
    <w:rsid w:val="00760393"/>
    <w:rsid w:val="00765FAD"/>
    <w:rsid w:val="00770C49"/>
    <w:rsid w:val="007731FD"/>
    <w:rsid w:val="00774B21"/>
    <w:rsid w:val="00777E27"/>
    <w:rsid w:val="007E2535"/>
    <w:rsid w:val="007E2E7C"/>
    <w:rsid w:val="008053D3"/>
    <w:rsid w:val="00813EF2"/>
    <w:rsid w:val="00824AFA"/>
    <w:rsid w:val="00840E4B"/>
    <w:rsid w:val="00841C39"/>
    <w:rsid w:val="00854C49"/>
    <w:rsid w:val="00867118"/>
    <w:rsid w:val="008C58D2"/>
    <w:rsid w:val="00904532"/>
    <w:rsid w:val="0092226A"/>
    <w:rsid w:val="00945DA7"/>
    <w:rsid w:val="0098168A"/>
    <w:rsid w:val="009C2CFF"/>
    <w:rsid w:val="009F4303"/>
    <w:rsid w:val="00A33B7D"/>
    <w:rsid w:val="00A56750"/>
    <w:rsid w:val="00AA1107"/>
    <w:rsid w:val="00AC0AD0"/>
    <w:rsid w:val="00AD52A1"/>
    <w:rsid w:val="00AE6CC0"/>
    <w:rsid w:val="00B3569C"/>
    <w:rsid w:val="00B51C80"/>
    <w:rsid w:val="00B76AFD"/>
    <w:rsid w:val="00BB5DFA"/>
    <w:rsid w:val="00BB605B"/>
    <w:rsid w:val="00C05F02"/>
    <w:rsid w:val="00C12137"/>
    <w:rsid w:val="00C14CFB"/>
    <w:rsid w:val="00C475DB"/>
    <w:rsid w:val="00C55E99"/>
    <w:rsid w:val="00C6073F"/>
    <w:rsid w:val="00C71478"/>
    <w:rsid w:val="00C71802"/>
    <w:rsid w:val="00C74320"/>
    <w:rsid w:val="00CA29F8"/>
    <w:rsid w:val="00CB546E"/>
    <w:rsid w:val="00CE2771"/>
    <w:rsid w:val="00CE2BA4"/>
    <w:rsid w:val="00D0068B"/>
    <w:rsid w:val="00D2271B"/>
    <w:rsid w:val="00D40770"/>
    <w:rsid w:val="00D811AE"/>
    <w:rsid w:val="00D861C0"/>
    <w:rsid w:val="00DE27C5"/>
    <w:rsid w:val="00E86DE6"/>
    <w:rsid w:val="00E91B9D"/>
    <w:rsid w:val="00EC3BE8"/>
    <w:rsid w:val="00ED0313"/>
    <w:rsid w:val="00F06F5F"/>
    <w:rsid w:val="00F10DA3"/>
    <w:rsid w:val="00F263F8"/>
    <w:rsid w:val="00F82EA0"/>
    <w:rsid w:val="00FC1E18"/>
    <w:rsid w:val="00FC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83">
    <w:name w:val="Style1083"/>
    <w:basedOn w:val="Normal"/>
    <w:rsid w:val="003D576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D576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D576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D576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D576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D576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D576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3D576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D576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D576C"/>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3D576C"/>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D576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3D576C"/>
    <w:pPr>
      <w:spacing w:after="0" w:line="240" w:lineRule="auto"/>
    </w:pPr>
    <w:rPr>
      <w:rFonts w:ascii="Times New Roman" w:eastAsia="Times New Roman" w:hAnsi="Times New Roman" w:cs="Times New Roman"/>
      <w:sz w:val="20"/>
      <w:szCs w:val="20"/>
    </w:rPr>
  </w:style>
  <w:style w:type="paragraph" w:customStyle="1" w:styleId="Style1768">
    <w:name w:val="Style1768"/>
    <w:basedOn w:val="Normal"/>
    <w:rsid w:val="003D576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D576C"/>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3D576C"/>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3D576C"/>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3D576C"/>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3D576C"/>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3D576C"/>
    <w:pPr>
      <w:spacing w:after="0" w:line="240" w:lineRule="auto"/>
    </w:pPr>
    <w:rPr>
      <w:rFonts w:ascii="Times New Roman" w:eastAsia="Times New Roman" w:hAnsi="Times New Roman" w:cs="Times New Roman"/>
      <w:sz w:val="20"/>
      <w:szCs w:val="20"/>
    </w:rPr>
  </w:style>
  <w:style w:type="paragraph" w:customStyle="1" w:styleId="Style1415">
    <w:name w:val="Style1415"/>
    <w:basedOn w:val="Normal"/>
    <w:rsid w:val="003D576C"/>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3D576C"/>
    <w:pPr>
      <w:spacing w:after="0" w:line="240" w:lineRule="auto"/>
    </w:pPr>
    <w:rPr>
      <w:rFonts w:ascii="Times New Roman" w:eastAsia="Times New Roman" w:hAnsi="Times New Roman" w:cs="Times New Roman"/>
      <w:sz w:val="20"/>
      <w:szCs w:val="20"/>
    </w:rPr>
  </w:style>
  <w:style w:type="paragraph" w:customStyle="1" w:styleId="Style1760">
    <w:name w:val="Style1760"/>
    <w:basedOn w:val="Normal"/>
    <w:rsid w:val="003D576C"/>
    <w:pPr>
      <w:spacing w:after="0" w:line="240" w:lineRule="auto"/>
    </w:pPr>
    <w:rPr>
      <w:rFonts w:ascii="Times New Roman" w:eastAsia="Times New Roman" w:hAnsi="Times New Roman" w:cs="Times New Roman"/>
      <w:sz w:val="20"/>
      <w:szCs w:val="20"/>
    </w:rPr>
  </w:style>
  <w:style w:type="paragraph" w:customStyle="1" w:styleId="Style461">
    <w:name w:val="Style461"/>
    <w:basedOn w:val="Normal"/>
    <w:rsid w:val="003D576C"/>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3D576C"/>
    <w:pPr>
      <w:spacing w:after="0" w:line="240" w:lineRule="auto"/>
    </w:pPr>
    <w:rPr>
      <w:rFonts w:ascii="Times New Roman" w:eastAsia="Times New Roman" w:hAnsi="Times New Roman" w:cs="Times New Roman"/>
      <w:sz w:val="20"/>
      <w:szCs w:val="20"/>
    </w:rPr>
  </w:style>
  <w:style w:type="paragraph" w:customStyle="1" w:styleId="Style939">
    <w:name w:val="Style939"/>
    <w:basedOn w:val="Normal"/>
    <w:rsid w:val="003D576C"/>
    <w:pPr>
      <w:spacing w:after="0" w:line="240" w:lineRule="auto"/>
    </w:pPr>
    <w:rPr>
      <w:rFonts w:ascii="Times New Roman" w:eastAsia="Times New Roman" w:hAnsi="Times New Roman" w:cs="Times New Roman"/>
      <w:sz w:val="20"/>
      <w:szCs w:val="20"/>
    </w:rPr>
  </w:style>
  <w:style w:type="paragraph" w:customStyle="1" w:styleId="Style284">
    <w:name w:val="Style284"/>
    <w:basedOn w:val="Normal"/>
    <w:rsid w:val="003D576C"/>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3D576C"/>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3D576C"/>
    <w:pPr>
      <w:spacing w:after="0" w:line="240" w:lineRule="auto"/>
    </w:pPr>
    <w:rPr>
      <w:rFonts w:ascii="Times New Roman" w:eastAsia="Times New Roman" w:hAnsi="Times New Roman" w:cs="Times New Roman"/>
      <w:sz w:val="20"/>
      <w:szCs w:val="20"/>
    </w:rPr>
  </w:style>
  <w:style w:type="paragraph" w:customStyle="1" w:styleId="Style1054">
    <w:name w:val="Style1054"/>
    <w:basedOn w:val="Normal"/>
    <w:rsid w:val="003D576C"/>
    <w:pPr>
      <w:spacing w:after="0" w:line="240" w:lineRule="auto"/>
    </w:pPr>
    <w:rPr>
      <w:rFonts w:ascii="Times New Roman" w:eastAsia="Times New Roman" w:hAnsi="Times New Roman" w:cs="Times New Roman"/>
      <w:sz w:val="20"/>
      <w:szCs w:val="20"/>
    </w:rPr>
  </w:style>
  <w:style w:type="paragraph" w:customStyle="1" w:styleId="Style657">
    <w:name w:val="Style657"/>
    <w:basedOn w:val="Normal"/>
    <w:rsid w:val="003D576C"/>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3D576C"/>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3D576C"/>
    <w:pPr>
      <w:spacing w:after="0" w:line="240" w:lineRule="auto"/>
    </w:pPr>
    <w:rPr>
      <w:rFonts w:ascii="Times New Roman" w:eastAsia="Times New Roman" w:hAnsi="Times New Roman" w:cs="Times New Roman"/>
      <w:sz w:val="20"/>
      <w:szCs w:val="20"/>
    </w:rPr>
  </w:style>
  <w:style w:type="paragraph" w:customStyle="1" w:styleId="Style625">
    <w:name w:val="Style625"/>
    <w:basedOn w:val="Normal"/>
    <w:rsid w:val="003D576C"/>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3D576C"/>
    <w:pPr>
      <w:spacing w:after="0" w:line="240" w:lineRule="auto"/>
    </w:pPr>
    <w:rPr>
      <w:rFonts w:ascii="Times New Roman" w:eastAsia="Times New Roman" w:hAnsi="Times New Roman" w:cs="Times New Roman"/>
      <w:sz w:val="20"/>
      <w:szCs w:val="20"/>
    </w:rPr>
  </w:style>
  <w:style w:type="paragraph" w:customStyle="1" w:styleId="Style631">
    <w:name w:val="Style631"/>
    <w:basedOn w:val="Normal"/>
    <w:rsid w:val="003D576C"/>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3D576C"/>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3D576C"/>
    <w:pPr>
      <w:spacing w:after="0" w:line="240" w:lineRule="auto"/>
    </w:pPr>
    <w:rPr>
      <w:rFonts w:ascii="Times New Roman" w:eastAsia="Times New Roman" w:hAnsi="Times New Roman" w:cs="Times New Roman"/>
      <w:sz w:val="20"/>
      <w:szCs w:val="20"/>
    </w:rPr>
  </w:style>
  <w:style w:type="paragraph" w:customStyle="1" w:styleId="Style624">
    <w:name w:val="Style624"/>
    <w:basedOn w:val="Normal"/>
    <w:rsid w:val="003D576C"/>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3D576C"/>
    <w:pPr>
      <w:spacing w:after="0" w:line="240" w:lineRule="auto"/>
    </w:pPr>
    <w:rPr>
      <w:rFonts w:ascii="Times New Roman" w:eastAsia="Times New Roman" w:hAnsi="Times New Roman" w:cs="Times New Roman"/>
      <w:sz w:val="20"/>
      <w:szCs w:val="20"/>
    </w:rPr>
  </w:style>
  <w:style w:type="paragraph" w:customStyle="1" w:styleId="Style715">
    <w:name w:val="Style715"/>
    <w:basedOn w:val="Normal"/>
    <w:rsid w:val="003D576C"/>
    <w:pPr>
      <w:spacing w:after="0" w:line="240" w:lineRule="auto"/>
    </w:pPr>
    <w:rPr>
      <w:rFonts w:ascii="Times New Roman" w:eastAsia="Times New Roman" w:hAnsi="Times New Roman" w:cs="Times New Roman"/>
      <w:sz w:val="20"/>
      <w:szCs w:val="20"/>
    </w:rPr>
  </w:style>
  <w:style w:type="paragraph" w:customStyle="1" w:styleId="Style1414">
    <w:name w:val="Style1414"/>
    <w:basedOn w:val="Normal"/>
    <w:rsid w:val="003D576C"/>
    <w:pPr>
      <w:spacing w:after="0" w:line="240" w:lineRule="auto"/>
    </w:pPr>
    <w:rPr>
      <w:rFonts w:ascii="Times New Roman" w:eastAsia="Times New Roman" w:hAnsi="Times New Roman" w:cs="Times New Roman"/>
      <w:sz w:val="20"/>
      <w:szCs w:val="20"/>
    </w:rPr>
  </w:style>
  <w:style w:type="paragraph" w:customStyle="1" w:styleId="Style642">
    <w:name w:val="Style642"/>
    <w:basedOn w:val="Normal"/>
    <w:rsid w:val="003D576C"/>
    <w:pPr>
      <w:spacing w:after="0" w:line="240" w:lineRule="auto"/>
    </w:pPr>
    <w:rPr>
      <w:rFonts w:ascii="Times New Roman" w:eastAsia="Times New Roman" w:hAnsi="Times New Roman" w:cs="Times New Roman"/>
      <w:sz w:val="20"/>
      <w:szCs w:val="20"/>
    </w:rPr>
  </w:style>
  <w:style w:type="paragraph" w:customStyle="1" w:styleId="Style290">
    <w:name w:val="Style290"/>
    <w:basedOn w:val="Normal"/>
    <w:rsid w:val="003D576C"/>
    <w:pPr>
      <w:spacing w:after="0" w:line="240" w:lineRule="auto"/>
    </w:pPr>
    <w:rPr>
      <w:rFonts w:ascii="Times New Roman" w:eastAsia="Times New Roman" w:hAnsi="Times New Roman" w:cs="Times New Roman"/>
      <w:sz w:val="20"/>
      <w:szCs w:val="20"/>
    </w:rPr>
  </w:style>
  <w:style w:type="paragraph" w:customStyle="1" w:styleId="Style1137">
    <w:name w:val="Style1137"/>
    <w:basedOn w:val="Normal"/>
    <w:rsid w:val="003D576C"/>
    <w:pPr>
      <w:spacing w:after="0" w:line="240" w:lineRule="auto"/>
    </w:pPr>
    <w:rPr>
      <w:rFonts w:ascii="Times New Roman" w:eastAsia="Times New Roman" w:hAnsi="Times New Roman" w:cs="Times New Roman"/>
      <w:sz w:val="20"/>
      <w:szCs w:val="20"/>
    </w:rPr>
  </w:style>
  <w:style w:type="paragraph" w:customStyle="1" w:styleId="Style1428">
    <w:name w:val="Style1428"/>
    <w:basedOn w:val="Normal"/>
    <w:rsid w:val="003D576C"/>
    <w:pPr>
      <w:spacing w:after="0" w:line="240" w:lineRule="auto"/>
    </w:pPr>
    <w:rPr>
      <w:rFonts w:ascii="Times New Roman" w:eastAsia="Times New Roman" w:hAnsi="Times New Roman" w:cs="Times New Roman"/>
      <w:sz w:val="20"/>
      <w:szCs w:val="20"/>
    </w:rPr>
  </w:style>
  <w:style w:type="paragraph" w:customStyle="1" w:styleId="Style444">
    <w:name w:val="Style444"/>
    <w:basedOn w:val="Normal"/>
    <w:rsid w:val="003D576C"/>
    <w:pPr>
      <w:spacing w:after="0" w:line="240" w:lineRule="auto"/>
    </w:pPr>
    <w:rPr>
      <w:rFonts w:ascii="Times New Roman" w:eastAsia="Times New Roman" w:hAnsi="Times New Roman" w:cs="Times New Roman"/>
      <w:sz w:val="20"/>
      <w:szCs w:val="20"/>
    </w:rPr>
  </w:style>
  <w:style w:type="paragraph" w:customStyle="1" w:styleId="Style483">
    <w:name w:val="Style483"/>
    <w:basedOn w:val="Normal"/>
    <w:rsid w:val="003D576C"/>
    <w:pPr>
      <w:spacing w:after="0" w:line="240" w:lineRule="auto"/>
    </w:pPr>
    <w:rPr>
      <w:rFonts w:ascii="Times New Roman" w:eastAsia="Times New Roman" w:hAnsi="Times New Roman" w:cs="Times New Roman"/>
      <w:sz w:val="20"/>
      <w:szCs w:val="20"/>
    </w:rPr>
  </w:style>
  <w:style w:type="paragraph" w:customStyle="1" w:styleId="Style922">
    <w:name w:val="Style922"/>
    <w:basedOn w:val="Normal"/>
    <w:rsid w:val="003D576C"/>
    <w:pPr>
      <w:spacing w:after="0" w:line="240" w:lineRule="auto"/>
    </w:pPr>
    <w:rPr>
      <w:rFonts w:ascii="Times New Roman" w:eastAsia="Times New Roman" w:hAnsi="Times New Roman" w:cs="Times New Roman"/>
      <w:sz w:val="20"/>
      <w:szCs w:val="20"/>
    </w:rPr>
  </w:style>
  <w:style w:type="paragraph" w:customStyle="1" w:styleId="Style1031">
    <w:name w:val="Style1031"/>
    <w:basedOn w:val="Normal"/>
    <w:rsid w:val="003D576C"/>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3D576C"/>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3D576C"/>
    <w:pPr>
      <w:spacing w:after="0" w:line="240" w:lineRule="auto"/>
    </w:pPr>
    <w:rPr>
      <w:rFonts w:ascii="Times New Roman" w:eastAsia="Times New Roman" w:hAnsi="Times New Roman" w:cs="Times New Roman"/>
      <w:sz w:val="20"/>
      <w:szCs w:val="20"/>
    </w:rPr>
  </w:style>
  <w:style w:type="paragraph" w:customStyle="1" w:styleId="Style1411">
    <w:name w:val="Style1411"/>
    <w:basedOn w:val="Normal"/>
    <w:rsid w:val="003D576C"/>
    <w:pPr>
      <w:spacing w:after="0" w:line="240" w:lineRule="auto"/>
    </w:pPr>
    <w:rPr>
      <w:rFonts w:ascii="Times New Roman" w:eastAsia="Times New Roman" w:hAnsi="Times New Roman" w:cs="Times New Roman"/>
      <w:sz w:val="20"/>
      <w:szCs w:val="20"/>
    </w:rPr>
  </w:style>
  <w:style w:type="paragraph" w:customStyle="1" w:styleId="Style1378">
    <w:name w:val="Style1378"/>
    <w:basedOn w:val="Normal"/>
    <w:rsid w:val="003D576C"/>
    <w:pPr>
      <w:spacing w:after="0" w:line="240" w:lineRule="auto"/>
    </w:pPr>
    <w:rPr>
      <w:rFonts w:ascii="Times New Roman" w:eastAsia="Times New Roman" w:hAnsi="Times New Roman" w:cs="Times New Roman"/>
      <w:sz w:val="20"/>
      <w:szCs w:val="20"/>
    </w:rPr>
  </w:style>
  <w:style w:type="paragraph" w:customStyle="1" w:styleId="Style700">
    <w:name w:val="Style700"/>
    <w:basedOn w:val="Normal"/>
    <w:rsid w:val="003D576C"/>
    <w:pPr>
      <w:spacing w:after="0" w:line="240" w:lineRule="auto"/>
    </w:pPr>
    <w:rPr>
      <w:rFonts w:ascii="Times New Roman" w:eastAsia="Times New Roman" w:hAnsi="Times New Roman" w:cs="Times New Roman"/>
      <w:sz w:val="20"/>
      <w:szCs w:val="20"/>
    </w:rPr>
  </w:style>
  <w:style w:type="paragraph" w:customStyle="1" w:styleId="Style708">
    <w:name w:val="Style708"/>
    <w:basedOn w:val="Normal"/>
    <w:rsid w:val="003D576C"/>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3D576C"/>
    <w:pPr>
      <w:spacing w:after="0" w:line="240" w:lineRule="auto"/>
    </w:pPr>
    <w:rPr>
      <w:rFonts w:ascii="Times New Roman" w:eastAsia="Times New Roman" w:hAnsi="Times New Roman" w:cs="Times New Roman"/>
      <w:sz w:val="20"/>
      <w:szCs w:val="20"/>
    </w:rPr>
  </w:style>
  <w:style w:type="paragraph" w:customStyle="1" w:styleId="Style1416">
    <w:name w:val="Style1416"/>
    <w:basedOn w:val="Normal"/>
    <w:rsid w:val="003D576C"/>
    <w:pPr>
      <w:spacing w:after="0" w:line="240" w:lineRule="auto"/>
    </w:pPr>
    <w:rPr>
      <w:rFonts w:ascii="Times New Roman" w:eastAsia="Times New Roman" w:hAnsi="Times New Roman" w:cs="Times New Roman"/>
      <w:sz w:val="20"/>
      <w:szCs w:val="20"/>
    </w:rPr>
  </w:style>
  <w:style w:type="paragraph" w:customStyle="1" w:styleId="Style1479">
    <w:name w:val="Style1479"/>
    <w:basedOn w:val="Normal"/>
    <w:rsid w:val="003D576C"/>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3D576C"/>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3D576C"/>
    <w:pPr>
      <w:spacing w:after="0" w:line="240" w:lineRule="auto"/>
    </w:pPr>
    <w:rPr>
      <w:rFonts w:ascii="Times New Roman" w:eastAsia="Times New Roman" w:hAnsi="Times New Roman" w:cs="Times New Roman"/>
      <w:sz w:val="20"/>
      <w:szCs w:val="20"/>
    </w:rPr>
  </w:style>
  <w:style w:type="paragraph" w:customStyle="1" w:styleId="Style480">
    <w:name w:val="Style480"/>
    <w:basedOn w:val="Normal"/>
    <w:rsid w:val="003D576C"/>
    <w:pPr>
      <w:spacing w:after="0" w:line="240" w:lineRule="auto"/>
    </w:pPr>
    <w:rPr>
      <w:rFonts w:ascii="Times New Roman" w:eastAsia="Times New Roman" w:hAnsi="Times New Roman" w:cs="Times New Roman"/>
      <w:sz w:val="20"/>
      <w:szCs w:val="20"/>
    </w:rPr>
  </w:style>
  <w:style w:type="paragraph" w:customStyle="1" w:styleId="Style944">
    <w:name w:val="Style944"/>
    <w:basedOn w:val="Normal"/>
    <w:rsid w:val="003D576C"/>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3D576C"/>
    <w:pPr>
      <w:spacing w:after="0" w:line="240" w:lineRule="auto"/>
    </w:pPr>
    <w:rPr>
      <w:rFonts w:ascii="Times New Roman" w:eastAsia="Times New Roman" w:hAnsi="Times New Roman" w:cs="Times New Roman"/>
      <w:sz w:val="20"/>
      <w:szCs w:val="20"/>
    </w:rPr>
  </w:style>
  <w:style w:type="paragraph" w:customStyle="1" w:styleId="Style1102">
    <w:name w:val="Style1102"/>
    <w:basedOn w:val="Normal"/>
    <w:rsid w:val="003D576C"/>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3D576C"/>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3D576C"/>
    <w:pPr>
      <w:spacing w:after="0" w:line="240" w:lineRule="auto"/>
    </w:pPr>
    <w:rPr>
      <w:rFonts w:ascii="Times New Roman" w:eastAsia="Times New Roman" w:hAnsi="Times New Roman" w:cs="Times New Roman"/>
      <w:sz w:val="20"/>
      <w:szCs w:val="20"/>
    </w:rPr>
  </w:style>
  <w:style w:type="paragraph" w:customStyle="1" w:styleId="Style1039">
    <w:name w:val="Style1039"/>
    <w:basedOn w:val="Normal"/>
    <w:rsid w:val="003D576C"/>
    <w:pPr>
      <w:spacing w:after="0" w:line="240" w:lineRule="auto"/>
    </w:pPr>
    <w:rPr>
      <w:rFonts w:ascii="Times New Roman" w:eastAsia="Times New Roman" w:hAnsi="Times New Roman" w:cs="Times New Roman"/>
      <w:sz w:val="20"/>
      <w:szCs w:val="20"/>
    </w:rPr>
  </w:style>
  <w:style w:type="paragraph" w:customStyle="1" w:styleId="Style703">
    <w:name w:val="Style703"/>
    <w:basedOn w:val="Normal"/>
    <w:rsid w:val="003D576C"/>
    <w:pPr>
      <w:spacing w:after="0" w:line="240" w:lineRule="auto"/>
    </w:pPr>
    <w:rPr>
      <w:rFonts w:ascii="Times New Roman" w:eastAsia="Times New Roman" w:hAnsi="Times New Roman" w:cs="Times New Roman"/>
      <w:sz w:val="20"/>
      <w:szCs w:val="20"/>
    </w:rPr>
  </w:style>
  <w:style w:type="paragraph" w:customStyle="1" w:styleId="Style617">
    <w:name w:val="Style617"/>
    <w:basedOn w:val="Normal"/>
    <w:rsid w:val="003D576C"/>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3D576C"/>
    <w:pPr>
      <w:spacing w:after="0" w:line="240" w:lineRule="auto"/>
    </w:pPr>
    <w:rPr>
      <w:rFonts w:ascii="Times New Roman" w:eastAsia="Times New Roman" w:hAnsi="Times New Roman" w:cs="Times New Roman"/>
      <w:sz w:val="20"/>
      <w:szCs w:val="20"/>
    </w:rPr>
  </w:style>
  <w:style w:type="paragraph" w:customStyle="1" w:styleId="Style1457">
    <w:name w:val="Style1457"/>
    <w:basedOn w:val="Normal"/>
    <w:rsid w:val="003D576C"/>
    <w:pPr>
      <w:spacing w:after="0" w:line="240" w:lineRule="auto"/>
    </w:pPr>
    <w:rPr>
      <w:rFonts w:ascii="Times New Roman" w:eastAsia="Times New Roman" w:hAnsi="Times New Roman" w:cs="Times New Roman"/>
      <w:sz w:val="20"/>
      <w:szCs w:val="20"/>
    </w:rPr>
  </w:style>
  <w:style w:type="paragraph" w:customStyle="1" w:styleId="Style1427">
    <w:name w:val="Style1427"/>
    <w:basedOn w:val="Normal"/>
    <w:rsid w:val="003D576C"/>
    <w:pPr>
      <w:spacing w:after="0" w:line="240" w:lineRule="auto"/>
    </w:pPr>
    <w:rPr>
      <w:rFonts w:ascii="Times New Roman" w:eastAsia="Times New Roman" w:hAnsi="Times New Roman" w:cs="Times New Roman"/>
      <w:sz w:val="20"/>
      <w:szCs w:val="20"/>
    </w:rPr>
  </w:style>
  <w:style w:type="paragraph" w:customStyle="1" w:styleId="Style1392">
    <w:name w:val="Style1392"/>
    <w:basedOn w:val="Normal"/>
    <w:rsid w:val="003D576C"/>
    <w:pPr>
      <w:spacing w:after="0" w:line="240" w:lineRule="auto"/>
    </w:pPr>
    <w:rPr>
      <w:rFonts w:ascii="Times New Roman" w:eastAsia="Times New Roman" w:hAnsi="Times New Roman" w:cs="Times New Roman"/>
      <w:sz w:val="20"/>
      <w:szCs w:val="20"/>
    </w:rPr>
  </w:style>
  <w:style w:type="paragraph" w:customStyle="1" w:styleId="Style705">
    <w:name w:val="Style705"/>
    <w:basedOn w:val="Normal"/>
    <w:rsid w:val="003D576C"/>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3D576C"/>
    <w:pPr>
      <w:spacing w:after="0" w:line="240" w:lineRule="auto"/>
    </w:pPr>
    <w:rPr>
      <w:rFonts w:ascii="Times New Roman" w:eastAsia="Times New Roman" w:hAnsi="Times New Roman" w:cs="Times New Roman"/>
      <w:sz w:val="20"/>
      <w:szCs w:val="20"/>
    </w:rPr>
  </w:style>
  <w:style w:type="paragraph" w:customStyle="1" w:styleId="Style694">
    <w:name w:val="Style694"/>
    <w:basedOn w:val="Normal"/>
    <w:rsid w:val="003D576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D576C"/>
    <w:rPr>
      <w:rFonts w:ascii="Times New Roman" w:eastAsia="Times New Roman" w:hAnsi="Times New Roman" w:cs="Times New Roman"/>
      <w:b/>
      <w:bCs/>
      <w:i w:val="0"/>
      <w:iCs w:val="0"/>
      <w:smallCaps w:val="0"/>
      <w:spacing w:val="-10"/>
      <w:sz w:val="36"/>
      <w:szCs w:val="36"/>
    </w:rPr>
  </w:style>
  <w:style w:type="character" w:customStyle="1" w:styleId="CharStyle2">
    <w:name w:val="CharStyle2"/>
    <w:basedOn w:val="DefaultParagraphFont"/>
    <w:rsid w:val="003D576C"/>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3D576C"/>
    <w:rPr>
      <w:rFonts w:ascii="Times New Roman" w:eastAsia="Times New Roman" w:hAnsi="Times New Roman" w:cs="Times New Roman"/>
      <w:b w:val="0"/>
      <w:bCs w:val="0"/>
      <w:i/>
      <w:iCs/>
      <w:smallCaps w:val="0"/>
      <w:sz w:val="20"/>
      <w:szCs w:val="20"/>
    </w:rPr>
  </w:style>
  <w:style w:type="character" w:customStyle="1" w:styleId="CharStyle17">
    <w:name w:val="CharStyle17"/>
    <w:basedOn w:val="DefaultParagraphFont"/>
    <w:rsid w:val="003D576C"/>
    <w:rPr>
      <w:rFonts w:ascii="Times New Roman" w:eastAsia="Times New Roman" w:hAnsi="Times New Roman" w:cs="Times New Roman"/>
      <w:b w:val="0"/>
      <w:bCs w:val="0"/>
      <w:i w:val="0"/>
      <w:iCs w:val="0"/>
      <w:smallCaps w:val="0"/>
      <w:sz w:val="20"/>
      <w:szCs w:val="20"/>
    </w:rPr>
  </w:style>
  <w:style w:type="character" w:customStyle="1" w:styleId="CharStyle42">
    <w:name w:val="CharStyle42"/>
    <w:basedOn w:val="DefaultParagraphFont"/>
    <w:rsid w:val="003D576C"/>
    <w:rPr>
      <w:rFonts w:ascii="Times New Roman" w:eastAsia="Times New Roman" w:hAnsi="Times New Roman" w:cs="Times New Roman"/>
      <w:b/>
      <w:bCs/>
      <w:i w:val="0"/>
      <w:iCs w:val="0"/>
      <w:smallCaps w:val="0"/>
      <w:sz w:val="14"/>
      <w:szCs w:val="14"/>
    </w:rPr>
  </w:style>
  <w:style w:type="character" w:customStyle="1" w:styleId="CharStyle66">
    <w:name w:val="CharStyle66"/>
    <w:basedOn w:val="DefaultParagraphFont"/>
    <w:rsid w:val="003D576C"/>
    <w:rPr>
      <w:rFonts w:ascii="Times New Roman" w:eastAsia="Times New Roman" w:hAnsi="Times New Roman" w:cs="Times New Roman"/>
      <w:b/>
      <w:bCs/>
      <w:i w:val="0"/>
      <w:iCs w:val="0"/>
      <w:smallCaps w:val="0"/>
      <w:sz w:val="20"/>
      <w:szCs w:val="20"/>
    </w:rPr>
  </w:style>
  <w:style w:type="character" w:customStyle="1" w:styleId="CharStyle144">
    <w:name w:val="CharStyle144"/>
    <w:basedOn w:val="DefaultParagraphFont"/>
    <w:rsid w:val="003D576C"/>
    <w:rPr>
      <w:rFonts w:ascii="Times New Roman" w:eastAsia="Times New Roman" w:hAnsi="Times New Roman" w:cs="Times New Roman"/>
      <w:b/>
      <w:bCs/>
      <w:i/>
      <w:iCs/>
      <w:smallCaps w:val="0"/>
      <w:sz w:val="24"/>
      <w:szCs w:val="24"/>
    </w:rPr>
  </w:style>
  <w:style w:type="character" w:customStyle="1" w:styleId="CharStyle203">
    <w:name w:val="CharStyle203"/>
    <w:basedOn w:val="DefaultParagraphFont"/>
    <w:rsid w:val="003D576C"/>
    <w:rPr>
      <w:rFonts w:ascii="Times New Roman" w:eastAsia="Times New Roman" w:hAnsi="Times New Roman" w:cs="Times New Roman"/>
      <w:b/>
      <w:bCs/>
      <w:i w:val="0"/>
      <w:iCs w:val="0"/>
      <w:smallCaps/>
      <w:sz w:val="16"/>
      <w:szCs w:val="16"/>
    </w:rPr>
  </w:style>
  <w:style w:type="character" w:customStyle="1" w:styleId="CharStyle208">
    <w:name w:val="CharStyle208"/>
    <w:basedOn w:val="DefaultParagraphFont"/>
    <w:rsid w:val="003D576C"/>
    <w:rPr>
      <w:rFonts w:ascii="Times New Roman" w:eastAsia="Times New Roman" w:hAnsi="Times New Roman" w:cs="Times New Roman"/>
      <w:b/>
      <w:bCs/>
      <w:i w:val="0"/>
      <w:iCs w:val="0"/>
      <w:smallCaps w:val="0"/>
      <w:spacing w:val="-10"/>
      <w:sz w:val="24"/>
      <w:szCs w:val="24"/>
    </w:rPr>
  </w:style>
  <w:style w:type="character" w:customStyle="1" w:styleId="CharStyle236">
    <w:name w:val="CharStyle236"/>
    <w:basedOn w:val="DefaultParagraphFont"/>
    <w:rsid w:val="003D576C"/>
    <w:rPr>
      <w:rFonts w:ascii="Times New Roman" w:eastAsia="Times New Roman" w:hAnsi="Times New Roman" w:cs="Times New Roman"/>
      <w:b/>
      <w:bCs/>
      <w:i w:val="0"/>
      <w:iCs w:val="0"/>
      <w:smallCaps/>
      <w:sz w:val="20"/>
      <w:szCs w:val="20"/>
    </w:rPr>
  </w:style>
  <w:style w:type="character" w:customStyle="1" w:styleId="CharStyle292">
    <w:name w:val="CharStyle292"/>
    <w:basedOn w:val="DefaultParagraphFont"/>
    <w:rsid w:val="003D576C"/>
    <w:rPr>
      <w:rFonts w:ascii="Times New Roman" w:eastAsia="Times New Roman" w:hAnsi="Times New Roman" w:cs="Times New Roman"/>
      <w:b/>
      <w:bCs/>
      <w:i/>
      <w:iCs/>
      <w:smallCaps w:val="0"/>
      <w:sz w:val="16"/>
      <w:szCs w:val="16"/>
    </w:rPr>
  </w:style>
  <w:style w:type="character" w:customStyle="1" w:styleId="CharStyle297">
    <w:name w:val="CharStyle297"/>
    <w:basedOn w:val="DefaultParagraphFont"/>
    <w:rsid w:val="003D576C"/>
    <w:rPr>
      <w:rFonts w:ascii="Garamond" w:eastAsia="Garamond" w:hAnsi="Garamond" w:cs="Garamond"/>
      <w:b/>
      <w:bCs/>
      <w:i/>
      <w:iCs/>
      <w:smallCaps w:val="0"/>
      <w:spacing w:val="20"/>
      <w:sz w:val="16"/>
      <w:szCs w:val="16"/>
    </w:rPr>
  </w:style>
  <w:style w:type="character" w:customStyle="1" w:styleId="CharStyle309">
    <w:name w:val="CharStyle309"/>
    <w:basedOn w:val="DefaultParagraphFont"/>
    <w:rsid w:val="003D576C"/>
    <w:rPr>
      <w:rFonts w:ascii="Times New Roman" w:eastAsia="Times New Roman" w:hAnsi="Times New Roman" w:cs="Times New Roman"/>
      <w:b/>
      <w:bCs/>
      <w:i w:val="0"/>
      <w:iCs w:val="0"/>
      <w:smallCaps w:val="0"/>
      <w:sz w:val="16"/>
      <w:szCs w:val="16"/>
    </w:rPr>
  </w:style>
  <w:style w:type="character" w:customStyle="1" w:styleId="CharStyle314">
    <w:name w:val="CharStyle314"/>
    <w:basedOn w:val="DefaultParagraphFont"/>
    <w:rsid w:val="003D576C"/>
    <w:rPr>
      <w:rFonts w:ascii="Candara" w:eastAsia="Candara" w:hAnsi="Candara" w:cs="Candara"/>
      <w:b/>
      <w:bCs/>
      <w:i w:val="0"/>
      <w:iCs w:val="0"/>
      <w:smallCaps/>
      <w:sz w:val="14"/>
      <w:szCs w:val="14"/>
    </w:rPr>
  </w:style>
  <w:style w:type="character" w:customStyle="1" w:styleId="CharStyle446">
    <w:name w:val="CharStyle446"/>
    <w:basedOn w:val="DefaultParagraphFont"/>
    <w:rsid w:val="003D576C"/>
    <w:rPr>
      <w:rFonts w:ascii="Bookman Old Style" w:eastAsia="Bookman Old Style" w:hAnsi="Bookman Old Style" w:cs="Bookman Old Style"/>
      <w:b/>
      <w:bCs/>
      <w:i/>
      <w:iCs/>
      <w:smallCaps w:val="0"/>
      <w:sz w:val="14"/>
      <w:szCs w:val="14"/>
    </w:rPr>
  </w:style>
  <w:style w:type="character" w:customStyle="1" w:styleId="CharStyle536">
    <w:name w:val="CharStyle536"/>
    <w:basedOn w:val="DefaultParagraphFont"/>
    <w:rsid w:val="003D576C"/>
    <w:rPr>
      <w:rFonts w:ascii="Tahoma" w:eastAsia="Tahoma" w:hAnsi="Tahoma" w:cs="Tahoma"/>
      <w:b/>
      <w:bCs/>
      <w:i w:val="0"/>
      <w:iCs w:val="0"/>
      <w:smallCaps w:val="0"/>
      <w:spacing w:val="-10"/>
      <w:sz w:val="12"/>
      <w:szCs w:val="12"/>
    </w:rPr>
  </w:style>
  <w:style w:type="character" w:customStyle="1" w:styleId="CharStyle616">
    <w:name w:val="CharStyle616"/>
    <w:basedOn w:val="DefaultParagraphFont"/>
    <w:rsid w:val="003D576C"/>
    <w:rPr>
      <w:rFonts w:ascii="Candara" w:eastAsia="Candara" w:hAnsi="Candara" w:cs="Candara"/>
      <w:b/>
      <w:bCs/>
      <w:i w:val="0"/>
      <w:iCs w:val="0"/>
      <w:smallCaps w:val="0"/>
      <w:sz w:val="16"/>
      <w:szCs w:val="16"/>
    </w:rPr>
  </w:style>
  <w:style w:type="character" w:customStyle="1" w:styleId="CharStyle618">
    <w:name w:val="CharStyle618"/>
    <w:basedOn w:val="DefaultParagraphFont"/>
    <w:rsid w:val="003D576C"/>
    <w:rPr>
      <w:rFonts w:ascii="Times New Roman" w:eastAsia="Times New Roman" w:hAnsi="Times New Roman" w:cs="Times New Roman"/>
      <w:b/>
      <w:bCs/>
      <w:i w:val="0"/>
      <w:iCs w:val="0"/>
      <w:smallCaps w:val="0"/>
      <w:sz w:val="12"/>
      <w:szCs w:val="12"/>
    </w:rPr>
  </w:style>
  <w:style w:type="character" w:customStyle="1" w:styleId="CharStyle650">
    <w:name w:val="CharStyle650"/>
    <w:basedOn w:val="DefaultParagraphFont"/>
    <w:rsid w:val="003D576C"/>
    <w:rPr>
      <w:rFonts w:ascii="Times New Roman" w:eastAsia="Times New Roman" w:hAnsi="Times New Roman" w:cs="Times New Roman"/>
      <w:b/>
      <w:bCs/>
      <w:i w:val="0"/>
      <w:iCs w:val="0"/>
      <w:smallCaps w:val="0"/>
      <w:sz w:val="16"/>
      <w:szCs w:val="16"/>
    </w:rPr>
  </w:style>
  <w:style w:type="character" w:customStyle="1" w:styleId="CharStyle670">
    <w:name w:val="CharStyle670"/>
    <w:basedOn w:val="DefaultParagraphFont"/>
    <w:rsid w:val="003D576C"/>
    <w:rPr>
      <w:rFonts w:ascii="Times New Roman" w:eastAsia="Times New Roman" w:hAnsi="Times New Roman" w:cs="Times New Roman"/>
      <w:b/>
      <w:bCs/>
      <w:i w:val="0"/>
      <w:iCs w:val="0"/>
      <w:smallCaps/>
      <w:sz w:val="20"/>
      <w:szCs w:val="20"/>
    </w:rPr>
  </w:style>
  <w:style w:type="character" w:customStyle="1" w:styleId="CharStyle676">
    <w:name w:val="CharStyle676"/>
    <w:basedOn w:val="DefaultParagraphFont"/>
    <w:rsid w:val="003D576C"/>
    <w:rPr>
      <w:rFonts w:ascii="Times New Roman" w:eastAsia="Times New Roman" w:hAnsi="Times New Roman" w:cs="Times New Roman"/>
      <w:b/>
      <w:bCs/>
      <w:i w:val="0"/>
      <w:iCs w:val="0"/>
      <w:smallCaps/>
      <w:sz w:val="16"/>
      <w:szCs w:val="16"/>
    </w:rPr>
  </w:style>
  <w:style w:type="character" w:customStyle="1" w:styleId="CharStyle700">
    <w:name w:val="CharStyle700"/>
    <w:basedOn w:val="DefaultParagraphFont"/>
    <w:rsid w:val="003D576C"/>
    <w:rPr>
      <w:rFonts w:ascii="Candara" w:eastAsia="Candara" w:hAnsi="Candara" w:cs="Candara"/>
      <w:b/>
      <w:bCs/>
      <w:i/>
      <w:iCs/>
      <w:smallCaps w:val="0"/>
      <w:spacing w:val="-10"/>
      <w:sz w:val="22"/>
      <w:szCs w:val="22"/>
    </w:rPr>
  </w:style>
  <w:style w:type="character" w:customStyle="1" w:styleId="CharStyle749">
    <w:name w:val="CharStyle749"/>
    <w:basedOn w:val="DefaultParagraphFont"/>
    <w:rsid w:val="003D576C"/>
    <w:rPr>
      <w:rFonts w:ascii="Palatino Linotype" w:eastAsia="Palatino Linotype" w:hAnsi="Palatino Linotype" w:cs="Palatino Linotype"/>
      <w:b/>
      <w:bCs/>
      <w:i w:val="0"/>
      <w:iCs w:val="0"/>
      <w:smallCaps w:val="0"/>
      <w:sz w:val="10"/>
      <w:szCs w:val="10"/>
    </w:rPr>
  </w:style>
  <w:style w:type="character" w:customStyle="1" w:styleId="CharStyle782">
    <w:name w:val="CharStyle782"/>
    <w:basedOn w:val="DefaultParagraphFont"/>
    <w:rsid w:val="003D576C"/>
    <w:rPr>
      <w:rFonts w:ascii="Franklin Gothic Medium" w:eastAsia="Franklin Gothic Medium" w:hAnsi="Franklin Gothic Medium" w:cs="Franklin Gothic Medium"/>
      <w:b w:val="0"/>
      <w:bCs w:val="0"/>
      <w:i/>
      <w:iCs/>
      <w:smallCaps w:val="0"/>
      <w:sz w:val="12"/>
      <w:szCs w:val="12"/>
    </w:rPr>
  </w:style>
  <w:style w:type="character" w:customStyle="1" w:styleId="CharStyle797">
    <w:name w:val="CharStyle797"/>
    <w:basedOn w:val="DefaultParagraphFont"/>
    <w:rsid w:val="003D576C"/>
    <w:rPr>
      <w:rFonts w:ascii="Times New Roman" w:eastAsia="Times New Roman" w:hAnsi="Times New Roman" w:cs="Times New Roman"/>
      <w:b w:val="0"/>
      <w:bCs w:val="0"/>
      <w:i/>
      <w:iCs/>
      <w:smallCaps w:val="0"/>
      <w:spacing w:val="40"/>
      <w:sz w:val="20"/>
      <w:szCs w:val="20"/>
    </w:rPr>
  </w:style>
  <w:style w:type="character" w:customStyle="1" w:styleId="CharStyle828">
    <w:name w:val="CharStyle828"/>
    <w:basedOn w:val="DefaultParagraphFont"/>
    <w:rsid w:val="003D576C"/>
    <w:rPr>
      <w:rFonts w:ascii="Times New Roman" w:eastAsia="Times New Roman" w:hAnsi="Times New Roman" w:cs="Times New Roman"/>
      <w:b w:val="0"/>
      <w:bCs w:val="0"/>
      <w:i/>
      <w:iCs/>
      <w:smallCaps w:val="0"/>
      <w:spacing w:val="40"/>
      <w:sz w:val="20"/>
      <w:szCs w:val="20"/>
    </w:rPr>
  </w:style>
  <w:style w:type="character" w:customStyle="1" w:styleId="CharStyle835">
    <w:name w:val="CharStyle835"/>
    <w:basedOn w:val="DefaultParagraphFont"/>
    <w:rsid w:val="003D576C"/>
    <w:rPr>
      <w:rFonts w:ascii="Palatino Linotype" w:eastAsia="Palatino Linotype" w:hAnsi="Palatino Linotype" w:cs="Palatino Linotype"/>
      <w:b/>
      <w:bCs/>
      <w:i w:val="0"/>
      <w:iCs w:val="0"/>
      <w:smallCaps w:val="0"/>
      <w:sz w:val="48"/>
      <w:szCs w:val="48"/>
    </w:rPr>
  </w:style>
  <w:style w:type="paragraph" w:styleId="ListParagraph">
    <w:name w:val="List Paragraph"/>
    <w:basedOn w:val="Normal"/>
    <w:uiPriority w:val="34"/>
    <w:qFormat/>
    <w:rsid w:val="0025447C"/>
    <w:pPr>
      <w:ind w:left="720"/>
      <w:contextualSpacing/>
    </w:pPr>
  </w:style>
  <w:style w:type="paragraph" w:styleId="Header">
    <w:name w:val="header"/>
    <w:basedOn w:val="Normal"/>
    <w:link w:val="HeaderChar"/>
    <w:uiPriority w:val="99"/>
    <w:unhideWhenUsed/>
    <w:rsid w:val="00F1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DA3"/>
  </w:style>
  <w:style w:type="paragraph" w:styleId="Footer">
    <w:name w:val="footer"/>
    <w:basedOn w:val="Normal"/>
    <w:link w:val="FooterChar"/>
    <w:uiPriority w:val="99"/>
    <w:semiHidden/>
    <w:unhideWhenUsed/>
    <w:rsid w:val="00F10D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VISHNOI</dc:creator>
  <cp:keywords/>
  <dc:description/>
  <cp:lastModifiedBy>Harper, Michael</cp:lastModifiedBy>
  <cp:revision>1</cp:revision>
  <dcterms:created xsi:type="dcterms:W3CDTF">2017-05-02T15:37:00Z</dcterms:created>
  <dcterms:modified xsi:type="dcterms:W3CDTF">2019-01-03T21:16:00Z</dcterms:modified>
</cp:coreProperties>
</file>