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5E" w:rsidRPr="008F6603" w:rsidRDefault="00C858DC" w:rsidP="00724BC6">
      <w:pPr>
        <w:spacing w:before="3000" w:after="0" w:line="240" w:lineRule="auto"/>
        <w:jc w:val="center"/>
        <w:rPr>
          <w:rFonts w:ascii="Times New Roman" w:hAnsi="Times New Roman"/>
          <w:sz w:val="36"/>
        </w:rPr>
      </w:pPr>
      <w:r w:rsidRPr="008F6603">
        <w:rPr>
          <w:rFonts w:ascii="Times New Roman" w:hAnsi="Times New Roman"/>
          <w:b/>
          <w:sz w:val="36"/>
        </w:rPr>
        <w:t>Social Services</w:t>
      </w:r>
    </w:p>
    <w:p w:rsidR="00365E5E" w:rsidRPr="008F6603" w:rsidRDefault="00C858DC" w:rsidP="008F6603">
      <w:pPr>
        <w:spacing w:before="120" w:after="120" w:line="240" w:lineRule="auto"/>
        <w:jc w:val="center"/>
        <w:rPr>
          <w:rFonts w:ascii="Times New Roman" w:hAnsi="Times New Roman"/>
          <w:sz w:val="28"/>
        </w:rPr>
      </w:pPr>
      <w:r w:rsidRPr="008F6603">
        <w:rPr>
          <w:rFonts w:ascii="Times New Roman" w:hAnsi="Times New Roman"/>
          <w:b/>
          <w:sz w:val="28"/>
        </w:rPr>
        <w:t>No. 10 of 1967</w:t>
      </w:r>
    </w:p>
    <w:p w:rsidR="00365E5E" w:rsidRPr="008F6603" w:rsidRDefault="00365E5E" w:rsidP="008F6603">
      <w:pPr>
        <w:spacing w:before="120" w:after="120" w:line="240" w:lineRule="auto"/>
        <w:jc w:val="center"/>
        <w:rPr>
          <w:rFonts w:ascii="Times New Roman" w:hAnsi="Times New Roman"/>
          <w:sz w:val="26"/>
        </w:rPr>
      </w:pPr>
      <w:r w:rsidRPr="008F6603">
        <w:rPr>
          <w:rFonts w:ascii="Times New Roman" w:hAnsi="Times New Roman"/>
          <w:sz w:val="26"/>
        </w:rPr>
        <w:t xml:space="preserve">An Act to amend the </w:t>
      </w:r>
      <w:r w:rsidR="00C858DC" w:rsidRPr="008F6603">
        <w:rPr>
          <w:rFonts w:ascii="Times New Roman" w:hAnsi="Times New Roman"/>
          <w:i/>
          <w:sz w:val="26"/>
        </w:rPr>
        <w:t xml:space="preserve">Social Services Act </w:t>
      </w:r>
      <w:r w:rsidRPr="008F6603">
        <w:rPr>
          <w:rFonts w:ascii="Times New Roman" w:hAnsi="Times New Roman"/>
          <w:sz w:val="26"/>
        </w:rPr>
        <w:t>1947</w:t>
      </w:r>
      <w:r w:rsidR="008F6603">
        <w:rPr>
          <w:rFonts w:ascii="Times New Roman" w:hAnsi="Times New Roman"/>
          <w:sz w:val="26"/>
        </w:rPr>
        <w:t>–</w:t>
      </w:r>
      <w:r w:rsidRPr="008F6603">
        <w:rPr>
          <w:rFonts w:ascii="Times New Roman" w:hAnsi="Times New Roman"/>
          <w:sz w:val="26"/>
        </w:rPr>
        <w:t>1966.</w:t>
      </w:r>
    </w:p>
    <w:p w:rsidR="00365E5E" w:rsidRPr="00201486" w:rsidRDefault="00C858DC" w:rsidP="008F6603">
      <w:pPr>
        <w:spacing w:before="120" w:after="120" w:line="240" w:lineRule="auto"/>
        <w:jc w:val="right"/>
        <w:rPr>
          <w:rFonts w:ascii="Times New Roman" w:hAnsi="Times New Roman"/>
          <w:sz w:val="26"/>
        </w:rPr>
      </w:pPr>
      <w:r w:rsidRPr="00201486">
        <w:rPr>
          <w:rFonts w:ascii="Times New Roman" w:hAnsi="Times New Roman"/>
          <w:sz w:val="26"/>
        </w:rPr>
        <w:t>[Assented to 21 April 1967]</w:t>
      </w:r>
    </w:p>
    <w:p w:rsidR="00365E5E" w:rsidRPr="00201486" w:rsidRDefault="008B3DC2" w:rsidP="00EA6F38">
      <w:pPr>
        <w:spacing w:after="0" w:line="240" w:lineRule="auto"/>
        <w:jc w:val="both"/>
        <w:rPr>
          <w:rFonts w:ascii="Times New Roman" w:hAnsi="Times New Roman"/>
        </w:rPr>
      </w:pPr>
      <w:r w:rsidRPr="00201486">
        <w:rPr>
          <w:rFonts w:ascii="Times New Roman" w:hAnsi="Times New Roman"/>
        </w:rPr>
        <w:t>B</w:t>
      </w:r>
      <w:r w:rsidR="00365E5E" w:rsidRPr="00201486">
        <w:rPr>
          <w:rFonts w:ascii="Times New Roman" w:hAnsi="Times New Roman"/>
        </w:rPr>
        <w:t>E it enacted by the Queen</w:t>
      </w:r>
      <w:r w:rsidR="008F6603" w:rsidRPr="00201486">
        <w:rPr>
          <w:rFonts w:ascii="Times New Roman" w:hAnsi="Times New Roman"/>
        </w:rPr>
        <w:t>’</w:t>
      </w:r>
      <w:r w:rsidR="00365E5E" w:rsidRPr="00201486">
        <w:rPr>
          <w:rFonts w:ascii="Times New Roman" w:hAnsi="Times New Roman"/>
        </w:rPr>
        <w:t>s Most Excellent Majesty, the Senate, and the House of Representatives of the Commonwealth of Australia, as follows:—</w:t>
      </w:r>
    </w:p>
    <w:p w:rsidR="00365E5E" w:rsidRPr="008B3DC2" w:rsidRDefault="00C858DC" w:rsidP="008B3DC2">
      <w:pPr>
        <w:spacing w:before="120" w:after="60" w:line="240" w:lineRule="auto"/>
        <w:jc w:val="both"/>
        <w:rPr>
          <w:rFonts w:ascii="Times New Roman" w:hAnsi="Times New Roman" w:cs="Times New Roman"/>
          <w:b/>
          <w:sz w:val="20"/>
        </w:rPr>
      </w:pPr>
      <w:r w:rsidRPr="008B3DC2">
        <w:rPr>
          <w:rFonts w:ascii="Times New Roman" w:hAnsi="Times New Roman" w:cs="Times New Roman"/>
          <w:b/>
          <w:sz w:val="20"/>
        </w:rPr>
        <w:t>Short title and citation.</w:t>
      </w:r>
    </w:p>
    <w:p w:rsidR="00365E5E" w:rsidRPr="00EA6F38" w:rsidRDefault="00C858DC" w:rsidP="00051C37">
      <w:pPr>
        <w:tabs>
          <w:tab w:val="left" w:pos="1260"/>
        </w:tabs>
        <w:spacing w:after="0" w:line="240" w:lineRule="auto"/>
        <w:ind w:firstLine="432"/>
        <w:jc w:val="both"/>
        <w:rPr>
          <w:rFonts w:ascii="Times New Roman" w:hAnsi="Times New Roman"/>
        </w:rPr>
      </w:pPr>
      <w:r w:rsidRPr="00EA6F38">
        <w:rPr>
          <w:rFonts w:ascii="Times New Roman" w:hAnsi="Times New Roman"/>
          <w:b/>
        </w:rPr>
        <w:t>1.</w:t>
      </w:r>
      <w:r w:rsidR="00051C37">
        <w:rPr>
          <w:rFonts w:ascii="Times New Roman" w:hAnsi="Times New Roman"/>
        </w:rPr>
        <w:t>—(1.)</w:t>
      </w:r>
      <w:r w:rsidR="00051C37">
        <w:rPr>
          <w:rFonts w:ascii="Times New Roman" w:hAnsi="Times New Roman"/>
        </w:rPr>
        <w:tab/>
      </w:r>
      <w:r w:rsidR="00365E5E" w:rsidRPr="00EA6F38">
        <w:rPr>
          <w:rFonts w:ascii="Times New Roman" w:hAnsi="Times New Roman"/>
        </w:rPr>
        <w:t xml:space="preserve">This Act may be cited as the </w:t>
      </w:r>
      <w:r w:rsidRPr="00EA6F38">
        <w:rPr>
          <w:rFonts w:ascii="Times New Roman" w:hAnsi="Times New Roman"/>
          <w:i/>
        </w:rPr>
        <w:t xml:space="preserve">Social Services Act </w:t>
      </w:r>
      <w:r w:rsidR="00365E5E" w:rsidRPr="00EA6F38">
        <w:rPr>
          <w:rFonts w:ascii="Times New Roman" w:hAnsi="Times New Roman"/>
        </w:rPr>
        <w:t>1967.</w:t>
      </w:r>
    </w:p>
    <w:p w:rsidR="00365E5E" w:rsidRPr="00EA6F38" w:rsidRDefault="00051C37" w:rsidP="00051C37">
      <w:pPr>
        <w:tabs>
          <w:tab w:val="left" w:pos="90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365E5E" w:rsidRPr="00EA6F38">
        <w:rPr>
          <w:rFonts w:ascii="Times New Roman" w:hAnsi="Times New Roman"/>
        </w:rPr>
        <w:t xml:space="preserve">The </w:t>
      </w:r>
      <w:r w:rsidR="00C858DC" w:rsidRPr="00EA6F38">
        <w:rPr>
          <w:rFonts w:ascii="Times New Roman" w:hAnsi="Times New Roman"/>
          <w:i/>
        </w:rPr>
        <w:t xml:space="preserve">Social Services Act </w:t>
      </w:r>
      <w:r w:rsidR="00365E5E" w:rsidRPr="00EA6F38">
        <w:rPr>
          <w:rFonts w:ascii="Times New Roman" w:hAnsi="Times New Roman"/>
        </w:rPr>
        <w:t>1947</w:t>
      </w:r>
      <w:r w:rsidR="008B3DC2">
        <w:rPr>
          <w:rFonts w:ascii="Times New Roman" w:hAnsi="Times New Roman"/>
        </w:rPr>
        <w:t>–</w:t>
      </w:r>
      <w:r w:rsidR="00201486">
        <w:rPr>
          <w:rFonts w:ascii="Times New Roman" w:hAnsi="Times New Roman"/>
        </w:rPr>
        <w:t>1966</w:t>
      </w:r>
      <w:r w:rsidR="00365E5E" w:rsidRPr="00EA6F38">
        <w:rPr>
          <w:rFonts w:ascii="Times New Roman" w:hAnsi="Times New Roman"/>
        </w:rPr>
        <w:t xml:space="preserve"> is in this Act referred to as </w:t>
      </w:r>
      <w:r w:rsidR="00C858DC" w:rsidRPr="00201486">
        <w:rPr>
          <w:rFonts w:ascii="Times New Roman" w:hAnsi="Times New Roman"/>
        </w:rPr>
        <w:t>the</w:t>
      </w:r>
      <w:r w:rsidR="00C858DC" w:rsidRPr="00EA6F38">
        <w:rPr>
          <w:rFonts w:ascii="Times New Roman" w:hAnsi="Times New Roman"/>
          <w:i/>
        </w:rPr>
        <w:t xml:space="preserve"> </w:t>
      </w:r>
      <w:r w:rsidR="00365E5E" w:rsidRPr="00EA6F38">
        <w:rPr>
          <w:rFonts w:ascii="Times New Roman" w:hAnsi="Times New Roman"/>
        </w:rPr>
        <w:t>Principal Act.</w:t>
      </w:r>
    </w:p>
    <w:p w:rsidR="00365E5E" w:rsidRPr="00EA6F38" w:rsidRDefault="00051C37" w:rsidP="00051C37">
      <w:pPr>
        <w:tabs>
          <w:tab w:val="left" w:pos="900"/>
        </w:tabs>
        <w:spacing w:before="60" w:after="6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365E5E" w:rsidRPr="00EA6F38">
        <w:rPr>
          <w:rFonts w:ascii="Times New Roman" w:hAnsi="Times New Roman"/>
        </w:rPr>
        <w:t xml:space="preserve">The Principal Act, as amended by this Act, may be cited as the </w:t>
      </w:r>
      <w:r w:rsidR="00C858DC" w:rsidRPr="00EA6F38">
        <w:rPr>
          <w:rFonts w:ascii="Times New Roman" w:hAnsi="Times New Roman"/>
          <w:i/>
        </w:rPr>
        <w:t xml:space="preserve">Social Services Act </w:t>
      </w:r>
      <w:r w:rsidR="00365E5E" w:rsidRPr="00EA6F38">
        <w:rPr>
          <w:rFonts w:ascii="Times New Roman" w:hAnsi="Times New Roman"/>
        </w:rPr>
        <w:t>1947</w:t>
      </w:r>
      <w:r w:rsidR="008B3DC2">
        <w:rPr>
          <w:rFonts w:ascii="Times New Roman" w:hAnsi="Times New Roman"/>
        </w:rPr>
        <w:t>–</w:t>
      </w:r>
      <w:r w:rsidR="00365E5E" w:rsidRPr="00EA6F38">
        <w:rPr>
          <w:rFonts w:ascii="Times New Roman" w:hAnsi="Times New Roman"/>
        </w:rPr>
        <w:t>1967.</w:t>
      </w:r>
    </w:p>
    <w:p w:rsidR="00365E5E" w:rsidRPr="008B3DC2" w:rsidRDefault="00C858DC" w:rsidP="008B3DC2">
      <w:pPr>
        <w:spacing w:before="120" w:after="60" w:line="240" w:lineRule="auto"/>
        <w:jc w:val="both"/>
        <w:rPr>
          <w:rFonts w:ascii="Times New Roman" w:hAnsi="Times New Roman" w:cs="Times New Roman"/>
          <w:b/>
          <w:sz w:val="20"/>
        </w:rPr>
      </w:pPr>
      <w:r w:rsidRPr="008B3DC2">
        <w:rPr>
          <w:rFonts w:ascii="Times New Roman" w:hAnsi="Times New Roman" w:cs="Times New Roman"/>
          <w:b/>
          <w:sz w:val="20"/>
        </w:rPr>
        <w:t>Commencement.</w:t>
      </w:r>
    </w:p>
    <w:p w:rsidR="00365E5E" w:rsidRPr="00EA6F38" w:rsidRDefault="00C858DC" w:rsidP="00051C37">
      <w:pPr>
        <w:tabs>
          <w:tab w:val="left" w:pos="900"/>
          <w:tab w:val="left" w:pos="1260"/>
        </w:tabs>
        <w:spacing w:before="60" w:after="60" w:line="240" w:lineRule="auto"/>
        <w:ind w:firstLine="432"/>
        <w:jc w:val="both"/>
        <w:rPr>
          <w:rFonts w:ascii="Times New Roman" w:hAnsi="Times New Roman"/>
        </w:rPr>
      </w:pPr>
      <w:r w:rsidRPr="00EA6F38">
        <w:rPr>
          <w:rFonts w:ascii="Times New Roman" w:hAnsi="Times New Roman"/>
          <w:b/>
        </w:rPr>
        <w:t>2.</w:t>
      </w:r>
      <w:r w:rsidR="00051C37">
        <w:rPr>
          <w:rFonts w:ascii="Times New Roman" w:hAnsi="Times New Roman"/>
        </w:rPr>
        <w:t>—(1.)</w:t>
      </w:r>
      <w:r w:rsidR="00051C37">
        <w:rPr>
          <w:rFonts w:ascii="Times New Roman" w:hAnsi="Times New Roman"/>
        </w:rPr>
        <w:tab/>
      </w:r>
      <w:r w:rsidR="00365E5E" w:rsidRPr="00EA6F38">
        <w:rPr>
          <w:rFonts w:ascii="Times New Roman" w:hAnsi="Times New Roman"/>
        </w:rPr>
        <w:t>Subject to the next succeeding sub-section, this Act shall come into operation on the day on which it receives the Royal Assent.</w:t>
      </w:r>
    </w:p>
    <w:p w:rsidR="00365E5E" w:rsidRDefault="00051C37" w:rsidP="00051C37">
      <w:pPr>
        <w:tabs>
          <w:tab w:val="left" w:pos="90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bookmarkStart w:id="0" w:name="_GoBack"/>
      <w:r w:rsidR="00365E5E" w:rsidRPr="00EA6F38">
        <w:rPr>
          <w:rFonts w:ascii="Times New Roman" w:hAnsi="Times New Roman"/>
        </w:rPr>
        <w:t>Section 3, sub-section (2.) of section 4, and sections 5, 9, 13, 14, 15, 16, 17, 18, 19 and 20 of this Act shall come into operation on a date to be fixed by Proclamation.</w:t>
      </w:r>
      <w:bookmarkEnd w:id="0"/>
    </w:p>
    <w:p w:rsidR="008B3DC2" w:rsidRDefault="008B3DC2" w:rsidP="008B3DC2">
      <w:pPr>
        <w:spacing w:after="0" w:line="240" w:lineRule="auto"/>
        <w:ind w:firstLine="432"/>
        <w:jc w:val="both"/>
        <w:rPr>
          <w:rFonts w:ascii="Times New Roman" w:hAnsi="Times New Roman"/>
        </w:rPr>
      </w:pPr>
      <w:r>
        <w:rPr>
          <w:rFonts w:ascii="Times New Roman" w:hAnsi="Times New Roman"/>
        </w:rPr>
        <w:br w:type="page"/>
      </w:r>
    </w:p>
    <w:p w:rsidR="00365E5E" w:rsidRPr="00DA4283" w:rsidRDefault="00C858DC" w:rsidP="00DA4283">
      <w:pPr>
        <w:spacing w:before="120" w:after="60" w:line="240" w:lineRule="auto"/>
        <w:jc w:val="both"/>
        <w:rPr>
          <w:rFonts w:ascii="Times New Roman" w:hAnsi="Times New Roman" w:cs="Times New Roman"/>
          <w:b/>
          <w:sz w:val="20"/>
        </w:rPr>
      </w:pPr>
      <w:r w:rsidRPr="00DA4283">
        <w:rPr>
          <w:rFonts w:ascii="Times New Roman" w:hAnsi="Times New Roman" w:cs="Times New Roman"/>
          <w:b/>
          <w:sz w:val="20"/>
        </w:rPr>
        <w:lastRenderedPageBreak/>
        <w:t>Parts.</w:t>
      </w:r>
    </w:p>
    <w:p w:rsidR="00365E5E" w:rsidRPr="00EA6F38" w:rsidRDefault="00C858DC" w:rsidP="00DA4283">
      <w:pPr>
        <w:spacing w:after="0" w:line="240" w:lineRule="auto"/>
        <w:ind w:firstLine="432"/>
        <w:jc w:val="both"/>
        <w:rPr>
          <w:rFonts w:ascii="Times New Roman" w:hAnsi="Times New Roman"/>
        </w:rPr>
      </w:pPr>
      <w:r w:rsidRPr="00EA6F38">
        <w:rPr>
          <w:rFonts w:ascii="Times New Roman" w:hAnsi="Times New Roman"/>
          <w:b/>
        </w:rPr>
        <w:t>3.</w:t>
      </w:r>
      <w:r w:rsidR="00212B8C">
        <w:rPr>
          <w:rFonts w:ascii="Times New Roman" w:hAnsi="Times New Roman"/>
        </w:rPr>
        <w:tab/>
      </w:r>
      <w:r w:rsidR="00365E5E" w:rsidRPr="00EA6F38">
        <w:rPr>
          <w:rFonts w:ascii="Times New Roman" w:hAnsi="Times New Roman"/>
        </w:rPr>
        <w:t>Section 5 of the Principal Act is amended by inserting before the words—</w:t>
      </w:r>
    </w:p>
    <w:p w:rsidR="00365E5E" w:rsidRPr="00EA6F38" w:rsidRDefault="008F6603" w:rsidP="00FA4320">
      <w:pPr>
        <w:spacing w:before="60" w:after="60" w:line="240" w:lineRule="auto"/>
        <w:ind w:firstLine="432"/>
        <w:jc w:val="both"/>
        <w:rPr>
          <w:rFonts w:ascii="Times New Roman" w:hAnsi="Times New Roman"/>
        </w:rPr>
      </w:pPr>
      <w:r>
        <w:rPr>
          <w:rFonts w:ascii="Times New Roman" w:hAnsi="Times New Roman"/>
        </w:rPr>
        <w:t>“</w:t>
      </w:r>
      <w:r w:rsidR="00365E5E" w:rsidRPr="00EA6F38">
        <w:rPr>
          <w:rFonts w:ascii="Times New Roman" w:hAnsi="Times New Roman"/>
        </w:rPr>
        <w:t xml:space="preserve">Part </w:t>
      </w:r>
      <w:r w:rsidR="00DA4283">
        <w:rPr>
          <w:rFonts w:ascii="Times New Roman" w:hAnsi="Times New Roman"/>
        </w:rPr>
        <w:t>VIII.</w:t>
      </w:r>
      <w:r w:rsidR="00365E5E" w:rsidRPr="00EA6F38">
        <w:rPr>
          <w:rFonts w:ascii="Times New Roman" w:hAnsi="Times New Roman"/>
        </w:rPr>
        <w:t>—The Commonwealth Rehabilitation Service (Sections 134</w:t>
      </w:r>
      <w:r w:rsidR="00FA4320">
        <w:rPr>
          <w:rFonts w:ascii="Times New Roman" w:hAnsi="Times New Roman"/>
        </w:rPr>
        <w:t>–</w:t>
      </w:r>
      <w:r w:rsidR="00365E5E" w:rsidRPr="00EA6F38">
        <w:rPr>
          <w:rFonts w:ascii="Times New Roman" w:hAnsi="Times New Roman"/>
        </w:rPr>
        <w:t>135</w:t>
      </w:r>
      <w:r w:rsidR="00201486" w:rsidRPr="00201486">
        <w:rPr>
          <w:rFonts w:ascii="Times New Roman" w:hAnsi="Times New Roman"/>
          <w:smallCaps/>
        </w:rPr>
        <w:t>s</w:t>
      </w:r>
      <w:r w:rsidR="00365E5E" w:rsidRPr="00EA6F38">
        <w:rPr>
          <w:rFonts w:ascii="Times New Roman" w:hAnsi="Times New Roman"/>
        </w:rPr>
        <w:t>).</w:t>
      </w:r>
      <w:r>
        <w:rPr>
          <w:rFonts w:ascii="Times New Roman" w:hAnsi="Times New Roman"/>
        </w:rPr>
        <w:t>”</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words—</w:t>
      </w:r>
    </w:p>
    <w:p w:rsidR="00365E5E" w:rsidRPr="00EA6F38" w:rsidRDefault="008F6603" w:rsidP="00FA4320">
      <w:pPr>
        <w:spacing w:before="60" w:after="60" w:line="240" w:lineRule="auto"/>
        <w:ind w:firstLine="432"/>
        <w:jc w:val="both"/>
        <w:rPr>
          <w:rFonts w:ascii="Times New Roman" w:hAnsi="Times New Roman"/>
        </w:rPr>
      </w:pPr>
      <w:r>
        <w:rPr>
          <w:rFonts w:ascii="Times New Roman" w:hAnsi="Times New Roman"/>
        </w:rPr>
        <w:t>“</w:t>
      </w:r>
      <w:r w:rsidR="00365E5E" w:rsidRPr="00EA6F38">
        <w:rPr>
          <w:rFonts w:ascii="Times New Roman" w:hAnsi="Times New Roman"/>
        </w:rPr>
        <w:t xml:space="preserve">Part </w:t>
      </w:r>
      <w:r w:rsidR="00C858DC" w:rsidRPr="00EA6F38">
        <w:rPr>
          <w:rFonts w:ascii="Times New Roman" w:hAnsi="Times New Roman"/>
          <w:smallCaps/>
        </w:rPr>
        <w:t>VIIa</w:t>
      </w:r>
      <w:r w:rsidR="00365E5E" w:rsidRPr="00EA6F38">
        <w:rPr>
          <w:rFonts w:ascii="Times New Roman" w:hAnsi="Times New Roman"/>
        </w:rPr>
        <w:t>.—Sheltered Employment Allowances (Sections 133</w:t>
      </w:r>
      <w:r w:rsidR="00365E5E" w:rsidRPr="00201486">
        <w:rPr>
          <w:rFonts w:ascii="Times New Roman" w:hAnsi="Times New Roman"/>
          <w:smallCaps/>
        </w:rPr>
        <w:t>c</w:t>
      </w:r>
      <w:r w:rsidR="00FA4320">
        <w:rPr>
          <w:rFonts w:ascii="Times New Roman" w:hAnsi="Times New Roman"/>
        </w:rPr>
        <w:t>–</w:t>
      </w:r>
      <w:r w:rsidR="00365E5E" w:rsidRPr="00EA6F38">
        <w:rPr>
          <w:rFonts w:ascii="Times New Roman" w:hAnsi="Times New Roman"/>
        </w:rPr>
        <w:t>133</w:t>
      </w:r>
      <w:r w:rsidR="00C858DC" w:rsidRPr="00EA6F38">
        <w:rPr>
          <w:rFonts w:ascii="Times New Roman" w:hAnsi="Times New Roman"/>
          <w:smallCaps/>
        </w:rPr>
        <w:t>r).</w:t>
      </w:r>
      <w:r>
        <w:rPr>
          <w:rFonts w:ascii="Times New Roman" w:hAnsi="Times New Roman"/>
          <w:smallCaps/>
        </w:rPr>
        <w:t>”</w:t>
      </w:r>
      <w:r w:rsidR="00C858DC" w:rsidRPr="00EA6F38">
        <w:rPr>
          <w:rFonts w:ascii="Times New Roman" w:hAnsi="Times New Roman"/>
          <w:smallCaps/>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Definitions.</w:t>
      </w:r>
    </w:p>
    <w:p w:rsidR="00365E5E" w:rsidRPr="00EA6F38" w:rsidRDefault="00C858DC" w:rsidP="00212B8C">
      <w:pPr>
        <w:tabs>
          <w:tab w:val="left" w:pos="1260"/>
        </w:tabs>
        <w:spacing w:after="0" w:line="240" w:lineRule="auto"/>
        <w:ind w:firstLine="432"/>
        <w:jc w:val="both"/>
        <w:rPr>
          <w:rFonts w:ascii="Times New Roman" w:hAnsi="Times New Roman"/>
        </w:rPr>
      </w:pPr>
      <w:r w:rsidRPr="00EA6F38">
        <w:rPr>
          <w:rFonts w:ascii="Times New Roman" w:hAnsi="Times New Roman"/>
          <w:b/>
        </w:rPr>
        <w:t>4.</w:t>
      </w:r>
      <w:r w:rsidR="00212B8C">
        <w:rPr>
          <w:rFonts w:ascii="Times New Roman" w:hAnsi="Times New Roman"/>
        </w:rPr>
        <w:t>—(1.)</w:t>
      </w:r>
      <w:r w:rsidR="00212B8C">
        <w:rPr>
          <w:rFonts w:ascii="Times New Roman" w:hAnsi="Times New Roman"/>
        </w:rPr>
        <w:tab/>
      </w:r>
      <w:r w:rsidR="00365E5E" w:rsidRPr="00EA6F38">
        <w:rPr>
          <w:rFonts w:ascii="Times New Roman" w:hAnsi="Times New Roman"/>
        </w:rPr>
        <w:t>Section 18 of the Principal Act is amended—</w:t>
      </w:r>
    </w:p>
    <w:p w:rsidR="00365E5E" w:rsidRPr="00EA6F38" w:rsidRDefault="00365E5E" w:rsidP="006E57D6">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by inserting in paragraph (</w:t>
      </w:r>
      <w:r w:rsidR="00C858DC" w:rsidRPr="00EA6F38">
        <w:rPr>
          <w:rFonts w:ascii="Times New Roman" w:hAnsi="Times New Roman"/>
          <w:i/>
        </w:rPr>
        <w:t>a</w:t>
      </w:r>
      <w:r w:rsidRPr="00EA6F38">
        <w:rPr>
          <w:rFonts w:ascii="Times New Roman" w:hAnsi="Times New Roman"/>
        </w:rPr>
        <w:t xml:space="preserve">) of the definition of </w:t>
      </w:r>
      <w:r w:rsidR="008F6603">
        <w:rPr>
          <w:rFonts w:ascii="Times New Roman" w:hAnsi="Times New Roman"/>
        </w:rPr>
        <w:t>“</w:t>
      </w:r>
      <w:r w:rsidRPr="00EA6F38">
        <w:rPr>
          <w:rFonts w:ascii="Times New Roman" w:hAnsi="Times New Roman"/>
        </w:rPr>
        <w:t>income</w:t>
      </w:r>
      <w:r w:rsidR="008F6603">
        <w:rPr>
          <w:rFonts w:ascii="Times New Roman" w:hAnsi="Times New Roman"/>
        </w:rPr>
        <w:t>”</w:t>
      </w:r>
      <w:r w:rsidRPr="00EA6F38">
        <w:rPr>
          <w:rFonts w:ascii="Times New Roman" w:hAnsi="Times New Roman"/>
        </w:rPr>
        <w:t xml:space="preserve">, after the word </w:t>
      </w:r>
      <w:r w:rsidR="008F6603">
        <w:rPr>
          <w:rFonts w:ascii="Times New Roman" w:hAnsi="Times New Roman"/>
        </w:rPr>
        <w:t>“</w:t>
      </w:r>
      <w:r w:rsidRPr="00EA6F38">
        <w:rPr>
          <w:rFonts w:ascii="Times New Roman" w:hAnsi="Times New Roman"/>
        </w:rPr>
        <w:t>annuity</w:t>
      </w:r>
      <w:r w:rsidR="008F6603">
        <w:rPr>
          <w:rFonts w:ascii="Times New Roman" w:hAnsi="Times New Roman"/>
        </w:rPr>
        <w:t>”</w:t>
      </w:r>
      <w:r w:rsidRPr="00EA6F38">
        <w:rPr>
          <w:rFonts w:ascii="Times New Roman" w:hAnsi="Times New Roman"/>
        </w:rPr>
        <w:t xml:space="preserve">, the words </w:t>
      </w:r>
      <w:r w:rsidR="008F6603">
        <w:rPr>
          <w:rFonts w:ascii="Times New Roman" w:hAnsi="Times New Roman"/>
        </w:rPr>
        <w:t>“</w:t>
      </w:r>
      <w:r w:rsidRPr="00EA6F38">
        <w:rPr>
          <w:rFonts w:ascii="Times New Roman" w:hAnsi="Times New Roman"/>
        </w:rPr>
        <w:t>or a payment of another kind that, in accordance with a direction of the Director-General given for the purposes of this paragraph, is to be treated as a payment of an annuity for the purposes of this paragraph</w:t>
      </w:r>
      <w:r w:rsidR="008F6603">
        <w:rPr>
          <w:rFonts w:ascii="Times New Roman" w:hAnsi="Times New Roman"/>
        </w:rPr>
        <w:t>”</w:t>
      </w:r>
      <w:r w:rsidRPr="00EA6F38">
        <w:rPr>
          <w:rFonts w:ascii="Times New Roman" w:hAnsi="Times New Roman"/>
        </w:rPr>
        <w:t>; and</w:t>
      </w:r>
    </w:p>
    <w:p w:rsidR="00365E5E" w:rsidRPr="00EA6F38" w:rsidRDefault="00365E5E" w:rsidP="006E57D6">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by inserting in paragraph (</w:t>
      </w:r>
      <w:r w:rsidR="00C858DC" w:rsidRPr="00EA6F38">
        <w:rPr>
          <w:rFonts w:ascii="Times New Roman" w:hAnsi="Times New Roman"/>
          <w:i/>
        </w:rPr>
        <w:t>b</w:t>
      </w:r>
      <w:r w:rsidRPr="00EA6F38">
        <w:rPr>
          <w:rFonts w:ascii="Times New Roman" w:hAnsi="Times New Roman"/>
        </w:rPr>
        <w:t xml:space="preserve">) of the definition of </w:t>
      </w:r>
      <w:r w:rsidR="008F6603">
        <w:rPr>
          <w:rFonts w:ascii="Times New Roman" w:hAnsi="Times New Roman"/>
        </w:rPr>
        <w:t>“</w:t>
      </w:r>
      <w:r w:rsidRPr="00EA6F38">
        <w:rPr>
          <w:rFonts w:ascii="Times New Roman" w:hAnsi="Times New Roman"/>
        </w:rPr>
        <w:t>income</w:t>
      </w:r>
      <w:r w:rsidR="008F6603">
        <w:rPr>
          <w:rFonts w:ascii="Times New Roman" w:hAnsi="Times New Roman"/>
        </w:rPr>
        <w:t>”</w:t>
      </w:r>
      <w:r w:rsidRPr="00EA6F38">
        <w:rPr>
          <w:rFonts w:ascii="Times New Roman" w:hAnsi="Times New Roman"/>
        </w:rPr>
        <w:t xml:space="preserve">, after the word </w:t>
      </w:r>
      <w:r w:rsidR="008F6603">
        <w:rPr>
          <w:rFonts w:ascii="Times New Roman" w:hAnsi="Times New Roman"/>
        </w:rPr>
        <w:t>“</w:t>
      </w:r>
      <w:r w:rsidRPr="00EA6F38">
        <w:rPr>
          <w:rFonts w:ascii="Times New Roman" w:hAnsi="Times New Roman"/>
        </w:rPr>
        <w:t>annuity</w:t>
      </w:r>
      <w:r w:rsidR="008F6603">
        <w:rPr>
          <w:rFonts w:ascii="Times New Roman" w:hAnsi="Times New Roman"/>
        </w:rPr>
        <w:t>”</w:t>
      </w:r>
      <w:r w:rsidRPr="00EA6F38">
        <w:rPr>
          <w:rFonts w:ascii="Times New Roman" w:hAnsi="Times New Roman"/>
        </w:rPr>
        <w:t xml:space="preserve">, the words </w:t>
      </w:r>
      <w:r w:rsidR="008F6603">
        <w:rPr>
          <w:rFonts w:ascii="Times New Roman" w:hAnsi="Times New Roman"/>
        </w:rPr>
        <w:t>“</w:t>
      </w:r>
      <w:r w:rsidRPr="00EA6F38">
        <w:rPr>
          <w:rFonts w:ascii="Times New Roman" w:hAnsi="Times New Roman"/>
        </w:rPr>
        <w:t>or a payment of another kind that, in accordance with a direction of the Director-General given for the purposes of this paragraph, is to be treated as a payment of an annuity for the purposes of this paragraph</w:t>
      </w:r>
      <w:r w:rsidR="008F6603">
        <w:rPr>
          <w:rFonts w:ascii="Times New Roman" w:hAnsi="Times New Roman"/>
        </w:rPr>
        <w:t>”</w:t>
      </w:r>
      <w:r w:rsidRPr="00EA6F38">
        <w:rPr>
          <w:rFonts w:ascii="Times New Roman" w:hAnsi="Times New Roman"/>
        </w:rPr>
        <w:t>.</w:t>
      </w:r>
    </w:p>
    <w:p w:rsidR="00365E5E" w:rsidRPr="00EA6F38" w:rsidRDefault="00212B8C" w:rsidP="00212B8C">
      <w:pPr>
        <w:tabs>
          <w:tab w:val="left" w:pos="90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365E5E" w:rsidRPr="00EA6F38">
        <w:rPr>
          <w:rFonts w:ascii="Times New Roman" w:hAnsi="Times New Roman"/>
        </w:rPr>
        <w:t>Section 18 of the Principal Act is amended by omitting paragraph (</w:t>
      </w:r>
      <w:r w:rsidR="00C858DC" w:rsidRPr="00EA6F38">
        <w:rPr>
          <w:rFonts w:ascii="Times New Roman" w:hAnsi="Times New Roman"/>
          <w:i/>
        </w:rPr>
        <w:t>e</w:t>
      </w:r>
      <w:r w:rsidR="00365E5E" w:rsidRPr="00EA6F38">
        <w:rPr>
          <w:rFonts w:ascii="Times New Roman" w:hAnsi="Times New Roman"/>
        </w:rPr>
        <w:t xml:space="preserve">) of the definition of </w:t>
      </w:r>
      <w:r w:rsidR="008F6603">
        <w:rPr>
          <w:rFonts w:ascii="Times New Roman" w:hAnsi="Times New Roman"/>
        </w:rPr>
        <w:t>“</w:t>
      </w:r>
      <w:r w:rsidR="00365E5E" w:rsidRPr="00EA6F38">
        <w:rPr>
          <w:rFonts w:ascii="Times New Roman" w:hAnsi="Times New Roman"/>
        </w:rPr>
        <w:t>income</w:t>
      </w:r>
      <w:r w:rsidR="008F6603">
        <w:rPr>
          <w:rFonts w:ascii="Times New Roman" w:hAnsi="Times New Roman"/>
        </w:rPr>
        <w:t>”</w:t>
      </w:r>
      <w:r w:rsidR="00365E5E" w:rsidRPr="00EA6F38">
        <w:rPr>
          <w:rFonts w:ascii="Times New Roman" w:hAnsi="Times New Roman"/>
        </w:rPr>
        <w:t xml:space="preserve"> and inserting in its stead the following, paragraph:—</w:t>
      </w:r>
    </w:p>
    <w:p w:rsidR="00365E5E" w:rsidRPr="00EA6F38" w:rsidRDefault="008F6603" w:rsidP="006E57D6">
      <w:pPr>
        <w:spacing w:before="60" w:after="6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w:t>
      </w:r>
      <w:r w:rsidR="00365E5E" w:rsidRPr="00700EAE">
        <w:rPr>
          <w:rFonts w:ascii="Times New Roman" w:hAnsi="Times New Roman"/>
          <w:i/>
        </w:rPr>
        <w:t>e</w:t>
      </w:r>
      <w:r w:rsidR="00365E5E" w:rsidRPr="00EA6F38">
        <w:rPr>
          <w:rFonts w:ascii="Times New Roman" w:hAnsi="Times New Roman"/>
        </w:rPr>
        <w:t xml:space="preserve">) a payment under Part </w:t>
      </w:r>
      <w:r w:rsidR="00C858DC" w:rsidRPr="00EA6F38">
        <w:rPr>
          <w:rFonts w:ascii="Times New Roman" w:hAnsi="Times New Roman"/>
          <w:smallCaps/>
        </w:rPr>
        <w:t>V., VI., VIIa</w:t>
      </w:r>
      <w:r w:rsidR="00365E5E" w:rsidRPr="00EA6F38">
        <w:rPr>
          <w:rFonts w:ascii="Times New Roman" w:hAnsi="Times New Roman"/>
        </w:rPr>
        <w:t xml:space="preserve">. or </w:t>
      </w:r>
      <w:r w:rsidR="00C858DC" w:rsidRPr="00EA6F38">
        <w:rPr>
          <w:rFonts w:ascii="Times New Roman" w:hAnsi="Times New Roman"/>
        </w:rPr>
        <w:t>VIII.;</w:t>
      </w:r>
      <w:r>
        <w:rPr>
          <w:rFonts w:ascii="Times New Roman" w:hAnsi="Times New Roman"/>
        </w:rPr>
        <w:t>”</w:t>
      </w:r>
      <w:r w:rsidR="00FA4320">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Qualifications for invalid pension.</w:t>
      </w:r>
    </w:p>
    <w:p w:rsidR="00365E5E" w:rsidRPr="00EA6F38" w:rsidRDefault="00C858DC" w:rsidP="00212B8C">
      <w:pPr>
        <w:tabs>
          <w:tab w:val="left" w:pos="720"/>
        </w:tabs>
        <w:spacing w:before="60" w:after="60" w:line="240" w:lineRule="auto"/>
        <w:ind w:firstLine="432"/>
        <w:jc w:val="both"/>
        <w:rPr>
          <w:rFonts w:ascii="Times New Roman" w:hAnsi="Times New Roman"/>
        </w:rPr>
      </w:pPr>
      <w:r w:rsidRPr="00EA6F38">
        <w:rPr>
          <w:rFonts w:ascii="Times New Roman" w:hAnsi="Times New Roman"/>
          <w:b/>
        </w:rPr>
        <w:t>5.</w:t>
      </w:r>
      <w:r w:rsidR="00212B8C">
        <w:rPr>
          <w:rFonts w:ascii="Times New Roman" w:hAnsi="Times New Roman"/>
        </w:rPr>
        <w:tab/>
      </w:r>
      <w:r w:rsidR="00365E5E" w:rsidRPr="00EA6F38">
        <w:rPr>
          <w:rFonts w:ascii="Times New Roman" w:hAnsi="Times New Roman"/>
        </w:rPr>
        <w:t xml:space="preserve">Section 24 of the Principal Act is amended by omitting from subsection (1.) the word </w:t>
      </w:r>
      <w:r w:rsidR="008F6603">
        <w:rPr>
          <w:rFonts w:ascii="Times New Roman" w:hAnsi="Times New Roman"/>
        </w:rPr>
        <w:t>“</w:t>
      </w:r>
      <w:r w:rsidR="00365E5E" w:rsidRPr="00EA6F38">
        <w:rPr>
          <w:rFonts w:ascii="Times New Roman" w:hAnsi="Times New Roman"/>
        </w:rPr>
        <w:t>Part</w:t>
      </w:r>
      <w:r w:rsidR="008F6603">
        <w:rPr>
          <w:rFonts w:ascii="Times New Roman" w:hAnsi="Times New Roman"/>
        </w:rPr>
        <w:t>”</w:t>
      </w:r>
      <w:r w:rsidR="00365E5E" w:rsidRPr="00EA6F38">
        <w:rPr>
          <w:rFonts w:ascii="Times New Roman" w:hAnsi="Times New Roman"/>
        </w:rPr>
        <w:t xml:space="preserve"> and inserting in its stead the word </w:t>
      </w:r>
      <w:r w:rsidR="008F6603">
        <w:rPr>
          <w:rFonts w:ascii="Times New Roman" w:hAnsi="Times New Roman"/>
        </w:rPr>
        <w:t>“</w:t>
      </w:r>
      <w:r w:rsidR="00365E5E" w:rsidRPr="00EA6F38">
        <w:rPr>
          <w:rFonts w:ascii="Times New Roman" w:hAnsi="Times New Roman"/>
        </w:rPr>
        <w:t>Act</w:t>
      </w:r>
      <w:r w:rsidR="008F6603">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Rate of age or invalid pension (including guardian</w:t>
      </w:r>
      <w:r w:rsidR="008F6603" w:rsidRPr="00FA4320">
        <w:rPr>
          <w:rFonts w:ascii="Times New Roman" w:hAnsi="Times New Roman" w:cs="Times New Roman"/>
          <w:b/>
          <w:sz w:val="20"/>
        </w:rPr>
        <w:t>’</w:t>
      </w:r>
      <w:r w:rsidRPr="00FA4320">
        <w:rPr>
          <w:rFonts w:ascii="Times New Roman" w:hAnsi="Times New Roman" w:cs="Times New Roman"/>
          <w:b/>
          <w:sz w:val="20"/>
        </w:rPr>
        <w:t>s allowance payable to an unmarried person).</w:t>
      </w:r>
    </w:p>
    <w:p w:rsidR="00365E5E" w:rsidRPr="00EA6F38" w:rsidRDefault="00C858DC" w:rsidP="00FA4320">
      <w:pPr>
        <w:spacing w:after="0" w:line="240" w:lineRule="auto"/>
        <w:ind w:firstLine="432"/>
        <w:jc w:val="both"/>
        <w:rPr>
          <w:rFonts w:ascii="Times New Roman" w:hAnsi="Times New Roman"/>
        </w:rPr>
      </w:pPr>
      <w:r w:rsidRPr="00EA6F38">
        <w:rPr>
          <w:rFonts w:ascii="Times New Roman" w:hAnsi="Times New Roman"/>
          <w:b/>
        </w:rPr>
        <w:t>6.</w:t>
      </w:r>
      <w:r w:rsidR="00212B8C">
        <w:rPr>
          <w:rFonts w:ascii="Times New Roman" w:hAnsi="Times New Roman"/>
        </w:rPr>
        <w:tab/>
      </w:r>
      <w:r w:rsidR="00365E5E" w:rsidRPr="00EA6F38">
        <w:rPr>
          <w:rFonts w:ascii="Times New Roman" w:hAnsi="Times New Roman"/>
        </w:rPr>
        <w:t>Section 28 of the Principal Act is amended—</w:t>
      </w:r>
    </w:p>
    <w:p w:rsidR="00365E5E" w:rsidRPr="00EA6F38" w:rsidRDefault="00365E5E" w:rsidP="006E57D6">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by omitting sub-sections (</w:t>
      </w:r>
      <w:r w:rsidR="00201486">
        <w:rPr>
          <w:rFonts w:ascii="Times New Roman" w:hAnsi="Times New Roman"/>
          <w:smallCaps/>
        </w:rPr>
        <w:t>1</w:t>
      </w:r>
      <w:r w:rsidR="00C858DC" w:rsidRPr="00EA6F38">
        <w:rPr>
          <w:rFonts w:ascii="Times New Roman" w:hAnsi="Times New Roman"/>
          <w:smallCaps/>
        </w:rPr>
        <w:t>e</w:t>
      </w:r>
      <w:r w:rsidRPr="00EA6F38">
        <w:rPr>
          <w:rFonts w:ascii="Times New Roman" w:hAnsi="Times New Roman"/>
        </w:rPr>
        <w:t>.) and (2.) and inserting in their stead the following sub-sections:—</w:t>
      </w:r>
    </w:p>
    <w:p w:rsidR="00365E5E" w:rsidRPr="00EA6F38" w:rsidRDefault="008F6603" w:rsidP="001E592C">
      <w:pPr>
        <w:spacing w:after="0" w:line="240" w:lineRule="auto"/>
        <w:ind w:left="864" w:firstLine="432"/>
        <w:jc w:val="both"/>
        <w:rPr>
          <w:rFonts w:ascii="Times New Roman" w:hAnsi="Times New Roman"/>
        </w:rPr>
      </w:pPr>
      <w:r>
        <w:rPr>
          <w:rFonts w:ascii="Times New Roman" w:hAnsi="Times New Roman"/>
          <w:smallCaps/>
        </w:rPr>
        <w:t>“</w:t>
      </w:r>
      <w:r w:rsidR="00201486">
        <w:rPr>
          <w:rFonts w:ascii="Times New Roman" w:hAnsi="Times New Roman"/>
          <w:smallCaps/>
        </w:rPr>
        <w:t>(1</w:t>
      </w:r>
      <w:r w:rsidR="00C858DC" w:rsidRPr="00EA6F38">
        <w:rPr>
          <w:rFonts w:ascii="Times New Roman" w:hAnsi="Times New Roman"/>
          <w:smallCaps/>
        </w:rPr>
        <w:t>e</w:t>
      </w:r>
      <w:r w:rsidR="00365E5E" w:rsidRPr="00EA6F38">
        <w:rPr>
          <w:rFonts w:ascii="Times New Roman" w:hAnsi="Times New Roman"/>
        </w:rPr>
        <w:t>.) Sub-section (1</w:t>
      </w:r>
      <w:r w:rsidR="00C858DC" w:rsidRPr="00EA6F38">
        <w:rPr>
          <w:rFonts w:ascii="Times New Roman" w:hAnsi="Times New Roman"/>
          <w:smallCaps/>
        </w:rPr>
        <w:t>b</w:t>
      </w:r>
      <w:r w:rsidR="00365E5E" w:rsidRPr="00EA6F38">
        <w:rPr>
          <w:rFonts w:ascii="Times New Roman" w:hAnsi="Times New Roman"/>
        </w:rPr>
        <w:t>.) of this section does not apply in relation to a person if—</w:t>
      </w:r>
    </w:p>
    <w:p w:rsidR="00365E5E" w:rsidRPr="00EA6F38" w:rsidRDefault="00365E5E" w:rsidP="005C0436">
      <w:pPr>
        <w:spacing w:before="60" w:after="60" w:line="240" w:lineRule="auto"/>
        <w:ind w:left="1728" w:hanging="432"/>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the property component calculated in relation to that person exceeds—</w:t>
      </w:r>
    </w:p>
    <w:p w:rsidR="00365E5E" w:rsidRPr="00EA6F38" w:rsidRDefault="00365E5E" w:rsidP="001E592C">
      <w:pPr>
        <w:spacing w:after="0" w:line="240" w:lineRule="auto"/>
        <w:ind w:left="2016" w:hanging="288"/>
        <w:jc w:val="both"/>
        <w:rPr>
          <w:rFonts w:ascii="Times New Roman" w:hAnsi="Times New Roman"/>
        </w:rPr>
      </w:pPr>
      <w:r w:rsidRPr="00EA6F38">
        <w:rPr>
          <w:rFonts w:ascii="Times New Roman" w:hAnsi="Times New Roman"/>
        </w:rPr>
        <w:t>(i) the maximum annual rate of pension specified in subsection (1</w:t>
      </w:r>
      <w:r w:rsidR="00C858DC" w:rsidRPr="00EA6F38">
        <w:rPr>
          <w:rFonts w:ascii="Times New Roman" w:hAnsi="Times New Roman"/>
          <w:smallCaps/>
        </w:rPr>
        <w:t>a</w:t>
      </w:r>
      <w:r w:rsidRPr="00EA6F38">
        <w:rPr>
          <w:rFonts w:ascii="Times New Roman" w:hAnsi="Times New Roman"/>
        </w:rPr>
        <w:t>.) of this section that is applicable to that person; or</w:t>
      </w:r>
    </w:p>
    <w:p w:rsidR="00365E5E" w:rsidRPr="00EA6F38" w:rsidRDefault="00365E5E" w:rsidP="001E592C">
      <w:pPr>
        <w:spacing w:after="0" w:line="240" w:lineRule="auto"/>
        <w:ind w:left="2016" w:hanging="288"/>
        <w:jc w:val="both"/>
        <w:rPr>
          <w:rFonts w:ascii="Times New Roman" w:hAnsi="Times New Roman"/>
        </w:rPr>
      </w:pPr>
      <w:r w:rsidRPr="00EA6F38">
        <w:rPr>
          <w:rFonts w:ascii="Times New Roman" w:hAnsi="Times New Roman"/>
        </w:rPr>
        <w:t>(ii) if that rate is increased in relation to that person by virtue of sub-section (1</w:t>
      </w:r>
      <w:r w:rsidR="00C858DC" w:rsidRPr="00EA6F38">
        <w:rPr>
          <w:rFonts w:ascii="Times New Roman" w:hAnsi="Times New Roman"/>
          <w:smallCaps/>
        </w:rPr>
        <w:t>aa</w:t>
      </w:r>
      <w:r w:rsidRPr="00EA6F38">
        <w:rPr>
          <w:rFonts w:ascii="Times New Roman" w:hAnsi="Times New Roman"/>
        </w:rPr>
        <w:t xml:space="preserve">.) of this section, that rate as </w:t>
      </w:r>
      <w:r w:rsidR="00201486">
        <w:rPr>
          <w:rFonts w:ascii="Times New Roman" w:hAnsi="Times New Roman"/>
        </w:rPr>
        <w:t>so</w:t>
      </w:r>
      <w:r w:rsidRPr="00EA6F38">
        <w:rPr>
          <w:rFonts w:ascii="Times New Roman" w:hAnsi="Times New Roman"/>
        </w:rPr>
        <w:t xml:space="preserve"> increased; and</w:t>
      </w:r>
    </w:p>
    <w:p w:rsidR="00365E5E" w:rsidRPr="00EA6F38" w:rsidRDefault="00365E5E" w:rsidP="005C0436">
      <w:pPr>
        <w:spacing w:before="60" w:after="60" w:line="240" w:lineRule="auto"/>
        <w:ind w:left="1728" w:hanging="432"/>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w:t>
      </w:r>
      <w:r w:rsidR="00C858DC" w:rsidRPr="00EA6F38">
        <w:rPr>
          <w:rFonts w:ascii="Times New Roman" w:hAnsi="Times New Roman"/>
          <w:i/>
        </w:rPr>
        <w:t xml:space="preserve"> </w:t>
      </w:r>
      <w:r w:rsidRPr="00EA6F38">
        <w:rPr>
          <w:rFonts w:ascii="Times New Roman" w:hAnsi="Times New Roman"/>
        </w:rPr>
        <w:t>the amount of that excess is not less than—</w:t>
      </w:r>
    </w:p>
    <w:p w:rsidR="00365E5E" w:rsidRPr="00EA6F38" w:rsidRDefault="00365E5E" w:rsidP="001E592C">
      <w:pPr>
        <w:spacing w:after="0" w:line="240" w:lineRule="auto"/>
        <w:ind w:left="2016" w:hanging="288"/>
        <w:jc w:val="both"/>
        <w:rPr>
          <w:rFonts w:ascii="Times New Roman" w:hAnsi="Times New Roman"/>
        </w:rPr>
      </w:pPr>
      <w:r w:rsidRPr="00EA6F38">
        <w:rPr>
          <w:rFonts w:ascii="Times New Roman" w:hAnsi="Times New Roman"/>
        </w:rPr>
        <w:t>(i) in the case of an unmarried person—Five hundred and twenty dollars; or</w:t>
      </w:r>
    </w:p>
    <w:p w:rsidR="00365E5E" w:rsidRPr="00EA6F38" w:rsidRDefault="00365E5E" w:rsidP="001E592C">
      <w:pPr>
        <w:spacing w:after="0" w:line="240" w:lineRule="auto"/>
        <w:ind w:left="2016" w:hanging="288"/>
        <w:jc w:val="both"/>
        <w:rPr>
          <w:rFonts w:ascii="Times New Roman" w:hAnsi="Times New Roman"/>
        </w:rPr>
      </w:pPr>
      <w:r w:rsidRPr="00EA6F38">
        <w:rPr>
          <w:rFonts w:ascii="Times New Roman" w:hAnsi="Times New Roman"/>
        </w:rPr>
        <w:t>(ii) in the case of a married person—Four hundred and forty-two dollars.</w:t>
      </w:r>
    </w:p>
    <w:p w:rsidR="00FA4320" w:rsidRDefault="00FA4320">
      <w:pPr>
        <w:rPr>
          <w:rFonts w:ascii="Times New Roman" w:hAnsi="Times New Roman"/>
        </w:rPr>
      </w:pPr>
      <w:r>
        <w:rPr>
          <w:rFonts w:ascii="Times New Roman" w:hAnsi="Times New Roman"/>
        </w:rPr>
        <w:br w:type="page"/>
      </w:r>
    </w:p>
    <w:p w:rsidR="00365E5E" w:rsidRPr="00EA6F38" w:rsidRDefault="008F6603" w:rsidP="00212B8C">
      <w:pPr>
        <w:tabs>
          <w:tab w:val="left" w:pos="990"/>
        </w:tabs>
        <w:spacing w:before="60" w:after="60" w:line="240" w:lineRule="auto"/>
        <w:ind w:firstLine="432"/>
        <w:jc w:val="both"/>
        <w:rPr>
          <w:rFonts w:ascii="Times New Roman" w:hAnsi="Times New Roman"/>
        </w:rPr>
      </w:pPr>
      <w:r>
        <w:rPr>
          <w:rFonts w:ascii="Times New Roman" w:hAnsi="Times New Roman"/>
        </w:rPr>
        <w:lastRenderedPageBreak/>
        <w:t>“</w:t>
      </w:r>
      <w:r w:rsidR="00212B8C">
        <w:rPr>
          <w:rFonts w:ascii="Times New Roman" w:hAnsi="Times New Roman"/>
        </w:rPr>
        <w:t>(2.)</w:t>
      </w:r>
      <w:r w:rsidR="00212B8C">
        <w:rPr>
          <w:rFonts w:ascii="Times New Roman" w:hAnsi="Times New Roman"/>
        </w:rPr>
        <w:tab/>
      </w:r>
      <w:r w:rsidR="00365E5E" w:rsidRPr="00EA6F38">
        <w:rPr>
          <w:rFonts w:ascii="Times New Roman" w:hAnsi="Times New Roman"/>
        </w:rPr>
        <w:t>The annual rate at which an age or invalid pension is determined shall, except in the case of a claimant or pensioner who is permanently blind, be reduced by the amount (if any) by which the amount of the means as assessed of the claimant or pensioner exceeds—</w:t>
      </w:r>
    </w:p>
    <w:p w:rsidR="00365E5E" w:rsidRPr="00EA6F38" w:rsidRDefault="00365E5E" w:rsidP="005B19D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in the case of an unmarried person—Five hundred and twenty dollars; or</w:t>
      </w:r>
    </w:p>
    <w:p w:rsidR="00365E5E" w:rsidRPr="00EA6F38" w:rsidRDefault="00365E5E" w:rsidP="005B19D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in the case of a married person—Four hundred and forty-two dollars.</w:t>
      </w:r>
      <w:r w:rsidR="008F6603">
        <w:rPr>
          <w:rFonts w:ascii="Times New Roman" w:hAnsi="Times New Roman"/>
        </w:rPr>
        <w:t>”</w:t>
      </w:r>
      <w:r w:rsidRPr="00EA6F38">
        <w:rPr>
          <w:rFonts w:ascii="Times New Roman" w:hAnsi="Times New Roman"/>
        </w:rPr>
        <w:t>; and</w:t>
      </w:r>
    </w:p>
    <w:p w:rsidR="00365E5E" w:rsidRPr="00EA6F38" w:rsidRDefault="00365E5E" w:rsidP="005B19D0">
      <w:pPr>
        <w:spacing w:after="0" w:line="240" w:lineRule="auto"/>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by omitting from sub-paragraph (i) of paragraph (</w:t>
      </w:r>
      <w:r w:rsidR="00C858DC" w:rsidRPr="00EA6F38">
        <w:rPr>
          <w:rFonts w:ascii="Times New Roman" w:hAnsi="Times New Roman"/>
          <w:i/>
        </w:rPr>
        <w:t>b</w:t>
      </w:r>
      <w:r w:rsidRPr="00EA6F38">
        <w:rPr>
          <w:rFonts w:ascii="Times New Roman" w:hAnsi="Times New Roman"/>
        </w:rPr>
        <w:t xml:space="preserve">) of subsection (3.) the symbol and figures </w:t>
      </w:r>
      <w:r w:rsidR="008F6603">
        <w:rPr>
          <w:rFonts w:ascii="Times New Roman" w:hAnsi="Times New Roman"/>
        </w:rPr>
        <w:t>“</w:t>
      </w:r>
      <w:r w:rsidRPr="00EA6F38">
        <w:rPr>
          <w:rFonts w:ascii="Times New Roman" w:hAnsi="Times New Roman"/>
        </w:rPr>
        <w:t>$364</w:t>
      </w:r>
      <w:r w:rsidR="008F6603">
        <w:rPr>
          <w:rFonts w:ascii="Times New Roman" w:hAnsi="Times New Roman"/>
        </w:rPr>
        <w:t>”</w:t>
      </w:r>
      <w:r w:rsidRPr="00EA6F38">
        <w:rPr>
          <w:rFonts w:ascii="Times New Roman" w:hAnsi="Times New Roman"/>
        </w:rPr>
        <w:t xml:space="preserve"> and inserting in their stead the symbol and figures </w:t>
      </w:r>
      <w:r w:rsidR="008F6603">
        <w:rPr>
          <w:rFonts w:ascii="Times New Roman" w:hAnsi="Times New Roman"/>
        </w:rPr>
        <w:t>“</w:t>
      </w:r>
      <w:r w:rsidRPr="00EA6F38">
        <w:rPr>
          <w:rFonts w:ascii="Times New Roman" w:hAnsi="Times New Roman"/>
        </w:rPr>
        <w:t>$442</w:t>
      </w:r>
      <w:r w:rsidR="008F6603">
        <w:rPr>
          <w:rFonts w:ascii="Times New Roman" w:hAnsi="Times New Roman"/>
        </w:rPr>
        <w:t>”</w:t>
      </w:r>
      <w:r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Amount of wife</w:t>
      </w:r>
      <w:r w:rsidR="008F6603" w:rsidRPr="00FA4320">
        <w:rPr>
          <w:rFonts w:ascii="Times New Roman" w:hAnsi="Times New Roman" w:cs="Times New Roman"/>
          <w:b/>
          <w:sz w:val="20"/>
        </w:rPr>
        <w:t>’</w:t>
      </w:r>
      <w:r w:rsidRPr="00FA4320">
        <w:rPr>
          <w:rFonts w:ascii="Times New Roman" w:hAnsi="Times New Roman" w:cs="Times New Roman"/>
          <w:b/>
          <w:sz w:val="20"/>
        </w:rPr>
        <w:t>s allowance.</w:t>
      </w:r>
    </w:p>
    <w:p w:rsidR="00365E5E" w:rsidRPr="00EA6F38" w:rsidRDefault="00C858DC" w:rsidP="00212B8C">
      <w:pPr>
        <w:tabs>
          <w:tab w:val="left" w:pos="720"/>
        </w:tabs>
        <w:spacing w:before="60" w:after="60" w:line="240" w:lineRule="auto"/>
        <w:ind w:firstLine="432"/>
        <w:jc w:val="both"/>
        <w:rPr>
          <w:rFonts w:ascii="Times New Roman" w:hAnsi="Times New Roman"/>
        </w:rPr>
      </w:pPr>
      <w:r w:rsidRPr="00EA6F38">
        <w:rPr>
          <w:rFonts w:ascii="Times New Roman" w:hAnsi="Times New Roman"/>
          <w:b/>
        </w:rPr>
        <w:t>7.</w:t>
      </w:r>
      <w:r w:rsidR="00212B8C">
        <w:rPr>
          <w:rFonts w:ascii="Times New Roman" w:hAnsi="Times New Roman"/>
        </w:rPr>
        <w:tab/>
      </w:r>
      <w:r w:rsidR="00365E5E" w:rsidRPr="00EA6F38">
        <w:rPr>
          <w:rFonts w:ascii="Times New Roman" w:hAnsi="Times New Roman"/>
        </w:rPr>
        <w:t xml:space="preserve">Section 33 of the Principal Act is amended by omitting from subsection (2.) the words </w:t>
      </w:r>
      <w:r w:rsidR="008F6603">
        <w:rPr>
          <w:rFonts w:ascii="Times New Roman" w:hAnsi="Times New Roman"/>
        </w:rPr>
        <w:t>“</w:t>
      </w:r>
      <w:r w:rsidR="00365E5E" w:rsidRPr="00EA6F38">
        <w:rPr>
          <w:rFonts w:ascii="Times New Roman" w:hAnsi="Times New Roman"/>
        </w:rPr>
        <w:t xml:space="preserve">Three hundred and sixty-four dollars </w:t>
      </w:r>
      <w:r w:rsidR="008F6603">
        <w:rPr>
          <w:rFonts w:ascii="Times New Roman" w:hAnsi="Times New Roman"/>
        </w:rPr>
        <w:t>“</w:t>
      </w:r>
      <w:r w:rsidR="00365E5E" w:rsidRPr="00EA6F38">
        <w:rPr>
          <w:rFonts w:ascii="Times New Roman" w:hAnsi="Times New Roman"/>
        </w:rPr>
        <w:t xml:space="preserve">and inserting in their stead the words </w:t>
      </w:r>
      <w:r w:rsidR="008F6603">
        <w:rPr>
          <w:rFonts w:ascii="Times New Roman" w:hAnsi="Times New Roman"/>
        </w:rPr>
        <w:t>“</w:t>
      </w:r>
      <w:r w:rsidR="00365E5E" w:rsidRPr="00EA6F38">
        <w:rPr>
          <w:rFonts w:ascii="Times New Roman" w:hAnsi="Times New Roman"/>
        </w:rPr>
        <w:t>Four hundred and forty-two dollars</w:t>
      </w:r>
      <w:r w:rsidR="008F6603">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Receipt of property. &amp;c., to be notified.</w:t>
      </w:r>
    </w:p>
    <w:p w:rsidR="00365E5E" w:rsidRPr="00EA6F38" w:rsidRDefault="00C858DC" w:rsidP="00FA4320">
      <w:pPr>
        <w:spacing w:after="0" w:line="240" w:lineRule="auto"/>
        <w:ind w:firstLine="432"/>
        <w:jc w:val="both"/>
        <w:rPr>
          <w:rFonts w:ascii="Times New Roman" w:hAnsi="Times New Roman"/>
        </w:rPr>
      </w:pPr>
      <w:r w:rsidRPr="00EA6F38">
        <w:rPr>
          <w:rFonts w:ascii="Times New Roman" w:hAnsi="Times New Roman"/>
          <w:b/>
        </w:rPr>
        <w:t>8.</w:t>
      </w:r>
      <w:r w:rsidR="00212B8C">
        <w:rPr>
          <w:rFonts w:ascii="Times New Roman" w:hAnsi="Times New Roman"/>
          <w:b/>
        </w:rPr>
        <w:tab/>
      </w:r>
      <w:r w:rsidR="00365E5E" w:rsidRPr="00EA6F38">
        <w:rPr>
          <w:rFonts w:ascii="Times New Roman" w:hAnsi="Times New Roman"/>
        </w:rPr>
        <w:t>Section 45 of the Principal Act is amended—</w:t>
      </w:r>
    </w:p>
    <w:p w:rsidR="00365E5E" w:rsidRPr="00EA6F38" w:rsidRDefault="00365E5E" w:rsidP="005B19D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by omitting from sub-paragraph (i) of paragraph (</w:t>
      </w:r>
      <w:r w:rsidR="00C858DC" w:rsidRPr="00EA6F38">
        <w:rPr>
          <w:rFonts w:ascii="Times New Roman" w:hAnsi="Times New Roman"/>
          <w:i/>
        </w:rPr>
        <w:t>b</w:t>
      </w:r>
      <w:r w:rsidRPr="00EA6F38">
        <w:rPr>
          <w:rFonts w:ascii="Times New Roman" w:hAnsi="Times New Roman"/>
        </w:rPr>
        <w:t xml:space="preserve">) of the definition of </w:t>
      </w:r>
      <w:r w:rsidR="008F6603">
        <w:rPr>
          <w:rFonts w:ascii="Times New Roman" w:hAnsi="Times New Roman"/>
        </w:rPr>
        <w:t>“</w:t>
      </w:r>
      <w:r w:rsidRPr="00EA6F38">
        <w:rPr>
          <w:rFonts w:ascii="Times New Roman" w:hAnsi="Times New Roman"/>
        </w:rPr>
        <w:t>prescribed rate</w:t>
      </w:r>
      <w:r w:rsidR="008F6603">
        <w:rPr>
          <w:rFonts w:ascii="Times New Roman" w:hAnsi="Times New Roman"/>
        </w:rPr>
        <w:t>”</w:t>
      </w:r>
      <w:r w:rsidRPr="00EA6F38">
        <w:rPr>
          <w:rFonts w:ascii="Times New Roman" w:hAnsi="Times New Roman"/>
        </w:rPr>
        <w:t xml:space="preserve"> in sub-section (4.) the words </w:t>
      </w:r>
      <w:r w:rsidR="008F6603">
        <w:rPr>
          <w:rFonts w:ascii="Times New Roman" w:hAnsi="Times New Roman"/>
        </w:rPr>
        <w:t>“</w:t>
      </w:r>
      <w:r w:rsidRPr="00EA6F38">
        <w:rPr>
          <w:rFonts w:ascii="Times New Roman" w:hAnsi="Times New Roman"/>
        </w:rPr>
        <w:t>Fourteen dollars</w:t>
      </w:r>
      <w:r w:rsidR="008F6603">
        <w:rPr>
          <w:rFonts w:ascii="Times New Roman" w:hAnsi="Times New Roman"/>
        </w:rPr>
        <w:t>”</w:t>
      </w:r>
      <w:r w:rsidRPr="00EA6F38">
        <w:rPr>
          <w:rFonts w:ascii="Times New Roman" w:hAnsi="Times New Roman"/>
        </w:rPr>
        <w:t xml:space="preserve"> and inserting in their stead the words </w:t>
      </w:r>
      <w:r w:rsidR="008F6603">
        <w:rPr>
          <w:rFonts w:ascii="Times New Roman" w:hAnsi="Times New Roman"/>
        </w:rPr>
        <w:t>“</w:t>
      </w:r>
      <w:r w:rsidRPr="00EA6F38">
        <w:rPr>
          <w:rFonts w:ascii="Times New Roman" w:hAnsi="Times New Roman"/>
        </w:rPr>
        <w:t>Seventeen dollars</w:t>
      </w:r>
      <w:r w:rsidR="008F6603">
        <w:rPr>
          <w:rFonts w:ascii="Times New Roman" w:hAnsi="Times New Roman"/>
        </w:rPr>
        <w:t>”</w:t>
      </w:r>
      <w:r w:rsidRPr="00EA6F38">
        <w:rPr>
          <w:rFonts w:ascii="Times New Roman" w:hAnsi="Times New Roman"/>
        </w:rPr>
        <w:t>; and</w:t>
      </w:r>
    </w:p>
    <w:p w:rsidR="00365E5E" w:rsidRPr="00EA6F38" w:rsidRDefault="00365E5E" w:rsidP="005B19D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by omitting from sub-paragraph (ii) of paragraph (</w:t>
      </w:r>
      <w:r w:rsidR="00C858DC" w:rsidRPr="00EA6F38">
        <w:rPr>
          <w:rFonts w:ascii="Times New Roman" w:hAnsi="Times New Roman"/>
          <w:i/>
        </w:rPr>
        <w:t>b</w:t>
      </w:r>
      <w:r w:rsidRPr="00EA6F38">
        <w:rPr>
          <w:rFonts w:ascii="Times New Roman" w:hAnsi="Times New Roman"/>
        </w:rPr>
        <w:t xml:space="preserve">) of that definition the words </w:t>
      </w:r>
      <w:r w:rsidR="008F6603">
        <w:rPr>
          <w:rFonts w:ascii="Times New Roman" w:hAnsi="Times New Roman"/>
        </w:rPr>
        <w:t>“</w:t>
      </w:r>
      <w:r w:rsidRPr="00EA6F38">
        <w:rPr>
          <w:rFonts w:ascii="Times New Roman" w:hAnsi="Times New Roman"/>
        </w:rPr>
        <w:t>Seven dollars</w:t>
      </w:r>
      <w:r w:rsidR="008F6603">
        <w:rPr>
          <w:rFonts w:ascii="Times New Roman" w:hAnsi="Times New Roman"/>
        </w:rPr>
        <w:t>”</w:t>
      </w:r>
      <w:r w:rsidRPr="00EA6F38">
        <w:rPr>
          <w:rFonts w:ascii="Times New Roman" w:hAnsi="Times New Roman"/>
        </w:rPr>
        <w:t xml:space="preserve"> and inserting in their stead the words </w:t>
      </w:r>
      <w:r w:rsidR="008F6603">
        <w:rPr>
          <w:rFonts w:ascii="Times New Roman" w:hAnsi="Times New Roman"/>
        </w:rPr>
        <w:t>“</w:t>
      </w:r>
      <w:r w:rsidRPr="00EA6F38">
        <w:rPr>
          <w:rFonts w:ascii="Times New Roman" w:hAnsi="Times New Roman"/>
        </w:rPr>
        <w:t>Ten dollars</w:t>
      </w:r>
      <w:r w:rsidR="008F6603">
        <w:rPr>
          <w:rFonts w:ascii="Times New Roman" w:hAnsi="Times New Roman"/>
        </w:rPr>
        <w:t>”</w:t>
      </w:r>
      <w:r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Qualifications for widow</w:t>
      </w:r>
      <w:r w:rsidR="008F6603" w:rsidRPr="00FA4320">
        <w:rPr>
          <w:rFonts w:ascii="Times New Roman" w:hAnsi="Times New Roman" w:cs="Times New Roman"/>
          <w:b/>
          <w:sz w:val="20"/>
        </w:rPr>
        <w:t>’</w:t>
      </w:r>
      <w:r w:rsidRPr="00FA4320">
        <w:rPr>
          <w:rFonts w:ascii="Times New Roman" w:hAnsi="Times New Roman" w:cs="Times New Roman"/>
          <w:b/>
          <w:sz w:val="20"/>
        </w:rPr>
        <w:t>s pension.</w:t>
      </w:r>
    </w:p>
    <w:p w:rsidR="00365E5E" w:rsidRPr="00EA6F38" w:rsidRDefault="00C858DC" w:rsidP="00FA4320">
      <w:pPr>
        <w:spacing w:after="0" w:line="240" w:lineRule="auto"/>
        <w:ind w:firstLine="432"/>
        <w:jc w:val="both"/>
        <w:rPr>
          <w:rFonts w:ascii="Times New Roman" w:hAnsi="Times New Roman"/>
        </w:rPr>
      </w:pPr>
      <w:r w:rsidRPr="00EA6F38">
        <w:rPr>
          <w:rFonts w:ascii="Times New Roman" w:hAnsi="Times New Roman"/>
          <w:b/>
        </w:rPr>
        <w:t>9.</w:t>
      </w:r>
      <w:r w:rsidR="00212B8C">
        <w:rPr>
          <w:rFonts w:ascii="Times New Roman" w:hAnsi="Times New Roman"/>
        </w:rPr>
        <w:tab/>
      </w:r>
      <w:r w:rsidR="00365E5E" w:rsidRPr="00EA6F38">
        <w:rPr>
          <w:rFonts w:ascii="Times New Roman" w:hAnsi="Times New Roman"/>
        </w:rPr>
        <w:t xml:space="preserve">Section 60 of the Principal Act is amended by omitting from subsection (1.) the word </w:t>
      </w:r>
      <w:r w:rsidR="008F6603">
        <w:rPr>
          <w:rFonts w:ascii="Times New Roman" w:hAnsi="Times New Roman"/>
        </w:rPr>
        <w:t>“</w:t>
      </w:r>
      <w:r w:rsidR="00365E5E" w:rsidRPr="00EA6F38">
        <w:rPr>
          <w:rFonts w:ascii="Times New Roman" w:hAnsi="Times New Roman"/>
        </w:rPr>
        <w:t>Part</w:t>
      </w:r>
      <w:r w:rsidR="008F6603">
        <w:rPr>
          <w:rFonts w:ascii="Times New Roman" w:hAnsi="Times New Roman"/>
        </w:rPr>
        <w:t>”</w:t>
      </w:r>
      <w:r w:rsidR="00365E5E" w:rsidRPr="00EA6F38">
        <w:rPr>
          <w:rFonts w:ascii="Times New Roman" w:hAnsi="Times New Roman"/>
        </w:rPr>
        <w:t xml:space="preserve"> and inserting in its stead the word </w:t>
      </w:r>
      <w:r w:rsidR="008F6603">
        <w:rPr>
          <w:rFonts w:ascii="Times New Roman" w:hAnsi="Times New Roman"/>
        </w:rPr>
        <w:t>“</w:t>
      </w:r>
      <w:r w:rsidR="00365E5E" w:rsidRPr="00EA6F38">
        <w:rPr>
          <w:rFonts w:ascii="Times New Roman" w:hAnsi="Times New Roman"/>
        </w:rPr>
        <w:t>Act</w:t>
      </w:r>
      <w:r w:rsidR="008F6603">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Rate of widow</w:t>
      </w:r>
      <w:r w:rsidR="008F6603" w:rsidRPr="00FA4320">
        <w:rPr>
          <w:rFonts w:ascii="Times New Roman" w:hAnsi="Times New Roman" w:cs="Times New Roman"/>
          <w:b/>
          <w:sz w:val="20"/>
        </w:rPr>
        <w:t>’</w:t>
      </w:r>
      <w:r w:rsidRPr="00FA4320">
        <w:rPr>
          <w:rFonts w:ascii="Times New Roman" w:hAnsi="Times New Roman" w:cs="Times New Roman"/>
          <w:b/>
          <w:sz w:val="20"/>
        </w:rPr>
        <w:t>s pension (including mother</w:t>
      </w:r>
      <w:r w:rsidR="008F6603" w:rsidRPr="00FA4320">
        <w:rPr>
          <w:rFonts w:ascii="Times New Roman" w:hAnsi="Times New Roman" w:cs="Times New Roman"/>
          <w:b/>
          <w:sz w:val="20"/>
        </w:rPr>
        <w:t>’</w:t>
      </w:r>
      <w:r w:rsidRPr="00FA4320">
        <w:rPr>
          <w:rFonts w:ascii="Times New Roman" w:hAnsi="Times New Roman" w:cs="Times New Roman"/>
          <w:b/>
          <w:sz w:val="20"/>
        </w:rPr>
        <w:t>s allowance payable to class A widows).</w:t>
      </w:r>
    </w:p>
    <w:p w:rsidR="00365E5E" w:rsidRPr="00EA6F38" w:rsidRDefault="00C858DC" w:rsidP="00212B8C">
      <w:pPr>
        <w:tabs>
          <w:tab w:val="left" w:pos="810"/>
        </w:tabs>
        <w:spacing w:before="60" w:after="60" w:line="240" w:lineRule="auto"/>
        <w:ind w:firstLine="432"/>
        <w:jc w:val="both"/>
        <w:rPr>
          <w:rFonts w:ascii="Times New Roman" w:hAnsi="Times New Roman"/>
        </w:rPr>
      </w:pPr>
      <w:r w:rsidRPr="00EA6F38">
        <w:rPr>
          <w:rFonts w:ascii="Times New Roman" w:hAnsi="Times New Roman"/>
          <w:b/>
        </w:rPr>
        <w:t>10.</w:t>
      </w:r>
      <w:r w:rsidR="00212B8C">
        <w:rPr>
          <w:rFonts w:ascii="Times New Roman" w:hAnsi="Times New Roman"/>
          <w:b/>
        </w:rPr>
        <w:tab/>
      </w:r>
      <w:r w:rsidR="00365E5E" w:rsidRPr="00EA6F38">
        <w:rPr>
          <w:rFonts w:ascii="Times New Roman" w:hAnsi="Times New Roman"/>
        </w:rPr>
        <w:t>Section 63 of the Principal Act is amended by omitting from subsections (1</w:t>
      </w:r>
      <w:r w:rsidRPr="00EA6F38">
        <w:rPr>
          <w:rFonts w:ascii="Times New Roman" w:hAnsi="Times New Roman"/>
          <w:smallCaps/>
        </w:rPr>
        <w:t>b</w:t>
      </w:r>
      <w:r w:rsidR="00365E5E" w:rsidRPr="00EA6F38">
        <w:rPr>
          <w:rFonts w:ascii="Times New Roman" w:hAnsi="Times New Roman"/>
        </w:rPr>
        <w:t xml:space="preserve">.) and (2.) the words </w:t>
      </w:r>
      <w:r w:rsidR="008F6603">
        <w:rPr>
          <w:rFonts w:ascii="Times New Roman" w:hAnsi="Times New Roman"/>
        </w:rPr>
        <w:t>“</w:t>
      </w:r>
      <w:r w:rsidR="00365E5E" w:rsidRPr="00EA6F38">
        <w:rPr>
          <w:rFonts w:ascii="Times New Roman" w:hAnsi="Times New Roman"/>
        </w:rPr>
        <w:t>Three hundred and sixty-four dollars</w:t>
      </w:r>
      <w:r w:rsidR="008F6603">
        <w:rPr>
          <w:rFonts w:ascii="Times New Roman" w:hAnsi="Times New Roman"/>
        </w:rPr>
        <w:t>”</w:t>
      </w:r>
      <w:r w:rsidR="00365E5E" w:rsidRPr="00EA6F38">
        <w:rPr>
          <w:rFonts w:ascii="Times New Roman" w:hAnsi="Times New Roman"/>
        </w:rPr>
        <w:t xml:space="preserve"> (wherever occurring) and inserting in their stead the words </w:t>
      </w:r>
      <w:r w:rsidR="008F6603">
        <w:rPr>
          <w:rFonts w:ascii="Times New Roman" w:hAnsi="Times New Roman"/>
        </w:rPr>
        <w:t>“</w:t>
      </w:r>
      <w:r w:rsidR="00365E5E" w:rsidRPr="00EA6F38">
        <w:rPr>
          <w:rFonts w:ascii="Times New Roman" w:hAnsi="Times New Roman"/>
        </w:rPr>
        <w:t>Five hundred and twenty dollars</w:t>
      </w:r>
      <w:r w:rsidR="008F6603">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Date from which pension is payable.</w:t>
      </w:r>
    </w:p>
    <w:p w:rsidR="00365E5E" w:rsidRPr="00EA6F38" w:rsidRDefault="00C858DC" w:rsidP="00212B8C">
      <w:pPr>
        <w:tabs>
          <w:tab w:val="left" w:pos="900"/>
        </w:tabs>
        <w:spacing w:after="0" w:line="240" w:lineRule="auto"/>
        <w:ind w:firstLine="432"/>
        <w:jc w:val="both"/>
        <w:rPr>
          <w:rFonts w:ascii="Times New Roman" w:hAnsi="Times New Roman"/>
        </w:rPr>
      </w:pPr>
      <w:r w:rsidRPr="00EA6F38">
        <w:rPr>
          <w:rFonts w:ascii="Times New Roman" w:hAnsi="Times New Roman"/>
          <w:b/>
        </w:rPr>
        <w:t>11.</w:t>
      </w:r>
      <w:r w:rsidR="00212B8C">
        <w:rPr>
          <w:rFonts w:ascii="Times New Roman" w:hAnsi="Times New Roman"/>
          <w:b/>
        </w:rPr>
        <w:tab/>
      </w:r>
      <w:r w:rsidR="00365E5E" w:rsidRPr="00EA6F38">
        <w:rPr>
          <w:rFonts w:ascii="Times New Roman" w:hAnsi="Times New Roman"/>
        </w:rPr>
        <w:t>Section 68 of the Principal Act is amended by omitting sub-section (2.) and inserting in its stead the following sub-section:—</w:t>
      </w:r>
    </w:p>
    <w:p w:rsidR="00365E5E" w:rsidRPr="00EA6F38" w:rsidRDefault="008F6603" w:rsidP="00212B8C">
      <w:pPr>
        <w:tabs>
          <w:tab w:val="left" w:pos="990"/>
        </w:tabs>
        <w:spacing w:before="60" w:after="60" w:line="240" w:lineRule="auto"/>
        <w:ind w:firstLine="432"/>
        <w:jc w:val="both"/>
        <w:rPr>
          <w:rFonts w:ascii="Times New Roman" w:hAnsi="Times New Roman"/>
        </w:rPr>
      </w:pPr>
      <w:r>
        <w:rPr>
          <w:rFonts w:ascii="Times New Roman" w:hAnsi="Times New Roman"/>
        </w:rPr>
        <w:t>“</w:t>
      </w:r>
      <w:r w:rsidR="00212B8C">
        <w:rPr>
          <w:rFonts w:ascii="Times New Roman" w:hAnsi="Times New Roman"/>
        </w:rPr>
        <w:t>(2.)</w:t>
      </w:r>
      <w:r w:rsidR="00212B8C">
        <w:rPr>
          <w:rFonts w:ascii="Times New Roman" w:hAnsi="Times New Roman"/>
        </w:rPr>
        <w:tab/>
      </w:r>
      <w:r w:rsidR="00365E5E" w:rsidRPr="00EA6F38">
        <w:rPr>
          <w:rFonts w:ascii="Times New Roman" w:hAnsi="Times New Roman"/>
        </w:rPr>
        <w:t>Where a claim for a widow</w:t>
      </w:r>
      <w:r>
        <w:rPr>
          <w:rFonts w:ascii="Times New Roman" w:hAnsi="Times New Roman"/>
        </w:rPr>
        <w:t>’</w:t>
      </w:r>
      <w:r w:rsidR="00365E5E" w:rsidRPr="00EA6F38">
        <w:rPr>
          <w:rFonts w:ascii="Times New Roman" w:hAnsi="Times New Roman"/>
        </w:rPr>
        <w:t>s pension is lodged within three months after—</w:t>
      </w:r>
    </w:p>
    <w:p w:rsidR="00365E5E" w:rsidRPr="00EA6F38" w:rsidRDefault="00365E5E" w:rsidP="00FA4320">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the date of the death of the claimant</w:t>
      </w:r>
      <w:r w:rsidR="008F6603">
        <w:rPr>
          <w:rFonts w:ascii="Times New Roman" w:hAnsi="Times New Roman"/>
        </w:rPr>
        <w:t>’</w:t>
      </w:r>
      <w:r w:rsidRPr="00EA6F38">
        <w:rPr>
          <w:rFonts w:ascii="Times New Roman" w:hAnsi="Times New Roman"/>
        </w:rPr>
        <w:t>s husband;</w:t>
      </w:r>
    </w:p>
    <w:p w:rsidR="00365E5E" w:rsidRPr="00EA6F38" w:rsidRDefault="00365E5E" w:rsidP="00FA4320">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where the claimant is a dependent female—the date of the death of the man in respect of whom she was a dependent female; or</w:t>
      </w:r>
    </w:p>
    <w:p w:rsidR="00365E5E" w:rsidRPr="00EA6F38" w:rsidRDefault="00365E5E" w:rsidP="00FA4320">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c</w:t>
      </w:r>
      <w:r w:rsidRPr="00EA6F38">
        <w:rPr>
          <w:rFonts w:ascii="Times New Roman" w:hAnsi="Times New Roman"/>
        </w:rPr>
        <w:t>) where the claimant is the wife of a person who is a mental hospital patient—the date on which the person became a mental hospital patient,</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pension may be paid from that date.</w:t>
      </w:r>
      <w:r w:rsidR="008F6603">
        <w:rPr>
          <w:rFonts w:ascii="Times New Roman" w:hAnsi="Times New Roman"/>
        </w:rPr>
        <w:t>”</w:t>
      </w:r>
      <w:r w:rsidRPr="00EA6F38">
        <w:rPr>
          <w:rFonts w:ascii="Times New Roman" w:hAnsi="Times New Roman"/>
        </w:rPr>
        <w:t>.</w:t>
      </w:r>
    </w:p>
    <w:p w:rsidR="00FA4320" w:rsidRDefault="00FA4320">
      <w:pPr>
        <w:rPr>
          <w:rFonts w:ascii="Times New Roman" w:hAnsi="Times New Roman"/>
        </w:rPr>
      </w:pPr>
      <w:r>
        <w:rPr>
          <w:rFonts w:ascii="Times New Roman" w:hAnsi="Times New Roman"/>
        </w:rPr>
        <w:br w:type="page"/>
      </w:r>
    </w:p>
    <w:p w:rsidR="00365E5E" w:rsidRPr="00FA4320" w:rsidRDefault="00FA4320" w:rsidP="00FA4320">
      <w:pPr>
        <w:spacing w:before="120" w:after="60" w:line="240" w:lineRule="auto"/>
        <w:jc w:val="both"/>
        <w:rPr>
          <w:rFonts w:ascii="Times New Roman" w:hAnsi="Times New Roman" w:cs="Times New Roman"/>
          <w:b/>
          <w:sz w:val="20"/>
        </w:rPr>
      </w:pPr>
      <w:r>
        <w:rPr>
          <w:rFonts w:ascii="Times New Roman" w:hAnsi="Times New Roman" w:cs="Times New Roman"/>
          <w:b/>
          <w:sz w:val="20"/>
        </w:rPr>
        <w:lastRenderedPageBreak/>
        <w:t>Receipt of property, &amp;c.</w:t>
      </w:r>
      <w:r w:rsidR="00C858DC" w:rsidRPr="00FA4320">
        <w:rPr>
          <w:rFonts w:ascii="Times New Roman" w:hAnsi="Times New Roman" w:cs="Times New Roman"/>
          <w:b/>
          <w:sz w:val="20"/>
        </w:rPr>
        <w:t xml:space="preserve"> to be notified.</w:t>
      </w:r>
    </w:p>
    <w:p w:rsidR="00365E5E" w:rsidRPr="00EA6F38" w:rsidRDefault="00C858DC" w:rsidP="00212B8C">
      <w:pPr>
        <w:tabs>
          <w:tab w:val="left" w:pos="810"/>
        </w:tabs>
        <w:spacing w:after="0" w:line="240" w:lineRule="auto"/>
        <w:ind w:firstLine="432"/>
        <w:jc w:val="both"/>
        <w:rPr>
          <w:rFonts w:ascii="Times New Roman" w:hAnsi="Times New Roman"/>
        </w:rPr>
      </w:pPr>
      <w:r w:rsidRPr="00EA6F38">
        <w:rPr>
          <w:rFonts w:ascii="Times New Roman" w:hAnsi="Times New Roman"/>
          <w:b/>
        </w:rPr>
        <w:t>12.</w:t>
      </w:r>
      <w:r w:rsidR="00212B8C">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74 </w:t>
      </w:r>
      <w:r w:rsidR="00365E5E" w:rsidRPr="00EA6F38">
        <w:rPr>
          <w:rFonts w:ascii="Times New Roman" w:hAnsi="Times New Roman"/>
        </w:rPr>
        <w:t>of the Principal Act is amended by omitting from paragraph (</w:t>
      </w:r>
      <w:r w:rsidRPr="00EA6F38">
        <w:rPr>
          <w:rFonts w:ascii="Times New Roman" w:hAnsi="Times New Roman"/>
          <w:i/>
        </w:rPr>
        <w:t>b</w:t>
      </w:r>
      <w:r w:rsidR="00365E5E" w:rsidRPr="00EA6F38">
        <w:rPr>
          <w:rFonts w:ascii="Times New Roman" w:hAnsi="Times New Roman"/>
        </w:rPr>
        <w:t xml:space="preserve">) of the definition of </w:t>
      </w:r>
      <w:r w:rsidR="008F6603">
        <w:rPr>
          <w:rFonts w:ascii="Times New Roman" w:hAnsi="Times New Roman"/>
        </w:rPr>
        <w:t>“</w:t>
      </w:r>
      <w:r w:rsidR="00365E5E" w:rsidRPr="00EA6F38">
        <w:rPr>
          <w:rFonts w:ascii="Times New Roman" w:hAnsi="Times New Roman"/>
        </w:rPr>
        <w:t>prescribed rate</w:t>
      </w:r>
      <w:r w:rsidR="008F6603">
        <w:rPr>
          <w:rFonts w:ascii="Times New Roman" w:hAnsi="Times New Roman"/>
        </w:rPr>
        <w:t>”</w:t>
      </w:r>
      <w:r w:rsidR="00365E5E" w:rsidRPr="00EA6F38">
        <w:rPr>
          <w:rFonts w:ascii="Times New Roman" w:hAnsi="Times New Roman"/>
        </w:rPr>
        <w:t xml:space="preserve"> in sub-section </w:t>
      </w:r>
      <w:r w:rsidRPr="00EA6F38">
        <w:rPr>
          <w:rFonts w:ascii="Times New Roman" w:hAnsi="Times New Roman"/>
          <w:smallCaps/>
        </w:rPr>
        <w:t xml:space="preserve">(3.) </w:t>
      </w:r>
      <w:r w:rsidR="00365E5E" w:rsidRPr="00EA6F38">
        <w:rPr>
          <w:rFonts w:ascii="Times New Roman" w:hAnsi="Times New Roman"/>
        </w:rPr>
        <w:t xml:space="preserve">the words </w:t>
      </w:r>
      <w:r w:rsidR="008F6603">
        <w:rPr>
          <w:rFonts w:ascii="Times New Roman" w:hAnsi="Times New Roman"/>
        </w:rPr>
        <w:t>“</w:t>
      </w:r>
      <w:r w:rsidR="00365E5E" w:rsidRPr="00EA6F38">
        <w:rPr>
          <w:rFonts w:ascii="Times New Roman" w:hAnsi="Times New Roman"/>
        </w:rPr>
        <w:t>Seven dollars</w:t>
      </w:r>
      <w:r w:rsidR="008F6603">
        <w:rPr>
          <w:rFonts w:ascii="Times New Roman" w:hAnsi="Times New Roman"/>
        </w:rPr>
        <w:t>”</w:t>
      </w:r>
      <w:r w:rsidR="00365E5E" w:rsidRPr="00EA6F38">
        <w:rPr>
          <w:rFonts w:ascii="Times New Roman" w:hAnsi="Times New Roman"/>
        </w:rPr>
        <w:t xml:space="preserve"> and inserting in their stead the words </w:t>
      </w:r>
      <w:r w:rsidR="008F6603">
        <w:rPr>
          <w:rFonts w:ascii="Times New Roman" w:hAnsi="Times New Roman"/>
        </w:rPr>
        <w:t>“</w:t>
      </w:r>
      <w:r w:rsidR="00365E5E" w:rsidRPr="00EA6F38">
        <w:rPr>
          <w:rFonts w:ascii="Times New Roman" w:hAnsi="Times New Roman"/>
        </w:rPr>
        <w:t>Ten dollars</w:t>
      </w:r>
      <w:r w:rsidR="008F6603">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Interpretation.</w:t>
      </w:r>
    </w:p>
    <w:p w:rsidR="00365E5E" w:rsidRPr="00EA6F38" w:rsidRDefault="00C858DC" w:rsidP="00212B8C">
      <w:pPr>
        <w:tabs>
          <w:tab w:val="left" w:pos="900"/>
        </w:tabs>
        <w:spacing w:after="0" w:line="240" w:lineRule="auto"/>
        <w:ind w:firstLine="432"/>
        <w:jc w:val="both"/>
        <w:rPr>
          <w:rFonts w:ascii="Times New Roman" w:hAnsi="Times New Roman"/>
        </w:rPr>
      </w:pPr>
      <w:r w:rsidRPr="00EA6F38">
        <w:rPr>
          <w:rFonts w:ascii="Times New Roman" w:hAnsi="Times New Roman"/>
          <w:b/>
        </w:rPr>
        <w:t>13.</w:t>
      </w:r>
      <w:r w:rsidR="00212B8C">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83a </w:t>
      </w:r>
      <w:r w:rsidR="00365E5E" w:rsidRPr="00EA6F38">
        <w:rPr>
          <w:rFonts w:ascii="Times New Roman" w:hAnsi="Times New Roman"/>
        </w:rPr>
        <w:t>of the Principal Act is amended—</w:t>
      </w:r>
    </w:p>
    <w:p w:rsidR="00365E5E" w:rsidRPr="00EA6F38" w:rsidRDefault="00365E5E" w:rsidP="005B19D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by inserting in sub-paragraph (i) of paragraph (</w:t>
      </w:r>
      <w:r w:rsidR="00C858DC" w:rsidRPr="00EA6F38">
        <w:rPr>
          <w:rFonts w:ascii="Times New Roman" w:hAnsi="Times New Roman"/>
          <w:i/>
        </w:rPr>
        <w:t>c</w:t>
      </w:r>
      <w:r w:rsidRPr="00EA6F38">
        <w:rPr>
          <w:rFonts w:ascii="Times New Roman" w:hAnsi="Times New Roman"/>
        </w:rPr>
        <w:t xml:space="preserve">) of the definition of </w:t>
      </w:r>
      <w:r w:rsidR="008F6603">
        <w:rPr>
          <w:rFonts w:ascii="Times New Roman" w:hAnsi="Times New Roman"/>
        </w:rPr>
        <w:t>“</w:t>
      </w:r>
      <w:r w:rsidRPr="00EA6F38">
        <w:rPr>
          <w:rFonts w:ascii="Times New Roman" w:hAnsi="Times New Roman"/>
        </w:rPr>
        <w:t>deceased pensioner</w:t>
      </w:r>
      <w:r w:rsidR="008F6603">
        <w:rPr>
          <w:rFonts w:ascii="Times New Roman" w:hAnsi="Times New Roman"/>
        </w:rPr>
        <w:t>”</w:t>
      </w:r>
      <w:r w:rsidRPr="00EA6F38">
        <w:rPr>
          <w:rFonts w:ascii="Times New Roman" w:hAnsi="Times New Roman"/>
        </w:rPr>
        <w:t xml:space="preserve"> in sub-section </w:t>
      </w:r>
      <w:r w:rsidR="00C858DC" w:rsidRPr="00EA6F38">
        <w:rPr>
          <w:rFonts w:ascii="Times New Roman" w:hAnsi="Times New Roman"/>
          <w:smallCaps/>
        </w:rPr>
        <w:t xml:space="preserve">(1.), </w:t>
      </w:r>
      <w:r w:rsidRPr="00EA6F38">
        <w:rPr>
          <w:rFonts w:ascii="Times New Roman" w:hAnsi="Times New Roman"/>
        </w:rPr>
        <w:t xml:space="preserve">after the words </w:t>
      </w:r>
      <w:r w:rsidR="008F6603">
        <w:rPr>
          <w:rFonts w:ascii="Times New Roman" w:hAnsi="Times New Roman"/>
        </w:rPr>
        <w:t>“</w:t>
      </w:r>
      <w:r w:rsidR="00C858DC" w:rsidRPr="00EA6F38">
        <w:rPr>
          <w:rFonts w:ascii="Times New Roman" w:hAnsi="Times New Roman"/>
          <w:i/>
        </w:rPr>
        <w:t xml:space="preserve">Tuberculosis Act </w:t>
      </w:r>
      <w:r w:rsidR="00C858DC" w:rsidRPr="00EA6F38">
        <w:rPr>
          <w:rFonts w:ascii="Times New Roman" w:hAnsi="Times New Roman"/>
          <w:smallCaps/>
        </w:rPr>
        <w:t>1948</w:t>
      </w:r>
      <w:r w:rsidR="008F6603">
        <w:rPr>
          <w:rFonts w:ascii="Times New Roman" w:hAnsi="Times New Roman"/>
        </w:rPr>
        <w:t>”</w:t>
      </w:r>
      <w:r w:rsidRPr="00EA6F38">
        <w:rPr>
          <w:rFonts w:ascii="Times New Roman" w:hAnsi="Times New Roman"/>
        </w:rPr>
        <w:t xml:space="preserve">, the words </w:t>
      </w:r>
      <w:r w:rsidR="008F6603">
        <w:rPr>
          <w:rFonts w:ascii="Times New Roman" w:hAnsi="Times New Roman"/>
        </w:rPr>
        <w:t>“</w:t>
      </w:r>
      <w:r w:rsidRPr="00EA6F38">
        <w:rPr>
          <w:rFonts w:ascii="Times New Roman" w:hAnsi="Times New Roman"/>
        </w:rPr>
        <w:t xml:space="preserve">or a sheltered employment allowance under Part </w:t>
      </w:r>
      <w:r w:rsidR="00C858DC" w:rsidRPr="00EA6F38">
        <w:rPr>
          <w:rFonts w:ascii="Times New Roman" w:hAnsi="Times New Roman"/>
          <w:smallCaps/>
        </w:rPr>
        <w:t>VIIa</w:t>
      </w:r>
      <w:r w:rsidRPr="00EA6F38">
        <w:rPr>
          <w:rFonts w:ascii="Times New Roman" w:hAnsi="Times New Roman"/>
        </w:rPr>
        <w:t>.</w:t>
      </w:r>
      <w:r w:rsidR="008F6603">
        <w:rPr>
          <w:rFonts w:ascii="Times New Roman" w:hAnsi="Times New Roman"/>
        </w:rPr>
        <w:t>”</w:t>
      </w:r>
      <w:r w:rsidRPr="00EA6F38">
        <w:rPr>
          <w:rFonts w:ascii="Times New Roman" w:hAnsi="Times New Roman"/>
        </w:rPr>
        <w:t xml:space="preserve"> ; and</w:t>
      </w:r>
    </w:p>
    <w:p w:rsidR="00365E5E" w:rsidRPr="00EA6F38" w:rsidRDefault="00365E5E" w:rsidP="005B19D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by inserting in paragraph (</w:t>
      </w:r>
      <w:r w:rsidR="00C858DC" w:rsidRPr="00EA6F38">
        <w:rPr>
          <w:rFonts w:ascii="Times New Roman" w:hAnsi="Times New Roman"/>
          <w:i/>
        </w:rPr>
        <w:t>b</w:t>
      </w:r>
      <w:r w:rsidRPr="00EA6F38">
        <w:rPr>
          <w:rFonts w:ascii="Times New Roman" w:hAnsi="Times New Roman"/>
        </w:rPr>
        <w:t xml:space="preserve">) of the definition of </w:t>
      </w:r>
      <w:r w:rsidR="008F6603">
        <w:rPr>
          <w:rFonts w:ascii="Times New Roman" w:hAnsi="Times New Roman"/>
        </w:rPr>
        <w:t>“</w:t>
      </w:r>
      <w:r w:rsidRPr="00EA6F38">
        <w:rPr>
          <w:rFonts w:ascii="Times New Roman" w:hAnsi="Times New Roman"/>
        </w:rPr>
        <w:t>pensioner</w:t>
      </w:r>
      <w:r w:rsidR="008F6603">
        <w:rPr>
          <w:rFonts w:ascii="Times New Roman" w:hAnsi="Times New Roman"/>
        </w:rPr>
        <w:t>”</w:t>
      </w:r>
      <w:r w:rsidRPr="00EA6F38">
        <w:rPr>
          <w:rFonts w:ascii="Times New Roman" w:hAnsi="Times New Roman"/>
        </w:rPr>
        <w:t xml:space="preserve"> in sub-section </w:t>
      </w:r>
      <w:r w:rsidR="00C858DC" w:rsidRPr="00EA6F38">
        <w:rPr>
          <w:rFonts w:ascii="Times New Roman" w:hAnsi="Times New Roman"/>
          <w:smallCaps/>
        </w:rPr>
        <w:t xml:space="preserve">(1.), </w:t>
      </w:r>
      <w:r w:rsidRPr="00EA6F38">
        <w:rPr>
          <w:rFonts w:ascii="Times New Roman" w:hAnsi="Times New Roman"/>
        </w:rPr>
        <w:t xml:space="preserve">after the words </w:t>
      </w:r>
      <w:r w:rsidR="008F6603">
        <w:rPr>
          <w:rFonts w:ascii="Times New Roman" w:hAnsi="Times New Roman"/>
        </w:rPr>
        <w:t>“</w:t>
      </w:r>
      <w:r w:rsidR="00C858DC" w:rsidRPr="00EA6F38">
        <w:rPr>
          <w:rFonts w:ascii="Times New Roman" w:hAnsi="Times New Roman"/>
          <w:i/>
        </w:rPr>
        <w:t xml:space="preserve">Tuberculosis Act </w:t>
      </w:r>
      <w:r w:rsidR="00C858DC" w:rsidRPr="00EA6F38">
        <w:rPr>
          <w:rFonts w:ascii="Times New Roman" w:hAnsi="Times New Roman"/>
          <w:smallCaps/>
        </w:rPr>
        <w:t>1948</w:t>
      </w:r>
      <w:r w:rsidR="008F6603">
        <w:rPr>
          <w:rFonts w:ascii="Times New Roman" w:hAnsi="Times New Roman"/>
        </w:rPr>
        <w:t>”</w:t>
      </w:r>
      <w:r w:rsidRPr="00EA6F38">
        <w:rPr>
          <w:rFonts w:ascii="Times New Roman" w:hAnsi="Times New Roman"/>
        </w:rPr>
        <w:t xml:space="preserve">, the words </w:t>
      </w:r>
      <w:r w:rsidR="008F6603">
        <w:rPr>
          <w:rFonts w:ascii="Times New Roman" w:hAnsi="Times New Roman"/>
        </w:rPr>
        <w:t>“</w:t>
      </w:r>
      <w:r w:rsidRPr="00EA6F38">
        <w:rPr>
          <w:rFonts w:ascii="Times New Roman" w:hAnsi="Times New Roman"/>
        </w:rPr>
        <w:t xml:space="preserve">or a sheltered employment allowance under Part </w:t>
      </w:r>
      <w:r w:rsidR="00C858DC" w:rsidRPr="00EA6F38">
        <w:rPr>
          <w:rFonts w:ascii="Times New Roman" w:hAnsi="Times New Roman"/>
          <w:smallCaps/>
        </w:rPr>
        <w:t>VIIa.</w:t>
      </w:r>
      <w:r w:rsidR="008F6603">
        <w:rPr>
          <w:rFonts w:ascii="Times New Roman" w:hAnsi="Times New Roman"/>
          <w:smallCaps/>
        </w:rPr>
        <w:t>”</w:t>
      </w:r>
      <w:r w:rsidR="00C858DC" w:rsidRPr="00EA6F38">
        <w:rPr>
          <w:rFonts w:ascii="Times New Roman" w:hAnsi="Times New Roman"/>
          <w:smallCaps/>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Funeral benefit payable to pensioner.</w:t>
      </w:r>
    </w:p>
    <w:p w:rsidR="00365E5E" w:rsidRPr="00EA6F38" w:rsidRDefault="00C858DC" w:rsidP="00212B8C">
      <w:pPr>
        <w:tabs>
          <w:tab w:val="left" w:pos="900"/>
        </w:tabs>
        <w:spacing w:after="0" w:line="240" w:lineRule="auto"/>
        <w:ind w:firstLine="432"/>
        <w:jc w:val="both"/>
        <w:rPr>
          <w:rFonts w:ascii="Times New Roman" w:hAnsi="Times New Roman"/>
        </w:rPr>
      </w:pPr>
      <w:r w:rsidRPr="00EA6F38">
        <w:rPr>
          <w:rFonts w:ascii="Times New Roman" w:hAnsi="Times New Roman"/>
          <w:b/>
        </w:rPr>
        <w:t>14.</w:t>
      </w:r>
      <w:r w:rsidR="00212B8C">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83b </w:t>
      </w:r>
      <w:r w:rsidR="00365E5E" w:rsidRPr="00EA6F38">
        <w:rPr>
          <w:rFonts w:ascii="Times New Roman" w:hAnsi="Times New Roman"/>
        </w:rPr>
        <w:t xml:space="preserve">of the Principal Act is amended by inserting after subsection </w:t>
      </w:r>
      <w:r w:rsidRPr="00EA6F38">
        <w:rPr>
          <w:rFonts w:ascii="Times New Roman" w:hAnsi="Times New Roman"/>
          <w:smallCaps/>
        </w:rPr>
        <w:t xml:space="preserve">(2.) </w:t>
      </w:r>
      <w:r w:rsidR="00365E5E" w:rsidRPr="00EA6F38">
        <w:rPr>
          <w:rFonts w:ascii="Times New Roman" w:hAnsi="Times New Roman"/>
        </w:rPr>
        <w:t>the following sub-section:—</w:t>
      </w:r>
    </w:p>
    <w:p w:rsidR="00365E5E" w:rsidRPr="00EA6F38" w:rsidRDefault="008F6603" w:rsidP="00FA4320">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(2a</w:t>
      </w:r>
      <w:r w:rsidR="00365E5E" w:rsidRPr="00EA6F38">
        <w:rPr>
          <w:rFonts w:ascii="Times New Roman" w:hAnsi="Times New Roman"/>
        </w:rPr>
        <w:t xml:space="preserve">.) Where the Director-General is satisfied that, but for the operation of Part </w:t>
      </w:r>
      <w:r w:rsidR="00C858DC" w:rsidRPr="00EA6F38">
        <w:rPr>
          <w:rFonts w:ascii="Times New Roman" w:hAnsi="Times New Roman"/>
          <w:smallCaps/>
        </w:rPr>
        <w:t>VIIa</w:t>
      </w:r>
      <w:r w:rsidR="00365E5E" w:rsidRPr="00EA6F38">
        <w:rPr>
          <w:rFonts w:ascii="Times New Roman" w:hAnsi="Times New Roman"/>
        </w:rPr>
        <w:t>., a woman would have been in receipt of a wife</w:t>
      </w:r>
      <w:r>
        <w:rPr>
          <w:rFonts w:ascii="Times New Roman" w:hAnsi="Times New Roman"/>
        </w:rPr>
        <w:t>’</w:t>
      </w:r>
      <w:r w:rsidR="00365E5E" w:rsidRPr="00EA6F38">
        <w:rPr>
          <w:rFonts w:ascii="Times New Roman" w:hAnsi="Times New Roman"/>
        </w:rPr>
        <w:t>s allowance at a particular time, he may direct that, for the purposes of the last preceding sub-section, she shall be treated as if she had been in receipt of a wife</w:t>
      </w:r>
      <w:r>
        <w:rPr>
          <w:rFonts w:ascii="Times New Roman" w:hAnsi="Times New Roman"/>
        </w:rPr>
        <w:t>’</w:t>
      </w:r>
      <w:r w:rsidR="00365E5E" w:rsidRPr="00EA6F38">
        <w:rPr>
          <w:rFonts w:ascii="Times New Roman" w:hAnsi="Times New Roman"/>
        </w:rPr>
        <w:t>s allowance at that time.</w:t>
      </w:r>
      <w:r>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Interpretation.</w:t>
      </w:r>
    </w:p>
    <w:p w:rsidR="00365E5E" w:rsidRPr="00EA6F38" w:rsidRDefault="00C858DC" w:rsidP="00212B8C">
      <w:pPr>
        <w:tabs>
          <w:tab w:val="left" w:pos="900"/>
        </w:tabs>
        <w:spacing w:after="0" w:line="240" w:lineRule="auto"/>
        <w:ind w:firstLine="432"/>
        <w:jc w:val="both"/>
        <w:rPr>
          <w:rFonts w:ascii="Times New Roman" w:hAnsi="Times New Roman"/>
        </w:rPr>
      </w:pPr>
      <w:r w:rsidRPr="00EA6F38">
        <w:rPr>
          <w:rFonts w:ascii="Times New Roman" w:hAnsi="Times New Roman"/>
          <w:b/>
        </w:rPr>
        <w:t>15.</w:t>
      </w:r>
      <w:r w:rsidR="00212B8C">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106 </w:t>
      </w:r>
      <w:r w:rsidR="00365E5E" w:rsidRPr="00EA6F38">
        <w:rPr>
          <w:rFonts w:ascii="Times New Roman" w:hAnsi="Times New Roman"/>
        </w:rPr>
        <w:t>of the Principal Act is amended by adding at the end thereof the following sub-section:—</w:t>
      </w:r>
    </w:p>
    <w:p w:rsidR="00365E5E" w:rsidRPr="00EA6F38" w:rsidRDefault="008F6603" w:rsidP="00FA4320">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 xml:space="preserve">(3.) </w:t>
      </w:r>
      <w:r w:rsidR="00365E5E" w:rsidRPr="00EA6F38">
        <w:rPr>
          <w:rFonts w:ascii="Times New Roman" w:hAnsi="Times New Roman"/>
        </w:rPr>
        <w:t xml:space="preserve">Where the Director-General is satisfied that, but for the operation of Part </w:t>
      </w:r>
      <w:r w:rsidR="00C858DC" w:rsidRPr="00EA6F38">
        <w:rPr>
          <w:rFonts w:ascii="Times New Roman" w:hAnsi="Times New Roman"/>
          <w:smallCaps/>
        </w:rPr>
        <w:t>VIIa</w:t>
      </w:r>
      <w:r w:rsidR="00365E5E" w:rsidRPr="00EA6F38">
        <w:rPr>
          <w:rFonts w:ascii="Times New Roman" w:hAnsi="Times New Roman"/>
        </w:rPr>
        <w:t>., a woman would be in receipt of a wife</w:t>
      </w:r>
      <w:r>
        <w:rPr>
          <w:rFonts w:ascii="Times New Roman" w:hAnsi="Times New Roman"/>
        </w:rPr>
        <w:t>’</w:t>
      </w:r>
      <w:r w:rsidR="00365E5E" w:rsidRPr="00EA6F38">
        <w:rPr>
          <w:rFonts w:ascii="Times New Roman" w:hAnsi="Times New Roman"/>
        </w:rPr>
        <w:t>s allowance, he may direct that, for the purposes of section one hundred and seven, one hundred and eight or one hundred and twenty-four of this Act, she shall be treated as if she were in receipt of a wife</w:t>
      </w:r>
      <w:r>
        <w:rPr>
          <w:rFonts w:ascii="Times New Roman" w:hAnsi="Times New Roman"/>
        </w:rPr>
        <w:t>’</w:t>
      </w:r>
      <w:r w:rsidR="00365E5E" w:rsidRPr="00EA6F38">
        <w:rPr>
          <w:rFonts w:ascii="Times New Roman" w:hAnsi="Times New Roman"/>
        </w:rPr>
        <w:t>s allowance.</w:t>
      </w:r>
      <w:r>
        <w:rPr>
          <w:rFonts w:ascii="Times New Roman" w:hAnsi="Times New Roman"/>
        </w:rPr>
        <w:t>”</w:t>
      </w:r>
      <w:r w:rsidR="00365E5E" w:rsidRPr="00EA6F38">
        <w:rPr>
          <w:rFonts w:ascii="Times New Roman" w:hAnsi="Times New Roman"/>
        </w:rPr>
        <w:t>.</w:t>
      </w:r>
    </w:p>
    <w:p w:rsidR="00365E5E" w:rsidRPr="00FA4320" w:rsidRDefault="00C858DC" w:rsidP="00FA4320">
      <w:pPr>
        <w:spacing w:before="120" w:after="60" w:line="240" w:lineRule="auto"/>
        <w:jc w:val="both"/>
        <w:rPr>
          <w:rFonts w:ascii="Times New Roman" w:hAnsi="Times New Roman" w:cs="Times New Roman"/>
          <w:b/>
          <w:sz w:val="20"/>
        </w:rPr>
      </w:pPr>
      <w:r w:rsidRPr="00FA4320">
        <w:rPr>
          <w:rFonts w:ascii="Times New Roman" w:hAnsi="Times New Roman" w:cs="Times New Roman"/>
          <w:b/>
          <w:sz w:val="20"/>
        </w:rPr>
        <w:t>Sickness benefits.</w:t>
      </w:r>
    </w:p>
    <w:p w:rsidR="00365E5E" w:rsidRPr="00EA6F38" w:rsidRDefault="00C858DC" w:rsidP="00212B8C">
      <w:pPr>
        <w:tabs>
          <w:tab w:val="left" w:pos="810"/>
        </w:tabs>
        <w:spacing w:after="0" w:line="240" w:lineRule="auto"/>
        <w:ind w:firstLine="432"/>
        <w:jc w:val="both"/>
        <w:rPr>
          <w:rFonts w:ascii="Times New Roman" w:hAnsi="Times New Roman"/>
        </w:rPr>
      </w:pPr>
      <w:r w:rsidRPr="00EA6F38">
        <w:rPr>
          <w:rFonts w:ascii="Times New Roman" w:hAnsi="Times New Roman"/>
          <w:b/>
        </w:rPr>
        <w:t>16.</w:t>
      </w:r>
      <w:r w:rsidR="00212B8C">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108 </w:t>
      </w:r>
      <w:r w:rsidR="00365E5E" w:rsidRPr="00EA6F38">
        <w:rPr>
          <w:rFonts w:ascii="Times New Roman" w:hAnsi="Times New Roman"/>
        </w:rPr>
        <w:t xml:space="preserve">of the Principal Act is amended by omitting from subsection </w:t>
      </w:r>
      <w:r w:rsidRPr="00EA6F38">
        <w:rPr>
          <w:rFonts w:ascii="Times New Roman" w:hAnsi="Times New Roman"/>
          <w:smallCaps/>
        </w:rPr>
        <w:t xml:space="preserve">(1.) </w:t>
      </w:r>
      <w:r w:rsidR="00365E5E" w:rsidRPr="00EA6F38">
        <w:rPr>
          <w:rFonts w:ascii="Times New Roman" w:hAnsi="Times New Roman"/>
        </w:rPr>
        <w:t xml:space="preserve">the words and symbols </w:t>
      </w:r>
      <w:r w:rsidR="008F6603">
        <w:rPr>
          <w:rFonts w:ascii="Times New Roman" w:hAnsi="Times New Roman"/>
        </w:rPr>
        <w:t>“</w:t>
      </w:r>
      <w:r w:rsidR="00365E5E" w:rsidRPr="00EA6F38">
        <w:rPr>
          <w:rFonts w:ascii="Times New Roman" w:hAnsi="Times New Roman"/>
        </w:rPr>
        <w:t xml:space="preserve">Part </w:t>
      </w:r>
      <w:r w:rsidR="00FA4320">
        <w:rPr>
          <w:rFonts w:ascii="Times New Roman" w:hAnsi="Times New Roman"/>
        </w:rPr>
        <w:t xml:space="preserve">III. </w:t>
      </w:r>
      <w:r w:rsidR="00365E5E" w:rsidRPr="00EA6F38">
        <w:rPr>
          <w:rFonts w:ascii="Times New Roman" w:hAnsi="Times New Roman"/>
        </w:rPr>
        <w:t xml:space="preserve">or </w:t>
      </w:r>
      <w:r w:rsidR="00FA4320">
        <w:rPr>
          <w:rFonts w:ascii="Times New Roman" w:hAnsi="Times New Roman"/>
        </w:rPr>
        <w:t xml:space="preserve">IV. </w:t>
      </w:r>
      <w:r w:rsidR="00365E5E" w:rsidRPr="00EA6F38">
        <w:rPr>
          <w:rFonts w:ascii="Times New Roman" w:hAnsi="Times New Roman"/>
        </w:rPr>
        <w:t>of this Act</w:t>
      </w:r>
      <w:r w:rsidR="008F6603">
        <w:rPr>
          <w:rFonts w:ascii="Times New Roman" w:hAnsi="Times New Roman"/>
        </w:rPr>
        <w:t>”</w:t>
      </w:r>
      <w:r w:rsidR="00365E5E" w:rsidRPr="00EA6F38">
        <w:rPr>
          <w:rFonts w:ascii="Times New Roman" w:hAnsi="Times New Roman"/>
        </w:rPr>
        <w:t xml:space="preserve"> and inserting in their stead the words and symbols </w:t>
      </w:r>
      <w:r w:rsidR="008F6603">
        <w:rPr>
          <w:rFonts w:ascii="Times New Roman" w:hAnsi="Times New Roman"/>
        </w:rPr>
        <w:t>“</w:t>
      </w:r>
      <w:r w:rsidR="00365E5E" w:rsidRPr="00EA6F38">
        <w:rPr>
          <w:rFonts w:ascii="Times New Roman" w:hAnsi="Times New Roman"/>
        </w:rPr>
        <w:t xml:space="preserve">Part </w:t>
      </w:r>
      <w:r w:rsidR="00FA4320">
        <w:rPr>
          <w:rFonts w:ascii="Times New Roman" w:hAnsi="Times New Roman"/>
        </w:rPr>
        <w:t xml:space="preserve">II., IV. </w:t>
      </w:r>
      <w:r w:rsidR="00365E5E" w:rsidRPr="00EA6F38">
        <w:rPr>
          <w:rFonts w:ascii="Times New Roman" w:hAnsi="Times New Roman"/>
        </w:rPr>
        <w:t xml:space="preserve">or </w:t>
      </w:r>
      <w:r w:rsidRPr="00EA6F38">
        <w:rPr>
          <w:rFonts w:ascii="Times New Roman" w:hAnsi="Times New Roman"/>
          <w:smallCaps/>
        </w:rPr>
        <w:t>VIIa</w:t>
      </w:r>
      <w:r w:rsidR="00365E5E" w:rsidRPr="00EA6F38">
        <w:rPr>
          <w:rFonts w:ascii="Times New Roman" w:hAnsi="Times New Roman"/>
        </w:rPr>
        <w:t>. of this Act</w:t>
      </w:r>
      <w:r w:rsidR="008F6603">
        <w:rPr>
          <w:rFonts w:ascii="Times New Roman" w:hAnsi="Times New Roman"/>
        </w:rPr>
        <w:t>”</w:t>
      </w:r>
      <w:r w:rsidR="00365E5E" w:rsidRPr="00EA6F38">
        <w:rPr>
          <w:rFonts w:ascii="Times New Roman" w:hAnsi="Times New Roman"/>
        </w:rPr>
        <w:t>.</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Rate of unemployment and sickness benefit.</w:t>
      </w:r>
    </w:p>
    <w:p w:rsidR="00365E5E" w:rsidRPr="00EA6F38" w:rsidRDefault="00C858DC" w:rsidP="00212B8C">
      <w:pPr>
        <w:tabs>
          <w:tab w:val="left" w:pos="900"/>
        </w:tabs>
        <w:spacing w:after="0" w:line="240" w:lineRule="auto"/>
        <w:ind w:firstLine="432"/>
        <w:jc w:val="both"/>
        <w:rPr>
          <w:rFonts w:ascii="Times New Roman" w:hAnsi="Times New Roman"/>
        </w:rPr>
      </w:pPr>
      <w:r w:rsidRPr="00EA6F38">
        <w:rPr>
          <w:rFonts w:ascii="Times New Roman" w:hAnsi="Times New Roman"/>
          <w:b/>
        </w:rPr>
        <w:t>17.</w:t>
      </w:r>
      <w:r w:rsidR="00212B8C">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112 </w:t>
      </w:r>
      <w:r w:rsidR="00365E5E" w:rsidRPr="00EA6F38">
        <w:rPr>
          <w:rFonts w:ascii="Times New Roman" w:hAnsi="Times New Roman"/>
        </w:rPr>
        <w:t>of the Principal Act is amended—</w:t>
      </w:r>
    </w:p>
    <w:p w:rsidR="00365E5E" w:rsidRPr="00EA6F38" w:rsidRDefault="00365E5E" w:rsidP="0028394F">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xml:space="preserve">) by omitting from sub-section </w:t>
      </w:r>
      <w:r w:rsidR="00C858DC" w:rsidRPr="00EA6F38">
        <w:rPr>
          <w:rFonts w:ascii="Times New Roman" w:hAnsi="Times New Roman"/>
          <w:smallCaps/>
        </w:rPr>
        <w:t xml:space="preserve">(2.) </w:t>
      </w:r>
      <w:r w:rsidRPr="00EA6F38">
        <w:rPr>
          <w:rFonts w:ascii="Times New Roman" w:hAnsi="Times New Roman"/>
        </w:rPr>
        <w:t xml:space="preserve">the words and symbols </w:t>
      </w:r>
      <w:r w:rsidR="008F6603">
        <w:rPr>
          <w:rFonts w:ascii="Times New Roman" w:hAnsi="Times New Roman"/>
        </w:rPr>
        <w:t>“</w:t>
      </w:r>
      <w:r w:rsidRPr="00EA6F38">
        <w:rPr>
          <w:rFonts w:ascii="Times New Roman" w:hAnsi="Times New Roman"/>
        </w:rPr>
        <w:t xml:space="preserve">Part </w:t>
      </w:r>
      <w:r w:rsidR="00FA4320">
        <w:rPr>
          <w:rFonts w:ascii="Times New Roman" w:hAnsi="Times New Roman"/>
        </w:rPr>
        <w:t xml:space="preserve">III. </w:t>
      </w:r>
      <w:r w:rsidRPr="00EA6F38">
        <w:rPr>
          <w:rFonts w:ascii="Times New Roman" w:hAnsi="Times New Roman"/>
        </w:rPr>
        <w:t xml:space="preserve">or </w:t>
      </w:r>
      <w:r w:rsidR="00C858DC" w:rsidRPr="00EA6F38">
        <w:rPr>
          <w:rFonts w:ascii="Times New Roman" w:hAnsi="Times New Roman"/>
        </w:rPr>
        <w:t xml:space="preserve">IV. </w:t>
      </w:r>
      <w:r w:rsidRPr="00EA6F38">
        <w:rPr>
          <w:rFonts w:ascii="Times New Roman" w:hAnsi="Times New Roman"/>
        </w:rPr>
        <w:t>of this Act</w:t>
      </w:r>
      <w:r w:rsidR="008F6603">
        <w:rPr>
          <w:rFonts w:ascii="Times New Roman" w:hAnsi="Times New Roman"/>
        </w:rPr>
        <w:t>”</w:t>
      </w:r>
      <w:r w:rsidRPr="00EA6F38">
        <w:rPr>
          <w:rFonts w:ascii="Times New Roman" w:hAnsi="Times New Roman"/>
        </w:rPr>
        <w:t xml:space="preserve"> and inserting in their stead the words and symbols </w:t>
      </w:r>
      <w:r w:rsidR="008F6603">
        <w:rPr>
          <w:rFonts w:ascii="Times New Roman" w:hAnsi="Times New Roman"/>
        </w:rPr>
        <w:t>“</w:t>
      </w:r>
      <w:r w:rsidRPr="00EA6F38">
        <w:rPr>
          <w:rFonts w:ascii="Times New Roman" w:hAnsi="Times New Roman"/>
        </w:rPr>
        <w:t xml:space="preserve">Part </w:t>
      </w:r>
      <w:r w:rsidR="00FA4320">
        <w:rPr>
          <w:rFonts w:ascii="Times New Roman" w:hAnsi="Times New Roman"/>
        </w:rPr>
        <w:t xml:space="preserve">III., IV. </w:t>
      </w:r>
      <w:r w:rsidRPr="00EA6F38">
        <w:rPr>
          <w:rFonts w:ascii="Times New Roman" w:hAnsi="Times New Roman"/>
        </w:rPr>
        <w:t xml:space="preserve">or </w:t>
      </w:r>
      <w:r w:rsidR="00C858DC" w:rsidRPr="00EA6F38">
        <w:rPr>
          <w:rFonts w:ascii="Times New Roman" w:hAnsi="Times New Roman"/>
          <w:smallCaps/>
        </w:rPr>
        <w:t>VIIa</w:t>
      </w:r>
      <w:r w:rsidRPr="00EA6F38">
        <w:rPr>
          <w:rFonts w:ascii="Times New Roman" w:hAnsi="Times New Roman"/>
        </w:rPr>
        <w:t>. of this Act</w:t>
      </w:r>
      <w:r w:rsidR="008F6603">
        <w:rPr>
          <w:rFonts w:ascii="Times New Roman" w:hAnsi="Times New Roman"/>
        </w:rPr>
        <w:t>”</w:t>
      </w:r>
      <w:r w:rsidRPr="00EA6F38">
        <w:rPr>
          <w:rFonts w:ascii="Times New Roman" w:hAnsi="Times New Roman"/>
        </w:rPr>
        <w:t>;</w:t>
      </w:r>
    </w:p>
    <w:p w:rsidR="00365E5E" w:rsidRPr="00EA6F38" w:rsidRDefault="00365E5E" w:rsidP="0028394F">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by omitting from paragraph (</w:t>
      </w:r>
      <w:r w:rsidR="00C858DC" w:rsidRPr="00EA6F38">
        <w:rPr>
          <w:rFonts w:ascii="Times New Roman" w:hAnsi="Times New Roman"/>
          <w:i/>
        </w:rPr>
        <w:t>d</w:t>
      </w:r>
      <w:r w:rsidRPr="00EA6F38">
        <w:rPr>
          <w:rFonts w:ascii="Times New Roman" w:hAnsi="Times New Roman"/>
        </w:rPr>
        <w:t xml:space="preserve">) of sub-section </w:t>
      </w:r>
      <w:r w:rsidR="00C858DC" w:rsidRPr="00EA6F38">
        <w:rPr>
          <w:rFonts w:ascii="Times New Roman" w:hAnsi="Times New Roman"/>
          <w:smallCaps/>
        </w:rPr>
        <w:t xml:space="preserve">(4.) </w:t>
      </w:r>
      <w:r w:rsidRPr="00EA6F38">
        <w:rPr>
          <w:rFonts w:ascii="Times New Roman" w:hAnsi="Times New Roman"/>
        </w:rPr>
        <w:t xml:space="preserve">the words and symbols </w:t>
      </w:r>
      <w:r w:rsidR="008F6603">
        <w:rPr>
          <w:rFonts w:ascii="Times New Roman" w:hAnsi="Times New Roman"/>
        </w:rPr>
        <w:t>“</w:t>
      </w:r>
      <w:r w:rsidRPr="00EA6F38">
        <w:rPr>
          <w:rFonts w:ascii="Times New Roman" w:hAnsi="Times New Roman"/>
        </w:rPr>
        <w:t xml:space="preserve">Part </w:t>
      </w:r>
      <w:r w:rsidR="00FA4320">
        <w:rPr>
          <w:rFonts w:ascii="Times New Roman" w:hAnsi="Times New Roman"/>
        </w:rPr>
        <w:t xml:space="preserve">III. </w:t>
      </w:r>
      <w:r w:rsidRPr="00EA6F38">
        <w:rPr>
          <w:rFonts w:ascii="Times New Roman" w:hAnsi="Times New Roman"/>
        </w:rPr>
        <w:t xml:space="preserve">or </w:t>
      </w:r>
      <w:r w:rsidR="00FA4320">
        <w:rPr>
          <w:rFonts w:ascii="Times New Roman" w:hAnsi="Times New Roman"/>
        </w:rPr>
        <w:t xml:space="preserve">IV. </w:t>
      </w:r>
      <w:r w:rsidRPr="00EA6F38">
        <w:rPr>
          <w:rFonts w:ascii="Times New Roman" w:hAnsi="Times New Roman"/>
        </w:rPr>
        <w:t>of this Act</w:t>
      </w:r>
      <w:r w:rsidR="008F6603">
        <w:rPr>
          <w:rFonts w:ascii="Times New Roman" w:hAnsi="Times New Roman"/>
        </w:rPr>
        <w:t>”</w:t>
      </w:r>
      <w:r w:rsidRPr="00EA6F38">
        <w:rPr>
          <w:rFonts w:ascii="Times New Roman" w:hAnsi="Times New Roman"/>
        </w:rPr>
        <w:t xml:space="preserve"> and inserting in their stead the words and symbols </w:t>
      </w:r>
      <w:r w:rsidR="008F6603">
        <w:rPr>
          <w:rFonts w:ascii="Times New Roman" w:hAnsi="Times New Roman"/>
        </w:rPr>
        <w:t>“</w:t>
      </w:r>
      <w:r w:rsidRPr="00EA6F38">
        <w:rPr>
          <w:rFonts w:ascii="Times New Roman" w:hAnsi="Times New Roman"/>
        </w:rPr>
        <w:t xml:space="preserve">Part </w:t>
      </w:r>
      <w:r w:rsidR="00FA4320">
        <w:rPr>
          <w:rFonts w:ascii="Times New Roman" w:hAnsi="Times New Roman"/>
        </w:rPr>
        <w:t xml:space="preserve">III., IV. </w:t>
      </w:r>
      <w:r w:rsidRPr="00EA6F38">
        <w:rPr>
          <w:rFonts w:ascii="Times New Roman" w:hAnsi="Times New Roman"/>
        </w:rPr>
        <w:t xml:space="preserve">or </w:t>
      </w:r>
      <w:r w:rsidR="00C858DC" w:rsidRPr="00EA6F38">
        <w:rPr>
          <w:rFonts w:ascii="Times New Roman" w:hAnsi="Times New Roman"/>
          <w:smallCaps/>
        </w:rPr>
        <w:t>VIIa</w:t>
      </w:r>
      <w:r w:rsidRPr="00EA6F38">
        <w:rPr>
          <w:rFonts w:ascii="Times New Roman" w:hAnsi="Times New Roman"/>
        </w:rPr>
        <w:t>. of this Act</w:t>
      </w:r>
      <w:r w:rsidR="008F6603">
        <w:rPr>
          <w:rFonts w:ascii="Times New Roman" w:hAnsi="Times New Roman"/>
        </w:rPr>
        <w:t>”</w:t>
      </w:r>
      <w:r w:rsidRPr="00EA6F38">
        <w:rPr>
          <w:rFonts w:ascii="Times New Roman" w:hAnsi="Times New Roman"/>
        </w:rPr>
        <w:t>; and</w:t>
      </w:r>
    </w:p>
    <w:p w:rsidR="00365E5E" w:rsidRPr="00EA6F38" w:rsidRDefault="00365E5E" w:rsidP="0028394F">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c</w:t>
      </w:r>
      <w:r w:rsidRPr="00EA6F38">
        <w:rPr>
          <w:rFonts w:ascii="Times New Roman" w:hAnsi="Times New Roman"/>
        </w:rPr>
        <w:t>) by inserting after sub-paragraph (iii) of paragraph (</w:t>
      </w:r>
      <w:r w:rsidR="00C858DC" w:rsidRPr="00EA6F38">
        <w:rPr>
          <w:rFonts w:ascii="Times New Roman" w:hAnsi="Times New Roman"/>
          <w:i/>
        </w:rPr>
        <w:t>b</w:t>
      </w:r>
      <w:r w:rsidRPr="00EA6F38">
        <w:rPr>
          <w:rFonts w:ascii="Times New Roman" w:hAnsi="Times New Roman"/>
        </w:rPr>
        <w:t xml:space="preserve">) of subsection </w:t>
      </w:r>
      <w:r w:rsidR="00C858DC" w:rsidRPr="00EA6F38">
        <w:rPr>
          <w:rFonts w:ascii="Times New Roman" w:hAnsi="Times New Roman"/>
          <w:smallCaps/>
        </w:rPr>
        <w:t xml:space="preserve">(6.) </w:t>
      </w:r>
      <w:r w:rsidRPr="00EA6F38">
        <w:rPr>
          <w:rFonts w:ascii="Times New Roman" w:hAnsi="Times New Roman"/>
        </w:rPr>
        <w:t>the following sub-paragraph:—</w:t>
      </w:r>
    </w:p>
    <w:p w:rsidR="00365E5E" w:rsidRPr="00EA6F38" w:rsidRDefault="008F6603" w:rsidP="0028394F">
      <w:pPr>
        <w:spacing w:after="0" w:line="240" w:lineRule="auto"/>
        <w:ind w:left="1584" w:hanging="432"/>
        <w:jc w:val="both"/>
        <w:rPr>
          <w:rFonts w:ascii="Times New Roman" w:hAnsi="Times New Roman"/>
        </w:rPr>
      </w:pPr>
      <w:r>
        <w:rPr>
          <w:rFonts w:ascii="Times New Roman" w:hAnsi="Times New Roman"/>
        </w:rPr>
        <w:t>“</w:t>
      </w:r>
      <w:r w:rsidR="00365E5E" w:rsidRPr="00EA6F38">
        <w:rPr>
          <w:rFonts w:ascii="Times New Roman" w:hAnsi="Times New Roman"/>
        </w:rPr>
        <w:t xml:space="preserve">(iiia) who has been taken into account in determining the amount of a payment of a sheltered employment allowance under Part </w:t>
      </w:r>
      <w:r w:rsidR="00C858DC" w:rsidRPr="00EA6F38">
        <w:rPr>
          <w:rFonts w:ascii="Times New Roman" w:hAnsi="Times New Roman"/>
          <w:smallCaps/>
        </w:rPr>
        <w:t>VIIa</w:t>
      </w:r>
      <w:r w:rsidR="00365E5E" w:rsidRPr="00EA6F38">
        <w:rPr>
          <w:rFonts w:ascii="Times New Roman" w:hAnsi="Times New Roman"/>
        </w:rPr>
        <w:t>. of this Act;</w:t>
      </w:r>
      <w:r>
        <w:rPr>
          <w:rFonts w:ascii="Times New Roman" w:hAnsi="Times New Roman"/>
        </w:rPr>
        <w:t>”</w:t>
      </w:r>
      <w:r w:rsidR="00365E5E" w:rsidRPr="00EA6F38">
        <w:rPr>
          <w:rFonts w:ascii="Times New Roman" w:hAnsi="Times New Roman"/>
        </w:rPr>
        <w:t>.</w:t>
      </w:r>
    </w:p>
    <w:p w:rsidR="00F028EF" w:rsidRDefault="00F028EF">
      <w:pPr>
        <w:rPr>
          <w:rFonts w:ascii="Times New Roman" w:hAnsi="Times New Roman"/>
          <w:smallCaps/>
        </w:rPr>
      </w:pPr>
      <w:r>
        <w:rPr>
          <w:rFonts w:ascii="Times New Roman" w:hAnsi="Times New Roman"/>
          <w:smallCaps/>
        </w:rPr>
        <w:br w:type="page"/>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lastRenderedPageBreak/>
        <w:t>Means test.</w:t>
      </w:r>
    </w:p>
    <w:p w:rsidR="00365E5E" w:rsidRPr="00EA6F38" w:rsidRDefault="00C858DC" w:rsidP="00504A6A">
      <w:pPr>
        <w:tabs>
          <w:tab w:val="left" w:pos="900"/>
        </w:tabs>
        <w:spacing w:after="0" w:line="240" w:lineRule="auto"/>
        <w:ind w:firstLine="432"/>
        <w:jc w:val="both"/>
        <w:rPr>
          <w:rFonts w:ascii="Times New Roman" w:hAnsi="Times New Roman"/>
        </w:rPr>
      </w:pPr>
      <w:r w:rsidRPr="00EA6F38">
        <w:rPr>
          <w:rFonts w:ascii="Times New Roman" w:hAnsi="Times New Roman"/>
          <w:b/>
        </w:rPr>
        <w:t>18.</w:t>
      </w:r>
      <w:r w:rsidR="00504A6A">
        <w:rPr>
          <w:rFonts w:ascii="Times New Roman" w:hAnsi="Times New Roman"/>
          <w:b/>
        </w:rPr>
        <w:tab/>
      </w:r>
      <w:r w:rsidR="00365E5E" w:rsidRPr="00EA6F38">
        <w:rPr>
          <w:rFonts w:ascii="Times New Roman" w:hAnsi="Times New Roman"/>
        </w:rPr>
        <w:t xml:space="preserve">Section 114 of the Principal Act is amended by inserting in subsection (4.), after the words </w:t>
      </w:r>
      <w:r w:rsidR="008F6603">
        <w:rPr>
          <w:rFonts w:ascii="Times New Roman" w:hAnsi="Times New Roman"/>
        </w:rPr>
        <w:t>“</w:t>
      </w:r>
      <w:r w:rsidR="00365E5E" w:rsidRPr="00EA6F38">
        <w:rPr>
          <w:rFonts w:ascii="Times New Roman" w:hAnsi="Times New Roman"/>
        </w:rPr>
        <w:t>of this Act,</w:t>
      </w:r>
      <w:r w:rsidR="008F6603">
        <w:rPr>
          <w:rFonts w:ascii="Times New Roman" w:hAnsi="Times New Roman"/>
        </w:rPr>
        <w:t>”</w:t>
      </w:r>
      <w:r w:rsidR="00365E5E" w:rsidRPr="00EA6F38">
        <w:rPr>
          <w:rFonts w:ascii="Times New Roman" w:hAnsi="Times New Roman"/>
        </w:rPr>
        <w:t xml:space="preserve">, the words </w:t>
      </w:r>
      <w:r w:rsidR="008F6603">
        <w:rPr>
          <w:rFonts w:ascii="Times New Roman" w:hAnsi="Times New Roman"/>
        </w:rPr>
        <w:t>“</w:t>
      </w:r>
      <w:r w:rsidR="00365E5E" w:rsidRPr="00EA6F38">
        <w:rPr>
          <w:rFonts w:ascii="Times New Roman" w:hAnsi="Times New Roman"/>
        </w:rPr>
        <w:t xml:space="preserve">of a sheltered employment allowance payable to the spouse under Part </w:t>
      </w:r>
      <w:r w:rsidRPr="00EA6F38">
        <w:rPr>
          <w:rFonts w:ascii="Times New Roman" w:hAnsi="Times New Roman"/>
          <w:smallCaps/>
        </w:rPr>
        <w:t>VIIa</w:t>
      </w:r>
      <w:r w:rsidR="00365E5E" w:rsidRPr="00EA6F38">
        <w:rPr>
          <w:rFonts w:ascii="Times New Roman" w:hAnsi="Times New Roman"/>
        </w:rPr>
        <w:t>. of this Act</w:t>
      </w:r>
      <w:r w:rsidR="008F6603">
        <w:rPr>
          <w:rFonts w:ascii="Times New Roman" w:hAnsi="Times New Roman"/>
        </w:rPr>
        <w:t>”</w:t>
      </w:r>
      <w:r w:rsidR="00365E5E" w:rsidRPr="00EA6F38">
        <w:rPr>
          <w:rFonts w:ascii="Times New Roman" w:hAnsi="Times New Roman"/>
        </w:rPr>
        <w:t>.</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Special benefit.</w:t>
      </w:r>
    </w:p>
    <w:p w:rsidR="00365E5E" w:rsidRPr="00EA6F38" w:rsidRDefault="00C858DC" w:rsidP="00504A6A">
      <w:pPr>
        <w:tabs>
          <w:tab w:val="left" w:pos="900"/>
        </w:tabs>
        <w:spacing w:after="0" w:line="240" w:lineRule="auto"/>
        <w:ind w:firstLine="432"/>
        <w:jc w:val="both"/>
        <w:rPr>
          <w:rFonts w:ascii="Times New Roman" w:hAnsi="Times New Roman"/>
        </w:rPr>
      </w:pPr>
      <w:r w:rsidRPr="00EA6F38">
        <w:rPr>
          <w:rFonts w:ascii="Times New Roman" w:hAnsi="Times New Roman"/>
          <w:b/>
        </w:rPr>
        <w:t>19.</w:t>
      </w:r>
      <w:r w:rsidR="00504A6A">
        <w:rPr>
          <w:rFonts w:ascii="Times New Roman" w:hAnsi="Times New Roman"/>
        </w:rPr>
        <w:tab/>
      </w:r>
      <w:r w:rsidR="00365E5E" w:rsidRPr="00EA6F38">
        <w:rPr>
          <w:rFonts w:ascii="Times New Roman" w:hAnsi="Times New Roman"/>
        </w:rPr>
        <w:t>Section 124 of the Principal Act is amended by omitting from paragraph (</w:t>
      </w:r>
      <w:r w:rsidRPr="00EA6F38">
        <w:rPr>
          <w:rFonts w:ascii="Times New Roman" w:hAnsi="Times New Roman"/>
          <w:i/>
        </w:rPr>
        <w:t>a</w:t>
      </w:r>
      <w:r w:rsidR="00365E5E" w:rsidRPr="00EA6F38">
        <w:rPr>
          <w:rFonts w:ascii="Times New Roman" w:hAnsi="Times New Roman"/>
        </w:rPr>
        <w:t xml:space="preserve">) the words and symbols </w:t>
      </w:r>
      <w:r w:rsidR="008F6603">
        <w:rPr>
          <w:rFonts w:ascii="Times New Roman" w:hAnsi="Times New Roman"/>
        </w:rPr>
        <w:t>“</w:t>
      </w:r>
      <w:r w:rsidR="00365E5E" w:rsidRPr="00EA6F38">
        <w:rPr>
          <w:rFonts w:ascii="Times New Roman" w:hAnsi="Times New Roman"/>
        </w:rPr>
        <w:t xml:space="preserve">Part </w:t>
      </w:r>
      <w:r w:rsidR="003D164F">
        <w:rPr>
          <w:rFonts w:ascii="Times New Roman" w:hAnsi="Times New Roman"/>
        </w:rPr>
        <w:t xml:space="preserve">III. </w:t>
      </w:r>
      <w:r w:rsidR="00365E5E" w:rsidRPr="00EA6F38">
        <w:rPr>
          <w:rFonts w:ascii="Times New Roman" w:hAnsi="Times New Roman"/>
        </w:rPr>
        <w:t xml:space="preserve">or </w:t>
      </w:r>
      <w:r w:rsidR="003D164F">
        <w:rPr>
          <w:rFonts w:ascii="Times New Roman" w:hAnsi="Times New Roman"/>
        </w:rPr>
        <w:t>IV.</w:t>
      </w:r>
      <w:r w:rsidR="00365E5E" w:rsidRPr="00EA6F38">
        <w:rPr>
          <w:rFonts w:ascii="Times New Roman" w:hAnsi="Times New Roman"/>
        </w:rPr>
        <w:t>of this Act</w:t>
      </w:r>
      <w:r w:rsidR="008F6603">
        <w:rPr>
          <w:rFonts w:ascii="Times New Roman" w:hAnsi="Times New Roman"/>
        </w:rPr>
        <w:t>”</w:t>
      </w:r>
      <w:r w:rsidR="00365E5E" w:rsidRPr="00EA6F38">
        <w:rPr>
          <w:rFonts w:ascii="Times New Roman" w:hAnsi="Times New Roman"/>
        </w:rPr>
        <w:t xml:space="preserve"> and inserting in their stead the words and symbols </w:t>
      </w:r>
      <w:r w:rsidR="008F6603">
        <w:rPr>
          <w:rFonts w:ascii="Times New Roman" w:hAnsi="Times New Roman"/>
        </w:rPr>
        <w:t>“</w:t>
      </w:r>
      <w:r w:rsidR="00365E5E" w:rsidRPr="00EA6F38">
        <w:rPr>
          <w:rFonts w:ascii="Times New Roman" w:hAnsi="Times New Roman"/>
        </w:rPr>
        <w:t xml:space="preserve">Part </w:t>
      </w:r>
      <w:r w:rsidR="003D164F">
        <w:rPr>
          <w:rFonts w:ascii="Times New Roman" w:hAnsi="Times New Roman"/>
        </w:rPr>
        <w:t xml:space="preserve">III., IV. </w:t>
      </w:r>
      <w:r w:rsidR="00365E5E" w:rsidRPr="00EA6F38">
        <w:rPr>
          <w:rFonts w:ascii="Times New Roman" w:hAnsi="Times New Roman"/>
        </w:rPr>
        <w:t xml:space="preserve">or </w:t>
      </w:r>
      <w:r w:rsidRPr="00EA6F38">
        <w:rPr>
          <w:rFonts w:ascii="Times New Roman" w:hAnsi="Times New Roman"/>
          <w:smallCaps/>
        </w:rPr>
        <w:t>VIIa</w:t>
      </w:r>
      <w:r w:rsidR="00365E5E" w:rsidRPr="00EA6F38">
        <w:rPr>
          <w:rFonts w:ascii="Times New Roman" w:hAnsi="Times New Roman"/>
        </w:rPr>
        <w:t>. of this Act</w:t>
      </w:r>
      <w:r w:rsidR="008F6603">
        <w:rPr>
          <w:rFonts w:ascii="Times New Roman" w:hAnsi="Times New Roman"/>
        </w:rPr>
        <w:t>”</w:t>
      </w:r>
      <w:r w:rsidR="00365E5E" w:rsidRPr="00EA6F38">
        <w:rPr>
          <w:rFonts w:ascii="Times New Roman" w:hAnsi="Times New Roman"/>
        </w:rPr>
        <w:t>.</w:t>
      </w:r>
    </w:p>
    <w:p w:rsidR="00365E5E" w:rsidRPr="00EA6F38" w:rsidRDefault="00C858DC" w:rsidP="00504A6A">
      <w:pPr>
        <w:tabs>
          <w:tab w:val="left" w:pos="900"/>
        </w:tabs>
        <w:spacing w:before="60" w:after="60" w:line="240" w:lineRule="auto"/>
        <w:ind w:firstLine="432"/>
        <w:jc w:val="both"/>
        <w:rPr>
          <w:rFonts w:ascii="Times New Roman" w:hAnsi="Times New Roman"/>
        </w:rPr>
      </w:pPr>
      <w:r w:rsidRPr="00EA6F38">
        <w:rPr>
          <w:rFonts w:ascii="Times New Roman" w:hAnsi="Times New Roman"/>
          <w:b/>
        </w:rPr>
        <w:t>20.</w:t>
      </w:r>
      <w:r w:rsidR="00504A6A">
        <w:rPr>
          <w:rFonts w:ascii="Times New Roman" w:hAnsi="Times New Roman"/>
        </w:rPr>
        <w:tab/>
      </w:r>
      <w:r w:rsidR="00365E5E" w:rsidRPr="00EA6F38">
        <w:rPr>
          <w:rFonts w:ascii="Times New Roman" w:hAnsi="Times New Roman"/>
        </w:rPr>
        <w:t xml:space="preserve">After Part </w:t>
      </w:r>
      <w:r w:rsidR="003D164F">
        <w:rPr>
          <w:rFonts w:ascii="Times New Roman" w:hAnsi="Times New Roman"/>
        </w:rPr>
        <w:t xml:space="preserve">VII. </w:t>
      </w:r>
      <w:r w:rsidR="00365E5E" w:rsidRPr="00EA6F38">
        <w:rPr>
          <w:rFonts w:ascii="Times New Roman" w:hAnsi="Times New Roman"/>
        </w:rPr>
        <w:t>of the Principal Act the following Part is inserted:—</w:t>
      </w:r>
    </w:p>
    <w:p w:rsidR="00365E5E" w:rsidRPr="00EA6F38" w:rsidRDefault="008F6603" w:rsidP="00700EAE">
      <w:pPr>
        <w:spacing w:before="120" w:after="60" w:line="240" w:lineRule="auto"/>
        <w:jc w:val="center"/>
        <w:rPr>
          <w:rFonts w:ascii="Times New Roman" w:hAnsi="Times New Roman"/>
        </w:rPr>
      </w:pPr>
      <w:r>
        <w:rPr>
          <w:rFonts w:ascii="Times New Roman" w:hAnsi="Times New Roman"/>
          <w:smallCaps/>
        </w:rPr>
        <w:t>“</w:t>
      </w:r>
      <w:r w:rsidR="00C858DC" w:rsidRPr="00EA6F38">
        <w:rPr>
          <w:rFonts w:ascii="Times New Roman" w:hAnsi="Times New Roman"/>
          <w:smallCaps/>
        </w:rPr>
        <w:t>Part VIIa.—Sheltered Employment Allowances.</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Interpretation.</w:t>
      </w:r>
    </w:p>
    <w:p w:rsidR="00365E5E" w:rsidRPr="00EA6F38" w:rsidRDefault="008F6603" w:rsidP="00504A6A">
      <w:pPr>
        <w:tabs>
          <w:tab w:val="left" w:pos="1710"/>
          <w:tab w:val="left" w:pos="1800"/>
        </w:tabs>
        <w:spacing w:after="0" w:line="240" w:lineRule="auto"/>
        <w:ind w:firstLine="432"/>
        <w:jc w:val="both"/>
        <w:rPr>
          <w:rFonts w:ascii="Times New Roman" w:hAnsi="Times New Roman"/>
        </w:rPr>
      </w:pPr>
      <w:r>
        <w:rPr>
          <w:rFonts w:ascii="Times New Roman" w:hAnsi="Times New Roman"/>
        </w:rPr>
        <w:t>“</w:t>
      </w:r>
      <w:r w:rsidR="00504A6A">
        <w:rPr>
          <w:rFonts w:ascii="Times New Roman" w:hAnsi="Times New Roman"/>
        </w:rPr>
        <w:t>133</w:t>
      </w:r>
      <w:r w:rsidR="00504A6A" w:rsidRPr="00201486">
        <w:rPr>
          <w:rFonts w:ascii="Times New Roman" w:hAnsi="Times New Roman"/>
          <w:smallCaps/>
        </w:rPr>
        <w:t>c</w:t>
      </w:r>
      <w:r w:rsidR="00504A6A">
        <w:rPr>
          <w:rFonts w:ascii="Times New Roman" w:hAnsi="Times New Roman"/>
        </w:rPr>
        <w:t>.—(1.)</w:t>
      </w:r>
      <w:r w:rsidR="00504A6A">
        <w:rPr>
          <w:rFonts w:ascii="Times New Roman" w:hAnsi="Times New Roman"/>
        </w:rPr>
        <w:tab/>
      </w:r>
      <w:r w:rsidR="00365E5E" w:rsidRPr="00EA6F38">
        <w:rPr>
          <w:rFonts w:ascii="Times New Roman" w:hAnsi="Times New Roman"/>
        </w:rPr>
        <w:t>In this Part, unless the contrary intention appears—</w:t>
      </w:r>
    </w:p>
    <w:p w:rsidR="00365E5E" w:rsidRPr="00EA6F38" w:rsidRDefault="008F6603" w:rsidP="0053680E">
      <w:pPr>
        <w:spacing w:before="60" w:after="6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allowance</w:t>
      </w:r>
      <w:r>
        <w:rPr>
          <w:rFonts w:ascii="Times New Roman" w:hAnsi="Times New Roman"/>
        </w:rPr>
        <w:t>’</w:t>
      </w:r>
      <w:r w:rsidR="00365E5E" w:rsidRPr="00EA6F38">
        <w:rPr>
          <w:rFonts w:ascii="Times New Roman" w:hAnsi="Times New Roman"/>
        </w:rPr>
        <w:t xml:space="preserve"> means a sheltered employment allowance under this Part;</w:t>
      </w:r>
    </w:p>
    <w:p w:rsidR="00365E5E" w:rsidRPr="00EA6F38" w:rsidRDefault="008F6603" w:rsidP="00FD4B20">
      <w:pPr>
        <w:spacing w:before="60" w:after="6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approved organization</w:t>
      </w:r>
      <w:r>
        <w:rPr>
          <w:rFonts w:ascii="Times New Roman" w:hAnsi="Times New Roman"/>
        </w:rPr>
        <w:t>’</w:t>
      </w:r>
      <w:r w:rsidR="00365E5E" w:rsidRPr="00EA6F38">
        <w:rPr>
          <w:rFonts w:ascii="Times New Roman" w:hAnsi="Times New Roman"/>
        </w:rPr>
        <w:t xml:space="preserve"> means—</w:t>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an organization that is carried on otherwise than for the purposes of profit or gain to its individual members and is—</w:t>
      </w:r>
    </w:p>
    <w:p w:rsidR="00365E5E" w:rsidRPr="00EA6F38" w:rsidRDefault="00365E5E" w:rsidP="0053680E">
      <w:pPr>
        <w:spacing w:after="0" w:line="240" w:lineRule="auto"/>
        <w:ind w:left="2160" w:hanging="288"/>
        <w:jc w:val="both"/>
        <w:rPr>
          <w:rFonts w:ascii="Times New Roman" w:hAnsi="Times New Roman"/>
        </w:rPr>
      </w:pPr>
      <w:r w:rsidRPr="00EA6F38">
        <w:rPr>
          <w:rFonts w:ascii="Times New Roman" w:hAnsi="Times New Roman"/>
        </w:rPr>
        <w:t>(i) a religious organization;</w:t>
      </w:r>
    </w:p>
    <w:p w:rsidR="00365E5E" w:rsidRPr="00EA6F38" w:rsidRDefault="00365E5E" w:rsidP="0053680E">
      <w:pPr>
        <w:spacing w:after="0" w:line="240" w:lineRule="auto"/>
        <w:ind w:left="2160" w:hanging="288"/>
        <w:jc w:val="both"/>
        <w:rPr>
          <w:rFonts w:ascii="Times New Roman" w:hAnsi="Times New Roman"/>
        </w:rPr>
      </w:pPr>
      <w:r w:rsidRPr="00EA6F38">
        <w:rPr>
          <w:rFonts w:ascii="Times New Roman" w:hAnsi="Times New Roman"/>
        </w:rPr>
        <w:t>(ii) an organization the principal objects or purposes of which are charitable or benevolent;</w:t>
      </w:r>
    </w:p>
    <w:p w:rsidR="00365E5E" w:rsidRPr="00EA6F38" w:rsidRDefault="00365E5E" w:rsidP="0053680E">
      <w:pPr>
        <w:spacing w:after="0" w:line="240" w:lineRule="auto"/>
        <w:ind w:left="2160" w:hanging="288"/>
        <w:jc w:val="both"/>
        <w:rPr>
          <w:rFonts w:ascii="Times New Roman" w:hAnsi="Times New Roman"/>
        </w:rPr>
      </w:pPr>
      <w:r w:rsidRPr="00EA6F38">
        <w:rPr>
          <w:rFonts w:ascii="Times New Roman" w:hAnsi="Times New Roman"/>
        </w:rPr>
        <w:t>(iii) an organization of former members of the Defence Force established in every State or a State branch of such an organization; or</w:t>
      </w:r>
    </w:p>
    <w:p w:rsidR="00365E5E" w:rsidRPr="00EA6F38" w:rsidRDefault="00365E5E" w:rsidP="0053680E">
      <w:pPr>
        <w:spacing w:after="0" w:line="240" w:lineRule="auto"/>
        <w:ind w:left="2160" w:hanging="288"/>
        <w:jc w:val="both"/>
        <w:rPr>
          <w:rFonts w:ascii="Times New Roman" w:hAnsi="Times New Roman"/>
        </w:rPr>
      </w:pPr>
      <w:r w:rsidRPr="00EA6F38">
        <w:rPr>
          <w:rFonts w:ascii="Times New Roman" w:hAnsi="Times New Roman"/>
        </w:rPr>
        <w:t>(iv) an organization approved by the Governor-General for the purposes of this Part; and</w:t>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a local governing body,</w:t>
      </w:r>
    </w:p>
    <w:p w:rsidR="00365E5E" w:rsidRPr="00EA6F38" w:rsidRDefault="00365E5E" w:rsidP="00FD4B20">
      <w:pPr>
        <w:spacing w:after="0" w:line="240" w:lineRule="auto"/>
        <w:ind w:left="432" w:firstLine="432"/>
        <w:jc w:val="both"/>
        <w:rPr>
          <w:rFonts w:ascii="Times New Roman" w:hAnsi="Times New Roman"/>
        </w:rPr>
      </w:pPr>
      <w:r w:rsidRPr="00EA6F38">
        <w:rPr>
          <w:rFonts w:ascii="Times New Roman" w:hAnsi="Times New Roman"/>
        </w:rPr>
        <w:t>and includes—</w:t>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c</w:t>
      </w:r>
      <w:r w:rsidRPr="00EA6F38">
        <w:rPr>
          <w:rFonts w:ascii="Times New Roman" w:hAnsi="Times New Roman"/>
        </w:rPr>
        <w:t>) the trustee or trustees under a trust established by an organization referred to in paragraph (</w:t>
      </w:r>
      <w:r w:rsidR="00C858DC" w:rsidRPr="00EA6F38">
        <w:rPr>
          <w:rFonts w:ascii="Times New Roman" w:hAnsi="Times New Roman"/>
          <w:i/>
        </w:rPr>
        <w:t>a</w:t>
      </w:r>
      <w:r w:rsidRPr="00EA6F38">
        <w:rPr>
          <w:rFonts w:ascii="Times New Roman" w:hAnsi="Times New Roman"/>
        </w:rPr>
        <w:t>) of this definition or by a local governing body;</w:t>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d</w:t>
      </w:r>
      <w:r w:rsidRPr="00EA6F38">
        <w:rPr>
          <w:rFonts w:ascii="Times New Roman" w:hAnsi="Times New Roman"/>
        </w:rPr>
        <w:t>) a corporation established by such an organization or by a local governing body; and</w:t>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e</w:t>
      </w:r>
      <w:r w:rsidRPr="00EA6F38">
        <w:rPr>
          <w:rFonts w:ascii="Times New Roman" w:hAnsi="Times New Roman"/>
        </w:rPr>
        <w:t>) the trustee or trustees under a trust established for charitable or benevolent purposes and approved by the Governor-General for the purpose of this Part;</w:t>
      </w:r>
    </w:p>
    <w:p w:rsidR="00365E5E" w:rsidRPr="00EA6F38" w:rsidRDefault="008F6603" w:rsidP="00FD4B20">
      <w:pPr>
        <w:spacing w:after="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disabled person</w:t>
      </w:r>
      <w:r>
        <w:rPr>
          <w:rFonts w:ascii="Times New Roman" w:hAnsi="Times New Roman"/>
        </w:rPr>
        <w:t>’</w:t>
      </w:r>
      <w:r w:rsidR="00365E5E" w:rsidRPr="00EA6F38">
        <w:rPr>
          <w:rFonts w:ascii="Times New Roman" w:hAnsi="Times New Roman"/>
        </w:rPr>
        <w:t xml:space="preserve"> means a person who—</w:t>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is qualified under Division 3 of Part III. to receive an invalid pension or is, by virtue of a direction under subsection (2.) of this section, deemed to be incapacitated for the purposes of this Part; and</w:t>
      </w:r>
    </w:p>
    <w:p w:rsidR="00AD2841" w:rsidRDefault="00AD2841">
      <w:pPr>
        <w:rPr>
          <w:rFonts w:ascii="Times New Roman" w:hAnsi="Times New Roman"/>
        </w:rPr>
      </w:pPr>
      <w:r>
        <w:rPr>
          <w:rFonts w:ascii="Times New Roman" w:hAnsi="Times New Roman"/>
        </w:rPr>
        <w:br w:type="page"/>
      </w:r>
    </w:p>
    <w:p w:rsidR="00365E5E" w:rsidRPr="00EA6F38" w:rsidRDefault="00365E5E" w:rsidP="0053680E">
      <w:pPr>
        <w:spacing w:before="60" w:after="60" w:line="240" w:lineRule="auto"/>
        <w:ind w:left="1872" w:hanging="576"/>
        <w:jc w:val="both"/>
        <w:rPr>
          <w:rFonts w:ascii="Times New Roman" w:hAnsi="Times New Roman"/>
        </w:rPr>
      </w:pPr>
      <w:r w:rsidRPr="00EA6F38">
        <w:rPr>
          <w:rFonts w:ascii="Times New Roman" w:hAnsi="Times New Roman"/>
        </w:rPr>
        <w:lastRenderedPageBreak/>
        <w:t>(</w:t>
      </w:r>
      <w:r w:rsidR="00C858DC" w:rsidRPr="00EA6F38">
        <w:rPr>
          <w:rFonts w:ascii="Times New Roman" w:hAnsi="Times New Roman"/>
          <w:i/>
        </w:rPr>
        <w:t>b</w:t>
      </w:r>
      <w:r w:rsidRPr="00EA6F38">
        <w:rPr>
          <w:rFonts w:ascii="Times New Roman" w:hAnsi="Times New Roman"/>
        </w:rPr>
        <w:t>) has not attained—</w:t>
      </w:r>
    </w:p>
    <w:p w:rsidR="00365E5E" w:rsidRPr="00EA6F38" w:rsidRDefault="00365E5E" w:rsidP="00AD2841">
      <w:pPr>
        <w:spacing w:after="0" w:line="240" w:lineRule="auto"/>
        <w:ind w:left="1872"/>
        <w:jc w:val="both"/>
        <w:rPr>
          <w:rFonts w:ascii="Times New Roman" w:hAnsi="Times New Roman"/>
        </w:rPr>
      </w:pPr>
      <w:r w:rsidRPr="00EA6F38">
        <w:rPr>
          <w:rFonts w:ascii="Times New Roman" w:hAnsi="Times New Roman"/>
        </w:rPr>
        <w:t>(i) in the case of a female—the age of sixty years; or</w:t>
      </w:r>
    </w:p>
    <w:p w:rsidR="00365E5E" w:rsidRPr="00EA6F38" w:rsidRDefault="00365E5E" w:rsidP="001022E2">
      <w:pPr>
        <w:spacing w:after="0" w:line="240" w:lineRule="auto"/>
        <w:ind w:left="1872"/>
        <w:jc w:val="both"/>
        <w:rPr>
          <w:rFonts w:ascii="Times New Roman" w:hAnsi="Times New Roman"/>
        </w:rPr>
      </w:pPr>
      <w:r w:rsidRPr="00EA6F38">
        <w:rPr>
          <w:rFonts w:ascii="Times New Roman" w:hAnsi="Times New Roman"/>
        </w:rPr>
        <w:t>(ii) in the case of a male—the age of sixty-five years;</w:t>
      </w:r>
    </w:p>
    <w:p w:rsidR="00365E5E" w:rsidRPr="00EA6F38" w:rsidRDefault="008F6603" w:rsidP="00B642B5">
      <w:pPr>
        <w:spacing w:after="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income</w:t>
      </w:r>
      <w:r>
        <w:rPr>
          <w:rFonts w:ascii="Times New Roman" w:hAnsi="Times New Roman"/>
        </w:rPr>
        <w:t>’</w:t>
      </w:r>
      <w:r w:rsidR="00365E5E" w:rsidRPr="00EA6F38">
        <w:rPr>
          <w:rFonts w:ascii="Times New Roman" w:hAnsi="Times New Roman"/>
        </w:rPr>
        <w:t xml:space="preserve"> has the same meaning as in Part III.;</w:t>
      </w:r>
    </w:p>
    <w:p w:rsidR="00365E5E" w:rsidRPr="00EA6F38" w:rsidRDefault="008F6603" w:rsidP="00B642B5">
      <w:pPr>
        <w:spacing w:after="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local governing body</w:t>
      </w:r>
      <w:r>
        <w:rPr>
          <w:rFonts w:ascii="Times New Roman" w:hAnsi="Times New Roman"/>
        </w:rPr>
        <w:t>’</w:t>
      </w:r>
      <w:r w:rsidR="00365E5E" w:rsidRPr="00EA6F38">
        <w:rPr>
          <w:rFonts w:ascii="Times New Roman" w:hAnsi="Times New Roman"/>
        </w:rPr>
        <w:t xml:space="preserve"> means a local governing body established by or under a law of a State or Territory of the Commonwealth;</w:t>
      </w:r>
    </w:p>
    <w:p w:rsidR="00365E5E" w:rsidRPr="00EA6F38" w:rsidRDefault="008F6603" w:rsidP="00B642B5">
      <w:pPr>
        <w:spacing w:after="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organization</w:t>
      </w:r>
      <w:r>
        <w:rPr>
          <w:rFonts w:ascii="Times New Roman" w:hAnsi="Times New Roman"/>
        </w:rPr>
        <w:t>’</w:t>
      </w:r>
      <w:r w:rsidR="00365E5E" w:rsidRPr="00EA6F38">
        <w:rPr>
          <w:rFonts w:ascii="Times New Roman" w:hAnsi="Times New Roman"/>
        </w:rPr>
        <w:t xml:space="preserve"> includes a society and an association;</w:t>
      </w:r>
    </w:p>
    <w:p w:rsidR="00365E5E" w:rsidRPr="00EA6F38" w:rsidRDefault="008F6603" w:rsidP="00B642B5">
      <w:pPr>
        <w:spacing w:after="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sheltered employment</w:t>
      </w:r>
      <w:r>
        <w:rPr>
          <w:rFonts w:ascii="Times New Roman" w:hAnsi="Times New Roman"/>
        </w:rPr>
        <w:t>’</w:t>
      </w:r>
      <w:r w:rsidR="00365E5E" w:rsidRPr="00EA6F38">
        <w:rPr>
          <w:rFonts w:ascii="Times New Roman" w:hAnsi="Times New Roman"/>
        </w:rPr>
        <w:t xml:space="preserve"> means employment that, by virtue of a direction under section one hundred and thirty-three </w:t>
      </w:r>
      <w:r w:rsidR="00C858DC" w:rsidRPr="00EA6F38">
        <w:rPr>
          <w:rFonts w:ascii="Times New Roman" w:hAnsi="Times New Roman"/>
          <w:smallCaps/>
        </w:rPr>
        <w:t xml:space="preserve">d </w:t>
      </w:r>
      <w:r w:rsidR="00365E5E" w:rsidRPr="00EA6F38">
        <w:rPr>
          <w:rFonts w:ascii="Times New Roman" w:hAnsi="Times New Roman"/>
        </w:rPr>
        <w:t>of this Act, is, for the purposes of this Act, sheltered employment.</w:t>
      </w:r>
    </w:p>
    <w:p w:rsidR="00365E5E" w:rsidRPr="00EA6F38" w:rsidRDefault="008F6603" w:rsidP="002322CC">
      <w:pPr>
        <w:tabs>
          <w:tab w:val="left" w:pos="990"/>
        </w:tabs>
        <w:spacing w:after="0" w:line="240" w:lineRule="auto"/>
        <w:ind w:firstLine="432"/>
        <w:jc w:val="both"/>
        <w:rPr>
          <w:rFonts w:ascii="Times New Roman" w:hAnsi="Times New Roman"/>
        </w:rPr>
      </w:pPr>
      <w:r>
        <w:rPr>
          <w:rFonts w:ascii="Times New Roman" w:hAnsi="Times New Roman"/>
        </w:rPr>
        <w:t>“</w:t>
      </w:r>
      <w:r w:rsidR="002322CC">
        <w:rPr>
          <w:rFonts w:ascii="Times New Roman" w:hAnsi="Times New Roman"/>
        </w:rPr>
        <w:t>(2.)</w:t>
      </w:r>
      <w:r w:rsidR="002322CC">
        <w:rPr>
          <w:rFonts w:ascii="Times New Roman" w:hAnsi="Times New Roman"/>
        </w:rPr>
        <w:tab/>
      </w:r>
      <w:r w:rsidR="00365E5E" w:rsidRPr="00EA6F38">
        <w:rPr>
          <w:rFonts w:ascii="Times New Roman" w:hAnsi="Times New Roman"/>
        </w:rPr>
        <w:t>Where—</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a person is engaged in sheltered employment and—</w:t>
      </w:r>
    </w:p>
    <w:p w:rsidR="00365E5E" w:rsidRPr="00EA6F38" w:rsidRDefault="00365E5E" w:rsidP="00B642B5">
      <w:pPr>
        <w:spacing w:after="0" w:line="240" w:lineRule="auto"/>
        <w:ind w:left="1296" w:hanging="288"/>
        <w:jc w:val="both"/>
        <w:rPr>
          <w:rFonts w:ascii="Times New Roman" w:hAnsi="Times New Roman"/>
        </w:rPr>
      </w:pPr>
      <w:r w:rsidRPr="00EA6F38">
        <w:rPr>
          <w:rFonts w:ascii="Times New Roman" w:hAnsi="Times New Roman"/>
        </w:rPr>
        <w:t>(i) he is permanently incapacitated for work but the degree of that incapacity is less than eighty-five per centum; or</w:t>
      </w:r>
    </w:p>
    <w:p w:rsidR="00365E5E" w:rsidRPr="00EA6F38" w:rsidRDefault="00365E5E" w:rsidP="00B642B5">
      <w:pPr>
        <w:spacing w:after="0" w:line="240" w:lineRule="auto"/>
        <w:ind w:left="1296" w:hanging="288"/>
        <w:jc w:val="both"/>
        <w:rPr>
          <w:rFonts w:ascii="Times New Roman" w:hAnsi="Times New Roman"/>
        </w:rPr>
      </w:pPr>
      <w:r w:rsidRPr="00EA6F38">
        <w:rPr>
          <w:rFonts w:ascii="Times New Roman" w:hAnsi="Times New Roman"/>
        </w:rPr>
        <w:t>(ii) he is temporarily incapacitated for work;</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the Director-General is of the opinion that, if he ceased to be provided with sheltered employment, his physical or mental condition would become such that—</w:t>
      </w:r>
    </w:p>
    <w:p w:rsidR="00365E5E" w:rsidRPr="00EA6F38" w:rsidRDefault="00365E5E" w:rsidP="00B642B5">
      <w:pPr>
        <w:spacing w:after="0" w:line="240" w:lineRule="auto"/>
        <w:ind w:left="1296" w:hanging="288"/>
        <w:jc w:val="both"/>
        <w:rPr>
          <w:rFonts w:ascii="Times New Roman" w:hAnsi="Times New Roman"/>
        </w:rPr>
      </w:pPr>
      <w:r w:rsidRPr="00EA6F38">
        <w:rPr>
          <w:rFonts w:ascii="Times New Roman" w:hAnsi="Times New Roman"/>
        </w:rPr>
        <w:t>(i) in the case of a person referred to in sub-paragraph (i) of the last preceding paragraph—the degree of his permanent incapacity for work would become not less than eighty-five per centum; or</w:t>
      </w:r>
    </w:p>
    <w:p w:rsidR="00365E5E" w:rsidRPr="00EA6F38" w:rsidRDefault="00365E5E" w:rsidP="00B642B5">
      <w:pPr>
        <w:spacing w:after="0" w:line="240" w:lineRule="auto"/>
        <w:ind w:left="1296" w:hanging="288"/>
        <w:jc w:val="both"/>
        <w:rPr>
          <w:rFonts w:ascii="Times New Roman" w:hAnsi="Times New Roman"/>
        </w:rPr>
      </w:pPr>
      <w:r w:rsidRPr="00EA6F38">
        <w:rPr>
          <w:rFonts w:ascii="Times New Roman" w:hAnsi="Times New Roman"/>
        </w:rPr>
        <w:t>(ii) in the case of a person referred to in sub-paragraph (ii) of the last preceding paragraph—he would become permanently incapacitated for work and the degree of that incapacity would be not less than eighty-five per centum; and</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c</w:t>
      </w:r>
      <w:r w:rsidRPr="00EA6F38">
        <w:rPr>
          <w:rFonts w:ascii="Times New Roman" w:hAnsi="Times New Roman"/>
        </w:rPr>
        <w:t>) he would, if he were permanently incapacitated for work and the degree of that incapacity were not less than eighty-five per centum, be qualified under Division 3 of Part III. to receive an invalid pension,</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Director-General may direct that he shall be deemed to be incapacitated for the purpose of this Part.</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Sheltered employment.</w:t>
      </w:r>
    </w:p>
    <w:p w:rsidR="00365E5E" w:rsidRPr="00EA6F38" w:rsidRDefault="008F6603" w:rsidP="00F028EF">
      <w:pPr>
        <w:spacing w:after="0" w:line="240" w:lineRule="auto"/>
        <w:ind w:firstLine="432"/>
        <w:jc w:val="both"/>
        <w:rPr>
          <w:rFonts w:ascii="Times New Roman" w:hAnsi="Times New Roman"/>
        </w:rPr>
      </w:pPr>
      <w:r>
        <w:rPr>
          <w:rFonts w:ascii="Times New Roman" w:hAnsi="Times New Roman"/>
        </w:rPr>
        <w:t>“</w:t>
      </w:r>
      <w:r w:rsidR="00365E5E" w:rsidRPr="00EA6F38">
        <w:rPr>
          <w:rFonts w:ascii="Times New Roman" w:hAnsi="Times New Roman"/>
        </w:rPr>
        <w:t>133</w:t>
      </w:r>
      <w:r w:rsidR="00C858DC" w:rsidRPr="00EA6F38">
        <w:rPr>
          <w:rFonts w:ascii="Times New Roman" w:hAnsi="Times New Roman"/>
          <w:smallCaps/>
        </w:rPr>
        <w:t>d</w:t>
      </w:r>
      <w:r w:rsidR="00365E5E" w:rsidRPr="00EA6F38">
        <w:rPr>
          <w:rFonts w:ascii="Times New Roman" w:hAnsi="Times New Roman"/>
        </w:rPr>
        <w:t>. Where the Director-General is satisfied that—</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an approved organization provides paid employment for disabled persons at any premises; and</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the persons, or a substantial number of the persons, employed at those premises are disabled persons,</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Director-General may direct that paid employment provided at those premises by the organization is, for the purposes of this Part, sheltered employment.</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Qualification for allowance.</w:t>
      </w:r>
    </w:p>
    <w:p w:rsidR="00365E5E" w:rsidRPr="00EA6F38" w:rsidRDefault="008F6603" w:rsidP="002322CC">
      <w:pPr>
        <w:tabs>
          <w:tab w:val="left" w:pos="1800"/>
        </w:tabs>
        <w:spacing w:after="0" w:line="240" w:lineRule="auto"/>
        <w:ind w:firstLine="432"/>
        <w:jc w:val="both"/>
        <w:rPr>
          <w:rFonts w:ascii="Times New Roman" w:hAnsi="Times New Roman"/>
        </w:rPr>
      </w:pPr>
      <w:r>
        <w:rPr>
          <w:rFonts w:ascii="Times New Roman" w:hAnsi="Times New Roman"/>
        </w:rPr>
        <w:t>“</w:t>
      </w:r>
      <w:r w:rsidR="00365E5E" w:rsidRPr="00EA6F38">
        <w:rPr>
          <w:rFonts w:ascii="Times New Roman" w:hAnsi="Times New Roman"/>
        </w:rPr>
        <w:t>133</w:t>
      </w:r>
      <w:r w:rsidR="00C858DC" w:rsidRPr="00EA6F38">
        <w:rPr>
          <w:rFonts w:ascii="Times New Roman" w:hAnsi="Times New Roman"/>
          <w:smallCaps/>
        </w:rPr>
        <w:t>e.—</w:t>
      </w:r>
      <w:r w:rsidR="002322CC">
        <w:rPr>
          <w:rFonts w:ascii="Times New Roman" w:hAnsi="Times New Roman"/>
        </w:rPr>
        <w:t>(1.)</w:t>
      </w:r>
      <w:r w:rsidR="002322CC">
        <w:rPr>
          <w:rFonts w:ascii="Times New Roman" w:hAnsi="Times New Roman"/>
        </w:rPr>
        <w:tab/>
      </w:r>
      <w:r w:rsidR="00365E5E" w:rsidRPr="00EA6F38">
        <w:rPr>
          <w:rFonts w:ascii="Times New Roman" w:hAnsi="Times New Roman"/>
        </w:rPr>
        <w:t>Subject to this Part, a disabled person who is engaged in sheltered employment is qualified to receive a sheltered employment allowance.</w:t>
      </w:r>
    </w:p>
    <w:p w:rsidR="00F028EF" w:rsidRDefault="00F028EF">
      <w:pPr>
        <w:rPr>
          <w:rFonts w:ascii="Times New Roman" w:hAnsi="Times New Roman"/>
        </w:rPr>
      </w:pPr>
      <w:r>
        <w:rPr>
          <w:rFonts w:ascii="Times New Roman" w:hAnsi="Times New Roman"/>
        </w:rPr>
        <w:br w:type="page"/>
      </w:r>
    </w:p>
    <w:p w:rsidR="00365E5E" w:rsidRPr="00EA6F38" w:rsidRDefault="008F6603" w:rsidP="00410435">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00410435">
        <w:rPr>
          <w:rFonts w:ascii="Times New Roman" w:hAnsi="Times New Roman"/>
        </w:rPr>
        <w:t>(2.)</w:t>
      </w:r>
      <w:r w:rsidR="00410435">
        <w:rPr>
          <w:rFonts w:ascii="Times New Roman" w:hAnsi="Times New Roman"/>
        </w:rPr>
        <w:tab/>
      </w:r>
      <w:r w:rsidR="00365E5E" w:rsidRPr="00EA6F38">
        <w:rPr>
          <w:rFonts w:ascii="Times New Roman" w:hAnsi="Times New Roman"/>
        </w:rPr>
        <w:t>Where—</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w:t>
      </w:r>
      <w:r w:rsidR="00C858DC" w:rsidRPr="00EA6F38">
        <w:rPr>
          <w:rFonts w:ascii="Times New Roman" w:hAnsi="Times New Roman"/>
          <w:i/>
        </w:rPr>
        <w:t xml:space="preserve"> </w:t>
      </w:r>
      <w:r w:rsidRPr="00EA6F38">
        <w:rPr>
          <w:rFonts w:ascii="Times New Roman" w:hAnsi="Times New Roman"/>
        </w:rPr>
        <w:t>a person who is qualified under the last preceding sub-section to receive a sheltered employment allowance is also qualified to receive a pension under Part III. or Part IV. or a benefit under Part VII.; and</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the Director-General is satisfied that it is in the interests of the person that the pension or benefit should be paid to the person instead of the sheltered employment allowance,</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Director-General may direct that the pension or benefit shall be paid to the person and that the sheltered employment allowance is not payable to the person.</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Claims for allowance.</w:t>
      </w:r>
    </w:p>
    <w:p w:rsidR="00365E5E" w:rsidRPr="00EA6F38" w:rsidRDefault="008F6603" w:rsidP="00410435">
      <w:pPr>
        <w:tabs>
          <w:tab w:val="left" w:pos="1800"/>
        </w:tabs>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133f.—(1.)</w:t>
      </w:r>
      <w:r w:rsidR="00410435">
        <w:rPr>
          <w:rFonts w:ascii="Times New Roman" w:hAnsi="Times New Roman"/>
          <w:smallCaps/>
        </w:rPr>
        <w:tab/>
      </w:r>
      <w:r w:rsidR="00365E5E" w:rsidRPr="00EA6F38">
        <w:rPr>
          <w:rFonts w:ascii="Times New Roman" w:hAnsi="Times New Roman"/>
        </w:rPr>
        <w:t>The Director-General may require a person qualified to receive an allowance to make a claim for the allowance.</w:t>
      </w:r>
    </w:p>
    <w:p w:rsidR="00365E5E" w:rsidRPr="00EA6F38" w:rsidRDefault="00410435" w:rsidP="00410435">
      <w:pPr>
        <w:tabs>
          <w:tab w:val="left" w:pos="99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365E5E" w:rsidRPr="00EA6F38">
        <w:rPr>
          <w:rFonts w:ascii="Times New Roman" w:hAnsi="Times New Roman"/>
        </w:rPr>
        <w:t>A claim by a person under the last preceding sub-section—</w:t>
      </w:r>
    </w:p>
    <w:p w:rsidR="00365E5E" w:rsidRPr="00EA6F38" w:rsidRDefault="00365E5E" w:rsidP="00361D8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shall be in writing in accordance with a form approved by the Director-General; and</w:t>
      </w:r>
    </w:p>
    <w:p w:rsidR="00365E5E" w:rsidRPr="00EA6F38" w:rsidRDefault="00365E5E" w:rsidP="00F028EF">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shall be lodged with the Registrar whose office is nearest to the person</w:t>
      </w:r>
      <w:r w:rsidR="008F6603">
        <w:rPr>
          <w:rFonts w:ascii="Times New Roman" w:hAnsi="Times New Roman"/>
        </w:rPr>
        <w:t>’</w:t>
      </w:r>
      <w:r w:rsidRPr="00EA6F38">
        <w:rPr>
          <w:rFonts w:ascii="Times New Roman" w:hAnsi="Times New Roman"/>
        </w:rPr>
        <w:t>s place of residence.</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Commencement of allowance.</w:t>
      </w:r>
    </w:p>
    <w:p w:rsidR="00365E5E" w:rsidRPr="00EA6F38" w:rsidRDefault="008F6603" w:rsidP="00F028EF">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133g</w:t>
      </w:r>
      <w:r w:rsidR="00365E5E" w:rsidRPr="00EA6F38">
        <w:rPr>
          <w:rFonts w:ascii="Times New Roman" w:hAnsi="Times New Roman"/>
        </w:rPr>
        <w:t>. An allowance shall be paid from a date determined by the Director-General, which may be a date before the date of the determination.</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Payment of allowance.</w:t>
      </w:r>
    </w:p>
    <w:p w:rsidR="00365E5E" w:rsidRPr="00EA6F38" w:rsidRDefault="008F6603" w:rsidP="00F028EF">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133h</w:t>
      </w:r>
      <w:r w:rsidR="00365E5E" w:rsidRPr="00EA6F38">
        <w:rPr>
          <w:rFonts w:ascii="Times New Roman" w:hAnsi="Times New Roman"/>
        </w:rPr>
        <w:t>. An allowance shall be paid in such manner, in respect of such periods and at such times as the Director-General from time to time determines.</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Amount of allowance.</w:t>
      </w:r>
    </w:p>
    <w:p w:rsidR="00365E5E" w:rsidRPr="00EA6F38" w:rsidRDefault="008F6603" w:rsidP="00F028EF">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133j</w:t>
      </w:r>
      <w:r w:rsidR="00365E5E" w:rsidRPr="00EA6F38">
        <w:rPr>
          <w:rFonts w:ascii="Times New Roman" w:hAnsi="Times New Roman"/>
        </w:rPr>
        <w:t xml:space="preserve">. The amount of allowance payable to a person in respect of a period shall be such amount or the aggregate of such amounts as, in the opinion of the Director-General, would have been payable in respect of the period to the person as invalid pension, or to the person or to the person and other persons as invalid pension and as allowances under Divisions </w:t>
      </w:r>
      <w:r w:rsidR="00C858DC" w:rsidRPr="00EA6F38">
        <w:rPr>
          <w:rFonts w:ascii="Times New Roman" w:hAnsi="Times New Roman"/>
          <w:smallCaps/>
        </w:rPr>
        <w:t xml:space="preserve">4a </w:t>
      </w:r>
      <w:r w:rsidR="00365E5E" w:rsidRPr="00EA6F38">
        <w:rPr>
          <w:rFonts w:ascii="Times New Roman" w:hAnsi="Times New Roman"/>
        </w:rPr>
        <w:t xml:space="preserve">and </w:t>
      </w:r>
      <w:r w:rsidR="00C858DC" w:rsidRPr="00EA6F38">
        <w:rPr>
          <w:rFonts w:ascii="Times New Roman" w:hAnsi="Times New Roman"/>
          <w:smallCaps/>
        </w:rPr>
        <w:t xml:space="preserve">5 </w:t>
      </w:r>
      <w:r w:rsidR="00365E5E" w:rsidRPr="00EA6F38">
        <w:rPr>
          <w:rFonts w:ascii="Times New Roman" w:hAnsi="Times New Roman"/>
        </w:rPr>
        <w:t>of Part III., if—</w:t>
      </w:r>
    </w:p>
    <w:p w:rsidR="00365E5E" w:rsidRPr="00EA6F38" w:rsidRDefault="00365E5E" w:rsidP="00361D8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invalid pension had been payable to the person in respect of the period; and</w:t>
      </w:r>
    </w:p>
    <w:p w:rsidR="00365E5E" w:rsidRPr="00EA6F38" w:rsidRDefault="00365E5E" w:rsidP="00361D80">
      <w:pPr>
        <w:spacing w:before="60" w:after="6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the income of the person had not included so much of any remuneration received by the person in respect of the period for work performed in sheltered employment as is equal to—</w:t>
      </w:r>
    </w:p>
    <w:p w:rsidR="00365E5E" w:rsidRPr="00EA6F38" w:rsidRDefault="00365E5E" w:rsidP="008110BC">
      <w:pPr>
        <w:spacing w:after="0" w:line="240" w:lineRule="auto"/>
        <w:ind w:left="1296" w:hanging="288"/>
        <w:jc w:val="both"/>
        <w:rPr>
          <w:rFonts w:ascii="Times New Roman" w:hAnsi="Times New Roman"/>
        </w:rPr>
      </w:pPr>
      <w:r w:rsidRPr="00EA6F38">
        <w:rPr>
          <w:rFonts w:ascii="Times New Roman" w:hAnsi="Times New Roman"/>
        </w:rPr>
        <w:t>(i) if the person is an unmarried person as defined in section eighteen of this Act—one-half of such part of that remuneration as exceeds remuneration at the rate of Five hundred and twenty dollars per annum; or</w:t>
      </w:r>
    </w:p>
    <w:p w:rsidR="00365E5E" w:rsidRPr="00EA6F38" w:rsidRDefault="00365E5E" w:rsidP="008110BC">
      <w:pPr>
        <w:spacing w:after="0" w:line="240" w:lineRule="auto"/>
        <w:ind w:left="1296" w:hanging="288"/>
        <w:jc w:val="both"/>
        <w:rPr>
          <w:rFonts w:ascii="Times New Roman" w:hAnsi="Times New Roman"/>
        </w:rPr>
      </w:pPr>
      <w:r w:rsidRPr="00EA6F38">
        <w:rPr>
          <w:rFonts w:ascii="Times New Roman" w:hAnsi="Times New Roman"/>
        </w:rPr>
        <w:t>(ii) if the person is a married person as defined in section eighteen of this Act—one-half of such part of that remuneration as exceeds remuneration at the rate of Eight hundred and eighty-four dollars per annum but does not exceed remuneration at the rate of One thousand three hundred dollars per annum.</w:t>
      </w:r>
    </w:p>
    <w:p w:rsidR="008110BC" w:rsidRDefault="008110BC">
      <w:pPr>
        <w:rPr>
          <w:rFonts w:ascii="Times New Roman" w:hAnsi="Times New Roman"/>
        </w:rPr>
      </w:pPr>
      <w:r>
        <w:rPr>
          <w:rFonts w:ascii="Times New Roman" w:hAnsi="Times New Roman"/>
        </w:rPr>
        <w:br w:type="page"/>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lastRenderedPageBreak/>
        <w:t>Statement to be furnished when required.</w:t>
      </w:r>
    </w:p>
    <w:p w:rsidR="00365E5E" w:rsidRPr="00EA6F38" w:rsidRDefault="008F6603" w:rsidP="00F028EF">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133k</w:t>
      </w:r>
      <w:r w:rsidR="00365E5E" w:rsidRPr="00EA6F38">
        <w:rPr>
          <w:rFonts w:ascii="Times New Roman" w:hAnsi="Times New Roman"/>
        </w:rPr>
        <w:t>. A person in receipt of an allowance shall, whenever so required by the Director-General, furnish to such officer, and within such time, as the Director-General specifies, a statement, in accordance with a form approved by the Director-General, relating to any matter that might affect the payment to him of the allowance.</w:t>
      </w:r>
    </w:p>
    <w:p w:rsidR="00365E5E" w:rsidRPr="00EA6F38" w:rsidRDefault="00365E5E" w:rsidP="00050BBB">
      <w:pPr>
        <w:spacing w:after="0" w:line="240" w:lineRule="auto"/>
        <w:ind w:firstLine="432"/>
        <w:jc w:val="both"/>
        <w:rPr>
          <w:rFonts w:ascii="Times New Roman" w:hAnsi="Times New Roman"/>
        </w:rPr>
      </w:pPr>
      <w:r w:rsidRPr="00EA6F38">
        <w:rPr>
          <w:rFonts w:ascii="Times New Roman" w:hAnsi="Times New Roman"/>
        </w:rPr>
        <w:t>Penalty: Forty dollars.</w:t>
      </w:r>
    </w:p>
    <w:p w:rsidR="00365E5E" w:rsidRPr="00F028EF" w:rsidRDefault="00C858DC" w:rsidP="00F028EF">
      <w:pPr>
        <w:spacing w:before="120" w:after="60" w:line="240" w:lineRule="auto"/>
        <w:jc w:val="both"/>
        <w:rPr>
          <w:rFonts w:ascii="Times New Roman" w:hAnsi="Times New Roman" w:cs="Times New Roman"/>
          <w:b/>
          <w:sz w:val="20"/>
        </w:rPr>
      </w:pPr>
      <w:r w:rsidRPr="00F028EF">
        <w:rPr>
          <w:rFonts w:ascii="Times New Roman" w:hAnsi="Times New Roman" w:cs="Times New Roman"/>
          <w:b/>
          <w:sz w:val="20"/>
        </w:rPr>
        <w:t>Receipt of property, &amp;c., to be notified.</w:t>
      </w:r>
    </w:p>
    <w:p w:rsidR="00365E5E" w:rsidRPr="00EA6F38" w:rsidRDefault="008F6603" w:rsidP="00410435">
      <w:pPr>
        <w:tabs>
          <w:tab w:val="left" w:pos="1800"/>
        </w:tabs>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133l.—(1.)</w:t>
      </w:r>
      <w:r w:rsidR="00410435">
        <w:rPr>
          <w:rFonts w:ascii="Times New Roman" w:hAnsi="Times New Roman"/>
          <w:smallCaps/>
        </w:rPr>
        <w:tab/>
      </w:r>
      <w:r w:rsidR="00365E5E" w:rsidRPr="00EA6F38">
        <w:rPr>
          <w:rFonts w:ascii="Times New Roman" w:hAnsi="Times New Roman"/>
        </w:rPr>
        <w:t>Whenever a person in receipt of an allowance becomes the owner of property he shall, within twenty-eight days after becoming the owner of that property, notify a Director accordingly.</w:t>
      </w:r>
    </w:p>
    <w:p w:rsidR="00365E5E" w:rsidRPr="00EA6F38" w:rsidRDefault="008F6603" w:rsidP="00410435">
      <w:pPr>
        <w:tabs>
          <w:tab w:val="left" w:pos="990"/>
        </w:tabs>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(2.)</w:t>
      </w:r>
      <w:r w:rsidR="00410435">
        <w:rPr>
          <w:rFonts w:ascii="Times New Roman" w:hAnsi="Times New Roman"/>
          <w:smallCaps/>
        </w:rPr>
        <w:tab/>
      </w:r>
      <w:r w:rsidR="00365E5E" w:rsidRPr="00EA6F38">
        <w:rPr>
          <w:rFonts w:ascii="Times New Roman" w:hAnsi="Times New Roman"/>
        </w:rPr>
        <w:t>Whenever a person in receipt of an allowance receives income, other than any remuneration for work performed in sheltered employment, at a weekly rate higher than the weekly rate of such income last specified by the person in a claim, statement or notification under this Act, the person shall, within fourteen days after the receipt of such income at that higher rate, notify a Director accordingly.</w:t>
      </w:r>
    </w:p>
    <w:p w:rsidR="00365E5E" w:rsidRPr="00EA6F38" w:rsidRDefault="008F6603" w:rsidP="00410435">
      <w:pPr>
        <w:tabs>
          <w:tab w:val="left" w:pos="990"/>
        </w:tabs>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(3.)</w:t>
      </w:r>
      <w:r w:rsidR="00410435">
        <w:rPr>
          <w:rFonts w:ascii="Times New Roman" w:hAnsi="Times New Roman"/>
          <w:smallCaps/>
        </w:rPr>
        <w:tab/>
      </w:r>
      <w:r w:rsidR="00365E5E" w:rsidRPr="00EA6F38">
        <w:rPr>
          <w:rFonts w:ascii="Times New Roman" w:hAnsi="Times New Roman"/>
        </w:rPr>
        <w:t xml:space="preserve">Sub-sections </w:t>
      </w:r>
      <w:r w:rsidR="00C858DC" w:rsidRPr="00EA6F38">
        <w:rPr>
          <w:rFonts w:ascii="Times New Roman" w:hAnsi="Times New Roman"/>
          <w:smallCaps/>
        </w:rPr>
        <w:t xml:space="preserve">(1.) </w:t>
      </w:r>
      <w:r w:rsidR="00365E5E" w:rsidRPr="00EA6F38">
        <w:rPr>
          <w:rFonts w:ascii="Times New Roman" w:hAnsi="Times New Roman"/>
        </w:rPr>
        <w:t xml:space="preserve">and </w:t>
      </w:r>
      <w:r w:rsidR="00C858DC" w:rsidRPr="00EA6F38">
        <w:rPr>
          <w:rFonts w:ascii="Times New Roman" w:hAnsi="Times New Roman"/>
          <w:smallCaps/>
        </w:rPr>
        <w:t xml:space="preserve">(2.) </w:t>
      </w:r>
      <w:r w:rsidR="00365E5E" w:rsidRPr="00EA6F38">
        <w:rPr>
          <w:rFonts w:ascii="Times New Roman" w:hAnsi="Times New Roman"/>
        </w:rPr>
        <w:t xml:space="preserve">of this section do not apply in relation to a person who is permanently blind unless, if that person were in receipt of an invalid pension, an allowance would be payable under section thirty </w:t>
      </w:r>
      <w:r w:rsidR="00C858DC" w:rsidRPr="00EA6F38">
        <w:rPr>
          <w:rFonts w:ascii="Times New Roman" w:hAnsi="Times New Roman"/>
          <w:smallCaps/>
        </w:rPr>
        <w:t xml:space="preserve">a </w:t>
      </w:r>
      <w:r w:rsidR="00365E5E" w:rsidRPr="00EA6F38">
        <w:rPr>
          <w:rFonts w:ascii="Times New Roman" w:hAnsi="Times New Roman"/>
        </w:rPr>
        <w:t>or thirty-two of this Act by virtue of his being a pensioner or sub-section (1</w:t>
      </w:r>
      <w:r w:rsidR="00C858DC" w:rsidRPr="00EA6F38">
        <w:rPr>
          <w:rFonts w:ascii="Times New Roman" w:hAnsi="Times New Roman"/>
          <w:smallCaps/>
        </w:rPr>
        <w:t>aa</w:t>
      </w:r>
      <w:r w:rsidR="00365E5E" w:rsidRPr="00EA6F38">
        <w:rPr>
          <w:rFonts w:ascii="Times New Roman" w:hAnsi="Times New Roman"/>
        </w:rPr>
        <w:t xml:space="preserve">.) or </w:t>
      </w:r>
      <w:r w:rsidR="00C858DC" w:rsidRPr="00EA6F38">
        <w:rPr>
          <w:rFonts w:ascii="Times New Roman" w:hAnsi="Times New Roman"/>
          <w:smallCaps/>
        </w:rPr>
        <w:t>(1b</w:t>
      </w:r>
      <w:r w:rsidR="00365E5E" w:rsidRPr="00EA6F38">
        <w:rPr>
          <w:rFonts w:ascii="Times New Roman" w:hAnsi="Times New Roman"/>
        </w:rPr>
        <w:t>.) of section twenty-eight of this Act would apply in relation to his pension.</w:t>
      </w:r>
    </w:p>
    <w:p w:rsidR="00365E5E" w:rsidRPr="00EA6F38" w:rsidRDefault="008F6603" w:rsidP="00410435">
      <w:pPr>
        <w:tabs>
          <w:tab w:val="left" w:pos="990"/>
        </w:tabs>
        <w:spacing w:after="0" w:line="240" w:lineRule="auto"/>
        <w:ind w:firstLine="432"/>
        <w:jc w:val="both"/>
        <w:rPr>
          <w:rFonts w:ascii="Times New Roman" w:hAnsi="Times New Roman"/>
        </w:rPr>
      </w:pPr>
      <w:r>
        <w:rPr>
          <w:rFonts w:ascii="Times New Roman" w:hAnsi="Times New Roman"/>
        </w:rPr>
        <w:t>“</w:t>
      </w:r>
      <w:r w:rsidR="00410435">
        <w:rPr>
          <w:rFonts w:ascii="Times New Roman" w:hAnsi="Times New Roman"/>
        </w:rPr>
        <w:t>(4.)</w:t>
      </w:r>
      <w:r w:rsidR="00410435">
        <w:rPr>
          <w:rFonts w:ascii="Times New Roman" w:hAnsi="Times New Roman"/>
        </w:rPr>
        <w:tab/>
      </w:r>
      <w:r w:rsidR="00365E5E" w:rsidRPr="00EA6F38">
        <w:rPr>
          <w:rFonts w:ascii="Times New Roman" w:hAnsi="Times New Roman"/>
        </w:rPr>
        <w:t>Where a person in receipt of an allowance marries or remarries, the marriage of such a person is dissolved or the spouse of such a person dies, the person shall, within fourteen days after the marriage, remarriage, dissolution of marriage or death, as the case may be, notify a Director accordingly.</w:t>
      </w:r>
    </w:p>
    <w:p w:rsidR="00365E5E" w:rsidRPr="00EA6F38" w:rsidRDefault="00365E5E" w:rsidP="00050BBB">
      <w:pPr>
        <w:spacing w:after="0" w:line="240" w:lineRule="auto"/>
        <w:ind w:firstLine="432"/>
        <w:jc w:val="both"/>
        <w:rPr>
          <w:rFonts w:ascii="Times New Roman" w:hAnsi="Times New Roman"/>
        </w:rPr>
      </w:pPr>
      <w:r w:rsidRPr="00EA6F38">
        <w:rPr>
          <w:rFonts w:ascii="Times New Roman" w:hAnsi="Times New Roman"/>
        </w:rPr>
        <w:t>Penalty: Forty dollars.</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Cancellation, &amp;c., of allowance.</w:t>
      </w:r>
    </w:p>
    <w:p w:rsidR="00365E5E" w:rsidRPr="00EA6F38" w:rsidRDefault="008F6603" w:rsidP="00E07037">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133m</w:t>
      </w:r>
      <w:r w:rsidR="00365E5E" w:rsidRPr="00EA6F38">
        <w:rPr>
          <w:rFonts w:ascii="Times New Roman" w:hAnsi="Times New Roman"/>
        </w:rPr>
        <w:t>. If—</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having regard to the income, or the value of the property, of a person in receipt of an allowance;</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by reason of the failure of a person in receipt of an allowance to comply with either of the last two preceding sections; or</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c</w:t>
      </w:r>
      <w:r w:rsidRPr="00EA6F38">
        <w:rPr>
          <w:rFonts w:ascii="Times New Roman" w:hAnsi="Times New Roman"/>
        </w:rPr>
        <w:t>) for any other reason,</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Director-General considers that the allowance that is being paid to the person should be cancelled or suspended, the Director-General may cancel or suspend the allowance accordingly.</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Other pensions, &amp;c, not payable to a person in receipt of allowance.</w:t>
      </w:r>
    </w:p>
    <w:p w:rsidR="00365E5E" w:rsidRPr="00EA6F38" w:rsidRDefault="008F6603" w:rsidP="00E07037">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133n</w:t>
      </w:r>
      <w:r w:rsidR="00365E5E" w:rsidRPr="00EA6F38">
        <w:rPr>
          <w:rFonts w:ascii="Times New Roman" w:hAnsi="Times New Roman"/>
        </w:rPr>
        <w:t>. A pension, allowance or benefit is not payable to a person under Part III. or IV. in respect of any period in respect of which an allowance is payable to him under this Part.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Allowance not payab</w:t>
      </w:r>
      <w:r w:rsidR="00FD3907">
        <w:rPr>
          <w:rFonts w:ascii="Times New Roman" w:hAnsi="Times New Roman" w:cs="Times New Roman"/>
          <w:b/>
          <w:sz w:val="20"/>
        </w:rPr>
        <w:t>l</w:t>
      </w:r>
      <w:r w:rsidRPr="00E07037">
        <w:rPr>
          <w:rFonts w:ascii="Times New Roman" w:hAnsi="Times New Roman" w:cs="Times New Roman"/>
          <w:b/>
          <w:sz w:val="20"/>
        </w:rPr>
        <w:t>e to person in receipt of service pension or tuberculosis allowance.</w:t>
      </w:r>
    </w:p>
    <w:p w:rsidR="00365E5E" w:rsidRPr="00EA6F38" w:rsidRDefault="008F6603" w:rsidP="00E07037">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133p</w:t>
      </w:r>
      <w:r w:rsidR="00365E5E" w:rsidRPr="00EA6F38">
        <w:rPr>
          <w:rFonts w:ascii="Times New Roman" w:hAnsi="Times New Roman"/>
        </w:rPr>
        <w:t>. An allowance is not payable to a person in respect of any period in respect of which—</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xml:space="preserve">) service pension under the </w:t>
      </w:r>
      <w:r w:rsidR="00C858DC" w:rsidRPr="00EA6F38">
        <w:rPr>
          <w:rFonts w:ascii="Times New Roman" w:hAnsi="Times New Roman"/>
          <w:i/>
        </w:rPr>
        <w:t xml:space="preserve">Repatriation Act </w:t>
      </w:r>
      <w:r w:rsidR="00C858DC" w:rsidRPr="00EA6F38">
        <w:rPr>
          <w:rFonts w:ascii="Times New Roman" w:hAnsi="Times New Roman"/>
          <w:smallCaps/>
        </w:rPr>
        <w:t xml:space="preserve">1920-1966 </w:t>
      </w:r>
      <w:r w:rsidRPr="00EA6F38">
        <w:rPr>
          <w:rFonts w:ascii="Times New Roman" w:hAnsi="Times New Roman"/>
        </w:rPr>
        <w:t>is payable to him or to another person by virtue of that other person being his wife or child; or</w:t>
      </w:r>
    </w:p>
    <w:p w:rsidR="00CD1F67" w:rsidRDefault="00CD1F67">
      <w:pPr>
        <w:rPr>
          <w:rFonts w:ascii="Times New Roman" w:hAnsi="Times New Roman"/>
        </w:rPr>
      </w:pPr>
      <w:r>
        <w:rPr>
          <w:rFonts w:ascii="Times New Roman" w:hAnsi="Times New Roman"/>
        </w:rPr>
        <w:br w:type="page"/>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lastRenderedPageBreak/>
        <w:t>(</w:t>
      </w:r>
      <w:r w:rsidR="00C858DC" w:rsidRPr="00EA6F38">
        <w:rPr>
          <w:rFonts w:ascii="Times New Roman" w:hAnsi="Times New Roman"/>
          <w:i/>
        </w:rPr>
        <w:t>b</w:t>
      </w:r>
      <w:r w:rsidRPr="00EA6F38">
        <w:rPr>
          <w:rFonts w:ascii="Times New Roman" w:hAnsi="Times New Roman"/>
        </w:rPr>
        <w:t xml:space="preserve">) an allowance under section 9 of the </w:t>
      </w:r>
      <w:r w:rsidR="00C858DC" w:rsidRPr="00EA6F38">
        <w:rPr>
          <w:rFonts w:ascii="Times New Roman" w:hAnsi="Times New Roman"/>
          <w:i/>
        </w:rPr>
        <w:t xml:space="preserve">Tuberculosis Act </w:t>
      </w:r>
      <w:r w:rsidRPr="00EA6F38">
        <w:rPr>
          <w:rFonts w:ascii="Times New Roman" w:hAnsi="Times New Roman"/>
        </w:rPr>
        <w:t>1948 is payable to or in respect of him.</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Person in receipt of allowance becoming mental hospital patient or being imprisoned.</w:t>
      </w:r>
    </w:p>
    <w:p w:rsidR="00365E5E" w:rsidRPr="00EA6F38" w:rsidRDefault="008F6603" w:rsidP="00E07037">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133q</w:t>
      </w:r>
      <w:r w:rsidR="00365E5E" w:rsidRPr="00EA6F38">
        <w:rPr>
          <w:rFonts w:ascii="Times New Roman" w:hAnsi="Times New Roman"/>
        </w:rPr>
        <w:t>. Where—</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a person in receipt of an allowance becomes a mental hospital patient or is imprisoned following upon his conviction for an offence;</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while a mental hospital patient or undergoing imprisonment or within such period after he ceases to be a mental hospital patient or to be imprisoned as the Director-General, in special circumstances, approves, he lodges a claim for pension under Part III. or Part IV.; and</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c</w:t>
      </w:r>
      <w:r w:rsidRPr="00EA6F38">
        <w:rPr>
          <w:rFonts w:ascii="Times New Roman" w:hAnsi="Times New Roman"/>
        </w:rPr>
        <w:t>) the pension is granted,</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the Director-General may, notwithstanding anything contained in section thirty-nine or sixty-eight of this Act, determine that the pension may be paid from a date before the date on which the claim for the pension was lodged but not before the date on which the person became a mental hospital patient or was imprisoned, but, if the Director-General determines that pension may be paid from a date before the person ceases to be a mental hospital patient or to be imprisoned, section forty-eight, fifty-two, seventy-seven or eighty-two, as the case may be, of this Act applies in relation to the person as if he had been a pensioner immediately before he became a mental hospital patient or was imprisoned.</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Payment of allowance to a person on behalf of the person entitled.</w:t>
      </w:r>
    </w:p>
    <w:p w:rsidR="00365E5E" w:rsidRPr="00EA6F38" w:rsidRDefault="008F6603" w:rsidP="00E07037">
      <w:pPr>
        <w:spacing w:after="0" w:line="240" w:lineRule="auto"/>
        <w:ind w:firstLine="432"/>
        <w:jc w:val="both"/>
        <w:rPr>
          <w:rFonts w:ascii="Times New Roman" w:hAnsi="Times New Roman"/>
        </w:rPr>
      </w:pPr>
      <w:r>
        <w:rPr>
          <w:rFonts w:ascii="Times New Roman" w:hAnsi="Times New Roman"/>
          <w:smallCaps/>
        </w:rPr>
        <w:t>“</w:t>
      </w:r>
      <w:r w:rsidR="00C858DC" w:rsidRPr="00EA6F38">
        <w:rPr>
          <w:rFonts w:ascii="Times New Roman" w:hAnsi="Times New Roman"/>
          <w:smallCaps/>
        </w:rPr>
        <w:t>133r</w:t>
      </w:r>
      <w:r w:rsidR="00365E5E" w:rsidRPr="00EA6F38">
        <w:rPr>
          <w:rFonts w:ascii="Times New Roman" w:hAnsi="Times New Roman"/>
        </w:rPr>
        <w:t>. Where the Director-General is satisfied that, for any reason, it is desirable that payment of the whole or a portion of an amount of allowance should be made to a person, institution or authority on behalf of the person entitled to receive the allowance, the Director-General may authorize payment accordingly.</w:t>
      </w:r>
      <w:r>
        <w:rPr>
          <w:rFonts w:ascii="Times New Roman" w:hAnsi="Times New Roman"/>
        </w:rPr>
        <w:t>”</w:t>
      </w:r>
      <w:r w:rsidR="00365E5E" w:rsidRPr="00EA6F38">
        <w:rPr>
          <w:rFonts w:ascii="Times New Roman" w:hAnsi="Times New Roman"/>
        </w:rPr>
        <w: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Provision of replacements, appliances, &amp;c.</w:t>
      </w:r>
    </w:p>
    <w:p w:rsidR="00365E5E" w:rsidRPr="00EA6F38" w:rsidRDefault="00C858DC" w:rsidP="00410435">
      <w:pPr>
        <w:tabs>
          <w:tab w:val="left" w:pos="900"/>
        </w:tabs>
        <w:spacing w:after="0" w:line="240" w:lineRule="auto"/>
        <w:ind w:firstLine="432"/>
        <w:jc w:val="both"/>
        <w:rPr>
          <w:rFonts w:ascii="Times New Roman" w:hAnsi="Times New Roman"/>
        </w:rPr>
      </w:pPr>
      <w:r w:rsidRPr="00EA6F38">
        <w:rPr>
          <w:rFonts w:ascii="Times New Roman" w:hAnsi="Times New Roman"/>
          <w:b/>
        </w:rPr>
        <w:t>21.</w:t>
      </w:r>
      <w:r w:rsidR="00410435">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135k </w:t>
      </w:r>
      <w:r w:rsidR="00365E5E" w:rsidRPr="00EA6F38">
        <w:rPr>
          <w:rFonts w:ascii="Times New Roman" w:hAnsi="Times New Roman"/>
        </w:rPr>
        <w:t>of the Principal Act is amended by omitting paragraph (</w:t>
      </w:r>
      <w:r w:rsidRPr="00EA6F38">
        <w:rPr>
          <w:rFonts w:ascii="Times New Roman" w:hAnsi="Times New Roman"/>
          <w:i/>
        </w:rPr>
        <w:t>a</w:t>
      </w:r>
      <w:r w:rsidR="00365E5E" w:rsidRPr="00EA6F38">
        <w:rPr>
          <w:rFonts w:ascii="Times New Roman" w:hAnsi="Times New Roman"/>
        </w:rPr>
        <w:t xml:space="preserve">) of sub-section </w:t>
      </w:r>
      <w:r w:rsidRPr="00EA6F38">
        <w:rPr>
          <w:rFonts w:ascii="Times New Roman" w:hAnsi="Times New Roman"/>
          <w:smallCaps/>
        </w:rPr>
        <w:t xml:space="preserve">(1.) </w:t>
      </w:r>
      <w:r w:rsidR="00365E5E" w:rsidRPr="00EA6F38">
        <w:rPr>
          <w:rFonts w:ascii="Times New Roman" w:hAnsi="Times New Roman"/>
        </w:rPr>
        <w:t>and inserting in its stead the following paragraph:—</w:t>
      </w:r>
    </w:p>
    <w:p w:rsidR="00365E5E" w:rsidRPr="00EA6F38" w:rsidRDefault="008F6603" w:rsidP="00E07037">
      <w:pPr>
        <w:spacing w:after="0" w:line="240" w:lineRule="auto"/>
        <w:ind w:left="1152" w:hanging="576"/>
        <w:jc w:val="both"/>
        <w:rPr>
          <w:rFonts w:ascii="Times New Roman" w:hAnsi="Times New Roman"/>
        </w:rPr>
      </w:pPr>
      <w:r>
        <w:rPr>
          <w:rFonts w:ascii="Times New Roman" w:hAnsi="Times New Roman"/>
        </w:rPr>
        <w:t>“</w:t>
      </w:r>
      <w:r w:rsidR="00365E5E" w:rsidRPr="00EA6F38">
        <w:rPr>
          <w:rFonts w:ascii="Times New Roman" w:hAnsi="Times New Roman"/>
        </w:rPr>
        <w:t>(</w:t>
      </w:r>
      <w:r w:rsidR="00C858DC" w:rsidRPr="00EA6F38">
        <w:rPr>
          <w:rFonts w:ascii="Times New Roman" w:hAnsi="Times New Roman"/>
          <w:i/>
        </w:rPr>
        <w:t>a</w:t>
      </w:r>
      <w:r w:rsidR="00365E5E" w:rsidRPr="00EA6F38">
        <w:rPr>
          <w:rFonts w:ascii="Times New Roman" w:hAnsi="Times New Roman"/>
        </w:rPr>
        <w:t>) provide, or arrange for the provision of, such artificial replacements and such aids and appliances as are necessary in connexion with the treatment or training of a person or to assist a person to engage in a suitable vocation after the discontinuance of his treatment or training or otherwise to assist a person in his rehabilitation; and</w:t>
      </w:r>
      <w:r>
        <w:rPr>
          <w:rFonts w:ascii="Times New Roman" w:hAnsi="Times New Roman"/>
        </w:rPr>
        <w:t>”</w:t>
      </w:r>
      <w:r w:rsidR="00365E5E" w:rsidRPr="00EA6F38">
        <w:rPr>
          <w:rFonts w:ascii="Times New Roman" w:hAnsi="Times New Roman"/>
        </w:rPr>
        <w: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Provision of books, &amp;c.</w:t>
      </w:r>
    </w:p>
    <w:p w:rsidR="00365E5E" w:rsidRPr="00EA6F38" w:rsidRDefault="00C858DC" w:rsidP="00410435">
      <w:pPr>
        <w:tabs>
          <w:tab w:val="left" w:pos="900"/>
        </w:tabs>
        <w:spacing w:after="0" w:line="240" w:lineRule="auto"/>
        <w:ind w:firstLine="432"/>
        <w:jc w:val="both"/>
        <w:rPr>
          <w:rFonts w:ascii="Times New Roman" w:hAnsi="Times New Roman"/>
        </w:rPr>
      </w:pPr>
      <w:r w:rsidRPr="00EA6F38">
        <w:rPr>
          <w:rFonts w:ascii="Times New Roman" w:hAnsi="Times New Roman"/>
          <w:b/>
        </w:rPr>
        <w:t>22.</w:t>
      </w:r>
      <w:r w:rsidR="00410435">
        <w:rPr>
          <w:rFonts w:ascii="Times New Roman" w:hAnsi="Times New Roman"/>
          <w:b/>
        </w:rPr>
        <w:tab/>
      </w:r>
      <w:r w:rsidR="00365E5E" w:rsidRPr="00EA6F38">
        <w:rPr>
          <w:rFonts w:ascii="Times New Roman" w:hAnsi="Times New Roman"/>
        </w:rPr>
        <w:t xml:space="preserve">Section </w:t>
      </w:r>
      <w:r w:rsidRPr="00EA6F38">
        <w:rPr>
          <w:rFonts w:ascii="Times New Roman" w:hAnsi="Times New Roman"/>
          <w:smallCaps/>
        </w:rPr>
        <w:t xml:space="preserve">135l </w:t>
      </w:r>
      <w:r w:rsidR="00365E5E" w:rsidRPr="00EA6F38">
        <w:rPr>
          <w:rFonts w:ascii="Times New Roman" w:hAnsi="Times New Roman"/>
        </w:rPr>
        <w:t>of the Principal Act is amended—</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xml:space="preserve">) by omitting from sub-section </w:t>
      </w:r>
      <w:r w:rsidR="00C858DC" w:rsidRPr="00EA6F38">
        <w:rPr>
          <w:rFonts w:ascii="Times New Roman" w:hAnsi="Times New Roman"/>
          <w:smallCaps/>
        </w:rPr>
        <w:t xml:space="preserve">(1.) </w:t>
      </w:r>
      <w:r w:rsidRPr="00EA6F38">
        <w:rPr>
          <w:rFonts w:ascii="Times New Roman" w:hAnsi="Times New Roman"/>
        </w:rPr>
        <w:t xml:space="preserve">the words </w:t>
      </w:r>
      <w:r w:rsidR="008F6603">
        <w:rPr>
          <w:rFonts w:ascii="Times New Roman" w:hAnsi="Times New Roman"/>
        </w:rPr>
        <w:t>“</w:t>
      </w:r>
      <w:r w:rsidRPr="00EA6F38">
        <w:rPr>
          <w:rFonts w:ascii="Times New Roman" w:hAnsi="Times New Roman"/>
        </w:rPr>
        <w:t>in the aggregate</w:t>
      </w:r>
      <w:r w:rsidR="008F6603">
        <w:rPr>
          <w:rFonts w:ascii="Times New Roman" w:hAnsi="Times New Roman"/>
        </w:rPr>
        <w:t>”</w:t>
      </w:r>
      <w:r w:rsidRPr="00EA6F38">
        <w:rPr>
          <w:rFonts w:ascii="Times New Roman" w:hAnsi="Times New Roman"/>
        </w:rPr>
        <w:t xml:space="preserve"> and inserting in their stead the words </w:t>
      </w:r>
      <w:r w:rsidR="008F6603">
        <w:rPr>
          <w:rFonts w:ascii="Times New Roman" w:hAnsi="Times New Roman"/>
        </w:rPr>
        <w:t>“</w:t>
      </w:r>
      <w:r w:rsidRPr="00EA6F38">
        <w:rPr>
          <w:rFonts w:ascii="Times New Roman" w:hAnsi="Times New Roman"/>
        </w:rPr>
        <w:t>in any period of twelve months</w:t>
      </w:r>
      <w:r w:rsidR="008F6603">
        <w:rPr>
          <w:rFonts w:ascii="Times New Roman" w:hAnsi="Times New Roman"/>
        </w:rPr>
        <w:t>”</w:t>
      </w:r>
      <w:r w:rsidRPr="00EA6F38">
        <w:rPr>
          <w:rFonts w:ascii="Times New Roman" w:hAnsi="Times New Roman"/>
        </w:rPr>
        <w:t>; and</w:t>
      </w:r>
    </w:p>
    <w:p w:rsidR="00CD1F67" w:rsidRDefault="00CD1F67">
      <w:pPr>
        <w:rPr>
          <w:rFonts w:ascii="Times New Roman" w:hAnsi="Times New Roman"/>
        </w:rPr>
      </w:pPr>
      <w:r>
        <w:rPr>
          <w:rFonts w:ascii="Times New Roman" w:hAnsi="Times New Roman"/>
        </w:rPr>
        <w:br w:type="page"/>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lastRenderedPageBreak/>
        <w:t>(</w:t>
      </w:r>
      <w:r w:rsidR="00C858DC" w:rsidRPr="00EA6F38">
        <w:rPr>
          <w:rFonts w:ascii="Times New Roman" w:hAnsi="Times New Roman"/>
          <w:i/>
        </w:rPr>
        <w:t>b</w:t>
      </w:r>
      <w:r w:rsidRPr="00EA6F38">
        <w:rPr>
          <w:rFonts w:ascii="Times New Roman" w:hAnsi="Times New Roman"/>
        </w:rPr>
        <w:t xml:space="preserve">) by inserting in sub-section (2.), after the word </w:t>
      </w:r>
      <w:r w:rsidR="008F6603">
        <w:rPr>
          <w:rFonts w:ascii="Times New Roman" w:hAnsi="Times New Roman"/>
        </w:rPr>
        <w:t>“</w:t>
      </w:r>
      <w:r w:rsidRPr="00EA6F38">
        <w:rPr>
          <w:rFonts w:ascii="Times New Roman" w:hAnsi="Times New Roman"/>
        </w:rPr>
        <w:t>sub-section</w:t>
      </w:r>
      <w:r w:rsidR="008F6603">
        <w:rPr>
          <w:rFonts w:ascii="Times New Roman" w:hAnsi="Times New Roman"/>
        </w:rPr>
        <w:t>”</w:t>
      </w:r>
      <w:r w:rsidRPr="00EA6F38">
        <w:rPr>
          <w:rFonts w:ascii="Times New Roman" w:hAnsi="Times New Roman"/>
        </w:rPr>
        <w:t xml:space="preserve">, the words </w:t>
      </w:r>
      <w:r w:rsidR="008F6603">
        <w:rPr>
          <w:rFonts w:ascii="Times New Roman" w:hAnsi="Times New Roman"/>
        </w:rPr>
        <w:t>“</w:t>
      </w:r>
      <w:r w:rsidRPr="00EA6F38">
        <w:rPr>
          <w:rFonts w:ascii="Times New Roman" w:hAnsi="Times New Roman"/>
        </w:rPr>
        <w:t>to enable him to engage in a suitable vocation</w:t>
      </w:r>
      <w:r w:rsidR="008F6603">
        <w:rPr>
          <w:rFonts w:ascii="Times New Roman" w:hAnsi="Times New Roman"/>
        </w:rPr>
        <w:t>”</w:t>
      </w:r>
      <w:r w:rsidRPr="00EA6F38">
        <w:rPr>
          <w:rFonts w:ascii="Times New Roman" w:hAnsi="Times New Roman"/>
        </w:rPr>
        <w: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Persons becoming ineligible for pension or benefit during treatment or training.</w:t>
      </w:r>
    </w:p>
    <w:p w:rsidR="00365E5E" w:rsidRPr="00EA6F38" w:rsidRDefault="00C858DC" w:rsidP="00410435">
      <w:pPr>
        <w:tabs>
          <w:tab w:val="left" w:pos="810"/>
        </w:tabs>
        <w:spacing w:after="0" w:line="240" w:lineRule="auto"/>
        <w:ind w:firstLine="432"/>
        <w:jc w:val="both"/>
        <w:rPr>
          <w:rFonts w:ascii="Times New Roman" w:hAnsi="Times New Roman"/>
        </w:rPr>
      </w:pPr>
      <w:r w:rsidRPr="00EA6F38">
        <w:rPr>
          <w:rFonts w:ascii="Times New Roman" w:hAnsi="Times New Roman"/>
          <w:b/>
        </w:rPr>
        <w:t>23.</w:t>
      </w:r>
      <w:r w:rsidR="00410435">
        <w:rPr>
          <w:rFonts w:ascii="Times New Roman" w:hAnsi="Times New Roman"/>
        </w:rPr>
        <w:tab/>
      </w:r>
      <w:r w:rsidR="00365E5E" w:rsidRPr="00EA6F38">
        <w:rPr>
          <w:rFonts w:ascii="Times New Roman" w:hAnsi="Times New Roman"/>
        </w:rPr>
        <w:t>Section 135</w:t>
      </w:r>
      <w:r w:rsidRPr="00EA6F38">
        <w:rPr>
          <w:rFonts w:ascii="Times New Roman" w:hAnsi="Times New Roman"/>
          <w:smallCaps/>
        </w:rPr>
        <w:t xml:space="preserve">p </w:t>
      </w:r>
      <w:r w:rsidR="00365E5E" w:rsidRPr="00EA6F38">
        <w:rPr>
          <w:rFonts w:ascii="Times New Roman" w:hAnsi="Times New Roman"/>
        </w:rPr>
        <w:t xml:space="preserve">of the Principal Act is amended by adding at the end thereof the words </w:t>
      </w:r>
      <w:r w:rsidR="008F6603">
        <w:rPr>
          <w:rFonts w:ascii="Times New Roman" w:hAnsi="Times New Roman"/>
        </w:rPr>
        <w:t>“</w:t>
      </w:r>
      <w:r w:rsidR="00365E5E" w:rsidRPr="00EA6F38">
        <w:rPr>
          <w:rFonts w:ascii="Times New Roman" w:hAnsi="Times New Roman"/>
        </w:rPr>
        <w:t>or so much of that cost as the Director-General, having regard to the circumstances of the case, directs</w:t>
      </w:r>
      <w:r w:rsidR="008F6603">
        <w:rPr>
          <w:rFonts w:ascii="Times New Roman" w:hAnsi="Times New Roman"/>
        </w:rPr>
        <w:t>”</w:t>
      </w:r>
      <w:r w:rsidR="00365E5E" w:rsidRPr="00EA6F38">
        <w:rPr>
          <w:rFonts w:ascii="Times New Roman" w:hAnsi="Times New Roman"/>
        </w:rPr>
        <w: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Recovery of cost of treatment and training.</w:t>
      </w:r>
    </w:p>
    <w:p w:rsidR="00365E5E" w:rsidRPr="00EA6F38" w:rsidRDefault="00C858DC" w:rsidP="00410435">
      <w:pPr>
        <w:tabs>
          <w:tab w:val="left" w:pos="810"/>
        </w:tabs>
        <w:spacing w:after="0" w:line="240" w:lineRule="auto"/>
        <w:ind w:firstLine="432"/>
        <w:jc w:val="both"/>
        <w:rPr>
          <w:rFonts w:ascii="Times New Roman" w:hAnsi="Times New Roman"/>
        </w:rPr>
      </w:pPr>
      <w:r w:rsidRPr="00EA6F38">
        <w:rPr>
          <w:rFonts w:ascii="Times New Roman" w:hAnsi="Times New Roman"/>
          <w:b/>
        </w:rPr>
        <w:t>24.</w:t>
      </w:r>
      <w:r w:rsidR="00410435">
        <w:rPr>
          <w:rFonts w:ascii="Times New Roman" w:hAnsi="Times New Roman"/>
        </w:rPr>
        <w:tab/>
      </w:r>
      <w:r w:rsidR="00365E5E" w:rsidRPr="00EA6F38">
        <w:rPr>
          <w:rFonts w:ascii="Times New Roman" w:hAnsi="Times New Roman"/>
        </w:rPr>
        <w:t>Section 135</w:t>
      </w:r>
      <w:r w:rsidRPr="00EA6F38">
        <w:rPr>
          <w:rFonts w:ascii="Times New Roman" w:hAnsi="Times New Roman"/>
          <w:smallCaps/>
        </w:rPr>
        <w:t xml:space="preserve">r </w:t>
      </w:r>
      <w:r w:rsidR="00365E5E" w:rsidRPr="00EA6F38">
        <w:rPr>
          <w:rFonts w:ascii="Times New Roman" w:hAnsi="Times New Roman"/>
        </w:rPr>
        <w:t>of the Principal Act is amended by omitting subsection (1</w:t>
      </w:r>
      <w:r w:rsidRPr="00EA6F38">
        <w:rPr>
          <w:rFonts w:ascii="Times New Roman" w:hAnsi="Times New Roman"/>
          <w:smallCaps/>
        </w:rPr>
        <w:t>a</w:t>
      </w:r>
      <w:r w:rsidR="00365E5E" w:rsidRPr="00EA6F38">
        <w:rPr>
          <w:rFonts w:ascii="Times New Roman" w:hAnsi="Times New Roman"/>
        </w:rPr>
        <w:t>.) and inserting in its stead the following sub-section:—</w:t>
      </w:r>
    </w:p>
    <w:p w:rsidR="00365E5E" w:rsidRPr="00EA6F38" w:rsidRDefault="008F6603" w:rsidP="00E07037">
      <w:pPr>
        <w:spacing w:before="60" w:after="60" w:line="240" w:lineRule="auto"/>
        <w:ind w:firstLine="432"/>
        <w:jc w:val="both"/>
        <w:rPr>
          <w:rFonts w:ascii="Times New Roman" w:hAnsi="Times New Roman"/>
        </w:rPr>
      </w:pPr>
      <w:r>
        <w:rPr>
          <w:rFonts w:ascii="Times New Roman" w:hAnsi="Times New Roman"/>
        </w:rPr>
        <w:t>“</w:t>
      </w:r>
      <w:r w:rsidR="00365E5E" w:rsidRPr="00EA6F38">
        <w:rPr>
          <w:rFonts w:ascii="Times New Roman" w:hAnsi="Times New Roman"/>
        </w:rPr>
        <w:t>(1</w:t>
      </w:r>
      <w:r w:rsidR="00C858DC" w:rsidRPr="00EA6F38">
        <w:rPr>
          <w:rFonts w:ascii="Times New Roman" w:hAnsi="Times New Roman"/>
          <w:smallCaps/>
        </w:rPr>
        <w:t>a</w:t>
      </w:r>
      <w:r w:rsidR="00365E5E" w:rsidRPr="00EA6F38">
        <w:rPr>
          <w:rFonts w:ascii="Times New Roman" w:hAnsi="Times New Roman"/>
        </w:rPr>
        <w:t>.) Where—</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a</w:t>
      </w:r>
      <w:r w:rsidRPr="00EA6F38">
        <w:rPr>
          <w:rFonts w:ascii="Times New Roman" w:hAnsi="Times New Roman"/>
        </w:rPr>
        <w:t>) a person who is receiving, or has received, treatment or training recovers or receives compensation from another person (including the Commonwealth or an authority of the Commonwealth or a State or an authority of a State); or</w:t>
      </w:r>
    </w:p>
    <w:p w:rsidR="00365E5E" w:rsidRPr="00EA6F38" w:rsidRDefault="00365E5E" w:rsidP="00E07037">
      <w:pPr>
        <w:spacing w:after="0" w:line="240" w:lineRule="auto"/>
        <w:ind w:left="1152" w:hanging="576"/>
        <w:jc w:val="both"/>
        <w:rPr>
          <w:rFonts w:ascii="Times New Roman" w:hAnsi="Times New Roman"/>
        </w:rPr>
      </w:pPr>
      <w:r w:rsidRPr="00EA6F38">
        <w:rPr>
          <w:rFonts w:ascii="Times New Roman" w:hAnsi="Times New Roman"/>
        </w:rPr>
        <w:t>(</w:t>
      </w:r>
      <w:r w:rsidR="00C858DC" w:rsidRPr="00EA6F38">
        <w:rPr>
          <w:rFonts w:ascii="Times New Roman" w:hAnsi="Times New Roman"/>
          <w:i/>
        </w:rPr>
        <w:t>b</w:t>
      </w:r>
      <w:r w:rsidRPr="00EA6F38">
        <w:rPr>
          <w:rFonts w:ascii="Times New Roman" w:hAnsi="Times New Roman"/>
        </w:rPr>
        <w:t>) the Director-General, or a delegate of the Director-General, by notice in writing served on a person who is receiving, or has received, treatment or training, notifies the person that the person is, in the opinion of the Director-General or the delegate, entitled to recover or receive compensation from another person (including the Commonwealth or an authority of the Commonwealth or a State or an authority of a State),</w:t>
      </w:r>
    </w:p>
    <w:p w:rsidR="00365E5E" w:rsidRPr="00EA6F38" w:rsidRDefault="00365E5E" w:rsidP="00EA6F38">
      <w:pPr>
        <w:spacing w:after="0" w:line="240" w:lineRule="auto"/>
        <w:jc w:val="both"/>
        <w:rPr>
          <w:rFonts w:ascii="Times New Roman" w:hAnsi="Times New Roman"/>
        </w:rPr>
      </w:pPr>
      <w:r w:rsidRPr="00EA6F38">
        <w:rPr>
          <w:rFonts w:ascii="Times New Roman" w:hAnsi="Times New Roman"/>
        </w:rPr>
        <w:t xml:space="preserve">the person who is receiving or has received treatment or training is, subject to the next succeeding sub-section and notwithstanding section one hundred and thirty-five </w:t>
      </w:r>
      <w:r w:rsidR="00C858DC" w:rsidRPr="00EA6F38">
        <w:rPr>
          <w:rFonts w:ascii="Times New Roman" w:hAnsi="Times New Roman"/>
          <w:smallCaps/>
        </w:rPr>
        <w:t xml:space="preserve">j </w:t>
      </w:r>
      <w:r w:rsidRPr="00EA6F38">
        <w:rPr>
          <w:rFonts w:ascii="Times New Roman" w:hAnsi="Times New Roman"/>
        </w:rPr>
        <w:t>of this Act, liable to pay to the Director-General an amount equal to the cost of the treatment or training.</w:t>
      </w:r>
      <w:r w:rsidR="008F6603">
        <w:rPr>
          <w:rFonts w:ascii="Times New Roman" w:hAnsi="Times New Roman"/>
        </w:rPr>
        <w:t>”</w:t>
      </w:r>
      <w:r w:rsidRPr="00EA6F38">
        <w:rPr>
          <w:rFonts w:ascii="Times New Roman" w:hAnsi="Times New Roman"/>
        </w:rPr>
        <w: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Arrangements for treatment, &amp;c., for other persons.</w:t>
      </w:r>
    </w:p>
    <w:p w:rsidR="00365E5E" w:rsidRPr="00EA6F38" w:rsidRDefault="00365E5E" w:rsidP="00410435">
      <w:pPr>
        <w:tabs>
          <w:tab w:val="left" w:pos="810"/>
        </w:tabs>
        <w:spacing w:after="0" w:line="240" w:lineRule="auto"/>
        <w:ind w:firstLine="432"/>
        <w:jc w:val="both"/>
        <w:rPr>
          <w:rFonts w:ascii="Times New Roman" w:hAnsi="Times New Roman"/>
        </w:rPr>
      </w:pPr>
      <w:r w:rsidRPr="00E07037">
        <w:rPr>
          <w:rFonts w:ascii="Times New Roman" w:hAnsi="Times New Roman"/>
          <w:b/>
        </w:rPr>
        <w:t>25.</w:t>
      </w:r>
      <w:r w:rsidR="00410435">
        <w:rPr>
          <w:rFonts w:ascii="Times New Roman" w:hAnsi="Times New Roman"/>
        </w:rPr>
        <w:tab/>
      </w:r>
      <w:r w:rsidRPr="00EA6F38">
        <w:rPr>
          <w:rFonts w:ascii="Times New Roman" w:hAnsi="Times New Roman"/>
        </w:rPr>
        <w:t>Section 135</w:t>
      </w:r>
      <w:r w:rsidRPr="00201486">
        <w:rPr>
          <w:rFonts w:ascii="Times New Roman" w:hAnsi="Times New Roman"/>
          <w:smallCaps/>
        </w:rPr>
        <w:t>s</w:t>
      </w:r>
      <w:r w:rsidRPr="00EA6F38">
        <w:rPr>
          <w:rFonts w:ascii="Times New Roman" w:hAnsi="Times New Roman"/>
        </w:rPr>
        <w:t xml:space="preserve"> of the Principal Act is amended by adding at the end of sub-section (2.) the words </w:t>
      </w:r>
      <w:r w:rsidR="008F6603">
        <w:rPr>
          <w:rFonts w:ascii="Times New Roman" w:hAnsi="Times New Roman"/>
        </w:rPr>
        <w:t>“</w:t>
      </w:r>
      <w:r w:rsidRPr="00EA6F38">
        <w:rPr>
          <w:rFonts w:ascii="Times New Roman" w:hAnsi="Times New Roman"/>
        </w:rPr>
        <w:t>or so much of that cost as the Director-General, having regard to the circumstances of a particular case, directs</w:t>
      </w:r>
      <w:r w:rsidR="008F6603">
        <w:rPr>
          <w:rFonts w:ascii="Times New Roman" w:hAnsi="Times New Roman"/>
        </w:rPr>
        <w:t>”</w:t>
      </w:r>
      <w:r w:rsidRPr="00EA6F38">
        <w:rPr>
          <w:rFonts w:ascii="Times New Roman" w:hAnsi="Times New Roman"/>
        </w:rPr>
        <w:t>.</w:t>
      </w:r>
    </w:p>
    <w:p w:rsidR="00365E5E" w:rsidRPr="00E07037" w:rsidRDefault="00C858DC" w:rsidP="00E07037">
      <w:pPr>
        <w:spacing w:before="120" w:after="60" w:line="240" w:lineRule="auto"/>
        <w:jc w:val="both"/>
        <w:rPr>
          <w:rFonts w:ascii="Times New Roman" w:hAnsi="Times New Roman" w:cs="Times New Roman"/>
          <w:b/>
          <w:sz w:val="20"/>
        </w:rPr>
      </w:pPr>
      <w:r w:rsidRPr="00E07037">
        <w:rPr>
          <w:rFonts w:ascii="Times New Roman" w:hAnsi="Times New Roman" w:cs="Times New Roman"/>
          <w:b/>
          <w:sz w:val="20"/>
        </w:rPr>
        <w:t>Application of amendments.</w:t>
      </w:r>
    </w:p>
    <w:p w:rsidR="00365E5E" w:rsidRPr="00EA6F38" w:rsidRDefault="00C858DC" w:rsidP="00E07037">
      <w:pPr>
        <w:spacing w:after="0" w:line="240" w:lineRule="auto"/>
        <w:ind w:firstLine="432"/>
        <w:jc w:val="both"/>
        <w:rPr>
          <w:rFonts w:ascii="Times New Roman" w:hAnsi="Times New Roman"/>
        </w:rPr>
      </w:pPr>
      <w:r w:rsidRPr="00EA6F38">
        <w:rPr>
          <w:rFonts w:ascii="Times New Roman" w:hAnsi="Times New Roman"/>
          <w:b/>
        </w:rPr>
        <w:t>26.</w:t>
      </w:r>
      <w:r w:rsidR="00410435">
        <w:rPr>
          <w:rFonts w:ascii="Times New Roman" w:hAnsi="Times New Roman"/>
        </w:rPr>
        <w:t>—(1.)</w:t>
      </w:r>
      <w:r w:rsidR="00410435">
        <w:rPr>
          <w:rFonts w:ascii="Times New Roman" w:hAnsi="Times New Roman"/>
        </w:rPr>
        <w:tab/>
      </w:r>
      <w:r w:rsidR="00365E5E" w:rsidRPr="00EA6F38">
        <w:rPr>
          <w:rFonts w:ascii="Times New Roman" w:hAnsi="Times New Roman"/>
        </w:rPr>
        <w:t>In so far as an amendment made by this Act that comes into operation on the day on which this Act receives the Royal Assent affects instalments of pensions or allowances, the amendment applies in relation to an instalment of a pension or an allowance, as the case may be, falling due on the first pension pay day after the date on which this Act receives the Royal Assent and to all subsequent instalments.</w:t>
      </w:r>
    </w:p>
    <w:p w:rsidR="00365E5E" w:rsidRPr="00EA6F38" w:rsidRDefault="00410435" w:rsidP="00410435">
      <w:pPr>
        <w:tabs>
          <w:tab w:val="left" w:pos="90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365E5E" w:rsidRPr="00EA6F38">
        <w:rPr>
          <w:rFonts w:ascii="Times New Roman" w:hAnsi="Times New Roman"/>
        </w:rPr>
        <w:t xml:space="preserve">In so far as an amendment made by this Act that comes into operation on the day on which this Act receives the Royal Assent affects instalments of service pensions under the </w:t>
      </w:r>
      <w:r w:rsidR="00C858DC" w:rsidRPr="00EA6F38">
        <w:rPr>
          <w:rFonts w:ascii="Times New Roman" w:hAnsi="Times New Roman"/>
          <w:i/>
        </w:rPr>
        <w:t xml:space="preserve">Repatriation Act </w:t>
      </w:r>
      <w:r w:rsidR="00365E5E" w:rsidRPr="00EA6F38">
        <w:rPr>
          <w:rFonts w:ascii="Times New Roman" w:hAnsi="Times New Roman"/>
        </w:rPr>
        <w:t>1920</w:t>
      </w:r>
      <w:r w:rsidR="00E07037">
        <w:rPr>
          <w:rFonts w:ascii="Times New Roman" w:hAnsi="Times New Roman"/>
        </w:rPr>
        <w:t>–</w:t>
      </w:r>
      <w:r w:rsidR="00365E5E" w:rsidRPr="00EA6F38">
        <w:rPr>
          <w:rFonts w:ascii="Times New Roman" w:hAnsi="Times New Roman"/>
        </w:rPr>
        <w:t>1966, the amendment applies in relation to an instalment of a service pension falling due on the first service pension pay day after the date on which this Act receives the Royal Assent and to all subsequent instalments.</w:t>
      </w:r>
    </w:p>
    <w:sectPr w:rsidR="00365E5E" w:rsidRPr="00EA6F38" w:rsidSect="009033EA">
      <w:headerReference w:type="even" r:id="rId8"/>
      <w:headerReference w:type="default" r:id="rId9"/>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11" w:rsidRDefault="00CB1111" w:rsidP="00365DB0">
      <w:pPr>
        <w:spacing w:after="0" w:line="240" w:lineRule="auto"/>
      </w:pPr>
      <w:r>
        <w:separator/>
      </w:r>
    </w:p>
  </w:endnote>
  <w:endnote w:type="continuationSeparator" w:id="0">
    <w:p w:rsidR="00CB1111" w:rsidRDefault="00CB1111" w:rsidP="0036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11" w:rsidRDefault="00CB1111" w:rsidP="00365DB0">
      <w:pPr>
        <w:spacing w:after="0" w:line="240" w:lineRule="auto"/>
      </w:pPr>
      <w:r>
        <w:separator/>
      </w:r>
    </w:p>
  </w:footnote>
  <w:footnote w:type="continuationSeparator" w:id="0">
    <w:p w:rsidR="00CB1111" w:rsidRDefault="00CB1111" w:rsidP="00365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B0" w:rsidRPr="00365DB0" w:rsidRDefault="00365DB0">
    <w:pPr>
      <w:pStyle w:val="Header"/>
      <w:rPr>
        <w:rFonts w:ascii="Times New Roman" w:hAnsi="Times New Roman"/>
        <w:sz w:val="20"/>
      </w:rPr>
    </w:pPr>
    <w:r w:rsidRPr="00365DB0">
      <w:rPr>
        <w:rFonts w:ascii="Times New Roman" w:hAnsi="Times New Roman"/>
        <w:sz w:val="20"/>
      </w:rPr>
      <w:t>No. 10</w:t>
    </w:r>
    <w:r w:rsidRPr="00365DB0">
      <w:rPr>
        <w:rFonts w:ascii="Times New Roman" w:hAnsi="Times New Roman"/>
        <w:sz w:val="20"/>
      </w:rPr>
      <w:ptab w:relativeTo="margin" w:alignment="center" w:leader="none"/>
    </w:r>
    <w:r w:rsidRPr="00365DB0">
      <w:rPr>
        <w:rFonts w:ascii="Times New Roman" w:hAnsi="Times New Roman"/>
        <w:i/>
        <w:sz w:val="20"/>
      </w:rPr>
      <w:t>Social Services</w:t>
    </w:r>
    <w:r w:rsidRPr="00365DB0">
      <w:rPr>
        <w:rFonts w:ascii="Times New Roman" w:hAnsi="Times New Roman"/>
        <w:sz w:val="20"/>
      </w:rPr>
      <w:ptab w:relativeTo="margin" w:alignment="right" w:leader="none"/>
    </w:r>
    <w:r w:rsidRPr="00365DB0">
      <w:rPr>
        <w:rFonts w:ascii="Times New Roman" w:hAnsi="Times New Roman"/>
        <w:sz w:val="20"/>
      </w:rPr>
      <w:t>1967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B0" w:rsidRPr="00365DB0" w:rsidRDefault="00365DB0" w:rsidP="00365DB0">
    <w:pPr>
      <w:pStyle w:val="Header"/>
      <w:rPr>
        <w:rFonts w:ascii="Times New Roman" w:hAnsi="Times New Roman"/>
        <w:sz w:val="20"/>
      </w:rPr>
    </w:pPr>
    <w:r>
      <w:rPr>
        <w:rFonts w:ascii="Times New Roman" w:hAnsi="Times New Roman"/>
        <w:sz w:val="20"/>
      </w:rPr>
      <w:t>1967</w:t>
    </w:r>
    <w:r w:rsidRPr="00365DB0">
      <w:rPr>
        <w:rFonts w:ascii="Times New Roman" w:hAnsi="Times New Roman"/>
        <w:sz w:val="20"/>
      </w:rPr>
      <w:ptab w:relativeTo="margin" w:alignment="center" w:leader="none"/>
    </w:r>
    <w:r w:rsidRPr="00365DB0">
      <w:rPr>
        <w:rFonts w:ascii="Times New Roman" w:hAnsi="Times New Roman"/>
        <w:i/>
        <w:sz w:val="20"/>
      </w:rPr>
      <w:t>Social Services</w:t>
    </w:r>
    <w:r w:rsidRPr="00365DB0">
      <w:rPr>
        <w:rFonts w:ascii="Times New Roman" w:hAnsi="Times New Roman"/>
        <w:sz w:val="20"/>
      </w:rPr>
      <w:ptab w:relativeTo="margin" w:alignment="right" w:leader="none"/>
    </w:r>
    <w:r>
      <w:rPr>
        <w:rFonts w:ascii="Times New Roman" w:hAnsi="Times New Roman"/>
        <w:sz w:val="20"/>
      </w:rPr>
      <w:t>No.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5E5E"/>
    <w:rsid w:val="00050BBB"/>
    <w:rsid w:val="00051C37"/>
    <w:rsid w:val="001022E2"/>
    <w:rsid w:val="00146EB8"/>
    <w:rsid w:val="001E592C"/>
    <w:rsid w:val="00201486"/>
    <w:rsid w:val="00212B8C"/>
    <w:rsid w:val="002322CC"/>
    <w:rsid w:val="0028394F"/>
    <w:rsid w:val="00361D80"/>
    <w:rsid w:val="00365DB0"/>
    <w:rsid w:val="00365E5E"/>
    <w:rsid w:val="003715CA"/>
    <w:rsid w:val="003B2573"/>
    <w:rsid w:val="003D164F"/>
    <w:rsid w:val="00410435"/>
    <w:rsid w:val="00445933"/>
    <w:rsid w:val="00504A6A"/>
    <w:rsid w:val="0053680E"/>
    <w:rsid w:val="005B19D0"/>
    <w:rsid w:val="005C0436"/>
    <w:rsid w:val="006E57D6"/>
    <w:rsid w:val="00700EAE"/>
    <w:rsid w:val="00724BC6"/>
    <w:rsid w:val="008110BC"/>
    <w:rsid w:val="008B3DC2"/>
    <w:rsid w:val="008F6603"/>
    <w:rsid w:val="009033EA"/>
    <w:rsid w:val="009F35F7"/>
    <w:rsid w:val="00AD2841"/>
    <w:rsid w:val="00B642B5"/>
    <w:rsid w:val="00B74AE4"/>
    <w:rsid w:val="00C01E90"/>
    <w:rsid w:val="00C858DC"/>
    <w:rsid w:val="00CB1111"/>
    <w:rsid w:val="00CD1F67"/>
    <w:rsid w:val="00D41D91"/>
    <w:rsid w:val="00DA4283"/>
    <w:rsid w:val="00E07037"/>
    <w:rsid w:val="00EA6F38"/>
    <w:rsid w:val="00F028EF"/>
    <w:rsid w:val="00FA4320"/>
    <w:rsid w:val="00FD3907"/>
    <w:rsid w:val="00FD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65E5E"/>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65E5E"/>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65E5E"/>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65E5E"/>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65E5E"/>
    <w:pPr>
      <w:spacing w:after="0" w:line="240" w:lineRule="auto"/>
    </w:pPr>
    <w:rPr>
      <w:rFonts w:ascii="Times New Roman" w:eastAsia="Times New Roman" w:hAnsi="Times New Roman" w:cs="Times New Roman"/>
      <w:sz w:val="20"/>
      <w:szCs w:val="20"/>
    </w:rPr>
  </w:style>
  <w:style w:type="paragraph" w:customStyle="1" w:styleId="Style148">
    <w:name w:val="Style148"/>
    <w:basedOn w:val="Normal"/>
    <w:rsid w:val="00365E5E"/>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65E5E"/>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365E5E"/>
    <w:pPr>
      <w:spacing w:after="0" w:line="240" w:lineRule="auto"/>
    </w:pPr>
    <w:rPr>
      <w:rFonts w:ascii="Times New Roman" w:eastAsia="Times New Roman" w:hAnsi="Times New Roman" w:cs="Times New Roman"/>
      <w:sz w:val="20"/>
      <w:szCs w:val="20"/>
    </w:rPr>
  </w:style>
  <w:style w:type="paragraph" w:customStyle="1" w:styleId="Style169">
    <w:name w:val="Style169"/>
    <w:basedOn w:val="Normal"/>
    <w:rsid w:val="00365E5E"/>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365E5E"/>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365E5E"/>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365E5E"/>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365E5E"/>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365E5E"/>
    <w:pPr>
      <w:spacing w:after="0" w:line="240" w:lineRule="auto"/>
    </w:pPr>
    <w:rPr>
      <w:rFonts w:ascii="Times New Roman" w:eastAsia="Times New Roman" w:hAnsi="Times New Roman" w:cs="Times New Roman"/>
      <w:sz w:val="20"/>
      <w:szCs w:val="20"/>
    </w:rPr>
  </w:style>
  <w:style w:type="paragraph" w:customStyle="1" w:styleId="Style222">
    <w:name w:val="Style222"/>
    <w:basedOn w:val="Normal"/>
    <w:rsid w:val="00365E5E"/>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365E5E"/>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365E5E"/>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365E5E"/>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365E5E"/>
    <w:pPr>
      <w:spacing w:after="0" w:line="240" w:lineRule="auto"/>
    </w:pPr>
    <w:rPr>
      <w:rFonts w:ascii="Times New Roman" w:eastAsia="Times New Roman" w:hAnsi="Times New Roman" w:cs="Times New Roman"/>
      <w:sz w:val="20"/>
      <w:szCs w:val="20"/>
    </w:rPr>
  </w:style>
  <w:style w:type="paragraph" w:customStyle="1" w:styleId="Style242">
    <w:name w:val="Style242"/>
    <w:basedOn w:val="Normal"/>
    <w:rsid w:val="00365E5E"/>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365E5E"/>
    <w:rPr>
      <w:rFonts w:ascii="Times New Roman" w:eastAsia="Times New Roman" w:hAnsi="Times New Roman" w:cs="Times New Roman"/>
      <w:b/>
      <w:bCs/>
      <w:i w:val="0"/>
      <w:iCs w:val="0"/>
      <w:smallCaps w:val="0"/>
      <w:spacing w:val="-10"/>
      <w:sz w:val="24"/>
      <w:szCs w:val="24"/>
    </w:rPr>
  </w:style>
  <w:style w:type="character" w:customStyle="1" w:styleId="CharStyle13">
    <w:name w:val="CharStyle13"/>
    <w:basedOn w:val="DefaultParagraphFont"/>
    <w:rsid w:val="00365E5E"/>
    <w:rPr>
      <w:rFonts w:ascii="Times New Roman" w:eastAsia="Times New Roman" w:hAnsi="Times New Roman" w:cs="Times New Roman"/>
      <w:b/>
      <w:bCs/>
      <w:i w:val="0"/>
      <w:iCs w:val="0"/>
      <w:smallCaps w:val="0"/>
      <w:sz w:val="14"/>
      <w:szCs w:val="14"/>
    </w:rPr>
  </w:style>
  <w:style w:type="character" w:customStyle="1" w:styleId="CharStyle18">
    <w:name w:val="CharStyle18"/>
    <w:basedOn w:val="DefaultParagraphFont"/>
    <w:rsid w:val="00365E5E"/>
    <w:rPr>
      <w:rFonts w:ascii="Times New Roman" w:eastAsia="Times New Roman" w:hAnsi="Times New Roman" w:cs="Times New Roman"/>
      <w:b w:val="0"/>
      <w:bCs w:val="0"/>
      <w:i w:val="0"/>
      <w:iCs w:val="0"/>
      <w:smallCaps w:val="0"/>
      <w:sz w:val="18"/>
      <w:szCs w:val="18"/>
    </w:rPr>
  </w:style>
  <w:style w:type="character" w:customStyle="1" w:styleId="CharStyle20">
    <w:name w:val="CharStyle20"/>
    <w:basedOn w:val="DefaultParagraphFont"/>
    <w:rsid w:val="00365E5E"/>
    <w:rPr>
      <w:rFonts w:ascii="Times New Roman" w:eastAsia="Times New Roman" w:hAnsi="Times New Roman" w:cs="Times New Roman"/>
      <w:b/>
      <w:bCs/>
      <w:i w:val="0"/>
      <w:iCs w:val="0"/>
      <w:smallCaps w:val="0"/>
      <w:spacing w:val="-10"/>
      <w:sz w:val="36"/>
      <w:szCs w:val="36"/>
    </w:rPr>
  </w:style>
  <w:style w:type="character" w:customStyle="1" w:styleId="CharStyle23">
    <w:name w:val="CharStyle23"/>
    <w:basedOn w:val="DefaultParagraphFont"/>
    <w:rsid w:val="00365E5E"/>
    <w:rPr>
      <w:rFonts w:ascii="Times New Roman" w:eastAsia="Times New Roman" w:hAnsi="Times New Roman" w:cs="Times New Roman"/>
      <w:b w:val="0"/>
      <w:bCs w:val="0"/>
      <w:i w:val="0"/>
      <w:iCs w:val="0"/>
      <w:smallCaps w:val="0"/>
      <w:sz w:val="24"/>
      <w:szCs w:val="24"/>
    </w:rPr>
  </w:style>
  <w:style w:type="character" w:customStyle="1" w:styleId="CharStyle24">
    <w:name w:val="CharStyle24"/>
    <w:basedOn w:val="DefaultParagraphFont"/>
    <w:rsid w:val="00365E5E"/>
    <w:rPr>
      <w:rFonts w:ascii="Times New Roman" w:eastAsia="Times New Roman" w:hAnsi="Times New Roman" w:cs="Times New Roman"/>
      <w:b/>
      <w:bCs/>
      <w:i/>
      <w:iCs/>
      <w:smallCaps w:val="0"/>
      <w:sz w:val="24"/>
      <w:szCs w:val="24"/>
    </w:rPr>
  </w:style>
  <w:style w:type="character" w:customStyle="1" w:styleId="CharStyle37">
    <w:name w:val="CharStyle37"/>
    <w:basedOn w:val="DefaultParagraphFont"/>
    <w:rsid w:val="00365E5E"/>
    <w:rPr>
      <w:rFonts w:ascii="Times New Roman" w:eastAsia="Times New Roman" w:hAnsi="Times New Roman" w:cs="Times New Roman"/>
      <w:b w:val="0"/>
      <w:bCs w:val="0"/>
      <w:i w:val="0"/>
      <w:iCs w:val="0"/>
      <w:smallCaps w:val="0"/>
      <w:sz w:val="22"/>
      <w:szCs w:val="22"/>
    </w:rPr>
  </w:style>
  <w:style w:type="character" w:customStyle="1" w:styleId="CharStyle40">
    <w:name w:val="CharStyle40"/>
    <w:basedOn w:val="DefaultParagraphFont"/>
    <w:rsid w:val="00365E5E"/>
    <w:rPr>
      <w:rFonts w:ascii="Times New Roman" w:eastAsia="Times New Roman" w:hAnsi="Times New Roman" w:cs="Times New Roman"/>
      <w:b w:val="0"/>
      <w:bCs w:val="0"/>
      <w:i/>
      <w:iCs/>
      <w:smallCaps w:val="0"/>
      <w:sz w:val="22"/>
      <w:szCs w:val="22"/>
    </w:rPr>
  </w:style>
  <w:style w:type="character" w:customStyle="1" w:styleId="CharStyle53">
    <w:name w:val="CharStyle53"/>
    <w:basedOn w:val="DefaultParagraphFont"/>
    <w:rsid w:val="00365E5E"/>
    <w:rPr>
      <w:rFonts w:ascii="Palatino Linotype" w:eastAsia="Palatino Linotype" w:hAnsi="Palatino Linotype" w:cs="Palatino Linotype"/>
      <w:b/>
      <w:bCs/>
      <w:i w:val="0"/>
      <w:iCs w:val="0"/>
      <w:smallCaps w:val="0"/>
      <w:sz w:val="48"/>
      <w:szCs w:val="48"/>
    </w:rPr>
  </w:style>
  <w:style w:type="character" w:customStyle="1" w:styleId="CharStyle62">
    <w:name w:val="CharStyle62"/>
    <w:basedOn w:val="DefaultParagraphFont"/>
    <w:rsid w:val="00365E5E"/>
    <w:rPr>
      <w:rFonts w:ascii="Times New Roman" w:eastAsia="Times New Roman" w:hAnsi="Times New Roman" w:cs="Times New Roman"/>
      <w:b/>
      <w:bCs/>
      <w:i w:val="0"/>
      <w:iCs w:val="0"/>
      <w:smallCaps w:val="0"/>
      <w:sz w:val="12"/>
      <w:szCs w:val="12"/>
    </w:rPr>
  </w:style>
  <w:style w:type="character" w:customStyle="1" w:styleId="CharStyle82">
    <w:name w:val="CharStyle82"/>
    <w:basedOn w:val="DefaultParagraphFont"/>
    <w:rsid w:val="00365E5E"/>
    <w:rPr>
      <w:rFonts w:ascii="Times New Roman" w:eastAsia="Times New Roman" w:hAnsi="Times New Roman" w:cs="Times New Roman"/>
      <w:b w:val="0"/>
      <w:bCs w:val="0"/>
      <w:i w:val="0"/>
      <w:iCs w:val="0"/>
      <w:smallCaps/>
      <w:sz w:val="18"/>
      <w:szCs w:val="18"/>
    </w:rPr>
  </w:style>
  <w:style w:type="character" w:customStyle="1" w:styleId="CharStyle87">
    <w:name w:val="CharStyle87"/>
    <w:basedOn w:val="DefaultParagraphFont"/>
    <w:rsid w:val="00365E5E"/>
    <w:rPr>
      <w:rFonts w:ascii="Times New Roman" w:eastAsia="Times New Roman" w:hAnsi="Times New Roman" w:cs="Times New Roman"/>
      <w:b w:val="0"/>
      <w:bCs w:val="0"/>
      <w:i w:val="0"/>
      <w:iCs w:val="0"/>
      <w:smallCaps/>
      <w:sz w:val="22"/>
      <w:szCs w:val="22"/>
    </w:rPr>
  </w:style>
  <w:style w:type="character" w:customStyle="1" w:styleId="CharStyle110">
    <w:name w:val="CharStyle110"/>
    <w:basedOn w:val="DefaultParagraphFont"/>
    <w:rsid w:val="00365E5E"/>
    <w:rPr>
      <w:rFonts w:ascii="Times New Roman" w:eastAsia="Times New Roman" w:hAnsi="Times New Roman" w:cs="Times New Roman"/>
      <w:b w:val="0"/>
      <w:bCs w:val="0"/>
      <w:i w:val="0"/>
      <w:iCs w:val="0"/>
      <w:smallCaps/>
      <w:sz w:val="22"/>
      <w:szCs w:val="22"/>
    </w:rPr>
  </w:style>
  <w:style w:type="character" w:customStyle="1" w:styleId="CharStyle123">
    <w:name w:val="CharStyle123"/>
    <w:basedOn w:val="DefaultParagraphFont"/>
    <w:rsid w:val="00365E5E"/>
    <w:rPr>
      <w:rFonts w:ascii="Times New Roman" w:eastAsia="Times New Roman" w:hAnsi="Times New Roman" w:cs="Times New Roman"/>
      <w:b/>
      <w:bCs/>
      <w:i w:val="0"/>
      <w:iCs w:val="0"/>
      <w:smallCaps w:val="0"/>
      <w:spacing w:val="-10"/>
      <w:sz w:val="22"/>
      <w:szCs w:val="22"/>
    </w:rPr>
  </w:style>
  <w:style w:type="character" w:customStyle="1" w:styleId="CharStyle166">
    <w:name w:val="CharStyle166"/>
    <w:basedOn w:val="DefaultParagraphFont"/>
    <w:rsid w:val="00365E5E"/>
    <w:rPr>
      <w:rFonts w:ascii="Times New Roman" w:eastAsia="Times New Roman" w:hAnsi="Times New Roman" w:cs="Times New Roman"/>
      <w:b w:val="0"/>
      <w:bCs w:val="0"/>
      <w:i w:val="0"/>
      <w:iCs w:val="0"/>
      <w:smallCaps/>
      <w:spacing w:val="-10"/>
      <w:sz w:val="24"/>
      <w:szCs w:val="24"/>
    </w:rPr>
  </w:style>
  <w:style w:type="paragraph" w:styleId="Header">
    <w:name w:val="header"/>
    <w:basedOn w:val="Normal"/>
    <w:link w:val="HeaderChar"/>
    <w:uiPriority w:val="99"/>
    <w:unhideWhenUsed/>
    <w:rsid w:val="00365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DB0"/>
  </w:style>
  <w:style w:type="paragraph" w:styleId="Footer">
    <w:name w:val="footer"/>
    <w:basedOn w:val="Normal"/>
    <w:link w:val="FooterChar"/>
    <w:uiPriority w:val="99"/>
    <w:semiHidden/>
    <w:unhideWhenUsed/>
    <w:rsid w:val="00365D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5DB0"/>
  </w:style>
  <w:style w:type="paragraph" w:styleId="BalloonText">
    <w:name w:val="Balloon Text"/>
    <w:basedOn w:val="Normal"/>
    <w:link w:val="BalloonTextChar"/>
    <w:uiPriority w:val="99"/>
    <w:semiHidden/>
    <w:unhideWhenUsed/>
    <w:rsid w:val="0036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116777B-04C8-4ADB-A945-C6F349A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32</cp:revision>
  <dcterms:created xsi:type="dcterms:W3CDTF">2017-05-03T08:21:00Z</dcterms:created>
  <dcterms:modified xsi:type="dcterms:W3CDTF">2018-12-20T21:41:00Z</dcterms:modified>
</cp:coreProperties>
</file>