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DD" w:rsidRPr="000230CE" w:rsidRDefault="00FB0391" w:rsidP="00E9347D">
      <w:pPr>
        <w:spacing w:before="8000" w:after="0" w:line="240" w:lineRule="auto"/>
        <w:jc w:val="center"/>
        <w:rPr>
          <w:rFonts w:ascii="Times New Roman" w:hAnsi="Times New Roman"/>
          <w:sz w:val="36"/>
        </w:rPr>
      </w:pPr>
      <w:r w:rsidRPr="000230CE">
        <w:rPr>
          <w:rFonts w:ascii="Times New Roman" w:hAnsi="Times New Roman"/>
          <w:b/>
          <w:sz w:val="36"/>
        </w:rPr>
        <w:t>States Grants (Science Laboratories)</w:t>
      </w:r>
    </w:p>
    <w:p w:rsidR="00BB37DD" w:rsidRPr="000230CE" w:rsidRDefault="00FB0391" w:rsidP="000230CE">
      <w:pPr>
        <w:spacing w:before="120" w:after="120" w:line="240" w:lineRule="auto"/>
        <w:jc w:val="center"/>
        <w:rPr>
          <w:rFonts w:ascii="Times New Roman" w:hAnsi="Times New Roman"/>
          <w:b/>
          <w:sz w:val="28"/>
        </w:rPr>
      </w:pPr>
      <w:r w:rsidRPr="000230CE">
        <w:rPr>
          <w:rFonts w:ascii="Times New Roman" w:hAnsi="Times New Roman"/>
          <w:b/>
          <w:sz w:val="28"/>
        </w:rPr>
        <w:t>No. 8 of 1967</w:t>
      </w:r>
    </w:p>
    <w:p w:rsidR="00BB37DD" w:rsidRPr="000230CE" w:rsidRDefault="00BB37DD" w:rsidP="000230CE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0230CE">
        <w:rPr>
          <w:rFonts w:ascii="Times New Roman" w:hAnsi="Times New Roman"/>
          <w:sz w:val="26"/>
        </w:rPr>
        <w:t xml:space="preserve">An Act to amend the </w:t>
      </w:r>
      <w:r w:rsidR="00FB0391" w:rsidRPr="000230CE">
        <w:rPr>
          <w:rFonts w:ascii="Times New Roman" w:hAnsi="Times New Roman"/>
          <w:i/>
          <w:sz w:val="26"/>
        </w:rPr>
        <w:t>States Grants</w:t>
      </w:r>
      <w:r w:rsidRPr="000230CE">
        <w:rPr>
          <w:rFonts w:ascii="Times New Roman" w:hAnsi="Times New Roman"/>
          <w:sz w:val="26"/>
        </w:rPr>
        <w:t xml:space="preserve"> (</w:t>
      </w:r>
      <w:r w:rsidR="00FB0391" w:rsidRPr="000230CE">
        <w:rPr>
          <w:rFonts w:ascii="Times New Roman" w:hAnsi="Times New Roman"/>
          <w:i/>
          <w:sz w:val="26"/>
        </w:rPr>
        <w:t>Science Laboratories</w:t>
      </w:r>
      <w:r w:rsidRPr="000230CE">
        <w:rPr>
          <w:rFonts w:ascii="Times New Roman" w:hAnsi="Times New Roman"/>
          <w:sz w:val="26"/>
        </w:rPr>
        <w:t>)</w:t>
      </w:r>
      <w:r w:rsidR="000230CE" w:rsidRPr="000230CE">
        <w:rPr>
          <w:rFonts w:ascii="Times New Roman" w:hAnsi="Times New Roman"/>
          <w:sz w:val="26"/>
        </w:rPr>
        <w:t xml:space="preserve"> </w:t>
      </w:r>
      <w:r w:rsidR="00FB0391" w:rsidRPr="000230CE">
        <w:rPr>
          <w:rFonts w:ascii="Times New Roman" w:hAnsi="Times New Roman"/>
          <w:i/>
          <w:sz w:val="26"/>
        </w:rPr>
        <w:t xml:space="preserve">Act </w:t>
      </w:r>
      <w:r w:rsidRPr="000230CE">
        <w:rPr>
          <w:rFonts w:ascii="Times New Roman" w:hAnsi="Times New Roman"/>
          <w:sz w:val="26"/>
        </w:rPr>
        <w:t>1965</w:t>
      </w:r>
      <w:r w:rsidR="000230CE">
        <w:rPr>
          <w:rFonts w:ascii="Times New Roman" w:hAnsi="Times New Roman"/>
          <w:sz w:val="26"/>
        </w:rPr>
        <w:t>–</w:t>
      </w:r>
      <w:r w:rsidRPr="000230CE">
        <w:rPr>
          <w:rFonts w:ascii="Times New Roman" w:hAnsi="Times New Roman"/>
          <w:sz w:val="26"/>
        </w:rPr>
        <w:t>1966.</w:t>
      </w:r>
    </w:p>
    <w:p w:rsidR="00BB37DD" w:rsidRPr="001050A7" w:rsidRDefault="00FB0391" w:rsidP="000230CE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1050A7">
        <w:rPr>
          <w:rFonts w:ascii="Times New Roman" w:hAnsi="Times New Roman"/>
          <w:sz w:val="26"/>
        </w:rPr>
        <w:t>[Assented to 19 April 1967]</w:t>
      </w:r>
    </w:p>
    <w:p w:rsidR="00BB37DD" w:rsidRPr="001050A7" w:rsidRDefault="00F25DCF" w:rsidP="000230CE">
      <w:pPr>
        <w:spacing w:after="0" w:line="240" w:lineRule="auto"/>
        <w:jc w:val="both"/>
        <w:rPr>
          <w:rFonts w:ascii="Times New Roman" w:hAnsi="Times New Roman"/>
        </w:rPr>
      </w:pPr>
      <w:r w:rsidRPr="001050A7">
        <w:rPr>
          <w:rFonts w:ascii="Times New Roman" w:hAnsi="Times New Roman"/>
        </w:rPr>
        <w:t>B</w:t>
      </w:r>
      <w:r w:rsidR="00BB37DD" w:rsidRPr="001050A7">
        <w:rPr>
          <w:rFonts w:ascii="Times New Roman" w:hAnsi="Times New Roman"/>
        </w:rPr>
        <w:t>E it enacted by the Queen</w:t>
      </w:r>
      <w:r w:rsidR="000230CE" w:rsidRPr="001050A7">
        <w:rPr>
          <w:rFonts w:ascii="Times New Roman" w:hAnsi="Times New Roman"/>
        </w:rPr>
        <w:t>’</w:t>
      </w:r>
      <w:r w:rsidR="00BB37DD" w:rsidRPr="001050A7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BB37DD" w:rsidRPr="00F25DCF" w:rsidRDefault="00F25DCF" w:rsidP="00F25DC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</w:t>
      </w:r>
      <w:r w:rsidRPr="00F25DCF">
        <w:rPr>
          <w:rFonts w:ascii="Times New Roman" w:hAnsi="Times New Roman" w:cs="Times New Roman"/>
          <w:b/>
          <w:sz w:val="20"/>
        </w:rPr>
        <w:t>hort title and citation</w:t>
      </w:r>
      <w:r w:rsidR="00FB0391" w:rsidRPr="00F25DCF">
        <w:rPr>
          <w:rFonts w:ascii="Times New Roman" w:hAnsi="Times New Roman" w:cs="Times New Roman"/>
          <w:b/>
          <w:sz w:val="20"/>
        </w:rPr>
        <w:t>.</w:t>
      </w:r>
    </w:p>
    <w:p w:rsidR="00BB37DD" w:rsidRPr="000230CE" w:rsidRDefault="00FB0391" w:rsidP="007B46CC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230CE">
        <w:rPr>
          <w:rFonts w:ascii="Times New Roman" w:hAnsi="Times New Roman"/>
          <w:b/>
        </w:rPr>
        <w:t>1.</w:t>
      </w:r>
      <w:r w:rsidR="007B46CC">
        <w:rPr>
          <w:rFonts w:ascii="Times New Roman" w:hAnsi="Times New Roman"/>
        </w:rPr>
        <w:t>—(1.)</w:t>
      </w:r>
      <w:r w:rsidR="007B46CC">
        <w:rPr>
          <w:rFonts w:ascii="Times New Roman" w:hAnsi="Times New Roman"/>
        </w:rPr>
        <w:tab/>
      </w:r>
      <w:r w:rsidR="00BB37DD" w:rsidRPr="000230CE">
        <w:rPr>
          <w:rFonts w:ascii="Times New Roman" w:hAnsi="Times New Roman"/>
        </w:rPr>
        <w:t xml:space="preserve">This Act may be cited as the </w:t>
      </w:r>
      <w:r w:rsidRPr="000230CE">
        <w:rPr>
          <w:rFonts w:ascii="Times New Roman" w:hAnsi="Times New Roman"/>
          <w:i/>
        </w:rPr>
        <w:t>States Grants</w:t>
      </w:r>
      <w:r w:rsidR="00BB37DD" w:rsidRPr="000230CE">
        <w:rPr>
          <w:rFonts w:ascii="Times New Roman" w:hAnsi="Times New Roman"/>
        </w:rPr>
        <w:t xml:space="preserve"> (</w:t>
      </w:r>
      <w:r w:rsidRPr="000230CE">
        <w:rPr>
          <w:rFonts w:ascii="Times New Roman" w:hAnsi="Times New Roman"/>
          <w:i/>
        </w:rPr>
        <w:t>Science Laboratories</w:t>
      </w:r>
      <w:r w:rsidR="00BB37DD" w:rsidRPr="000230CE">
        <w:rPr>
          <w:rFonts w:ascii="Times New Roman" w:hAnsi="Times New Roman"/>
        </w:rPr>
        <w:t xml:space="preserve">) </w:t>
      </w:r>
      <w:r w:rsidRPr="000230CE">
        <w:rPr>
          <w:rFonts w:ascii="Times New Roman" w:hAnsi="Times New Roman"/>
          <w:i/>
        </w:rPr>
        <w:t xml:space="preserve">Act </w:t>
      </w:r>
      <w:r w:rsidR="00BB37DD" w:rsidRPr="000230CE">
        <w:rPr>
          <w:rFonts w:ascii="Times New Roman" w:hAnsi="Times New Roman"/>
        </w:rPr>
        <w:t>1967.</w:t>
      </w:r>
    </w:p>
    <w:p w:rsidR="00BB37DD" w:rsidRPr="000230CE" w:rsidRDefault="007B46CC" w:rsidP="007B46CC">
      <w:pPr>
        <w:tabs>
          <w:tab w:val="left" w:pos="900"/>
        </w:tabs>
        <w:spacing w:before="60"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BB37DD" w:rsidRPr="000230CE">
        <w:rPr>
          <w:rFonts w:ascii="Times New Roman" w:hAnsi="Times New Roman"/>
        </w:rPr>
        <w:t xml:space="preserve">The </w:t>
      </w:r>
      <w:r w:rsidR="00FB0391" w:rsidRPr="000230CE">
        <w:rPr>
          <w:rFonts w:ascii="Times New Roman" w:hAnsi="Times New Roman"/>
          <w:i/>
        </w:rPr>
        <w:t xml:space="preserve">States Grants (Science Laboratories) Act </w:t>
      </w:r>
      <w:r w:rsidR="00BB37DD" w:rsidRPr="000230CE">
        <w:rPr>
          <w:rFonts w:ascii="Times New Roman" w:hAnsi="Times New Roman"/>
        </w:rPr>
        <w:t>1965</w:t>
      </w:r>
      <w:r w:rsidR="00F25DCF">
        <w:rPr>
          <w:rFonts w:ascii="Times New Roman" w:hAnsi="Times New Roman"/>
        </w:rPr>
        <w:t>–</w:t>
      </w:r>
      <w:r w:rsidR="001050A7">
        <w:rPr>
          <w:rFonts w:ascii="Times New Roman" w:hAnsi="Times New Roman"/>
        </w:rPr>
        <w:t>1966,</w:t>
      </w:r>
      <w:r w:rsidR="00BB37DD" w:rsidRPr="000230CE">
        <w:rPr>
          <w:rFonts w:ascii="Times New Roman" w:hAnsi="Times New Roman"/>
        </w:rPr>
        <w:t xml:space="preserve"> as amended by this Act, may be cited as the </w:t>
      </w:r>
      <w:r w:rsidR="00FB0391" w:rsidRPr="000230CE">
        <w:rPr>
          <w:rFonts w:ascii="Times New Roman" w:hAnsi="Times New Roman"/>
          <w:i/>
        </w:rPr>
        <w:t>States Grants</w:t>
      </w:r>
      <w:r w:rsidR="00BB37DD" w:rsidRPr="000230CE">
        <w:rPr>
          <w:rFonts w:ascii="Times New Roman" w:hAnsi="Times New Roman"/>
        </w:rPr>
        <w:t xml:space="preserve"> (</w:t>
      </w:r>
      <w:r w:rsidR="00FB0391" w:rsidRPr="000230CE">
        <w:rPr>
          <w:rFonts w:ascii="Times New Roman" w:hAnsi="Times New Roman"/>
          <w:i/>
        </w:rPr>
        <w:t>Science Laboratories</w:t>
      </w:r>
      <w:r w:rsidR="00BB37DD" w:rsidRPr="000230CE">
        <w:rPr>
          <w:rFonts w:ascii="Times New Roman" w:hAnsi="Times New Roman"/>
        </w:rPr>
        <w:t xml:space="preserve">) </w:t>
      </w:r>
      <w:r w:rsidR="00FB0391" w:rsidRPr="000230CE">
        <w:rPr>
          <w:rFonts w:ascii="Times New Roman" w:hAnsi="Times New Roman"/>
          <w:i/>
        </w:rPr>
        <w:t xml:space="preserve">Act </w:t>
      </w:r>
      <w:r w:rsidR="00BB37DD" w:rsidRPr="000230CE">
        <w:rPr>
          <w:rFonts w:ascii="Times New Roman" w:hAnsi="Times New Roman"/>
        </w:rPr>
        <w:t>1965</w:t>
      </w:r>
      <w:r w:rsidR="00F25DCF">
        <w:rPr>
          <w:rFonts w:ascii="Times New Roman" w:hAnsi="Times New Roman"/>
        </w:rPr>
        <w:t>–</w:t>
      </w:r>
      <w:r w:rsidR="00BB37DD" w:rsidRPr="000230CE">
        <w:rPr>
          <w:rFonts w:ascii="Times New Roman" w:hAnsi="Times New Roman"/>
        </w:rPr>
        <w:t>1967.</w:t>
      </w:r>
    </w:p>
    <w:p w:rsidR="00F25DCF" w:rsidRDefault="00F25DC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B37DD" w:rsidRPr="00723E26" w:rsidRDefault="00FB0391" w:rsidP="00723E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23E26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BB37DD" w:rsidRPr="000230CE" w:rsidRDefault="00FB0391" w:rsidP="00723E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230CE">
        <w:rPr>
          <w:rFonts w:ascii="Times New Roman" w:hAnsi="Times New Roman"/>
          <w:b/>
        </w:rPr>
        <w:t>2.</w:t>
      </w:r>
      <w:r w:rsidR="00723E26">
        <w:rPr>
          <w:rFonts w:ascii="Times New Roman" w:hAnsi="Times New Roman"/>
          <w:b/>
        </w:rPr>
        <w:tab/>
      </w:r>
      <w:bookmarkStart w:id="0" w:name="_GoBack"/>
      <w:r w:rsidR="00BB37DD" w:rsidRPr="000230CE">
        <w:rPr>
          <w:rFonts w:ascii="Times New Roman" w:hAnsi="Times New Roman"/>
        </w:rPr>
        <w:t>This Act shall come into operation on the first day of July, One thousand nine hundred and sixty-seven.</w:t>
      </w:r>
      <w:bookmarkEnd w:id="0"/>
    </w:p>
    <w:p w:rsidR="00BB37DD" w:rsidRPr="00723E26" w:rsidRDefault="00FB0391" w:rsidP="00723E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23E26">
        <w:rPr>
          <w:rFonts w:ascii="Times New Roman" w:hAnsi="Times New Roman" w:cs="Times New Roman"/>
          <w:b/>
          <w:sz w:val="20"/>
        </w:rPr>
        <w:t>The Schedule.</w:t>
      </w:r>
    </w:p>
    <w:p w:rsidR="00BB37DD" w:rsidRPr="000230CE" w:rsidRDefault="00FB0391" w:rsidP="00723E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230CE">
        <w:rPr>
          <w:rFonts w:ascii="Times New Roman" w:hAnsi="Times New Roman"/>
          <w:b/>
        </w:rPr>
        <w:t>3.</w:t>
      </w:r>
      <w:r w:rsidR="00723E26">
        <w:rPr>
          <w:rFonts w:ascii="Times New Roman" w:hAnsi="Times New Roman"/>
        </w:rPr>
        <w:tab/>
      </w:r>
      <w:r w:rsidR="00BB37DD" w:rsidRPr="000230CE">
        <w:rPr>
          <w:rFonts w:ascii="Times New Roman" w:hAnsi="Times New Roman"/>
        </w:rPr>
        <w:t xml:space="preserve">The Schedule to the </w:t>
      </w:r>
      <w:r w:rsidRPr="000230CE">
        <w:rPr>
          <w:rFonts w:ascii="Times New Roman" w:hAnsi="Times New Roman"/>
          <w:i/>
        </w:rPr>
        <w:t>States Grants</w:t>
      </w:r>
      <w:r w:rsidR="00BB37DD" w:rsidRPr="000230CE">
        <w:rPr>
          <w:rFonts w:ascii="Times New Roman" w:hAnsi="Times New Roman"/>
        </w:rPr>
        <w:t xml:space="preserve"> (</w:t>
      </w:r>
      <w:r w:rsidRPr="000230CE">
        <w:rPr>
          <w:rFonts w:ascii="Times New Roman" w:hAnsi="Times New Roman"/>
          <w:i/>
        </w:rPr>
        <w:t>Science Laboratories</w:t>
      </w:r>
      <w:r w:rsidR="00BB37DD" w:rsidRPr="000230CE">
        <w:rPr>
          <w:rFonts w:ascii="Times New Roman" w:hAnsi="Times New Roman"/>
        </w:rPr>
        <w:t xml:space="preserve">) </w:t>
      </w:r>
      <w:r w:rsidRPr="000230CE">
        <w:rPr>
          <w:rFonts w:ascii="Times New Roman" w:hAnsi="Times New Roman"/>
          <w:i/>
        </w:rPr>
        <w:t xml:space="preserve">Act </w:t>
      </w:r>
      <w:r w:rsidR="00BB37DD" w:rsidRPr="000230CE">
        <w:rPr>
          <w:rFonts w:ascii="Times New Roman" w:hAnsi="Times New Roman"/>
        </w:rPr>
        <w:t>1965</w:t>
      </w:r>
      <w:r w:rsidR="00723E26">
        <w:rPr>
          <w:rFonts w:ascii="Times New Roman" w:hAnsi="Times New Roman"/>
        </w:rPr>
        <w:t>–</w:t>
      </w:r>
      <w:r w:rsidR="00BB37DD" w:rsidRPr="000230CE">
        <w:rPr>
          <w:rFonts w:ascii="Times New Roman" w:hAnsi="Times New Roman"/>
        </w:rPr>
        <w:t>1966 is repealed and the following Schedule inserted in its stead:—</w:t>
      </w:r>
    </w:p>
    <w:p w:rsidR="00BB37DD" w:rsidRPr="003728CB" w:rsidRDefault="00BB37DD" w:rsidP="003728CB">
      <w:pPr>
        <w:tabs>
          <w:tab w:val="left" w:pos="7740"/>
        </w:tabs>
        <w:spacing w:before="60" w:after="60" w:line="240" w:lineRule="auto"/>
        <w:ind w:left="3600"/>
        <w:rPr>
          <w:rFonts w:ascii="Times New Roman" w:hAnsi="Times New Roman"/>
          <w:sz w:val="24"/>
        </w:rPr>
      </w:pPr>
      <w:r w:rsidRPr="003728CB">
        <w:rPr>
          <w:rFonts w:ascii="Times New Roman" w:hAnsi="Times New Roman"/>
          <w:sz w:val="24"/>
        </w:rPr>
        <w:t>THE SCHEDULE</w:t>
      </w:r>
      <w:r w:rsidR="003728CB">
        <w:rPr>
          <w:rFonts w:ascii="Times New Roman" w:hAnsi="Times New Roman"/>
          <w:sz w:val="24"/>
        </w:rPr>
        <w:tab/>
      </w:r>
      <w:r w:rsidR="001050A7">
        <w:rPr>
          <w:rFonts w:ascii="Times New Roman" w:hAnsi="Times New Roman"/>
          <w:sz w:val="20"/>
        </w:rPr>
        <w:t>Section 4</w:t>
      </w:r>
      <w:r w:rsidR="00FB0391" w:rsidRPr="003728CB">
        <w:rPr>
          <w:rFonts w:ascii="Times New Roman" w:hAnsi="Times New Roman"/>
          <w:sz w:val="20"/>
        </w:rPr>
        <w:t>(2.).</w:t>
      </w:r>
    </w:p>
    <w:p w:rsidR="00BB37DD" w:rsidRPr="000230CE" w:rsidRDefault="00BB37DD" w:rsidP="003728CB">
      <w:pPr>
        <w:spacing w:before="60" w:after="60" w:line="240" w:lineRule="auto"/>
        <w:jc w:val="center"/>
        <w:rPr>
          <w:rFonts w:ascii="Times New Roman" w:hAnsi="Times New Roman"/>
        </w:rPr>
      </w:pPr>
      <w:r w:rsidRPr="000230CE">
        <w:rPr>
          <w:rFonts w:ascii="Times New Roman" w:hAnsi="Times New Roman"/>
        </w:rPr>
        <w:t>LIMIT OF GRANTS</w:t>
      </w:r>
    </w:p>
    <w:tbl>
      <w:tblPr>
        <w:tblW w:w="3359" w:type="pct"/>
        <w:tblInd w:w="18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80"/>
        <w:gridCol w:w="1439"/>
      </w:tblGrid>
      <w:tr w:rsidR="00BB37DD" w:rsidRPr="000230CE" w:rsidTr="00B2629C">
        <w:trPr>
          <w:trHeight w:val="20"/>
        </w:trPr>
        <w:tc>
          <w:tcPr>
            <w:tcW w:w="3824" w:type="pct"/>
          </w:tcPr>
          <w:p w:rsidR="00BB37DD" w:rsidRPr="000230CE" w:rsidRDefault="00BB37DD" w:rsidP="00023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6" w:type="pct"/>
          </w:tcPr>
          <w:p w:rsidR="00BB37DD" w:rsidRPr="000230CE" w:rsidRDefault="00BB37DD" w:rsidP="00B26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0CE">
              <w:rPr>
                <w:rFonts w:ascii="Times New Roman" w:hAnsi="Times New Roman"/>
              </w:rPr>
              <w:t>$</w:t>
            </w:r>
          </w:p>
        </w:tc>
      </w:tr>
      <w:tr w:rsidR="00BB37DD" w:rsidRPr="000230CE" w:rsidTr="00B2629C">
        <w:trPr>
          <w:trHeight w:val="20"/>
        </w:trPr>
        <w:tc>
          <w:tcPr>
            <w:tcW w:w="3824" w:type="pct"/>
          </w:tcPr>
          <w:p w:rsidR="00BB37DD" w:rsidRPr="000230CE" w:rsidRDefault="00BB37DD" w:rsidP="00424725">
            <w:pPr>
              <w:tabs>
                <w:tab w:val="right" w:leader="dot" w:pos="45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0CE">
              <w:rPr>
                <w:rFonts w:ascii="Times New Roman" w:hAnsi="Times New Roman"/>
              </w:rPr>
              <w:t>New South Wales</w:t>
            </w:r>
            <w:r w:rsidR="00424725">
              <w:rPr>
                <w:rFonts w:ascii="Times New Roman" w:hAnsi="Times New Roman"/>
              </w:rPr>
              <w:tab/>
            </w:r>
          </w:p>
        </w:tc>
        <w:tc>
          <w:tcPr>
            <w:tcW w:w="1176" w:type="pct"/>
          </w:tcPr>
          <w:p w:rsidR="00BB37DD" w:rsidRPr="000230CE" w:rsidRDefault="00BB37DD" w:rsidP="003E38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30CE">
              <w:rPr>
                <w:rFonts w:ascii="Times New Roman" w:hAnsi="Times New Roman"/>
              </w:rPr>
              <w:t>12,125,200</w:t>
            </w:r>
          </w:p>
        </w:tc>
      </w:tr>
      <w:tr w:rsidR="00BB37DD" w:rsidRPr="000230CE" w:rsidTr="00B2629C">
        <w:trPr>
          <w:trHeight w:val="20"/>
        </w:trPr>
        <w:tc>
          <w:tcPr>
            <w:tcW w:w="3824" w:type="pct"/>
          </w:tcPr>
          <w:p w:rsidR="00BB37DD" w:rsidRPr="000230CE" w:rsidRDefault="00BB37DD" w:rsidP="00424725">
            <w:pPr>
              <w:tabs>
                <w:tab w:val="right" w:leader="dot" w:pos="45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0CE">
              <w:rPr>
                <w:rFonts w:ascii="Times New Roman" w:hAnsi="Times New Roman"/>
              </w:rPr>
              <w:t>Victoria</w:t>
            </w:r>
            <w:r w:rsidR="00424725">
              <w:rPr>
                <w:rFonts w:ascii="Times New Roman" w:hAnsi="Times New Roman"/>
              </w:rPr>
              <w:tab/>
            </w:r>
          </w:p>
        </w:tc>
        <w:tc>
          <w:tcPr>
            <w:tcW w:w="1176" w:type="pct"/>
          </w:tcPr>
          <w:p w:rsidR="00BB37DD" w:rsidRPr="000230CE" w:rsidRDefault="00BB37DD" w:rsidP="003E38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30CE">
              <w:rPr>
                <w:rFonts w:ascii="Times New Roman" w:hAnsi="Times New Roman"/>
              </w:rPr>
              <w:t>9,151,600</w:t>
            </w:r>
          </w:p>
        </w:tc>
      </w:tr>
      <w:tr w:rsidR="00BB37DD" w:rsidRPr="000230CE" w:rsidTr="00B2629C">
        <w:trPr>
          <w:trHeight w:val="20"/>
        </w:trPr>
        <w:tc>
          <w:tcPr>
            <w:tcW w:w="3824" w:type="pct"/>
          </w:tcPr>
          <w:p w:rsidR="00BB37DD" w:rsidRPr="000230CE" w:rsidRDefault="00BB37DD" w:rsidP="00424725">
            <w:pPr>
              <w:tabs>
                <w:tab w:val="right" w:leader="dot" w:pos="45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0CE">
              <w:rPr>
                <w:rFonts w:ascii="Times New Roman" w:hAnsi="Times New Roman"/>
              </w:rPr>
              <w:t>Queensland</w:t>
            </w:r>
            <w:r w:rsidR="00424725">
              <w:rPr>
                <w:rFonts w:ascii="Times New Roman" w:hAnsi="Times New Roman"/>
              </w:rPr>
              <w:tab/>
            </w:r>
          </w:p>
        </w:tc>
        <w:tc>
          <w:tcPr>
            <w:tcW w:w="1176" w:type="pct"/>
          </w:tcPr>
          <w:p w:rsidR="00BB37DD" w:rsidRPr="000230CE" w:rsidRDefault="00BB37DD" w:rsidP="003E38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30CE">
              <w:rPr>
                <w:rFonts w:ascii="Times New Roman" w:hAnsi="Times New Roman"/>
              </w:rPr>
              <w:t>4,690,800</w:t>
            </w:r>
          </w:p>
        </w:tc>
      </w:tr>
      <w:tr w:rsidR="00BB37DD" w:rsidRPr="000230CE" w:rsidTr="00B2629C">
        <w:trPr>
          <w:trHeight w:val="20"/>
        </w:trPr>
        <w:tc>
          <w:tcPr>
            <w:tcW w:w="3824" w:type="pct"/>
          </w:tcPr>
          <w:p w:rsidR="00BB37DD" w:rsidRPr="000230CE" w:rsidRDefault="00BB37DD" w:rsidP="00424725">
            <w:pPr>
              <w:tabs>
                <w:tab w:val="right" w:leader="dot" w:pos="45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0CE">
              <w:rPr>
                <w:rFonts w:ascii="Times New Roman" w:hAnsi="Times New Roman"/>
              </w:rPr>
              <w:t>South Australia</w:t>
            </w:r>
            <w:r w:rsidR="00424725">
              <w:rPr>
                <w:rFonts w:ascii="Times New Roman" w:hAnsi="Times New Roman"/>
              </w:rPr>
              <w:tab/>
            </w:r>
          </w:p>
        </w:tc>
        <w:tc>
          <w:tcPr>
            <w:tcW w:w="1176" w:type="pct"/>
          </w:tcPr>
          <w:p w:rsidR="00BB37DD" w:rsidRPr="000230CE" w:rsidRDefault="00BB37DD" w:rsidP="003E38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30CE">
              <w:rPr>
                <w:rFonts w:ascii="Times New Roman" w:hAnsi="Times New Roman"/>
              </w:rPr>
              <w:t>3,022,200</w:t>
            </w:r>
          </w:p>
        </w:tc>
      </w:tr>
      <w:tr w:rsidR="00BB37DD" w:rsidRPr="000230CE" w:rsidTr="00B2629C">
        <w:trPr>
          <w:trHeight w:val="20"/>
        </w:trPr>
        <w:tc>
          <w:tcPr>
            <w:tcW w:w="3824" w:type="pct"/>
          </w:tcPr>
          <w:p w:rsidR="00BB37DD" w:rsidRPr="000230CE" w:rsidRDefault="00BB37DD" w:rsidP="00424725">
            <w:pPr>
              <w:tabs>
                <w:tab w:val="right" w:leader="dot" w:pos="45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0CE">
              <w:rPr>
                <w:rFonts w:ascii="Times New Roman" w:hAnsi="Times New Roman"/>
              </w:rPr>
              <w:t>Western Australia</w:t>
            </w:r>
            <w:r w:rsidR="00424725">
              <w:rPr>
                <w:rFonts w:ascii="Times New Roman" w:hAnsi="Times New Roman"/>
              </w:rPr>
              <w:tab/>
            </w:r>
          </w:p>
        </w:tc>
        <w:tc>
          <w:tcPr>
            <w:tcW w:w="1176" w:type="pct"/>
          </w:tcPr>
          <w:p w:rsidR="00BB37DD" w:rsidRPr="000230CE" w:rsidRDefault="00BB37DD" w:rsidP="003E38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30CE">
              <w:rPr>
                <w:rFonts w:ascii="Times New Roman" w:hAnsi="Times New Roman"/>
              </w:rPr>
              <w:t>2,313,400</w:t>
            </w:r>
          </w:p>
        </w:tc>
      </w:tr>
      <w:tr w:rsidR="00BB37DD" w:rsidRPr="000230CE" w:rsidTr="00B2629C">
        <w:trPr>
          <w:trHeight w:val="20"/>
        </w:trPr>
        <w:tc>
          <w:tcPr>
            <w:tcW w:w="3824" w:type="pct"/>
          </w:tcPr>
          <w:p w:rsidR="00BB37DD" w:rsidRPr="000230CE" w:rsidRDefault="00BB37DD" w:rsidP="00424725">
            <w:pPr>
              <w:tabs>
                <w:tab w:val="right" w:leader="dot" w:pos="45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0CE">
              <w:rPr>
                <w:rFonts w:ascii="Times New Roman" w:hAnsi="Times New Roman"/>
              </w:rPr>
              <w:t>Tasmania</w:t>
            </w:r>
            <w:r w:rsidR="00424725">
              <w:rPr>
                <w:rFonts w:ascii="Times New Roman" w:hAnsi="Times New Roman"/>
              </w:rPr>
              <w:tab/>
            </w:r>
          </w:p>
        </w:tc>
        <w:tc>
          <w:tcPr>
            <w:tcW w:w="1176" w:type="pct"/>
            <w:tcBorders>
              <w:bottom w:val="single" w:sz="6" w:space="0" w:color="auto"/>
            </w:tcBorders>
          </w:tcPr>
          <w:p w:rsidR="00BB37DD" w:rsidRPr="000230CE" w:rsidRDefault="00BB37DD" w:rsidP="003E38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30CE">
              <w:rPr>
                <w:rFonts w:ascii="Times New Roman" w:hAnsi="Times New Roman"/>
              </w:rPr>
              <w:t>1,082,200</w:t>
            </w:r>
          </w:p>
        </w:tc>
      </w:tr>
      <w:tr w:rsidR="00BB37DD" w:rsidRPr="000230CE" w:rsidTr="00B2629C">
        <w:trPr>
          <w:trHeight w:val="20"/>
        </w:trPr>
        <w:tc>
          <w:tcPr>
            <w:tcW w:w="3824" w:type="pct"/>
          </w:tcPr>
          <w:p w:rsidR="00BB37DD" w:rsidRPr="000230CE" w:rsidRDefault="00BB37DD" w:rsidP="00023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6" w:type="pct"/>
            <w:tcBorders>
              <w:top w:val="single" w:sz="6" w:space="0" w:color="auto"/>
              <w:bottom w:val="single" w:sz="6" w:space="0" w:color="auto"/>
            </w:tcBorders>
          </w:tcPr>
          <w:p w:rsidR="00BB37DD" w:rsidRPr="000230CE" w:rsidRDefault="00BB37DD" w:rsidP="003E388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30CE">
              <w:rPr>
                <w:rFonts w:ascii="Times New Roman" w:hAnsi="Times New Roman"/>
              </w:rPr>
              <w:t>32,385,400</w:t>
            </w:r>
          </w:p>
        </w:tc>
      </w:tr>
    </w:tbl>
    <w:p w:rsidR="00BB37DD" w:rsidRPr="00412C14" w:rsidRDefault="00BB37DD" w:rsidP="003E388B">
      <w:pPr>
        <w:pBdr>
          <w:bottom w:val="thickThinSmallGap" w:sz="12" w:space="1" w:color="auto"/>
        </w:pBdr>
        <w:spacing w:after="0" w:line="240" w:lineRule="auto"/>
        <w:jc w:val="center"/>
        <w:rPr>
          <w:rFonts w:ascii="Times New Roman" w:hAnsi="Times New Roman"/>
          <w:sz w:val="36"/>
        </w:rPr>
      </w:pPr>
    </w:p>
    <w:sectPr w:rsidR="00BB37DD" w:rsidRPr="00412C14" w:rsidSect="00C57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C7" w:rsidRDefault="00BB13C7" w:rsidP="00C57F8F">
      <w:pPr>
        <w:spacing w:after="0" w:line="240" w:lineRule="auto"/>
      </w:pPr>
      <w:r>
        <w:separator/>
      </w:r>
    </w:p>
  </w:endnote>
  <w:endnote w:type="continuationSeparator" w:id="0">
    <w:p w:rsidR="00BB13C7" w:rsidRDefault="00BB13C7" w:rsidP="00C5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71" w:rsidRDefault="000F1F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71" w:rsidRDefault="000F1F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71" w:rsidRDefault="000F1F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C7" w:rsidRDefault="00BB13C7" w:rsidP="00C57F8F">
      <w:pPr>
        <w:spacing w:after="0" w:line="240" w:lineRule="auto"/>
      </w:pPr>
      <w:r>
        <w:separator/>
      </w:r>
    </w:p>
  </w:footnote>
  <w:footnote w:type="continuationSeparator" w:id="0">
    <w:p w:rsidR="00BB13C7" w:rsidRDefault="00BB13C7" w:rsidP="00C5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71" w:rsidRDefault="000F1F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8F" w:rsidRPr="00C57F8F" w:rsidRDefault="00C57F8F" w:rsidP="000F1F71">
    <w:pPr>
      <w:pStyle w:val="Header"/>
      <w:tabs>
        <w:tab w:val="clear" w:pos="9360"/>
        <w:tab w:val="right" w:pos="9000"/>
      </w:tabs>
      <w:ind w:firstLine="90"/>
      <w:rPr>
        <w:rFonts w:ascii="Times New Roman" w:hAnsi="Times New Roman"/>
        <w:sz w:val="20"/>
      </w:rPr>
    </w:pPr>
    <w:r w:rsidRPr="00C57F8F">
      <w:rPr>
        <w:rFonts w:ascii="Times New Roman" w:hAnsi="Times New Roman"/>
        <w:sz w:val="20"/>
      </w:rPr>
      <w:t>No. 8</w:t>
    </w:r>
    <w:r w:rsidRPr="00C57F8F">
      <w:rPr>
        <w:rFonts w:ascii="Times New Roman" w:hAnsi="Times New Roman"/>
        <w:sz w:val="20"/>
      </w:rPr>
      <w:ptab w:relativeTo="margin" w:alignment="center" w:leader="none"/>
    </w:r>
    <w:r w:rsidRPr="00C57F8F">
      <w:rPr>
        <w:rFonts w:ascii="Times New Roman" w:hAnsi="Times New Roman"/>
        <w:i/>
        <w:sz w:val="20"/>
      </w:rPr>
      <w:t>States Grants</w:t>
    </w:r>
    <w:r w:rsidRPr="00C57F8F">
      <w:rPr>
        <w:rFonts w:ascii="Times New Roman" w:hAnsi="Times New Roman"/>
        <w:sz w:val="20"/>
      </w:rPr>
      <w:t xml:space="preserve"> (</w:t>
    </w:r>
    <w:r w:rsidRPr="00C57F8F">
      <w:rPr>
        <w:rFonts w:ascii="Times New Roman" w:hAnsi="Times New Roman"/>
        <w:i/>
        <w:sz w:val="20"/>
      </w:rPr>
      <w:t>Science Laboratories</w:t>
    </w:r>
    <w:r w:rsidRPr="00C57F8F">
      <w:rPr>
        <w:rFonts w:ascii="Times New Roman" w:hAnsi="Times New Roman"/>
        <w:sz w:val="20"/>
      </w:rPr>
      <w:t>)</w:t>
    </w:r>
    <w:r w:rsidRPr="00C57F8F">
      <w:rPr>
        <w:rFonts w:ascii="Times New Roman" w:hAnsi="Times New Roman"/>
        <w:sz w:val="20"/>
      </w:rPr>
      <w:ptab w:relativeTo="margin" w:alignment="right" w:leader="none"/>
    </w:r>
    <w:r w:rsidRPr="00C57F8F">
      <w:rPr>
        <w:rFonts w:ascii="Times New Roman" w:hAnsi="Times New Roman"/>
        <w:sz w:val="20"/>
      </w:rPr>
      <w:t>1967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71" w:rsidRDefault="000F1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37DD"/>
    <w:rsid w:val="000230CE"/>
    <w:rsid w:val="000F1F71"/>
    <w:rsid w:val="001050A7"/>
    <w:rsid w:val="002E2E51"/>
    <w:rsid w:val="00367EF8"/>
    <w:rsid w:val="003728CB"/>
    <w:rsid w:val="003E388B"/>
    <w:rsid w:val="00412C14"/>
    <w:rsid w:val="00424725"/>
    <w:rsid w:val="00571981"/>
    <w:rsid w:val="00723E26"/>
    <w:rsid w:val="00786799"/>
    <w:rsid w:val="007B46CC"/>
    <w:rsid w:val="00B2629C"/>
    <w:rsid w:val="00BB13C7"/>
    <w:rsid w:val="00BB37DD"/>
    <w:rsid w:val="00C57F8F"/>
    <w:rsid w:val="00C82E32"/>
    <w:rsid w:val="00C85D95"/>
    <w:rsid w:val="00D754EA"/>
    <w:rsid w:val="00DE7E15"/>
    <w:rsid w:val="00E916BA"/>
    <w:rsid w:val="00E9347D"/>
    <w:rsid w:val="00F25DCF"/>
    <w:rsid w:val="00F44FAB"/>
    <w:rsid w:val="00FB0391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B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BB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BB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BB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BB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BB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BB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BB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BB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BB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Normal"/>
    <w:rsid w:val="00BB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BB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Normal"/>
    <w:rsid w:val="00BB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sid w:val="00BB37D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8">
    <w:name w:val="CharStyle8"/>
    <w:basedOn w:val="DefaultParagraphFont"/>
    <w:rsid w:val="00BB37D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3">
    <w:name w:val="CharStyle13"/>
    <w:basedOn w:val="DefaultParagraphFont"/>
    <w:rsid w:val="00BB37D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8">
    <w:name w:val="CharStyle18"/>
    <w:basedOn w:val="DefaultParagraphFont"/>
    <w:rsid w:val="00BB37D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9">
    <w:name w:val="CharStyle19"/>
    <w:basedOn w:val="DefaultParagraphFont"/>
    <w:rsid w:val="00BB37D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0">
    <w:name w:val="CharStyle20"/>
    <w:basedOn w:val="DefaultParagraphFont"/>
    <w:rsid w:val="00BB37D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3">
    <w:name w:val="CharStyle23"/>
    <w:basedOn w:val="DefaultParagraphFont"/>
    <w:rsid w:val="00BB37D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4">
    <w:name w:val="CharStyle24"/>
    <w:basedOn w:val="DefaultParagraphFont"/>
    <w:rsid w:val="00BB37D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37">
    <w:name w:val="CharStyle37"/>
    <w:basedOn w:val="DefaultParagraphFont"/>
    <w:rsid w:val="00BB37D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0">
    <w:name w:val="CharStyle40"/>
    <w:basedOn w:val="DefaultParagraphFont"/>
    <w:rsid w:val="00BB37DD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53">
    <w:name w:val="CharStyle53"/>
    <w:basedOn w:val="DefaultParagraphFont"/>
    <w:rsid w:val="00BB37DD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123">
    <w:name w:val="CharStyle123"/>
    <w:basedOn w:val="DefaultParagraphFont"/>
    <w:rsid w:val="00BB37D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57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F8F"/>
  </w:style>
  <w:style w:type="paragraph" w:styleId="Footer">
    <w:name w:val="footer"/>
    <w:basedOn w:val="Normal"/>
    <w:link w:val="FooterChar"/>
    <w:uiPriority w:val="99"/>
    <w:semiHidden/>
    <w:unhideWhenUsed/>
    <w:rsid w:val="00C57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F8F"/>
  </w:style>
  <w:style w:type="paragraph" w:styleId="BalloonText">
    <w:name w:val="Balloon Text"/>
    <w:basedOn w:val="Normal"/>
    <w:link w:val="BalloonTextChar"/>
    <w:uiPriority w:val="99"/>
    <w:semiHidden/>
    <w:unhideWhenUsed/>
    <w:rsid w:val="00C5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20</cp:revision>
  <dcterms:created xsi:type="dcterms:W3CDTF">2017-05-03T07:54:00Z</dcterms:created>
  <dcterms:modified xsi:type="dcterms:W3CDTF">2018-12-20T21:41:00Z</dcterms:modified>
</cp:coreProperties>
</file>