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32" w:rsidRPr="006728A4" w:rsidRDefault="00132632" w:rsidP="00AA7F46">
      <w:pPr>
        <w:spacing w:before="6000" w:after="0" w:line="240" w:lineRule="auto"/>
        <w:jc w:val="center"/>
        <w:rPr>
          <w:rFonts w:ascii="Times New Roman" w:hAnsi="Times New Roman"/>
          <w:b/>
          <w:sz w:val="36"/>
        </w:rPr>
      </w:pPr>
      <w:bookmarkStart w:id="0" w:name="_GoBack"/>
      <w:bookmarkEnd w:id="0"/>
      <w:r w:rsidRPr="006728A4">
        <w:rPr>
          <w:rFonts w:ascii="Times New Roman" w:hAnsi="Times New Roman"/>
          <w:b/>
          <w:sz w:val="36"/>
        </w:rPr>
        <w:t>Universities (Financial Assistance)</w:t>
      </w:r>
    </w:p>
    <w:p w:rsidR="00132632" w:rsidRPr="006728A4" w:rsidRDefault="00B72AE2" w:rsidP="00CC7EE7">
      <w:pPr>
        <w:spacing w:before="120" w:after="120" w:line="240" w:lineRule="auto"/>
        <w:jc w:val="center"/>
        <w:rPr>
          <w:rFonts w:ascii="Times New Roman" w:hAnsi="Times New Roman"/>
          <w:sz w:val="28"/>
        </w:rPr>
      </w:pPr>
      <w:r w:rsidRPr="006728A4">
        <w:rPr>
          <w:rFonts w:ascii="Times New Roman" w:hAnsi="Times New Roman"/>
          <w:b/>
          <w:sz w:val="28"/>
        </w:rPr>
        <w:t>No. 90 of 1966</w:t>
      </w:r>
    </w:p>
    <w:p w:rsidR="00132632" w:rsidRPr="00CC7EE7" w:rsidRDefault="00132632" w:rsidP="00CC7EE7">
      <w:pPr>
        <w:spacing w:before="120" w:after="120" w:line="240" w:lineRule="auto"/>
        <w:rPr>
          <w:rFonts w:ascii="Times New Roman" w:hAnsi="Times New Roman"/>
          <w:sz w:val="26"/>
        </w:rPr>
      </w:pPr>
      <w:r w:rsidRPr="00CC7EE7">
        <w:rPr>
          <w:rFonts w:ascii="Times New Roman" w:hAnsi="Times New Roman"/>
          <w:sz w:val="26"/>
        </w:rPr>
        <w:t>An Act to make provision for the grant of Financial Assistance to the States in connexion with Universities.</w:t>
      </w:r>
    </w:p>
    <w:p w:rsidR="00132632" w:rsidRPr="00254FFC" w:rsidRDefault="00132632" w:rsidP="00B91686">
      <w:pPr>
        <w:spacing w:before="120" w:after="0" w:line="240" w:lineRule="auto"/>
        <w:jc w:val="right"/>
        <w:rPr>
          <w:rFonts w:ascii="Times New Roman" w:hAnsi="Times New Roman"/>
          <w:sz w:val="26"/>
        </w:rPr>
      </w:pPr>
      <w:r w:rsidRPr="00254FFC">
        <w:rPr>
          <w:rFonts w:ascii="Times New Roman" w:hAnsi="Times New Roman"/>
          <w:sz w:val="26"/>
        </w:rPr>
        <w:t>[</w:t>
      </w:r>
      <w:r w:rsidR="00B72AE2" w:rsidRPr="00254FFC">
        <w:rPr>
          <w:rFonts w:ascii="Times New Roman" w:hAnsi="Times New Roman"/>
          <w:sz w:val="26"/>
        </w:rPr>
        <w:t>Assented to 29 October 1966</w:t>
      </w:r>
      <w:r w:rsidRPr="00254FFC">
        <w:rPr>
          <w:rFonts w:ascii="Times New Roman" w:hAnsi="Times New Roman"/>
          <w:sz w:val="26"/>
        </w:rPr>
        <w:t>]</w:t>
      </w:r>
    </w:p>
    <w:p w:rsidR="00132632" w:rsidRPr="00254FFC" w:rsidRDefault="00132632" w:rsidP="00B91686">
      <w:pPr>
        <w:spacing w:after="120" w:line="240" w:lineRule="auto"/>
        <w:jc w:val="right"/>
        <w:rPr>
          <w:rFonts w:ascii="Times New Roman" w:hAnsi="Times New Roman"/>
          <w:sz w:val="26"/>
        </w:rPr>
      </w:pPr>
      <w:r w:rsidRPr="00254FFC">
        <w:rPr>
          <w:rFonts w:ascii="Times New Roman" w:hAnsi="Times New Roman"/>
          <w:sz w:val="26"/>
        </w:rPr>
        <w:t>[</w:t>
      </w:r>
      <w:r w:rsidR="00B72AE2" w:rsidRPr="00254FFC">
        <w:rPr>
          <w:rFonts w:ascii="Times New Roman" w:hAnsi="Times New Roman"/>
          <w:sz w:val="26"/>
        </w:rPr>
        <w:t>Date of commencement, 26 November 1966</w:t>
      </w:r>
      <w:r w:rsidRPr="00254FFC">
        <w:rPr>
          <w:rFonts w:ascii="Times New Roman" w:hAnsi="Times New Roman"/>
          <w:sz w:val="26"/>
        </w:rPr>
        <w:t>]</w:t>
      </w:r>
    </w:p>
    <w:p w:rsidR="00132632" w:rsidRPr="00254FFC" w:rsidRDefault="00132632" w:rsidP="00B72AE2">
      <w:pPr>
        <w:spacing w:after="0" w:line="240" w:lineRule="auto"/>
        <w:rPr>
          <w:rFonts w:ascii="Times New Roman" w:hAnsi="Times New Roman"/>
        </w:rPr>
      </w:pPr>
      <w:r w:rsidRPr="00254FFC">
        <w:rPr>
          <w:rFonts w:ascii="Times New Roman" w:hAnsi="Times New Roman"/>
        </w:rPr>
        <w:t>BE it enacted by the Queen</w:t>
      </w:r>
      <w:r w:rsidR="00F8010A" w:rsidRPr="00254FFC">
        <w:rPr>
          <w:rFonts w:ascii="Times New Roman" w:hAnsi="Times New Roman"/>
        </w:rPr>
        <w:t>’</w:t>
      </w:r>
      <w:r w:rsidRPr="00254FFC">
        <w:rPr>
          <w:rFonts w:ascii="Times New Roman" w:hAnsi="Times New Roman"/>
        </w:rPr>
        <w:t>s Most Excellent Majesty, the Senate,</w:t>
      </w:r>
      <w:r w:rsidR="00F8010A" w:rsidRPr="00254FFC">
        <w:rPr>
          <w:rFonts w:ascii="Times New Roman" w:hAnsi="Times New Roman"/>
        </w:rPr>
        <w:t xml:space="preserve"> </w:t>
      </w:r>
      <w:r w:rsidRPr="00254FFC">
        <w:rPr>
          <w:rFonts w:ascii="Times New Roman" w:hAnsi="Times New Roman"/>
        </w:rPr>
        <w:t>and the House of</w:t>
      </w:r>
      <w:r w:rsidR="00F8010A" w:rsidRPr="00254FFC">
        <w:rPr>
          <w:rFonts w:ascii="Times New Roman" w:hAnsi="Times New Roman"/>
        </w:rPr>
        <w:t xml:space="preserve"> </w:t>
      </w:r>
      <w:r w:rsidRPr="00254FFC">
        <w:rPr>
          <w:rFonts w:ascii="Times New Roman" w:hAnsi="Times New Roman"/>
        </w:rPr>
        <w:t>Representatives</w:t>
      </w:r>
      <w:r w:rsidR="00EC7D0B" w:rsidRPr="00254FFC">
        <w:rPr>
          <w:rFonts w:ascii="Times New Roman" w:hAnsi="Times New Roman"/>
        </w:rPr>
        <w:t xml:space="preserve"> </w:t>
      </w:r>
      <w:r w:rsidRPr="00254FFC">
        <w:rPr>
          <w:rFonts w:ascii="Times New Roman" w:hAnsi="Times New Roman"/>
        </w:rPr>
        <w:t>of</w:t>
      </w:r>
      <w:r w:rsidR="00F8010A" w:rsidRPr="00254FFC">
        <w:rPr>
          <w:rFonts w:ascii="Times New Roman" w:hAnsi="Times New Roman"/>
        </w:rPr>
        <w:t xml:space="preserve"> </w:t>
      </w:r>
      <w:r w:rsidRPr="00254FFC">
        <w:rPr>
          <w:rFonts w:ascii="Times New Roman" w:hAnsi="Times New Roman"/>
        </w:rPr>
        <w:t>the Commonwealth of Australia, as follows:—</w:t>
      </w:r>
    </w:p>
    <w:p w:rsidR="00132632" w:rsidRPr="00F8010A" w:rsidRDefault="00B72AE2" w:rsidP="00F8010A">
      <w:pPr>
        <w:spacing w:before="120" w:after="60" w:line="240" w:lineRule="auto"/>
        <w:jc w:val="both"/>
        <w:rPr>
          <w:rFonts w:ascii="Times New Roman" w:hAnsi="Times New Roman" w:cs="Times New Roman"/>
          <w:b/>
          <w:sz w:val="20"/>
        </w:rPr>
      </w:pPr>
      <w:r w:rsidRPr="00F8010A">
        <w:rPr>
          <w:rFonts w:ascii="Times New Roman" w:hAnsi="Times New Roman" w:cs="Times New Roman"/>
          <w:b/>
          <w:sz w:val="20"/>
        </w:rPr>
        <w:t>Short title.</w:t>
      </w:r>
    </w:p>
    <w:p w:rsidR="00132632" w:rsidRPr="00B72AE2" w:rsidRDefault="00B72AE2" w:rsidP="00F8010A">
      <w:pPr>
        <w:spacing w:after="0" w:line="240" w:lineRule="auto"/>
        <w:ind w:firstLine="432"/>
        <w:jc w:val="both"/>
        <w:rPr>
          <w:rFonts w:ascii="Times New Roman" w:hAnsi="Times New Roman"/>
        </w:rPr>
      </w:pPr>
      <w:r w:rsidRPr="00B72AE2">
        <w:rPr>
          <w:rFonts w:ascii="Times New Roman" w:hAnsi="Times New Roman"/>
          <w:b/>
        </w:rPr>
        <w:t>1.</w:t>
      </w:r>
      <w:r w:rsidR="00B12B93">
        <w:rPr>
          <w:rFonts w:ascii="Times New Roman" w:hAnsi="Times New Roman"/>
        </w:rPr>
        <w:tab/>
      </w:r>
      <w:r w:rsidR="00132632" w:rsidRPr="00B72AE2">
        <w:rPr>
          <w:rFonts w:ascii="Times New Roman" w:hAnsi="Times New Roman"/>
        </w:rPr>
        <w:t xml:space="preserve">This Act may be cited as the </w:t>
      </w:r>
      <w:r w:rsidRPr="00B72AE2">
        <w:rPr>
          <w:rFonts w:ascii="Times New Roman" w:hAnsi="Times New Roman"/>
          <w:i/>
        </w:rPr>
        <w:t xml:space="preserve">Universities </w:t>
      </w:r>
      <w:r w:rsidR="00132632" w:rsidRPr="00B72AE2">
        <w:rPr>
          <w:rFonts w:ascii="Times New Roman" w:hAnsi="Times New Roman"/>
        </w:rPr>
        <w:t>(</w:t>
      </w:r>
      <w:r w:rsidRPr="00B72AE2">
        <w:rPr>
          <w:rFonts w:ascii="Times New Roman" w:hAnsi="Times New Roman"/>
          <w:i/>
        </w:rPr>
        <w:t>Financial Assistance</w:t>
      </w:r>
      <w:r w:rsidR="00132632" w:rsidRPr="00B72AE2">
        <w:rPr>
          <w:rFonts w:ascii="Times New Roman" w:hAnsi="Times New Roman"/>
        </w:rPr>
        <w:t xml:space="preserve">) </w:t>
      </w:r>
      <w:r w:rsidRPr="00B72AE2">
        <w:rPr>
          <w:rFonts w:ascii="Times New Roman" w:hAnsi="Times New Roman"/>
          <w:i/>
        </w:rPr>
        <w:t xml:space="preserve">Act </w:t>
      </w:r>
      <w:r w:rsidR="00132632" w:rsidRPr="00B72AE2">
        <w:rPr>
          <w:rFonts w:ascii="Times New Roman" w:hAnsi="Times New Roman"/>
        </w:rPr>
        <w:t>1966.</w:t>
      </w:r>
    </w:p>
    <w:p w:rsidR="00132632" w:rsidRPr="00F8010A" w:rsidRDefault="00B72AE2" w:rsidP="00F8010A">
      <w:pPr>
        <w:spacing w:before="120" w:after="60" w:line="240" w:lineRule="auto"/>
        <w:jc w:val="both"/>
        <w:rPr>
          <w:rFonts w:ascii="Times New Roman" w:hAnsi="Times New Roman" w:cs="Times New Roman"/>
          <w:b/>
          <w:sz w:val="20"/>
        </w:rPr>
      </w:pPr>
      <w:r w:rsidRPr="00F8010A">
        <w:rPr>
          <w:rFonts w:ascii="Times New Roman" w:hAnsi="Times New Roman" w:cs="Times New Roman"/>
          <w:b/>
          <w:sz w:val="20"/>
        </w:rPr>
        <w:t>Interpretation.</w:t>
      </w:r>
    </w:p>
    <w:p w:rsidR="00132632" w:rsidRPr="00B72AE2" w:rsidRDefault="00B72AE2" w:rsidP="00B12B93">
      <w:pPr>
        <w:tabs>
          <w:tab w:val="left" w:pos="1350"/>
        </w:tabs>
        <w:spacing w:after="0" w:line="240" w:lineRule="auto"/>
        <w:ind w:firstLine="432"/>
        <w:jc w:val="both"/>
        <w:rPr>
          <w:rFonts w:ascii="Times New Roman" w:hAnsi="Times New Roman"/>
        </w:rPr>
      </w:pPr>
      <w:r w:rsidRPr="00B72AE2">
        <w:rPr>
          <w:rFonts w:ascii="Times New Roman" w:hAnsi="Times New Roman"/>
          <w:b/>
        </w:rPr>
        <w:t>2.</w:t>
      </w:r>
      <w:r w:rsidR="00B12B93">
        <w:rPr>
          <w:rFonts w:ascii="Times New Roman" w:hAnsi="Times New Roman"/>
        </w:rPr>
        <w:t>—(1.)</w:t>
      </w:r>
      <w:r w:rsidR="00B12B93">
        <w:rPr>
          <w:rFonts w:ascii="Times New Roman" w:hAnsi="Times New Roman"/>
        </w:rPr>
        <w:tab/>
      </w:r>
      <w:r w:rsidR="00132632" w:rsidRPr="00B72AE2">
        <w:rPr>
          <w:rFonts w:ascii="Times New Roman" w:hAnsi="Times New Roman"/>
        </w:rPr>
        <w:t>In this Act, unless the contrary intention appears—</w:t>
      </w:r>
    </w:p>
    <w:p w:rsidR="00132632" w:rsidRPr="00B72AE2" w:rsidRDefault="00F8010A" w:rsidP="00F8010A">
      <w:pPr>
        <w:spacing w:after="0" w:line="240" w:lineRule="auto"/>
        <w:ind w:left="1152" w:hanging="576"/>
        <w:jc w:val="both"/>
        <w:rPr>
          <w:rFonts w:ascii="Times New Roman" w:hAnsi="Times New Roman"/>
        </w:rPr>
      </w:pPr>
      <w:r>
        <w:rPr>
          <w:rFonts w:ascii="Times New Roman" w:hAnsi="Times New Roman"/>
        </w:rPr>
        <w:t>“</w:t>
      </w:r>
      <w:r w:rsidR="00132632" w:rsidRPr="00B72AE2">
        <w:rPr>
          <w:rFonts w:ascii="Times New Roman" w:hAnsi="Times New Roman"/>
        </w:rPr>
        <w:t>capital expenditure</w:t>
      </w:r>
      <w:r>
        <w:rPr>
          <w:rFonts w:ascii="Times New Roman" w:hAnsi="Times New Roman"/>
        </w:rPr>
        <w:t>”</w:t>
      </w:r>
      <w:r w:rsidR="00132632" w:rsidRPr="00B72AE2">
        <w:rPr>
          <w:rFonts w:ascii="Times New Roman" w:hAnsi="Times New Roman"/>
        </w:rPr>
        <w:t xml:space="preserve"> means—</w:t>
      </w:r>
    </w:p>
    <w:p w:rsidR="00132632" w:rsidRPr="00B72AE2" w:rsidRDefault="00132632" w:rsidP="00F8010A">
      <w:pPr>
        <w:spacing w:before="60" w:after="60" w:line="240" w:lineRule="auto"/>
        <w:ind w:left="1584" w:hanging="432"/>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expenditure on the purchase of land, with or without buildings, the planning, erection or alteration of a building, the development or preparation of land for building or other purposes or the installation of water, electricity and other services, other than expenditure on the alteration of a building at a cost of less than Ten thousand dollars; and</w:t>
      </w:r>
    </w:p>
    <w:p w:rsidR="00F73556" w:rsidRDefault="00F73556">
      <w:pPr>
        <w:rPr>
          <w:rFonts w:ascii="Times New Roman" w:hAnsi="Times New Roman"/>
        </w:rPr>
      </w:pPr>
      <w:r>
        <w:rPr>
          <w:rFonts w:ascii="Times New Roman" w:hAnsi="Times New Roman"/>
        </w:rPr>
        <w:br w:type="page"/>
      </w:r>
    </w:p>
    <w:p w:rsidR="00132632" w:rsidRPr="00B72AE2" w:rsidRDefault="00132632" w:rsidP="00F8010A">
      <w:pPr>
        <w:spacing w:before="60" w:after="60" w:line="240" w:lineRule="auto"/>
        <w:ind w:left="1584" w:hanging="432"/>
        <w:rPr>
          <w:rFonts w:ascii="Times New Roman" w:hAnsi="Times New Roman"/>
        </w:rPr>
      </w:pPr>
      <w:r w:rsidRPr="00B72AE2">
        <w:rPr>
          <w:rFonts w:ascii="Times New Roman" w:hAnsi="Times New Roman"/>
        </w:rPr>
        <w:lastRenderedPageBreak/>
        <w:t>(</w:t>
      </w:r>
      <w:r w:rsidR="00B72AE2" w:rsidRPr="00B72AE2">
        <w:rPr>
          <w:rFonts w:ascii="Times New Roman" w:hAnsi="Times New Roman"/>
          <w:i/>
        </w:rPr>
        <w:t>b</w:t>
      </w:r>
      <w:r w:rsidRPr="00B72AE2">
        <w:rPr>
          <w:rFonts w:ascii="Times New Roman" w:hAnsi="Times New Roman"/>
        </w:rPr>
        <w:t>) expenditure exceeding Forty thousand dollars for the purchase of, or otherwise in connexion with, a single item of equipment;</w:t>
      </w:r>
    </w:p>
    <w:p w:rsidR="00132632" w:rsidRPr="00B72AE2" w:rsidRDefault="00F8010A" w:rsidP="00F8010A">
      <w:pPr>
        <w:spacing w:before="60" w:after="60" w:line="240" w:lineRule="auto"/>
        <w:ind w:left="1152" w:hanging="576"/>
        <w:jc w:val="both"/>
        <w:rPr>
          <w:rFonts w:ascii="Times New Roman" w:hAnsi="Times New Roman"/>
        </w:rPr>
      </w:pPr>
      <w:r>
        <w:rPr>
          <w:rFonts w:ascii="Times New Roman" w:hAnsi="Times New Roman"/>
        </w:rPr>
        <w:t>“</w:t>
      </w:r>
      <w:r w:rsidR="00132632" w:rsidRPr="00B72AE2">
        <w:rPr>
          <w:rFonts w:ascii="Times New Roman" w:hAnsi="Times New Roman"/>
        </w:rPr>
        <w:t>fees</w:t>
      </w:r>
      <w:r>
        <w:rPr>
          <w:rFonts w:ascii="Times New Roman" w:hAnsi="Times New Roman"/>
        </w:rPr>
        <w:t>”</w:t>
      </w:r>
      <w:r w:rsidR="00132632" w:rsidRPr="00B72AE2">
        <w:rPr>
          <w:rFonts w:ascii="Times New Roman" w:hAnsi="Times New Roman"/>
        </w:rPr>
        <w:t xml:space="preserve"> means tuition, examination, matriculation and other fees payable to a University by a student enrolled at, or applying for enrolment at, the University in connexion with his course of study or attendance at the University, and includes fees payable to the University in respect of the conferring of a degree or diploma, but does not include fees the payment of which is voluntary or fees payable to an organization of students;</w:t>
      </w:r>
    </w:p>
    <w:p w:rsidR="00132632" w:rsidRPr="00B72AE2" w:rsidRDefault="00F8010A" w:rsidP="00F8010A">
      <w:pPr>
        <w:spacing w:before="60" w:after="60" w:line="240" w:lineRule="auto"/>
        <w:ind w:left="1152" w:hanging="576"/>
        <w:jc w:val="both"/>
        <w:rPr>
          <w:rFonts w:ascii="Times New Roman" w:hAnsi="Times New Roman"/>
        </w:rPr>
      </w:pPr>
      <w:r>
        <w:rPr>
          <w:rFonts w:ascii="Times New Roman" w:hAnsi="Times New Roman"/>
        </w:rPr>
        <w:t>“</w:t>
      </w:r>
      <w:r w:rsidR="00132632" w:rsidRPr="00B72AE2">
        <w:rPr>
          <w:rFonts w:ascii="Times New Roman" w:hAnsi="Times New Roman"/>
        </w:rPr>
        <w:t>hall of residence</w:t>
      </w:r>
      <w:r>
        <w:rPr>
          <w:rFonts w:ascii="Times New Roman" w:hAnsi="Times New Roman"/>
        </w:rPr>
        <w:t>”</w:t>
      </w:r>
      <w:r w:rsidR="00132632" w:rsidRPr="00B72AE2">
        <w:rPr>
          <w:rFonts w:ascii="Times New Roman" w:hAnsi="Times New Roman"/>
        </w:rPr>
        <w:t>, in relation to a University, means a hall, college or other establishment at which any students of the University reside, being an establishment—</w:t>
      </w:r>
    </w:p>
    <w:p w:rsidR="00132632" w:rsidRPr="00B72AE2" w:rsidRDefault="00132632" w:rsidP="00F8010A">
      <w:pPr>
        <w:spacing w:before="60" w:after="60" w:line="240" w:lineRule="auto"/>
        <w:ind w:left="1584" w:hanging="432"/>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administered by the University, or by a body corporate established by the University; and</w:t>
      </w:r>
    </w:p>
    <w:p w:rsidR="00132632" w:rsidRPr="00B72AE2" w:rsidRDefault="00132632" w:rsidP="00F8010A">
      <w:pPr>
        <w:spacing w:before="60" w:after="60" w:line="240" w:lineRule="auto"/>
        <w:ind w:left="1584" w:hanging="432"/>
        <w:rPr>
          <w:rFonts w:ascii="Times New Roman" w:hAnsi="Times New Roman"/>
        </w:rPr>
      </w:pPr>
      <w:r w:rsidRPr="00B72AE2">
        <w:rPr>
          <w:rFonts w:ascii="Times New Roman" w:hAnsi="Times New Roman"/>
        </w:rPr>
        <w:t>(</w:t>
      </w:r>
      <w:r w:rsidR="00B72AE2" w:rsidRPr="00B72AE2">
        <w:rPr>
          <w:rFonts w:ascii="Times New Roman" w:hAnsi="Times New Roman"/>
          <w:i/>
        </w:rPr>
        <w:t>b</w:t>
      </w:r>
      <w:r w:rsidRPr="00B72AE2">
        <w:rPr>
          <w:rFonts w:ascii="Times New Roman" w:hAnsi="Times New Roman"/>
        </w:rPr>
        <w:t>) approved by the Minister, for the purposes of this Act, as a hall of residence;</w:t>
      </w:r>
    </w:p>
    <w:p w:rsidR="00132632" w:rsidRPr="00B72AE2" w:rsidRDefault="00F8010A" w:rsidP="00F8010A">
      <w:pPr>
        <w:spacing w:before="60" w:after="60" w:line="240" w:lineRule="auto"/>
        <w:ind w:left="1152" w:hanging="576"/>
        <w:jc w:val="both"/>
        <w:rPr>
          <w:rFonts w:ascii="Times New Roman" w:hAnsi="Times New Roman"/>
        </w:rPr>
      </w:pPr>
      <w:r>
        <w:rPr>
          <w:rFonts w:ascii="Times New Roman" w:hAnsi="Times New Roman"/>
        </w:rPr>
        <w:t>“</w:t>
      </w:r>
      <w:r w:rsidR="00132632" w:rsidRPr="00B72AE2">
        <w:rPr>
          <w:rFonts w:ascii="Times New Roman" w:hAnsi="Times New Roman"/>
        </w:rPr>
        <w:t>residential college</w:t>
      </w:r>
      <w:r>
        <w:rPr>
          <w:rFonts w:ascii="Times New Roman" w:hAnsi="Times New Roman"/>
        </w:rPr>
        <w:t>”</w:t>
      </w:r>
      <w:r w:rsidR="00132632" w:rsidRPr="00B72AE2">
        <w:rPr>
          <w:rFonts w:ascii="Times New Roman" w:hAnsi="Times New Roman"/>
        </w:rPr>
        <w:t>, in relation to a university, means a residential college (not being a hall of residence) affiliated with the University;</w:t>
      </w:r>
    </w:p>
    <w:p w:rsidR="00132632" w:rsidRPr="00B72AE2" w:rsidRDefault="00F8010A" w:rsidP="00F8010A">
      <w:pPr>
        <w:spacing w:before="60" w:after="60" w:line="240" w:lineRule="auto"/>
        <w:ind w:left="1152" w:hanging="576"/>
        <w:jc w:val="both"/>
        <w:rPr>
          <w:rFonts w:ascii="Times New Roman" w:hAnsi="Times New Roman"/>
        </w:rPr>
      </w:pPr>
      <w:r>
        <w:rPr>
          <w:rFonts w:ascii="Times New Roman" w:hAnsi="Times New Roman"/>
        </w:rPr>
        <w:t>“</w:t>
      </w:r>
      <w:r w:rsidR="00132632" w:rsidRPr="00B72AE2">
        <w:rPr>
          <w:rFonts w:ascii="Times New Roman" w:hAnsi="Times New Roman"/>
        </w:rPr>
        <w:t>special research purposes</w:t>
      </w:r>
      <w:r>
        <w:rPr>
          <w:rFonts w:ascii="Times New Roman" w:hAnsi="Times New Roman"/>
        </w:rPr>
        <w:t>”</w:t>
      </w:r>
      <w:r w:rsidR="00132632" w:rsidRPr="00B72AE2">
        <w:rPr>
          <w:rFonts w:ascii="Times New Roman" w:hAnsi="Times New Roman"/>
        </w:rPr>
        <w:t>, in relation to a University, means purposes of the University in connexion with post-graduate training in research that are approved by the Commission as special research purposes, being purposes of such a special nature that, in the opinion of the Commission, they justify the provision of financial assistance under this Act additional to that provided in relation to University purposes generally;</w:t>
      </w:r>
    </w:p>
    <w:p w:rsidR="00132632" w:rsidRPr="00B72AE2" w:rsidRDefault="00F8010A" w:rsidP="00F8010A">
      <w:pPr>
        <w:spacing w:before="60" w:after="60" w:line="240" w:lineRule="auto"/>
        <w:ind w:left="1152" w:hanging="576"/>
        <w:jc w:val="both"/>
        <w:rPr>
          <w:rFonts w:ascii="Times New Roman" w:hAnsi="Times New Roman"/>
        </w:rPr>
      </w:pPr>
      <w:r>
        <w:rPr>
          <w:rFonts w:ascii="Times New Roman" w:hAnsi="Times New Roman"/>
        </w:rPr>
        <w:t>“</w:t>
      </w:r>
      <w:r w:rsidR="00132632" w:rsidRPr="00B72AE2">
        <w:rPr>
          <w:rFonts w:ascii="Times New Roman" w:hAnsi="Times New Roman"/>
        </w:rPr>
        <w:t>State contributions</w:t>
      </w:r>
      <w:r>
        <w:rPr>
          <w:rFonts w:ascii="Times New Roman" w:hAnsi="Times New Roman"/>
        </w:rPr>
        <w:t>”</w:t>
      </w:r>
      <w:r w:rsidR="00132632" w:rsidRPr="00B72AE2">
        <w:rPr>
          <w:rFonts w:ascii="Times New Roman" w:hAnsi="Times New Roman"/>
        </w:rPr>
        <w:t xml:space="preserve"> means moneys paid by a State to a University for university purposes, other than moneys paid in fulfilment of the conditions upon which a payment is or has been made to the State by the Commonwealth under this Act or any other Act;</w:t>
      </w:r>
    </w:p>
    <w:p w:rsidR="00132632" w:rsidRPr="00B72AE2" w:rsidRDefault="00F8010A" w:rsidP="00F8010A">
      <w:pPr>
        <w:spacing w:before="60" w:after="60" w:line="240" w:lineRule="auto"/>
        <w:ind w:left="1152" w:hanging="576"/>
        <w:jc w:val="both"/>
        <w:rPr>
          <w:rFonts w:ascii="Times New Roman" w:hAnsi="Times New Roman"/>
        </w:rPr>
      </w:pPr>
      <w:r>
        <w:rPr>
          <w:rFonts w:ascii="Times New Roman" w:hAnsi="Times New Roman"/>
        </w:rPr>
        <w:t>“</w:t>
      </w:r>
      <w:r w:rsidR="00132632" w:rsidRPr="00B72AE2">
        <w:rPr>
          <w:rFonts w:ascii="Times New Roman" w:hAnsi="Times New Roman"/>
        </w:rPr>
        <w:t>the Commission</w:t>
      </w:r>
      <w:r>
        <w:rPr>
          <w:rFonts w:ascii="Times New Roman" w:hAnsi="Times New Roman"/>
        </w:rPr>
        <w:t>”</w:t>
      </w:r>
      <w:r w:rsidR="00132632" w:rsidRPr="00B72AE2">
        <w:rPr>
          <w:rFonts w:ascii="Times New Roman" w:hAnsi="Times New Roman"/>
        </w:rPr>
        <w:t xml:space="preserve"> means the Australian Universities Commission established by the </w:t>
      </w:r>
      <w:r w:rsidR="00B72AE2" w:rsidRPr="00B72AE2">
        <w:rPr>
          <w:rFonts w:ascii="Times New Roman" w:hAnsi="Times New Roman"/>
          <w:i/>
        </w:rPr>
        <w:t xml:space="preserve">Australian Universities Commission Act </w:t>
      </w:r>
      <w:r w:rsidR="00132632" w:rsidRPr="00B72AE2">
        <w:rPr>
          <w:rFonts w:ascii="Times New Roman" w:hAnsi="Times New Roman"/>
        </w:rPr>
        <w:t>1959</w:t>
      </w:r>
      <w:r w:rsidR="00DB2B71">
        <w:rPr>
          <w:rFonts w:ascii="Times New Roman" w:hAnsi="Times New Roman"/>
        </w:rPr>
        <w:t>–</w:t>
      </w:r>
      <w:r w:rsidR="00132632" w:rsidRPr="00B72AE2">
        <w:rPr>
          <w:rFonts w:ascii="Times New Roman" w:hAnsi="Times New Roman"/>
        </w:rPr>
        <w:t>1965;</w:t>
      </w:r>
    </w:p>
    <w:p w:rsidR="00132632" w:rsidRPr="00B72AE2" w:rsidRDefault="00F8010A" w:rsidP="00F8010A">
      <w:pPr>
        <w:spacing w:before="60" w:after="60" w:line="240" w:lineRule="auto"/>
        <w:ind w:left="1152" w:hanging="576"/>
        <w:jc w:val="both"/>
        <w:rPr>
          <w:rFonts w:ascii="Times New Roman" w:hAnsi="Times New Roman"/>
        </w:rPr>
      </w:pPr>
      <w:r>
        <w:rPr>
          <w:rFonts w:ascii="Times New Roman" w:hAnsi="Times New Roman"/>
        </w:rPr>
        <w:t>“</w:t>
      </w:r>
      <w:r w:rsidR="00132632" w:rsidRPr="00B72AE2">
        <w:rPr>
          <w:rFonts w:ascii="Times New Roman" w:hAnsi="Times New Roman"/>
        </w:rPr>
        <w:t>University</w:t>
      </w:r>
      <w:r>
        <w:rPr>
          <w:rFonts w:ascii="Times New Roman" w:hAnsi="Times New Roman"/>
        </w:rPr>
        <w:t>”</w:t>
      </w:r>
      <w:r w:rsidR="00132632" w:rsidRPr="00B72AE2">
        <w:rPr>
          <w:rFonts w:ascii="Times New Roman" w:hAnsi="Times New Roman"/>
        </w:rPr>
        <w:t xml:space="preserve"> means a University referred to in any of the Schedules, and includes any other place of education referred to in the First or Second Schedule;</w:t>
      </w:r>
    </w:p>
    <w:p w:rsidR="00132632" w:rsidRPr="00B72AE2" w:rsidRDefault="00F8010A" w:rsidP="00DB2B71">
      <w:pPr>
        <w:spacing w:before="60" w:after="60" w:line="240" w:lineRule="auto"/>
        <w:ind w:left="1152" w:hanging="576"/>
        <w:jc w:val="both"/>
        <w:rPr>
          <w:rFonts w:ascii="Times New Roman" w:hAnsi="Times New Roman"/>
        </w:rPr>
      </w:pPr>
      <w:r>
        <w:rPr>
          <w:rFonts w:ascii="Times New Roman" w:hAnsi="Times New Roman"/>
        </w:rPr>
        <w:t>“</w:t>
      </w:r>
      <w:r w:rsidR="00132632" w:rsidRPr="00B72AE2">
        <w:rPr>
          <w:rFonts w:ascii="Times New Roman" w:hAnsi="Times New Roman"/>
        </w:rPr>
        <w:t>university purposes</w:t>
      </w:r>
      <w:r>
        <w:rPr>
          <w:rFonts w:ascii="Times New Roman" w:hAnsi="Times New Roman"/>
        </w:rPr>
        <w:t>”</w:t>
      </w:r>
      <w:r w:rsidR="00132632" w:rsidRPr="00B72AE2">
        <w:rPr>
          <w:rFonts w:ascii="Times New Roman" w:hAnsi="Times New Roman"/>
        </w:rPr>
        <w:t>, in relation to a University, means the general teaching and research purposes of that University in connexion with courses of study at that University, and includes external tuition for courses</w:t>
      </w:r>
    </w:p>
    <w:p w:rsidR="00F73556" w:rsidRDefault="00F73556">
      <w:pPr>
        <w:rPr>
          <w:rFonts w:ascii="Times New Roman" w:hAnsi="Times New Roman"/>
        </w:rPr>
      </w:pPr>
      <w:r>
        <w:rPr>
          <w:rFonts w:ascii="Times New Roman" w:hAnsi="Times New Roman"/>
        </w:rPr>
        <w:br w:type="page"/>
      </w:r>
    </w:p>
    <w:p w:rsidR="00132632" w:rsidRPr="00B72AE2" w:rsidRDefault="00132632" w:rsidP="0081764E">
      <w:pPr>
        <w:spacing w:after="0" w:line="240" w:lineRule="auto"/>
        <w:ind w:left="1152"/>
        <w:rPr>
          <w:rFonts w:ascii="Times New Roman" w:hAnsi="Times New Roman"/>
        </w:rPr>
      </w:pPr>
      <w:r w:rsidRPr="00B72AE2">
        <w:rPr>
          <w:rFonts w:ascii="Times New Roman" w:hAnsi="Times New Roman"/>
        </w:rPr>
        <w:lastRenderedPageBreak/>
        <w:t>of study at that University and planning and other preparatory work in connexion with proposed courses of study;</w:t>
      </w:r>
    </w:p>
    <w:p w:rsidR="00132632" w:rsidRPr="00B72AE2" w:rsidRDefault="00F8010A" w:rsidP="00DB2B71">
      <w:pPr>
        <w:spacing w:before="60" w:after="60" w:line="240" w:lineRule="auto"/>
        <w:ind w:left="1152" w:hanging="576"/>
        <w:jc w:val="both"/>
        <w:rPr>
          <w:rFonts w:ascii="Times New Roman" w:hAnsi="Times New Roman"/>
        </w:rPr>
      </w:pPr>
      <w:r>
        <w:rPr>
          <w:rFonts w:ascii="Times New Roman" w:hAnsi="Times New Roman"/>
        </w:rPr>
        <w:t>“</w:t>
      </w:r>
      <w:r w:rsidR="00132632" w:rsidRPr="00B72AE2">
        <w:rPr>
          <w:rFonts w:ascii="Times New Roman" w:hAnsi="Times New Roman"/>
        </w:rPr>
        <w:t>year to which this Act applies</w:t>
      </w:r>
      <w:r>
        <w:rPr>
          <w:rFonts w:ascii="Times New Roman" w:hAnsi="Times New Roman"/>
        </w:rPr>
        <w:t>”</w:t>
      </w:r>
      <w:r w:rsidR="00132632" w:rsidRPr="00B72AE2">
        <w:rPr>
          <w:rFonts w:ascii="Times New Roman" w:hAnsi="Times New Roman"/>
        </w:rPr>
        <w:t xml:space="preserve"> means any of the years One thousand nine hundred and sixty-seven, One thousand nine hundred and sixty-eight and One thousand nine hundred and sixty-nine.</w:t>
      </w:r>
    </w:p>
    <w:p w:rsidR="00132632" w:rsidRPr="00B72AE2" w:rsidRDefault="00B12B93" w:rsidP="00B12B93">
      <w:pPr>
        <w:tabs>
          <w:tab w:val="left" w:pos="900"/>
        </w:tabs>
        <w:spacing w:after="0" w:line="240" w:lineRule="auto"/>
        <w:ind w:firstLine="432"/>
        <w:jc w:val="both"/>
        <w:rPr>
          <w:rFonts w:ascii="Times New Roman" w:hAnsi="Times New Roman"/>
        </w:rPr>
      </w:pPr>
      <w:r>
        <w:rPr>
          <w:rFonts w:ascii="Times New Roman" w:hAnsi="Times New Roman"/>
        </w:rPr>
        <w:t>(2.)</w:t>
      </w:r>
      <w:r>
        <w:rPr>
          <w:rFonts w:ascii="Times New Roman" w:hAnsi="Times New Roman"/>
        </w:rPr>
        <w:tab/>
      </w:r>
      <w:r w:rsidR="00132632" w:rsidRPr="00B72AE2">
        <w:rPr>
          <w:rFonts w:ascii="Times New Roman" w:hAnsi="Times New Roman"/>
        </w:rPr>
        <w:t>In this Act, a reference to a Schedule shall be read as a reference to a Schedule to this Act.</w:t>
      </w:r>
    </w:p>
    <w:p w:rsidR="00132632" w:rsidRPr="00DB2B71" w:rsidRDefault="00B72AE2" w:rsidP="00DB2B71">
      <w:pPr>
        <w:spacing w:before="120" w:after="60" w:line="240" w:lineRule="auto"/>
        <w:jc w:val="both"/>
        <w:rPr>
          <w:rFonts w:ascii="Times New Roman" w:hAnsi="Times New Roman" w:cs="Times New Roman"/>
          <w:b/>
          <w:sz w:val="20"/>
        </w:rPr>
      </w:pPr>
      <w:r w:rsidRPr="00DB2B71">
        <w:rPr>
          <w:rFonts w:ascii="Times New Roman" w:hAnsi="Times New Roman" w:cs="Times New Roman"/>
          <w:b/>
          <w:sz w:val="20"/>
        </w:rPr>
        <w:t>Grants for recurrent expenditure.</w:t>
      </w:r>
    </w:p>
    <w:p w:rsidR="00132632" w:rsidRPr="00B72AE2" w:rsidRDefault="00B72AE2" w:rsidP="00B12B93">
      <w:pPr>
        <w:tabs>
          <w:tab w:val="left" w:pos="1350"/>
        </w:tabs>
        <w:spacing w:after="0" w:line="240" w:lineRule="auto"/>
        <w:ind w:firstLine="432"/>
        <w:jc w:val="both"/>
        <w:rPr>
          <w:rFonts w:ascii="Times New Roman" w:hAnsi="Times New Roman"/>
        </w:rPr>
      </w:pPr>
      <w:r w:rsidRPr="00B72AE2">
        <w:rPr>
          <w:rFonts w:ascii="Times New Roman" w:hAnsi="Times New Roman"/>
          <w:b/>
        </w:rPr>
        <w:t>3.</w:t>
      </w:r>
      <w:r w:rsidR="00B12B93">
        <w:rPr>
          <w:rFonts w:ascii="Times New Roman" w:hAnsi="Times New Roman"/>
        </w:rPr>
        <w:t>—(1.)</w:t>
      </w:r>
      <w:r w:rsidR="00B12B93">
        <w:rPr>
          <w:rFonts w:ascii="Times New Roman" w:hAnsi="Times New Roman"/>
        </w:rPr>
        <w:tab/>
      </w:r>
      <w:r w:rsidR="00132632" w:rsidRPr="00B72AE2">
        <w:rPr>
          <w:rFonts w:ascii="Times New Roman" w:hAnsi="Times New Roman"/>
        </w:rPr>
        <w:t>In relation to each University specified in a Part of the First Schedule there is payable, in respect of the year to which that Part relates, to the State in which the University is situated, for the purpose of financial assistance—</w:t>
      </w:r>
    </w:p>
    <w:p w:rsidR="00132632" w:rsidRPr="00B72AE2" w:rsidRDefault="00132632" w:rsidP="00DB2B71">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if the sum of the fees received by the University during that year and the State contributions paid in respect of the University during that year (other than fees or State contributions used for capital expenditure or expenditure on special research purposes) is not less than the amount specified in respect of that University in the second column of that Part—the amount specified in respect of that University in the third column of that Part; or</w:t>
      </w:r>
    </w:p>
    <w:p w:rsidR="00132632" w:rsidRPr="00B72AE2" w:rsidRDefault="00132632" w:rsidP="00DB2B71">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b</w:t>
      </w:r>
      <w:r w:rsidRPr="00B72AE2">
        <w:rPr>
          <w:rFonts w:ascii="Times New Roman" w:hAnsi="Times New Roman"/>
        </w:rPr>
        <w:t>) in any other case—so much of the amount specified in respect of that University in the third column of that Part as bears to that amount the same proportion as the sum of those fees and State contributions bears to the amount specified in respect of that University in the second column of that Part.</w:t>
      </w:r>
    </w:p>
    <w:p w:rsidR="00132632" w:rsidRPr="00B72AE2" w:rsidRDefault="00B12B93" w:rsidP="00B12B93">
      <w:pPr>
        <w:tabs>
          <w:tab w:val="left" w:pos="900"/>
        </w:tabs>
        <w:spacing w:after="0" w:line="240" w:lineRule="auto"/>
        <w:ind w:firstLine="432"/>
        <w:jc w:val="both"/>
        <w:rPr>
          <w:rFonts w:ascii="Times New Roman" w:hAnsi="Times New Roman"/>
        </w:rPr>
      </w:pPr>
      <w:r>
        <w:rPr>
          <w:rFonts w:ascii="Times New Roman" w:hAnsi="Times New Roman"/>
        </w:rPr>
        <w:t>(2.)</w:t>
      </w:r>
      <w:r>
        <w:rPr>
          <w:rFonts w:ascii="Times New Roman" w:hAnsi="Times New Roman"/>
        </w:rPr>
        <w:tab/>
      </w:r>
      <w:r w:rsidR="00132632" w:rsidRPr="00B72AE2">
        <w:rPr>
          <w:rFonts w:ascii="Times New Roman" w:hAnsi="Times New Roman"/>
        </w:rPr>
        <w:t>Where the Minister is satisfied that a State contribution paid after the expiration of a year to which this Act applies related to university purposes in respect of that year, he may, in his discretion and with the approval of the State, direct that, for the purposes of this section, that contribution shall be treated as having been paid during that year.</w:t>
      </w:r>
    </w:p>
    <w:p w:rsidR="00132632" w:rsidRPr="00B72AE2" w:rsidRDefault="00B12B93" w:rsidP="00B12B93">
      <w:pPr>
        <w:tabs>
          <w:tab w:val="left" w:pos="900"/>
        </w:tabs>
        <w:spacing w:after="0" w:line="240" w:lineRule="auto"/>
        <w:ind w:firstLine="432"/>
        <w:jc w:val="both"/>
        <w:rPr>
          <w:rFonts w:ascii="Times New Roman" w:hAnsi="Times New Roman"/>
        </w:rPr>
      </w:pPr>
      <w:r>
        <w:rPr>
          <w:rFonts w:ascii="Times New Roman" w:hAnsi="Times New Roman"/>
        </w:rPr>
        <w:t>(3.)</w:t>
      </w:r>
      <w:r>
        <w:rPr>
          <w:rFonts w:ascii="Times New Roman" w:hAnsi="Times New Roman"/>
        </w:rPr>
        <w:tab/>
      </w:r>
      <w:r w:rsidR="00132632" w:rsidRPr="00B72AE2">
        <w:rPr>
          <w:rFonts w:ascii="Times New Roman" w:hAnsi="Times New Roman"/>
        </w:rPr>
        <w:t>The financial assistance to a State under this section in relation to a University is granted on the conditions that—</w:t>
      </w:r>
    </w:p>
    <w:p w:rsidR="00132632" w:rsidRPr="00B72AE2" w:rsidRDefault="00132632" w:rsidP="00DB2B71">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the State will, in respect of each payment of that financial assistance and without undue delay, pay to the University an amount equal to that payment; and</w:t>
      </w:r>
    </w:p>
    <w:p w:rsidR="00132632" w:rsidRPr="00B72AE2" w:rsidRDefault="00132632" w:rsidP="00DB2B71">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b</w:t>
      </w:r>
      <w:r w:rsidRPr="00B72AE2">
        <w:rPr>
          <w:rFonts w:ascii="Times New Roman" w:hAnsi="Times New Roman"/>
        </w:rPr>
        <w:t>) the State will ensure that each amount so paid is applied by the University for expenditure on university purposes, not being capital expenditure or expenditure on special research purposes.</w:t>
      </w:r>
    </w:p>
    <w:p w:rsidR="00F73556" w:rsidRDefault="00F73556">
      <w:pPr>
        <w:rPr>
          <w:rFonts w:ascii="Times New Roman" w:hAnsi="Times New Roman" w:cs="Times New Roman"/>
          <w:b/>
          <w:sz w:val="20"/>
        </w:rPr>
      </w:pPr>
      <w:r>
        <w:rPr>
          <w:rFonts w:ascii="Times New Roman" w:hAnsi="Times New Roman" w:cs="Times New Roman"/>
          <w:b/>
          <w:sz w:val="20"/>
        </w:rPr>
        <w:br w:type="page"/>
      </w:r>
    </w:p>
    <w:p w:rsidR="00132632" w:rsidRPr="00DB2B71" w:rsidRDefault="00B72AE2" w:rsidP="00DB2B71">
      <w:pPr>
        <w:spacing w:before="120" w:after="60" w:line="240" w:lineRule="auto"/>
        <w:jc w:val="both"/>
        <w:rPr>
          <w:rFonts w:ascii="Times New Roman" w:hAnsi="Times New Roman" w:cs="Times New Roman"/>
          <w:b/>
          <w:sz w:val="20"/>
        </w:rPr>
      </w:pPr>
      <w:r w:rsidRPr="00DB2B71">
        <w:rPr>
          <w:rFonts w:ascii="Times New Roman" w:hAnsi="Times New Roman" w:cs="Times New Roman"/>
          <w:b/>
          <w:sz w:val="20"/>
        </w:rPr>
        <w:t>Salary rates.</w:t>
      </w:r>
    </w:p>
    <w:p w:rsidR="00132632" w:rsidRPr="00B72AE2" w:rsidRDefault="00B72AE2" w:rsidP="00B12B93">
      <w:pPr>
        <w:tabs>
          <w:tab w:val="left" w:pos="1350"/>
        </w:tabs>
        <w:spacing w:after="0" w:line="240" w:lineRule="auto"/>
        <w:ind w:firstLine="432"/>
        <w:jc w:val="both"/>
        <w:rPr>
          <w:rFonts w:ascii="Times New Roman" w:hAnsi="Times New Roman"/>
        </w:rPr>
      </w:pPr>
      <w:r w:rsidRPr="00DB2B71">
        <w:rPr>
          <w:rFonts w:ascii="Times New Roman" w:hAnsi="Times New Roman"/>
          <w:b/>
        </w:rPr>
        <w:t>4.</w:t>
      </w:r>
      <w:r w:rsidR="00B12B93">
        <w:rPr>
          <w:rFonts w:ascii="Times New Roman" w:hAnsi="Times New Roman"/>
        </w:rPr>
        <w:t>—(1.)</w:t>
      </w:r>
      <w:r w:rsidR="00B12B93">
        <w:rPr>
          <w:rFonts w:ascii="Times New Roman" w:hAnsi="Times New Roman"/>
        </w:rPr>
        <w:tab/>
      </w:r>
      <w:r w:rsidR="00132632" w:rsidRPr="00DB2B71">
        <w:rPr>
          <w:rFonts w:ascii="Times New Roman" w:hAnsi="Times New Roman"/>
        </w:rPr>
        <w:t>For the purposes of financial assistance under this Act in respect of a year to which this Act</w:t>
      </w:r>
      <w:r w:rsidR="00132632" w:rsidRPr="00B72AE2">
        <w:rPr>
          <w:rFonts w:ascii="Times New Roman" w:hAnsi="Times New Roman"/>
        </w:rPr>
        <w:t xml:space="preserve"> applies—</w:t>
      </w:r>
    </w:p>
    <w:p w:rsidR="00132632" w:rsidRPr="00B72AE2" w:rsidRDefault="00132632" w:rsidP="00DB2B71">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the approved rate of basic professorial remuneration is Ten thousand four hundred dollars per annum;</w:t>
      </w:r>
    </w:p>
    <w:p w:rsidR="00132632" w:rsidRPr="00B72AE2" w:rsidRDefault="00132632" w:rsidP="00DB2B71">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b</w:t>
      </w:r>
      <w:r w:rsidRPr="00B72AE2">
        <w:rPr>
          <w:rFonts w:ascii="Times New Roman" w:hAnsi="Times New Roman"/>
        </w:rPr>
        <w:t>) the approved rate of remuneration for an associate professor or a reader is Eight thousand six hundred dollars per annum;</w:t>
      </w:r>
    </w:p>
    <w:p w:rsidR="00132632" w:rsidRPr="00B72AE2" w:rsidRDefault="00132632" w:rsidP="00DB2B71">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c</w:t>
      </w:r>
      <w:r w:rsidRPr="00B72AE2">
        <w:rPr>
          <w:rFonts w:ascii="Times New Roman" w:hAnsi="Times New Roman"/>
        </w:rPr>
        <w:t>) the approved maximum rate in a range of remuneration for a senior lecturer is Seven thousand six hundred dollars per annum; and</w:t>
      </w:r>
    </w:p>
    <w:p w:rsidR="00132632" w:rsidRPr="00B72AE2" w:rsidRDefault="00132632" w:rsidP="00DB2B71">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d</w:t>
      </w:r>
      <w:r w:rsidRPr="00B72AE2">
        <w:rPr>
          <w:rFonts w:ascii="Times New Roman" w:hAnsi="Times New Roman"/>
        </w:rPr>
        <w:t>) the approved minimum rate in a range of remuneration for a lecturer is Four thousand eight hundred dollars per annum.</w:t>
      </w:r>
    </w:p>
    <w:p w:rsidR="00132632" w:rsidRPr="00B72AE2" w:rsidRDefault="00B12B93" w:rsidP="00B12B93">
      <w:pPr>
        <w:tabs>
          <w:tab w:val="left" w:pos="900"/>
        </w:tabs>
        <w:spacing w:after="0" w:line="240" w:lineRule="auto"/>
        <w:ind w:firstLine="432"/>
        <w:jc w:val="both"/>
        <w:rPr>
          <w:rFonts w:ascii="Times New Roman" w:hAnsi="Times New Roman"/>
        </w:rPr>
      </w:pPr>
      <w:r>
        <w:rPr>
          <w:rFonts w:ascii="Times New Roman" w:hAnsi="Times New Roman"/>
        </w:rPr>
        <w:t>(2.)</w:t>
      </w:r>
      <w:r>
        <w:rPr>
          <w:rFonts w:ascii="Times New Roman" w:hAnsi="Times New Roman"/>
        </w:rPr>
        <w:tab/>
      </w:r>
      <w:r w:rsidR="00132632" w:rsidRPr="00B72AE2">
        <w:rPr>
          <w:rFonts w:ascii="Times New Roman" w:hAnsi="Times New Roman"/>
        </w:rPr>
        <w:t>Where the Minister is satisfied that a University, in a year to which this Act applies, has paid—</w:t>
      </w:r>
    </w:p>
    <w:p w:rsidR="00132632" w:rsidRPr="00B72AE2" w:rsidRDefault="00132632" w:rsidP="00DB2B71">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basic professorial remuneration at a rate higher than the rate referred to in paragraph (</w:t>
      </w:r>
      <w:r w:rsidR="00B72AE2" w:rsidRPr="00B72AE2">
        <w:rPr>
          <w:rFonts w:ascii="Times New Roman" w:hAnsi="Times New Roman"/>
          <w:i/>
        </w:rPr>
        <w:t>a</w:t>
      </w:r>
      <w:r w:rsidRPr="00B72AE2">
        <w:rPr>
          <w:rFonts w:ascii="Times New Roman" w:hAnsi="Times New Roman"/>
        </w:rPr>
        <w:t>) of the last preceding sub-section;</w:t>
      </w:r>
    </w:p>
    <w:p w:rsidR="00132632" w:rsidRPr="00B72AE2" w:rsidRDefault="00132632" w:rsidP="00DB2B71">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b</w:t>
      </w:r>
      <w:r w:rsidRPr="00B72AE2">
        <w:rPr>
          <w:rFonts w:ascii="Times New Roman" w:hAnsi="Times New Roman"/>
        </w:rPr>
        <w:t>) remuneration to associate professors or readers at a rate higher than the rate referred to in paragraph (</w:t>
      </w:r>
      <w:r w:rsidR="00B72AE2" w:rsidRPr="00B72AE2">
        <w:rPr>
          <w:rFonts w:ascii="Times New Roman" w:hAnsi="Times New Roman"/>
          <w:i/>
        </w:rPr>
        <w:t>b</w:t>
      </w:r>
      <w:r w:rsidRPr="00B72AE2">
        <w:rPr>
          <w:rFonts w:ascii="Times New Roman" w:hAnsi="Times New Roman"/>
        </w:rPr>
        <w:t>) of the last preceding sub-section;</w:t>
      </w:r>
    </w:p>
    <w:p w:rsidR="00132632" w:rsidRPr="00B72AE2" w:rsidRDefault="00132632" w:rsidP="00DB2B71">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c</w:t>
      </w:r>
      <w:r w:rsidRPr="00B72AE2">
        <w:rPr>
          <w:rFonts w:ascii="Times New Roman" w:hAnsi="Times New Roman"/>
        </w:rPr>
        <w:t>) remuneration to senior lecturers in accordance with a range of remuneration the maximum rate of which was higher than the rate referred to in paragraph (</w:t>
      </w:r>
      <w:r w:rsidR="00B72AE2" w:rsidRPr="00B72AE2">
        <w:rPr>
          <w:rFonts w:ascii="Times New Roman" w:hAnsi="Times New Roman"/>
          <w:i/>
        </w:rPr>
        <w:t>c</w:t>
      </w:r>
      <w:r w:rsidRPr="00B72AE2">
        <w:rPr>
          <w:rFonts w:ascii="Times New Roman" w:hAnsi="Times New Roman"/>
        </w:rPr>
        <w:t>) of the last preceding sub-section; or</w:t>
      </w:r>
    </w:p>
    <w:p w:rsidR="00132632" w:rsidRPr="00B72AE2" w:rsidRDefault="00132632" w:rsidP="00DB2B71">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d</w:t>
      </w:r>
      <w:r w:rsidRPr="00B72AE2">
        <w:rPr>
          <w:rFonts w:ascii="Times New Roman" w:hAnsi="Times New Roman"/>
        </w:rPr>
        <w:t>) remuneration to lecturers in accordance with a range of remuneration the minimum rate of which was higher than the rate referred to in paragraph (</w:t>
      </w:r>
      <w:r w:rsidR="00B72AE2" w:rsidRPr="00B72AE2">
        <w:rPr>
          <w:rFonts w:ascii="Times New Roman" w:hAnsi="Times New Roman"/>
          <w:i/>
        </w:rPr>
        <w:t>d</w:t>
      </w:r>
      <w:r w:rsidRPr="00B72AE2">
        <w:rPr>
          <w:rFonts w:ascii="Times New Roman" w:hAnsi="Times New Roman"/>
        </w:rPr>
        <w:t>) of the last preceding sub-section,</w:t>
      </w:r>
    </w:p>
    <w:p w:rsidR="00132632" w:rsidRPr="00B72AE2" w:rsidRDefault="00132632" w:rsidP="00B72AE2">
      <w:pPr>
        <w:spacing w:after="0" w:line="240" w:lineRule="auto"/>
        <w:rPr>
          <w:rFonts w:ascii="Times New Roman" w:hAnsi="Times New Roman"/>
        </w:rPr>
      </w:pPr>
      <w:r w:rsidRPr="00B72AE2">
        <w:rPr>
          <w:rFonts w:ascii="Times New Roman" w:hAnsi="Times New Roman"/>
        </w:rPr>
        <w:t>the Minister may determine that the amount payable under the last preceding section in relation to that University in respect of that year shall be limited to such amount as he considers would have been the amount so payable if the approved rates referred to in the last preceding sub-section had been observed, and, in making such a determination, the Minister may have regard to the relationship between rates of remuneration referred to in this section and other rates of remuneration paid by the University.</w:t>
      </w:r>
    </w:p>
    <w:p w:rsidR="00132632" w:rsidRPr="00DB2B71" w:rsidRDefault="00B72AE2" w:rsidP="00DB2B71">
      <w:pPr>
        <w:spacing w:before="120" w:after="60" w:line="240" w:lineRule="auto"/>
        <w:jc w:val="both"/>
        <w:rPr>
          <w:rFonts w:ascii="Times New Roman" w:hAnsi="Times New Roman" w:cs="Times New Roman"/>
          <w:b/>
          <w:sz w:val="20"/>
        </w:rPr>
      </w:pPr>
      <w:r w:rsidRPr="00DB2B71">
        <w:rPr>
          <w:rFonts w:ascii="Times New Roman" w:hAnsi="Times New Roman" w:cs="Times New Roman"/>
          <w:b/>
          <w:sz w:val="20"/>
        </w:rPr>
        <w:t>Grants for expenditure on University building projects, &amp;C.</w:t>
      </w:r>
    </w:p>
    <w:p w:rsidR="00132632" w:rsidRPr="00B72AE2" w:rsidRDefault="00B72AE2" w:rsidP="00B12B93">
      <w:pPr>
        <w:tabs>
          <w:tab w:val="left" w:pos="1350"/>
        </w:tabs>
        <w:spacing w:after="0" w:line="240" w:lineRule="auto"/>
        <w:ind w:firstLine="432"/>
        <w:jc w:val="both"/>
        <w:rPr>
          <w:rFonts w:ascii="Times New Roman" w:hAnsi="Times New Roman"/>
        </w:rPr>
      </w:pPr>
      <w:r w:rsidRPr="00B72AE2">
        <w:rPr>
          <w:rFonts w:ascii="Times New Roman" w:hAnsi="Times New Roman"/>
          <w:b/>
        </w:rPr>
        <w:t>5.</w:t>
      </w:r>
      <w:r w:rsidR="00B12B93">
        <w:rPr>
          <w:rFonts w:ascii="Times New Roman" w:hAnsi="Times New Roman"/>
        </w:rPr>
        <w:t>—(1.)</w:t>
      </w:r>
      <w:r w:rsidR="00B12B93">
        <w:rPr>
          <w:rFonts w:ascii="Times New Roman" w:hAnsi="Times New Roman"/>
        </w:rPr>
        <w:tab/>
      </w:r>
      <w:r w:rsidR="00132632" w:rsidRPr="00B72AE2">
        <w:rPr>
          <w:rFonts w:ascii="Times New Roman" w:hAnsi="Times New Roman"/>
        </w:rPr>
        <w:t>Subject to this section, if a State contribution received by a University specified in the first column of the Second Schedule in the period of three years to which this Act applies was made for the purpose of assisting the University to carry out a project of that University specified in respect of that University in the second column of that Schedule, there is payable under this section to the State in which the University is situated, for the purpose of financial assistance, an amount equal to the State contribution.</w:t>
      </w:r>
    </w:p>
    <w:p w:rsidR="00F73556" w:rsidRDefault="00F73556">
      <w:pPr>
        <w:rPr>
          <w:rFonts w:ascii="Times New Roman" w:hAnsi="Times New Roman"/>
        </w:rPr>
      </w:pPr>
      <w:r>
        <w:rPr>
          <w:rFonts w:ascii="Times New Roman" w:hAnsi="Times New Roman"/>
        </w:rPr>
        <w:br w:type="page"/>
      </w:r>
    </w:p>
    <w:p w:rsidR="00132632" w:rsidRPr="00B72AE2" w:rsidRDefault="00B12B93" w:rsidP="00B12B93">
      <w:pPr>
        <w:tabs>
          <w:tab w:val="left" w:pos="900"/>
        </w:tabs>
        <w:spacing w:after="0" w:line="240" w:lineRule="auto"/>
        <w:ind w:firstLine="432"/>
        <w:jc w:val="both"/>
        <w:rPr>
          <w:rFonts w:ascii="Times New Roman" w:hAnsi="Times New Roman"/>
        </w:rPr>
      </w:pPr>
      <w:r>
        <w:rPr>
          <w:rFonts w:ascii="Times New Roman" w:hAnsi="Times New Roman"/>
        </w:rPr>
        <w:t>(2.)</w:t>
      </w:r>
      <w:r>
        <w:rPr>
          <w:rFonts w:ascii="Times New Roman" w:hAnsi="Times New Roman"/>
        </w:rPr>
        <w:tab/>
      </w:r>
      <w:r w:rsidR="00132632" w:rsidRPr="00B72AE2">
        <w:rPr>
          <w:rFonts w:ascii="Times New Roman" w:hAnsi="Times New Roman"/>
        </w:rPr>
        <w:t>The respective total sums payable to a State under the last preceding sub-section in relation to the several projects of a University shall not exceed the amounts respectively specified in the third column of the Second Schedule opposite to the descriptions of those several projects or such other amounts, not exceeding in all the sum of the amounts so specified, as are approved by the Minister.</w:t>
      </w:r>
    </w:p>
    <w:p w:rsidR="00132632" w:rsidRPr="00B72AE2" w:rsidRDefault="00B12B93" w:rsidP="00B12B93">
      <w:pPr>
        <w:tabs>
          <w:tab w:val="left" w:pos="900"/>
        </w:tabs>
        <w:spacing w:after="0" w:line="240" w:lineRule="auto"/>
        <w:ind w:firstLine="432"/>
        <w:jc w:val="both"/>
        <w:rPr>
          <w:rFonts w:ascii="Times New Roman" w:hAnsi="Times New Roman"/>
        </w:rPr>
      </w:pPr>
      <w:r>
        <w:rPr>
          <w:rFonts w:ascii="Times New Roman" w:hAnsi="Times New Roman"/>
        </w:rPr>
        <w:t>(3.)</w:t>
      </w:r>
      <w:r>
        <w:rPr>
          <w:rFonts w:ascii="Times New Roman" w:hAnsi="Times New Roman"/>
        </w:rPr>
        <w:tab/>
      </w:r>
      <w:r w:rsidR="00132632" w:rsidRPr="00B72AE2">
        <w:rPr>
          <w:rFonts w:ascii="Times New Roman" w:hAnsi="Times New Roman"/>
        </w:rPr>
        <w:t>Where a project specified in the Second Schedule consists of, or includes, the erection, alteration or extension of a building, that project shall be deemed to include the provision of furnishings and equipment, as approved by the Commission for the purposes of this section, for that building, or for the altered parts or the extensions of that building, as the case may be.</w:t>
      </w:r>
    </w:p>
    <w:p w:rsidR="00132632" w:rsidRPr="00B72AE2" w:rsidRDefault="00B12B93" w:rsidP="00B12B93">
      <w:pPr>
        <w:tabs>
          <w:tab w:val="left" w:pos="900"/>
        </w:tabs>
        <w:spacing w:after="0" w:line="240" w:lineRule="auto"/>
        <w:ind w:firstLine="432"/>
        <w:jc w:val="both"/>
        <w:rPr>
          <w:rFonts w:ascii="Times New Roman" w:hAnsi="Times New Roman"/>
        </w:rPr>
      </w:pPr>
      <w:r>
        <w:rPr>
          <w:rFonts w:ascii="Times New Roman" w:hAnsi="Times New Roman"/>
        </w:rPr>
        <w:t>(4.)</w:t>
      </w:r>
      <w:r>
        <w:rPr>
          <w:rFonts w:ascii="Times New Roman" w:hAnsi="Times New Roman"/>
        </w:rPr>
        <w:tab/>
      </w:r>
      <w:r w:rsidR="00132632" w:rsidRPr="00B72AE2">
        <w:rPr>
          <w:rFonts w:ascii="Times New Roman" w:hAnsi="Times New Roman"/>
        </w:rPr>
        <w:t>The financial assistance to a State under this section in relation to a project of a University is granted on the conditions that—</w:t>
      </w:r>
    </w:p>
    <w:p w:rsidR="00132632" w:rsidRPr="00B72AE2" w:rsidRDefault="00132632" w:rsidP="00DB2B71">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the State will, in respect of each payment of that financial assistance and without undue delay, pay to the University an amount equal to that payment; and</w:t>
      </w:r>
    </w:p>
    <w:p w:rsidR="00132632" w:rsidRPr="00B72AE2" w:rsidRDefault="00132632" w:rsidP="00DB2B71">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b</w:t>
      </w:r>
      <w:r w:rsidRPr="00B72AE2">
        <w:rPr>
          <w:rFonts w:ascii="Times New Roman" w:hAnsi="Times New Roman"/>
        </w:rPr>
        <w:t>) the State will ensure that each amount so paid to the University is applied by the University, without undue delay, towards that project.</w:t>
      </w:r>
    </w:p>
    <w:p w:rsidR="00132632" w:rsidRPr="00B72AE2" w:rsidRDefault="00B12B93" w:rsidP="00B12B93">
      <w:pPr>
        <w:tabs>
          <w:tab w:val="left" w:pos="900"/>
        </w:tabs>
        <w:spacing w:after="0" w:line="240" w:lineRule="auto"/>
        <w:ind w:firstLine="432"/>
        <w:jc w:val="both"/>
        <w:rPr>
          <w:rFonts w:ascii="Times New Roman" w:hAnsi="Times New Roman"/>
        </w:rPr>
      </w:pPr>
      <w:r>
        <w:rPr>
          <w:rFonts w:ascii="Times New Roman" w:hAnsi="Times New Roman"/>
        </w:rPr>
        <w:t>(5.)</w:t>
      </w:r>
      <w:r>
        <w:rPr>
          <w:rFonts w:ascii="Times New Roman" w:hAnsi="Times New Roman"/>
        </w:rPr>
        <w:tab/>
      </w:r>
      <w:r w:rsidR="00132632" w:rsidRPr="00B72AE2">
        <w:rPr>
          <w:rFonts w:ascii="Times New Roman" w:hAnsi="Times New Roman"/>
        </w:rPr>
        <w:t>A State contribution in relation to which the State is entitled to a payment of financial assistance under this section shall not be taken into account for the purposes of section 3 of this Act.</w:t>
      </w:r>
    </w:p>
    <w:p w:rsidR="00132632" w:rsidRPr="00DB2B71" w:rsidRDefault="00B72AE2" w:rsidP="00DB2B71">
      <w:pPr>
        <w:spacing w:before="120" w:after="60" w:line="240" w:lineRule="auto"/>
        <w:jc w:val="both"/>
        <w:rPr>
          <w:rFonts w:ascii="Times New Roman" w:hAnsi="Times New Roman" w:cs="Times New Roman"/>
          <w:b/>
          <w:sz w:val="20"/>
        </w:rPr>
      </w:pPr>
      <w:r w:rsidRPr="00DB2B71">
        <w:rPr>
          <w:rFonts w:ascii="Times New Roman" w:hAnsi="Times New Roman" w:cs="Times New Roman"/>
          <w:b/>
          <w:sz w:val="20"/>
        </w:rPr>
        <w:t>Grants for special research purposes.</w:t>
      </w:r>
    </w:p>
    <w:p w:rsidR="00132632" w:rsidRPr="00B72AE2" w:rsidRDefault="00B72AE2" w:rsidP="00B12B93">
      <w:pPr>
        <w:tabs>
          <w:tab w:val="left" w:pos="1350"/>
        </w:tabs>
        <w:spacing w:after="0" w:line="240" w:lineRule="auto"/>
        <w:ind w:firstLine="432"/>
        <w:jc w:val="both"/>
        <w:rPr>
          <w:rFonts w:ascii="Times New Roman" w:hAnsi="Times New Roman"/>
        </w:rPr>
      </w:pPr>
      <w:r w:rsidRPr="00B72AE2">
        <w:rPr>
          <w:rFonts w:ascii="Times New Roman" w:hAnsi="Times New Roman"/>
          <w:b/>
        </w:rPr>
        <w:t>6.</w:t>
      </w:r>
      <w:r w:rsidR="00B12B93">
        <w:rPr>
          <w:rFonts w:ascii="Times New Roman" w:hAnsi="Times New Roman"/>
        </w:rPr>
        <w:t>—(1.)</w:t>
      </w:r>
      <w:r w:rsidR="00B12B93">
        <w:rPr>
          <w:rFonts w:ascii="Times New Roman" w:hAnsi="Times New Roman"/>
        </w:rPr>
        <w:tab/>
      </w:r>
      <w:r w:rsidR="00132632" w:rsidRPr="00B72AE2">
        <w:rPr>
          <w:rFonts w:ascii="Times New Roman" w:hAnsi="Times New Roman"/>
        </w:rPr>
        <w:t>Subject to this section, where, in the period of three years to which this Act applies, a University specified in the Third Schedule incurs expenses in respect of special research purposes and applies moneys derived from a State contribution towards meeting those expenses, there is payable to the State in which the University is situated, for the purpose of financial assistance, an amount equal to—</w:t>
      </w:r>
    </w:p>
    <w:p w:rsidR="00132632" w:rsidRPr="00B72AE2" w:rsidRDefault="00132632" w:rsidP="00DB2B71">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one-half of those expenses; or</w:t>
      </w:r>
    </w:p>
    <w:p w:rsidR="00DB2B71" w:rsidRDefault="00132632" w:rsidP="00DB2B71">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b</w:t>
      </w:r>
      <w:r w:rsidRPr="00B72AE2">
        <w:rPr>
          <w:rFonts w:ascii="Times New Roman" w:hAnsi="Times New Roman"/>
        </w:rPr>
        <w:t xml:space="preserve">) the amount derived from a State contribution that is applied </w:t>
      </w:r>
      <w:r w:rsidR="00DB2B71">
        <w:rPr>
          <w:rFonts w:ascii="Times New Roman" w:hAnsi="Times New Roman"/>
        </w:rPr>
        <w:t>towards meeting those expenses,</w:t>
      </w:r>
    </w:p>
    <w:p w:rsidR="00132632" w:rsidRPr="00B72AE2" w:rsidRDefault="00132632" w:rsidP="00DB2B71">
      <w:pPr>
        <w:spacing w:after="0" w:line="240" w:lineRule="auto"/>
        <w:jc w:val="both"/>
        <w:rPr>
          <w:rFonts w:ascii="Times New Roman" w:hAnsi="Times New Roman"/>
        </w:rPr>
      </w:pPr>
      <w:r w:rsidRPr="00B72AE2">
        <w:rPr>
          <w:rFonts w:ascii="Times New Roman" w:hAnsi="Times New Roman"/>
        </w:rPr>
        <w:t>whichever is the less.</w:t>
      </w:r>
    </w:p>
    <w:p w:rsidR="00132632" w:rsidRPr="00B72AE2" w:rsidRDefault="00B12B93" w:rsidP="00B12B93">
      <w:pPr>
        <w:tabs>
          <w:tab w:val="left" w:pos="900"/>
        </w:tabs>
        <w:spacing w:after="0" w:line="240" w:lineRule="auto"/>
        <w:ind w:firstLine="432"/>
        <w:jc w:val="both"/>
        <w:rPr>
          <w:rFonts w:ascii="Times New Roman" w:hAnsi="Times New Roman"/>
        </w:rPr>
      </w:pPr>
      <w:r>
        <w:rPr>
          <w:rFonts w:ascii="Times New Roman" w:hAnsi="Times New Roman"/>
        </w:rPr>
        <w:t>(2.)</w:t>
      </w:r>
      <w:r>
        <w:rPr>
          <w:rFonts w:ascii="Times New Roman" w:hAnsi="Times New Roman"/>
        </w:rPr>
        <w:tab/>
      </w:r>
      <w:r w:rsidR="00132632" w:rsidRPr="00B72AE2">
        <w:rPr>
          <w:rFonts w:ascii="Times New Roman" w:hAnsi="Times New Roman"/>
        </w:rPr>
        <w:t>The sum of the amounts payable to a State under this section in relation to a University shall not exceed the amount specified in respect of that University in the Third Schedule.</w:t>
      </w:r>
    </w:p>
    <w:p w:rsidR="00132632" w:rsidRPr="00B72AE2" w:rsidRDefault="00B12B93" w:rsidP="00B12B93">
      <w:pPr>
        <w:tabs>
          <w:tab w:val="left" w:pos="900"/>
        </w:tabs>
        <w:spacing w:after="0" w:line="240" w:lineRule="auto"/>
        <w:ind w:firstLine="432"/>
        <w:jc w:val="both"/>
        <w:rPr>
          <w:rFonts w:ascii="Times New Roman" w:hAnsi="Times New Roman"/>
        </w:rPr>
      </w:pPr>
      <w:r>
        <w:rPr>
          <w:rFonts w:ascii="Times New Roman" w:hAnsi="Times New Roman"/>
        </w:rPr>
        <w:t>(3.)</w:t>
      </w:r>
      <w:r>
        <w:rPr>
          <w:rFonts w:ascii="Times New Roman" w:hAnsi="Times New Roman"/>
        </w:rPr>
        <w:tab/>
      </w:r>
      <w:r w:rsidR="00132632" w:rsidRPr="00B72AE2">
        <w:rPr>
          <w:rFonts w:ascii="Times New Roman" w:hAnsi="Times New Roman"/>
        </w:rPr>
        <w:t>Where, in the period of three years to which this Act applies—</w:t>
      </w:r>
    </w:p>
    <w:p w:rsidR="00132632" w:rsidRPr="00B72AE2" w:rsidRDefault="00132632" w:rsidP="00DB2B71">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xml:space="preserve">) an amount has been paid to a State by way of financial assistance under the </w:t>
      </w:r>
      <w:r w:rsidR="00B72AE2" w:rsidRPr="00B72AE2">
        <w:rPr>
          <w:rFonts w:ascii="Times New Roman" w:hAnsi="Times New Roman"/>
          <w:i/>
        </w:rPr>
        <w:t xml:space="preserve">States Grants </w:t>
      </w:r>
      <w:r w:rsidRPr="00B72AE2">
        <w:rPr>
          <w:rFonts w:ascii="Times New Roman" w:hAnsi="Times New Roman"/>
        </w:rPr>
        <w:t>(</w:t>
      </w:r>
      <w:r w:rsidR="00B72AE2" w:rsidRPr="00B72AE2">
        <w:rPr>
          <w:rFonts w:ascii="Times New Roman" w:hAnsi="Times New Roman"/>
          <w:i/>
        </w:rPr>
        <w:t>Research</w:t>
      </w:r>
      <w:r w:rsidRPr="00B72AE2">
        <w:rPr>
          <w:rFonts w:ascii="Times New Roman" w:hAnsi="Times New Roman"/>
        </w:rPr>
        <w:t xml:space="preserve">) </w:t>
      </w:r>
      <w:r w:rsidR="00B72AE2" w:rsidRPr="00B72AE2">
        <w:rPr>
          <w:rFonts w:ascii="Times New Roman" w:hAnsi="Times New Roman"/>
          <w:i/>
        </w:rPr>
        <w:t xml:space="preserve">Act </w:t>
      </w:r>
      <w:r w:rsidRPr="00B72AE2">
        <w:rPr>
          <w:rFonts w:ascii="Times New Roman" w:hAnsi="Times New Roman"/>
        </w:rPr>
        <w:t>1965</w:t>
      </w:r>
      <w:r w:rsidR="00DB2B71">
        <w:rPr>
          <w:rFonts w:ascii="Times New Roman" w:hAnsi="Times New Roman"/>
        </w:rPr>
        <w:t>–</w:t>
      </w:r>
      <w:r w:rsidRPr="00B72AE2">
        <w:rPr>
          <w:rFonts w:ascii="Times New Roman" w:hAnsi="Times New Roman"/>
        </w:rPr>
        <w:t>1966;</w:t>
      </w:r>
    </w:p>
    <w:p w:rsidR="00E226F0" w:rsidRDefault="00E226F0">
      <w:pPr>
        <w:rPr>
          <w:rFonts w:ascii="Times New Roman" w:hAnsi="Times New Roman"/>
        </w:rPr>
      </w:pPr>
      <w:r>
        <w:rPr>
          <w:rFonts w:ascii="Times New Roman" w:hAnsi="Times New Roman"/>
        </w:rPr>
        <w:br w:type="page"/>
      </w:r>
    </w:p>
    <w:p w:rsidR="00132632" w:rsidRPr="00B72AE2" w:rsidRDefault="00132632" w:rsidP="00DB2B71">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b</w:t>
      </w:r>
      <w:r w:rsidRPr="00B72AE2">
        <w:rPr>
          <w:rFonts w:ascii="Times New Roman" w:hAnsi="Times New Roman"/>
        </w:rPr>
        <w:t>) payment of that amount was subject to the condition that the amount would be applied by the State for the purposes of expenditure in connexion with research at a University; and</w:t>
      </w:r>
    </w:p>
    <w:p w:rsidR="00132632" w:rsidRPr="00B72AE2" w:rsidRDefault="00132632" w:rsidP="00DB2B71">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c</w:t>
      </w:r>
      <w:r w:rsidRPr="00B72AE2">
        <w:rPr>
          <w:rFonts w:ascii="Times New Roman" w:hAnsi="Times New Roman"/>
        </w:rPr>
        <w:t>) payment of that amount was not subject to a condition that the State would apply a further amount for the purposes of expenditure in connexion with that research, or was subject to a condition that the State would so apply a further amount, being an amount less than the amount paid to the State,</w:t>
      </w:r>
    </w:p>
    <w:p w:rsidR="00132632" w:rsidRPr="00B72AE2" w:rsidRDefault="00132632" w:rsidP="00B72AE2">
      <w:pPr>
        <w:spacing w:after="0" w:line="240" w:lineRule="auto"/>
        <w:rPr>
          <w:rFonts w:ascii="Times New Roman" w:hAnsi="Times New Roman"/>
        </w:rPr>
      </w:pPr>
      <w:r w:rsidRPr="00B72AE2">
        <w:rPr>
          <w:rFonts w:ascii="Times New Roman" w:hAnsi="Times New Roman"/>
        </w:rPr>
        <w:t>the Minister may determine that the total of the amounts otherwise payable to the State under this section shall be reduced by such amount as he determines.</w:t>
      </w:r>
    </w:p>
    <w:p w:rsidR="00132632" w:rsidRPr="00B72AE2" w:rsidRDefault="00B12B93" w:rsidP="00B12B93">
      <w:pPr>
        <w:tabs>
          <w:tab w:val="left" w:pos="900"/>
        </w:tabs>
        <w:spacing w:after="0" w:line="240" w:lineRule="auto"/>
        <w:ind w:firstLine="432"/>
        <w:jc w:val="both"/>
        <w:rPr>
          <w:rFonts w:ascii="Times New Roman" w:hAnsi="Times New Roman"/>
        </w:rPr>
      </w:pPr>
      <w:r>
        <w:rPr>
          <w:rFonts w:ascii="Times New Roman" w:hAnsi="Times New Roman"/>
        </w:rPr>
        <w:t>(4.)</w:t>
      </w:r>
      <w:r>
        <w:rPr>
          <w:rFonts w:ascii="Times New Roman" w:hAnsi="Times New Roman"/>
        </w:rPr>
        <w:tab/>
      </w:r>
      <w:r w:rsidR="00132632" w:rsidRPr="00B72AE2">
        <w:rPr>
          <w:rFonts w:ascii="Times New Roman" w:hAnsi="Times New Roman"/>
        </w:rPr>
        <w:t>The financial assistance to a State under this section in relation to any expenses of a University is granted on the conditions that—</w:t>
      </w:r>
    </w:p>
    <w:p w:rsidR="00132632" w:rsidRPr="00B72AE2" w:rsidRDefault="00132632" w:rsidP="00DB2B71">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the State will, in respect of each payment of that financial assistance and without undue delay, pay to the University an amount equal to that payment; and</w:t>
      </w:r>
    </w:p>
    <w:p w:rsidR="00132632" w:rsidRPr="00B72AE2" w:rsidRDefault="00132632" w:rsidP="00DB2B71">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b</w:t>
      </w:r>
      <w:r w:rsidRPr="00B72AE2">
        <w:rPr>
          <w:rFonts w:ascii="Times New Roman" w:hAnsi="Times New Roman"/>
        </w:rPr>
        <w:t>) the State will ensure that the University promptly discharges any outstanding liability in respect of those expenses.</w:t>
      </w:r>
    </w:p>
    <w:p w:rsidR="00132632" w:rsidRPr="00B72AE2" w:rsidRDefault="00B12B93" w:rsidP="00B12B93">
      <w:pPr>
        <w:tabs>
          <w:tab w:val="left" w:pos="900"/>
        </w:tabs>
        <w:spacing w:after="0" w:line="240" w:lineRule="auto"/>
        <w:ind w:firstLine="432"/>
        <w:jc w:val="both"/>
        <w:rPr>
          <w:rFonts w:ascii="Times New Roman" w:hAnsi="Times New Roman"/>
        </w:rPr>
      </w:pPr>
      <w:r>
        <w:rPr>
          <w:rFonts w:ascii="Times New Roman" w:hAnsi="Times New Roman"/>
        </w:rPr>
        <w:t>(5.)</w:t>
      </w:r>
      <w:r>
        <w:rPr>
          <w:rFonts w:ascii="Times New Roman" w:hAnsi="Times New Roman"/>
        </w:rPr>
        <w:tab/>
      </w:r>
      <w:r w:rsidR="00132632" w:rsidRPr="00B72AE2">
        <w:rPr>
          <w:rFonts w:ascii="Times New Roman" w:hAnsi="Times New Roman"/>
        </w:rPr>
        <w:t>Except as otherwise approved by the Minister, this section does not apply in relation to expenses of a University in respect of a project referred to in section 5 or section 10 of this Act and, where such an approval is given in respect of any expenses, the State contribution applied towards meeting those expenses shall not be taken into account for the purposes of section 5 or section 10 of this Act, as the case may be.</w:t>
      </w:r>
    </w:p>
    <w:p w:rsidR="00132632" w:rsidRPr="00DB2B71" w:rsidRDefault="00B72AE2" w:rsidP="00DB2B71">
      <w:pPr>
        <w:spacing w:before="120" w:after="60" w:line="240" w:lineRule="auto"/>
        <w:jc w:val="both"/>
        <w:rPr>
          <w:rFonts w:ascii="Times New Roman" w:hAnsi="Times New Roman" w:cs="Times New Roman"/>
          <w:b/>
          <w:sz w:val="20"/>
        </w:rPr>
      </w:pPr>
      <w:r w:rsidRPr="00DB2B71">
        <w:rPr>
          <w:rFonts w:ascii="Times New Roman" w:hAnsi="Times New Roman" w:cs="Times New Roman"/>
          <w:b/>
          <w:sz w:val="20"/>
        </w:rPr>
        <w:t>Capital grants in respect of halls of residence and residential colleges.</w:t>
      </w:r>
    </w:p>
    <w:p w:rsidR="00132632" w:rsidRPr="00B72AE2" w:rsidRDefault="00B72AE2" w:rsidP="00B12B93">
      <w:pPr>
        <w:tabs>
          <w:tab w:val="left" w:pos="1350"/>
        </w:tabs>
        <w:spacing w:after="0" w:line="240" w:lineRule="auto"/>
        <w:ind w:firstLine="432"/>
        <w:jc w:val="both"/>
        <w:rPr>
          <w:rFonts w:ascii="Times New Roman" w:hAnsi="Times New Roman"/>
        </w:rPr>
      </w:pPr>
      <w:r w:rsidRPr="00B72AE2">
        <w:rPr>
          <w:rFonts w:ascii="Times New Roman" w:hAnsi="Times New Roman"/>
          <w:b/>
        </w:rPr>
        <w:t>7.</w:t>
      </w:r>
      <w:r w:rsidR="00B12B93">
        <w:rPr>
          <w:rFonts w:ascii="Times New Roman" w:hAnsi="Times New Roman"/>
        </w:rPr>
        <w:t>—(1.)</w:t>
      </w:r>
      <w:r w:rsidR="00B12B93">
        <w:rPr>
          <w:rFonts w:ascii="Times New Roman" w:hAnsi="Times New Roman"/>
        </w:rPr>
        <w:tab/>
      </w:r>
      <w:r w:rsidR="00132632" w:rsidRPr="00B72AE2">
        <w:rPr>
          <w:rFonts w:ascii="Times New Roman" w:hAnsi="Times New Roman"/>
        </w:rPr>
        <w:t>Subject to this section, if—</w:t>
      </w:r>
    </w:p>
    <w:p w:rsidR="00132632" w:rsidRPr="00B72AE2" w:rsidRDefault="00132632" w:rsidP="00AA7F46">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during the period of three years to which this Act applies, an amount derived by a University from a State contribution is expended on the purchase, erection or alteration of a building of a hall of residence, or an amount derived otherwise than in consequence of the grant of financial assistance by the Commonwealth to the State in which the relevant University is situated is expended by the body administering a residential college on the purchase, erection or alteration of a building of the college;</w:t>
      </w:r>
    </w:p>
    <w:p w:rsidR="00132632" w:rsidRPr="00B72AE2" w:rsidRDefault="00132632" w:rsidP="00AA7F46">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b</w:t>
      </w:r>
      <w:r w:rsidRPr="00B72AE2">
        <w:rPr>
          <w:rFonts w:ascii="Times New Roman" w:hAnsi="Times New Roman"/>
        </w:rPr>
        <w:t>) the Minister has, at the request of the State in which the relevant University is situated, approved the grant of financial assistance in respect of the purchase, erection or alteration; and</w:t>
      </w:r>
    </w:p>
    <w:p w:rsidR="00132632" w:rsidRPr="00B72AE2" w:rsidRDefault="00132632" w:rsidP="00AA7F46">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c</w:t>
      </w:r>
      <w:r w:rsidRPr="00B72AE2">
        <w:rPr>
          <w:rFonts w:ascii="Times New Roman" w:hAnsi="Times New Roman"/>
        </w:rPr>
        <w:t>) the whole or a part of the expenditure is approved by the Commission for the purposes of this section,</w:t>
      </w:r>
    </w:p>
    <w:p w:rsidR="00E226F0" w:rsidRDefault="00E226F0">
      <w:pPr>
        <w:rPr>
          <w:rFonts w:ascii="Times New Roman" w:hAnsi="Times New Roman"/>
        </w:rPr>
      </w:pPr>
      <w:r>
        <w:rPr>
          <w:rFonts w:ascii="Times New Roman" w:hAnsi="Times New Roman"/>
        </w:rPr>
        <w:br w:type="page"/>
      </w:r>
    </w:p>
    <w:p w:rsidR="00132632" w:rsidRPr="00B72AE2" w:rsidRDefault="00132632" w:rsidP="00B72AE2">
      <w:pPr>
        <w:spacing w:after="0" w:line="240" w:lineRule="auto"/>
        <w:rPr>
          <w:rFonts w:ascii="Times New Roman" w:hAnsi="Times New Roman"/>
        </w:rPr>
      </w:pPr>
      <w:r w:rsidRPr="00B72AE2">
        <w:rPr>
          <w:rFonts w:ascii="Times New Roman" w:hAnsi="Times New Roman"/>
        </w:rPr>
        <w:t>there is payable to that State, for the purpose of financial assistance, an amount equal to so much of the expenditure as is so approved by the Commission.</w:t>
      </w:r>
    </w:p>
    <w:p w:rsidR="00132632" w:rsidRPr="00B72AE2" w:rsidRDefault="00B12B93" w:rsidP="00E72498">
      <w:pPr>
        <w:tabs>
          <w:tab w:val="left" w:pos="900"/>
          <w:tab w:val="left" w:pos="1980"/>
        </w:tabs>
        <w:spacing w:before="60" w:after="60" w:line="240" w:lineRule="auto"/>
        <w:ind w:firstLine="432"/>
        <w:jc w:val="both"/>
        <w:rPr>
          <w:rFonts w:ascii="Times New Roman" w:hAnsi="Times New Roman"/>
        </w:rPr>
      </w:pPr>
      <w:r>
        <w:rPr>
          <w:rFonts w:ascii="Times New Roman" w:hAnsi="Times New Roman"/>
        </w:rPr>
        <w:t>(2.)</w:t>
      </w:r>
      <w:r>
        <w:rPr>
          <w:rFonts w:ascii="Times New Roman" w:hAnsi="Times New Roman"/>
        </w:rPr>
        <w:tab/>
      </w:r>
      <w:r w:rsidR="00132632" w:rsidRPr="00B72AE2">
        <w:rPr>
          <w:rFonts w:ascii="Times New Roman" w:hAnsi="Times New Roman"/>
        </w:rPr>
        <w:t>For the purposes of the last preceding sub-section, expenditure by a University or body on the provision of furnishings and equipment, as approved by the Commission for the purposes of this section, for a building that has been erected by that University or body, or for additions that have been made to a building by that University or body, shall be deemed to be expenditure on the erection or alteration of that building.</w:t>
      </w:r>
    </w:p>
    <w:p w:rsidR="00132632" w:rsidRPr="00B72AE2" w:rsidRDefault="00B12B93" w:rsidP="007878E1">
      <w:pPr>
        <w:tabs>
          <w:tab w:val="left" w:pos="900"/>
        </w:tabs>
        <w:spacing w:before="60" w:after="60" w:line="240" w:lineRule="auto"/>
        <w:ind w:firstLine="432"/>
        <w:jc w:val="both"/>
        <w:rPr>
          <w:rFonts w:ascii="Times New Roman" w:hAnsi="Times New Roman"/>
        </w:rPr>
      </w:pPr>
      <w:r>
        <w:rPr>
          <w:rFonts w:ascii="Times New Roman" w:hAnsi="Times New Roman"/>
        </w:rPr>
        <w:t>(3.)</w:t>
      </w:r>
      <w:r>
        <w:rPr>
          <w:rFonts w:ascii="Times New Roman" w:hAnsi="Times New Roman"/>
        </w:rPr>
        <w:tab/>
      </w:r>
      <w:r w:rsidR="00132632" w:rsidRPr="00B72AE2">
        <w:rPr>
          <w:rFonts w:ascii="Times New Roman" w:hAnsi="Times New Roman"/>
        </w:rPr>
        <w:t>Subject to this section, the sum of the amounts payable under this section in relation to halls of residence of, and colleges affiliated with, a particular University shall not exceed the amount specified in the Fourth Schedule in respect of that University.</w:t>
      </w:r>
    </w:p>
    <w:p w:rsidR="00132632" w:rsidRPr="00B72AE2" w:rsidRDefault="00B12B93" w:rsidP="007878E1">
      <w:pPr>
        <w:tabs>
          <w:tab w:val="left" w:pos="900"/>
        </w:tabs>
        <w:spacing w:before="60" w:after="60" w:line="240" w:lineRule="auto"/>
        <w:ind w:firstLine="432"/>
        <w:jc w:val="both"/>
        <w:rPr>
          <w:rFonts w:ascii="Times New Roman" w:hAnsi="Times New Roman"/>
        </w:rPr>
      </w:pPr>
      <w:r>
        <w:rPr>
          <w:rFonts w:ascii="Times New Roman" w:hAnsi="Times New Roman"/>
        </w:rPr>
        <w:t>(4.)</w:t>
      </w:r>
      <w:r>
        <w:rPr>
          <w:rFonts w:ascii="Times New Roman" w:hAnsi="Times New Roman"/>
        </w:rPr>
        <w:tab/>
      </w:r>
      <w:r w:rsidR="00132632" w:rsidRPr="00B72AE2">
        <w:rPr>
          <w:rFonts w:ascii="Times New Roman" w:hAnsi="Times New Roman"/>
        </w:rPr>
        <w:t>If, at any time during the period of three years to which this Act applies, the Minister certifies that he is satisfied that the amount specified in the Fourth Schedule in respect of a University exceeds by not less than a specified amount the total of the sums that have become payable, and any further sums that may become payable, under this section to a State in relation to that University, the Commission may, subject to the approval of the Minister, determine that this section shall have effect as if—</w:t>
      </w:r>
    </w:p>
    <w:p w:rsidR="00132632" w:rsidRPr="00B72AE2" w:rsidRDefault="00132632" w:rsidP="007878E1">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an amount determined by the Commission, not exceeding the amount specified in the certificate of the Minister, were deducted from the amount specified in the Fourth Schedule in respect of that University; and</w:t>
      </w:r>
    </w:p>
    <w:p w:rsidR="00132632" w:rsidRPr="00B72AE2" w:rsidRDefault="00132632" w:rsidP="007878E1">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b</w:t>
      </w:r>
      <w:r w:rsidRPr="00B72AE2">
        <w:rPr>
          <w:rFonts w:ascii="Times New Roman" w:hAnsi="Times New Roman"/>
        </w:rPr>
        <w:t>) an amount equal to, or amounts determined by the Commission and together equal to, the amount so deducted were added to the amount or amounts specified in the Fourth Schedule in respect of such other University or Universities situated in that State or in another State as the Commission determines.</w:t>
      </w:r>
    </w:p>
    <w:p w:rsidR="00132632" w:rsidRPr="00B72AE2" w:rsidRDefault="00B12B93" w:rsidP="00B12B93">
      <w:pPr>
        <w:tabs>
          <w:tab w:val="left" w:pos="900"/>
        </w:tabs>
        <w:spacing w:after="0" w:line="240" w:lineRule="auto"/>
        <w:ind w:firstLine="432"/>
        <w:jc w:val="both"/>
        <w:rPr>
          <w:rFonts w:ascii="Times New Roman" w:hAnsi="Times New Roman"/>
        </w:rPr>
      </w:pPr>
      <w:r>
        <w:rPr>
          <w:rFonts w:ascii="Times New Roman" w:hAnsi="Times New Roman"/>
        </w:rPr>
        <w:t>(5.)</w:t>
      </w:r>
      <w:r>
        <w:rPr>
          <w:rFonts w:ascii="Times New Roman" w:hAnsi="Times New Roman"/>
        </w:rPr>
        <w:tab/>
      </w:r>
      <w:r w:rsidR="00132632" w:rsidRPr="00B72AE2">
        <w:rPr>
          <w:rFonts w:ascii="Times New Roman" w:hAnsi="Times New Roman"/>
        </w:rPr>
        <w:t>The financial assistance to a State under this section is granted on the condition that the State will, in respect of each payment of that financial assistance and without undue delay, pay to the University or body administering the hall of residence or residential college in relation to which that payment is made an amount equal to that payment.</w:t>
      </w:r>
    </w:p>
    <w:p w:rsidR="00132632" w:rsidRPr="00DF6ADB" w:rsidRDefault="00B72AE2" w:rsidP="00DF6ADB">
      <w:pPr>
        <w:spacing w:before="120" w:after="60" w:line="240" w:lineRule="auto"/>
        <w:jc w:val="both"/>
        <w:rPr>
          <w:rFonts w:ascii="Times New Roman" w:hAnsi="Times New Roman" w:cs="Times New Roman"/>
          <w:b/>
          <w:sz w:val="20"/>
        </w:rPr>
      </w:pPr>
      <w:r w:rsidRPr="00DF6ADB">
        <w:rPr>
          <w:rFonts w:ascii="Times New Roman" w:hAnsi="Times New Roman" w:cs="Times New Roman"/>
          <w:b/>
          <w:sz w:val="20"/>
        </w:rPr>
        <w:t>Recurrent grants in respect of halls of residence and residential colleges.</w:t>
      </w:r>
    </w:p>
    <w:p w:rsidR="00132632" w:rsidRPr="00B72AE2" w:rsidRDefault="00B72AE2" w:rsidP="00B12B93">
      <w:pPr>
        <w:tabs>
          <w:tab w:val="left" w:pos="900"/>
          <w:tab w:val="left" w:pos="1260"/>
        </w:tabs>
        <w:spacing w:after="0" w:line="240" w:lineRule="auto"/>
        <w:ind w:firstLine="432"/>
        <w:jc w:val="both"/>
        <w:rPr>
          <w:rFonts w:ascii="Times New Roman" w:hAnsi="Times New Roman"/>
        </w:rPr>
      </w:pPr>
      <w:r w:rsidRPr="00B72AE2">
        <w:rPr>
          <w:rFonts w:ascii="Times New Roman" w:hAnsi="Times New Roman"/>
          <w:b/>
        </w:rPr>
        <w:t>8.</w:t>
      </w:r>
      <w:r w:rsidR="00B12B93">
        <w:rPr>
          <w:rFonts w:ascii="Times New Roman" w:hAnsi="Times New Roman"/>
        </w:rPr>
        <w:t>—(1.)</w:t>
      </w:r>
      <w:r w:rsidR="00B12B93">
        <w:rPr>
          <w:rFonts w:ascii="Times New Roman" w:hAnsi="Times New Roman"/>
        </w:rPr>
        <w:tab/>
      </w:r>
      <w:r w:rsidR="00132632" w:rsidRPr="00B72AE2">
        <w:rPr>
          <w:rFonts w:ascii="Times New Roman" w:hAnsi="Times New Roman"/>
        </w:rPr>
        <w:t>There is payable to each State, in respect of each year to which this Act applies, for the purpose of financial assistance in relation to halls of residence and residential colleges, amounts determined in accordance with this section.</w:t>
      </w:r>
    </w:p>
    <w:p w:rsidR="00132632" w:rsidRPr="00B72AE2" w:rsidRDefault="00E226F0" w:rsidP="00E226F0">
      <w:pPr>
        <w:tabs>
          <w:tab w:val="left" w:pos="900"/>
        </w:tabs>
        <w:spacing w:after="0" w:line="240" w:lineRule="auto"/>
        <w:ind w:firstLine="432"/>
        <w:jc w:val="both"/>
        <w:rPr>
          <w:rFonts w:ascii="Times New Roman" w:hAnsi="Times New Roman"/>
        </w:rPr>
      </w:pPr>
      <w:r>
        <w:rPr>
          <w:rFonts w:ascii="Times New Roman" w:hAnsi="Times New Roman"/>
        </w:rPr>
        <w:t>(2.)</w:t>
      </w:r>
      <w:r>
        <w:rPr>
          <w:rFonts w:ascii="Times New Roman" w:hAnsi="Times New Roman"/>
        </w:rPr>
        <w:tab/>
      </w:r>
      <w:r w:rsidR="00132632" w:rsidRPr="00B72AE2">
        <w:rPr>
          <w:rFonts w:ascii="Times New Roman" w:hAnsi="Times New Roman"/>
        </w:rPr>
        <w:t>In relation to each hall of residence, there is payable to a State under this section in respect of a year an amount of Five thousand dollars.</w:t>
      </w:r>
    </w:p>
    <w:p w:rsidR="00E226F0" w:rsidRDefault="00E226F0">
      <w:pPr>
        <w:rPr>
          <w:rFonts w:ascii="Times New Roman" w:hAnsi="Times New Roman"/>
        </w:rPr>
      </w:pPr>
      <w:r>
        <w:rPr>
          <w:rFonts w:ascii="Times New Roman" w:hAnsi="Times New Roman"/>
        </w:rPr>
        <w:br w:type="page"/>
      </w:r>
    </w:p>
    <w:p w:rsidR="00132632" w:rsidRPr="00B72AE2" w:rsidRDefault="00B12B93" w:rsidP="00783CB3">
      <w:pPr>
        <w:tabs>
          <w:tab w:val="left" w:pos="900"/>
        </w:tabs>
        <w:spacing w:after="60" w:line="240" w:lineRule="auto"/>
        <w:ind w:firstLine="432"/>
        <w:jc w:val="both"/>
        <w:rPr>
          <w:rFonts w:ascii="Times New Roman" w:hAnsi="Times New Roman"/>
        </w:rPr>
      </w:pPr>
      <w:r>
        <w:rPr>
          <w:rFonts w:ascii="Times New Roman" w:hAnsi="Times New Roman"/>
        </w:rPr>
        <w:t>(3.)</w:t>
      </w:r>
      <w:r>
        <w:rPr>
          <w:rFonts w:ascii="Times New Roman" w:hAnsi="Times New Roman"/>
        </w:rPr>
        <w:tab/>
      </w:r>
      <w:r w:rsidR="00132632" w:rsidRPr="00B72AE2">
        <w:rPr>
          <w:rFonts w:ascii="Times New Roman" w:hAnsi="Times New Roman"/>
        </w:rPr>
        <w:t>In relation to each residential college, there is payable to a State under this section in respect of a year the amount that is specified in the following table in relation to the number of resident students of the college in the year:—</w:t>
      </w:r>
    </w:p>
    <w:tbl>
      <w:tblPr>
        <w:tblW w:w="5000" w:type="pct"/>
        <w:tblCellMar>
          <w:left w:w="40" w:type="dxa"/>
          <w:right w:w="40" w:type="dxa"/>
        </w:tblCellMar>
        <w:tblLook w:val="0000" w:firstRow="0" w:lastRow="0" w:firstColumn="0" w:lastColumn="0" w:noHBand="0" w:noVBand="0"/>
      </w:tblPr>
      <w:tblGrid>
        <w:gridCol w:w="7888"/>
        <w:gridCol w:w="1221"/>
      </w:tblGrid>
      <w:tr w:rsidR="00132632" w:rsidRPr="00B72AE2" w:rsidTr="00783CB3">
        <w:trPr>
          <w:trHeight w:val="20"/>
        </w:trPr>
        <w:tc>
          <w:tcPr>
            <w:tcW w:w="4330" w:type="pct"/>
            <w:tcBorders>
              <w:top w:val="single" w:sz="6" w:space="0" w:color="auto"/>
              <w:bottom w:val="single" w:sz="6" w:space="0" w:color="auto"/>
              <w:right w:val="single" w:sz="6" w:space="0" w:color="auto"/>
            </w:tcBorders>
            <w:vAlign w:val="center"/>
          </w:tcPr>
          <w:p w:rsidR="00132632" w:rsidRPr="00B72AE2" w:rsidRDefault="00132632" w:rsidP="00EF107D">
            <w:pPr>
              <w:spacing w:before="60" w:after="60" w:line="240" w:lineRule="auto"/>
              <w:jc w:val="center"/>
              <w:rPr>
                <w:rFonts w:ascii="Times New Roman" w:hAnsi="Times New Roman"/>
              </w:rPr>
            </w:pPr>
            <w:r w:rsidRPr="00B72AE2">
              <w:rPr>
                <w:rFonts w:ascii="Times New Roman" w:hAnsi="Times New Roman"/>
              </w:rPr>
              <w:t>Number of resident students</w:t>
            </w:r>
          </w:p>
        </w:tc>
        <w:tc>
          <w:tcPr>
            <w:tcW w:w="670" w:type="pct"/>
            <w:tcBorders>
              <w:top w:val="single" w:sz="6" w:space="0" w:color="auto"/>
              <w:left w:val="single" w:sz="6" w:space="0" w:color="auto"/>
              <w:bottom w:val="single" w:sz="6" w:space="0" w:color="auto"/>
            </w:tcBorders>
            <w:vAlign w:val="center"/>
          </w:tcPr>
          <w:p w:rsidR="00132632" w:rsidRPr="00B72AE2" w:rsidRDefault="00132632" w:rsidP="00EF107D">
            <w:pPr>
              <w:spacing w:before="60" w:after="60" w:line="240" w:lineRule="auto"/>
              <w:jc w:val="center"/>
              <w:rPr>
                <w:rFonts w:ascii="Times New Roman" w:hAnsi="Times New Roman"/>
              </w:rPr>
            </w:pPr>
            <w:r w:rsidRPr="00B72AE2">
              <w:rPr>
                <w:rFonts w:ascii="Times New Roman" w:hAnsi="Times New Roman"/>
              </w:rPr>
              <w:t>Amount</w:t>
            </w:r>
          </w:p>
        </w:tc>
      </w:tr>
      <w:tr w:rsidR="00132632" w:rsidRPr="00B72AE2" w:rsidTr="00DF6ADB">
        <w:trPr>
          <w:trHeight w:val="20"/>
        </w:trPr>
        <w:tc>
          <w:tcPr>
            <w:tcW w:w="4330" w:type="pct"/>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670" w:type="pct"/>
            <w:tcBorders>
              <w:top w:val="single" w:sz="6" w:space="0" w:color="auto"/>
              <w:left w:val="single" w:sz="6" w:space="0" w:color="auto"/>
            </w:tcBorders>
          </w:tcPr>
          <w:p w:rsidR="00132632" w:rsidRPr="00B72AE2" w:rsidRDefault="00132632" w:rsidP="009B06FF">
            <w:pPr>
              <w:spacing w:after="0" w:line="240" w:lineRule="auto"/>
              <w:jc w:val="center"/>
              <w:rPr>
                <w:rFonts w:ascii="Times New Roman" w:hAnsi="Times New Roman"/>
              </w:rPr>
            </w:pPr>
            <w:r w:rsidRPr="00B72AE2">
              <w:rPr>
                <w:rFonts w:ascii="Times New Roman" w:hAnsi="Times New Roman"/>
              </w:rPr>
              <w:t>$</w:t>
            </w:r>
          </w:p>
        </w:tc>
      </w:tr>
      <w:tr w:rsidR="00132632" w:rsidRPr="00B72AE2" w:rsidTr="00DF6ADB">
        <w:trPr>
          <w:trHeight w:val="20"/>
        </w:trPr>
        <w:tc>
          <w:tcPr>
            <w:tcW w:w="4330" w:type="pct"/>
            <w:tcBorders>
              <w:right w:val="single" w:sz="6" w:space="0" w:color="auto"/>
            </w:tcBorders>
          </w:tcPr>
          <w:p w:rsidR="00132632" w:rsidRPr="00B72AE2" w:rsidRDefault="00132632" w:rsidP="00783CB3">
            <w:pPr>
              <w:tabs>
                <w:tab w:val="right" w:leader="dot" w:pos="7740"/>
              </w:tabs>
              <w:spacing w:after="0" w:line="240" w:lineRule="auto"/>
              <w:rPr>
                <w:rFonts w:ascii="Times New Roman" w:hAnsi="Times New Roman"/>
              </w:rPr>
            </w:pPr>
            <w:r w:rsidRPr="00B72AE2">
              <w:rPr>
                <w:rFonts w:ascii="Times New Roman" w:hAnsi="Times New Roman"/>
              </w:rPr>
              <w:t>Less than 100</w:t>
            </w:r>
            <w:r w:rsidR="00783CB3">
              <w:rPr>
                <w:rFonts w:ascii="Times New Roman" w:hAnsi="Times New Roman"/>
              </w:rPr>
              <w:tab/>
            </w:r>
          </w:p>
        </w:tc>
        <w:tc>
          <w:tcPr>
            <w:tcW w:w="670" w:type="pct"/>
            <w:tcBorders>
              <w:left w:val="single" w:sz="6" w:space="0" w:color="auto"/>
            </w:tcBorders>
          </w:tcPr>
          <w:p w:rsidR="00132632" w:rsidRPr="00B72AE2" w:rsidRDefault="00132632" w:rsidP="009B06FF">
            <w:pPr>
              <w:spacing w:after="0" w:line="240" w:lineRule="auto"/>
              <w:ind w:right="288"/>
              <w:jc w:val="right"/>
              <w:rPr>
                <w:rFonts w:ascii="Times New Roman" w:hAnsi="Times New Roman"/>
              </w:rPr>
            </w:pPr>
            <w:r w:rsidRPr="00B72AE2">
              <w:rPr>
                <w:rFonts w:ascii="Times New Roman" w:hAnsi="Times New Roman"/>
              </w:rPr>
              <w:t>5,000</w:t>
            </w:r>
          </w:p>
        </w:tc>
      </w:tr>
      <w:tr w:rsidR="00132632" w:rsidRPr="00B72AE2" w:rsidTr="00DF6ADB">
        <w:trPr>
          <w:trHeight w:val="20"/>
        </w:trPr>
        <w:tc>
          <w:tcPr>
            <w:tcW w:w="4330" w:type="pct"/>
            <w:tcBorders>
              <w:right w:val="single" w:sz="6" w:space="0" w:color="auto"/>
            </w:tcBorders>
          </w:tcPr>
          <w:p w:rsidR="00132632" w:rsidRPr="00B72AE2" w:rsidRDefault="00132632" w:rsidP="00783CB3">
            <w:pPr>
              <w:tabs>
                <w:tab w:val="right" w:leader="dot" w:pos="7740"/>
              </w:tabs>
              <w:spacing w:after="0" w:line="240" w:lineRule="auto"/>
              <w:rPr>
                <w:rFonts w:ascii="Times New Roman" w:hAnsi="Times New Roman"/>
              </w:rPr>
            </w:pPr>
            <w:r w:rsidRPr="00B72AE2">
              <w:rPr>
                <w:rFonts w:ascii="Times New Roman" w:hAnsi="Times New Roman"/>
              </w:rPr>
              <w:t>Not less than 100 but less than 120</w:t>
            </w:r>
            <w:r w:rsidR="00783CB3">
              <w:rPr>
                <w:rFonts w:ascii="Times New Roman" w:hAnsi="Times New Roman"/>
              </w:rPr>
              <w:tab/>
            </w:r>
          </w:p>
        </w:tc>
        <w:tc>
          <w:tcPr>
            <w:tcW w:w="670" w:type="pct"/>
            <w:tcBorders>
              <w:left w:val="single" w:sz="6" w:space="0" w:color="auto"/>
            </w:tcBorders>
          </w:tcPr>
          <w:p w:rsidR="00132632" w:rsidRPr="00B72AE2" w:rsidRDefault="00132632" w:rsidP="009B06FF">
            <w:pPr>
              <w:spacing w:after="0" w:line="240" w:lineRule="auto"/>
              <w:ind w:right="288"/>
              <w:jc w:val="right"/>
              <w:rPr>
                <w:rFonts w:ascii="Times New Roman" w:hAnsi="Times New Roman"/>
              </w:rPr>
            </w:pPr>
            <w:r w:rsidRPr="00B72AE2">
              <w:rPr>
                <w:rFonts w:ascii="Times New Roman" w:hAnsi="Times New Roman"/>
              </w:rPr>
              <w:t>5,500</w:t>
            </w:r>
          </w:p>
        </w:tc>
      </w:tr>
      <w:tr w:rsidR="00132632" w:rsidRPr="00B72AE2" w:rsidTr="00DF6ADB">
        <w:trPr>
          <w:trHeight w:val="20"/>
        </w:trPr>
        <w:tc>
          <w:tcPr>
            <w:tcW w:w="4330" w:type="pct"/>
            <w:tcBorders>
              <w:right w:val="single" w:sz="6" w:space="0" w:color="auto"/>
            </w:tcBorders>
          </w:tcPr>
          <w:p w:rsidR="00132632" w:rsidRPr="00B72AE2" w:rsidRDefault="00132632" w:rsidP="00783CB3">
            <w:pPr>
              <w:tabs>
                <w:tab w:val="right" w:leader="dot" w:pos="7740"/>
              </w:tabs>
              <w:spacing w:after="0" w:line="240" w:lineRule="auto"/>
              <w:rPr>
                <w:rFonts w:ascii="Times New Roman" w:hAnsi="Times New Roman"/>
              </w:rPr>
            </w:pPr>
            <w:r w:rsidRPr="00B72AE2">
              <w:rPr>
                <w:rFonts w:ascii="Times New Roman" w:hAnsi="Times New Roman"/>
              </w:rPr>
              <w:t>Not less than 120 but less than 140</w:t>
            </w:r>
            <w:r w:rsidR="00783CB3">
              <w:rPr>
                <w:rFonts w:ascii="Times New Roman" w:hAnsi="Times New Roman"/>
              </w:rPr>
              <w:tab/>
            </w:r>
          </w:p>
        </w:tc>
        <w:tc>
          <w:tcPr>
            <w:tcW w:w="670" w:type="pct"/>
            <w:tcBorders>
              <w:left w:val="single" w:sz="6" w:space="0" w:color="auto"/>
            </w:tcBorders>
          </w:tcPr>
          <w:p w:rsidR="00132632" w:rsidRPr="00B72AE2" w:rsidRDefault="00132632" w:rsidP="009B06FF">
            <w:pPr>
              <w:spacing w:after="0" w:line="240" w:lineRule="auto"/>
              <w:ind w:right="288"/>
              <w:jc w:val="right"/>
              <w:rPr>
                <w:rFonts w:ascii="Times New Roman" w:hAnsi="Times New Roman"/>
              </w:rPr>
            </w:pPr>
            <w:r w:rsidRPr="00B72AE2">
              <w:rPr>
                <w:rFonts w:ascii="Times New Roman" w:hAnsi="Times New Roman"/>
              </w:rPr>
              <w:t>6,000</w:t>
            </w:r>
          </w:p>
        </w:tc>
      </w:tr>
      <w:tr w:rsidR="00132632" w:rsidRPr="00B72AE2" w:rsidTr="00DF6ADB">
        <w:trPr>
          <w:trHeight w:val="20"/>
        </w:trPr>
        <w:tc>
          <w:tcPr>
            <w:tcW w:w="4330" w:type="pct"/>
            <w:tcBorders>
              <w:right w:val="single" w:sz="6" w:space="0" w:color="auto"/>
            </w:tcBorders>
          </w:tcPr>
          <w:p w:rsidR="00132632" w:rsidRPr="00B72AE2" w:rsidRDefault="00132632" w:rsidP="00783CB3">
            <w:pPr>
              <w:tabs>
                <w:tab w:val="right" w:leader="dot" w:pos="7740"/>
              </w:tabs>
              <w:spacing w:after="0" w:line="240" w:lineRule="auto"/>
              <w:rPr>
                <w:rFonts w:ascii="Times New Roman" w:hAnsi="Times New Roman"/>
              </w:rPr>
            </w:pPr>
            <w:r w:rsidRPr="00B72AE2">
              <w:rPr>
                <w:rFonts w:ascii="Times New Roman" w:hAnsi="Times New Roman"/>
              </w:rPr>
              <w:t>Not less than 140 but less than 160</w:t>
            </w:r>
            <w:r w:rsidR="00783CB3">
              <w:rPr>
                <w:rFonts w:ascii="Times New Roman" w:hAnsi="Times New Roman"/>
              </w:rPr>
              <w:tab/>
            </w:r>
          </w:p>
        </w:tc>
        <w:tc>
          <w:tcPr>
            <w:tcW w:w="670" w:type="pct"/>
            <w:tcBorders>
              <w:left w:val="single" w:sz="6" w:space="0" w:color="auto"/>
            </w:tcBorders>
          </w:tcPr>
          <w:p w:rsidR="00132632" w:rsidRPr="00B72AE2" w:rsidRDefault="00132632" w:rsidP="009B06FF">
            <w:pPr>
              <w:spacing w:after="0" w:line="240" w:lineRule="auto"/>
              <w:ind w:right="288"/>
              <w:jc w:val="right"/>
              <w:rPr>
                <w:rFonts w:ascii="Times New Roman" w:hAnsi="Times New Roman"/>
              </w:rPr>
            </w:pPr>
            <w:r w:rsidRPr="00B72AE2">
              <w:rPr>
                <w:rFonts w:ascii="Times New Roman" w:hAnsi="Times New Roman"/>
              </w:rPr>
              <w:t>6,500</w:t>
            </w:r>
          </w:p>
        </w:tc>
      </w:tr>
      <w:tr w:rsidR="00132632" w:rsidRPr="00B72AE2" w:rsidTr="003660DC">
        <w:trPr>
          <w:trHeight w:val="20"/>
        </w:trPr>
        <w:tc>
          <w:tcPr>
            <w:tcW w:w="4330" w:type="pct"/>
            <w:tcBorders>
              <w:right w:val="single" w:sz="6" w:space="0" w:color="auto"/>
            </w:tcBorders>
          </w:tcPr>
          <w:p w:rsidR="00132632" w:rsidRPr="00B72AE2" w:rsidRDefault="00132632" w:rsidP="00783CB3">
            <w:pPr>
              <w:tabs>
                <w:tab w:val="right" w:leader="dot" w:pos="7740"/>
              </w:tabs>
              <w:spacing w:after="0" w:line="240" w:lineRule="auto"/>
              <w:rPr>
                <w:rFonts w:ascii="Times New Roman" w:hAnsi="Times New Roman"/>
              </w:rPr>
            </w:pPr>
            <w:r w:rsidRPr="00B72AE2">
              <w:rPr>
                <w:rFonts w:ascii="Times New Roman" w:hAnsi="Times New Roman"/>
              </w:rPr>
              <w:t>Not less than 160 but less than 180</w:t>
            </w:r>
            <w:r w:rsidR="00783CB3">
              <w:rPr>
                <w:rFonts w:ascii="Times New Roman" w:hAnsi="Times New Roman"/>
              </w:rPr>
              <w:tab/>
            </w:r>
          </w:p>
        </w:tc>
        <w:tc>
          <w:tcPr>
            <w:tcW w:w="670" w:type="pct"/>
            <w:tcBorders>
              <w:left w:val="single" w:sz="6" w:space="0" w:color="auto"/>
            </w:tcBorders>
          </w:tcPr>
          <w:p w:rsidR="00132632" w:rsidRPr="00B72AE2" w:rsidRDefault="00132632" w:rsidP="009B06FF">
            <w:pPr>
              <w:spacing w:after="0" w:line="240" w:lineRule="auto"/>
              <w:ind w:right="288"/>
              <w:jc w:val="right"/>
              <w:rPr>
                <w:rFonts w:ascii="Times New Roman" w:hAnsi="Times New Roman"/>
              </w:rPr>
            </w:pPr>
            <w:r w:rsidRPr="00B72AE2">
              <w:rPr>
                <w:rFonts w:ascii="Times New Roman" w:hAnsi="Times New Roman"/>
              </w:rPr>
              <w:t>7,000</w:t>
            </w:r>
          </w:p>
        </w:tc>
      </w:tr>
      <w:tr w:rsidR="00132632" w:rsidRPr="00B72AE2" w:rsidTr="003660DC">
        <w:trPr>
          <w:trHeight w:val="20"/>
        </w:trPr>
        <w:tc>
          <w:tcPr>
            <w:tcW w:w="4330" w:type="pct"/>
            <w:tcBorders>
              <w:bottom w:val="single" w:sz="6" w:space="0" w:color="auto"/>
              <w:right w:val="single" w:sz="6" w:space="0" w:color="auto"/>
            </w:tcBorders>
          </w:tcPr>
          <w:p w:rsidR="00132632" w:rsidRPr="00B72AE2" w:rsidRDefault="00132632" w:rsidP="003660DC">
            <w:pPr>
              <w:tabs>
                <w:tab w:val="right" w:leader="dot" w:pos="7740"/>
              </w:tabs>
              <w:spacing w:after="120" w:line="240" w:lineRule="auto"/>
              <w:rPr>
                <w:rFonts w:ascii="Times New Roman" w:hAnsi="Times New Roman"/>
              </w:rPr>
            </w:pPr>
            <w:r w:rsidRPr="00B72AE2">
              <w:rPr>
                <w:rFonts w:ascii="Times New Roman" w:hAnsi="Times New Roman"/>
              </w:rPr>
              <w:t>Not less than 180</w:t>
            </w:r>
            <w:r w:rsidR="00783CB3">
              <w:rPr>
                <w:rFonts w:ascii="Times New Roman" w:hAnsi="Times New Roman"/>
              </w:rPr>
              <w:tab/>
            </w:r>
          </w:p>
        </w:tc>
        <w:tc>
          <w:tcPr>
            <w:tcW w:w="670" w:type="pct"/>
            <w:tcBorders>
              <w:left w:val="single" w:sz="6" w:space="0" w:color="auto"/>
              <w:bottom w:val="single" w:sz="6" w:space="0" w:color="auto"/>
            </w:tcBorders>
          </w:tcPr>
          <w:p w:rsidR="00132632" w:rsidRPr="00B72AE2" w:rsidRDefault="00132632" w:rsidP="003660DC">
            <w:pPr>
              <w:spacing w:after="120" w:line="240" w:lineRule="auto"/>
              <w:ind w:right="288"/>
              <w:jc w:val="right"/>
              <w:rPr>
                <w:rFonts w:ascii="Times New Roman" w:hAnsi="Times New Roman"/>
              </w:rPr>
            </w:pPr>
            <w:r w:rsidRPr="00B72AE2">
              <w:rPr>
                <w:rFonts w:ascii="Times New Roman" w:hAnsi="Times New Roman"/>
              </w:rPr>
              <w:t>7,500</w:t>
            </w:r>
          </w:p>
        </w:tc>
      </w:tr>
    </w:tbl>
    <w:p w:rsidR="00132632" w:rsidRPr="00B72AE2" w:rsidRDefault="00B12B93" w:rsidP="00783CB3">
      <w:pPr>
        <w:tabs>
          <w:tab w:val="left" w:pos="900"/>
        </w:tabs>
        <w:spacing w:before="60" w:after="60" w:line="240" w:lineRule="auto"/>
        <w:ind w:firstLine="432"/>
        <w:jc w:val="both"/>
        <w:rPr>
          <w:rFonts w:ascii="Times New Roman" w:hAnsi="Times New Roman"/>
        </w:rPr>
      </w:pPr>
      <w:r>
        <w:rPr>
          <w:rFonts w:ascii="Times New Roman" w:hAnsi="Times New Roman"/>
        </w:rPr>
        <w:t>(4.)</w:t>
      </w:r>
      <w:r>
        <w:rPr>
          <w:rFonts w:ascii="Times New Roman" w:hAnsi="Times New Roman"/>
        </w:rPr>
        <w:tab/>
      </w:r>
      <w:r w:rsidR="00132632" w:rsidRPr="00B72AE2">
        <w:rPr>
          <w:rFonts w:ascii="Times New Roman" w:hAnsi="Times New Roman"/>
        </w:rPr>
        <w:t>In addition to the amount payable in accordance with sub</w:t>
      </w:r>
      <w:r w:rsidR="00854C8B">
        <w:rPr>
          <w:rFonts w:ascii="Times New Roman" w:hAnsi="Times New Roman"/>
        </w:rPr>
        <w:t>-</w:t>
      </w:r>
      <w:r w:rsidR="00132632" w:rsidRPr="00B72AE2">
        <w:rPr>
          <w:rFonts w:ascii="Times New Roman" w:hAnsi="Times New Roman"/>
        </w:rPr>
        <w:t>section (2.) or (3.) of this section, there is payable to a State under this section in respect of a year, in relation to each hall of residence or residential college, the sum of—</w:t>
      </w:r>
    </w:p>
    <w:p w:rsidR="00132632" w:rsidRPr="00B72AE2" w:rsidRDefault="00132632" w:rsidP="00DF6ADB">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an amount calculated by multiplying Thirty dollars by the number of resident students of the hall of residence or residential college in that year; and</w:t>
      </w:r>
    </w:p>
    <w:p w:rsidR="00132632" w:rsidRPr="00B72AE2" w:rsidRDefault="00132632" w:rsidP="00DF6ADB">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b</w:t>
      </w:r>
      <w:r w:rsidRPr="00B72AE2">
        <w:rPr>
          <w:rFonts w:ascii="Times New Roman" w:hAnsi="Times New Roman"/>
        </w:rPr>
        <w:t>) an amount calculated by multiplying Ten dollars by the number of non-resident students of the hall of residence or residential college in that year.</w:t>
      </w:r>
    </w:p>
    <w:p w:rsidR="00132632" w:rsidRPr="00B72AE2" w:rsidRDefault="00B12B93" w:rsidP="00783CB3">
      <w:pPr>
        <w:tabs>
          <w:tab w:val="left" w:pos="900"/>
        </w:tabs>
        <w:spacing w:before="60" w:after="60" w:line="240" w:lineRule="auto"/>
        <w:ind w:firstLine="432"/>
        <w:jc w:val="both"/>
        <w:rPr>
          <w:rFonts w:ascii="Times New Roman" w:hAnsi="Times New Roman"/>
        </w:rPr>
      </w:pPr>
      <w:r>
        <w:rPr>
          <w:rFonts w:ascii="Times New Roman" w:hAnsi="Times New Roman"/>
        </w:rPr>
        <w:t>(5.)</w:t>
      </w:r>
      <w:r>
        <w:rPr>
          <w:rFonts w:ascii="Times New Roman" w:hAnsi="Times New Roman"/>
        </w:rPr>
        <w:tab/>
      </w:r>
      <w:r w:rsidR="00132632" w:rsidRPr="00B72AE2">
        <w:rPr>
          <w:rFonts w:ascii="Times New Roman" w:hAnsi="Times New Roman"/>
        </w:rPr>
        <w:t>Where a hall of residence or residential college, or a part of such a hall or college, was not in use during the whole of the academic year comprised in a year to which this Act applies, the Commission may determine that an amount payable under this section in respect of that year in relation to that hall or college shall be such part only of the amount that would otherwise be payable as the Commission thinks appropriate.</w:t>
      </w:r>
    </w:p>
    <w:p w:rsidR="00132632" w:rsidRPr="00B72AE2" w:rsidRDefault="00B12B93" w:rsidP="00783CB3">
      <w:pPr>
        <w:tabs>
          <w:tab w:val="left" w:pos="900"/>
        </w:tabs>
        <w:spacing w:before="60" w:after="60" w:line="240" w:lineRule="auto"/>
        <w:ind w:firstLine="432"/>
        <w:jc w:val="both"/>
        <w:rPr>
          <w:rFonts w:ascii="Times New Roman" w:hAnsi="Times New Roman"/>
        </w:rPr>
      </w:pPr>
      <w:r>
        <w:rPr>
          <w:rFonts w:ascii="Times New Roman" w:hAnsi="Times New Roman"/>
        </w:rPr>
        <w:t>(6.)</w:t>
      </w:r>
      <w:r>
        <w:rPr>
          <w:rFonts w:ascii="Times New Roman" w:hAnsi="Times New Roman"/>
        </w:rPr>
        <w:tab/>
      </w:r>
      <w:r w:rsidR="00132632" w:rsidRPr="00B72AE2">
        <w:rPr>
          <w:rFonts w:ascii="Times New Roman" w:hAnsi="Times New Roman"/>
        </w:rPr>
        <w:t>The financial assistance to a State under this section in relation to a hall of residence or residential college of a University is granted on the conditions that—</w:t>
      </w:r>
    </w:p>
    <w:p w:rsidR="00132632" w:rsidRPr="00B72AE2" w:rsidRDefault="00132632" w:rsidP="00DF6ADB">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the State will, in respect of each payment of that financial assistance and without undue delay, pay an amount equal to that payment to the University or to the body administering the hall of residence or residential college; and</w:t>
      </w:r>
    </w:p>
    <w:p w:rsidR="00132632" w:rsidRPr="00B72AE2" w:rsidRDefault="00132632" w:rsidP="00DF6ADB">
      <w:pPr>
        <w:spacing w:after="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b</w:t>
      </w:r>
      <w:r w:rsidRPr="00B72AE2">
        <w:rPr>
          <w:rFonts w:ascii="Times New Roman" w:hAnsi="Times New Roman"/>
        </w:rPr>
        <w:t>) the State will ensure that each amount so paid by the State is used, in the year in which it is paid, for the provision of tutorial assistance to students of, or for meeting administrative costs of, the hall of residence or residential college.</w:t>
      </w:r>
    </w:p>
    <w:p w:rsidR="00132632" w:rsidRPr="00B72AE2" w:rsidRDefault="00B12B93" w:rsidP="00783CB3">
      <w:pPr>
        <w:tabs>
          <w:tab w:val="left" w:pos="900"/>
        </w:tabs>
        <w:spacing w:before="60" w:after="60" w:line="240" w:lineRule="auto"/>
        <w:ind w:firstLine="432"/>
        <w:jc w:val="both"/>
        <w:rPr>
          <w:rFonts w:ascii="Times New Roman" w:hAnsi="Times New Roman"/>
        </w:rPr>
      </w:pPr>
      <w:r>
        <w:rPr>
          <w:rFonts w:ascii="Times New Roman" w:hAnsi="Times New Roman"/>
        </w:rPr>
        <w:t>(7.)</w:t>
      </w:r>
      <w:r>
        <w:rPr>
          <w:rFonts w:ascii="Times New Roman" w:hAnsi="Times New Roman"/>
        </w:rPr>
        <w:tab/>
      </w:r>
      <w:r w:rsidR="00132632" w:rsidRPr="00B72AE2">
        <w:rPr>
          <w:rFonts w:ascii="Times New Roman" w:hAnsi="Times New Roman"/>
        </w:rPr>
        <w:t>For the purposes of this section, the number of resident students, or of non-resident students, of a hall of residence or residential college in a year is the number that is the average of the maximum numbers of such students during the several terms of that year.</w:t>
      </w:r>
    </w:p>
    <w:p w:rsidR="00D84A0A" w:rsidRDefault="00D84A0A">
      <w:pPr>
        <w:rPr>
          <w:rFonts w:ascii="Times New Roman" w:hAnsi="Times New Roman"/>
        </w:rPr>
      </w:pPr>
      <w:r>
        <w:rPr>
          <w:rFonts w:ascii="Times New Roman" w:hAnsi="Times New Roman"/>
        </w:rPr>
        <w:br w:type="page"/>
      </w:r>
    </w:p>
    <w:p w:rsidR="00132632" w:rsidRPr="00B72AE2" w:rsidRDefault="00B12B93" w:rsidP="00B12B93">
      <w:pPr>
        <w:tabs>
          <w:tab w:val="left" w:pos="900"/>
        </w:tabs>
        <w:spacing w:after="0" w:line="240" w:lineRule="auto"/>
        <w:ind w:firstLine="432"/>
        <w:jc w:val="both"/>
        <w:rPr>
          <w:rFonts w:ascii="Times New Roman" w:hAnsi="Times New Roman"/>
        </w:rPr>
      </w:pPr>
      <w:r>
        <w:rPr>
          <w:rFonts w:ascii="Times New Roman" w:hAnsi="Times New Roman"/>
        </w:rPr>
        <w:t>(8.)</w:t>
      </w:r>
      <w:r>
        <w:rPr>
          <w:rFonts w:ascii="Times New Roman" w:hAnsi="Times New Roman"/>
        </w:rPr>
        <w:tab/>
      </w:r>
      <w:r w:rsidR="00132632" w:rsidRPr="00B72AE2">
        <w:rPr>
          <w:rFonts w:ascii="Times New Roman" w:hAnsi="Times New Roman"/>
        </w:rPr>
        <w:t xml:space="preserve">In this section, </w:t>
      </w:r>
      <w:r w:rsidR="00F8010A">
        <w:rPr>
          <w:rFonts w:ascii="Times New Roman" w:hAnsi="Times New Roman"/>
        </w:rPr>
        <w:t>“</w:t>
      </w:r>
      <w:r w:rsidR="00132632" w:rsidRPr="00B72AE2">
        <w:rPr>
          <w:rFonts w:ascii="Times New Roman" w:hAnsi="Times New Roman"/>
        </w:rPr>
        <w:t>non-resident students</w:t>
      </w:r>
      <w:r w:rsidR="00F8010A">
        <w:rPr>
          <w:rFonts w:ascii="Times New Roman" w:hAnsi="Times New Roman"/>
        </w:rPr>
        <w:t>”</w:t>
      </w:r>
      <w:r w:rsidR="00132632" w:rsidRPr="00B72AE2">
        <w:rPr>
          <w:rFonts w:ascii="Times New Roman" w:hAnsi="Times New Roman"/>
        </w:rPr>
        <w:t>, in relation to a hall of residence or residential college, means students (not being students residing at that or any other hall of residence or residential college) enrolled as non-resident students of that hall or college and receiving at that hall or college tutorial assistance additional to any tutorial assistance that is provided by the relevant University to all students of that University pursuing a particular course of study.</w:t>
      </w:r>
    </w:p>
    <w:p w:rsidR="00132632" w:rsidRPr="00DF6ADB" w:rsidRDefault="00B72AE2" w:rsidP="00DF6ADB">
      <w:pPr>
        <w:spacing w:before="120" w:after="60" w:line="240" w:lineRule="auto"/>
        <w:jc w:val="both"/>
        <w:rPr>
          <w:rFonts w:ascii="Times New Roman" w:hAnsi="Times New Roman" w:cs="Times New Roman"/>
          <w:b/>
          <w:sz w:val="20"/>
        </w:rPr>
      </w:pPr>
      <w:r w:rsidRPr="00DF6ADB">
        <w:rPr>
          <w:rFonts w:ascii="Times New Roman" w:hAnsi="Times New Roman" w:cs="Times New Roman"/>
          <w:b/>
          <w:sz w:val="20"/>
        </w:rPr>
        <w:t>Teaching hospitals of Universities.</w:t>
      </w:r>
    </w:p>
    <w:p w:rsidR="00132632" w:rsidRPr="00B72AE2" w:rsidRDefault="00B72AE2" w:rsidP="00B12B93">
      <w:pPr>
        <w:tabs>
          <w:tab w:val="left" w:pos="1350"/>
        </w:tabs>
        <w:spacing w:after="0" w:line="240" w:lineRule="auto"/>
        <w:ind w:firstLine="432"/>
        <w:jc w:val="both"/>
        <w:rPr>
          <w:rFonts w:ascii="Times New Roman" w:hAnsi="Times New Roman"/>
        </w:rPr>
      </w:pPr>
      <w:r w:rsidRPr="00B72AE2">
        <w:rPr>
          <w:rFonts w:ascii="Times New Roman" w:hAnsi="Times New Roman"/>
          <w:b/>
        </w:rPr>
        <w:t>9.</w:t>
      </w:r>
      <w:r w:rsidR="00B12B93">
        <w:rPr>
          <w:rFonts w:ascii="Times New Roman" w:hAnsi="Times New Roman"/>
        </w:rPr>
        <w:t>—(1.)</w:t>
      </w:r>
      <w:r w:rsidR="00B12B93">
        <w:rPr>
          <w:rFonts w:ascii="Times New Roman" w:hAnsi="Times New Roman"/>
        </w:rPr>
        <w:tab/>
      </w:r>
      <w:r w:rsidR="00132632" w:rsidRPr="00B72AE2">
        <w:rPr>
          <w:rFonts w:ascii="Times New Roman" w:hAnsi="Times New Roman"/>
        </w:rPr>
        <w:t>Subject to this section, for the purposes of the next two succeeding sections, the teaching hospitals of a University are the hospitals the names of which are specified in the first column of the Fifth Schedule under the name of that University.</w:t>
      </w:r>
    </w:p>
    <w:p w:rsidR="00132632" w:rsidRPr="00B72AE2" w:rsidRDefault="00132632" w:rsidP="003C19AC">
      <w:pPr>
        <w:tabs>
          <w:tab w:val="left" w:pos="900"/>
        </w:tabs>
        <w:spacing w:before="60" w:after="60" w:line="240" w:lineRule="auto"/>
        <w:ind w:firstLine="432"/>
        <w:jc w:val="both"/>
        <w:rPr>
          <w:rFonts w:ascii="Times New Roman" w:hAnsi="Times New Roman"/>
        </w:rPr>
      </w:pPr>
      <w:r w:rsidRPr="00B72AE2">
        <w:rPr>
          <w:rFonts w:ascii="Times New Roman" w:hAnsi="Times New Roman"/>
        </w:rPr>
        <w:t>(2.)</w:t>
      </w:r>
      <w:r w:rsidR="00B12B93">
        <w:rPr>
          <w:rFonts w:ascii="Times New Roman" w:hAnsi="Times New Roman"/>
        </w:rPr>
        <w:tab/>
      </w:r>
      <w:r w:rsidRPr="00B72AE2">
        <w:rPr>
          <w:rFonts w:ascii="Times New Roman" w:hAnsi="Times New Roman"/>
        </w:rPr>
        <w:t>In relation to the University of Sydney and in relation to the University of New South Wales the Minister shall, as soon as practicable, after consultation with the State of New South Wales, determine the teaching hospitals of the University for the purposes of the next two succeeding sections, being hospitals included in the hospitals specified in the Fifth Schedule under the names of those two Universities.</w:t>
      </w:r>
    </w:p>
    <w:p w:rsidR="00132632" w:rsidRPr="00B72AE2" w:rsidRDefault="00B12B93" w:rsidP="003C19AC">
      <w:pPr>
        <w:tabs>
          <w:tab w:val="left" w:pos="900"/>
        </w:tabs>
        <w:spacing w:before="60" w:after="60" w:line="240" w:lineRule="auto"/>
        <w:ind w:firstLine="432"/>
        <w:jc w:val="both"/>
        <w:rPr>
          <w:rFonts w:ascii="Times New Roman" w:hAnsi="Times New Roman"/>
        </w:rPr>
      </w:pPr>
      <w:r>
        <w:rPr>
          <w:rFonts w:ascii="Times New Roman" w:hAnsi="Times New Roman"/>
        </w:rPr>
        <w:t>(3.)</w:t>
      </w:r>
      <w:r>
        <w:rPr>
          <w:rFonts w:ascii="Times New Roman" w:hAnsi="Times New Roman"/>
        </w:rPr>
        <w:tab/>
      </w:r>
      <w:r w:rsidR="00132632" w:rsidRPr="00B72AE2">
        <w:rPr>
          <w:rFonts w:ascii="Times New Roman" w:hAnsi="Times New Roman"/>
        </w:rPr>
        <w:t>As soon as practicable after the Minister has made a determination under this section, he shall cause particulars of the determination to be laid before each House of the Parliament.</w:t>
      </w:r>
    </w:p>
    <w:p w:rsidR="00132632" w:rsidRPr="00DF6ADB" w:rsidRDefault="00B72AE2" w:rsidP="00DF6ADB">
      <w:pPr>
        <w:spacing w:before="120" w:after="60" w:line="240" w:lineRule="auto"/>
        <w:jc w:val="both"/>
        <w:rPr>
          <w:rFonts w:ascii="Times New Roman" w:hAnsi="Times New Roman" w:cs="Times New Roman"/>
          <w:b/>
          <w:sz w:val="20"/>
        </w:rPr>
      </w:pPr>
      <w:r w:rsidRPr="00DF6ADB">
        <w:rPr>
          <w:rFonts w:ascii="Times New Roman" w:hAnsi="Times New Roman" w:cs="Times New Roman"/>
          <w:b/>
          <w:sz w:val="20"/>
        </w:rPr>
        <w:t>Capital grants in respect of building projects, &amp;c, in connexion with teaching hospitals.</w:t>
      </w:r>
    </w:p>
    <w:p w:rsidR="00132632" w:rsidRPr="00B72AE2" w:rsidRDefault="00B72AE2" w:rsidP="00DF6ADB">
      <w:pPr>
        <w:spacing w:after="0" w:line="240" w:lineRule="auto"/>
        <w:ind w:firstLine="432"/>
        <w:jc w:val="both"/>
        <w:rPr>
          <w:rFonts w:ascii="Times New Roman" w:hAnsi="Times New Roman"/>
        </w:rPr>
      </w:pPr>
      <w:r w:rsidRPr="00B72AE2">
        <w:rPr>
          <w:rFonts w:ascii="Times New Roman" w:hAnsi="Times New Roman"/>
          <w:b/>
        </w:rPr>
        <w:t>10.</w:t>
      </w:r>
      <w:r w:rsidR="00B12B93">
        <w:rPr>
          <w:rFonts w:ascii="Times New Roman" w:hAnsi="Times New Roman"/>
        </w:rPr>
        <w:t>—(1.)</w:t>
      </w:r>
      <w:r w:rsidR="00B12B93">
        <w:rPr>
          <w:rFonts w:ascii="Times New Roman" w:hAnsi="Times New Roman"/>
        </w:rPr>
        <w:tab/>
      </w:r>
      <w:r w:rsidR="00132632" w:rsidRPr="00B72AE2">
        <w:rPr>
          <w:rFonts w:ascii="Times New Roman" w:hAnsi="Times New Roman"/>
        </w:rPr>
        <w:t>For the purposes of this section, the teaching hospital projects of a University are projects in relation to a teaching hospital of that University that are to be carried out by the hospital in accordance with arrangements with that University, being projects that are described in the Fifth Schedule opposite to the name of that hospital appearing under the name of that University or are approved by the Minister under sub-section (6.) of this section.</w:t>
      </w:r>
    </w:p>
    <w:p w:rsidR="00132632" w:rsidRPr="00B72AE2" w:rsidRDefault="00B12B93" w:rsidP="003C19AC">
      <w:pPr>
        <w:tabs>
          <w:tab w:val="left" w:pos="900"/>
        </w:tabs>
        <w:spacing w:before="60" w:after="60" w:line="240" w:lineRule="auto"/>
        <w:ind w:firstLine="432"/>
        <w:jc w:val="both"/>
        <w:rPr>
          <w:rFonts w:ascii="Times New Roman" w:hAnsi="Times New Roman"/>
        </w:rPr>
      </w:pPr>
      <w:r>
        <w:rPr>
          <w:rFonts w:ascii="Times New Roman" w:hAnsi="Times New Roman"/>
        </w:rPr>
        <w:t>(2.)</w:t>
      </w:r>
      <w:r>
        <w:rPr>
          <w:rFonts w:ascii="Times New Roman" w:hAnsi="Times New Roman"/>
        </w:rPr>
        <w:tab/>
      </w:r>
      <w:r w:rsidR="00132632" w:rsidRPr="00B72AE2">
        <w:rPr>
          <w:rFonts w:ascii="Times New Roman" w:hAnsi="Times New Roman"/>
        </w:rPr>
        <w:t>Subject to this section, if a State contribution received by a University specified in the Fifth Schedule in the period of three years to which this Act applies was made for the purpose of assisting the University to meet the cost of a teaching hospital project of that University, there is payable under this section, to the State in which the University is situated, for the purpose of financial assistance, an amount equal to the State contribution.</w:t>
      </w:r>
    </w:p>
    <w:p w:rsidR="00132632" w:rsidRPr="00B72AE2" w:rsidRDefault="00B12B93" w:rsidP="003C19AC">
      <w:pPr>
        <w:tabs>
          <w:tab w:val="left" w:pos="900"/>
        </w:tabs>
        <w:spacing w:before="60" w:after="60" w:line="240" w:lineRule="auto"/>
        <w:ind w:firstLine="432"/>
        <w:jc w:val="both"/>
        <w:rPr>
          <w:rFonts w:ascii="Times New Roman" w:hAnsi="Times New Roman"/>
        </w:rPr>
      </w:pPr>
      <w:r>
        <w:rPr>
          <w:rFonts w:ascii="Times New Roman" w:hAnsi="Times New Roman"/>
        </w:rPr>
        <w:t>(3.)</w:t>
      </w:r>
      <w:r>
        <w:rPr>
          <w:rFonts w:ascii="Times New Roman" w:hAnsi="Times New Roman"/>
        </w:rPr>
        <w:tab/>
      </w:r>
      <w:r w:rsidR="00132632" w:rsidRPr="00B72AE2">
        <w:rPr>
          <w:rFonts w:ascii="Times New Roman" w:hAnsi="Times New Roman"/>
        </w:rPr>
        <w:t>The sum of the amounts payable to a State under the last preceding sub-section in respect of the teaching hospital projects of a University shall not exceed the sum of the amounts specified in the third column of the Fifth Schedule, under the name of that University, opposite to the descriptions of those projects.</w:t>
      </w:r>
    </w:p>
    <w:p w:rsidR="00D84A0A" w:rsidRDefault="00D84A0A">
      <w:pPr>
        <w:rPr>
          <w:rFonts w:ascii="Times New Roman" w:hAnsi="Times New Roman"/>
        </w:rPr>
      </w:pPr>
      <w:r>
        <w:rPr>
          <w:rFonts w:ascii="Times New Roman" w:hAnsi="Times New Roman"/>
        </w:rPr>
        <w:br w:type="page"/>
      </w:r>
    </w:p>
    <w:p w:rsidR="00132632" w:rsidRPr="00B72AE2" w:rsidRDefault="00B12B93" w:rsidP="00B12B93">
      <w:pPr>
        <w:tabs>
          <w:tab w:val="left" w:pos="900"/>
        </w:tabs>
        <w:spacing w:after="0" w:line="240" w:lineRule="auto"/>
        <w:ind w:firstLine="432"/>
        <w:jc w:val="both"/>
        <w:rPr>
          <w:rFonts w:ascii="Times New Roman" w:hAnsi="Times New Roman"/>
        </w:rPr>
      </w:pPr>
      <w:r>
        <w:rPr>
          <w:rFonts w:ascii="Times New Roman" w:hAnsi="Times New Roman"/>
        </w:rPr>
        <w:t>(4.)</w:t>
      </w:r>
      <w:r>
        <w:rPr>
          <w:rFonts w:ascii="Times New Roman" w:hAnsi="Times New Roman"/>
        </w:rPr>
        <w:tab/>
      </w:r>
      <w:r w:rsidR="00132632" w:rsidRPr="00B72AE2">
        <w:rPr>
          <w:rFonts w:ascii="Times New Roman" w:hAnsi="Times New Roman"/>
        </w:rPr>
        <w:t>The total amount payable to a State under sub-section (2.) of this section in respect of any one teaching hospital project of a University shall not exceed—</w:t>
      </w:r>
    </w:p>
    <w:p w:rsidR="00132632" w:rsidRPr="00B72AE2" w:rsidRDefault="00132632" w:rsidP="003C19AC">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the amount specified in the third column of the Fifth Schedule, under the name of that University, opposite to the description of that project; or</w:t>
      </w:r>
    </w:p>
    <w:p w:rsidR="00132632" w:rsidRPr="00B72AE2" w:rsidRDefault="00132632" w:rsidP="003C19AC">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b</w:t>
      </w:r>
      <w:r w:rsidRPr="00B72AE2">
        <w:rPr>
          <w:rFonts w:ascii="Times New Roman" w:hAnsi="Times New Roman"/>
        </w:rPr>
        <w:t>) subject to the last preceding sub-section, where another amount is approved by the Minister, that other amount.</w:t>
      </w:r>
    </w:p>
    <w:p w:rsidR="00132632" w:rsidRPr="00B72AE2" w:rsidRDefault="00B12B93" w:rsidP="003C19AC">
      <w:pPr>
        <w:tabs>
          <w:tab w:val="left" w:pos="900"/>
        </w:tabs>
        <w:spacing w:before="60" w:after="60" w:line="240" w:lineRule="auto"/>
        <w:ind w:firstLine="432"/>
        <w:jc w:val="both"/>
        <w:rPr>
          <w:rFonts w:ascii="Times New Roman" w:hAnsi="Times New Roman"/>
        </w:rPr>
      </w:pPr>
      <w:r>
        <w:rPr>
          <w:rFonts w:ascii="Times New Roman" w:hAnsi="Times New Roman"/>
        </w:rPr>
        <w:t>(5.)</w:t>
      </w:r>
      <w:r>
        <w:rPr>
          <w:rFonts w:ascii="Times New Roman" w:hAnsi="Times New Roman"/>
        </w:rPr>
        <w:tab/>
      </w:r>
      <w:r w:rsidR="00132632" w:rsidRPr="00B72AE2">
        <w:rPr>
          <w:rFonts w:ascii="Times New Roman" w:hAnsi="Times New Roman"/>
        </w:rPr>
        <w:t>Where a project specified in the second column of the Fifth Schedule consists of, or includes, the erection, alteration or extension of a building, that project shall be deemed to include the provision of furnishings and equipment, as approved by the Commission for the purposes of this section, for that building, or for the altered parts or the extensions of that building, as the case may be.</w:t>
      </w:r>
    </w:p>
    <w:p w:rsidR="00132632" w:rsidRPr="00B72AE2" w:rsidRDefault="00B12B93" w:rsidP="003C19AC">
      <w:pPr>
        <w:tabs>
          <w:tab w:val="left" w:pos="900"/>
        </w:tabs>
        <w:spacing w:before="60" w:after="60" w:line="240" w:lineRule="auto"/>
        <w:ind w:firstLine="432"/>
        <w:jc w:val="both"/>
        <w:rPr>
          <w:rFonts w:ascii="Times New Roman" w:hAnsi="Times New Roman"/>
        </w:rPr>
      </w:pPr>
      <w:r>
        <w:rPr>
          <w:rFonts w:ascii="Times New Roman" w:hAnsi="Times New Roman"/>
        </w:rPr>
        <w:t>(6.)</w:t>
      </w:r>
      <w:r>
        <w:rPr>
          <w:rFonts w:ascii="Times New Roman" w:hAnsi="Times New Roman"/>
        </w:rPr>
        <w:tab/>
      </w:r>
      <w:r w:rsidR="00132632" w:rsidRPr="00B72AE2">
        <w:rPr>
          <w:rFonts w:ascii="Times New Roman" w:hAnsi="Times New Roman"/>
        </w:rPr>
        <w:t>For the purpose of the application of this section in relation to the teaching hospitals of the University of Sydney and the teaching hospitals of the University of New South Wales—</w:t>
      </w:r>
    </w:p>
    <w:p w:rsidR="00132632" w:rsidRPr="00B72AE2" w:rsidRDefault="00132632" w:rsidP="003C19AC">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the Minister may approve projects of any such teaching hospital and approve an amount in respect of each approved project, but so that the total of the amounts so approved in relation to the teaching hospitals of the two Universities does not exceed Nine hundred thousand dollars; and</w:t>
      </w:r>
    </w:p>
    <w:p w:rsidR="00132632" w:rsidRPr="00B72AE2" w:rsidRDefault="00132632" w:rsidP="003C19AC">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b</w:t>
      </w:r>
      <w:r w:rsidRPr="00B72AE2">
        <w:rPr>
          <w:rFonts w:ascii="Times New Roman" w:hAnsi="Times New Roman"/>
        </w:rPr>
        <w:t>) sub-sections (3.), (4.) and (5.) of this section have effect as if, in relation to each of those Universities—</w:t>
      </w:r>
    </w:p>
    <w:p w:rsidR="00132632" w:rsidRPr="00B72AE2" w:rsidRDefault="00132632" w:rsidP="00DF6ADB">
      <w:pPr>
        <w:tabs>
          <w:tab w:val="left" w:pos="1440"/>
          <w:tab w:val="left" w:pos="1620"/>
        </w:tabs>
        <w:spacing w:after="0" w:line="240" w:lineRule="auto"/>
        <w:ind w:left="2160" w:hanging="576"/>
        <w:jc w:val="both"/>
        <w:rPr>
          <w:rFonts w:ascii="Times New Roman" w:hAnsi="Times New Roman"/>
        </w:rPr>
      </w:pPr>
      <w:r w:rsidRPr="00B72AE2">
        <w:rPr>
          <w:rFonts w:ascii="Times New Roman" w:hAnsi="Times New Roman"/>
        </w:rPr>
        <w:t>(i) the names of the teaching hospitals of the University, as determined in accordance with sub-section (2.) of the last preceding section, were set out in the first column of the Fifth Schedule under the name of that University;</w:t>
      </w:r>
    </w:p>
    <w:p w:rsidR="00132632" w:rsidRPr="00B72AE2" w:rsidRDefault="00132632" w:rsidP="00DF6ADB">
      <w:pPr>
        <w:tabs>
          <w:tab w:val="left" w:pos="1620"/>
        </w:tabs>
        <w:spacing w:after="0" w:line="240" w:lineRule="auto"/>
        <w:ind w:left="2160" w:hanging="576"/>
        <w:jc w:val="both"/>
        <w:rPr>
          <w:rFonts w:ascii="Times New Roman" w:hAnsi="Times New Roman"/>
        </w:rPr>
      </w:pPr>
      <w:r w:rsidRPr="00B72AE2">
        <w:rPr>
          <w:rFonts w:ascii="Times New Roman" w:hAnsi="Times New Roman"/>
        </w:rPr>
        <w:t>(ii) the projects approved by the Minister in relation to each teaching hospital of the University were described in relation to that teaching hospital in the second column of the Fifth Schedule; and</w:t>
      </w:r>
    </w:p>
    <w:p w:rsidR="00132632" w:rsidRPr="00B72AE2" w:rsidRDefault="00132632" w:rsidP="00DF6ADB">
      <w:pPr>
        <w:spacing w:after="0" w:line="240" w:lineRule="auto"/>
        <w:ind w:left="2160" w:hanging="576"/>
        <w:jc w:val="both"/>
        <w:rPr>
          <w:rFonts w:ascii="Times New Roman" w:hAnsi="Times New Roman"/>
        </w:rPr>
      </w:pPr>
      <w:r w:rsidRPr="00B72AE2">
        <w:rPr>
          <w:rFonts w:ascii="Times New Roman" w:hAnsi="Times New Roman"/>
        </w:rPr>
        <w:t>(iii) the amount approved by the Minister in respect of each such project were specified in the third column of that Schedule opposite to the description of the project.</w:t>
      </w:r>
    </w:p>
    <w:p w:rsidR="00D84A0A" w:rsidRDefault="00D84A0A">
      <w:pPr>
        <w:rPr>
          <w:rFonts w:ascii="Times New Roman" w:hAnsi="Times New Roman"/>
        </w:rPr>
      </w:pPr>
      <w:r>
        <w:rPr>
          <w:rFonts w:ascii="Times New Roman" w:hAnsi="Times New Roman"/>
        </w:rPr>
        <w:br w:type="page"/>
      </w:r>
    </w:p>
    <w:p w:rsidR="00132632" w:rsidRPr="00B72AE2" w:rsidRDefault="00B12B93" w:rsidP="007E2736">
      <w:pPr>
        <w:tabs>
          <w:tab w:val="left" w:pos="900"/>
        </w:tabs>
        <w:spacing w:after="60" w:line="240" w:lineRule="auto"/>
        <w:ind w:firstLine="432"/>
        <w:jc w:val="both"/>
        <w:rPr>
          <w:rFonts w:ascii="Times New Roman" w:hAnsi="Times New Roman"/>
        </w:rPr>
      </w:pPr>
      <w:r>
        <w:rPr>
          <w:rFonts w:ascii="Times New Roman" w:hAnsi="Times New Roman"/>
        </w:rPr>
        <w:t>(7.)</w:t>
      </w:r>
      <w:r>
        <w:rPr>
          <w:rFonts w:ascii="Times New Roman" w:hAnsi="Times New Roman"/>
        </w:rPr>
        <w:tab/>
      </w:r>
      <w:r w:rsidR="00132632" w:rsidRPr="00B72AE2">
        <w:rPr>
          <w:rFonts w:ascii="Times New Roman" w:hAnsi="Times New Roman"/>
        </w:rPr>
        <w:t>The financial assistance to a State under this section in relation to a teaching hospital project of a University is granted on the conditions that—</w:t>
      </w:r>
    </w:p>
    <w:p w:rsidR="00132632" w:rsidRPr="00B72AE2" w:rsidRDefault="00132632" w:rsidP="007E2736">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the State will, in respect of each payment in respect of that financial assistance and without undue delay, pay to the University an amount equal to that payment; and</w:t>
      </w:r>
    </w:p>
    <w:p w:rsidR="00132632" w:rsidRPr="00B72AE2" w:rsidRDefault="00132632" w:rsidP="007E2736">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b</w:t>
      </w:r>
      <w:r w:rsidRPr="00B72AE2">
        <w:rPr>
          <w:rFonts w:ascii="Times New Roman" w:hAnsi="Times New Roman"/>
        </w:rPr>
        <w:t>) the State will ensure that each amount so paid is applied by the University, without undue delay, towards that project.</w:t>
      </w:r>
    </w:p>
    <w:p w:rsidR="00132632" w:rsidRPr="00B72AE2" w:rsidRDefault="00B12B93" w:rsidP="007E2736">
      <w:pPr>
        <w:tabs>
          <w:tab w:val="left" w:pos="900"/>
        </w:tabs>
        <w:spacing w:before="60" w:after="60" w:line="240" w:lineRule="auto"/>
        <w:ind w:firstLine="432"/>
        <w:jc w:val="both"/>
        <w:rPr>
          <w:rFonts w:ascii="Times New Roman" w:hAnsi="Times New Roman"/>
        </w:rPr>
      </w:pPr>
      <w:r>
        <w:rPr>
          <w:rFonts w:ascii="Times New Roman" w:hAnsi="Times New Roman"/>
        </w:rPr>
        <w:t>(8.)</w:t>
      </w:r>
      <w:r>
        <w:rPr>
          <w:rFonts w:ascii="Times New Roman" w:hAnsi="Times New Roman"/>
        </w:rPr>
        <w:tab/>
      </w:r>
      <w:r w:rsidR="00132632" w:rsidRPr="00B72AE2">
        <w:rPr>
          <w:rFonts w:ascii="Times New Roman" w:hAnsi="Times New Roman"/>
        </w:rPr>
        <w:t>A State contribution in relation to which a State is entitled to a payment of financial assistance under this section shall not be taken into account for the purposes of section 3 of this Act.</w:t>
      </w:r>
    </w:p>
    <w:p w:rsidR="00132632" w:rsidRPr="00B72AE2" w:rsidRDefault="00B12B93" w:rsidP="007E2736">
      <w:pPr>
        <w:tabs>
          <w:tab w:val="left" w:pos="900"/>
        </w:tabs>
        <w:spacing w:before="60" w:after="60" w:line="240" w:lineRule="auto"/>
        <w:ind w:firstLine="432"/>
        <w:jc w:val="both"/>
        <w:rPr>
          <w:rFonts w:ascii="Times New Roman" w:hAnsi="Times New Roman"/>
        </w:rPr>
      </w:pPr>
      <w:r>
        <w:rPr>
          <w:rFonts w:ascii="Times New Roman" w:hAnsi="Times New Roman"/>
        </w:rPr>
        <w:t>(9.)</w:t>
      </w:r>
      <w:r>
        <w:rPr>
          <w:rFonts w:ascii="Times New Roman" w:hAnsi="Times New Roman"/>
        </w:rPr>
        <w:tab/>
      </w:r>
      <w:r w:rsidR="00132632" w:rsidRPr="00B72AE2">
        <w:rPr>
          <w:rFonts w:ascii="Times New Roman" w:hAnsi="Times New Roman"/>
        </w:rPr>
        <w:t>As soon as practicable after the Minister has given approvals under sub-section (6.) of this section, he shall cause a statement of the approvals to be laid before each House of the Parliament.</w:t>
      </w:r>
    </w:p>
    <w:p w:rsidR="00132632" w:rsidRPr="002E3D07" w:rsidRDefault="00B72AE2" w:rsidP="002E3D07">
      <w:pPr>
        <w:spacing w:before="120" w:after="60" w:line="240" w:lineRule="auto"/>
        <w:jc w:val="both"/>
        <w:rPr>
          <w:rFonts w:ascii="Times New Roman" w:hAnsi="Times New Roman" w:cs="Times New Roman"/>
          <w:b/>
          <w:sz w:val="20"/>
        </w:rPr>
      </w:pPr>
      <w:r w:rsidRPr="002E3D07">
        <w:rPr>
          <w:rFonts w:ascii="Times New Roman" w:hAnsi="Times New Roman" w:cs="Times New Roman"/>
          <w:b/>
          <w:sz w:val="20"/>
        </w:rPr>
        <w:t>Recurrent grants in respect of teaching hospitals.</w:t>
      </w:r>
    </w:p>
    <w:p w:rsidR="00132632" w:rsidRPr="00B72AE2" w:rsidRDefault="00B72AE2" w:rsidP="002E3D07">
      <w:pPr>
        <w:spacing w:after="0" w:line="240" w:lineRule="auto"/>
        <w:ind w:firstLine="432"/>
        <w:jc w:val="both"/>
        <w:rPr>
          <w:rFonts w:ascii="Times New Roman" w:hAnsi="Times New Roman"/>
        </w:rPr>
      </w:pPr>
      <w:r w:rsidRPr="00B72AE2">
        <w:rPr>
          <w:rFonts w:ascii="Times New Roman" w:hAnsi="Times New Roman"/>
          <w:b/>
        </w:rPr>
        <w:t>11.</w:t>
      </w:r>
      <w:r w:rsidR="00B12B93">
        <w:rPr>
          <w:rFonts w:ascii="Times New Roman" w:hAnsi="Times New Roman"/>
        </w:rPr>
        <w:t>—(1.)</w:t>
      </w:r>
      <w:r w:rsidR="00B12B93">
        <w:rPr>
          <w:rFonts w:ascii="Times New Roman" w:hAnsi="Times New Roman"/>
        </w:rPr>
        <w:tab/>
      </w:r>
      <w:r w:rsidR="00132632" w:rsidRPr="00B72AE2">
        <w:rPr>
          <w:rFonts w:ascii="Times New Roman" w:hAnsi="Times New Roman"/>
        </w:rPr>
        <w:t>For the purposes of this section, the appropriate costs, in relation to a teaching hospital of a University, are—</w:t>
      </w:r>
    </w:p>
    <w:p w:rsidR="00132632" w:rsidRPr="00B72AE2" w:rsidRDefault="00132632" w:rsidP="007E2736">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the salaries paid to an administrative officer, to clinical supervisors, and to persons whose duties are of a secretarial nature, engaged in the administration of the teaching at that hospital of students enrolled in the Faculties of Medicine of that University and of any other University in relation to which that hospital is a teaching hospital;</w:t>
      </w:r>
    </w:p>
    <w:p w:rsidR="00132632" w:rsidRPr="00B72AE2" w:rsidRDefault="00132632" w:rsidP="007E2736">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b</w:t>
      </w:r>
      <w:r w:rsidRPr="00B72AE2">
        <w:rPr>
          <w:rFonts w:ascii="Times New Roman" w:hAnsi="Times New Roman"/>
        </w:rPr>
        <w:t>) the expenditure (other than capital expenditure) incurred by the hospital in relation to the provision of the parts of the hospital used exclusively by students referred to in the last preceding paragraph and by their teachers and of the facilities and equipment so used in connexion with those parts of the hospital; and</w:t>
      </w:r>
    </w:p>
    <w:p w:rsidR="00132632" w:rsidRPr="00B72AE2" w:rsidRDefault="00132632" w:rsidP="007E2736">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c</w:t>
      </w:r>
      <w:r w:rsidRPr="00B72AE2">
        <w:rPr>
          <w:rFonts w:ascii="Times New Roman" w:hAnsi="Times New Roman"/>
        </w:rPr>
        <w:t>) the expenditure, up to an amount of Two thousand dollars in any year, incurred in the purchase of books and periodicals for the medical library of the hospital.</w:t>
      </w:r>
    </w:p>
    <w:p w:rsidR="00132632" w:rsidRPr="00B72AE2" w:rsidRDefault="00B12B93" w:rsidP="007E2736">
      <w:pPr>
        <w:tabs>
          <w:tab w:val="left" w:pos="900"/>
        </w:tabs>
        <w:spacing w:before="60" w:after="60" w:line="240" w:lineRule="auto"/>
        <w:ind w:firstLine="432"/>
        <w:jc w:val="both"/>
        <w:rPr>
          <w:rFonts w:ascii="Times New Roman" w:hAnsi="Times New Roman"/>
        </w:rPr>
      </w:pPr>
      <w:r>
        <w:rPr>
          <w:rFonts w:ascii="Times New Roman" w:hAnsi="Times New Roman"/>
        </w:rPr>
        <w:t>(2.)</w:t>
      </w:r>
      <w:r>
        <w:rPr>
          <w:rFonts w:ascii="Times New Roman" w:hAnsi="Times New Roman"/>
        </w:rPr>
        <w:tab/>
      </w:r>
      <w:r w:rsidR="00132632" w:rsidRPr="00B72AE2">
        <w:rPr>
          <w:rFonts w:ascii="Times New Roman" w:hAnsi="Times New Roman"/>
        </w:rPr>
        <w:t>Where a State furnishes to the Minister such information, certified to be correct by the Auditor-General of the State, as the Minister requires with respect to the State contributions in relation to the appropriate costs of the teaching hospitals of a University incurred in a year to which this Act applies, there is payable to the State in which the University is situated, for the purpose of financial assistance—</w:t>
      </w:r>
    </w:p>
    <w:p w:rsidR="00132632" w:rsidRPr="00B72AE2" w:rsidRDefault="00132632" w:rsidP="007E2736">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if the Minister is satisfied that the amount of the State contributions paid to that University during that year in relation to the appropriate costs of those teaching</w:t>
      </w:r>
    </w:p>
    <w:p w:rsidR="00D84A0A" w:rsidRDefault="00D84A0A">
      <w:pPr>
        <w:rPr>
          <w:rFonts w:ascii="Times New Roman" w:hAnsi="Times New Roman"/>
        </w:rPr>
      </w:pPr>
      <w:r>
        <w:rPr>
          <w:rFonts w:ascii="Times New Roman" w:hAnsi="Times New Roman"/>
        </w:rPr>
        <w:br w:type="page"/>
      </w:r>
    </w:p>
    <w:p w:rsidR="00132632" w:rsidRPr="00B72AE2" w:rsidRDefault="00132632" w:rsidP="002E3D07">
      <w:pPr>
        <w:spacing w:after="0" w:line="240" w:lineRule="auto"/>
        <w:ind w:left="1152"/>
        <w:rPr>
          <w:rFonts w:ascii="Times New Roman" w:hAnsi="Times New Roman"/>
        </w:rPr>
      </w:pPr>
      <w:r w:rsidRPr="00B72AE2">
        <w:rPr>
          <w:rFonts w:ascii="Times New Roman" w:hAnsi="Times New Roman"/>
        </w:rPr>
        <w:t>hospitals is not less than the amount specified in respect of that University in the second column of the Part of the Sixth Sche</w:t>
      </w:r>
      <w:r w:rsidR="00EA3E73">
        <w:rPr>
          <w:rFonts w:ascii="Times New Roman" w:hAnsi="Times New Roman"/>
        </w:rPr>
        <w:t>dule that relates to that year—</w:t>
      </w:r>
      <w:r w:rsidRPr="00B72AE2">
        <w:rPr>
          <w:rFonts w:ascii="Times New Roman" w:hAnsi="Times New Roman"/>
        </w:rPr>
        <w:t>the amount specified in respect of that University in the third column of that Part; or</w:t>
      </w:r>
    </w:p>
    <w:p w:rsidR="00132632" w:rsidRPr="00B72AE2" w:rsidRDefault="00132632" w:rsidP="0066354C">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b</w:t>
      </w:r>
      <w:r w:rsidRPr="00B72AE2">
        <w:rPr>
          <w:rFonts w:ascii="Times New Roman" w:hAnsi="Times New Roman"/>
        </w:rPr>
        <w:t>) in any other case—so much of the amount specified in respect of that University in the third column of that Part as bears to that amount the same proportion as the amount the Minister is satisfied constitutes those State contributions bears to the amount specified in respect of that University in the second column of that Part.</w:t>
      </w:r>
    </w:p>
    <w:p w:rsidR="00132632" w:rsidRPr="00B72AE2" w:rsidRDefault="00B12B93" w:rsidP="0066354C">
      <w:pPr>
        <w:tabs>
          <w:tab w:val="left" w:pos="900"/>
        </w:tabs>
        <w:spacing w:before="60" w:after="60" w:line="240" w:lineRule="auto"/>
        <w:ind w:firstLine="432"/>
        <w:jc w:val="both"/>
        <w:rPr>
          <w:rFonts w:ascii="Times New Roman" w:hAnsi="Times New Roman"/>
        </w:rPr>
      </w:pPr>
      <w:r>
        <w:rPr>
          <w:rFonts w:ascii="Times New Roman" w:hAnsi="Times New Roman"/>
        </w:rPr>
        <w:t>(3.)</w:t>
      </w:r>
      <w:r>
        <w:rPr>
          <w:rFonts w:ascii="Times New Roman" w:hAnsi="Times New Roman"/>
        </w:rPr>
        <w:tab/>
      </w:r>
      <w:r w:rsidR="00132632" w:rsidRPr="00B72AE2">
        <w:rPr>
          <w:rFonts w:ascii="Times New Roman" w:hAnsi="Times New Roman"/>
        </w:rPr>
        <w:t>The Minister shall, as soon as practicable, after consultation with the Commission, determine that the amount specified in a Part of the Sixth Schedule in relation to the University of Sydney and the University of New South Wales shall be apportioned between those Universities in such manner as he thinks fit, and when such a determination has been made, this section has-effect as if the amount apportioned to each of those Universities-had been specified in respect of that University in the third column of that Part.</w:t>
      </w:r>
    </w:p>
    <w:p w:rsidR="00132632" w:rsidRPr="00B72AE2" w:rsidRDefault="00B12B93" w:rsidP="0066354C">
      <w:pPr>
        <w:tabs>
          <w:tab w:val="left" w:pos="900"/>
        </w:tabs>
        <w:spacing w:before="60" w:after="60" w:line="240" w:lineRule="auto"/>
        <w:ind w:firstLine="432"/>
        <w:jc w:val="both"/>
        <w:rPr>
          <w:rFonts w:ascii="Times New Roman" w:hAnsi="Times New Roman"/>
        </w:rPr>
      </w:pPr>
      <w:r>
        <w:rPr>
          <w:rFonts w:ascii="Times New Roman" w:hAnsi="Times New Roman"/>
        </w:rPr>
        <w:t>(4.)</w:t>
      </w:r>
      <w:r>
        <w:rPr>
          <w:rFonts w:ascii="Times New Roman" w:hAnsi="Times New Roman"/>
        </w:rPr>
        <w:tab/>
      </w:r>
      <w:r w:rsidR="00132632" w:rsidRPr="00B72AE2">
        <w:rPr>
          <w:rFonts w:ascii="Times New Roman" w:hAnsi="Times New Roman"/>
        </w:rPr>
        <w:t>The financial assistance to a State under this section in relation to the teaching hospitals of a University is granted on the condition that the State will, in respect of each payment of that financial assistance and without undue delay, pay to the University an amount equal to that payment.</w:t>
      </w:r>
    </w:p>
    <w:p w:rsidR="00132632" w:rsidRPr="00B72AE2" w:rsidRDefault="00B12B93" w:rsidP="0066354C">
      <w:pPr>
        <w:tabs>
          <w:tab w:val="left" w:pos="900"/>
        </w:tabs>
        <w:spacing w:before="60" w:after="60" w:line="240" w:lineRule="auto"/>
        <w:ind w:firstLine="432"/>
        <w:jc w:val="both"/>
        <w:rPr>
          <w:rFonts w:ascii="Times New Roman" w:hAnsi="Times New Roman"/>
        </w:rPr>
      </w:pPr>
      <w:r>
        <w:rPr>
          <w:rFonts w:ascii="Times New Roman" w:hAnsi="Times New Roman"/>
        </w:rPr>
        <w:t>(5.)</w:t>
      </w:r>
      <w:r>
        <w:rPr>
          <w:rFonts w:ascii="Times New Roman" w:hAnsi="Times New Roman"/>
        </w:rPr>
        <w:tab/>
      </w:r>
      <w:r w:rsidR="00132632" w:rsidRPr="00B72AE2">
        <w:rPr>
          <w:rFonts w:ascii="Times New Roman" w:hAnsi="Times New Roman"/>
        </w:rPr>
        <w:t>A State contribution in relation to which a State is entitled to a payment of financial assistance under this section shall not be taken into account for the purposes of section 3 of this Act.</w:t>
      </w:r>
    </w:p>
    <w:p w:rsidR="00132632" w:rsidRPr="00B72AE2" w:rsidRDefault="00B12B93" w:rsidP="0066354C">
      <w:pPr>
        <w:tabs>
          <w:tab w:val="left" w:pos="900"/>
        </w:tabs>
        <w:spacing w:before="60" w:after="60" w:line="240" w:lineRule="auto"/>
        <w:ind w:firstLine="432"/>
        <w:jc w:val="both"/>
        <w:rPr>
          <w:rFonts w:ascii="Times New Roman" w:hAnsi="Times New Roman"/>
        </w:rPr>
      </w:pPr>
      <w:r>
        <w:rPr>
          <w:rFonts w:ascii="Times New Roman" w:hAnsi="Times New Roman"/>
        </w:rPr>
        <w:t>(6.)</w:t>
      </w:r>
      <w:r>
        <w:rPr>
          <w:rFonts w:ascii="Times New Roman" w:hAnsi="Times New Roman"/>
        </w:rPr>
        <w:tab/>
      </w:r>
      <w:r w:rsidR="00132632" w:rsidRPr="00B72AE2">
        <w:rPr>
          <w:rFonts w:ascii="Times New Roman" w:hAnsi="Times New Roman"/>
        </w:rPr>
        <w:t>For the purposes of sub-section (2.) of this section, State contributions in relation to the appropriate costs of The Royal South Sydney Hospital incurred in the year One thousand nine hundred and sixty-seven shall not be taken into account.</w:t>
      </w:r>
    </w:p>
    <w:p w:rsidR="00132632" w:rsidRPr="00B72AE2" w:rsidRDefault="00B12B93" w:rsidP="0066354C">
      <w:pPr>
        <w:tabs>
          <w:tab w:val="left" w:pos="900"/>
        </w:tabs>
        <w:spacing w:before="60" w:after="60" w:line="240" w:lineRule="auto"/>
        <w:ind w:firstLine="432"/>
        <w:jc w:val="both"/>
        <w:rPr>
          <w:rFonts w:ascii="Times New Roman" w:hAnsi="Times New Roman"/>
        </w:rPr>
      </w:pPr>
      <w:r>
        <w:rPr>
          <w:rFonts w:ascii="Times New Roman" w:hAnsi="Times New Roman"/>
        </w:rPr>
        <w:t>(7.)</w:t>
      </w:r>
      <w:r>
        <w:rPr>
          <w:rFonts w:ascii="Times New Roman" w:hAnsi="Times New Roman"/>
        </w:rPr>
        <w:tab/>
      </w:r>
      <w:r w:rsidR="00132632" w:rsidRPr="00B72AE2">
        <w:rPr>
          <w:rFonts w:ascii="Times New Roman" w:hAnsi="Times New Roman"/>
        </w:rPr>
        <w:t>As soon as practicable after the Minister has made a determination under sub-section (3.) of this section, he shall cause particulars of the determination to be laid before each House of the Parliament.</w:t>
      </w:r>
    </w:p>
    <w:p w:rsidR="00132632" w:rsidRPr="002E3D07" w:rsidRDefault="00B72AE2" w:rsidP="002E3D07">
      <w:pPr>
        <w:spacing w:before="120" w:after="60" w:line="240" w:lineRule="auto"/>
        <w:jc w:val="both"/>
        <w:rPr>
          <w:rFonts w:ascii="Times New Roman" w:hAnsi="Times New Roman" w:cs="Times New Roman"/>
          <w:b/>
          <w:sz w:val="20"/>
        </w:rPr>
      </w:pPr>
      <w:r w:rsidRPr="002E3D07">
        <w:rPr>
          <w:rFonts w:ascii="Times New Roman" w:hAnsi="Times New Roman" w:cs="Times New Roman"/>
          <w:b/>
          <w:sz w:val="20"/>
        </w:rPr>
        <w:t>Additional conditions.</w:t>
      </w:r>
    </w:p>
    <w:p w:rsidR="00132632" w:rsidRPr="00B72AE2" w:rsidRDefault="00B72AE2" w:rsidP="00B12B93">
      <w:pPr>
        <w:tabs>
          <w:tab w:val="left" w:pos="900"/>
        </w:tabs>
        <w:spacing w:after="0" w:line="240" w:lineRule="auto"/>
        <w:ind w:firstLine="432"/>
        <w:jc w:val="both"/>
        <w:rPr>
          <w:rFonts w:ascii="Times New Roman" w:hAnsi="Times New Roman"/>
        </w:rPr>
      </w:pPr>
      <w:r w:rsidRPr="00B72AE2">
        <w:rPr>
          <w:rFonts w:ascii="Times New Roman" w:hAnsi="Times New Roman"/>
          <w:b/>
        </w:rPr>
        <w:t>12.</w:t>
      </w:r>
      <w:r w:rsidR="00B12B93">
        <w:rPr>
          <w:rFonts w:ascii="Times New Roman" w:hAnsi="Times New Roman"/>
        </w:rPr>
        <w:tab/>
      </w:r>
      <w:r w:rsidR="00132632" w:rsidRPr="00B72AE2">
        <w:rPr>
          <w:rFonts w:ascii="Times New Roman" w:hAnsi="Times New Roman"/>
        </w:rPr>
        <w:t>In addition to the conditions specified in any other provision of this Act, an amount of financial assistance to a State under this Act is granted on the conditions that—</w:t>
      </w:r>
    </w:p>
    <w:p w:rsidR="00132632" w:rsidRPr="00B72AE2" w:rsidRDefault="00132632" w:rsidP="0066354C">
      <w:pPr>
        <w:spacing w:before="60"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a</w:t>
      </w:r>
      <w:r w:rsidRPr="00B72AE2">
        <w:rPr>
          <w:rFonts w:ascii="Times New Roman" w:hAnsi="Times New Roman"/>
        </w:rPr>
        <w:t>) if the Minister informs the State that he is satisfied that the State has failed to fulfil the conditions applicable to that amount, the State will repay that amount to the Commonwealth; and</w:t>
      </w:r>
    </w:p>
    <w:p w:rsidR="00D84A0A" w:rsidRDefault="00D84A0A">
      <w:pPr>
        <w:rPr>
          <w:rFonts w:ascii="Times New Roman" w:hAnsi="Times New Roman"/>
        </w:rPr>
      </w:pPr>
      <w:r>
        <w:rPr>
          <w:rFonts w:ascii="Times New Roman" w:hAnsi="Times New Roman"/>
        </w:rPr>
        <w:br w:type="page"/>
      </w:r>
    </w:p>
    <w:p w:rsidR="00132632" w:rsidRPr="00B72AE2" w:rsidRDefault="00132632" w:rsidP="0066354C">
      <w:pPr>
        <w:spacing w:after="60" w:line="240" w:lineRule="auto"/>
        <w:ind w:left="1152" w:hanging="576"/>
        <w:jc w:val="both"/>
        <w:rPr>
          <w:rFonts w:ascii="Times New Roman" w:hAnsi="Times New Roman"/>
        </w:rPr>
      </w:pPr>
      <w:r w:rsidRPr="00B72AE2">
        <w:rPr>
          <w:rFonts w:ascii="Times New Roman" w:hAnsi="Times New Roman"/>
        </w:rPr>
        <w:t>(</w:t>
      </w:r>
      <w:r w:rsidR="00B72AE2" w:rsidRPr="00B72AE2">
        <w:rPr>
          <w:rFonts w:ascii="Times New Roman" w:hAnsi="Times New Roman"/>
          <w:i/>
        </w:rPr>
        <w:t>b</w:t>
      </w:r>
      <w:r w:rsidRPr="00B72AE2">
        <w:rPr>
          <w:rFonts w:ascii="Times New Roman" w:hAnsi="Times New Roman"/>
        </w:rPr>
        <w:t>) if that amount exceeds the amount properly payable, the State will repay the excess to the Commonwealth.</w:t>
      </w:r>
    </w:p>
    <w:p w:rsidR="00132632" w:rsidRPr="002E3D07" w:rsidRDefault="00B72AE2" w:rsidP="002E3D07">
      <w:pPr>
        <w:spacing w:before="120" w:after="60" w:line="240" w:lineRule="auto"/>
        <w:jc w:val="both"/>
        <w:rPr>
          <w:rFonts w:ascii="Times New Roman" w:hAnsi="Times New Roman" w:cs="Times New Roman"/>
          <w:b/>
          <w:sz w:val="20"/>
        </w:rPr>
      </w:pPr>
      <w:r w:rsidRPr="002E3D07">
        <w:rPr>
          <w:rFonts w:ascii="Times New Roman" w:hAnsi="Times New Roman" w:cs="Times New Roman"/>
          <w:b/>
          <w:sz w:val="20"/>
        </w:rPr>
        <w:t>Advances.</w:t>
      </w:r>
    </w:p>
    <w:p w:rsidR="00132632" w:rsidRPr="00B72AE2" w:rsidRDefault="00B72AE2" w:rsidP="00B12B93">
      <w:pPr>
        <w:tabs>
          <w:tab w:val="left" w:pos="900"/>
        </w:tabs>
        <w:spacing w:after="0" w:line="240" w:lineRule="auto"/>
        <w:ind w:firstLine="432"/>
        <w:jc w:val="both"/>
        <w:rPr>
          <w:rFonts w:ascii="Times New Roman" w:hAnsi="Times New Roman"/>
        </w:rPr>
      </w:pPr>
      <w:r w:rsidRPr="00B72AE2">
        <w:rPr>
          <w:rFonts w:ascii="Times New Roman" w:hAnsi="Times New Roman"/>
          <w:b/>
        </w:rPr>
        <w:t>13.</w:t>
      </w:r>
      <w:r w:rsidR="00B12B93">
        <w:rPr>
          <w:rFonts w:ascii="Times New Roman" w:hAnsi="Times New Roman"/>
        </w:rPr>
        <w:tab/>
      </w:r>
      <w:r w:rsidR="00132632" w:rsidRPr="00B72AE2">
        <w:rPr>
          <w:rFonts w:ascii="Times New Roman" w:hAnsi="Times New Roman"/>
        </w:rPr>
        <w:t>The Treasurer may, at such times as he thinks fit, make advances of such amounts as he thinks fit to a State on account of an amount that may become payable under this Act to the State, and the conditions that would be applicable to a payment of the last-mentioned amount are applicable to any such advance.</w:t>
      </w:r>
    </w:p>
    <w:p w:rsidR="00132632" w:rsidRPr="002E3D07" w:rsidRDefault="00B72AE2" w:rsidP="002E3D07">
      <w:pPr>
        <w:spacing w:before="120" w:after="60" w:line="240" w:lineRule="auto"/>
        <w:jc w:val="both"/>
        <w:rPr>
          <w:rFonts w:ascii="Times New Roman" w:hAnsi="Times New Roman" w:cs="Times New Roman"/>
          <w:b/>
          <w:sz w:val="20"/>
        </w:rPr>
      </w:pPr>
      <w:r w:rsidRPr="002E3D07">
        <w:rPr>
          <w:rFonts w:ascii="Times New Roman" w:hAnsi="Times New Roman" w:cs="Times New Roman"/>
          <w:b/>
          <w:sz w:val="20"/>
        </w:rPr>
        <w:t>Appropriation.</w:t>
      </w:r>
    </w:p>
    <w:p w:rsidR="00132632" w:rsidRPr="00B72AE2" w:rsidRDefault="00B72AE2" w:rsidP="00B12B93">
      <w:pPr>
        <w:tabs>
          <w:tab w:val="left" w:pos="900"/>
        </w:tabs>
        <w:spacing w:after="0" w:line="240" w:lineRule="auto"/>
        <w:ind w:firstLine="432"/>
        <w:jc w:val="both"/>
        <w:rPr>
          <w:rFonts w:ascii="Times New Roman" w:hAnsi="Times New Roman"/>
        </w:rPr>
      </w:pPr>
      <w:r w:rsidRPr="00B72AE2">
        <w:rPr>
          <w:rFonts w:ascii="Times New Roman" w:hAnsi="Times New Roman"/>
          <w:b/>
        </w:rPr>
        <w:t>14.</w:t>
      </w:r>
      <w:r w:rsidR="00B12B93">
        <w:rPr>
          <w:rFonts w:ascii="Times New Roman" w:hAnsi="Times New Roman"/>
        </w:rPr>
        <w:tab/>
      </w:r>
      <w:r w:rsidR="00132632" w:rsidRPr="00B72AE2">
        <w:rPr>
          <w:rFonts w:ascii="Times New Roman" w:hAnsi="Times New Roman"/>
        </w:rPr>
        <w:t>Payments to a State under this Act shall be made out of the Consolidated Revenue Fund, which is appropriated accordingly.</w:t>
      </w:r>
    </w:p>
    <w:p w:rsidR="00132632" w:rsidRPr="002E3D07" w:rsidRDefault="00B72AE2" w:rsidP="002E3D07">
      <w:pPr>
        <w:spacing w:before="120" w:after="60" w:line="240" w:lineRule="auto"/>
        <w:jc w:val="both"/>
        <w:rPr>
          <w:rFonts w:ascii="Times New Roman" w:hAnsi="Times New Roman" w:cs="Times New Roman"/>
          <w:b/>
          <w:sz w:val="20"/>
        </w:rPr>
      </w:pPr>
      <w:r w:rsidRPr="002E3D07">
        <w:rPr>
          <w:rFonts w:ascii="Times New Roman" w:hAnsi="Times New Roman" w:cs="Times New Roman"/>
          <w:b/>
          <w:sz w:val="20"/>
        </w:rPr>
        <w:t>Progress reports.</w:t>
      </w:r>
    </w:p>
    <w:p w:rsidR="00132632" w:rsidRDefault="00B72AE2" w:rsidP="00B12B93">
      <w:pPr>
        <w:tabs>
          <w:tab w:val="left" w:pos="900"/>
        </w:tabs>
        <w:spacing w:after="0" w:line="240" w:lineRule="auto"/>
        <w:ind w:firstLine="432"/>
        <w:jc w:val="both"/>
        <w:rPr>
          <w:rFonts w:ascii="Times New Roman" w:hAnsi="Times New Roman"/>
        </w:rPr>
      </w:pPr>
      <w:r w:rsidRPr="00B72AE2">
        <w:rPr>
          <w:rFonts w:ascii="Times New Roman" w:hAnsi="Times New Roman"/>
          <w:b/>
        </w:rPr>
        <w:t>15.</w:t>
      </w:r>
      <w:r w:rsidR="00B12B93">
        <w:rPr>
          <w:rFonts w:ascii="Times New Roman" w:hAnsi="Times New Roman"/>
        </w:rPr>
        <w:tab/>
      </w:r>
      <w:r w:rsidR="00132632" w:rsidRPr="00B72AE2">
        <w:rPr>
          <w:rFonts w:ascii="Times New Roman" w:hAnsi="Times New Roman"/>
        </w:rPr>
        <w:t>The Commission shall furnish to the Minister, at such times as the Minister directs, such reports as the Minister requires on the progress made, and the progress proposed to be made, in the carrying out of the projects specified in the Second Schedule or in the Fifth Schedule or on any other matter relevant to the operation of this Act.</w:t>
      </w:r>
    </w:p>
    <w:p w:rsidR="002E3D07" w:rsidRPr="00B72AE2" w:rsidRDefault="002E3D07" w:rsidP="002E3D07">
      <w:pPr>
        <w:pBdr>
          <w:bottom w:val="double" w:sz="4" w:space="1" w:color="auto"/>
        </w:pBdr>
        <w:spacing w:before="4000" w:after="0" w:line="240" w:lineRule="auto"/>
        <w:ind w:left="3600" w:right="3600"/>
        <w:jc w:val="both"/>
        <w:rPr>
          <w:rFonts w:ascii="Times New Roman" w:hAnsi="Times New Roman"/>
        </w:rPr>
      </w:pPr>
    </w:p>
    <w:p w:rsidR="00132632" w:rsidRPr="00B72AE2" w:rsidRDefault="007C5834" w:rsidP="00B72AE2">
      <w:pPr>
        <w:spacing w:after="0" w:line="240" w:lineRule="auto"/>
        <w:rPr>
          <w:rFonts w:ascii="Times New Roman" w:hAnsi="Times New Roman"/>
        </w:rPr>
      </w:pPr>
      <w:r>
        <w:rPr>
          <w:rFonts w:ascii="Times New Roman" w:hAnsi="Times New Roman"/>
        </w:rPr>
        <w:br w:type="page"/>
      </w:r>
    </w:p>
    <w:p w:rsidR="002E3D07" w:rsidRDefault="00132632" w:rsidP="00FD63F7">
      <w:pPr>
        <w:spacing w:after="0" w:line="240" w:lineRule="auto"/>
        <w:jc w:val="center"/>
        <w:rPr>
          <w:rFonts w:ascii="Times New Roman" w:hAnsi="Times New Roman"/>
          <w:sz w:val="24"/>
        </w:rPr>
      </w:pPr>
      <w:r w:rsidRPr="002E3D07">
        <w:rPr>
          <w:rFonts w:ascii="Times New Roman" w:hAnsi="Times New Roman"/>
          <w:sz w:val="24"/>
        </w:rPr>
        <w:t>THE SCHEDULES</w:t>
      </w:r>
    </w:p>
    <w:p w:rsidR="00FD63F7" w:rsidRPr="00FD63F7" w:rsidRDefault="00FD63F7" w:rsidP="00FD63F7">
      <w:pPr>
        <w:spacing w:after="0" w:line="240" w:lineRule="auto"/>
        <w:jc w:val="center"/>
        <w:rPr>
          <w:rFonts w:ascii="Times New Roman" w:hAnsi="Times New Roman"/>
          <w:sz w:val="24"/>
        </w:rPr>
      </w:pPr>
      <w:r>
        <w:rPr>
          <w:rFonts w:ascii="Times New Roman" w:hAnsi="Times New Roman"/>
          <w:sz w:val="24"/>
        </w:rPr>
        <w:t>——</w:t>
      </w:r>
    </w:p>
    <w:p w:rsidR="002E3D07" w:rsidRPr="002E3D07" w:rsidRDefault="00132632" w:rsidP="00753960">
      <w:pPr>
        <w:tabs>
          <w:tab w:val="left" w:pos="8208"/>
        </w:tabs>
        <w:spacing w:before="60" w:after="60" w:line="240" w:lineRule="auto"/>
        <w:ind w:left="3690"/>
        <w:rPr>
          <w:rFonts w:ascii="Times New Roman" w:hAnsi="Times New Roman"/>
          <w:sz w:val="20"/>
        </w:rPr>
      </w:pPr>
      <w:r w:rsidRPr="00B72AE2">
        <w:rPr>
          <w:rFonts w:ascii="Times New Roman" w:hAnsi="Times New Roman"/>
        </w:rPr>
        <w:t>FIRST SCHEDULE</w:t>
      </w:r>
      <w:r w:rsidR="002E3D07">
        <w:rPr>
          <w:rFonts w:ascii="Times New Roman" w:hAnsi="Times New Roman"/>
        </w:rPr>
        <w:tab/>
      </w:r>
      <w:r w:rsidR="002E3D07" w:rsidRPr="002E3D07">
        <w:rPr>
          <w:rFonts w:ascii="Times New Roman" w:hAnsi="Times New Roman"/>
          <w:sz w:val="20"/>
        </w:rPr>
        <w:t>Section 3.</w:t>
      </w:r>
    </w:p>
    <w:p w:rsidR="00132632" w:rsidRPr="00B72AE2" w:rsidRDefault="00B72AE2" w:rsidP="002E3D07">
      <w:pPr>
        <w:spacing w:before="60" w:after="60" w:line="240" w:lineRule="auto"/>
        <w:jc w:val="center"/>
        <w:rPr>
          <w:rFonts w:ascii="Times New Roman" w:hAnsi="Times New Roman"/>
        </w:rPr>
      </w:pPr>
      <w:r w:rsidRPr="00B72AE2">
        <w:rPr>
          <w:rFonts w:ascii="Times New Roman" w:hAnsi="Times New Roman"/>
          <w:smallCaps/>
        </w:rPr>
        <w:t>Part I</w:t>
      </w:r>
    </w:p>
    <w:p w:rsidR="00132632" w:rsidRPr="00B72AE2" w:rsidRDefault="00B72AE2" w:rsidP="002E3D07">
      <w:pPr>
        <w:spacing w:before="60" w:after="60" w:line="240" w:lineRule="auto"/>
        <w:jc w:val="center"/>
        <w:rPr>
          <w:rFonts w:ascii="Times New Roman" w:hAnsi="Times New Roman"/>
        </w:rPr>
      </w:pPr>
      <w:r w:rsidRPr="00B72AE2">
        <w:rPr>
          <w:rFonts w:ascii="Times New Roman" w:hAnsi="Times New Roman"/>
          <w:smallCaps/>
        </w:rPr>
        <w:t>Grants for Recurrent Expenditure for the Year 1967</w:t>
      </w:r>
    </w:p>
    <w:tbl>
      <w:tblPr>
        <w:tblW w:w="5000" w:type="pct"/>
        <w:tblCellMar>
          <w:left w:w="40" w:type="dxa"/>
          <w:right w:w="40" w:type="dxa"/>
        </w:tblCellMar>
        <w:tblLook w:val="0000" w:firstRow="0" w:lastRow="0" w:firstColumn="0" w:lastColumn="0" w:noHBand="0" w:noVBand="0"/>
      </w:tblPr>
      <w:tblGrid>
        <w:gridCol w:w="6245"/>
        <w:gridCol w:w="1414"/>
        <w:gridCol w:w="1450"/>
      </w:tblGrid>
      <w:tr w:rsidR="00132632" w:rsidRPr="00BF2A9C" w:rsidTr="0065529F">
        <w:trPr>
          <w:trHeight w:val="588"/>
        </w:trPr>
        <w:tc>
          <w:tcPr>
            <w:tcW w:w="3428" w:type="pct"/>
            <w:tcBorders>
              <w:top w:val="single" w:sz="6" w:space="0" w:color="auto"/>
              <w:right w:val="single" w:sz="6" w:space="0" w:color="auto"/>
            </w:tcBorders>
            <w:vAlign w:val="center"/>
          </w:tcPr>
          <w:p w:rsidR="00132632" w:rsidRPr="00BF2A9C" w:rsidRDefault="00132632" w:rsidP="0065529F">
            <w:pPr>
              <w:spacing w:after="0" w:line="240" w:lineRule="auto"/>
              <w:jc w:val="center"/>
              <w:rPr>
                <w:rFonts w:ascii="Times New Roman" w:hAnsi="Times New Roman"/>
                <w:sz w:val="20"/>
                <w:szCs w:val="20"/>
              </w:rPr>
            </w:pPr>
            <w:r w:rsidRPr="00BF2A9C">
              <w:rPr>
                <w:rFonts w:ascii="Times New Roman" w:hAnsi="Times New Roman"/>
                <w:sz w:val="20"/>
                <w:szCs w:val="20"/>
              </w:rPr>
              <w:t>First Column</w:t>
            </w:r>
          </w:p>
        </w:tc>
        <w:tc>
          <w:tcPr>
            <w:tcW w:w="776" w:type="pct"/>
            <w:tcBorders>
              <w:top w:val="single" w:sz="6" w:space="0" w:color="auto"/>
              <w:left w:val="single" w:sz="6" w:space="0" w:color="auto"/>
              <w:right w:val="single" w:sz="6" w:space="0" w:color="auto"/>
            </w:tcBorders>
            <w:vAlign w:val="center"/>
          </w:tcPr>
          <w:p w:rsidR="00132632" w:rsidRPr="00BF2A9C" w:rsidRDefault="00132632" w:rsidP="0065529F">
            <w:pPr>
              <w:spacing w:after="0" w:line="240" w:lineRule="auto"/>
              <w:jc w:val="center"/>
              <w:rPr>
                <w:rFonts w:ascii="Times New Roman" w:hAnsi="Times New Roman"/>
                <w:sz w:val="20"/>
                <w:szCs w:val="20"/>
              </w:rPr>
            </w:pPr>
            <w:r w:rsidRPr="00BF2A9C">
              <w:rPr>
                <w:rFonts w:ascii="Times New Roman" w:hAnsi="Times New Roman"/>
                <w:sz w:val="20"/>
                <w:szCs w:val="20"/>
              </w:rPr>
              <w:t>Second Column</w:t>
            </w:r>
          </w:p>
        </w:tc>
        <w:tc>
          <w:tcPr>
            <w:tcW w:w="796" w:type="pct"/>
            <w:tcBorders>
              <w:top w:val="single" w:sz="6" w:space="0" w:color="auto"/>
              <w:left w:val="single" w:sz="6" w:space="0" w:color="auto"/>
            </w:tcBorders>
            <w:vAlign w:val="center"/>
          </w:tcPr>
          <w:p w:rsidR="00132632" w:rsidRPr="00BF2A9C" w:rsidRDefault="00132632" w:rsidP="0065529F">
            <w:pPr>
              <w:spacing w:after="0" w:line="240" w:lineRule="auto"/>
              <w:jc w:val="center"/>
              <w:rPr>
                <w:rFonts w:ascii="Times New Roman" w:hAnsi="Times New Roman"/>
                <w:sz w:val="20"/>
                <w:szCs w:val="20"/>
              </w:rPr>
            </w:pPr>
            <w:r w:rsidRPr="00BF2A9C">
              <w:rPr>
                <w:rFonts w:ascii="Times New Roman" w:hAnsi="Times New Roman"/>
                <w:sz w:val="20"/>
                <w:szCs w:val="20"/>
              </w:rPr>
              <w:t>Third Column</w:t>
            </w:r>
          </w:p>
        </w:tc>
      </w:tr>
      <w:tr w:rsidR="00132632" w:rsidRPr="00BF2A9C" w:rsidTr="0065529F">
        <w:trPr>
          <w:trHeight w:val="20"/>
        </w:trPr>
        <w:tc>
          <w:tcPr>
            <w:tcW w:w="3428" w:type="pct"/>
            <w:tcBorders>
              <w:bottom w:val="single" w:sz="6" w:space="0" w:color="auto"/>
              <w:right w:val="single" w:sz="6" w:space="0" w:color="auto"/>
            </w:tcBorders>
            <w:vAlign w:val="center"/>
          </w:tcPr>
          <w:p w:rsidR="00132632" w:rsidRPr="00BF2A9C" w:rsidRDefault="00132632" w:rsidP="0065529F">
            <w:pPr>
              <w:spacing w:after="0" w:line="240" w:lineRule="auto"/>
              <w:jc w:val="center"/>
              <w:rPr>
                <w:rFonts w:ascii="Times New Roman" w:hAnsi="Times New Roman"/>
                <w:sz w:val="20"/>
                <w:szCs w:val="20"/>
              </w:rPr>
            </w:pPr>
            <w:r w:rsidRPr="00BF2A9C">
              <w:rPr>
                <w:rFonts w:ascii="Times New Roman" w:hAnsi="Times New Roman"/>
                <w:sz w:val="20"/>
                <w:szCs w:val="20"/>
              </w:rPr>
              <w:t>University</w:t>
            </w:r>
          </w:p>
        </w:tc>
        <w:tc>
          <w:tcPr>
            <w:tcW w:w="776" w:type="pct"/>
            <w:tcBorders>
              <w:left w:val="single" w:sz="6" w:space="0" w:color="auto"/>
              <w:bottom w:val="single" w:sz="6" w:space="0" w:color="auto"/>
              <w:right w:val="single" w:sz="6" w:space="0" w:color="auto"/>
            </w:tcBorders>
            <w:vAlign w:val="center"/>
          </w:tcPr>
          <w:p w:rsidR="00132632" w:rsidRPr="00BF2A9C" w:rsidRDefault="00132632" w:rsidP="0065529F">
            <w:pPr>
              <w:spacing w:after="0" w:line="240" w:lineRule="auto"/>
              <w:jc w:val="center"/>
              <w:rPr>
                <w:rFonts w:ascii="Times New Roman" w:hAnsi="Times New Roman"/>
                <w:sz w:val="20"/>
                <w:szCs w:val="20"/>
              </w:rPr>
            </w:pPr>
            <w:r w:rsidRPr="00BF2A9C">
              <w:rPr>
                <w:rFonts w:ascii="Times New Roman" w:hAnsi="Times New Roman"/>
                <w:sz w:val="20"/>
                <w:szCs w:val="20"/>
              </w:rPr>
              <w:t>Fees and State contributions</w:t>
            </w:r>
          </w:p>
        </w:tc>
        <w:tc>
          <w:tcPr>
            <w:tcW w:w="796" w:type="pct"/>
            <w:tcBorders>
              <w:left w:val="single" w:sz="6" w:space="0" w:color="auto"/>
              <w:bottom w:val="single" w:sz="6" w:space="0" w:color="auto"/>
            </w:tcBorders>
            <w:vAlign w:val="center"/>
          </w:tcPr>
          <w:p w:rsidR="00132632" w:rsidRPr="00BF2A9C" w:rsidRDefault="00132632" w:rsidP="0065529F">
            <w:pPr>
              <w:spacing w:after="0" w:line="240" w:lineRule="auto"/>
              <w:jc w:val="center"/>
              <w:rPr>
                <w:rFonts w:ascii="Times New Roman" w:hAnsi="Times New Roman"/>
                <w:sz w:val="20"/>
                <w:szCs w:val="20"/>
              </w:rPr>
            </w:pPr>
            <w:r w:rsidRPr="00BF2A9C">
              <w:rPr>
                <w:rFonts w:ascii="Times New Roman" w:hAnsi="Times New Roman"/>
                <w:sz w:val="20"/>
                <w:szCs w:val="20"/>
              </w:rPr>
              <w:t>Maximum financial assistance under section 3 (1.)</w:t>
            </w:r>
          </w:p>
        </w:tc>
      </w:tr>
      <w:tr w:rsidR="00132632" w:rsidRPr="00BF2A9C" w:rsidTr="009B6D66">
        <w:trPr>
          <w:trHeight w:val="336"/>
        </w:trPr>
        <w:tc>
          <w:tcPr>
            <w:tcW w:w="3428" w:type="pct"/>
            <w:tcBorders>
              <w:top w:val="single" w:sz="6" w:space="0" w:color="auto"/>
              <w:right w:val="single" w:sz="6" w:space="0" w:color="auto"/>
            </w:tcBorders>
          </w:tcPr>
          <w:p w:rsidR="00132632" w:rsidRPr="00BF2A9C" w:rsidRDefault="00132632" w:rsidP="00E22D37">
            <w:pPr>
              <w:spacing w:before="120" w:after="0" w:line="240" w:lineRule="auto"/>
              <w:rPr>
                <w:rFonts w:ascii="Times New Roman" w:hAnsi="Times New Roman"/>
                <w:sz w:val="20"/>
                <w:szCs w:val="20"/>
              </w:rPr>
            </w:pPr>
          </w:p>
        </w:tc>
        <w:tc>
          <w:tcPr>
            <w:tcW w:w="776" w:type="pct"/>
            <w:tcBorders>
              <w:top w:val="single" w:sz="6" w:space="0" w:color="auto"/>
              <w:left w:val="single" w:sz="6" w:space="0" w:color="auto"/>
              <w:right w:val="single" w:sz="6" w:space="0" w:color="auto"/>
            </w:tcBorders>
          </w:tcPr>
          <w:p w:rsidR="00132632" w:rsidRPr="00BF2A9C" w:rsidRDefault="00132632" w:rsidP="00E22D37">
            <w:pPr>
              <w:spacing w:before="120" w:after="0" w:line="240" w:lineRule="auto"/>
              <w:jc w:val="center"/>
              <w:rPr>
                <w:rFonts w:ascii="Times New Roman" w:hAnsi="Times New Roman"/>
                <w:sz w:val="20"/>
                <w:szCs w:val="20"/>
              </w:rPr>
            </w:pPr>
            <w:r w:rsidRPr="00BF2A9C">
              <w:rPr>
                <w:rFonts w:ascii="Times New Roman" w:hAnsi="Times New Roman"/>
                <w:sz w:val="20"/>
                <w:szCs w:val="20"/>
              </w:rPr>
              <w:t>$</w:t>
            </w:r>
          </w:p>
        </w:tc>
        <w:tc>
          <w:tcPr>
            <w:tcW w:w="796" w:type="pct"/>
            <w:tcBorders>
              <w:top w:val="single" w:sz="6" w:space="0" w:color="auto"/>
              <w:left w:val="single" w:sz="6" w:space="0" w:color="auto"/>
            </w:tcBorders>
          </w:tcPr>
          <w:p w:rsidR="00132632" w:rsidRPr="00BF2A9C" w:rsidRDefault="00132632" w:rsidP="00E22D37">
            <w:pPr>
              <w:spacing w:before="120" w:after="0" w:line="240" w:lineRule="auto"/>
              <w:jc w:val="center"/>
              <w:rPr>
                <w:rFonts w:ascii="Times New Roman" w:hAnsi="Times New Roman"/>
                <w:sz w:val="20"/>
                <w:szCs w:val="20"/>
              </w:rPr>
            </w:pPr>
            <w:r w:rsidRPr="00BF2A9C">
              <w:rPr>
                <w:rFonts w:ascii="Times New Roman" w:hAnsi="Times New Roman"/>
                <w:sz w:val="20"/>
                <w:szCs w:val="20"/>
              </w:rPr>
              <w:t>$</w:t>
            </w:r>
          </w:p>
        </w:tc>
      </w:tr>
      <w:tr w:rsidR="00132632" w:rsidRPr="00BF2A9C" w:rsidTr="007B563F">
        <w:trPr>
          <w:trHeight w:val="20"/>
        </w:trPr>
        <w:tc>
          <w:tcPr>
            <w:tcW w:w="3428" w:type="pct"/>
            <w:tcBorders>
              <w:right w:val="single" w:sz="6" w:space="0" w:color="auto"/>
            </w:tcBorders>
          </w:tcPr>
          <w:p w:rsidR="007B563F" w:rsidRPr="00BF2A9C" w:rsidRDefault="007B563F" w:rsidP="00725DA3">
            <w:pPr>
              <w:tabs>
                <w:tab w:val="right" w:leader="dot" w:pos="5904"/>
              </w:tabs>
              <w:spacing w:after="0" w:line="240" w:lineRule="auto"/>
              <w:rPr>
                <w:rFonts w:ascii="Times New Roman" w:hAnsi="Times New Roman"/>
                <w:sz w:val="20"/>
                <w:szCs w:val="20"/>
              </w:rPr>
            </w:pPr>
            <w:r w:rsidRPr="00BF2A9C">
              <w:rPr>
                <w:rFonts w:ascii="Times New Roman" w:hAnsi="Times New Roman"/>
                <w:sz w:val="20"/>
                <w:szCs w:val="20"/>
              </w:rPr>
              <w:t>New South Wales—</w:t>
            </w:r>
          </w:p>
          <w:p w:rsidR="00132632" w:rsidRPr="00BF2A9C" w:rsidRDefault="00132632" w:rsidP="006C1670">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University of Sydney</w:t>
            </w:r>
            <w:r w:rsidR="006C1670" w:rsidRPr="00BF2A9C">
              <w:rPr>
                <w:rFonts w:ascii="Times New Roman" w:hAnsi="Times New Roman"/>
                <w:sz w:val="20"/>
                <w:szCs w:val="20"/>
              </w:rPr>
              <w:tab/>
            </w:r>
          </w:p>
        </w:tc>
        <w:tc>
          <w:tcPr>
            <w:tcW w:w="776" w:type="pct"/>
            <w:tcBorders>
              <w:left w:val="single" w:sz="6" w:space="0" w:color="auto"/>
              <w:right w:val="single" w:sz="6" w:space="0" w:color="auto"/>
            </w:tcBorders>
            <w:vAlign w:val="bottom"/>
          </w:tcPr>
          <w:p w:rsidR="00132632" w:rsidRPr="00BF2A9C" w:rsidRDefault="00132632" w:rsidP="007B563F">
            <w:pPr>
              <w:spacing w:after="0" w:line="240" w:lineRule="auto"/>
              <w:ind w:right="288"/>
              <w:jc w:val="right"/>
              <w:rPr>
                <w:rFonts w:ascii="Times New Roman" w:hAnsi="Times New Roman"/>
                <w:sz w:val="20"/>
                <w:szCs w:val="20"/>
              </w:rPr>
            </w:pPr>
            <w:r w:rsidRPr="00BF2A9C">
              <w:rPr>
                <w:rFonts w:ascii="Times New Roman" w:hAnsi="Times New Roman"/>
                <w:sz w:val="20"/>
                <w:szCs w:val="20"/>
              </w:rPr>
              <w:t>10,996,000</w:t>
            </w:r>
          </w:p>
        </w:tc>
        <w:tc>
          <w:tcPr>
            <w:tcW w:w="796" w:type="pct"/>
            <w:tcBorders>
              <w:left w:val="single" w:sz="6" w:space="0" w:color="auto"/>
            </w:tcBorders>
            <w:vAlign w:val="bottom"/>
          </w:tcPr>
          <w:p w:rsidR="00132632" w:rsidRPr="00BF2A9C" w:rsidRDefault="00132632" w:rsidP="007B563F">
            <w:pPr>
              <w:spacing w:after="0" w:line="240" w:lineRule="auto"/>
              <w:ind w:right="288"/>
              <w:jc w:val="right"/>
              <w:rPr>
                <w:rFonts w:ascii="Times New Roman" w:hAnsi="Times New Roman"/>
                <w:sz w:val="20"/>
                <w:szCs w:val="20"/>
              </w:rPr>
            </w:pPr>
            <w:r w:rsidRPr="00BF2A9C">
              <w:rPr>
                <w:rFonts w:ascii="Times New Roman" w:hAnsi="Times New Roman"/>
                <w:sz w:val="20"/>
                <w:szCs w:val="20"/>
              </w:rPr>
              <w:t>5,944,000</w:t>
            </w:r>
          </w:p>
        </w:tc>
      </w:tr>
      <w:tr w:rsidR="00132632" w:rsidRPr="00BF2A9C" w:rsidTr="002E3D07">
        <w:trPr>
          <w:trHeight w:val="20"/>
        </w:trPr>
        <w:tc>
          <w:tcPr>
            <w:tcW w:w="3428" w:type="pct"/>
            <w:tcBorders>
              <w:right w:val="single" w:sz="6" w:space="0" w:color="auto"/>
            </w:tcBorders>
          </w:tcPr>
          <w:p w:rsidR="00132632" w:rsidRPr="00BF2A9C" w:rsidRDefault="00132632" w:rsidP="00B302CA">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University of New South Wales</w:t>
            </w:r>
            <w:r w:rsidR="00725DA3" w:rsidRPr="00BF2A9C">
              <w:rPr>
                <w:rFonts w:ascii="Times New Roman" w:hAnsi="Times New Roman"/>
                <w:sz w:val="20"/>
                <w:szCs w:val="20"/>
              </w:rPr>
              <w:tab/>
            </w:r>
          </w:p>
        </w:tc>
        <w:tc>
          <w:tcPr>
            <w:tcW w:w="776" w:type="pct"/>
            <w:tcBorders>
              <w:left w:val="single" w:sz="6" w:space="0" w:color="auto"/>
              <w:righ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9,412,000</w:t>
            </w:r>
          </w:p>
        </w:tc>
        <w:tc>
          <w:tcPr>
            <w:tcW w:w="796" w:type="pct"/>
            <w:tcBorders>
              <w:lef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5,088,000</w:t>
            </w:r>
          </w:p>
        </w:tc>
      </w:tr>
      <w:tr w:rsidR="00132632" w:rsidRPr="00BF2A9C" w:rsidTr="002E3D07">
        <w:trPr>
          <w:trHeight w:val="20"/>
        </w:trPr>
        <w:tc>
          <w:tcPr>
            <w:tcW w:w="3428" w:type="pct"/>
            <w:tcBorders>
              <w:right w:val="single" w:sz="6" w:space="0" w:color="auto"/>
            </w:tcBorders>
          </w:tcPr>
          <w:p w:rsidR="00132632" w:rsidRPr="00BF2A9C" w:rsidRDefault="00132632" w:rsidP="00B302CA">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University of New England</w:t>
            </w:r>
            <w:r w:rsidR="00725DA3" w:rsidRPr="00BF2A9C">
              <w:rPr>
                <w:rFonts w:ascii="Times New Roman" w:hAnsi="Times New Roman"/>
                <w:sz w:val="20"/>
                <w:szCs w:val="20"/>
              </w:rPr>
              <w:tab/>
            </w:r>
          </w:p>
        </w:tc>
        <w:tc>
          <w:tcPr>
            <w:tcW w:w="776" w:type="pct"/>
            <w:tcBorders>
              <w:left w:val="single" w:sz="6" w:space="0" w:color="auto"/>
              <w:righ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3,004,000</w:t>
            </w:r>
          </w:p>
        </w:tc>
        <w:tc>
          <w:tcPr>
            <w:tcW w:w="796" w:type="pct"/>
            <w:tcBorders>
              <w:lef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1,624,000</w:t>
            </w:r>
          </w:p>
        </w:tc>
      </w:tr>
      <w:tr w:rsidR="00132632" w:rsidRPr="00BF2A9C" w:rsidTr="002E3D07">
        <w:trPr>
          <w:trHeight w:val="20"/>
        </w:trPr>
        <w:tc>
          <w:tcPr>
            <w:tcW w:w="3428" w:type="pct"/>
            <w:tcBorders>
              <w:right w:val="single" w:sz="6" w:space="0" w:color="auto"/>
            </w:tcBorders>
          </w:tcPr>
          <w:p w:rsidR="00132632" w:rsidRPr="00BF2A9C" w:rsidRDefault="00132632" w:rsidP="00B302CA">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University of Newcastle</w:t>
            </w:r>
            <w:r w:rsidR="00725DA3" w:rsidRPr="00BF2A9C">
              <w:rPr>
                <w:rFonts w:ascii="Times New Roman" w:hAnsi="Times New Roman"/>
                <w:sz w:val="20"/>
                <w:szCs w:val="20"/>
              </w:rPr>
              <w:tab/>
            </w:r>
          </w:p>
        </w:tc>
        <w:tc>
          <w:tcPr>
            <w:tcW w:w="776" w:type="pct"/>
            <w:tcBorders>
              <w:left w:val="single" w:sz="6" w:space="0" w:color="auto"/>
              <w:righ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1,438,000</w:t>
            </w:r>
          </w:p>
        </w:tc>
        <w:tc>
          <w:tcPr>
            <w:tcW w:w="796" w:type="pct"/>
            <w:tcBorders>
              <w:lef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778,000</w:t>
            </w:r>
          </w:p>
        </w:tc>
      </w:tr>
      <w:tr w:rsidR="00132632" w:rsidRPr="00BF2A9C" w:rsidTr="002E3D07">
        <w:trPr>
          <w:trHeight w:val="20"/>
        </w:trPr>
        <w:tc>
          <w:tcPr>
            <w:tcW w:w="3428" w:type="pct"/>
            <w:tcBorders>
              <w:right w:val="single" w:sz="6" w:space="0" w:color="auto"/>
            </w:tcBorders>
          </w:tcPr>
          <w:p w:rsidR="00132632" w:rsidRPr="00BF2A9C" w:rsidRDefault="00132632" w:rsidP="00B302CA">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Macquarie University</w:t>
            </w:r>
            <w:r w:rsidR="00725DA3" w:rsidRPr="00BF2A9C">
              <w:rPr>
                <w:rFonts w:ascii="Times New Roman" w:hAnsi="Times New Roman"/>
                <w:sz w:val="20"/>
                <w:szCs w:val="20"/>
              </w:rPr>
              <w:tab/>
            </w:r>
          </w:p>
        </w:tc>
        <w:tc>
          <w:tcPr>
            <w:tcW w:w="776" w:type="pct"/>
            <w:tcBorders>
              <w:left w:val="single" w:sz="6" w:space="0" w:color="auto"/>
              <w:righ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1,016,000</w:t>
            </w:r>
          </w:p>
        </w:tc>
        <w:tc>
          <w:tcPr>
            <w:tcW w:w="796" w:type="pct"/>
            <w:tcBorders>
              <w:lef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549,000</w:t>
            </w:r>
          </w:p>
        </w:tc>
      </w:tr>
      <w:tr w:rsidR="00132632" w:rsidRPr="00BF2A9C" w:rsidTr="002E3D07">
        <w:trPr>
          <w:trHeight w:val="20"/>
        </w:trPr>
        <w:tc>
          <w:tcPr>
            <w:tcW w:w="3428" w:type="pct"/>
            <w:tcBorders>
              <w:right w:val="single" w:sz="6" w:space="0" w:color="auto"/>
            </w:tcBorders>
          </w:tcPr>
          <w:p w:rsidR="00132632" w:rsidRPr="00BF2A9C" w:rsidRDefault="00132632" w:rsidP="00B302CA">
            <w:pPr>
              <w:tabs>
                <w:tab w:val="right" w:leader="dot" w:pos="6030"/>
              </w:tabs>
              <w:spacing w:after="0" w:line="240" w:lineRule="auto"/>
              <w:rPr>
                <w:rFonts w:ascii="Times New Roman" w:hAnsi="Times New Roman"/>
                <w:sz w:val="20"/>
                <w:szCs w:val="20"/>
              </w:rPr>
            </w:pPr>
            <w:r w:rsidRPr="00BF2A9C">
              <w:rPr>
                <w:rFonts w:ascii="Times New Roman" w:hAnsi="Times New Roman"/>
                <w:sz w:val="20"/>
                <w:szCs w:val="20"/>
              </w:rPr>
              <w:t>Victoria—</w:t>
            </w:r>
          </w:p>
        </w:tc>
        <w:tc>
          <w:tcPr>
            <w:tcW w:w="776" w:type="pct"/>
            <w:tcBorders>
              <w:left w:val="single" w:sz="6" w:space="0" w:color="auto"/>
              <w:righ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p>
        </w:tc>
        <w:tc>
          <w:tcPr>
            <w:tcW w:w="796" w:type="pct"/>
            <w:tcBorders>
              <w:lef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p>
        </w:tc>
      </w:tr>
      <w:tr w:rsidR="00132632" w:rsidRPr="00BF2A9C" w:rsidTr="002E3D07">
        <w:trPr>
          <w:trHeight w:val="20"/>
        </w:trPr>
        <w:tc>
          <w:tcPr>
            <w:tcW w:w="3428" w:type="pct"/>
            <w:tcBorders>
              <w:right w:val="single" w:sz="6" w:space="0" w:color="auto"/>
            </w:tcBorders>
          </w:tcPr>
          <w:p w:rsidR="00132632" w:rsidRPr="00BF2A9C" w:rsidRDefault="00132632" w:rsidP="00B302CA">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University of Melbourne</w:t>
            </w:r>
            <w:r w:rsidR="00725DA3" w:rsidRPr="00BF2A9C">
              <w:rPr>
                <w:rFonts w:ascii="Times New Roman" w:hAnsi="Times New Roman"/>
                <w:sz w:val="20"/>
                <w:szCs w:val="20"/>
              </w:rPr>
              <w:tab/>
            </w:r>
          </w:p>
        </w:tc>
        <w:tc>
          <w:tcPr>
            <w:tcW w:w="776" w:type="pct"/>
            <w:tcBorders>
              <w:left w:val="single" w:sz="6" w:space="0" w:color="auto"/>
              <w:righ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9,386,000</w:t>
            </w:r>
          </w:p>
        </w:tc>
        <w:tc>
          <w:tcPr>
            <w:tcW w:w="796" w:type="pct"/>
            <w:tcBorders>
              <w:lef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5,074,000</w:t>
            </w:r>
          </w:p>
        </w:tc>
      </w:tr>
      <w:tr w:rsidR="00132632" w:rsidRPr="00BF2A9C" w:rsidTr="002E3D07">
        <w:trPr>
          <w:trHeight w:val="20"/>
        </w:trPr>
        <w:tc>
          <w:tcPr>
            <w:tcW w:w="3428" w:type="pct"/>
            <w:tcBorders>
              <w:right w:val="single" w:sz="6" w:space="0" w:color="auto"/>
            </w:tcBorders>
          </w:tcPr>
          <w:p w:rsidR="00132632" w:rsidRPr="00BF2A9C" w:rsidRDefault="00132632" w:rsidP="00B302CA">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Monash University</w:t>
            </w:r>
            <w:r w:rsidR="00725DA3" w:rsidRPr="00BF2A9C">
              <w:rPr>
                <w:rFonts w:ascii="Times New Roman" w:hAnsi="Times New Roman"/>
                <w:sz w:val="20"/>
                <w:szCs w:val="20"/>
              </w:rPr>
              <w:tab/>
            </w:r>
          </w:p>
        </w:tc>
        <w:tc>
          <w:tcPr>
            <w:tcW w:w="776" w:type="pct"/>
            <w:tcBorders>
              <w:left w:val="single" w:sz="6" w:space="0" w:color="auto"/>
              <w:righ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7,179,000</w:t>
            </w:r>
          </w:p>
        </w:tc>
        <w:tc>
          <w:tcPr>
            <w:tcW w:w="796" w:type="pct"/>
            <w:tcBorders>
              <w:lef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3,881,000</w:t>
            </w:r>
          </w:p>
        </w:tc>
      </w:tr>
      <w:tr w:rsidR="00132632" w:rsidRPr="00BF2A9C" w:rsidTr="002E3D07">
        <w:trPr>
          <w:trHeight w:val="20"/>
        </w:trPr>
        <w:tc>
          <w:tcPr>
            <w:tcW w:w="3428" w:type="pct"/>
            <w:tcBorders>
              <w:right w:val="single" w:sz="6" w:space="0" w:color="auto"/>
            </w:tcBorders>
          </w:tcPr>
          <w:p w:rsidR="00132632" w:rsidRPr="00BF2A9C" w:rsidRDefault="00132632" w:rsidP="00B302CA">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La Trobe University</w:t>
            </w:r>
            <w:r w:rsidR="00725DA3" w:rsidRPr="00BF2A9C">
              <w:rPr>
                <w:rFonts w:ascii="Times New Roman" w:hAnsi="Times New Roman"/>
                <w:sz w:val="20"/>
                <w:szCs w:val="20"/>
              </w:rPr>
              <w:tab/>
            </w:r>
          </w:p>
        </w:tc>
        <w:tc>
          <w:tcPr>
            <w:tcW w:w="776" w:type="pct"/>
            <w:tcBorders>
              <w:left w:val="single" w:sz="6" w:space="0" w:color="auto"/>
              <w:righ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991,000</w:t>
            </w:r>
          </w:p>
        </w:tc>
        <w:tc>
          <w:tcPr>
            <w:tcW w:w="796" w:type="pct"/>
            <w:tcBorders>
              <w:lef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535,000</w:t>
            </w:r>
          </w:p>
        </w:tc>
      </w:tr>
      <w:tr w:rsidR="00132632" w:rsidRPr="00BF2A9C" w:rsidTr="002E3D07">
        <w:trPr>
          <w:trHeight w:val="20"/>
        </w:trPr>
        <w:tc>
          <w:tcPr>
            <w:tcW w:w="3428" w:type="pct"/>
            <w:tcBorders>
              <w:right w:val="single" w:sz="6" w:space="0" w:color="auto"/>
            </w:tcBorders>
          </w:tcPr>
          <w:p w:rsidR="00132632" w:rsidRPr="00BF2A9C" w:rsidRDefault="00132632" w:rsidP="00B302CA">
            <w:pPr>
              <w:tabs>
                <w:tab w:val="right" w:leader="dot" w:pos="6030"/>
              </w:tabs>
              <w:spacing w:after="0" w:line="240" w:lineRule="auto"/>
              <w:rPr>
                <w:rFonts w:ascii="Times New Roman" w:hAnsi="Times New Roman"/>
                <w:sz w:val="20"/>
                <w:szCs w:val="20"/>
              </w:rPr>
            </w:pPr>
            <w:r w:rsidRPr="00BF2A9C">
              <w:rPr>
                <w:rFonts w:ascii="Times New Roman" w:hAnsi="Times New Roman"/>
                <w:sz w:val="20"/>
                <w:szCs w:val="20"/>
              </w:rPr>
              <w:t>Queensland—</w:t>
            </w:r>
          </w:p>
        </w:tc>
        <w:tc>
          <w:tcPr>
            <w:tcW w:w="776" w:type="pct"/>
            <w:tcBorders>
              <w:left w:val="single" w:sz="6" w:space="0" w:color="auto"/>
              <w:righ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p>
        </w:tc>
        <w:tc>
          <w:tcPr>
            <w:tcW w:w="796" w:type="pct"/>
            <w:tcBorders>
              <w:lef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p>
        </w:tc>
      </w:tr>
      <w:tr w:rsidR="00132632" w:rsidRPr="00BF2A9C" w:rsidTr="002E3D07">
        <w:trPr>
          <w:trHeight w:val="20"/>
        </w:trPr>
        <w:tc>
          <w:tcPr>
            <w:tcW w:w="3428" w:type="pct"/>
            <w:tcBorders>
              <w:right w:val="single" w:sz="6" w:space="0" w:color="auto"/>
            </w:tcBorders>
          </w:tcPr>
          <w:p w:rsidR="00132632" w:rsidRPr="00BF2A9C" w:rsidRDefault="00132632" w:rsidP="00B302CA">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University of Queensland</w:t>
            </w:r>
            <w:r w:rsidR="00725DA3" w:rsidRPr="00BF2A9C">
              <w:rPr>
                <w:rFonts w:ascii="Times New Roman" w:hAnsi="Times New Roman"/>
                <w:sz w:val="20"/>
                <w:szCs w:val="20"/>
              </w:rPr>
              <w:tab/>
            </w:r>
          </w:p>
        </w:tc>
        <w:tc>
          <w:tcPr>
            <w:tcW w:w="776" w:type="pct"/>
            <w:tcBorders>
              <w:left w:val="single" w:sz="6" w:space="0" w:color="auto"/>
              <w:righ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7,412,000</w:t>
            </w:r>
          </w:p>
        </w:tc>
        <w:tc>
          <w:tcPr>
            <w:tcW w:w="796" w:type="pct"/>
            <w:tcBorders>
              <w:lef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4,006,000</w:t>
            </w:r>
          </w:p>
        </w:tc>
      </w:tr>
      <w:tr w:rsidR="00132632" w:rsidRPr="00BF2A9C" w:rsidTr="002E3D07">
        <w:trPr>
          <w:trHeight w:val="20"/>
        </w:trPr>
        <w:tc>
          <w:tcPr>
            <w:tcW w:w="3428" w:type="pct"/>
            <w:tcBorders>
              <w:right w:val="single" w:sz="6" w:space="0" w:color="auto"/>
            </w:tcBorders>
          </w:tcPr>
          <w:p w:rsidR="00132632" w:rsidRPr="00BF2A9C" w:rsidRDefault="00132632" w:rsidP="00B302CA">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Townsville University College</w:t>
            </w:r>
            <w:r w:rsidR="00725DA3" w:rsidRPr="00BF2A9C">
              <w:rPr>
                <w:rFonts w:ascii="Times New Roman" w:hAnsi="Times New Roman"/>
                <w:sz w:val="20"/>
                <w:szCs w:val="20"/>
              </w:rPr>
              <w:tab/>
            </w:r>
          </w:p>
        </w:tc>
        <w:tc>
          <w:tcPr>
            <w:tcW w:w="776" w:type="pct"/>
            <w:tcBorders>
              <w:left w:val="single" w:sz="6" w:space="0" w:color="auto"/>
              <w:righ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675,000</w:t>
            </w:r>
          </w:p>
        </w:tc>
        <w:tc>
          <w:tcPr>
            <w:tcW w:w="796" w:type="pct"/>
            <w:tcBorders>
              <w:lef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365,000</w:t>
            </w:r>
          </w:p>
        </w:tc>
      </w:tr>
      <w:tr w:rsidR="00132632" w:rsidRPr="00BF2A9C" w:rsidTr="002E3D07">
        <w:trPr>
          <w:trHeight w:val="20"/>
        </w:trPr>
        <w:tc>
          <w:tcPr>
            <w:tcW w:w="3428" w:type="pct"/>
            <w:tcBorders>
              <w:right w:val="single" w:sz="6" w:space="0" w:color="auto"/>
            </w:tcBorders>
          </w:tcPr>
          <w:p w:rsidR="00132632" w:rsidRPr="00BF2A9C" w:rsidRDefault="00132632" w:rsidP="00B302CA">
            <w:pPr>
              <w:tabs>
                <w:tab w:val="right" w:leader="dot" w:pos="6030"/>
              </w:tabs>
              <w:spacing w:after="0" w:line="240" w:lineRule="auto"/>
              <w:rPr>
                <w:rFonts w:ascii="Times New Roman" w:hAnsi="Times New Roman"/>
                <w:sz w:val="20"/>
                <w:szCs w:val="20"/>
              </w:rPr>
            </w:pPr>
            <w:r w:rsidRPr="00BF2A9C">
              <w:rPr>
                <w:rFonts w:ascii="Times New Roman" w:hAnsi="Times New Roman"/>
                <w:sz w:val="20"/>
                <w:szCs w:val="20"/>
              </w:rPr>
              <w:t>South Australia—</w:t>
            </w:r>
          </w:p>
        </w:tc>
        <w:tc>
          <w:tcPr>
            <w:tcW w:w="776" w:type="pct"/>
            <w:tcBorders>
              <w:left w:val="single" w:sz="6" w:space="0" w:color="auto"/>
              <w:righ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p>
        </w:tc>
        <w:tc>
          <w:tcPr>
            <w:tcW w:w="796" w:type="pct"/>
            <w:tcBorders>
              <w:lef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p>
        </w:tc>
      </w:tr>
      <w:tr w:rsidR="00132632" w:rsidRPr="00BF2A9C" w:rsidTr="002E3D07">
        <w:trPr>
          <w:trHeight w:val="20"/>
        </w:trPr>
        <w:tc>
          <w:tcPr>
            <w:tcW w:w="3428" w:type="pct"/>
            <w:tcBorders>
              <w:right w:val="single" w:sz="6" w:space="0" w:color="auto"/>
            </w:tcBorders>
          </w:tcPr>
          <w:p w:rsidR="00132632" w:rsidRPr="00BF2A9C" w:rsidRDefault="00132632" w:rsidP="00B302CA">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University of Adelaide</w:t>
            </w:r>
            <w:r w:rsidR="00725DA3" w:rsidRPr="00BF2A9C">
              <w:rPr>
                <w:rFonts w:ascii="Times New Roman" w:hAnsi="Times New Roman"/>
                <w:sz w:val="20"/>
                <w:szCs w:val="20"/>
              </w:rPr>
              <w:tab/>
            </w:r>
          </w:p>
        </w:tc>
        <w:tc>
          <w:tcPr>
            <w:tcW w:w="776" w:type="pct"/>
            <w:tcBorders>
              <w:left w:val="single" w:sz="6" w:space="0" w:color="auto"/>
              <w:righ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5,446,000</w:t>
            </w:r>
          </w:p>
        </w:tc>
        <w:tc>
          <w:tcPr>
            <w:tcW w:w="796" w:type="pct"/>
            <w:tcBorders>
              <w:lef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2,944,000</w:t>
            </w:r>
          </w:p>
        </w:tc>
      </w:tr>
      <w:tr w:rsidR="00132632" w:rsidRPr="00BF2A9C" w:rsidTr="002E3D07">
        <w:trPr>
          <w:trHeight w:val="20"/>
        </w:trPr>
        <w:tc>
          <w:tcPr>
            <w:tcW w:w="3428" w:type="pct"/>
            <w:tcBorders>
              <w:right w:val="single" w:sz="6" w:space="0" w:color="auto"/>
            </w:tcBorders>
          </w:tcPr>
          <w:p w:rsidR="00132632" w:rsidRPr="00BF2A9C" w:rsidRDefault="00132632" w:rsidP="00B302CA">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Flinders University of South Australia</w:t>
            </w:r>
            <w:r w:rsidR="00725DA3" w:rsidRPr="00BF2A9C">
              <w:rPr>
                <w:rFonts w:ascii="Times New Roman" w:hAnsi="Times New Roman"/>
                <w:sz w:val="20"/>
                <w:szCs w:val="20"/>
              </w:rPr>
              <w:tab/>
            </w:r>
          </w:p>
        </w:tc>
        <w:tc>
          <w:tcPr>
            <w:tcW w:w="776" w:type="pct"/>
            <w:tcBorders>
              <w:left w:val="single" w:sz="6" w:space="0" w:color="auto"/>
              <w:righ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1,311,000</w:t>
            </w:r>
          </w:p>
        </w:tc>
        <w:tc>
          <w:tcPr>
            <w:tcW w:w="796" w:type="pct"/>
            <w:tcBorders>
              <w:lef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709,000</w:t>
            </w:r>
          </w:p>
        </w:tc>
      </w:tr>
      <w:tr w:rsidR="00132632" w:rsidRPr="00BF2A9C" w:rsidTr="002E3D07">
        <w:trPr>
          <w:trHeight w:val="20"/>
        </w:trPr>
        <w:tc>
          <w:tcPr>
            <w:tcW w:w="3428" w:type="pct"/>
            <w:tcBorders>
              <w:right w:val="single" w:sz="6" w:space="0" w:color="auto"/>
            </w:tcBorders>
          </w:tcPr>
          <w:p w:rsidR="00132632" w:rsidRPr="00BF2A9C" w:rsidRDefault="00132632" w:rsidP="00B302CA">
            <w:pPr>
              <w:tabs>
                <w:tab w:val="right" w:leader="dot" w:pos="6030"/>
              </w:tabs>
              <w:spacing w:after="0" w:line="240" w:lineRule="auto"/>
              <w:rPr>
                <w:rFonts w:ascii="Times New Roman" w:hAnsi="Times New Roman"/>
                <w:sz w:val="20"/>
                <w:szCs w:val="20"/>
              </w:rPr>
            </w:pPr>
            <w:r w:rsidRPr="00BF2A9C">
              <w:rPr>
                <w:rFonts w:ascii="Times New Roman" w:hAnsi="Times New Roman"/>
                <w:sz w:val="20"/>
                <w:szCs w:val="20"/>
              </w:rPr>
              <w:t>Western Australia—</w:t>
            </w:r>
          </w:p>
        </w:tc>
        <w:tc>
          <w:tcPr>
            <w:tcW w:w="776" w:type="pct"/>
            <w:tcBorders>
              <w:left w:val="single" w:sz="6" w:space="0" w:color="auto"/>
              <w:righ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p>
        </w:tc>
        <w:tc>
          <w:tcPr>
            <w:tcW w:w="796" w:type="pct"/>
            <w:tcBorders>
              <w:lef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p>
        </w:tc>
      </w:tr>
      <w:tr w:rsidR="00132632" w:rsidRPr="00BF2A9C" w:rsidTr="002E3D07">
        <w:trPr>
          <w:trHeight w:val="20"/>
        </w:trPr>
        <w:tc>
          <w:tcPr>
            <w:tcW w:w="3428" w:type="pct"/>
            <w:tcBorders>
              <w:right w:val="single" w:sz="6" w:space="0" w:color="auto"/>
            </w:tcBorders>
          </w:tcPr>
          <w:p w:rsidR="00132632" w:rsidRPr="00BF2A9C" w:rsidRDefault="00132632" w:rsidP="00B302CA">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University of Western Australia</w:t>
            </w:r>
            <w:r w:rsidR="00725DA3" w:rsidRPr="00BF2A9C">
              <w:rPr>
                <w:rFonts w:ascii="Times New Roman" w:hAnsi="Times New Roman"/>
                <w:sz w:val="20"/>
                <w:szCs w:val="20"/>
              </w:rPr>
              <w:tab/>
            </w:r>
          </w:p>
        </w:tc>
        <w:tc>
          <w:tcPr>
            <w:tcW w:w="776" w:type="pct"/>
            <w:tcBorders>
              <w:left w:val="single" w:sz="6" w:space="0" w:color="auto"/>
              <w:righ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4,284,000</w:t>
            </w:r>
          </w:p>
        </w:tc>
        <w:tc>
          <w:tcPr>
            <w:tcW w:w="796" w:type="pct"/>
            <w:tcBorders>
              <w:lef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2,316,000</w:t>
            </w:r>
          </w:p>
        </w:tc>
      </w:tr>
      <w:tr w:rsidR="00132632" w:rsidRPr="00BF2A9C" w:rsidTr="008C0FDB">
        <w:trPr>
          <w:trHeight w:val="20"/>
        </w:trPr>
        <w:tc>
          <w:tcPr>
            <w:tcW w:w="3428" w:type="pct"/>
            <w:tcBorders>
              <w:right w:val="single" w:sz="6" w:space="0" w:color="auto"/>
            </w:tcBorders>
          </w:tcPr>
          <w:p w:rsidR="00132632" w:rsidRPr="00BF2A9C" w:rsidRDefault="00132632" w:rsidP="00B302CA">
            <w:pPr>
              <w:tabs>
                <w:tab w:val="right" w:leader="dot" w:pos="6030"/>
              </w:tabs>
              <w:spacing w:after="0" w:line="240" w:lineRule="auto"/>
              <w:rPr>
                <w:rFonts w:ascii="Times New Roman" w:hAnsi="Times New Roman"/>
                <w:sz w:val="20"/>
                <w:szCs w:val="20"/>
              </w:rPr>
            </w:pPr>
            <w:r w:rsidRPr="00BF2A9C">
              <w:rPr>
                <w:rFonts w:ascii="Times New Roman" w:hAnsi="Times New Roman"/>
                <w:sz w:val="20"/>
                <w:szCs w:val="20"/>
              </w:rPr>
              <w:t>Tasmania—</w:t>
            </w:r>
          </w:p>
        </w:tc>
        <w:tc>
          <w:tcPr>
            <w:tcW w:w="776" w:type="pct"/>
            <w:tcBorders>
              <w:left w:val="single" w:sz="6" w:space="0" w:color="auto"/>
              <w:righ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p>
        </w:tc>
        <w:tc>
          <w:tcPr>
            <w:tcW w:w="796" w:type="pct"/>
            <w:tcBorders>
              <w:lef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p>
        </w:tc>
      </w:tr>
      <w:tr w:rsidR="00132632" w:rsidRPr="00BF2A9C" w:rsidTr="008C0FDB">
        <w:trPr>
          <w:trHeight w:val="20"/>
        </w:trPr>
        <w:tc>
          <w:tcPr>
            <w:tcW w:w="3428" w:type="pct"/>
            <w:tcBorders>
              <w:right w:val="single" w:sz="6" w:space="0" w:color="auto"/>
            </w:tcBorders>
          </w:tcPr>
          <w:p w:rsidR="00132632" w:rsidRPr="00BF2A9C" w:rsidRDefault="00132632" w:rsidP="00B302CA">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University of Tasmania</w:t>
            </w:r>
            <w:r w:rsidR="00725DA3" w:rsidRPr="00BF2A9C">
              <w:rPr>
                <w:rFonts w:ascii="Times New Roman" w:hAnsi="Times New Roman"/>
                <w:sz w:val="20"/>
                <w:szCs w:val="20"/>
              </w:rPr>
              <w:tab/>
            </w:r>
          </w:p>
        </w:tc>
        <w:tc>
          <w:tcPr>
            <w:tcW w:w="776" w:type="pct"/>
            <w:tcBorders>
              <w:left w:val="single" w:sz="6" w:space="0" w:color="auto"/>
              <w:bottom w:val="single" w:sz="6" w:space="0" w:color="auto"/>
              <w:right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1,911,000</w:t>
            </w:r>
          </w:p>
        </w:tc>
        <w:tc>
          <w:tcPr>
            <w:tcW w:w="796" w:type="pct"/>
            <w:tcBorders>
              <w:left w:val="single" w:sz="6" w:space="0" w:color="auto"/>
              <w:bottom w:val="single" w:sz="6" w:space="0" w:color="auto"/>
            </w:tcBorders>
          </w:tcPr>
          <w:p w:rsidR="00132632" w:rsidRPr="00BF2A9C" w:rsidRDefault="00132632" w:rsidP="00CD7419">
            <w:pPr>
              <w:spacing w:after="0" w:line="240" w:lineRule="auto"/>
              <w:ind w:right="288"/>
              <w:jc w:val="right"/>
              <w:rPr>
                <w:rFonts w:ascii="Times New Roman" w:hAnsi="Times New Roman"/>
                <w:sz w:val="20"/>
                <w:szCs w:val="20"/>
              </w:rPr>
            </w:pPr>
            <w:r w:rsidRPr="00BF2A9C">
              <w:rPr>
                <w:rFonts w:ascii="Times New Roman" w:hAnsi="Times New Roman"/>
                <w:sz w:val="20"/>
                <w:szCs w:val="20"/>
              </w:rPr>
              <w:t>1,033,000</w:t>
            </w:r>
          </w:p>
        </w:tc>
      </w:tr>
      <w:tr w:rsidR="00132632" w:rsidRPr="00BF2A9C" w:rsidTr="008C0FDB">
        <w:trPr>
          <w:trHeight w:val="341"/>
        </w:trPr>
        <w:tc>
          <w:tcPr>
            <w:tcW w:w="3428" w:type="pct"/>
            <w:tcBorders>
              <w:bottom w:val="single" w:sz="6" w:space="0" w:color="auto"/>
              <w:right w:val="single" w:sz="6" w:space="0" w:color="auto"/>
            </w:tcBorders>
          </w:tcPr>
          <w:p w:rsidR="00132632" w:rsidRPr="00BF2A9C" w:rsidRDefault="00132632" w:rsidP="00B302CA">
            <w:pPr>
              <w:tabs>
                <w:tab w:val="right" w:leader="dot" w:pos="6030"/>
              </w:tabs>
              <w:spacing w:after="0" w:line="240" w:lineRule="auto"/>
              <w:rPr>
                <w:rFonts w:ascii="Times New Roman" w:hAnsi="Times New Roman"/>
                <w:sz w:val="20"/>
                <w:szCs w:val="20"/>
              </w:rPr>
            </w:pPr>
          </w:p>
        </w:tc>
        <w:tc>
          <w:tcPr>
            <w:tcW w:w="776" w:type="pct"/>
            <w:tcBorders>
              <w:top w:val="single" w:sz="6" w:space="0" w:color="auto"/>
              <w:left w:val="single" w:sz="6" w:space="0" w:color="auto"/>
              <w:bottom w:val="single" w:sz="6" w:space="0" w:color="auto"/>
              <w:right w:val="single" w:sz="6" w:space="0" w:color="auto"/>
            </w:tcBorders>
            <w:vAlign w:val="center"/>
          </w:tcPr>
          <w:p w:rsidR="00132632" w:rsidRPr="00BF2A9C" w:rsidRDefault="00132632" w:rsidP="0099417D">
            <w:pPr>
              <w:spacing w:after="0" w:line="240" w:lineRule="auto"/>
              <w:ind w:right="288"/>
              <w:jc w:val="right"/>
              <w:rPr>
                <w:rFonts w:ascii="Times New Roman" w:hAnsi="Times New Roman"/>
                <w:sz w:val="20"/>
                <w:szCs w:val="20"/>
              </w:rPr>
            </w:pPr>
            <w:r w:rsidRPr="00BF2A9C">
              <w:rPr>
                <w:rFonts w:ascii="Times New Roman" w:hAnsi="Times New Roman"/>
                <w:sz w:val="20"/>
                <w:szCs w:val="20"/>
              </w:rPr>
              <w:t>64,461,000</w:t>
            </w:r>
          </w:p>
        </w:tc>
        <w:tc>
          <w:tcPr>
            <w:tcW w:w="796" w:type="pct"/>
            <w:tcBorders>
              <w:top w:val="single" w:sz="6" w:space="0" w:color="auto"/>
              <w:left w:val="single" w:sz="6" w:space="0" w:color="auto"/>
              <w:bottom w:val="single" w:sz="6" w:space="0" w:color="auto"/>
            </w:tcBorders>
            <w:vAlign w:val="center"/>
          </w:tcPr>
          <w:p w:rsidR="00132632" w:rsidRPr="00BF2A9C" w:rsidRDefault="00132632" w:rsidP="0099417D">
            <w:pPr>
              <w:spacing w:after="0" w:line="240" w:lineRule="auto"/>
              <w:ind w:right="288"/>
              <w:jc w:val="right"/>
              <w:rPr>
                <w:rFonts w:ascii="Times New Roman" w:hAnsi="Times New Roman"/>
                <w:sz w:val="20"/>
                <w:szCs w:val="20"/>
              </w:rPr>
            </w:pPr>
            <w:r w:rsidRPr="00BF2A9C">
              <w:rPr>
                <w:rFonts w:ascii="Times New Roman" w:hAnsi="Times New Roman"/>
                <w:sz w:val="20"/>
                <w:szCs w:val="20"/>
              </w:rPr>
              <w:t>34,846,000</w:t>
            </w:r>
          </w:p>
        </w:tc>
      </w:tr>
    </w:tbl>
    <w:p w:rsidR="00132632" w:rsidRPr="00B72AE2" w:rsidRDefault="00B72AE2" w:rsidP="002E3D07">
      <w:pPr>
        <w:spacing w:before="60" w:after="60" w:line="240" w:lineRule="auto"/>
        <w:jc w:val="center"/>
        <w:rPr>
          <w:rFonts w:ascii="Times New Roman" w:hAnsi="Times New Roman"/>
        </w:rPr>
      </w:pPr>
      <w:r w:rsidRPr="00B72AE2">
        <w:rPr>
          <w:rFonts w:ascii="Times New Roman" w:hAnsi="Times New Roman"/>
          <w:smallCaps/>
        </w:rPr>
        <w:t>Part II</w:t>
      </w:r>
    </w:p>
    <w:p w:rsidR="00132632" w:rsidRPr="00B72AE2" w:rsidRDefault="00B72AE2" w:rsidP="002E3D07">
      <w:pPr>
        <w:spacing w:before="60" w:after="60" w:line="240" w:lineRule="auto"/>
        <w:jc w:val="center"/>
        <w:rPr>
          <w:rFonts w:ascii="Times New Roman" w:hAnsi="Times New Roman"/>
        </w:rPr>
      </w:pPr>
      <w:r w:rsidRPr="00B72AE2">
        <w:rPr>
          <w:rFonts w:ascii="Times New Roman" w:hAnsi="Times New Roman"/>
          <w:smallCaps/>
        </w:rPr>
        <w:t>Grants for Recurrent Expenditure for the Year 1968</w:t>
      </w:r>
    </w:p>
    <w:tbl>
      <w:tblPr>
        <w:tblW w:w="5000" w:type="pct"/>
        <w:tblCellMar>
          <w:left w:w="40" w:type="dxa"/>
          <w:right w:w="40" w:type="dxa"/>
        </w:tblCellMar>
        <w:tblLook w:val="0000" w:firstRow="0" w:lastRow="0" w:firstColumn="0" w:lastColumn="0" w:noHBand="0" w:noVBand="0"/>
      </w:tblPr>
      <w:tblGrid>
        <w:gridCol w:w="6190"/>
        <w:gridCol w:w="1416"/>
        <w:gridCol w:w="1503"/>
      </w:tblGrid>
      <w:tr w:rsidR="00132632" w:rsidRPr="00BF2A9C" w:rsidTr="00725DA3">
        <w:trPr>
          <w:trHeight w:val="20"/>
        </w:trPr>
        <w:tc>
          <w:tcPr>
            <w:tcW w:w="3398" w:type="pct"/>
            <w:tcBorders>
              <w:top w:val="single" w:sz="6" w:space="0" w:color="auto"/>
              <w:right w:val="single" w:sz="6" w:space="0" w:color="auto"/>
            </w:tcBorders>
            <w:vAlign w:val="center"/>
          </w:tcPr>
          <w:p w:rsidR="00132632" w:rsidRPr="00BF2A9C" w:rsidRDefault="00132632" w:rsidP="00F54B88">
            <w:pPr>
              <w:spacing w:before="60" w:after="60" w:line="240" w:lineRule="auto"/>
              <w:jc w:val="center"/>
              <w:rPr>
                <w:rFonts w:ascii="Times New Roman" w:hAnsi="Times New Roman"/>
                <w:sz w:val="20"/>
                <w:szCs w:val="20"/>
              </w:rPr>
            </w:pPr>
            <w:r w:rsidRPr="00BF2A9C">
              <w:rPr>
                <w:rFonts w:ascii="Times New Roman" w:hAnsi="Times New Roman"/>
                <w:sz w:val="20"/>
                <w:szCs w:val="20"/>
              </w:rPr>
              <w:t>First Column</w:t>
            </w:r>
          </w:p>
        </w:tc>
        <w:tc>
          <w:tcPr>
            <w:tcW w:w="777" w:type="pct"/>
            <w:tcBorders>
              <w:top w:val="single" w:sz="6" w:space="0" w:color="auto"/>
              <w:left w:val="single" w:sz="6" w:space="0" w:color="auto"/>
              <w:right w:val="single" w:sz="6" w:space="0" w:color="auto"/>
            </w:tcBorders>
            <w:vAlign w:val="center"/>
          </w:tcPr>
          <w:p w:rsidR="00132632" w:rsidRPr="00BF2A9C" w:rsidRDefault="00132632" w:rsidP="00F54B88">
            <w:pPr>
              <w:spacing w:before="60" w:after="60" w:line="240" w:lineRule="auto"/>
              <w:jc w:val="center"/>
              <w:rPr>
                <w:rFonts w:ascii="Times New Roman" w:hAnsi="Times New Roman"/>
                <w:sz w:val="20"/>
                <w:szCs w:val="20"/>
              </w:rPr>
            </w:pPr>
            <w:r w:rsidRPr="00BF2A9C">
              <w:rPr>
                <w:rFonts w:ascii="Times New Roman" w:hAnsi="Times New Roman"/>
                <w:sz w:val="20"/>
                <w:szCs w:val="20"/>
              </w:rPr>
              <w:t>Second Column</w:t>
            </w:r>
          </w:p>
        </w:tc>
        <w:tc>
          <w:tcPr>
            <w:tcW w:w="825" w:type="pct"/>
            <w:tcBorders>
              <w:top w:val="single" w:sz="6" w:space="0" w:color="auto"/>
              <w:left w:val="single" w:sz="6" w:space="0" w:color="auto"/>
            </w:tcBorders>
            <w:vAlign w:val="center"/>
          </w:tcPr>
          <w:p w:rsidR="00132632" w:rsidRPr="00BF2A9C" w:rsidRDefault="00132632" w:rsidP="00F54B88">
            <w:pPr>
              <w:spacing w:before="60" w:after="60" w:line="240" w:lineRule="auto"/>
              <w:jc w:val="center"/>
              <w:rPr>
                <w:rFonts w:ascii="Times New Roman" w:hAnsi="Times New Roman"/>
                <w:sz w:val="20"/>
                <w:szCs w:val="20"/>
              </w:rPr>
            </w:pPr>
            <w:r w:rsidRPr="00BF2A9C">
              <w:rPr>
                <w:rFonts w:ascii="Times New Roman" w:hAnsi="Times New Roman"/>
                <w:sz w:val="20"/>
                <w:szCs w:val="20"/>
              </w:rPr>
              <w:t>Third Column</w:t>
            </w:r>
          </w:p>
        </w:tc>
      </w:tr>
      <w:tr w:rsidR="00132632" w:rsidRPr="00BF2A9C" w:rsidTr="00725DA3">
        <w:trPr>
          <w:trHeight w:val="20"/>
        </w:trPr>
        <w:tc>
          <w:tcPr>
            <w:tcW w:w="3398" w:type="pct"/>
            <w:tcBorders>
              <w:bottom w:val="single" w:sz="6" w:space="0" w:color="auto"/>
              <w:right w:val="single" w:sz="6" w:space="0" w:color="auto"/>
            </w:tcBorders>
            <w:vAlign w:val="center"/>
          </w:tcPr>
          <w:p w:rsidR="00132632" w:rsidRPr="00BF2A9C" w:rsidRDefault="00132632" w:rsidP="00F54B88">
            <w:pPr>
              <w:spacing w:before="60" w:after="60" w:line="240" w:lineRule="auto"/>
              <w:jc w:val="center"/>
              <w:rPr>
                <w:rFonts w:ascii="Times New Roman" w:hAnsi="Times New Roman"/>
                <w:sz w:val="20"/>
                <w:szCs w:val="20"/>
              </w:rPr>
            </w:pPr>
            <w:r w:rsidRPr="00BF2A9C">
              <w:rPr>
                <w:rFonts w:ascii="Times New Roman" w:hAnsi="Times New Roman"/>
                <w:sz w:val="20"/>
                <w:szCs w:val="20"/>
              </w:rPr>
              <w:t>University</w:t>
            </w:r>
          </w:p>
        </w:tc>
        <w:tc>
          <w:tcPr>
            <w:tcW w:w="777" w:type="pct"/>
            <w:tcBorders>
              <w:left w:val="single" w:sz="6" w:space="0" w:color="auto"/>
              <w:bottom w:val="single" w:sz="6" w:space="0" w:color="auto"/>
              <w:right w:val="single" w:sz="6" w:space="0" w:color="auto"/>
            </w:tcBorders>
            <w:vAlign w:val="center"/>
          </w:tcPr>
          <w:p w:rsidR="00132632" w:rsidRPr="00BF2A9C" w:rsidRDefault="00132632" w:rsidP="00F54B88">
            <w:pPr>
              <w:spacing w:before="60" w:after="60" w:line="240" w:lineRule="auto"/>
              <w:jc w:val="center"/>
              <w:rPr>
                <w:rFonts w:ascii="Times New Roman" w:hAnsi="Times New Roman"/>
                <w:sz w:val="20"/>
                <w:szCs w:val="20"/>
              </w:rPr>
            </w:pPr>
            <w:r w:rsidRPr="00BF2A9C">
              <w:rPr>
                <w:rFonts w:ascii="Times New Roman" w:hAnsi="Times New Roman"/>
                <w:sz w:val="20"/>
                <w:szCs w:val="20"/>
              </w:rPr>
              <w:t>Fees and State contributions</w:t>
            </w:r>
          </w:p>
        </w:tc>
        <w:tc>
          <w:tcPr>
            <w:tcW w:w="825" w:type="pct"/>
            <w:tcBorders>
              <w:left w:val="single" w:sz="6" w:space="0" w:color="auto"/>
              <w:bottom w:val="single" w:sz="6" w:space="0" w:color="auto"/>
            </w:tcBorders>
            <w:vAlign w:val="center"/>
          </w:tcPr>
          <w:p w:rsidR="00132632" w:rsidRPr="00BF2A9C" w:rsidRDefault="00132632" w:rsidP="00F54B88">
            <w:pPr>
              <w:spacing w:before="60" w:after="60" w:line="240" w:lineRule="auto"/>
              <w:jc w:val="center"/>
              <w:rPr>
                <w:rFonts w:ascii="Times New Roman" w:hAnsi="Times New Roman"/>
                <w:sz w:val="20"/>
                <w:szCs w:val="20"/>
              </w:rPr>
            </w:pPr>
            <w:r w:rsidRPr="00BF2A9C">
              <w:rPr>
                <w:rFonts w:ascii="Times New Roman" w:hAnsi="Times New Roman"/>
                <w:sz w:val="20"/>
                <w:szCs w:val="20"/>
              </w:rPr>
              <w:t>Maximum financial assistance under section 3 (1.)</w:t>
            </w:r>
          </w:p>
        </w:tc>
      </w:tr>
      <w:tr w:rsidR="00132632" w:rsidRPr="00BF2A9C" w:rsidTr="00F4211E">
        <w:trPr>
          <w:trHeight w:val="20"/>
        </w:trPr>
        <w:tc>
          <w:tcPr>
            <w:tcW w:w="3398" w:type="pct"/>
            <w:tcBorders>
              <w:top w:val="single" w:sz="6" w:space="0" w:color="auto"/>
              <w:right w:val="single" w:sz="6" w:space="0" w:color="auto"/>
            </w:tcBorders>
          </w:tcPr>
          <w:p w:rsidR="00132632" w:rsidRPr="00BF2A9C" w:rsidRDefault="00132632" w:rsidP="00B72AE2">
            <w:pPr>
              <w:spacing w:after="0" w:line="240" w:lineRule="auto"/>
              <w:rPr>
                <w:rFonts w:ascii="Times New Roman" w:hAnsi="Times New Roman"/>
                <w:sz w:val="20"/>
                <w:szCs w:val="20"/>
              </w:rPr>
            </w:pPr>
          </w:p>
        </w:tc>
        <w:tc>
          <w:tcPr>
            <w:tcW w:w="777" w:type="pct"/>
            <w:tcBorders>
              <w:top w:val="single" w:sz="6" w:space="0" w:color="auto"/>
              <w:left w:val="single" w:sz="6" w:space="0" w:color="auto"/>
              <w:right w:val="single" w:sz="6" w:space="0" w:color="auto"/>
            </w:tcBorders>
          </w:tcPr>
          <w:p w:rsidR="00132632" w:rsidRPr="00BF2A9C" w:rsidRDefault="00132632" w:rsidP="00725DA3">
            <w:pPr>
              <w:spacing w:after="0" w:line="240" w:lineRule="auto"/>
              <w:jc w:val="center"/>
              <w:rPr>
                <w:rFonts w:ascii="Times New Roman" w:hAnsi="Times New Roman"/>
                <w:sz w:val="20"/>
                <w:szCs w:val="20"/>
              </w:rPr>
            </w:pPr>
            <w:r w:rsidRPr="00BF2A9C">
              <w:rPr>
                <w:rFonts w:ascii="Times New Roman" w:hAnsi="Times New Roman"/>
                <w:sz w:val="20"/>
                <w:szCs w:val="20"/>
              </w:rPr>
              <w:t>$</w:t>
            </w:r>
          </w:p>
        </w:tc>
        <w:tc>
          <w:tcPr>
            <w:tcW w:w="825" w:type="pct"/>
            <w:tcBorders>
              <w:top w:val="single" w:sz="6" w:space="0" w:color="auto"/>
              <w:left w:val="single" w:sz="6" w:space="0" w:color="auto"/>
            </w:tcBorders>
          </w:tcPr>
          <w:p w:rsidR="00132632" w:rsidRPr="00BF2A9C" w:rsidRDefault="00132632" w:rsidP="00725DA3">
            <w:pPr>
              <w:spacing w:after="0" w:line="240" w:lineRule="auto"/>
              <w:jc w:val="center"/>
              <w:rPr>
                <w:rFonts w:ascii="Times New Roman" w:hAnsi="Times New Roman"/>
                <w:sz w:val="20"/>
                <w:szCs w:val="20"/>
              </w:rPr>
            </w:pPr>
            <w:r w:rsidRPr="00BF2A9C">
              <w:rPr>
                <w:rFonts w:ascii="Times New Roman" w:hAnsi="Times New Roman"/>
                <w:sz w:val="20"/>
                <w:szCs w:val="20"/>
              </w:rPr>
              <w:t>$</w:t>
            </w:r>
          </w:p>
        </w:tc>
      </w:tr>
      <w:tr w:rsidR="00132632" w:rsidRPr="00BF2A9C" w:rsidTr="00F4211E">
        <w:trPr>
          <w:trHeight w:val="20"/>
        </w:trPr>
        <w:tc>
          <w:tcPr>
            <w:tcW w:w="3398" w:type="pct"/>
            <w:tcBorders>
              <w:right w:val="single" w:sz="6" w:space="0" w:color="auto"/>
            </w:tcBorders>
          </w:tcPr>
          <w:p w:rsidR="00132632" w:rsidRPr="00BF2A9C" w:rsidRDefault="00132632" w:rsidP="00B72AE2">
            <w:pPr>
              <w:spacing w:after="0" w:line="240" w:lineRule="auto"/>
              <w:rPr>
                <w:rFonts w:ascii="Times New Roman" w:hAnsi="Times New Roman"/>
                <w:sz w:val="20"/>
                <w:szCs w:val="20"/>
              </w:rPr>
            </w:pPr>
            <w:r w:rsidRPr="00BF2A9C">
              <w:rPr>
                <w:rFonts w:ascii="Times New Roman" w:hAnsi="Times New Roman"/>
                <w:sz w:val="20"/>
                <w:szCs w:val="20"/>
              </w:rPr>
              <w:t>New South Wales—</w:t>
            </w:r>
          </w:p>
        </w:tc>
        <w:tc>
          <w:tcPr>
            <w:tcW w:w="777" w:type="pct"/>
            <w:tcBorders>
              <w:left w:val="single" w:sz="6" w:space="0" w:color="auto"/>
              <w:right w:val="single" w:sz="6" w:space="0" w:color="auto"/>
            </w:tcBorders>
          </w:tcPr>
          <w:p w:rsidR="00132632" w:rsidRPr="00BF2A9C" w:rsidRDefault="00132632" w:rsidP="00725DA3">
            <w:pPr>
              <w:spacing w:after="0" w:line="240" w:lineRule="auto"/>
              <w:jc w:val="center"/>
              <w:rPr>
                <w:rFonts w:ascii="Times New Roman" w:hAnsi="Times New Roman"/>
                <w:sz w:val="20"/>
                <w:szCs w:val="20"/>
              </w:rPr>
            </w:pPr>
          </w:p>
        </w:tc>
        <w:tc>
          <w:tcPr>
            <w:tcW w:w="825" w:type="pct"/>
            <w:tcBorders>
              <w:left w:val="single" w:sz="6" w:space="0" w:color="auto"/>
            </w:tcBorders>
          </w:tcPr>
          <w:p w:rsidR="00132632" w:rsidRPr="00BF2A9C" w:rsidRDefault="00132632" w:rsidP="00725DA3">
            <w:pPr>
              <w:spacing w:after="0" w:line="240" w:lineRule="auto"/>
              <w:jc w:val="center"/>
              <w:rPr>
                <w:rFonts w:ascii="Times New Roman" w:hAnsi="Times New Roman"/>
                <w:sz w:val="20"/>
                <w:szCs w:val="20"/>
              </w:rPr>
            </w:pPr>
          </w:p>
        </w:tc>
      </w:tr>
      <w:tr w:rsidR="00132632" w:rsidRPr="00BF2A9C" w:rsidTr="00F4211E">
        <w:trPr>
          <w:trHeight w:val="20"/>
        </w:trPr>
        <w:tc>
          <w:tcPr>
            <w:tcW w:w="3398" w:type="pct"/>
            <w:tcBorders>
              <w:right w:val="single" w:sz="6" w:space="0" w:color="auto"/>
            </w:tcBorders>
          </w:tcPr>
          <w:p w:rsidR="00132632" w:rsidRPr="00BF2A9C" w:rsidRDefault="00132632" w:rsidP="00725DA3">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University of Sydney</w:t>
            </w:r>
            <w:r w:rsidR="00725DA3" w:rsidRPr="00BF2A9C">
              <w:rPr>
                <w:rFonts w:ascii="Times New Roman" w:hAnsi="Times New Roman"/>
                <w:sz w:val="20"/>
                <w:szCs w:val="20"/>
              </w:rPr>
              <w:tab/>
            </w:r>
          </w:p>
        </w:tc>
        <w:tc>
          <w:tcPr>
            <w:tcW w:w="777" w:type="pct"/>
            <w:tcBorders>
              <w:left w:val="single" w:sz="6" w:space="0" w:color="auto"/>
              <w:right w:val="single" w:sz="6" w:space="0" w:color="auto"/>
            </w:tcBorders>
          </w:tcPr>
          <w:p w:rsidR="00132632" w:rsidRPr="00BF2A9C" w:rsidRDefault="00132632" w:rsidP="00D92A05">
            <w:pPr>
              <w:spacing w:after="0" w:line="240" w:lineRule="auto"/>
              <w:ind w:right="288"/>
              <w:jc w:val="right"/>
              <w:rPr>
                <w:rFonts w:ascii="Times New Roman" w:hAnsi="Times New Roman"/>
                <w:sz w:val="20"/>
                <w:szCs w:val="20"/>
              </w:rPr>
            </w:pPr>
            <w:r w:rsidRPr="00BF2A9C">
              <w:rPr>
                <w:rFonts w:ascii="Times New Roman" w:hAnsi="Times New Roman"/>
                <w:sz w:val="20"/>
                <w:szCs w:val="20"/>
              </w:rPr>
              <w:t>11,605,000</w:t>
            </w:r>
          </w:p>
        </w:tc>
        <w:tc>
          <w:tcPr>
            <w:tcW w:w="825" w:type="pct"/>
            <w:tcBorders>
              <w:left w:val="single" w:sz="6" w:space="0" w:color="auto"/>
            </w:tcBorders>
          </w:tcPr>
          <w:p w:rsidR="00132632" w:rsidRPr="00BF2A9C" w:rsidRDefault="00132632" w:rsidP="00D92A05">
            <w:pPr>
              <w:spacing w:after="0" w:line="240" w:lineRule="auto"/>
              <w:ind w:right="288"/>
              <w:jc w:val="right"/>
              <w:rPr>
                <w:rFonts w:ascii="Times New Roman" w:hAnsi="Times New Roman"/>
                <w:sz w:val="20"/>
                <w:szCs w:val="20"/>
              </w:rPr>
            </w:pPr>
            <w:r w:rsidRPr="00BF2A9C">
              <w:rPr>
                <w:rFonts w:ascii="Times New Roman" w:hAnsi="Times New Roman"/>
                <w:sz w:val="20"/>
                <w:szCs w:val="20"/>
              </w:rPr>
              <w:t>6,273,000</w:t>
            </w:r>
          </w:p>
        </w:tc>
      </w:tr>
      <w:tr w:rsidR="00132632" w:rsidRPr="00BF2A9C" w:rsidTr="00F4211E">
        <w:trPr>
          <w:trHeight w:val="20"/>
        </w:trPr>
        <w:tc>
          <w:tcPr>
            <w:tcW w:w="3398" w:type="pct"/>
            <w:tcBorders>
              <w:right w:val="single" w:sz="6" w:space="0" w:color="auto"/>
            </w:tcBorders>
          </w:tcPr>
          <w:p w:rsidR="00132632" w:rsidRPr="00BF2A9C" w:rsidRDefault="00132632" w:rsidP="00725DA3">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University of New South Wales</w:t>
            </w:r>
            <w:r w:rsidR="00725DA3" w:rsidRPr="00BF2A9C">
              <w:rPr>
                <w:rFonts w:ascii="Times New Roman" w:hAnsi="Times New Roman"/>
                <w:sz w:val="20"/>
                <w:szCs w:val="20"/>
              </w:rPr>
              <w:tab/>
            </w:r>
          </w:p>
        </w:tc>
        <w:tc>
          <w:tcPr>
            <w:tcW w:w="777" w:type="pct"/>
            <w:tcBorders>
              <w:left w:val="single" w:sz="6" w:space="0" w:color="auto"/>
              <w:right w:val="single" w:sz="6" w:space="0" w:color="auto"/>
            </w:tcBorders>
          </w:tcPr>
          <w:p w:rsidR="00132632" w:rsidRPr="00BF2A9C" w:rsidRDefault="00132632" w:rsidP="00D92A05">
            <w:pPr>
              <w:spacing w:after="0" w:line="240" w:lineRule="auto"/>
              <w:ind w:right="288"/>
              <w:jc w:val="right"/>
              <w:rPr>
                <w:rFonts w:ascii="Times New Roman" w:hAnsi="Times New Roman"/>
                <w:sz w:val="20"/>
                <w:szCs w:val="20"/>
              </w:rPr>
            </w:pPr>
            <w:r w:rsidRPr="00BF2A9C">
              <w:rPr>
                <w:rFonts w:ascii="Times New Roman" w:hAnsi="Times New Roman"/>
                <w:sz w:val="20"/>
                <w:szCs w:val="20"/>
              </w:rPr>
              <w:t>9,948,000</w:t>
            </w:r>
          </w:p>
        </w:tc>
        <w:tc>
          <w:tcPr>
            <w:tcW w:w="825" w:type="pct"/>
            <w:tcBorders>
              <w:left w:val="single" w:sz="6" w:space="0" w:color="auto"/>
            </w:tcBorders>
          </w:tcPr>
          <w:p w:rsidR="00132632" w:rsidRPr="00BF2A9C" w:rsidRDefault="00132632" w:rsidP="00D92A05">
            <w:pPr>
              <w:spacing w:after="0" w:line="240" w:lineRule="auto"/>
              <w:ind w:right="288"/>
              <w:jc w:val="right"/>
              <w:rPr>
                <w:rFonts w:ascii="Times New Roman" w:hAnsi="Times New Roman"/>
                <w:sz w:val="20"/>
                <w:szCs w:val="20"/>
              </w:rPr>
            </w:pPr>
            <w:r w:rsidRPr="00BF2A9C">
              <w:rPr>
                <w:rFonts w:ascii="Times New Roman" w:hAnsi="Times New Roman"/>
                <w:sz w:val="20"/>
                <w:szCs w:val="20"/>
              </w:rPr>
              <w:t>5,377,000</w:t>
            </w:r>
          </w:p>
        </w:tc>
      </w:tr>
      <w:tr w:rsidR="00132632" w:rsidRPr="00BF2A9C" w:rsidTr="00F4211E">
        <w:trPr>
          <w:trHeight w:val="20"/>
        </w:trPr>
        <w:tc>
          <w:tcPr>
            <w:tcW w:w="3398" w:type="pct"/>
            <w:tcBorders>
              <w:right w:val="single" w:sz="6" w:space="0" w:color="auto"/>
            </w:tcBorders>
          </w:tcPr>
          <w:p w:rsidR="00132632" w:rsidRPr="00BF2A9C" w:rsidRDefault="00132632" w:rsidP="00725DA3">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University of New England</w:t>
            </w:r>
            <w:r w:rsidR="00725DA3" w:rsidRPr="00BF2A9C">
              <w:rPr>
                <w:rFonts w:ascii="Times New Roman" w:hAnsi="Times New Roman"/>
                <w:sz w:val="20"/>
                <w:szCs w:val="20"/>
              </w:rPr>
              <w:tab/>
            </w:r>
          </w:p>
        </w:tc>
        <w:tc>
          <w:tcPr>
            <w:tcW w:w="777" w:type="pct"/>
            <w:tcBorders>
              <w:left w:val="single" w:sz="6" w:space="0" w:color="auto"/>
              <w:right w:val="single" w:sz="6" w:space="0" w:color="auto"/>
            </w:tcBorders>
          </w:tcPr>
          <w:p w:rsidR="00132632" w:rsidRPr="00BF2A9C" w:rsidRDefault="00132632" w:rsidP="00D92A05">
            <w:pPr>
              <w:spacing w:after="0" w:line="240" w:lineRule="auto"/>
              <w:ind w:right="288"/>
              <w:jc w:val="right"/>
              <w:rPr>
                <w:rFonts w:ascii="Times New Roman" w:hAnsi="Times New Roman"/>
                <w:sz w:val="20"/>
                <w:szCs w:val="20"/>
              </w:rPr>
            </w:pPr>
            <w:r w:rsidRPr="00BF2A9C">
              <w:rPr>
                <w:rFonts w:ascii="Times New Roman" w:hAnsi="Times New Roman"/>
                <w:sz w:val="20"/>
                <w:szCs w:val="20"/>
              </w:rPr>
              <w:t>3,168,000</w:t>
            </w:r>
          </w:p>
        </w:tc>
        <w:tc>
          <w:tcPr>
            <w:tcW w:w="825" w:type="pct"/>
            <w:tcBorders>
              <w:left w:val="single" w:sz="6" w:space="0" w:color="auto"/>
            </w:tcBorders>
          </w:tcPr>
          <w:p w:rsidR="00132632" w:rsidRPr="00BF2A9C" w:rsidRDefault="00132632" w:rsidP="00D92A05">
            <w:pPr>
              <w:spacing w:after="0" w:line="240" w:lineRule="auto"/>
              <w:ind w:right="288"/>
              <w:jc w:val="right"/>
              <w:rPr>
                <w:rFonts w:ascii="Times New Roman" w:hAnsi="Times New Roman"/>
                <w:sz w:val="20"/>
                <w:szCs w:val="20"/>
              </w:rPr>
            </w:pPr>
            <w:r w:rsidRPr="00BF2A9C">
              <w:rPr>
                <w:rFonts w:ascii="Times New Roman" w:hAnsi="Times New Roman"/>
                <w:sz w:val="20"/>
                <w:szCs w:val="20"/>
              </w:rPr>
              <w:t>1,712,000</w:t>
            </w:r>
          </w:p>
        </w:tc>
      </w:tr>
      <w:tr w:rsidR="00132632" w:rsidRPr="00BF2A9C" w:rsidTr="00F4211E">
        <w:trPr>
          <w:trHeight w:val="20"/>
        </w:trPr>
        <w:tc>
          <w:tcPr>
            <w:tcW w:w="3398" w:type="pct"/>
            <w:tcBorders>
              <w:right w:val="single" w:sz="6" w:space="0" w:color="auto"/>
            </w:tcBorders>
          </w:tcPr>
          <w:p w:rsidR="00132632" w:rsidRPr="00BF2A9C" w:rsidRDefault="00132632" w:rsidP="00725DA3">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University of Newcastle</w:t>
            </w:r>
            <w:r w:rsidR="00725DA3" w:rsidRPr="00BF2A9C">
              <w:rPr>
                <w:rFonts w:ascii="Times New Roman" w:hAnsi="Times New Roman"/>
                <w:sz w:val="20"/>
                <w:szCs w:val="20"/>
              </w:rPr>
              <w:tab/>
            </w:r>
          </w:p>
        </w:tc>
        <w:tc>
          <w:tcPr>
            <w:tcW w:w="777" w:type="pct"/>
            <w:tcBorders>
              <w:left w:val="single" w:sz="6" w:space="0" w:color="auto"/>
              <w:right w:val="single" w:sz="6" w:space="0" w:color="auto"/>
            </w:tcBorders>
          </w:tcPr>
          <w:p w:rsidR="00132632" w:rsidRPr="00BF2A9C" w:rsidRDefault="00132632" w:rsidP="00D92A05">
            <w:pPr>
              <w:spacing w:after="0" w:line="240" w:lineRule="auto"/>
              <w:ind w:right="288"/>
              <w:jc w:val="right"/>
              <w:rPr>
                <w:rFonts w:ascii="Times New Roman" w:hAnsi="Times New Roman"/>
                <w:sz w:val="20"/>
                <w:szCs w:val="20"/>
              </w:rPr>
            </w:pPr>
            <w:r w:rsidRPr="00BF2A9C">
              <w:rPr>
                <w:rFonts w:ascii="Times New Roman" w:hAnsi="Times New Roman"/>
                <w:sz w:val="20"/>
                <w:szCs w:val="20"/>
              </w:rPr>
              <w:t>1,610,000</w:t>
            </w:r>
          </w:p>
        </w:tc>
        <w:tc>
          <w:tcPr>
            <w:tcW w:w="825" w:type="pct"/>
            <w:tcBorders>
              <w:left w:val="single" w:sz="6" w:space="0" w:color="auto"/>
            </w:tcBorders>
          </w:tcPr>
          <w:p w:rsidR="00132632" w:rsidRPr="00BF2A9C" w:rsidRDefault="00132632" w:rsidP="00D92A05">
            <w:pPr>
              <w:spacing w:after="0" w:line="240" w:lineRule="auto"/>
              <w:ind w:right="288"/>
              <w:jc w:val="right"/>
              <w:rPr>
                <w:rFonts w:ascii="Times New Roman" w:hAnsi="Times New Roman"/>
                <w:sz w:val="20"/>
                <w:szCs w:val="20"/>
              </w:rPr>
            </w:pPr>
            <w:r w:rsidRPr="00BF2A9C">
              <w:rPr>
                <w:rFonts w:ascii="Times New Roman" w:hAnsi="Times New Roman"/>
                <w:sz w:val="20"/>
                <w:szCs w:val="20"/>
              </w:rPr>
              <w:t>870,000</w:t>
            </w:r>
          </w:p>
        </w:tc>
      </w:tr>
      <w:tr w:rsidR="00132632" w:rsidRPr="00BF2A9C" w:rsidTr="00F4211E">
        <w:trPr>
          <w:trHeight w:val="20"/>
        </w:trPr>
        <w:tc>
          <w:tcPr>
            <w:tcW w:w="3398" w:type="pct"/>
            <w:tcBorders>
              <w:right w:val="single" w:sz="6" w:space="0" w:color="auto"/>
            </w:tcBorders>
          </w:tcPr>
          <w:p w:rsidR="00132632" w:rsidRPr="00BF2A9C" w:rsidRDefault="00132632" w:rsidP="00725DA3">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Macquarie University</w:t>
            </w:r>
            <w:r w:rsidR="00725DA3" w:rsidRPr="00BF2A9C">
              <w:rPr>
                <w:rFonts w:ascii="Times New Roman" w:hAnsi="Times New Roman"/>
                <w:sz w:val="20"/>
                <w:szCs w:val="20"/>
              </w:rPr>
              <w:tab/>
            </w:r>
          </w:p>
        </w:tc>
        <w:tc>
          <w:tcPr>
            <w:tcW w:w="777" w:type="pct"/>
            <w:tcBorders>
              <w:left w:val="single" w:sz="6" w:space="0" w:color="auto"/>
              <w:right w:val="single" w:sz="6" w:space="0" w:color="auto"/>
            </w:tcBorders>
          </w:tcPr>
          <w:p w:rsidR="00132632" w:rsidRPr="00BF2A9C" w:rsidRDefault="00132632" w:rsidP="00D92A05">
            <w:pPr>
              <w:spacing w:after="0" w:line="240" w:lineRule="auto"/>
              <w:ind w:right="288"/>
              <w:jc w:val="right"/>
              <w:rPr>
                <w:rFonts w:ascii="Times New Roman" w:hAnsi="Times New Roman"/>
                <w:sz w:val="20"/>
                <w:szCs w:val="20"/>
              </w:rPr>
            </w:pPr>
            <w:r w:rsidRPr="00BF2A9C">
              <w:rPr>
                <w:rFonts w:ascii="Times New Roman" w:hAnsi="Times New Roman"/>
                <w:sz w:val="20"/>
                <w:szCs w:val="20"/>
              </w:rPr>
              <w:t>1,809,000</w:t>
            </w:r>
          </w:p>
        </w:tc>
        <w:tc>
          <w:tcPr>
            <w:tcW w:w="825" w:type="pct"/>
            <w:tcBorders>
              <w:left w:val="single" w:sz="6" w:space="0" w:color="auto"/>
            </w:tcBorders>
          </w:tcPr>
          <w:p w:rsidR="00132632" w:rsidRPr="00BF2A9C" w:rsidRDefault="00132632" w:rsidP="00D92A05">
            <w:pPr>
              <w:spacing w:after="0" w:line="240" w:lineRule="auto"/>
              <w:ind w:right="288"/>
              <w:jc w:val="right"/>
              <w:rPr>
                <w:rFonts w:ascii="Times New Roman" w:hAnsi="Times New Roman"/>
                <w:sz w:val="20"/>
                <w:szCs w:val="20"/>
              </w:rPr>
            </w:pPr>
            <w:r w:rsidRPr="00BF2A9C">
              <w:rPr>
                <w:rFonts w:ascii="Times New Roman" w:hAnsi="Times New Roman"/>
                <w:sz w:val="20"/>
                <w:szCs w:val="20"/>
              </w:rPr>
              <w:t>978,000</w:t>
            </w:r>
          </w:p>
        </w:tc>
      </w:tr>
      <w:tr w:rsidR="00132632" w:rsidRPr="00BF2A9C" w:rsidTr="00F4211E">
        <w:trPr>
          <w:trHeight w:val="20"/>
        </w:trPr>
        <w:tc>
          <w:tcPr>
            <w:tcW w:w="3398" w:type="pct"/>
            <w:tcBorders>
              <w:right w:val="single" w:sz="6" w:space="0" w:color="auto"/>
            </w:tcBorders>
          </w:tcPr>
          <w:p w:rsidR="00132632" w:rsidRPr="00BF2A9C" w:rsidRDefault="00132632" w:rsidP="00B72AE2">
            <w:pPr>
              <w:spacing w:after="0" w:line="240" w:lineRule="auto"/>
              <w:rPr>
                <w:rFonts w:ascii="Times New Roman" w:hAnsi="Times New Roman"/>
                <w:sz w:val="20"/>
                <w:szCs w:val="20"/>
              </w:rPr>
            </w:pPr>
            <w:r w:rsidRPr="00BF2A9C">
              <w:rPr>
                <w:rFonts w:ascii="Times New Roman" w:hAnsi="Times New Roman"/>
                <w:sz w:val="20"/>
                <w:szCs w:val="20"/>
              </w:rPr>
              <w:t>Victoria—</w:t>
            </w:r>
          </w:p>
        </w:tc>
        <w:tc>
          <w:tcPr>
            <w:tcW w:w="777" w:type="pct"/>
            <w:tcBorders>
              <w:left w:val="single" w:sz="6" w:space="0" w:color="auto"/>
              <w:right w:val="single" w:sz="6" w:space="0" w:color="auto"/>
            </w:tcBorders>
          </w:tcPr>
          <w:p w:rsidR="00132632" w:rsidRPr="00BF2A9C" w:rsidRDefault="00132632" w:rsidP="00D92A05">
            <w:pPr>
              <w:spacing w:after="0" w:line="240" w:lineRule="auto"/>
              <w:ind w:right="288"/>
              <w:jc w:val="right"/>
              <w:rPr>
                <w:rFonts w:ascii="Times New Roman" w:hAnsi="Times New Roman"/>
                <w:sz w:val="20"/>
                <w:szCs w:val="20"/>
              </w:rPr>
            </w:pPr>
          </w:p>
        </w:tc>
        <w:tc>
          <w:tcPr>
            <w:tcW w:w="825" w:type="pct"/>
            <w:tcBorders>
              <w:left w:val="single" w:sz="6" w:space="0" w:color="auto"/>
            </w:tcBorders>
          </w:tcPr>
          <w:p w:rsidR="00132632" w:rsidRPr="00BF2A9C" w:rsidRDefault="00132632" w:rsidP="00D92A05">
            <w:pPr>
              <w:spacing w:after="0" w:line="240" w:lineRule="auto"/>
              <w:ind w:right="288"/>
              <w:jc w:val="right"/>
              <w:rPr>
                <w:rFonts w:ascii="Times New Roman" w:hAnsi="Times New Roman"/>
                <w:sz w:val="20"/>
                <w:szCs w:val="20"/>
              </w:rPr>
            </w:pPr>
          </w:p>
        </w:tc>
      </w:tr>
      <w:tr w:rsidR="00132632" w:rsidRPr="00BF2A9C" w:rsidTr="00F4211E">
        <w:trPr>
          <w:trHeight w:val="20"/>
        </w:trPr>
        <w:tc>
          <w:tcPr>
            <w:tcW w:w="3398" w:type="pct"/>
            <w:tcBorders>
              <w:right w:val="single" w:sz="6" w:space="0" w:color="auto"/>
            </w:tcBorders>
          </w:tcPr>
          <w:p w:rsidR="00132632" w:rsidRPr="00BF2A9C" w:rsidRDefault="00132632" w:rsidP="00003170">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University of Melbourne</w:t>
            </w:r>
            <w:r w:rsidR="00003170" w:rsidRPr="00BF2A9C">
              <w:rPr>
                <w:rFonts w:ascii="Times New Roman" w:hAnsi="Times New Roman"/>
                <w:sz w:val="20"/>
                <w:szCs w:val="20"/>
              </w:rPr>
              <w:tab/>
            </w:r>
          </w:p>
        </w:tc>
        <w:tc>
          <w:tcPr>
            <w:tcW w:w="777" w:type="pct"/>
            <w:tcBorders>
              <w:left w:val="single" w:sz="6" w:space="0" w:color="auto"/>
              <w:right w:val="single" w:sz="6" w:space="0" w:color="auto"/>
            </w:tcBorders>
          </w:tcPr>
          <w:p w:rsidR="00132632" w:rsidRPr="00BF2A9C" w:rsidRDefault="00132632" w:rsidP="00D92A05">
            <w:pPr>
              <w:spacing w:after="0" w:line="240" w:lineRule="auto"/>
              <w:ind w:right="288"/>
              <w:jc w:val="right"/>
              <w:rPr>
                <w:rFonts w:ascii="Times New Roman" w:hAnsi="Times New Roman"/>
                <w:sz w:val="20"/>
                <w:szCs w:val="20"/>
              </w:rPr>
            </w:pPr>
            <w:r w:rsidRPr="00BF2A9C">
              <w:rPr>
                <w:rFonts w:ascii="Times New Roman" w:hAnsi="Times New Roman"/>
                <w:sz w:val="20"/>
                <w:szCs w:val="20"/>
              </w:rPr>
              <w:t>9,841,000</w:t>
            </w:r>
          </w:p>
        </w:tc>
        <w:tc>
          <w:tcPr>
            <w:tcW w:w="825" w:type="pct"/>
            <w:tcBorders>
              <w:left w:val="single" w:sz="6" w:space="0" w:color="auto"/>
            </w:tcBorders>
          </w:tcPr>
          <w:p w:rsidR="00132632" w:rsidRPr="00BF2A9C" w:rsidRDefault="00132632" w:rsidP="00D92A05">
            <w:pPr>
              <w:spacing w:after="0" w:line="240" w:lineRule="auto"/>
              <w:ind w:right="288"/>
              <w:jc w:val="right"/>
              <w:rPr>
                <w:rFonts w:ascii="Times New Roman" w:hAnsi="Times New Roman"/>
                <w:sz w:val="20"/>
                <w:szCs w:val="20"/>
              </w:rPr>
            </w:pPr>
            <w:r w:rsidRPr="00BF2A9C">
              <w:rPr>
                <w:rFonts w:ascii="Times New Roman" w:hAnsi="Times New Roman"/>
                <w:sz w:val="20"/>
                <w:szCs w:val="20"/>
              </w:rPr>
              <w:t>5,319,000</w:t>
            </w:r>
          </w:p>
        </w:tc>
      </w:tr>
      <w:tr w:rsidR="00132632" w:rsidRPr="00BF2A9C" w:rsidTr="00F4211E">
        <w:trPr>
          <w:trHeight w:val="20"/>
        </w:trPr>
        <w:tc>
          <w:tcPr>
            <w:tcW w:w="3398" w:type="pct"/>
            <w:tcBorders>
              <w:right w:val="single" w:sz="6" w:space="0" w:color="auto"/>
            </w:tcBorders>
          </w:tcPr>
          <w:p w:rsidR="00132632" w:rsidRPr="00BF2A9C" w:rsidRDefault="00132632" w:rsidP="00003170">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Monash University</w:t>
            </w:r>
            <w:r w:rsidR="00003170" w:rsidRPr="00BF2A9C">
              <w:rPr>
                <w:rFonts w:ascii="Times New Roman" w:hAnsi="Times New Roman"/>
                <w:sz w:val="20"/>
                <w:szCs w:val="20"/>
              </w:rPr>
              <w:tab/>
            </w:r>
          </w:p>
        </w:tc>
        <w:tc>
          <w:tcPr>
            <w:tcW w:w="777" w:type="pct"/>
            <w:tcBorders>
              <w:left w:val="single" w:sz="6" w:space="0" w:color="auto"/>
              <w:right w:val="single" w:sz="6" w:space="0" w:color="auto"/>
            </w:tcBorders>
          </w:tcPr>
          <w:p w:rsidR="00132632" w:rsidRPr="00BF2A9C" w:rsidRDefault="00132632" w:rsidP="00D92A05">
            <w:pPr>
              <w:spacing w:after="0" w:line="240" w:lineRule="auto"/>
              <w:ind w:right="288"/>
              <w:jc w:val="right"/>
              <w:rPr>
                <w:rFonts w:ascii="Times New Roman" w:hAnsi="Times New Roman"/>
                <w:sz w:val="20"/>
                <w:szCs w:val="20"/>
              </w:rPr>
            </w:pPr>
            <w:r w:rsidRPr="00BF2A9C">
              <w:rPr>
                <w:rFonts w:ascii="Times New Roman" w:hAnsi="Times New Roman"/>
                <w:sz w:val="20"/>
                <w:szCs w:val="20"/>
              </w:rPr>
              <w:t>7,973,000</w:t>
            </w:r>
          </w:p>
        </w:tc>
        <w:tc>
          <w:tcPr>
            <w:tcW w:w="825" w:type="pct"/>
            <w:tcBorders>
              <w:left w:val="single" w:sz="6" w:space="0" w:color="auto"/>
            </w:tcBorders>
          </w:tcPr>
          <w:p w:rsidR="00132632" w:rsidRPr="00BF2A9C" w:rsidRDefault="00132632" w:rsidP="00D92A05">
            <w:pPr>
              <w:spacing w:after="0" w:line="240" w:lineRule="auto"/>
              <w:ind w:right="288"/>
              <w:jc w:val="right"/>
              <w:rPr>
                <w:rFonts w:ascii="Times New Roman" w:hAnsi="Times New Roman"/>
                <w:sz w:val="20"/>
                <w:szCs w:val="20"/>
              </w:rPr>
            </w:pPr>
            <w:r w:rsidRPr="00BF2A9C">
              <w:rPr>
                <w:rFonts w:ascii="Times New Roman" w:hAnsi="Times New Roman"/>
                <w:sz w:val="20"/>
                <w:szCs w:val="20"/>
              </w:rPr>
              <w:t>4,309,000</w:t>
            </w:r>
          </w:p>
        </w:tc>
      </w:tr>
      <w:tr w:rsidR="00132632" w:rsidRPr="00BF2A9C" w:rsidTr="00F4211E">
        <w:trPr>
          <w:trHeight w:val="20"/>
        </w:trPr>
        <w:tc>
          <w:tcPr>
            <w:tcW w:w="3398" w:type="pct"/>
            <w:tcBorders>
              <w:right w:val="single" w:sz="6" w:space="0" w:color="auto"/>
            </w:tcBorders>
          </w:tcPr>
          <w:p w:rsidR="00132632" w:rsidRPr="00BF2A9C" w:rsidRDefault="00132632" w:rsidP="00003170">
            <w:pPr>
              <w:tabs>
                <w:tab w:val="right" w:leader="dot" w:pos="6030"/>
              </w:tabs>
              <w:spacing w:after="0" w:line="240" w:lineRule="auto"/>
              <w:ind w:left="144"/>
              <w:rPr>
                <w:rFonts w:ascii="Times New Roman" w:hAnsi="Times New Roman"/>
                <w:sz w:val="20"/>
                <w:szCs w:val="20"/>
              </w:rPr>
            </w:pPr>
            <w:r w:rsidRPr="00BF2A9C">
              <w:rPr>
                <w:rFonts w:ascii="Times New Roman" w:hAnsi="Times New Roman"/>
                <w:sz w:val="20"/>
                <w:szCs w:val="20"/>
              </w:rPr>
              <w:t>La Trobe University</w:t>
            </w:r>
            <w:r w:rsidR="00003170" w:rsidRPr="00BF2A9C">
              <w:rPr>
                <w:rFonts w:ascii="Times New Roman" w:hAnsi="Times New Roman"/>
                <w:sz w:val="20"/>
                <w:szCs w:val="20"/>
              </w:rPr>
              <w:tab/>
            </w:r>
          </w:p>
        </w:tc>
        <w:tc>
          <w:tcPr>
            <w:tcW w:w="777" w:type="pct"/>
            <w:tcBorders>
              <w:left w:val="single" w:sz="6" w:space="0" w:color="auto"/>
              <w:right w:val="single" w:sz="6" w:space="0" w:color="auto"/>
            </w:tcBorders>
          </w:tcPr>
          <w:p w:rsidR="00132632" w:rsidRPr="00BF2A9C" w:rsidRDefault="00132632" w:rsidP="00D92A05">
            <w:pPr>
              <w:spacing w:after="0" w:line="240" w:lineRule="auto"/>
              <w:ind w:right="288"/>
              <w:jc w:val="right"/>
              <w:rPr>
                <w:rFonts w:ascii="Times New Roman" w:hAnsi="Times New Roman"/>
                <w:sz w:val="20"/>
                <w:szCs w:val="20"/>
              </w:rPr>
            </w:pPr>
            <w:r w:rsidRPr="00BF2A9C">
              <w:rPr>
                <w:rFonts w:ascii="Times New Roman" w:hAnsi="Times New Roman"/>
                <w:sz w:val="20"/>
                <w:szCs w:val="20"/>
              </w:rPr>
              <w:t>1,606,000</w:t>
            </w:r>
          </w:p>
        </w:tc>
        <w:tc>
          <w:tcPr>
            <w:tcW w:w="825" w:type="pct"/>
            <w:tcBorders>
              <w:left w:val="single" w:sz="6" w:space="0" w:color="auto"/>
            </w:tcBorders>
          </w:tcPr>
          <w:p w:rsidR="00132632" w:rsidRPr="00BF2A9C" w:rsidRDefault="00132632" w:rsidP="00D92A05">
            <w:pPr>
              <w:spacing w:after="0" w:line="240" w:lineRule="auto"/>
              <w:ind w:right="288"/>
              <w:jc w:val="right"/>
              <w:rPr>
                <w:rFonts w:ascii="Times New Roman" w:hAnsi="Times New Roman"/>
                <w:sz w:val="20"/>
                <w:szCs w:val="20"/>
              </w:rPr>
            </w:pPr>
            <w:r w:rsidRPr="00BF2A9C">
              <w:rPr>
                <w:rFonts w:ascii="Times New Roman" w:hAnsi="Times New Roman"/>
                <w:sz w:val="20"/>
                <w:szCs w:val="20"/>
              </w:rPr>
              <w:t>868,000</w:t>
            </w:r>
          </w:p>
        </w:tc>
      </w:tr>
    </w:tbl>
    <w:p w:rsidR="00132632" w:rsidRPr="00B72AE2" w:rsidRDefault="007C5834" w:rsidP="00B72AE2">
      <w:pPr>
        <w:spacing w:after="0" w:line="240" w:lineRule="auto"/>
        <w:rPr>
          <w:rFonts w:ascii="Times New Roman" w:hAnsi="Times New Roman"/>
        </w:rPr>
      </w:pPr>
      <w:r>
        <w:rPr>
          <w:rFonts w:ascii="Times New Roman" w:hAnsi="Times New Roman"/>
        </w:rPr>
        <w:br w:type="page"/>
      </w:r>
    </w:p>
    <w:p w:rsidR="00132632" w:rsidRPr="00B72AE2" w:rsidRDefault="00B72AE2" w:rsidP="00B3543A">
      <w:pPr>
        <w:spacing w:after="60" w:line="240" w:lineRule="auto"/>
        <w:jc w:val="center"/>
        <w:rPr>
          <w:rFonts w:ascii="Times New Roman" w:hAnsi="Times New Roman"/>
        </w:rPr>
      </w:pPr>
      <w:r w:rsidRPr="00B72AE2">
        <w:rPr>
          <w:rFonts w:ascii="Times New Roman" w:hAnsi="Times New Roman"/>
          <w:smallCaps/>
        </w:rPr>
        <w:t>First Schedule—</w:t>
      </w:r>
      <w:r w:rsidRPr="00B72AE2">
        <w:rPr>
          <w:rFonts w:ascii="Times New Roman" w:hAnsi="Times New Roman"/>
          <w:i/>
        </w:rPr>
        <w:t>continued</w:t>
      </w:r>
    </w:p>
    <w:tbl>
      <w:tblPr>
        <w:tblW w:w="5000" w:type="pct"/>
        <w:tblCellMar>
          <w:left w:w="40" w:type="dxa"/>
          <w:right w:w="40" w:type="dxa"/>
        </w:tblCellMar>
        <w:tblLook w:val="0000" w:firstRow="0" w:lastRow="0" w:firstColumn="0" w:lastColumn="0" w:noHBand="0" w:noVBand="0"/>
      </w:tblPr>
      <w:tblGrid>
        <w:gridCol w:w="6151"/>
        <w:gridCol w:w="1375"/>
        <w:gridCol w:w="1583"/>
      </w:tblGrid>
      <w:tr w:rsidR="00132632" w:rsidRPr="00D507CE" w:rsidTr="0065529F">
        <w:trPr>
          <w:trHeight w:val="20"/>
        </w:trPr>
        <w:tc>
          <w:tcPr>
            <w:tcW w:w="3376" w:type="pct"/>
            <w:tcBorders>
              <w:top w:val="single" w:sz="6" w:space="0" w:color="auto"/>
              <w:right w:val="single" w:sz="6" w:space="0" w:color="auto"/>
            </w:tcBorders>
            <w:vAlign w:val="center"/>
          </w:tcPr>
          <w:p w:rsidR="00132632" w:rsidRPr="00D507CE" w:rsidRDefault="00132632" w:rsidP="0050127D">
            <w:pPr>
              <w:spacing w:after="60" w:line="240" w:lineRule="auto"/>
              <w:jc w:val="center"/>
              <w:rPr>
                <w:rFonts w:ascii="Times New Roman" w:hAnsi="Times New Roman"/>
                <w:sz w:val="20"/>
                <w:szCs w:val="20"/>
              </w:rPr>
            </w:pPr>
            <w:r w:rsidRPr="00D507CE">
              <w:rPr>
                <w:rFonts w:ascii="Times New Roman" w:hAnsi="Times New Roman"/>
                <w:sz w:val="20"/>
                <w:szCs w:val="20"/>
              </w:rPr>
              <w:t>First Column</w:t>
            </w:r>
          </w:p>
        </w:tc>
        <w:tc>
          <w:tcPr>
            <w:tcW w:w="755" w:type="pct"/>
            <w:tcBorders>
              <w:top w:val="single" w:sz="6" w:space="0" w:color="auto"/>
              <w:left w:val="single" w:sz="6" w:space="0" w:color="auto"/>
              <w:right w:val="single" w:sz="6" w:space="0" w:color="auto"/>
            </w:tcBorders>
            <w:vAlign w:val="center"/>
          </w:tcPr>
          <w:p w:rsidR="00132632" w:rsidRPr="00D507CE" w:rsidRDefault="00132632" w:rsidP="0050127D">
            <w:pPr>
              <w:spacing w:after="60" w:line="240" w:lineRule="auto"/>
              <w:jc w:val="center"/>
              <w:rPr>
                <w:rFonts w:ascii="Times New Roman" w:hAnsi="Times New Roman"/>
                <w:sz w:val="20"/>
                <w:szCs w:val="20"/>
              </w:rPr>
            </w:pPr>
            <w:r w:rsidRPr="00D507CE">
              <w:rPr>
                <w:rFonts w:ascii="Times New Roman" w:hAnsi="Times New Roman"/>
                <w:sz w:val="20"/>
                <w:szCs w:val="20"/>
              </w:rPr>
              <w:t>Second Column</w:t>
            </w:r>
          </w:p>
        </w:tc>
        <w:tc>
          <w:tcPr>
            <w:tcW w:w="869" w:type="pct"/>
            <w:tcBorders>
              <w:top w:val="single" w:sz="6" w:space="0" w:color="auto"/>
              <w:left w:val="single" w:sz="6" w:space="0" w:color="auto"/>
            </w:tcBorders>
            <w:vAlign w:val="center"/>
          </w:tcPr>
          <w:p w:rsidR="00132632" w:rsidRPr="00D507CE" w:rsidRDefault="00132632" w:rsidP="0050127D">
            <w:pPr>
              <w:spacing w:after="60" w:line="240" w:lineRule="auto"/>
              <w:jc w:val="center"/>
              <w:rPr>
                <w:rFonts w:ascii="Times New Roman" w:hAnsi="Times New Roman"/>
                <w:sz w:val="20"/>
                <w:szCs w:val="20"/>
              </w:rPr>
            </w:pPr>
            <w:r w:rsidRPr="00D507CE">
              <w:rPr>
                <w:rFonts w:ascii="Times New Roman" w:hAnsi="Times New Roman"/>
                <w:sz w:val="20"/>
                <w:szCs w:val="20"/>
              </w:rPr>
              <w:t>Third Column</w:t>
            </w:r>
          </w:p>
        </w:tc>
      </w:tr>
      <w:tr w:rsidR="00132632" w:rsidRPr="00D507CE" w:rsidTr="0065529F">
        <w:trPr>
          <w:trHeight w:val="20"/>
        </w:trPr>
        <w:tc>
          <w:tcPr>
            <w:tcW w:w="3376" w:type="pct"/>
            <w:tcBorders>
              <w:bottom w:val="single" w:sz="6" w:space="0" w:color="auto"/>
              <w:right w:val="single" w:sz="6" w:space="0" w:color="auto"/>
            </w:tcBorders>
            <w:vAlign w:val="center"/>
          </w:tcPr>
          <w:p w:rsidR="00132632" w:rsidRPr="00D507CE" w:rsidRDefault="00132632" w:rsidP="0050127D">
            <w:pPr>
              <w:spacing w:after="60" w:line="240" w:lineRule="auto"/>
              <w:jc w:val="center"/>
              <w:rPr>
                <w:rFonts w:ascii="Times New Roman" w:hAnsi="Times New Roman"/>
                <w:sz w:val="20"/>
                <w:szCs w:val="20"/>
              </w:rPr>
            </w:pPr>
            <w:r w:rsidRPr="00D507CE">
              <w:rPr>
                <w:rFonts w:ascii="Times New Roman" w:hAnsi="Times New Roman"/>
                <w:sz w:val="20"/>
                <w:szCs w:val="20"/>
              </w:rPr>
              <w:t>University</w:t>
            </w:r>
          </w:p>
        </w:tc>
        <w:tc>
          <w:tcPr>
            <w:tcW w:w="755" w:type="pct"/>
            <w:tcBorders>
              <w:left w:val="single" w:sz="6" w:space="0" w:color="auto"/>
              <w:bottom w:val="single" w:sz="6" w:space="0" w:color="auto"/>
              <w:right w:val="single" w:sz="6" w:space="0" w:color="auto"/>
            </w:tcBorders>
            <w:vAlign w:val="center"/>
          </w:tcPr>
          <w:p w:rsidR="00132632" w:rsidRPr="00D507CE" w:rsidRDefault="00132632" w:rsidP="0050127D">
            <w:pPr>
              <w:spacing w:after="60" w:line="240" w:lineRule="auto"/>
              <w:jc w:val="center"/>
              <w:rPr>
                <w:rFonts w:ascii="Times New Roman" w:hAnsi="Times New Roman"/>
                <w:sz w:val="20"/>
                <w:szCs w:val="20"/>
              </w:rPr>
            </w:pPr>
            <w:r w:rsidRPr="00D507CE">
              <w:rPr>
                <w:rFonts w:ascii="Times New Roman" w:hAnsi="Times New Roman"/>
                <w:sz w:val="20"/>
                <w:szCs w:val="20"/>
              </w:rPr>
              <w:t>Fees and State contributions</w:t>
            </w:r>
          </w:p>
        </w:tc>
        <w:tc>
          <w:tcPr>
            <w:tcW w:w="869" w:type="pct"/>
            <w:tcBorders>
              <w:left w:val="single" w:sz="6" w:space="0" w:color="auto"/>
              <w:bottom w:val="single" w:sz="6" w:space="0" w:color="auto"/>
            </w:tcBorders>
            <w:vAlign w:val="center"/>
          </w:tcPr>
          <w:p w:rsidR="00132632" w:rsidRPr="00D507CE" w:rsidRDefault="00132632" w:rsidP="0050127D">
            <w:pPr>
              <w:spacing w:after="60" w:line="240" w:lineRule="auto"/>
              <w:jc w:val="center"/>
              <w:rPr>
                <w:rFonts w:ascii="Times New Roman" w:hAnsi="Times New Roman"/>
                <w:sz w:val="20"/>
                <w:szCs w:val="20"/>
              </w:rPr>
            </w:pPr>
            <w:r w:rsidRPr="00D507CE">
              <w:rPr>
                <w:rFonts w:ascii="Times New Roman" w:hAnsi="Times New Roman"/>
                <w:sz w:val="20"/>
                <w:szCs w:val="20"/>
              </w:rPr>
              <w:t>Maximum financial assistance under section 3 (1.)</w:t>
            </w:r>
          </w:p>
        </w:tc>
      </w:tr>
      <w:tr w:rsidR="00132632" w:rsidRPr="00D507CE" w:rsidTr="00F4211E">
        <w:trPr>
          <w:trHeight w:val="20"/>
        </w:trPr>
        <w:tc>
          <w:tcPr>
            <w:tcW w:w="3376" w:type="pct"/>
            <w:tcBorders>
              <w:top w:val="single" w:sz="6" w:space="0" w:color="auto"/>
              <w:right w:val="single" w:sz="6" w:space="0" w:color="auto"/>
            </w:tcBorders>
          </w:tcPr>
          <w:p w:rsidR="00132632" w:rsidRPr="00D507CE" w:rsidRDefault="00132632" w:rsidP="00D81725">
            <w:pPr>
              <w:spacing w:before="60" w:after="120" w:line="240" w:lineRule="auto"/>
              <w:rPr>
                <w:rFonts w:ascii="Times New Roman" w:hAnsi="Times New Roman"/>
                <w:sz w:val="20"/>
                <w:szCs w:val="20"/>
              </w:rPr>
            </w:pPr>
          </w:p>
        </w:tc>
        <w:tc>
          <w:tcPr>
            <w:tcW w:w="755" w:type="pct"/>
            <w:tcBorders>
              <w:top w:val="single" w:sz="6" w:space="0" w:color="auto"/>
              <w:left w:val="single" w:sz="6" w:space="0" w:color="auto"/>
              <w:right w:val="single" w:sz="6" w:space="0" w:color="auto"/>
            </w:tcBorders>
          </w:tcPr>
          <w:p w:rsidR="00132632" w:rsidRPr="00D507CE" w:rsidRDefault="00132632" w:rsidP="00D81725">
            <w:pPr>
              <w:spacing w:before="60" w:after="120" w:line="240" w:lineRule="auto"/>
              <w:jc w:val="center"/>
              <w:rPr>
                <w:rFonts w:ascii="Times New Roman" w:hAnsi="Times New Roman"/>
                <w:sz w:val="20"/>
                <w:szCs w:val="20"/>
              </w:rPr>
            </w:pPr>
            <w:r w:rsidRPr="00D507CE">
              <w:rPr>
                <w:rFonts w:ascii="Times New Roman" w:hAnsi="Times New Roman"/>
                <w:sz w:val="20"/>
                <w:szCs w:val="20"/>
              </w:rPr>
              <w:t>$</w:t>
            </w:r>
          </w:p>
        </w:tc>
        <w:tc>
          <w:tcPr>
            <w:tcW w:w="869" w:type="pct"/>
            <w:tcBorders>
              <w:top w:val="single" w:sz="6" w:space="0" w:color="auto"/>
              <w:left w:val="single" w:sz="6" w:space="0" w:color="auto"/>
            </w:tcBorders>
          </w:tcPr>
          <w:p w:rsidR="00132632" w:rsidRPr="00D507CE" w:rsidRDefault="00132632" w:rsidP="00D81725">
            <w:pPr>
              <w:spacing w:before="60" w:after="120" w:line="240" w:lineRule="auto"/>
              <w:jc w:val="center"/>
              <w:rPr>
                <w:rFonts w:ascii="Times New Roman" w:hAnsi="Times New Roman"/>
                <w:sz w:val="20"/>
                <w:szCs w:val="20"/>
              </w:rPr>
            </w:pPr>
            <w:r w:rsidRPr="00D507CE">
              <w:rPr>
                <w:rFonts w:ascii="Times New Roman" w:hAnsi="Times New Roman"/>
                <w:sz w:val="20"/>
                <w:szCs w:val="20"/>
              </w:rPr>
              <w:t>$</w:t>
            </w:r>
          </w:p>
        </w:tc>
      </w:tr>
      <w:tr w:rsidR="00132632" w:rsidRPr="00D507CE" w:rsidTr="00F4211E">
        <w:trPr>
          <w:trHeight w:val="20"/>
        </w:trPr>
        <w:tc>
          <w:tcPr>
            <w:tcW w:w="3376" w:type="pct"/>
            <w:tcBorders>
              <w:right w:val="single" w:sz="6" w:space="0" w:color="auto"/>
            </w:tcBorders>
          </w:tcPr>
          <w:p w:rsidR="00132632" w:rsidRPr="00D507CE" w:rsidRDefault="00132632" w:rsidP="00B72AE2">
            <w:pPr>
              <w:spacing w:after="0" w:line="240" w:lineRule="auto"/>
              <w:rPr>
                <w:rFonts w:ascii="Times New Roman" w:hAnsi="Times New Roman"/>
                <w:sz w:val="20"/>
                <w:szCs w:val="20"/>
              </w:rPr>
            </w:pPr>
            <w:r w:rsidRPr="00D507CE">
              <w:rPr>
                <w:rFonts w:ascii="Times New Roman" w:hAnsi="Times New Roman"/>
                <w:sz w:val="20"/>
                <w:szCs w:val="20"/>
              </w:rPr>
              <w:t>Queensland—</w:t>
            </w:r>
          </w:p>
        </w:tc>
        <w:tc>
          <w:tcPr>
            <w:tcW w:w="755" w:type="pct"/>
            <w:tcBorders>
              <w:left w:val="single" w:sz="6" w:space="0" w:color="auto"/>
              <w:right w:val="single" w:sz="6" w:space="0" w:color="auto"/>
            </w:tcBorders>
          </w:tcPr>
          <w:p w:rsidR="00132632" w:rsidRPr="00D507CE" w:rsidRDefault="00132632" w:rsidP="00725DA3">
            <w:pPr>
              <w:spacing w:after="0" w:line="240" w:lineRule="auto"/>
              <w:jc w:val="center"/>
              <w:rPr>
                <w:rFonts w:ascii="Times New Roman" w:hAnsi="Times New Roman"/>
                <w:sz w:val="20"/>
                <w:szCs w:val="20"/>
              </w:rPr>
            </w:pPr>
          </w:p>
        </w:tc>
        <w:tc>
          <w:tcPr>
            <w:tcW w:w="869" w:type="pct"/>
            <w:tcBorders>
              <w:left w:val="single" w:sz="6" w:space="0" w:color="auto"/>
            </w:tcBorders>
          </w:tcPr>
          <w:p w:rsidR="00132632" w:rsidRPr="00D507CE" w:rsidRDefault="00132632" w:rsidP="00725DA3">
            <w:pPr>
              <w:spacing w:after="0" w:line="240" w:lineRule="auto"/>
              <w:jc w:val="center"/>
              <w:rPr>
                <w:rFonts w:ascii="Times New Roman" w:hAnsi="Times New Roman"/>
                <w:sz w:val="20"/>
                <w:szCs w:val="20"/>
              </w:rPr>
            </w:pPr>
          </w:p>
        </w:tc>
      </w:tr>
      <w:tr w:rsidR="00132632" w:rsidRPr="00D507CE" w:rsidTr="00F4211E">
        <w:trPr>
          <w:trHeight w:val="20"/>
        </w:trPr>
        <w:tc>
          <w:tcPr>
            <w:tcW w:w="3376" w:type="pct"/>
            <w:tcBorders>
              <w:right w:val="single" w:sz="6" w:space="0" w:color="auto"/>
            </w:tcBorders>
          </w:tcPr>
          <w:p w:rsidR="00132632" w:rsidRPr="00D507CE" w:rsidRDefault="00132632" w:rsidP="002D773A">
            <w:pPr>
              <w:tabs>
                <w:tab w:val="right" w:leader="dot" w:pos="6030"/>
              </w:tabs>
              <w:spacing w:after="0" w:line="240" w:lineRule="auto"/>
              <w:ind w:left="144"/>
              <w:rPr>
                <w:rFonts w:ascii="Times New Roman" w:hAnsi="Times New Roman"/>
                <w:sz w:val="20"/>
                <w:szCs w:val="20"/>
              </w:rPr>
            </w:pPr>
            <w:r w:rsidRPr="00D507CE">
              <w:rPr>
                <w:rFonts w:ascii="Times New Roman" w:hAnsi="Times New Roman"/>
                <w:sz w:val="20"/>
                <w:szCs w:val="20"/>
              </w:rPr>
              <w:t>University of Queensland</w:t>
            </w:r>
            <w:r w:rsidR="002D773A" w:rsidRPr="00D507CE">
              <w:rPr>
                <w:rFonts w:ascii="Times New Roman" w:hAnsi="Times New Roman"/>
                <w:sz w:val="20"/>
                <w:szCs w:val="20"/>
              </w:rPr>
              <w:tab/>
            </w:r>
          </w:p>
        </w:tc>
        <w:tc>
          <w:tcPr>
            <w:tcW w:w="755" w:type="pct"/>
            <w:tcBorders>
              <w:left w:val="single" w:sz="6" w:space="0" w:color="auto"/>
              <w:right w:val="single" w:sz="6" w:space="0" w:color="auto"/>
            </w:tcBorders>
          </w:tcPr>
          <w:p w:rsidR="00132632" w:rsidRPr="00D507CE" w:rsidRDefault="00132632" w:rsidP="0066698F">
            <w:pPr>
              <w:spacing w:after="0" w:line="240" w:lineRule="auto"/>
              <w:ind w:right="144"/>
              <w:jc w:val="right"/>
              <w:rPr>
                <w:rFonts w:ascii="Times New Roman" w:hAnsi="Times New Roman"/>
                <w:sz w:val="20"/>
                <w:szCs w:val="20"/>
              </w:rPr>
            </w:pPr>
            <w:r w:rsidRPr="00D507CE">
              <w:rPr>
                <w:rFonts w:ascii="Times New Roman" w:hAnsi="Times New Roman"/>
                <w:sz w:val="20"/>
                <w:szCs w:val="20"/>
              </w:rPr>
              <w:t>8,070,000</w:t>
            </w:r>
          </w:p>
        </w:tc>
        <w:tc>
          <w:tcPr>
            <w:tcW w:w="869" w:type="pct"/>
            <w:tcBorders>
              <w:left w:val="single" w:sz="6" w:space="0" w:color="auto"/>
            </w:tcBorders>
          </w:tcPr>
          <w:p w:rsidR="00132632" w:rsidRPr="00D507CE" w:rsidRDefault="00132632" w:rsidP="0066698F">
            <w:pPr>
              <w:spacing w:after="0" w:line="240" w:lineRule="auto"/>
              <w:ind w:right="144"/>
              <w:jc w:val="right"/>
              <w:rPr>
                <w:rFonts w:ascii="Times New Roman" w:hAnsi="Times New Roman"/>
                <w:sz w:val="20"/>
                <w:szCs w:val="20"/>
              </w:rPr>
            </w:pPr>
            <w:r w:rsidRPr="00D507CE">
              <w:rPr>
                <w:rFonts w:ascii="Times New Roman" w:hAnsi="Times New Roman"/>
                <w:sz w:val="20"/>
                <w:szCs w:val="20"/>
              </w:rPr>
              <w:t>4,362,000</w:t>
            </w:r>
          </w:p>
        </w:tc>
      </w:tr>
      <w:tr w:rsidR="00132632" w:rsidRPr="00D507CE" w:rsidTr="00F4211E">
        <w:trPr>
          <w:trHeight w:val="20"/>
        </w:trPr>
        <w:tc>
          <w:tcPr>
            <w:tcW w:w="3376" w:type="pct"/>
            <w:tcBorders>
              <w:right w:val="single" w:sz="6" w:space="0" w:color="auto"/>
            </w:tcBorders>
          </w:tcPr>
          <w:p w:rsidR="00132632" w:rsidRPr="00D507CE" w:rsidRDefault="00132632" w:rsidP="002D773A">
            <w:pPr>
              <w:tabs>
                <w:tab w:val="right" w:leader="dot" w:pos="6030"/>
              </w:tabs>
              <w:spacing w:after="0" w:line="240" w:lineRule="auto"/>
              <w:ind w:left="144"/>
              <w:rPr>
                <w:rFonts w:ascii="Times New Roman" w:hAnsi="Times New Roman"/>
                <w:sz w:val="20"/>
                <w:szCs w:val="20"/>
              </w:rPr>
            </w:pPr>
            <w:r w:rsidRPr="00D507CE">
              <w:rPr>
                <w:rFonts w:ascii="Times New Roman" w:hAnsi="Times New Roman"/>
                <w:sz w:val="20"/>
                <w:szCs w:val="20"/>
              </w:rPr>
              <w:t>Townsville University College</w:t>
            </w:r>
            <w:r w:rsidR="002D773A" w:rsidRPr="00D507CE">
              <w:rPr>
                <w:rFonts w:ascii="Times New Roman" w:hAnsi="Times New Roman"/>
                <w:sz w:val="20"/>
                <w:szCs w:val="20"/>
              </w:rPr>
              <w:tab/>
            </w:r>
          </w:p>
        </w:tc>
        <w:tc>
          <w:tcPr>
            <w:tcW w:w="755" w:type="pct"/>
            <w:tcBorders>
              <w:left w:val="single" w:sz="6" w:space="0" w:color="auto"/>
              <w:right w:val="single" w:sz="6" w:space="0" w:color="auto"/>
            </w:tcBorders>
          </w:tcPr>
          <w:p w:rsidR="00132632" w:rsidRPr="00D507CE" w:rsidRDefault="00132632" w:rsidP="0066698F">
            <w:pPr>
              <w:spacing w:after="0" w:line="240" w:lineRule="auto"/>
              <w:ind w:right="144"/>
              <w:jc w:val="right"/>
              <w:rPr>
                <w:rFonts w:ascii="Times New Roman" w:hAnsi="Times New Roman"/>
                <w:sz w:val="20"/>
                <w:szCs w:val="20"/>
              </w:rPr>
            </w:pPr>
            <w:r w:rsidRPr="00D507CE">
              <w:rPr>
                <w:rFonts w:ascii="Times New Roman" w:hAnsi="Times New Roman"/>
                <w:sz w:val="20"/>
                <w:szCs w:val="20"/>
              </w:rPr>
              <w:t>844,000</w:t>
            </w:r>
          </w:p>
        </w:tc>
        <w:tc>
          <w:tcPr>
            <w:tcW w:w="869" w:type="pct"/>
            <w:tcBorders>
              <w:left w:val="single" w:sz="6" w:space="0" w:color="auto"/>
            </w:tcBorders>
          </w:tcPr>
          <w:p w:rsidR="00132632" w:rsidRPr="00D507CE" w:rsidRDefault="00132632" w:rsidP="0066698F">
            <w:pPr>
              <w:spacing w:after="0" w:line="240" w:lineRule="auto"/>
              <w:ind w:right="144"/>
              <w:jc w:val="right"/>
              <w:rPr>
                <w:rFonts w:ascii="Times New Roman" w:hAnsi="Times New Roman"/>
                <w:sz w:val="20"/>
                <w:szCs w:val="20"/>
              </w:rPr>
            </w:pPr>
            <w:r w:rsidRPr="00D507CE">
              <w:rPr>
                <w:rFonts w:ascii="Times New Roman" w:hAnsi="Times New Roman"/>
                <w:sz w:val="20"/>
                <w:szCs w:val="20"/>
              </w:rPr>
              <w:t>456,000</w:t>
            </w:r>
          </w:p>
        </w:tc>
      </w:tr>
      <w:tr w:rsidR="00132632" w:rsidRPr="00D507CE" w:rsidTr="00F4211E">
        <w:trPr>
          <w:trHeight w:val="20"/>
        </w:trPr>
        <w:tc>
          <w:tcPr>
            <w:tcW w:w="3376" w:type="pct"/>
            <w:tcBorders>
              <w:right w:val="single" w:sz="6" w:space="0" w:color="auto"/>
            </w:tcBorders>
          </w:tcPr>
          <w:p w:rsidR="00132632" w:rsidRPr="00D507CE" w:rsidRDefault="00132632" w:rsidP="00B72AE2">
            <w:pPr>
              <w:spacing w:after="0" w:line="240" w:lineRule="auto"/>
              <w:rPr>
                <w:rFonts w:ascii="Times New Roman" w:hAnsi="Times New Roman"/>
                <w:sz w:val="20"/>
                <w:szCs w:val="20"/>
              </w:rPr>
            </w:pPr>
            <w:r w:rsidRPr="00D507CE">
              <w:rPr>
                <w:rFonts w:ascii="Times New Roman" w:hAnsi="Times New Roman"/>
                <w:sz w:val="20"/>
                <w:szCs w:val="20"/>
              </w:rPr>
              <w:t>South Australia—</w:t>
            </w:r>
          </w:p>
        </w:tc>
        <w:tc>
          <w:tcPr>
            <w:tcW w:w="755" w:type="pct"/>
            <w:tcBorders>
              <w:left w:val="single" w:sz="6" w:space="0" w:color="auto"/>
              <w:right w:val="single" w:sz="6" w:space="0" w:color="auto"/>
            </w:tcBorders>
          </w:tcPr>
          <w:p w:rsidR="00132632" w:rsidRPr="00D507CE" w:rsidRDefault="00132632" w:rsidP="0066698F">
            <w:pPr>
              <w:spacing w:after="0" w:line="240" w:lineRule="auto"/>
              <w:ind w:right="144"/>
              <w:jc w:val="right"/>
              <w:rPr>
                <w:rFonts w:ascii="Times New Roman" w:hAnsi="Times New Roman"/>
                <w:sz w:val="20"/>
                <w:szCs w:val="20"/>
              </w:rPr>
            </w:pPr>
          </w:p>
        </w:tc>
        <w:tc>
          <w:tcPr>
            <w:tcW w:w="869" w:type="pct"/>
            <w:tcBorders>
              <w:left w:val="single" w:sz="6" w:space="0" w:color="auto"/>
            </w:tcBorders>
          </w:tcPr>
          <w:p w:rsidR="00132632" w:rsidRPr="00D507CE" w:rsidRDefault="00132632" w:rsidP="0066698F">
            <w:pPr>
              <w:spacing w:after="0" w:line="240" w:lineRule="auto"/>
              <w:ind w:right="144"/>
              <w:jc w:val="right"/>
              <w:rPr>
                <w:rFonts w:ascii="Times New Roman" w:hAnsi="Times New Roman"/>
                <w:sz w:val="20"/>
                <w:szCs w:val="20"/>
              </w:rPr>
            </w:pPr>
          </w:p>
        </w:tc>
      </w:tr>
      <w:tr w:rsidR="00132632" w:rsidRPr="00D507CE" w:rsidTr="00F4211E">
        <w:trPr>
          <w:trHeight w:val="20"/>
        </w:trPr>
        <w:tc>
          <w:tcPr>
            <w:tcW w:w="3376" w:type="pct"/>
            <w:tcBorders>
              <w:right w:val="single" w:sz="6" w:space="0" w:color="auto"/>
            </w:tcBorders>
          </w:tcPr>
          <w:p w:rsidR="00132632" w:rsidRPr="00D507CE" w:rsidRDefault="00132632" w:rsidP="002D773A">
            <w:pPr>
              <w:tabs>
                <w:tab w:val="right" w:leader="dot" w:pos="6030"/>
              </w:tabs>
              <w:spacing w:after="0" w:line="240" w:lineRule="auto"/>
              <w:ind w:left="144"/>
              <w:rPr>
                <w:rFonts w:ascii="Times New Roman" w:hAnsi="Times New Roman"/>
                <w:sz w:val="20"/>
                <w:szCs w:val="20"/>
              </w:rPr>
            </w:pPr>
            <w:r w:rsidRPr="00D507CE">
              <w:rPr>
                <w:rFonts w:ascii="Times New Roman" w:hAnsi="Times New Roman"/>
                <w:sz w:val="20"/>
                <w:szCs w:val="20"/>
              </w:rPr>
              <w:t>University of Adelaide</w:t>
            </w:r>
            <w:r w:rsidR="002D773A" w:rsidRPr="00D507CE">
              <w:rPr>
                <w:rFonts w:ascii="Times New Roman" w:hAnsi="Times New Roman"/>
                <w:sz w:val="20"/>
                <w:szCs w:val="20"/>
              </w:rPr>
              <w:tab/>
            </w:r>
          </w:p>
        </w:tc>
        <w:tc>
          <w:tcPr>
            <w:tcW w:w="755" w:type="pct"/>
            <w:tcBorders>
              <w:left w:val="single" w:sz="6" w:space="0" w:color="auto"/>
              <w:right w:val="single" w:sz="6" w:space="0" w:color="auto"/>
            </w:tcBorders>
          </w:tcPr>
          <w:p w:rsidR="00132632" w:rsidRPr="00D507CE" w:rsidRDefault="00132632" w:rsidP="0066698F">
            <w:pPr>
              <w:spacing w:after="0" w:line="240" w:lineRule="auto"/>
              <w:ind w:right="144"/>
              <w:jc w:val="right"/>
              <w:rPr>
                <w:rFonts w:ascii="Times New Roman" w:hAnsi="Times New Roman"/>
                <w:sz w:val="20"/>
                <w:szCs w:val="20"/>
              </w:rPr>
            </w:pPr>
            <w:r w:rsidRPr="00D507CE">
              <w:rPr>
                <w:rFonts w:ascii="Times New Roman" w:hAnsi="Times New Roman"/>
                <w:sz w:val="20"/>
                <w:szCs w:val="20"/>
              </w:rPr>
              <w:t>5,678,000</w:t>
            </w:r>
          </w:p>
        </w:tc>
        <w:tc>
          <w:tcPr>
            <w:tcW w:w="869" w:type="pct"/>
            <w:tcBorders>
              <w:left w:val="single" w:sz="6" w:space="0" w:color="auto"/>
            </w:tcBorders>
          </w:tcPr>
          <w:p w:rsidR="00132632" w:rsidRPr="00D507CE" w:rsidRDefault="00132632" w:rsidP="0066698F">
            <w:pPr>
              <w:spacing w:after="0" w:line="240" w:lineRule="auto"/>
              <w:ind w:right="144"/>
              <w:jc w:val="right"/>
              <w:rPr>
                <w:rFonts w:ascii="Times New Roman" w:hAnsi="Times New Roman"/>
                <w:sz w:val="20"/>
                <w:szCs w:val="20"/>
              </w:rPr>
            </w:pPr>
            <w:r w:rsidRPr="00D507CE">
              <w:rPr>
                <w:rFonts w:ascii="Times New Roman" w:hAnsi="Times New Roman"/>
                <w:sz w:val="20"/>
                <w:szCs w:val="20"/>
              </w:rPr>
              <w:t>3,069,000</w:t>
            </w:r>
          </w:p>
        </w:tc>
      </w:tr>
      <w:tr w:rsidR="00132632" w:rsidRPr="00D507CE" w:rsidTr="00F4211E">
        <w:trPr>
          <w:trHeight w:val="20"/>
        </w:trPr>
        <w:tc>
          <w:tcPr>
            <w:tcW w:w="3376" w:type="pct"/>
            <w:tcBorders>
              <w:right w:val="single" w:sz="6" w:space="0" w:color="auto"/>
            </w:tcBorders>
          </w:tcPr>
          <w:p w:rsidR="00132632" w:rsidRPr="00D507CE" w:rsidRDefault="00132632" w:rsidP="002D773A">
            <w:pPr>
              <w:tabs>
                <w:tab w:val="right" w:leader="dot" w:pos="6030"/>
              </w:tabs>
              <w:spacing w:after="0" w:line="240" w:lineRule="auto"/>
              <w:ind w:left="144"/>
              <w:rPr>
                <w:rFonts w:ascii="Times New Roman" w:hAnsi="Times New Roman"/>
                <w:sz w:val="20"/>
                <w:szCs w:val="20"/>
              </w:rPr>
            </w:pPr>
            <w:r w:rsidRPr="00D507CE">
              <w:rPr>
                <w:rFonts w:ascii="Times New Roman" w:hAnsi="Times New Roman"/>
                <w:sz w:val="20"/>
                <w:szCs w:val="20"/>
              </w:rPr>
              <w:t>Flinders University of South Australia</w:t>
            </w:r>
            <w:r w:rsidR="002D773A" w:rsidRPr="00D507CE">
              <w:rPr>
                <w:rFonts w:ascii="Times New Roman" w:hAnsi="Times New Roman"/>
                <w:sz w:val="20"/>
                <w:szCs w:val="20"/>
              </w:rPr>
              <w:tab/>
            </w:r>
          </w:p>
        </w:tc>
        <w:tc>
          <w:tcPr>
            <w:tcW w:w="755" w:type="pct"/>
            <w:tcBorders>
              <w:left w:val="single" w:sz="6" w:space="0" w:color="auto"/>
              <w:right w:val="single" w:sz="6" w:space="0" w:color="auto"/>
            </w:tcBorders>
          </w:tcPr>
          <w:p w:rsidR="00132632" w:rsidRPr="00D507CE" w:rsidRDefault="00132632" w:rsidP="0066698F">
            <w:pPr>
              <w:spacing w:after="0" w:line="240" w:lineRule="auto"/>
              <w:ind w:right="144"/>
              <w:jc w:val="right"/>
              <w:rPr>
                <w:rFonts w:ascii="Times New Roman" w:hAnsi="Times New Roman"/>
                <w:sz w:val="20"/>
                <w:szCs w:val="20"/>
              </w:rPr>
            </w:pPr>
            <w:r w:rsidRPr="00D507CE">
              <w:rPr>
                <w:rFonts w:ascii="Times New Roman" w:hAnsi="Times New Roman"/>
                <w:sz w:val="20"/>
                <w:szCs w:val="20"/>
              </w:rPr>
              <w:t>1,532,000</w:t>
            </w:r>
          </w:p>
        </w:tc>
        <w:tc>
          <w:tcPr>
            <w:tcW w:w="869" w:type="pct"/>
            <w:tcBorders>
              <w:left w:val="single" w:sz="6" w:space="0" w:color="auto"/>
            </w:tcBorders>
          </w:tcPr>
          <w:p w:rsidR="00132632" w:rsidRPr="00D507CE" w:rsidRDefault="00132632" w:rsidP="0066698F">
            <w:pPr>
              <w:spacing w:after="0" w:line="240" w:lineRule="auto"/>
              <w:ind w:right="144"/>
              <w:jc w:val="right"/>
              <w:rPr>
                <w:rFonts w:ascii="Times New Roman" w:hAnsi="Times New Roman"/>
                <w:sz w:val="20"/>
                <w:szCs w:val="20"/>
              </w:rPr>
            </w:pPr>
            <w:r w:rsidRPr="00D507CE">
              <w:rPr>
                <w:rFonts w:ascii="Times New Roman" w:hAnsi="Times New Roman"/>
                <w:sz w:val="20"/>
                <w:szCs w:val="20"/>
              </w:rPr>
              <w:t>828,000</w:t>
            </w:r>
          </w:p>
        </w:tc>
      </w:tr>
      <w:tr w:rsidR="00132632" w:rsidRPr="00D507CE" w:rsidTr="00F4211E">
        <w:trPr>
          <w:trHeight w:val="20"/>
        </w:trPr>
        <w:tc>
          <w:tcPr>
            <w:tcW w:w="3376" w:type="pct"/>
            <w:tcBorders>
              <w:right w:val="single" w:sz="6" w:space="0" w:color="auto"/>
            </w:tcBorders>
          </w:tcPr>
          <w:p w:rsidR="00132632" w:rsidRPr="00D507CE" w:rsidRDefault="00132632" w:rsidP="00B72AE2">
            <w:pPr>
              <w:spacing w:after="0" w:line="240" w:lineRule="auto"/>
              <w:rPr>
                <w:rFonts w:ascii="Times New Roman" w:hAnsi="Times New Roman"/>
                <w:sz w:val="20"/>
                <w:szCs w:val="20"/>
              </w:rPr>
            </w:pPr>
            <w:r w:rsidRPr="00D507CE">
              <w:rPr>
                <w:rFonts w:ascii="Times New Roman" w:hAnsi="Times New Roman"/>
                <w:sz w:val="20"/>
                <w:szCs w:val="20"/>
              </w:rPr>
              <w:t>Western Australia—</w:t>
            </w:r>
          </w:p>
        </w:tc>
        <w:tc>
          <w:tcPr>
            <w:tcW w:w="755" w:type="pct"/>
            <w:tcBorders>
              <w:left w:val="single" w:sz="6" w:space="0" w:color="auto"/>
              <w:right w:val="single" w:sz="6" w:space="0" w:color="auto"/>
            </w:tcBorders>
          </w:tcPr>
          <w:p w:rsidR="00132632" w:rsidRPr="00D507CE" w:rsidRDefault="00132632" w:rsidP="0066698F">
            <w:pPr>
              <w:spacing w:after="0" w:line="240" w:lineRule="auto"/>
              <w:ind w:right="144"/>
              <w:jc w:val="right"/>
              <w:rPr>
                <w:rFonts w:ascii="Times New Roman" w:hAnsi="Times New Roman"/>
                <w:sz w:val="20"/>
                <w:szCs w:val="20"/>
              </w:rPr>
            </w:pPr>
          </w:p>
        </w:tc>
        <w:tc>
          <w:tcPr>
            <w:tcW w:w="869" w:type="pct"/>
            <w:tcBorders>
              <w:left w:val="single" w:sz="6" w:space="0" w:color="auto"/>
            </w:tcBorders>
          </w:tcPr>
          <w:p w:rsidR="00132632" w:rsidRPr="00D507CE" w:rsidRDefault="00132632" w:rsidP="0066698F">
            <w:pPr>
              <w:spacing w:after="0" w:line="240" w:lineRule="auto"/>
              <w:ind w:right="144"/>
              <w:jc w:val="right"/>
              <w:rPr>
                <w:rFonts w:ascii="Times New Roman" w:hAnsi="Times New Roman"/>
                <w:sz w:val="20"/>
                <w:szCs w:val="20"/>
              </w:rPr>
            </w:pPr>
          </w:p>
        </w:tc>
      </w:tr>
      <w:tr w:rsidR="00132632" w:rsidRPr="00D507CE" w:rsidTr="00F4211E">
        <w:trPr>
          <w:trHeight w:val="20"/>
        </w:trPr>
        <w:tc>
          <w:tcPr>
            <w:tcW w:w="3376" w:type="pct"/>
            <w:tcBorders>
              <w:right w:val="single" w:sz="6" w:space="0" w:color="auto"/>
            </w:tcBorders>
          </w:tcPr>
          <w:p w:rsidR="00132632" w:rsidRPr="00D507CE" w:rsidRDefault="00132632" w:rsidP="002D773A">
            <w:pPr>
              <w:tabs>
                <w:tab w:val="right" w:leader="dot" w:pos="6030"/>
              </w:tabs>
              <w:spacing w:after="0" w:line="240" w:lineRule="auto"/>
              <w:ind w:left="144"/>
              <w:rPr>
                <w:rFonts w:ascii="Times New Roman" w:hAnsi="Times New Roman"/>
                <w:sz w:val="20"/>
                <w:szCs w:val="20"/>
              </w:rPr>
            </w:pPr>
            <w:r w:rsidRPr="00D507CE">
              <w:rPr>
                <w:rFonts w:ascii="Times New Roman" w:hAnsi="Times New Roman"/>
                <w:sz w:val="20"/>
                <w:szCs w:val="20"/>
              </w:rPr>
              <w:t>University of Western Australia</w:t>
            </w:r>
            <w:r w:rsidR="002D773A" w:rsidRPr="00D507CE">
              <w:rPr>
                <w:rFonts w:ascii="Times New Roman" w:hAnsi="Times New Roman"/>
                <w:sz w:val="20"/>
                <w:szCs w:val="20"/>
              </w:rPr>
              <w:tab/>
            </w:r>
          </w:p>
        </w:tc>
        <w:tc>
          <w:tcPr>
            <w:tcW w:w="755" w:type="pct"/>
            <w:tcBorders>
              <w:left w:val="single" w:sz="6" w:space="0" w:color="auto"/>
              <w:right w:val="single" w:sz="6" w:space="0" w:color="auto"/>
            </w:tcBorders>
          </w:tcPr>
          <w:p w:rsidR="00132632" w:rsidRPr="00D507CE" w:rsidRDefault="00132632" w:rsidP="0066698F">
            <w:pPr>
              <w:spacing w:after="0" w:line="240" w:lineRule="auto"/>
              <w:ind w:right="144"/>
              <w:jc w:val="right"/>
              <w:rPr>
                <w:rFonts w:ascii="Times New Roman" w:hAnsi="Times New Roman"/>
                <w:sz w:val="20"/>
                <w:szCs w:val="20"/>
              </w:rPr>
            </w:pPr>
            <w:r w:rsidRPr="00D507CE">
              <w:rPr>
                <w:rFonts w:ascii="Times New Roman" w:hAnsi="Times New Roman"/>
                <w:sz w:val="20"/>
                <w:szCs w:val="20"/>
              </w:rPr>
              <w:t>4,589,000</w:t>
            </w:r>
          </w:p>
        </w:tc>
        <w:tc>
          <w:tcPr>
            <w:tcW w:w="869" w:type="pct"/>
            <w:tcBorders>
              <w:left w:val="single" w:sz="6" w:space="0" w:color="auto"/>
            </w:tcBorders>
          </w:tcPr>
          <w:p w:rsidR="00132632" w:rsidRPr="00D507CE" w:rsidRDefault="00132632" w:rsidP="0066698F">
            <w:pPr>
              <w:spacing w:after="0" w:line="240" w:lineRule="auto"/>
              <w:ind w:right="144"/>
              <w:jc w:val="right"/>
              <w:rPr>
                <w:rFonts w:ascii="Times New Roman" w:hAnsi="Times New Roman"/>
                <w:sz w:val="20"/>
                <w:szCs w:val="20"/>
              </w:rPr>
            </w:pPr>
            <w:r w:rsidRPr="00D507CE">
              <w:rPr>
                <w:rFonts w:ascii="Times New Roman" w:hAnsi="Times New Roman"/>
                <w:sz w:val="20"/>
                <w:szCs w:val="20"/>
              </w:rPr>
              <w:t>2,481,000</w:t>
            </w:r>
          </w:p>
        </w:tc>
      </w:tr>
      <w:tr w:rsidR="00132632" w:rsidRPr="00D507CE" w:rsidTr="00F4211E">
        <w:trPr>
          <w:trHeight w:val="20"/>
        </w:trPr>
        <w:tc>
          <w:tcPr>
            <w:tcW w:w="3376" w:type="pct"/>
            <w:tcBorders>
              <w:right w:val="single" w:sz="6" w:space="0" w:color="auto"/>
            </w:tcBorders>
          </w:tcPr>
          <w:p w:rsidR="00132632" w:rsidRPr="00D507CE" w:rsidRDefault="00132632" w:rsidP="00B72AE2">
            <w:pPr>
              <w:spacing w:after="0" w:line="240" w:lineRule="auto"/>
              <w:rPr>
                <w:rFonts w:ascii="Times New Roman" w:hAnsi="Times New Roman"/>
                <w:sz w:val="20"/>
                <w:szCs w:val="20"/>
              </w:rPr>
            </w:pPr>
            <w:r w:rsidRPr="00D507CE">
              <w:rPr>
                <w:rFonts w:ascii="Times New Roman" w:hAnsi="Times New Roman"/>
                <w:sz w:val="20"/>
                <w:szCs w:val="20"/>
              </w:rPr>
              <w:t>Tasmania—</w:t>
            </w:r>
          </w:p>
        </w:tc>
        <w:tc>
          <w:tcPr>
            <w:tcW w:w="755" w:type="pct"/>
            <w:tcBorders>
              <w:left w:val="single" w:sz="6" w:space="0" w:color="auto"/>
              <w:right w:val="single" w:sz="6" w:space="0" w:color="auto"/>
            </w:tcBorders>
          </w:tcPr>
          <w:p w:rsidR="00132632" w:rsidRPr="00D507CE" w:rsidRDefault="00132632" w:rsidP="0066698F">
            <w:pPr>
              <w:spacing w:after="0" w:line="240" w:lineRule="auto"/>
              <w:ind w:right="144"/>
              <w:jc w:val="right"/>
              <w:rPr>
                <w:rFonts w:ascii="Times New Roman" w:hAnsi="Times New Roman"/>
                <w:sz w:val="20"/>
                <w:szCs w:val="20"/>
              </w:rPr>
            </w:pPr>
          </w:p>
        </w:tc>
        <w:tc>
          <w:tcPr>
            <w:tcW w:w="869" w:type="pct"/>
            <w:tcBorders>
              <w:left w:val="single" w:sz="6" w:space="0" w:color="auto"/>
            </w:tcBorders>
          </w:tcPr>
          <w:p w:rsidR="00132632" w:rsidRPr="00D507CE" w:rsidRDefault="00132632" w:rsidP="0066698F">
            <w:pPr>
              <w:spacing w:after="0" w:line="240" w:lineRule="auto"/>
              <w:ind w:right="144"/>
              <w:jc w:val="right"/>
              <w:rPr>
                <w:rFonts w:ascii="Times New Roman" w:hAnsi="Times New Roman"/>
                <w:sz w:val="20"/>
                <w:szCs w:val="20"/>
              </w:rPr>
            </w:pPr>
          </w:p>
        </w:tc>
      </w:tr>
      <w:tr w:rsidR="00132632" w:rsidRPr="00D507CE" w:rsidTr="00F4211E">
        <w:trPr>
          <w:trHeight w:val="20"/>
        </w:trPr>
        <w:tc>
          <w:tcPr>
            <w:tcW w:w="3376" w:type="pct"/>
            <w:tcBorders>
              <w:right w:val="single" w:sz="6" w:space="0" w:color="auto"/>
            </w:tcBorders>
          </w:tcPr>
          <w:p w:rsidR="00132632" w:rsidRPr="00D507CE" w:rsidRDefault="00132632" w:rsidP="00B21DC4">
            <w:pPr>
              <w:tabs>
                <w:tab w:val="right" w:leader="dot" w:pos="6030"/>
              </w:tabs>
              <w:spacing w:after="60" w:line="240" w:lineRule="auto"/>
              <w:ind w:left="144"/>
              <w:rPr>
                <w:rFonts w:ascii="Times New Roman" w:hAnsi="Times New Roman"/>
                <w:sz w:val="20"/>
                <w:szCs w:val="20"/>
              </w:rPr>
            </w:pPr>
            <w:r w:rsidRPr="00D507CE">
              <w:rPr>
                <w:rFonts w:ascii="Times New Roman" w:hAnsi="Times New Roman"/>
                <w:sz w:val="20"/>
                <w:szCs w:val="20"/>
              </w:rPr>
              <w:t>University of Tasmania</w:t>
            </w:r>
            <w:r w:rsidR="002D773A" w:rsidRPr="00D507CE">
              <w:rPr>
                <w:rFonts w:ascii="Times New Roman" w:hAnsi="Times New Roman"/>
                <w:sz w:val="20"/>
                <w:szCs w:val="20"/>
              </w:rPr>
              <w:tab/>
            </w:r>
          </w:p>
        </w:tc>
        <w:tc>
          <w:tcPr>
            <w:tcW w:w="755" w:type="pct"/>
            <w:tcBorders>
              <w:left w:val="single" w:sz="6" w:space="0" w:color="auto"/>
              <w:bottom w:val="single" w:sz="6" w:space="0" w:color="auto"/>
              <w:right w:val="single" w:sz="6" w:space="0" w:color="auto"/>
            </w:tcBorders>
          </w:tcPr>
          <w:p w:rsidR="00132632" w:rsidRPr="00D507CE" w:rsidRDefault="00132632" w:rsidP="00B21DC4">
            <w:pPr>
              <w:spacing w:after="60" w:line="240" w:lineRule="auto"/>
              <w:ind w:right="144"/>
              <w:jc w:val="right"/>
              <w:rPr>
                <w:rFonts w:ascii="Times New Roman" w:hAnsi="Times New Roman"/>
                <w:sz w:val="20"/>
                <w:szCs w:val="20"/>
              </w:rPr>
            </w:pPr>
            <w:r w:rsidRPr="00D507CE">
              <w:rPr>
                <w:rFonts w:ascii="Times New Roman" w:hAnsi="Times New Roman"/>
                <w:sz w:val="20"/>
                <w:szCs w:val="20"/>
              </w:rPr>
              <w:t>2,086,000</w:t>
            </w:r>
          </w:p>
        </w:tc>
        <w:tc>
          <w:tcPr>
            <w:tcW w:w="869" w:type="pct"/>
            <w:tcBorders>
              <w:left w:val="single" w:sz="6" w:space="0" w:color="auto"/>
              <w:bottom w:val="single" w:sz="6" w:space="0" w:color="auto"/>
            </w:tcBorders>
          </w:tcPr>
          <w:p w:rsidR="00132632" w:rsidRPr="00D507CE" w:rsidRDefault="00132632" w:rsidP="00B21DC4">
            <w:pPr>
              <w:spacing w:after="60" w:line="240" w:lineRule="auto"/>
              <w:ind w:right="144"/>
              <w:jc w:val="right"/>
              <w:rPr>
                <w:rFonts w:ascii="Times New Roman" w:hAnsi="Times New Roman"/>
                <w:sz w:val="20"/>
                <w:szCs w:val="20"/>
              </w:rPr>
            </w:pPr>
            <w:r w:rsidRPr="00D507CE">
              <w:rPr>
                <w:rFonts w:ascii="Times New Roman" w:hAnsi="Times New Roman"/>
                <w:sz w:val="20"/>
                <w:szCs w:val="20"/>
              </w:rPr>
              <w:t>1,128,000</w:t>
            </w:r>
          </w:p>
        </w:tc>
      </w:tr>
      <w:tr w:rsidR="00132632" w:rsidRPr="00D507CE" w:rsidTr="00F4211E">
        <w:trPr>
          <w:trHeight w:val="20"/>
        </w:trPr>
        <w:tc>
          <w:tcPr>
            <w:tcW w:w="3376" w:type="pct"/>
            <w:tcBorders>
              <w:bottom w:val="single" w:sz="6" w:space="0" w:color="auto"/>
              <w:right w:val="single" w:sz="6" w:space="0" w:color="auto"/>
            </w:tcBorders>
          </w:tcPr>
          <w:p w:rsidR="00132632" w:rsidRPr="00D507CE" w:rsidRDefault="00132632" w:rsidP="00E70BED">
            <w:pPr>
              <w:spacing w:before="60" w:after="120" w:line="240" w:lineRule="auto"/>
              <w:rPr>
                <w:rFonts w:ascii="Times New Roman" w:hAnsi="Times New Roman"/>
                <w:sz w:val="20"/>
                <w:szCs w:val="20"/>
              </w:rPr>
            </w:pPr>
          </w:p>
        </w:tc>
        <w:tc>
          <w:tcPr>
            <w:tcW w:w="755" w:type="pct"/>
            <w:tcBorders>
              <w:top w:val="single" w:sz="6" w:space="0" w:color="auto"/>
              <w:left w:val="single" w:sz="6" w:space="0" w:color="auto"/>
              <w:bottom w:val="single" w:sz="6" w:space="0" w:color="auto"/>
              <w:right w:val="single" w:sz="6" w:space="0" w:color="auto"/>
            </w:tcBorders>
          </w:tcPr>
          <w:p w:rsidR="00132632" w:rsidRPr="00D507CE" w:rsidRDefault="00132632" w:rsidP="00E70BED">
            <w:pPr>
              <w:spacing w:before="60" w:after="120" w:line="240" w:lineRule="auto"/>
              <w:ind w:right="144"/>
              <w:jc w:val="right"/>
              <w:rPr>
                <w:rFonts w:ascii="Times New Roman" w:hAnsi="Times New Roman"/>
                <w:sz w:val="20"/>
                <w:szCs w:val="20"/>
              </w:rPr>
            </w:pPr>
            <w:r w:rsidRPr="00D507CE">
              <w:rPr>
                <w:rFonts w:ascii="Times New Roman" w:hAnsi="Times New Roman"/>
                <w:sz w:val="20"/>
                <w:szCs w:val="20"/>
              </w:rPr>
              <w:t>70,359,000</w:t>
            </w:r>
          </w:p>
        </w:tc>
        <w:tc>
          <w:tcPr>
            <w:tcW w:w="869" w:type="pct"/>
            <w:tcBorders>
              <w:top w:val="single" w:sz="6" w:space="0" w:color="auto"/>
              <w:left w:val="single" w:sz="6" w:space="0" w:color="auto"/>
              <w:bottom w:val="single" w:sz="6" w:space="0" w:color="auto"/>
            </w:tcBorders>
          </w:tcPr>
          <w:p w:rsidR="00132632" w:rsidRPr="00D507CE" w:rsidRDefault="00132632" w:rsidP="00E70BED">
            <w:pPr>
              <w:spacing w:before="60" w:after="120" w:line="240" w:lineRule="auto"/>
              <w:ind w:right="144"/>
              <w:jc w:val="right"/>
              <w:rPr>
                <w:rFonts w:ascii="Times New Roman" w:hAnsi="Times New Roman"/>
                <w:sz w:val="20"/>
                <w:szCs w:val="20"/>
              </w:rPr>
            </w:pPr>
            <w:r w:rsidRPr="00D507CE">
              <w:rPr>
                <w:rFonts w:ascii="Times New Roman" w:hAnsi="Times New Roman"/>
                <w:sz w:val="20"/>
                <w:szCs w:val="20"/>
              </w:rPr>
              <w:t>38,030,000</w:t>
            </w:r>
          </w:p>
        </w:tc>
      </w:tr>
    </w:tbl>
    <w:p w:rsidR="009F4B59" w:rsidRDefault="009F4B59" w:rsidP="00640F85">
      <w:pPr>
        <w:spacing w:before="480" w:after="120" w:line="240" w:lineRule="auto"/>
        <w:jc w:val="center"/>
        <w:rPr>
          <w:rFonts w:ascii="Times New Roman" w:hAnsi="Times New Roman"/>
        </w:rPr>
      </w:pPr>
      <w:r w:rsidRPr="009F4B59">
        <w:rPr>
          <w:rFonts w:ascii="Times New Roman" w:hAnsi="Times New Roman"/>
        </w:rPr>
        <w:t>PART III</w:t>
      </w:r>
    </w:p>
    <w:p w:rsidR="009F4B59" w:rsidRDefault="009F4B59" w:rsidP="009F4B59">
      <w:pPr>
        <w:spacing w:before="60" w:after="60" w:line="240" w:lineRule="auto"/>
        <w:jc w:val="center"/>
        <w:rPr>
          <w:rFonts w:ascii="Times New Roman" w:hAnsi="Times New Roman"/>
        </w:rPr>
      </w:pPr>
      <w:r>
        <w:rPr>
          <w:rFonts w:ascii="Times New Roman" w:hAnsi="Times New Roman"/>
        </w:rPr>
        <w:t>GRANTS FOR RECURRENT EXPENDITU</w:t>
      </w:r>
      <w:r w:rsidRPr="009F4B59">
        <w:rPr>
          <w:rFonts w:ascii="Times New Roman" w:hAnsi="Times New Roman"/>
        </w:rPr>
        <w:t>RE FOR THE YEAR 1969</w:t>
      </w:r>
    </w:p>
    <w:tbl>
      <w:tblPr>
        <w:tblW w:w="5000" w:type="pct"/>
        <w:tblCellMar>
          <w:left w:w="40" w:type="dxa"/>
          <w:right w:w="40" w:type="dxa"/>
        </w:tblCellMar>
        <w:tblLook w:val="0000" w:firstRow="0" w:lastRow="0" w:firstColumn="0" w:lastColumn="0" w:noHBand="0" w:noVBand="0"/>
      </w:tblPr>
      <w:tblGrid>
        <w:gridCol w:w="6245"/>
        <w:gridCol w:w="1414"/>
        <w:gridCol w:w="1450"/>
      </w:tblGrid>
      <w:tr w:rsidR="009F4B59" w:rsidRPr="00D507CE" w:rsidTr="00254FFC">
        <w:trPr>
          <w:trHeight w:val="588"/>
        </w:trPr>
        <w:tc>
          <w:tcPr>
            <w:tcW w:w="3428" w:type="pct"/>
            <w:tcBorders>
              <w:top w:val="single" w:sz="6" w:space="0" w:color="auto"/>
              <w:right w:val="single" w:sz="6" w:space="0" w:color="auto"/>
            </w:tcBorders>
            <w:vAlign w:val="center"/>
          </w:tcPr>
          <w:p w:rsidR="009F4B59" w:rsidRPr="00D507CE" w:rsidRDefault="009F4B59" w:rsidP="00622C03">
            <w:pPr>
              <w:spacing w:after="60" w:line="240" w:lineRule="auto"/>
              <w:jc w:val="center"/>
              <w:rPr>
                <w:rFonts w:ascii="Times New Roman" w:hAnsi="Times New Roman"/>
                <w:sz w:val="20"/>
                <w:szCs w:val="20"/>
              </w:rPr>
            </w:pPr>
            <w:r w:rsidRPr="00D507CE">
              <w:rPr>
                <w:rFonts w:ascii="Times New Roman" w:hAnsi="Times New Roman"/>
                <w:sz w:val="20"/>
                <w:szCs w:val="20"/>
              </w:rPr>
              <w:t>First Column</w:t>
            </w:r>
          </w:p>
        </w:tc>
        <w:tc>
          <w:tcPr>
            <w:tcW w:w="776" w:type="pct"/>
            <w:tcBorders>
              <w:top w:val="single" w:sz="6" w:space="0" w:color="auto"/>
              <w:left w:val="single" w:sz="6" w:space="0" w:color="auto"/>
              <w:right w:val="single" w:sz="6" w:space="0" w:color="auto"/>
            </w:tcBorders>
            <w:vAlign w:val="center"/>
          </w:tcPr>
          <w:p w:rsidR="009F4B59" w:rsidRPr="00D507CE" w:rsidRDefault="009F4B59" w:rsidP="00622C03">
            <w:pPr>
              <w:spacing w:after="60" w:line="240" w:lineRule="auto"/>
              <w:jc w:val="center"/>
              <w:rPr>
                <w:rFonts w:ascii="Times New Roman" w:hAnsi="Times New Roman"/>
                <w:sz w:val="20"/>
                <w:szCs w:val="20"/>
              </w:rPr>
            </w:pPr>
            <w:r w:rsidRPr="00D507CE">
              <w:rPr>
                <w:rFonts w:ascii="Times New Roman" w:hAnsi="Times New Roman"/>
                <w:sz w:val="20"/>
                <w:szCs w:val="20"/>
              </w:rPr>
              <w:t>Second Column</w:t>
            </w:r>
          </w:p>
        </w:tc>
        <w:tc>
          <w:tcPr>
            <w:tcW w:w="796" w:type="pct"/>
            <w:tcBorders>
              <w:top w:val="single" w:sz="6" w:space="0" w:color="auto"/>
              <w:left w:val="single" w:sz="6" w:space="0" w:color="auto"/>
            </w:tcBorders>
            <w:vAlign w:val="center"/>
          </w:tcPr>
          <w:p w:rsidR="009F4B59" w:rsidRPr="00D507CE" w:rsidRDefault="009F4B59" w:rsidP="00622C03">
            <w:pPr>
              <w:spacing w:after="60" w:line="240" w:lineRule="auto"/>
              <w:jc w:val="center"/>
              <w:rPr>
                <w:rFonts w:ascii="Times New Roman" w:hAnsi="Times New Roman"/>
                <w:sz w:val="20"/>
                <w:szCs w:val="20"/>
              </w:rPr>
            </w:pPr>
            <w:r w:rsidRPr="00D507CE">
              <w:rPr>
                <w:rFonts w:ascii="Times New Roman" w:hAnsi="Times New Roman"/>
                <w:sz w:val="20"/>
                <w:szCs w:val="20"/>
              </w:rPr>
              <w:t>Third Column</w:t>
            </w:r>
          </w:p>
        </w:tc>
      </w:tr>
      <w:tr w:rsidR="009F4B59" w:rsidRPr="00D507CE" w:rsidTr="00254FFC">
        <w:trPr>
          <w:trHeight w:val="20"/>
        </w:trPr>
        <w:tc>
          <w:tcPr>
            <w:tcW w:w="3428" w:type="pct"/>
            <w:tcBorders>
              <w:bottom w:val="single" w:sz="6" w:space="0" w:color="auto"/>
              <w:right w:val="single" w:sz="6" w:space="0" w:color="auto"/>
            </w:tcBorders>
            <w:vAlign w:val="center"/>
          </w:tcPr>
          <w:p w:rsidR="009F4B59" w:rsidRPr="00D507CE" w:rsidRDefault="009F4B59" w:rsidP="00622C03">
            <w:pPr>
              <w:spacing w:after="60" w:line="240" w:lineRule="auto"/>
              <w:jc w:val="center"/>
              <w:rPr>
                <w:rFonts w:ascii="Times New Roman" w:hAnsi="Times New Roman"/>
                <w:sz w:val="20"/>
                <w:szCs w:val="20"/>
              </w:rPr>
            </w:pPr>
            <w:r w:rsidRPr="00D507CE">
              <w:rPr>
                <w:rFonts w:ascii="Times New Roman" w:hAnsi="Times New Roman"/>
                <w:sz w:val="20"/>
                <w:szCs w:val="20"/>
              </w:rPr>
              <w:t>University</w:t>
            </w:r>
          </w:p>
        </w:tc>
        <w:tc>
          <w:tcPr>
            <w:tcW w:w="776" w:type="pct"/>
            <w:tcBorders>
              <w:left w:val="single" w:sz="6" w:space="0" w:color="auto"/>
              <w:bottom w:val="single" w:sz="6" w:space="0" w:color="auto"/>
              <w:right w:val="single" w:sz="6" w:space="0" w:color="auto"/>
            </w:tcBorders>
            <w:vAlign w:val="center"/>
          </w:tcPr>
          <w:p w:rsidR="009F4B59" w:rsidRPr="00D507CE" w:rsidRDefault="009F4B59" w:rsidP="00622C03">
            <w:pPr>
              <w:spacing w:after="60" w:line="240" w:lineRule="auto"/>
              <w:jc w:val="center"/>
              <w:rPr>
                <w:rFonts w:ascii="Times New Roman" w:hAnsi="Times New Roman"/>
                <w:sz w:val="20"/>
                <w:szCs w:val="20"/>
              </w:rPr>
            </w:pPr>
            <w:r w:rsidRPr="00D507CE">
              <w:rPr>
                <w:rFonts w:ascii="Times New Roman" w:hAnsi="Times New Roman"/>
                <w:sz w:val="20"/>
                <w:szCs w:val="20"/>
              </w:rPr>
              <w:t>Fees and State contributions</w:t>
            </w:r>
          </w:p>
        </w:tc>
        <w:tc>
          <w:tcPr>
            <w:tcW w:w="796" w:type="pct"/>
            <w:tcBorders>
              <w:left w:val="single" w:sz="6" w:space="0" w:color="auto"/>
              <w:bottom w:val="single" w:sz="6" w:space="0" w:color="auto"/>
            </w:tcBorders>
            <w:vAlign w:val="center"/>
          </w:tcPr>
          <w:p w:rsidR="009F4B59" w:rsidRPr="00D507CE" w:rsidRDefault="009F4B59" w:rsidP="00622C03">
            <w:pPr>
              <w:spacing w:after="60" w:line="240" w:lineRule="auto"/>
              <w:jc w:val="center"/>
              <w:rPr>
                <w:rFonts w:ascii="Times New Roman" w:hAnsi="Times New Roman"/>
                <w:sz w:val="20"/>
                <w:szCs w:val="20"/>
              </w:rPr>
            </w:pPr>
            <w:r w:rsidRPr="00D507CE">
              <w:rPr>
                <w:rFonts w:ascii="Times New Roman" w:hAnsi="Times New Roman"/>
                <w:sz w:val="20"/>
                <w:szCs w:val="20"/>
              </w:rPr>
              <w:t>Maximum financial assistance under section 3 (1.)</w:t>
            </w:r>
          </w:p>
        </w:tc>
      </w:tr>
      <w:tr w:rsidR="009F4B59" w:rsidRPr="00D507CE" w:rsidTr="00254FFC">
        <w:trPr>
          <w:trHeight w:val="336"/>
        </w:trPr>
        <w:tc>
          <w:tcPr>
            <w:tcW w:w="3428" w:type="pct"/>
            <w:tcBorders>
              <w:top w:val="single" w:sz="6" w:space="0" w:color="auto"/>
              <w:right w:val="single" w:sz="6" w:space="0" w:color="auto"/>
            </w:tcBorders>
          </w:tcPr>
          <w:p w:rsidR="009F4B59" w:rsidRPr="00D507CE" w:rsidRDefault="009F4B59" w:rsidP="00DC125A">
            <w:pPr>
              <w:spacing w:before="60" w:after="120" w:line="240" w:lineRule="auto"/>
              <w:rPr>
                <w:rFonts w:ascii="Times New Roman" w:hAnsi="Times New Roman"/>
                <w:sz w:val="20"/>
                <w:szCs w:val="20"/>
              </w:rPr>
            </w:pPr>
          </w:p>
        </w:tc>
        <w:tc>
          <w:tcPr>
            <w:tcW w:w="776" w:type="pct"/>
            <w:tcBorders>
              <w:top w:val="single" w:sz="6" w:space="0" w:color="auto"/>
              <w:left w:val="single" w:sz="6" w:space="0" w:color="auto"/>
              <w:right w:val="single" w:sz="6" w:space="0" w:color="auto"/>
            </w:tcBorders>
          </w:tcPr>
          <w:p w:rsidR="009F4B59" w:rsidRPr="00D507CE" w:rsidRDefault="009F4B59" w:rsidP="00DC125A">
            <w:pPr>
              <w:spacing w:before="60" w:after="120" w:line="240" w:lineRule="auto"/>
              <w:jc w:val="center"/>
              <w:rPr>
                <w:rFonts w:ascii="Times New Roman" w:hAnsi="Times New Roman"/>
                <w:sz w:val="20"/>
                <w:szCs w:val="20"/>
              </w:rPr>
            </w:pPr>
            <w:r w:rsidRPr="00D507CE">
              <w:rPr>
                <w:rFonts w:ascii="Times New Roman" w:hAnsi="Times New Roman"/>
                <w:sz w:val="20"/>
                <w:szCs w:val="20"/>
              </w:rPr>
              <w:t>$</w:t>
            </w:r>
          </w:p>
        </w:tc>
        <w:tc>
          <w:tcPr>
            <w:tcW w:w="796" w:type="pct"/>
            <w:tcBorders>
              <w:top w:val="single" w:sz="6" w:space="0" w:color="auto"/>
              <w:left w:val="single" w:sz="6" w:space="0" w:color="auto"/>
            </w:tcBorders>
          </w:tcPr>
          <w:p w:rsidR="009F4B59" w:rsidRPr="00D507CE" w:rsidRDefault="009F4B59" w:rsidP="00DC125A">
            <w:pPr>
              <w:spacing w:before="60" w:after="120" w:line="240" w:lineRule="auto"/>
              <w:jc w:val="center"/>
              <w:rPr>
                <w:rFonts w:ascii="Times New Roman" w:hAnsi="Times New Roman"/>
                <w:sz w:val="20"/>
                <w:szCs w:val="20"/>
              </w:rPr>
            </w:pPr>
            <w:r w:rsidRPr="00D507CE">
              <w:rPr>
                <w:rFonts w:ascii="Times New Roman" w:hAnsi="Times New Roman"/>
                <w:sz w:val="20"/>
                <w:szCs w:val="20"/>
              </w:rPr>
              <w:t>$</w:t>
            </w:r>
          </w:p>
        </w:tc>
      </w:tr>
      <w:tr w:rsidR="009F4B59" w:rsidRPr="00D507CE" w:rsidTr="00426146">
        <w:trPr>
          <w:trHeight w:val="20"/>
        </w:trPr>
        <w:tc>
          <w:tcPr>
            <w:tcW w:w="3428" w:type="pct"/>
            <w:tcBorders>
              <w:right w:val="single" w:sz="6" w:space="0" w:color="auto"/>
            </w:tcBorders>
          </w:tcPr>
          <w:p w:rsidR="005B1A0B" w:rsidRPr="00D507CE" w:rsidRDefault="005B1A0B" w:rsidP="00254FFC">
            <w:pPr>
              <w:tabs>
                <w:tab w:val="right" w:leader="dot" w:pos="5904"/>
              </w:tabs>
              <w:spacing w:after="0" w:line="240" w:lineRule="auto"/>
              <w:rPr>
                <w:rFonts w:ascii="Times New Roman" w:hAnsi="Times New Roman"/>
                <w:sz w:val="20"/>
                <w:szCs w:val="20"/>
              </w:rPr>
            </w:pPr>
            <w:r w:rsidRPr="00D507CE">
              <w:rPr>
                <w:rFonts w:ascii="Times New Roman" w:hAnsi="Times New Roman"/>
                <w:sz w:val="20"/>
                <w:szCs w:val="20"/>
              </w:rPr>
              <w:t>New South Wales—</w:t>
            </w:r>
          </w:p>
          <w:p w:rsidR="009F4B59" w:rsidRPr="00D507CE" w:rsidRDefault="009F4B59" w:rsidP="008C23F3">
            <w:pPr>
              <w:tabs>
                <w:tab w:val="right" w:leader="dot" w:pos="6120"/>
              </w:tabs>
              <w:spacing w:after="0" w:line="240" w:lineRule="auto"/>
              <w:ind w:left="144"/>
              <w:rPr>
                <w:rFonts w:ascii="Times New Roman" w:hAnsi="Times New Roman"/>
                <w:sz w:val="20"/>
                <w:szCs w:val="20"/>
              </w:rPr>
            </w:pPr>
            <w:r w:rsidRPr="00D507CE">
              <w:rPr>
                <w:rFonts w:ascii="Times New Roman" w:hAnsi="Times New Roman"/>
                <w:sz w:val="20"/>
                <w:szCs w:val="20"/>
              </w:rPr>
              <w:t>University of Sydney</w:t>
            </w:r>
            <w:r w:rsidR="008C23F3" w:rsidRPr="00D507CE">
              <w:rPr>
                <w:rFonts w:ascii="Times New Roman" w:hAnsi="Times New Roman"/>
                <w:sz w:val="20"/>
                <w:szCs w:val="20"/>
              </w:rPr>
              <w:tab/>
            </w:r>
          </w:p>
        </w:tc>
        <w:tc>
          <w:tcPr>
            <w:tcW w:w="776" w:type="pct"/>
            <w:tcBorders>
              <w:left w:val="single" w:sz="6" w:space="0" w:color="auto"/>
              <w:right w:val="single" w:sz="6" w:space="0" w:color="auto"/>
            </w:tcBorders>
            <w:vAlign w:val="bottom"/>
          </w:tcPr>
          <w:p w:rsidR="009F4B59" w:rsidRPr="00D507CE" w:rsidRDefault="00115258"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12,224,000</w:t>
            </w:r>
          </w:p>
        </w:tc>
        <w:tc>
          <w:tcPr>
            <w:tcW w:w="796" w:type="pct"/>
            <w:tcBorders>
              <w:left w:val="single" w:sz="6" w:space="0" w:color="auto"/>
            </w:tcBorders>
            <w:vAlign w:val="bottom"/>
          </w:tcPr>
          <w:p w:rsidR="009F4B59" w:rsidRPr="00D507CE" w:rsidRDefault="008E28E5"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6,608</w:t>
            </w:r>
            <w:r w:rsidR="009F4B59" w:rsidRPr="00D507CE">
              <w:rPr>
                <w:rFonts w:ascii="Times New Roman" w:hAnsi="Times New Roman"/>
                <w:sz w:val="20"/>
                <w:szCs w:val="20"/>
              </w:rPr>
              <w:t>,000</w:t>
            </w:r>
          </w:p>
        </w:tc>
      </w:tr>
      <w:tr w:rsidR="009F4B59" w:rsidRPr="00D507CE" w:rsidTr="00254FFC">
        <w:trPr>
          <w:trHeight w:val="20"/>
        </w:trPr>
        <w:tc>
          <w:tcPr>
            <w:tcW w:w="3428" w:type="pct"/>
            <w:tcBorders>
              <w:right w:val="single" w:sz="6" w:space="0" w:color="auto"/>
            </w:tcBorders>
          </w:tcPr>
          <w:p w:rsidR="009F4B59" w:rsidRPr="00D507CE" w:rsidRDefault="009F4B59" w:rsidP="00254FFC">
            <w:pPr>
              <w:tabs>
                <w:tab w:val="right" w:leader="dot" w:pos="6120"/>
              </w:tabs>
              <w:spacing w:after="0" w:line="240" w:lineRule="auto"/>
              <w:ind w:left="144"/>
              <w:rPr>
                <w:rFonts w:ascii="Times New Roman" w:hAnsi="Times New Roman"/>
                <w:sz w:val="20"/>
                <w:szCs w:val="20"/>
              </w:rPr>
            </w:pPr>
            <w:r w:rsidRPr="00D507CE">
              <w:rPr>
                <w:rFonts w:ascii="Times New Roman" w:hAnsi="Times New Roman"/>
                <w:sz w:val="20"/>
                <w:szCs w:val="20"/>
              </w:rPr>
              <w:t>University of New South Wales</w:t>
            </w:r>
            <w:r w:rsidRPr="00D507CE">
              <w:rPr>
                <w:rFonts w:ascii="Times New Roman" w:hAnsi="Times New Roman"/>
                <w:sz w:val="20"/>
                <w:szCs w:val="20"/>
              </w:rPr>
              <w:tab/>
            </w:r>
          </w:p>
        </w:tc>
        <w:tc>
          <w:tcPr>
            <w:tcW w:w="776" w:type="pct"/>
            <w:tcBorders>
              <w:left w:val="single" w:sz="6" w:space="0" w:color="auto"/>
              <w:right w:val="single" w:sz="6" w:space="0" w:color="auto"/>
            </w:tcBorders>
          </w:tcPr>
          <w:p w:rsidR="009F4B59" w:rsidRPr="00D507CE" w:rsidRDefault="00FC03B2"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10</w:t>
            </w:r>
            <w:r w:rsidR="009F4B59" w:rsidRPr="00D507CE">
              <w:rPr>
                <w:rFonts w:ascii="Times New Roman" w:hAnsi="Times New Roman"/>
                <w:sz w:val="20"/>
                <w:szCs w:val="20"/>
              </w:rPr>
              <w:t>,</w:t>
            </w:r>
            <w:r w:rsidRPr="00D507CE">
              <w:rPr>
                <w:rFonts w:ascii="Times New Roman" w:hAnsi="Times New Roman"/>
                <w:sz w:val="20"/>
                <w:szCs w:val="20"/>
              </w:rPr>
              <w:t>711</w:t>
            </w:r>
            <w:r w:rsidR="00D72024" w:rsidRPr="00D507CE">
              <w:rPr>
                <w:rFonts w:ascii="Times New Roman" w:hAnsi="Times New Roman"/>
                <w:sz w:val="20"/>
                <w:szCs w:val="20"/>
              </w:rPr>
              <w:t>,</w:t>
            </w:r>
            <w:r w:rsidR="009F4B59" w:rsidRPr="00D507CE">
              <w:rPr>
                <w:rFonts w:ascii="Times New Roman" w:hAnsi="Times New Roman"/>
                <w:sz w:val="20"/>
                <w:szCs w:val="20"/>
              </w:rPr>
              <w:t>000</w:t>
            </w:r>
          </w:p>
        </w:tc>
        <w:tc>
          <w:tcPr>
            <w:tcW w:w="796" w:type="pct"/>
            <w:tcBorders>
              <w:left w:val="single" w:sz="6" w:space="0" w:color="auto"/>
            </w:tcBorders>
          </w:tcPr>
          <w:p w:rsidR="009F4B59" w:rsidRPr="00D507CE" w:rsidRDefault="008E28E5"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5,789</w:t>
            </w:r>
            <w:r w:rsidR="009F4B59" w:rsidRPr="00D507CE">
              <w:rPr>
                <w:rFonts w:ascii="Times New Roman" w:hAnsi="Times New Roman"/>
                <w:sz w:val="20"/>
                <w:szCs w:val="20"/>
              </w:rPr>
              <w:t>,000</w:t>
            </w:r>
          </w:p>
        </w:tc>
      </w:tr>
      <w:tr w:rsidR="009F4B59" w:rsidRPr="00D507CE" w:rsidTr="00254FFC">
        <w:trPr>
          <w:trHeight w:val="20"/>
        </w:trPr>
        <w:tc>
          <w:tcPr>
            <w:tcW w:w="3428" w:type="pct"/>
            <w:tcBorders>
              <w:right w:val="single" w:sz="6" w:space="0" w:color="auto"/>
            </w:tcBorders>
          </w:tcPr>
          <w:p w:rsidR="009F4B59" w:rsidRPr="00D507CE" w:rsidRDefault="009F4B59" w:rsidP="00254FFC">
            <w:pPr>
              <w:tabs>
                <w:tab w:val="right" w:leader="dot" w:pos="6120"/>
              </w:tabs>
              <w:spacing w:after="0" w:line="240" w:lineRule="auto"/>
              <w:ind w:left="144"/>
              <w:rPr>
                <w:rFonts w:ascii="Times New Roman" w:hAnsi="Times New Roman"/>
                <w:sz w:val="20"/>
                <w:szCs w:val="20"/>
              </w:rPr>
            </w:pPr>
            <w:r w:rsidRPr="00D507CE">
              <w:rPr>
                <w:rFonts w:ascii="Times New Roman" w:hAnsi="Times New Roman"/>
                <w:sz w:val="20"/>
                <w:szCs w:val="20"/>
              </w:rPr>
              <w:t>University of New England</w:t>
            </w:r>
            <w:r w:rsidRPr="00D507CE">
              <w:rPr>
                <w:rFonts w:ascii="Times New Roman" w:hAnsi="Times New Roman"/>
                <w:sz w:val="20"/>
                <w:szCs w:val="20"/>
              </w:rPr>
              <w:tab/>
            </w:r>
          </w:p>
        </w:tc>
        <w:tc>
          <w:tcPr>
            <w:tcW w:w="776" w:type="pct"/>
            <w:tcBorders>
              <w:left w:val="single" w:sz="6" w:space="0" w:color="auto"/>
              <w:right w:val="single" w:sz="6" w:space="0" w:color="auto"/>
            </w:tcBorders>
          </w:tcPr>
          <w:p w:rsidR="009F4B59" w:rsidRPr="00D507CE" w:rsidRDefault="00FC03B2"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3</w:t>
            </w:r>
            <w:r w:rsidR="009F4B59" w:rsidRPr="00D507CE">
              <w:rPr>
                <w:rFonts w:ascii="Times New Roman" w:hAnsi="Times New Roman"/>
                <w:sz w:val="20"/>
                <w:szCs w:val="20"/>
              </w:rPr>
              <w:t>,</w:t>
            </w:r>
            <w:r w:rsidRPr="00D507CE">
              <w:rPr>
                <w:rFonts w:ascii="Times New Roman" w:hAnsi="Times New Roman"/>
                <w:sz w:val="20"/>
                <w:szCs w:val="20"/>
              </w:rPr>
              <w:t>342,</w:t>
            </w:r>
            <w:r w:rsidR="009F4B59" w:rsidRPr="00D507CE">
              <w:rPr>
                <w:rFonts w:ascii="Times New Roman" w:hAnsi="Times New Roman"/>
                <w:sz w:val="20"/>
                <w:szCs w:val="20"/>
              </w:rPr>
              <w:t>000</w:t>
            </w:r>
          </w:p>
        </w:tc>
        <w:tc>
          <w:tcPr>
            <w:tcW w:w="796" w:type="pct"/>
            <w:tcBorders>
              <w:left w:val="single" w:sz="6" w:space="0" w:color="auto"/>
            </w:tcBorders>
          </w:tcPr>
          <w:p w:rsidR="009F4B59" w:rsidRPr="00D507CE" w:rsidRDefault="008E28E5"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1,806</w:t>
            </w:r>
            <w:r w:rsidR="009F4B59" w:rsidRPr="00D507CE">
              <w:rPr>
                <w:rFonts w:ascii="Times New Roman" w:hAnsi="Times New Roman"/>
                <w:sz w:val="20"/>
                <w:szCs w:val="20"/>
              </w:rPr>
              <w:t>,000</w:t>
            </w:r>
          </w:p>
        </w:tc>
      </w:tr>
      <w:tr w:rsidR="009F4B59" w:rsidRPr="00D507CE" w:rsidTr="00254FFC">
        <w:trPr>
          <w:trHeight w:val="20"/>
        </w:trPr>
        <w:tc>
          <w:tcPr>
            <w:tcW w:w="3428" w:type="pct"/>
            <w:tcBorders>
              <w:right w:val="single" w:sz="6" w:space="0" w:color="auto"/>
            </w:tcBorders>
          </w:tcPr>
          <w:p w:rsidR="009F4B59" w:rsidRPr="00D507CE" w:rsidRDefault="009F4B59" w:rsidP="00254FFC">
            <w:pPr>
              <w:tabs>
                <w:tab w:val="right" w:leader="dot" w:pos="6120"/>
              </w:tabs>
              <w:spacing w:after="0" w:line="240" w:lineRule="auto"/>
              <w:ind w:left="144"/>
              <w:rPr>
                <w:rFonts w:ascii="Times New Roman" w:hAnsi="Times New Roman"/>
                <w:sz w:val="20"/>
                <w:szCs w:val="20"/>
              </w:rPr>
            </w:pPr>
            <w:r w:rsidRPr="00D507CE">
              <w:rPr>
                <w:rFonts w:ascii="Times New Roman" w:hAnsi="Times New Roman"/>
                <w:sz w:val="20"/>
                <w:szCs w:val="20"/>
              </w:rPr>
              <w:t>University of Newcastle</w:t>
            </w:r>
            <w:r w:rsidRPr="00D507CE">
              <w:rPr>
                <w:rFonts w:ascii="Times New Roman" w:hAnsi="Times New Roman"/>
                <w:sz w:val="20"/>
                <w:szCs w:val="20"/>
              </w:rPr>
              <w:tab/>
            </w:r>
          </w:p>
        </w:tc>
        <w:tc>
          <w:tcPr>
            <w:tcW w:w="776" w:type="pct"/>
            <w:tcBorders>
              <w:left w:val="single" w:sz="6" w:space="0" w:color="auto"/>
              <w:right w:val="single" w:sz="6" w:space="0" w:color="auto"/>
            </w:tcBorders>
          </w:tcPr>
          <w:p w:rsidR="009F4B59" w:rsidRPr="00D507CE" w:rsidRDefault="00FC03B2"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1,768</w:t>
            </w:r>
            <w:r w:rsidR="009F4B59" w:rsidRPr="00D507CE">
              <w:rPr>
                <w:rFonts w:ascii="Times New Roman" w:hAnsi="Times New Roman"/>
                <w:sz w:val="20"/>
                <w:szCs w:val="20"/>
              </w:rPr>
              <w:t>,000</w:t>
            </w:r>
          </w:p>
        </w:tc>
        <w:tc>
          <w:tcPr>
            <w:tcW w:w="796" w:type="pct"/>
            <w:tcBorders>
              <w:left w:val="single" w:sz="6" w:space="0" w:color="auto"/>
            </w:tcBorders>
          </w:tcPr>
          <w:p w:rsidR="009F4B59" w:rsidRPr="00D507CE" w:rsidRDefault="008E28E5"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956</w:t>
            </w:r>
            <w:r w:rsidR="009F4B59" w:rsidRPr="00D507CE">
              <w:rPr>
                <w:rFonts w:ascii="Times New Roman" w:hAnsi="Times New Roman"/>
                <w:sz w:val="20"/>
                <w:szCs w:val="20"/>
              </w:rPr>
              <w:t>,000</w:t>
            </w:r>
          </w:p>
        </w:tc>
      </w:tr>
      <w:tr w:rsidR="009F4B59" w:rsidRPr="00D507CE" w:rsidTr="00254FFC">
        <w:trPr>
          <w:trHeight w:val="20"/>
        </w:trPr>
        <w:tc>
          <w:tcPr>
            <w:tcW w:w="3428" w:type="pct"/>
            <w:tcBorders>
              <w:right w:val="single" w:sz="6" w:space="0" w:color="auto"/>
            </w:tcBorders>
          </w:tcPr>
          <w:p w:rsidR="009F4B59" w:rsidRPr="00D507CE" w:rsidRDefault="009F4B59" w:rsidP="00254FFC">
            <w:pPr>
              <w:tabs>
                <w:tab w:val="right" w:leader="dot" w:pos="6120"/>
              </w:tabs>
              <w:spacing w:after="0" w:line="240" w:lineRule="auto"/>
              <w:ind w:left="144"/>
              <w:rPr>
                <w:rFonts w:ascii="Times New Roman" w:hAnsi="Times New Roman"/>
                <w:sz w:val="20"/>
                <w:szCs w:val="20"/>
              </w:rPr>
            </w:pPr>
            <w:r w:rsidRPr="00D507CE">
              <w:rPr>
                <w:rFonts w:ascii="Times New Roman" w:hAnsi="Times New Roman"/>
                <w:sz w:val="20"/>
                <w:szCs w:val="20"/>
              </w:rPr>
              <w:t>Macquarie University</w:t>
            </w:r>
            <w:r w:rsidRPr="00D507CE">
              <w:rPr>
                <w:rFonts w:ascii="Times New Roman" w:hAnsi="Times New Roman"/>
                <w:sz w:val="20"/>
                <w:szCs w:val="20"/>
              </w:rPr>
              <w:tab/>
            </w:r>
          </w:p>
        </w:tc>
        <w:tc>
          <w:tcPr>
            <w:tcW w:w="776" w:type="pct"/>
            <w:tcBorders>
              <w:left w:val="single" w:sz="6" w:space="0" w:color="auto"/>
              <w:right w:val="single" w:sz="6" w:space="0" w:color="auto"/>
            </w:tcBorders>
          </w:tcPr>
          <w:p w:rsidR="009F4B59" w:rsidRPr="00D507CE" w:rsidRDefault="00FC03B2"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2,593</w:t>
            </w:r>
            <w:r w:rsidR="009F4B59" w:rsidRPr="00D507CE">
              <w:rPr>
                <w:rFonts w:ascii="Times New Roman" w:hAnsi="Times New Roman"/>
                <w:sz w:val="20"/>
                <w:szCs w:val="20"/>
              </w:rPr>
              <w:t>,000</w:t>
            </w:r>
          </w:p>
        </w:tc>
        <w:tc>
          <w:tcPr>
            <w:tcW w:w="796" w:type="pct"/>
            <w:tcBorders>
              <w:left w:val="single" w:sz="6" w:space="0" w:color="auto"/>
            </w:tcBorders>
          </w:tcPr>
          <w:p w:rsidR="009F4B59" w:rsidRPr="00D507CE" w:rsidRDefault="008E28E5"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1</w:t>
            </w:r>
            <w:r w:rsidR="009F4B59" w:rsidRPr="00D507CE">
              <w:rPr>
                <w:rFonts w:ascii="Times New Roman" w:hAnsi="Times New Roman"/>
                <w:sz w:val="20"/>
                <w:szCs w:val="20"/>
              </w:rPr>
              <w:t>,</w:t>
            </w:r>
            <w:r w:rsidRPr="00D507CE">
              <w:rPr>
                <w:rFonts w:ascii="Times New Roman" w:hAnsi="Times New Roman"/>
                <w:sz w:val="20"/>
                <w:szCs w:val="20"/>
              </w:rPr>
              <w:t>401,</w:t>
            </w:r>
            <w:r w:rsidR="009F4B59" w:rsidRPr="00D507CE">
              <w:rPr>
                <w:rFonts w:ascii="Times New Roman" w:hAnsi="Times New Roman"/>
                <w:sz w:val="20"/>
                <w:szCs w:val="20"/>
              </w:rPr>
              <w:t>000</w:t>
            </w:r>
          </w:p>
        </w:tc>
      </w:tr>
      <w:tr w:rsidR="009F4B59" w:rsidRPr="00D507CE" w:rsidTr="00254FFC">
        <w:trPr>
          <w:trHeight w:val="20"/>
        </w:trPr>
        <w:tc>
          <w:tcPr>
            <w:tcW w:w="3428" w:type="pct"/>
            <w:tcBorders>
              <w:right w:val="single" w:sz="6" w:space="0" w:color="auto"/>
            </w:tcBorders>
          </w:tcPr>
          <w:p w:rsidR="009F4B59" w:rsidRPr="00D507CE" w:rsidRDefault="009F4B59" w:rsidP="00254FFC">
            <w:pPr>
              <w:spacing w:after="0" w:line="240" w:lineRule="auto"/>
              <w:rPr>
                <w:rFonts w:ascii="Times New Roman" w:hAnsi="Times New Roman"/>
                <w:sz w:val="20"/>
                <w:szCs w:val="20"/>
              </w:rPr>
            </w:pPr>
            <w:r w:rsidRPr="00D507CE">
              <w:rPr>
                <w:rFonts w:ascii="Times New Roman" w:hAnsi="Times New Roman"/>
                <w:sz w:val="20"/>
                <w:szCs w:val="20"/>
              </w:rPr>
              <w:t>Victoria—</w:t>
            </w:r>
          </w:p>
        </w:tc>
        <w:tc>
          <w:tcPr>
            <w:tcW w:w="776" w:type="pct"/>
            <w:tcBorders>
              <w:left w:val="single" w:sz="6" w:space="0" w:color="auto"/>
              <w:right w:val="single" w:sz="6" w:space="0" w:color="auto"/>
            </w:tcBorders>
          </w:tcPr>
          <w:p w:rsidR="009F4B59" w:rsidRPr="00D507CE" w:rsidRDefault="009F4B59" w:rsidP="00050454">
            <w:pPr>
              <w:spacing w:after="0" w:line="240" w:lineRule="auto"/>
              <w:ind w:right="144"/>
              <w:jc w:val="right"/>
              <w:rPr>
                <w:rFonts w:ascii="Times New Roman" w:hAnsi="Times New Roman"/>
                <w:sz w:val="20"/>
                <w:szCs w:val="20"/>
              </w:rPr>
            </w:pPr>
          </w:p>
        </w:tc>
        <w:tc>
          <w:tcPr>
            <w:tcW w:w="796" w:type="pct"/>
            <w:tcBorders>
              <w:left w:val="single" w:sz="6" w:space="0" w:color="auto"/>
            </w:tcBorders>
          </w:tcPr>
          <w:p w:rsidR="009F4B59" w:rsidRPr="00D507CE" w:rsidRDefault="009F4B59" w:rsidP="00050454">
            <w:pPr>
              <w:spacing w:after="0" w:line="240" w:lineRule="auto"/>
              <w:ind w:right="144"/>
              <w:jc w:val="right"/>
              <w:rPr>
                <w:rFonts w:ascii="Times New Roman" w:hAnsi="Times New Roman"/>
                <w:sz w:val="20"/>
                <w:szCs w:val="20"/>
              </w:rPr>
            </w:pPr>
          </w:p>
        </w:tc>
      </w:tr>
      <w:tr w:rsidR="009F4B59" w:rsidRPr="00D507CE" w:rsidTr="00254FFC">
        <w:trPr>
          <w:trHeight w:val="20"/>
        </w:trPr>
        <w:tc>
          <w:tcPr>
            <w:tcW w:w="3428" w:type="pct"/>
            <w:tcBorders>
              <w:right w:val="single" w:sz="6" w:space="0" w:color="auto"/>
            </w:tcBorders>
          </w:tcPr>
          <w:p w:rsidR="009F4B59" w:rsidRPr="00D507CE" w:rsidRDefault="009F4B59" w:rsidP="00254FFC">
            <w:pPr>
              <w:tabs>
                <w:tab w:val="right" w:leader="dot" w:pos="6120"/>
              </w:tabs>
              <w:spacing w:after="0" w:line="240" w:lineRule="auto"/>
              <w:ind w:left="144"/>
              <w:rPr>
                <w:rFonts w:ascii="Times New Roman" w:hAnsi="Times New Roman"/>
                <w:sz w:val="20"/>
                <w:szCs w:val="20"/>
              </w:rPr>
            </w:pPr>
            <w:r w:rsidRPr="00D507CE">
              <w:rPr>
                <w:rFonts w:ascii="Times New Roman" w:hAnsi="Times New Roman"/>
                <w:sz w:val="20"/>
                <w:szCs w:val="20"/>
              </w:rPr>
              <w:t>University of Melbourne</w:t>
            </w:r>
            <w:r w:rsidRPr="00D507CE">
              <w:rPr>
                <w:rFonts w:ascii="Times New Roman" w:hAnsi="Times New Roman"/>
                <w:sz w:val="20"/>
                <w:szCs w:val="20"/>
              </w:rPr>
              <w:tab/>
            </w:r>
          </w:p>
        </w:tc>
        <w:tc>
          <w:tcPr>
            <w:tcW w:w="776" w:type="pct"/>
            <w:tcBorders>
              <w:left w:val="single" w:sz="6" w:space="0" w:color="auto"/>
              <w:right w:val="single" w:sz="6" w:space="0" w:color="auto"/>
            </w:tcBorders>
          </w:tcPr>
          <w:p w:rsidR="009F4B59" w:rsidRPr="00D507CE" w:rsidRDefault="00FC03B2"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10,308</w:t>
            </w:r>
            <w:r w:rsidR="009F4B59" w:rsidRPr="00D507CE">
              <w:rPr>
                <w:rFonts w:ascii="Times New Roman" w:hAnsi="Times New Roman"/>
                <w:sz w:val="20"/>
                <w:szCs w:val="20"/>
              </w:rPr>
              <w:t>,000</w:t>
            </w:r>
          </w:p>
        </w:tc>
        <w:tc>
          <w:tcPr>
            <w:tcW w:w="796" w:type="pct"/>
            <w:tcBorders>
              <w:left w:val="single" w:sz="6" w:space="0" w:color="auto"/>
            </w:tcBorders>
          </w:tcPr>
          <w:p w:rsidR="009F4B59" w:rsidRPr="00D507CE" w:rsidRDefault="008E28E5"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5,572</w:t>
            </w:r>
            <w:r w:rsidR="009F4B59" w:rsidRPr="00D507CE">
              <w:rPr>
                <w:rFonts w:ascii="Times New Roman" w:hAnsi="Times New Roman"/>
                <w:sz w:val="20"/>
                <w:szCs w:val="20"/>
              </w:rPr>
              <w:t>,000</w:t>
            </w:r>
          </w:p>
        </w:tc>
      </w:tr>
      <w:tr w:rsidR="009F4B59" w:rsidRPr="00D507CE" w:rsidTr="00254FFC">
        <w:trPr>
          <w:trHeight w:val="20"/>
        </w:trPr>
        <w:tc>
          <w:tcPr>
            <w:tcW w:w="3428" w:type="pct"/>
            <w:tcBorders>
              <w:right w:val="single" w:sz="6" w:space="0" w:color="auto"/>
            </w:tcBorders>
          </w:tcPr>
          <w:p w:rsidR="009F4B59" w:rsidRPr="00D507CE" w:rsidRDefault="009F4B59" w:rsidP="00254FFC">
            <w:pPr>
              <w:tabs>
                <w:tab w:val="right" w:leader="dot" w:pos="6120"/>
              </w:tabs>
              <w:spacing w:after="0" w:line="240" w:lineRule="auto"/>
              <w:ind w:left="144"/>
              <w:rPr>
                <w:rFonts w:ascii="Times New Roman" w:hAnsi="Times New Roman"/>
                <w:sz w:val="20"/>
                <w:szCs w:val="20"/>
              </w:rPr>
            </w:pPr>
            <w:r w:rsidRPr="00D507CE">
              <w:rPr>
                <w:rFonts w:ascii="Times New Roman" w:hAnsi="Times New Roman"/>
                <w:sz w:val="20"/>
                <w:szCs w:val="20"/>
              </w:rPr>
              <w:t>Monash University</w:t>
            </w:r>
            <w:r w:rsidRPr="00D507CE">
              <w:rPr>
                <w:rFonts w:ascii="Times New Roman" w:hAnsi="Times New Roman"/>
                <w:sz w:val="20"/>
                <w:szCs w:val="20"/>
              </w:rPr>
              <w:tab/>
            </w:r>
          </w:p>
        </w:tc>
        <w:tc>
          <w:tcPr>
            <w:tcW w:w="776" w:type="pct"/>
            <w:tcBorders>
              <w:left w:val="single" w:sz="6" w:space="0" w:color="auto"/>
              <w:right w:val="single" w:sz="6" w:space="0" w:color="auto"/>
            </w:tcBorders>
          </w:tcPr>
          <w:p w:rsidR="009F4B59" w:rsidRPr="00D507CE" w:rsidRDefault="00FC03B2"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8</w:t>
            </w:r>
            <w:r w:rsidR="009F4B59" w:rsidRPr="00D507CE">
              <w:rPr>
                <w:rFonts w:ascii="Times New Roman" w:hAnsi="Times New Roman"/>
                <w:sz w:val="20"/>
                <w:szCs w:val="20"/>
              </w:rPr>
              <w:t>,</w:t>
            </w:r>
            <w:r w:rsidRPr="00D507CE">
              <w:rPr>
                <w:rFonts w:ascii="Times New Roman" w:hAnsi="Times New Roman"/>
                <w:sz w:val="20"/>
                <w:szCs w:val="20"/>
              </w:rPr>
              <w:t>671,</w:t>
            </w:r>
            <w:r w:rsidR="009F4B59" w:rsidRPr="00D507CE">
              <w:rPr>
                <w:rFonts w:ascii="Times New Roman" w:hAnsi="Times New Roman"/>
                <w:sz w:val="20"/>
                <w:szCs w:val="20"/>
              </w:rPr>
              <w:t>000</w:t>
            </w:r>
          </w:p>
        </w:tc>
        <w:tc>
          <w:tcPr>
            <w:tcW w:w="796" w:type="pct"/>
            <w:tcBorders>
              <w:left w:val="single" w:sz="6" w:space="0" w:color="auto"/>
            </w:tcBorders>
          </w:tcPr>
          <w:p w:rsidR="009F4B59" w:rsidRPr="00D507CE" w:rsidRDefault="008E28E5"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4,687</w:t>
            </w:r>
            <w:r w:rsidR="009F4B59" w:rsidRPr="00D507CE">
              <w:rPr>
                <w:rFonts w:ascii="Times New Roman" w:hAnsi="Times New Roman"/>
                <w:sz w:val="20"/>
                <w:szCs w:val="20"/>
              </w:rPr>
              <w:t>,000</w:t>
            </w:r>
          </w:p>
        </w:tc>
      </w:tr>
      <w:tr w:rsidR="009F4B59" w:rsidRPr="00D507CE" w:rsidTr="00254FFC">
        <w:trPr>
          <w:trHeight w:val="20"/>
        </w:trPr>
        <w:tc>
          <w:tcPr>
            <w:tcW w:w="3428" w:type="pct"/>
            <w:tcBorders>
              <w:right w:val="single" w:sz="6" w:space="0" w:color="auto"/>
            </w:tcBorders>
          </w:tcPr>
          <w:p w:rsidR="009F4B59" w:rsidRPr="00D507CE" w:rsidRDefault="009F4B59" w:rsidP="00254FFC">
            <w:pPr>
              <w:tabs>
                <w:tab w:val="right" w:leader="dot" w:pos="6120"/>
              </w:tabs>
              <w:spacing w:after="0" w:line="240" w:lineRule="auto"/>
              <w:ind w:left="144"/>
              <w:rPr>
                <w:rFonts w:ascii="Times New Roman" w:hAnsi="Times New Roman"/>
                <w:sz w:val="20"/>
                <w:szCs w:val="20"/>
              </w:rPr>
            </w:pPr>
            <w:r w:rsidRPr="00D507CE">
              <w:rPr>
                <w:rFonts w:ascii="Times New Roman" w:hAnsi="Times New Roman"/>
                <w:sz w:val="20"/>
                <w:szCs w:val="20"/>
              </w:rPr>
              <w:t>La Trobe University</w:t>
            </w:r>
            <w:r w:rsidRPr="00D507CE">
              <w:rPr>
                <w:rFonts w:ascii="Times New Roman" w:hAnsi="Times New Roman"/>
                <w:sz w:val="20"/>
                <w:szCs w:val="20"/>
              </w:rPr>
              <w:tab/>
            </w:r>
          </w:p>
        </w:tc>
        <w:tc>
          <w:tcPr>
            <w:tcW w:w="776" w:type="pct"/>
            <w:tcBorders>
              <w:left w:val="single" w:sz="6" w:space="0" w:color="auto"/>
              <w:right w:val="single" w:sz="6" w:space="0" w:color="auto"/>
            </w:tcBorders>
          </w:tcPr>
          <w:p w:rsidR="009F4B59" w:rsidRPr="00D507CE" w:rsidRDefault="00FC03B2"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2,214</w:t>
            </w:r>
            <w:r w:rsidR="009F4B59" w:rsidRPr="00D507CE">
              <w:rPr>
                <w:rFonts w:ascii="Times New Roman" w:hAnsi="Times New Roman"/>
                <w:sz w:val="20"/>
                <w:szCs w:val="20"/>
              </w:rPr>
              <w:t>,000</w:t>
            </w:r>
          </w:p>
        </w:tc>
        <w:tc>
          <w:tcPr>
            <w:tcW w:w="796" w:type="pct"/>
            <w:tcBorders>
              <w:left w:val="single" w:sz="6" w:space="0" w:color="auto"/>
            </w:tcBorders>
          </w:tcPr>
          <w:p w:rsidR="009F4B59" w:rsidRPr="00D507CE" w:rsidRDefault="008E28E5"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1,196</w:t>
            </w:r>
            <w:r w:rsidR="009F4B59" w:rsidRPr="00D507CE">
              <w:rPr>
                <w:rFonts w:ascii="Times New Roman" w:hAnsi="Times New Roman"/>
                <w:sz w:val="20"/>
                <w:szCs w:val="20"/>
              </w:rPr>
              <w:t>,000</w:t>
            </w:r>
          </w:p>
        </w:tc>
      </w:tr>
      <w:tr w:rsidR="009F4B59" w:rsidRPr="00D507CE" w:rsidTr="00254FFC">
        <w:trPr>
          <w:trHeight w:val="20"/>
        </w:trPr>
        <w:tc>
          <w:tcPr>
            <w:tcW w:w="3428" w:type="pct"/>
            <w:tcBorders>
              <w:right w:val="single" w:sz="6" w:space="0" w:color="auto"/>
            </w:tcBorders>
          </w:tcPr>
          <w:p w:rsidR="009F4B59" w:rsidRPr="00D507CE" w:rsidRDefault="009F4B59" w:rsidP="00254FFC">
            <w:pPr>
              <w:spacing w:after="0" w:line="240" w:lineRule="auto"/>
              <w:rPr>
                <w:rFonts w:ascii="Times New Roman" w:hAnsi="Times New Roman"/>
                <w:sz w:val="20"/>
                <w:szCs w:val="20"/>
              </w:rPr>
            </w:pPr>
            <w:r w:rsidRPr="00D507CE">
              <w:rPr>
                <w:rFonts w:ascii="Times New Roman" w:hAnsi="Times New Roman"/>
                <w:sz w:val="20"/>
                <w:szCs w:val="20"/>
              </w:rPr>
              <w:t>Queensland—</w:t>
            </w:r>
          </w:p>
        </w:tc>
        <w:tc>
          <w:tcPr>
            <w:tcW w:w="776" w:type="pct"/>
            <w:tcBorders>
              <w:left w:val="single" w:sz="6" w:space="0" w:color="auto"/>
              <w:right w:val="single" w:sz="6" w:space="0" w:color="auto"/>
            </w:tcBorders>
          </w:tcPr>
          <w:p w:rsidR="009F4B59" w:rsidRPr="00D507CE" w:rsidRDefault="009F4B59" w:rsidP="00050454">
            <w:pPr>
              <w:spacing w:after="0" w:line="240" w:lineRule="auto"/>
              <w:ind w:right="144"/>
              <w:jc w:val="right"/>
              <w:rPr>
                <w:rFonts w:ascii="Times New Roman" w:hAnsi="Times New Roman"/>
                <w:sz w:val="20"/>
                <w:szCs w:val="20"/>
              </w:rPr>
            </w:pPr>
          </w:p>
        </w:tc>
        <w:tc>
          <w:tcPr>
            <w:tcW w:w="796" w:type="pct"/>
            <w:tcBorders>
              <w:left w:val="single" w:sz="6" w:space="0" w:color="auto"/>
            </w:tcBorders>
          </w:tcPr>
          <w:p w:rsidR="009F4B59" w:rsidRPr="00D507CE" w:rsidRDefault="009F4B59" w:rsidP="00050454">
            <w:pPr>
              <w:spacing w:after="0" w:line="240" w:lineRule="auto"/>
              <w:ind w:right="144"/>
              <w:jc w:val="right"/>
              <w:rPr>
                <w:rFonts w:ascii="Times New Roman" w:hAnsi="Times New Roman"/>
                <w:sz w:val="20"/>
                <w:szCs w:val="20"/>
              </w:rPr>
            </w:pPr>
          </w:p>
        </w:tc>
      </w:tr>
      <w:tr w:rsidR="009F4B59" w:rsidRPr="00D507CE" w:rsidTr="00254FFC">
        <w:trPr>
          <w:trHeight w:val="20"/>
        </w:trPr>
        <w:tc>
          <w:tcPr>
            <w:tcW w:w="3428" w:type="pct"/>
            <w:tcBorders>
              <w:right w:val="single" w:sz="6" w:space="0" w:color="auto"/>
            </w:tcBorders>
          </w:tcPr>
          <w:p w:rsidR="009F4B59" w:rsidRPr="00D507CE" w:rsidRDefault="009F4B59" w:rsidP="00254FFC">
            <w:pPr>
              <w:tabs>
                <w:tab w:val="right" w:leader="dot" w:pos="6120"/>
              </w:tabs>
              <w:spacing w:after="0" w:line="240" w:lineRule="auto"/>
              <w:ind w:left="144"/>
              <w:rPr>
                <w:rFonts w:ascii="Times New Roman" w:hAnsi="Times New Roman"/>
                <w:sz w:val="20"/>
                <w:szCs w:val="20"/>
              </w:rPr>
            </w:pPr>
            <w:r w:rsidRPr="00D507CE">
              <w:rPr>
                <w:rFonts w:ascii="Times New Roman" w:hAnsi="Times New Roman"/>
                <w:sz w:val="20"/>
                <w:szCs w:val="20"/>
              </w:rPr>
              <w:t>University of Queensland</w:t>
            </w:r>
            <w:r w:rsidRPr="00D507CE">
              <w:rPr>
                <w:rFonts w:ascii="Times New Roman" w:hAnsi="Times New Roman"/>
                <w:sz w:val="20"/>
                <w:szCs w:val="20"/>
              </w:rPr>
              <w:tab/>
            </w:r>
          </w:p>
        </w:tc>
        <w:tc>
          <w:tcPr>
            <w:tcW w:w="776" w:type="pct"/>
            <w:tcBorders>
              <w:left w:val="single" w:sz="6" w:space="0" w:color="auto"/>
              <w:right w:val="single" w:sz="6" w:space="0" w:color="auto"/>
            </w:tcBorders>
          </w:tcPr>
          <w:p w:rsidR="009F4B59" w:rsidRPr="00D507CE" w:rsidRDefault="00FC03B2"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8,710</w:t>
            </w:r>
            <w:r w:rsidR="009F4B59" w:rsidRPr="00D507CE">
              <w:rPr>
                <w:rFonts w:ascii="Times New Roman" w:hAnsi="Times New Roman"/>
                <w:sz w:val="20"/>
                <w:szCs w:val="20"/>
              </w:rPr>
              <w:t>,000</w:t>
            </w:r>
          </w:p>
        </w:tc>
        <w:tc>
          <w:tcPr>
            <w:tcW w:w="796" w:type="pct"/>
            <w:tcBorders>
              <w:left w:val="single" w:sz="6" w:space="0" w:color="auto"/>
            </w:tcBorders>
          </w:tcPr>
          <w:p w:rsidR="009F4B59" w:rsidRPr="00D507CE" w:rsidRDefault="008E28E5"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4,708</w:t>
            </w:r>
            <w:r w:rsidR="009F4B59" w:rsidRPr="00D507CE">
              <w:rPr>
                <w:rFonts w:ascii="Times New Roman" w:hAnsi="Times New Roman"/>
                <w:sz w:val="20"/>
                <w:szCs w:val="20"/>
              </w:rPr>
              <w:t>,000</w:t>
            </w:r>
          </w:p>
        </w:tc>
      </w:tr>
      <w:tr w:rsidR="009F4B59" w:rsidRPr="00D507CE" w:rsidTr="00254FFC">
        <w:trPr>
          <w:trHeight w:val="20"/>
        </w:trPr>
        <w:tc>
          <w:tcPr>
            <w:tcW w:w="3428" w:type="pct"/>
            <w:tcBorders>
              <w:right w:val="single" w:sz="6" w:space="0" w:color="auto"/>
            </w:tcBorders>
          </w:tcPr>
          <w:p w:rsidR="009F4B59" w:rsidRPr="00D507CE" w:rsidRDefault="009F4B59" w:rsidP="00254FFC">
            <w:pPr>
              <w:tabs>
                <w:tab w:val="right" w:leader="dot" w:pos="6120"/>
              </w:tabs>
              <w:spacing w:after="0" w:line="240" w:lineRule="auto"/>
              <w:ind w:left="144"/>
              <w:rPr>
                <w:rFonts w:ascii="Times New Roman" w:hAnsi="Times New Roman"/>
                <w:sz w:val="20"/>
                <w:szCs w:val="20"/>
              </w:rPr>
            </w:pPr>
            <w:r w:rsidRPr="00D507CE">
              <w:rPr>
                <w:rFonts w:ascii="Times New Roman" w:hAnsi="Times New Roman"/>
                <w:sz w:val="20"/>
                <w:szCs w:val="20"/>
              </w:rPr>
              <w:t>Townsville University College</w:t>
            </w:r>
            <w:r w:rsidRPr="00D507CE">
              <w:rPr>
                <w:rFonts w:ascii="Times New Roman" w:hAnsi="Times New Roman"/>
                <w:sz w:val="20"/>
                <w:szCs w:val="20"/>
              </w:rPr>
              <w:tab/>
            </w:r>
          </w:p>
        </w:tc>
        <w:tc>
          <w:tcPr>
            <w:tcW w:w="776" w:type="pct"/>
            <w:tcBorders>
              <w:left w:val="single" w:sz="6" w:space="0" w:color="auto"/>
              <w:right w:val="single" w:sz="6" w:space="0" w:color="auto"/>
            </w:tcBorders>
          </w:tcPr>
          <w:p w:rsidR="009F4B59" w:rsidRPr="00D507CE" w:rsidRDefault="00FC03B2"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1</w:t>
            </w:r>
            <w:r w:rsidR="009F4B59" w:rsidRPr="00D507CE">
              <w:rPr>
                <w:rFonts w:ascii="Times New Roman" w:hAnsi="Times New Roman"/>
                <w:sz w:val="20"/>
                <w:szCs w:val="20"/>
              </w:rPr>
              <w:t>,</w:t>
            </w:r>
            <w:r w:rsidRPr="00D507CE">
              <w:rPr>
                <w:rFonts w:ascii="Times New Roman" w:hAnsi="Times New Roman"/>
                <w:sz w:val="20"/>
                <w:szCs w:val="20"/>
              </w:rPr>
              <w:t>045,</w:t>
            </w:r>
            <w:r w:rsidR="009F4B59" w:rsidRPr="00D507CE">
              <w:rPr>
                <w:rFonts w:ascii="Times New Roman" w:hAnsi="Times New Roman"/>
                <w:sz w:val="20"/>
                <w:szCs w:val="20"/>
              </w:rPr>
              <w:t>000</w:t>
            </w:r>
          </w:p>
        </w:tc>
        <w:tc>
          <w:tcPr>
            <w:tcW w:w="796" w:type="pct"/>
            <w:tcBorders>
              <w:left w:val="single" w:sz="6" w:space="0" w:color="auto"/>
            </w:tcBorders>
          </w:tcPr>
          <w:p w:rsidR="009F4B59" w:rsidRPr="00D507CE" w:rsidRDefault="008E28E5"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56</w:t>
            </w:r>
            <w:r w:rsidR="009F4B59" w:rsidRPr="00D507CE">
              <w:rPr>
                <w:rFonts w:ascii="Times New Roman" w:hAnsi="Times New Roman"/>
                <w:sz w:val="20"/>
                <w:szCs w:val="20"/>
              </w:rPr>
              <w:t>5,000</w:t>
            </w:r>
          </w:p>
        </w:tc>
      </w:tr>
      <w:tr w:rsidR="009F4B59" w:rsidRPr="00D507CE" w:rsidTr="00254FFC">
        <w:trPr>
          <w:trHeight w:val="20"/>
        </w:trPr>
        <w:tc>
          <w:tcPr>
            <w:tcW w:w="3428" w:type="pct"/>
            <w:tcBorders>
              <w:right w:val="single" w:sz="6" w:space="0" w:color="auto"/>
            </w:tcBorders>
          </w:tcPr>
          <w:p w:rsidR="009F4B59" w:rsidRPr="00D507CE" w:rsidRDefault="009F4B59" w:rsidP="00254FFC">
            <w:pPr>
              <w:spacing w:after="0" w:line="240" w:lineRule="auto"/>
              <w:rPr>
                <w:rFonts w:ascii="Times New Roman" w:hAnsi="Times New Roman"/>
                <w:sz w:val="20"/>
                <w:szCs w:val="20"/>
              </w:rPr>
            </w:pPr>
            <w:r w:rsidRPr="00D507CE">
              <w:rPr>
                <w:rFonts w:ascii="Times New Roman" w:hAnsi="Times New Roman"/>
                <w:sz w:val="20"/>
                <w:szCs w:val="20"/>
              </w:rPr>
              <w:t>South Australia—</w:t>
            </w:r>
          </w:p>
        </w:tc>
        <w:tc>
          <w:tcPr>
            <w:tcW w:w="776" w:type="pct"/>
            <w:tcBorders>
              <w:left w:val="single" w:sz="6" w:space="0" w:color="auto"/>
              <w:right w:val="single" w:sz="6" w:space="0" w:color="auto"/>
            </w:tcBorders>
          </w:tcPr>
          <w:p w:rsidR="009F4B59" w:rsidRPr="00D507CE" w:rsidRDefault="009F4B59" w:rsidP="00050454">
            <w:pPr>
              <w:spacing w:after="0" w:line="240" w:lineRule="auto"/>
              <w:ind w:right="144"/>
              <w:jc w:val="right"/>
              <w:rPr>
                <w:rFonts w:ascii="Times New Roman" w:hAnsi="Times New Roman"/>
                <w:sz w:val="20"/>
                <w:szCs w:val="20"/>
              </w:rPr>
            </w:pPr>
          </w:p>
        </w:tc>
        <w:tc>
          <w:tcPr>
            <w:tcW w:w="796" w:type="pct"/>
            <w:tcBorders>
              <w:left w:val="single" w:sz="6" w:space="0" w:color="auto"/>
            </w:tcBorders>
          </w:tcPr>
          <w:p w:rsidR="009F4B59" w:rsidRPr="00D507CE" w:rsidRDefault="009F4B59" w:rsidP="00050454">
            <w:pPr>
              <w:spacing w:after="0" w:line="240" w:lineRule="auto"/>
              <w:ind w:right="144"/>
              <w:jc w:val="right"/>
              <w:rPr>
                <w:rFonts w:ascii="Times New Roman" w:hAnsi="Times New Roman"/>
                <w:sz w:val="20"/>
                <w:szCs w:val="20"/>
              </w:rPr>
            </w:pPr>
          </w:p>
        </w:tc>
      </w:tr>
      <w:tr w:rsidR="009F4B59" w:rsidRPr="00D507CE" w:rsidTr="00254FFC">
        <w:trPr>
          <w:trHeight w:val="20"/>
        </w:trPr>
        <w:tc>
          <w:tcPr>
            <w:tcW w:w="3428" w:type="pct"/>
            <w:tcBorders>
              <w:right w:val="single" w:sz="6" w:space="0" w:color="auto"/>
            </w:tcBorders>
          </w:tcPr>
          <w:p w:rsidR="009F4B59" w:rsidRPr="00D507CE" w:rsidRDefault="009F4B59" w:rsidP="00254FFC">
            <w:pPr>
              <w:tabs>
                <w:tab w:val="right" w:leader="dot" w:pos="6120"/>
              </w:tabs>
              <w:spacing w:after="0" w:line="240" w:lineRule="auto"/>
              <w:ind w:left="144"/>
              <w:rPr>
                <w:rFonts w:ascii="Times New Roman" w:hAnsi="Times New Roman"/>
                <w:sz w:val="20"/>
                <w:szCs w:val="20"/>
              </w:rPr>
            </w:pPr>
            <w:r w:rsidRPr="00D507CE">
              <w:rPr>
                <w:rFonts w:ascii="Times New Roman" w:hAnsi="Times New Roman"/>
                <w:sz w:val="20"/>
                <w:szCs w:val="20"/>
              </w:rPr>
              <w:t>University of Adelaide</w:t>
            </w:r>
            <w:r w:rsidRPr="00D507CE">
              <w:rPr>
                <w:rFonts w:ascii="Times New Roman" w:hAnsi="Times New Roman"/>
                <w:sz w:val="20"/>
                <w:szCs w:val="20"/>
              </w:rPr>
              <w:tab/>
            </w:r>
          </w:p>
        </w:tc>
        <w:tc>
          <w:tcPr>
            <w:tcW w:w="776" w:type="pct"/>
            <w:tcBorders>
              <w:left w:val="single" w:sz="6" w:space="0" w:color="auto"/>
              <w:right w:val="single" w:sz="6" w:space="0" w:color="auto"/>
            </w:tcBorders>
          </w:tcPr>
          <w:p w:rsidR="009F4B59" w:rsidRPr="00D507CE" w:rsidRDefault="00FC03B2"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5,831</w:t>
            </w:r>
            <w:r w:rsidR="009F4B59" w:rsidRPr="00D507CE">
              <w:rPr>
                <w:rFonts w:ascii="Times New Roman" w:hAnsi="Times New Roman"/>
                <w:sz w:val="20"/>
                <w:szCs w:val="20"/>
              </w:rPr>
              <w:t>,000</w:t>
            </w:r>
          </w:p>
        </w:tc>
        <w:tc>
          <w:tcPr>
            <w:tcW w:w="796" w:type="pct"/>
            <w:tcBorders>
              <w:left w:val="single" w:sz="6" w:space="0" w:color="auto"/>
            </w:tcBorders>
          </w:tcPr>
          <w:p w:rsidR="009F4B59" w:rsidRPr="00D507CE" w:rsidRDefault="008E28E5"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3,152</w:t>
            </w:r>
            <w:r w:rsidR="009F4B59" w:rsidRPr="00D507CE">
              <w:rPr>
                <w:rFonts w:ascii="Times New Roman" w:hAnsi="Times New Roman"/>
                <w:sz w:val="20"/>
                <w:szCs w:val="20"/>
              </w:rPr>
              <w:t>,000</w:t>
            </w:r>
          </w:p>
        </w:tc>
      </w:tr>
      <w:tr w:rsidR="009F4B59" w:rsidRPr="00D507CE" w:rsidTr="00254FFC">
        <w:trPr>
          <w:trHeight w:val="20"/>
        </w:trPr>
        <w:tc>
          <w:tcPr>
            <w:tcW w:w="3428" w:type="pct"/>
            <w:tcBorders>
              <w:right w:val="single" w:sz="6" w:space="0" w:color="auto"/>
            </w:tcBorders>
          </w:tcPr>
          <w:p w:rsidR="009F4B59" w:rsidRPr="00D507CE" w:rsidRDefault="009F4B59" w:rsidP="00254FFC">
            <w:pPr>
              <w:tabs>
                <w:tab w:val="right" w:leader="dot" w:pos="6120"/>
              </w:tabs>
              <w:spacing w:after="0" w:line="240" w:lineRule="auto"/>
              <w:ind w:left="144"/>
              <w:rPr>
                <w:rFonts w:ascii="Times New Roman" w:hAnsi="Times New Roman"/>
                <w:sz w:val="20"/>
                <w:szCs w:val="20"/>
              </w:rPr>
            </w:pPr>
            <w:r w:rsidRPr="00D507CE">
              <w:rPr>
                <w:rFonts w:ascii="Times New Roman" w:hAnsi="Times New Roman"/>
                <w:sz w:val="20"/>
                <w:szCs w:val="20"/>
              </w:rPr>
              <w:t>Flinders University of South Australia</w:t>
            </w:r>
            <w:r w:rsidRPr="00D507CE">
              <w:rPr>
                <w:rFonts w:ascii="Times New Roman" w:hAnsi="Times New Roman"/>
                <w:sz w:val="20"/>
                <w:szCs w:val="20"/>
              </w:rPr>
              <w:tab/>
            </w:r>
          </w:p>
        </w:tc>
        <w:tc>
          <w:tcPr>
            <w:tcW w:w="776" w:type="pct"/>
            <w:tcBorders>
              <w:left w:val="single" w:sz="6" w:space="0" w:color="auto"/>
              <w:right w:val="single" w:sz="6" w:space="0" w:color="auto"/>
            </w:tcBorders>
          </w:tcPr>
          <w:p w:rsidR="009F4B59" w:rsidRPr="00D507CE" w:rsidRDefault="00FC03B2"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1,753</w:t>
            </w:r>
            <w:r w:rsidR="009F4B59" w:rsidRPr="00D507CE">
              <w:rPr>
                <w:rFonts w:ascii="Times New Roman" w:hAnsi="Times New Roman"/>
                <w:sz w:val="20"/>
                <w:szCs w:val="20"/>
              </w:rPr>
              <w:t>,000</w:t>
            </w:r>
          </w:p>
        </w:tc>
        <w:tc>
          <w:tcPr>
            <w:tcW w:w="796" w:type="pct"/>
            <w:tcBorders>
              <w:left w:val="single" w:sz="6" w:space="0" w:color="auto"/>
            </w:tcBorders>
          </w:tcPr>
          <w:p w:rsidR="009F4B59" w:rsidRPr="00D507CE" w:rsidRDefault="008E28E5"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947</w:t>
            </w:r>
            <w:r w:rsidR="009F4B59" w:rsidRPr="00D507CE">
              <w:rPr>
                <w:rFonts w:ascii="Times New Roman" w:hAnsi="Times New Roman"/>
                <w:sz w:val="20"/>
                <w:szCs w:val="20"/>
              </w:rPr>
              <w:t>,000</w:t>
            </w:r>
          </w:p>
        </w:tc>
      </w:tr>
      <w:tr w:rsidR="009F4B59" w:rsidRPr="00D507CE" w:rsidTr="00254FFC">
        <w:trPr>
          <w:trHeight w:val="20"/>
        </w:trPr>
        <w:tc>
          <w:tcPr>
            <w:tcW w:w="3428" w:type="pct"/>
            <w:tcBorders>
              <w:right w:val="single" w:sz="6" w:space="0" w:color="auto"/>
            </w:tcBorders>
          </w:tcPr>
          <w:p w:rsidR="009F4B59" w:rsidRPr="00D507CE" w:rsidRDefault="009F4B59" w:rsidP="00254FFC">
            <w:pPr>
              <w:spacing w:after="0" w:line="240" w:lineRule="auto"/>
              <w:rPr>
                <w:rFonts w:ascii="Times New Roman" w:hAnsi="Times New Roman"/>
                <w:sz w:val="20"/>
                <w:szCs w:val="20"/>
              </w:rPr>
            </w:pPr>
            <w:r w:rsidRPr="00D507CE">
              <w:rPr>
                <w:rFonts w:ascii="Times New Roman" w:hAnsi="Times New Roman"/>
                <w:sz w:val="20"/>
                <w:szCs w:val="20"/>
              </w:rPr>
              <w:t>Western Australia—</w:t>
            </w:r>
          </w:p>
        </w:tc>
        <w:tc>
          <w:tcPr>
            <w:tcW w:w="776" w:type="pct"/>
            <w:tcBorders>
              <w:left w:val="single" w:sz="6" w:space="0" w:color="auto"/>
              <w:right w:val="single" w:sz="6" w:space="0" w:color="auto"/>
            </w:tcBorders>
          </w:tcPr>
          <w:p w:rsidR="009F4B59" w:rsidRPr="00D507CE" w:rsidRDefault="009F4B59" w:rsidP="00050454">
            <w:pPr>
              <w:spacing w:after="0" w:line="240" w:lineRule="auto"/>
              <w:ind w:right="144"/>
              <w:jc w:val="right"/>
              <w:rPr>
                <w:rFonts w:ascii="Times New Roman" w:hAnsi="Times New Roman"/>
                <w:sz w:val="20"/>
                <w:szCs w:val="20"/>
              </w:rPr>
            </w:pPr>
          </w:p>
        </w:tc>
        <w:tc>
          <w:tcPr>
            <w:tcW w:w="796" w:type="pct"/>
            <w:tcBorders>
              <w:left w:val="single" w:sz="6" w:space="0" w:color="auto"/>
            </w:tcBorders>
          </w:tcPr>
          <w:p w:rsidR="009F4B59" w:rsidRPr="00D507CE" w:rsidRDefault="009F4B59" w:rsidP="00050454">
            <w:pPr>
              <w:spacing w:after="0" w:line="240" w:lineRule="auto"/>
              <w:ind w:right="144"/>
              <w:jc w:val="right"/>
              <w:rPr>
                <w:rFonts w:ascii="Times New Roman" w:hAnsi="Times New Roman"/>
                <w:sz w:val="20"/>
                <w:szCs w:val="20"/>
              </w:rPr>
            </w:pPr>
          </w:p>
        </w:tc>
      </w:tr>
      <w:tr w:rsidR="009F4B59" w:rsidRPr="00D507CE" w:rsidTr="00254FFC">
        <w:trPr>
          <w:trHeight w:val="20"/>
        </w:trPr>
        <w:tc>
          <w:tcPr>
            <w:tcW w:w="3428" w:type="pct"/>
            <w:tcBorders>
              <w:right w:val="single" w:sz="6" w:space="0" w:color="auto"/>
            </w:tcBorders>
          </w:tcPr>
          <w:p w:rsidR="009F4B59" w:rsidRPr="00D507CE" w:rsidRDefault="009F4B59" w:rsidP="00254FFC">
            <w:pPr>
              <w:tabs>
                <w:tab w:val="right" w:leader="dot" w:pos="6120"/>
              </w:tabs>
              <w:spacing w:after="0" w:line="240" w:lineRule="auto"/>
              <w:ind w:left="144"/>
              <w:rPr>
                <w:rFonts w:ascii="Times New Roman" w:hAnsi="Times New Roman"/>
                <w:sz w:val="20"/>
                <w:szCs w:val="20"/>
              </w:rPr>
            </w:pPr>
            <w:r w:rsidRPr="00D507CE">
              <w:rPr>
                <w:rFonts w:ascii="Times New Roman" w:hAnsi="Times New Roman"/>
                <w:sz w:val="20"/>
                <w:szCs w:val="20"/>
              </w:rPr>
              <w:t>University of Western Australia</w:t>
            </w:r>
            <w:r w:rsidRPr="00D507CE">
              <w:rPr>
                <w:rFonts w:ascii="Times New Roman" w:hAnsi="Times New Roman"/>
                <w:sz w:val="20"/>
                <w:szCs w:val="20"/>
              </w:rPr>
              <w:tab/>
            </w:r>
          </w:p>
        </w:tc>
        <w:tc>
          <w:tcPr>
            <w:tcW w:w="776" w:type="pct"/>
            <w:tcBorders>
              <w:left w:val="single" w:sz="6" w:space="0" w:color="auto"/>
              <w:right w:val="single" w:sz="6" w:space="0" w:color="auto"/>
            </w:tcBorders>
          </w:tcPr>
          <w:p w:rsidR="009F4B59" w:rsidRPr="00D507CE" w:rsidRDefault="00FC03B2"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4,922</w:t>
            </w:r>
            <w:r w:rsidR="009F4B59" w:rsidRPr="00D507CE">
              <w:rPr>
                <w:rFonts w:ascii="Times New Roman" w:hAnsi="Times New Roman"/>
                <w:sz w:val="20"/>
                <w:szCs w:val="20"/>
              </w:rPr>
              <w:t>,000</w:t>
            </w:r>
          </w:p>
        </w:tc>
        <w:tc>
          <w:tcPr>
            <w:tcW w:w="796" w:type="pct"/>
            <w:tcBorders>
              <w:left w:val="single" w:sz="6" w:space="0" w:color="auto"/>
            </w:tcBorders>
          </w:tcPr>
          <w:p w:rsidR="009F4B59" w:rsidRPr="00D507CE" w:rsidRDefault="008E28E5" w:rsidP="00050454">
            <w:pPr>
              <w:spacing w:after="0" w:line="240" w:lineRule="auto"/>
              <w:ind w:right="144"/>
              <w:jc w:val="right"/>
              <w:rPr>
                <w:rFonts w:ascii="Times New Roman" w:hAnsi="Times New Roman"/>
                <w:sz w:val="20"/>
                <w:szCs w:val="20"/>
              </w:rPr>
            </w:pPr>
            <w:r w:rsidRPr="00D507CE">
              <w:rPr>
                <w:rFonts w:ascii="Times New Roman" w:hAnsi="Times New Roman"/>
                <w:sz w:val="20"/>
                <w:szCs w:val="20"/>
              </w:rPr>
              <w:t>2,660,</w:t>
            </w:r>
            <w:r w:rsidR="009F4B59" w:rsidRPr="00D507CE">
              <w:rPr>
                <w:rFonts w:ascii="Times New Roman" w:hAnsi="Times New Roman"/>
                <w:sz w:val="20"/>
                <w:szCs w:val="20"/>
              </w:rPr>
              <w:t>000</w:t>
            </w:r>
          </w:p>
        </w:tc>
      </w:tr>
      <w:tr w:rsidR="009F4B59" w:rsidRPr="00D507CE" w:rsidTr="008C0FDB">
        <w:trPr>
          <w:trHeight w:val="20"/>
        </w:trPr>
        <w:tc>
          <w:tcPr>
            <w:tcW w:w="3428" w:type="pct"/>
            <w:tcBorders>
              <w:right w:val="single" w:sz="6" w:space="0" w:color="auto"/>
            </w:tcBorders>
          </w:tcPr>
          <w:p w:rsidR="009F4B59" w:rsidRPr="00D507CE" w:rsidRDefault="009F4B59" w:rsidP="00254FFC">
            <w:pPr>
              <w:spacing w:after="0" w:line="240" w:lineRule="auto"/>
              <w:rPr>
                <w:rFonts w:ascii="Times New Roman" w:hAnsi="Times New Roman"/>
                <w:sz w:val="20"/>
                <w:szCs w:val="20"/>
              </w:rPr>
            </w:pPr>
            <w:r w:rsidRPr="00D507CE">
              <w:rPr>
                <w:rFonts w:ascii="Times New Roman" w:hAnsi="Times New Roman"/>
                <w:sz w:val="20"/>
                <w:szCs w:val="20"/>
              </w:rPr>
              <w:t>Tasmania—</w:t>
            </w:r>
          </w:p>
        </w:tc>
        <w:tc>
          <w:tcPr>
            <w:tcW w:w="776" w:type="pct"/>
            <w:tcBorders>
              <w:left w:val="single" w:sz="6" w:space="0" w:color="auto"/>
              <w:right w:val="single" w:sz="6" w:space="0" w:color="auto"/>
            </w:tcBorders>
          </w:tcPr>
          <w:p w:rsidR="009F4B59" w:rsidRPr="00D507CE" w:rsidRDefault="009F4B59" w:rsidP="00426146">
            <w:pPr>
              <w:spacing w:after="0" w:line="240" w:lineRule="auto"/>
              <w:ind w:right="288"/>
              <w:jc w:val="right"/>
              <w:rPr>
                <w:rFonts w:ascii="Times New Roman" w:hAnsi="Times New Roman"/>
                <w:sz w:val="20"/>
                <w:szCs w:val="20"/>
              </w:rPr>
            </w:pPr>
          </w:p>
        </w:tc>
        <w:tc>
          <w:tcPr>
            <w:tcW w:w="796" w:type="pct"/>
            <w:tcBorders>
              <w:left w:val="single" w:sz="6" w:space="0" w:color="auto"/>
            </w:tcBorders>
          </w:tcPr>
          <w:p w:rsidR="009F4B59" w:rsidRPr="00D507CE" w:rsidRDefault="009F4B59" w:rsidP="00426146">
            <w:pPr>
              <w:spacing w:after="0" w:line="240" w:lineRule="auto"/>
              <w:ind w:right="288"/>
              <w:jc w:val="right"/>
              <w:rPr>
                <w:rFonts w:ascii="Times New Roman" w:hAnsi="Times New Roman"/>
                <w:sz w:val="20"/>
                <w:szCs w:val="20"/>
              </w:rPr>
            </w:pPr>
          </w:p>
        </w:tc>
      </w:tr>
      <w:tr w:rsidR="009F4B59" w:rsidRPr="00D507CE" w:rsidTr="008C0FDB">
        <w:trPr>
          <w:trHeight w:val="20"/>
        </w:trPr>
        <w:tc>
          <w:tcPr>
            <w:tcW w:w="3428" w:type="pct"/>
            <w:tcBorders>
              <w:right w:val="single" w:sz="6" w:space="0" w:color="auto"/>
            </w:tcBorders>
          </w:tcPr>
          <w:p w:rsidR="009F4B59" w:rsidRPr="00D507CE" w:rsidRDefault="009F4B59" w:rsidP="007B4024">
            <w:pPr>
              <w:tabs>
                <w:tab w:val="right" w:leader="dot" w:pos="6120"/>
              </w:tabs>
              <w:spacing w:after="60" w:line="240" w:lineRule="auto"/>
              <w:ind w:left="144"/>
              <w:rPr>
                <w:rFonts w:ascii="Times New Roman" w:hAnsi="Times New Roman"/>
                <w:sz w:val="20"/>
                <w:szCs w:val="20"/>
              </w:rPr>
            </w:pPr>
            <w:r w:rsidRPr="00D507CE">
              <w:rPr>
                <w:rFonts w:ascii="Times New Roman" w:hAnsi="Times New Roman"/>
                <w:sz w:val="20"/>
                <w:szCs w:val="20"/>
              </w:rPr>
              <w:t>University of Tasmania</w:t>
            </w:r>
            <w:r w:rsidRPr="00D507CE">
              <w:rPr>
                <w:rFonts w:ascii="Times New Roman" w:hAnsi="Times New Roman"/>
                <w:sz w:val="20"/>
                <w:szCs w:val="20"/>
              </w:rPr>
              <w:tab/>
            </w:r>
          </w:p>
        </w:tc>
        <w:tc>
          <w:tcPr>
            <w:tcW w:w="776" w:type="pct"/>
            <w:tcBorders>
              <w:left w:val="single" w:sz="6" w:space="0" w:color="auto"/>
              <w:bottom w:val="single" w:sz="6" w:space="0" w:color="auto"/>
              <w:right w:val="single" w:sz="6" w:space="0" w:color="auto"/>
            </w:tcBorders>
          </w:tcPr>
          <w:p w:rsidR="009F4B59" w:rsidRPr="00D507CE" w:rsidRDefault="00FC03B2" w:rsidP="007B4024">
            <w:pPr>
              <w:spacing w:after="60" w:line="240" w:lineRule="auto"/>
              <w:ind w:right="288"/>
              <w:jc w:val="right"/>
              <w:rPr>
                <w:rFonts w:ascii="Times New Roman" w:hAnsi="Times New Roman"/>
                <w:sz w:val="20"/>
                <w:szCs w:val="20"/>
              </w:rPr>
            </w:pPr>
            <w:r w:rsidRPr="00D507CE">
              <w:rPr>
                <w:rFonts w:ascii="Times New Roman" w:hAnsi="Times New Roman"/>
                <w:sz w:val="20"/>
                <w:szCs w:val="20"/>
              </w:rPr>
              <w:t>2,282</w:t>
            </w:r>
            <w:r w:rsidR="009F4B59" w:rsidRPr="00D507CE">
              <w:rPr>
                <w:rFonts w:ascii="Times New Roman" w:hAnsi="Times New Roman"/>
                <w:sz w:val="20"/>
                <w:szCs w:val="20"/>
              </w:rPr>
              <w:t>,000</w:t>
            </w:r>
          </w:p>
        </w:tc>
        <w:tc>
          <w:tcPr>
            <w:tcW w:w="796" w:type="pct"/>
            <w:tcBorders>
              <w:left w:val="single" w:sz="6" w:space="0" w:color="auto"/>
              <w:bottom w:val="single" w:sz="6" w:space="0" w:color="auto"/>
            </w:tcBorders>
          </w:tcPr>
          <w:p w:rsidR="009F4B59" w:rsidRPr="00D507CE" w:rsidRDefault="008E28E5" w:rsidP="007B4024">
            <w:pPr>
              <w:spacing w:after="60" w:line="240" w:lineRule="auto"/>
              <w:ind w:right="288"/>
              <w:jc w:val="right"/>
              <w:rPr>
                <w:rFonts w:ascii="Times New Roman" w:hAnsi="Times New Roman"/>
                <w:sz w:val="20"/>
                <w:szCs w:val="20"/>
              </w:rPr>
            </w:pPr>
            <w:r w:rsidRPr="00D507CE">
              <w:rPr>
                <w:rFonts w:ascii="Times New Roman" w:hAnsi="Times New Roman"/>
                <w:sz w:val="20"/>
                <w:szCs w:val="20"/>
              </w:rPr>
              <w:t>1,2</w:t>
            </w:r>
            <w:r w:rsidR="009F4B59" w:rsidRPr="00D507CE">
              <w:rPr>
                <w:rFonts w:ascii="Times New Roman" w:hAnsi="Times New Roman"/>
                <w:sz w:val="20"/>
                <w:szCs w:val="20"/>
              </w:rPr>
              <w:t>33,000</w:t>
            </w:r>
          </w:p>
        </w:tc>
      </w:tr>
      <w:tr w:rsidR="009F4B59" w:rsidRPr="00D507CE" w:rsidTr="008C0FDB">
        <w:trPr>
          <w:trHeight w:val="215"/>
        </w:trPr>
        <w:tc>
          <w:tcPr>
            <w:tcW w:w="3428" w:type="pct"/>
            <w:tcBorders>
              <w:bottom w:val="single" w:sz="6" w:space="0" w:color="auto"/>
              <w:right w:val="single" w:sz="6" w:space="0" w:color="auto"/>
            </w:tcBorders>
          </w:tcPr>
          <w:p w:rsidR="009F4B59" w:rsidRPr="00D507CE" w:rsidRDefault="009F4B59" w:rsidP="007B4024">
            <w:pPr>
              <w:spacing w:before="60" w:after="120" w:line="240" w:lineRule="auto"/>
              <w:rPr>
                <w:rFonts w:ascii="Times New Roman" w:hAnsi="Times New Roman"/>
                <w:sz w:val="20"/>
                <w:szCs w:val="20"/>
              </w:rPr>
            </w:pPr>
          </w:p>
        </w:tc>
        <w:tc>
          <w:tcPr>
            <w:tcW w:w="776" w:type="pct"/>
            <w:tcBorders>
              <w:top w:val="single" w:sz="6" w:space="0" w:color="auto"/>
              <w:left w:val="single" w:sz="6" w:space="0" w:color="auto"/>
              <w:bottom w:val="single" w:sz="6" w:space="0" w:color="auto"/>
              <w:right w:val="single" w:sz="6" w:space="0" w:color="auto"/>
            </w:tcBorders>
          </w:tcPr>
          <w:p w:rsidR="009F4B59" w:rsidRPr="00D507CE" w:rsidRDefault="00FC03B2" w:rsidP="007B4024">
            <w:pPr>
              <w:spacing w:before="60" w:after="120" w:line="240" w:lineRule="auto"/>
              <w:ind w:right="288"/>
              <w:jc w:val="right"/>
              <w:rPr>
                <w:rFonts w:ascii="Times New Roman" w:hAnsi="Times New Roman"/>
                <w:sz w:val="20"/>
                <w:szCs w:val="20"/>
              </w:rPr>
            </w:pPr>
            <w:r w:rsidRPr="00D507CE">
              <w:rPr>
                <w:rFonts w:ascii="Times New Roman" w:hAnsi="Times New Roman"/>
                <w:sz w:val="20"/>
                <w:szCs w:val="20"/>
              </w:rPr>
              <w:t>76,374</w:t>
            </w:r>
            <w:r w:rsidR="009F4B59" w:rsidRPr="00D507CE">
              <w:rPr>
                <w:rFonts w:ascii="Times New Roman" w:hAnsi="Times New Roman"/>
                <w:sz w:val="20"/>
                <w:szCs w:val="20"/>
              </w:rPr>
              <w:t>,000</w:t>
            </w:r>
          </w:p>
        </w:tc>
        <w:tc>
          <w:tcPr>
            <w:tcW w:w="796" w:type="pct"/>
            <w:tcBorders>
              <w:top w:val="single" w:sz="6" w:space="0" w:color="auto"/>
              <w:left w:val="single" w:sz="6" w:space="0" w:color="auto"/>
              <w:bottom w:val="single" w:sz="6" w:space="0" w:color="auto"/>
            </w:tcBorders>
          </w:tcPr>
          <w:p w:rsidR="009F4B59" w:rsidRPr="00D507CE" w:rsidRDefault="008E28E5" w:rsidP="007B4024">
            <w:pPr>
              <w:spacing w:before="60" w:after="120" w:line="240" w:lineRule="auto"/>
              <w:ind w:right="288"/>
              <w:jc w:val="right"/>
              <w:rPr>
                <w:rFonts w:ascii="Times New Roman" w:hAnsi="Times New Roman"/>
                <w:sz w:val="20"/>
                <w:szCs w:val="20"/>
              </w:rPr>
            </w:pPr>
            <w:r w:rsidRPr="00D507CE">
              <w:rPr>
                <w:rFonts w:ascii="Times New Roman" w:hAnsi="Times New Roman"/>
                <w:sz w:val="20"/>
                <w:szCs w:val="20"/>
              </w:rPr>
              <w:t>41,280</w:t>
            </w:r>
            <w:r w:rsidR="009F4B59" w:rsidRPr="00D507CE">
              <w:rPr>
                <w:rFonts w:ascii="Times New Roman" w:hAnsi="Times New Roman"/>
                <w:sz w:val="20"/>
                <w:szCs w:val="20"/>
              </w:rPr>
              <w:t>,000</w:t>
            </w:r>
          </w:p>
        </w:tc>
      </w:tr>
    </w:tbl>
    <w:p w:rsidR="00132632" w:rsidRPr="00B72AE2" w:rsidRDefault="007C5834" w:rsidP="00B72AE2">
      <w:pPr>
        <w:spacing w:after="0" w:line="240" w:lineRule="auto"/>
        <w:rPr>
          <w:rFonts w:ascii="Times New Roman" w:hAnsi="Times New Roman"/>
        </w:rPr>
      </w:pPr>
      <w:r>
        <w:rPr>
          <w:rFonts w:ascii="Times New Roman" w:hAnsi="Times New Roman"/>
        </w:rPr>
        <w:br w:type="page"/>
      </w:r>
    </w:p>
    <w:p w:rsidR="00B3543A" w:rsidRPr="00B3543A" w:rsidRDefault="00132632" w:rsidP="00B3543A">
      <w:pPr>
        <w:tabs>
          <w:tab w:val="left" w:pos="8208"/>
        </w:tabs>
        <w:spacing w:after="60" w:line="240" w:lineRule="auto"/>
        <w:ind w:left="3600"/>
        <w:rPr>
          <w:rFonts w:ascii="Times New Roman" w:hAnsi="Times New Roman"/>
          <w:sz w:val="20"/>
        </w:rPr>
      </w:pPr>
      <w:r w:rsidRPr="00B72AE2">
        <w:rPr>
          <w:rFonts w:ascii="Times New Roman" w:hAnsi="Times New Roman"/>
        </w:rPr>
        <w:t>SECOND SCHEDULE</w:t>
      </w:r>
      <w:r w:rsidR="00B3543A">
        <w:rPr>
          <w:rFonts w:ascii="Times New Roman" w:hAnsi="Times New Roman"/>
          <w:sz w:val="20"/>
        </w:rPr>
        <w:tab/>
      </w:r>
      <w:r w:rsidR="00B3543A" w:rsidRPr="00B3543A">
        <w:rPr>
          <w:rFonts w:ascii="Times New Roman" w:hAnsi="Times New Roman"/>
          <w:sz w:val="20"/>
        </w:rPr>
        <w:t>Section 5.</w:t>
      </w:r>
    </w:p>
    <w:p w:rsidR="00132632" w:rsidRPr="00B72AE2" w:rsidRDefault="00B72AE2" w:rsidP="00B3543A">
      <w:pPr>
        <w:spacing w:before="60" w:after="60" w:line="240" w:lineRule="auto"/>
        <w:jc w:val="center"/>
        <w:rPr>
          <w:rFonts w:ascii="Times New Roman" w:hAnsi="Times New Roman"/>
        </w:rPr>
      </w:pPr>
      <w:r w:rsidRPr="00B72AE2">
        <w:rPr>
          <w:rFonts w:ascii="Times New Roman" w:hAnsi="Times New Roman"/>
          <w:smallCaps/>
        </w:rPr>
        <w:t>Grants for University Building Projects, Etc.</w:t>
      </w:r>
    </w:p>
    <w:tbl>
      <w:tblPr>
        <w:tblW w:w="5000" w:type="pct"/>
        <w:tblCellMar>
          <w:left w:w="40" w:type="dxa"/>
          <w:right w:w="40" w:type="dxa"/>
        </w:tblCellMar>
        <w:tblLook w:val="0000" w:firstRow="0" w:lastRow="0" w:firstColumn="0" w:lastColumn="0" w:noHBand="0" w:noVBand="0"/>
      </w:tblPr>
      <w:tblGrid>
        <w:gridCol w:w="2957"/>
        <w:gridCol w:w="4629"/>
        <w:gridCol w:w="1523"/>
      </w:tblGrid>
      <w:tr w:rsidR="00132632" w:rsidRPr="00BA7B69" w:rsidTr="00B05F24">
        <w:trPr>
          <w:trHeight w:val="463"/>
        </w:trPr>
        <w:tc>
          <w:tcPr>
            <w:tcW w:w="1623" w:type="pct"/>
            <w:tcBorders>
              <w:top w:val="single" w:sz="6" w:space="0" w:color="auto"/>
              <w:right w:val="single" w:sz="6" w:space="0" w:color="auto"/>
            </w:tcBorders>
            <w:vAlign w:val="center"/>
          </w:tcPr>
          <w:p w:rsidR="00132632" w:rsidRPr="00BA7B69" w:rsidRDefault="00132632" w:rsidP="00BA1EAA">
            <w:pPr>
              <w:spacing w:after="60" w:line="240" w:lineRule="auto"/>
              <w:jc w:val="center"/>
              <w:rPr>
                <w:rFonts w:ascii="Times New Roman" w:hAnsi="Times New Roman"/>
                <w:sz w:val="18"/>
              </w:rPr>
            </w:pPr>
            <w:r w:rsidRPr="00BA7B69">
              <w:rPr>
                <w:rFonts w:ascii="Times New Roman" w:hAnsi="Times New Roman"/>
                <w:sz w:val="18"/>
              </w:rPr>
              <w:t>First Column</w:t>
            </w:r>
          </w:p>
        </w:tc>
        <w:tc>
          <w:tcPr>
            <w:tcW w:w="2541" w:type="pct"/>
            <w:tcBorders>
              <w:top w:val="single" w:sz="6" w:space="0" w:color="auto"/>
              <w:left w:val="single" w:sz="6" w:space="0" w:color="auto"/>
              <w:right w:val="single" w:sz="6" w:space="0" w:color="auto"/>
            </w:tcBorders>
            <w:vAlign w:val="center"/>
          </w:tcPr>
          <w:p w:rsidR="00132632" w:rsidRPr="00BA7B69" w:rsidRDefault="00132632" w:rsidP="00BA1EAA">
            <w:pPr>
              <w:spacing w:after="60" w:line="240" w:lineRule="auto"/>
              <w:jc w:val="center"/>
              <w:rPr>
                <w:rFonts w:ascii="Times New Roman" w:hAnsi="Times New Roman"/>
                <w:sz w:val="18"/>
              </w:rPr>
            </w:pPr>
            <w:r w:rsidRPr="00BA7B69">
              <w:rPr>
                <w:rFonts w:ascii="Times New Roman" w:hAnsi="Times New Roman"/>
                <w:sz w:val="18"/>
              </w:rPr>
              <w:t>Second Column</w:t>
            </w:r>
          </w:p>
        </w:tc>
        <w:tc>
          <w:tcPr>
            <w:tcW w:w="836" w:type="pct"/>
            <w:tcBorders>
              <w:top w:val="single" w:sz="6" w:space="0" w:color="auto"/>
              <w:left w:val="single" w:sz="6" w:space="0" w:color="auto"/>
            </w:tcBorders>
            <w:vAlign w:val="center"/>
          </w:tcPr>
          <w:p w:rsidR="00132632" w:rsidRPr="00BA7B69" w:rsidRDefault="00132632" w:rsidP="00BA1EAA">
            <w:pPr>
              <w:spacing w:after="60" w:line="240" w:lineRule="auto"/>
              <w:jc w:val="center"/>
              <w:rPr>
                <w:rFonts w:ascii="Times New Roman" w:hAnsi="Times New Roman"/>
                <w:sz w:val="18"/>
              </w:rPr>
            </w:pPr>
            <w:r w:rsidRPr="00BA7B69">
              <w:rPr>
                <w:rFonts w:ascii="Times New Roman" w:hAnsi="Times New Roman"/>
                <w:sz w:val="18"/>
              </w:rPr>
              <w:t>Third Column</w:t>
            </w:r>
          </w:p>
        </w:tc>
      </w:tr>
      <w:tr w:rsidR="00132632" w:rsidRPr="00BA7B69" w:rsidTr="00B05F24">
        <w:trPr>
          <w:trHeight w:val="20"/>
        </w:trPr>
        <w:tc>
          <w:tcPr>
            <w:tcW w:w="1623" w:type="pct"/>
            <w:tcBorders>
              <w:bottom w:val="single" w:sz="6" w:space="0" w:color="auto"/>
              <w:right w:val="single" w:sz="6" w:space="0" w:color="auto"/>
            </w:tcBorders>
            <w:vAlign w:val="center"/>
          </w:tcPr>
          <w:p w:rsidR="00132632" w:rsidRPr="00BA7B69" w:rsidRDefault="00132632" w:rsidP="00BA1EAA">
            <w:pPr>
              <w:spacing w:after="60" w:line="240" w:lineRule="auto"/>
              <w:jc w:val="center"/>
              <w:rPr>
                <w:rFonts w:ascii="Times New Roman" w:hAnsi="Times New Roman"/>
                <w:sz w:val="18"/>
              </w:rPr>
            </w:pPr>
            <w:r w:rsidRPr="00BA7B69">
              <w:rPr>
                <w:rFonts w:ascii="Times New Roman" w:hAnsi="Times New Roman"/>
                <w:sz w:val="18"/>
              </w:rPr>
              <w:t>University</w:t>
            </w:r>
          </w:p>
        </w:tc>
        <w:tc>
          <w:tcPr>
            <w:tcW w:w="2541" w:type="pct"/>
            <w:tcBorders>
              <w:left w:val="single" w:sz="6" w:space="0" w:color="auto"/>
              <w:bottom w:val="single" w:sz="6" w:space="0" w:color="auto"/>
              <w:right w:val="single" w:sz="6" w:space="0" w:color="auto"/>
            </w:tcBorders>
            <w:vAlign w:val="center"/>
          </w:tcPr>
          <w:p w:rsidR="00132632" w:rsidRPr="00BA7B69" w:rsidRDefault="00132632" w:rsidP="00BA1EAA">
            <w:pPr>
              <w:spacing w:after="60" w:line="240" w:lineRule="auto"/>
              <w:jc w:val="center"/>
              <w:rPr>
                <w:rFonts w:ascii="Times New Roman" w:hAnsi="Times New Roman"/>
                <w:sz w:val="18"/>
              </w:rPr>
            </w:pPr>
            <w:r w:rsidRPr="00BA7B69">
              <w:rPr>
                <w:rFonts w:ascii="Times New Roman" w:hAnsi="Times New Roman"/>
                <w:sz w:val="18"/>
              </w:rPr>
              <w:t>Project</w:t>
            </w:r>
          </w:p>
        </w:tc>
        <w:tc>
          <w:tcPr>
            <w:tcW w:w="836" w:type="pct"/>
            <w:tcBorders>
              <w:left w:val="single" w:sz="6" w:space="0" w:color="auto"/>
              <w:bottom w:val="single" w:sz="6" w:space="0" w:color="auto"/>
            </w:tcBorders>
            <w:vAlign w:val="center"/>
          </w:tcPr>
          <w:p w:rsidR="00132632" w:rsidRPr="00BA7B69" w:rsidRDefault="00132632" w:rsidP="00BA1EAA">
            <w:pPr>
              <w:spacing w:after="60" w:line="240" w:lineRule="auto"/>
              <w:jc w:val="center"/>
              <w:rPr>
                <w:rFonts w:ascii="Times New Roman" w:hAnsi="Times New Roman"/>
                <w:sz w:val="18"/>
              </w:rPr>
            </w:pPr>
            <w:r w:rsidRPr="00BA7B69">
              <w:rPr>
                <w:rFonts w:ascii="Times New Roman" w:hAnsi="Times New Roman"/>
                <w:sz w:val="18"/>
              </w:rPr>
              <w:t>Commonwealth contribution</w:t>
            </w:r>
          </w:p>
        </w:tc>
      </w:tr>
      <w:tr w:rsidR="00132632" w:rsidRPr="00BA7B69" w:rsidTr="00B05F24">
        <w:trPr>
          <w:trHeight w:val="174"/>
        </w:trPr>
        <w:tc>
          <w:tcPr>
            <w:tcW w:w="1623" w:type="pct"/>
            <w:tcBorders>
              <w:top w:val="single" w:sz="6" w:space="0" w:color="auto"/>
              <w:right w:val="single" w:sz="6" w:space="0" w:color="auto"/>
            </w:tcBorders>
          </w:tcPr>
          <w:p w:rsidR="00132632" w:rsidRPr="00BA7B69" w:rsidRDefault="00132632" w:rsidP="00EB1F21">
            <w:pPr>
              <w:spacing w:after="0" w:line="240" w:lineRule="auto"/>
              <w:ind w:left="432" w:hanging="288"/>
              <w:rPr>
                <w:rFonts w:ascii="Times New Roman" w:hAnsi="Times New Roman"/>
                <w:sz w:val="18"/>
              </w:rPr>
            </w:pPr>
          </w:p>
        </w:tc>
        <w:tc>
          <w:tcPr>
            <w:tcW w:w="2541" w:type="pct"/>
            <w:tcBorders>
              <w:top w:val="single" w:sz="6" w:space="0" w:color="auto"/>
              <w:left w:val="single" w:sz="6" w:space="0" w:color="auto"/>
              <w:right w:val="single" w:sz="6" w:space="0" w:color="auto"/>
            </w:tcBorders>
          </w:tcPr>
          <w:p w:rsidR="00132632" w:rsidRPr="00BA7B69" w:rsidRDefault="00132632" w:rsidP="00EB1F21">
            <w:pPr>
              <w:spacing w:before="60" w:after="120" w:line="240" w:lineRule="auto"/>
              <w:rPr>
                <w:rFonts w:ascii="Times New Roman" w:hAnsi="Times New Roman"/>
                <w:sz w:val="18"/>
              </w:rPr>
            </w:pPr>
          </w:p>
        </w:tc>
        <w:tc>
          <w:tcPr>
            <w:tcW w:w="836" w:type="pct"/>
            <w:tcBorders>
              <w:top w:val="single" w:sz="6" w:space="0" w:color="auto"/>
              <w:left w:val="single" w:sz="6" w:space="0" w:color="auto"/>
            </w:tcBorders>
          </w:tcPr>
          <w:p w:rsidR="00132632" w:rsidRPr="00BA7B69" w:rsidRDefault="00132632" w:rsidP="00EB1F21">
            <w:pPr>
              <w:spacing w:before="60" w:after="120" w:line="240" w:lineRule="auto"/>
              <w:jc w:val="center"/>
              <w:rPr>
                <w:rFonts w:ascii="Times New Roman" w:hAnsi="Times New Roman"/>
                <w:sz w:val="18"/>
              </w:rPr>
            </w:pPr>
            <w:r w:rsidRPr="00BA7B69">
              <w:rPr>
                <w:rFonts w:ascii="Times New Roman" w:hAnsi="Times New Roman"/>
                <w:sz w:val="18"/>
              </w:rPr>
              <w:t>$</w:t>
            </w:r>
          </w:p>
        </w:tc>
      </w:tr>
      <w:tr w:rsidR="00132632" w:rsidRPr="00BA7B69" w:rsidTr="00B05F24">
        <w:trPr>
          <w:trHeight w:val="423"/>
        </w:trPr>
        <w:tc>
          <w:tcPr>
            <w:tcW w:w="1623" w:type="pct"/>
            <w:vMerge w:val="restart"/>
            <w:tcBorders>
              <w:right w:val="single" w:sz="6" w:space="0" w:color="auto"/>
            </w:tcBorders>
          </w:tcPr>
          <w:p w:rsidR="00EB1F21" w:rsidRDefault="00EB1F21" w:rsidP="00EB1F21">
            <w:pPr>
              <w:spacing w:after="0" w:line="240" w:lineRule="auto"/>
              <w:ind w:left="432" w:hanging="288"/>
              <w:rPr>
                <w:rFonts w:ascii="Times New Roman" w:hAnsi="Times New Roman"/>
                <w:sz w:val="18"/>
              </w:rPr>
            </w:pPr>
            <w:r w:rsidRPr="00BA7B69">
              <w:rPr>
                <w:rFonts w:ascii="Times New Roman" w:hAnsi="Times New Roman"/>
                <w:sz w:val="18"/>
              </w:rPr>
              <w:t>New South Wales—</w:t>
            </w:r>
          </w:p>
          <w:p w:rsidR="00132632" w:rsidRPr="00BA7B69" w:rsidRDefault="00EB1F21" w:rsidP="00337B6F">
            <w:pPr>
              <w:tabs>
                <w:tab w:val="left" w:leader="dot" w:pos="2790"/>
              </w:tabs>
              <w:spacing w:after="0" w:line="240" w:lineRule="auto"/>
              <w:ind w:left="576" w:hanging="288"/>
              <w:rPr>
                <w:rFonts w:ascii="Times New Roman" w:hAnsi="Times New Roman"/>
                <w:sz w:val="18"/>
              </w:rPr>
            </w:pPr>
            <w:r w:rsidRPr="00BA7B69">
              <w:rPr>
                <w:rFonts w:ascii="Times New Roman" w:hAnsi="Times New Roman"/>
                <w:sz w:val="18"/>
              </w:rPr>
              <w:t>University of Sydney</w:t>
            </w:r>
            <w:r w:rsidR="00337B6F">
              <w:rPr>
                <w:rFonts w:ascii="Times New Roman" w:hAnsi="Times New Roman"/>
                <w:sz w:val="18"/>
              </w:rPr>
              <w:tab/>
            </w:r>
          </w:p>
        </w:tc>
        <w:tc>
          <w:tcPr>
            <w:tcW w:w="2541" w:type="pct"/>
            <w:tcBorders>
              <w:left w:val="single" w:sz="6" w:space="0" w:color="auto"/>
              <w:right w:val="single" w:sz="6" w:space="0" w:color="auto"/>
            </w:tcBorders>
          </w:tcPr>
          <w:p w:rsidR="00132632" w:rsidRPr="00BA7B69" w:rsidRDefault="00132632" w:rsidP="00C271B7">
            <w:pPr>
              <w:tabs>
                <w:tab w:val="right" w:leader="dot" w:pos="4423"/>
              </w:tabs>
              <w:spacing w:before="200" w:after="0" w:line="240" w:lineRule="auto"/>
              <w:ind w:left="432" w:right="288" w:hanging="288"/>
              <w:rPr>
                <w:rFonts w:ascii="Times New Roman" w:hAnsi="Times New Roman"/>
                <w:sz w:val="18"/>
              </w:rPr>
            </w:pPr>
            <w:r w:rsidRPr="00BA7B69">
              <w:rPr>
                <w:rFonts w:ascii="Times New Roman" w:hAnsi="Times New Roman"/>
                <w:sz w:val="18"/>
              </w:rPr>
              <w:t>Extensions to existing building for Faculty of Engineering</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before="200" w:after="0" w:line="240" w:lineRule="auto"/>
              <w:ind w:right="288"/>
              <w:jc w:val="right"/>
              <w:rPr>
                <w:rFonts w:ascii="Times New Roman" w:hAnsi="Times New Roman"/>
                <w:sz w:val="18"/>
              </w:rPr>
            </w:pPr>
            <w:r w:rsidRPr="00BA7B69">
              <w:rPr>
                <w:rFonts w:ascii="Times New Roman" w:hAnsi="Times New Roman"/>
                <w:sz w:val="18"/>
              </w:rPr>
              <w:t>70,000</w:t>
            </w:r>
          </w:p>
        </w:tc>
      </w:tr>
      <w:tr w:rsidR="00132632" w:rsidRPr="00BA7B69" w:rsidTr="00B05F24">
        <w:trPr>
          <w:trHeight w:val="20"/>
        </w:trPr>
        <w:tc>
          <w:tcPr>
            <w:tcW w:w="1623" w:type="pct"/>
            <w:vMerge/>
            <w:tcBorders>
              <w:right w:val="single" w:sz="6" w:space="0" w:color="auto"/>
            </w:tcBorders>
          </w:tcPr>
          <w:p w:rsidR="00132632" w:rsidRPr="00BA7B69" w:rsidRDefault="00132632" w:rsidP="00324385">
            <w:pPr>
              <w:spacing w:after="0" w:line="240" w:lineRule="auto"/>
              <w:ind w:left="432" w:hanging="288"/>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Completion of building for Department of Electrical Engineering</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300,000</w:t>
            </w:r>
          </w:p>
        </w:tc>
      </w:tr>
      <w:tr w:rsidR="00132632" w:rsidRPr="00BA7B69" w:rsidTr="00B05F24">
        <w:trPr>
          <w:trHeight w:val="20"/>
        </w:trPr>
        <w:tc>
          <w:tcPr>
            <w:tcW w:w="1623" w:type="pct"/>
            <w:vMerge/>
            <w:tcBorders>
              <w:right w:val="single" w:sz="6" w:space="0" w:color="auto"/>
            </w:tcBorders>
          </w:tcPr>
          <w:p w:rsidR="00132632" w:rsidRPr="00BA7B69" w:rsidRDefault="00132632" w:rsidP="00324385">
            <w:pPr>
              <w:spacing w:after="0" w:line="240" w:lineRule="auto"/>
              <w:ind w:left="432" w:hanging="288"/>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Erection of building for Departments of Mechanical and Aeronautical Engineering</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80,000</w:t>
            </w:r>
          </w:p>
        </w:tc>
      </w:tr>
      <w:tr w:rsidR="00132632" w:rsidRPr="00BA7B69" w:rsidTr="00B05F24">
        <w:trPr>
          <w:trHeight w:val="20"/>
        </w:trPr>
        <w:tc>
          <w:tcPr>
            <w:tcW w:w="1623" w:type="pct"/>
            <w:vMerge/>
            <w:tcBorders>
              <w:right w:val="single" w:sz="6" w:space="0" w:color="auto"/>
            </w:tcBorders>
          </w:tcPr>
          <w:p w:rsidR="00132632" w:rsidRPr="00BA7B69" w:rsidRDefault="00132632" w:rsidP="00324385">
            <w:pPr>
              <w:spacing w:after="0" w:line="240" w:lineRule="auto"/>
              <w:ind w:left="432" w:hanging="288"/>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Completion of building for Faculty of Arts (Christopher Brennan Building)</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200,000</w:t>
            </w:r>
          </w:p>
        </w:tc>
      </w:tr>
      <w:tr w:rsidR="00132632" w:rsidRPr="00BA7B69" w:rsidTr="00B05F24">
        <w:trPr>
          <w:trHeight w:val="20"/>
        </w:trPr>
        <w:tc>
          <w:tcPr>
            <w:tcW w:w="1623" w:type="pct"/>
            <w:vMerge/>
            <w:tcBorders>
              <w:right w:val="single" w:sz="6" w:space="0" w:color="auto"/>
            </w:tcBorders>
          </w:tcPr>
          <w:p w:rsidR="00132632" w:rsidRPr="00BA7B69" w:rsidRDefault="00132632" w:rsidP="00324385">
            <w:pPr>
              <w:spacing w:after="0" w:line="240" w:lineRule="auto"/>
              <w:ind w:left="432" w:hanging="288"/>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C92306">
            <w:pPr>
              <w:tabs>
                <w:tab w:val="right" w:leader="dot" w:pos="4423"/>
              </w:tabs>
              <w:spacing w:after="0" w:line="240" w:lineRule="auto"/>
              <w:ind w:left="432" w:right="288" w:hanging="288"/>
              <w:rPr>
                <w:rFonts w:ascii="Times New Roman" w:hAnsi="Times New Roman"/>
                <w:sz w:val="18"/>
              </w:rPr>
            </w:pPr>
            <w:r w:rsidRPr="00BA7B69">
              <w:rPr>
                <w:rFonts w:ascii="Times New Roman" w:hAnsi="Times New Roman"/>
                <w:sz w:val="18"/>
              </w:rPr>
              <w:t>Alterations to Fisher Library bookstack for Faculty of Arts</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80,000</w:t>
            </w:r>
          </w:p>
        </w:tc>
      </w:tr>
      <w:tr w:rsidR="00132632" w:rsidRPr="00BA7B69" w:rsidTr="00B05F24">
        <w:trPr>
          <w:trHeight w:val="20"/>
        </w:trPr>
        <w:tc>
          <w:tcPr>
            <w:tcW w:w="1623" w:type="pct"/>
            <w:vMerge/>
            <w:tcBorders>
              <w:right w:val="single" w:sz="6" w:space="0" w:color="auto"/>
            </w:tcBorders>
          </w:tcPr>
          <w:p w:rsidR="00132632" w:rsidRPr="00BA7B69" w:rsidRDefault="00132632" w:rsidP="00324385">
            <w:pPr>
              <w:spacing w:after="0" w:line="240" w:lineRule="auto"/>
              <w:ind w:left="432" w:hanging="288"/>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Completion of Fisher Library reading block</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80,000</w:t>
            </w:r>
          </w:p>
        </w:tc>
      </w:tr>
      <w:tr w:rsidR="00132632" w:rsidRPr="00BA7B69" w:rsidTr="00B05F24">
        <w:trPr>
          <w:trHeight w:val="20"/>
        </w:trPr>
        <w:tc>
          <w:tcPr>
            <w:tcW w:w="1623" w:type="pct"/>
            <w:vMerge/>
            <w:tcBorders>
              <w:right w:val="single" w:sz="6" w:space="0" w:color="auto"/>
            </w:tcBorders>
          </w:tcPr>
          <w:p w:rsidR="00132632" w:rsidRPr="00BA7B69" w:rsidRDefault="00132632" w:rsidP="00324385">
            <w:pPr>
              <w:spacing w:after="0" w:line="240" w:lineRule="auto"/>
              <w:ind w:left="432" w:hanging="288"/>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Erection of George H. Bosch Building for Faculty of Medicine</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575,000</w:t>
            </w:r>
          </w:p>
        </w:tc>
      </w:tr>
      <w:tr w:rsidR="00132632" w:rsidRPr="00BA7B69" w:rsidTr="00B05F24">
        <w:trPr>
          <w:trHeight w:val="20"/>
        </w:trPr>
        <w:tc>
          <w:tcPr>
            <w:tcW w:w="1623" w:type="pct"/>
            <w:vMerge/>
            <w:tcBorders>
              <w:right w:val="single" w:sz="6" w:space="0" w:color="auto"/>
            </w:tcBorders>
          </w:tcPr>
          <w:p w:rsidR="00132632" w:rsidRPr="00BA7B69" w:rsidRDefault="00132632" w:rsidP="00324385">
            <w:pPr>
              <w:spacing w:after="0" w:line="240" w:lineRule="auto"/>
              <w:ind w:left="432" w:hanging="288"/>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Erection of building for Faculty of Law</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1,700,000</w:t>
            </w:r>
          </w:p>
        </w:tc>
      </w:tr>
      <w:tr w:rsidR="00132632" w:rsidRPr="00BA7B69" w:rsidTr="00B05F24">
        <w:trPr>
          <w:trHeight w:val="20"/>
        </w:trPr>
        <w:tc>
          <w:tcPr>
            <w:tcW w:w="1623" w:type="pct"/>
            <w:vMerge/>
            <w:tcBorders>
              <w:right w:val="single" w:sz="6" w:space="0" w:color="auto"/>
            </w:tcBorders>
          </w:tcPr>
          <w:p w:rsidR="00132632" w:rsidRPr="00BA7B69" w:rsidRDefault="00132632" w:rsidP="00324385">
            <w:pPr>
              <w:spacing w:after="0" w:line="240" w:lineRule="auto"/>
              <w:ind w:left="432" w:hanging="288"/>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Purchase of sites in the Darlington area</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500,000</w:t>
            </w:r>
          </w:p>
        </w:tc>
      </w:tr>
      <w:tr w:rsidR="00132632" w:rsidRPr="00BA7B69" w:rsidTr="00B05F24">
        <w:trPr>
          <w:trHeight w:val="20"/>
        </w:trPr>
        <w:tc>
          <w:tcPr>
            <w:tcW w:w="1623" w:type="pct"/>
            <w:vMerge/>
            <w:tcBorders>
              <w:right w:val="single" w:sz="6" w:space="0" w:color="auto"/>
            </w:tcBorders>
          </w:tcPr>
          <w:p w:rsidR="00132632" w:rsidRPr="00BA7B69" w:rsidRDefault="00132632" w:rsidP="00324385">
            <w:pPr>
              <w:spacing w:after="0" w:line="240" w:lineRule="auto"/>
              <w:ind w:left="432" w:hanging="288"/>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Erection</w:t>
            </w:r>
            <w:r w:rsidR="00EC7D0B">
              <w:rPr>
                <w:rFonts w:ascii="Times New Roman" w:hAnsi="Times New Roman"/>
                <w:sz w:val="18"/>
              </w:rPr>
              <w:t xml:space="preserve"> </w:t>
            </w:r>
            <w:r w:rsidRPr="00BA7B69">
              <w:rPr>
                <w:rFonts w:ascii="Times New Roman" w:hAnsi="Times New Roman"/>
                <w:sz w:val="18"/>
              </w:rPr>
              <w:t>of</w:t>
            </w:r>
            <w:r w:rsidR="00F8010A" w:rsidRPr="00BA7B69">
              <w:rPr>
                <w:rFonts w:ascii="Times New Roman" w:hAnsi="Times New Roman"/>
                <w:sz w:val="18"/>
              </w:rPr>
              <w:t xml:space="preserve"> </w:t>
            </w:r>
            <w:r w:rsidRPr="00BA7B69">
              <w:rPr>
                <w:rFonts w:ascii="Times New Roman" w:hAnsi="Times New Roman"/>
                <w:sz w:val="18"/>
              </w:rPr>
              <w:t>building</w:t>
            </w:r>
            <w:r w:rsidR="00EC7D0B">
              <w:rPr>
                <w:rFonts w:ascii="Times New Roman" w:hAnsi="Times New Roman"/>
                <w:sz w:val="18"/>
              </w:rPr>
              <w:t xml:space="preserve"> </w:t>
            </w:r>
            <w:r w:rsidRPr="00BA7B69">
              <w:rPr>
                <w:rFonts w:ascii="Times New Roman" w:hAnsi="Times New Roman"/>
                <w:sz w:val="18"/>
              </w:rPr>
              <w:t>for</w:t>
            </w:r>
            <w:r w:rsidR="00EC7D0B">
              <w:rPr>
                <w:rFonts w:ascii="Times New Roman" w:hAnsi="Times New Roman"/>
                <w:sz w:val="18"/>
              </w:rPr>
              <w:t xml:space="preserve"> </w:t>
            </w:r>
            <w:r w:rsidRPr="00BA7B69">
              <w:rPr>
                <w:rFonts w:ascii="Times New Roman" w:hAnsi="Times New Roman"/>
                <w:sz w:val="18"/>
              </w:rPr>
              <w:t>Faculty</w:t>
            </w:r>
            <w:r w:rsidR="00EC7D0B">
              <w:rPr>
                <w:rFonts w:ascii="Times New Roman" w:hAnsi="Times New Roman"/>
                <w:sz w:val="18"/>
              </w:rPr>
              <w:t xml:space="preserve"> </w:t>
            </w:r>
            <w:r w:rsidRPr="00BA7B69">
              <w:rPr>
                <w:rFonts w:ascii="Times New Roman" w:hAnsi="Times New Roman"/>
                <w:sz w:val="18"/>
              </w:rPr>
              <w:t>of Veterinary Science</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45,000</w:t>
            </w:r>
          </w:p>
        </w:tc>
      </w:tr>
      <w:tr w:rsidR="00132632" w:rsidRPr="00BA7B69" w:rsidTr="00B05F24">
        <w:trPr>
          <w:trHeight w:val="20"/>
        </w:trPr>
        <w:tc>
          <w:tcPr>
            <w:tcW w:w="1623" w:type="pct"/>
            <w:vMerge/>
            <w:tcBorders>
              <w:right w:val="single" w:sz="6" w:space="0" w:color="auto"/>
            </w:tcBorders>
          </w:tcPr>
          <w:p w:rsidR="00132632" w:rsidRPr="00BA7B69" w:rsidRDefault="00132632" w:rsidP="00324385">
            <w:pPr>
              <w:spacing w:after="0" w:line="240" w:lineRule="auto"/>
              <w:ind w:left="432" w:hanging="288"/>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Erection of J. R. A. McMillan Building for Faculty of Agriculture</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45,000</w:t>
            </w:r>
          </w:p>
        </w:tc>
      </w:tr>
      <w:tr w:rsidR="00132632" w:rsidRPr="00BA7B69" w:rsidTr="00B05F24">
        <w:trPr>
          <w:trHeight w:val="20"/>
        </w:trPr>
        <w:tc>
          <w:tcPr>
            <w:tcW w:w="1623" w:type="pct"/>
            <w:vMerge w:val="restart"/>
            <w:tcBorders>
              <w:right w:val="single" w:sz="6" w:space="0" w:color="auto"/>
            </w:tcBorders>
          </w:tcPr>
          <w:p w:rsidR="00132632" w:rsidRPr="00BA7B69" w:rsidRDefault="00132632" w:rsidP="00324385">
            <w:pPr>
              <w:spacing w:after="0" w:line="240" w:lineRule="auto"/>
              <w:ind w:left="432" w:hanging="288"/>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Extensions and renovations to teaching areas in existing Dental Hospital</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60,000</w:t>
            </w:r>
          </w:p>
        </w:tc>
      </w:tr>
      <w:tr w:rsidR="00132632" w:rsidRPr="00BA7B69" w:rsidTr="00B05F24">
        <w:trPr>
          <w:trHeight w:val="20"/>
        </w:trPr>
        <w:tc>
          <w:tcPr>
            <w:tcW w:w="1623" w:type="pct"/>
            <w:vMerge/>
            <w:tcBorders>
              <w:right w:val="single" w:sz="6" w:space="0" w:color="auto"/>
            </w:tcBorders>
          </w:tcPr>
          <w:p w:rsidR="00132632" w:rsidRPr="00BA7B69" w:rsidRDefault="00132632" w:rsidP="00324385">
            <w:pPr>
              <w:spacing w:after="0" w:line="240" w:lineRule="auto"/>
              <w:ind w:left="432" w:hanging="288"/>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Erection of new Union building in Darlington area</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25,000</w:t>
            </w:r>
          </w:p>
        </w:tc>
      </w:tr>
      <w:tr w:rsidR="00132632" w:rsidRPr="00BA7B69" w:rsidTr="00B05F24">
        <w:trPr>
          <w:trHeight w:val="20"/>
        </w:trPr>
        <w:tc>
          <w:tcPr>
            <w:tcW w:w="1623" w:type="pct"/>
            <w:vMerge/>
            <w:tcBorders>
              <w:right w:val="single" w:sz="6" w:space="0" w:color="auto"/>
            </w:tcBorders>
          </w:tcPr>
          <w:p w:rsidR="00132632" w:rsidRPr="00BA7B69" w:rsidRDefault="00132632" w:rsidP="00324385">
            <w:pPr>
              <w:spacing w:after="0" w:line="240" w:lineRule="auto"/>
              <w:ind w:left="432" w:hanging="288"/>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Provision of sporting facilities</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20,000</w:t>
            </w:r>
          </w:p>
        </w:tc>
      </w:tr>
      <w:tr w:rsidR="00132632" w:rsidRPr="00BA7B69" w:rsidTr="00B05F24">
        <w:trPr>
          <w:trHeight w:val="20"/>
        </w:trPr>
        <w:tc>
          <w:tcPr>
            <w:tcW w:w="1623" w:type="pct"/>
            <w:vMerge/>
            <w:tcBorders>
              <w:right w:val="single" w:sz="6" w:space="0" w:color="auto"/>
            </w:tcBorders>
          </w:tcPr>
          <w:p w:rsidR="00132632" w:rsidRPr="00BA7B69" w:rsidRDefault="00132632" w:rsidP="00324385">
            <w:pPr>
              <w:spacing w:after="0" w:line="240" w:lineRule="auto"/>
              <w:ind w:left="432" w:hanging="288"/>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Minor works approved by the Commission</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60,000</w:t>
            </w:r>
          </w:p>
        </w:tc>
      </w:tr>
      <w:tr w:rsidR="00132632" w:rsidRPr="00BA7B69" w:rsidTr="00B05F24">
        <w:trPr>
          <w:trHeight w:val="20"/>
        </w:trPr>
        <w:tc>
          <w:tcPr>
            <w:tcW w:w="1623" w:type="pct"/>
            <w:vMerge/>
            <w:tcBorders>
              <w:right w:val="single" w:sz="6" w:space="0" w:color="auto"/>
            </w:tcBorders>
          </w:tcPr>
          <w:p w:rsidR="00132632" w:rsidRPr="00BA7B69" w:rsidRDefault="00132632" w:rsidP="00324385">
            <w:pPr>
              <w:spacing w:after="0" w:line="240" w:lineRule="auto"/>
              <w:ind w:left="432" w:hanging="288"/>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Installation of water, electricity, gas and other services and preparation of sites</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80,000</w:t>
            </w:r>
          </w:p>
        </w:tc>
      </w:tr>
      <w:tr w:rsidR="00132632" w:rsidRPr="00BA7B69" w:rsidTr="00B05F24">
        <w:trPr>
          <w:trHeight w:val="20"/>
        </w:trPr>
        <w:tc>
          <w:tcPr>
            <w:tcW w:w="1623" w:type="pct"/>
            <w:vMerge/>
            <w:tcBorders>
              <w:right w:val="single" w:sz="6" w:space="0" w:color="auto"/>
            </w:tcBorders>
          </w:tcPr>
          <w:p w:rsidR="00132632" w:rsidRPr="00BA7B69" w:rsidRDefault="00132632" w:rsidP="00324385">
            <w:pPr>
              <w:spacing w:after="0" w:line="240" w:lineRule="auto"/>
              <w:ind w:left="432" w:hanging="288"/>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Purchase and installation of computing facilities</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99,000</w:t>
            </w:r>
          </w:p>
        </w:tc>
      </w:tr>
      <w:tr w:rsidR="00132632" w:rsidRPr="00BA7B69" w:rsidTr="00B05F24">
        <w:trPr>
          <w:trHeight w:val="20"/>
        </w:trPr>
        <w:tc>
          <w:tcPr>
            <w:tcW w:w="1623" w:type="pct"/>
            <w:vMerge/>
            <w:tcBorders>
              <w:right w:val="single" w:sz="6" w:space="0" w:color="auto"/>
            </w:tcBorders>
          </w:tcPr>
          <w:p w:rsidR="00132632" w:rsidRPr="00BA7B69" w:rsidRDefault="00132632" w:rsidP="00324385">
            <w:pPr>
              <w:spacing w:after="0" w:line="240" w:lineRule="auto"/>
              <w:ind w:left="432" w:hanging="288"/>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935482">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Planning for 1970</w:t>
            </w:r>
            <w:r w:rsidR="00935482">
              <w:rPr>
                <w:rFonts w:ascii="Times New Roman" w:hAnsi="Times New Roman"/>
                <w:sz w:val="18"/>
              </w:rPr>
              <w:t>–</w:t>
            </w:r>
            <w:r w:rsidRPr="00BA7B69">
              <w:rPr>
                <w:rFonts w:ascii="Times New Roman" w:hAnsi="Times New Roman"/>
                <w:sz w:val="18"/>
              </w:rPr>
              <w:t>1972 triennium</w:t>
            </w:r>
            <w:r w:rsidR="008F7EC4" w:rsidRPr="00BA7B69">
              <w:rPr>
                <w:rFonts w:ascii="Times New Roman" w:hAnsi="Times New Roman"/>
                <w:sz w:val="18"/>
              </w:rPr>
              <w:tab/>
            </w:r>
          </w:p>
        </w:tc>
        <w:tc>
          <w:tcPr>
            <w:tcW w:w="836" w:type="pct"/>
            <w:tcBorders>
              <w:left w:val="single" w:sz="6" w:space="0" w:color="auto"/>
              <w:bottom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30,000</w:t>
            </w:r>
          </w:p>
        </w:tc>
      </w:tr>
      <w:tr w:rsidR="00132632" w:rsidRPr="00BA7B69" w:rsidTr="00B05F24">
        <w:trPr>
          <w:trHeight w:val="20"/>
        </w:trPr>
        <w:tc>
          <w:tcPr>
            <w:tcW w:w="1623" w:type="pct"/>
            <w:vMerge/>
            <w:tcBorders>
              <w:right w:val="single" w:sz="6" w:space="0" w:color="auto"/>
            </w:tcBorders>
          </w:tcPr>
          <w:p w:rsidR="00132632" w:rsidRPr="00BA7B69" w:rsidRDefault="00132632" w:rsidP="00324385">
            <w:pPr>
              <w:spacing w:after="0" w:line="240" w:lineRule="auto"/>
              <w:ind w:left="432" w:hanging="288"/>
              <w:rPr>
                <w:rFonts w:ascii="Times New Roman" w:hAnsi="Times New Roman"/>
                <w:sz w:val="18"/>
              </w:rPr>
            </w:pPr>
          </w:p>
        </w:tc>
        <w:tc>
          <w:tcPr>
            <w:tcW w:w="2541" w:type="pct"/>
            <w:tcBorders>
              <w:left w:val="single" w:sz="6" w:space="0" w:color="auto"/>
              <w:bottom w:val="single" w:sz="2" w:space="0" w:color="auto"/>
              <w:right w:val="single" w:sz="6" w:space="0" w:color="auto"/>
            </w:tcBorders>
          </w:tcPr>
          <w:p w:rsidR="00132632" w:rsidRPr="00BA7B69" w:rsidRDefault="00132632" w:rsidP="00B72AE2">
            <w:pPr>
              <w:spacing w:after="0" w:line="240" w:lineRule="auto"/>
              <w:rPr>
                <w:rFonts w:ascii="Times New Roman" w:hAnsi="Times New Roman"/>
                <w:sz w:val="18"/>
              </w:rPr>
            </w:pPr>
          </w:p>
        </w:tc>
        <w:tc>
          <w:tcPr>
            <w:tcW w:w="836" w:type="pct"/>
            <w:tcBorders>
              <w:top w:val="single" w:sz="6" w:space="0" w:color="auto"/>
              <w:left w:val="single" w:sz="6" w:space="0" w:color="auto"/>
              <w:bottom w:val="single" w:sz="6" w:space="0" w:color="auto"/>
            </w:tcBorders>
            <w:vAlign w:val="bottom"/>
          </w:tcPr>
          <w:p w:rsidR="00132632" w:rsidRPr="00BA7B69" w:rsidRDefault="00132632" w:rsidP="00146358">
            <w:pPr>
              <w:spacing w:before="40" w:after="60" w:line="240" w:lineRule="auto"/>
              <w:ind w:right="288"/>
              <w:jc w:val="right"/>
              <w:rPr>
                <w:rFonts w:ascii="Times New Roman" w:hAnsi="Times New Roman"/>
                <w:sz w:val="18"/>
              </w:rPr>
            </w:pPr>
            <w:r w:rsidRPr="00BA7B69">
              <w:rPr>
                <w:rFonts w:ascii="Times New Roman" w:hAnsi="Times New Roman"/>
                <w:sz w:val="18"/>
              </w:rPr>
              <w:t>4,049,000</w:t>
            </w:r>
          </w:p>
        </w:tc>
      </w:tr>
      <w:tr w:rsidR="00132632" w:rsidRPr="00BA7B69" w:rsidTr="00B05F24">
        <w:trPr>
          <w:trHeight w:val="20"/>
        </w:trPr>
        <w:tc>
          <w:tcPr>
            <w:tcW w:w="1623" w:type="pct"/>
            <w:vMerge w:val="restart"/>
            <w:tcBorders>
              <w:right w:val="single" w:sz="6" w:space="0" w:color="auto"/>
            </w:tcBorders>
          </w:tcPr>
          <w:p w:rsidR="00132632" w:rsidRPr="00BA7B69" w:rsidRDefault="00132632" w:rsidP="00324385">
            <w:pPr>
              <w:spacing w:after="0" w:line="240" w:lineRule="auto"/>
              <w:ind w:left="432" w:hanging="288"/>
              <w:rPr>
                <w:rFonts w:ascii="Times New Roman" w:hAnsi="Times New Roman"/>
                <w:sz w:val="18"/>
              </w:rPr>
            </w:pPr>
            <w:r w:rsidRPr="00BA7B69">
              <w:rPr>
                <w:rFonts w:ascii="Times New Roman" w:hAnsi="Times New Roman"/>
                <w:sz w:val="18"/>
              </w:rPr>
              <w:t>University of New South Wales</w:t>
            </w:r>
          </w:p>
        </w:tc>
        <w:tc>
          <w:tcPr>
            <w:tcW w:w="2541" w:type="pct"/>
            <w:tcBorders>
              <w:top w:val="single" w:sz="2" w:space="0" w:color="auto"/>
              <w:left w:val="single" w:sz="6" w:space="0" w:color="auto"/>
              <w:right w:val="single" w:sz="6" w:space="0" w:color="auto"/>
            </w:tcBorders>
          </w:tcPr>
          <w:p w:rsidR="00781BBF" w:rsidRPr="005063D2" w:rsidRDefault="00132632" w:rsidP="00241199">
            <w:pPr>
              <w:spacing w:after="40" w:line="240" w:lineRule="auto"/>
              <w:jc w:val="center"/>
              <w:rPr>
                <w:rFonts w:ascii="Times New Roman" w:hAnsi="Times New Roman"/>
                <w:sz w:val="18"/>
                <w:u w:val="single"/>
              </w:rPr>
            </w:pPr>
            <w:r w:rsidRPr="00BB64FD">
              <w:rPr>
                <w:rFonts w:ascii="Times New Roman" w:hAnsi="Times New Roman"/>
                <w:sz w:val="18"/>
                <w:u w:val="single"/>
              </w:rPr>
              <w:t>Kensington</w:t>
            </w:r>
          </w:p>
        </w:tc>
        <w:tc>
          <w:tcPr>
            <w:tcW w:w="836" w:type="pct"/>
            <w:tcBorders>
              <w:top w:val="single" w:sz="6" w:space="0" w:color="auto"/>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p>
        </w:tc>
      </w:tr>
      <w:tr w:rsidR="00132632" w:rsidRPr="00BA7B69" w:rsidTr="00B05F24">
        <w:trPr>
          <w:trHeight w:val="20"/>
        </w:trPr>
        <w:tc>
          <w:tcPr>
            <w:tcW w:w="1623" w:type="pct"/>
            <w:vMerge/>
            <w:tcBorders>
              <w:right w:val="single" w:sz="6" w:space="0" w:color="auto"/>
            </w:tcBorders>
          </w:tcPr>
          <w:p w:rsidR="00132632" w:rsidRPr="00BA7B69" w:rsidRDefault="00132632" w:rsidP="00B72AE2">
            <w:pPr>
              <w:spacing w:after="0" w:line="240" w:lineRule="auto"/>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Erection of building for Applied Sciences</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1,200,000</w:t>
            </w:r>
          </w:p>
        </w:tc>
      </w:tr>
      <w:tr w:rsidR="00132632" w:rsidRPr="00BA7B69" w:rsidTr="00B05F24">
        <w:trPr>
          <w:trHeight w:val="20"/>
        </w:trPr>
        <w:tc>
          <w:tcPr>
            <w:tcW w:w="1623" w:type="pct"/>
            <w:vMerge/>
            <w:tcBorders>
              <w:right w:val="single" w:sz="6" w:space="0" w:color="auto"/>
            </w:tcBorders>
          </w:tcPr>
          <w:p w:rsidR="00132632" w:rsidRPr="00BA7B69" w:rsidRDefault="00132632" w:rsidP="00B72AE2">
            <w:pPr>
              <w:spacing w:after="0" w:line="240" w:lineRule="auto"/>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Extension of Building F for Department of Textile Technology</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200,000</w:t>
            </w:r>
          </w:p>
        </w:tc>
      </w:tr>
      <w:tr w:rsidR="00132632" w:rsidRPr="00BA7B69" w:rsidTr="00B05F24">
        <w:trPr>
          <w:trHeight w:val="20"/>
        </w:trPr>
        <w:tc>
          <w:tcPr>
            <w:tcW w:w="1623" w:type="pct"/>
            <w:vMerge/>
            <w:tcBorders>
              <w:right w:val="single" w:sz="6" w:space="0" w:color="auto"/>
            </w:tcBorders>
          </w:tcPr>
          <w:p w:rsidR="00132632" w:rsidRPr="00BA7B69" w:rsidRDefault="00132632" w:rsidP="00B72AE2">
            <w:pPr>
              <w:spacing w:after="0" w:line="240" w:lineRule="auto"/>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Alterations to existing buildings for Department of Wool Technology</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30.000</w:t>
            </w:r>
          </w:p>
        </w:tc>
      </w:tr>
      <w:tr w:rsidR="00132632" w:rsidRPr="00BA7B69" w:rsidTr="00B05F24">
        <w:trPr>
          <w:trHeight w:val="20"/>
        </w:trPr>
        <w:tc>
          <w:tcPr>
            <w:tcW w:w="1623" w:type="pct"/>
            <w:vMerge/>
            <w:tcBorders>
              <w:right w:val="single" w:sz="6" w:space="0" w:color="auto"/>
            </w:tcBorders>
          </w:tcPr>
          <w:p w:rsidR="00132632" w:rsidRPr="00BA7B69" w:rsidRDefault="00132632" w:rsidP="00B72AE2">
            <w:pPr>
              <w:spacing w:after="0" w:line="240" w:lineRule="auto"/>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Erection of new building for Faculties of Arts and Commerce</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250,000</w:t>
            </w:r>
          </w:p>
        </w:tc>
      </w:tr>
      <w:tr w:rsidR="00132632" w:rsidRPr="00BA7B69" w:rsidTr="00B05F24">
        <w:trPr>
          <w:trHeight w:val="20"/>
        </w:trPr>
        <w:tc>
          <w:tcPr>
            <w:tcW w:w="1623" w:type="pct"/>
            <w:vMerge/>
            <w:tcBorders>
              <w:right w:val="single" w:sz="6" w:space="0" w:color="auto"/>
            </w:tcBorders>
          </w:tcPr>
          <w:p w:rsidR="00132632" w:rsidRPr="00BA7B69" w:rsidRDefault="00132632" w:rsidP="00B72AE2">
            <w:pPr>
              <w:spacing w:after="0" w:line="240" w:lineRule="auto"/>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Provision of structures laboratory for Department of Civil Engineering</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200,000</w:t>
            </w:r>
          </w:p>
        </w:tc>
      </w:tr>
      <w:tr w:rsidR="00132632" w:rsidRPr="00BA7B69" w:rsidTr="00B05F24">
        <w:trPr>
          <w:trHeight w:val="20"/>
        </w:trPr>
        <w:tc>
          <w:tcPr>
            <w:tcW w:w="1623" w:type="pct"/>
            <w:vMerge/>
            <w:tcBorders>
              <w:right w:val="single" w:sz="6" w:space="0" w:color="auto"/>
            </w:tcBorders>
          </w:tcPr>
          <w:p w:rsidR="00132632" w:rsidRPr="00BA7B69" w:rsidRDefault="00132632" w:rsidP="00B72AE2">
            <w:pPr>
              <w:spacing w:after="0" w:line="240" w:lineRule="auto"/>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Completion of building for Department of Electrical Engineering</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200,000</w:t>
            </w:r>
          </w:p>
        </w:tc>
      </w:tr>
      <w:tr w:rsidR="00132632" w:rsidRPr="00BA7B69" w:rsidTr="00B05F24">
        <w:trPr>
          <w:trHeight w:val="20"/>
        </w:trPr>
        <w:tc>
          <w:tcPr>
            <w:tcW w:w="1623" w:type="pct"/>
            <w:vMerge/>
            <w:tcBorders>
              <w:right w:val="single" w:sz="6" w:space="0" w:color="auto"/>
            </w:tcBorders>
          </w:tcPr>
          <w:p w:rsidR="00132632" w:rsidRPr="00BA7B69" w:rsidRDefault="00132632" w:rsidP="00B72AE2">
            <w:pPr>
              <w:spacing w:after="0" w:line="240" w:lineRule="auto"/>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Provision of air-conditioning for library</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80,000</w:t>
            </w:r>
          </w:p>
        </w:tc>
      </w:tr>
      <w:tr w:rsidR="00132632" w:rsidRPr="00BA7B69" w:rsidTr="00B05F24">
        <w:trPr>
          <w:trHeight w:val="20"/>
        </w:trPr>
        <w:tc>
          <w:tcPr>
            <w:tcW w:w="1623" w:type="pct"/>
            <w:vMerge/>
            <w:tcBorders>
              <w:right w:val="single" w:sz="6" w:space="0" w:color="auto"/>
            </w:tcBorders>
          </w:tcPr>
          <w:p w:rsidR="00132632" w:rsidRPr="00BA7B69" w:rsidRDefault="00132632" w:rsidP="00B72AE2">
            <w:pPr>
              <w:spacing w:after="0" w:line="240" w:lineRule="auto"/>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Erection of new building for Department of Physics</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400,000</w:t>
            </w:r>
          </w:p>
        </w:tc>
      </w:tr>
      <w:tr w:rsidR="00132632" w:rsidRPr="00BA7B69" w:rsidTr="00B05F24">
        <w:trPr>
          <w:trHeight w:val="20"/>
        </w:trPr>
        <w:tc>
          <w:tcPr>
            <w:tcW w:w="1623" w:type="pct"/>
            <w:vMerge/>
            <w:tcBorders>
              <w:right w:val="single" w:sz="6" w:space="0" w:color="auto"/>
            </w:tcBorders>
          </w:tcPr>
          <w:p w:rsidR="00132632" w:rsidRPr="00BA7B69" w:rsidRDefault="00132632" w:rsidP="00B72AE2">
            <w:pPr>
              <w:spacing w:after="0" w:line="240" w:lineRule="auto"/>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Alterations to Heffron and Dalton Buildings for Department of Chemistry</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197,000</w:t>
            </w:r>
          </w:p>
        </w:tc>
      </w:tr>
      <w:tr w:rsidR="00132632" w:rsidRPr="00BA7B69" w:rsidTr="00B05F24">
        <w:trPr>
          <w:trHeight w:val="20"/>
        </w:trPr>
        <w:tc>
          <w:tcPr>
            <w:tcW w:w="1623" w:type="pct"/>
            <w:vMerge/>
            <w:tcBorders>
              <w:right w:val="single" w:sz="6" w:space="0" w:color="auto"/>
            </w:tcBorders>
          </w:tcPr>
          <w:p w:rsidR="00132632" w:rsidRPr="00BA7B69" w:rsidRDefault="00132632" w:rsidP="00B72AE2">
            <w:pPr>
              <w:spacing w:after="0" w:line="240" w:lineRule="auto"/>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Erection of new general-purpose lecture theatre</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200,000</w:t>
            </w:r>
          </w:p>
        </w:tc>
      </w:tr>
      <w:tr w:rsidR="00132632" w:rsidRPr="00BA7B69" w:rsidTr="00B05F24">
        <w:trPr>
          <w:trHeight w:val="20"/>
        </w:trPr>
        <w:tc>
          <w:tcPr>
            <w:tcW w:w="1623" w:type="pct"/>
            <w:vMerge/>
            <w:tcBorders>
              <w:right w:val="single" w:sz="6" w:space="0" w:color="auto"/>
            </w:tcBorders>
          </w:tcPr>
          <w:p w:rsidR="00132632" w:rsidRPr="00BA7B69" w:rsidRDefault="00132632" w:rsidP="00B72AE2">
            <w:pPr>
              <w:spacing w:after="0" w:line="240" w:lineRule="auto"/>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Alterations to Biological Sciences Building</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43,000</w:t>
            </w:r>
          </w:p>
        </w:tc>
      </w:tr>
      <w:tr w:rsidR="00132632" w:rsidRPr="00BA7B69" w:rsidTr="00B05F24">
        <w:trPr>
          <w:trHeight w:val="20"/>
        </w:trPr>
        <w:tc>
          <w:tcPr>
            <w:tcW w:w="1623" w:type="pct"/>
            <w:vMerge/>
            <w:tcBorders>
              <w:right w:val="single" w:sz="6" w:space="0" w:color="auto"/>
            </w:tcBorders>
          </w:tcPr>
          <w:p w:rsidR="00132632" w:rsidRPr="00BA7B69" w:rsidRDefault="00132632" w:rsidP="00B72AE2">
            <w:pPr>
              <w:spacing w:after="0" w:line="240" w:lineRule="auto"/>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327E2">
            <w:pPr>
              <w:tabs>
                <w:tab w:val="right" w:leader="dot" w:pos="4423"/>
              </w:tabs>
              <w:spacing w:after="0" w:line="240" w:lineRule="auto"/>
              <w:ind w:left="432" w:right="288" w:hanging="288"/>
              <w:rPr>
                <w:rFonts w:ascii="Times New Roman" w:hAnsi="Times New Roman"/>
                <w:sz w:val="18"/>
              </w:rPr>
            </w:pPr>
            <w:r w:rsidRPr="00BA7B69">
              <w:rPr>
                <w:rFonts w:ascii="Times New Roman" w:hAnsi="Times New Roman"/>
                <w:sz w:val="18"/>
              </w:rPr>
              <w:t>Erection at Wellington of buildings for Schools of Wool Technology and Department of Agricultural Engineering</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15,000</w:t>
            </w:r>
          </w:p>
        </w:tc>
      </w:tr>
      <w:tr w:rsidR="00132632" w:rsidRPr="00BA7B69" w:rsidTr="007133DE">
        <w:trPr>
          <w:trHeight w:val="20"/>
        </w:trPr>
        <w:tc>
          <w:tcPr>
            <w:tcW w:w="1623" w:type="pct"/>
            <w:vMerge/>
            <w:tcBorders>
              <w:right w:val="single" w:sz="6" w:space="0" w:color="auto"/>
            </w:tcBorders>
          </w:tcPr>
          <w:p w:rsidR="00132632" w:rsidRPr="00BA7B69" w:rsidRDefault="00132632" w:rsidP="00B72AE2">
            <w:pPr>
              <w:spacing w:after="0" w:line="240" w:lineRule="auto"/>
              <w:rPr>
                <w:rFonts w:ascii="Times New Roman" w:hAnsi="Times New Roman"/>
                <w:sz w:val="18"/>
              </w:rPr>
            </w:pPr>
          </w:p>
        </w:tc>
        <w:tc>
          <w:tcPr>
            <w:tcW w:w="2541" w:type="pct"/>
            <w:tcBorders>
              <w:left w:val="single" w:sz="6" w:space="0" w:color="auto"/>
              <w:right w:val="single" w:sz="6" w:space="0" w:color="auto"/>
            </w:tcBorders>
          </w:tcPr>
          <w:p w:rsidR="00132632" w:rsidRPr="00BA7B69" w:rsidRDefault="00132632" w:rsidP="008F7EC4">
            <w:pPr>
              <w:tabs>
                <w:tab w:val="right" w:leader="dot" w:pos="4423"/>
              </w:tabs>
              <w:spacing w:after="0" w:line="240" w:lineRule="auto"/>
              <w:ind w:left="432" w:hanging="288"/>
              <w:rPr>
                <w:rFonts w:ascii="Times New Roman" w:hAnsi="Times New Roman"/>
                <w:sz w:val="18"/>
              </w:rPr>
            </w:pPr>
            <w:r w:rsidRPr="00BA7B69">
              <w:rPr>
                <w:rFonts w:ascii="Times New Roman" w:hAnsi="Times New Roman"/>
                <w:sz w:val="18"/>
              </w:rPr>
              <w:t>Air-conditioning of existing lecture theatre</w:t>
            </w:r>
            <w:r w:rsidR="008F7EC4" w:rsidRPr="00BA7B69">
              <w:rPr>
                <w:rFonts w:ascii="Times New Roman" w:hAnsi="Times New Roman"/>
                <w:sz w:val="18"/>
              </w:rPr>
              <w:tab/>
            </w:r>
          </w:p>
        </w:tc>
        <w:tc>
          <w:tcPr>
            <w:tcW w:w="836" w:type="pct"/>
            <w:tcBorders>
              <w:left w:val="single" w:sz="6" w:space="0" w:color="auto"/>
            </w:tcBorders>
            <w:vAlign w:val="bottom"/>
          </w:tcPr>
          <w:p w:rsidR="00132632" w:rsidRPr="00BA7B69" w:rsidRDefault="00132632" w:rsidP="00F4030B">
            <w:pPr>
              <w:spacing w:after="0" w:line="240" w:lineRule="auto"/>
              <w:ind w:right="288"/>
              <w:jc w:val="right"/>
              <w:rPr>
                <w:rFonts w:ascii="Times New Roman" w:hAnsi="Times New Roman"/>
                <w:sz w:val="18"/>
              </w:rPr>
            </w:pPr>
            <w:r w:rsidRPr="00BA7B69">
              <w:rPr>
                <w:rFonts w:ascii="Times New Roman" w:hAnsi="Times New Roman"/>
                <w:sz w:val="18"/>
              </w:rPr>
              <w:t>35,000</w:t>
            </w:r>
          </w:p>
        </w:tc>
      </w:tr>
    </w:tbl>
    <w:p w:rsidR="00132632" w:rsidRPr="00B72AE2" w:rsidRDefault="007C5834" w:rsidP="006308AD">
      <w:pPr>
        <w:spacing w:after="0" w:line="240" w:lineRule="auto"/>
        <w:ind w:firstLine="720"/>
        <w:rPr>
          <w:rFonts w:ascii="Times New Roman" w:hAnsi="Times New Roman"/>
        </w:rPr>
      </w:pPr>
      <w:r>
        <w:rPr>
          <w:rFonts w:ascii="Times New Roman" w:hAnsi="Times New Roman"/>
        </w:rPr>
        <w:br w:type="page"/>
      </w:r>
    </w:p>
    <w:p w:rsidR="00132632" w:rsidRPr="00B72AE2" w:rsidRDefault="00B72AE2" w:rsidP="00E96458">
      <w:pPr>
        <w:spacing w:after="60" w:line="240" w:lineRule="auto"/>
        <w:jc w:val="center"/>
        <w:rPr>
          <w:rFonts w:ascii="Times New Roman" w:hAnsi="Times New Roman"/>
        </w:rPr>
      </w:pPr>
      <w:r w:rsidRPr="00B72AE2">
        <w:rPr>
          <w:rFonts w:ascii="Times New Roman" w:hAnsi="Times New Roman"/>
          <w:smallCaps/>
        </w:rPr>
        <w:t>Second Schedule—</w:t>
      </w:r>
      <w:r w:rsidRPr="00B72AE2">
        <w:rPr>
          <w:rFonts w:ascii="Times New Roman" w:hAnsi="Times New Roman"/>
          <w:i/>
        </w:rPr>
        <w:t>continued</w:t>
      </w:r>
    </w:p>
    <w:tbl>
      <w:tblPr>
        <w:tblW w:w="5000" w:type="pct"/>
        <w:tblCellMar>
          <w:left w:w="40" w:type="dxa"/>
          <w:right w:w="40" w:type="dxa"/>
        </w:tblCellMar>
        <w:tblLook w:val="0000" w:firstRow="0" w:lastRow="0" w:firstColumn="0" w:lastColumn="0" w:noHBand="0" w:noVBand="0"/>
      </w:tblPr>
      <w:tblGrid>
        <w:gridCol w:w="2973"/>
        <w:gridCol w:w="4657"/>
        <w:gridCol w:w="1479"/>
      </w:tblGrid>
      <w:tr w:rsidR="00132632" w:rsidRPr="00C7460F" w:rsidTr="005D4969">
        <w:trPr>
          <w:trHeight w:val="408"/>
        </w:trPr>
        <w:tc>
          <w:tcPr>
            <w:tcW w:w="1632" w:type="pct"/>
            <w:tcBorders>
              <w:top w:val="single" w:sz="6" w:space="0" w:color="auto"/>
              <w:right w:val="single" w:sz="6" w:space="0" w:color="auto"/>
            </w:tcBorders>
            <w:vAlign w:val="center"/>
          </w:tcPr>
          <w:p w:rsidR="00132632" w:rsidRPr="00C7460F" w:rsidRDefault="00132632" w:rsidP="0065529F">
            <w:pPr>
              <w:spacing w:after="0" w:line="240" w:lineRule="auto"/>
              <w:jc w:val="center"/>
              <w:rPr>
                <w:rFonts w:ascii="Times New Roman" w:hAnsi="Times New Roman"/>
                <w:sz w:val="20"/>
                <w:szCs w:val="20"/>
              </w:rPr>
            </w:pPr>
            <w:r w:rsidRPr="00C7460F">
              <w:rPr>
                <w:rFonts w:ascii="Times New Roman" w:hAnsi="Times New Roman"/>
                <w:sz w:val="20"/>
                <w:szCs w:val="20"/>
              </w:rPr>
              <w:t>First Column</w:t>
            </w:r>
          </w:p>
        </w:tc>
        <w:tc>
          <w:tcPr>
            <w:tcW w:w="2556" w:type="pct"/>
            <w:tcBorders>
              <w:top w:val="single" w:sz="6" w:space="0" w:color="auto"/>
              <w:left w:val="single" w:sz="6" w:space="0" w:color="auto"/>
              <w:right w:val="single" w:sz="6" w:space="0" w:color="auto"/>
            </w:tcBorders>
            <w:vAlign w:val="center"/>
          </w:tcPr>
          <w:p w:rsidR="00132632" w:rsidRPr="00C7460F" w:rsidRDefault="00132632" w:rsidP="0065529F">
            <w:pPr>
              <w:spacing w:after="0" w:line="240" w:lineRule="auto"/>
              <w:jc w:val="center"/>
              <w:rPr>
                <w:rFonts w:ascii="Times New Roman" w:hAnsi="Times New Roman"/>
                <w:sz w:val="20"/>
                <w:szCs w:val="20"/>
              </w:rPr>
            </w:pPr>
            <w:r w:rsidRPr="00C7460F">
              <w:rPr>
                <w:rFonts w:ascii="Times New Roman" w:hAnsi="Times New Roman"/>
                <w:sz w:val="20"/>
                <w:szCs w:val="20"/>
              </w:rPr>
              <w:t>Second Column</w:t>
            </w:r>
          </w:p>
        </w:tc>
        <w:tc>
          <w:tcPr>
            <w:tcW w:w="812" w:type="pct"/>
            <w:tcBorders>
              <w:top w:val="single" w:sz="6" w:space="0" w:color="auto"/>
              <w:left w:val="single" w:sz="6" w:space="0" w:color="auto"/>
            </w:tcBorders>
            <w:vAlign w:val="center"/>
          </w:tcPr>
          <w:p w:rsidR="00132632" w:rsidRPr="00C7460F" w:rsidRDefault="00132632" w:rsidP="0065529F">
            <w:pPr>
              <w:spacing w:after="0" w:line="240" w:lineRule="auto"/>
              <w:jc w:val="center"/>
              <w:rPr>
                <w:rFonts w:ascii="Times New Roman" w:hAnsi="Times New Roman"/>
                <w:sz w:val="20"/>
                <w:szCs w:val="20"/>
              </w:rPr>
            </w:pPr>
            <w:r w:rsidRPr="00C7460F">
              <w:rPr>
                <w:rFonts w:ascii="Times New Roman" w:hAnsi="Times New Roman"/>
                <w:sz w:val="20"/>
                <w:szCs w:val="20"/>
              </w:rPr>
              <w:t>Third Column</w:t>
            </w:r>
          </w:p>
        </w:tc>
      </w:tr>
      <w:tr w:rsidR="00132632" w:rsidRPr="00C7460F" w:rsidTr="0065529F">
        <w:trPr>
          <w:trHeight w:val="20"/>
        </w:trPr>
        <w:tc>
          <w:tcPr>
            <w:tcW w:w="1632" w:type="pct"/>
            <w:tcBorders>
              <w:bottom w:val="single" w:sz="6" w:space="0" w:color="auto"/>
              <w:right w:val="single" w:sz="6" w:space="0" w:color="auto"/>
            </w:tcBorders>
            <w:vAlign w:val="center"/>
          </w:tcPr>
          <w:p w:rsidR="00132632" w:rsidRPr="00C7460F" w:rsidRDefault="00132632" w:rsidP="0065529F">
            <w:pPr>
              <w:spacing w:after="0" w:line="240" w:lineRule="auto"/>
              <w:jc w:val="center"/>
              <w:rPr>
                <w:rFonts w:ascii="Times New Roman" w:hAnsi="Times New Roman"/>
                <w:sz w:val="20"/>
                <w:szCs w:val="20"/>
              </w:rPr>
            </w:pPr>
            <w:r w:rsidRPr="00C7460F">
              <w:rPr>
                <w:rFonts w:ascii="Times New Roman" w:hAnsi="Times New Roman"/>
                <w:sz w:val="20"/>
                <w:szCs w:val="20"/>
              </w:rPr>
              <w:t>University</w:t>
            </w:r>
          </w:p>
        </w:tc>
        <w:tc>
          <w:tcPr>
            <w:tcW w:w="2556" w:type="pct"/>
            <w:tcBorders>
              <w:left w:val="single" w:sz="6" w:space="0" w:color="auto"/>
              <w:bottom w:val="single" w:sz="6" w:space="0" w:color="auto"/>
              <w:right w:val="single" w:sz="6" w:space="0" w:color="auto"/>
            </w:tcBorders>
            <w:vAlign w:val="center"/>
          </w:tcPr>
          <w:p w:rsidR="00132632" w:rsidRPr="00C7460F" w:rsidRDefault="00132632" w:rsidP="0065529F">
            <w:pPr>
              <w:spacing w:after="0" w:line="240" w:lineRule="auto"/>
              <w:jc w:val="center"/>
              <w:rPr>
                <w:rFonts w:ascii="Times New Roman" w:hAnsi="Times New Roman"/>
                <w:sz w:val="20"/>
                <w:szCs w:val="20"/>
              </w:rPr>
            </w:pPr>
            <w:r w:rsidRPr="00C7460F">
              <w:rPr>
                <w:rFonts w:ascii="Times New Roman" w:hAnsi="Times New Roman"/>
                <w:sz w:val="20"/>
                <w:szCs w:val="20"/>
              </w:rPr>
              <w:t>Project</w:t>
            </w:r>
          </w:p>
        </w:tc>
        <w:tc>
          <w:tcPr>
            <w:tcW w:w="812" w:type="pct"/>
            <w:tcBorders>
              <w:left w:val="single" w:sz="6" w:space="0" w:color="auto"/>
              <w:bottom w:val="single" w:sz="6" w:space="0" w:color="auto"/>
            </w:tcBorders>
            <w:vAlign w:val="center"/>
          </w:tcPr>
          <w:p w:rsidR="00132632" w:rsidRPr="00C7460F" w:rsidRDefault="00132632" w:rsidP="0065529F">
            <w:pPr>
              <w:spacing w:after="0" w:line="240" w:lineRule="auto"/>
              <w:jc w:val="center"/>
              <w:rPr>
                <w:rFonts w:ascii="Times New Roman" w:hAnsi="Times New Roman"/>
                <w:sz w:val="20"/>
                <w:szCs w:val="20"/>
              </w:rPr>
            </w:pPr>
            <w:r w:rsidRPr="00C7460F">
              <w:rPr>
                <w:rFonts w:ascii="Times New Roman" w:hAnsi="Times New Roman"/>
                <w:sz w:val="20"/>
                <w:szCs w:val="20"/>
              </w:rPr>
              <w:t>Commonwealth contribution</w:t>
            </w:r>
          </w:p>
        </w:tc>
      </w:tr>
      <w:tr w:rsidR="00132632" w:rsidRPr="00C7460F" w:rsidTr="00E55DE3">
        <w:trPr>
          <w:trHeight w:val="20"/>
        </w:trPr>
        <w:tc>
          <w:tcPr>
            <w:tcW w:w="1632" w:type="pct"/>
            <w:vMerge w:val="restart"/>
            <w:tcBorders>
              <w:top w:val="single" w:sz="6" w:space="0" w:color="auto"/>
              <w:right w:val="single" w:sz="6" w:space="0" w:color="auto"/>
            </w:tcBorders>
          </w:tcPr>
          <w:p w:rsidR="00132632" w:rsidRPr="00C7460F" w:rsidRDefault="00132632" w:rsidP="004A1310">
            <w:pPr>
              <w:spacing w:before="240" w:after="0" w:line="240" w:lineRule="auto"/>
              <w:ind w:left="1008" w:hanging="432"/>
              <w:rPr>
                <w:rFonts w:ascii="Times New Roman" w:hAnsi="Times New Roman"/>
                <w:sz w:val="20"/>
                <w:szCs w:val="20"/>
              </w:rPr>
            </w:pPr>
            <w:r w:rsidRPr="00C7460F">
              <w:rPr>
                <w:rFonts w:ascii="Times New Roman" w:hAnsi="Times New Roman"/>
                <w:sz w:val="20"/>
                <w:szCs w:val="20"/>
              </w:rPr>
              <w:t>New South Wales—</w:t>
            </w:r>
            <w:r w:rsidR="00B72AE2" w:rsidRPr="00C7460F">
              <w:rPr>
                <w:rFonts w:ascii="Times New Roman" w:hAnsi="Times New Roman"/>
                <w:i/>
                <w:sz w:val="20"/>
                <w:szCs w:val="20"/>
              </w:rPr>
              <w:t>continued</w:t>
            </w:r>
          </w:p>
          <w:p w:rsidR="00132632" w:rsidRPr="00C7460F" w:rsidRDefault="00132632" w:rsidP="004A1310">
            <w:pPr>
              <w:spacing w:after="0" w:line="240" w:lineRule="auto"/>
              <w:ind w:left="1152" w:hanging="432"/>
              <w:rPr>
                <w:rFonts w:ascii="Times New Roman" w:hAnsi="Times New Roman"/>
                <w:sz w:val="20"/>
                <w:szCs w:val="20"/>
              </w:rPr>
            </w:pPr>
            <w:r w:rsidRPr="00C7460F">
              <w:rPr>
                <w:rFonts w:ascii="Times New Roman" w:hAnsi="Times New Roman"/>
                <w:sz w:val="20"/>
                <w:szCs w:val="20"/>
              </w:rPr>
              <w:t>University</w:t>
            </w:r>
            <w:r w:rsidR="00EC7D0B" w:rsidRPr="00C7460F">
              <w:rPr>
                <w:rFonts w:ascii="Times New Roman" w:hAnsi="Times New Roman"/>
                <w:sz w:val="20"/>
                <w:szCs w:val="20"/>
              </w:rPr>
              <w:t xml:space="preserve"> </w:t>
            </w:r>
            <w:r w:rsidRPr="00C7460F">
              <w:rPr>
                <w:rFonts w:ascii="Times New Roman" w:hAnsi="Times New Roman"/>
                <w:sz w:val="20"/>
                <w:szCs w:val="20"/>
              </w:rPr>
              <w:t>of</w:t>
            </w:r>
            <w:r w:rsidR="00EC7D0B" w:rsidRPr="00C7460F">
              <w:rPr>
                <w:rFonts w:ascii="Times New Roman" w:hAnsi="Times New Roman"/>
                <w:sz w:val="20"/>
                <w:szCs w:val="20"/>
              </w:rPr>
              <w:t xml:space="preserve"> </w:t>
            </w:r>
            <w:r w:rsidRPr="00C7460F">
              <w:rPr>
                <w:rFonts w:ascii="Times New Roman" w:hAnsi="Times New Roman"/>
                <w:sz w:val="20"/>
                <w:szCs w:val="20"/>
              </w:rPr>
              <w:t>New South</w:t>
            </w:r>
            <w:r w:rsidR="00EC7D0B" w:rsidRPr="00C7460F">
              <w:rPr>
                <w:rFonts w:ascii="Times New Roman" w:hAnsi="Times New Roman"/>
                <w:sz w:val="20"/>
                <w:szCs w:val="20"/>
              </w:rPr>
              <w:t xml:space="preserve"> </w:t>
            </w:r>
            <w:r w:rsidRPr="00C7460F">
              <w:rPr>
                <w:rFonts w:ascii="Times New Roman" w:hAnsi="Times New Roman"/>
                <w:sz w:val="20"/>
                <w:szCs w:val="20"/>
              </w:rPr>
              <w:t>Wales—</w:t>
            </w:r>
            <w:r w:rsidR="00B72AE2" w:rsidRPr="00C7460F">
              <w:rPr>
                <w:rFonts w:ascii="Times New Roman" w:hAnsi="Times New Roman"/>
                <w:i/>
                <w:sz w:val="20"/>
                <w:szCs w:val="20"/>
              </w:rPr>
              <w:t>continued</w:t>
            </w:r>
          </w:p>
        </w:tc>
        <w:tc>
          <w:tcPr>
            <w:tcW w:w="2556" w:type="pct"/>
            <w:tcBorders>
              <w:top w:val="single" w:sz="6" w:space="0" w:color="auto"/>
              <w:left w:val="single" w:sz="6" w:space="0" w:color="auto"/>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812" w:type="pct"/>
            <w:tcBorders>
              <w:top w:val="single" w:sz="6" w:space="0" w:color="auto"/>
              <w:left w:val="single" w:sz="6" w:space="0" w:color="auto"/>
            </w:tcBorders>
          </w:tcPr>
          <w:p w:rsidR="00132632" w:rsidRPr="00C7460F" w:rsidRDefault="00132632" w:rsidP="002E0F62">
            <w:pPr>
              <w:spacing w:after="0" w:line="240" w:lineRule="auto"/>
              <w:jc w:val="center"/>
              <w:rPr>
                <w:rFonts w:ascii="Times New Roman" w:hAnsi="Times New Roman"/>
                <w:sz w:val="20"/>
                <w:szCs w:val="20"/>
              </w:rPr>
            </w:pPr>
            <w:r w:rsidRPr="00C7460F">
              <w:rPr>
                <w:rFonts w:ascii="Times New Roman" w:hAnsi="Times New Roman"/>
                <w:sz w:val="20"/>
                <w:szCs w:val="20"/>
              </w:rPr>
              <w:t>$</w:t>
            </w:r>
          </w:p>
        </w:tc>
      </w:tr>
      <w:tr w:rsidR="00132632" w:rsidRPr="00C7460F" w:rsidTr="00B022C5">
        <w:trPr>
          <w:trHeight w:val="453"/>
        </w:trPr>
        <w:tc>
          <w:tcPr>
            <w:tcW w:w="1632" w:type="pct"/>
            <w:vMerge/>
            <w:tcBorders>
              <w:top w:val="single" w:sz="6" w:space="0" w:color="auto"/>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3C1E2A">
            <w:pPr>
              <w:spacing w:after="0" w:line="240" w:lineRule="auto"/>
              <w:jc w:val="center"/>
              <w:rPr>
                <w:rFonts w:ascii="Times New Roman" w:hAnsi="Times New Roman"/>
                <w:sz w:val="20"/>
                <w:szCs w:val="20"/>
              </w:rPr>
            </w:pPr>
            <w:r w:rsidRPr="00C7460F">
              <w:rPr>
                <w:rFonts w:ascii="Times New Roman" w:hAnsi="Times New Roman"/>
                <w:sz w:val="20"/>
                <w:szCs w:val="20"/>
              </w:rPr>
              <w:t>Kensington—</w:t>
            </w:r>
            <w:r w:rsidR="00B72AE2" w:rsidRPr="00C7460F">
              <w:rPr>
                <w:rFonts w:ascii="Times New Roman" w:hAnsi="Times New Roman"/>
                <w:i/>
                <w:sz w:val="20"/>
                <w:szCs w:val="20"/>
              </w:rPr>
              <w:t>continued</w:t>
            </w:r>
          </w:p>
        </w:tc>
        <w:tc>
          <w:tcPr>
            <w:tcW w:w="812" w:type="pct"/>
            <w:tcBorders>
              <w:left w:val="single" w:sz="6" w:space="0" w:color="auto"/>
            </w:tcBorders>
          </w:tcPr>
          <w:p w:rsidR="00132632" w:rsidRPr="00C7460F" w:rsidRDefault="00132632" w:rsidP="00B72AE2">
            <w:pPr>
              <w:spacing w:after="0" w:line="240" w:lineRule="auto"/>
              <w:rPr>
                <w:rFonts w:ascii="Times New Roman" w:hAnsi="Times New Roman"/>
                <w:sz w:val="20"/>
                <w:szCs w:val="20"/>
              </w:rPr>
            </w:pPr>
          </w:p>
        </w:tc>
      </w:tr>
      <w:tr w:rsidR="00132632" w:rsidRPr="00C7460F" w:rsidTr="000513D8">
        <w:trPr>
          <w:trHeight w:val="20"/>
        </w:trPr>
        <w:tc>
          <w:tcPr>
            <w:tcW w:w="1632" w:type="pct"/>
            <w:vMerge/>
            <w:tcBorders>
              <w:top w:val="single" w:sz="6" w:space="0" w:color="auto"/>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243320">
            <w:pPr>
              <w:tabs>
                <w:tab w:val="right" w:leader="dot" w:pos="4501"/>
              </w:tabs>
              <w:spacing w:after="0" w:line="240" w:lineRule="auto"/>
              <w:ind w:left="432" w:hanging="288"/>
              <w:rPr>
                <w:rFonts w:ascii="Times New Roman" w:hAnsi="Times New Roman"/>
                <w:sz w:val="20"/>
                <w:szCs w:val="20"/>
              </w:rPr>
            </w:pPr>
            <w:r w:rsidRPr="00C7460F">
              <w:rPr>
                <w:rFonts w:ascii="Times New Roman" w:hAnsi="Times New Roman"/>
                <w:sz w:val="20"/>
                <w:szCs w:val="20"/>
              </w:rPr>
              <w:t>Erection of building for Department of Physical Education</w:t>
            </w:r>
            <w:r w:rsidR="00243320"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50,000</w:t>
            </w:r>
          </w:p>
        </w:tc>
      </w:tr>
      <w:tr w:rsidR="00132632" w:rsidRPr="00C7460F" w:rsidTr="000513D8">
        <w:trPr>
          <w:trHeight w:val="20"/>
        </w:trPr>
        <w:tc>
          <w:tcPr>
            <w:tcW w:w="1632" w:type="pct"/>
            <w:vMerge/>
            <w:tcBorders>
              <w:top w:val="single" w:sz="6" w:space="0" w:color="auto"/>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F71E54">
            <w:pPr>
              <w:tabs>
                <w:tab w:val="right" w:leader="dot" w:pos="4501"/>
              </w:tabs>
              <w:spacing w:after="0" w:line="240" w:lineRule="auto"/>
              <w:ind w:left="432" w:hanging="288"/>
              <w:rPr>
                <w:rFonts w:ascii="Times New Roman" w:hAnsi="Times New Roman"/>
                <w:sz w:val="20"/>
                <w:szCs w:val="20"/>
              </w:rPr>
            </w:pPr>
            <w:r w:rsidRPr="00C7460F">
              <w:rPr>
                <w:rFonts w:ascii="Times New Roman" w:hAnsi="Times New Roman"/>
                <w:sz w:val="20"/>
                <w:szCs w:val="20"/>
              </w:rPr>
              <w:t>Alterations to existing building to provide additional accommodation for administrative purposes including examinations</w:t>
            </w:r>
            <w:r w:rsidR="00F71E54"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60,000</w:t>
            </w:r>
          </w:p>
        </w:tc>
      </w:tr>
      <w:tr w:rsidR="00132632" w:rsidRPr="00C7460F" w:rsidTr="000513D8">
        <w:trPr>
          <w:trHeight w:val="20"/>
        </w:trPr>
        <w:tc>
          <w:tcPr>
            <w:tcW w:w="1632" w:type="pct"/>
            <w:vMerge/>
            <w:tcBorders>
              <w:top w:val="single" w:sz="6" w:space="0" w:color="auto"/>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243320">
            <w:pPr>
              <w:tabs>
                <w:tab w:val="right" w:leader="dot" w:pos="4501"/>
              </w:tabs>
              <w:spacing w:after="0" w:line="240" w:lineRule="auto"/>
              <w:ind w:left="432" w:hanging="288"/>
              <w:rPr>
                <w:rFonts w:ascii="Times New Roman" w:hAnsi="Times New Roman"/>
                <w:sz w:val="20"/>
                <w:szCs w:val="20"/>
              </w:rPr>
            </w:pPr>
            <w:r w:rsidRPr="00C7460F">
              <w:rPr>
                <w:rFonts w:ascii="Times New Roman" w:hAnsi="Times New Roman"/>
                <w:sz w:val="20"/>
                <w:szCs w:val="20"/>
              </w:rPr>
              <w:t>Extension to Students</w:t>
            </w:r>
            <w:r w:rsidR="00F8010A" w:rsidRPr="00C7460F">
              <w:rPr>
                <w:rFonts w:ascii="Times New Roman" w:hAnsi="Times New Roman"/>
                <w:sz w:val="20"/>
                <w:szCs w:val="20"/>
              </w:rPr>
              <w:t>’</w:t>
            </w:r>
            <w:r w:rsidRPr="00C7460F">
              <w:rPr>
                <w:rFonts w:ascii="Times New Roman" w:hAnsi="Times New Roman"/>
                <w:sz w:val="20"/>
                <w:szCs w:val="20"/>
              </w:rPr>
              <w:t xml:space="preserve"> Union</w:t>
            </w:r>
            <w:r w:rsidR="00243320"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200,000</w:t>
            </w:r>
          </w:p>
        </w:tc>
      </w:tr>
      <w:tr w:rsidR="00132632" w:rsidRPr="00C7460F" w:rsidTr="000513D8">
        <w:trPr>
          <w:trHeight w:val="20"/>
        </w:trPr>
        <w:tc>
          <w:tcPr>
            <w:tcW w:w="1632" w:type="pct"/>
            <w:vMerge/>
            <w:tcBorders>
              <w:top w:val="single" w:sz="6" w:space="0" w:color="auto"/>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243320">
            <w:pPr>
              <w:tabs>
                <w:tab w:val="right" w:leader="dot" w:pos="4501"/>
              </w:tabs>
              <w:spacing w:after="0" w:line="240" w:lineRule="auto"/>
              <w:ind w:left="432" w:hanging="288"/>
              <w:rPr>
                <w:rFonts w:ascii="Times New Roman" w:hAnsi="Times New Roman"/>
                <w:sz w:val="20"/>
                <w:szCs w:val="20"/>
              </w:rPr>
            </w:pPr>
            <w:r w:rsidRPr="00C7460F">
              <w:rPr>
                <w:rFonts w:ascii="Times New Roman" w:hAnsi="Times New Roman"/>
                <w:sz w:val="20"/>
                <w:szCs w:val="20"/>
              </w:rPr>
              <w:t>Erection of Staff Club</w:t>
            </w:r>
            <w:r w:rsidR="00243320"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35,000</w:t>
            </w:r>
          </w:p>
        </w:tc>
      </w:tr>
      <w:tr w:rsidR="00132632" w:rsidRPr="00C7460F" w:rsidTr="000513D8">
        <w:trPr>
          <w:trHeight w:val="20"/>
        </w:trPr>
        <w:tc>
          <w:tcPr>
            <w:tcW w:w="1632" w:type="pct"/>
            <w:vMerge/>
            <w:tcBorders>
              <w:top w:val="single" w:sz="6" w:space="0" w:color="auto"/>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606A17">
            <w:pPr>
              <w:tabs>
                <w:tab w:val="right" w:leader="dot" w:pos="4501"/>
              </w:tabs>
              <w:spacing w:after="0" w:line="240" w:lineRule="auto"/>
              <w:ind w:left="432" w:hanging="288"/>
              <w:rPr>
                <w:rFonts w:ascii="Times New Roman" w:hAnsi="Times New Roman"/>
                <w:sz w:val="20"/>
                <w:szCs w:val="20"/>
              </w:rPr>
            </w:pPr>
            <w:r w:rsidRPr="00C7460F">
              <w:rPr>
                <w:rFonts w:ascii="Times New Roman" w:hAnsi="Times New Roman"/>
                <w:sz w:val="20"/>
                <w:szCs w:val="20"/>
              </w:rPr>
              <w:t>Minor works approved by the Commission</w:t>
            </w:r>
            <w:r w:rsidR="00606A17"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50,000</w:t>
            </w:r>
          </w:p>
        </w:tc>
      </w:tr>
      <w:tr w:rsidR="00132632" w:rsidRPr="00C7460F" w:rsidTr="000513D8">
        <w:trPr>
          <w:trHeight w:val="20"/>
        </w:trPr>
        <w:tc>
          <w:tcPr>
            <w:tcW w:w="1632" w:type="pct"/>
            <w:vMerge/>
            <w:tcBorders>
              <w:top w:val="single" w:sz="6" w:space="0" w:color="auto"/>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243320">
            <w:pPr>
              <w:tabs>
                <w:tab w:val="right" w:leader="dot" w:pos="4501"/>
              </w:tabs>
              <w:spacing w:after="0" w:line="240" w:lineRule="auto"/>
              <w:ind w:left="432" w:hanging="288"/>
              <w:rPr>
                <w:rFonts w:ascii="Times New Roman" w:hAnsi="Times New Roman"/>
                <w:sz w:val="20"/>
                <w:szCs w:val="20"/>
              </w:rPr>
            </w:pPr>
            <w:r w:rsidRPr="00C7460F">
              <w:rPr>
                <w:rFonts w:ascii="Times New Roman" w:hAnsi="Times New Roman"/>
                <w:sz w:val="20"/>
                <w:szCs w:val="20"/>
              </w:rPr>
              <w:t>Installation of water, electricity, gas and other services and preparation of sites</w:t>
            </w:r>
            <w:r w:rsidR="00243320"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200,000</w:t>
            </w:r>
          </w:p>
        </w:tc>
      </w:tr>
      <w:tr w:rsidR="00132632" w:rsidRPr="00C7460F" w:rsidTr="000513D8">
        <w:trPr>
          <w:trHeight w:val="20"/>
        </w:trPr>
        <w:tc>
          <w:tcPr>
            <w:tcW w:w="1632" w:type="pct"/>
            <w:vMerge/>
            <w:tcBorders>
              <w:top w:val="single" w:sz="6" w:space="0" w:color="auto"/>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606A17">
            <w:pPr>
              <w:tabs>
                <w:tab w:val="left" w:leader="dot" w:pos="4507"/>
              </w:tabs>
              <w:spacing w:after="0" w:line="240" w:lineRule="auto"/>
              <w:ind w:left="576" w:hanging="432"/>
              <w:rPr>
                <w:rFonts w:ascii="Times New Roman" w:hAnsi="Times New Roman"/>
                <w:sz w:val="20"/>
                <w:szCs w:val="20"/>
              </w:rPr>
            </w:pPr>
            <w:r w:rsidRPr="00C7460F">
              <w:rPr>
                <w:rFonts w:ascii="Times New Roman" w:hAnsi="Times New Roman"/>
                <w:sz w:val="20"/>
                <w:szCs w:val="20"/>
              </w:rPr>
              <w:t>Provision of sporting facilities at Kensington</w:t>
            </w:r>
            <w:r w:rsidR="00606A17"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19,000</w:t>
            </w:r>
          </w:p>
        </w:tc>
      </w:tr>
      <w:tr w:rsidR="00132632" w:rsidRPr="00C7460F" w:rsidTr="000513D8">
        <w:trPr>
          <w:trHeight w:val="20"/>
        </w:trPr>
        <w:tc>
          <w:tcPr>
            <w:tcW w:w="1632" w:type="pct"/>
            <w:vMerge/>
            <w:tcBorders>
              <w:top w:val="single" w:sz="6" w:space="0" w:color="auto"/>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606A17">
            <w:pPr>
              <w:tabs>
                <w:tab w:val="left" w:leader="dot" w:pos="4507"/>
              </w:tabs>
              <w:spacing w:after="0" w:line="240" w:lineRule="auto"/>
              <w:ind w:left="576" w:hanging="432"/>
              <w:rPr>
                <w:rFonts w:ascii="Times New Roman" w:hAnsi="Times New Roman"/>
                <w:sz w:val="20"/>
                <w:szCs w:val="20"/>
              </w:rPr>
            </w:pPr>
            <w:r w:rsidRPr="00C7460F">
              <w:rPr>
                <w:rFonts w:ascii="Times New Roman" w:hAnsi="Times New Roman"/>
                <w:sz w:val="20"/>
                <w:szCs w:val="20"/>
              </w:rPr>
              <w:t>Provision of sporting facilities at Daceyville</w:t>
            </w:r>
            <w:r w:rsidR="00606A17"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25,000</w:t>
            </w:r>
          </w:p>
        </w:tc>
      </w:tr>
      <w:tr w:rsidR="00132632" w:rsidRPr="00C7460F" w:rsidTr="000513D8">
        <w:trPr>
          <w:trHeight w:val="20"/>
        </w:trPr>
        <w:tc>
          <w:tcPr>
            <w:tcW w:w="1632" w:type="pct"/>
            <w:vMerge w:val="restart"/>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8A1EBD">
            <w:pPr>
              <w:tabs>
                <w:tab w:val="right" w:leader="dot" w:pos="4501"/>
              </w:tabs>
              <w:spacing w:after="0" w:line="240" w:lineRule="auto"/>
              <w:ind w:left="432" w:right="288" w:hanging="288"/>
              <w:rPr>
                <w:rFonts w:ascii="Times New Roman" w:hAnsi="Times New Roman"/>
                <w:sz w:val="20"/>
                <w:szCs w:val="20"/>
              </w:rPr>
            </w:pPr>
            <w:r w:rsidRPr="00C7460F">
              <w:rPr>
                <w:rFonts w:ascii="Times New Roman" w:hAnsi="Times New Roman"/>
                <w:sz w:val="20"/>
                <w:szCs w:val="20"/>
              </w:rPr>
              <w:t>Purchase and installation of computing facilities</w:t>
            </w:r>
            <w:r w:rsidR="00243320"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80,000</w:t>
            </w:r>
          </w:p>
        </w:tc>
      </w:tr>
      <w:tr w:rsidR="00132632" w:rsidRPr="00C7460F" w:rsidTr="000513D8">
        <w:trPr>
          <w:trHeight w:val="20"/>
        </w:trPr>
        <w:tc>
          <w:tcPr>
            <w:tcW w:w="1632" w:type="pct"/>
            <w:vMerge/>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380D73">
            <w:pPr>
              <w:tabs>
                <w:tab w:val="right" w:leader="dot" w:pos="4501"/>
              </w:tabs>
              <w:spacing w:after="60" w:line="240" w:lineRule="auto"/>
              <w:ind w:left="432" w:hanging="288"/>
              <w:rPr>
                <w:rFonts w:ascii="Times New Roman" w:hAnsi="Times New Roman"/>
                <w:sz w:val="20"/>
                <w:szCs w:val="20"/>
              </w:rPr>
            </w:pPr>
            <w:r w:rsidRPr="00C7460F">
              <w:rPr>
                <w:rFonts w:ascii="Times New Roman" w:hAnsi="Times New Roman"/>
                <w:sz w:val="20"/>
                <w:szCs w:val="20"/>
              </w:rPr>
              <w:t>Planning for 1970</w:t>
            </w:r>
            <w:r w:rsidR="00935482" w:rsidRPr="00C7460F">
              <w:rPr>
                <w:rFonts w:ascii="Times New Roman" w:hAnsi="Times New Roman"/>
                <w:sz w:val="20"/>
                <w:szCs w:val="20"/>
              </w:rPr>
              <w:t>–</w:t>
            </w:r>
            <w:r w:rsidRPr="00C7460F">
              <w:rPr>
                <w:rFonts w:ascii="Times New Roman" w:hAnsi="Times New Roman"/>
                <w:sz w:val="20"/>
                <w:szCs w:val="20"/>
              </w:rPr>
              <w:t>1972 triennium</w:t>
            </w:r>
            <w:r w:rsidR="00243320" w:rsidRPr="00C7460F">
              <w:rPr>
                <w:rFonts w:ascii="Times New Roman" w:hAnsi="Times New Roman"/>
                <w:sz w:val="20"/>
                <w:szCs w:val="20"/>
              </w:rPr>
              <w:tab/>
            </w:r>
          </w:p>
        </w:tc>
        <w:tc>
          <w:tcPr>
            <w:tcW w:w="812" w:type="pct"/>
            <w:tcBorders>
              <w:left w:val="single" w:sz="6" w:space="0" w:color="auto"/>
              <w:bottom w:val="single" w:sz="6" w:space="0" w:color="auto"/>
            </w:tcBorders>
            <w:vAlign w:val="bottom"/>
          </w:tcPr>
          <w:p w:rsidR="00132632" w:rsidRPr="00C7460F" w:rsidRDefault="00132632" w:rsidP="00380D73">
            <w:pPr>
              <w:spacing w:after="60" w:line="240" w:lineRule="auto"/>
              <w:ind w:right="288"/>
              <w:jc w:val="right"/>
              <w:rPr>
                <w:rFonts w:ascii="Times New Roman" w:hAnsi="Times New Roman"/>
                <w:sz w:val="20"/>
                <w:szCs w:val="20"/>
              </w:rPr>
            </w:pPr>
            <w:r w:rsidRPr="00C7460F">
              <w:rPr>
                <w:rFonts w:ascii="Times New Roman" w:hAnsi="Times New Roman"/>
                <w:sz w:val="20"/>
                <w:szCs w:val="20"/>
              </w:rPr>
              <w:t>30,000</w:t>
            </w:r>
          </w:p>
        </w:tc>
      </w:tr>
      <w:tr w:rsidR="00132632" w:rsidRPr="00C7460F" w:rsidTr="00380D73">
        <w:trPr>
          <w:trHeight w:val="210"/>
        </w:trPr>
        <w:tc>
          <w:tcPr>
            <w:tcW w:w="1632" w:type="pct"/>
            <w:vMerge w:val="restart"/>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B75F0C">
            <w:pPr>
              <w:spacing w:after="0" w:line="240" w:lineRule="auto"/>
              <w:ind w:left="576" w:hanging="432"/>
              <w:rPr>
                <w:rFonts w:ascii="Times New Roman" w:hAnsi="Times New Roman"/>
                <w:sz w:val="20"/>
                <w:szCs w:val="20"/>
              </w:rPr>
            </w:pPr>
          </w:p>
        </w:tc>
        <w:tc>
          <w:tcPr>
            <w:tcW w:w="812" w:type="pct"/>
            <w:tcBorders>
              <w:top w:val="single" w:sz="6" w:space="0" w:color="auto"/>
              <w:left w:val="single" w:sz="6" w:space="0" w:color="auto"/>
              <w:bottom w:val="single" w:sz="6" w:space="0" w:color="auto"/>
            </w:tcBorders>
            <w:vAlign w:val="bottom"/>
          </w:tcPr>
          <w:p w:rsidR="00132632" w:rsidRPr="00C7460F" w:rsidRDefault="00132632" w:rsidP="0013028F">
            <w:pPr>
              <w:spacing w:before="40" w:after="60" w:line="240" w:lineRule="auto"/>
              <w:ind w:right="288"/>
              <w:jc w:val="right"/>
              <w:rPr>
                <w:rFonts w:ascii="Times New Roman" w:hAnsi="Times New Roman"/>
                <w:sz w:val="20"/>
                <w:szCs w:val="20"/>
              </w:rPr>
            </w:pPr>
            <w:r w:rsidRPr="00C7460F">
              <w:rPr>
                <w:rFonts w:ascii="Times New Roman" w:hAnsi="Times New Roman"/>
                <w:sz w:val="20"/>
                <w:szCs w:val="20"/>
              </w:rPr>
              <w:t>3,799,000</w:t>
            </w:r>
          </w:p>
        </w:tc>
      </w:tr>
      <w:tr w:rsidR="00132632" w:rsidRPr="00C7460F" w:rsidTr="009D79FD">
        <w:trPr>
          <w:trHeight w:val="20"/>
        </w:trPr>
        <w:tc>
          <w:tcPr>
            <w:tcW w:w="1632" w:type="pct"/>
            <w:vMerge/>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497F0F">
            <w:pPr>
              <w:spacing w:before="120" w:after="0" w:line="240" w:lineRule="auto"/>
              <w:ind w:left="576" w:hanging="432"/>
              <w:jc w:val="center"/>
              <w:rPr>
                <w:rFonts w:ascii="Times New Roman" w:hAnsi="Times New Roman"/>
                <w:sz w:val="20"/>
                <w:szCs w:val="20"/>
                <w:u w:val="thick"/>
              </w:rPr>
            </w:pPr>
            <w:r w:rsidRPr="00C7460F">
              <w:rPr>
                <w:rFonts w:ascii="Times New Roman" w:hAnsi="Times New Roman"/>
                <w:sz w:val="20"/>
                <w:szCs w:val="20"/>
                <w:u w:val="thick"/>
              </w:rPr>
              <w:t>Wollongong</w:t>
            </w:r>
          </w:p>
        </w:tc>
        <w:tc>
          <w:tcPr>
            <w:tcW w:w="812" w:type="pct"/>
            <w:tcBorders>
              <w:top w:val="single" w:sz="6" w:space="0" w:color="auto"/>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p>
        </w:tc>
      </w:tr>
      <w:tr w:rsidR="00132632" w:rsidRPr="00C7460F" w:rsidTr="009D79FD">
        <w:trPr>
          <w:trHeight w:val="20"/>
        </w:trPr>
        <w:tc>
          <w:tcPr>
            <w:tcW w:w="1632" w:type="pct"/>
            <w:vMerge/>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CE7495">
            <w:pPr>
              <w:tabs>
                <w:tab w:val="right" w:leader="dot" w:pos="4501"/>
              </w:tabs>
              <w:spacing w:before="60" w:after="0" w:line="240" w:lineRule="auto"/>
              <w:ind w:left="432" w:hanging="288"/>
              <w:rPr>
                <w:rFonts w:ascii="Times New Roman" w:hAnsi="Times New Roman"/>
                <w:sz w:val="20"/>
                <w:szCs w:val="20"/>
              </w:rPr>
            </w:pPr>
            <w:r w:rsidRPr="00C7460F">
              <w:rPr>
                <w:rFonts w:ascii="Times New Roman" w:hAnsi="Times New Roman"/>
                <w:sz w:val="20"/>
                <w:szCs w:val="20"/>
              </w:rPr>
              <w:t>Erection of b</w:t>
            </w:r>
            <w:r w:rsidR="00630743">
              <w:rPr>
                <w:rFonts w:ascii="Times New Roman" w:hAnsi="Times New Roman"/>
                <w:sz w:val="20"/>
                <w:szCs w:val="20"/>
              </w:rPr>
              <w:t>uilding for Departments of Arts</w:t>
            </w:r>
            <w:r w:rsidRPr="00C7460F">
              <w:rPr>
                <w:rFonts w:ascii="Times New Roman" w:hAnsi="Times New Roman"/>
                <w:sz w:val="20"/>
                <w:szCs w:val="20"/>
              </w:rPr>
              <w:t xml:space="preserve"> Commerce and Science</w:t>
            </w:r>
            <w:r w:rsidR="00243320"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350,000</w:t>
            </w:r>
          </w:p>
        </w:tc>
      </w:tr>
      <w:tr w:rsidR="00132632" w:rsidRPr="00C7460F" w:rsidTr="000513D8">
        <w:trPr>
          <w:trHeight w:val="20"/>
        </w:trPr>
        <w:tc>
          <w:tcPr>
            <w:tcW w:w="1632" w:type="pct"/>
            <w:vMerge/>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243320">
            <w:pPr>
              <w:tabs>
                <w:tab w:val="right" w:leader="dot" w:pos="4501"/>
              </w:tabs>
              <w:spacing w:after="0" w:line="240" w:lineRule="auto"/>
              <w:ind w:left="432" w:hanging="288"/>
              <w:rPr>
                <w:rFonts w:ascii="Times New Roman" w:hAnsi="Times New Roman"/>
                <w:sz w:val="20"/>
                <w:szCs w:val="20"/>
              </w:rPr>
            </w:pPr>
            <w:r w:rsidRPr="00C7460F">
              <w:rPr>
                <w:rFonts w:ascii="Times New Roman" w:hAnsi="Times New Roman"/>
                <w:sz w:val="20"/>
                <w:szCs w:val="20"/>
              </w:rPr>
              <w:t>Extension to workshops and erection of teaching laboratories for Departments of Electrical Engineering and Mechanical Engineering</w:t>
            </w:r>
            <w:r w:rsidR="00243320"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55,000</w:t>
            </w:r>
          </w:p>
        </w:tc>
      </w:tr>
      <w:tr w:rsidR="00132632" w:rsidRPr="00C7460F" w:rsidTr="000513D8">
        <w:trPr>
          <w:trHeight w:val="20"/>
        </w:trPr>
        <w:tc>
          <w:tcPr>
            <w:tcW w:w="1632" w:type="pct"/>
            <w:vMerge/>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91355B">
            <w:pPr>
              <w:tabs>
                <w:tab w:val="right" w:leader="dot" w:pos="4501"/>
              </w:tabs>
              <w:spacing w:after="0" w:line="240" w:lineRule="auto"/>
              <w:ind w:left="432" w:right="288" w:hanging="288"/>
              <w:rPr>
                <w:rFonts w:ascii="Times New Roman" w:hAnsi="Times New Roman"/>
                <w:sz w:val="20"/>
                <w:szCs w:val="20"/>
              </w:rPr>
            </w:pPr>
            <w:r w:rsidRPr="00C7460F">
              <w:rPr>
                <w:rFonts w:ascii="Times New Roman" w:hAnsi="Times New Roman"/>
                <w:sz w:val="20"/>
                <w:szCs w:val="20"/>
              </w:rPr>
              <w:t>Alterations to administration building for library</w:t>
            </w:r>
            <w:r w:rsidR="00243320"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8,000</w:t>
            </w:r>
          </w:p>
        </w:tc>
      </w:tr>
      <w:tr w:rsidR="00132632" w:rsidRPr="00C7460F" w:rsidTr="000513D8">
        <w:trPr>
          <w:trHeight w:val="20"/>
        </w:trPr>
        <w:tc>
          <w:tcPr>
            <w:tcW w:w="1632" w:type="pct"/>
            <w:vMerge/>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243320">
            <w:pPr>
              <w:tabs>
                <w:tab w:val="right" w:leader="dot" w:pos="4501"/>
              </w:tabs>
              <w:spacing w:after="0" w:line="240" w:lineRule="auto"/>
              <w:ind w:left="432" w:hanging="288"/>
              <w:rPr>
                <w:rFonts w:ascii="Times New Roman" w:hAnsi="Times New Roman"/>
                <w:sz w:val="20"/>
                <w:szCs w:val="20"/>
              </w:rPr>
            </w:pPr>
            <w:r w:rsidRPr="00C7460F">
              <w:rPr>
                <w:rFonts w:ascii="Times New Roman" w:hAnsi="Times New Roman"/>
                <w:sz w:val="20"/>
                <w:szCs w:val="20"/>
              </w:rPr>
              <w:t>Extensions to Students</w:t>
            </w:r>
            <w:r w:rsidR="00F8010A" w:rsidRPr="00C7460F">
              <w:rPr>
                <w:rFonts w:ascii="Times New Roman" w:hAnsi="Times New Roman"/>
                <w:sz w:val="20"/>
                <w:szCs w:val="20"/>
              </w:rPr>
              <w:t>’</w:t>
            </w:r>
            <w:r w:rsidRPr="00C7460F">
              <w:rPr>
                <w:rFonts w:ascii="Times New Roman" w:hAnsi="Times New Roman"/>
                <w:sz w:val="20"/>
                <w:szCs w:val="20"/>
              </w:rPr>
              <w:t xml:space="preserve"> Union</w:t>
            </w:r>
            <w:r w:rsidR="00243320"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50,000</w:t>
            </w:r>
          </w:p>
        </w:tc>
      </w:tr>
      <w:tr w:rsidR="00132632" w:rsidRPr="00C7460F" w:rsidTr="000513D8">
        <w:trPr>
          <w:trHeight w:val="20"/>
        </w:trPr>
        <w:tc>
          <w:tcPr>
            <w:tcW w:w="1632" w:type="pct"/>
            <w:vMerge/>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243320">
            <w:pPr>
              <w:tabs>
                <w:tab w:val="right" w:leader="dot" w:pos="4501"/>
              </w:tabs>
              <w:spacing w:after="0" w:line="240" w:lineRule="auto"/>
              <w:ind w:left="432" w:hanging="288"/>
              <w:rPr>
                <w:rFonts w:ascii="Times New Roman" w:hAnsi="Times New Roman"/>
                <w:sz w:val="20"/>
                <w:szCs w:val="20"/>
              </w:rPr>
            </w:pPr>
            <w:r w:rsidRPr="00C7460F">
              <w:rPr>
                <w:rFonts w:ascii="Times New Roman" w:hAnsi="Times New Roman"/>
                <w:sz w:val="20"/>
                <w:szCs w:val="20"/>
              </w:rPr>
              <w:t>Installation of water, electricity, gas and other services and preparation of sites</w:t>
            </w:r>
            <w:r w:rsidR="00243320"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18,000</w:t>
            </w:r>
          </w:p>
        </w:tc>
      </w:tr>
      <w:tr w:rsidR="00132632" w:rsidRPr="00C7460F" w:rsidTr="000513D8">
        <w:trPr>
          <w:trHeight w:val="20"/>
        </w:trPr>
        <w:tc>
          <w:tcPr>
            <w:tcW w:w="1632" w:type="pct"/>
            <w:vMerge/>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243320">
            <w:pPr>
              <w:tabs>
                <w:tab w:val="right" w:leader="dot" w:pos="4501"/>
              </w:tabs>
              <w:spacing w:after="0" w:line="240" w:lineRule="auto"/>
              <w:ind w:left="432" w:hanging="288"/>
              <w:rPr>
                <w:rFonts w:ascii="Times New Roman" w:hAnsi="Times New Roman"/>
                <w:sz w:val="20"/>
                <w:szCs w:val="20"/>
              </w:rPr>
            </w:pPr>
            <w:r w:rsidRPr="00C7460F">
              <w:rPr>
                <w:rFonts w:ascii="Times New Roman" w:hAnsi="Times New Roman"/>
                <w:sz w:val="20"/>
                <w:szCs w:val="20"/>
              </w:rPr>
              <w:t>Provision of sporting facilities</w:t>
            </w:r>
            <w:r w:rsidR="00243320"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20,000</w:t>
            </w:r>
          </w:p>
        </w:tc>
      </w:tr>
      <w:tr w:rsidR="00132632" w:rsidRPr="00C7460F" w:rsidTr="000513D8">
        <w:trPr>
          <w:trHeight w:val="20"/>
        </w:trPr>
        <w:tc>
          <w:tcPr>
            <w:tcW w:w="1632" w:type="pct"/>
            <w:vMerge/>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243320">
            <w:pPr>
              <w:tabs>
                <w:tab w:val="right" w:leader="dot" w:pos="4501"/>
              </w:tabs>
              <w:spacing w:after="0" w:line="240" w:lineRule="auto"/>
              <w:ind w:left="432" w:hanging="288"/>
              <w:rPr>
                <w:rFonts w:ascii="Times New Roman" w:hAnsi="Times New Roman"/>
                <w:sz w:val="20"/>
                <w:szCs w:val="20"/>
              </w:rPr>
            </w:pPr>
            <w:r w:rsidRPr="00C7460F">
              <w:rPr>
                <w:rFonts w:ascii="Times New Roman" w:hAnsi="Times New Roman"/>
                <w:sz w:val="20"/>
                <w:szCs w:val="20"/>
              </w:rPr>
              <w:t>Planning for 1970</w:t>
            </w:r>
            <w:r w:rsidR="00935482" w:rsidRPr="00C7460F">
              <w:rPr>
                <w:rFonts w:ascii="Times New Roman" w:hAnsi="Times New Roman"/>
                <w:sz w:val="20"/>
                <w:szCs w:val="20"/>
              </w:rPr>
              <w:t>–</w:t>
            </w:r>
            <w:r w:rsidRPr="00C7460F">
              <w:rPr>
                <w:rFonts w:ascii="Times New Roman" w:hAnsi="Times New Roman"/>
                <w:sz w:val="20"/>
                <w:szCs w:val="20"/>
              </w:rPr>
              <w:t>1972 triennium</w:t>
            </w:r>
            <w:r w:rsidR="00243320" w:rsidRPr="00C7460F">
              <w:rPr>
                <w:rFonts w:ascii="Times New Roman" w:hAnsi="Times New Roman"/>
                <w:sz w:val="20"/>
                <w:szCs w:val="20"/>
              </w:rPr>
              <w:tab/>
            </w:r>
          </w:p>
        </w:tc>
        <w:tc>
          <w:tcPr>
            <w:tcW w:w="812" w:type="pct"/>
            <w:tcBorders>
              <w:left w:val="single" w:sz="6" w:space="0" w:color="auto"/>
              <w:bottom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5,000</w:t>
            </w:r>
          </w:p>
        </w:tc>
      </w:tr>
      <w:tr w:rsidR="00132632" w:rsidRPr="00C7460F" w:rsidTr="000513D8">
        <w:trPr>
          <w:trHeight w:val="20"/>
        </w:trPr>
        <w:tc>
          <w:tcPr>
            <w:tcW w:w="1632" w:type="pct"/>
            <w:vMerge/>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B75F0C">
            <w:pPr>
              <w:spacing w:after="0" w:line="240" w:lineRule="auto"/>
              <w:ind w:left="576" w:hanging="432"/>
              <w:rPr>
                <w:rFonts w:ascii="Times New Roman" w:hAnsi="Times New Roman"/>
                <w:sz w:val="20"/>
                <w:szCs w:val="20"/>
              </w:rPr>
            </w:pPr>
          </w:p>
        </w:tc>
        <w:tc>
          <w:tcPr>
            <w:tcW w:w="812" w:type="pct"/>
            <w:tcBorders>
              <w:top w:val="single" w:sz="6" w:space="0" w:color="auto"/>
              <w:left w:val="single" w:sz="6" w:space="0" w:color="auto"/>
              <w:bottom w:val="single" w:sz="6" w:space="0" w:color="auto"/>
            </w:tcBorders>
            <w:vAlign w:val="bottom"/>
          </w:tcPr>
          <w:p w:rsidR="00132632" w:rsidRPr="00C7460F" w:rsidRDefault="00132632" w:rsidP="00CB373B">
            <w:pPr>
              <w:spacing w:before="40" w:after="60" w:line="240" w:lineRule="auto"/>
              <w:ind w:right="288"/>
              <w:jc w:val="right"/>
              <w:rPr>
                <w:rFonts w:ascii="Times New Roman" w:hAnsi="Times New Roman"/>
                <w:sz w:val="20"/>
                <w:szCs w:val="20"/>
              </w:rPr>
            </w:pPr>
            <w:r w:rsidRPr="00C7460F">
              <w:rPr>
                <w:rFonts w:ascii="Times New Roman" w:hAnsi="Times New Roman"/>
                <w:sz w:val="20"/>
                <w:szCs w:val="20"/>
              </w:rPr>
              <w:t>506,000</w:t>
            </w:r>
          </w:p>
        </w:tc>
      </w:tr>
      <w:tr w:rsidR="00132632" w:rsidRPr="00C7460F" w:rsidTr="000513D8">
        <w:trPr>
          <w:trHeight w:val="20"/>
        </w:trPr>
        <w:tc>
          <w:tcPr>
            <w:tcW w:w="1632" w:type="pct"/>
            <w:vMerge/>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bottom w:val="single" w:sz="6" w:space="0" w:color="auto"/>
              <w:right w:val="single" w:sz="6" w:space="0" w:color="auto"/>
            </w:tcBorders>
          </w:tcPr>
          <w:p w:rsidR="00132632" w:rsidRPr="00C7460F" w:rsidRDefault="00132632" w:rsidP="00B75F0C">
            <w:pPr>
              <w:spacing w:after="0" w:line="240" w:lineRule="auto"/>
              <w:ind w:left="576" w:hanging="432"/>
              <w:rPr>
                <w:rFonts w:ascii="Times New Roman" w:hAnsi="Times New Roman"/>
                <w:sz w:val="20"/>
                <w:szCs w:val="20"/>
              </w:rPr>
            </w:pPr>
          </w:p>
        </w:tc>
        <w:tc>
          <w:tcPr>
            <w:tcW w:w="812" w:type="pct"/>
            <w:tcBorders>
              <w:top w:val="single" w:sz="6" w:space="0" w:color="auto"/>
              <w:left w:val="single" w:sz="6" w:space="0" w:color="auto"/>
              <w:bottom w:val="single" w:sz="6" w:space="0" w:color="auto"/>
            </w:tcBorders>
            <w:vAlign w:val="bottom"/>
          </w:tcPr>
          <w:p w:rsidR="00132632" w:rsidRPr="00C7460F" w:rsidRDefault="00132632" w:rsidP="00CB373B">
            <w:pPr>
              <w:spacing w:before="40" w:after="60" w:line="240" w:lineRule="auto"/>
              <w:ind w:right="288"/>
              <w:jc w:val="right"/>
              <w:rPr>
                <w:rFonts w:ascii="Times New Roman" w:hAnsi="Times New Roman"/>
                <w:sz w:val="20"/>
                <w:szCs w:val="20"/>
              </w:rPr>
            </w:pPr>
            <w:r w:rsidRPr="00C7460F">
              <w:rPr>
                <w:rFonts w:ascii="Times New Roman" w:hAnsi="Times New Roman"/>
                <w:sz w:val="20"/>
                <w:szCs w:val="20"/>
              </w:rPr>
              <w:t>4,305,000</w:t>
            </w:r>
          </w:p>
        </w:tc>
      </w:tr>
      <w:tr w:rsidR="00132632" w:rsidRPr="00C7460F" w:rsidTr="000513D8">
        <w:trPr>
          <w:trHeight w:val="20"/>
        </w:trPr>
        <w:tc>
          <w:tcPr>
            <w:tcW w:w="1632" w:type="pct"/>
            <w:vMerge w:val="restart"/>
            <w:tcBorders>
              <w:right w:val="single" w:sz="6" w:space="0" w:color="auto"/>
            </w:tcBorders>
          </w:tcPr>
          <w:p w:rsidR="00132632" w:rsidRPr="00C7460F" w:rsidRDefault="00132632" w:rsidP="00C55B8A">
            <w:pPr>
              <w:spacing w:before="60" w:after="0" w:line="240" w:lineRule="auto"/>
              <w:ind w:left="1008" w:hanging="432"/>
              <w:rPr>
                <w:rFonts w:ascii="Times New Roman" w:hAnsi="Times New Roman"/>
                <w:sz w:val="20"/>
                <w:szCs w:val="20"/>
              </w:rPr>
            </w:pPr>
            <w:r w:rsidRPr="00C7460F">
              <w:rPr>
                <w:rFonts w:ascii="Times New Roman" w:hAnsi="Times New Roman"/>
                <w:sz w:val="20"/>
                <w:szCs w:val="20"/>
              </w:rPr>
              <w:t>University of New England</w:t>
            </w:r>
          </w:p>
        </w:tc>
        <w:tc>
          <w:tcPr>
            <w:tcW w:w="2556" w:type="pct"/>
            <w:tcBorders>
              <w:top w:val="single" w:sz="6" w:space="0" w:color="auto"/>
              <w:left w:val="single" w:sz="6" w:space="0" w:color="auto"/>
              <w:right w:val="single" w:sz="6" w:space="0" w:color="auto"/>
            </w:tcBorders>
          </w:tcPr>
          <w:p w:rsidR="00132632" w:rsidRPr="00C7460F" w:rsidRDefault="00132632" w:rsidP="0090633C">
            <w:pPr>
              <w:tabs>
                <w:tab w:val="right" w:leader="dot" w:pos="4501"/>
              </w:tabs>
              <w:spacing w:before="60" w:after="0" w:line="240" w:lineRule="auto"/>
              <w:ind w:left="432" w:hanging="288"/>
              <w:rPr>
                <w:rFonts w:ascii="Times New Roman" w:hAnsi="Times New Roman"/>
                <w:sz w:val="20"/>
                <w:szCs w:val="20"/>
              </w:rPr>
            </w:pPr>
            <w:r w:rsidRPr="00C7460F">
              <w:rPr>
                <w:rFonts w:ascii="Times New Roman" w:hAnsi="Times New Roman"/>
                <w:sz w:val="20"/>
                <w:szCs w:val="20"/>
              </w:rPr>
              <w:t>Completion of building for Faculty of Arts</w:t>
            </w:r>
            <w:r w:rsidR="0090633C" w:rsidRPr="00C7460F">
              <w:rPr>
                <w:rFonts w:ascii="Times New Roman" w:hAnsi="Times New Roman"/>
                <w:sz w:val="20"/>
                <w:szCs w:val="20"/>
              </w:rPr>
              <w:tab/>
            </w:r>
          </w:p>
        </w:tc>
        <w:tc>
          <w:tcPr>
            <w:tcW w:w="812" w:type="pct"/>
            <w:tcBorders>
              <w:top w:val="single" w:sz="6" w:space="0" w:color="auto"/>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350,000</w:t>
            </w:r>
          </w:p>
        </w:tc>
      </w:tr>
      <w:tr w:rsidR="00132632" w:rsidRPr="00C7460F" w:rsidTr="000513D8">
        <w:trPr>
          <w:trHeight w:val="20"/>
        </w:trPr>
        <w:tc>
          <w:tcPr>
            <w:tcW w:w="1632" w:type="pct"/>
            <w:vMerge/>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E36B4D">
            <w:pPr>
              <w:tabs>
                <w:tab w:val="right" w:leader="dot" w:pos="4501"/>
              </w:tabs>
              <w:spacing w:after="0" w:line="240" w:lineRule="auto"/>
              <w:ind w:left="432" w:right="288" w:hanging="288"/>
              <w:rPr>
                <w:rFonts w:ascii="Times New Roman" w:hAnsi="Times New Roman"/>
                <w:sz w:val="20"/>
                <w:szCs w:val="20"/>
              </w:rPr>
            </w:pPr>
            <w:r w:rsidRPr="00C7460F">
              <w:rPr>
                <w:rFonts w:ascii="Times New Roman" w:hAnsi="Times New Roman"/>
                <w:sz w:val="20"/>
                <w:szCs w:val="20"/>
              </w:rPr>
              <w:t>Erection of building for Department of Geology</w:t>
            </w:r>
            <w:r w:rsidR="008E1822"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237,500</w:t>
            </w:r>
          </w:p>
        </w:tc>
      </w:tr>
      <w:tr w:rsidR="00132632" w:rsidRPr="00C7460F" w:rsidTr="000513D8">
        <w:trPr>
          <w:trHeight w:val="20"/>
        </w:trPr>
        <w:tc>
          <w:tcPr>
            <w:tcW w:w="1632" w:type="pct"/>
            <w:vMerge/>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8E1822">
            <w:pPr>
              <w:tabs>
                <w:tab w:val="right" w:leader="dot" w:pos="4501"/>
              </w:tabs>
              <w:spacing w:after="0" w:line="240" w:lineRule="auto"/>
              <w:ind w:left="432" w:hanging="288"/>
              <w:rPr>
                <w:rFonts w:ascii="Times New Roman" w:hAnsi="Times New Roman"/>
                <w:sz w:val="20"/>
                <w:szCs w:val="20"/>
              </w:rPr>
            </w:pPr>
            <w:r w:rsidRPr="00C7460F">
              <w:rPr>
                <w:rFonts w:ascii="Times New Roman" w:hAnsi="Times New Roman"/>
                <w:sz w:val="20"/>
                <w:szCs w:val="20"/>
              </w:rPr>
              <w:t>Extensions to existing building for Departments of Botany and Zoology and provision of controlled environment facilities for</w:t>
            </w:r>
            <w:r w:rsidR="00EC7D0B" w:rsidRPr="00C7460F">
              <w:rPr>
                <w:rFonts w:ascii="Times New Roman" w:hAnsi="Times New Roman"/>
                <w:sz w:val="20"/>
                <w:szCs w:val="20"/>
              </w:rPr>
              <w:t xml:space="preserve"> </w:t>
            </w:r>
            <w:r w:rsidRPr="00C7460F">
              <w:rPr>
                <w:rFonts w:ascii="Times New Roman" w:hAnsi="Times New Roman"/>
                <w:sz w:val="20"/>
                <w:szCs w:val="20"/>
              </w:rPr>
              <w:t>Departments</w:t>
            </w:r>
            <w:r w:rsidR="00EC7D0B" w:rsidRPr="00C7460F">
              <w:rPr>
                <w:rFonts w:ascii="Times New Roman" w:hAnsi="Times New Roman"/>
                <w:sz w:val="20"/>
                <w:szCs w:val="20"/>
              </w:rPr>
              <w:t xml:space="preserve"> </w:t>
            </w:r>
            <w:r w:rsidRPr="00C7460F">
              <w:rPr>
                <w:rFonts w:ascii="Times New Roman" w:hAnsi="Times New Roman"/>
                <w:sz w:val="20"/>
                <w:szCs w:val="20"/>
              </w:rPr>
              <w:t>of Agronomy</w:t>
            </w:r>
            <w:r w:rsidR="00F8010A" w:rsidRPr="00C7460F">
              <w:rPr>
                <w:rFonts w:ascii="Times New Roman" w:hAnsi="Times New Roman"/>
                <w:sz w:val="20"/>
                <w:szCs w:val="20"/>
              </w:rPr>
              <w:t xml:space="preserve"> </w:t>
            </w:r>
            <w:r w:rsidRPr="00C7460F">
              <w:rPr>
                <w:rFonts w:ascii="Times New Roman" w:hAnsi="Times New Roman"/>
                <w:sz w:val="20"/>
                <w:szCs w:val="20"/>
              </w:rPr>
              <w:t>and Botany</w:t>
            </w:r>
            <w:r w:rsidR="008E1822"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158,000</w:t>
            </w:r>
          </w:p>
        </w:tc>
      </w:tr>
      <w:tr w:rsidR="00132632" w:rsidRPr="00C7460F" w:rsidTr="000513D8">
        <w:trPr>
          <w:trHeight w:val="20"/>
        </w:trPr>
        <w:tc>
          <w:tcPr>
            <w:tcW w:w="1632" w:type="pct"/>
            <w:vMerge/>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343FED">
            <w:pPr>
              <w:tabs>
                <w:tab w:val="right" w:leader="dot" w:pos="4501"/>
              </w:tabs>
              <w:spacing w:after="0" w:line="240" w:lineRule="auto"/>
              <w:ind w:left="432" w:right="288" w:hanging="288"/>
              <w:rPr>
                <w:rFonts w:ascii="Times New Roman" w:hAnsi="Times New Roman"/>
                <w:sz w:val="20"/>
                <w:szCs w:val="20"/>
              </w:rPr>
            </w:pPr>
            <w:r w:rsidRPr="00C7460F">
              <w:rPr>
                <w:rFonts w:ascii="Times New Roman" w:hAnsi="Times New Roman"/>
                <w:sz w:val="20"/>
                <w:szCs w:val="20"/>
              </w:rPr>
              <w:t>Erection of building for Faculty of Rural Science</w:t>
            </w:r>
            <w:r w:rsidR="008E1822"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350,000</w:t>
            </w:r>
          </w:p>
        </w:tc>
      </w:tr>
      <w:tr w:rsidR="00132632" w:rsidRPr="00C7460F" w:rsidTr="000513D8">
        <w:trPr>
          <w:trHeight w:val="20"/>
        </w:trPr>
        <w:tc>
          <w:tcPr>
            <w:tcW w:w="1632" w:type="pct"/>
            <w:vMerge/>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8E1822">
            <w:pPr>
              <w:tabs>
                <w:tab w:val="right" w:leader="dot" w:pos="4501"/>
              </w:tabs>
              <w:spacing w:after="0" w:line="240" w:lineRule="auto"/>
              <w:ind w:left="432" w:hanging="288"/>
              <w:rPr>
                <w:rFonts w:ascii="Times New Roman" w:hAnsi="Times New Roman"/>
                <w:sz w:val="20"/>
                <w:szCs w:val="20"/>
              </w:rPr>
            </w:pPr>
            <w:r w:rsidRPr="00C7460F">
              <w:rPr>
                <w:rFonts w:ascii="Times New Roman" w:hAnsi="Times New Roman"/>
                <w:sz w:val="20"/>
                <w:szCs w:val="20"/>
              </w:rPr>
              <w:t>Completion of building for Faculty of Agricultural Economics</w:t>
            </w:r>
            <w:r w:rsidR="008E1822"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34,000</w:t>
            </w:r>
          </w:p>
        </w:tc>
      </w:tr>
      <w:tr w:rsidR="00132632" w:rsidRPr="00C7460F" w:rsidTr="000513D8">
        <w:trPr>
          <w:trHeight w:val="20"/>
        </w:trPr>
        <w:tc>
          <w:tcPr>
            <w:tcW w:w="1632" w:type="pct"/>
            <w:vMerge/>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8E1822">
            <w:pPr>
              <w:tabs>
                <w:tab w:val="right" w:leader="dot" w:pos="4501"/>
              </w:tabs>
              <w:spacing w:after="0" w:line="240" w:lineRule="auto"/>
              <w:ind w:left="432" w:hanging="288"/>
              <w:rPr>
                <w:rFonts w:ascii="Times New Roman" w:hAnsi="Times New Roman"/>
                <w:sz w:val="20"/>
                <w:szCs w:val="20"/>
              </w:rPr>
            </w:pPr>
            <w:r w:rsidRPr="00C7460F">
              <w:rPr>
                <w:rFonts w:ascii="Times New Roman" w:hAnsi="Times New Roman"/>
                <w:sz w:val="20"/>
                <w:szCs w:val="20"/>
              </w:rPr>
              <w:t>Minor works approved by the Commission</w:t>
            </w:r>
            <w:r w:rsidR="008E1822"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33,000</w:t>
            </w:r>
          </w:p>
        </w:tc>
      </w:tr>
      <w:tr w:rsidR="00132632" w:rsidRPr="00C7460F" w:rsidTr="00614A08">
        <w:trPr>
          <w:trHeight w:val="20"/>
        </w:trPr>
        <w:tc>
          <w:tcPr>
            <w:tcW w:w="1632" w:type="pct"/>
            <w:vMerge/>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8E1822">
            <w:pPr>
              <w:tabs>
                <w:tab w:val="right" w:leader="dot" w:pos="4501"/>
              </w:tabs>
              <w:spacing w:after="0" w:line="240" w:lineRule="auto"/>
              <w:ind w:left="432" w:hanging="288"/>
              <w:rPr>
                <w:rFonts w:ascii="Times New Roman" w:hAnsi="Times New Roman"/>
                <w:sz w:val="20"/>
                <w:szCs w:val="20"/>
              </w:rPr>
            </w:pPr>
            <w:r w:rsidRPr="00C7460F">
              <w:rPr>
                <w:rFonts w:ascii="Times New Roman" w:hAnsi="Times New Roman"/>
                <w:sz w:val="20"/>
                <w:szCs w:val="20"/>
              </w:rPr>
              <w:t>Installation of water, electricity, gas and other services and preparation of sites</w:t>
            </w:r>
            <w:r w:rsidR="008E1822"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614A08">
            <w:pPr>
              <w:spacing w:after="0" w:line="240" w:lineRule="auto"/>
              <w:ind w:right="288"/>
              <w:jc w:val="right"/>
              <w:rPr>
                <w:rFonts w:ascii="Times New Roman" w:hAnsi="Times New Roman"/>
                <w:sz w:val="20"/>
                <w:szCs w:val="20"/>
              </w:rPr>
            </w:pPr>
            <w:r w:rsidRPr="00C7460F">
              <w:rPr>
                <w:rFonts w:ascii="Times New Roman" w:hAnsi="Times New Roman"/>
                <w:sz w:val="20"/>
                <w:szCs w:val="20"/>
              </w:rPr>
              <w:t>100,000</w:t>
            </w:r>
          </w:p>
        </w:tc>
      </w:tr>
      <w:tr w:rsidR="00132632" w:rsidRPr="00C7460F" w:rsidTr="000513D8">
        <w:trPr>
          <w:trHeight w:val="20"/>
        </w:trPr>
        <w:tc>
          <w:tcPr>
            <w:tcW w:w="1632" w:type="pct"/>
            <w:vMerge/>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8E1822">
            <w:pPr>
              <w:tabs>
                <w:tab w:val="right" w:leader="dot" w:pos="4501"/>
              </w:tabs>
              <w:spacing w:after="0" w:line="240" w:lineRule="auto"/>
              <w:ind w:left="432" w:hanging="288"/>
              <w:rPr>
                <w:rFonts w:ascii="Times New Roman" w:hAnsi="Times New Roman"/>
                <w:sz w:val="20"/>
                <w:szCs w:val="20"/>
              </w:rPr>
            </w:pPr>
            <w:r w:rsidRPr="00C7460F">
              <w:rPr>
                <w:rFonts w:ascii="Times New Roman" w:hAnsi="Times New Roman"/>
                <w:sz w:val="20"/>
                <w:szCs w:val="20"/>
              </w:rPr>
              <w:t>Provision of sporting facilities</w:t>
            </w:r>
            <w:r w:rsidR="008E1822" w:rsidRPr="00C7460F">
              <w:rPr>
                <w:rFonts w:ascii="Times New Roman" w:hAnsi="Times New Roman"/>
                <w:sz w:val="20"/>
                <w:szCs w:val="20"/>
              </w:rPr>
              <w:tab/>
            </w:r>
          </w:p>
        </w:tc>
        <w:tc>
          <w:tcPr>
            <w:tcW w:w="812" w:type="pct"/>
            <w:tcBorders>
              <w:left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27,500</w:t>
            </w:r>
          </w:p>
        </w:tc>
      </w:tr>
      <w:tr w:rsidR="00132632" w:rsidRPr="00C7460F" w:rsidTr="000513D8">
        <w:trPr>
          <w:trHeight w:val="20"/>
        </w:trPr>
        <w:tc>
          <w:tcPr>
            <w:tcW w:w="1632" w:type="pct"/>
            <w:vMerge/>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right w:val="single" w:sz="6" w:space="0" w:color="auto"/>
            </w:tcBorders>
          </w:tcPr>
          <w:p w:rsidR="00132632" w:rsidRPr="00C7460F" w:rsidRDefault="00132632" w:rsidP="008E1822">
            <w:pPr>
              <w:tabs>
                <w:tab w:val="right" w:leader="dot" w:pos="4501"/>
              </w:tabs>
              <w:spacing w:after="0" w:line="240" w:lineRule="auto"/>
              <w:ind w:left="432" w:hanging="288"/>
              <w:rPr>
                <w:rFonts w:ascii="Times New Roman" w:hAnsi="Times New Roman"/>
                <w:sz w:val="20"/>
                <w:szCs w:val="20"/>
              </w:rPr>
            </w:pPr>
            <w:r w:rsidRPr="00C7460F">
              <w:rPr>
                <w:rFonts w:ascii="Times New Roman" w:hAnsi="Times New Roman"/>
                <w:sz w:val="20"/>
                <w:szCs w:val="20"/>
              </w:rPr>
              <w:t>Planning for 1970</w:t>
            </w:r>
            <w:r w:rsidR="00935482" w:rsidRPr="00C7460F">
              <w:rPr>
                <w:rFonts w:ascii="Times New Roman" w:hAnsi="Times New Roman"/>
                <w:sz w:val="20"/>
                <w:szCs w:val="20"/>
              </w:rPr>
              <w:t>–</w:t>
            </w:r>
            <w:r w:rsidRPr="00C7460F">
              <w:rPr>
                <w:rFonts w:ascii="Times New Roman" w:hAnsi="Times New Roman"/>
                <w:sz w:val="20"/>
                <w:szCs w:val="20"/>
              </w:rPr>
              <w:t>1972 triennium</w:t>
            </w:r>
            <w:r w:rsidR="008E1822" w:rsidRPr="00C7460F">
              <w:rPr>
                <w:rFonts w:ascii="Times New Roman" w:hAnsi="Times New Roman"/>
                <w:sz w:val="20"/>
                <w:szCs w:val="20"/>
              </w:rPr>
              <w:tab/>
            </w:r>
          </w:p>
        </w:tc>
        <w:tc>
          <w:tcPr>
            <w:tcW w:w="812" w:type="pct"/>
            <w:tcBorders>
              <w:left w:val="single" w:sz="6" w:space="0" w:color="auto"/>
              <w:bottom w:val="single" w:sz="6" w:space="0" w:color="auto"/>
            </w:tcBorders>
            <w:vAlign w:val="bottom"/>
          </w:tcPr>
          <w:p w:rsidR="00132632" w:rsidRPr="00C7460F" w:rsidRDefault="00132632" w:rsidP="000513D8">
            <w:pPr>
              <w:spacing w:after="0" w:line="240" w:lineRule="auto"/>
              <w:ind w:right="288"/>
              <w:jc w:val="right"/>
              <w:rPr>
                <w:rFonts w:ascii="Times New Roman" w:hAnsi="Times New Roman"/>
                <w:sz w:val="20"/>
                <w:szCs w:val="20"/>
              </w:rPr>
            </w:pPr>
            <w:r w:rsidRPr="00C7460F">
              <w:rPr>
                <w:rFonts w:ascii="Times New Roman" w:hAnsi="Times New Roman"/>
                <w:sz w:val="20"/>
                <w:szCs w:val="20"/>
              </w:rPr>
              <w:t>10,000</w:t>
            </w:r>
          </w:p>
        </w:tc>
      </w:tr>
      <w:tr w:rsidR="00132632" w:rsidRPr="00C7460F" w:rsidTr="00614A08">
        <w:trPr>
          <w:trHeight w:val="20"/>
        </w:trPr>
        <w:tc>
          <w:tcPr>
            <w:tcW w:w="1632" w:type="pct"/>
            <w:tcBorders>
              <w:right w:val="single" w:sz="6" w:space="0" w:color="auto"/>
            </w:tcBorders>
          </w:tcPr>
          <w:p w:rsidR="00132632" w:rsidRPr="00C7460F" w:rsidRDefault="00132632" w:rsidP="00B72AE2">
            <w:pPr>
              <w:spacing w:after="0" w:line="240" w:lineRule="auto"/>
              <w:rPr>
                <w:rFonts w:ascii="Times New Roman" w:hAnsi="Times New Roman"/>
                <w:sz w:val="20"/>
                <w:szCs w:val="20"/>
              </w:rPr>
            </w:pPr>
          </w:p>
        </w:tc>
        <w:tc>
          <w:tcPr>
            <w:tcW w:w="2556" w:type="pct"/>
            <w:tcBorders>
              <w:left w:val="single" w:sz="6" w:space="0" w:color="auto"/>
              <w:bottom w:val="single" w:sz="6" w:space="0" w:color="auto"/>
              <w:right w:val="single" w:sz="6" w:space="0" w:color="auto"/>
            </w:tcBorders>
          </w:tcPr>
          <w:p w:rsidR="00132632" w:rsidRPr="00C7460F" w:rsidRDefault="00132632" w:rsidP="00B75F0C">
            <w:pPr>
              <w:spacing w:after="0" w:line="240" w:lineRule="auto"/>
              <w:ind w:left="576" w:hanging="432"/>
              <w:rPr>
                <w:rFonts w:ascii="Times New Roman" w:hAnsi="Times New Roman"/>
                <w:sz w:val="20"/>
                <w:szCs w:val="20"/>
              </w:rPr>
            </w:pPr>
          </w:p>
        </w:tc>
        <w:tc>
          <w:tcPr>
            <w:tcW w:w="812" w:type="pct"/>
            <w:tcBorders>
              <w:top w:val="single" w:sz="6" w:space="0" w:color="auto"/>
              <w:left w:val="single" w:sz="6" w:space="0" w:color="auto"/>
              <w:bottom w:val="single" w:sz="6" w:space="0" w:color="auto"/>
            </w:tcBorders>
            <w:vAlign w:val="bottom"/>
          </w:tcPr>
          <w:p w:rsidR="00132632" w:rsidRPr="00C7460F" w:rsidRDefault="00132632" w:rsidP="00614A08">
            <w:pPr>
              <w:spacing w:before="40" w:after="60" w:line="240" w:lineRule="auto"/>
              <w:ind w:right="288"/>
              <w:jc w:val="right"/>
              <w:rPr>
                <w:rFonts w:ascii="Times New Roman" w:hAnsi="Times New Roman"/>
                <w:sz w:val="20"/>
                <w:szCs w:val="20"/>
              </w:rPr>
            </w:pPr>
            <w:r w:rsidRPr="00C7460F">
              <w:rPr>
                <w:rFonts w:ascii="Times New Roman" w:hAnsi="Times New Roman"/>
                <w:sz w:val="20"/>
                <w:szCs w:val="20"/>
              </w:rPr>
              <w:t>1,300,000</w:t>
            </w:r>
          </w:p>
        </w:tc>
      </w:tr>
    </w:tbl>
    <w:p w:rsidR="00132632" w:rsidRPr="00B72AE2" w:rsidRDefault="007C5834" w:rsidP="00B72AE2">
      <w:pPr>
        <w:spacing w:after="0" w:line="240" w:lineRule="auto"/>
        <w:rPr>
          <w:rFonts w:ascii="Times New Roman" w:hAnsi="Times New Roman"/>
        </w:rPr>
      </w:pPr>
      <w:r>
        <w:rPr>
          <w:rFonts w:ascii="Times New Roman" w:hAnsi="Times New Roman"/>
        </w:rPr>
        <w:br w:type="page"/>
      </w:r>
    </w:p>
    <w:p w:rsidR="00132632" w:rsidRPr="00B72AE2" w:rsidRDefault="00B72AE2" w:rsidP="00E96458">
      <w:pPr>
        <w:spacing w:after="60" w:line="240" w:lineRule="auto"/>
        <w:jc w:val="center"/>
        <w:rPr>
          <w:rFonts w:ascii="Times New Roman" w:hAnsi="Times New Roman"/>
        </w:rPr>
      </w:pPr>
      <w:r w:rsidRPr="00B72AE2">
        <w:rPr>
          <w:rFonts w:ascii="Times New Roman" w:hAnsi="Times New Roman"/>
          <w:smallCaps/>
        </w:rPr>
        <w:t>Second Schedule—</w:t>
      </w:r>
      <w:r w:rsidRPr="00B72AE2">
        <w:rPr>
          <w:rFonts w:ascii="Times New Roman" w:hAnsi="Times New Roman"/>
          <w:i/>
        </w:rPr>
        <w:t>continued</w:t>
      </w:r>
    </w:p>
    <w:tbl>
      <w:tblPr>
        <w:tblW w:w="5000" w:type="pct"/>
        <w:tblCellMar>
          <w:left w:w="40" w:type="dxa"/>
          <w:right w:w="40" w:type="dxa"/>
        </w:tblCellMar>
        <w:tblLook w:val="0000" w:firstRow="0" w:lastRow="0" w:firstColumn="0" w:lastColumn="0" w:noHBand="0" w:noVBand="0"/>
      </w:tblPr>
      <w:tblGrid>
        <w:gridCol w:w="2968"/>
        <w:gridCol w:w="4569"/>
        <w:gridCol w:w="1572"/>
      </w:tblGrid>
      <w:tr w:rsidR="00132632" w:rsidRPr="006308AD" w:rsidTr="0065529F">
        <w:trPr>
          <w:trHeight w:val="20"/>
        </w:trPr>
        <w:tc>
          <w:tcPr>
            <w:tcW w:w="1629" w:type="pct"/>
            <w:tcBorders>
              <w:top w:val="single" w:sz="6" w:space="0" w:color="auto"/>
              <w:right w:val="single" w:sz="6" w:space="0" w:color="auto"/>
            </w:tcBorders>
            <w:vAlign w:val="center"/>
          </w:tcPr>
          <w:p w:rsidR="00132632" w:rsidRPr="006308AD" w:rsidRDefault="00132632" w:rsidP="00FF38BA">
            <w:pPr>
              <w:spacing w:after="60" w:line="240" w:lineRule="auto"/>
              <w:jc w:val="center"/>
              <w:rPr>
                <w:rFonts w:ascii="Times New Roman" w:hAnsi="Times New Roman"/>
                <w:sz w:val="18"/>
                <w:szCs w:val="18"/>
              </w:rPr>
            </w:pPr>
            <w:r w:rsidRPr="006308AD">
              <w:rPr>
                <w:rFonts w:ascii="Times New Roman" w:hAnsi="Times New Roman"/>
                <w:sz w:val="18"/>
                <w:szCs w:val="18"/>
              </w:rPr>
              <w:t>First Column</w:t>
            </w:r>
          </w:p>
        </w:tc>
        <w:tc>
          <w:tcPr>
            <w:tcW w:w="2508" w:type="pct"/>
            <w:tcBorders>
              <w:top w:val="single" w:sz="6" w:space="0" w:color="auto"/>
              <w:left w:val="single" w:sz="6" w:space="0" w:color="auto"/>
              <w:right w:val="single" w:sz="6" w:space="0" w:color="auto"/>
            </w:tcBorders>
            <w:vAlign w:val="center"/>
          </w:tcPr>
          <w:p w:rsidR="00132632" w:rsidRPr="006308AD" w:rsidRDefault="00132632" w:rsidP="00FF38BA">
            <w:pPr>
              <w:spacing w:after="60" w:line="240" w:lineRule="auto"/>
              <w:jc w:val="center"/>
              <w:rPr>
                <w:rFonts w:ascii="Times New Roman" w:hAnsi="Times New Roman"/>
                <w:sz w:val="18"/>
                <w:szCs w:val="18"/>
              </w:rPr>
            </w:pPr>
            <w:r w:rsidRPr="006308AD">
              <w:rPr>
                <w:rFonts w:ascii="Times New Roman" w:hAnsi="Times New Roman"/>
                <w:sz w:val="18"/>
                <w:szCs w:val="18"/>
              </w:rPr>
              <w:t>Second Column</w:t>
            </w:r>
          </w:p>
        </w:tc>
        <w:tc>
          <w:tcPr>
            <w:tcW w:w="863" w:type="pct"/>
            <w:tcBorders>
              <w:top w:val="single" w:sz="6" w:space="0" w:color="auto"/>
              <w:left w:val="single" w:sz="6" w:space="0" w:color="auto"/>
            </w:tcBorders>
            <w:vAlign w:val="center"/>
          </w:tcPr>
          <w:p w:rsidR="00132632" w:rsidRPr="006308AD" w:rsidRDefault="00132632" w:rsidP="00FF38BA">
            <w:pPr>
              <w:spacing w:after="60" w:line="240" w:lineRule="auto"/>
              <w:jc w:val="center"/>
              <w:rPr>
                <w:rFonts w:ascii="Times New Roman" w:hAnsi="Times New Roman"/>
                <w:sz w:val="18"/>
                <w:szCs w:val="18"/>
              </w:rPr>
            </w:pPr>
            <w:r w:rsidRPr="006308AD">
              <w:rPr>
                <w:rFonts w:ascii="Times New Roman" w:hAnsi="Times New Roman"/>
                <w:sz w:val="18"/>
                <w:szCs w:val="18"/>
              </w:rPr>
              <w:t>Third Column</w:t>
            </w:r>
          </w:p>
        </w:tc>
      </w:tr>
      <w:tr w:rsidR="00132632" w:rsidRPr="006308AD" w:rsidTr="0065529F">
        <w:trPr>
          <w:trHeight w:val="20"/>
        </w:trPr>
        <w:tc>
          <w:tcPr>
            <w:tcW w:w="1629" w:type="pct"/>
            <w:tcBorders>
              <w:bottom w:val="single" w:sz="6" w:space="0" w:color="auto"/>
              <w:right w:val="single" w:sz="6" w:space="0" w:color="auto"/>
            </w:tcBorders>
            <w:vAlign w:val="center"/>
          </w:tcPr>
          <w:p w:rsidR="00132632" w:rsidRPr="006308AD" w:rsidRDefault="00132632" w:rsidP="00FF38BA">
            <w:pPr>
              <w:spacing w:after="60" w:line="240" w:lineRule="auto"/>
              <w:jc w:val="center"/>
              <w:rPr>
                <w:rFonts w:ascii="Times New Roman" w:hAnsi="Times New Roman"/>
                <w:sz w:val="18"/>
                <w:szCs w:val="18"/>
              </w:rPr>
            </w:pPr>
            <w:r w:rsidRPr="006308AD">
              <w:rPr>
                <w:rFonts w:ascii="Times New Roman" w:hAnsi="Times New Roman"/>
                <w:sz w:val="18"/>
                <w:szCs w:val="18"/>
              </w:rPr>
              <w:t>University</w:t>
            </w:r>
          </w:p>
        </w:tc>
        <w:tc>
          <w:tcPr>
            <w:tcW w:w="2508" w:type="pct"/>
            <w:tcBorders>
              <w:left w:val="single" w:sz="6" w:space="0" w:color="auto"/>
              <w:bottom w:val="single" w:sz="6" w:space="0" w:color="auto"/>
              <w:right w:val="single" w:sz="6" w:space="0" w:color="auto"/>
            </w:tcBorders>
            <w:vAlign w:val="center"/>
          </w:tcPr>
          <w:p w:rsidR="00132632" w:rsidRPr="006308AD" w:rsidRDefault="00132632" w:rsidP="00FF38BA">
            <w:pPr>
              <w:spacing w:after="60" w:line="240" w:lineRule="auto"/>
              <w:jc w:val="center"/>
              <w:rPr>
                <w:rFonts w:ascii="Times New Roman" w:hAnsi="Times New Roman"/>
                <w:sz w:val="18"/>
                <w:szCs w:val="18"/>
              </w:rPr>
            </w:pPr>
            <w:r w:rsidRPr="006308AD">
              <w:rPr>
                <w:rFonts w:ascii="Times New Roman" w:hAnsi="Times New Roman"/>
                <w:sz w:val="18"/>
                <w:szCs w:val="18"/>
              </w:rPr>
              <w:t>Project</w:t>
            </w:r>
          </w:p>
        </w:tc>
        <w:tc>
          <w:tcPr>
            <w:tcW w:w="863" w:type="pct"/>
            <w:tcBorders>
              <w:left w:val="single" w:sz="6" w:space="0" w:color="auto"/>
              <w:bottom w:val="single" w:sz="6" w:space="0" w:color="auto"/>
            </w:tcBorders>
            <w:vAlign w:val="center"/>
          </w:tcPr>
          <w:p w:rsidR="00132632" w:rsidRPr="006308AD" w:rsidRDefault="00132632" w:rsidP="00FF38BA">
            <w:pPr>
              <w:spacing w:after="60" w:line="240" w:lineRule="auto"/>
              <w:jc w:val="center"/>
              <w:rPr>
                <w:rFonts w:ascii="Times New Roman" w:hAnsi="Times New Roman"/>
                <w:sz w:val="18"/>
                <w:szCs w:val="18"/>
              </w:rPr>
            </w:pPr>
            <w:r w:rsidRPr="006308AD">
              <w:rPr>
                <w:rFonts w:ascii="Times New Roman" w:hAnsi="Times New Roman"/>
                <w:sz w:val="18"/>
                <w:szCs w:val="18"/>
              </w:rPr>
              <w:t>Commonwealth contributions</w:t>
            </w:r>
          </w:p>
        </w:tc>
      </w:tr>
      <w:tr w:rsidR="00132632" w:rsidRPr="006308AD" w:rsidTr="00E55DE3">
        <w:trPr>
          <w:trHeight w:val="20"/>
        </w:trPr>
        <w:tc>
          <w:tcPr>
            <w:tcW w:w="1629" w:type="pct"/>
            <w:tcBorders>
              <w:top w:val="single" w:sz="6" w:space="0" w:color="auto"/>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top w:val="single" w:sz="6" w:space="0" w:color="auto"/>
              <w:left w:val="single" w:sz="6" w:space="0" w:color="auto"/>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863" w:type="pct"/>
            <w:tcBorders>
              <w:top w:val="single" w:sz="6" w:space="0" w:color="auto"/>
              <w:left w:val="single" w:sz="6" w:space="0" w:color="auto"/>
            </w:tcBorders>
          </w:tcPr>
          <w:p w:rsidR="00132632" w:rsidRPr="006308AD" w:rsidRDefault="00132632" w:rsidP="002E0F62">
            <w:pPr>
              <w:spacing w:after="0" w:line="240" w:lineRule="auto"/>
              <w:jc w:val="center"/>
              <w:rPr>
                <w:rFonts w:ascii="Times New Roman" w:hAnsi="Times New Roman"/>
                <w:sz w:val="18"/>
                <w:szCs w:val="18"/>
              </w:rPr>
            </w:pPr>
            <w:r w:rsidRPr="006308AD">
              <w:rPr>
                <w:rFonts w:ascii="Times New Roman" w:hAnsi="Times New Roman"/>
                <w:sz w:val="18"/>
                <w:szCs w:val="18"/>
              </w:rPr>
              <w:t>$</w:t>
            </w:r>
          </w:p>
        </w:tc>
      </w:tr>
      <w:tr w:rsidR="00132632" w:rsidRPr="006308AD" w:rsidTr="006D2816">
        <w:trPr>
          <w:trHeight w:val="20"/>
        </w:trPr>
        <w:tc>
          <w:tcPr>
            <w:tcW w:w="1629" w:type="pct"/>
            <w:vMerge w:val="restart"/>
            <w:tcBorders>
              <w:right w:val="single" w:sz="6" w:space="0" w:color="auto"/>
            </w:tcBorders>
          </w:tcPr>
          <w:p w:rsidR="00132632" w:rsidRPr="006308AD" w:rsidRDefault="00132632" w:rsidP="00F1738C">
            <w:pPr>
              <w:spacing w:after="0" w:line="240" w:lineRule="auto"/>
              <w:ind w:left="144"/>
              <w:rPr>
                <w:rFonts w:ascii="Times New Roman" w:hAnsi="Times New Roman"/>
                <w:sz w:val="18"/>
                <w:szCs w:val="18"/>
              </w:rPr>
            </w:pPr>
            <w:r w:rsidRPr="006308AD">
              <w:rPr>
                <w:rFonts w:ascii="Times New Roman" w:hAnsi="Times New Roman"/>
                <w:sz w:val="18"/>
                <w:szCs w:val="18"/>
              </w:rPr>
              <w:t>New South Wales—</w:t>
            </w:r>
            <w:r w:rsidR="00B72AE2" w:rsidRPr="006308AD">
              <w:rPr>
                <w:rFonts w:ascii="Times New Roman" w:hAnsi="Times New Roman"/>
                <w:i/>
                <w:sz w:val="18"/>
                <w:szCs w:val="18"/>
              </w:rPr>
              <w:t>continued</w:t>
            </w:r>
          </w:p>
          <w:p w:rsidR="00132632" w:rsidRPr="006308AD" w:rsidRDefault="00132632" w:rsidP="007C29B5">
            <w:pPr>
              <w:tabs>
                <w:tab w:val="right" w:leader="dot" w:pos="2790"/>
              </w:tabs>
              <w:spacing w:after="0" w:line="240" w:lineRule="auto"/>
              <w:ind w:left="144"/>
              <w:rPr>
                <w:rFonts w:ascii="Times New Roman" w:hAnsi="Times New Roman"/>
                <w:sz w:val="18"/>
                <w:szCs w:val="18"/>
              </w:rPr>
            </w:pPr>
            <w:r w:rsidRPr="006308AD">
              <w:rPr>
                <w:rFonts w:ascii="Times New Roman" w:hAnsi="Times New Roman"/>
                <w:sz w:val="18"/>
                <w:szCs w:val="18"/>
              </w:rPr>
              <w:t>University of Newcastle</w:t>
            </w:r>
            <w:r w:rsidR="002F00DE" w:rsidRPr="006308AD">
              <w:rPr>
                <w:rFonts w:ascii="Times New Roman" w:hAnsi="Times New Roman"/>
                <w:sz w:val="18"/>
                <w:szCs w:val="18"/>
              </w:rPr>
              <w:tab/>
            </w:r>
          </w:p>
        </w:tc>
        <w:tc>
          <w:tcPr>
            <w:tcW w:w="2508" w:type="pct"/>
            <w:tcBorders>
              <w:left w:val="single" w:sz="6" w:space="0" w:color="auto"/>
              <w:right w:val="single" w:sz="6" w:space="0" w:color="auto"/>
            </w:tcBorders>
          </w:tcPr>
          <w:p w:rsidR="00132632" w:rsidRPr="006308AD" w:rsidRDefault="00132632" w:rsidP="00CA45D3">
            <w:pPr>
              <w:tabs>
                <w:tab w:val="right" w:leader="dot" w:pos="4412"/>
              </w:tabs>
              <w:spacing w:before="240" w:after="0" w:line="240" w:lineRule="auto"/>
              <w:ind w:left="432" w:hanging="288"/>
              <w:rPr>
                <w:rFonts w:ascii="Times New Roman" w:hAnsi="Times New Roman"/>
                <w:sz w:val="18"/>
                <w:szCs w:val="18"/>
              </w:rPr>
            </w:pPr>
            <w:r w:rsidRPr="006308AD">
              <w:rPr>
                <w:rFonts w:ascii="Times New Roman" w:hAnsi="Times New Roman"/>
                <w:sz w:val="18"/>
                <w:szCs w:val="18"/>
              </w:rPr>
              <w:t>Erection of library building</w:t>
            </w:r>
            <w:r w:rsidR="00E04E6B"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192,000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Erection of building for Department of Chemistry</w:t>
            </w:r>
            <w:r w:rsidR="00E04E6B"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366,000</w:t>
            </w:r>
          </w:p>
        </w:tc>
      </w:tr>
      <w:tr w:rsidR="00132632" w:rsidRPr="006308AD" w:rsidTr="006D2816">
        <w:trPr>
          <w:trHeight w:val="20"/>
        </w:trPr>
        <w:tc>
          <w:tcPr>
            <w:tcW w:w="1629" w:type="pct"/>
            <w:vMerge w:val="restart"/>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Erection of science lecture theatre</w:t>
            </w:r>
            <w:r w:rsidR="00E04E6B"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75,000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Erection of building for Faculty of Applied Science</w:t>
            </w:r>
            <w:r w:rsidR="00E04E6B"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282,000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Erection of building for Departments of Mechanical, Civil and Electrical Engineering and Architecture</w:t>
            </w:r>
            <w:r w:rsidR="00E04E6B"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500,000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Erection of Staff House</w:t>
            </w:r>
            <w:r w:rsidR="00E04E6B"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35,000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Minor works approved by the Commission</w:t>
            </w:r>
            <w:r w:rsidR="00E04E6B"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30,000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Installation of water, electricity, gas and other services and preparation of sites</w:t>
            </w:r>
            <w:r w:rsidR="00E04E6B"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260,000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Provision of sporting facilities</w:t>
            </w:r>
            <w:r w:rsidR="00E04E6B"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45,000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Planning for 1970</w:t>
            </w:r>
            <w:r w:rsidR="00935482" w:rsidRPr="006308AD">
              <w:rPr>
                <w:rFonts w:ascii="Times New Roman" w:hAnsi="Times New Roman"/>
                <w:sz w:val="18"/>
                <w:szCs w:val="18"/>
              </w:rPr>
              <w:t>–</w:t>
            </w:r>
            <w:r w:rsidRPr="006308AD">
              <w:rPr>
                <w:rFonts w:ascii="Times New Roman" w:hAnsi="Times New Roman"/>
                <w:sz w:val="18"/>
                <w:szCs w:val="18"/>
              </w:rPr>
              <w:t>1972 triennium</w:t>
            </w:r>
            <w:r w:rsidR="00E04E6B" w:rsidRPr="006308AD">
              <w:rPr>
                <w:rFonts w:ascii="Times New Roman" w:hAnsi="Times New Roman"/>
                <w:sz w:val="18"/>
                <w:szCs w:val="18"/>
              </w:rPr>
              <w:tab/>
            </w:r>
          </w:p>
        </w:tc>
        <w:tc>
          <w:tcPr>
            <w:tcW w:w="863" w:type="pct"/>
            <w:tcBorders>
              <w:left w:val="single" w:sz="6" w:space="0" w:color="auto"/>
              <w:bottom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15,000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bottom w:val="single" w:sz="6" w:space="0" w:color="auto"/>
              <w:right w:val="single" w:sz="6" w:space="0" w:color="auto"/>
            </w:tcBorders>
          </w:tcPr>
          <w:p w:rsidR="00132632" w:rsidRPr="006308AD" w:rsidRDefault="00132632" w:rsidP="006C6C1E">
            <w:pPr>
              <w:spacing w:after="0" w:line="240" w:lineRule="auto"/>
              <w:ind w:left="432" w:hanging="288"/>
              <w:rPr>
                <w:rFonts w:ascii="Times New Roman" w:hAnsi="Times New Roman"/>
                <w:sz w:val="18"/>
                <w:szCs w:val="18"/>
              </w:rPr>
            </w:pPr>
          </w:p>
        </w:tc>
        <w:tc>
          <w:tcPr>
            <w:tcW w:w="863" w:type="pct"/>
            <w:tcBorders>
              <w:top w:val="single" w:sz="6" w:space="0" w:color="auto"/>
              <w:left w:val="single" w:sz="6" w:space="0" w:color="auto"/>
              <w:bottom w:val="single" w:sz="6" w:space="0" w:color="auto"/>
            </w:tcBorders>
            <w:vAlign w:val="bottom"/>
          </w:tcPr>
          <w:p w:rsidR="00132632" w:rsidRPr="006308AD" w:rsidRDefault="00132632" w:rsidP="00A764D0">
            <w:pPr>
              <w:spacing w:before="40" w:after="60" w:line="240" w:lineRule="auto"/>
              <w:ind w:right="288"/>
              <w:jc w:val="right"/>
              <w:rPr>
                <w:rFonts w:ascii="Times New Roman" w:hAnsi="Times New Roman"/>
                <w:sz w:val="18"/>
                <w:szCs w:val="18"/>
              </w:rPr>
            </w:pPr>
            <w:r w:rsidRPr="006308AD">
              <w:rPr>
                <w:rFonts w:ascii="Times New Roman" w:hAnsi="Times New Roman"/>
                <w:sz w:val="18"/>
                <w:szCs w:val="18"/>
              </w:rPr>
              <w:t>1,800,000</w:t>
            </w:r>
          </w:p>
        </w:tc>
      </w:tr>
      <w:tr w:rsidR="00132632" w:rsidRPr="006308AD" w:rsidTr="006D2816">
        <w:trPr>
          <w:trHeight w:val="20"/>
        </w:trPr>
        <w:tc>
          <w:tcPr>
            <w:tcW w:w="1629" w:type="pct"/>
            <w:vMerge w:val="restart"/>
            <w:tcBorders>
              <w:right w:val="single" w:sz="6" w:space="0" w:color="auto"/>
            </w:tcBorders>
          </w:tcPr>
          <w:p w:rsidR="00132632" w:rsidRPr="006308AD" w:rsidRDefault="00132632" w:rsidP="002F00DE">
            <w:pPr>
              <w:tabs>
                <w:tab w:val="right" w:leader="dot" w:pos="2790"/>
              </w:tabs>
              <w:spacing w:after="0" w:line="240" w:lineRule="auto"/>
              <w:ind w:left="144"/>
              <w:rPr>
                <w:rFonts w:ascii="Times New Roman" w:hAnsi="Times New Roman"/>
                <w:sz w:val="18"/>
                <w:szCs w:val="18"/>
              </w:rPr>
            </w:pPr>
            <w:r w:rsidRPr="006308AD">
              <w:rPr>
                <w:rFonts w:ascii="Times New Roman" w:hAnsi="Times New Roman"/>
                <w:sz w:val="18"/>
                <w:szCs w:val="18"/>
              </w:rPr>
              <w:t>Macquarie University</w:t>
            </w:r>
            <w:r w:rsidR="002F00DE" w:rsidRPr="006308AD">
              <w:rPr>
                <w:rFonts w:ascii="Times New Roman" w:hAnsi="Times New Roman"/>
                <w:sz w:val="18"/>
                <w:szCs w:val="18"/>
              </w:rPr>
              <w:tab/>
            </w:r>
          </w:p>
        </w:tc>
        <w:tc>
          <w:tcPr>
            <w:tcW w:w="2508" w:type="pct"/>
            <w:tcBorders>
              <w:top w:val="single" w:sz="6" w:space="0" w:color="auto"/>
              <w:left w:val="single" w:sz="6" w:space="0" w:color="auto"/>
              <w:right w:val="single" w:sz="6" w:space="0" w:color="auto"/>
            </w:tcBorders>
          </w:tcPr>
          <w:p w:rsidR="00132632" w:rsidRPr="006308AD" w:rsidRDefault="00132632" w:rsidP="00C20365">
            <w:pPr>
              <w:tabs>
                <w:tab w:val="right" w:leader="dot" w:pos="4412"/>
              </w:tabs>
              <w:spacing w:after="0" w:line="240" w:lineRule="auto"/>
              <w:ind w:left="432" w:right="288" w:hanging="288"/>
              <w:rPr>
                <w:rFonts w:ascii="Times New Roman" w:hAnsi="Times New Roman"/>
                <w:sz w:val="18"/>
                <w:szCs w:val="18"/>
              </w:rPr>
            </w:pPr>
            <w:r w:rsidRPr="006308AD">
              <w:rPr>
                <w:rFonts w:ascii="Times New Roman" w:hAnsi="Times New Roman"/>
                <w:sz w:val="18"/>
                <w:szCs w:val="18"/>
              </w:rPr>
              <w:t>Erection of building for Schools of Arts and Social Sciences</w:t>
            </w:r>
            <w:r w:rsidR="00E04E6B" w:rsidRPr="006308AD">
              <w:rPr>
                <w:rFonts w:ascii="Times New Roman" w:hAnsi="Times New Roman"/>
                <w:sz w:val="18"/>
                <w:szCs w:val="18"/>
              </w:rPr>
              <w:tab/>
            </w:r>
          </w:p>
        </w:tc>
        <w:tc>
          <w:tcPr>
            <w:tcW w:w="863" w:type="pct"/>
            <w:tcBorders>
              <w:top w:val="single" w:sz="6" w:space="0" w:color="auto"/>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1,000,000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Erection of Science Building</w:t>
            </w:r>
            <w:r w:rsidR="00E04E6B"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1,132,500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Erection of two lecture theatres for Faculty of Arts</w:t>
            </w:r>
            <w:r w:rsidR="00E04E6B"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162,500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Extension of building for administration</w:t>
            </w:r>
            <w:r w:rsidR="00E04E6B"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177,500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Erection of maintenance depot</w:t>
            </w:r>
            <w:r w:rsidR="00E04E6B"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50,000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Extension to existing library</w:t>
            </w:r>
            <w:r w:rsidR="00E04E6B"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220,000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Erection of Students</w:t>
            </w:r>
            <w:r w:rsidR="00F8010A" w:rsidRPr="006308AD">
              <w:rPr>
                <w:rFonts w:ascii="Times New Roman" w:hAnsi="Times New Roman"/>
                <w:sz w:val="18"/>
                <w:szCs w:val="18"/>
              </w:rPr>
              <w:t>’</w:t>
            </w:r>
            <w:r w:rsidRPr="006308AD">
              <w:rPr>
                <w:rFonts w:ascii="Times New Roman" w:hAnsi="Times New Roman"/>
                <w:sz w:val="18"/>
                <w:szCs w:val="18"/>
              </w:rPr>
              <w:t xml:space="preserve"> Union</w:t>
            </w:r>
            <w:r w:rsidR="00E04E6B"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400,000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Minor works approved by the Commission</w:t>
            </w:r>
            <w:r w:rsidR="00E04E6B"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45,000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Installation of water, electricity, gas and other services and preparation of sites</w:t>
            </w:r>
            <w:r w:rsidR="00E04E6B"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557,500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Provision of sporting facilities</w:t>
            </w:r>
            <w:r w:rsidR="00E04E6B"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100,000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Purchase and installation of computing facilities</w:t>
            </w:r>
            <w:r w:rsidR="00E04E6B"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30,000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E04E6B">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Planning for 1970</w:t>
            </w:r>
            <w:r w:rsidR="00935482" w:rsidRPr="006308AD">
              <w:rPr>
                <w:rFonts w:ascii="Times New Roman" w:hAnsi="Times New Roman"/>
                <w:sz w:val="18"/>
                <w:szCs w:val="18"/>
              </w:rPr>
              <w:t>–</w:t>
            </w:r>
            <w:r w:rsidRPr="006308AD">
              <w:rPr>
                <w:rFonts w:ascii="Times New Roman" w:hAnsi="Times New Roman"/>
                <w:sz w:val="18"/>
                <w:szCs w:val="18"/>
              </w:rPr>
              <w:t>1972 triennium</w:t>
            </w:r>
            <w:r w:rsidR="00E04E6B" w:rsidRPr="006308AD">
              <w:rPr>
                <w:rFonts w:ascii="Times New Roman" w:hAnsi="Times New Roman"/>
                <w:sz w:val="18"/>
                <w:szCs w:val="18"/>
              </w:rPr>
              <w:tab/>
            </w:r>
          </w:p>
        </w:tc>
        <w:tc>
          <w:tcPr>
            <w:tcW w:w="863" w:type="pct"/>
            <w:tcBorders>
              <w:left w:val="single" w:sz="6" w:space="0" w:color="auto"/>
              <w:bottom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30,000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6C6C1E">
            <w:pPr>
              <w:spacing w:after="0" w:line="240" w:lineRule="auto"/>
              <w:ind w:left="432" w:hanging="288"/>
              <w:rPr>
                <w:rFonts w:ascii="Times New Roman" w:hAnsi="Times New Roman"/>
                <w:sz w:val="18"/>
                <w:szCs w:val="18"/>
              </w:rPr>
            </w:pPr>
          </w:p>
        </w:tc>
        <w:tc>
          <w:tcPr>
            <w:tcW w:w="863" w:type="pct"/>
            <w:tcBorders>
              <w:top w:val="single" w:sz="6" w:space="0" w:color="auto"/>
              <w:left w:val="single" w:sz="6" w:space="0" w:color="auto"/>
              <w:bottom w:val="single" w:sz="6" w:space="0" w:color="auto"/>
            </w:tcBorders>
            <w:vAlign w:val="bottom"/>
          </w:tcPr>
          <w:p w:rsidR="00132632" w:rsidRPr="006308AD" w:rsidRDefault="00132632" w:rsidP="00E51AE0">
            <w:pPr>
              <w:spacing w:before="40" w:after="60" w:line="240" w:lineRule="auto"/>
              <w:ind w:right="288"/>
              <w:jc w:val="right"/>
              <w:rPr>
                <w:rFonts w:ascii="Times New Roman" w:hAnsi="Times New Roman"/>
                <w:sz w:val="18"/>
                <w:szCs w:val="18"/>
              </w:rPr>
            </w:pPr>
            <w:r w:rsidRPr="006308AD">
              <w:rPr>
                <w:rFonts w:ascii="Times New Roman" w:hAnsi="Times New Roman"/>
                <w:sz w:val="18"/>
                <w:szCs w:val="18"/>
              </w:rPr>
              <w:t>3,905,000</w:t>
            </w:r>
          </w:p>
        </w:tc>
      </w:tr>
      <w:tr w:rsidR="00132632" w:rsidRPr="006308AD" w:rsidTr="00E51AE0">
        <w:trPr>
          <w:trHeight w:val="165"/>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bottom w:val="single" w:sz="6" w:space="0" w:color="auto"/>
              <w:right w:val="single" w:sz="6" w:space="0" w:color="auto"/>
            </w:tcBorders>
          </w:tcPr>
          <w:p w:rsidR="00132632" w:rsidRPr="006308AD" w:rsidRDefault="00132632" w:rsidP="006C6C1E">
            <w:pPr>
              <w:spacing w:after="0" w:line="240" w:lineRule="auto"/>
              <w:ind w:left="432" w:hanging="288"/>
              <w:rPr>
                <w:rFonts w:ascii="Times New Roman" w:hAnsi="Times New Roman"/>
                <w:sz w:val="18"/>
                <w:szCs w:val="18"/>
              </w:rPr>
            </w:pPr>
          </w:p>
        </w:tc>
        <w:tc>
          <w:tcPr>
            <w:tcW w:w="863" w:type="pct"/>
            <w:tcBorders>
              <w:top w:val="single" w:sz="6" w:space="0" w:color="auto"/>
              <w:left w:val="single" w:sz="6" w:space="0" w:color="auto"/>
              <w:bottom w:val="single" w:sz="6" w:space="0" w:color="auto"/>
            </w:tcBorders>
            <w:vAlign w:val="bottom"/>
          </w:tcPr>
          <w:p w:rsidR="00132632" w:rsidRPr="006308AD" w:rsidRDefault="00132632" w:rsidP="00E51AE0">
            <w:pPr>
              <w:spacing w:before="40" w:after="60" w:line="240" w:lineRule="auto"/>
              <w:ind w:right="288"/>
              <w:jc w:val="right"/>
              <w:rPr>
                <w:rFonts w:ascii="Times New Roman" w:hAnsi="Times New Roman"/>
                <w:sz w:val="18"/>
                <w:szCs w:val="18"/>
              </w:rPr>
            </w:pPr>
            <w:r w:rsidRPr="006308AD">
              <w:rPr>
                <w:rFonts w:ascii="Times New Roman" w:hAnsi="Times New Roman"/>
                <w:sz w:val="18"/>
                <w:szCs w:val="18"/>
              </w:rPr>
              <w:t>15,359,000</w:t>
            </w:r>
          </w:p>
        </w:tc>
      </w:tr>
      <w:tr w:rsidR="00132632" w:rsidRPr="006308AD" w:rsidTr="006D2816">
        <w:trPr>
          <w:trHeight w:val="20"/>
        </w:trPr>
        <w:tc>
          <w:tcPr>
            <w:tcW w:w="1629" w:type="pct"/>
            <w:vMerge w:val="restart"/>
            <w:tcBorders>
              <w:right w:val="single" w:sz="6" w:space="0" w:color="auto"/>
            </w:tcBorders>
          </w:tcPr>
          <w:p w:rsidR="00132632" w:rsidRPr="006308AD" w:rsidRDefault="00132632" w:rsidP="001756AB">
            <w:pPr>
              <w:spacing w:before="240" w:after="0" w:line="240" w:lineRule="auto"/>
              <w:ind w:left="144"/>
              <w:rPr>
                <w:rFonts w:ascii="Times New Roman" w:hAnsi="Times New Roman"/>
                <w:sz w:val="18"/>
                <w:szCs w:val="18"/>
              </w:rPr>
            </w:pPr>
            <w:r w:rsidRPr="006308AD">
              <w:rPr>
                <w:rFonts w:ascii="Times New Roman" w:hAnsi="Times New Roman"/>
                <w:sz w:val="18"/>
                <w:szCs w:val="18"/>
              </w:rPr>
              <w:t>Victoria—</w:t>
            </w:r>
          </w:p>
          <w:p w:rsidR="00132632" w:rsidRPr="006308AD" w:rsidRDefault="00132632" w:rsidP="00F1738C">
            <w:pPr>
              <w:spacing w:after="0" w:line="240" w:lineRule="auto"/>
              <w:ind w:left="288"/>
              <w:rPr>
                <w:rFonts w:ascii="Times New Roman" w:hAnsi="Times New Roman"/>
                <w:sz w:val="18"/>
                <w:szCs w:val="18"/>
              </w:rPr>
            </w:pPr>
            <w:r w:rsidRPr="006308AD">
              <w:rPr>
                <w:rFonts w:ascii="Times New Roman" w:hAnsi="Times New Roman"/>
                <w:sz w:val="18"/>
                <w:szCs w:val="18"/>
              </w:rPr>
              <w:t>University of Melbourne</w:t>
            </w:r>
          </w:p>
        </w:tc>
        <w:tc>
          <w:tcPr>
            <w:tcW w:w="2508" w:type="pct"/>
            <w:tcBorders>
              <w:top w:val="single" w:sz="6" w:space="0" w:color="auto"/>
              <w:left w:val="single" w:sz="6" w:space="0" w:color="auto"/>
              <w:right w:val="single" w:sz="6" w:space="0" w:color="auto"/>
            </w:tcBorders>
          </w:tcPr>
          <w:p w:rsidR="00132632" w:rsidRPr="006308AD" w:rsidRDefault="00132632" w:rsidP="001756AB">
            <w:pPr>
              <w:tabs>
                <w:tab w:val="right" w:leader="dot" w:pos="4412"/>
              </w:tabs>
              <w:spacing w:before="240" w:after="0" w:line="240" w:lineRule="auto"/>
              <w:ind w:left="432" w:hanging="288"/>
              <w:rPr>
                <w:rFonts w:ascii="Times New Roman" w:hAnsi="Times New Roman"/>
                <w:sz w:val="18"/>
                <w:szCs w:val="18"/>
              </w:rPr>
            </w:pPr>
            <w:r w:rsidRPr="006308AD">
              <w:rPr>
                <w:rFonts w:ascii="Times New Roman" w:hAnsi="Times New Roman"/>
                <w:sz w:val="18"/>
                <w:szCs w:val="18"/>
              </w:rPr>
              <w:t>Completion of building for Department of Veterinary Science at Werribee</w:t>
            </w:r>
            <w:r w:rsidR="006A6AAC" w:rsidRPr="006308AD">
              <w:rPr>
                <w:rFonts w:ascii="Times New Roman" w:hAnsi="Times New Roman"/>
                <w:sz w:val="18"/>
                <w:szCs w:val="18"/>
              </w:rPr>
              <w:tab/>
            </w:r>
          </w:p>
        </w:tc>
        <w:tc>
          <w:tcPr>
            <w:tcW w:w="863" w:type="pct"/>
            <w:tcBorders>
              <w:top w:val="single" w:sz="6" w:space="0" w:color="auto"/>
              <w:left w:val="single" w:sz="6" w:space="0" w:color="auto"/>
            </w:tcBorders>
            <w:vAlign w:val="bottom"/>
          </w:tcPr>
          <w:p w:rsidR="00132632" w:rsidRPr="006308AD" w:rsidRDefault="00132632" w:rsidP="001756AB">
            <w:pPr>
              <w:spacing w:before="240" w:after="0" w:line="240" w:lineRule="auto"/>
              <w:ind w:right="288"/>
              <w:jc w:val="right"/>
              <w:rPr>
                <w:rFonts w:ascii="Times New Roman" w:hAnsi="Times New Roman"/>
                <w:sz w:val="18"/>
                <w:szCs w:val="18"/>
              </w:rPr>
            </w:pPr>
            <w:r w:rsidRPr="006308AD">
              <w:rPr>
                <w:rFonts w:ascii="Times New Roman" w:hAnsi="Times New Roman"/>
                <w:sz w:val="18"/>
                <w:szCs w:val="18"/>
              </w:rPr>
              <w:t>417,000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6A6AAC">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Erection of building for Faculty of Arts</w:t>
            </w:r>
            <w:r w:rsidR="006A6AAC"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1,000,000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6A6AAC">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Erection of building for administration</w:t>
            </w:r>
            <w:r w:rsidR="006A6AAC"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650,000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6A6AAC">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Preparation of site for building for Physical Sciences Department</w:t>
            </w:r>
            <w:r w:rsidR="006A6AAC"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100,000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6A6AAC">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Extensions to Baillieu Library</w:t>
            </w:r>
            <w:r w:rsidR="006A6AAC"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529,000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6A6AAC">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Completion of building for Department of Chemical Engineering</w:t>
            </w:r>
            <w:r w:rsidR="006A6AAC"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300,000</w:t>
            </w:r>
          </w:p>
        </w:tc>
      </w:tr>
      <w:tr w:rsidR="00132632" w:rsidRPr="006308AD" w:rsidTr="006D2816">
        <w:trPr>
          <w:trHeight w:val="20"/>
        </w:trPr>
        <w:tc>
          <w:tcPr>
            <w:tcW w:w="1629" w:type="pct"/>
            <w:vMerge w:val="restart"/>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6A6AAC">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Erection of new building and conversion of existing building for Faculty of Law</w:t>
            </w:r>
            <w:r w:rsidR="006A6AAC"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300,000</w:t>
            </w:r>
          </w:p>
        </w:tc>
      </w:tr>
      <w:tr w:rsidR="00132632" w:rsidRPr="006308AD" w:rsidTr="006D2816">
        <w:trPr>
          <w:trHeight w:val="20"/>
        </w:trPr>
        <w:tc>
          <w:tcPr>
            <w:tcW w:w="1629" w:type="pct"/>
            <w:vMerge/>
            <w:tcBorders>
              <w:right w:val="single" w:sz="6" w:space="0" w:color="auto"/>
            </w:tcBorders>
          </w:tcPr>
          <w:p w:rsidR="00132632" w:rsidRPr="006308AD" w:rsidRDefault="00132632" w:rsidP="00B72AE2">
            <w:pPr>
              <w:spacing w:after="0" w:line="240" w:lineRule="auto"/>
              <w:rPr>
                <w:rFonts w:ascii="Times New Roman" w:hAnsi="Times New Roman"/>
                <w:sz w:val="18"/>
                <w:szCs w:val="18"/>
              </w:rPr>
            </w:pPr>
          </w:p>
        </w:tc>
        <w:tc>
          <w:tcPr>
            <w:tcW w:w="2508" w:type="pct"/>
            <w:tcBorders>
              <w:left w:val="single" w:sz="6" w:space="0" w:color="auto"/>
              <w:right w:val="single" w:sz="6" w:space="0" w:color="auto"/>
            </w:tcBorders>
          </w:tcPr>
          <w:p w:rsidR="00132632" w:rsidRPr="006308AD" w:rsidRDefault="00132632" w:rsidP="006A6AAC">
            <w:pPr>
              <w:tabs>
                <w:tab w:val="right" w:leader="dot" w:pos="4412"/>
              </w:tabs>
              <w:spacing w:after="0" w:line="240" w:lineRule="auto"/>
              <w:ind w:left="432" w:hanging="288"/>
              <w:rPr>
                <w:rFonts w:ascii="Times New Roman" w:hAnsi="Times New Roman"/>
                <w:sz w:val="18"/>
                <w:szCs w:val="18"/>
              </w:rPr>
            </w:pPr>
            <w:r w:rsidRPr="006308AD">
              <w:rPr>
                <w:rFonts w:ascii="Times New Roman" w:hAnsi="Times New Roman"/>
                <w:sz w:val="18"/>
                <w:szCs w:val="18"/>
              </w:rPr>
              <w:t>Completion of building for medical administration and the Departments of Anatomy, Experimental Neurology, Pathology and Physiology</w:t>
            </w:r>
            <w:r w:rsidR="006A6AAC" w:rsidRPr="006308AD">
              <w:rPr>
                <w:rFonts w:ascii="Times New Roman" w:hAnsi="Times New Roman"/>
                <w:sz w:val="18"/>
                <w:szCs w:val="18"/>
              </w:rPr>
              <w:tab/>
            </w:r>
          </w:p>
        </w:tc>
        <w:tc>
          <w:tcPr>
            <w:tcW w:w="863" w:type="pct"/>
            <w:tcBorders>
              <w:left w:val="single" w:sz="6" w:space="0" w:color="auto"/>
            </w:tcBorders>
            <w:vAlign w:val="bottom"/>
          </w:tcPr>
          <w:p w:rsidR="00132632" w:rsidRPr="006308AD" w:rsidRDefault="00132632" w:rsidP="006D2816">
            <w:pPr>
              <w:spacing w:after="0" w:line="240" w:lineRule="auto"/>
              <w:ind w:right="288"/>
              <w:jc w:val="right"/>
              <w:rPr>
                <w:rFonts w:ascii="Times New Roman" w:hAnsi="Times New Roman"/>
                <w:sz w:val="18"/>
                <w:szCs w:val="18"/>
              </w:rPr>
            </w:pPr>
            <w:r w:rsidRPr="006308AD">
              <w:rPr>
                <w:rFonts w:ascii="Times New Roman" w:hAnsi="Times New Roman"/>
                <w:sz w:val="18"/>
                <w:szCs w:val="18"/>
              </w:rPr>
              <w:t>200,000</w:t>
            </w:r>
          </w:p>
        </w:tc>
      </w:tr>
    </w:tbl>
    <w:p w:rsidR="00132632" w:rsidRPr="00B72AE2" w:rsidRDefault="007C5834" w:rsidP="00B72AE2">
      <w:pPr>
        <w:spacing w:after="0" w:line="240" w:lineRule="auto"/>
        <w:rPr>
          <w:rFonts w:ascii="Times New Roman" w:hAnsi="Times New Roman"/>
        </w:rPr>
      </w:pPr>
      <w:r>
        <w:rPr>
          <w:rFonts w:ascii="Times New Roman" w:hAnsi="Times New Roman"/>
        </w:rPr>
        <w:br w:type="page"/>
      </w:r>
    </w:p>
    <w:p w:rsidR="00132632" w:rsidRPr="00B72AE2" w:rsidRDefault="00B72AE2" w:rsidP="00E96458">
      <w:pPr>
        <w:spacing w:after="60" w:line="240" w:lineRule="auto"/>
        <w:jc w:val="center"/>
        <w:rPr>
          <w:rFonts w:ascii="Times New Roman" w:hAnsi="Times New Roman"/>
        </w:rPr>
      </w:pPr>
      <w:r w:rsidRPr="00B72AE2">
        <w:rPr>
          <w:rFonts w:ascii="Times New Roman" w:hAnsi="Times New Roman"/>
          <w:smallCaps/>
        </w:rPr>
        <w:t>Second Schedule—</w:t>
      </w:r>
      <w:r w:rsidRPr="00B72AE2">
        <w:rPr>
          <w:rFonts w:ascii="Times New Roman" w:hAnsi="Times New Roman"/>
          <w:i/>
        </w:rPr>
        <w:t>continued</w:t>
      </w:r>
    </w:p>
    <w:tbl>
      <w:tblPr>
        <w:tblW w:w="5000" w:type="pct"/>
        <w:tblCellMar>
          <w:left w:w="40" w:type="dxa"/>
          <w:right w:w="40" w:type="dxa"/>
        </w:tblCellMar>
        <w:tblLook w:val="0000" w:firstRow="0" w:lastRow="0" w:firstColumn="0" w:lastColumn="0" w:noHBand="0" w:noVBand="0"/>
      </w:tblPr>
      <w:tblGrid>
        <w:gridCol w:w="3018"/>
        <w:gridCol w:w="4431"/>
        <w:gridCol w:w="1660"/>
      </w:tblGrid>
      <w:tr w:rsidR="00132632" w:rsidRPr="001C1DBF" w:rsidTr="0002699A">
        <w:trPr>
          <w:trHeight w:val="20"/>
        </w:trPr>
        <w:tc>
          <w:tcPr>
            <w:tcW w:w="1657" w:type="pct"/>
            <w:tcBorders>
              <w:top w:val="single" w:sz="6" w:space="0" w:color="auto"/>
              <w:right w:val="single" w:sz="6" w:space="0" w:color="auto"/>
            </w:tcBorders>
            <w:vAlign w:val="center"/>
          </w:tcPr>
          <w:p w:rsidR="00132632" w:rsidRPr="001C1DBF" w:rsidRDefault="00132632" w:rsidP="0065529F">
            <w:pPr>
              <w:spacing w:after="0" w:line="240" w:lineRule="auto"/>
              <w:jc w:val="center"/>
              <w:rPr>
                <w:rFonts w:ascii="Times New Roman" w:hAnsi="Times New Roman"/>
                <w:sz w:val="18"/>
              </w:rPr>
            </w:pPr>
            <w:r w:rsidRPr="001C1DBF">
              <w:rPr>
                <w:rFonts w:ascii="Times New Roman" w:hAnsi="Times New Roman"/>
                <w:sz w:val="18"/>
              </w:rPr>
              <w:t>First Column</w:t>
            </w:r>
          </w:p>
        </w:tc>
        <w:tc>
          <w:tcPr>
            <w:tcW w:w="2432" w:type="pct"/>
            <w:tcBorders>
              <w:top w:val="single" w:sz="6" w:space="0" w:color="auto"/>
              <w:left w:val="single" w:sz="6" w:space="0" w:color="auto"/>
              <w:right w:val="single" w:sz="6" w:space="0" w:color="auto"/>
            </w:tcBorders>
            <w:vAlign w:val="center"/>
          </w:tcPr>
          <w:p w:rsidR="00132632" w:rsidRPr="001C1DBF" w:rsidRDefault="00132632" w:rsidP="0065529F">
            <w:pPr>
              <w:spacing w:after="0" w:line="240" w:lineRule="auto"/>
              <w:jc w:val="center"/>
              <w:rPr>
                <w:rFonts w:ascii="Times New Roman" w:hAnsi="Times New Roman"/>
                <w:sz w:val="18"/>
              </w:rPr>
            </w:pPr>
            <w:r w:rsidRPr="001C1DBF">
              <w:rPr>
                <w:rFonts w:ascii="Times New Roman" w:hAnsi="Times New Roman"/>
                <w:sz w:val="18"/>
              </w:rPr>
              <w:t>Second Column</w:t>
            </w:r>
          </w:p>
        </w:tc>
        <w:tc>
          <w:tcPr>
            <w:tcW w:w="911" w:type="pct"/>
            <w:tcBorders>
              <w:top w:val="single" w:sz="6" w:space="0" w:color="auto"/>
              <w:left w:val="single" w:sz="6" w:space="0" w:color="auto"/>
            </w:tcBorders>
            <w:vAlign w:val="center"/>
          </w:tcPr>
          <w:p w:rsidR="00132632" w:rsidRPr="001C1DBF" w:rsidRDefault="00132632" w:rsidP="0065529F">
            <w:pPr>
              <w:spacing w:after="0" w:line="240" w:lineRule="auto"/>
              <w:jc w:val="center"/>
              <w:rPr>
                <w:rFonts w:ascii="Times New Roman" w:hAnsi="Times New Roman"/>
                <w:sz w:val="18"/>
              </w:rPr>
            </w:pPr>
            <w:r w:rsidRPr="001C1DBF">
              <w:rPr>
                <w:rFonts w:ascii="Times New Roman" w:hAnsi="Times New Roman"/>
                <w:sz w:val="18"/>
              </w:rPr>
              <w:t>Third Column</w:t>
            </w:r>
          </w:p>
        </w:tc>
      </w:tr>
      <w:tr w:rsidR="00132632" w:rsidRPr="001C1DBF" w:rsidTr="0002699A">
        <w:trPr>
          <w:trHeight w:val="20"/>
        </w:trPr>
        <w:tc>
          <w:tcPr>
            <w:tcW w:w="1657" w:type="pct"/>
            <w:tcBorders>
              <w:bottom w:val="single" w:sz="6" w:space="0" w:color="auto"/>
              <w:right w:val="single" w:sz="6" w:space="0" w:color="auto"/>
            </w:tcBorders>
            <w:vAlign w:val="center"/>
          </w:tcPr>
          <w:p w:rsidR="00132632" w:rsidRPr="001C1DBF" w:rsidRDefault="00132632" w:rsidP="0065529F">
            <w:pPr>
              <w:spacing w:after="0" w:line="240" w:lineRule="auto"/>
              <w:jc w:val="center"/>
              <w:rPr>
                <w:rFonts w:ascii="Times New Roman" w:hAnsi="Times New Roman"/>
                <w:sz w:val="18"/>
              </w:rPr>
            </w:pPr>
            <w:r w:rsidRPr="001C1DBF">
              <w:rPr>
                <w:rFonts w:ascii="Times New Roman" w:hAnsi="Times New Roman"/>
                <w:sz w:val="18"/>
              </w:rPr>
              <w:t>University</w:t>
            </w:r>
          </w:p>
        </w:tc>
        <w:tc>
          <w:tcPr>
            <w:tcW w:w="2432" w:type="pct"/>
            <w:tcBorders>
              <w:left w:val="single" w:sz="6" w:space="0" w:color="auto"/>
              <w:bottom w:val="single" w:sz="6" w:space="0" w:color="auto"/>
              <w:right w:val="single" w:sz="6" w:space="0" w:color="auto"/>
            </w:tcBorders>
            <w:vAlign w:val="center"/>
          </w:tcPr>
          <w:p w:rsidR="00132632" w:rsidRPr="001C1DBF" w:rsidRDefault="00132632" w:rsidP="0065529F">
            <w:pPr>
              <w:spacing w:after="0" w:line="240" w:lineRule="auto"/>
              <w:jc w:val="center"/>
              <w:rPr>
                <w:rFonts w:ascii="Times New Roman" w:hAnsi="Times New Roman"/>
                <w:sz w:val="18"/>
              </w:rPr>
            </w:pPr>
            <w:r w:rsidRPr="001C1DBF">
              <w:rPr>
                <w:rFonts w:ascii="Times New Roman" w:hAnsi="Times New Roman"/>
                <w:sz w:val="18"/>
              </w:rPr>
              <w:t>Project</w:t>
            </w:r>
          </w:p>
        </w:tc>
        <w:tc>
          <w:tcPr>
            <w:tcW w:w="911" w:type="pct"/>
            <w:tcBorders>
              <w:left w:val="single" w:sz="6" w:space="0" w:color="auto"/>
              <w:bottom w:val="single" w:sz="6" w:space="0" w:color="auto"/>
            </w:tcBorders>
            <w:vAlign w:val="center"/>
          </w:tcPr>
          <w:p w:rsidR="00132632" w:rsidRPr="001C1DBF" w:rsidRDefault="00132632" w:rsidP="0065529F">
            <w:pPr>
              <w:spacing w:after="0" w:line="240" w:lineRule="auto"/>
              <w:jc w:val="center"/>
              <w:rPr>
                <w:rFonts w:ascii="Times New Roman" w:hAnsi="Times New Roman"/>
                <w:sz w:val="18"/>
              </w:rPr>
            </w:pPr>
            <w:r w:rsidRPr="001C1DBF">
              <w:rPr>
                <w:rFonts w:ascii="Times New Roman" w:hAnsi="Times New Roman"/>
                <w:sz w:val="18"/>
              </w:rPr>
              <w:t>Commonwealth contribution</w:t>
            </w:r>
          </w:p>
        </w:tc>
      </w:tr>
      <w:tr w:rsidR="00132632" w:rsidRPr="001C1DBF" w:rsidTr="0064799A">
        <w:trPr>
          <w:trHeight w:val="20"/>
        </w:trPr>
        <w:tc>
          <w:tcPr>
            <w:tcW w:w="1657" w:type="pct"/>
            <w:tcBorders>
              <w:top w:val="single" w:sz="6" w:space="0" w:color="auto"/>
              <w:right w:val="single" w:sz="6" w:space="0" w:color="auto"/>
            </w:tcBorders>
          </w:tcPr>
          <w:p w:rsidR="00132632" w:rsidRPr="001C1DBF" w:rsidRDefault="00132632" w:rsidP="0002699A">
            <w:pPr>
              <w:spacing w:before="240" w:after="0" w:line="240" w:lineRule="auto"/>
              <w:ind w:left="144"/>
              <w:rPr>
                <w:rFonts w:ascii="Times New Roman" w:hAnsi="Times New Roman"/>
                <w:sz w:val="18"/>
              </w:rPr>
            </w:pPr>
            <w:r w:rsidRPr="001C1DBF">
              <w:rPr>
                <w:rFonts w:ascii="Times New Roman" w:hAnsi="Times New Roman"/>
                <w:sz w:val="18"/>
              </w:rPr>
              <w:t>Victoria—</w:t>
            </w:r>
            <w:r w:rsidR="00B72AE2" w:rsidRPr="001C1DBF">
              <w:rPr>
                <w:rFonts w:ascii="Times New Roman" w:hAnsi="Times New Roman"/>
                <w:i/>
                <w:sz w:val="18"/>
              </w:rPr>
              <w:t>continued</w:t>
            </w:r>
          </w:p>
        </w:tc>
        <w:tc>
          <w:tcPr>
            <w:tcW w:w="2432" w:type="pct"/>
            <w:tcBorders>
              <w:top w:val="single" w:sz="6" w:space="0" w:color="auto"/>
              <w:left w:val="single" w:sz="6" w:space="0" w:color="auto"/>
              <w:right w:val="single" w:sz="6" w:space="0" w:color="auto"/>
            </w:tcBorders>
          </w:tcPr>
          <w:p w:rsidR="00132632" w:rsidRPr="001C1DBF" w:rsidRDefault="00132632" w:rsidP="00B72AE2">
            <w:pPr>
              <w:spacing w:after="0" w:line="240" w:lineRule="auto"/>
              <w:rPr>
                <w:rFonts w:ascii="Times New Roman" w:hAnsi="Times New Roman"/>
                <w:sz w:val="18"/>
              </w:rPr>
            </w:pPr>
          </w:p>
        </w:tc>
        <w:tc>
          <w:tcPr>
            <w:tcW w:w="911" w:type="pct"/>
            <w:tcBorders>
              <w:top w:val="single" w:sz="6" w:space="0" w:color="auto"/>
              <w:left w:val="single" w:sz="6" w:space="0" w:color="auto"/>
            </w:tcBorders>
          </w:tcPr>
          <w:p w:rsidR="00132632" w:rsidRPr="001C1DBF" w:rsidRDefault="00132632" w:rsidP="002E0F62">
            <w:pPr>
              <w:spacing w:after="0" w:line="240" w:lineRule="auto"/>
              <w:jc w:val="center"/>
              <w:rPr>
                <w:rFonts w:ascii="Times New Roman" w:hAnsi="Times New Roman"/>
                <w:sz w:val="18"/>
              </w:rPr>
            </w:pPr>
            <w:r w:rsidRPr="001C1DBF">
              <w:rPr>
                <w:rFonts w:ascii="Times New Roman" w:hAnsi="Times New Roman"/>
                <w:sz w:val="18"/>
              </w:rPr>
              <w:t>$</w:t>
            </w:r>
          </w:p>
        </w:tc>
      </w:tr>
      <w:tr w:rsidR="00132632" w:rsidRPr="001C1DBF" w:rsidTr="0064799A">
        <w:trPr>
          <w:trHeight w:val="20"/>
        </w:trPr>
        <w:tc>
          <w:tcPr>
            <w:tcW w:w="1657" w:type="pct"/>
            <w:vMerge w:val="restart"/>
            <w:tcBorders>
              <w:right w:val="single" w:sz="6" w:space="0" w:color="auto"/>
            </w:tcBorders>
          </w:tcPr>
          <w:p w:rsidR="00132632" w:rsidRPr="001C1DBF" w:rsidRDefault="0002699A" w:rsidP="0002699A">
            <w:pPr>
              <w:spacing w:after="0" w:line="240" w:lineRule="auto"/>
              <w:ind w:left="432"/>
              <w:rPr>
                <w:rFonts w:ascii="Times New Roman" w:hAnsi="Times New Roman"/>
                <w:sz w:val="18"/>
              </w:rPr>
            </w:pPr>
            <w:r w:rsidRPr="001C1DBF">
              <w:rPr>
                <w:rFonts w:ascii="Times New Roman" w:hAnsi="Times New Roman"/>
                <w:sz w:val="18"/>
              </w:rPr>
              <w:t>University of Melbourne—</w:t>
            </w:r>
            <w:r w:rsidRPr="001C1DBF">
              <w:rPr>
                <w:rFonts w:ascii="Times New Roman" w:hAnsi="Times New Roman"/>
                <w:i/>
                <w:sz w:val="18"/>
              </w:rPr>
              <w:t>continued</w:t>
            </w: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Extensions to existing buildings at Mt. Derrimut for Faculty of Agriculture</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46,500</w:t>
            </w:r>
          </w:p>
        </w:tc>
      </w:tr>
      <w:tr w:rsidR="00132632" w:rsidRPr="001C1DBF" w:rsidTr="00647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Conversion of old Anatomy Building for teaching purposes, including electronics</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100,000</w:t>
            </w:r>
          </w:p>
        </w:tc>
      </w:tr>
      <w:tr w:rsidR="00132632" w:rsidRPr="001C1DBF" w:rsidTr="00647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Extensions to Students</w:t>
            </w:r>
            <w:r w:rsidR="00F8010A" w:rsidRPr="001C1DBF">
              <w:rPr>
                <w:rFonts w:ascii="Times New Roman" w:hAnsi="Times New Roman"/>
                <w:sz w:val="18"/>
              </w:rPr>
              <w:t>’</w:t>
            </w:r>
            <w:r w:rsidRPr="001C1DBF">
              <w:rPr>
                <w:rFonts w:ascii="Times New Roman" w:hAnsi="Times New Roman"/>
                <w:sz w:val="18"/>
              </w:rPr>
              <w:t xml:space="preserve"> Union</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90,000</w:t>
            </w:r>
          </w:p>
        </w:tc>
      </w:tr>
      <w:tr w:rsidR="00132632" w:rsidRPr="001C1DBF" w:rsidTr="00647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Extensions to University House</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20,000</w:t>
            </w:r>
          </w:p>
        </w:tc>
      </w:tr>
      <w:tr w:rsidR="00132632" w:rsidRPr="001C1DBF" w:rsidTr="00647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Minor works approved by the Commission</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85,000</w:t>
            </w:r>
          </w:p>
        </w:tc>
      </w:tr>
      <w:tr w:rsidR="00132632" w:rsidRPr="001C1DBF" w:rsidTr="00647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Installation of water, electricity, gas and other services and preparation of sites</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132,500</w:t>
            </w:r>
          </w:p>
        </w:tc>
      </w:tr>
      <w:tr w:rsidR="00132632" w:rsidRPr="001C1DBF" w:rsidTr="00647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Purchase and installation of computing facilities</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80,000</w:t>
            </w:r>
          </w:p>
        </w:tc>
      </w:tr>
      <w:tr w:rsidR="00132632" w:rsidRPr="001C1DBF" w:rsidTr="00647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Planning for 1970</w:t>
            </w:r>
            <w:r w:rsidR="005D4969" w:rsidRPr="001C1DBF">
              <w:rPr>
                <w:rFonts w:ascii="Times New Roman" w:hAnsi="Times New Roman"/>
                <w:sz w:val="18"/>
              </w:rPr>
              <w:t>–</w:t>
            </w:r>
            <w:r w:rsidRPr="001C1DBF">
              <w:rPr>
                <w:rFonts w:ascii="Times New Roman" w:hAnsi="Times New Roman"/>
                <w:sz w:val="18"/>
              </w:rPr>
              <w:t>1972 triennium</w:t>
            </w:r>
            <w:r w:rsidR="00D274AC" w:rsidRPr="001C1DBF">
              <w:rPr>
                <w:rFonts w:ascii="Times New Roman" w:hAnsi="Times New Roman"/>
                <w:sz w:val="18"/>
              </w:rPr>
              <w:tab/>
            </w:r>
          </w:p>
        </w:tc>
        <w:tc>
          <w:tcPr>
            <w:tcW w:w="911" w:type="pct"/>
            <w:tcBorders>
              <w:left w:val="single" w:sz="6" w:space="0" w:color="auto"/>
              <w:bottom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30,000</w:t>
            </w:r>
          </w:p>
        </w:tc>
      </w:tr>
      <w:tr w:rsidR="00132632" w:rsidRPr="001C1DBF" w:rsidTr="00647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bottom w:val="single" w:sz="6" w:space="0" w:color="auto"/>
              <w:right w:val="single" w:sz="6" w:space="0" w:color="auto"/>
            </w:tcBorders>
          </w:tcPr>
          <w:p w:rsidR="00132632" w:rsidRPr="001C1DBF" w:rsidRDefault="00132632" w:rsidP="006C6C1E">
            <w:pPr>
              <w:spacing w:after="0" w:line="240" w:lineRule="auto"/>
              <w:ind w:left="432" w:hanging="288"/>
              <w:rPr>
                <w:rFonts w:ascii="Times New Roman" w:hAnsi="Times New Roman"/>
                <w:sz w:val="18"/>
              </w:rPr>
            </w:pPr>
          </w:p>
        </w:tc>
        <w:tc>
          <w:tcPr>
            <w:tcW w:w="911" w:type="pct"/>
            <w:tcBorders>
              <w:top w:val="single" w:sz="6" w:space="0" w:color="auto"/>
              <w:left w:val="single" w:sz="6" w:space="0" w:color="auto"/>
              <w:bottom w:val="single" w:sz="6" w:space="0" w:color="auto"/>
            </w:tcBorders>
            <w:vAlign w:val="bottom"/>
          </w:tcPr>
          <w:p w:rsidR="00132632" w:rsidRPr="001C1DBF" w:rsidRDefault="00132632" w:rsidP="00D524AC">
            <w:pPr>
              <w:spacing w:before="40" w:after="60" w:line="240" w:lineRule="auto"/>
              <w:ind w:right="432"/>
              <w:jc w:val="right"/>
              <w:rPr>
                <w:rFonts w:ascii="Times New Roman" w:hAnsi="Times New Roman"/>
                <w:sz w:val="18"/>
              </w:rPr>
            </w:pPr>
            <w:r w:rsidRPr="001C1DBF">
              <w:rPr>
                <w:rFonts w:ascii="Times New Roman" w:hAnsi="Times New Roman"/>
                <w:sz w:val="18"/>
              </w:rPr>
              <w:t>4,080,000</w:t>
            </w:r>
          </w:p>
        </w:tc>
      </w:tr>
      <w:tr w:rsidR="001A5960" w:rsidRPr="001C1DBF" w:rsidTr="0064799A">
        <w:trPr>
          <w:trHeight w:val="20"/>
        </w:trPr>
        <w:tc>
          <w:tcPr>
            <w:tcW w:w="1657" w:type="pct"/>
            <w:tcBorders>
              <w:right w:val="single" w:sz="6" w:space="0" w:color="auto"/>
            </w:tcBorders>
          </w:tcPr>
          <w:p w:rsidR="001A5960" w:rsidRPr="001C1DBF" w:rsidRDefault="001A5960" w:rsidP="008468D7">
            <w:pPr>
              <w:tabs>
                <w:tab w:val="left" w:leader="dot" w:pos="2880"/>
              </w:tabs>
              <w:spacing w:after="0" w:line="240" w:lineRule="auto"/>
              <w:ind w:left="432"/>
              <w:rPr>
                <w:rFonts w:ascii="Times New Roman" w:hAnsi="Times New Roman"/>
                <w:sz w:val="18"/>
              </w:rPr>
            </w:pPr>
            <w:r w:rsidRPr="001C1DBF">
              <w:rPr>
                <w:rFonts w:ascii="Times New Roman" w:hAnsi="Times New Roman"/>
                <w:sz w:val="18"/>
              </w:rPr>
              <w:t>Monash University</w:t>
            </w:r>
            <w:r w:rsidR="008468D7">
              <w:rPr>
                <w:rFonts w:ascii="Times New Roman" w:hAnsi="Times New Roman"/>
                <w:sz w:val="18"/>
              </w:rPr>
              <w:tab/>
            </w:r>
          </w:p>
        </w:tc>
        <w:tc>
          <w:tcPr>
            <w:tcW w:w="2432" w:type="pct"/>
            <w:vMerge w:val="restart"/>
            <w:tcBorders>
              <w:top w:val="single" w:sz="6" w:space="0" w:color="auto"/>
              <w:left w:val="single" w:sz="6" w:space="0" w:color="auto"/>
              <w:right w:val="single" w:sz="6" w:space="0" w:color="auto"/>
            </w:tcBorders>
          </w:tcPr>
          <w:p w:rsidR="001A5960" w:rsidRPr="001C1DBF" w:rsidRDefault="001A5960"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 xml:space="preserve">Erection of building for Faculty of Law </w:t>
            </w:r>
            <w:r w:rsidRPr="001C1DBF">
              <w:rPr>
                <w:rFonts w:ascii="Times New Roman" w:hAnsi="Times New Roman"/>
                <w:sz w:val="18"/>
              </w:rPr>
              <w:tab/>
            </w:r>
          </w:p>
          <w:p w:rsidR="001A5960" w:rsidRPr="001C1DBF" w:rsidRDefault="001A5960" w:rsidP="001A5960">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Erection of lecture theatre block for</w:t>
            </w:r>
            <w:r>
              <w:rPr>
                <w:rFonts w:ascii="Times New Roman" w:hAnsi="Times New Roman"/>
                <w:sz w:val="18"/>
              </w:rPr>
              <w:t xml:space="preserve"> </w:t>
            </w:r>
            <w:r w:rsidRPr="001C1DBF">
              <w:rPr>
                <w:rFonts w:ascii="Times New Roman" w:hAnsi="Times New Roman"/>
                <w:sz w:val="18"/>
              </w:rPr>
              <w:t>Humanities</w:t>
            </w:r>
            <w:r w:rsidRPr="001C1DBF">
              <w:rPr>
                <w:rFonts w:ascii="Times New Roman" w:hAnsi="Times New Roman"/>
                <w:sz w:val="18"/>
              </w:rPr>
              <w:tab/>
            </w:r>
          </w:p>
        </w:tc>
        <w:tc>
          <w:tcPr>
            <w:tcW w:w="911" w:type="pct"/>
            <w:tcBorders>
              <w:top w:val="single" w:sz="6" w:space="0" w:color="auto"/>
              <w:left w:val="single" w:sz="6" w:space="0" w:color="auto"/>
            </w:tcBorders>
            <w:vAlign w:val="bottom"/>
          </w:tcPr>
          <w:p w:rsidR="001A5960" w:rsidRPr="001C1DBF" w:rsidRDefault="001A5960" w:rsidP="004E09CB">
            <w:pPr>
              <w:spacing w:after="0" w:line="240" w:lineRule="auto"/>
              <w:ind w:right="432"/>
              <w:jc w:val="right"/>
              <w:rPr>
                <w:rFonts w:ascii="Times New Roman" w:hAnsi="Times New Roman"/>
                <w:sz w:val="18"/>
              </w:rPr>
            </w:pPr>
            <w:r w:rsidRPr="001C1DBF">
              <w:rPr>
                <w:rFonts w:ascii="Times New Roman" w:hAnsi="Times New Roman"/>
                <w:sz w:val="18"/>
              </w:rPr>
              <w:t>850,000</w:t>
            </w:r>
          </w:p>
        </w:tc>
      </w:tr>
      <w:tr w:rsidR="001A5960" w:rsidRPr="001C1DBF" w:rsidTr="0002699A">
        <w:trPr>
          <w:trHeight w:val="20"/>
        </w:trPr>
        <w:tc>
          <w:tcPr>
            <w:tcW w:w="1657" w:type="pct"/>
            <w:vMerge w:val="restart"/>
            <w:tcBorders>
              <w:right w:val="single" w:sz="6" w:space="0" w:color="auto"/>
            </w:tcBorders>
          </w:tcPr>
          <w:p w:rsidR="001A5960" w:rsidRPr="001C1DBF" w:rsidRDefault="001A5960" w:rsidP="00B72AE2">
            <w:pPr>
              <w:spacing w:after="0" w:line="240" w:lineRule="auto"/>
              <w:rPr>
                <w:rFonts w:ascii="Times New Roman" w:hAnsi="Times New Roman"/>
                <w:sz w:val="18"/>
              </w:rPr>
            </w:pPr>
          </w:p>
        </w:tc>
        <w:tc>
          <w:tcPr>
            <w:tcW w:w="2432" w:type="pct"/>
            <w:vMerge/>
            <w:tcBorders>
              <w:left w:val="single" w:sz="6" w:space="0" w:color="auto"/>
              <w:right w:val="single" w:sz="6" w:space="0" w:color="auto"/>
            </w:tcBorders>
          </w:tcPr>
          <w:p w:rsidR="001A5960" w:rsidRPr="001C1DBF" w:rsidRDefault="001A5960" w:rsidP="001A5960">
            <w:pPr>
              <w:tabs>
                <w:tab w:val="right" w:leader="dot" w:pos="4274"/>
              </w:tabs>
              <w:spacing w:after="0" w:line="240" w:lineRule="auto"/>
              <w:rPr>
                <w:rFonts w:ascii="Times New Roman" w:hAnsi="Times New Roman"/>
                <w:sz w:val="18"/>
              </w:rPr>
            </w:pPr>
          </w:p>
        </w:tc>
        <w:tc>
          <w:tcPr>
            <w:tcW w:w="911" w:type="pct"/>
            <w:tcBorders>
              <w:left w:val="single" w:sz="6" w:space="0" w:color="auto"/>
            </w:tcBorders>
            <w:vAlign w:val="bottom"/>
          </w:tcPr>
          <w:p w:rsidR="001A5960" w:rsidRPr="001C1DBF" w:rsidRDefault="001A5960" w:rsidP="004E09CB">
            <w:pPr>
              <w:spacing w:after="0" w:line="240" w:lineRule="auto"/>
              <w:ind w:right="432"/>
              <w:jc w:val="right"/>
              <w:rPr>
                <w:rFonts w:ascii="Times New Roman" w:hAnsi="Times New Roman"/>
                <w:sz w:val="18"/>
              </w:rPr>
            </w:pPr>
            <w:r w:rsidRPr="001C1DBF">
              <w:rPr>
                <w:rFonts w:ascii="Times New Roman" w:hAnsi="Times New Roman"/>
                <w:sz w:val="18"/>
              </w:rPr>
              <w:t>350,000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Extensions to library</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500,000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Erection of building for Faculty of Education</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B12557">
            <w:pPr>
              <w:spacing w:after="0" w:line="240" w:lineRule="auto"/>
              <w:ind w:right="432"/>
              <w:jc w:val="right"/>
              <w:rPr>
                <w:rFonts w:ascii="Times New Roman" w:hAnsi="Times New Roman"/>
                <w:sz w:val="18"/>
              </w:rPr>
            </w:pPr>
            <w:r w:rsidRPr="001C1DBF">
              <w:rPr>
                <w:rFonts w:ascii="Times New Roman" w:hAnsi="Times New Roman"/>
                <w:sz w:val="18"/>
              </w:rPr>
              <w:t>462,</w:t>
            </w:r>
            <w:r w:rsidR="00B12557">
              <w:rPr>
                <w:rFonts w:ascii="Times New Roman" w:hAnsi="Times New Roman"/>
                <w:sz w:val="18"/>
              </w:rPr>
              <w:t>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Extensions to bio-medical library</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180,000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Erection of new building for Departments of Mathematics and Information Science</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516,000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Erection of new building for Departments of Botany, Physiology, Psychology</w:t>
            </w:r>
            <w:r w:rsidR="00F8010A" w:rsidRPr="001C1DBF">
              <w:rPr>
                <w:rFonts w:ascii="Times New Roman" w:hAnsi="Times New Roman"/>
                <w:sz w:val="18"/>
              </w:rPr>
              <w:t xml:space="preserve"> </w:t>
            </w:r>
            <w:r w:rsidRPr="001C1DBF">
              <w:rPr>
                <w:rFonts w:ascii="Times New Roman" w:hAnsi="Times New Roman"/>
                <w:sz w:val="18"/>
              </w:rPr>
              <w:t>and Histology</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598,000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Erection of lecture theatre block for science</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100,000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Alterations to existing chemistry buildings</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45,000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Alterations to existing physics building</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45,000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Extensions to existing buildings for Faculty of Engineering</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240,000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Extension to Administration Building</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50,000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Erection of Great Hall</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150,000</w:t>
            </w:r>
          </w:p>
        </w:tc>
      </w:tr>
      <w:tr w:rsidR="00132632" w:rsidRPr="001C1DBF" w:rsidTr="0002699A">
        <w:trPr>
          <w:trHeight w:val="20"/>
        </w:trPr>
        <w:tc>
          <w:tcPr>
            <w:tcW w:w="1657" w:type="pct"/>
            <w:vMerge w:val="restart"/>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Extensions to Students</w:t>
            </w:r>
            <w:r w:rsidR="00F8010A" w:rsidRPr="001C1DBF">
              <w:rPr>
                <w:rFonts w:ascii="Times New Roman" w:hAnsi="Times New Roman"/>
                <w:sz w:val="18"/>
              </w:rPr>
              <w:t>’</w:t>
            </w:r>
            <w:r w:rsidRPr="001C1DBF">
              <w:rPr>
                <w:rFonts w:ascii="Times New Roman" w:hAnsi="Times New Roman"/>
                <w:sz w:val="18"/>
              </w:rPr>
              <w:t xml:space="preserve"> Union</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170,000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Extensions to Faculty Club</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13,000</w:t>
            </w:r>
          </w:p>
        </w:tc>
      </w:tr>
      <w:tr w:rsidR="00132632" w:rsidRPr="001C1DBF" w:rsidTr="0002699A">
        <w:trPr>
          <w:trHeight w:val="20"/>
        </w:trPr>
        <w:tc>
          <w:tcPr>
            <w:tcW w:w="1657" w:type="pct"/>
            <w:vMerge w:val="restart"/>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Minor works approved by the Commission</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45,000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Installation of water, electricity, gas and other services and preparation of sites</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381,000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Provision of sporting facilities</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25,000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Purchase and installation of computing facilities</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80,000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Planning for 1970</w:t>
            </w:r>
            <w:r w:rsidR="005D4969" w:rsidRPr="001C1DBF">
              <w:rPr>
                <w:rFonts w:ascii="Times New Roman" w:hAnsi="Times New Roman"/>
                <w:sz w:val="18"/>
              </w:rPr>
              <w:t>–</w:t>
            </w:r>
            <w:r w:rsidRPr="001C1DBF">
              <w:rPr>
                <w:rFonts w:ascii="Times New Roman" w:hAnsi="Times New Roman"/>
                <w:sz w:val="18"/>
              </w:rPr>
              <w:t>1972 triennium</w:t>
            </w:r>
            <w:r w:rsidR="00D274AC" w:rsidRPr="001C1DBF">
              <w:rPr>
                <w:rFonts w:ascii="Times New Roman" w:hAnsi="Times New Roman"/>
                <w:sz w:val="18"/>
              </w:rPr>
              <w:tab/>
            </w:r>
          </w:p>
        </w:tc>
        <w:tc>
          <w:tcPr>
            <w:tcW w:w="911" w:type="pct"/>
            <w:tcBorders>
              <w:left w:val="single" w:sz="6" w:space="0" w:color="auto"/>
              <w:bottom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30,000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bottom w:val="single" w:sz="6" w:space="0" w:color="auto"/>
              <w:right w:val="single" w:sz="6" w:space="0" w:color="auto"/>
            </w:tcBorders>
          </w:tcPr>
          <w:p w:rsidR="00132632" w:rsidRPr="001C1DBF" w:rsidRDefault="00132632" w:rsidP="006C6C1E">
            <w:pPr>
              <w:spacing w:after="0" w:line="240" w:lineRule="auto"/>
              <w:ind w:left="432" w:hanging="288"/>
              <w:rPr>
                <w:rFonts w:ascii="Times New Roman" w:hAnsi="Times New Roman"/>
                <w:sz w:val="18"/>
              </w:rPr>
            </w:pPr>
          </w:p>
        </w:tc>
        <w:tc>
          <w:tcPr>
            <w:tcW w:w="911" w:type="pct"/>
            <w:tcBorders>
              <w:top w:val="single" w:sz="6" w:space="0" w:color="auto"/>
              <w:left w:val="single" w:sz="6" w:space="0" w:color="auto"/>
              <w:bottom w:val="single" w:sz="6" w:space="0" w:color="auto"/>
            </w:tcBorders>
            <w:vAlign w:val="bottom"/>
          </w:tcPr>
          <w:p w:rsidR="00132632" w:rsidRPr="001C1DBF" w:rsidRDefault="00132632" w:rsidP="00B12557">
            <w:pPr>
              <w:spacing w:before="40" w:after="60" w:line="240" w:lineRule="auto"/>
              <w:ind w:right="432"/>
              <w:jc w:val="right"/>
              <w:rPr>
                <w:rFonts w:ascii="Times New Roman" w:hAnsi="Times New Roman"/>
                <w:sz w:val="18"/>
              </w:rPr>
            </w:pPr>
            <w:r w:rsidRPr="001C1DBF">
              <w:rPr>
                <w:rFonts w:ascii="Times New Roman" w:hAnsi="Times New Roman"/>
                <w:sz w:val="18"/>
              </w:rPr>
              <w:t>4,830,000</w:t>
            </w:r>
          </w:p>
        </w:tc>
      </w:tr>
      <w:tr w:rsidR="00132632" w:rsidRPr="001C1DBF" w:rsidTr="0002699A">
        <w:trPr>
          <w:trHeight w:val="20"/>
        </w:trPr>
        <w:tc>
          <w:tcPr>
            <w:tcW w:w="1657" w:type="pct"/>
            <w:vMerge w:val="restart"/>
            <w:tcBorders>
              <w:right w:val="single" w:sz="6" w:space="0" w:color="auto"/>
            </w:tcBorders>
          </w:tcPr>
          <w:p w:rsidR="00132632" w:rsidRPr="001C1DBF" w:rsidRDefault="00132632" w:rsidP="008468D7">
            <w:pPr>
              <w:tabs>
                <w:tab w:val="right" w:leader="dot" w:pos="2880"/>
              </w:tabs>
              <w:spacing w:after="0" w:line="240" w:lineRule="auto"/>
              <w:ind w:left="432"/>
              <w:rPr>
                <w:rFonts w:ascii="Times New Roman" w:hAnsi="Times New Roman"/>
                <w:sz w:val="18"/>
              </w:rPr>
            </w:pPr>
            <w:r w:rsidRPr="001C1DBF">
              <w:rPr>
                <w:rFonts w:ascii="Times New Roman" w:hAnsi="Times New Roman"/>
                <w:sz w:val="18"/>
              </w:rPr>
              <w:t>La Trobe University</w:t>
            </w:r>
            <w:r w:rsidR="00B863F4" w:rsidRPr="001C1DBF">
              <w:rPr>
                <w:rFonts w:ascii="Times New Roman" w:hAnsi="Times New Roman"/>
                <w:sz w:val="18"/>
              </w:rPr>
              <w:tab/>
            </w:r>
          </w:p>
        </w:tc>
        <w:tc>
          <w:tcPr>
            <w:tcW w:w="2432" w:type="pct"/>
            <w:tcBorders>
              <w:top w:val="single" w:sz="6" w:space="0" w:color="auto"/>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Erection of building for Humanities and Social Sciences</w:t>
            </w:r>
            <w:r w:rsidR="00D274AC" w:rsidRPr="001C1DBF">
              <w:rPr>
                <w:rFonts w:ascii="Times New Roman" w:hAnsi="Times New Roman"/>
                <w:sz w:val="18"/>
              </w:rPr>
              <w:tab/>
            </w:r>
          </w:p>
        </w:tc>
        <w:tc>
          <w:tcPr>
            <w:tcW w:w="911" w:type="pct"/>
            <w:tcBorders>
              <w:top w:val="single" w:sz="6" w:space="0" w:color="auto"/>
              <w:left w:val="single" w:sz="6" w:space="0" w:color="auto"/>
            </w:tcBorders>
            <w:vAlign w:val="bottom"/>
          </w:tcPr>
          <w:p w:rsidR="00132632" w:rsidRPr="001C1DBF" w:rsidRDefault="00B72AE2" w:rsidP="004E09CB">
            <w:pPr>
              <w:spacing w:after="0" w:line="240" w:lineRule="auto"/>
              <w:ind w:right="432"/>
              <w:jc w:val="right"/>
              <w:rPr>
                <w:rFonts w:ascii="Times New Roman" w:hAnsi="Times New Roman"/>
                <w:sz w:val="18"/>
              </w:rPr>
            </w:pPr>
            <w:r w:rsidRPr="001C1DBF">
              <w:rPr>
                <w:rFonts w:ascii="Times New Roman" w:hAnsi="Times New Roman"/>
                <w:smallCaps/>
                <w:sz w:val="18"/>
              </w:rPr>
              <w:t>950,000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Erection of building for first-year science</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1,000,000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Erection of building for later-year science</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1,000,000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Erection of building for Biological Sciences and Faculty of Agriculture</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875,000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D274AC">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Erection of science lecture theatre block</w:t>
            </w:r>
            <w:r w:rsidR="00D274AC"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346,000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041765">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Alterations to library</w:t>
            </w:r>
            <w:r w:rsidR="00041765"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60,000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041765">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Provision of academic facilities in Menzies College</w:t>
            </w:r>
            <w:r w:rsidR="00041765"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89,000</w:t>
            </w:r>
          </w:p>
        </w:tc>
      </w:tr>
      <w:tr w:rsidR="00132632" w:rsidRPr="001C1DBF" w:rsidTr="0002699A">
        <w:trPr>
          <w:trHeight w:val="20"/>
        </w:trPr>
        <w:tc>
          <w:tcPr>
            <w:tcW w:w="1657" w:type="pct"/>
            <w:vMerge/>
            <w:tcBorders>
              <w:right w:val="single" w:sz="6" w:space="0" w:color="auto"/>
            </w:tcBorders>
          </w:tcPr>
          <w:p w:rsidR="00132632" w:rsidRPr="001C1DBF" w:rsidRDefault="00132632" w:rsidP="00B72AE2">
            <w:pPr>
              <w:spacing w:after="0" w:line="240" w:lineRule="auto"/>
              <w:rPr>
                <w:rFonts w:ascii="Times New Roman" w:hAnsi="Times New Roman"/>
                <w:sz w:val="18"/>
              </w:rPr>
            </w:pPr>
          </w:p>
        </w:tc>
        <w:tc>
          <w:tcPr>
            <w:tcW w:w="2432" w:type="pct"/>
            <w:tcBorders>
              <w:left w:val="single" w:sz="6" w:space="0" w:color="auto"/>
              <w:right w:val="single" w:sz="6" w:space="0" w:color="auto"/>
            </w:tcBorders>
          </w:tcPr>
          <w:p w:rsidR="00132632" w:rsidRPr="001C1DBF" w:rsidRDefault="00132632" w:rsidP="00041765">
            <w:pPr>
              <w:tabs>
                <w:tab w:val="right" w:leader="dot" w:pos="4274"/>
              </w:tabs>
              <w:spacing w:after="0" w:line="240" w:lineRule="auto"/>
              <w:ind w:left="432" w:hanging="288"/>
              <w:rPr>
                <w:rFonts w:ascii="Times New Roman" w:hAnsi="Times New Roman"/>
                <w:sz w:val="18"/>
              </w:rPr>
            </w:pPr>
            <w:r w:rsidRPr="001C1DBF">
              <w:rPr>
                <w:rFonts w:ascii="Times New Roman" w:hAnsi="Times New Roman"/>
                <w:sz w:val="18"/>
              </w:rPr>
              <w:t>Provision of Union facilities in Menzies College</w:t>
            </w:r>
            <w:r w:rsidR="00041765" w:rsidRPr="001C1DBF">
              <w:rPr>
                <w:rFonts w:ascii="Times New Roman" w:hAnsi="Times New Roman"/>
                <w:sz w:val="18"/>
              </w:rPr>
              <w:tab/>
            </w:r>
          </w:p>
        </w:tc>
        <w:tc>
          <w:tcPr>
            <w:tcW w:w="911" w:type="pct"/>
            <w:tcBorders>
              <w:left w:val="single" w:sz="6" w:space="0" w:color="auto"/>
            </w:tcBorders>
            <w:vAlign w:val="bottom"/>
          </w:tcPr>
          <w:p w:rsidR="00132632" w:rsidRPr="001C1DBF" w:rsidRDefault="00132632" w:rsidP="004E09CB">
            <w:pPr>
              <w:spacing w:after="0" w:line="240" w:lineRule="auto"/>
              <w:ind w:right="432"/>
              <w:jc w:val="right"/>
              <w:rPr>
                <w:rFonts w:ascii="Times New Roman" w:hAnsi="Times New Roman"/>
                <w:sz w:val="18"/>
              </w:rPr>
            </w:pPr>
            <w:r w:rsidRPr="001C1DBF">
              <w:rPr>
                <w:rFonts w:ascii="Times New Roman" w:hAnsi="Times New Roman"/>
                <w:sz w:val="18"/>
              </w:rPr>
              <w:t>116,000</w:t>
            </w:r>
          </w:p>
        </w:tc>
      </w:tr>
    </w:tbl>
    <w:p w:rsidR="00132632" w:rsidRPr="00B72AE2" w:rsidRDefault="007C5834" w:rsidP="00B72AE2">
      <w:pPr>
        <w:spacing w:after="0" w:line="240" w:lineRule="auto"/>
        <w:rPr>
          <w:rFonts w:ascii="Times New Roman" w:hAnsi="Times New Roman"/>
        </w:rPr>
      </w:pPr>
      <w:r>
        <w:rPr>
          <w:rFonts w:ascii="Times New Roman" w:hAnsi="Times New Roman"/>
        </w:rPr>
        <w:br w:type="page"/>
      </w:r>
    </w:p>
    <w:p w:rsidR="00132632" w:rsidRPr="00B72AE2" w:rsidRDefault="00B72AE2" w:rsidP="00E96458">
      <w:pPr>
        <w:spacing w:after="60" w:line="240" w:lineRule="auto"/>
        <w:jc w:val="center"/>
        <w:rPr>
          <w:rFonts w:ascii="Times New Roman" w:hAnsi="Times New Roman"/>
        </w:rPr>
      </w:pPr>
      <w:r w:rsidRPr="00B72AE2">
        <w:rPr>
          <w:rFonts w:ascii="Times New Roman" w:hAnsi="Times New Roman"/>
          <w:smallCaps/>
        </w:rPr>
        <w:t>Second Schedule—</w:t>
      </w:r>
      <w:r w:rsidRPr="00B72AE2">
        <w:rPr>
          <w:rFonts w:ascii="Times New Roman" w:hAnsi="Times New Roman"/>
          <w:i/>
        </w:rPr>
        <w:t>continued</w:t>
      </w:r>
    </w:p>
    <w:tbl>
      <w:tblPr>
        <w:tblW w:w="5000" w:type="pct"/>
        <w:tblCellMar>
          <w:left w:w="40" w:type="dxa"/>
          <w:right w:w="40" w:type="dxa"/>
        </w:tblCellMar>
        <w:tblLook w:val="0000" w:firstRow="0" w:lastRow="0" w:firstColumn="0" w:lastColumn="0" w:noHBand="0" w:noVBand="0"/>
      </w:tblPr>
      <w:tblGrid>
        <w:gridCol w:w="3026"/>
        <w:gridCol w:w="4565"/>
        <w:gridCol w:w="1518"/>
      </w:tblGrid>
      <w:tr w:rsidR="00132632" w:rsidRPr="0039368D" w:rsidTr="006E3C8D">
        <w:trPr>
          <w:trHeight w:val="20"/>
        </w:trPr>
        <w:tc>
          <w:tcPr>
            <w:tcW w:w="1661" w:type="pct"/>
            <w:tcBorders>
              <w:top w:val="single" w:sz="6" w:space="0" w:color="auto"/>
              <w:right w:val="single" w:sz="6" w:space="0" w:color="auto"/>
            </w:tcBorders>
            <w:vAlign w:val="center"/>
          </w:tcPr>
          <w:p w:rsidR="00132632" w:rsidRPr="0039368D" w:rsidRDefault="00132632" w:rsidP="00AF45C8">
            <w:pPr>
              <w:spacing w:before="60" w:after="0" w:line="240" w:lineRule="auto"/>
              <w:jc w:val="center"/>
              <w:rPr>
                <w:rFonts w:ascii="Times New Roman" w:hAnsi="Times New Roman"/>
                <w:sz w:val="20"/>
                <w:szCs w:val="20"/>
              </w:rPr>
            </w:pPr>
            <w:r w:rsidRPr="0039368D">
              <w:rPr>
                <w:rFonts w:ascii="Times New Roman" w:hAnsi="Times New Roman"/>
                <w:sz w:val="20"/>
                <w:szCs w:val="20"/>
              </w:rPr>
              <w:t>First Column</w:t>
            </w:r>
          </w:p>
        </w:tc>
        <w:tc>
          <w:tcPr>
            <w:tcW w:w="2506" w:type="pct"/>
            <w:tcBorders>
              <w:top w:val="single" w:sz="6" w:space="0" w:color="auto"/>
              <w:left w:val="single" w:sz="6" w:space="0" w:color="auto"/>
              <w:right w:val="single" w:sz="6" w:space="0" w:color="auto"/>
            </w:tcBorders>
            <w:vAlign w:val="center"/>
          </w:tcPr>
          <w:p w:rsidR="00132632" w:rsidRPr="0039368D" w:rsidRDefault="00132632" w:rsidP="00AF45C8">
            <w:pPr>
              <w:spacing w:before="60" w:after="0" w:line="240" w:lineRule="auto"/>
              <w:jc w:val="center"/>
              <w:rPr>
                <w:rFonts w:ascii="Times New Roman" w:hAnsi="Times New Roman"/>
                <w:sz w:val="20"/>
                <w:szCs w:val="20"/>
              </w:rPr>
            </w:pPr>
            <w:r w:rsidRPr="0039368D">
              <w:rPr>
                <w:rFonts w:ascii="Times New Roman" w:hAnsi="Times New Roman"/>
                <w:sz w:val="20"/>
                <w:szCs w:val="20"/>
              </w:rPr>
              <w:t>Second Column</w:t>
            </w:r>
          </w:p>
        </w:tc>
        <w:tc>
          <w:tcPr>
            <w:tcW w:w="833" w:type="pct"/>
            <w:tcBorders>
              <w:top w:val="single" w:sz="6" w:space="0" w:color="auto"/>
              <w:left w:val="single" w:sz="6" w:space="0" w:color="auto"/>
            </w:tcBorders>
            <w:vAlign w:val="center"/>
          </w:tcPr>
          <w:p w:rsidR="00132632" w:rsidRPr="0039368D" w:rsidRDefault="00132632" w:rsidP="00AF45C8">
            <w:pPr>
              <w:spacing w:before="60" w:after="0" w:line="240" w:lineRule="auto"/>
              <w:jc w:val="center"/>
              <w:rPr>
                <w:rFonts w:ascii="Times New Roman" w:hAnsi="Times New Roman"/>
                <w:sz w:val="20"/>
                <w:szCs w:val="20"/>
              </w:rPr>
            </w:pPr>
            <w:r w:rsidRPr="0039368D">
              <w:rPr>
                <w:rFonts w:ascii="Times New Roman" w:hAnsi="Times New Roman"/>
                <w:sz w:val="20"/>
                <w:szCs w:val="20"/>
              </w:rPr>
              <w:t>Third Column</w:t>
            </w:r>
          </w:p>
        </w:tc>
      </w:tr>
      <w:tr w:rsidR="00132632" w:rsidRPr="0039368D" w:rsidTr="006E3C8D">
        <w:trPr>
          <w:trHeight w:val="20"/>
        </w:trPr>
        <w:tc>
          <w:tcPr>
            <w:tcW w:w="1661" w:type="pct"/>
            <w:tcBorders>
              <w:bottom w:val="single" w:sz="6" w:space="0" w:color="auto"/>
              <w:right w:val="single" w:sz="6" w:space="0" w:color="auto"/>
            </w:tcBorders>
            <w:vAlign w:val="center"/>
          </w:tcPr>
          <w:p w:rsidR="00132632" w:rsidRPr="0039368D" w:rsidRDefault="00132632" w:rsidP="00AF45C8">
            <w:pPr>
              <w:spacing w:before="60" w:after="0" w:line="240" w:lineRule="auto"/>
              <w:jc w:val="center"/>
              <w:rPr>
                <w:rFonts w:ascii="Times New Roman" w:hAnsi="Times New Roman"/>
                <w:sz w:val="20"/>
                <w:szCs w:val="20"/>
              </w:rPr>
            </w:pPr>
            <w:r w:rsidRPr="0039368D">
              <w:rPr>
                <w:rFonts w:ascii="Times New Roman" w:hAnsi="Times New Roman"/>
                <w:sz w:val="20"/>
                <w:szCs w:val="20"/>
              </w:rPr>
              <w:t>University</w:t>
            </w:r>
          </w:p>
        </w:tc>
        <w:tc>
          <w:tcPr>
            <w:tcW w:w="2506" w:type="pct"/>
            <w:tcBorders>
              <w:left w:val="single" w:sz="6" w:space="0" w:color="auto"/>
              <w:bottom w:val="single" w:sz="6" w:space="0" w:color="auto"/>
              <w:right w:val="single" w:sz="6" w:space="0" w:color="auto"/>
            </w:tcBorders>
            <w:vAlign w:val="center"/>
          </w:tcPr>
          <w:p w:rsidR="00132632" w:rsidRPr="0039368D" w:rsidRDefault="00132632" w:rsidP="00AF45C8">
            <w:pPr>
              <w:spacing w:before="60" w:after="0" w:line="240" w:lineRule="auto"/>
              <w:jc w:val="center"/>
              <w:rPr>
                <w:rFonts w:ascii="Times New Roman" w:hAnsi="Times New Roman"/>
                <w:sz w:val="20"/>
                <w:szCs w:val="20"/>
              </w:rPr>
            </w:pPr>
            <w:r w:rsidRPr="0039368D">
              <w:rPr>
                <w:rFonts w:ascii="Times New Roman" w:hAnsi="Times New Roman"/>
                <w:sz w:val="20"/>
                <w:szCs w:val="20"/>
              </w:rPr>
              <w:t>Project</w:t>
            </w:r>
          </w:p>
        </w:tc>
        <w:tc>
          <w:tcPr>
            <w:tcW w:w="833" w:type="pct"/>
            <w:tcBorders>
              <w:left w:val="single" w:sz="6" w:space="0" w:color="auto"/>
              <w:bottom w:val="single" w:sz="6" w:space="0" w:color="auto"/>
            </w:tcBorders>
            <w:vAlign w:val="center"/>
          </w:tcPr>
          <w:p w:rsidR="00132632" w:rsidRPr="0039368D" w:rsidRDefault="00132632" w:rsidP="00AF45C8">
            <w:pPr>
              <w:spacing w:before="60" w:after="0" w:line="240" w:lineRule="auto"/>
              <w:jc w:val="center"/>
              <w:rPr>
                <w:rFonts w:ascii="Times New Roman" w:hAnsi="Times New Roman"/>
                <w:sz w:val="20"/>
                <w:szCs w:val="20"/>
              </w:rPr>
            </w:pPr>
            <w:r w:rsidRPr="0039368D">
              <w:rPr>
                <w:rFonts w:ascii="Times New Roman" w:hAnsi="Times New Roman"/>
                <w:sz w:val="20"/>
                <w:szCs w:val="20"/>
              </w:rPr>
              <w:t>Commonwealth contribution</w:t>
            </w:r>
          </w:p>
        </w:tc>
      </w:tr>
      <w:tr w:rsidR="00132632" w:rsidRPr="0039368D" w:rsidTr="006E3C8D">
        <w:trPr>
          <w:trHeight w:val="20"/>
        </w:trPr>
        <w:tc>
          <w:tcPr>
            <w:tcW w:w="1661" w:type="pct"/>
            <w:vMerge w:val="restart"/>
            <w:tcBorders>
              <w:top w:val="single" w:sz="6" w:space="0" w:color="auto"/>
              <w:right w:val="single" w:sz="6" w:space="0" w:color="auto"/>
            </w:tcBorders>
          </w:tcPr>
          <w:p w:rsidR="00132632" w:rsidRPr="0039368D" w:rsidRDefault="00132632" w:rsidP="005577EE">
            <w:pPr>
              <w:spacing w:before="120" w:after="0" w:line="240" w:lineRule="auto"/>
              <w:rPr>
                <w:rFonts w:ascii="Times New Roman" w:hAnsi="Times New Roman"/>
                <w:sz w:val="20"/>
                <w:szCs w:val="20"/>
              </w:rPr>
            </w:pPr>
            <w:r w:rsidRPr="0039368D">
              <w:rPr>
                <w:rFonts w:ascii="Times New Roman" w:hAnsi="Times New Roman"/>
                <w:sz w:val="20"/>
                <w:szCs w:val="20"/>
              </w:rPr>
              <w:t>Victoria—</w:t>
            </w:r>
            <w:r w:rsidR="00B72AE2" w:rsidRPr="0039368D">
              <w:rPr>
                <w:rFonts w:ascii="Times New Roman" w:hAnsi="Times New Roman"/>
                <w:i/>
                <w:sz w:val="20"/>
                <w:szCs w:val="20"/>
              </w:rPr>
              <w:t>continued</w:t>
            </w:r>
          </w:p>
          <w:p w:rsidR="00132632" w:rsidRPr="0039368D" w:rsidRDefault="00132632" w:rsidP="0023598B">
            <w:pPr>
              <w:spacing w:after="0" w:line="240" w:lineRule="auto"/>
              <w:ind w:left="432" w:hanging="288"/>
              <w:rPr>
                <w:rFonts w:ascii="Times New Roman" w:hAnsi="Times New Roman"/>
                <w:sz w:val="20"/>
                <w:szCs w:val="20"/>
              </w:rPr>
            </w:pPr>
            <w:r w:rsidRPr="0039368D">
              <w:rPr>
                <w:rFonts w:ascii="Times New Roman" w:hAnsi="Times New Roman"/>
                <w:sz w:val="20"/>
                <w:szCs w:val="20"/>
              </w:rPr>
              <w:t>La Trobe University</w:t>
            </w:r>
            <w:r w:rsidR="0023598B" w:rsidRPr="0039368D">
              <w:rPr>
                <w:rFonts w:ascii="Times New Roman" w:hAnsi="Times New Roman"/>
                <w:sz w:val="20"/>
                <w:szCs w:val="20"/>
              </w:rPr>
              <w:t>—</w:t>
            </w:r>
            <w:r w:rsidR="00B72AE2" w:rsidRPr="0039368D">
              <w:rPr>
                <w:rFonts w:ascii="Times New Roman" w:hAnsi="Times New Roman"/>
                <w:i/>
                <w:sz w:val="20"/>
                <w:szCs w:val="20"/>
              </w:rPr>
              <w:t>continued</w:t>
            </w:r>
          </w:p>
        </w:tc>
        <w:tc>
          <w:tcPr>
            <w:tcW w:w="2506" w:type="pct"/>
            <w:tcBorders>
              <w:top w:val="single" w:sz="6" w:space="0" w:color="auto"/>
              <w:left w:val="single" w:sz="6" w:space="0" w:color="auto"/>
              <w:right w:val="single" w:sz="6" w:space="0" w:color="auto"/>
            </w:tcBorders>
          </w:tcPr>
          <w:p w:rsidR="00132632" w:rsidRPr="0039368D" w:rsidRDefault="00132632" w:rsidP="0023598B">
            <w:pPr>
              <w:spacing w:before="60" w:after="60" w:line="240" w:lineRule="auto"/>
              <w:rPr>
                <w:rFonts w:ascii="Times New Roman" w:hAnsi="Times New Roman"/>
                <w:sz w:val="20"/>
                <w:szCs w:val="20"/>
              </w:rPr>
            </w:pPr>
          </w:p>
        </w:tc>
        <w:tc>
          <w:tcPr>
            <w:tcW w:w="833" w:type="pct"/>
            <w:tcBorders>
              <w:top w:val="single" w:sz="6" w:space="0" w:color="auto"/>
              <w:left w:val="single" w:sz="6" w:space="0" w:color="auto"/>
            </w:tcBorders>
          </w:tcPr>
          <w:p w:rsidR="00132632" w:rsidRPr="0039368D" w:rsidRDefault="00132632" w:rsidP="0023598B">
            <w:pPr>
              <w:spacing w:before="60" w:after="60" w:line="240" w:lineRule="auto"/>
              <w:ind w:right="288"/>
              <w:jc w:val="center"/>
              <w:rPr>
                <w:rFonts w:ascii="Times New Roman" w:hAnsi="Times New Roman"/>
                <w:sz w:val="20"/>
                <w:szCs w:val="20"/>
              </w:rPr>
            </w:pPr>
            <w:r w:rsidRPr="0039368D">
              <w:rPr>
                <w:rFonts w:ascii="Times New Roman" w:hAnsi="Times New Roman"/>
                <w:sz w:val="20"/>
                <w:szCs w:val="20"/>
              </w:rPr>
              <w:t>$</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B37AFF">
            <w:pPr>
              <w:tabs>
                <w:tab w:val="right" w:leader="dot" w:pos="4375"/>
              </w:tabs>
              <w:spacing w:after="0" w:line="240" w:lineRule="auto"/>
              <w:ind w:left="432" w:right="288" w:hanging="288"/>
              <w:rPr>
                <w:rFonts w:ascii="Times New Roman" w:hAnsi="Times New Roman"/>
                <w:sz w:val="20"/>
                <w:szCs w:val="20"/>
              </w:rPr>
            </w:pPr>
            <w:r w:rsidRPr="0039368D">
              <w:rPr>
                <w:rFonts w:ascii="Times New Roman" w:hAnsi="Times New Roman"/>
                <w:sz w:val="20"/>
                <w:szCs w:val="20"/>
              </w:rPr>
              <w:t>Extension of Union facilities in Glenn College</w:t>
            </w:r>
            <w:r w:rsidR="00B37AFF" w:rsidRPr="0039368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75,000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C357F4">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Minor works approved by the Commission</w:t>
            </w:r>
            <w:r w:rsidR="00C357F4" w:rsidRPr="0039368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60,000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C357F4">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Installation of water, electricity, gas and other services and preparation of sites</w:t>
            </w:r>
            <w:r w:rsidR="00C357F4" w:rsidRPr="0039368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1,107,000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C357F4">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Provision of sporting facilities</w:t>
            </w:r>
            <w:r w:rsidR="00C357F4" w:rsidRPr="0039368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100,000</w:t>
            </w:r>
          </w:p>
        </w:tc>
      </w:tr>
      <w:tr w:rsidR="00132632" w:rsidRPr="0039368D" w:rsidTr="006E3C8D">
        <w:trPr>
          <w:trHeight w:val="20"/>
        </w:trPr>
        <w:tc>
          <w:tcPr>
            <w:tcW w:w="1661" w:type="pct"/>
            <w:vMerge w:val="restart"/>
            <w:tcBorders>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13495D">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Purchase and installation of computing facilities</w:t>
            </w:r>
            <w:r w:rsidR="0013495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30,000</w:t>
            </w:r>
          </w:p>
        </w:tc>
      </w:tr>
      <w:tr w:rsidR="00132632" w:rsidRPr="0039368D" w:rsidTr="004C7E65">
        <w:trPr>
          <w:trHeight w:val="20"/>
        </w:trPr>
        <w:tc>
          <w:tcPr>
            <w:tcW w:w="1661" w:type="pct"/>
            <w:vMerge/>
            <w:tcBorders>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C357F4">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Planning for 1970</w:t>
            </w:r>
            <w:r w:rsidR="00C357F4" w:rsidRPr="0039368D">
              <w:rPr>
                <w:rFonts w:ascii="Times New Roman" w:hAnsi="Times New Roman"/>
                <w:sz w:val="20"/>
                <w:szCs w:val="20"/>
              </w:rPr>
              <w:t>–</w:t>
            </w:r>
            <w:r w:rsidRPr="0039368D">
              <w:rPr>
                <w:rFonts w:ascii="Times New Roman" w:hAnsi="Times New Roman"/>
                <w:sz w:val="20"/>
                <w:szCs w:val="20"/>
              </w:rPr>
              <w:t>1972 triennium</w:t>
            </w:r>
            <w:r w:rsidR="00C357F4" w:rsidRPr="0039368D">
              <w:rPr>
                <w:rFonts w:ascii="Times New Roman" w:hAnsi="Times New Roman"/>
                <w:sz w:val="20"/>
                <w:szCs w:val="20"/>
              </w:rPr>
              <w:tab/>
            </w:r>
          </w:p>
        </w:tc>
        <w:tc>
          <w:tcPr>
            <w:tcW w:w="833" w:type="pct"/>
            <w:tcBorders>
              <w:left w:val="single" w:sz="6" w:space="0" w:color="auto"/>
              <w:bottom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30,000</w:t>
            </w:r>
          </w:p>
        </w:tc>
      </w:tr>
      <w:tr w:rsidR="00132632" w:rsidRPr="0039368D" w:rsidTr="004C7E65">
        <w:trPr>
          <w:trHeight w:val="20"/>
        </w:trPr>
        <w:tc>
          <w:tcPr>
            <w:tcW w:w="1661" w:type="pct"/>
            <w:vMerge/>
            <w:tcBorders>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6C6C1E">
            <w:pPr>
              <w:spacing w:after="0" w:line="240" w:lineRule="auto"/>
              <w:ind w:left="432" w:hanging="288"/>
              <w:rPr>
                <w:rFonts w:ascii="Times New Roman" w:hAnsi="Times New Roman"/>
                <w:sz w:val="20"/>
                <w:szCs w:val="20"/>
              </w:rPr>
            </w:pPr>
          </w:p>
        </w:tc>
        <w:tc>
          <w:tcPr>
            <w:tcW w:w="833" w:type="pct"/>
            <w:tcBorders>
              <w:top w:val="single" w:sz="6" w:space="0" w:color="auto"/>
              <w:left w:val="single" w:sz="6" w:space="0" w:color="auto"/>
              <w:bottom w:val="single" w:sz="6" w:space="0" w:color="auto"/>
            </w:tcBorders>
            <w:vAlign w:val="bottom"/>
          </w:tcPr>
          <w:p w:rsidR="00132632" w:rsidRPr="0039368D" w:rsidRDefault="00132632" w:rsidP="0045506F">
            <w:pPr>
              <w:spacing w:before="40" w:after="60" w:line="240" w:lineRule="auto"/>
              <w:ind w:right="288"/>
              <w:jc w:val="right"/>
              <w:rPr>
                <w:rFonts w:ascii="Times New Roman" w:hAnsi="Times New Roman"/>
                <w:sz w:val="20"/>
                <w:szCs w:val="20"/>
              </w:rPr>
            </w:pPr>
            <w:r w:rsidRPr="0039368D">
              <w:rPr>
                <w:rFonts w:ascii="Times New Roman" w:hAnsi="Times New Roman"/>
                <w:sz w:val="20"/>
                <w:szCs w:val="20"/>
              </w:rPr>
              <w:t>5,838,000</w:t>
            </w:r>
          </w:p>
        </w:tc>
      </w:tr>
      <w:tr w:rsidR="00132632" w:rsidRPr="0039368D" w:rsidTr="004C7E65">
        <w:trPr>
          <w:trHeight w:val="20"/>
        </w:trPr>
        <w:tc>
          <w:tcPr>
            <w:tcW w:w="1661" w:type="pct"/>
            <w:tcBorders>
              <w:bottom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bottom w:val="single" w:sz="6" w:space="0" w:color="auto"/>
              <w:right w:val="single" w:sz="6" w:space="0" w:color="auto"/>
            </w:tcBorders>
          </w:tcPr>
          <w:p w:rsidR="00132632" w:rsidRPr="0039368D" w:rsidRDefault="00132632" w:rsidP="006C6C1E">
            <w:pPr>
              <w:spacing w:after="0" w:line="240" w:lineRule="auto"/>
              <w:ind w:left="432" w:hanging="288"/>
              <w:rPr>
                <w:rFonts w:ascii="Times New Roman" w:hAnsi="Times New Roman"/>
                <w:sz w:val="20"/>
                <w:szCs w:val="20"/>
              </w:rPr>
            </w:pPr>
          </w:p>
        </w:tc>
        <w:tc>
          <w:tcPr>
            <w:tcW w:w="833" w:type="pct"/>
            <w:tcBorders>
              <w:top w:val="single" w:sz="6" w:space="0" w:color="auto"/>
              <w:left w:val="single" w:sz="6" w:space="0" w:color="auto"/>
              <w:bottom w:val="single" w:sz="6" w:space="0" w:color="auto"/>
            </w:tcBorders>
            <w:vAlign w:val="bottom"/>
          </w:tcPr>
          <w:p w:rsidR="00132632" w:rsidRPr="0039368D" w:rsidRDefault="00132632" w:rsidP="0045506F">
            <w:pPr>
              <w:spacing w:before="40" w:after="60" w:line="240" w:lineRule="auto"/>
              <w:ind w:right="288"/>
              <w:jc w:val="right"/>
              <w:rPr>
                <w:rFonts w:ascii="Times New Roman" w:hAnsi="Times New Roman"/>
                <w:sz w:val="20"/>
                <w:szCs w:val="20"/>
              </w:rPr>
            </w:pPr>
            <w:r w:rsidRPr="0039368D">
              <w:rPr>
                <w:rFonts w:ascii="Times New Roman" w:hAnsi="Times New Roman"/>
                <w:sz w:val="20"/>
                <w:szCs w:val="20"/>
              </w:rPr>
              <w:t>14,748,000</w:t>
            </w:r>
          </w:p>
        </w:tc>
      </w:tr>
      <w:tr w:rsidR="00132632" w:rsidRPr="0039368D" w:rsidTr="006E3C8D">
        <w:trPr>
          <w:trHeight w:val="20"/>
        </w:trPr>
        <w:tc>
          <w:tcPr>
            <w:tcW w:w="1661" w:type="pct"/>
            <w:vMerge w:val="restart"/>
            <w:tcBorders>
              <w:top w:val="single" w:sz="6" w:space="0" w:color="auto"/>
              <w:right w:val="single" w:sz="6" w:space="0" w:color="auto"/>
            </w:tcBorders>
          </w:tcPr>
          <w:p w:rsidR="00132632" w:rsidRPr="0039368D" w:rsidRDefault="00132632" w:rsidP="00022AE1">
            <w:pPr>
              <w:spacing w:before="120" w:after="0" w:line="240" w:lineRule="auto"/>
              <w:rPr>
                <w:rFonts w:ascii="Times New Roman" w:hAnsi="Times New Roman"/>
                <w:sz w:val="20"/>
                <w:szCs w:val="20"/>
              </w:rPr>
            </w:pPr>
            <w:r w:rsidRPr="0039368D">
              <w:rPr>
                <w:rFonts w:ascii="Times New Roman" w:hAnsi="Times New Roman"/>
                <w:sz w:val="20"/>
                <w:szCs w:val="20"/>
              </w:rPr>
              <w:t>Queensland—</w:t>
            </w:r>
          </w:p>
          <w:p w:rsidR="00132632" w:rsidRPr="0039368D" w:rsidRDefault="00132632" w:rsidP="005E7FB5">
            <w:pPr>
              <w:spacing w:after="0" w:line="240" w:lineRule="auto"/>
              <w:ind w:left="144"/>
              <w:rPr>
                <w:rFonts w:ascii="Times New Roman" w:hAnsi="Times New Roman"/>
                <w:sz w:val="20"/>
                <w:szCs w:val="20"/>
              </w:rPr>
            </w:pPr>
            <w:r w:rsidRPr="0039368D">
              <w:rPr>
                <w:rFonts w:ascii="Times New Roman" w:hAnsi="Times New Roman"/>
                <w:sz w:val="20"/>
                <w:szCs w:val="20"/>
              </w:rPr>
              <w:t>University of Queensland</w:t>
            </w:r>
          </w:p>
        </w:tc>
        <w:tc>
          <w:tcPr>
            <w:tcW w:w="2506" w:type="pct"/>
            <w:tcBorders>
              <w:top w:val="single" w:sz="6" w:space="0" w:color="auto"/>
              <w:left w:val="single" w:sz="6" w:space="0" w:color="auto"/>
              <w:right w:val="single" w:sz="6" w:space="0" w:color="auto"/>
            </w:tcBorders>
          </w:tcPr>
          <w:p w:rsidR="00132632" w:rsidRPr="0039368D" w:rsidRDefault="00132632" w:rsidP="000231F0">
            <w:pPr>
              <w:tabs>
                <w:tab w:val="right" w:leader="dot" w:pos="4375"/>
              </w:tabs>
              <w:spacing w:before="360" w:after="0" w:line="240" w:lineRule="auto"/>
              <w:ind w:left="432" w:hanging="288"/>
              <w:rPr>
                <w:rFonts w:ascii="Times New Roman" w:hAnsi="Times New Roman"/>
                <w:sz w:val="20"/>
                <w:szCs w:val="20"/>
              </w:rPr>
            </w:pPr>
            <w:r w:rsidRPr="0039368D">
              <w:rPr>
                <w:rFonts w:ascii="Times New Roman" w:hAnsi="Times New Roman"/>
                <w:sz w:val="20"/>
                <w:szCs w:val="20"/>
              </w:rPr>
              <w:t>Erection</w:t>
            </w:r>
            <w:r w:rsidR="00EC7D0B" w:rsidRPr="0039368D">
              <w:rPr>
                <w:rFonts w:ascii="Times New Roman" w:hAnsi="Times New Roman"/>
                <w:sz w:val="20"/>
                <w:szCs w:val="20"/>
              </w:rPr>
              <w:t xml:space="preserve"> </w:t>
            </w:r>
            <w:r w:rsidRPr="0039368D">
              <w:rPr>
                <w:rFonts w:ascii="Times New Roman" w:hAnsi="Times New Roman"/>
                <w:sz w:val="20"/>
                <w:szCs w:val="20"/>
              </w:rPr>
              <w:t>of</w:t>
            </w:r>
            <w:r w:rsidR="00F8010A" w:rsidRPr="0039368D">
              <w:rPr>
                <w:rFonts w:ascii="Times New Roman" w:hAnsi="Times New Roman"/>
                <w:sz w:val="20"/>
                <w:szCs w:val="20"/>
              </w:rPr>
              <w:t xml:space="preserve"> </w:t>
            </w:r>
            <w:r w:rsidRPr="0039368D">
              <w:rPr>
                <w:rFonts w:ascii="Times New Roman" w:hAnsi="Times New Roman"/>
                <w:sz w:val="20"/>
                <w:szCs w:val="20"/>
              </w:rPr>
              <w:t>building for</w:t>
            </w:r>
            <w:r w:rsidR="00EC7D0B" w:rsidRPr="0039368D">
              <w:rPr>
                <w:rFonts w:ascii="Times New Roman" w:hAnsi="Times New Roman"/>
                <w:sz w:val="20"/>
                <w:szCs w:val="20"/>
              </w:rPr>
              <w:t xml:space="preserve"> </w:t>
            </w:r>
            <w:r w:rsidRPr="0039368D">
              <w:rPr>
                <w:rFonts w:ascii="Times New Roman" w:hAnsi="Times New Roman"/>
                <w:sz w:val="20"/>
                <w:szCs w:val="20"/>
              </w:rPr>
              <w:t>Faculty of Agriculture and Department of Entomology</w:t>
            </w:r>
            <w:r w:rsidR="00C357F4" w:rsidRPr="0039368D">
              <w:rPr>
                <w:rFonts w:ascii="Times New Roman" w:hAnsi="Times New Roman"/>
                <w:sz w:val="20"/>
                <w:szCs w:val="20"/>
              </w:rPr>
              <w:tab/>
            </w:r>
          </w:p>
        </w:tc>
        <w:tc>
          <w:tcPr>
            <w:tcW w:w="833" w:type="pct"/>
            <w:tcBorders>
              <w:top w:val="single" w:sz="6" w:space="0" w:color="auto"/>
              <w:left w:val="single" w:sz="6" w:space="0" w:color="auto"/>
            </w:tcBorders>
            <w:vAlign w:val="bottom"/>
          </w:tcPr>
          <w:p w:rsidR="00132632" w:rsidRPr="0039368D" w:rsidRDefault="00B72AE2" w:rsidP="00254FFC">
            <w:pPr>
              <w:spacing w:beforeLines="120" w:before="288" w:after="0" w:line="240" w:lineRule="auto"/>
              <w:ind w:right="288"/>
              <w:jc w:val="right"/>
              <w:rPr>
                <w:rFonts w:ascii="Times New Roman" w:hAnsi="Times New Roman"/>
                <w:sz w:val="20"/>
                <w:szCs w:val="20"/>
              </w:rPr>
            </w:pPr>
            <w:r w:rsidRPr="0039368D">
              <w:rPr>
                <w:rFonts w:ascii="Times New Roman" w:hAnsi="Times New Roman"/>
                <w:smallCaps/>
                <w:sz w:val="20"/>
                <w:szCs w:val="20"/>
              </w:rPr>
              <w:t>500,000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C357F4">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Erection of new building and extensions to existing buildings for Faculty of Veterinary Science</w:t>
            </w:r>
            <w:r w:rsidR="00C357F4" w:rsidRPr="0039368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400,000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C357F4">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Erection of building for Faculty of Arts</w:t>
            </w:r>
            <w:r w:rsidR="00C357F4" w:rsidRPr="0039368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500,000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C357F4">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Alterations to main building</w:t>
            </w:r>
            <w:r w:rsidR="00C357F4" w:rsidRPr="0039368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50,000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C357F4">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Erection of building for chemistry and preclinical dentistry</w:t>
            </w:r>
            <w:r w:rsidR="00C357F4" w:rsidRPr="0039368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500,000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C357F4">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Alterations</w:t>
            </w:r>
            <w:r w:rsidR="00EC7D0B" w:rsidRPr="0039368D">
              <w:rPr>
                <w:rFonts w:ascii="Times New Roman" w:hAnsi="Times New Roman"/>
                <w:sz w:val="20"/>
                <w:szCs w:val="20"/>
              </w:rPr>
              <w:t xml:space="preserve"> </w:t>
            </w:r>
            <w:r w:rsidRPr="0039368D">
              <w:rPr>
                <w:rFonts w:ascii="Times New Roman" w:hAnsi="Times New Roman"/>
                <w:sz w:val="20"/>
                <w:szCs w:val="20"/>
              </w:rPr>
              <w:t>to</w:t>
            </w:r>
            <w:r w:rsidR="00EC7D0B" w:rsidRPr="0039368D">
              <w:rPr>
                <w:rFonts w:ascii="Times New Roman" w:hAnsi="Times New Roman"/>
                <w:sz w:val="20"/>
                <w:szCs w:val="20"/>
              </w:rPr>
              <w:t xml:space="preserve"> </w:t>
            </w:r>
            <w:r w:rsidRPr="0039368D">
              <w:rPr>
                <w:rFonts w:ascii="Times New Roman" w:hAnsi="Times New Roman"/>
                <w:sz w:val="20"/>
                <w:szCs w:val="20"/>
              </w:rPr>
              <w:t>existing</w:t>
            </w:r>
            <w:r w:rsidR="00EC7D0B" w:rsidRPr="0039368D">
              <w:rPr>
                <w:rFonts w:ascii="Times New Roman" w:hAnsi="Times New Roman"/>
                <w:sz w:val="20"/>
                <w:szCs w:val="20"/>
              </w:rPr>
              <w:t xml:space="preserve"> </w:t>
            </w:r>
            <w:r w:rsidRPr="0039368D">
              <w:rPr>
                <w:rFonts w:ascii="Times New Roman" w:hAnsi="Times New Roman"/>
                <w:sz w:val="20"/>
                <w:szCs w:val="20"/>
              </w:rPr>
              <w:t>buildings</w:t>
            </w:r>
            <w:r w:rsidR="00EC7D0B" w:rsidRPr="0039368D">
              <w:rPr>
                <w:rFonts w:ascii="Times New Roman" w:hAnsi="Times New Roman"/>
                <w:sz w:val="20"/>
                <w:szCs w:val="20"/>
              </w:rPr>
              <w:t xml:space="preserve"> </w:t>
            </w:r>
            <w:r w:rsidRPr="0039368D">
              <w:rPr>
                <w:rFonts w:ascii="Times New Roman" w:hAnsi="Times New Roman"/>
                <w:sz w:val="20"/>
                <w:szCs w:val="20"/>
              </w:rPr>
              <w:t>for Departments of Geology and Chemical Engineering</w:t>
            </w:r>
            <w:r w:rsidR="00C357F4" w:rsidRPr="0039368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35,000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C357F4">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Erection of building for clinical dentistry at Turbot Street</w:t>
            </w:r>
            <w:r w:rsidR="00C357F4" w:rsidRPr="0039368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550,000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C357F4">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Erection of building for Department of Mining and Metallurgy</w:t>
            </w:r>
            <w:r w:rsidR="00C357F4" w:rsidRPr="0039368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325,000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C357F4">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Extensions to Students</w:t>
            </w:r>
            <w:r w:rsidR="00F8010A" w:rsidRPr="0039368D">
              <w:rPr>
                <w:rFonts w:ascii="Times New Roman" w:hAnsi="Times New Roman"/>
                <w:sz w:val="20"/>
                <w:szCs w:val="20"/>
              </w:rPr>
              <w:t>’</w:t>
            </w:r>
            <w:r w:rsidRPr="0039368D">
              <w:rPr>
                <w:rFonts w:ascii="Times New Roman" w:hAnsi="Times New Roman"/>
                <w:sz w:val="20"/>
                <w:szCs w:val="20"/>
              </w:rPr>
              <w:t xml:space="preserve"> Union</w:t>
            </w:r>
            <w:r w:rsidR="00C357F4" w:rsidRPr="0039368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40,000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C357F4">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Erection</w:t>
            </w:r>
            <w:r w:rsidR="00EC7D0B" w:rsidRPr="0039368D">
              <w:rPr>
                <w:rFonts w:ascii="Times New Roman" w:hAnsi="Times New Roman"/>
                <w:sz w:val="20"/>
                <w:szCs w:val="20"/>
              </w:rPr>
              <w:t xml:space="preserve"> </w:t>
            </w:r>
            <w:r w:rsidRPr="0039368D">
              <w:rPr>
                <w:rFonts w:ascii="Times New Roman" w:hAnsi="Times New Roman"/>
                <w:sz w:val="20"/>
                <w:szCs w:val="20"/>
              </w:rPr>
              <w:t>at</w:t>
            </w:r>
            <w:r w:rsidR="00EC7D0B" w:rsidRPr="0039368D">
              <w:rPr>
                <w:rFonts w:ascii="Times New Roman" w:hAnsi="Times New Roman"/>
                <w:sz w:val="20"/>
                <w:szCs w:val="20"/>
              </w:rPr>
              <w:t xml:space="preserve"> </w:t>
            </w:r>
            <w:r w:rsidRPr="0039368D">
              <w:rPr>
                <w:rFonts w:ascii="Times New Roman" w:hAnsi="Times New Roman"/>
                <w:sz w:val="20"/>
                <w:szCs w:val="20"/>
              </w:rPr>
              <w:t>Moggill</w:t>
            </w:r>
            <w:r w:rsidR="00EC7D0B" w:rsidRPr="0039368D">
              <w:rPr>
                <w:rFonts w:ascii="Times New Roman" w:hAnsi="Times New Roman"/>
                <w:sz w:val="20"/>
                <w:szCs w:val="20"/>
              </w:rPr>
              <w:t xml:space="preserve"> </w:t>
            </w:r>
            <w:r w:rsidRPr="0039368D">
              <w:rPr>
                <w:rFonts w:ascii="Times New Roman" w:hAnsi="Times New Roman"/>
                <w:sz w:val="20"/>
                <w:szCs w:val="20"/>
              </w:rPr>
              <w:t>of</w:t>
            </w:r>
            <w:r w:rsidR="00F8010A" w:rsidRPr="0039368D">
              <w:rPr>
                <w:rFonts w:ascii="Times New Roman" w:hAnsi="Times New Roman"/>
                <w:sz w:val="20"/>
                <w:szCs w:val="20"/>
              </w:rPr>
              <w:t xml:space="preserve"> </w:t>
            </w:r>
            <w:r w:rsidRPr="0039368D">
              <w:rPr>
                <w:rFonts w:ascii="Times New Roman" w:hAnsi="Times New Roman"/>
                <w:sz w:val="20"/>
                <w:szCs w:val="20"/>
              </w:rPr>
              <w:t>building</w:t>
            </w:r>
            <w:r w:rsidR="00EC7D0B" w:rsidRPr="0039368D">
              <w:rPr>
                <w:rFonts w:ascii="Times New Roman" w:hAnsi="Times New Roman"/>
                <w:sz w:val="20"/>
                <w:szCs w:val="20"/>
              </w:rPr>
              <w:t xml:space="preserve"> </w:t>
            </w:r>
            <w:r w:rsidRPr="0039368D">
              <w:rPr>
                <w:rFonts w:ascii="Times New Roman" w:hAnsi="Times New Roman"/>
                <w:sz w:val="20"/>
                <w:szCs w:val="20"/>
              </w:rPr>
              <w:t>for veterinary clinical studies</w:t>
            </w:r>
            <w:r w:rsidR="00C357F4" w:rsidRPr="0039368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70,000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905001">
            <w:pPr>
              <w:tabs>
                <w:tab w:val="right" w:leader="dot" w:pos="4375"/>
              </w:tabs>
              <w:spacing w:after="0" w:line="240" w:lineRule="auto"/>
              <w:ind w:left="432" w:right="288" w:hanging="288"/>
              <w:rPr>
                <w:rFonts w:ascii="Times New Roman" w:hAnsi="Times New Roman"/>
                <w:sz w:val="20"/>
                <w:szCs w:val="20"/>
              </w:rPr>
            </w:pPr>
            <w:r w:rsidRPr="0039368D">
              <w:rPr>
                <w:rFonts w:ascii="Times New Roman" w:hAnsi="Times New Roman"/>
                <w:sz w:val="20"/>
                <w:szCs w:val="20"/>
              </w:rPr>
              <w:t>Installation of water, electricity, gas and other services and preparation of sites at Moggill</w:t>
            </w:r>
            <w:r w:rsidR="00C357F4" w:rsidRPr="0039368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22,000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C357F4">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Erection at Goondiwindi of pastoral clinical centre</w:t>
            </w:r>
            <w:r w:rsidR="00C357F4" w:rsidRPr="0039368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25,000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C357F4">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Extension of Research Station buildings at Heron Island</w:t>
            </w:r>
            <w:r w:rsidR="00C357F4" w:rsidRPr="0039368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15,000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C357F4">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Extensions to Staff House</w:t>
            </w:r>
            <w:r w:rsidR="00C357F4" w:rsidRPr="0039368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10,000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C357F4">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Minor works approved by the Commission</w:t>
            </w:r>
            <w:r w:rsidR="00C357F4" w:rsidRPr="0039368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98,000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C357F4">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Installation of water, electricity, gas and other services and preparation of sites</w:t>
            </w:r>
            <w:r w:rsidR="00C357F4" w:rsidRPr="0039368D">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50,000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C357F4">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Purchase and installation of computing facilities</w:t>
            </w:r>
            <w:r w:rsidR="00251C5B">
              <w:rPr>
                <w:rFonts w:ascii="Times New Roman" w:hAnsi="Times New Roman"/>
                <w:sz w:val="20"/>
                <w:szCs w:val="20"/>
              </w:rPr>
              <w:tab/>
            </w:r>
          </w:p>
        </w:tc>
        <w:tc>
          <w:tcPr>
            <w:tcW w:w="833" w:type="pct"/>
            <w:tcBorders>
              <w:left w:val="single" w:sz="6" w:space="0" w:color="auto"/>
            </w:tcBorders>
            <w:vAlign w:val="bottom"/>
          </w:tcPr>
          <w:p w:rsidR="00132632" w:rsidRPr="0039368D" w:rsidRDefault="00132632" w:rsidP="00765254">
            <w:pPr>
              <w:spacing w:after="0" w:line="240" w:lineRule="auto"/>
              <w:ind w:right="288"/>
              <w:jc w:val="right"/>
              <w:rPr>
                <w:rFonts w:ascii="Times New Roman" w:hAnsi="Times New Roman"/>
                <w:sz w:val="20"/>
                <w:szCs w:val="20"/>
              </w:rPr>
            </w:pPr>
            <w:r w:rsidRPr="0039368D">
              <w:rPr>
                <w:rFonts w:ascii="Times New Roman" w:hAnsi="Times New Roman"/>
                <w:sz w:val="20"/>
                <w:szCs w:val="20"/>
              </w:rPr>
              <w:t>80,000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right w:val="single" w:sz="6" w:space="0" w:color="auto"/>
            </w:tcBorders>
          </w:tcPr>
          <w:p w:rsidR="00132632" w:rsidRPr="0039368D" w:rsidRDefault="00132632" w:rsidP="00251C5B">
            <w:pPr>
              <w:tabs>
                <w:tab w:val="right" w:leader="dot" w:pos="4375"/>
              </w:tabs>
              <w:spacing w:after="0" w:line="240" w:lineRule="auto"/>
              <w:ind w:left="432" w:hanging="288"/>
              <w:rPr>
                <w:rFonts w:ascii="Times New Roman" w:hAnsi="Times New Roman"/>
                <w:sz w:val="20"/>
                <w:szCs w:val="20"/>
              </w:rPr>
            </w:pPr>
            <w:r w:rsidRPr="0039368D">
              <w:rPr>
                <w:rFonts w:ascii="Times New Roman" w:hAnsi="Times New Roman"/>
                <w:sz w:val="20"/>
                <w:szCs w:val="20"/>
              </w:rPr>
              <w:t>Planning for 1970</w:t>
            </w:r>
            <w:r w:rsidR="00C357F4" w:rsidRPr="0039368D">
              <w:rPr>
                <w:rFonts w:ascii="Times New Roman" w:hAnsi="Times New Roman"/>
                <w:sz w:val="20"/>
                <w:szCs w:val="20"/>
              </w:rPr>
              <w:t>–</w:t>
            </w:r>
            <w:r w:rsidRPr="0039368D">
              <w:rPr>
                <w:rFonts w:ascii="Times New Roman" w:hAnsi="Times New Roman"/>
                <w:sz w:val="20"/>
                <w:szCs w:val="20"/>
              </w:rPr>
              <w:t>1972 triennium</w:t>
            </w:r>
            <w:r w:rsidR="00251C5B">
              <w:rPr>
                <w:rFonts w:ascii="Times New Roman" w:hAnsi="Times New Roman"/>
                <w:sz w:val="20"/>
                <w:szCs w:val="20"/>
              </w:rPr>
              <w:tab/>
            </w:r>
          </w:p>
        </w:tc>
        <w:tc>
          <w:tcPr>
            <w:tcW w:w="833" w:type="pct"/>
            <w:tcBorders>
              <w:left w:val="single" w:sz="6" w:space="0" w:color="auto"/>
              <w:bottom w:val="single" w:sz="6" w:space="0" w:color="auto"/>
            </w:tcBorders>
            <w:vAlign w:val="bottom"/>
          </w:tcPr>
          <w:p w:rsidR="00132632" w:rsidRPr="0039368D" w:rsidRDefault="00B72AE2" w:rsidP="00765254">
            <w:pPr>
              <w:spacing w:after="0" w:line="240" w:lineRule="auto"/>
              <w:ind w:right="288"/>
              <w:jc w:val="right"/>
              <w:rPr>
                <w:rFonts w:ascii="Times New Roman" w:hAnsi="Times New Roman"/>
                <w:sz w:val="20"/>
                <w:szCs w:val="20"/>
              </w:rPr>
            </w:pPr>
            <w:r w:rsidRPr="0039368D">
              <w:rPr>
                <w:rFonts w:ascii="Times New Roman" w:hAnsi="Times New Roman"/>
                <w:smallCaps/>
                <w:sz w:val="20"/>
                <w:szCs w:val="20"/>
              </w:rPr>
              <w:t>10</w:t>
            </w:r>
            <w:r w:rsidR="00132632" w:rsidRPr="0039368D">
              <w:rPr>
                <w:rFonts w:ascii="Times New Roman" w:hAnsi="Times New Roman"/>
                <w:sz w:val="20"/>
                <w:szCs w:val="20"/>
              </w:rPr>
              <w:t>,000</w:t>
            </w:r>
          </w:p>
        </w:tc>
      </w:tr>
      <w:tr w:rsidR="00132632" w:rsidRPr="0039368D" w:rsidTr="006E3C8D">
        <w:trPr>
          <w:trHeight w:val="20"/>
        </w:trPr>
        <w:tc>
          <w:tcPr>
            <w:tcW w:w="1661" w:type="pct"/>
            <w:vMerge/>
            <w:tcBorders>
              <w:top w:val="single" w:sz="6" w:space="0" w:color="auto"/>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bottom w:val="single" w:sz="6" w:space="0" w:color="auto"/>
              <w:right w:val="single" w:sz="6" w:space="0" w:color="auto"/>
            </w:tcBorders>
          </w:tcPr>
          <w:p w:rsidR="00132632" w:rsidRPr="0039368D" w:rsidRDefault="00132632" w:rsidP="006C6C1E">
            <w:pPr>
              <w:spacing w:after="0" w:line="240" w:lineRule="auto"/>
              <w:ind w:left="432" w:hanging="288"/>
              <w:rPr>
                <w:rFonts w:ascii="Times New Roman" w:hAnsi="Times New Roman"/>
                <w:sz w:val="20"/>
                <w:szCs w:val="20"/>
              </w:rPr>
            </w:pPr>
          </w:p>
        </w:tc>
        <w:tc>
          <w:tcPr>
            <w:tcW w:w="833" w:type="pct"/>
            <w:tcBorders>
              <w:top w:val="single" w:sz="6" w:space="0" w:color="auto"/>
              <w:left w:val="single" w:sz="6" w:space="0" w:color="auto"/>
              <w:bottom w:val="single" w:sz="6" w:space="0" w:color="auto"/>
            </w:tcBorders>
            <w:vAlign w:val="bottom"/>
          </w:tcPr>
          <w:p w:rsidR="00132632" w:rsidRPr="0039368D" w:rsidRDefault="00132632" w:rsidP="00072FCF">
            <w:pPr>
              <w:spacing w:before="40" w:after="60" w:line="240" w:lineRule="auto"/>
              <w:ind w:right="288"/>
              <w:jc w:val="right"/>
              <w:rPr>
                <w:rFonts w:ascii="Times New Roman" w:hAnsi="Times New Roman"/>
                <w:sz w:val="20"/>
                <w:szCs w:val="20"/>
              </w:rPr>
            </w:pPr>
            <w:r w:rsidRPr="0039368D">
              <w:rPr>
                <w:rFonts w:ascii="Times New Roman" w:hAnsi="Times New Roman"/>
                <w:sz w:val="20"/>
                <w:szCs w:val="20"/>
              </w:rPr>
              <w:t>3,280,000</w:t>
            </w:r>
          </w:p>
        </w:tc>
      </w:tr>
      <w:tr w:rsidR="00132632" w:rsidRPr="0039368D" w:rsidTr="006E3C8D">
        <w:trPr>
          <w:trHeight w:val="20"/>
        </w:trPr>
        <w:tc>
          <w:tcPr>
            <w:tcW w:w="1661" w:type="pct"/>
            <w:vMerge w:val="restart"/>
            <w:tcBorders>
              <w:right w:val="single" w:sz="6" w:space="0" w:color="auto"/>
            </w:tcBorders>
          </w:tcPr>
          <w:p w:rsidR="00132632" w:rsidRPr="0039368D" w:rsidRDefault="00132632" w:rsidP="006A6951">
            <w:pPr>
              <w:spacing w:after="60" w:line="240" w:lineRule="auto"/>
              <w:ind w:left="432" w:hanging="288"/>
              <w:rPr>
                <w:rFonts w:ascii="Times New Roman" w:hAnsi="Times New Roman"/>
                <w:sz w:val="20"/>
                <w:szCs w:val="20"/>
              </w:rPr>
            </w:pPr>
            <w:r w:rsidRPr="0039368D">
              <w:rPr>
                <w:rFonts w:ascii="Times New Roman" w:hAnsi="Times New Roman"/>
                <w:sz w:val="20"/>
                <w:szCs w:val="20"/>
              </w:rPr>
              <w:t>New institution at Mount Gravatt</w:t>
            </w:r>
          </w:p>
        </w:tc>
        <w:tc>
          <w:tcPr>
            <w:tcW w:w="2506" w:type="pct"/>
            <w:tcBorders>
              <w:top w:val="single" w:sz="6" w:space="0" w:color="auto"/>
              <w:left w:val="single" w:sz="6" w:space="0" w:color="auto"/>
              <w:right w:val="single" w:sz="6" w:space="0" w:color="auto"/>
            </w:tcBorders>
          </w:tcPr>
          <w:p w:rsidR="00132632" w:rsidRPr="0039368D" w:rsidRDefault="00132632" w:rsidP="006A6951">
            <w:pPr>
              <w:tabs>
                <w:tab w:val="right" w:leader="dot" w:pos="4375"/>
              </w:tabs>
              <w:spacing w:after="60" w:line="240" w:lineRule="auto"/>
              <w:ind w:left="432" w:hanging="288"/>
              <w:rPr>
                <w:rFonts w:ascii="Times New Roman" w:hAnsi="Times New Roman"/>
                <w:sz w:val="20"/>
                <w:szCs w:val="20"/>
              </w:rPr>
            </w:pPr>
            <w:r w:rsidRPr="0039368D">
              <w:rPr>
                <w:rFonts w:ascii="Times New Roman" w:hAnsi="Times New Roman"/>
                <w:sz w:val="20"/>
                <w:szCs w:val="20"/>
              </w:rPr>
              <w:t>Installation of water, electricity, gas and other services and preparation of sites, and planning for 1970</w:t>
            </w:r>
            <w:r w:rsidR="00C357F4" w:rsidRPr="0039368D">
              <w:rPr>
                <w:rFonts w:ascii="Times New Roman" w:hAnsi="Times New Roman"/>
                <w:sz w:val="20"/>
                <w:szCs w:val="20"/>
              </w:rPr>
              <w:t>–</w:t>
            </w:r>
            <w:r w:rsidRPr="0039368D">
              <w:rPr>
                <w:rFonts w:ascii="Times New Roman" w:hAnsi="Times New Roman"/>
                <w:sz w:val="20"/>
                <w:szCs w:val="20"/>
              </w:rPr>
              <w:t>1972 triennium</w:t>
            </w:r>
            <w:r w:rsidR="00C357F4" w:rsidRPr="0039368D">
              <w:rPr>
                <w:rFonts w:ascii="Times New Roman" w:hAnsi="Times New Roman"/>
                <w:sz w:val="20"/>
                <w:szCs w:val="20"/>
              </w:rPr>
              <w:tab/>
            </w:r>
          </w:p>
        </w:tc>
        <w:tc>
          <w:tcPr>
            <w:tcW w:w="833" w:type="pct"/>
            <w:tcBorders>
              <w:top w:val="single" w:sz="6" w:space="0" w:color="auto"/>
              <w:left w:val="single" w:sz="6" w:space="0" w:color="auto"/>
              <w:bottom w:val="single" w:sz="6" w:space="0" w:color="auto"/>
            </w:tcBorders>
            <w:vAlign w:val="bottom"/>
          </w:tcPr>
          <w:p w:rsidR="00132632" w:rsidRPr="0039368D" w:rsidRDefault="00132632" w:rsidP="006A6951">
            <w:pPr>
              <w:spacing w:after="60" w:line="240" w:lineRule="auto"/>
              <w:ind w:right="288"/>
              <w:jc w:val="right"/>
              <w:rPr>
                <w:rFonts w:ascii="Times New Roman" w:hAnsi="Times New Roman"/>
                <w:sz w:val="20"/>
                <w:szCs w:val="20"/>
              </w:rPr>
            </w:pPr>
            <w:r w:rsidRPr="0039368D">
              <w:rPr>
                <w:rFonts w:ascii="Times New Roman" w:hAnsi="Times New Roman"/>
                <w:sz w:val="20"/>
                <w:szCs w:val="20"/>
              </w:rPr>
              <w:t>100,000</w:t>
            </w:r>
          </w:p>
        </w:tc>
      </w:tr>
      <w:tr w:rsidR="00132632" w:rsidRPr="0039368D" w:rsidTr="00566813">
        <w:trPr>
          <w:trHeight w:val="20"/>
        </w:trPr>
        <w:tc>
          <w:tcPr>
            <w:tcW w:w="1661" w:type="pct"/>
            <w:vMerge/>
            <w:tcBorders>
              <w:right w:val="single" w:sz="6" w:space="0" w:color="auto"/>
            </w:tcBorders>
          </w:tcPr>
          <w:p w:rsidR="00132632" w:rsidRPr="0039368D" w:rsidRDefault="00132632" w:rsidP="00B72AE2">
            <w:pPr>
              <w:spacing w:after="0" w:line="240" w:lineRule="auto"/>
              <w:rPr>
                <w:rFonts w:ascii="Times New Roman" w:hAnsi="Times New Roman"/>
                <w:sz w:val="20"/>
                <w:szCs w:val="20"/>
              </w:rPr>
            </w:pPr>
          </w:p>
        </w:tc>
        <w:tc>
          <w:tcPr>
            <w:tcW w:w="2506" w:type="pct"/>
            <w:tcBorders>
              <w:left w:val="single" w:sz="6" w:space="0" w:color="auto"/>
              <w:bottom w:val="single" w:sz="6" w:space="0" w:color="auto"/>
              <w:right w:val="single" w:sz="6" w:space="0" w:color="auto"/>
            </w:tcBorders>
          </w:tcPr>
          <w:p w:rsidR="00132632" w:rsidRPr="0039368D" w:rsidRDefault="00132632" w:rsidP="006C6C1E">
            <w:pPr>
              <w:spacing w:after="0" w:line="240" w:lineRule="auto"/>
              <w:ind w:left="432" w:hanging="288"/>
              <w:rPr>
                <w:rFonts w:ascii="Times New Roman" w:hAnsi="Times New Roman"/>
                <w:sz w:val="20"/>
                <w:szCs w:val="20"/>
              </w:rPr>
            </w:pPr>
          </w:p>
        </w:tc>
        <w:tc>
          <w:tcPr>
            <w:tcW w:w="833" w:type="pct"/>
            <w:tcBorders>
              <w:top w:val="single" w:sz="6" w:space="0" w:color="auto"/>
              <w:left w:val="single" w:sz="6" w:space="0" w:color="auto"/>
              <w:bottom w:val="single" w:sz="6" w:space="0" w:color="auto"/>
            </w:tcBorders>
            <w:vAlign w:val="bottom"/>
          </w:tcPr>
          <w:p w:rsidR="00132632" w:rsidRPr="0039368D" w:rsidRDefault="00132632" w:rsidP="006A6951">
            <w:pPr>
              <w:spacing w:before="40" w:after="60" w:line="240" w:lineRule="auto"/>
              <w:ind w:right="288"/>
              <w:jc w:val="right"/>
              <w:rPr>
                <w:rFonts w:ascii="Times New Roman" w:hAnsi="Times New Roman"/>
                <w:sz w:val="20"/>
                <w:szCs w:val="20"/>
              </w:rPr>
            </w:pPr>
            <w:r w:rsidRPr="0039368D">
              <w:rPr>
                <w:rFonts w:ascii="Times New Roman" w:hAnsi="Times New Roman"/>
                <w:sz w:val="20"/>
                <w:szCs w:val="20"/>
              </w:rPr>
              <w:t>100,000</w:t>
            </w:r>
          </w:p>
        </w:tc>
      </w:tr>
    </w:tbl>
    <w:p w:rsidR="00132632" w:rsidRPr="00B72AE2" w:rsidRDefault="007C5834" w:rsidP="00B72AE2">
      <w:pPr>
        <w:spacing w:after="0" w:line="240" w:lineRule="auto"/>
        <w:rPr>
          <w:rFonts w:ascii="Times New Roman" w:hAnsi="Times New Roman"/>
        </w:rPr>
      </w:pPr>
      <w:r>
        <w:rPr>
          <w:rFonts w:ascii="Times New Roman" w:hAnsi="Times New Roman"/>
        </w:rPr>
        <w:br w:type="page"/>
      </w:r>
    </w:p>
    <w:p w:rsidR="00132632" w:rsidRPr="00B72AE2" w:rsidRDefault="00B72AE2" w:rsidP="00E96458">
      <w:pPr>
        <w:spacing w:after="60" w:line="240" w:lineRule="auto"/>
        <w:jc w:val="center"/>
        <w:rPr>
          <w:rFonts w:ascii="Times New Roman" w:hAnsi="Times New Roman"/>
        </w:rPr>
      </w:pPr>
      <w:r w:rsidRPr="00B72AE2">
        <w:rPr>
          <w:rFonts w:ascii="Times New Roman" w:hAnsi="Times New Roman"/>
          <w:smallCaps/>
        </w:rPr>
        <w:t>Second Schedule—</w:t>
      </w:r>
      <w:r w:rsidRPr="00B72AE2">
        <w:rPr>
          <w:rFonts w:ascii="Times New Roman" w:hAnsi="Times New Roman"/>
          <w:i/>
        </w:rPr>
        <w:t>continued</w:t>
      </w:r>
    </w:p>
    <w:tbl>
      <w:tblPr>
        <w:tblW w:w="5000" w:type="pct"/>
        <w:tblCellMar>
          <w:left w:w="40" w:type="dxa"/>
          <w:right w:w="40" w:type="dxa"/>
        </w:tblCellMar>
        <w:tblLook w:val="0000" w:firstRow="0" w:lastRow="0" w:firstColumn="0" w:lastColumn="0" w:noHBand="0" w:noVBand="0"/>
      </w:tblPr>
      <w:tblGrid>
        <w:gridCol w:w="2783"/>
        <w:gridCol w:w="4901"/>
        <w:gridCol w:w="1425"/>
      </w:tblGrid>
      <w:tr w:rsidR="00132632" w:rsidRPr="00FA3026" w:rsidTr="003F5F57">
        <w:trPr>
          <w:trHeight w:val="489"/>
        </w:trPr>
        <w:tc>
          <w:tcPr>
            <w:tcW w:w="1528" w:type="pct"/>
            <w:tcBorders>
              <w:top w:val="single" w:sz="6" w:space="0" w:color="auto"/>
              <w:right w:val="single" w:sz="6" w:space="0" w:color="auto"/>
            </w:tcBorders>
            <w:vAlign w:val="center"/>
          </w:tcPr>
          <w:p w:rsidR="00132632" w:rsidRPr="00FA3026" w:rsidRDefault="00132632" w:rsidP="009F2EB7">
            <w:pPr>
              <w:spacing w:after="0" w:line="240" w:lineRule="auto"/>
              <w:jc w:val="center"/>
              <w:rPr>
                <w:rFonts w:ascii="Times New Roman" w:hAnsi="Times New Roman"/>
                <w:sz w:val="20"/>
                <w:szCs w:val="20"/>
              </w:rPr>
            </w:pPr>
            <w:r w:rsidRPr="00FA3026">
              <w:rPr>
                <w:rFonts w:ascii="Times New Roman" w:hAnsi="Times New Roman"/>
                <w:sz w:val="20"/>
                <w:szCs w:val="20"/>
              </w:rPr>
              <w:t>First Column</w:t>
            </w:r>
          </w:p>
        </w:tc>
        <w:tc>
          <w:tcPr>
            <w:tcW w:w="2690" w:type="pct"/>
            <w:tcBorders>
              <w:top w:val="single" w:sz="6" w:space="0" w:color="auto"/>
              <w:left w:val="single" w:sz="6" w:space="0" w:color="auto"/>
              <w:right w:val="single" w:sz="6" w:space="0" w:color="auto"/>
            </w:tcBorders>
            <w:vAlign w:val="center"/>
          </w:tcPr>
          <w:p w:rsidR="00132632" w:rsidRPr="00FA3026" w:rsidRDefault="00132632" w:rsidP="009F2EB7">
            <w:pPr>
              <w:spacing w:after="0" w:line="240" w:lineRule="auto"/>
              <w:jc w:val="center"/>
              <w:rPr>
                <w:rFonts w:ascii="Times New Roman" w:hAnsi="Times New Roman"/>
                <w:sz w:val="20"/>
                <w:szCs w:val="20"/>
              </w:rPr>
            </w:pPr>
            <w:r w:rsidRPr="00FA3026">
              <w:rPr>
                <w:rFonts w:ascii="Times New Roman" w:hAnsi="Times New Roman"/>
                <w:sz w:val="20"/>
                <w:szCs w:val="20"/>
              </w:rPr>
              <w:t>Second Column</w:t>
            </w:r>
          </w:p>
        </w:tc>
        <w:tc>
          <w:tcPr>
            <w:tcW w:w="782" w:type="pct"/>
            <w:tcBorders>
              <w:top w:val="single" w:sz="6" w:space="0" w:color="auto"/>
              <w:left w:val="single" w:sz="6" w:space="0" w:color="auto"/>
            </w:tcBorders>
            <w:vAlign w:val="center"/>
          </w:tcPr>
          <w:p w:rsidR="00132632" w:rsidRPr="00FA3026" w:rsidRDefault="00132632" w:rsidP="009F2EB7">
            <w:pPr>
              <w:spacing w:after="0" w:line="240" w:lineRule="auto"/>
              <w:jc w:val="center"/>
              <w:rPr>
                <w:rFonts w:ascii="Times New Roman" w:hAnsi="Times New Roman"/>
                <w:sz w:val="20"/>
                <w:szCs w:val="20"/>
              </w:rPr>
            </w:pPr>
            <w:r w:rsidRPr="00FA3026">
              <w:rPr>
                <w:rFonts w:ascii="Times New Roman" w:hAnsi="Times New Roman"/>
                <w:sz w:val="20"/>
                <w:szCs w:val="20"/>
              </w:rPr>
              <w:t>Third Column</w:t>
            </w:r>
          </w:p>
        </w:tc>
      </w:tr>
      <w:tr w:rsidR="00132632" w:rsidRPr="00FA3026" w:rsidTr="003F5F57">
        <w:trPr>
          <w:trHeight w:val="20"/>
        </w:trPr>
        <w:tc>
          <w:tcPr>
            <w:tcW w:w="1528" w:type="pct"/>
            <w:tcBorders>
              <w:bottom w:val="single" w:sz="6" w:space="0" w:color="auto"/>
              <w:right w:val="single" w:sz="6" w:space="0" w:color="auto"/>
            </w:tcBorders>
            <w:vAlign w:val="center"/>
          </w:tcPr>
          <w:p w:rsidR="00132632" w:rsidRPr="00FA3026" w:rsidRDefault="00132632" w:rsidP="009F2EB7">
            <w:pPr>
              <w:spacing w:after="0" w:line="240" w:lineRule="auto"/>
              <w:jc w:val="center"/>
              <w:rPr>
                <w:rFonts w:ascii="Times New Roman" w:hAnsi="Times New Roman"/>
                <w:sz w:val="20"/>
                <w:szCs w:val="20"/>
              </w:rPr>
            </w:pPr>
            <w:r w:rsidRPr="00FA3026">
              <w:rPr>
                <w:rFonts w:ascii="Times New Roman" w:hAnsi="Times New Roman"/>
                <w:sz w:val="20"/>
                <w:szCs w:val="20"/>
              </w:rPr>
              <w:t>University</w:t>
            </w:r>
          </w:p>
        </w:tc>
        <w:tc>
          <w:tcPr>
            <w:tcW w:w="2690" w:type="pct"/>
            <w:tcBorders>
              <w:left w:val="single" w:sz="6" w:space="0" w:color="auto"/>
              <w:bottom w:val="single" w:sz="6" w:space="0" w:color="auto"/>
              <w:right w:val="single" w:sz="6" w:space="0" w:color="auto"/>
            </w:tcBorders>
            <w:vAlign w:val="center"/>
          </w:tcPr>
          <w:p w:rsidR="00132632" w:rsidRPr="00FA3026" w:rsidRDefault="00132632" w:rsidP="009F2EB7">
            <w:pPr>
              <w:spacing w:after="0" w:line="240" w:lineRule="auto"/>
              <w:jc w:val="center"/>
              <w:rPr>
                <w:rFonts w:ascii="Times New Roman" w:hAnsi="Times New Roman"/>
                <w:sz w:val="20"/>
                <w:szCs w:val="20"/>
              </w:rPr>
            </w:pPr>
            <w:r w:rsidRPr="00FA3026">
              <w:rPr>
                <w:rFonts w:ascii="Times New Roman" w:hAnsi="Times New Roman"/>
                <w:sz w:val="20"/>
                <w:szCs w:val="20"/>
              </w:rPr>
              <w:t>Project</w:t>
            </w:r>
          </w:p>
        </w:tc>
        <w:tc>
          <w:tcPr>
            <w:tcW w:w="782" w:type="pct"/>
            <w:tcBorders>
              <w:left w:val="single" w:sz="6" w:space="0" w:color="auto"/>
              <w:bottom w:val="single" w:sz="6" w:space="0" w:color="auto"/>
            </w:tcBorders>
            <w:vAlign w:val="center"/>
          </w:tcPr>
          <w:p w:rsidR="00132632" w:rsidRPr="00FA3026" w:rsidRDefault="00132632" w:rsidP="009F2EB7">
            <w:pPr>
              <w:spacing w:after="0" w:line="240" w:lineRule="auto"/>
              <w:jc w:val="center"/>
              <w:rPr>
                <w:rFonts w:ascii="Times New Roman" w:hAnsi="Times New Roman"/>
                <w:sz w:val="20"/>
                <w:szCs w:val="20"/>
              </w:rPr>
            </w:pPr>
            <w:r w:rsidRPr="00FA3026">
              <w:rPr>
                <w:rFonts w:ascii="Times New Roman" w:hAnsi="Times New Roman"/>
                <w:sz w:val="20"/>
                <w:szCs w:val="20"/>
              </w:rPr>
              <w:t>Commonwealth contributions</w:t>
            </w:r>
          </w:p>
        </w:tc>
      </w:tr>
      <w:tr w:rsidR="00132632" w:rsidRPr="00FA3026" w:rsidTr="006511A3">
        <w:trPr>
          <w:trHeight w:val="192"/>
        </w:trPr>
        <w:tc>
          <w:tcPr>
            <w:tcW w:w="1528" w:type="pct"/>
            <w:tcBorders>
              <w:top w:val="single" w:sz="6" w:space="0" w:color="auto"/>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top w:val="single" w:sz="6" w:space="0" w:color="auto"/>
              <w:left w:val="single" w:sz="6" w:space="0" w:color="auto"/>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782" w:type="pct"/>
            <w:tcBorders>
              <w:top w:val="single" w:sz="6" w:space="0" w:color="auto"/>
              <w:left w:val="single" w:sz="6" w:space="0" w:color="auto"/>
            </w:tcBorders>
          </w:tcPr>
          <w:p w:rsidR="00132632" w:rsidRPr="00FA3026" w:rsidRDefault="00132632" w:rsidP="002E0F62">
            <w:pPr>
              <w:spacing w:after="0" w:line="240" w:lineRule="auto"/>
              <w:jc w:val="center"/>
              <w:rPr>
                <w:rFonts w:ascii="Times New Roman" w:hAnsi="Times New Roman"/>
                <w:sz w:val="20"/>
                <w:szCs w:val="20"/>
              </w:rPr>
            </w:pPr>
            <w:r w:rsidRPr="00FA3026">
              <w:rPr>
                <w:rFonts w:ascii="Times New Roman" w:hAnsi="Times New Roman"/>
                <w:sz w:val="20"/>
                <w:szCs w:val="20"/>
              </w:rPr>
              <w:t>$</w:t>
            </w:r>
          </w:p>
        </w:tc>
      </w:tr>
      <w:tr w:rsidR="003F5F57" w:rsidRPr="00FA3026" w:rsidTr="006511A3">
        <w:trPr>
          <w:trHeight w:val="192"/>
        </w:trPr>
        <w:tc>
          <w:tcPr>
            <w:tcW w:w="1528" w:type="pct"/>
            <w:vMerge w:val="restart"/>
            <w:tcBorders>
              <w:right w:val="single" w:sz="6" w:space="0" w:color="auto"/>
            </w:tcBorders>
          </w:tcPr>
          <w:p w:rsidR="003F5F57" w:rsidRPr="00FA3026" w:rsidRDefault="003F5F57" w:rsidP="0065354E">
            <w:pPr>
              <w:spacing w:after="0" w:line="240" w:lineRule="auto"/>
              <w:ind w:left="432" w:hanging="288"/>
              <w:rPr>
                <w:rFonts w:ascii="Times New Roman" w:hAnsi="Times New Roman"/>
                <w:sz w:val="20"/>
                <w:szCs w:val="20"/>
              </w:rPr>
            </w:pPr>
            <w:r w:rsidRPr="00FA3026">
              <w:rPr>
                <w:rFonts w:ascii="Times New Roman" w:hAnsi="Times New Roman"/>
                <w:sz w:val="20"/>
                <w:szCs w:val="20"/>
              </w:rPr>
              <w:t>Queensland—</w:t>
            </w:r>
            <w:r w:rsidRPr="00FA3026">
              <w:rPr>
                <w:rFonts w:ascii="Times New Roman" w:hAnsi="Times New Roman"/>
                <w:i/>
                <w:sz w:val="20"/>
                <w:szCs w:val="20"/>
              </w:rPr>
              <w:t>continued</w:t>
            </w:r>
          </w:p>
          <w:p w:rsidR="003F5F57" w:rsidRPr="00FA3026" w:rsidRDefault="003F5F57" w:rsidP="00576122">
            <w:pPr>
              <w:spacing w:after="0" w:line="240" w:lineRule="auto"/>
              <w:ind w:left="576" w:hanging="288"/>
              <w:rPr>
                <w:rFonts w:ascii="Times New Roman" w:hAnsi="Times New Roman"/>
                <w:sz w:val="20"/>
                <w:szCs w:val="20"/>
              </w:rPr>
            </w:pPr>
            <w:r w:rsidRPr="00FA3026">
              <w:rPr>
                <w:rFonts w:ascii="Times New Roman" w:hAnsi="Times New Roman"/>
                <w:sz w:val="20"/>
                <w:szCs w:val="20"/>
              </w:rPr>
              <w:t>Townsville University College</w:t>
            </w:r>
          </w:p>
        </w:tc>
        <w:tc>
          <w:tcPr>
            <w:tcW w:w="2690" w:type="pct"/>
            <w:tcBorders>
              <w:left w:val="single" w:sz="6" w:space="0" w:color="auto"/>
              <w:right w:val="single" w:sz="6" w:space="0" w:color="auto"/>
            </w:tcBorders>
          </w:tcPr>
          <w:p w:rsidR="003F5F57" w:rsidRPr="00FA3026" w:rsidRDefault="003F5F57" w:rsidP="00B72AE2">
            <w:pPr>
              <w:spacing w:after="0" w:line="240" w:lineRule="auto"/>
              <w:rPr>
                <w:rFonts w:ascii="Times New Roman" w:hAnsi="Times New Roman"/>
                <w:sz w:val="20"/>
                <w:szCs w:val="20"/>
              </w:rPr>
            </w:pPr>
          </w:p>
        </w:tc>
        <w:tc>
          <w:tcPr>
            <w:tcW w:w="782" w:type="pct"/>
            <w:tcBorders>
              <w:left w:val="single" w:sz="6" w:space="0" w:color="auto"/>
            </w:tcBorders>
          </w:tcPr>
          <w:p w:rsidR="003F5F57" w:rsidRPr="00FA3026" w:rsidRDefault="003F5F57" w:rsidP="002E0F62">
            <w:pPr>
              <w:spacing w:after="0" w:line="240" w:lineRule="auto"/>
              <w:jc w:val="center"/>
              <w:rPr>
                <w:rFonts w:ascii="Times New Roman" w:hAnsi="Times New Roman"/>
                <w:sz w:val="20"/>
                <w:szCs w:val="20"/>
              </w:rPr>
            </w:pPr>
          </w:p>
        </w:tc>
      </w:tr>
      <w:tr w:rsidR="00132632" w:rsidRPr="00FA3026" w:rsidTr="006511A3">
        <w:trPr>
          <w:trHeight w:val="20"/>
        </w:trPr>
        <w:tc>
          <w:tcPr>
            <w:tcW w:w="1528" w:type="pct"/>
            <w:vMerge/>
            <w:tcBorders>
              <w:top w:val="single" w:sz="6" w:space="0" w:color="auto"/>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1C1DBF">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Erection of library</w:t>
            </w:r>
            <w:r w:rsidR="001C1DBF" w:rsidRPr="00FA3026">
              <w:rPr>
                <w:rFonts w:ascii="Times New Roman" w:hAnsi="Times New Roman"/>
                <w:sz w:val="20"/>
                <w:szCs w:val="20"/>
              </w:rPr>
              <w:tab/>
            </w:r>
          </w:p>
        </w:tc>
        <w:tc>
          <w:tcPr>
            <w:tcW w:w="782" w:type="pct"/>
            <w:tcBorders>
              <w:left w:val="single" w:sz="6" w:space="0" w:color="auto"/>
            </w:tcBorders>
          </w:tcPr>
          <w:p w:rsidR="00132632" w:rsidRPr="00FA3026" w:rsidRDefault="00132632" w:rsidP="00137DBC">
            <w:pPr>
              <w:spacing w:after="0" w:line="240" w:lineRule="auto"/>
              <w:ind w:right="288"/>
              <w:jc w:val="right"/>
              <w:rPr>
                <w:rFonts w:ascii="Times New Roman" w:hAnsi="Times New Roman"/>
                <w:sz w:val="20"/>
                <w:szCs w:val="20"/>
              </w:rPr>
            </w:pPr>
            <w:r w:rsidRPr="00FA3026">
              <w:rPr>
                <w:rFonts w:ascii="Times New Roman" w:hAnsi="Times New Roman"/>
                <w:sz w:val="20"/>
                <w:szCs w:val="20"/>
              </w:rPr>
              <w:t>250,000</w:t>
            </w:r>
          </w:p>
        </w:tc>
      </w:tr>
      <w:tr w:rsidR="00132632" w:rsidRPr="00FA3026" w:rsidTr="00727522">
        <w:trPr>
          <w:trHeight w:val="20"/>
        </w:trPr>
        <w:tc>
          <w:tcPr>
            <w:tcW w:w="1528" w:type="pct"/>
            <w:vMerge/>
            <w:tcBorders>
              <w:top w:val="single" w:sz="6" w:space="0" w:color="auto"/>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1C1DBF">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Erection of building for Faculty of Biological Sciences</w:t>
            </w:r>
            <w:r w:rsidR="001C1DBF" w:rsidRPr="00FA3026">
              <w:rPr>
                <w:rFonts w:ascii="Times New Roman" w:hAnsi="Times New Roman"/>
                <w:sz w:val="20"/>
                <w:szCs w:val="20"/>
              </w:rPr>
              <w:tab/>
            </w:r>
          </w:p>
        </w:tc>
        <w:tc>
          <w:tcPr>
            <w:tcW w:w="782" w:type="pct"/>
            <w:tcBorders>
              <w:left w:val="single" w:sz="6" w:space="0" w:color="auto"/>
            </w:tcBorders>
            <w:vAlign w:val="bottom"/>
          </w:tcPr>
          <w:p w:rsidR="00132632" w:rsidRPr="00FA3026" w:rsidRDefault="00132632" w:rsidP="00727522">
            <w:pPr>
              <w:spacing w:after="0" w:line="240" w:lineRule="auto"/>
              <w:ind w:right="288"/>
              <w:jc w:val="right"/>
              <w:rPr>
                <w:rFonts w:ascii="Times New Roman" w:hAnsi="Times New Roman"/>
                <w:sz w:val="20"/>
                <w:szCs w:val="20"/>
              </w:rPr>
            </w:pPr>
            <w:r w:rsidRPr="00FA3026">
              <w:rPr>
                <w:rFonts w:ascii="Times New Roman" w:hAnsi="Times New Roman"/>
                <w:sz w:val="20"/>
                <w:szCs w:val="20"/>
              </w:rPr>
              <w:t>430,000</w:t>
            </w:r>
          </w:p>
        </w:tc>
      </w:tr>
      <w:tr w:rsidR="00132632" w:rsidRPr="00FA3026" w:rsidTr="00727522">
        <w:trPr>
          <w:trHeight w:val="20"/>
        </w:trPr>
        <w:tc>
          <w:tcPr>
            <w:tcW w:w="1528" w:type="pct"/>
            <w:vMerge w:val="restart"/>
            <w:tcBorders>
              <w:bottom w:val="single" w:sz="6" w:space="0" w:color="auto"/>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1C1DBF">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Erection of building for physical sciences and engineering</w:t>
            </w:r>
            <w:r w:rsidR="001C1DBF" w:rsidRPr="00FA3026">
              <w:rPr>
                <w:rFonts w:ascii="Times New Roman" w:hAnsi="Times New Roman"/>
                <w:sz w:val="20"/>
                <w:szCs w:val="20"/>
              </w:rPr>
              <w:tab/>
            </w:r>
          </w:p>
        </w:tc>
        <w:tc>
          <w:tcPr>
            <w:tcW w:w="782" w:type="pct"/>
            <w:tcBorders>
              <w:left w:val="single" w:sz="6" w:space="0" w:color="auto"/>
            </w:tcBorders>
            <w:vAlign w:val="bottom"/>
          </w:tcPr>
          <w:p w:rsidR="00132632" w:rsidRPr="00FA3026" w:rsidRDefault="00132632" w:rsidP="00727522">
            <w:pPr>
              <w:spacing w:after="0" w:line="240" w:lineRule="auto"/>
              <w:ind w:right="288"/>
              <w:jc w:val="right"/>
              <w:rPr>
                <w:rFonts w:ascii="Times New Roman" w:hAnsi="Times New Roman"/>
                <w:sz w:val="20"/>
                <w:szCs w:val="20"/>
              </w:rPr>
            </w:pPr>
            <w:r w:rsidRPr="00FA3026">
              <w:rPr>
                <w:rFonts w:ascii="Times New Roman" w:hAnsi="Times New Roman"/>
                <w:sz w:val="20"/>
                <w:szCs w:val="20"/>
              </w:rPr>
              <w:t>250,000</w:t>
            </w:r>
          </w:p>
        </w:tc>
      </w:tr>
      <w:tr w:rsidR="00132632" w:rsidRPr="00FA3026" w:rsidTr="002C64F6">
        <w:trPr>
          <w:trHeight w:val="20"/>
        </w:trPr>
        <w:tc>
          <w:tcPr>
            <w:tcW w:w="1528" w:type="pct"/>
            <w:vMerge/>
            <w:tcBorders>
              <w:bottom w:val="single" w:sz="6" w:space="0" w:color="auto"/>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1C1DBF">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Erection of building for Departments of Chemistry and Geology</w:t>
            </w:r>
            <w:r w:rsidR="001C1DBF" w:rsidRPr="00FA3026">
              <w:rPr>
                <w:rFonts w:ascii="Times New Roman" w:hAnsi="Times New Roman"/>
                <w:sz w:val="20"/>
                <w:szCs w:val="20"/>
              </w:rPr>
              <w:tab/>
            </w:r>
          </w:p>
        </w:tc>
        <w:tc>
          <w:tcPr>
            <w:tcW w:w="782" w:type="pct"/>
            <w:tcBorders>
              <w:left w:val="single" w:sz="6" w:space="0" w:color="auto"/>
            </w:tcBorders>
            <w:vAlign w:val="bottom"/>
          </w:tcPr>
          <w:p w:rsidR="00132632" w:rsidRPr="00FA3026" w:rsidRDefault="00132632" w:rsidP="002C64F6">
            <w:pPr>
              <w:spacing w:after="0" w:line="240" w:lineRule="auto"/>
              <w:ind w:right="288"/>
              <w:jc w:val="right"/>
              <w:rPr>
                <w:rFonts w:ascii="Times New Roman" w:hAnsi="Times New Roman"/>
                <w:sz w:val="20"/>
                <w:szCs w:val="20"/>
              </w:rPr>
            </w:pPr>
            <w:r w:rsidRPr="00FA3026">
              <w:rPr>
                <w:rFonts w:ascii="Times New Roman" w:hAnsi="Times New Roman"/>
                <w:sz w:val="20"/>
                <w:szCs w:val="20"/>
              </w:rPr>
              <w:t>525,000</w:t>
            </w:r>
          </w:p>
        </w:tc>
      </w:tr>
      <w:tr w:rsidR="00132632" w:rsidRPr="00FA3026" w:rsidTr="003F5F57">
        <w:trPr>
          <w:trHeight w:val="20"/>
        </w:trPr>
        <w:tc>
          <w:tcPr>
            <w:tcW w:w="1528" w:type="pct"/>
            <w:vMerge/>
            <w:tcBorders>
              <w:bottom w:val="single" w:sz="6" w:space="0" w:color="auto"/>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1C1DBF">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Erection of building for Students</w:t>
            </w:r>
            <w:r w:rsidR="00F8010A" w:rsidRPr="00FA3026">
              <w:rPr>
                <w:rFonts w:ascii="Times New Roman" w:hAnsi="Times New Roman"/>
                <w:sz w:val="20"/>
                <w:szCs w:val="20"/>
              </w:rPr>
              <w:t>’</w:t>
            </w:r>
            <w:r w:rsidR="001C1DBF" w:rsidRPr="00FA3026">
              <w:rPr>
                <w:rFonts w:ascii="Times New Roman" w:hAnsi="Times New Roman"/>
                <w:sz w:val="20"/>
                <w:szCs w:val="20"/>
              </w:rPr>
              <w:t xml:space="preserve"> </w:t>
            </w:r>
            <w:r w:rsidRPr="00FA3026">
              <w:rPr>
                <w:rFonts w:ascii="Times New Roman" w:hAnsi="Times New Roman"/>
                <w:sz w:val="20"/>
                <w:szCs w:val="20"/>
              </w:rPr>
              <w:t>Union</w:t>
            </w:r>
            <w:r w:rsidR="001C1DBF" w:rsidRPr="00FA3026">
              <w:rPr>
                <w:rFonts w:ascii="Times New Roman" w:hAnsi="Times New Roman"/>
                <w:sz w:val="20"/>
                <w:szCs w:val="20"/>
              </w:rPr>
              <w:tab/>
            </w:r>
          </w:p>
        </w:tc>
        <w:tc>
          <w:tcPr>
            <w:tcW w:w="782" w:type="pct"/>
            <w:tcBorders>
              <w:left w:val="single" w:sz="6" w:space="0" w:color="auto"/>
            </w:tcBorders>
          </w:tcPr>
          <w:p w:rsidR="00132632" w:rsidRPr="00FA3026" w:rsidRDefault="00132632" w:rsidP="00137DBC">
            <w:pPr>
              <w:spacing w:after="0" w:line="240" w:lineRule="auto"/>
              <w:ind w:right="288"/>
              <w:jc w:val="right"/>
              <w:rPr>
                <w:rFonts w:ascii="Times New Roman" w:hAnsi="Times New Roman"/>
                <w:sz w:val="20"/>
                <w:szCs w:val="20"/>
              </w:rPr>
            </w:pPr>
            <w:r w:rsidRPr="00FA3026">
              <w:rPr>
                <w:rFonts w:ascii="Times New Roman" w:hAnsi="Times New Roman"/>
                <w:sz w:val="20"/>
                <w:szCs w:val="20"/>
              </w:rPr>
              <w:t>23,000</w:t>
            </w:r>
          </w:p>
        </w:tc>
      </w:tr>
      <w:tr w:rsidR="00132632" w:rsidRPr="00FA3026" w:rsidTr="003F5F57">
        <w:trPr>
          <w:trHeight w:val="20"/>
        </w:trPr>
        <w:tc>
          <w:tcPr>
            <w:tcW w:w="1528" w:type="pct"/>
            <w:vMerge/>
            <w:tcBorders>
              <w:bottom w:val="single" w:sz="6" w:space="0" w:color="auto"/>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1C1DBF">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Provision of sporting facilities</w:t>
            </w:r>
            <w:r w:rsidR="001C1DBF" w:rsidRPr="00FA3026">
              <w:rPr>
                <w:rFonts w:ascii="Times New Roman" w:hAnsi="Times New Roman"/>
                <w:sz w:val="20"/>
                <w:szCs w:val="20"/>
              </w:rPr>
              <w:tab/>
            </w:r>
          </w:p>
        </w:tc>
        <w:tc>
          <w:tcPr>
            <w:tcW w:w="782" w:type="pct"/>
            <w:tcBorders>
              <w:left w:val="single" w:sz="6" w:space="0" w:color="auto"/>
            </w:tcBorders>
          </w:tcPr>
          <w:p w:rsidR="00132632" w:rsidRPr="00FA3026" w:rsidRDefault="00132632" w:rsidP="00137DBC">
            <w:pPr>
              <w:spacing w:after="0" w:line="240" w:lineRule="auto"/>
              <w:ind w:right="288"/>
              <w:jc w:val="right"/>
              <w:rPr>
                <w:rFonts w:ascii="Times New Roman" w:hAnsi="Times New Roman"/>
                <w:sz w:val="20"/>
                <w:szCs w:val="20"/>
              </w:rPr>
            </w:pPr>
            <w:r w:rsidRPr="00FA3026">
              <w:rPr>
                <w:rFonts w:ascii="Times New Roman" w:hAnsi="Times New Roman"/>
                <w:sz w:val="20"/>
                <w:szCs w:val="20"/>
              </w:rPr>
              <w:t>20,000</w:t>
            </w:r>
          </w:p>
        </w:tc>
      </w:tr>
      <w:tr w:rsidR="00132632" w:rsidRPr="00FA3026" w:rsidTr="003F5F57">
        <w:trPr>
          <w:trHeight w:val="20"/>
        </w:trPr>
        <w:tc>
          <w:tcPr>
            <w:tcW w:w="1528" w:type="pct"/>
            <w:vMerge/>
            <w:tcBorders>
              <w:bottom w:val="single" w:sz="6" w:space="0" w:color="auto"/>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1C1DBF">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Minor works approved by the Commission</w:t>
            </w:r>
            <w:r w:rsidR="001C1DBF" w:rsidRPr="00FA3026">
              <w:rPr>
                <w:rFonts w:ascii="Times New Roman" w:hAnsi="Times New Roman"/>
                <w:sz w:val="20"/>
                <w:szCs w:val="20"/>
              </w:rPr>
              <w:tab/>
            </w:r>
          </w:p>
        </w:tc>
        <w:tc>
          <w:tcPr>
            <w:tcW w:w="782" w:type="pct"/>
            <w:tcBorders>
              <w:left w:val="single" w:sz="6" w:space="0" w:color="auto"/>
            </w:tcBorders>
          </w:tcPr>
          <w:p w:rsidR="00132632" w:rsidRPr="00FA3026" w:rsidRDefault="00132632" w:rsidP="00137DBC">
            <w:pPr>
              <w:spacing w:after="0" w:line="240" w:lineRule="auto"/>
              <w:ind w:right="288"/>
              <w:jc w:val="right"/>
              <w:rPr>
                <w:rFonts w:ascii="Times New Roman" w:hAnsi="Times New Roman"/>
                <w:sz w:val="20"/>
                <w:szCs w:val="20"/>
              </w:rPr>
            </w:pPr>
            <w:r w:rsidRPr="00FA3026">
              <w:rPr>
                <w:rFonts w:ascii="Times New Roman" w:hAnsi="Times New Roman"/>
                <w:sz w:val="20"/>
                <w:szCs w:val="20"/>
              </w:rPr>
              <w:t>60,000</w:t>
            </w:r>
          </w:p>
        </w:tc>
      </w:tr>
      <w:tr w:rsidR="00132632" w:rsidRPr="00FA3026" w:rsidTr="00C668EC">
        <w:trPr>
          <w:trHeight w:val="20"/>
        </w:trPr>
        <w:tc>
          <w:tcPr>
            <w:tcW w:w="1528" w:type="pct"/>
            <w:vMerge/>
            <w:tcBorders>
              <w:bottom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1C1DBF">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Installation of water, electricity, gas and other services and preparation of sites</w:t>
            </w:r>
            <w:r w:rsidR="001C1DBF" w:rsidRPr="00FA3026">
              <w:rPr>
                <w:rFonts w:ascii="Times New Roman" w:hAnsi="Times New Roman"/>
                <w:sz w:val="20"/>
                <w:szCs w:val="20"/>
              </w:rPr>
              <w:tab/>
            </w:r>
          </w:p>
        </w:tc>
        <w:tc>
          <w:tcPr>
            <w:tcW w:w="782" w:type="pct"/>
            <w:tcBorders>
              <w:left w:val="single" w:sz="6" w:space="0" w:color="auto"/>
            </w:tcBorders>
            <w:vAlign w:val="bottom"/>
          </w:tcPr>
          <w:p w:rsidR="00132632" w:rsidRPr="00FA3026" w:rsidRDefault="00132632" w:rsidP="00C668EC">
            <w:pPr>
              <w:spacing w:after="0" w:line="240" w:lineRule="auto"/>
              <w:ind w:right="288"/>
              <w:jc w:val="right"/>
              <w:rPr>
                <w:rFonts w:ascii="Times New Roman" w:hAnsi="Times New Roman"/>
                <w:sz w:val="20"/>
                <w:szCs w:val="20"/>
              </w:rPr>
            </w:pPr>
            <w:r w:rsidRPr="00FA3026">
              <w:rPr>
                <w:rFonts w:ascii="Times New Roman" w:hAnsi="Times New Roman"/>
                <w:sz w:val="20"/>
                <w:szCs w:val="20"/>
              </w:rPr>
              <w:t>175,000</w:t>
            </w:r>
          </w:p>
        </w:tc>
      </w:tr>
      <w:tr w:rsidR="00132632" w:rsidRPr="00FA3026" w:rsidTr="00E55DE3">
        <w:trPr>
          <w:trHeight w:val="20"/>
        </w:trPr>
        <w:tc>
          <w:tcPr>
            <w:tcW w:w="1528" w:type="pct"/>
            <w:vMerge/>
            <w:tcBorders>
              <w:bottom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1C1DBF">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Purchase and installation of computing facilities</w:t>
            </w:r>
            <w:r w:rsidR="001C1DBF" w:rsidRPr="00FA3026">
              <w:rPr>
                <w:rFonts w:ascii="Times New Roman" w:hAnsi="Times New Roman"/>
                <w:sz w:val="20"/>
                <w:szCs w:val="20"/>
              </w:rPr>
              <w:tab/>
            </w:r>
          </w:p>
        </w:tc>
        <w:tc>
          <w:tcPr>
            <w:tcW w:w="782" w:type="pct"/>
            <w:tcBorders>
              <w:left w:val="single" w:sz="6" w:space="0" w:color="auto"/>
            </w:tcBorders>
          </w:tcPr>
          <w:p w:rsidR="00132632" w:rsidRPr="00FA3026" w:rsidRDefault="00132632" w:rsidP="00137DBC">
            <w:pPr>
              <w:spacing w:after="0" w:line="240" w:lineRule="auto"/>
              <w:ind w:right="288"/>
              <w:jc w:val="right"/>
              <w:rPr>
                <w:rFonts w:ascii="Times New Roman" w:hAnsi="Times New Roman"/>
                <w:sz w:val="20"/>
                <w:szCs w:val="20"/>
              </w:rPr>
            </w:pPr>
            <w:r w:rsidRPr="00FA3026">
              <w:rPr>
                <w:rFonts w:ascii="Times New Roman" w:hAnsi="Times New Roman"/>
                <w:sz w:val="20"/>
                <w:szCs w:val="20"/>
              </w:rPr>
              <w:t>20,000</w:t>
            </w:r>
          </w:p>
        </w:tc>
      </w:tr>
      <w:tr w:rsidR="00132632" w:rsidRPr="00FA3026" w:rsidTr="00E55DE3">
        <w:trPr>
          <w:trHeight w:val="20"/>
        </w:trPr>
        <w:tc>
          <w:tcPr>
            <w:tcW w:w="1528" w:type="pct"/>
            <w:vMerge/>
            <w:tcBorders>
              <w:bottom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1C1DBF">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Planning for 1970</w:t>
            </w:r>
            <w:r w:rsidR="00092385" w:rsidRPr="00FA3026">
              <w:rPr>
                <w:rFonts w:ascii="Times New Roman" w:hAnsi="Times New Roman"/>
                <w:sz w:val="20"/>
                <w:szCs w:val="20"/>
              </w:rPr>
              <w:t>–</w:t>
            </w:r>
            <w:r w:rsidRPr="00FA3026">
              <w:rPr>
                <w:rFonts w:ascii="Times New Roman" w:hAnsi="Times New Roman"/>
                <w:sz w:val="20"/>
                <w:szCs w:val="20"/>
              </w:rPr>
              <w:t>1972 triennium</w:t>
            </w:r>
            <w:r w:rsidR="001C1DBF" w:rsidRPr="00FA3026">
              <w:rPr>
                <w:rFonts w:ascii="Times New Roman" w:hAnsi="Times New Roman"/>
                <w:sz w:val="20"/>
                <w:szCs w:val="20"/>
              </w:rPr>
              <w:tab/>
            </w:r>
          </w:p>
        </w:tc>
        <w:tc>
          <w:tcPr>
            <w:tcW w:w="782" w:type="pct"/>
            <w:tcBorders>
              <w:left w:val="single" w:sz="6" w:space="0" w:color="auto"/>
              <w:bottom w:val="single" w:sz="6" w:space="0" w:color="auto"/>
            </w:tcBorders>
          </w:tcPr>
          <w:p w:rsidR="00132632" w:rsidRPr="00FA3026" w:rsidRDefault="00132632" w:rsidP="00137DBC">
            <w:pPr>
              <w:spacing w:after="0" w:line="240" w:lineRule="auto"/>
              <w:ind w:right="288"/>
              <w:jc w:val="right"/>
              <w:rPr>
                <w:rFonts w:ascii="Times New Roman" w:hAnsi="Times New Roman"/>
                <w:sz w:val="20"/>
                <w:szCs w:val="20"/>
              </w:rPr>
            </w:pPr>
            <w:r w:rsidRPr="00FA3026">
              <w:rPr>
                <w:rFonts w:ascii="Times New Roman" w:hAnsi="Times New Roman"/>
                <w:sz w:val="20"/>
                <w:szCs w:val="20"/>
              </w:rPr>
              <w:t>15,000</w:t>
            </w:r>
          </w:p>
        </w:tc>
      </w:tr>
      <w:tr w:rsidR="00132632" w:rsidRPr="00FA3026" w:rsidTr="00E55DE3">
        <w:trPr>
          <w:trHeight w:val="20"/>
        </w:trPr>
        <w:tc>
          <w:tcPr>
            <w:tcW w:w="1528" w:type="pct"/>
            <w:vMerge/>
            <w:tcBorders>
              <w:bottom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6C6C1E">
            <w:pPr>
              <w:spacing w:after="0" w:line="240" w:lineRule="auto"/>
              <w:ind w:left="432" w:hanging="288"/>
              <w:rPr>
                <w:rFonts w:ascii="Times New Roman" w:hAnsi="Times New Roman"/>
                <w:sz w:val="20"/>
                <w:szCs w:val="20"/>
              </w:rPr>
            </w:pPr>
          </w:p>
        </w:tc>
        <w:tc>
          <w:tcPr>
            <w:tcW w:w="782" w:type="pct"/>
            <w:tcBorders>
              <w:top w:val="single" w:sz="6" w:space="0" w:color="auto"/>
              <w:left w:val="single" w:sz="6" w:space="0" w:color="auto"/>
              <w:bottom w:val="single" w:sz="6" w:space="0" w:color="auto"/>
            </w:tcBorders>
          </w:tcPr>
          <w:p w:rsidR="00132632" w:rsidRPr="00FA3026" w:rsidRDefault="00132632" w:rsidP="003A79AB">
            <w:pPr>
              <w:spacing w:before="40" w:after="60" w:line="240" w:lineRule="auto"/>
              <w:ind w:right="288"/>
              <w:jc w:val="right"/>
              <w:rPr>
                <w:rFonts w:ascii="Times New Roman" w:hAnsi="Times New Roman"/>
                <w:sz w:val="20"/>
                <w:szCs w:val="20"/>
              </w:rPr>
            </w:pPr>
            <w:r w:rsidRPr="00FA3026">
              <w:rPr>
                <w:rFonts w:ascii="Times New Roman" w:hAnsi="Times New Roman"/>
                <w:sz w:val="20"/>
                <w:szCs w:val="20"/>
              </w:rPr>
              <w:t>1,768,000</w:t>
            </w:r>
          </w:p>
        </w:tc>
      </w:tr>
      <w:tr w:rsidR="00132632" w:rsidRPr="00FA3026" w:rsidTr="00E55DE3">
        <w:trPr>
          <w:trHeight w:val="20"/>
        </w:trPr>
        <w:tc>
          <w:tcPr>
            <w:tcW w:w="1528" w:type="pct"/>
            <w:vMerge/>
            <w:tcBorders>
              <w:bottom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bottom w:val="single" w:sz="6" w:space="0" w:color="auto"/>
              <w:right w:val="single" w:sz="6" w:space="0" w:color="auto"/>
            </w:tcBorders>
          </w:tcPr>
          <w:p w:rsidR="00132632" w:rsidRPr="00FA3026" w:rsidRDefault="00132632" w:rsidP="006C6C1E">
            <w:pPr>
              <w:spacing w:after="0" w:line="240" w:lineRule="auto"/>
              <w:ind w:left="432" w:hanging="288"/>
              <w:rPr>
                <w:rFonts w:ascii="Times New Roman" w:hAnsi="Times New Roman"/>
                <w:sz w:val="20"/>
                <w:szCs w:val="20"/>
              </w:rPr>
            </w:pPr>
          </w:p>
        </w:tc>
        <w:tc>
          <w:tcPr>
            <w:tcW w:w="782" w:type="pct"/>
            <w:tcBorders>
              <w:top w:val="single" w:sz="6" w:space="0" w:color="auto"/>
              <w:left w:val="single" w:sz="6" w:space="0" w:color="auto"/>
              <w:bottom w:val="single" w:sz="6" w:space="0" w:color="auto"/>
            </w:tcBorders>
          </w:tcPr>
          <w:p w:rsidR="00132632" w:rsidRPr="00FA3026" w:rsidRDefault="00132632" w:rsidP="003A79AB">
            <w:pPr>
              <w:spacing w:before="40" w:after="60" w:line="240" w:lineRule="auto"/>
              <w:ind w:right="288"/>
              <w:jc w:val="right"/>
              <w:rPr>
                <w:rFonts w:ascii="Times New Roman" w:hAnsi="Times New Roman"/>
                <w:sz w:val="20"/>
                <w:szCs w:val="20"/>
              </w:rPr>
            </w:pPr>
            <w:r w:rsidRPr="00FA3026">
              <w:rPr>
                <w:rFonts w:ascii="Times New Roman" w:hAnsi="Times New Roman"/>
                <w:sz w:val="20"/>
                <w:szCs w:val="20"/>
              </w:rPr>
              <w:t>5,148,000</w:t>
            </w:r>
          </w:p>
        </w:tc>
      </w:tr>
      <w:tr w:rsidR="00132632" w:rsidRPr="00FA3026" w:rsidTr="006644B8">
        <w:trPr>
          <w:trHeight w:val="20"/>
        </w:trPr>
        <w:tc>
          <w:tcPr>
            <w:tcW w:w="1528" w:type="pct"/>
            <w:vMerge w:val="restart"/>
            <w:tcBorders>
              <w:top w:val="single" w:sz="6" w:space="0" w:color="auto"/>
              <w:right w:val="single" w:sz="6" w:space="0" w:color="auto"/>
            </w:tcBorders>
          </w:tcPr>
          <w:p w:rsidR="00132632" w:rsidRPr="00FA3026" w:rsidRDefault="00132632" w:rsidP="00F56666">
            <w:pPr>
              <w:spacing w:before="120" w:after="0" w:line="240" w:lineRule="auto"/>
              <w:ind w:left="144"/>
              <w:rPr>
                <w:rFonts w:ascii="Times New Roman" w:hAnsi="Times New Roman"/>
                <w:sz w:val="20"/>
                <w:szCs w:val="20"/>
              </w:rPr>
            </w:pPr>
            <w:r w:rsidRPr="00FA3026">
              <w:rPr>
                <w:rFonts w:ascii="Times New Roman" w:hAnsi="Times New Roman"/>
                <w:sz w:val="20"/>
                <w:szCs w:val="20"/>
              </w:rPr>
              <w:t>South Australia—</w:t>
            </w:r>
          </w:p>
          <w:p w:rsidR="00132632" w:rsidRPr="00FA3026" w:rsidRDefault="00132632" w:rsidP="00F56666">
            <w:pPr>
              <w:spacing w:after="0" w:line="240" w:lineRule="auto"/>
              <w:ind w:left="288"/>
              <w:rPr>
                <w:rFonts w:ascii="Times New Roman" w:hAnsi="Times New Roman"/>
                <w:sz w:val="20"/>
                <w:szCs w:val="20"/>
              </w:rPr>
            </w:pPr>
            <w:r w:rsidRPr="00FA3026">
              <w:rPr>
                <w:rFonts w:ascii="Times New Roman" w:hAnsi="Times New Roman"/>
                <w:sz w:val="20"/>
                <w:szCs w:val="20"/>
              </w:rPr>
              <w:t>University of Adelaide</w:t>
            </w:r>
          </w:p>
        </w:tc>
        <w:tc>
          <w:tcPr>
            <w:tcW w:w="2690" w:type="pct"/>
            <w:tcBorders>
              <w:top w:val="single" w:sz="6" w:space="0" w:color="auto"/>
              <w:left w:val="single" w:sz="6" w:space="0" w:color="auto"/>
              <w:right w:val="single" w:sz="6" w:space="0" w:color="auto"/>
            </w:tcBorders>
          </w:tcPr>
          <w:p w:rsidR="00132632" w:rsidRPr="00FA3026" w:rsidRDefault="00132632" w:rsidP="006644B8">
            <w:pPr>
              <w:tabs>
                <w:tab w:val="right" w:leader="dot" w:pos="4717"/>
              </w:tabs>
              <w:spacing w:before="360" w:after="0" w:line="240" w:lineRule="auto"/>
              <w:ind w:left="432" w:hanging="288"/>
              <w:rPr>
                <w:rFonts w:ascii="Times New Roman" w:hAnsi="Times New Roman"/>
                <w:sz w:val="20"/>
                <w:szCs w:val="20"/>
              </w:rPr>
            </w:pPr>
            <w:r w:rsidRPr="00FA3026">
              <w:rPr>
                <w:rFonts w:ascii="Times New Roman" w:hAnsi="Times New Roman"/>
                <w:sz w:val="20"/>
                <w:szCs w:val="20"/>
              </w:rPr>
              <w:t>Erection of building for Faculty of Law</w:t>
            </w:r>
            <w:r w:rsidR="000F0E5D" w:rsidRPr="00FA3026">
              <w:rPr>
                <w:rFonts w:ascii="Times New Roman" w:hAnsi="Times New Roman"/>
                <w:sz w:val="20"/>
                <w:szCs w:val="20"/>
              </w:rPr>
              <w:tab/>
            </w:r>
          </w:p>
        </w:tc>
        <w:tc>
          <w:tcPr>
            <w:tcW w:w="782" w:type="pct"/>
            <w:tcBorders>
              <w:top w:val="single" w:sz="6" w:space="0" w:color="auto"/>
              <w:left w:val="single" w:sz="6" w:space="0" w:color="auto"/>
            </w:tcBorders>
            <w:vAlign w:val="bottom"/>
          </w:tcPr>
          <w:p w:rsidR="00132632" w:rsidRPr="00FA3026" w:rsidRDefault="00132632" w:rsidP="006644B8">
            <w:pPr>
              <w:spacing w:after="0" w:line="240" w:lineRule="auto"/>
              <w:ind w:right="288"/>
              <w:jc w:val="right"/>
              <w:rPr>
                <w:rFonts w:ascii="Times New Roman" w:hAnsi="Times New Roman"/>
                <w:sz w:val="20"/>
                <w:szCs w:val="20"/>
              </w:rPr>
            </w:pPr>
            <w:r w:rsidRPr="00FA3026">
              <w:rPr>
                <w:rFonts w:ascii="Times New Roman" w:hAnsi="Times New Roman"/>
                <w:sz w:val="20"/>
                <w:szCs w:val="20"/>
              </w:rPr>
              <w:t>405,000</w:t>
            </w:r>
          </w:p>
        </w:tc>
      </w:tr>
      <w:tr w:rsidR="00132632" w:rsidRPr="00FA3026" w:rsidTr="00E55DE3">
        <w:trPr>
          <w:trHeight w:val="20"/>
        </w:trPr>
        <w:tc>
          <w:tcPr>
            <w:tcW w:w="1528" w:type="pct"/>
            <w:vMerge/>
            <w:tcBorders>
              <w:top w:val="single" w:sz="6" w:space="0" w:color="auto"/>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0F0E5D">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Alterations to Barr-Smith Library</w:t>
            </w:r>
            <w:r w:rsidR="000F0E5D" w:rsidRPr="00FA3026">
              <w:rPr>
                <w:rFonts w:ascii="Times New Roman" w:hAnsi="Times New Roman"/>
                <w:sz w:val="20"/>
                <w:szCs w:val="20"/>
              </w:rPr>
              <w:tab/>
            </w:r>
          </w:p>
        </w:tc>
        <w:tc>
          <w:tcPr>
            <w:tcW w:w="782" w:type="pct"/>
            <w:tcBorders>
              <w:left w:val="single" w:sz="6" w:space="0" w:color="auto"/>
            </w:tcBorders>
          </w:tcPr>
          <w:p w:rsidR="00132632" w:rsidRPr="00FA3026" w:rsidRDefault="00132632" w:rsidP="00137DBC">
            <w:pPr>
              <w:spacing w:after="0" w:line="240" w:lineRule="auto"/>
              <w:ind w:right="288"/>
              <w:jc w:val="right"/>
              <w:rPr>
                <w:rFonts w:ascii="Times New Roman" w:hAnsi="Times New Roman"/>
                <w:sz w:val="20"/>
                <w:szCs w:val="20"/>
              </w:rPr>
            </w:pPr>
            <w:r w:rsidRPr="00FA3026">
              <w:rPr>
                <w:rFonts w:ascii="Times New Roman" w:hAnsi="Times New Roman"/>
                <w:sz w:val="20"/>
                <w:szCs w:val="20"/>
              </w:rPr>
              <w:t>25,000</w:t>
            </w:r>
          </w:p>
        </w:tc>
      </w:tr>
      <w:tr w:rsidR="00132632" w:rsidRPr="00FA3026" w:rsidTr="00A50756">
        <w:trPr>
          <w:trHeight w:val="20"/>
        </w:trPr>
        <w:tc>
          <w:tcPr>
            <w:tcW w:w="1528" w:type="pct"/>
            <w:vMerge/>
            <w:tcBorders>
              <w:top w:val="single" w:sz="6" w:space="0" w:color="auto"/>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0F0E5D">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Erection of building for Faculty of Architecture and Department of Mathematics</w:t>
            </w:r>
            <w:r w:rsidR="000F0E5D" w:rsidRPr="00FA3026">
              <w:rPr>
                <w:rFonts w:ascii="Times New Roman" w:hAnsi="Times New Roman"/>
                <w:sz w:val="20"/>
                <w:szCs w:val="20"/>
              </w:rPr>
              <w:tab/>
            </w:r>
          </w:p>
        </w:tc>
        <w:tc>
          <w:tcPr>
            <w:tcW w:w="782" w:type="pct"/>
            <w:tcBorders>
              <w:left w:val="single" w:sz="6" w:space="0" w:color="auto"/>
            </w:tcBorders>
            <w:vAlign w:val="bottom"/>
          </w:tcPr>
          <w:p w:rsidR="00132632" w:rsidRPr="00FA3026" w:rsidRDefault="00132632" w:rsidP="00A50756">
            <w:pPr>
              <w:spacing w:after="0" w:line="240" w:lineRule="auto"/>
              <w:ind w:right="288"/>
              <w:jc w:val="right"/>
              <w:rPr>
                <w:rFonts w:ascii="Times New Roman" w:hAnsi="Times New Roman"/>
                <w:sz w:val="20"/>
                <w:szCs w:val="20"/>
              </w:rPr>
            </w:pPr>
            <w:r w:rsidRPr="00FA3026">
              <w:rPr>
                <w:rFonts w:ascii="Times New Roman" w:hAnsi="Times New Roman"/>
                <w:sz w:val="20"/>
                <w:szCs w:val="20"/>
              </w:rPr>
              <w:t>235,000</w:t>
            </w:r>
          </w:p>
        </w:tc>
      </w:tr>
      <w:tr w:rsidR="00132632" w:rsidRPr="00FA3026" w:rsidTr="00A50756">
        <w:trPr>
          <w:trHeight w:val="20"/>
        </w:trPr>
        <w:tc>
          <w:tcPr>
            <w:tcW w:w="1528" w:type="pct"/>
            <w:vMerge/>
            <w:tcBorders>
              <w:top w:val="single" w:sz="6" w:space="0" w:color="auto"/>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6C6C1E">
            <w:pPr>
              <w:spacing w:after="0" w:line="240" w:lineRule="auto"/>
              <w:ind w:left="432" w:hanging="288"/>
              <w:rPr>
                <w:rFonts w:ascii="Times New Roman" w:hAnsi="Times New Roman"/>
                <w:sz w:val="20"/>
                <w:szCs w:val="20"/>
              </w:rPr>
            </w:pPr>
            <w:r w:rsidRPr="00FA3026">
              <w:rPr>
                <w:rFonts w:ascii="Times New Roman" w:hAnsi="Times New Roman"/>
                <w:sz w:val="20"/>
                <w:szCs w:val="20"/>
              </w:rPr>
              <w:t>Erection of building for Department of Physics</w:t>
            </w:r>
            <w:r w:rsidR="00EC7D0B" w:rsidRPr="00FA3026">
              <w:rPr>
                <w:rFonts w:ascii="Times New Roman" w:hAnsi="Times New Roman"/>
                <w:sz w:val="20"/>
                <w:szCs w:val="20"/>
              </w:rPr>
              <w:t xml:space="preserve"> </w:t>
            </w:r>
            <w:r w:rsidRPr="00FA3026">
              <w:rPr>
                <w:rFonts w:ascii="Times New Roman" w:hAnsi="Times New Roman"/>
                <w:sz w:val="20"/>
                <w:szCs w:val="20"/>
              </w:rPr>
              <w:t>and</w:t>
            </w:r>
            <w:r w:rsidR="00EC7D0B" w:rsidRPr="00FA3026">
              <w:rPr>
                <w:rFonts w:ascii="Times New Roman" w:hAnsi="Times New Roman"/>
                <w:sz w:val="20"/>
                <w:szCs w:val="20"/>
              </w:rPr>
              <w:t xml:space="preserve"> </w:t>
            </w:r>
            <w:r w:rsidRPr="00FA3026">
              <w:rPr>
                <w:rFonts w:ascii="Times New Roman" w:hAnsi="Times New Roman"/>
                <w:sz w:val="20"/>
                <w:szCs w:val="20"/>
              </w:rPr>
              <w:t>Mawson</w:t>
            </w:r>
            <w:r w:rsidR="00EC7D0B" w:rsidRPr="00FA3026">
              <w:rPr>
                <w:rFonts w:ascii="Times New Roman" w:hAnsi="Times New Roman"/>
                <w:sz w:val="20"/>
                <w:szCs w:val="20"/>
              </w:rPr>
              <w:t xml:space="preserve"> </w:t>
            </w:r>
            <w:r w:rsidRPr="00FA3026">
              <w:rPr>
                <w:rFonts w:ascii="Times New Roman" w:hAnsi="Times New Roman"/>
                <w:sz w:val="20"/>
                <w:szCs w:val="20"/>
              </w:rPr>
              <w:t>Institute</w:t>
            </w:r>
            <w:r w:rsidR="00EC7D0B" w:rsidRPr="00FA3026">
              <w:rPr>
                <w:rFonts w:ascii="Times New Roman" w:hAnsi="Times New Roman"/>
                <w:sz w:val="20"/>
                <w:szCs w:val="20"/>
              </w:rPr>
              <w:t xml:space="preserve"> </w:t>
            </w:r>
            <w:r w:rsidRPr="00FA3026">
              <w:rPr>
                <w:rFonts w:ascii="Times New Roman" w:hAnsi="Times New Roman"/>
                <w:sz w:val="20"/>
                <w:szCs w:val="20"/>
              </w:rPr>
              <w:t>for Antarctic Research</w:t>
            </w:r>
          </w:p>
        </w:tc>
        <w:tc>
          <w:tcPr>
            <w:tcW w:w="782" w:type="pct"/>
            <w:tcBorders>
              <w:left w:val="single" w:sz="6" w:space="0" w:color="auto"/>
            </w:tcBorders>
            <w:vAlign w:val="bottom"/>
          </w:tcPr>
          <w:p w:rsidR="00132632" w:rsidRPr="00FA3026" w:rsidRDefault="00132632" w:rsidP="00A50756">
            <w:pPr>
              <w:spacing w:after="0" w:line="240" w:lineRule="auto"/>
              <w:ind w:right="288"/>
              <w:jc w:val="right"/>
              <w:rPr>
                <w:rFonts w:ascii="Times New Roman" w:hAnsi="Times New Roman"/>
                <w:sz w:val="20"/>
                <w:szCs w:val="20"/>
              </w:rPr>
            </w:pPr>
            <w:r w:rsidRPr="00FA3026">
              <w:rPr>
                <w:rFonts w:ascii="Times New Roman" w:hAnsi="Times New Roman"/>
                <w:sz w:val="20"/>
                <w:szCs w:val="20"/>
              </w:rPr>
              <w:t>135,000</w:t>
            </w:r>
          </w:p>
        </w:tc>
      </w:tr>
      <w:tr w:rsidR="00132632" w:rsidRPr="00FA3026" w:rsidTr="00DA377E">
        <w:trPr>
          <w:trHeight w:val="20"/>
        </w:trPr>
        <w:tc>
          <w:tcPr>
            <w:tcW w:w="1528" w:type="pct"/>
            <w:vMerge/>
            <w:tcBorders>
              <w:top w:val="single" w:sz="6" w:space="0" w:color="auto"/>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0F0E5D">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Erection of Dental School within new Dental Hospital</w:t>
            </w:r>
            <w:r w:rsidR="000F0E5D" w:rsidRPr="00FA3026">
              <w:rPr>
                <w:rFonts w:ascii="Times New Roman" w:hAnsi="Times New Roman"/>
                <w:sz w:val="20"/>
                <w:szCs w:val="20"/>
              </w:rPr>
              <w:tab/>
            </w:r>
          </w:p>
        </w:tc>
        <w:tc>
          <w:tcPr>
            <w:tcW w:w="782" w:type="pct"/>
            <w:tcBorders>
              <w:left w:val="single" w:sz="6" w:space="0" w:color="auto"/>
            </w:tcBorders>
            <w:vAlign w:val="bottom"/>
          </w:tcPr>
          <w:p w:rsidR="00132632" w:rsidRPr="00FA3026" w:rsidRDefault="00132632" w:rsidP="00DA377E">
            <w:pPr>
              <w:spacing w:after="0" w:line="240" w:lineRule="auto"/>
              <w:ind w:right="288"/>
              <w:jc w:val="right"/>
              <w:rPr>
                <w:rFonts w:ascii="Times New Roman" w:hAnsi="Times New Roman"/>
                <w:sz w:val="20"/>
                <w:szCs w:val="20"/>
              </w:rPr>
            </w:pPr>
            <w:r w:rsidRPr="00FA3026">
              <w:rPr>
                <w:rFonts w:ascii="Times New Roman" w:hAnsi="Times New Roman"/>
                <w:sz w:val="20"/>
                <w:szCs w:val="20"/>
              </w:rPr>
              <w:t>431,000</w:t>
            </w:r>
          </w:p>
        </w:tc>
      </w:tr>
      <w:tr w:rsidR="00132632" w:rsidRPr="00FA3026" w:rsidTr="00E55DE3">
        <w:trPr>
          <w:trHeight w:val="20"/>
        </w:trPr>
        <w:tc>
          <w:tcPr>
            <w:tcW w:w="1528" w:type="pct"/>
            <w:vMerge/>
            <w:tcBorders>
              <w:top w:val="single" w:sz="6" w:space="0" w:color="auto"/>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0F0E5D">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Minor works approved by the Commission</w:t>
            </w:r>
            <w:r w:rsidR="000F0E5D" w:rsidRPr="00FA3026">
              <w:rPr>
                <w:rFonts w:ascii="Times New Roman" w:hAnsi="Times New Roman"/>
                <w:sz w:val="20"/>
                <w:szCs w:val="20"/>
              </w:rPr>
              <w:tab/>
            </w:r>
          </w:p>
        </w:tc>
        <w:tc>
          <w:tcPr>
            <w:tcW w:w="782" w:type="pct"/>
            <w:tcBorders>
              <w:left w:val="single" w:sz="6" w:space="0" w:color="auto"/>
            </w:tcBorders>
          </w:tcPr>
          <w:p w:rsidR="00132632" w:rsidRPr="00FA3026" w:rsidRDefault="00132632" w:rsidP="00137DBC">
            <w:pPr>
              <w:spacing w:after="0" w:line="240" w:lineRule="auto"/>
              <w:ind w:right="288"/>
              <w:jc w:val="right"/>
              <w:rPr>
                <w:rFonts w:ascii="Times New Roman" w:hAnsi="Times New Roman"/>
                <w:sz w:val="20"/>
                <w:szCs w:val="20"/>
              </w:rPr>
            </w:pPr>
            <w:r w:rsidRPr="00FA3026">
              <w:rPr>
                <w:rFonts w:ascii="Times New Roman" w:hAnsi="Times New Roman"/>
                <w:sz w:val="20"/>
                <w:szCs w:val="20"/>
              </w:rPr>
              <w:t>54,000</w:t>
            </w:r>
          </w:p>
        </w:tc>
      </w:tr>
      <w:tr w:rsidR="00132632" w:rsidRPr="00FA3026" w:rsidTr="00DA377E">
        <w:trPr>
          <w:trHeight w:val="20"/>
        </w:trPr>
        <w:tc>
          <w:tcPr>
            <w:tcW w:w="1528" w:type="pct"/>
            <w:vMerge/>
            <w:tcBorders>
              <w:top w:val="single" w:sz="6" w:space="0" w:color="auto"/>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0F0E5D">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Installation of water, electricity, gas and other services and preparation of sites</w:t>
            </w:r>
            <w:r w:rsidR="000F0E5D" w:rsidRPr="00FA3026">
              <w:rPr>
                <w:rFonts w:ascii="Times New Roman" w:hAnsi="Times New Roman"/>
                <w:sz w:val="20"/>
                <w:szCs w:val="20"/>
              </w:rPr>
              <w:tab/>
            </w:r>
          </w:p>
        </w:tc>
        <w:tc>
          <w:tcPr>
            <w:tcW w:w="782" w:type="pct"/>
            <w:tcBorders>
              <w:left w:val="single" w:sz="6" w:space="0" w:color="auto"/>
            </w:tcBorders>
            <w:vAlign w:val="bottom"/>
          </w:tcPr>
          <w:p w:rsidR="00132632" w:rsidRPr="00FA3026" w:rsidRDefault="00132632" w:rsidP="00DA377E">
            <w:pPr>
              <w:spacing w:after="0" w:line="240" w:lineRule="auto"/>
              <w:ind w:right="288"/>
              <w:jc w:val="right"/>
              <w:rPr>
                <w:rFonts w:ascii="Times New Roman" w:hAnsi="Times New Roman"/>
                <w:sz w:val="20"/>
                <w:szCs w:val="20"/>
              </w:rPr>
            </w:pPr>
            <w:r w:rsidRPr="00FA3026">
              <w:rPr>
                <w:rFonts w:ascii="Times New Roman" w:hAnsi="Times New Roman"/>
                <w:sz w:val="20"/>
                <w:szCs w:val="20"/>
              </w:rPr>
              <w:t>45,500</w:t>
            </w:r>
          </w:p>
        </w:tc>
      </w:tr>
      <w:tr w:rsidR="00132632" w:rsidRPr="00FA3026" w:rsidTr="00E55DE3">
        <w:trPr>
          <w:trHeight w:val="20"/>
        </w:trPr>
        <w:tc>
          <w:tcPr>
            <w:tcW w:w="1528" w:type="pct"/>
            <w:vMerge/>
            <w:tcBorders>
              <w:top w:val="single" w:sz="6" w:space="0" w:color="auto"/>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0F0E5D">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Purchase and installation of computing facilities</w:t>
            </w:r>
            <w:r w:rsidR="000F0E5D" w:rsidRPr="00FA3026">
              <w:rPr>
                <w:rFonts w:ascii="Times New Roman" w:hAnsi="Times New Roman"/>
                <w:sz w:val="20"/>
                <w:szCs w:val="20"/>
              </w:rPr>
              <w:tab/>
            </w:r>
          </w:p>
        </w:tc>
        <w:tc>
          <w:tcPr>
            <w:tcW w:w="782" w:type="pct"/>
            <w:tcBorders>
              <w:left w:val="single" w:sz="6" w:space="0" w:color="auto"/>
            </w:tcBorders>
          </w:tcPr>
          <w:p w:rsidR="00132632" w:rsidRPr="00FA3026" w:rsidRDefault="00132632" w:rsidP="00137DBC">
            <w:pPr>
              <w:spacing w:after="0" w:line="240" w:lineRule="auto"/>
              <w:ind w:right="288"/>
              <w:jc w:val="right"/>
              <w:rPr>
                <w:rFonts w:ascii="Times New Roman" w:hAnsi="Times New Roman"/>
                <w:sz w:val="20"/>
                <w:szCs w:val="20"/>
              </w:rPr>
            </w:pPr>
            <w:r w:rsidRPr="00FA3026">
              <w:rPr>
                <w:rFonts w:ascii="Times New Roman" w:hAnsi="Times New Roman"/>
                <w:sz w:val="20"/>
                <w:szCs w:val="20"/>
              </w:rPr>
              <w:t>150,000</w:t>
            </w:r>
          </w:p>
        </w:tc>
      </w:tr>
      <w:tr w:rsidR="00132632" w:rsidRPr="00FA3026" w:rsidTr="00FF2FAC">
        <w:trPr>
          <w:trHeight w:val="20"/>
        </w:trPr>
        <w:tc>
          <w:tcPr>
            <w:tcW w:w="1528" w:type="pct"/>
            <w:vMerge/>
            <w:tcBorders>
              <w:top w:val="single" w:sz="6" w:space="0" w:color="auto"/>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0F0E5D">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Planning for 1970</w:t>
            </w:r>
            <w:r w:rsidR="00092385" w:rsidRPr="00FA3026">
              <w:rPr>
                <w:rFonts w:ascii="Times New Roman" w:hAnsi="Times New Roman"/>
                <w:sz w:val="20"/>
                <w:szCs w:val="20"/>
              </w:rPr>
              <w:t>–</w:t>
            </w:r>
            <w:r w:rsidRPr="00FA3026">
              <w:rPr>
                <w:rFonts w:ascii="Times New Roman" w:hAnsi="Times New Roman"/>
                <w:sz w:val="20"/>
                <w:szCs w:val="20"/>
              </w:rPr>
              <w:t>1972 triennium</w:t>
            </w:r>
            <w:r w:rsidR="000F0E5D" w:rsidRPr="00FA3026">
              <w:rPr>
                <w:rFonts w:ascii="Times New Roman" w:hAnsi="Times New Roman"/>
                <w:sz w:val="20"/>
                <w:szCs w:val="20"/>
              </w:rPr>
              <w:tab/>
            </w:r>
          </w:p>
        </w:tc>
        <w:tc>
          <w:tcPr>
            <w:tcW w:w="782" w:type="pct"/>
            <w:tcBorders>
              <w:left w:val="single" w:sz="6" w:space="0" w:color="auto"/>
              <w:bottom w:val="single" w:sz="6" w:space="0" w:color="auto"/>
            </w:tcBorders>
          </w:tcPr>
          <w:p w:rsidR="00132632" w:rsidRPr="00FA3026" w:rsidRDefault="00132632" w:rsidP="00137DBC">
            <w:pPr>
              <w:spacing w:after="0" w:line="240" w:lineRule="auto"/>
              <w:ind w:right="288"/>
              <w:jc w:val="right"/>
              <w:rPr>
                <w:rFonts w:ascii="Times New Roman" w:hAnsi="Times New Roman"/>
                <w:sz w:val="20"/>
                <w:szCs w:val="20"/>
              </w:rPr>
            </w:pPr>
            <w:r w:rsidRPr="00FA3026">
              <w:rPr>
                <w:rFonts w:ascii="Times New Roman" w:hAnsi="Times New Roman"/>
                <w:sz w:val="20"/>
                <w:szCs w:val="20"/>
              </w:rPr>
              <w:t>3,500</w:t>
            </w:r>
          </w:p>
        </w:tc>
      </w:tr>
      <w:tr w:rsidR="00132632" w:rsidRPr="00FA3026" w:rsidTr="00FF2FAC">
        <w:trPr>
          <w:trHeight w:val="20"/>
        </w:trPr>
        <w:tc>
          <w:tcPr>
            <w:tcW w:w="1528" w:type="pct"/>
            <w:vMerge/>
            <w:tcBorders>
              <w:top w:val="single" w:sz="6" w:space="0" w:color="auto"/>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bottom w:val="single" w:sz="6" w:space="0" w:color="auto"/>
              <w:right w:val="single" w:sz="6" w:space="0" w:color="auto"/>
            </w:tcBorders>
          </w:tcPr>
          <w:p w:rsidR="00132632" w:rsidRPr="00FA3026" w:rsidRDefault="00132632" w:rsidP="006C6C1E">
            <w:pPr>
              <w:spacing w:after="0" w:line="240" w:lineRule="auto"/>
              <w:ind w:left="432" w:hanging="288"/>
              <w:rPr>
                <w:rFonts w:ascii="Times New Roman" w:hAnsi="Times New Roman"/>
                <w:sz w:val="20"/>
                <w:szCs w:val="20"/>
              </w:rPr>
            </w:pPr>
          </w:p>
        </w:tc>
        <w:tc>
          <w:tcPr>
            <w:tcW w:w="782" w:type="pct"/>
            <w:tcBorders>
              <w:top w:val="single" w:sz="6" w:space="0" w:color="auto"/>
              <w:left w:val="single" w:sz="6" w:space="0" w:color="auto"/>
              <w:bottom w:val="single" w:sz="6" w:space="0" w:color="auto"/>
            </w:tcBorders>
          </w:tcPr>
          <w:p w:rsidR="00132632" w:rsidRPr="00FA3026" w:rsidRDefault="00132632" w:rsidP="00FF2FAC">
            <w:pPr>
              <w:spacing w:before="40" w:after="60" w:line="240" w:lineRule="auto"/>
              <w:ind w:right="288"/>
              <w:jc w:val="right"/>
              <w:rPr>
                <w:rFonts w:ascii="Times New Roman" w:hAnsi="Times New Roman"/>
                <w:sz w:val="20"/>
                <w:szCs w:val="20"/>
              </w:rPr>
            </w:pPr>
            <w:r w:rsidRPr="00FA3026">
              <w:rPr>
                <w:rFonts w:ascii="Times New Roman" w:hAnsi="Times New Roman"/>
                <w:sz w:val="20"/>
                <w:szCs w:val="20"/>
              </w:rPr>
              <w:t>1,484,000</w:t>
            </w:r>
          </w:p>
        </w:tc>
      </w:tr>
      <w:tr w:rsidR="00132632" w:rsidRPr="00FA3026" w:rsidTr="00E55DE3">
        <w:trPr>
          <w:trHeight w:val="20"/>
        </w:trPr>
        <w:tc>
          <w:tcPr>
            <w:tcW w:w="1528" w:type="pct"/>
            <w:vMerge w:val="restart"/>
            <w:tcBorders>
              <w:right w:val="single" w:sz="6" w:space="0" w:color="auto"/>
            </w:tcBorders>
          </w:tcPr>
          <w:p w:rsidR="00132632" w:rsidRPr="00FA3026" w:rsidRDefault="00132632" w:rsidP="00BF6D6E">
            <w:pPr>
              <w:spacing w:before="240" w:after="0" w:line="240" w:lineRule="auto"/>
              <w:ind w:left="432" w:hanging="288"/>
              <w:rPr>
                <w:rFonts w:ascii="Times New Roman" w:hAnsi="Times New Roman"/>
                <w:sz w:val="20"/>
                <w:szCs w:val="20"/>
              </w:rPr>
            </w:pPr>
            <w:r w:rsidRPr="00FA3026">
              <w:rPr>
                <w:rFonts w:ascii="Times New Roman" w:hAnsi="Times New Roman"/>
                <w:sz w:val="20"/>
                <w:szCs w:val="20"/>
              </w:rPr>
              <w:t>Flinders University of South Australia</w:t>
            </w:r>
          </w:p>
        </w:tc>
        <w:tc>
          <w:tcPr>
            <w:tcW w:w="2690" w:type="pct"/>
            <w:tcBorders>
              <w:top w:val="single" w:sz="6" w:space="0" w:color="auto"/>
              <w:left w:val="single" w:sz="6" w:space="0" w:color="auto"/>
              <w:right w:val="single" w:sz="6" w:space="0" w:color="auto"/>
            </w:tcBorders>
          </w:tcPr>
          <w:p w:rsidR="00132632" w:rsidRPr="00FA3026" w:rsidRDefault="00132632" w:rsidP="00BF6D6E">
            <w:pPr>
              <w:tabs>
                <w:tab w:val="right" w:leader="dot" w:pos="4717"/>
              </w:tabs>
              <w:spacing w:before="240" w:after="0" w:line="240" w:lineRule="auto"/>
              <w:ind w:left="432" w:hanging="288"/>
              <w:rPr>
                <w:rFonts w:ascii="Times New Roman" w:hAnsi="Times New Roman"/>
                <w:sz w:val="20"/>
                <w:szCs w:val="20"/>
              </w:rPr>
            </w:pPr>
            <w:r w:rsidRPr="00FA3026">
              <w:rPr>
                <w:rFonts w:ascii="Times New Roman" w:hAnsi="Times New Roman"/>
                <w:sz w:val="20"/>
                <w:szCs w:val="20"/>
              </w:rPr>
              <w:t>Extensions to library</w:t>
            </w:r>
            <w:r w:rsidR="000F0E5D" w:rsidRPr="00FA3026">
              <w:rPr>
                <w:rFonts w:ascii="Times New Roman" w:hAnsi="Times New Roman"/>
                <w:sz w:val="20"/>
                <w:szCs w:val="20"/>
              </w:rPr>
              <w:tab/>
            </w:r>
          </w:p>
        </w:tc>
        <w:tc>
          <w:tcPr>
            <w:tcW w:w="782" w:type="pct"/>
            <w:tcBorders>
              <w:top w:val="single" w:sz="6" w:space="0" w:color="auto"/>
              <w:left w:val="single" w:sz="6" w:space="0" w:color="auto"/>
            </w:tcBorders>
          </w:tcPr>
          <w:p w:rsidR="00132632" w:rsidRPr="00FA3026" w:rsidRDefault="00132632" w:rsidP="00BF6D6E">
            <w:pPr>
              <w:spacing w:before="240" w:after="0" w:line="240" w:lineRule="auto"/>
              <w:ind w:right="288"/>
              <w:jc w:val="right"/>
              <w:rPr>
                <w:rFonts w:ascii="Times New Roman" w:hAnsi="Times New Roman"/>
                <w:sz w:val="20"/>
                <w:szCs w:val="20"/>
              </w:rPr>
            </w:pPr>
            <w:r w:rsidRPr="00FA3026">
              <w:rPr>
                <w:rFonts w:ascii="Times New Roman" w:hAnsi="Times New Roman"/>
                <w:sz w:val="20"/>
                <w:szCs w:val="20"/>
              </w:rPr>
              <w:t>300,000</w:t>
            </w:r>
          </w:p>
        </w:tc>
      </w:tr>
      <w:tr w:rsidR="00132632" w:rsidRPr="00FA3026" w:rsidTr="00D2225A">
        <w:trPr>
          <w:trHeight w:val="20"/>
        </w:trPr>
        <w:tc>
          <w:tcPr>
            <w:tcW w:w="1528" w:type="pct"/>
            <w:vMerge/>
            <w:tcBorders>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6" w:space="0" w:color="auto"/>
            </w:tcBorders>
          </w:tcPr>
          <w:p w:rsidR="00132632" w:rsidRPr="00FA3026" w:rsidRDefault="00132632" w:rsidP="00BF6D6E">
            <w:pPr>
              <w:tabs>
                <w:tab w:val="right" w:leader="dot" w:pos="4717"/>
              </w:tabs>
              <w:spacing w:after="0" w:line="240" w:lineRule="auto"/>
              <w:ind w:left="432" w:right="288" w:hanging="288"/>
              <w:rPr>
                <w:rFonts w:ascii="Times New Roman" w:hAnsi="Times New Roman"/>
                <w:sz w:val="20"/>
                <w:szCs w:val="20"/>
              </w:rPr>
            </w:pPr>
            <w:r w:rsidRPr="00FA3026">
              <w:rPr>
                <w:rFonts w:ascii="Times New Roman" w:hAnsi="Times New Roman"/>
                <w:sz w:val="20"/>
                <w:szCs w:val="20"/>
              </w:rPr>
              <w:t>Erection of building and lecture theatres for School of Social Sciences and alterations to</w:t>
            </w:r>
            <w:r w:rsidR="00EC7D0B" w:rsidRPr="00FA3026">
              <w:rPr>
                <w:rFonts w:ascii="Times New Roman" w:hAnsi="Times New Roman"/>
                <w:sz w:val="20"/>
                <w:szCs w:val="20"/>
              </w:rPr>
              <w:t xml:space="preserve"> </w:t>
            </w:r>
            <w:r w:rsidRPr="00FA3026">
              <w:rPr>
                <w:rFonts w:ascii="Times New Roman" w:hAnsi="Times New Roman"/>
                <w:sz w:val="20"/>
                <w:szCs w:val="20"/>
              </w:rPr>
              <w:t>existing</w:t>
            </w:r>
            <w:r w:rsidR="00F8010A" w:rsidRPr="00FA3026">
              <w:rPr>
                <w:rFonts w:ascii="Times New Roman" w:hAnsi="Times New Roman"/>
                <w:sz w:val="20"/>
                <w:szCs w:val="20"/>
              </w:rPr>
              <w:t xml:space="preserve"> </w:t>
            </w:r>
            <w:r w:rsidRPr="00FA3026">
              <w:rPr>
                <w:rFonts w:ascii="Times New Roman" w:hAnsi="Times New Roman"/>
                <w:sz w:val="20"/>
                <w:szCs w:val="20"/>
              </w:rPr>
              <w:t>building</w:t>
            </w:r>
            <w:r w:rsidR="00F8010A" w:rsidRPr="00FA3026">
              <w:rPr>
                <w:rFonts w:ascii="Times New Roman" w:hAnsi="Times New Roman"/>
                <w:sz w:val="20"/>
                <w:szCs w:val="20"/>
              </w:rPr>
              <w:t xml:space="preserve"> </w:t>
            </w:r>
            <w:r w:rsidRPr="00FA3026">
              <w:rPr>
                <w:rFonts w:ascii="Times New Roman" w:hAnsi="Times New Roman"/>
                <w:sz w:val="20"/>
                <w:szCs w:val="20"/>
              </w:rPr>
              <w:t>for</w:t>
            </w:r>
            <w:r w:rsidR="00F8010A" w:rsidRPr="00FA3026">
              <w:rPr>
                <w:rFonts w:ascii="Times New Roman" w:hAnsi="Times New Roman"/>
                <w:sz w:val="20"/>
                <w:szCs w:val="20"/>
              </w:rPr>
              <w:t xml:space="preserve"> </w:t>
            </w:r>
            <w:r w:rsidRPr="00FA3026">
              <w:rPr>
                <w:rFonts w:ascii="Times New Roman" w:hAnsi="Times New Roman"/>
                <w:sz w:val="20"/>
                <w:szCs w:val="20"/>
              </w:rPr>
              <w:t>School of Language and Literature</w:t>
            </w:r>
            <w:r w:rsidR="000F0E5D" w:rsidRPr="00FA3026">
              <w:rPr>
                <w:rFonts w:ascii="Times New Roman" w:hAnsi="Times New Roman"/>
                <w:sz w:val="20"/>
                <w:szCs w:val="20"/>
              </w:rPr>
              <w:tab/>
            </w:r>
          </w:p>
        </w:tc>
        <w:tc>
          <w:tcPr>
            <w:tcW w:w="782" w:type="pct"/>
            <w:tcBorders>
              <w:left w:val="single" w:sz="6" w:space="0" w:color="auto"/>
            </w:tcBorders>
            <w:vAlign w:val="bottom"/>
          </w:tcPr>
          <w:p w:rsidR="00132632" w:rsidRPr="00FA3026" w:rsidRDefault="00132632" w:rsidP="00D2225A">
            <w:pPr>
              <w:spacing w:after="0" w:line="240" w:lineRule="auto"/>
              <w:ind w:right="288"/>
              <w:jc w:val="right"/>
              <w:rPr>
                <w:rFonts w:ascii="Times New Roman" w:hAnsi="Times New Roman"/>
                <w:sz w:val="20"/>
                <w:szCs w:val="20"/>
              </w:rPr>
            </w:pPr>
            <w:r w:rsidRPr="00FA3026">
              <w:rPr>
                <w:rFonts w:ascii="Times New Roman" w:hAnsi="Times New Roman"/>
                <w:sz w:val="20"/>
                <w:szCs w:val="20"/>
              </w:rPr>
              <w:t>392,500</w:t>
            </w:r>
          </w:p>
        </w:tc>
      </w:tr>
      <w:tr w:rsidR="00132632" w:rsidRPr="00FA3026" w:rsidTr="00EE6685">
        <w:trPr>
          <w:trHeight w:val="20"/>
        </w:trPr>
        <w:tc>
          <w:tcPr>
            <w:tcW w:w="1528" w:type="pct"/>
            <w:vMerge/>
            <w:tcBorders>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4" w:space="0" w:color="auto"/>
            </w:tcBorders>
          </w:tcPr>
          <w:p w:rsidR="00132632" w:rsidRPr="00FA3026" w:rsidRDefault="00132632" w:rsidP="00B05294">
            <w:pPr>
              <w:tabs>
                <w:tab w:val="right" w:leader="dot" w:pos="4717"/>
              </w:tabs>
              <w:spacing w:after="0" w:line="240" w:lineRule="auto"/>
              <w:ind w:left="432" w:right="288" w:hanging="288"/>
              <w:rPr>
                <w:rFonts w:ascii="Times New Roman" w:hAnsi="Times New Roman"/>
                <w:sz w:val="20"/>
                <w:szCs w:val="20"/>
              </w:rPr>
            </w:pPr>
            <w:r w:rsidRPr="00FA3026">
              <w:rPr>
                <w:rFonts w:ascii="Times New Roman" w:hAnsi="Times New Roman"/>
                <w:sz w:val="20"/>
                <w:szCs w:val="20"/>
              </w:rPr>
              <w:t>Erection of building for School of Physical Sciences</w:t>
            </w:r>
            <w:r w:rsidR="00B05294" w:rsidRPr="00FA3026">
              <w:rPr>
                <w:rFonts w:ascii="Times New Roman" w:hAnsi="Times New Roman"/>
                <w:sz w:val="20"/>
                <w:szCs w:val="20"/>
              </w:rPr>
              <w:tab/>
            </w:r>
          </w:p>
        </w:tc>
        <w:tc>
          <w:tcPr>
            <w:tcW w:w="782" w:type="pct"/>
            <w:tcBorders>
              <w:left w:val="single" w:sz="4" w:space="0" w:color="auto"/>
            </w:tcBorders>
            <w:vAlign w:val="bottom"/>
          </w:tcPr>
          <w:p w:rsidR="00132632" w:rsidRPr="00FA3026" w:rsidRDefault="00132632" w:rsidP="00EE6685">
            <w:pPr>
              <w:spacing w:after="0" w:line="240" w:lineRule="auto"/>
              <w:ind w:right="288"/>
              <w:jc w:val="right"/>
              <w:rPr>
                <w:rFonts w:ascii="Times New Roman" w:hAnsi="Times New Roman"/>
                <w:sz w:val="20"/>
                <w:szCs w:val="20"/>
              </w:rPr>
            </w:pPr>
            <w:r w:rsidRPr="00FA3026">
              <w:rPr>
                <w:rFonts w:ascii="Times New Roman" w:hAnsi="Times New Roman"/>
                <w:sz w:val="20"/>
                <w:szCs w:val="20"/>
              </w:rPr>
              <w:t>645,000</w:t>
            </w:r>
          </w:p>
        </w:tc>
      </w:tr>
      <w:tr w:rsidR="00132632" w:rsidRPr="00FA3026" w:rsidTr="00EE6685">
        <w:trPr>
          <w:trHeight w:val="20"/>
        </w:trPr>
        <w:tc>
          <w:tcPr>
            <w:tcW w:w="1528" w:type="pct"/>
            <w:vMerge/>
            <w:tcBorders>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4" w:space="0" w:color="auto"/>
            </w:tcBorders>
          </w:tcPr>
          <w:p w:rsidR="00132632" w:rsidRPr="00FA3026" w:rsidRDefault="00132632" w:rsidP="000F0E5D">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Erection of building for School of Biological Sciences</w:t>
            </w:r>
            <w:r w:rsidR="000F0E5D" w:rsidRPr="00FA3026">
              <w:rPr>
                <w:rFonts w:ascii="Times New Roman" w:hAnsi="Times New Roman"/>
                <w:sz w:val="20"/>
                <w:szCs w:val="20"/>
              </w:rPr>
              <w:tab/>
            </w:r>
          </w:p>
        </w:tc>
        <w:tc>
          <w:tcPr>
            <w:tcW w:w="782" w:type="pct"/>
            <w:tcBorders>
              <w:left w:val="single" w:sz="4" w:space="0" w:color="auto"/>
            </w:tcBorders>
            <w:vAlign w:val="bottom"/>
          </w:tcPr>
          <w:p w:rsidR="00132632" w:rsidRPr="00FA3026" w:rsidRDefault="00132632" w:rsidP="00EE6685">
            <w:pPr>
              <w:spacing w:after="0" w:line="240" w:lineRule="auto"/>
              <w:ind w:right="288"/>
              <w:jc w:val="right"/>
              <w:rPr>
                <w:rFonts w:ascii="Times New Roman" w:hAnsi="Times New Roman"/>
                <w:sz w:val="20"/>
                <w:szCs w:val="20"/>
              </w:rPr>
            </w:pPr>
            <w:r w:rsidRPr="00FA3026">
              <w:rPr>
                <w:rFonts w:ascii="Times New Roman" w:hAnsi="Times New Roman"/>
                <w:sz w:val="20"/>
                <w:szCs w:val="20"/>
              </w:rPr>
              <w:t>295,000</w:t>
            </w:r>
          </w:p>
        </w:tc>
      </w:tr>
      <w:tr w:rsidR="00132632" w:rsidRPr="00FA3026" w:rsidTr="000F0E5D">
        <w:trPr>
          <w:trHeight w:val="20"/>
        </w:trPr>
        <w:tc>
          <w:tcPr>
            <w:tcW w:w="1528" w:type="pct"/>
            <w:vMerge/>
            <w:tcBorders>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4" w:space="0" w:color="auto"/>
            </w:tcBorders>
          </w:tcPr>
          <w:p w:rsidR="00132632" w:rsidRPr="00FA3026" w:rsidRDefault="00132632" w:rsidP="000F0E5D">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Erection of animal house</w:t>
            </w:r>
            <w:r w:rsidR="000F0E5D" w:rsidRPr="00FA3026">
              <w:rPr>
                <w:rFonts w:ascii="Times New Roman" w:hAnsi="Times New Roman"/>
                <w:sz w:val="20"/>
                <w:szCs w:val="20"/>
              </w:rPr>
              <w:tab/>
            </w:r>
          </w:p>
        </w:tc>
        <w:tc>
          <w:tcPr>
            <w:tcW w:w="782" w:type="pct"/>
            <w:tcBorders>
              <w:left w:val="single" w:sz="4" w:space="0" w:color="auto"/>
            </w:tcBorders>
          </w:tcPr>
          <w:p w:rsidR="00132632" w:rsidRPr="00FA3026" w:rsidRDefault="00132632" w:rsidP="00137DBC">
            <w:pPr>
              <w:spacing w:after="0" w:line="240" w:lineRule="auto"/>
              <w:ind w:right="288"/>
              <w:jc w:val="right"/>
              <w:rPr>
                <w:rFonts w:ascii="Times New Roman" w:hAnsi="Times New Roman"/>
                <w:sz w:val="20"/>
                <w:szCs w:val="20"/>
              </w:rPr>
            </w:pPr>
            <w:r w:rsidRPr="00FA3026">
              <w:rPr>
                <w:rFonts w:ascii="Times New Roman" w:hAnsi="Times New Roman"/>
                <w:sz w:val="20"/>
                <w:szCs w:val="20"/>
              </w:rPr>
              <w:t>29,000</w:t>
            </w:r>
          </w:p>
        </w:tc>
      </w:tr>
      <w:tr w:rsidR="00132632" w:rsidRPr="00FA3026" w:rsidTr="000F0E5D">
        <w:trPr>
          <w:trHeight w:val="20"/>
        </w:trPr>
        <w:tc>
          <w:tcPr>
            <w:tcW w:w="1528" w:type="pct"/>
            <w:vMerge/>
            <w:tcBorders>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4" w:space="0" w:color="auto"/>
            </w:tcBorders>
          </w:tcPr>
          <w:p w:rsidR="00132632" w:rsidRPr="00FA3026" w:rsidRDefault="00132632" w:rsidP="000F0E5D">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Erection of maintenance workshop and store</w:t>
            </w:r>
            <w:r w:rsidR="000F0E5D" w:rsidRPr="00FA3026">
              <w:rPr>
                <w:rFonts w:ascii="Times New Roman" w:hAnsi="Times New Roman"/>
                <w:sz w:val="20"/>
                <w:szCs w:val="20"/>
              </w:rPr>
              <w:tab/>
            </w:r>
          </w:p>
        </w:tc>
        <w:tc>
          <w:tcPr>
            <w:tcW w:w="782" w:type="pct"/>
            <w:tcBorders>
              <w:left w:val="single" w:sz="4" w:space="0" w:color="auto"/>
            </w:tcBorders>
          </w:tcPr>
          <w:p w:rsidR="00132632" w:rsidRPr="00FA3026" w:rsidRDefault="00132632" w:rsidP="00137DBC">
            <w:pPr>
              <w:spacing w:after="0" w:line="240" w:lineRule="auto"/>
              <w:ind w:right="288"/>
              <w:jc w:val="right"/>
              <w:rPr>
                <w:rFonts w:ascii="Times New Roman" w:hAnsi="Times New Roman"/>
                <w:sz w:val="20"/>
                <w:szCs w:val="20"/>
              </w:rPr>
            </w:pPr>
            <w:r w:rsidRPr="00FA3026">
              <w:rPr>
                <w:rFonts w:ascii="Times New Roman" w:hAnsi="Times New Roman"/>
                <w:sz w:val="20"/>
                <w:szCs w:val="20"/>
              </w:rPr>
              <w:t>28,500</w:t>
            </w:r>
          </w:p>
        </w:tc>
      </w:tr>
      <w:tr w:rsidR="00132632" w:rsidRPr="00FA3026" w:rsidTr="000F0E5D">
        <w:trPr>
          <w:trHeight w:val="20"/>
        </w:trPr>
        <w:tc>
          <w:tcPr>
            <w:tcW w:w="1528" w:type="pct"/>
            <w:vMerge/>
            <w:tcBorders>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4" w:space="0" w:color="auto"/>
            </w:tcBorders>
          </w:tcPr>
          <w:p w:rsidR="00132632" w:rsidRPr="00FA3026" w:rsidRDefault="00132632" w:rsidP="000F0E5D">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Extension of Students Union</w:t>
            </w:r>
            <w:r w:rsidR="000F0E5D" w:rsidRPr="00FA3026">
              <w:rPr>
                <w:rFonts w:ascii="Times New Roman" w:hAnsi="Times New Roman"/>
                <w:sz w:val="20"/>
                <w:szCs w:val="20"/>
              </w:rPr>
              <w:tab/>
            </w:r>
          </w:p>
        </w:tc>
        <w:tc>
          <w:tcPr>
            <w:tcW w:w="782" w:type="pct"/>
            <w:tcBorders>
              <w:left w:val="single" w:sz="4" w:space="0" w:color="auto"/>
            </w:tcBorders>
          </w:tcPr>
          <w:p w:rsidR="00132632" w:rsidRPr="00FA3026" w:rsidRDefault="00132632" w:rsidP="00137DBC">
            <w:pPr>
              <w:spacing w:after="0" w:line="240" w:lineRule="auto"/>
              <w:ind w:right="288"/>
              <w:jc w:val="right"/>
              <w:rPr>
                <w:rFonts w:ascii="Times New Roman" w:hAnsi="Times New Roman"/>
                <w:sz w:val="20"/>
                <w:szCs w:val="20"/>
              </w:rPr>
            </w:pPr>
            <w:r w:rsidRPr="00FA3026">
              <w:rPr>
                <w:rFonts w:ascii="Times New Roman" w:hAnsi="Times New Roman"/>
                <w:sz w:val="20"/>
                <w:szCs w:val="20"/>
              </w:rPr>
              <w:t>50,000</w:t>
            </w:r>
          </w:p>
        </w:tc>
      </w:tr>
      <w:tr w:rsidR="00132632" w:rsidRPr="00FA3026" w:rsidTr="000F0E5D">
        <w:trPr>
          <w:trHeight w:val="20"/>
        </w:trPr>
        <w:tc>
          <w:tcPr>
            <w:tcW w:w="1528" w:type="pct"/>
            <w:vMerge/>
            <w:tcBorders>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4" w:space="0" w:color="auto"/>
            </w:tcBorders>
          </w:tcPr>
          <w:p w:rsidR="00132632" w:rsidRPr="00FA3026" w:rsidRDefault="00132632" w:rsidP="000F0E5D">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Provision of sporting facilities</w:t>
            </w:r>
            <w:r w:rsidR="000F0E5D" w:rsidRPr="00FA3026">
              <w:rPr>
                <w:rFonts w:ascii="Times New Roman" w:hAnsi="Times New Roman"/>
                <w:sz w:val="20"/>
                <w:szCs w:val="20"/>
              </w:rPr>
              <w:tab/>
            </w:r>
          </w:p>
        </w:tc>
        <w:tc>
          <w:tcPr>
            <w:tcW w:w="782" w:type="pct"/>
            <w:tcBorders>
              <w:left w:val="single" w:sz="4" w:space="0" w:color="auto"/>
            </w:tcBorders>
          </w:tcPr>
          <w:p w:rsidR="00132632" w:rsidRPr="00FA3026" w:rsidRDefault="00132632" w:rsidP="00137DBC">
            <w:pPr>
              <w:spacing w:after="0" w:line="240" w:lineRule="auto"/>
              <w:ind w:right="288"/>
              <w:jc w:val="right"/>
              <w:rPr>
                <w:rFonts w:ascii="Times New Roman" w:hAnsi="Times New Roman"/>
                <w:sz w:val="20"/>
                <w:szCs w:val="20"/>
              </w:rPr>
            </w:pPr>
            <w:r w:rsidRPr="00FA3026">
              <w:rPr>
                <w:rFonts w:ascii="Times New Roman" w:hAnsi="Times New Roman"/>
                <w:sz w:val="20"/>
                <w:szCs w:val="20"/>
              </w:rPr>
              <w:t>31,500</w:t>
            </w:r>
          </w:p>
        </w:tc>
      </w:tr>
      <w:tr w:rsidR="00132632" w:rsidRPr="00FA3026" w:rsidTr="000F0E5D">
        <w:trPr>
          <w:trHeight w:val="20"/>
        </w:trPr>
        <w:tc>
          <w:tcPr>
            <w:tcW w:w="1528" w:type="pct"/>
            <w:vMerge/>
            <w:tcBorders>
              <w:right w:val="single" w:sz="6" w:space="0" w:color="auto"/>
            </w:tcBorders>
          </w:tcPr>
          <w:p w:rsidR="00132632" w:rsidRPr="00FA3026" w:rsidRDefault="00132632" w:rsidP="00B72AE2">
            <w:pPr>
              <w:spacing w:after="0" w:line="240" w:lineRule="auto"/>
              <w:rPr>
                <w:rFonts w:ascii="Times New Roman" w:hAnsi="Times New Roman"/>
                <w:sz w:val="20"/>
                <w:szCs w:val="20"/>
              </w:rPr>
            </w:pPr>
          </w:p>
        </w:tc>
        <w:tc>
          <w:tcPr>
            <w:tcW w:w="2690" w:type="pct"/>
            <w:tcBorders>
              <w:left w:val="single" w:sz="6" w:space="0" w:color="auto"/>
              <w:right w:val="single" w:sz="4" w:space="0" w:color="auto"/>
            </w:tcBorders>
          </w:tcPr>
          <w:p w:rsidR="00132632" w:rsidRPr="00FA3026" w:rsidRDefault="00132632" w:rsidP="000F0E5D">
            <w:pPr>
              <w:tabs>
                <w:tab w:val="right" w:leader="dot" w:pos="4717"/>
              </w:tabs>
              <w:spacing w:after="0" w:line="240" w:lineRule="auto"/>
              <w:ind w:left="432" w:hanging="288"/>
              <w:rPr>
                <w:rFonts w:ascii="Times New Roman" w:hAnsi="Times New Roman"/>
                <w:sz w:val="20"/>
                <w:szCs w:val="20"/>
              </w:rPr>
            </w:pPr>
            <w:r w:rsidRPr="00FA3026">
              <w:rPr>
                <w:rFonts w:ascii="Times New Roman" w:hAnsi="Times New Roman"/>
                <w:sz w:val="20"/>
                <w:szCs w:val="20"/>
              </w:rPr>
              <w:t>Minor wo</w:t>
            </w:r>
            <w:r w:rsidR="000F0E5D" w:rsidRPr="00FA3026">
              <w:rPr>
                <w:rFonts w:ascii="Times New Roman" w:hAnsi="Times New Roman"/>
                <w:sz w:val="20"/>
                <w:szCs w:val="20"/>
              </w:rPr>
              <w:t xml:space="preserve">rks approved by the Commission </w:t>
            </w:r>
            <w:r w:rsidR="000F0E5D" w:rsidRPr="00FA3026">
              <w:rPr>
                <w:rFonts w:ascii="Times New Roman" w:hAnsi="Times New Roman"/>
                <w:sz w:val="20"/>
                <w:szCs w:val="20"/>
              </w:rPr>
              <w:tab/>
            </w:r>
          </w:p>
        </w:tc>
        <w:tc>
          <w:tcPr>
            <w:tcW w:w="782" w:type="pct"/>
            <w:tcBorders>
              <w:left w:val="single" w:sz="4" w:space="0" w:color="auto"/>
            </w:tcBorders>
          </w:tcPr>
          <w:p w:rsidR="00132632" w:rsidRPr="00FA3026" w:rsidRDefault="00132632" w:rsidP="00137DBC">
            <w:pPr>
              <w:spacing w:after="0" w:line="240" w:lineRule="auto"/>
              <w:ind w:right="288"/>
              <w:jc w:val="right"/>
              <w:rPr>
                <w:rFonts w:ascii="Times New Roman" w:hAnsi="Times New Roman"/>
                <w:sz w:val="20"/>
                <w:szCs w:val="20"/>
              </w:rPr>
            </w:pPr>
            <w:r w:rsidRPr="00FA3026">
              <w:rPr>
                <w:rFonts w:ascii="Times New Roman" w:hAnsi="Times New Roman"/>
                <w:sz w:val="20"/>
                <w:szCs w:val="20"/>
              </w:rPr>
              <w:t>11,000</w:t>
            </w:r>
          </w:p>
        </w:tc>
      </w:tr>
    </w:tbl>
    <w:p w:rsidR="00132632" w:rsidRPr="00B72AE2" w:rsidRDefault="007C5834" w:rsidP="00B72AE2">
      <w:pPr>
        <w:spacing w:after="0" w:line="240" w:lineRule="auto"/>
        <w:rPr>
          <w:rFonts w:ascii="Times New Roman" w:hAnsi="Times New Roman"/>
        </w:rPr>
      </w:pPr>
      <w:r>
        <w:rPr>
          <w:rFonts w:ascii="Times New Roman" w:hAnsi="Times New Roman"/>
        </w:rPr>
        <w:br w:type="page"/>
      </w:r>
    </w:p>
    <w:p w:rsidR="00132632" w:rsidRPr="00B72AE2" w:rsidRDefault="00B72AE2" w:rsidP="00E96458">
      <w:pPr>
        <w:spacing w:after="60" w:line="240" w:lineRule="auto"/>
        <w:jc w:val="center"/>
        <w:rPr>
          <w:rFonts w:ascii="Times New Roman" w:hAnsi="Times New Roman"/>
        </w:rPr>
      </w:pPr>
      <w:r w:rsidRPr="00B72AE2">
        <w:rPr>
          <w:rFonts w:ascii="Times New Roman" w:hAnsi="Times New Roman"/>
          <w:smallCaps/>
        </w:rPr>
        <w:t>Second Schedule—</w:t>
      </w:r>
      <w:r w:rsidRPr="00B72AE2">
        <w:rPr>
          <w:rFonts w:ascii="Times New Roman" w:hAnsi="Times New Roman"/>
          <w:i/>
        </w:rPr>
        <w:t>continued</w:t>
      </w:r>
    </w:p>
    <w:tbl>
      <w:tblPr>
        <w:tblW w:w="5000" w:type="pct"/>
        <w:tblCellMar>
          <w:left w:w="40" w:type="dxa"/>
          <w:right w:w="40" w:type="dxa"/>
        </w:tblCellMar>
        <w:tblLook w:val="0000" w:firstRow="0" w:lastRow="0" w:firstColumn="0" w:lastColumn="0" w:noHBand="0" w:noVBand="0"/>
      </w:tblPr>
      <w:tblGrid>
        <w:gridCol w:w="2944"/>
        <w:gridCol w:w="4655"/>
        <w:gridCol w:w="1510"/>
      </w:tblGrid>
      <w:tr w:rsidR="00132632" w:rsidRPr="00C9189C" w:rsidTr="0082113F">
        <w:trPr>
          <w:trHeight w:val="399"/>
        </w:trPr>
        <w:tc>
          <w:tcPr>
            <w:tcW w:w="1616" w:type="pct"/>
            <w:tcBorders>
              <w:top w:val="single" w:sz="6" w:space="0" w:color="auto"/>
              <w:right w:val="single" w:sz="6" w:space="0" w:color="auto"/>
            </w:tcBorders>
            <w:vAlign w:val="center"/>
          </w:tcPr>
          <w:p w:rsidR="00132632" w:rsidRPr="00C9189C" w:rsidRDefault="00132632" w:rsidP="009F2EB7">
            <w:pPr>
              <w:spacing w:after="0" w:line="240" w:lineRule="auto"/>
              <w:jc w:val="center"/>
              <w:rPr>
                <w:rFonts w:ascii="Times New Roman" w:hAnsi="Times New Roman"/>
                <w:sz w:val="20"/>
                <w:szCs w:val="20"/>
              </w:rPr>
            </w:pPr>
            <w:r w:rsidRPr="00C9189C">
              <w:rPr>
                <w:rFonts w:ascii="Times New Roman" w:hAnsi="Times New Roman"/>
                <w:sz w:val="20"/>
                <w:szCs w:val="20"/>
              </w:rPr>
              <w:t>First Column</w:t>
            </w:r>
          </w:p>
        </w:tc>
        <w:tc>
          <w:tcPr>
            <w:tcW w:w="2555" w:type="pct"/>
            <w:tcBorders>
              <w:top w:val="single" w:sz="6" w:space="0" w:color="auto"/>
              <w:left w:val="single" w:sz="6" w:space="0" w:color="auto"/>
              <w:right w:val="single" w:sz="6" w:space="0" w:color="auto"/>
            </w:tcBorders>
            <w:vAlign w:val="center"/>
          </w:tcPr>
          <w:p w:rsidR="00132632" w:rsidRPr="00C9189C" w:rsidRDefault="00132632" w:rsidP="009F2EB7">
            <w:pPr>
              <w:spacing w:after="0" w:line="240" w:lineRule="auto"/>
              <w:jc w:val="center"/>
              <w:rPr>
                <w:rFonts w:ascii="Times New Roman" w:hAnsi="Times New Roman"/>
                <w:sz w:val="20"/>
                <w:szCs w:val="20"/>
              </w:rPr>
            </w:pPr>
            <w:r w:rsidRPr="00C9189C">
              <w:rPr>
                <w:rFonts w:ascii="Times New Roman" w:hAnsi="Times New Roman"/>
                <w:sz w:val="20"/>
                <w:szCs w:val="20"/>
              </w:rPr>
              <w:t>Second Column</w:t>
            </w:r>
          </w:p>
        </w:tc>
        <w:tc>
          <w:tcPr>
            <w:tcW w:w="829" w:type="pct"/>
            <w:tcBorders>
              <w:top w:val="single" w:sz="6" w:space="0" w:color="auto"/>
              <w:left w:val="single" w:sz="6" w:space="0" w:color="auto"/>
            </w:tcBorders>
            <w:vAlign w:val="center"/>
          </w:tcPr>
          <w:p w:rsidR="00132632" w:rsidRPr="00C9189C" w:rsidRDefault="00132632" w:rsidP="009F2EB7">
            <w:pPr>
              <w:spacing w:after="0" w:line="240" w:lineRule="auto"/>
              <w:jc w:val="center"/>
              <w:rPr>
                <w:rFonts w:ascii="Times New Roman" w:hAnsi="Times New Roman"/>
                <w:sz w:val="20"/>
                <w:szCs w:val="20"/>
              </w:rPr>
            </w:pPr>
            <w:r w:rsidRPr="00C9189C">
              <w:rPr>
                <w:rFonts w:ascii="Times New Roman" w:hAnsi="Times New Roman"/>
                <w:sz w:val="20"/>
                <w:szCs w:val="20"/>
              </w:rPr>
              <w:t>Third Column</w:t>
            </w:r>
          </w:p>
        </w:tc>
      </w:tr>
      <w:tr w:rsidR="00132632" w:rsidRPr="00C9189C" w:rsidTr="0082113F">
        <w:trPr>
          <w:trHeight w:val="20"/>
        </w:trPr>
        <w:tc>
          <w:tcPr>
            <w:tcW w:w="1616" w:type="pct"/>
            <w:tcBorders>
              <w:bottom w:val="single" w:sz="6" w:space="0" w:color="auto"/>
              <w:right w:val="single" w:sz="6" w:space="0" w:color="auto"/>
            </w:tcBorders>
            <w:vAlign w:val="center"/>
          </w:tcPr>
          <w:p w:rsidR="00132632" w:rsidRPr="00C9189C" w:rsidRDefault="00132632" w:rsidP="009F2EB7">
            <w:pPr>
              <w:spacing w:after="0" w:line="240" w:lineRule="auto"/>
              <w:jc w:val="center"/>
              <w:rPr>
                <w:rFonts w:ascii="Times New Roman" w:hAnsi="Times New Roman"/>
                <w:sz w:val="20"/>
                <w:szCs w:val="20"/>
              </w:rPr>
            </w:pPr>
            <w:r w:rsidRPr="00C9189C">
              <w:rPr>
                <w:rFonts w:ascii="Times New Roman" w:hAnsi="Times New Roman"/>
                <w:sz w:val="20"/>
                <w:szCs w:val="20"/>
              </w:rPr>
              <w:t>University</w:t>
            </w:r>
          </w:p>
        </w:tc>
        <w:tc>
          <w:tcPr>
            <w:tcW w:w="2555" w:type="pct"/>
            <w:tcBorders>
              <w:left w:val="single" w:sz="6" w:space="0" w:color="auto"/>
              <w:bottom w:val="single" w:sz="6" w:space="0" w:color="auto"/>
              <w:right w:val="single" w:sz="6" w:space="0" w:color="auto"/>
            </w:tcBorders>
            <w:vAlign w:val="center"/>
          </w:tcPr>
          <w:p w:rsidR="00132632" w:rsidRPr="00C9189C" w:rsidRDefault="00132632" w:rsidP="009F2EB7">
            <w:pPr>
              <w:spacing w:after="0" w:line="240" w:lineRule="auto"/>
              <w:jc w:val="center"/>
              <w:rPr>
                <w:rFonts w:ascii="Times New Roman" w:hAnsi="Times New Roman"/>
                <w:sz w:val="20"/>
                <w:szCs w:val="20"/>
              </w:rPr>
            </w:pPr>
            <w:r w:rsidRPr="00C9189C">
              <w:rPr>
                <w:rFonts w:ascii="Times New Roman" w:hAnsi="Times New Roman"/>
                <w:sz w:val="20"/>
                <w:szCs w:val="20"/>
              </w:rPr>
              <w:t>Project</w:t>
            </w:r>
          </w:p>
        </w:tc>
        <w:tc>
          <w:tcPr>
            <w:tcW w:w="829" w:type="pct"/>
            <w:tcBorders>
              <w:left w:val="single" w:sz="6" w:space="0" w:color="auto"/>
              <w:bottom w:val="single" w:sz="6" w:space="0" w:color="auto"/>
            </w:tcBorders>
            <w:vAlign w:val="center"/>
          </w:tcPr>
          <w:p w:rsidR="00132632" w:rsidRPr="00C9189C" w:rsidRDefault="00132632" w:rsidP="009F2EB7">
            <w:pPr>
              <w:spacing w:after="0" w:line="240" w:lineRule="auto"/>
              <w:jc w:val="center"/>
              <w:rPr>
                <w:rFonts w:ascii="Times New Roman" w:hAnsi="Times New Roman"/>
                <w:sz w:val="20"/>
                <w:szCs w:val="20"/>
              </w:rPr>
            </w:pPr>
            <w:r w:rsidRPr="00C9189C">
              <w:rPr>
                <w:rFonts w:ascii="Times New Roman" w:hAnsi="Times New Roman"/>
                <w:sz w:val="20"/>
                <w:szCs w:val="20"/>
              </w:rPr>
              <w:t>Commonwealth contribution</w:t>
            </w:r>
          </w:p>
        </w:tc>
      </w:tr>
      <w:tr w:rsidR="0082113F" w:rsidRPr="00C9189C" w:rsidTr="0082113F">
        <w:trPr>
          <w:trHeight w:val="20"/>
        </w:trPr>
        <w:tc>
          <w:tcPr>
            <w:tcW w:w="1616" w:type="pct"/>
            <w:tcBorders>
              <w:top w:val="single" w:sz="6" w:space="0" w:color="auto"/>
              <w:right w:val="single" w:sz="6" w:space="0" w:color="auto"/>
            </w:tcBorders>
          </w:tcPr>
          <w:p w:rsidR="0082113F" w:rsidRPr="00C9189C" w:rsidRDefault="0082113F" w:rsidP="00B72AE2">
            <w:pPr>
              <w:spacing w:after="0" w:line="240" w:lineRule="auto"/>
              <w:rPr>
                <w:rFonts w:ascii="Times New Roman" w:hAnsi="Times New Roman"/>
                <w:sz w:val="20"/>
                <w:szCs w:val="20"/>
              </w:rPr>
            </w:pPr>
          </w:p>
        </w:tc>
        <w:tc>
          <w:tcPr>
            <w:tcW w:w="2555" w:type="pct"/>
            <w:vMerge w:val="restart"/>
            <w:tcBorders>
              <w:top w:val="single" w:sz="6" w:space="0" w:color="auto"/>
              <w:left w:val="single" w:sz="6" w:space="0" w:color="auto"/>
              <w:right w:val="single" w:sz="6" w:space="0" w:color="auto"/>
            </w:tcBorders>
          </w:tcPr>
          <w:p w:rsidR="0082113F" w:rsidRPr="00C9189C" w:rsidRDefault="0082113F" w:rsidP="00B72AE2">
            <w:pPr>
              <w:spacing w:after="0" w:line="240" w:lineRule="auto"/>
              <w:rPr>
                <w:rFonts w:ascii="Times New Roman" w:hAnsi="Times New Roman"/>
                <w:sz w:val="20"/>
                <w:szCs w:val="20"/>
              </w:rPr>
            </w:pPr>
          </w:p>
        </w:tc>
        <w:tc>
          <w:tcPr>
            <w:tcW w:w="829" w:type="pct"/>
            <w:tcBorders>
              <w:top w:val="single" w:sz="6" w:space="0" w:color="auto"/>
              <w:left w:val="single" w:sz="6" w:space="0" w:color="auto"/>
            </w:tcBorders>
          </w:tcPr>
          <w:p w:rsidR="0082113F" w:rsidRPr="00C9189C" w:rsidRDefault="0082113F" w:rsidP="00CB6764">
            <w:pPr>
              <w:spacing w:before="60" w:after="0" w:line="240" w:lineRule="auto"/>
              <w:jc w:val="center"/>
              <w:rPr>
                <w:rFonts w:ascii="Times New Roman" w:hAnsi="Times New Roman"/>
                <w:sz w:val="20"/>
                <w:szCs w:val="20"/>
              </w:rPr>
            </w:pPr>
            <w:r w:rsidRPr="00C9189C">
              <w:rPr>
                <w:rFonts w:ascii="Times New Roman" w:hAnsi="Times New Roman"/>
                <w:sz w:val="20"/>
                <w:szCs w:val="20"/>
              </w:rPr>
              <w:t>$</w:t>
            </w:r>
          </w:p>
        </w:tc>
      </w:tr>
      <w:tr w:rsidR="00CB6764" w:rsidRPr="00C9189C" w:rsidTr="00254FFC">
        <w:trPr>
          <w:trHeight w:val="506"/>
        </w:trPr>
        <w:tc>
          <w:tcPr>
            <w:tcW w:w="1616" w:type="pct"/>
            <w:vMerge w:val="restart"/>
            <w:tcBorders>
              <w:bottom w:val="single" w:sz="6" w:space="0" w:color="auto"/>
              <w:right w:val="single" w:sz="6" w:space="0" w:color="auto"/>
            </w:tcBorders>
          </w:tcPr>
          <w:p w:rsidR="00A845B6" w:rsidRDefault="00CB6764" w:rsidP="000D129A">
            <w:pPr>
              <w:spacing w:before="60" w:after="0" w:line="240" w:lineRule="auto"/>
              <w:ind w:left="720" w:hanging="288"/>
              <w:rPr>
                <w:rFonts w:ascii="Times New Roman" w:hAnsi="Times New Roman"/>
                <w:sz w:val="20"/>
                <w:szCs w:val="20"/>
              </w:rPr>
            </w:pPr>
            <w:r w:rsidRPr="00C9189C">
              <w:rPr>
                <w:rFonts w:ascii="Times New Roman" w:hAnsi="Times New Roman"/>
                <w:sz w:val="20"/>
                <w:szCs w:val="20"/>
              </w:rPr>
              <w:t>South Australia—</w:t>
            </w:r>
          </w:p>
          <w:p w:rsidR="00CB6764" w:rsidRPr="00C9189C" w:rsidRDefault="00CB6764" w:rsidP="00A845B6">
            <w:pPr>
              <w:spacing w:after="0" w:line="240" w:lineRule="auto"/>
              <w:ind w:left="720"/>
              <w:rPr>
                <w:rFonts w:ascii="Times New Roman" w:hAnsi="Times New Roman"/>
                <w:sz w:val="20"/>
                <w:szCs w:val="20"/>
              </w:rPr>
            </w:pPr>
            <w:r w:rsidRPr="00C9189C">
              <w:rPr>
                <w:rFonts w:ascii="Times New Roman" w:hAnsi="Times New Roman"/>
                <w:i/>
                <w:sz w:val="20"/>
                <w:szCs w:val="20"/>
              </w:rPr>
              <w:t>continued</w:t>
            </w:r>
          </w:p>
          <w:p w:rsidR="00CB6764" w:rsidRPr="00C9189C" w:rsidRDefault="00CB6764" w:rsidP="000A4086">
            <w:pPr>
              <w:spacing w:after="0" w:line="240" w:lineRule="auto"/>
              <w:ind w:left="864" w:hanging="288"/>
              <w:rPr>
                <w:rFonts w:ascii="Times New Roman" w:hAnsi="Times New Roman"/>
                <w:sz w:val="20"/>
                <w:szCs w:val="20"/>
              </w:rPr>
            </w:pPr>
            <w:r w:rsidRPr="00C9189C">
              <w:rPr>
                <w:rFonts w:ascii="Times New Roman" w:hAnsi="Times New Roman"/>
                <w:sz w:val="20"/>
                <w:szCs w:val="20"/>
              </w:rPr>
              <w:t>Flinders University of South Australia—</w:t>
            </w:r>
            <w:r w:rsidRPr="00C9189C">
              <w:rPr>
                <w:rFonts w:ascii="Times New Roman" w:hAnsi="Times New Roman"/>
                <w:i/>
                <w:sz w:val="20"/>
                <w:szCs w:val="20"/>
              </w:rPr>
              <w:t>continued</w:t>
            </w:r>
          </w:p>
        </w:tc>
        <w:tc>
          <w:tcPr>
            <w:tcW w:w="2555" w:type="pct"/>
            <w:vMerge/>
            <w:tcBorders>
              <w:left w:val="single" w:sz="6" w:space="0" w:color="auto"/>
              <w:right w:val="single" w:sz="6" w:space="0" w:color="auto"/>
            </w:tcBorders>
          </w:tcPr>
          <w:p w:rsidR="00CB6764" w:rsidRPr="00C9189C" w:rsidRDefault="00CB6764" w:rsidP="00B72AE2">
            <w:pPr>
              <w:spacing w:after="0" w:line="240" w:lineRule="auto"/>
              <w:rPr>
                <w:rFonts w:ascii="Times New Roman" w:hAnsi="Times New Roman"/>
                <w:sz w:val="20"/>
                <w:szCs w:val="20"/>
              </w:rPr>
            </w:pPr>
          </w:p>
        </w:tc>
        <w:tc>
          <w:tcPr>
            <w:tcW w:w="829" w:type="pct"/>
            <w:tcBorders>
              <w:left w:val="single" w:sz="6" w:space="0" w:color="auto"/>
            </w:tcBorders>
          </w:tcPr>
          <w:p w:rsidR="00CB6764" w:rsidRPr="00C9189C" w:rsidRDefault="00CB6764" w:rsidP="002E0F62">
            <w:pPr>
              <w:spacing w:after="0" w:line="240" w:lineRule="auto"/>
              <w:jc w:val="center"/>
              <w:rPr>
                <w:rFonts w:ascii="Times New Roman" w:hAnsi="Times New Roman"/>
                <w:sz w:val="20"/>
                <w:szCs w:val="20"/>
              </w:rPr>
            </w:pPr>
          </w:p>
        </w:tc>
      </w:tr>
      <w:tr w:rsidR="00132632" w:rsidRPr="00C9189C" w:rsidTr="0019171E">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EB5AE1">
            <w:pPr>
              <w:tabs>
                <w:tab w:val="right" w:leader="dot" w:pos="4526"/>
              </w:tabs>
              <w:spacing w:after="0" w:line="240" w:lineRule="auto"/>
              <w:ind w:left="432" w:right="288" w:hanging="288"/>
              <w:rPr>
                <w:rFonts w:ascii="Times New Roman" w:hAnsi="Times New Roman"/>
                <w:sz w:val="20"/>
                <w:szCs w:val="20"/>
              </w:rPr>
            </w:pPr>
            <w:r w:rsidRPr="00C9189C">
              <w:rPr>
                <w:rFonts w:ascii="Times New Roman" w:hAnsi="Times New Roman"/>
                <w:sz w:val="20"/>
                <w:szCs w:val="20"/>
              </w:rPr>
              <w:t>Installation of water, electricity, gas and other services and preparation of sites</w:t>
            </w:r>
            <w:r w:rsidR="00EB5AE1"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19171E">
            <w:pPr>
              <w:spacing w:after="0" w:line="240" w:lineRule="auto"/>
              <w:ind w:right="288"/>
              <w:jc w:val="right"/>
              <w:rPr>
                <w:rFonts w:ascii="Times New Roman" w:hAnsi="Times New Roman"/>
                <w:sz w:val="20"/>
                <w:szCs w:val="20"/>
              </w:rPr>
            </w:pPr>
            <w:r w:rsidRPr="00C9189C">
              <w:rPr>
                <w:rFonts w:ascii="Times New Roman" w:hAnsi="Times New Roman"/>
                <w:sz w:val="20"/>
                <w:szCs w:val="20"/>
              </w:rPr>
              <w:t>297,500</w:t>
            </w:r>
          </w:p>
        </w:tc>
      </w:tr>
      <w:tr w:rsidR="00132632" w:rsidRPr="00C9189C" w:rsidTr="0019171E">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EB5AE1">
            <w:pPr>
              <w:tabs>
                <w:tab w:val="right" w:leader="dot" w:pos="4526"/>
              </w:tabs>
              <w:spacing w:after="0" w:line="240" w:lineRule="auto"/>
              <w:ind w:left="432" w:right="288" w:hanging="288"/>
              <w:rPr>
                <w:rFonts w:ascii="Times New Roman" w:hAnsi="Times New Roman"/>
                <w:sz w:val="20"/>
                <w:szCs w:val="20"/>
              </w:rPr>
            </w:pPr>
            <w:r w:rsidRPr="00C9189C">
              <w:rPr>
                <w:rFonts w:ascii="Times New Roman" w:hAnsi="Times New Roman"/>
                <w:sz w:val="20"/>
                <w:szCs w:val="20"/>
              </w:rPr>
              <w:t>Purchase and installation of computing facilities</w:t>
            </w:r>
            <w:r w:rsidR="00CA7CEA"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19171E">
            <w:pPr>
              <w:spacing w:after="0" w:line="240" w:lineRule="auto"/>
              <w:ind w:right="288"/>
              <w:jc w:val="right"/>
              <w:rPr>
                <w:rFonts w:ascii="Times New Roman" w:hAnsi="Times New Roman"/>
                <w:sz w:val="20"/>
                <w:szCs w:val="20"/>
              </w:rPr>
            </w:pPr>
            <w:r w:rsidRPr="00C9189C">
              <w:rPr>
                <w:rFonts w:ascii="Times New Roman" w:hAnsi="Times New Roman"/>
                <w:sz w:val="20"/>
                <w:szCs w:val="20"/>
              </w:rPr>
              <w:t>31,000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CA7CEA">
            <w:pPr>
              <w:tabs>
                <w:tab w:val="right" w:leader="dot" w:pos="4526"/>
              </w:tabs>
              <w:spacing w:after="0" w:line="240" w:lineRule="auto"/>
              <w:ind w:left="432" w:hanging="288"/>
              <w:rPr>
                <w:rFonts w:ascii="Times New Roman" w:hAnsi="Times New Roman"/>
                <w:sz w:val="20"/>
                <w:szCs w:val="20"/>
              </w:rPr>
            </w:pPr>
            <w:r w:rsidRPr="00C9189C">
              <w:rPr>
                <w:rFonts w:ascii="Times New Roman" w:hAnsi="Times New Roman"/>
                <w:sz w:val="20"/>
                <w:szCs w:val="20"/>
              </w:rPr>
              <w:t>Planning for 1970</w:t>
            </w:r>
            <w:r w:rsidR="00092385" w:rsidRPr="00C9189C">
              <w:rPr>
                <w:rFonts w:ascii="Times New Roman" w:hAnsi="Times New Roman"/>
                <w:sz w:val="20"/>
                <w:szCs w:val="20"/>
              </w:rPr>
              <w:t>–</w:t>
            </w:r>
            <w:r w:rsidRPr="00C9189C">
              <w:rPr>
                <w:rFonts w:ascii="Times New Roman" w:hAnsi="Times New Roman"/>
                <w:sz w:val="20"/>
                <w:szCs w:val="20"/>
              </w:rPr>
              <w:t>1972 triennium</w:t>
            </w:r>
            <w:r w:rsidR="00CA7CEA" w:rsidRPr="00C9189C">
              <w:rPr>
                <w:rFonts w:ascii="Times New Roman" w:hAnsi="Times New Roman"/>
                <w:sz w:val="20"/>
                <w:szCs w:val="20"/>
              </w:rPr>
              <w:tab/>
            </w:r>
          </w:p>
        </w:tc>
        <w:tc>
          <w:tcPr>
            <w:tcW w:w="829" w:type="pct"/>
            <w:tcBorders>
              <w:left w:val="single" w:sz="6" w:space="0" w:color="auto"/>
              <w:bottom w:val="single" w:sz="6" w:space="0" w:color="auto"/>
            </w:tcBorders>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30,000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6C6C1E">
            <w:pPr>
              <w:spacing w:after="0" w:line="240" w:lineRule="auto"/>
              <w:ind w:left="432" w:hanging="288"/>
              <w:rPr>
                <w:rFonts w:ascii="Times New Roman" w:hAnsi="Times New Roman"/>
                <w:sz w:val="20"/>
                <w:szCs w:val="20"/>
              </w:rPr>
            </w:pPr>
          </w:p>
        </w:tc>
        <w:tc>
          <w:tcPr>
            <w:tcW w:w="829" w:type="pct"/>
            <w:tcBorders>
              <w:top w:val="single" w:sz="6" w:space="0" w:color="auto"/>
              <w:left w:val="single" w:sz="6" w:space="0" w:color="auto"/>
              <w:bottom w:val="single" w:sz="6" w:space="0" w:color="auto"/>
            </w:tcBorders>
          </w:tcPr>
          <w:p w:rsidR="00132632" w:rsidRPr="00C9189C" w:rsidRDefault="00132632" w:rsidP="0019171E">
            <w:pPr>
              <w:spacing w:before="40" w:after="60" w:line="240" w:lineRule="auto"/>
              <w:ind w:right="288"/>
              <w:jc w:val="right"/>
              <w:rPr>
                <w:rFonts w:ascii="Times New Roman" w:hAnsi="Times New Roman"/>
                <w:sz w:val="20"/>
                <w:szCs w:val="20"/>
              </w:rPr>
            </w:pPr>
            <w:r w:rsidRPr="00C9189C">
              <w:rPr>
                <w:rFonts w:ascii="Times New Roman" w:hAnsi="Times New Roman"/>
                <w:sz w:val="20"/>
                <w:szCs w:val="20"/>
              </w:rPr>
              <w:t>2,161,000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bottom w:val="single" w:sz="6" w:space="0" w:color="auto"/>
              <w:right w:val="single" w:sz="6" w:space="0" w:color="auto"/>
            </w:tcBorders>
          </w:tcPr>
          <w:p w:rsidR="00132632" w:rsidRPr="00C9189C" w:rsidRDefault="00132632" w:rsidP="006C6C1E">
            <w:pPr>
              <w:spacing w:after="0" w:line="240" w:lineRule="auto"/>
              <w:ind w:left="432" w:hanging="288"/>
              <w:rPr>
                <w:rFonts w:ascii="Times New Roman" w:hAnsi="Times New Roman"/>
                <w:sz w:val="20"/>
                <w:szCs w:val="20"/>
              </w:rPr>
            </w:pPr>
          </w:p>
        </w:tc>
        <w:tc>
          <w:tcPr>
            <w:tcW w:w="829" w:type="pct"/>
            <w:tcBorders>
              <w:top w:val="single" w:sz="6" w:space="0" w:color="auto"/>
              <w:left w:val="single" w:sz="6" w:space="0" w:color="auto"/>
              <w:bottom w:val="single" w:sz="6" w:space="0" w:color="auto"/>
            </w:tcBorders>
          </w:tcPr>
          <w:p w:rsidR="00132632" w:rsidRPr="00C9189C" w:rsidRDefault="00132632" w:rsidP="0019171E">
            <w:pPr>
              <w:spacing w:before="40" w:after="60" w:line="240" w:lineRule="auto"/>
              <w:ind w:right="288"/>
              <w:jc w:val="right"/>
              <w:rPr>
                <w:rFonts w:ascii="Times New Roman" w:hAnsi="Times New Roman"/>
                <w:sz w:val="20"/>
                <w:szCs w:val="20"/>
              </w:rPr>
            </w:pPr>
            <w:r w:rsidRPr="00C9189C">
              <w:rPr>
                <w:rFonts w:ascii="Times New Roman" w:hAnsi="Times New Roman"/>
                <w:sz w:val="20"/>
                <w:szCs w:val="20"/>
              </w:rPr>
              <w:t>3,645,000</w:t>
            </w:r>
          </w:p>
        </w:tc>
      </w:tr>
      <w:tr w:rsidR="00132632" w:rsidRPr="00C9189C" w:rsidTr="0082113F">
        <w:trPr>
          <w:trHeight w:val="20"/>
        </w:trPr>
        <w:tc>
          <w:tcPr>
            <w:tcW w:w="1616" w:type="pct"/>
            <w:vMerge w:val="restart"/>
            <w:tcBorders>
              <w:top w:val="single" w:sz="6" w:space="0" w:color="auto"/>
              <w:bottom w:val="single" w:sz="6" w:space="0" w:color="auto"/>
              <w:right w:val="single" w:sz="6" w:space="0" w:color="auto"/>
            </w:tcBorders>
          </w:tcPr>
          <w:p w:rsidR="00132632" w:rsidRPr="00C9189C" w:rsidRDefault="00132632" w:rsidP="00533904">
            <w:pPr>
              <w:spacing w:before="120" w:after="0" w:line="240" w:lineRule="auto"/>
              <w:ind w:left="432"/>
              <w:rPr>
                <w:rFonts w:ascii="Times New Roman" w:hAnsi="Times New Roman"/>
                <w:sz w:val="20"/>
                <w:szCs w:val="20"/>
              </w:rPr>
            </w:pPr>
            <w:r w:rsidRPr="00C9189C">
              <w:rPr>
                <w:rFonts w:ascii="Times New Roman" w:hAnsi="Times New Roman"/>
                <w:sz w:val="20"/>
                <w:szCs w:val="20"/>
              </w:rPr>
              <w:t>Western Australia—</w:t>
            </w:r>
          </w:p>
          <w:p w:rsidR="00132632" w:rsidRPr="00C9189C" w:rsidRDefault="00132632" w:rsidP="00533904">
            <w:pPr>
              <w:spacing w:after="0" w:line="240" w:lineRule="auto"/>
              <w:ind w:left="864" w:hanging="288"/>
              <w:rPr>
                <w:rFonts w:ascii="Times New Roman" w:hAnsi="Times New Roman"/>
                <w:sz w:val="20"/>
                <w:szCs w:val="20"/>
              </w:rPr>
            </w:pPr>
            <w:r w:rsidRPr="00C9189C">
              <w:rPr>
                <w:rFonts w:ascii="Times New Roman" w:hAnsi="Times New Roman"/>
                <w:sz w:val="20"/>
                <w:szCs w:val="20"/>
              </w:rPr>
              <w:t>University of Western Australia</w:t>
            </w:r>
          </w:p>
        </w:tc>
        <w:tc>
          <w:tcPr>
            <w:tcW w:w="2555" w:type="pct"/>
            <w:tcBorders>
              <w:top w:val="single" w:sz="6" w:space="0" w:color="auto"/>
              <w:left w:val="single" w:sz="6" w:space="0" w:color="auto"/>
              <w:right w:val="single" w:sz="6" w:space="0" w:color="auto"/>
            </w:tcBorders>
          </w:tcPr>
          <w:p w:rsidR="00132632" w:rsidRPr="00C9189C" w:rsidRDefault="00132632" w:rsidP="00EC227E">
            <w:pPr>
              <w:tabs>
                <w:tab w:val="right" w:leader="dot" w:pos="4526"/>
              </w:tabs>
              <w:spacing w:before="360" w:after="0" w:line="240" w:lineRule="auto"/>
              <w:ind w:left="432" w:hanging="288"/>
              <w:rPr>
                <w:rFonts w:ascii="Times New Roman" w:hAnsi="Times New Roman"/>
                <w:sz w:val="20"/>
                <w:szCs w:val="20"/>
              </w:rPr>
            </w:pPr>
            <w:r w:rsidRPr="00C9189C">
              <w:rPr>
                <w:rFonts w:ascii="Times New Roman" w:hAnsi="Times New Roman"/>
                <w:sz w:val="20"/>
                <w:szCs w:val="20"/>
              </w:rPr>
              <w:t>Erection of building and lecture theatre for Department of Anatomy and extensions to existing Biochemistry and Physiology Buildings</w:t>
            </w:r>
            <w:r w:rsidR="00CA7CEA" w:rsidRPr="00C9189C">
              <w:rPr>
                <w:rFonts w:ascii="Times New Roman" w:hAnsi="Times New Roman"/>
                <w:sz w:val="20"/>
                <w:szCs w:val="20"/>
              </w:rPr>
              <w:tab/>
            </w:r>
          </w:p>
        </w:tc>
        <w:tc>
          <w:tcPr>
            <w:tcW w:w="829" w:type="pct"/>
            <w:tcBorders>
              <w:top w:val="single" w:sz="6" w:space="0" w:color="auto"/>
              <w:left w:val="single" w:sz="6" w:space="0" w:color="auto"/>
            </w:tcBorders>
            <w:vAlign w:val="bottom"/>
          </w:tcPr>
          <w:p w:rsidR="00132632" w:rsidRPr="00C9189C" w:rsidRDefault="00132632" w:rsidP="00533904">
            <w:pPr>
              <w:spacing w:before="120" w:after="0" w:line="240" w:lineRule="auto"/>
              <w:ind w:right="288"/>
              <w:jc w:val="right"/>
              <w:rPr>
                <w:rFonts w:ascii="Times New Roman" w:hAnsi="Times New Roman"/>
                <w:sz w:val="20"/>
                <w:szCs w:val="20"/>
              </w:rPr>
            </w:pPr>
            <w:r w:rsidRPr="00C9189C">
              <w:rPr>
                <w:rFonts w:ascii="Times New Roman" w:hAnsi="Times New Roman"/>
                <w:sz w:val="20"/>
                <w:szCs w:val="20"/>
              </w:rPr>
              <w:t>727,000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CA7CEA">
            <w:pPr>
              <w:tabs>
                <w:tab w:val="right" w:leader="dot" w:pos="4526"/>
              </w:tabs>
              <w:spacing w:after="0" w:line="240" w:lineRule="auto"/>
              <w:ind w:left="432" w:hanging="288"/>
              <w:rPr>
                <w:rFonts w:ascii="Times New Roman" w:hAnsi="Times New Roman"/>
                <w:sz w:val="20"/>
                <w:szCs w:val="20"/>
              </w:rPr>
            </w:pPr>
            <w:r w:rsidRPr="00C9189C">
              <w:rPr>
                <w:rFonts w:ascii="Times New Roman" w:hAnsi="Times New Roman"/>
                <w:sz w:val="20"/>
                <w:szCs w:val="20"/>
              </w:rPr>
              <w:t>Erection of building for Department of Mathematics</w:t>
            </w:r>
            <w:r w:rsidR="00CA7CEA"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320,000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CA7CEA">
            <w:pPr>
              <w:tabs>
                <w:tab w:val="right" w:leader="dot" w:pos="4526"/>
              </w:tabs>
              <w:spacing w:after="0" w:line="240" w:lineRule="auto"/>
              <w:ind w:left="432" w:hanging="288"/>
              <w:rPr>
                <w:rFonts w:ascii="Times New Roman" w:hAnsi="Times New Roman"/>
                <w:sz w:val="20"/>
                <w:szCs w:val="20"/>
              </w:rPr>
            </w:pPr>
            <w:r w:rsidRPr="00C9189C">
              <w:rPr>
                <w:rFonts w:ascii="Times New Roman" w:hAnsi="Times New Roman"/>
                <w:sz w:val="20"/>
                <w:szCs w:val="20"/>
              </w:rPr>
              <w:t>Erection of library for mathematics and physical sciences</w:t>
            </w:r>
            <w:r w:rsidR="00CA7CEA"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97,000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847E22">
            <w:pPr>
              <w:tabs>
                <w:tab w:val="right" w:leader="dot" w:pos="4526"/>
              </w:tabs>
              <w:spacing w:after="0" w:line="240" w:lineRule="auto"/>
              <w:ind w:left="432" w:right="288" w:hanging="288"/>
              <w:rPr>
                <w:rFonts w:ascii="Times New Roman" w:hAnsi="Times New Roman"/>
                <w:sz w:val="20"/>
                <w:szCs w:val="20"/>
              </w:rPr>
            </w:pPr>
            <w:r w:rsidRPr="00C9189C">
              <w:rPr>
                <w:rFonts w:ascii="Times New Roman" w:hAnsi="Times New Roman"/>
                <w:sz w:val="20"/>
                <w:szCs w:val="20"/>
              </w:rPr>
              <w:t>Completion of building for Department of Botany</w:t>
            </w:r>
            <w:r w:rsidR="00847E22"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170,000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CA7CEA">
            <w:pPr>
              <w:tabs>
                <w:tab w:val="right" w:leader="dot" w:pos="4526"/>
              </w:tabs>
              <w:spacing w:after="0" w:line="240" w:lineRule="auto"/>
              <w:ind w:left="432" w:hanging="288"/>
              <w:rPr>
                <w:rFonts w:ascii="Times New Roman" w:hAnsi="Times New Roman"/>
                <w:sz w:val="20"/>
                <w:szCs w:val="20"/>
              </w:rPr>
            </w:pPr>
            <w:r w:rsidRPr="00C9189C">
              <w:rPr>
                <w:rFonts w:ascii="Times New Roman" w:hAnsi="Times New Roman"/>
                <w:sz w:val="20"/>
                <w:szCs w:val="20"/>
              </w:rPr>
              <w:t>Alterations to existing physics building</w:t>
            </w:r>
            <w:r w:rsidR="00CA7CEA"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35,000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0D129A">
            <w:pPr>
              <w:tabs>
                <w:tab w:val="right" w:leader="dot" w:pos="4526"/>
              </w:tabs>
              <w:spacing w:after="0" w:line="240" w:lineRule="auto"/>
              <w:ind w:left="432" w:right="288" w:hanging="288"/>
              <w:rPr>
                <w:rFonts w:ascii="Times New Roman" w:hAnsi="Times New Roman"/>
                <w:sz w:val="20"/>
                <w:szCs w:val="20"/>
              </w:rPr>
            </w:pPr>
            <w:r w:rsidRPr="00C9189C">
              <w:rPr>
                <w:rFonts w:ascii="Times New Roman" w:hAnsi="Times New Roman"/>
                <w:sz w:val="20"/>
                <w:szCs w:val="20"/>
              </w:rPr>
              <w:t>Completion of extensions to Administration Building</w:t>
            </w:r>
            <w:r w:rsidR="00CA7CEA"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44,000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CA7CEA">
            <w:pPr>
              <w:tabs>
                <w:tab w:val="right" w:leader="dot" w:pos="4526"/>
              </w:tabs>
              <w:spacing w:after="0" w:line="240" w:lineRule="auto"/>
              <w:ind w:left="432" w:hanging="288"/>
              <w:rPr>
                <w:rFonts w:ascii="Times New Roman" w:hAnsi="Times New Roman"/>
                <w:sz w:val="20"/>
                <w:szCs w:val="20"/>
              </w:rPr>
            </w:pPr>
            <w:r w:rsidRPr="00C9189C">
              <w:rPr>
                <w:rFonts w:ascii="Times New Roman" w:hAnsi="Times New Roman"/>
                <w:sz w:val="20"/>
                <w:szCs w:val="20"/>
              </w:rPr>
              <w:t>Erection of glasshouses on main campus for Faculty of Agriculture</w:t>
            </w:r>
            <w:r w:rsidR="00CA7CEA"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14,000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E7004B">
            <w:pPr>
              <w:tabs>
                <w:tab w:val="right" w:leader="dot" w:pos="4526"/>
              </w:tabs>
              <w:spacing w:after="0" w:line="240" w:lineRule="auto"/>
              <w:ind w:left="432" w:right="288" w:hanging="288"/>
              <w:rPr>
                <w:rFonts w:ascii="Times New Roman" w:hAnsi="Times New Roman"/>
                <w:sz w:val="20"/>
                <w:szCs w:val="20"/>
              </w:rPr>
            </w:pPr>
            <w:r w:rsidRPr="00C9189C">
              <w:rPr>
                <w:rFonts w:ascii="Times New Roman" w:hAnsi="Times New Roman"/>
                <w:sz w:val="20"/>
                <w:szCs w:val="20"/>
              </w:rPr>
              <w:t>Erection of building and site works at Shenton Park Field Station for Faculty of Agriculture</w:t>
            </w:r>
            <w:r w:rsidR="00CA7CEA"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15,000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CA7CEA">
            <w:pPr>
              <w:tabs>
                <w:tab w:val="right" w:leader="dot" w:pos="4526"/>
              </w:tabs>
              <w:spacing w:after="0" w:line="240" w:lineRule="auto"/>
              <w:ind w:left="432" w:hanging="288"/>
              <w:rPr>
                <w:rFonts w:ascii="Times New Roman" w:hAnsi="Times New Roman"/>
                <w:sz w:val="20"/>
                <w:szCs w:val="20"/>
              </w:rPr>
            </w:pPr>
            <w:r w:rsidRPr="00C9189C">
              <w:rPr>
                <w:rFonts w:ascii="Times New Roman" w:hAnsi="Times New Roman"/>
                <w:sz w:val="20"/>
                <w:szCs w:val="20"/>
              </w:rPr>
              <w:t>Extension of central animal house</w:t>
            </w:r>
            <w:r w:rsidR="00CA7CEA"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33,000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CA7CEA">
            <w:pPr>
              <w:tabs>
                <w:tab w:val="right" w:leader="dot" w:pos="4526"/>
              </w:tabs>
              <w:spacing w:after="0" w:line="240" w:lineRule="auto"/>
              <w:ind w:left="432" w:hanging="288"/>
              <w:rPr>
                <w:rFonts w:ascii="Times New Roman" w:hAnsi="Times New Roman"/>
                <w:sz w:val="20"/>
                <w:szCs w:val="20"/>
              </w:rPr>
            </w:pPr>
            <w:r w:rsidRPr="00C9189C">
              <w:rPr>
                <w:rFonts w:ascii="Times New Roman" w:hAnsi="Times New Roman"/>
                <w:sz w:val="20"/>
                <w:szCs w:val="20"/>
              </w:rPr>
              <w:t>Erection of maintenance workshop and store</w:t>
            </w:r>
            <w:r w:rsidR="00CA7CEA"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42,000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0D129A">
            <w:pPr>
              <w:tabs>
                <w:tab w:val="right" w:leader="dot" w:pos="4526"/>
              </w:tabs>
              <w:spacing w:after="0" w:line="240" w:lineRule="auto"/>
              <w:ind w:left="432" w:right="288" w:hanging="288"/>
              <w:rPr>
                <w:rFonts w:ascii="Times New Roman" w:hAnsi="Times New Roman"/>
                <w:sz w:val="20"/>
                <w:szCs w:val="20"/>
              </w:rPr>
            </w:pPr>
            <w:r w:rsidRPr="00C9189C">
              <w:rPr>
                <w:rFonts w:ascii="Times New Roman" w:hAnsi="Times New Roman"/>
                <w:sz w:val="20"/>
                <w:szCs w:val="20"/>
              </w:rPr>
              <w:t>Provision of accommodation at Waterman</w:t>
            </w:r>
            <w:r w:rsidR="00F8010A" w:rsidRPr="00C9189C">
              <w:rPr>
                <w:rFonts w:ascii="Times New Roman" w:hAnsi="Times New Roman"/>
                <w:sz w:val="20"/>
                <w:szCs w:val="20"/>
              </w:rPr>
              <w:t>’</w:t>
            </w:r>
            <w:r w:rsidRPr="00C9189C">
              <w:rPr>
                <w:rFonts w:ascii="Times New Roman" w:hAnsi="Times New Roman"/>
                <w:sz w:val="20"/>
                <w:szCs w:val="20"/>
              </w:rPr>
              <w:t>s Bay for Marine Biology Section, Department of Zoology</w:t>
            </w:r>
            <w:r w:rsidR="00CA7CEA"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20,000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CA7CEA">
            <w:pPr>
              <w:tabs>
                <w:tab w:val="right" w:leader="dot" w:pos="4526"/>
              </w:tabs>
              <w:spacing w:after="0" w:line="240" w:lineRule="auto"/>
              <w:ind w:left="432" w:hanging="288"/>
              <w:rPr>
                <w:rFonts w:ascii="Times New Roman" w:hAnsi="Times New Roman"/>
                <w:sz w:val="20"/>
                <w:szCs w:val="20"/>
              </w:rPr>
            </w:pPr>
            <w:r w:rsidRPr="00C9189C">
              <w:rPr>
                <w:rFonts w:ascii="Times New Roman" w:hAnsi="Times New Roman"/>
                <w:sz w:val="20"/>
                <w:szCs w:val="20"/>
              </w:rPr>
              <w:t>Erection of Guild of Undergraduates Building</w:t>
            </w:r>
            <w:r w:rsidR="00CA7CEA"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150,000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CA7CEA">
            <w:pPr>
              <w:tabs>
                <w:tab w:val="right" w:leader="dot" w:pos="4526"/>
              </w:tabs>
              <w:spacing w:after="0" w:line="240" w:lineRule="auto"/>
              <w:ind w:left="432" w:hanging="288"/>
              <w:rPr>
                <w:rFonts w:ascii="Times New Roman" w:hAnsi="Times New Roman"/>
                <w:sz w:val="20"/>
                <w:szCs w:val="20"/>
              </w:rPr>
            </w:pPr>
            <w:r w:rsidRPr="00C9189C">
              <w:rPr>
                <w:rFonts w:ascii="Times New Roman" w:hAnsi="Times New Roman"/>
                <w:sz w:val="20"/>
                <w:szCs w:val="20"/>
              </w:rPr>
              <w:t>Extension to University House</w:t>
            </w:r>
            <w:r w:rsidR="00CA7CEA"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6,000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CA7CEA">
            <w:pPr>
              <w:tabs>
                <w:tab w:val="right" w:leader="dot" w:pos="4526"/>
              </w:tabs>
              <w:spacing w:after="0" w:line="240" w:lineRule="auto"/>
              <w:ind w:left="432" w:hanging="288"/>
              <w:rPr>
                <w:rFonts w:ascii="Times New Roman" w:hAnsi="Times New Roman"/>
                <w:sz w:val="20"/>
                <w:szCs w:val="20"/>
              </w:rPr>
            </w:pPr>
            <w:r w:rsidRPr="00C9189C">
              <w:rPr>
                <w:rFonts w:ascii="Times New Roman" w:hAnsi="Times New Roman"/>
                <w:sz w:val="20"/>
                <w:szCs w:val="20"/>
              </w:rPr>
              <w:t>Provision of sporting facilities</w:t>
            </w:r>
            <w:r w:rsidR="00CA7CEA"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10,000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CA7CEA">
            <w:pPr>
              <w:tabs>
                <w:tab w:val="right" w:leader="dot" w:pos="4526"/>
              </w:tabs>
              <w:spacing w:after="0" w:line="240" w:lineRule="auto"/>
              <w:ind w:left="432" w:hanging="288"/>
              <w:rPr>
                <w:rFonts w:ascii="Times New Roman" w:hAnsi="Times New Roman"/>
                <w:sz w:val="20"/>
                <w:szCs w:val="20"/>
              </w:rPr>
            </w:pPr>
            <w:r w:rsidRPr="00C9189C">
              <w:rPr>
                <w:rFonts w:ascii="Times New Roman" w:hAnsi="Times New Roman"/>
                <w:sz w:val="20"/>
                <w:szCs w:val="20"/>
              </w:rPr>
              <w:t>Minor works approved by the Commission</w:t>
            </w:r>
            <w:r w:rsidR="00CA7CEA"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79,000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CA7CEA">
            <w:pPr>
              <w:tabs>
                <w:tab w:val="right" w:leader="dot" w:pos="4526"/>
              </w:tabs>
              <w:spacing w:after="0" w:line="240" w:lineRule="auto"/>
              <w:ind w:left="432" w:hanging="288"/>
              <w:rPr>
                <w:rFonts w:ascii="Times New Roman" w:hAnsi="Times New Roman"/>
                <w:sz w:val="20"/>
                <w:szCs w:val="20"/>
              </w:rPr>
            </w:pPr>
            <w:r w:rsidRPr="00C9189C">
              <w:rPr>
                <w:rFonts w:ascii="Times New Roman" w:hAnsi="Times New Roman"/>
                <w:sz w:val="20"/>
                <w:szCs w:val="20"/>
              </w:rPr>
              <w:t>Installation of water, electricity, gas and other services and preparation of sites</w:t>
            </w:r>
            <w:r w:rsidR="00CA7CEA"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140,000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CA7CEA">
            <w:pPr>
              <w:tabs>
                <w:tab w:val="right" w:leader="dot" w:pos="4526"/>
              </w:tabs>
              <w:spacing w:after="0" w:line="240" w:lineRule="auto"/>
              <w:ind w:left="432" w:hanging="288"/>
              <w:rPr>
                <w:rFonts w:ascii="Times New Roman" w:hAnsi="Times New Roman"/>
                <w:sz w:val="20"/>
                <w:szCs w:val="20"/>
              </w:rPr>
            </w:pPr>
            <w:r w:rsidRPr="00C9189C">
              <w:rPr>
                <w:rFonts w:ascii="Times New Roman" w:hAnsi="Times New Roman"/>
                <w:sz w:val="20"/>
                <w:szCs w:val="20"/>
              </w:rPr>
              <w:t>Purchase and installation of computing facilities</w:t>
            </w:r>
            <w:r w:rsidR="00CA7CEA"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68,000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CA7CEA">
            <w:pPr>
              <w:tabs>
                <w:tab w:val="right" w:leader="dot" w:pos="4526"/>
              </w:tabs>
              <w:spacing w:after="0" w:line="240" w:lineRule="auto"/>
              <w:ind w:left="432" w:hanging="288"/>
              <w:rPr>
                <w:rFonts w:ascii="Times New Roman" w:hAnsi="Times New Roman"/>
                <w:sz w:val="20"/>
                <w:szCs w:val="20"/>
              </w:rPr>
            </w:pPr>
            <w:r w:rsidRPr="00C9189C">
              <w:rPr>
                <w:rFonts w:ascii="Times New Roman" w:hAnsi="Times New Roman"/>
                <w:sz w:val="20"/>
                <w:szCs w:val="20"/>
              </w:rPr>
              <w:t>Planning for 1970</w:t>
            </w:r>
            <w:r w:rsidR="00092385" w:rsidRPr="00C9189C">
              <w:rPr>
                <w:rFonts w:ascii="Times New Roman" w:hAnsi="Times New Roman"/>
                <w:sz w:val="20"/>
                <w:szCs w:val="20"/>
              </w:rPr>
              <w:t>–</w:t>
            </w:r>
            <w:r w:rsidRPr="00C9189C">
              <w:rPr>
                <w:rFonts w:ascii="Times New Roman" w:hAnsi="Times New Roman"/>
                <w:sz w:val="20"/>
                <w:szCs w:val="20"/>
              </w:rPr>
              <w:t>1972 triennium</w:t>
            </w:r>
            <w:r w:rsidR="00CA7CEA" w:rsidRPr="00C9189C">
              <w:rPr>
                <w:rFonts w:ascii="Times New Roman" w:hAnsi="Times New Roman"/>
                <w:sz w:val="20"/>
                <w:szCs w:val="20"/>
              </w:rPr>
              <w:tab/>
            </w:r>
          </w:p>
        </w:tc>
        <w:tc>
          <w:tcPr>
            <w:tcW w:w="829" w:type="pct"/>
            <w:tcBorders>
              <w:left w:val="single" w:sz="6" w:space="0" w:color="auto"/>
              <w:bottom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30,000</w:t>
            </w:r>
          </w:p>
        </w:tc>
      </w:tr>
      <w:tr w:rsidR="00132632" w:rsidRPr="00C9189C" w:rsidTr="0082113F">
        <w:trPr>
          <w:trHeight w:val="20"/>
        </w:trPr>
        <w:tc>
          <w:tcPr>
            <w:tcW w:w="1616" w:type="pct"/>
            <w:vMerge/>
            <w:tcBorders>
              <w:top w:val="single" w:sz="6" w:space="0" w:color="auto"/>
              <w:bottom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bottom w:val="single" w:sz="6" w:space="0" w:color="auto"/>
              <w:right w:val="single" w:sz="6" w:space="0" w:color="auto"/>
            </w:tcBorders>
          </w:tcPr>
          <w:p w:rsidR="00132632" w:rsidRPr="00C9189C" w:rsidRDefault="00132632" w:rsidP="006C6C1E">
            <w:pPr>
              <w:spacing w:after="0" w:line="240" w:lineRule="auto"/>
              <w:ind w:left="432" w:hanging="288"/>
              <w:rPr>
                <w:rFonts w:ascii="Times New Roman" w:hAnsi="Times New Roman"/>
                <w:sz w:val="20"/>
                <w:szCs w:val="20"/>
              </w:rPr>
            </w:pPr>
          </w:p>
        </w:tc>
        <w:tc>
          <w:tcPr>
            <w:tcW w:w="829" w:type="pct"/>
            <w:tcBorders>
              <w:top w:val="single" w:sz="6" w:space="0" w:color="auto"/>
              <w:left w:val="single" w:sz="6" w:space="0" w:color="auto"/>
              <w:bottom w:val="single" w:sz="6" w:space="0" w:color="auto"/>
            </w:tcBorders>
            <w:vAlign w:val="bottom"/>
          </w:tcPr>
          <w:p w:rsidR="00132632" w:rsidRPr="00C9189C" w:rsidRDefault="00132632" w:rsidP="002D1D96">
            <w:pPr>
              <w:spacing w:before="40" w:after="60" w:line="240" w:lineRule="auto"/>
              <w:ind w:right="288"/>
              <w:jc w:val="right"/>
              <w:rPr>
                <w:rFonts w:ascii="Times New Roman" w:hAnsi="Times New Roman"/>
                <w:sz w:val="20"/>
                <w:szCs w:val="20"/>
              </w:rPr>
            </w:pPr>
            <w:r w:rsidRPr="00C9189C">
              <w:rPr>
                <w:rFonts w:ascii="Times New Roman" w:hAnsi="Times New Roman"/>
                <w:sz w:val="20"/>
                <w:szCs w:val="20"/>
              </w:rPr>
              <w:t>2,000,000</w:t>
            </w:r>
          </w:p>
        </w:tc>
      </w:tr>
      <w:tr w:rsidR="00132632" w:rsidRPr="00C9189C" w:rsidTr="0082113F">
        <w:trPr>
          <w:trHeight w:val="20"/>
        </w:trPr>
        <w:tc>
          <w:tcPr>
            <w:tcW w:w="1616" w:type="pct"/>
            <w:vMerge w:val="restart"/>
            <w:tcBorders>
              <w:top w:val="single" w:sz="6" w:space="0" w:color="auto"/>
              <w:right w:val="single" w:sz="6" w:space="0" w:color="auto"/>
            </w:tcBorders>
          </w:tcPr>
          <w:p w:rsidR="00132632" w:rsidRPr="00C9189C" w:rsidRDefault="00132632" w:rsidP="002123C9">
            <w:pPr>
              <w:spacing w:before="120" w:after="0" w:line="240" w:lineRule="auto"/>
              <w:rPr>
                <w:rFonts w:ascii="Times New Roman" w:hAnsi="Times New Roman"/>
                <w:sz w:val="20"/>
                <w:szCs w:val="20"/>
              </w:rPr>
            </w:pPr>
            <w:r w:rsidRPr="00C9189C">
              <w:rPr>
                <w:rFonts w:ascii="Times New Roman" w:hAnsi="Times New Roman"/>
                <w:sz w:val="20"/>
                <w:szCs w:val="20"/>
              </w:rPr>
              <w:t>Tasmania—</w:t>
            </w:r>
          </w:p>
          <w:p w:rsidR="00132632" w:rsidRPr="00C9189C" w:rsidRDefault="00132632" w:rsidP="00EC227E">
            <w:pPr>
              <w:spacing w:after="0" w:line="240" w:lineRule="auto"/>
              <w:ind w:left="432" w:hanging="288"/>
              <w:rPr>
                <w:rFonts w:ascii="Times New Roman" w:hAnsi="Times New Roman"/>
                <w:sz w:val="20"/>
                <w:szCs w:val="20"/>
              </w:rPr>
            </w:pPr>
            <w:r w:rsidRPr="00C9189C">
              <w:rPr>
                <w:rFonts w:ascii="Times New Roman" w:hAnsi="Times New Roman"/>
                <w:sz w:val="20"/>
                <w:szCs w:val="20"/>
              </w:rPr>
              <w:t>University of Tasmania</w:t>
            </w:r>
          </w:p>
        </w:tc>
        <w:tc>
          <w:tcPr>
            <w:tcW w:w="2555" w:type="pct"/>
            <w:tcBorders>
              <w:top w:val="single" w:sz="6" w:space="0" w:color="auto"/>
              <w:left w:val="single" w:sz="6" w:space="0" w:color="auto"/>
              <w:right w:val="single" w:sz="6" w:space="0" w:color="auto"/>
            </w:tcBorders>
          </w:tcPr>
          <w:p w:rsidR="00132632" w:rsidRPr="00C9189C" w:rsidRDefault="00132632" w:rsidP="0067265B">
            <w:pPr>
              <w:tabs>
                <w:tab w:val="right" w:leader="dot" w:pos="4526"/>
              </w:tabs>
              <w:spacing w:before="360" w:after="0" w:line="240" w:lineRule="auto"/>
              <w:ind w:left="432" w:hanging="288"/>
              <w:rPr>
                <w:rFonts w:ascii="Times New Roman" w:hAnsi="Times New Roman"/>
                <w:sz w:val="20"/>
                <w:szCs w:val="20"/>
              </w:rPr>
            </w:pPr>
            <w:r w:rsidRPr="00C9189C">
              <w:rPr>
                <w:rFonts w:ascii="Times New Roman" w:hAnsi="Times New Roman"/>
                <w:sz w:val="20"/>
                <w:szCs w:val="20"/>
              </w:rPr>
              <w:t>Completion of library and provision of accommodation for Faculty of Law</w:t>
            </w:r>
            <w:r w:rsidR="00CA7CEA" w:rsidRPr="00C9189C">
              <w:rPr>
                <w:rFonts w:ascii="Times New Roman" w:hAnsi="Times New Roman"/>
                <w:sz w:val="20"/>
                <w:szCs w:val="20"/>
              </w:rPr>
              <w:tab/>
            </w:r>
          </w:p>
        </w:tc>
        <w:tc>
          <w:tcPr>
            <w:tcW w:w="829" w:type="pct"/>
            <w:tcBorders>
              <w:top w:val="single" w:sz="6" w:space="0" w:color="auto"/>
              <w:left w:val="single" w:sz="6" w:space="0" w:color="auto"/>
            </w:tcBorders>
            <w:vAlign w:val="bottom"/>
          </w:tcPr>
          <w:p w:rsidR="00132632" w:rsidRPr="00C9189C" w:rsidRDefault="00132632" w:rsidP="002123C9">
            <w:pPr>
              <w:spacing w:before="120" w:after="0" w:line="240" w:lineRule="auto"/>
              <w:ind w:right="288"/>
              <w:jc w:val="right"/>
              <w:rPr>
                <w:rFonts w:ascii="Times New Roman" w:hAnsi="Times New Roman"/>
                <w:sz w:val="20"/>
                <w:szCs w:val="20"/>
              </w:rPr>
            </w:pPr>
            <w:r w:rsidRPr="00C9189C">
              <w:rPr>
                <w:rFonts w:ascii="Times New Roman" w:hAnsi="Times New Roman"/>
                <w:sz w:val="20"/>
                <w:szCs w:val="20"/>
              </w:rPr>
              <w:t>405,000</w:t>
            </w:r>
          </w:p>
        </w:tc>
      </w:tr>
      <w:tr w:rsidR="00132632" w:rsidRPr="00C9189C" w:rsidTr="0082113F">
        <w:trPr>
          <w:trHeight w:val="20"/>
        </w:trPr>
        <w:tc>
          <w:tcPr>
            <w:tcW w:w="1616" w:type="pct"/>
            <w:vMerge/>
            <w:tcBorders>
              <w:top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CA7CEA">
            <w:pPr>
              <w:tabs>
                <w:tab w:val="right" w:leader="dot" w:pos="4526"/>
              </w:tabs>
              <w:spacing w:after="0" w:line="240" w:lineRule="auto"/>
              <w:ind w:left="432" w:hanging="288"/>
              <w:rPr>
                <w:rFonts w:ascii="Times New Roman" w:hAnsi="Times New Roman"/>
                <w:sz w:val="20"/>
                <w:szCs w:val="20"/>
              </w:rPr>
            </w:pPr>
            <w:r w:rsidRPr="00C9189C">
              <w:rPr>
                <w:rFonts w:ascii="Times New Roman" w:hAnsi="Times New Roman"/>
                <w:sz w:val="20"/>
                <w:szCs w:val="20"/>
              </w:rPr>
              <w:t>Completion of building for Faculty of Agricultural Science</w:t>
            </w:r>
            <w:r w:rsidR="00CA7CEA"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25,000</w:t>
            </w:r>
          </w:p>
        </w:tc>
      </w:tr>
      <w:tr w:rsidR="00132632" w:rsidRPr="00C9189C" w:rsidTr="0082113F">
        <w:trPr>
          <w:trHeight w:val="20"/>
        </w:trPr>
        <w:tc>
          <w:tcPr>
            <w:tcW w:w="1616" w:type="pct"/>
            <w:vMerge/>
            <w:tcBorders>
              <w:top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CA7CEA">
            <w:pPr>
              <w:tabs>
                <w:tab w:val="right" w:leader="dot" w:pos="4526"/>
              </w:tabs>
              <w:spacing w:after="0" w:line="240" w:lineRule="auto"/>
              <w:ind w:left="432" w:hanging="288"/>
              <w:rPr>
                <w:rFonts w:ascii="Times New Roman" w:hAnsi="Times New Roman"/>
                <w:sz w:val="20"/>
                <w:szCs w:val="20"/>
              </w:rPr>
            </w:pPr>
            <w:r w:rsidRPr="00C9189C">
              <w:rPr>
                <w:rFonts w:ascii="Times New Roman" w:hAnsi="Times New Roman"/>
                <w:sz w:val="20"/>
                <w:szCs w:val="20"/>
              </w:rPr>
              <w:t>Extensions to buildings for Departments of Geography and Geology</w:t>
            </w:r>
            <w:r w:rsidR="00CA7CEA"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79,000</w:t>
            </w:r>
          </w:p>
        </w:tc>
      </w:tr>
      <w:tr w:rsidR="00132632" w:rsidRPr="00C9189C" w:rsidTr="0082113F">
        <w:trPr>
          <w:trHeight w:val="20"/>
        </w:trPr>
        <w:tc>
          <w:tcPr>
            <w:tcW w:w="1616" w:type="pct"/>
            <w:vMerge/>
            <w:tcBorders>
              <w:top w:val="single" w:sz="6" w:space="0" w:color="auto"/>
              <w:right w:val="single" w:sz="6" w:space="0" w:color="auto"/>
            </w:tcBorders>
          </w:tcPr>
          <w:p w:rsidR="00132632" w:rsidRPr="00C9189C" w:rsidRDefault="00132632" w:rsidP="00B72AE2">
            <w:pPr>
              <w:spacing w:after="0" w:line="240" w:lineRule="auto"/>
              <w:rPr>
                <w:rFonts w:ascii="Times New Roman" w:hAnsi="Times New Roman"/>
                <w:sz w:val="20"/>
                <w:szCs w:val="20"/>
              </w:rPr>
            </w:pPr>
          </w:p>
        </w:tc>
        <w:tc>
          <w:tcPr>
            <w:tcW w:w="2555" w:type="pct"/>
            <w:tcBorders>
              <w:left w:val="single" w:sz="6" w:space="0" w:color="auto"/>
              <w:right w:val="single" w:sz="6" w:space="0" w:color="auto"/>
            </w:tcBorders>
          </w:tcPr>
          <w:p w:rsidR="00132632" w:rsidRPr="00C9189C" w:rsidRDefault="00132632" w:rsidP="00CA7CEA">
            <w:pPr>
              <w:tabs>
                <w:tab w:val="right" w:leader="dot" w:pos="4526"/>
              </w:tabs>
              <w:spacing w:after="0" w:line="240" w:lineRule="auto"/>
              <w:ind w:left="432" w:hanging="288"/>
              <w:rPr>
                <w:rFonts w:ascii="Times New Roman" w:hAnsi="Times New Roman"/>
                <w:sz w:val="20"/>
                <w:szCs w:val="20"/>
              </w:rPr>
            </w:pPr>
            <w:r w:rsidRPr="00C9189C">
              <w:rPr>
                <w:rFonts w:ascii="Times New Roman" w:hAnsi="Times New Roman"/>
                <w:sz w:val="20"/>
                <w:szCs w:val="20"/>
              </w:rPr>
              <w:t>Extensions to Life Sciences Building for Department of Botany</w:t>
            </w:r>
            <w:r w:rsidR="00CA7CEA" w:rsidRPr="00C9189C">
              <w:rPr>
                <w:rFonts w:ascii="Times New Roman" w:hAnsi="Times New Roman"/>
                <w:sz w:val="20"/>
                <w:szCs w:val="20"/>
              </w:rPr>
              <w:tab/>
            </w:r>
          </w:p>
        </w:tc>
        <w:tc>
          <w:tcPr>
            <w:tcW w:w="829" w:type="pct"/>
            <w:tcBorders>
              <w:left w:val="single" w:sz="6" w:space="0" w:color="auto"/>
            </w:tcBorders>
            <w:vAlign w:val="bottom"/>
          </w:tcPr>
          <w:p w:rsidR="00132632" w:rsidRPr="00C9189C" w:rsidRDefault="00132632" w:rsidP="00504912">
            <w:pPr>
              <w:spacing w:after="0" w:line="240" w:lineRule="auto"/>
              <w:ind w:right="288"/>
              <w:jc w:val="right"/>
              <w:rPr>
                <w:rFonts w:ascii="Times New Roman" w:hAnsi="Times New Roman"/>
                <w:sz w:val="20"/>
                <w:szCs w:val="20"/>
              </w:rPr>
            </w:pPr>
            <w:r w:rsidRPr="00C9189C">
              <w:rPr>
                <w:rFonts w:ascii="Times New Roman" w:hAnsi="Times New Roman"/>
                <w:sz w:val="20"/>
                <w:szCs w:val="20"/>
              </w:rPr>
              <w:t>100,000</w:t>
            </w:r>
          </w:p>
        </w:tc>
      </w:tr>
    </w:tbl>
    <w:p w:rsidR="00132632" w:rsidRPr="00B72AE2" w:rsidRDefault="007C5834" w:rsidP="00B72AE2">
      <w:pPr>
        <w:spacing w:after="0" w:line="240" w:lineRule="auto"/>
        <w:rPr>
          <w:rFonts w:ascii="Times New Roman" w:hAnsi="Times New Roman"/>
        </w:rPr>
      </w:pPr>
      <w:r>
        <w:rPr>
          <w:rFonts w:ascii="Times New Roman" w:hAnsi="Times New Roman"/>
        </w:rPr>
        <w:br w:type="page"/>
      </w:r>
    </w:p>
    <w:p w:rsidR="00132632" w:rsidRPr="00B72AE2" w:rsidRDefault="00B72AE2" w:rsidP="00E96458">
      <w:pPr>
        <w:spacing w:after="60" w:line="240" w:lineRule="auto"/>
        <w:jc w:val="center"/>
        <w:rPr>
          <w:rFonts w:ascii="Times New Roman" w:hAnsi="Times New Roman"/>
        </w:rPr>
      </w:pPr>
      <w:r w:rsidRPr="00B72AE2">
        <w:rPr>
          <w:rFonts w:ascii="Times New Roman" w:hAnsi="Times New Roman"/>
          <w:smallCaps/>
        </w:rPr>
        <w:t>Second Schedule—</w:t>
      </w:r>
      <w:r w:rsidRPr="00B72AE2">
        <w:rPr>
          <w:rFonts w:ascii="Times New Roman" w:hAnsi="Times New Roman"/>
          <w:i/>
        </w:rPr>
        <w:t>continued</w:t>
      </w:r>
    </w:p>
    <w:tbl>
      <w:tblPr>
        <w:tblW w:w="5000" w:type="pct"/>
        <w:tblCellMar>
          <w:left w:w="40" w:type="dxa"/>
          <w:right w:w="40" w:type="dxa"/>
        </w:tblCellMar>
        <w:tblLook w:val="0000" w:firstRow="0" w:lastRow="0" w:firstColumn="0" w:lastColumn="0" w:noHBand="0" w:noVBand="0"/>
      </w:tblPr>
      <w:tblGrid>
        <w:gridCol w:w="2749"/>
        <w:gridCol w:w="4607"/>
        <w:gridCol w:w="1753"/>
      </w:tblGrid>
      <w:tr w:rsidR="00132632" w:rsidRPr="00B72AE2" w:rsidTr="009F2EB7">
        <w:trPr>
          <w:trHeight w:val="20"/>
        </w:trPr>
        <w:tc>
          <w:tcPr>
            <w:tcW w:w="1509" w:type="pct"/>
            <w:tcBorders>
              <w:top w:val="single" w:sz="6" w:space="0" w:color="auto"/>
              <w:right w:val="single" w:sz="6" w:space="0" w:color="auto"/>
            </w:tcBorders>
            <w:vAlign w:val="center"/>
          </w:tcPr>
          <w:p w:rsidR="00132632" w:rsidRPr="00B72AE2" w:rsidRDefault="00132632" w:rsidP="00E247FA">
            <w:pPr>
              <w:spacing w:before="60" w:after="0" w:line="240" w:lineRule="auto"/>
              <w:jc w:val="center"/>
              <w:rPr>
                <w:rFonts w:ascii="Times New Roman" w:hAnsi="Times New Roman"/>
              </w:rPr>
            </w:pPr>
            <w:r w:rsidRPr="00B72AE2">
              <w:rPr>
                <w:rFonts w:ascii="Times New Roman" w:hAnsi="Times New Roman"/>
              </w:rPr>
              <w:t>First Column</w:t>
            </w:r>
          </w:p>
        </w:tc>
        <w:tc>
          <w:tcPr>
            <w:tcW w:w="2529" w:type="pct"/>
            <w:tcBorders>
              <w:top w:val="single" w:sz="6" w:space="0" w:color="auto"/>
              <w:left w:val="single" w:sz="6" w:space="0" w:color="auto"/>
              <w:right w:val="single" w:sz="6" w:space="0" w:color="auto"/>
            </w:tcBorders>
            <w:vAlign w:val="center"/>
          </w:tcPr>
          <w:p w:rsidR="00132632" w:rsidRPr="00B72AE2" w:rsidRDefault="00132632" w:rsidP="00E247FA">
            <w:pPr>
              <w:spacing w:before="60" w:after="0" w:line="240" w:lineRule="auto"/>
              <w:jc w:val="center"/>
              <w:rPr>
                <w:rFonts w:ascii="Times New Roman" w:hAnsi="Times New Roman"/>
              </w:rPr>
            </w:pPr>
            <w:r w:rsidRPr="00B72AE2">
              <w:rPr>
                <w:rFonts w:ascii="Times New Roman" w:hAnsi="Times New Roman"/>
              </w:rPr>
              <w:t>Second Column</w:t>
            </w:r>
          </w:p>
        </w:tc>
        <w:tc>
          <w:tcPr>
            <w:tcW w:w="962" w:type="pct"/>
            <w:tcBorders>
              <w:top w:val="single" w:sz="6" w:space="0" w:color="auto"/>
              <w:left w:val="single" w:sz="6" w:space="0" w:color="auto"/>
            </w:tcBorders>
            <w:vAlign w:val="center"/>
          </w:tcPr>
          <w:p w:rsidR="00132632" w:rsidRPr="00B72AE2" w:rsidRDefault="00132632" w:rsidP="00E247FA">
            <w:pPr>
              <w:spacing w:before="60" w:after="0" w:line="240" w:lineRule="auto"/>
              <w:jc w:val="center"/>
              <w:rPr>
                <w:rFonts w:ascii="Times New Roman" w:hAnsi="Times New Roman"/>
              </w:rPr>
            </w:pPr>
            <w:r w:rsidRPr="00B72AE2">
              <w:rPr>
                <w:rFonts w:ascii="Times New Roman" w:hAnsi="Times New Roman"/>
              </w:rPr>
              <w:t>Third Column</w:t>
            </w:r>
          </w:p>
        </w:tc>
      </w:tr>
      <w:tr w:rsidR="00132632" w:rsidRPr="00B72AE2" w:rsidTr="00C405ED">
        <w:trPr>
          <w:trHeight w:val="20"/>
        </w:trPr>
        <w:tc>
          <w:tcPr>
            <w:tcW w:w="1509" w:type="pct"/>
            <w:tcBorders>
              <w:bottom w:val="single" w:sz="6" w:space="0" w:color="auto"/>
              <w:right w:val="single" w:sz="6" w:space="0" w:color="auto"/>
            </w:tcBorders>
            <w:vAlign w:val="center"/>
          </w:tcPr>
          <w:p w:rsidR="00132632" w:rsidRPr="00B72AE2" w:rsidRDefault="00132632" w:rsidP="00E247FA">
            <w:pPr>
              <w:spacing w:before="60" w:after="0" w:line="240" w:lineRule="auto"/>
              <w:jc w:val="center"/>
              <w:rPr>
                <w:rFonts w:ascii="Times New Roman" w:hAnsi="Times New Roman"/>
              </w:rPr>
            </w:pPr>
            <w:r w:rsidRPr="00B72AE2">
              <w:rPr>
                <w:rFonts w:ascii="Times New Roman" w:hAnsi="Times New Roman"/>
              </w:rPr>
              <w:t>University</w:t>
            </w:r>
          </w:p>
        </w:tc>
        <w:tc>
          <w:tcPr>
            <w:tcW w:w="2529" w:type="pct"/>
            <w:tcBorders>
              <w:left w:val="single" w:sz="6" w:space="0" w:color="auto"/>
              <w:bottom w:val="single" w:sz="6" w:space="0" w:color="auto"/>
              <w:right w:val="single" w:sz="6" w:space="0" w:color="auto"/>
            </w:tcBorders>
            <w:vAlign w:val="center"/>
          </w:tcPr>
          <w:p w:rsidR="00132632" w:rsidRPr="00B72AE2" w:rsidRDefault="00132632" w:rsidP="00E247FA">
            <w:pPr>
              <w:spacing w:before="60" w:after="0" w:line="240" w:lineRule="auto"/>
              <w:jc w:val="center"/>
              <w:rPr>
                <w:rFonts w:ascii="Times New Roman" w:hAnsi="Times New Roman"/>
              </w:rPr>
            </w:pPr>
            <w:r w:rsidRPr="00B72AE2">
              <w:rPr>
                <w:rFonts w:ascii="Times New Roman" w:hAnsi="Times New Roman"/>
              </w:rPr>
              <w:t>Project</w:t>
            </w:r>
          </w:p>
        </w:tc>
        <w:tc>
          <w:tcPr>
            <w:tcW w:w="962" w:type="pct"/>
            <w:tcBorders>
              <w:left w:val="single" w:sz="6" w:space="0" w:color="auto"/>
              <w:bottom w:val="single" w:sz="6" w:space="0" w:color="auto"/>
            </w:tcBorders>
            <w:vAlign w:val="center"/>
          </w:tcPr>
          <w:p w:rsidR="00132632" w:rsidRPr="00B72AE2" w:rsidRDefault="00132632" w:rsidP="00E247FA">
            <w:pPr>
              <w:spacing w:before="60" w:after="0" w:line="240" w:lineRule="auto"/>
              <w:jc w:val="center"/>
              <w:rPr>
                <w:rFonts w:ascii="Times New Roman" w:hAnsi="Times New Roman"/>
              </w:rPr>
            </w:pPr>
            <w:r w:rsidRPr="00B72AE2">
              <w:rPr>
                <w:rFonts w:ascii="Times New Roman" w:hAnsi="Times New Roman"/>
              </w:rPr>
              <w:t>Commonwealth contribution</w:t>
            </w:r>
          </w:p>
        </w:tc>
      </w:tr>
      <w:tr w:rsidR="00132632" w:rsidRPr="00B72AE2" w:rsidTr="00C405ED">
        <w:trPr>
          <w:trHeight w:val="20"/>
        </w:trPr>
        <w:tc>
          <w:tcPr>
            <w:tcW w:w="1509" w:type="pct"/>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529" w:type="pct"/>
            <w:tcBorders>
              <w:top w:val="single" w:sz="6" w:space="0" w:color="auto"/>
              <w:left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962" w:type="pct"/>
            <w:tcBorders>
              <w:top w:val="single" w:sz="6" w:space="0" w:color="auto"/>
              <w:left w:val="single" w:sz="6" w:space="0" w:color="auto"/>
            </w:tcBorders>
          </w:tcPr>
          <w:p w:rsidR="00132632" w:rsidRPr="00B72AE2" w:rsidRDefault="00132632" w:rsidP="0036015F">
            <w:pPr>
              <w:spacing w:before="60" w:after="60" w:line="240" w:lineRule="auto"/>
              <w:jc w:val="center"/>
              <w:rPr>
                <w:rFonts w:ascii="Times New Roman" w:hAnsi="Times New Roman"/>
              </w:rPr>
            </w:pPr>
            <w:r w:rsidRPr="00B72AE2">
              <w:rPr>
                <w:rFonts w:ascii="Times New Roman" w:hAnsi="Times New Roman"/>
              </w:rPr>
              <w:t>$</w:t>
            </w:r>
          </w:p>
        </w:tc>
      </w:tr>
      <w:tr w:rsidR="00132632" w:rsidRPr="00B72AE2" w:rsidTr="00C405ED">
        <w:trPr>
          <w:trHeight w:val="20"/>
        </w:trPr>
        <w:tc>
          <w:tcPr>
            <w:tcW w:w="1509" w:type="pct"/>
            <w:vMerge w:val="restart"/>
            <w:tcBorders>
              <w:right w:val="single" w:sz="6" w:space="0" w:color="auto"/>
            </w:tcBorders>
          </w:tcPr>
          <w:p w:rsidR="00C405ED" w:rsidRDefault="00C405ED" w:rsidP="00EB6D53">
            <w:pPr>
              <w:spacing w:after="60" w:line="240" w:lineRule="auto"/>
              <w:ind w:left="432" w:hanging="288"/>
              <w:rPr>
                <w:rFonts w:ascii="Times New Roman" w:hAnsi="Times New Roman"/>
              </w:rPr>
            </w:pPr>
            <w:r w:rsidRPr="00B72AE2">
              <w:rPr>
                <w:rFonts w:ascii="Times New Roman" w:hAnsi="Times New Roman"/>
              </w:rPr>
              <w:t>Tasmania—</w:t>
            </w:r>
            <w:r w:rsidRPr="00B72AE2">
              <w:rPr>
                <w:rFonts w:ascii="Times New Roman" w:hAnsi="Times New Roman"/>
                <w:i/>
              </w:rPr>
              <w:t>continued</w:t>
            </w:r>
          </w:p>
          <w:p w:rsidR="00132632" w:rsidRPr="00B72AE2" w:rsidRDefault="00C405ED" w:rsidP="00EB6D53">
            <w:pPr>
              <w:spacing w:after="60" w:line="240" w:lineRule="auto"/>
              <w:ind w:left="576" w:hanging="288"/>
              <w:rPr>
                <w:rFonts w:ascii="Times New Roman" w:hAnsi="Times New Roman"/>
              </w:rPr>
            </w:pPr>
            <w:r w:rsidRPr="00B72AE2">
              <w:rPr>
                <w:rFonts w:ascii="Times New Roman" w:hAnsi="Times New Roman"/>
              </w:rPr>
              <w:t>University of Tasmania—</w:t>
            </w:r>
            <w:r w:rsidRPr="00B72AE2">
              <w:rPr>
                <w:rFonts w:ascii="Times New Roman" w:hAnsi="Times New Roman"/>
                <w:i/>
              </w:rPr>
              <w:t>continued</w:t>
            </w:r>
          </w:p>
        </w:tc>
        <w:tc>
          <w:tcPr>
            <w:tcW w:w="2529" w:type="pct"/>
            <w:tcBorders>
              <w:left w:val="single" w:sz="6" w:space="0" w:color="auto"/>
              <w:right w:val="single" w:sz="6" w:space="0" w:color="auto"/>
            </w:tcBorders>
          </w:tcPr>
          <w:p w:rsidR="00132632" w:rsidRPr="00B72AE2" w:rsidRDefault="00132632" w:rsidP="00EB6D53">
            <w:pPr>
              <w:spacing w:after="60" w:line="240" w:lineRule="auto"/>
              <w:rPr>
                <w:rFonts w:ascii="Times New Roman" w:hAnsi="Times New Roman"/>
              </w:rPr>
            </w:pPr>
          </w:p>
        </w:tc>
        <w:tc>
          <w:tcPr>
            <w:tcW w:w="962" w:type="pct"/>
            <w:tcBorders>
              <w:left w:val="single" w:sz="6" w:space="0" w:color="auto"/>
            </w:tcBorders>
          </w:tcPr>
          <w:p w:rsidR="00132632" w:rsidRPr="00B72AE2" w:rsidRDefault="00132632" w:rsidP="00EB6D53">
            <w:pPr>
              <w:spacing w:after="60" w:line="240" w:lineRule="auto"/>
              <w:rPr>
                <w:rFonts w:ascii="Times New Roman" w:hAnsi="Times New Roman"/>
              </w:rPr>
            </w:pPr>
          </w:p>
        </w:tc>
      </w:tr>
      <w:tr w:rsidR="00132632" w:rsidRPr="00B72AE2" w:rsidTr="00F92AAC">
        <w:trPr>
          <w:trHeight w:val="507"/>
        </w:trPr>
        <w:tc>
          <w:tcPr>
            <w:tcW w:w="1509" w:type="pct"/>
            <w:vMerge/>
            <w:tcBorders>
              <w:top w:val="single" w:sz="6" w:space="0" w:color="auto"/>
              <w:right w:val="single" w:sz="6" w:space="0" w:color="auto"/>
            </w:tcBorders>
          </w:tcPr>
          <w:p w:rsidR="00132632" w:rsidRPr="00B72AE2" w:rsidRDefault="00132632" w:rsidP="00EB6D53">
            <w:pPr>
              <w:spacing w:after="60" w:line="240" w:lineRule="auto"/>
              <w:rPr>
                <w:rFonts w:ascii="Times New Roman" w:hAnsi="Times New Roman"/>
              </w:rPr>
            </w:pPr>
          </w:p>
        </w:tc>
        <w:tc>
          <w:tcPr>
            <w:tcW w:w="2529" w:type="pct"/>
            <w:tcBorders>
              <w:left w:val="single" w:sz="6" w:space="0" w:color="auto"/>
              <w:right w:val="single" w:sz="6" w:space="0" w:color="auto"/>
            </w:tcBorders>
          </w:tcPr>
          <w:p w:rsidR="00132632" w:rsidRPr="00B72AE2" w:rsidRDefault="00132632" w:rsidP="00EB6D53">
            <w:pPr>
              <w:tabs>
                <w:tab w:val="right" w:leader="dot" w:pos="4451"/>
              </w:tabs>
              <w:spacing w:after="60" w:line="240" w:lineRule="auto"/>
              <w:ind w:left="432" w:hanging="288"/>
              <w:rPr>
                <w:rFonts w:ascii="Times New Roman" w:hAnsi="Times New Roman"/>
              </w:rPr>
            </w:pPr>
            <w:r w:rsidRPr="00B72AE2">
              <w:rPr>
                <w:rFonts w:ascii="Times New Roman" w:hAnsi="Times New Roman"/>
              </w:rPr>
              <w:t>Extensions to building for Department of Physics and erection of cosmic ray observatory</w:t>
            </w:r>
            <w:r w:rsidR="00265F88">
              <w:rPr>
                <w:rFonts w:ascii="Times New Roman" w:hAnsi="Times New Roman"/>
              </w:rPr>
              <w:tab/>
            </w:r>
          </w:p>
        </w:tc>
        <w:tc>
          <w:tcPr>
            <w:tcW w:w="962" w:type="pct"/>
            <w:tcBorders>
              <w:left w:val="single" w:sz="6" w:space="0" w:color="auto"/>
            </w:tcBorders>
            <w:vAlign w:val="bottom"/>
          </w:tcPr>
          <w:p w:rsidR="00132632" w:rsidRPr="00B72AE2" w:rsidRDefault="00132632" w:rsidP="00EB6D53">
            <w:pPr>
              <w:spacing w:after="60" w:line="240" w:lineRule="auto"/>
              <w:ind w:left="144"/>
              <w:jc w:val="center"/>
              <w:rPr>
                <w:rFonts w:ascii="Times New Roman" w:hAnsi="Times New Roman"/>
              </w:rPr>
            </w:pPr>
            <w:r w:rsidRPr="00B72AE2">
              <w:rPr>
                <w:rFonts w:ascii="Times New Roman" w:hAnsi="Times New Roman"/>
              </w:rPr>
              <w:t>50,000</w:t>
            </w:r>
          </w:p>
        </w:tc>
      </w:tr>
      <w:tr w:rsidR="00132632" w:rsidRPr="00B72AE2" w:rsidTr="003E0F1C">
        <w:trPr>
          <w:trHeight w:val="20"/>
        </w:trPr>
        <w:tc>
          <w:tcPr>
            <w:tcW w:w="1509" w:type="pct"/>
            <w:vMerge/>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529" w:type="pct"/>
            <w:tcBorders>
              <w:left w:val="single" w:sz="6" w:space="0" w:color="auto"/>
              <w:right w:val="single" w:sz="6" w:space="0" w:color="auto"/>
            </w:tcBorders>
          </w:tcPr>
          <w:p w:rsidR="00132632" w:rsidRPr="00B72AE2" w:rsidRDefault="00132632" w:rsidP="00265F88">
            <w:pPr>
              <w:tabs>
                <w:tab w:val="right" w:leader="dot" w:pos="4451"/>
              </w:tabs>
              <w:spacing w:after="0" w:line="240" w:lineRule="auto"/>
              <w:ind w:left="432" w:hanging="288"/>
              <w:rPr>
                <w:rFonts w:ascii="Times New Roman" w:hAnsi="Times New Roman"/>
              </w:rPr>
            </w:pPr>
            <w:r w:rsidRPr="00B72AE2">
              <w:rPr>
                <w:rFonts w:ascii="Times New Roman" w:hAnsi="Times New Roman"/>
              </w:rPr>
              <w:t>Extensions to Administration Building</w:t>
            </w:r>
            <w:r w:rsidR="00265F88">
              <w:rPr>
                <w:rFonts w:ascii="Times New Roman" w:hAnsi="Times New Roman"/>
              </w:rPr>
              <w:tab/>
            </w:r>
          </w:p>
        </w:tc>
        <w:tc>
          <w:tcPr>
            <w:tcW w:w="962" w:type="pct"/>
            <w:tcBorders>
              <w:left w:val="single" w:sz="6" w:space="0" w:color="auto"/>
            </w:tcBorders>
            <w:vAlign w:val="bottom"/>
          </w:tcPr>
          <w:p w:rsidR="00132632" w:rsidRPr="00B72AE2" w:rsidRDefault="00132632" w:rsidP="00BC05FB">
            <w:pPr>
              <w:spacing w:after="0" w:line="240" w:lineRule="auto"/>
              <w:ind w:left="144"/>
              <w:jc w:val="center"/>
              <w:rPr>
                <w:rFonts w:ascii="Times New Roman" w:hAnsi="Times New Roman"/>
              </w:rPr>
            </w:pPr>
            <w:r w:rsidRPr="00B72AE2">
              <w:rPr>
                <w:rFonts w:ascii="Times New Roman" w:hAnsi="Times New Roman"/>
              </w:rPr>
              <w:t>54,000</w:t>
            </w:r>
          </w:p>
        </w:tc>
      </w:tr>
      <w:tr w:rsidR="00132632" w:rsidRPr="00B72AE2" w:rsidTr="003E0F1C">
        <w:trPr>
          <w:trHeight w:val="20"/>
        </w:trPr>
        <w:tc>
          <w:tcPr>
            <w:tcW w:w="1509" w:type="pct"/>
            <w:vMerge/>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529" w:type="pct"/>
            <w:tcBorders>
              <w:left w:val="single" w:sz="6" w:space="0" w:color="auto"/>
              <w:right w:val="single" w:sz="6" w:space="0" w:color="auto"/>
            </w:tcBorders>
          </w:tcPr>
          <w:p w:rsidR="00132632" w:rsidRPr="00B72AE2" w:rsidRDefault="00132632" w:rsidP="00265F88">
            <w:pPr>
              <w:tabs>
                <w:tab w:val="right" w:leader="dot" w:pos="4451"/>
              </w:tabs>
              <w:spacing w:after="0" w:line="240" w:lineRule="auto"/>
              <w:ind w:left="432" w:hanging="288"/>
              <w:rPr>
                <w:rFonts w:ascii="Times New Roman" w:hAnsi="Times New Roman"/>
              </w:rPr>
            </w:pPr>
            <w:r w:rsidRPr="00B72AE2">
              <w:rPr>
                <w:rFonts w:ascii="Times New Roman" w:hAnsi="Times New Roman"/>
              </w:rPr>
              <w:t>Completion of Medical Sciences Building</w:t>
            </w:r>
            <w:r w:rsidR="00265F88">
              <w:rPr>
                <w:rFonts w:ascii="Times New Roman" w:hAnsi="Times New Roman"/>
              </w:rPr>
              <w:tab/>
            </w:r>
          </w:p>
        </w:tc>
        <w:tc>
          <w:tcPr>
            <w:tcW w:w="962" w:type="pct"/>
            <w:tcBorders>
              <w:left w:val="single" w:sz="6" w:space="0" w:color="auto"/>
            </w:tcBorders>
            <w:vAlign w:val="bottom"/>
          </w:tcPr>
          <w:p w:rsidR="00132632" w:rsidRPr="00B72AE2" w:rsidRDefault="00132632" w:rsidP="00BC05FB">
            <w:pPr>
              <w:spacing w:after="0" w:line="240" w:lineRule="auto"/>
              <w:ind w:left="144"/>
              <w:jc w:val="center"/>
              <w:rPr>
                <w:rFonts w:ascii="Times New Roman" w:hAnsi="Times New Roman"/>
              </w:rPr>
            </w:pPr>
            <w:r w:rsidRPr="00B72AE2">
              <w:rPr>
                <w:rFonts w:ascii="Times New Roman" w:hAnsi="Times New Roman"/>
              </w:rPr>
              <w:t>35,000</w:t>
            </w:r>
          </w:p>
        </w:tc>
      </w:tr>
      <w:tr w:rsidR="00132632" w:rsidRPr="00B72AE2" w:rsidTr="003E0F1C">
        <w:trPr>
          <w:trHeight w:val="20"/>
        </w:trPr>
        <w:tc>
          <w:tcPr>
            <w:tcW w:w="1509" w:type="pct"/>
            <w:vMerge/>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529" w:type="pct"/>
            <w:tcBorders>
              <w:left w:val="single" w:sz="6" w:space="0" w:color="auto"/>
              <w:right w:val="single" w:sz="6" w:space="0" w:color="auto"/>
            </w:tcBorders>
          </w:tcPr>
          <w:p w:rsidR="00132632" w:rsidRPr="00B72AE2" w:rsidRDefault="00132632" w:rsidP="00104422">
            <w:pPr>
              <w:tabs>
                <w:tab w:val="right" w:leader="dot" w:pos="4451"/>
              </w:tabs>
              <w:spacing w:after="0" w:line="240" w:lineRule="auto"/>
              <w:ind w:left="432" w:right="288" w:hanging="288"/>
              <w:rPr>
                <w:rFonts w:ascii="Times New Roman" w:hAnsi="Times New Roman"/>
              </w:rPr>
            </w:pPr>
            <w:r w:rsidRPr="00B72AE2">
              <w:rPr>
                <w:rFonts w:ascii="Times New Roman" w:hAnsi="Times New Roman"/>
              </w:rPr>
              <w:t>Erection of animal house for Faculty of Medicine</w:t>
            </w:r>
            <w:r w:rsidR="00F92AAC">
              <w:rPr>
                <w:rFonts w:ascii="Times New Roman" w:hAnsi="Times New Roman"/>
              </w:rPr>
              <w:tab/>
            </w:r>
          </w:p>
        </w:tc>
        <w:tc>
          <w:tcPr>
            <w:tcW w:w="962" w:type="pct"/>
            <w:tcBorders>
              <w:left w:val="single" w:sz="6" w:space="0" w:color="auto"/>
            </w:tcBorders>
            <w:vAlign w:val="bottom"/>
          </w:tcPr>
          <w:p w:rsidR="00132632" w:rsidRPr="00B72AE2" w:rsidRDefault="00132632" w:rsidP="00BC05FB">
            <w:pPr>
              <w:spacing w:after="0" w:line="240" w:lineRule="auto"/>
              <w:ind w:left="144"/>
              <w:jc w:val="center"/>
              <w:rPr>
                <w:rFonts w:ascii="Times New Roman" w:hAnsi="Times New Roman"/>
              </w:rPr>
            </w:pPr>
            <w:r w:rsidRPr="00B72AE2">
              <w:rPr>
                <w:rFonts w:ascii="Times New Roman" w:hAnsi="Times New Roman"/>
              </w:rPr>
              <w:t>25,000</w:t>
            </w:r>
          </w:p>
        </w:tc>
      </w:tr>
      <w:tr w:rsidR="00132632" w:rsidRPr="00B72AE2" w:rsidTr="003E0F1C">
        <w:trPr>
          <w:trHeight w:val="20"/>
        </w:trPr>
        <w:tc>
          <w:tcPr>
            <w:tcW w:w="1509" w:type="pct"/>
            <w:vMerge/>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529" w:type="pct"/>
            <w:tcBorders>
              <w:left w:val="single" w:sz="6" w:space="0" w:color="auto"/>
              <w:right w:val="single" w:sz="6" w:space="0" w:color="auto"/>
            </w:tcBorders>
          </w:tcPr>
          <w:p w:rsidR="00132632" w:rsidRPr="00B72AE2" w:rsidRDefault="00132632" w:rsidP="00265F88">
            <w:pPr>
              <w:tabs>
                <w:tab w:val="right" w:leader="dot" w:pos="4451"/>
              </w:tabs>
              <w:spacing w:after="0" w:line="240" w:lineRule="auto"/>
              <w:ind w:left="432" w:hanging="288"/>
              <w:rPr>
                <w:rFonts w:ascii="Times New Roman" w:hAnsi="Times New Roman"/>
              </w:rPr>
            </w:pPr>
            <w:r w:rsidRPr="00B72AE2">
              <w:rPr>
                <w:rFonts w:ascii="Times New Roman" w:hAnsi="Times New Roman"/>
              </w:rPr>
              <w:t>Extensions to Students</w:t>
            </w:r>
            <w:r w:rsidR="00F8010A">
              <w:rPr>
                <w:rFonts w:ascii="Times New Roman" w:hAnsi="Times New Roman"/>
              </w:rPr>
              <w:t>’</w:t>
            </w:r>
            <w:r w:rsidRPr="00B72AE2">
              <w:rPr>
                <w:rFonts w:ascii="Times New Roman" w:hAnsi="Times New Roman"/>
              </w:rPr>
              <w:t xml:space="preserve"> Union</w:t>
            </w:r>
            <w:r w:rsidR="00265F88">
              <w:rPr>
                <w:rFonts w:ascii="Times New Roman" w:hAnsi="Times New Roman"/>
              </w:rPr>
              <w:tab/>
            </w:r>
          </w:p>
        </w:tc>
        <w:tc>
          <w:tcPr>
            <w:tcW w:w="962" w:type="pct"/>
            <w:tcBorders>
              <w:left w:val="single" w:sz="6" w:space="0" w:color="auto"/>
            </w:tcBorders>
            <w:vAlign w:val="bottom"/>
          </w:tcPr>
          <w:p w:rsidR="00132632" w:rsidRPr="00B72AE2" w:rsidRDefault="00132632" w:rsidP="00BC05FB">
            <w:pPr>
              <w:spacing w:after="0" w:line="240" w:lineRule="auto"/>
              <w:ind w:left="144"/>
              <w:jc w:val="center"/>
              <w:rPr>
                <w:rFonts w:ascii="Times New Roman" w:hAnsi="Times New Roman"/>
              </w:rPr>
            </w:pPr>
            <w:r w:rsidRPr="00B72AE2">
              <w:rPr>
                <w:rFonts w:ascii="Times New Roman" w:hAnsi="Times New Roman"/>
              </w:rPr>
              <w:t>20,000</w:t>
            </w:r>
          </w:p>
        </w:tc>
      </w:tr>
      <w:tr w:rsidR="00132632" w:rsidRPr="00B72AE2" w:rsidTr="003E0F1C">
        <w:trPr>
          <w:trHeight w:val="20"/>
        </w:trPr>
        <w:tc>
          <w:tcPr>
            <w:tcW w:w="1509" w:type="pct"/>
            <w:vMerge/>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529" w:type="pct"/>
            <w:tcBorders>
              <w:left w:val="single" w:sz="6" w:space="0" w:color="auto"/>
              <w:right w:val="single" w:sz="6" w:space="0" w:color="auto"/>
            </w:tcBorders>
          </w:tcPr>
          <w:p w:rsidR="00132632" w:rsidRPr="00B72AE2" w:rsidRDefault="00132632" w:rsidP="00265F88">
            <w:pPr>
              <w:tabs>
                <w:tab w:val="right" w:leader="dot" w:pos="4451"/>
              </w:tabs>
              <w:spacing w:after="0" w:line="240" w:lineRule="auto"/>
              <w:ind w:left="432" w:hanging="288"/>
              <w:rPr>
                <w:rFonts w:ascii="Times New Roman" w:hAnsi="Times New Roman"/>
              </w:rPr>
            </w:pPr>
            <w:r w:rsidRPr="00B72AE2">
              <w:rPr>
                <w:rFonts w:ascii="Times New Roman" w:hAnsi="Times New Roman"/>
              </w:rPr>
              <w:t>Provision of sporting facilities</w:t>
            </w:r>
            <w:r w:rsidR="00265F88">
              <w:rPr>
                <w:rFonts w:ascii="Times New Roman" w:hAnsi="Times New Roman"/>
              </w:rPr>
              <w:tab/>
            </w:r>
          </w:p>
        </w:tc>
        <w:tc>
          <w:tcPr>
            <w:tcW w:w="962" w:type="pct"/>
            <w:tcBorders>
              <w:left w:val="single" w:sz="6" w:space="0" w:color="auto"/>
            </w:tcBorders>
            <w:vAlign w:val="bottom"/>
          </w:tcPr>
          <w:p w:rsidR="00132632" w:rsidRPr="00B72AE2" w:rsidRDefault="00132632" w:rsidP="00BC05FB">
            <w:pPr>
              <w:spacing w:after="0" w:line="240" w:lineRule="auto"/>
              <w:ind w:left="144"/>
              <w:jc w:val="center"/>
              <w:rPr>
                <w:rFonts w:ascii="Times New Roman" w:hAnsi="Times New Roman"/>
              </w:rPr>
            </w:pPr>
            <w:r w:rsidRPr="00B72AE2">
              <w:rPr>
                <w:rFonts w:ascii="Times New Roman" w:hAnsi="Times New Roman"/>
              </w:rPr>
              <w:t>15,000</w:t>
            </w:r>
          </w:p>
        </w:tc>
      </w:tr>
      <w:tr w:rsidR="00132632" w:rsidRPr="00B72AE2" w:rsidTr="003E0F1C">
        <w:trPr>
          <w:trHeight w:val="20"/>
        </w:trPr>
        <w:tc>
          <w:tcPr>
            <w:tcW w:w="1509" w:type="pct"/>
            <w:vMerge/>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529" w:type="pct"/>
            <w:tcBorders>
              <w:left w:val="single" w:sz="6" w:space="0" w:color="auto"/>
              <w:right w:val="single" w:sz="6" w:space="0" w:color="auto"/>
            </w:tcBorders>
          </w:tcPr>
          <w:p w:rsidR="00132632" w:rsidRPr="00B72AE2" w:rsidRDefault="00132632" w:rsidP="00265F88">
            <w:pPr>
              <w:tabs>
                <w:tab w:val="right" w:leader="dot" w:pos="4451"/>
              </w:tabs>
              <w:spacing w:after="0" w:line="240" w:lineRule="auto"/>
              <w:ind w:left="432" w:hanging="288"/>
              <w:rPr>
                <w:rFonts w:ascii="Times New Roman" w:hAnsi="Times New Roman"/>
              </w:rPr>
            </w:pPr>
            <w:r w:rsidRPr="00B72AE2">
              <w:rPr>
                <w:rFonts w:ascii="Times New Roman" w:hAnsi="Times New Roman"/>
              </w:rPr>
              <w:t>Minor works approved by the Commission</w:t>
            </w:r>
            <w:r w:rsidR="00265F88">
              <w:rPr>
                <w:rFonts w:ascii="Times New Roman" w:hAnsi="Times New Roman"/>
              </w:rPr>
              <w:tab/>
            </w:r>
          </w:p>
        </w:tc>
        <w:tc>
          <w:tcPr>
            <w:tcW w:w="962" w:type="pct"/>
            <w:tcBorders>
              <w:left w:val="single" w:sz="6" w:space="0" w:color="auto"/>
            </w:tcBorders>
            <w:vAlign w:val="bottom"/>
          </w:tcPr>
          <w:p w:rsidR="00132632" w:rsidRPr="00B72AE2" w:rsidRDefault="00132632" w:rsidP="00BC05FB">
            <w:pPr>
              <w:spacing w:after="0" w:line="240" w:lineRule="auto"/>
              <w:ind w:left="144"/>
              <w:jc w:val="center"/>
              <w:rPr>
                <w:rFonts w:ascii="Times New Roman" w:hAnsi="Times New Roman"/>
              </w:rPr>
            </w:pPr>
            <w:r w:rsidRPr="00B72AE2">
              <w:rPr>
                <w:rFonts w:ascii="Times New Roman" w:hAnsi="Times New Roman"/>
              </w:rPr>
              <w:t>17,500</w:t>
            </w:r>
          </w:p>
        </w:tc>
      </w:tr>
      <w:tr w:rsidR="00132632" w:rsidRPr="00B72AE2" w:rsidTr="003E0F1C">
        <w:trPr>
          <w:trHeight w:val="20"/>
        </w:trPr>
        <w:tc>
          <w:tcPr>
            <w:tcW w:w="1509" w:type="pct"/>
            <w:vMerge/>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529" w:type="pct"/>
            <w:tcBorders>
              <w:left w:val="single" w:sz="6" w:space="0" w:color="auto"/>
              <w:right w:val="single" w:sz="6" w:space="0" w:color="auto"/>
            </w:tcBorders>
          </w:tcPr>
          <w:p w:rsidR="00132632" w:rsidRPr="00B72AE2" w:rsidRDefault="00132632" w:rsidP="00265F88">
            <w:pPr>
              <w:tabs>
                <w:tab w:val="right" w:leader="dot" w:pos="4451"/>
              </w:tabs>
              <w:spacing w:after="0" w:line="240" w:lineRule="auto"/>
              <w:ind w:left="432" w:hanging="288"/>
              <w:rPr>
                <w:rFonts w:ascii="Times New Roman" w:hAnsi="Times New Roman"/>
              </w:rPr>
            </w:pPr>
            <w:r w:rsidRPr="00B72AE2">
              <w:rPr>
                <w:rFonts w:ascii="Times New Roman" w:hAnsi="Times New Roman"/>
              </w:rPr>
              <w:t>Installation of water, electricity, gas and other services and preparation of sites</w:t>
            </w:r>
            <w:r w:rsidR="00265F88">
              <w:rPr>
                <w:rFonts w:ascii="Times New Roman" w:hAnsi="Times New Roman"/>
              </w:rPr>
              <w:tab/>
            </w:r>
          </w:p>
        </w:tc>
        <w:tc>
          <w:tcPr>
            <w:tcW w:w="962" w:type="pct"/>
            <w:tcBorders>
              <w:left w:val="single" w:sz="6" w:space="0" w:color="auto"/>
            </w:tcBorders>
            <w:vAlign w:val="bottom"/>
          </w:tcPr>
          <w:p w:rsidR="00132632" w:rsidRPr="00B72AE2" w:rsidRDefault="00132632" w:rsidP="00BC05FB">
            <w:pPr>
              <w:spacing w:after="0" w:line="240" w:lineRule="auto"/>
              <w:ind w:left="144"/>
              <w:jc w:val="center"/>
              <w:rPr>
                <w:rFonts w:ascii="Times New Roman" w:hAnsi="Times New Roman"/>
              </w:rPr>
            </w:pPr>
            <w:r w:rsidRPr="00B72AE2">
              <w:rPr>
                <w:rFonts w:ascii="Times New Roman" w:hAnsi="Times New Roman"/>
              </w:rPr>
              <w:t>122,000</w:t>
            </w:r>
          </w:p>
        </w:tc>
      </w:tr>
      <w:tr w:rsidR="00132632" w:rsidRPr="00B72AE2" w:rsidTr="003E0F1C">
        <w:trPr>
          <w:trHeight w:val="20"/>
        </w:trPr>
        <w:tc>
          <w:tcPr>
            <w:tcW w:w="1509" w:type="pct"/>
            <w:vMerge/>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529" w:type="pct"/>
            <w:tcBorders>
              <w:left w:val="single" w:sz="6" w:space="0" w:color="auto"/>
              <w:right w:val="single" w:sz="6" w:space="0" w:color="auto"/>
            </w:tcBorders>
          </w:tcPr>
          <w:p w:rsidR="00132632" w:rsidRPr="00B72AE2" w:rsidRDefault="00132632" w:rsidP="00E03E73">
            <w:pPr>
              <w:tabs>
                <w:tab w:val="right" w:leader="dot" w:pos="4451"/>
              </w:tabs>
              <w:spacing w:after="0" w:line="240" w:lineRule="auto"/>
              <w:ind w:left="432" w:right="288" w:hanging="288"/>
              <w:rPr>
                <w:rFonts w:ascii="Times New Roman" w:hAnsi="Times New Roman"/>
              </w:rPr>
            </w:pPr>
            <w:r w:rsidRPr="00B72AE2">
              <w:rPr>
                <w:rFonts w:ascii="Times New Roman" w:hAnsi="Times New Roman"/>
              </w:rPr>
              <w:t>Purchase and installation of computing facilities</w:t>
            </w:r>
            <w:r w:rsidR="00265F88">
              <w:rPr>
                <w:rFonts w:ascii="Times New Roman" w:hAnsi="Times New Roman"/>
              </w:rPr>
              <w:tab/>
            </w:r>
          </w:p>
        </w:tc>
        <w:tc>
          <w:tcPr>
            <w:tcW w:w="962" w:type="pct"/>
            <w:tcBorders>
              <w:left w:val="single" w:sz="6" w:space="0" w:color="auto"/>
            </w:tcBorders>
            <w:vAlign w:val="bottom"/>
          </w:tcPr>
          <w:p w:rsidR="00132632" w:rsidRPr="00B72AE2" w:rsidRDefault="00132632" w:rsidP="00BC05FB">
            <w:pPr>
              <w:spacing w:after="0" w:line="240" w:lineRule="auto"/>
              <w:ind w:left="144"/>
              <w:jc w:val="center"/>
              <w:rPr>
                <w:rFonts w:ascii="Times New Roman" w:hAnsi="Times New Roman"/>
              </w:rPr>
            </w:pPr>
            <w:r w:rsidRPr="00B72AE2">
              <w:rPr>
                <w:rFonts w:ascii="Times New Roman" w:hAnsi="Times New Roman"/>
              </w:rPr>
              <w:t>53,000</w:t>
            </w:r>
          </w:p>
        </w:tc>
      </w:tr>
      <w:tr w:rsidR="00132632" w:rsidRPr="00B72AE2" w:rsidTr="00E03E73">
        <w:trPr>
          <w:trHeight w:val="20"/>
        </w:trPr>
        <w:tc>
          <w:tcPr>
            <w:tcW w:w="1509" w:type="pct"/>
            <w:vMerge/>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529" w:type="pct"/>
            <w:tcBorders>
              <w:left w:val="single" w:sz="6" w:space="0" w:color="auto"/>
              <w:right w:val="single" w:sz="6" w:space="0" w:color="auto"/>
            </w:tcBorders>
          </w:tcPr>
          <w:p w:rsidR="00132632" w:rsidRPr="00B72AE2" w:rsidRDefault="00842647" w:rsidP="00630743">
            <w:pPr>
              <w:tabs>
                <w:tab w:val="right" w:leader="dot" w:pos="4451"/>
              </w:tabs>
              <w:spacing w:after="0" w:line="240" w:lineRule="auto"/>
              <w:ind w:left="432" w:hanging="288"/>
              <w:rPr>
                <w:rFonts w:ascii="Times New Roman" w:hAnsi="Times New Roman"/>
              </w:rPr>
            </w:pPr>
            <w:r>
              <w:rPr>
                <w:rFonts w:ascii="Times New Roman" w:hAnsi="Times New Roman"/>
              </w:rPr>
              <w:t xml:space="preserve">Planning for </w:t>
            </w:r>
            <w:r w:rsidR="00630743">
              <w:rPr>
                <w:rFonts w:ascii="Times New Roman" w:hAnsi="Times New Roman"/>
              </w:rPr>
              <w:t>19</w:t>
            </w:r>
            <w:r w:rsidR="00132632" w:rsidRPr="00B72AE2">
              <w:rPr>
                <w:rFonts w:ascii="Times New Roman" w:hAnsi="Times New Roman"/>
              </w:rPr>
              <w:t>70</w:t>
            </w:r>
            <w:r w:rsidR="00092385">
              <w:rPr>
                <w:rFonts w:ascii="Times New Roman" w:hAnsi="Times New Roman"/>
              </w:rPr>
              <w:t>–</w:t>
            </w:r>
            <w:r w:rsidR="00132632" w:rsidRPr="00B72AE2">
              <w:rPr>
                <w:rFonts w:ascii="Times New Roman" w:hAnsi="Times New Roman"/>
              </w:rPr>
              <w:t>1972 triennium</w:t>
            </w:r>
            <w:r w:rsidR="00265F88">
              <w:rPr>
                <w:rFonts w:ascii="Times New Roman" w:hAnsi="Times New Roman"/>
              </w:rPr>
              <w:tab/>
            </w:r>
          </w:p>
        </w:tc>
        <w:tc>
          <w:tcPr>
            <w:tcW w:w="962" w:type="pct"/>
            <w:tcBorders>
              <w:left w:val="single" w:sz="6" w:space="0" w:color="auto"/>
              <w:bottom w:val="single" w:sz="6" w:space="0" w:color="auto"/>
            </w:tcBorders>
            <w:vAlign w:val="bottom"/>
          </w:tcPr>
          <w:p w:rsidR="00132632" w:rsidRPr="00B72AE2" w:rsidRDefault="00132632" w:rsidP="00BC05FB">
            <w:pPr>
              <w:spacing w:after="0" w:line="240" w:lineRule="auto"/>
              <w:ind w:left="144"/>
              <w:jc w:val="center"/>
              <w:rPr>
                <w:rFonts w:ascii="Times New Roman" w:hAnsi="Times New Roman"/>
              </w:rPr>
            </w:pPr>
            <w:r w:rsidRPr="00B72AE2">
              <w:rPr>
                <w:rFonts w:ascii="Times New Roman" w:hAnsi="Times New Roman"/>
              </w:rPr>
              <w:t>7,500</w:t>
            </w:r>
          </w:p>
        </w:tc>
      </w:tr>
      <w:tr w:rsidR="00132632" w:rsidRPr="00B72AE2" w:rsidTr="00E03E73">
        <w:trPr>
          <w:trHeight w:val="20"/>
        </w:trPr>
        <w:tc>
          <w:tcPr>
            <w:tcW w:w="1509" w:type="pct"/>
            <w:tcBorders>
              <w:bottom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529" w:type="pct"/>
            <w:tcBorders>
              <w:left w:val="single" w:sz="6" w:space="0" w:color="auto"/>
              <w:bottom w:val="single" w:sz="6" w:space="0" w:color="auto"/>
              <w:right w:val="single" w:sz="6" w:space="0" w:color="auto"/>
            </w:tcBorders>
          </w:tcPr>
          <w:p w:rsidR="00132632" w:rsidRPr="00B72AE2" w:rsidRDefault="00132632" w:rsidP="006C6C1E">
            <w:pPr>
              <w:spacing w:after="0" w:line="240" w:lineRule="auto"/>
              <w:ind w:left="432" w:hanging="288"/>
              <w:rPr>
                <w:rFonts w:ascii="Times New Roman" w:hAnsi="Times New Roman"/>
              </w:rPr>
            </w:pPr>
          </w:p>
        </w:tc>
        <w:tc>
          <w:tcPr>
            <w:tcW w:w="962" w:type="pct"/>
            <w:tcBorders>
              <w:top w:val="single" w:sz="6" w:space="0" w:color="auto"/>
              <w:left w:val="single" w:sz="6" w:space="0" w:color="auto"/>
              <w:bottom w:val="single" w:sz="6" w:space="0" w:color="auto"/>
            </w:tcBorders>
            <w:vAlign w:val="bottom"/>
          </w:tcPr>
          <w:p w:rsidR="00132632" w:rsidRPr="00B72AE2" w:rsidRDefault="00132632" w:rsidP="00E03E73">
            <w:pPr>
              <w:spacing w:before="40" w:after="60" w:line="240" w:lineRule="auto"/>
              <w:ind w:left="144"/>
              <w:jc w:val="center"/>
              <w:rPr>
                <w:rFonts w:ascii="Times New Roman" w:hAnsi="Times New Roman"/>
              </w:rPr>
            </w:pPr>
            <w:r w:rsidRPr="00B72AE2">
              <w:rPr>
                <w:rFonts w:ascii="Times New Roman" w:hAnsi="Times New Roman"/>
              </w:rPr>
              <w:t>1,008,000</w:t>
            </w:r>
          </w:p>
        </w:tc>
      </w:tr>
    </w:tbl>
    <w:p w:rsidR="008F24E6" w:rsidRPr="008F24E6" w:rsidRDefault="008F24E6" w:rsidP="009B1FC8">
      <w:pPr>
        <w:tabs>
          <w:tab w:val="left" w:pos="8208"/>
        </w:tabs>
        <w:spacing w:before="480" w:after="60" w:line="240" w:lineRule="auto"/>
        <w:ind w:left="3600"/>
        <w:rPr>
          <w:rFonts w:ascii="Times New Roman" w:hAnsi="Times New Roman"/>
          <w:sz w:val="20"/>
        </w:rPr>
      </w:pPr>
      <w:r>
        <w:rPr>
          <w:rFonts w:ascii="Times New Roman" w:hAnsi="Times New Roman"/>
        </w:rPr>
        <w:t>THIRD SCHEDULE</w:t>
      </w:r>
      <w:r w:rsidRPr="008F24E6">
        <w:rPr>
          <w:rFonts w:ascii="Times New Roman" w:hAnsi="Times New Roman"/>
          <w:sz w:val="20"/>
        </w:rPr>
        <w:t xml:space="preserve"> </w:t>
      </w:r>
      <w:r>
        <w:rPr>
          <w:rFonts w:ascii="Times New Roman" w:hAnsi="Times New Roman"/>
          <w:sz w:val="20"/>
        </w:rPr>
        <w:tab/>
      </w:r>
      <w:r w:rsidRPr="008F24E6">
        <w:rPr>
          <w:rFonts w:ascii="Times New Roman" w:hAnsi="Times New Roman"/>
          <w:sz w:val="20"/>
        </w:rPr>
        <w:t>Section 6.</w:t>
      </w:r>
    </w:p>
    <w:p w:rsidR="00132632" w:rsidRPr="00B72AE2" w:rsidRDefault="00B72AE2" w:rsidP="008F24E6">
      <w:pPr>
        <w:spacing w:before="60" w:after="60" w:line="240" w:lineRule="auto"/>
        <w:jc w:val="center"/>
        <w:rPr>
          <w:rFonts w:ascii="Times New Roman" w:hAnsi="Times New Roman"/>
        </w:rPr>
      </w:pPr>
      <w:r w:rsidRPr="00B72AE2">
        <w:rPr>
          <w:rFonts w:ascii="Times New Roman" w:hAnsi="Times New Roman"/>
          <w:smallCaps/>
        </w:rPr>
        <w:t>Grants For Special Research Purposes under Section 6</w:t>
      </w:r>
    </w:p>
    <w:tbl>
      <w:tblPr>
        <w:tblW w:w="5000" w:type="pct"/>
        <w:tblCellMar>
          <w:left w:w="40" w:type="dxa"/>
          <w:right w:w="40" w:type="dxa"/>
        </w:tblCellMar>
        <w:tblLook w:val="0000" w:firstRow="0" w:lastRow="0" w:firstColumn="0" w:lastColumn="0" w:noHBand="0" w:noVBand="0"/>
      </w:tblPr>
      <w:tblGrid>
        <w:gridCol w:w="6897"/>
        <w:gridCol w:w="2212"/>
      </w:tblGrid>
      <w:tr w:rsidR="00132632" w:rsidRPr="00B72AE2" w:rsidTr="009F2EB7">
        <w:trPr>
          <w:trHeight w:val="20"/>
        </w:trPr>
        <w:tc>
          <w:tcPr>
            <w:tcW w:w="3786" w:type="pct"/>
            <w:tcBorders>
              <w:top w:val="single" w:sz="6" w:space="0" w:color="auto"/>
              <w:bottom w:val="single" w:sz="6" w:space="0" w:color="auto"/>
              <w:right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University</w:t>
            </w:r>
          </w:p>
        </w:tc>
        <w:tc>
          <w:tcPr>
            <w:tcW w:w="1214" w:type="pct"/>
            <w:tcBorders>
              <w:top w:val="single" w:sz="6" w:space="0" w:color="auto"/>
              <w:left w:val="single" w:sz="6" w:space="0" w:color="auto"/>
              <w:bottom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Maximum Commonwealth contribution</w:t>
            </w:r>
          </w:p>
        </w:tc>
      </w:tr>
      <w:tr w:rsidR="00132632" w:rsidRPr="00B72AE2" w:rsidTr="00D91BC7">
        <w:trPr>
          <w:trHeight w:val="777"/>
        </w:trPr>
        <w:tc>
          <w:tcPr>
            <w:tcW w:w="3786" w:type="pct"/>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1214" w:type="pct"/>
            <w:tcBorders>
              <w:top w:val="single" w:sz="6" w:space="0" w:color="auto"/>
              <w:left w:val="single" w:sz="6" w:space="0" w:color="auto"/>
            </w:tcBorders>
          </w:tcPr>
          <w:p w:rsidR="00132632" w:rsidRPr="00B72AE2" w:rsidRDefault="00132632" w:rsidP="000974EE">
            <w:pPr>
              <w:spacing w:before="60" w:after="0" w:line="240" w:lineRule="auto"/>
              <w:jc w:val="center"/>
              <w:rPr>
                <w:rFonts w:ascii="Times New Roman" w:hAnsi="Times New Roman"/>
              </w:rPr>
            </w:pPr>
            <w:r w:rsidRPr="00B72AE2">
              <w:rPr>
                <w:rFonts w:ascii="Times New Roman" w:hAnsi="Times New Roman"/>
              </w:rPr>
              <w:t>$</w:t>
            </w:r>
          </w:p>
        </w:tc>
      </w:tr>
      <w:tr w:rsidR="00132632" w:rsidRPr="00B72AE2" w:rsidTr="00E55DE3">
        <w:trPr>
          <w:trHeight w:val="20"/>
        </w:trPr>
        <w:tc>
          <w:tcPr>
            <w:tcW w:w="3786" w:type="pct"/>
            <w:tcBorders>
              <w:right w:val="single" w:sz="6" w:space="0" w:color="auto"/>
            </w:tcBorders>
          </w:tcPr>
          <w:p w:rsidR="00132632" w:rsidRPr="00B72AE2" w:rsidRDefault="00132632" w:rsidP="00D91BC7">
            <w:pPr>
              <w:tabs>
                <w:tab w:val="right" w:leader="dot" w:pos="6768"/>
              </w:tabs>
              <w:spacing w:after="0" w:line="240" w:lineRule="auto"/>
              <w:rPr>
                <w:rFonts w:ascii="Times New Roman" w:hAnsi="Times New Roman"/>
              </w:rPr>
            </w:pPr>
            <w:r w:rsidRPr="00B72AE2">
              <w:rPr>
                <w:rFonts w:ascii="Times New Roman" w:hAnsi="Times New Roman"/>
              </w:rPr>
              <w:t>University of Sydney</w:t>
            </w:r>
            <w:r w:rsidR="00D91BC7">
              <w:rPr>
                <w:rFonts w:ascii="Times New Roman" w:hAnsi="Times New Roman"/>
              </w:rPr>
              <w:tab/>
            </w:r>
          </w:p>
        </w:tc>
        <w:tc>
          <w:tcPr>
            <w:tcW w:w="1214" w:type="pct"/>
            <w:tcBorders>
              <w:left w:val="single" w:sz="6" w:space="0" w:color="auto"/>
            </w:tcBorders>
          </w:tcPr>
          <w:p w:rsidR="00132632" w:rsidRPr="00B72AE2" w:rsidRDefault="00132632" w:rsidP="00265F88">
            <w:pPr>
              <w:spacing w:after="0" w:line="240" w:lineRule="auto"/>
              <w:ind w:right="576"/>
              <w:jc w:val="right"/>
              <w:rPr>
                <w:rFonts w:ascii="Times New Roman" w:hAnsi="Times New Roman"/>
              </w:rPr>
            </w:pPr>
            <w:r w:rsidRPr="00B72AE2">
              <w:rPr>
                <w:rFonts w:ascii="Times New Roman" w:hAnsi="Times New Roman"/>
              </w:rPr>
              <w:t>564,000</w:t>
            </w:r>
          </w:p>
        </w:tc>
      </w:tr>
      <w:tr w:rsidR="00132632" w:rsidRPr="00B72AE2" w:rsidTr="008267C3">
        <w:trPr>
          <w:trHeight w:val="20"/>
        </w:trPr>
        <w:tc>
          <w:tcPr>
            <w:tcW w:w="3786" w:type="pct"/>
            <w:tcBorders>
              <w:right w:val="single" w:sz="6" w:space="0" w:color="auto"/>
            </w:tcBorders>
            <w:shd w:val="clear" w:color="auto" w:fill="auto"/>
          </w:tcPr>
          <w:p w:rsidR="00132632" w:rsidRPr="008267C3" w:rsidRDefault="00132632" w:rsidP="00D91BC7">
            <w:pPr>
              <w:tabs>
                <w:tab w:val="right" w:leader="dot" w:pos="6768"/>
              </w:tabs>
              <w:spacing w:after="0" w:line="240" w:lineRule="auto"/>
              <w:rPr>
                <w:rFonts w:ascii="Times New Roman" w:hAnsi="Times New Roman"/>
              </w:rPr>
            </w:pPr>
            <w:r w:rsidRPr="008267C3">
              <w:rPr>
                <w:rFonts w:ascii="Times New Roman" w:hAnsi="Times New Roman"/>
              </w:rPr>
              <w:t>University of New South Wales</w:t>
            </w:r>
            <w:r w:rsidR="00D91BC7">
              <w:rPr>
                <w:rFonts w:ascii="Times New Roman" w:hAnsi="Times New Roman"/>
              </w:rPr>
              <w:tab/>
            </w:r>
          </w:p>
        </w:tc>
        <w:tc>
          <w:tcPr>
            <w:tcW w:w="1214" w:type="pct"/>
            <w:tcBorders>
              <w:left w:val="single" w:sz="6" w:space="0" w:color="auto"/>
            </w:tcBorders>
          </w:tcPr>
          <w:p w:rsidR="00132632" w:rsidRPr="00B72AE2" w:rsidRDefault="00132632" w:rsidP="00265F88">
            <w:pPr>
              <w:spacing w:after="0" w:line="240" w:lineRule="auto"/>
              <w:ind w:right="576"/>
              <w:jc w:val="right"/>
              <w:rPr>
                <w:rFonts w:ascii="Times New Roman" w:hAnsi="Times New Roman"/>
              </w:rPr>
            </w:pPr>
            <w:r w:rsidRPr="00B72AE2">
              <w:rPr>
                <w:rFonts w:ascii="Times New Roman" w:hAnsi="Times New Roman"/>
              </w:rPr>
              <w:t>360,000</w:t>
            </w:r>
          </w:p>
        </w:tc>
      </w:tr>
      <w:tr w:rsidR="00132632" w:rsidRPr="00B72AE2" w:rsidTr="00E55DE3">
        <w:trPr>
          <w:trHeight w:val="20"/>
        </w:trPr>
        <w:tc>
          <w:tcPr>
            <w:tcW w:w="3786" w:type="pct"/>
            <w:tcBorders>
              <w:right w:val="single" w:sz="6" w:space="0" w:color="auto"/>
            </w:tcBorders>
          </w:tcPr>
          <w:p w:rsidR="00132632" w:rsidRPr="00B72AE2" w:rsidRDefault="00132632" w:rsidP="00D91BC7">
            <w:pPr>
              <w:tabs>
                <w:tab w:val="right" w:leader="dot" w:pos="6768"/>
              </w:tabs>
              <w:spacing w:after="0" w:line="240" w:lineRule="auto"/>
              <w:rPr>
                <w:rFonts w:ascii="Times New Roman" w:hAnsi="Times New Roman"/>
              </w:rPr>
            </w:pPr>
            <w:r w:rsidRPr="00B72AE2">
              <w:rPr>
                <w:rFonts w:ascii="Times New Roman" w:hAnsi="Times New Roman"/>
              </w:rPr>
              <w:t>University of New England</w:t>
            </w:r>
            <w:r w:rsidR="00D91BC7">
              <w:rPr>
                <w:rFonts w:ascii="Times New Roman" w:hAnsi="Times New Roman"/>
              </w:rPr>
              <w:tab/>
            </w:r>
          </w:p>
        </w:tc>
        <w:tc>
          <w:tcPr>
            <w:tcW w:w="1214" w:type="pct"/>
            <w:tcBorders>
              <w:left w:val="single" w:sz="6" w:space="0" w:color="auto"/>
            </w:tcBorders>
          </w:tcPr>
          <w:p w:rsidR="00132632" w:rsidRPr="00B72AE2" w:rsidRDefault="00132632" w:rsidP="00265F88">
            <w:pPr>
              <w:spacing w:after="0" w:line="240" w:lineRule="auto"/>
              <w:ind w:right="576"/>
              <w:jc w:val="right"/>
              <w:rPr>
                <w:rFonts w:ascii="Times New Roman" w:hAnsi="Times New Roman"/>
              </w:rPr>
            </w:pPr>
            <w:r w:rsidRPr="00B72AE2">
              <w:rPr>
                <w:rFonts w:ascii="Times New Roman" w:hAnsi="Times New Roman"/>
              </w:rPr>
              <w:t>114,000</w:t>
            </w:r>
          </w:p>
        </w:tc>
      </w:tr>
      <w:tr w:rsidR="00132632" w:rsidRPr="00B72AE2" w:rsidTr="00E55DE3">
        <w:trPr>
          <w:trHeight w:val="20"/>
        </w:trPr>
        <w:tc>
          <w:tcPr>
            <w:tcW w:w="3786" w:type="pct"/>
            <w:tcBorders>
              <w:right w:val="single" w:sz="6" w:space="0" w:color="auto"/>
            </w:tcBorders>
          </w:tcPr>
          <w:p w:rsidR="00132632" w:rsidRPr="00B72AE2" w:rsidRDefault="00132632" w:rsidP="00D91BC7">
            <w:pPr>
              <w:tabs>
                <w:tab w:val="right" w:leader="dot" w:pos="6768"/>
              </w:tabs>
              <w:spacing w:after="0" w:line="240" w:lineRule="auto"/>
              <w:rPr>
                <w:rFonts w:ascii="Times New Roman" w:hAnsi="Times New Roman"/>
              </w:rPr>
            </w:pPr>
            <w:r w:rsidRPr="00B72AE2">
              <w:rPr>
                <w:rFonts w:ascii="Times New Roman" w:hAnsi="Times New Roman"/>
              </w:rPr>
              <w:t>University of Newcastle</w:t>
            </w:r>
            <w:r w:rsidR="00D91BC7">
              <w:rPr>
                <w:rFonts w:ascii="Times New Roman" w:hAnsi="Times New Roman"/>
              </w:rPr>
              <w:tab/>
            </w:r>
          </w:p>
        </w:tc>
        <w:tc>
          <w:tcPr>
            <w:tcW w:w="1214" w:type="pct"/>
            <w:tcBorders>
              <w:left w:val="single" w:sz="6" w:space="0" w:color="auto"/>
            </w:tcBorders>
          </w:tcPr>
          <w:p w:rsidR="00132632" w:rsidRPr="00B72AE2" w:rsidRDefault="00132632" w:rsidP="00265F88">
            <w:pPr>
              <w:spacing w:after="0" w:line="240" w:lineRule="auto"/>
              <w:ind w:right="576"/>
              <w:jc w:val="right"/>
              <w:rPr>
                <w:rFonts w:ascii="Times New Roman" w:hAnsi="Times New Roman"/>
              </w:rPr>
            </w:pPr>
            <w:r w:rsidRPr="00B72AE2">
              <w:rPr>
                <w:rFonts w:ascii="Times New Roman" w:hAnsi="Times New Roman"/>
              </w:rPr>
              <w:t>42,000</w:t>
            </w:r>
          </w:p>
        </w:tc>
      </w:tr>
      <w:tr w:rsidR="00132632" w:rsidRPr="00B72AE2" w:rsidTr="00E55DE3">
        <w:trPr>
          <w:trHeight w:val="20"/>
        </w:trPr>
        <w:tc>
          <w:tcPr>
            <w:tcW w:w="3786" w:type="pct"/>
            <w:tcBorders>
              <w:right w:val="single" w:sz="6" w:space="0" w:color="auto"/>
            </w:tcBorders>
          </w:tcPr>
          <w:p w:rsidR="00132632" w:rsidRPr="00B72AE2" w:rsidRDefault="00132632" w:rsidP="00D91BC7">
            <w:pPr>
              <w:tabs>
                <w:tab w:val="right" w:leader="dot" w:pos="6768"/>
              </w:tabs>
              <w:spacing w:after="0" w:line="240" w:lineRule="auto"/>
              <w:rPr>
                <w:rFonts w:ascii="Times New Roman" w:hAnsi="Times New Roman"/>
              </w:rPr>
            </w:pPr>
            <w:r w:rsidRPr="00B72AE2">
              <w:rPr>
                <w:rFonts w:ascii="Times New Roman" w:hAnsi="Times New Roman"/>
              </w:rPr>
              <w:t>Macquarie University</w:t>
            </w:r>
            <w:r w:rsidR="00D91BC7">
              <w:rPr>
                <w:rFonts w:ascii="Times New Roman" w:hAnsi="Times New Roman"/>
              </w:rPr>
              <w:tab/>
            </w:r>
          </w:p>
        </w:tc>
        <w:tc>
          <w:tcPr>
            <w:tcW w:w="1214" w:type="pct"/>
            <w:tcBorders>
              <w:left w:val="single" w:sz="6" w:space="0" w:color="auto"/>
            </w:tcBorders>
          </w:tcPr>
          <w:p w:rsidR="00132632" w:rsidRPr="00B72AE2" w:rsidRDefault="00132632" w:rsidP="00265F88">
            <w:pPr>
              <w:spacing w:after="0" w:line="240" w:lineRule="auto"/>
              <w:ind w:right="576"/>
              <w:jc w:val="right"/>
              <w:rPr>
                <w:rFonts w:ascii="Times New Roman" w:hAnsi="Times New Roman"/>
              </w:rPr>
            </w:pPr>
            <w:r w:rsidRPr="00B72AE2">
              <w:rPr>
                <w:rFonts w:ascii="Times New Roman" w:hAnsi="Times New Roman"/>
              </w:rPr>
              <w:t>18,000</w:t>
            </w:r>
          </w:p>
        </w:tc>
      </w:tr>
      <w:tr w:rsidR="00132632" w:rsidRPr="00B72AE2" w:rsidTr="00E55DE3">
        <w:trPr>
          <w:trHeight w:val="20"/>
        </w:trPr>
        <w:tc>
          <w:tcPr>
            <w:tcW w:w="3786" w:type="pct"/>
            <w:tcBorders>
              <w:right w:val="single" w:sz="6" w:space="0" w:color="auto"/>
            </w:tcBorders>
          </w:tcPr>
          <w:p w:rsidR="00132632" w:rsidRPr="00B72AE2" w:rsidRDefault="00132632" w:rsidP="00D91BC7">
            <w:pPr>
              <w:tabs>
                <w:tab w:val="right" w:leader="dot" w:pos="6768"/>
              </w:tabs>
              <w:spacing w:after="0" w:line="240" w:lineRule="auto"/>
              <w:rPr>
                <w:rFonts w:ascii="Times New Roman" w:hAnsi="Times New Roman"/>
              </w:rPr>
            </w:pPr>
            <w:r w:rsidRPr="00B72AE2">
              <w:rPr>
                <w:rFonts w:ascii="Times New Roman" w:hAnsi="Times New Roman"/>
              </w:rPr>
              <w:t>University of Melbourne</w:t>
            </w:r>
            <w:r w:rsidR="00D91BC7">
              <w:rPr>
                <w:rFonts w:ascii="Times New Roman" w:hAnsi="Times New Roman"/>
              </w:rPr>
              <w:tab/>
            </w:r>
          </w:p>
        </w:tc>
        <w:tc>
          <w:tcPr>
            <w:tcW w:w="1214" w:type="pct"/>
            <w:tcBorders>
              <w:left w:val="single" w:sz="6" w:space="0" w:color="auto"/>
            </w:tcBorders>
          </w:tcPr>
          <w:p w:rsidR="00132632" w:rsidRPr="00B72AE2" w:rsidRDefault="00132632" w:rsidP="00265F88">
            <w:pPr>
              <w:spacing w:after="0" w:line="240" w:lineRule="auto"/>
              <w:ind w:right="576"/>
              <w:jc w:val="right"/>
              <w:rPr>
                <w:rFonts w:ascii="Times New Roman" w:hAnsi="Times New Roman"/>
              </w:rPr>
            </w:pPr>
            <w:r w:rsidRPr="00B72AE2">
              <w:rPr>
                <w:rFonts w:ascii="Times New Roman" w:hAnsi="Times New Roman"/>
              </w:rPr>
              <w:t>540,000</w:t>
            </w:r>
          </w:p>
        </w:tc>
      </w:tr>
      <w:tr w:rsidR="00132632" w:rsidRPr="00B72AE2" w:rsidTr="00E55DE3">
        <w:trPr>
          <w:trHeight w:val="20"/>
        </w:trPr>
        <w:tc>
          <w:tcPr>
            <w:tcW w:w="3786" w:type="pct"/>
            <w:tcBorders>
              <w:right w:val="single" w:sz="6" w:space="0" w:color="auto"/>
            </w:tcBorders>
          </w:tcPr>
          <w:p w:rsidR="00132632" w:rsidRPr="00B72AE2" w:rsidRDefault="00132632" w:rsidP="00D91BC7">
            <w:pPr>
              <w:tabs>
                <w:tab w:val="right" w:leader="dot" w:pos="6768"/>
              </w:tabs>
              <w:spacing w:after="0" w:line="240" w:lineRule="auto"/>
              <w:rPr>
                <w:rFonts w:ascii="Times New Roman" w:hAnsi="Times New Roman"/>
              </w:rPr>
            </w:pPr>
            <w:r w:rsidRPr="00B72AE2">
              <w:rPr>
                <w:rFonts w:ascii="Times New Roman" w:hAnsi="Times New Roman"/>
              </w:rPr>
              <w:t>Monash University</w:t>
            </w:r>
            <w:r w:rsidR="00D91BC7">
              <w:rPr>
                <w:rFonts w:ascii="Times New Roman" w:hAnsi="Times New Roman"/>
              </w:rPr>
              <w:tab/>
            </w:r>
          </w:p>
        </w:tc>
        <w:tc>
          <w:tcPr>
            <w:tcW w:w="1214" w:type="pct"/>
            <w:tcBorders>
              <w:left w:val="single" w:sz="6" w:space="0" w:color="auto"/>
            </w:tcBorders>
          </w:tcPr>
          <w:p w:rsidR="00132632" w:rsidRPr="00B72AE2" w:rsidRDefault="00132632" w:rsidP="00265F88">
            <w:pPr>
              <w:spacing w:after="0" w:line="240" w:lineRule="auto"/>
              <w:ind w:right="576"/>
              <w:jc w:val="right"/>
              <w:rPr>
                <w:rFonts w:ascii="Times New Roman" w:hAnsi="Times New Roman"/>
              </w:rPr>
            </w:pPr>
            <w:r w:rsidRPr="00B72AE2">
              <w:rPr>
                <w:rFonts w:ascii="Times New Roman" w:hAnsi="Times New Roman"/>
              </w:rPr>
              <w:t>270.000</w:t>
            </w:r>
          </w:p>
        </w:tc>
      </w:tr>
      <w:tr w:rsidR="00132632" w:rsidRPr="00B72AE2" w:rsidTr="00E55DE3">
        <w:trPr>
          <w:trHeight w:val="20"/>
        </w:trPr>
        <w:tc>
          <w:tcPr>
            <w:tcW w:w="3786" w:type="pct"/>
            <w:tcBorders>
              <w:right w:val="single" w:sz="6" w:space="0" w:color="auto"/>
            </w:tcBorders>
          </w:tcPr>
          <w:p w:rsidR="00132632" w:rsidRPr="00B72AE2" w:rsidRDefault="00132632" w:rsidP="00D91BC7">
            <w:pPr>
              <w:tabs>
                <w:tab w:val="right" w:leader="dot" w:pos="6768"/>
              </w:tabs>
              <w:spacing w:after="0" w:line="240" w:lineRule="auto"/>
              <w:rPr>
                <w:rFonts w:ascii="Times New Roman" w:hAnsi="Times New Roman"/>
              </w:rPr>
            </w:pPr>
            <w:r w:rsidRPr="00B72AE2">
              <w:rPr>
                <w:rFonts w:ascii="Times New Roman" w:hAnsi="Times New Roman"/>
              </w:rPr>
              <w:t>La Trobe University</w:t>
            </w:r>
            <w:r w:rsidR="00D91BC7">
              <w:rPr>
                <w:rFonts w:ascii="Times New Roman" w:hAnsi="Times New Roman"/>
              </w:rPr>
              <w:tab/>
            </w:r>
          </w:p>
        </w:tc>
        <w:tc>
          <w:tcPr>
            <w:tcW w:w="1214" w:type="pct"/>
            <w:tcBorders>
              <w:left w:val="single" w:sz="6" w:space="0" w:color="auto"/>
            </w:tcBorders>
          </w:tcPr>
          <w:p w:rsidR="00132632" w:rsidRPr="00B72AE2" w:rsidRDefault="00132632" w:rsidP="00265F88">
            <w:pPr>
              <w:spacing w:after="0" w:line="240" w:lineRule="auto"/>
              <w:ind w:right="576"/>
              <w:jc w:val="right"/>
              <w:rPr>
                <w:rFonts w:ascii="Times New Roman" w:hAnsi="Times New Roman"/>
              </w:rPr>
            </w:pPr>
            <w:r w:rsidRPr="00B72AE2">
              <w:rPr>
                <w:rFonts w:ascii="Times New Roman" w:hAnsi="Times New Roman"/>
              </w:rPr>
              <w:t>18,000</w:t>
            </w:r>
          </w:p>
        </w:tc>
      </w:tr>
      <w:tr w:rsidR="00132632" w:rsidRPr="00B72AE2" w:rsidTr="00E55DE3">
        <w:trPr>
          <w:trHeight w:val="20"/>
        </w:trPr>
        <w:tc>
          <w:tcPr>
            <w:tcW w:w="3786" w:type="pct"/>
            <w:tcBorders>
              <w:right w:val="single" w:sz="6" w:space="0" w:color="auto"/>
            </w:tcBorders>
          </w:tcPr>
          <w:p w:rsidR="00132632" w:rsidRPr="00B72AE2" w:rsidRDefault="00132632" w:rsidP="00D91BC7">
            <w:pPr>
              <w:tabs>
                <w:tab w:val="right" w:leader="dot" w:pos="6768"/>
              </w:tabs>
              <w:spacing w:after="0" w:line="240" w:lineRule="auto"/>
              <w:rPr>
                <w:rFonts w:ascii="Times New Roman" w:hAnsi="Times New Roman"/>
              </w:rPr>
            </w:pPr>
            <w:r w:rsidRPr="00B72AE2">
              <w:rPr>
                <w:rFonts w:ascii="Times New Roman" w:hAnsi="Times New Roman"/>
              </w:rPr>
              <w:t>University of Queensland</w:t>
            </w:r>
            <w:r w:rsidR="00D91BC7">
              <w:rPr>
                <w:rFonts w:ascii="Times New Roman" w:hAnsi="Times New Roman"/>
              </w:rPr>
              <w:tab/>
            </w:r>
          </w:p>
        </w:tc>
        <w:tc>
          <w:tcPr>
            <w:tcW w:w="1214" w:type="pct"/>
            <w:tcBorders>
              <w:left w:val="single" w:sz="6" w:space="0" w:color="auto"/>
            </w:tcBorders>
          </w:tcPr>
          <w:p w:rsidR="00132632" w:rsidRPr="00B72AE2" w:rsidRDefault="00132632" w:rsidP="00265F88">
            <w:pPr>
              <w:spacing w:after="0" w:line="240" w:lineRule="auto"/>
              <w:ind w:right="576"/>
              <w:jc w:val="right"/>
              <w:rPr>
                <w:rFonts w:ascii="Times New Roman" w:hAnsi="Times New Roman"/>
              </w:rPr>
            </w:pPr>
            <w:r w:rsidRPr="00B72AE2">
              <w:rPr>
                <w:rFonts w:ascii="Times New Roman" w:hAnsi="Times New Roman"/>
              </w:rPr>
              <w:t>264,000</w:t>
            </w:r>
          </w:p>
        </w:tc>
      </w:tr>
      <w:tr w:rsidR="00132632" w:rsidRPr="00B72AE2" w:rsidTr="00E55DE3">
        <w:trPr>
          <w:trHeight w:val="20"/>
        </w:trPr>
        <w:tc>
          <w:tcPr>
            <w:tcW w:w="3786" w:type="pct"/>
            <w:tcBorders>
              <w:right w:val="single" w:sz="6" w:space="0" w:color="auto"/>
            </w:tcBorders>
          </w:tcPr>
          <w:p w:rsidR="00132632" w:rsidRPr="00B72AE2" w:rsidRDefault="00132632" w:rsidP="00D91BC7">
            <w:pPr>
              <w:tabs>
                <w:tab w:val="right" w:leader="dot" w:pos="6768"/>
              </w:tabs>
              <w:spacing w:after="0" w:line="240" w:lineRule="auto"/>
              <w:rPr>
                <w:rFonts w:ascii="Times New Roman" w:hAnsi="Times New Roman"/>
              </w:rPr>
            </w:pPr>
            <w:r w:rsidRPr="00B72AE2">
              <w:rPr>
                <w:rFonts w:ascii="Times New Roman" w:hAnsi="Times New Roman"/>
              </w:rPr>
              <w:t>Townsville University College</w:t>
            </w:r>
            <w:r w:rsidR="00D91BC7">
              <w:rPr>
                <w:rFonts w:ascii="Times New Roman" w:hAnsi="Times New Roman"/>
              </w:rPr>
              <w:tab/>
            </w:r>
          </w:p>
        </w:tc>
        <w:tc>
          <w:tcPr>
            <w:tcW w:w="1214" w:type="pct"/>
            <w:tcBorders>
              <w:left w:val="single" w:sz="6" w:space="0" w:color="auto"/>
            </w:tcBorders>
          </w:tcPr>
          <w:p w:rsidR="00132632" w:rsidRPr="00B72AE2" w:rsidRDefault="00132632" w:rsidP="00265F88">
            <w:pPr>
              <w:spacing w:after="0" w:line="240" w:lineRule="auto"/>
              <w:ind w:right="576"/>
              <w:jc w:val="right"/>
              <w:rPr>
                <w:rFonts w:ascii="Times New Roman" w:hAnsi="Times New Roman"/>
              </w:rPr>
            </w:pPr>
            <w:r w:rsidRPr="00B72AE2">
              <w:rPr>
                <w:rFonts w:ascii="Times New Roman" w:hAnsi="Times New Roman"/>
              </w:rPr>
              <w:t>36,000</w:t>
            </w:r>
          </w:p>
        </w:tc>
      </w:tr>
      <w:tr w:rsidR="00132632" w:rsidRPr="00B72AE2" w:rsidTr="00E55DE3">
        <w:trPr>
          <w:trHeight w:val="20"/>
        </w:trPr>
        <w:tc>
          <w:tcPr>
            <w:tcW w:w="3786" w:type="pct"/>
            <w:tcBorders>
              <w:right w:val="single" w:sz="6" w:space="0" w:color="auto"/>
            </w:tcBorders>
          </w:tcPr>
          <w:p w:rsidR="00132632" w:rsidRPr="00B72AE2" w:rsidRDefault="00132632" w:rsidP="00D91BC7">
            <w:pPr>
              <w:tabs>
                <w:tab w:val="right" w:leader="dot" w:pos="6768"/>
              </w:tabs>
              <w:spacing w:after="0" w:line="240" w:lineRule="auto"/>
              <w:rPr>
                <w:rFonts w:ascii="Times New Roman" w:hAnsi="Times New Roman"/>
              </w:rPr>
            </w:pPr>
            <w:r w:rsidRPr="00B72AE2">
              <w:rPr>
                <w:rFonts w:ascii="Times New Roman" w:hAnsi="Times New Roman"/>
              </w:rPr>
              <w:t>University of Adelaide</w:t>
            </w:r>
            <w:r w:rsidR="00D91BC7">
              <w:rPr>
                <w:rFonts w:ascii="Times New Roman" w:hAnsi="Times New Roman"/>
              </w:rPr>
              <w:tab/>
            </w:r>
          </w:p>
        </w:tc>
        <w:tc>
          <w:tcPr>
            <w:tcW w:w="1214" w:type="pct"/>
            <w:tcBorders>
              <w:left w:val="single" w:sz="6" w:space="0" w:color="auto"/>
            </w:tcBorders>
          </w:tcPr>
          <w:p w:rsidR="00132632" w:rsidRPr="00B72AE2" w:rsidRDefault="00132632" w:rsidP="00265F88">
            <w:pPr>
              <w:spacing w:after="0" w:line="240" w:lineRule="auto"/>
              <w:ind w:right="576"/>
              <w:jc w:val="right"/>
              <w:rPr>
                <w:rFonts w:ascii="Times New Roman" w:hAnsi="Times New Roman"/>
              </w:rPr>
            </w:pPr>
            <w:r w:rsidRPr="00B72AE2">
              <w:rPr>
                <w:rFonts w:ascii="Times New Roman" w:hAnsi="Times New Roman"/>
              </w:rPr>
              <w:t>294,000</w:t>
            </w:r>
          </w:p>
        </w:tc>
      </w:tr>
      <w:tr w:rsidR="00132632" w:rsidRPr="00B72AE2" w:rsidTr="00E55DE3">
        <w:trPr>
          <w:trHeight w:val="20"/>
        </w:trPr>
        <w:tc>
          <w:tcPr>
            <w:tcW w:w="3786" w:type="pct"/>
            <w:tcBorders>
              <w:right w:val="single" w:sz="6" w:space="0" w:color="auto"/>
            </w:tcBorders>
          </w:tcPr>
          <w:p w:rsidR="00132632" w:rsidRPr="00B72AE2" w:rsidRDefault="00132632" w:rsidP="00D91BC7">
            <w:pPr>
              <w:tabs>
                <w:tab w:val="right" w:leader="dot" w:pos="6768"/>
              </w:tabs>
              <w:spacing w:after="0" w:line="240" w:lineRule="auto"/>
              <w:rPr>
                <w:rFonts w:ascii="Times New Roman" w:hAnsi="Times New Roman"/>
              </w:rPr>
            </w:pPr>
            <w:r w:rsidRPr="00B72AE2">
              <w:rPr>
                <w:rFonts w:ascii="Times New Roman" w:hAnsi="Times New Roman"/>
              </w:rPr>
              <w:t>Flinders University of South Australia</w:t>
            </w:r>
            <w:r w:rsidR="00D91BC7">
              <w:rPr>
                <w:rFonts w:ascii="Times New Roman" w:hAnsi="Times New Roman"/>
              </w:rPr>
              <w:tab/>
            </w:r>
          </w:p>
        </w:tc>
        <w:tc>
          <w:tcPr>
            <w:tcW w:w="1214" w:type="pct"/>
            <w:tcBorders>
              <w:left w:val="single" w:sz="6" w:space="0" w:color="auto"/>
            </w:tcBorders>
          </w:tcPr>
          <w:p w:rsidR="00132632" w:rsidRPr="00B72AE2" w:rsidRDefault="00132632" w:rsidP="00265F88">
            <w:pPr>
              <w:spacing w:after="0" w:line="240" w:lineRule="auto"/>
              <w:ind w:right="576"/>
              <w:jc w:val="right"/>
              <w:rPr>
                <w:rFonts w:ascii="Times New Roman" w:hAnsi="Times New Roman"/>
              </w:rPr>
            </w:pPr>
            <w:r w:rsidRPr="00B72AE2">
              <w:rPr>
                <w:rFonts w:ascii="Times New Roman" w:hAnsi="Times New Roman"/>
              </w:rPr>
              <w:t>36,000</w:t>
            </w:r>
          </w:p>
        </w:tc>
      </w:tr>
      <w:tr w:rsidR="00132632" w:rsidRPr="00B72AE2" w:rsidTr="00E55DE3">
        <w:trPr>
          <w:trHeight w:val="20"/>
        </w:trPr>
        <w:tc>
          <w:tcPr>
            <w:tcW w:w="3786" w:type="pct"/>
            <w:tcBorders>
              <w:right w:val="single" w:sz="6" w:space="0" w:color="auto"/>
            </w:tcBorders>
          </w:tcPr>
          <w:p w:rsidR="00132632" w:rsidRPr="00B72AE2" w:rsidRDefault="00132632" w:rsidP="00D91BC7">
            <w:pPr>
              <w:tabs>
                <w:tab w:val="right" w:leader="dot" w:pos="6768"/>
              </w:tabs>
              <w:spacing w:after="0" w:line="240" w:lineRule="auto"/>
              <w:rPr>
                <w:rFonts w:ascii="Times New Roman" w:hAnsi="Times New Roman"/>
              </w:rPr>
            </w:pPr>
            <w:r w:rsidRPr="00B72AE2">
              <w:rPr>
                <w:rFonts w:ascii="Times New Roman" w:hAnsi="Times New Roman"/>
              </w:rPr>
              <w:t>University of Western Australia</w:t>
            </w:r>
            <w:r w:rsidR="00D91BC7">
              <w:rPr>
                <w:rFonts w:ascii="Times New Roman" w:hAnsi="Times New Roman"/>
              </w:rPr>
              <w:tab/>
            </w:r>
          </w:p>
        </w:tc>
        <w:tc>
          <w:tcPr>
            <w:tcW w:w="1214" w:type="pct"/>
            <w:tcBorders>
              <w:left w:val="single" w:sz="6" w:space="0" w:color="auto"/>
            </w:tcBorders>
          </w:tcPr>
          <w:p w:rsidR="00132632" w:rsidRPr="00B72AE2" w:rsidRDefault="00132632" w:rsidP="00265F88">
            <w:pPr>
              <w:spacing w:after="0" w:line="240" w:lineRule="auto"/>
              <w:ind w:right="576"/>
              <w:jc w:val="right"/>
              <w:rPr>
                <w:rFonts w:ascii="Times New Roman" w:hAnsi="Times New Roman"/>
              </w:rPr>
            </w:pPr>
            <w:r w:rsidRPr="00B72AE2">
              <w:rPr>
                <w:rFonts w:ascii="Times New Roman" w:hAnsi="Times New Roman"/>
              </w:rPr>
              <w:t>234,000</w:t>
            </w:r>
          </w:p>
        </w:tc>
      </w:tr>
      <w:tr w:rsidR="00132632" w:rsidRPr="00B72AE2" w:rsidTr="004B555E">
        <w:trPr>
          <w:trHeight w:val="20"/>
        </w:trPr>
        <w:tc>
          <w:tcPr>
            <w:tcW w:w="3786" w:type="pct"/>
            <w:tcBorders>
              <w:right w:val="single" w:sz="6" w:space="0" w:color="auto"/>
            </w:tcBorders>
          </w:tcPr>
          <w:p w:rsidR="00132632" w:rsidRPr="00B72AE2" w:rsidRDefault="00132632" w:rsidP="004772B8">
            <w:pPr>
              <w:tabs>
                <w:tab w:val="right" w:leader="dot" w:pos="6768"/>
              </w:tabs>
              <w:spacing w:after="60" w:line="240" w:lineRule="auto"/>
              <w:rPr>
                <w:rFonts w:ascii="Times New Roman" w:hAnsi="Times New Roman"/>
              </w:rPr>
            </w:pPr>
            <w:r w:rsidRPr="00B72AE2">
              <w:rPr>
                <w:rFonts w:ascii="Times New Roman" w:hAnsi="Times New Roman"/>
              </w:rPr>
              <w:t>University of Tasmania</w:t>
            </w:r>
            <w:r w:rsidR="00D91BC7">
              <w:rPr>
                <w:rFonts w:ascii="Times New Roman" w:hAnsi="Times New Roman"/>
              </w:rPr>
              <w:tab/>
            </w:r>
          </w:p>
        </w:tc>
        <w:tc>
          <w:tcPr>
            <w:tcW w:w="1214" w:type="pct"/>
            <w:tcBorders>
              <w:left w:val="single" w:sz="6" w:space="0" w:color="auto"/>
              <w:bottom w:val="single" w:sz="6" w:space="0" w:color="auto"/>
            </w:tcBorders>
          </w:tcPr>
          <w:p w:rsidR="00132632" w:rsidRPr="00B72AE2" w:rsidRDefault="00132632" w:rsidP="004772B8">
            <w:pPr>
              <w:spacing w:after="60" w:line="240" w:lineRule="auto"/>
              <w:ind w:right="576"/>
              <w:jc w:val="right"/>
              <w:rPr>
                <w:rFonts w:ascii="Times New Roman" w:hAnsi="Times New Roman"/>
              </w:rPr>
            </w:pPr>
            <w:r w:rsidRPr="00B72AE2">
              <w:rPr>
                <w:rFonts w:ascii="Times New Roman" w:hAnsi="Times New Roman"/>
              </w:rPr>
              <w:t>90,000</w:t>
            </w:r>
          </w:p>
        </w:tc>
      </w:tr>
      <w:tr w:rsidR="00132632" w:rsidRPr="00B72AE2" w:rsidTr="004B555E">
        <w:trPr>
          <w:trHeight w:val="20"/>
        </w:trPr>
        <w:tc>
          <w:tcPr>
            <w:tcW w:w="3786" w:type="pct"/>
            <w:tcBorders>
              <w:bottom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1214" w:type="pct"/>
            <w:tcBorders>
              <w:top w:val="single" w:sz="6" w:space="0" w:color="auto"/>
              <w:left w:val="single" w:sz="6" w:space="0" w:color="auto"/>
              <w:bottom w:val="single" w:sz="6" w:space="0" w:color="auto"/>
            </w:tcBorders>
          </w:tcPr>
          <w:p w:rsidR="00132632" w:rsidRPr="00B72AE2" w:rsidRDefault="00132632" w:rsidP="004B555E">
            <w:pPr>
              <w:spacing w:before="40" w:after="60" w:line="240" w:lineRule="auto"/>
              <w:ind w:right="576"/>
              <w:jc w:val="right"/>
              <w:rPr>
                <w:rFonts w:ascii="Times New Roman" w:hAnsi="Times New Roman"/>
              </w:rPr>
            </w:pPr>
            <w:r w:rsidRPr="00B72AE2">
              <w:rPr>
                <w:rFonts w:ascii="Times New Roman" w:hAnsi="Times New Roman"/>
              </w:rPr>
              <w:t>2,880,000</w:t>
            </w:r>
          </w:p>
        </w:tc>
      </w:tr>
    </w:tbl>
    <w:p w:rsidR="00132632" w:rsidRPr="00B72AE2" w:rsidRDefault="007C5834" w:rsidP="00B72AE2">
      <w:pPr>
        <w:spacing w:after="0" w:line="240" w:lineRule="auto"/>
        <w:rPr>
          <w:rFonts w:ascii="Times New Roman" w:hAnsi="Times New Roman"/>
        </w:rPr>
      </w:pPr>
      <w:r>
        <w:rPr>
          <w:rFonts w:ascii="Times New Roman" w:hAnsi="Times New Roman"/>
        </w:rPr>
        <w:br w:type="page"/>
      </w:r>
    </w:p>
    <w:p w:rsidR="009E6E49" w:rsidRPr="009E6E49" w:rsidRDefault="009E6E49" w:rsidP="009E6E49">
      <w:pPr>
        <w:tabs>
          <w:tab w:val="left" w:pos="8208"/>
        </w:tabs>
        <w:spacing w:after="0" w:line="240" w:lineRule="auto"/>
        <w:ind w:left="3600"/>
        <w:jc w:val="center"/>
        <w:rPr>
          <w:rFonts w:ascii="Times New Roman" w:hAnsi="Times New Roman"/>
          <w:sz w:val="20"/>
        </w:rPr>
      </w:pPr>
      <w:r>
        <w:rPr>
          <w:rFonts w:ascii="Times New Roman" w:hAnsi="Times New Roman"/>
        </w:rPr>
        <w:t>FOURTH SCHEDULE</w:t>
      </w:r>
      <w:r w:rsidRPr="009E6E49">
        <w:rPr>
          <w:rFonts w:ascii="Times New Roman" w:hAnsi="Times New Roman"/>
          <w:sz w:val="20"/>
        </w:rPr>
        <w:t xml:space="preserve"> </w:t>
      </w:r>
      <w:r>
        <w:rPr>
          <w:rFonts w:ascii="Times New Roman" w:hAnsi="Times New Roman"/>
          <w:sz w:val="20"/>
        </w:rPr>
        <w:tab/>
      </w:r>
      <w:r w:rsidRPr="009E6E49">
        <w:rPr>
          <w:rFonts w:ascii="Times New Roman" w:hAnsi="Times New Roman"/>
          <w:sz w:val="20"/>
        </w:rPr>
        <w:t xml:space="preserve">Section </w:t>
      </w:r>
      <w:r w:rsidRPr="009E6E49">
        <w:rPr>
          <w:rFonts w:ascii="Times New Roman" w:hAnsi="Times New Roman"/>
          <w:smallCaps/>
          <w:sz w:val="20"/>
        </w:rPr>
        <w:t>7.</w:t>
      </w:r>
    </w:p>
    <w:p w:rsidR="00132632" w:rsidRPr="00B72AE2" w:rsidRDefault="00B72AE2" w:rsidP="009E6E49">
      <w:pPr>
        <w:spacing w:before="60" w:after="60" w:line="240" w:lineRule="auto"/>
        <w:jc w:val="center"/>
        <w:rPr>
          <w:rFonts w:ascii="Times New Roman" w:hAnsi="Times New Roman"/>
        </w:rPr>
      </w:pPr>
      <w:r w:rsidRPr="00B72AE2">
        <w:rPr>
          <w:rFonts w:ascii="Times New Roman" w:hAnsi="Times New Roman"/>
          <w:smallCaps/>
        </w:rPr>
        <w:t>Grants for Buildings for Halls of Residence and Affiliated Residential Colleges</w:t>
      </w:r>
    </w:p>
    <w:tbl>
      <w:tblPr>
        <w:tblW w:w="5000" w:type="pct"/>
        <w:tblCellMar>
          <w:left w:w="40" w:type="dxa"/>
          <w:right w:w="40" w:type="dxa"/>
        </w:tblCellMar>
        <w:tblLook w:val="0000" w:firstRow="0" w:lastRow="0" w:firstColumn="0" w:lastColumn="0" w:noHBand="0" w:noVBand="0"/>
      </w:tblPr>
      <w:tblGrid>
        <w:gridCol w:w="6857"/>
        <w:gridCol w:w="2252"/>
      </w:tblGrid>
      <w:tr w:rsidR="00132632" w:rsidRPr="00D11BD4" w:rsidTr="00AD3BD0">
        <w:trPr>
          <w:trHeight w:val="918"/>
        </w:trPr>
        <w:tc>
          <w:tcPr>
            <w:tcW w:w="3764" w:type="pct"/>
            <w:tcBorders>
              <w:top w:val="single" w:sz="4" w:space="0" w:color="auto"/>
              <w:bottom w:val="single" w:sz="4" w:space="0" w:color="auto"/>
              <w:right w:val="single" w:sz="6" w:space="0" w:color="auto"/>
            </w:tcBorders>
            <w:vAlign w:val="center"/>
          </w:tcPr>
          <w:p w:rsidR="00132632" w:rsidRPr="00D11BD4" w:rsidRDefault="00132632" w:rsidP="009F2EB7">
            <w:pPr>
              <w:spacing w:after="0" w:line="240" w:lineRule="auto"/>
              <w:jc w:val="center"/>
              <w:rPr>
                <w:rFonts w:ascii="Times New Roman" w:hAnsi="Times New Roman"/>
                <w:sz w:val="20"/>
                <w:szCs w:val="20"/>
              </w:rPr>
            </w:pPr>
            <w:r w:rsidRPr="00D11BD4">
              <w:rPr>
                <w:rFonts w:ascii="Times New Roman" w:hAnsi="Times New Roman"/>
                <w:sz w:val="20"/>
                <w:szCs w:val="20"/>
              </w:rPr>
              <w:t>University</w:t>
            </w:r>
          </w:p>
        </w:tc>
        <w:tc>
          <w:tcPr>
            <w:tcW w:w="1236" w:type="pct"/>
            <w:tcBorders>
              <w:top w:val="single" w:sz="4" w:space="0" w:color="auto"/>
              <w:left w:val="single" w:sz="6" w:space="0" w:color="auto"/>
              <w:bottom w:val="single" w:sz="4" w:space="0" w:color="auto"/>
            </w:tcBorders>
            <w:vAlign w:val="center"/>
          </w:tcPr>
          <w:p w:rsidR="00132632" w:rsidRPr="00D11BD4" w:rsidRDefault="00132632" w:rsidP="009F2EB7">
            <w:pPr>
              <w:spacing w:after="0" w:line="240" w:lineRule="auto"/>
              <w:jc w:val="center"/>
              <w:rPr>
                <w:rFonts w:ascii="Times New Roman" w:hAnsi="Times New Roman"/>
                <w:sz w:val="20"/>
                <w:szCs w:val="20"/>
              </w:rPr>
            </w:pPr>
            <w:r w:rsidRPr="00D11BD4">
              <w:rPr>
                <w:rFonts w:ascii="Times New Roman" w:hAnsi="Times New Roman"/>
                <w:sz w:val="20"/>
                <w:szCs w:val="20"/>
              </w:rPr>
              <w:t>Maximum Commonwealth contribution</w:t>
            </w:r>
          </w:p>
        </w:tc>
      </w:tr>
      <w:tr w:rsidR="00132632" w:rsidRPr="00D11BD4" w:rsidTr="00AD3BD0">
        <w:trPr>
          <w:trHeight w:val="174"/>
        </w:trPr>
        <w:tc>
          <w:tcPr>
            <w:tcW w:w="3764" w:type="pct"/>
            <w:tcBorders>
              <w:top w:val="single" w:sz="4" w:space="0" w:color="auto"/>
              <w:right w:val="single" w:sz="6" w:space="0" w:color="auto"/>
            </w:tcBorders>
          </w:tcPr>
          <w:p w:rsidR="00132632" w:rsidRPr="00D11BD4" w:rsidRDefault="00132632" w:rsidP="00F348E4">
            <w:pPr>
              <w:spacing w:before="120" w:after="60" w:line="240" w:lineRule="auto"/>
              <w:rPr>
                <w:rFonts w:ascii="Times New Roman" w:hAnsi="Times New Roman"/>
                <w:sz w:val="20"/>
                <w:szCs w:val="20"/>
              </w:rPr>
            </w:pPr>
          </w:p>
        </w:tc>
        <w:tc>
          <w:tcPr>
            <w:tcW w:w="1236" w:type="pct"/>
            <w:tcBorders>
              <w:top w:val="single" w:sz="4" w:space="0" w:color="auto"/>
              <w:left w:val="single" w:sz="6" w:space="0" w:color="auto"/>
            </w:tcBorders>
          </w:tcPr>
          <w:p w:rsidR="00132632" w:rsidRPr="00D11BD4" w:rsidRDefault="00132632" w:rsidP="00F348E4">
            <w:pPr>
              <w:spacing w:before="120" w:after="60" w:line="240" w:lineRule="auto"/>
              <w:jc w:val="center"/>
              <w:rPr>
                <w:rFonts w:ascii="Times New Roman" w:hAnsi="Times New Roman"/>
                <w:sz w:val="20"/>
                <w:szCs w:val="20"/>
              </w:rPr>
            </w:pPr>
            <w:r w:rsidRPr="00D11BD4">
              <w:rPr>
                <w:rFonts w:ascii="Times New Roman" w:hAnsi="Times New Roman"/>
                <w:sz w:val="20"/>
                <w:szCs w:val="20"/>
              </w:rPr>
              <w:t>$</w:t>
            </w:r>
          </w:p>
        </w:tc>
      </w:tr>
      <w:tr w:rsidR="00132632" w:rsidRPr="00D11BD4" w:rsidTr="00E55DE3">
        <w:trPr>
          <w:trHeight w:val="20"/>
        </w:trPr>
        <w:tc>
          <w:tcPr>
            <w:tcW w:w="3764" w:type="pct"/>
            <w:tcBorders>
              <w:right w:val="single" w:sz="6" w:space="0" w:color="auto"/>
            </w:tcBorders>
          </w:tcPr>
          <w:p w:rsidR="00132632" w:rsidRPr="00D11BD4" w:rsidRDefault="00132632" w:rsidP="00AD3BD0">
            <w:pPr>
              <w:tabs>
                <w:tab w:val="right" w:leader="dot" w:pos="6750"/>
              </w:tabs>
              <w:spacing w:after="0" w:line="240" w:lineRule="auto"/>
              <w:rPr>
                <w:rFonts w:ascii="Times New Roman" w:hAnsi="Times New Roman"/>
                <w:sz w:val="20"/>
                <w:szCs w:val="20"/>
              </w:rPr>
            </w:pPr>
            <w:r w:rsidRPr="00D11BD4">
              <w:rPr>
                <w:rFonts w:ascii="Times New Roman" w:hAnsi="Times New Roman"/>
                <w:sz w:val="20"/>
                <w:szCs w:val="20"/>
              </w:rPr>
              <w:t>University of Sydney</w:t>
            </w:r>
            <w:r w:rsidR="00AD3BD0" w:rsidRPr="00D11BD4">
              <w:rPr>
                <w:rFonts w:ascii="Times New Roman" w:hAnsi="Times New Roman"/>
                <w:sz w:val="20"/>
                <w:szCs w:val="20"/>
              </w:rPr>
              <w:tab/>
            </w:r>
          </w:p>
        </w:tc>
        <w:tc>
          <w:tcPr>
            <w:tcW w:w="1236" w:type="pct"/>
            <w:tcBorders>
              <w:left w:val="single" w:sz="6" w:space="0" w:color="auto"/>
            </w:tcBorders>
          </w:tcPr>
          <w:p w:rsidR="00132632" w:rsidRPr="00D11BD4" w:rsidRDefault="00132632" w:rsidP="00292C13">
            <w:pPr>
              <w:spacing w:after="0" w:line="240" w:lineRule="auto"/>
              <w:ind w:right="576"/>
              <w:jc w:val="right"/>
              <w:rPr>
                <w:rFonts w:ascii="Times New Roman" w:hAnsi="Times New Roman"/>
                <w:sz w:val="20"/>
                <w:szCs w:val="20"/>
              </w:rPr>
            </w:pPr>
            <w:r w:rsidRPr="00D11BD4">
              <w:rPr>
                <w:rFonts w:ascii="Times New Roman" w:hAnsi="Times New Roman"/>
                <w:sz w:val="20"/>
                <w:szCs w:val="20"/>
              </w:rPr>
              <w:t>528,000</w:t>
            </w:r>
          </w:p>
        </w:tc>
      </w:tr>
      <w:tr w:rsidR="00132632" w:rsidRPr="00D11BD4" w:rsidTr="00E55DE3">
        <w:trPr>
          <w:trHeight w:val="20"/>
        </w:trPr>
        <w:tc>
          <w:tcPr>
            <w:tcW w:w="3764" w:type="pct"/>
            <w:tcBorders>
              <w:right w:val="single" w:sz="6" w:space="0" w:color="auto"/>
            </w:tcBorders>
          </w:tcPr>
          <w:p w:rsidR="00132632" w:rsidRPr="00D11BD4" w:rsidRDefault="00132632" w:rsidP="00AD3BD0">
            <w:pPr>
              <w:tabs>
                <w:tab w:val="right" w:leader="dot" w:pos="6750"/>
              </w:tabs>
              <w:spacing w:after="0" w:line="240" w:lineRule="auto"/>
              <w:rPr>
                <w:rFonts w:ascii="Times New Roman" w:hAnsi="Times New Roman"/>
                <w:sz w:val="20"/>
                <w:szCs w:val="20"/>
              </w:rPr>
            </w:pPr>
            <w:r w:rsidRPr="00D11BD4">
              <w:rPr>
                <w:rFonts w:ascii="Times New Roman" w:hAnsi="Times New Roman"/>
                <w:sz w:val="20"/>
                <w:szCs w:val="20"/>
              </w:rPr>
              <w:t>University of New South Wales</w:t>
            </w:r>
            <w:r w:rsidR="00AD3BD0" w:rsidRPr="00D11BD4">
              <w:rPr>
                <w:rFonts w:ascii="Times New Roman" w:hAnsi="Times New Roman"/>
                <w:sz w:val="20"/>
                <w:szCs w:val="20"/>
              </w:rPr>
              <w:tab/>
            </w:r>
          </w:p>
        </w:tc>
        <w:tc>
          <w:tcPr>
            <w:tcW w:w="1236" w:type="pct"/>
            <w:tcBorders>
              <w:left w:val="single" w:sz="6" w:space="0" w:color="auto"/>
            </w:tcBorders>
          </w:tcPr>
          <w:p w:rsidR="00132632" w:rsidRPr="00D11BD4" w:rsidRDefault="00132632" w:rsidP="00292C13">
            <w:pPr>
              <w:spacing w:after="0" w:line="240" w:lineRule="auto"/>
              <w:ind w:right="576"/>
              <w:jc w:val="right"/>
              <w:rPr>
                <w:rFonts w:ascii="Times New Roman" w:hAnsi="Times New Roman"/>
                <w:sz w:val="20"/>
                <w:szCs w:val="20"/>
              </w:rPr>
            </w:pPr>
            <w:r w:rsidRPr="00D11BD4">
              <w:rPr>
                <w:rFonts w:ascii="Times New Roman" w:hAnsi="Times New Roman"/>
                <w:sz w:val="20"/>
                <w:szCs w:val="20"/>
              </w:rPr>
              <w:t>1,026,000</w:t>
            </w:r>
          </w:p>
        </w:tc>
      </w:tr>
      <w:tr w:rsidR="00132632" w:rsidRPr="00D11BD4" w:rsidTr="00E55DE3">
        <w:trPr>
          <w:trHeight w:val="20"/>
        </w:trPr>
        <w:tc>
          <w:tcPr>
            <w:tcW w:w="3764" w:type="pct"/>
            <w:tcBorders>
              <w:right w:val="single" w:sz="6" w:space="0" w:color="auto"/>
            </w:tcBorders>
          </w:tcPr>
          <w:p w:rsidR="00132632" w:rsidRPr="00D11BD4" w:rsidRDefault="00132632" w:rsidP="00AD3BD0">
            <w:pPr>
              <w:tabs>
                <w:tab w:val="right" w:leader="dot" w:pos="6750"/>
              </w:tabs>
              <w:spacing w:after="0" w:line="240" w:lineRule="auto"/>
              <w:rPr>
                <w:rFonts w:ascii="Times New Roman" w:hAnsi="Times New Roman"/>
                <w:sz w:val="20"/>
                <w:szCs w:val="20"/>
              </w:rPr>
            </w:pPr>
            <w:r w:rsidRPr="00D11BD4">
              <w:rPr>
                <w:rFonts w:ascii="Times New Roman" w:hAnsi="Times New Roman"/>
                <w:sz w:val="20"/>
                <w:szCs w:val="20"/>
              </w:rPr>
              <w:t>University of New England</w:t>
            </w:r>
            <w:r w:rsidR="00AD3BD0" w:rsidRPr="00D11BD4">
              <w:rPr>
                <w:rFonts w:ascii="Times New Roman" w:hAnsi="Times New Roman"/>
                <w:sz w:val="20"/>
                <w:szCs w:val="20"/>
              </w:rPr>
              <w:tab/>
            </w:r>
          </w:p>
        </w:tc>
        <w:tc>
          <w:tcPr>
            <w:tcW w:w="1236" w:type="pct"/>
            <w:tcBorders>
              <w:left w:val="single" w:sz="6" w:space="0" w:color="auto"/>
            </w:tcBorders>
          </w:tcPr>
          <w:p w:rsidR="00132632" w:rsidRPr="00D11BD4" w:rsidRDefault="00132632" w:rsidP="00292C13">
            <w:pPr>
              <w:spacing w:after="0" w:line="240" w:lineRule="auto"/>
              <w:ind w:right="576"/>
              <w:jc w:val="right"/>
              <w:rPr>
                <w:rFonts w:ascii="Times New Roman" w:hAnsi="Times New Roman"/>
                <w:sz w:val="20"/>
                <w:szCs w:val="20"/>
              </w:rPr>
            </w:pPr>
            <w:r w:rsidRPr="00D11BD4">
              <w:rPr>
                <w:rFonts w:ascii="Times New Roman" w:hAnsi="Times New Roman"/>
                <w:sz w:val="20"/>
                <w:szCs w:val="20"/>
              </w:rPr>
              <w:t>1,134,000</w:t>
            </w:r>
          </w:p>
        </w:tc>
      </w:tr>
      <w:tr w:rsidR="00132632" w:rsidRPr="00D11BD4" w:rsidTr="00E55DE3">
        <w:trPr>
          <w:trHeight w:val="20"/>
        </w:trPr>
        <w:tc>
          <w:tcPr>
            <w:tcW w:w="3764" w:type="pct"/>
            <w:tcBorders>
              <w:right w:val="single" w:sz="6" w:space="0" w:color="auto"/>
            </w:tcBorders>
          </w:tcPr>
          <w:p w:rsidR="00132632" w:rsidRPr="00D11BD4" w:rsidRDefault="00132632" w:rsidP="00AD3BD0">
            <w:pPr>
              <w:tabs>
                <w:tab w:val="right" w:leader="dot" w:pos="6750"/>
              </w:tabs>
              <w:spacing w:after="0" w:line="240" w:lineRule="auto"/>
              <w:rPr>
                <w:rFonts w:ascii="Times New Roman" w:hAnsi="Times New Roman"/>
                <w:sz w:val="20"/>
                <w:szCs w:val="20"/>
              </w:rPr>
            </w:pPr>
            <w:r w:rsidRPr="00D11BD4">
              <w:rPr>
                <w:rFonts w:ascii="Times New Roman" w:hAnsi="Times New Roman"/>
                <w:sz w:val="20"/>
                <w:szCs w:val="20"/>
              </w:rPr>
              <w:t>University of Melbourne</w:t>
            </w:r>
            <w:r w:rsidR="00AD3BD0" w:rsidRPr="00D11BD4">
              <w:rPr>
                <w:rFonts w:ascii="Times New Roman" w:hAnsi="Times New Roman"/>
                <w:sz w:val="20"/>
                <w:szCs w:val="20"/>
              </w:rPr>
              <w:tab/>
            </w:r>
          </w:p>
        </w:tc>
        <w:tc>
          <w:tcPr>
            <w:tcW w:w="1236" w:type="pct"/>
            <w:tcBorders>
              <w:left w:val="single" w:sz="6" w:space="0" w:color="auto"/>
            </w:tcBorders>
          </w:tcPr>
          <w:p w:rsidR="00132632" w:rsidRPr="00D11BD4" w:rsidRDefault="00132632" w:rsidP="00292C13">
            <w:pPr>
              <w:spacing w:after="0" w:line="240" w:lineRule="auto"/>
              <w:ind w:right="576"/>
              <w:jc w:val="right"/>
              <w:rPr>
                <w:rFonts w:ascii="Times New Roman" w:hAnsi="Times New Roman"/>
                <w:sz w:val="20"/>
                <w:szCs w:val="20"/>
              </w:rPr>
            </w:pPr>
            <w:r w:rsidRPr="00D11BD4">
              <w:rPr>
                <w:rFonts w:ascii="Times New Roman" w:hAnsi="Times New Roman"/>
                <w:sz w:val="20"/>
                <w:szCs w:val="20"/>
              </w:rPr>
              <w:t>1,062,000</w:t>
            </w:r>
          </w:p>
        </w:tc>
      </w:tr>
      <w:tr w:rsidR="00132632" w:rsidRPr="00D11BD4" w:rsidTr="00E55DE3">
        <w:trPr>
          <w:trHeight w:val="20"/>
        </w:trPr>
        <w:tc>
          <w:tcPr>
            <w:tcW w:w="3764" w:type="pct"/>
            <w:tcBorders>
              <w:right w:val="single" w:sz="6" w:space="0" w:color="auto"/>
            </w:tcBorders>
          </w:tcPr>
          <w:p w:rsidR="00132632" w:rsidRPr="00D11BD4" w:rsidRDefault="00132632" w:rsidP="00AD3BD0">
            <w:pPr>
              <w:tabs>
                <w:tab w:val="right" w:leader="dot" w:pos="6750"/>
              </w:tabs>
              <w:spacing w:after="0" w:line="240" w:lineRule="auto"/>
              <w:rPr>
                <w:rFonts w:ascii="Times New Roman" w:hAnsi="Times New Roman"/>
                <w:sz w:val="20"/>
                <w:szCs w:val="20"/>
              </w:rPr>
            </w:pPr>
            <w:r w:rsidRPr="00D11BD4">
              <w:rPr>
                <w:rFonts w:ascii="Times New Roman" w:hAnsi="Times New Roman"/>
                <w:sz w:val="20"/>
                <w:szCs w:val="20"/>
              </w:rPr>
              <w:t>Monash University</w:t>
            </w:r>
            <w:r w:rsidR="00AD3BD0" w:rsidRPr="00D11BD4">
              <w:rPr>
                <w:rFonts w:ascii="Times New Roman" w:hAnsi="Times New Roman"/>
                <w:sz w:val="20"/>
                <w:szCs w:val="20"/>
              </w:rPr>
              <w:tab/>
            </w:r>
          </w:p>
        </w:tc>
        <w:tc>
          <w:tcPr>
            <w:tcW w:w="1236" w:type="pct"/>
            <w:tcBorders>
              <w:left w:val="single" w:sz="6" w:space="0" w:color="auto"/>
            </w:tcBorders>
          </w:tcPr>
          <w:p w:rsidR="00132632" w:rsidRPr="00D11BD4" w:rsidRDefault="00132632" w:rsidP="00292C13">
            <w:pPr>
              <w:spacing w:after="0" w:line="240" w:lineRule="auto"/>
              <w:ind w:right="576"/>
              <w:jc w:val="right"/>
              <w:rPr>
                <w:rFonts w:ascii="Times New Roman" w:hAnsi="Times New Roman"/>
                <w:sz w:val="20"/>
                <w:szCs w:val="20"/>
              </w:rPr>
            </w:pPr>
            <w:r w:rsidRPr="00D11BD4">
              <w:rPr>
                <w:rFonts w:ascii="Times New Roman" w:hAnsi="Times New Roman"/>
                <w:sz w:val="20"/>
                <w:szCs w:val="20"/>
              </w:rPr>
              <w:t>1,566,000</w:t>
            </w:r>
          </w:p>
        </w:tc>
      </w:tr>
      <w:tr w:rsidR="00132632" w:rsidRPr="00D11BD4" w:rsidTr="00E55DE3">
        <w:trPr>
          <w:trHeight w:val="20"/>
        </w:trPr>
        <w:tc>
          <w:tcPr>
            <w:tcW w:w="3764" w:type="pct"/>
            <w:tcBorders>
              <w:right w:val="single" w:sz="6" w:space="0" w:color="auto"/>
            </w:tcBorders>
          </w:tcPr>
          <w:p w:rsidR="00132632" w:rsidRPr="00D11BD4" w:rsidRDefault="00132632" w:rsidP="00AD3BD0">
            <w:pPr>
              <w:tabs>
                <w:tab w:val="right" w:leader="dot" w:pos="6750"/>
              </w:tabs>
              <w:spacing w:after="0" w:line="240" w:lineRule="auto"/>
              <w:rPr>
                <w:rFonts w:ascii="Times New Roman" w:hAnsi="Times New Roman"/>
                <w:sz w:val="20"/>
                <w:szCs w:val="20"/>
              </w:rPr>
            </w:pPr>
            <w:r w:rsidRPr="00D11BD4">
              <w:rPr>
                <w:rFonts w:ascii="Times New Roman" w:hAnsi="Times New Roman"/>
                <w:sz w:val="20"/>
                <w:szCs w:val="20"/>
              </w:rPr>
              <w:t>La Trobe University</w:t>
            </w:r>
            <w:r w:rsidR="00AD3BD0" w:rsidRPr="00D11BD4">
              <w:rPr>
                <w:rFonts w:ascii="Times New Roman" w:hAnsi="Times New Roman"/>
                <w:sz w:val="20"/>
                <w:szCs w:val="20"/>
              </w:rPr>
              <w:tab/>
            </w:r>
          </w:p>
        </w:tc>
        <w:tc>
          <w:tcPr>
            <w:tcW w:w="1236" w:type="pct"/>
            <w:tcBorders>
              <w:left w:val="single" w:sz="6" w:space="0" w:color="auto"/>
            </w:tcBorders>
          </w:tcPr>
          <w:p w:rsidR="00132632" w:rsidRPr="00D11BD4" w:rsidRDefault="00132632" w:rsidP="00292C13">
            <w:pPr>
              <w:spacing w:after="0" w:line="240" w:lineRule="auto"/>
              <w:ind w:right="576"/>
              <w:jc w:val="right"/>
              <w:rPr>
                <w:rFonts w:ascii="Times New Roman" w:hAnsi="Times New Roman"/>
                <w:sz w:val="20"/>
                <w:szCs w:val="20"/>
              </w:rPr>
            </w:pPr>
            <w:r w:rsidRPr="00D11BD4">
              <w:rPr>
                <w:rFonts w:ascii="Times New Roman" w:hAnsi="Times New Roman"/>
                <w:sz w:val="20"/>
                <w:szCs w:val="20"/>
              </w:rPr>
              <w:t>586,000</w:t>
            </w:r>
          </w:p>
        </w:tc>
      </w:tr>
      <w:tr w:rsidR="00132632" w:rsidRPr="00D11BD4" w:rsidTr="00E55DE3">
        <w:trPr>
          <w:trHeight w:val="20"/>
        </w:trPr>
        <w:tc>
          <w:tcPr>
            <w:tcW w:w="3764" w:type="pct"/>
            <w:tcBorders>
              <w:right w:val="single" w:sz="6" w:space="0" w:color="auto"/>
            </w:tcBorders>
          </w:tcPr>
          <w:p w:rsidR="00132632" w:rsidRPr="00D11BD4" w:rsidRDefault="00132632" w:rsidP="00AD3BD0">
            <w:pPr>
              <w:tabs>
                <w:tab w:val="right" w:leader="dot" w:pos="6750"/>
              </w:tabs>
              <w:spacing w:after="0" w:line="240" w:lineRule="auto"/>
              <w:rPr>
                <w:rFonts w:ascii="Times New Roman" w:hAnsi="Times New Roman"/>
                <w:sz w:val="20"/>
                <w:szCs w:val="20"/>
              </w:rPr>
            </w:pPr>
            <w:r w:rsidRPr="00D11BD4">
              <w:rPr>
                <w:rFonts w:ascii="Times New Roman" w:hAnsi="Times New Roman"/>
                <w:sz w:val="20"/>
                <w:szCs w:val="20"/>
              </w:rPr>
              <w:t>University of Queensland</w:t>
            </w:r>
            <w:r w:rsidR="00AD3BD0" w:rsidRPr="00D11BD4">
              <w:rPr>
                <w:rFonts w:ascii="Times New Roman" w:hAnsi="Times New Roman"/>
                <w:sz w:val="20"/>
                <w:szCs w:val="20"/>
              </w:rPr>
              <w:tab/>
            </w:r>
          </w:p>
        </w:tc>
        <w:tc>
          <w:tcPr>
            <w:tcW w:w="1236" w:type="pct"/>
            <w:tcBorders>
              <w:left w:val="single" w:sz="6" w:space="0" w:color="auto"/>
            </w:tcBorders>
          </w:tcPr>
          <w:p w:rsidR="00132632" w:rsidRPr="00D11BD4" w:rsidRDefault="00132632" w:rsidP="00292C13">
            <w:pPr>
              <w:spacing w:after="0" w:line="240" w:lineRule="auto"/>
              <w:ind w:right="576"/>
              <w:jc w:val="right"/>
              <w:rPr>
                <w:rFonts w:ascii="Times New Roman" w:hAnsi="Times New Roman"/>
                <w:sz w:val="20"/>
                <w:szCs w:val="20"/>
              </w:rPr>
            </w:pPr>
            <w:r w:rsidRPr="00D11BD4">
              <w:rPr>
                <w:rFonts w:ascii="Times New Roman" w:hAnsi="Times New Roman"/>
                <w:sz w:val="20"/>
                <w:szCs w:val="20"/>
              </w:rPr>
              <w:t>926,000</w:t>
            </w:r>
          </w:p>
        </w:tc>
      </w:tr>
      <w:tr w:rsidR="00132632" w:rsidRPr="00D11BD4" w:rsidTr="00E55DE3">
        <w:trPr>
          <w:trHeight w:val="20"/>
        </w:trPr>
        <w:tc>
          <w:tcPr>
            <w:tcW w:w="3764" w:type="pct"/>
            <w:tcBorders>
              <w:right w:val="single" w:sz="6" w:space="0" w:color="auto"/>
            </w:tcBorders>
          </w:tcPr>
          <w:p w:rsidR="00132632" w:rsidRPr="00D11BD4" w:rsidRDefault="00132632" w:rsidP="00AD3BD0">
            <w:pPr>
              <w:tabs>
                <w:tab w:val="right" w:leader="dot" w:pos="6750"/>
              </w:tabs>
              <w:spacing w:after="0" w:line="240" w:lineRule="auto"/>
              <w:rPr>
                <w:rFonts w:ascii="Times New Roman" w:hAnsi="Times New Roman"/>
                <w:sz w:val="20"/>
                <w:szCs w:val="20"/>
              </w:rPr>
            </w:pPr>
            <w:r w:rsidRPr="00D11BD4">
              <w:rPr>
                <w:rFonts w:ascii="Times New Roman" w:hAnsi="Times New Roman"/>
                <w:sz w:val="20"/>
                <w:szCs w:val="20"/>
              </w:rPr>
              <w:t>Townsville University College</w:t>
            </w:r>
            <w:r w:rsidR="00AD3BD0" w:rsidRPr="00D11BD4">
              <w:rPr>
                <w:rFonts w:ascii="Times New Roman" w:hAnsi="Times New Roman"/>
                <w:sz w:val="20"/>
                <w:szCs w:val="20"/>
              </w:rPr>
              <w:tab/>
            </w:r>
          </w:p>
        </w:tc>
        <w:tc>
          <w:tcPr>
            <w:tcW w:w="1236" w:type="pct"/>
            <w:tcBorders>
              <w:left w:val="single" w:sz="6" w:space="0" w:color="auto"/>
            </w:tcBorders>
          </w:tcPr>
          <w:p w:rsidR="00132632" w:rsidRPr="00D11BD4" w:rsidRDefault="00132632" w:rsidP="00292C13">
            <w:pPr>
              <w:spacing w:after="0" w:line="240" w:lineRule="auto"/>
              <w:ind w:right="576"/>
              <w:jc w:val="right"/>
              <w:rPr>
                <w:rFonts w:ascii="Times New Roman" w:hAnsi="Times New Roman"/>
                <w:sz w:val="20"/>
                <w:szCs w:val="20"/>
              </w:rPr>
            </w:pPr>
            <w:r w:rsidRPr="00D11BD4">
              <w:rPr>
                <w:rFonts w:ascii="Times New Roman" w:hAnsi="Times New Roman"/>
                <w:sz w:val="20"/>
                <w:szCs w:val="20"/>
              </w:rPr>
              <w:t>919,000</w:t>
            </w:r>
          </w:p>
        </w:tc>
      </w:tr>
      <w:tr w:rsidR="00132632" w:rsidRPr="00D11BD4" w:rsidTr="00E55DE3">
        <w:trPr>
          <w:trHeight w:val="20"/>
        </w:trPr>
        <w:tc>
          <w:tcPr>
            <w:tcW w:w="3764" w:type="pct"/>
            <w:tcBorders>
              <w:right w:val="single" w:sz="6" w:space="0" w:color="auto"/>
            </w:tcBorders>
          </w:tcPr>
          <w:p w:rsidR="00132632" w:rsidRPr="00D11BD4" w:rsidRDefault="00132632" w:rsidP="00AD3BD0">
            <w:pPr>
              <w:tabs>
                <w:tab w:val="right" w:leader="dot" w:pos="6750"/>
              </w:tabs>
              <w:spacing w:after="0" w:line="240" w:lineRule="auto"/>
              <w:rPr>
                <w:rFonts w:ascii="Times New Roman" w:hAnsi="Times New Roman"/>
                <w:sz w:val="20"/>
                <w:szCs w:val="20"/>
              </w:rPr>
            </w:pPr>
            <w:r w:rsidRPr="00D11BD4">
              <w:rPr>
                <w:rFonts w:ascii="Times New Roman" w:hAnsi="Times New Roman"/>
                <w:sz w:val="20"/>
                <w:szCs w:val="20"/>
              </w:rPr>
              <w:t>University of Adelaide</w:t>
            </w:r>
            <w:r w:rsidR="00AD3BD0" w:rsidRPr="00D11BD4">
              <w:rPr>
                <w:rFonts w:ascii="Times New Roman" w:hAnsi="Times New Roman"/>
                <w:sz w:val="20"/>
                <w:szCs w:val="20"/>
              </w:rPr>
              <w:tab/>
            </w:r>
          </w:p>
        </w:tc>
        <w:tc>
          <w:tcPr>
            <w:tcW w:w="1236" w:type="pct"/>
            <w:tcBorders>
              <w:left w:val="single" w:sz="6" w:space="0" w:color="auto"/>
            </w:tcBorders>
          </w:tcPr>
          <w:p w:rsidR="00132632" w:rsidRPr="00D11BD4" w:rsidRDefault="00132632" w:rsidP="00292C13">
            <w:pPr>
              <w:spacing w:after="0" w:line="240" w:lineRule="auto"/>
              <w:ind w:right="576"/>
              <w:jc w:val="right"/>
              <w:rPr>
                <w:rFonts w:ascii="Times New Roman" w:hAnsi="Times New Roman"/>
                <w:sz w:val="20"/>
                <w:szCs w:val="20"/>
              </w:rPr>
            </w:pPr>
            <w:r w:rsidRPr="00D11BD4">
              <w:rPr>
                <w:rFonts w:ascii="Times New Roman" w:hAnsi="Times New Roman"/>
                <w:sz w:val="20"/>
                <w:szCs w:val="20"/>
              </w:rPr>
              <w:t>430,000</w:t>
            </w:r>
          </w:p>
        </w:tc>
      </w:tr>
      <w:tr w:rsidR="00132632" w:rsidRPr="00D11BD4" w:rsidTr="00E55DE3">
        <w:trPr>
          <w:trHeight w:val="20"/>
        </w:trPr>
        <w:tc>
          <w:tcPr>
            <w:tcW w:w="3764" w:type="pct"/>
            <w:tcBorders>
              <w:right w:val="single" w:sz="6" w:space="0" w:color="auto"/>
            </w:tcBorders>
          </w:tcPr>
          <w:p w:rsidR="00132632" w:rsidRPr="00D11BD4" w:rsidRDefault="00132632" w:rsidP="00AD3BD0">
            <w:pPr>
              <w:tabs>
                <w:tab w:val="right" w:leader="dot" w:pos="6750"/>
              </w:tabs>
              <w:spacing w:after="0" w:line="240" w:lineRule="auto"/>
              <w:rPr>
                <w:rFonts w:ascii="Times New Roman" w:hAnsi="Times New Roman"/>
                <w:sz w:val="20"/>
                <w:szCs w:val="20"/>
              </w:rPr>
            </w:pPr>
            <w:r w:rsidRPr="00D11BD4">
              <w:rPr>
                <w:rFonts w:ascii="Times New Roman" w:hAnsi="Times New Roman"/>
                <w:sz w:val="20"/>
                <w:szCs w:val="20"/>
              </w:rPr>
              <w:t>University of Western Australia</w:t>
            </w:r>
            <w:r w:rsidR="00AD3BD0" w:rsidRPr="00D11BD4">
              <w:rPr>
                <w:rFonts w:ascii="Times New Roman" w:hAnsi="Times New Roman"/>
                <w:sz w:val="20"/>
                <w:szCs w:val="20"/>
              </w:rPr>
              <w:tab/>
            </w:r>
          </w:p>
        </w:tc>
        <w:tc>
          <w:tcPr>
            <w:tcW w:w="1236" w:type="pct"/>
            <w:tcBorders>
              <w:left w:val="single" w:sz="6" w:space="0" w:color="auto"/>
            </w:tcBorders>
          </w:tcPr>
          <w:p w:rsidR="00132632" w:rsidRPr="00D11BD4" w:rsidRDefault="00132632" w:rsidP="00292C13">
            <w:pPr>
              <w:spacing w:after="0" w:line="240" w:lineRule="auto"/>
              <w:ind w:right="576"/>
              <w:jc w:val="right"/>
              <w:rPr>
                <w:rFonts w:ascii="Times New Roman" w:hAnsi="Times New Roman"/>
                <w:sz w:val="20"/>
                <w:szCs w:val="20"/>
              </w:rPr>
            </w:pPr>
            <w:r w:rsidRPr="00D11BD4">
              <w:rPr>
                <w:rFonts w:ascii="Times New Roman" w:hAnsi="Times New Roman"/>
                <w:sz w:val="20"/>
                <w:szCs w:val="20"/>
              </w:rPr>
              <w:t>374,000</w:t>
            </w:r>
          </w:p>
        </w:tc>
      </w:tr>
      <w:tr w:rsidR="00132632" w:rsidRPr="00D11BD4" w:rsidTr="00E55DE3">
        <w:trPr>
          <w:trHeight w:val="20"/>
        </w:trPr>
        <w:tc>
          <w:tcPr>
            <w:tcW w:w="3764" w:type="pct"/>
            <w:tcBorders>
              <w:right w:val="single" w:sz="6" w:space="0" w:color="auto"/>
            </w:tcBorders>
          </w:tcPr>
          <w:p w:rsidR="00132632" w:rsidRPr="00D11BD4" w:rsidRDefault="00132632" w:rsidP="00F348E4">
            <w:pPr>
              <w:tabs>
                <w:tab w:val="right" w:leader="dot" w:pos="6750"/>
              </w:tabs>
              <w:spacing w:after="60" w:line="240" w:lineRule="auto"/>
              <w:rPr>
                <w:rFonts w:ascii="Times New Roman" w:hAnsi="Times New Roman"/>
                <w:sz w:val="20"/>
                <w:szCs w:val="20"/>
              </w:rPr>
            </w:pPr>
            <w:r w:rsidRPr="00D11BD4">
              <w:rPr>
                <w:rFonts w:ascii="Times New Roman" w:hAnsi="Times New Roman"/>
                <w:sz w:val="20"/>
                <w:szCs w:val="20"/>
              </w:rPr>
              <w:t>University of Tasmania</w:t>
            </w:r>
            <w:r w:rsidR="00AD3BD0" w:rsidRPr="00D11BD4">
              <w:rPr>
                <w:rFonts w:ascii="Times New Roman" w:hAnsi="Times New Roman"/>
                <w:sz w:val="20"/>
                <w:szCs w:val="20"/>
              </w:rPr>
              <w:tab/>
            </w:r>
          </w:p>
        </w:tc>
        <w:tc>
          <w:tcPr>
            <w:tcW w:w="1236" w:type="pct"/>
            <w:tcBorders>
              <w:left w:val="single" w:sz="6" w:space="0" w:color="auto"/>
              <w:bottom w:val="single" w:sz="6" w:space="0" w:color="auto"/>
            </w:tcBorders>
          </w:tcPr>
          <w:p w:rsidR="00132632" w:rsidRPr="00D11BD4" w:rsidRDefault="00132632" w:rsidP="00F348E4">
            <w:pPr>
              <w:spacing w:after="60" w:line="240" w:lineRule="auto"/>
              <w:ind w:right="576"/>
              <w:jc w:val="right"/>
              <w:rPr>
                <w:rFonts w:ascii="Times New Roman" w:hAnsi="Times New Roman"/>
                <w:sz w:val="20"/>
                <w:szCs w:val="20"/>
              </w:rPr>
            </w:pPr>
            <w:r w:rsidRPr="00D11BD4">
              <w:rPr>
                <w:rFonts w:ascii="Times New Roman" w:hAnsi="Times New Roman"/>
                <w:sz w:val="20"/>
                <w:szCs w:val="20"/>
              </w:rPr>
              <w:t>401,000</w:t>
            </w:r>
          </w:p>
        </w:tc>
      </w:tr>
      <w:tr w:rsidR="00132632" w:rsidRPr="00D11BD4" w:rsidTr="00E55DE3">
        <w:trPr>
          <w:trHeight w:val="20"/>
        </w:trPr>
        <w:tc>
          <w:tcPr>
            <w:tcW w:w="3764" w:type="pct"/>
            <w:tcBorders>
              <w:bottom w:val="single" w:sz="6" w:space="0" w:color="auto"/>
              <w:right w:val="single" w:sz="6" w:space="0" w:color="auto"/>
            </w:tcBorders>
          </w:tcPr>
          <w:p w:rsidR="00132632" w:rsidRPr="00D11BD4" w:rsidRDefault="00132632" w:rsidP="00B72AE2">
            <w:pPr>
              <w:spacing w:after="0" w:line="240" w:lineRule="auto"/>
              <w:rPr>
                <w:rFonts w:ascii="Times New Roman" w:hAnsi="Times New Roman"/>
                <w:sz w:val="20"/>
                <w:szCs w:val="20"/>
              </w:rPr>
            </w:pPr>
          </w:p>
        </w:tc>
        <w:tc>
          <w:tcPr>
            <w:tcW w:w="1236" w:type="pct"/>
            <w:tcBorders>
              <w:top w:val="single" w:sz="6" w:space="0" w:color="auto"/>
              <w:left w:val="single" w:sz="6" w:space="0" w:color="auto"/>
              <w:bottom w:val="single" w:sz="6" w:space="0" w:color="auto"/>
            </w:tcBorders>
          </w:tcPr>
          <w:p w:rsidR="00132632" w:rsidRPr="00D11BD4" w:rsidRDefault="00132632" w:rsidP="00F348E4">
            <w:pPr>
              <w:spacing w:before="40" w:after="60" w:line="240" w:lineRule="auto"/>
              <w:ind w:right="576"/>
              <w:jc w:val="right"/>
              <w:rPr>
                <w:rFonts w:ascii="Times New Roman" w:hAnsi="Times New Roman"/>
                <w:sz w:val="20"/>
                <w:szCs w:val="20"/>
              </w:rPr>
            </w:pPr>
            <w:r w:rsidRPr="00D11BD4">
              <w:rPr>
                <w:rFonts w:ascii="Times New Roman" w:hAnsi="Times New Roman"/>
                <w:sz w:val="20"/>
                <w:szCs w:val="20"/>
              </w:rPr>
              <w:t>8,952,000</w:t>
            </w:r>
          </w:p>
        </w:tc>
      </w:tr>
    </w:tbl>
    <w:p w:rsidR="009E6E49" w:rsidRPr="009E6E49" w:rsidRDefault="009E6E49" w:rsidP="0007725F">
      <w:pPr>
        <w:tabs>
          <w:tab w:val="left" w:pos="7560"/>
        </w:tabs>
        <w:spacing w:before="240" w:after="60" w:line="240" w:lineRule="auto"/>
        <w:ind w:left="3600"/>
        <w:rPr>
          <w:rFonts w:ascii="Times New Roman" w:hAnsi="Times New Roman"/>
          <w:sz w:val="20"/>
        </w:rPr>
      </w:pPr>
      <w:r>
        <w:rPr>
          <w:rFonts w:ascii="Times New Roman" w:hAnsi="Times New Roman"/>
        </w:rPr>
        <w:t>FIFTH SCHEDULE</w:t>
      </w:r>
      <w:r w:rsidRPr="009E6E49">
        <w:rPr>
          <w:rFonts w:ascii="Times New Roman" w:hAnsi="Times New Roman"/>
          <w:sz w:val="20"/>
        </w:rPr>
        <w:t xml:space="preserve"> </w:t>
      </w:r>
      <w:r>
        <w:rPr>
          <w:rFonts w:ascii="Times New Roman" w:hAnsi="Times New Roman"/>
          <w:sz w:val="20"/>
        </w:rPr>
        <w:tab/>
      </w:r>
      <w:r w:rsidRPr="009E6E49">
        <w:rPr>
          <w:rFonts w:ascii="Times New Roman" w:hAnsi="Times New Roman"/>
          <w:sz w:val="20"/>
        </w:rPr>
        <w:t xml:space="preserve">Sections </w:t>
      </w:r>
      <w:r w:rsidRPr="009E6E49">
        <w:rPr>
          <w:rFonts w:ascii="Times New Roman" w:hAnsi="Times New Roman"/>
          <w:smallCaps/>
          <w:sz w:val="20"/>
        </w:rPr>
        <w:t xml:space="preserve">9 </w:t>
      </w:r>
      <w:r w:rsidRPr="009E6E49">
        <w:rPr>
          <w:rFonts w:ascii="Times New Roman" w:hAnsi="Times New Roman"/>
          <w:sz w:val="20"/>
        </w:rPr>
        <w:t>and 10.</w:t>
      </w:r>
    </w:p>
    <w:p w:rsidR="00132632" w:rsidRPr="00B72AE2" w:rsidRDefault="00B72AE2" w:rsidP="009E6E49">
      <w:pPr>
        <w:spacing w:before="60" w:after="60" w:line="240" w:lineRule="auto"/>
        <w:jc w:val="center"/>
        <w:rPr>
          <w:rFonts w:ascii="Times New Roman" w:hAnsi="Times New Roman"/>
        </w:rPr>
      </w:pPr>
      <w:r w:rsidRPr="00B72AE2">
        <w:rPr>
          <w:rFonts w:ascii="Times New Roman" w:hAnsi="Times New Roman"/>
          <w:smallCaps/>
        </w:rPr>
        <w:t>Grants for Specified Teaching Hospital Projects</w:t>
      </w:r>
    </w:p>
    <w:tbl>
      <w:tblPr>
        <w:tblW w:w="5000" w:type="pct"/>
        <w:tblCellMar>
          <w:left w:w="40" w:type="dxa"/>
          <w:right w:w="40" w:type="dxa"/>
        </w:tblCellMar>
        <w:tblLook w:val="0000" w:firstRow="0" w:lastRow="0" w:firstColumn="0" w:lastColumn="0" w:noHBand="0" w:noVBand="0"/>
      </w:tblPr>
      <w:tblGrid>
        <w:gridCol w:w="3473"/>
        <w:gridCol w:w="3816"/>
        <w:gridCol w:w="1820"/>
      </w:tblGrid>
      <w:tr w:rsidR="00132632" w:rsidRPr="00D11BD4" w:rsidTr="009F2EB7">
        <w:trPr>
          <w:trHeight w:val="20"/>
        </w:trPr>
        <w:tc>
          <w:tcPr>
            <w:tcW w:w="1906" w:type="pct"/>
            <w:tcBorders>
              <w:top w:val="single" w:sz="6" w:space="0" w:color="auto"/>
              <w:right w:val="single" w:sz="6" w:space="0" w:color="auto"/>
            </w:tcBorders>
            <w:vAlign w:val="center"/>
          </w:tcPr>
          <w:p w:rsidR="00132632" w:rsidRPr="00D11BD4" w:rsidRDefault="00132632" w:rsidP="009F2EB7">
            <w:pPr>
              <w:spacing w:after="0" w:line="240" w:lineRule="auto"/>
              <w:jc w:val="center"/>
              <w:rPr>
                <w:rFonts w:ascii="Times New Roman" w:hAnsi="Times New Roman"/>
                <w:sz w:val="20"/>
                <w:szCs w:val="20"/>
              </w:rPr>
            </w:pPr>
            <w:r w:rsidRPr="00D11BD4">
              <w:rPr>
                <w:rFonts w:ascii="Times New Roman" w:hAnsi="Times New Roman"/>
                <w:sz w:val="20"/>
                <w:szCs w:val="20"/>
              </w:rPr>
              <w:t>First Column</w:t>
            </w:r>
          </w:p>
        </w:tc>
        <w:tc>
          <w:tcPr>
            <w:tcW w:w="2094" w:type="pct"/>
            <w:tcBorders>
              <w:top w:val="single" w:sz="6" w:space="0" w:color="auto"/>
              <w:left w:val="single" w:sz="6" w:space="0" w:color="auto"/>
              <w:right w:val="single" w:sz="6" w:space="0" w:color="auto"/>
            </w:tcBorders>
            <w:vAlign w:val="center"/>
          </w:tcPr>
          <w:p w:rsidR="00132632" w:rsidRPr="00D11BD4" w:rsidRDefault="00132632" w:rsidP="009F2EB7">
            <w:pPr>
              <w:spacing w:after="0" w:line="240" w:lineRule="auto"/>
              <w:jc w:val="center"/>
              <w:rPr>
                <w:rFonts w:ascii="Times New Roman" w:hAnsi="Times New Roman"/>
                <w:sz w:val="20"/>
                <w:szCs w:val="20"/>
              </w:rPr>
            </w:pPr>
            <w:r w:rsidRPr="00D11BD4">
              <w:rPr>
                <w:rFonts w:ascii="Times New Roman" w:hAnsi="Times New Roman"/>
                <w:sz w:val="20"/>
                <w:szCs w:val="20"/>
              </w:rPr>
              <w:t>Second Column</w:t>
            </w:r>
          </w:p>
        </w:tc>
        <w:tc>
          <w:tcPr>
            <w:tcW w:w="999" w:type="pct"/>
            <w:tcBorders>
              <w:top w:val="single" w:sz="6" w:space="0" w:color="auto"/>
              <w:left w:val="single" w:sz="6" w:space="0" w:color="auto"/>
            </w:tcBorders>
            <w:vAlign w:val="center"/>
          </w:tcPr>
          <w:p w:rsidR="00132632" w:rsidRPr="00D11BD4" w:rsidRDefault="00132632" w:rsidP="009F2EB7">
            <w:pPr>
              <w:spacing w:after="0" w:line="240" w:lineRule="auto"/>
              <w:jc w:val="center"/>
              <w:rPr>
                <w:rFonts w:ascii="Times New Roman" w:hAnsi="Times New Roman"/>
                <w:sz w:val="20"/>
                <w:szCs w:val="20"/>
              </w:rPr>
            </w:pPr>
            <w:r w:rsidRPr="00D11BD4">
              <w:rPr>
                <w:rFonts w:ascii="Times New Roman" w:hAnsi="Times New Roman"/>
                <w:sz w:val="20"/>
                <w:szCs w:val="20"/>
              </w:rPr>
              <w:t>Third Column</w:t>
            </w:r>
          </w:p>
        </w:tc>
      </w:tr>
      <w:tr w:rsidR="00132632" w:rsidRPr="00D11BD4" w:rsidTr="005C13F2">
        <w:trPr>
          <w:trHeight w:val="20"/>
        </w:trPr>
        <w:tc>
          <w:tcPr>
            <w:tcW w:w="1906" w:type="pct"/>
            <w:tcBorders>
              <w:bottom w:val="single" w:sz="6" w:space="0" w:color="auto"/>
              <w:right w:val="single" w:sz="6" w:space="0" w:color="auto"/>
            </w:tcBorders>
            <w:vAlign w:val="center"/>
          </w:tcPr>
          <w:p w:rsidR="00132632" w:rsidRPr="00D11BD4" w:rsidRDefault="00132632" w:rsidP="009F2EB7">
            <w:pPr>
              <w:spacing w:after="0" w:line="240" w:lineRule="auto"/>
              <w:jc w:val="center"/>
              <w:rPr>
                <w:rFonts w:ascii="Times New Roman" w:hAnsi="Times New Roman"/>
                <w:sz w:val="20"/>
                <w:szCs w:val="20"/>
              </w:rPr>
            </w:pPr>
            <w:r w:rsidRPr="00D11BD4">
              <w:rPr>
                <w:rFonts w:ascii="Times New Roman" w:hAnsi="Times New Roman"/>
                <w:sz w:val="20"/>
                <w:szCs w:val="20"/>
              </w:rPr>
              <w:t>University and Hospital</w:t>
            </w:r>
          </w:p>
        </w:tc>
        <w:tc>
          <w:tcPr>
            <w:tcW w:w="2094" w:type="pct"/>
            <w:tcBorders>
              <w:left w:val="single" w:sz="6" w:space="0" w:color="auto"/>
              <w:bottom w:val="single" w:sz="6" w:space="0" w:color="auto"/>
              <w:right w:val="single" w:sz="6" w:space="0" w:color="auto"/>
            </w:tcBorders>
            <w:vAlign w:val="center"/>
          </w:tcPr>
          <w:p w:rsidR="00132632" w:rsidRPr="00D11BD4" w:rsidRDefault="00132632" w:rsidP="009F2EB7">
            <w:pPr>
              <w:spacing w:after="0" w:line="240" w:lineRule="auto"/>
              <w:jc w:val="center"/>
              <w:rPr>
                <w:rFonts w:ascii="Times New Roman" w:hAnsi="Times New Roman"/>
                <w:sz w:val="20"/>
                <w:szCs w:val="20"/>
              </w:rPr>
            </w:pPr>
            <w:r w:rsidRPr="00D11BD4">
              <w:rPr>
                <w:rFonts w:ascii="Times New Roman" w:hAnsi="Times New Roman"/>
                <w:sz w:val="20"/>
                <w:szCs w:val="20"/>
              </w:rPr>
              <w:t>Project</w:t>
            </w:r>
          </w:p>
        </w:tc>
        <w:tc>
          <w:tcPr>
            <w:tcW w:w="999" w:type="pct"/>
            <w:tcBorders>
              <w:left w:val="single" w:sz="6" w:space="0" w:color="auto"/>
              <w:bottom w:val="single" w:sz="6" w:space="0" w:color="auto"/>
            </w:tcBorders>
            <w:vAlign w:val="center"/>
          </w:tcPr>
          <w:p w:rsidR="00132632" w:rsidRPr="00D11BD4" w:rsidRDefault="00132632" w:rsidP="009F2EB7">
            <w:pPr>
              <w:spacing w:after="0" w:line="240" w:lineRule="auto"/>
              <w:jc w:val="center"/>
              <w:rPr>
                <w:rFonts w:ascii="Times New Roman" w:hAnsi="Times New Roman"/>
                <w:sz w:val="20"/>
                <w:szCs w:val="20"/>
              </w:rPr>
            </w:pPr>
            <w:r w:rsidRPr="00D11BD4">
              <w:rPr>
                <w:rFonts w:ascii="Times New Roman" w:hAnsi="Times New Roman"/>
                <w:sz w:val="20"/>
                <w:szCs w:val="20"/>
              </w:rPr>
              <w:t>Maximum Commonwealth contribution</w:t>
            </w:r>
          </w:p>
        </w:tc>
      </w:tr>
      <w:tr w:rsidR="00132632" w:rsidRPr="00D11BD4" w:rsidTr="00DE60D0">
        <w:trPr>
          <w:trHeight w:val="253"/>
        </w:trPr>
        <w:tc>
          <w:tcPr>
            <w:tcW w:w="1906" w:type="pct"/>
            <w:vMerge w:val="restart"/>
            <w:tcBorders>
              <w:top w:val="single" w:sz="6" w:space="0" w:color="auto"/>
              <w:right w:val="single" w:sz="6" w:space="0" w:color="auto"/>
            </w:tcBorders>
            <w:vAlign w:val="bottom"/>
          </w:tcPr>
          <w:p w:rsidR="00132632" w:rsidRPr="00D11BD4" w:rsidRDefault="00132632" w:rsidP="00236C4D">
            <w:pPr>
              <w:spacing w:after="0" w:line="240" w:lineRule="auto"/>
              <w:rPr>
                <w:rFonts w:ascii="Times New Roman" w:hAnsi="Times New Roman"/>
                <w:sz w:val="20"/>
                <w:szCs w:val="20"/>
              </w:rPr>
            </w:pPr>
            <w:r w:rsidRPr="00D11BD4">
              <w:rPr>
                <w:rFonts w:ascii="Times New Roman" w:hAnsi="Times New Roman"/>
                <w:sz w:val="20"/>
                <w:szCs w:val="20"/>
              </w:rPr>
              <w:t>New South Wales—</w:t>
            </w:r>
          </w:p>
        </w:tc>
        <w:tc>
          <w:tcPr>
            <w:tcW w:w="2094" w:type="pct"/>
            <w:vMerge w:val="restart"/>
            <w:tcBorders>
              <w:top w:val="single" w:sz="6" w:space="0" w:color="auto"/>
              <w:left w:val="single" w:sz="6" w:space="0" w:color="auto"/>
              <w:bottom w:val="single" w:sz="4" w:space="0" w:color="auto"/>
              <w:right w:val="single" w:sz="6" w:space="0" w:color="auto"/>
            </w:tcBorders>
            <w:vAlign w:val="bottom"/>
          </w:tcPr>
          <w:p w:rsidR="00132632" w:rsidRPr="00D11BD4" w:rsidRDefault="00254FFC" w:rsidP="006978B8">
            <w:pPr>
              <w:spacing w:before="3200" w:after="0" w:line="240" w:lineRule="auto"/>
              <w:ind w:left="288"/>
              <w:rPr>
                <w:rFonts w:ascii="Times New Roman" w:hAnsi="Times New Roman"/>
                <w:sz w:val="20"/>
                <w:szCs w:val="20"/>
              </w:rPr>
            </w:pPr>
            <w:r>
              <w:rPr>
                <w:rFonts w:ascii="Times New Roman" w:hAnsi="Times New Roman"/>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5pt;margin-top:55.45pt;width:8.6pt;height:222.35pt;z-index:251658240;mso-position-horizontal-relative:text;mso-position-vertical-relative:text"/>
              </w:pict>
            </w:r>
            <w:r w:rsidR="00DE60D0">
              <w:rPr>
                <w:rFonts w:ascii="Times New Roman" w:hAnsi="Times New Roman"/>
                <w:sz w:val="20"/>
                <w:szCs w:val="20"/>
              </w:rPr>
              <w:t>As approval by the minister</w:t>
            </w:r>
          </w:p>
        </w:tc>
        <w:tc>
          <w:tcPr>
            <w:tcW w:w="999" w:type="pct"/>
            <w:vMerge w:val="restart"/>
            <w:tcBorders>
              <w:top w:val="single" w:sz="6" w:space="0" w:color="auto"/>
              <w:left w:val="single" w:sz="6" w:space="0" w:color="auto"/>
            </w:tcBorders>
          </w:tcPr>
          <w:p w:rsidR="00132632" w:rsidRDefault="00132632" w:rsidP="00141BF8">
            <w:pPr>
              <w:spacing w:after="0" w:line="240" w:lineRule="auto"/>
              <w:jc w:val="center"/>
              <w:rPr>
                <w:rFonts w:ascii="Times New Roman" w:hAnsi="Times New Roman"/>
                <w:sz w:val="20"/>
                <w:szCs w:val="20"/>
              </w:rPr>
            </w:pPr>
            <w:r w:rsidRPr="00D11BD4">
              <w:rPr>
                <w:rFonts w:ascii="Times New Roman" w:hAnsi="Times New Roman"/>
                <w:sz w:val="20"/>
                <w:szCs w:val="20"/>
              </w:rPr>
              <w:t>$</w:t>
            </w:r>
          </w:p>
          <w:p w:rsidR="00DE60D0" w:rsidRPr="00D11BD4" w:rsidRDefault="00DE60D0" w:rsidP="008B3B3B">
            <w:pPr>
              <w:spacing w:before="2960" w:after="0" w:line="240" w:lineRule="auto"/>
              <w:jc w:val="center"/>
              <w:rPr>
                <w:rFonts w:ascii="Times New Roman" w:hAnsi="Times New Roman"/>
                <w:sz w:val="20"/>
                <w:szCs w:val="20"/>
              </w:rPr>
            </w:pPr>
            <w:r w:rsidRPr="00D11BD4">
              <w:rPr>
                <w:rFonts w:ascii="Times New Roman" w:hAnsi="Times New Roman"/>
                <w:smallCaps/>
                <w:sz w:val="20"/>
                <w:szCs w:val="20"/>
              </w:rPr>
              <w:t>900,000</w:t>
            </w:r>
          </w:p>
        </w:tc>
      </w:tr>
      <w:tr w:rsidR="00132632" w:rsidRPr="00D11BD4" w:rsidTr="005C13F2">
        <w:trPr>
          <w:trHeight w:val="253"/>
        </w:trPr>
        <w:tc>
          <w:tcPr>
            <w:tcW w:w="1906" w:type="pct"/>
            <w:vMerge/>
            <w:tcBorders>
              <w:top w:val="single" w:sz="6" w:space="0" w:color="auto"/>
              <w:right w:val="single" w:sz="6" w:space="0" w:color="auto"/>
            </w:tcBorders>
          </w:tcPr>
          <w:p w:rsidR="00132632" w:rsidRPr="00D11BD4" w:rsidRDefault="00132632" w:rsidP="00B72AE2">
            <w:pPr>
              <w:spacing w:after="0" w:line="240" w:lineRule="auto"/>
              <w:rPr>
                <w:rFonts w:ascii="Times New Roman" w:hAnsi="Times New Roman"/>
                <w:sz w:val="20"/>
                <w:szCs w:val="20"/>
              </w:rPr>
            </w:pPr>
          </w:p>
        </w:tc>
        <w:tc>
          <w:tcPr>
            <w:tcW w:w="2094" w:type="pct"/>
            <w:vMerge/>
            <w:tcBorders>
              <w:top w:val="single" w:sz="6" w:space="0" w:color="auto"/>
              <w:left w:val="single" w:sz="6" w:space="0" w:color="auto"/>
              <w:bottom w:val="single" w:sz="4" w:space="0" w:color="auto"/>
              <w:right w:val="single" w:sz="6" w:space="0" w:color="auto"/>
            </w:tcBorders>
          </w:tcPr>
          <w:p w:rsidR="00132632" w:rsidRPr="00D11BD4" w:rsidRDefault="00132632" w:rsidP="00B72AE2">
            <w:pPr>
              <w:spacing w:after="0" w:line="240" w:lineRule="auto"/>
              <w:rPr>
                <w:rFonts w:ascii="Times New Roman" w:hAnsi="Times New Roman"/>
                <w:sz w:val="20"/>
                <w:szCs w:val="20"/>
              </w:rPr>
            </w:pPr>
          </w:p>
        </w:tc>
        <w:tc>
          <w:tcPr>
            <w:tcW w:w="999" w:type="pct"/>
            <w:vMerge/>
            <w:tcBorders>
              <w:top w:val="single" w:sz="6" w:space="0" w:color="auto"/>
              <w:left w:val="single" w:sz="6" w:space="0" w:color="auto"/>
            </w:tcBorders>
          </w:tcPr>
          <w:p w:rsidR="00132632" w:rsidRPr="00D11BD4" w:rsidRDefault="00132632" w:rsidP="00B72AE2">
            <w:pPr>
              <w:spacing w:after="0" w:line="240" w:lineRule="auto"/>
              <w:rPr>
                <w:rFonts w:ascii="Times New Roman" w:hAnsi="Times New Roman"/>
                <w:sz w:val="20"/>
                <w:szCs w:val="20"/>
              </w:rPr>
            </w:pPr>
          </w:p>
        </w:tc>
      </w:tr>
      <w:tr w:rsidR="00132632" w:rsidRPr="00D11BD4" w:rsidTr="005C13F2">
        <w:trPr>
          <w:trHeight w:val="20"/>
        </w:trPr>
        <w:tc>
          <w:tcPr>
            <w:tcW w:w="1906" w:type="pct"/>
            <w:tcBorders>
              <w:right w:val="single" w:sz="6" w:space="0" w:color="auto"/>
            </w:tcBorders>
          </w:tcPr>
          <w:p w:rsidR="00132632" w:rsidRPr="00D11BD4" w:rsidRDefault="00132632" w:rsidP="00141BF8">
            <w:pPr>
              <w:spacing w:after="0" w:line="240" w:lineRule="auto"/>
              <w:ind w:left="432" w:hanging="288"/>
              <w:rPr>
                <w:rFonts w:ascii="Times New Roman" w:hAnsi="Times New Roman"/>
                <w:sz w:val="20"/>
                <w:szCs w:val="20"/>
              </w:rPr>
            </w:pPr>
            <w:r w:rsidRPr="00D11BD4">
              <w:rPr>
                <w:rFonts w:ascii="Times New Roman" w:hAnsi="Times New Roman"/>
                <w:sz w:val="20"/>
                <w:szCs w:val="20"/>
              </w:rPr>
              <w:t>University of Sydney and University</w:t>
            </w:r>
            <w:r w:rsidR="00EC7D0B" w:rsidRPr="00D11BD4">
              <w:rPr>
                <w:rFonts w:ascii="Times New Roman" w:hAnsi="Times New Roman"/>
                <w:sz w:val="20"/>
                <w:szCs w:val="20"/>
              </w:rPr>
              <w:t xml:space="preserve"> </w:t>
            </w:r>
            <w:r w:rsidRPr="00D11BD4">
              <w:rPr>
                <w:rFonts w:ascii="Times New Roman" w:hAnsi="Times New Roman"/>
                <w:sz w:val="20"/>
                <w:szCs w:val="20"/>
              </w:rPr>
              <w:t>of</w:t>
            </w:r>
            <w:r w:rsidR="00EC7D0B" w:rsidRPr="00D11BD4">
              <w:rPr>
                <w:rFonts w:ascii="Times New Roman" w:hAnsi="Times New Roman"/>
                <w:sz w:val="20"/>
                <w:szCs w:val="20"/>
              </w:rPr>
              <w:t xml:space="preserve"> </w:t>
            </w:r>
            <w:r w:rsidRPr="00D11BD4">
              <w:rPr>
                <w:rFonts w:ascii="Times New Roman" w:hAnsi="Times New Roman"/>
                <w:sz w:val="20"/>
                <w:szCs w:val="20"/>
              </w:rPr>
              <w:t>New</w:t>
            </w:r>
            <w:r w:rsidR="00F8010A" w:rsidRPr="00D11BD4">
              <w:rPr>
                <w:rFonts w:ascii="Times New Roman" w:hAnsi="Times New Roman"/>
                <w:sz w:val="20"/>
                <w:szCs w:val="20"/>
              </w:rPr>
              <w:t xml:space="preserve"> </w:t>
            </w:r>
            <w:r w:rsidRPr="00D11BD4">
              <w:rPr>
                <w:rFonts w:ascii="Times New Roman" w:hAnsi="Times New Roman"/>
                <w:sz w:val="20"/>
                <w:szCs w:val="20"/>
              </w:rPr>
              <w:t>South Wales—</w:t>
            </w:r>
          </w:p>
        </w:tc>
        <w:tc>
          <w:tcPr>
            <w:tcW w:w="2094" w:type="pct"/>
            <w:vMerge/>
            <w:tcBorders>
              <w:top w:val="single" w:sz="6" w:space="0" w:color="auto"/>
              <w:left w:val="single" w:sz="6" w:space="0" w:color="auto"/>
              <w:bottom w:val="single" w:sz="4" w:space="0" w:color="auto"/>
              <w:right w:val="single" w:sz="6" w:space="0" w:color="auto"/>
            </w:tcBorders>
          </w:tcPr>
          <w:p w:rsidR="00132632" w:rsidRPr="00D11BD4" w:rsidRDefault="00132632" w:rsidP="00B72AE2">
            <w:pPr>
              <w:spacing w:after="0" w:line="240" w:lineRule="auto"/>
              <w:rPr>
                <w:rFonts w:ascii="Times New Roman" w:hAnsi="Times New Roman"/>
                <w:sz w:val="20"/>
                <w:szCs w:val="20"/>
              </w:rPr>
            </w:pPr>
          </w:p>
        </w:tc>
        <w:tc>
          <w:tcPr>
            <w:tcW w:w="999" w:type="pct"/>
            <w:vMerge/>
            <w:tcBorders>
              <w:top w:val="single" w:sz="6" w:space="0" w:color="auto"/>
              <w:left w:val="single" w:sz="6" w:space="0" w:color="auto"/>
            </w:tcBorders>
          </w:tcPr>
          <w:p w:rsidR="00132632" w:rsidRPr="00D11BD4" w:rsidRDefault="00132632" w:rsidP="00B72AE2">
            <w:pPr>
              <w:spacing w:after="0" w:line="240" w:lineRule="auto"/>
              <w:rPr>
                <w:rFonts w:ascii="Times New Roman" w:hAnsi="Times New Roman"/>
                <w:sz w:val="20"/>
                <w:szCs w:val="20"/>
              </w:rPr>
            </w:pPr>
          </w:p>
        </w:tc>
      </w:tr>
      <w:tr w:rsidR="00132632" w:rsidRPr="00D11BD4" w:rsidTr="005C13F2">
        <w:trPr>
          <w:trHeight w:val="20"/>
        </w:trPr>
        <w:tc>
          <w:tcPr>
            <w:tcW w:w="1906" w:type="pct"/>
            <w:tcBorders>
              <w:right w:val="single" w:sz="6" w:space="0" w:color="auto"/>
            </w:tcBorders>
          </w:tcPr>
          <w:p w:rsidR="00132632" w:rsidRPr="00D11BD4" w:rsidRDefault="00132632" w:rsidP="006D3613">
            <w:pPr>
              <w:tabs>
                <w:tab w:val="right" w:leader="dot" w:pos="3330"/>
              </w:tabs>
              <w:spacing w:after="0" w:line="240" w:lineRule="auto"/>
              <w:ind w:left="576" w:hanging="288"/>
              <w:rPr>
                <w:rFonts w:ascii="Times New Roman" w:hAnsi="Times New Roman"/>
                <w:sz w:val="20"/>
                <w:szCs w:val="20"/>
              </w:rPr>
            </w:pPr>
            <w:r w:rsidRPr="00D11BD4">
              <w:rPr>
                <w:rFonts w:ascii="Times New Roman" w:hAnsi="Times New Roman"/>
                <w:sz w:val="20"/>
                <w:szCs w:val="20"/>
              </w:rPr>
              <w:t>The</w:t>
            </w:r>
            <w:r w:rsidR="00F8010A" w:rsidRPr="00D11BD4">
              <w:rPr>
                <w:rFonts w:ascii="Times New Roman" w:hAnsi="Times New Roman"/>
                <w:sz w:val="20"/>
                <w:szCs w:val="20"/>
              </w:rPr>
              <w:t xml:space="preserve"> </w:t>
            </w:r>
            <w:r w:rsidRPr="00D11BD4">
              <w:rPr>
                <w:rFonts w:ascii="Times New Roman" w:hAnsi="Times New Roman"/>
                <w:sz w:val="20"/>
                <w:szCs w:val="20"/>
              </w:rPr>
              <w:t>Royal Prince Alfred Hospital</w:t>
            </w:r>
            <w:r w:rsidR="006D3613" w:rsidRPr="00D11BD4">
              <w:rPr>
                <w:rFonts w:ascii="Times New Roman" w:hAnsi="Times New Roman"/>
                <w:sz w:val="20"/>
                <w:szCs w:val="20"/>
              </w:rPr>
              <w:tab/>
            </w:r>
          </w:p>
        </w:tc>
        <w:tc>
          <w:tcPr>
            <w:tcW w:w="2094" w:type="pct"/>
            <w:vMerge/>
            <w:tcBorders>
              <w:top w:val="single" w:sz="6" w:space="0" w:color="auto"/>
              <w:left w:val="single" w:sz="6" w:space="0" w:color="auto"/>
              <w:bottom w:val="single" w:sz="4" w:space="0" w:color="auto"/>
              <w:right w:val="single" w:sz="6" w:space="0" w:color="auto"/>
            </w:tcBorders>
          </w:tcPr>
          <w:p w:rsidR="00132632" w:rsidRPr="00D11BD4" w:rsidRDefault="00132632" w:rsidP="00B72AE2">
            <w:pPr>
              <w:spacing w:after="0" w:line="240" w:lineRule="auto"/>
              <w:rPr>
                <w:rFonts w:ascii="Times New Roman" w:hAnsi="Times New Roman"/>
                <w:sz w:val="20"/>
                <w:szCs w:val="20"/>
              </w:rPr>
            </w:pPr>
          </w:p>
        </w:tc>
        <w:tc>
          <w:tcPr>
            <w:tcW w:w="999" w:type="pct"/>
            <w:vMerge/>
            <w:tcBorders>
              <w:top w:val="single" w:sz="6" w:space="0" w:color="auto"/>
              <w:left w:val="single" w:sz="6" w:space="0" w:color="auto"/>
            </w:tcBorders>
          </w:tcPr>
          <w:p w:rsidR="00132632" w:rsidRPr="00D11BD4" w:rsidRDefault="00132632" w:rsidP="00B72AE2">
            <w:pPr>
              <w:spacing w:after="0" w:line="240" w:lineRule="auto"/>
              <w:rPr>
                <w:rFonts w:ascii="Times New Roman" w:hAnsi="Times New Roman"/>
                <w:sz w:val="20"/>
                <w:szCs w:val="20"/>
              </w:rPr>
            </w:pPr>
          </w:p>
        </w:tc>
      </w:tr>
      <w:tr w:rsidR="00132632" w:rsidRPr="00D11BD4" w:rsidTr="005C13F2">
        <w:trPr>
          <w:trHeight w:val="20"/>
        </w:trPr>
        <w:tc>
          <w:tcPr>
            <w:tcW w:w="1906" w:type="pct"/>
            <w:tcBorders>
              <w:right w:val="single" w:sz="6" w:space="0" w:color="auto"/>
            </w:tcBorders>
          </w:tcPr>
          <w:p w:rsidR="00132632" w:rsidRPr="00D11BD4" w:rsidRDefault="00132632" w:rsidP="00141BF8">
            <w:pPr>
              <w:tabs>
                <w:tab w:val="right" w:leader="dot" w:pos="3330"/>
              </w:tabs>
              <w:spacing w:after="0" w:line="240" w:lineRule="auto"/>
              <w:ind w:left="576" w:hanging="288"/>
              <w:rPr>
                <w:rFonts w:ascii="Times New Roman" w:hAnsi="Times New Roman"/>
                <w:sz w:val="20"/>
                <w:szCs w:val="20"/>
              </w:rPr>
            </w:pPr>
            <w:r w:rsidRPr="00D11BD4">
              <w:rPr>
                <w:rFonts w:ascii="Times New Roman" w:hAnsi="Times New Roman"/>
                <w:sz w:val="20"/>
                <w:szCs w:val="20"/>
              </w:rPr>
              <w:t>The Sydney Hospital</w:t>
            </w:r>
            <w:r w:rsidR="00141BF8" w:rsidRPr="00D11BD4">
              <w:rPr>
                <w:rFonts w:ascii="Times New Roman" w:hAnsi="Times New Roman"/>
                <w:sz w:val="20"/>
                <w:szCs w:val="20"/>
              </w:rPr>
              <w:tab/>
            </w:r>
          </w:p>
        </w:tc>
        <w:tc>
          <w:tcPr>
            <w:tcW w:w="2094" w:type="pct"/>
            <w:vMerge/>
            <w:tcBorders>
              <w:top w:val="single" w:sz="6" w:space="0" w:color="auto"/>
              <w:left w:val="single" w:sz="6" w:space="0" w:color="auto"/>
              <w:bottom w:val="single" w:sz="4" w:space="0" w:color="auto"/>
              <w:right w:val="single" w:sz="6" w:space="0" w:color="auto"/>
            </w:tcBorders>
          </w:tcPr>
          <w:p w:rsidR="00132632" w:rsidRPr="00D11BD4" w:rsidRDefault="00132632" w:rsidP="00B72AE2">
            <w:pPr>
              <w:spacing w:after="0" w:line="240" w:lineRule="auto"/>
              <w:rPr>
                <w:rFonts w:ascii="Times New Roman" w:hAnsi="Times New Roman"/>
                <w:sz w:val="20"/>
                <w:szCs w:val="20"/>
              </w:rPr>
            </w:pPr>
          </w:p>
        </w:tc>
        <w:tc>
          <w:tcPr>
            <w:tcW w:w="999" w:type="pct"/>
            <w:vMerge/>
            <w:tcBorders>
              <w:top w:val="single" w:sz="6" w:space="0" w:color="auto"/>
              <w:left w:val="single" w:sz="6" w:space="0" w:color="auto"/>
            </w:tcBorders>
          </w:tcPr>
          <w:p w:rsidR="00132632" w:rsidRPr="00D11BD4" w:rsidRDefault="00132632" w:rsidP="00B72AE2">
            <w:pPr>
              <w:spacing w:after="0" w:line="240" w:lineRule="auto"/>
              <w:rPr>
                <w:rFonts w:ascii="Times New Roman" w:hAnsi="Times New Roman"/>
                <w:sz w:val="20"/>
                <w:szCs w:val="20"/>
              </w:rPr>
            </w:pPr>
          </w:p>
        </w:tc>
      </w:tr>
      <w:tr w:rsidR="00132632" w:rsidRPr="00D11BD4" w:rsidTr="005C13F2">
        <w:trPr>
          <w:trHeight w:val="20"/>
        </w:trPr>
        <w:tc>
          <w:tcPr>
            <w:tcW w:w="1906" w:type="pct"/>
            <w:tcBorders>
              <w:right w:val="single" w:sz="6" w:space="0" w:color="auto"/>
            </w:tcBorders>
          </w:tcPr>
          <w:p w:rsidR="00132632" w:rsidRPr="00D11BD4" w:rsidRDefault="00132632" w:rsidP="00141BF8">
            <w:pPr>
              <w:tabs>
                <w:tab w:val="right" w:leader="dot" w:pos="3330"/>
              </w:tabs>
              <w:spacing w:after="0" w:line="240" w:lineRule="auto"/>
              <w:ind w:left="576" w:hanging="288"/>
              <w:rPr>
                <w:rFonts w:ascii="Times New Roman" w:hAnsi="Times New Roman"/>
                <w:sz w:val="20"/>
                <w:szCs w:val="20"/>
              </w:rPr>
            </w:pPr>
            <w:r w:rsidRPr="00D11BD4">
              <w:rPr>
                <w:rFonts w:ascii="Times New Roman" w:hAnsi="Times New Roman"/>
                <w:sz w:val="20"/>
                <w:szCs w:val="20"/>
              </w:rPr>
              <w:t>St. Vincent s Hospital</w:t>
            </w:r>
            <w:r w:rsidR="00141BF8" w:rsidRPr="00D11BD4">
              <w:rPr>
                <w:rFonts w:ascii="Times New Roman" w:hAnsi="Times New Roman"/>
                <w:sz w:val="20"/>
                <w:szCs w:val="20"/>
              </w:rPr>
              <w:tab/>
            </w:r>
          </w:p>
        </w:tc>
        <w:tc>
          <w:tcPr>
            <w:tcW w:w="2094" w:type="pct"/>
            <w:vMerge/>
            <w:tcBorders>
              <w:top w:val="single" w:sz="6" w:space="0" w:color="auto"/>
              <w:left w:val="single" w:sz="6" w:space="0" w:color="auto"/>
              <w:bottom w:val="single" w:sz="4" w:space="0" w:color="auto"/>
              <w:right w:val="single" w:sz="6" w:space="0" w:color="auto"/>
            </w:tcBorders>
          </w:tcPr>
          <w:p w:rsidR="00132632" w:rsidRPr="00D11BD4" w:rsidRDefault="00132632" w:rsidP="00B72AE2">
            <w:pPr>
              <w:spacing w:after="0" w:line="240" w:lineRule="auto"/>
              <w:rPr>
                <w:rFonts w:ascii="Times New Roman" w:hAnsi="Times New Roman"/>
                <w:sz w:val="20"/>
                <w:szCs w:val="20"/>
              </w:rPr>
            </w:pPr>
          </w:p>
        </w:tc>
        <w:tc>
          <w:tcPr>
            <w:tcW w:w="999" w:type="pct"/>
            <w:vMerge/>
            <w:tcBorders>
              <w:top w:val="single" w:sz="6" w:space="0" w:color="auto"/>
              <w:left w:val="single" w:sz="6" w:space="0" w:color="auto"/>
            </w:tcBorders>
          </w:tcPr>
          <w:p w:rsidR="00132632" w:rsidRPr="00D11BD4" w:rsidRDefault="00132632" w:rsidP="00B72AE2">
            <w:pPr>
              <w:spacing w:after="0" w:line="240" w:lineRule="auto"/>
              <w:rPr>
                <w:rFonts w:ascii="Times New Roman" w:hAnsi="Times New Roman"/>
                <w:sz w:val="20"/>
                <w:szCs w:val="20"/>
              </w:rPr>
            </w:pPr>
          </w:p>
        </w:tc>
      </w:tr>
      <w:tr w:rsidR="00132632" w:rsidRPr="00D11BD4" w:rsidTr="005C13F2">
        <w:trPr>
          <w:trHeight w:val="20"/>
        </w:trPr>
        <w:tc>
          <w:tcPr>
            <w:tcW w:w="1906" w:type="pct"/>
            <w:tcBorders>
              <w:right w:val="single" w:sz="6" w:space="0" w:color="auto"/>
            </w:tcBorders>
          </w:tcPr>
          <w:p w:rsidR="00132632" w:rsidRPr="00D11BD4" w:rsidRDefault="00132632" w:rsidP="00141BF8">
            <w:pPr>
              <w:tabs>
                <w:tab w:val="right" w:leader="dot" w:pos="3330"/>
              </w:tabs>
              <w:spacing w:after="0" w:line="240" w:lineRule="auto"/>
              <w:ind w:left="576" w:hanging="288"/>
              <w:rPr>
                <w:rFonts w:ascii="Times New Roman" w:hAnsi="Times New Roman"/>
                <w:sz w:val="20"/>
                <w:szCs w:val="20"/>
              </w:rPr>
            </w:pPr>
            <w:r w:rsidRPr="00D11BD4">
              <w:rPr>
                <w:rFonts w:ascii="Times New Roman" w:hAnsi="Times New Roman"/>
                <w:sz w:val="20"/>
                <w:szCs w:val="20"/>
              </w:rPr>
              <w:t>The Royal North Shore Hospital of Sydney</w:t>
            </w:r>
            <w:r w:rsidR="00141BF8" w:rsidRPr="00D11BD4">
              <w:rPr>
                <w:rFonts w:ascii="Times New Roman" w:hAnsi="Times New Roman"/>
                <w:sz w:val="20"/>
                <w:szCs w:val="20"/>
              </w:rPr>
              <w:tab/>
            </w:r>
          </w:p>
        </w:tc>
        <w:tc>
          <w:tcPr>
            <w:tcW w:w="2094" w:type="pct"/>
            <w:vMerge/>
            <w:tcBorders>
              <w:top w:val="single" w:sz="6" w:space="0" w:color="auto"/>
              <w:left w:val="single" w:sz="6" w:space="0" w:color="auto"/>
              <w:bottom w:val="single" w:sz="4" w:space="0" w:color="auto"/>
              <w:right w:val="single" w:sz="6" w:space="0" w:color="auto"/>
            </w:tcBorders>
          </w:tcPr>
          <w:p w:rsidR="00132632" w:rsidRPr="00D11BD4" w:rsidRDefault="00132632" w:rsidP="00B72AE2">
            <w:pPr>
              <w:spacing w:after="0" w:line="240" w:lineRule="auto"/>
              <w:rPr>
                <w:rFonts w:ascii="Times New Roman" w:hAnsi="Times New Roman"/>
                <w:sz w:val="20"/>
                <w:szCs w:val="20"/>
              </w:rPr>
            </w:pPr>
          </w:p>
        </w:tc>
        <w:tc>
          <w:tcPr>
            <w:tcW w:w="999" w:type="pct"/>
            <w:vMerge/>
            <w:tcBorders>
              <w:top w:val="single" w:sz="6" w:space="0" w:color="auto"/>
              <w:left w:val="single" w:sz="6" w:space="0" w:color="auto"/>
            </w:tcBorders>
          </w:tcPr>
          <w:p w:rsidR="00132632" w:rsidRPr="00D11BD4" w:rsidRDefault="00132632" w:rsidP="00B72AE2">
            <w:pPr>
              <w:spacing w:after="0" w:line="240" w:lineRule="auto"/>
              <w:rPr>
                <w:rFonts w:ascii="Times New Roman" w:hAnsi="Times New Roman"/>
                <w:sz w:val="20"/>
                <w:szCs w:val="20"/>
              </w:rPr>
            </w:pPr>
          </w:p>
        </w:tc>
      </w:tr>
      <w:tr w:rsidR="00132632" w:rsidRPr="00D11BD4" w:rsidTr="005C13F2">
        <w:trPr>
          <w:trHeight w:val="20"/>
        </w:trPr>
        <w:tc>
          <w:tcPr>
            <w:tcW w:w="1906" w:type="pct"/>
            <w:tcBorders>
              <w:right w:val="single" w:sz="6" w:space="0" w:color="auto"/>
            </w:tcBorders>
          </w:tcPr>
          <w:p w:rsidR="00132632" w:rsidRPr="00D11BD4" w:rsidRDefault="00132632" w:rsidP="00141BF8">
            <w:pPr>
              <w:tabs>
                <w:tab w:val="right" w:leader="dot" w:pos="3330"/>
              </w:tabs>
              <w:spacing w:after="0" w:line="240" w:lineRule="auto"/>
              <w:ind w:left="576" w:hanging="288"/>
              <w:rPr>
                <w:rFonts w:ascii="Times New Roman" w:hAnsi="Times New Roman"/>
                <w:sz w:val="20"/>
                <w:szCs w:val="20"/>
              </w:rPr>
            </w:pPr>
            <w:r w:rsidRPr="00D11BD4">
              <w:rPr>
                <w:rFonts w:ascii="Times New Roman" w:hAnsi="Times New Roman"/>
                <w:sz w:val="20"/>
                <w:szCs w:val="20"/>
              </w:rPr>
              <w:t>The St. George Hospital</w:t>
            </w:r>
            <w:r w:rsidR="00141BF8" w:rsidRPr="00D11BD4">
              <w:rPr>
                <w:rFonts w:ascii="Times New Roman" w:hAnsi="Times New Roman"/>
                <w:sz w:val="20"/>
                <w:szCs w:val="20"/>
              </w:rPr>
              <w:tab/>
            </w:r>
          </w:p>
        </w:tc>
        <w:tc>
          <w:tcPr>
            <w:tcW w:w="2094" w:type="pct"/>
            <w:vMerge/>
            <w:tcBorders>
              <w:top w:val="single" w:sz="6" w:space="0" w:color="auto"/>
              <w:left w:val="single" w:sz="6" w:space="0" w:color="auto"/>
              <w:bottom w:val="single" w:sz="4" w:space="0" w:color="auto"/>
              <w:right w:val="single" w:sz="6" w:space="0" w:color="auto"/>
            </w:tcBorders>
          </w:tcPr>
          <w:p w:rsidR="00132632" w:rsidRPr="00D11BD4" w:rsidRDefault="00132632" w:rsidP="00B72AE2">
            <w:pPr>
              <w:spacing w:after="0" w:line="240" w:lineRule="auto"/>
              <w:rPr>
                <w:rFonts w:ascii="Times New Roman" w:hAnsi="Times New Roman"/>
                <w:sz w:val="20"/>
                <w:szCs w:val="20"/>
              </w:rPr>
            </w:pPr>
          </w:p>
        </w:tc>
        <w:tc>
          <w:tcPr>
            <w:tcW w:w="999" w:type="pct"/>
            <w:vMerge/>
            <w:tcBorders>
              <w:top w:val="single" w:sz="6" w:space="0" w:color="auto"/>
              <w:left w:val="single" w:sz="6" w:space="0" w:color="auto"/>
            </w:tcBorders>
          </w:tcPr>
          <w:p w:rsidR="00132632" w:rsidRPr="00D11BD4" w:rsidRDefault="00132632" w:rsidP="00B72AE2">
            <w:pPr>
              <w:spacing w:after="0" w:line="240" w:lineRule="auto"/>
              <w:rPr>
                <w:rFonts w:ascii="Times New Roman" w:hAnsi="Times New Roman"/>
                <w:sz w:val="20"/>
                <w:szCs w:val="20"/>
              </w:rPr>
            </w:pPr>
          </w:p>
        </w:tc>
      </w:tr>
      <w:tr w:rsidR="00132632" w:rsidRPr="00D11BD4" w:rsidTr="005C13F2">
        <w:trPr>
          <w:trHeight w:val="20"/>
        </w:trPr>
        <w:tc>
          <w:tcPr>
            <w:tcW w:w="1906" w:type="pct"/>
            <w:tcBorders>
              <w:right w:val="single" w:sz="6" w:space="0" w:color="auto"/>
            </w:tcBorders>
          </w:tcPr>
          <w:p w:rsidR="00132632" w:rsidRPr="00D11BD4" w:rsidRDefault="00132632" w:rsidP="00141BF8">
            <w:pPr>
              <w:tabs>
                <w:tab w:val="right" w:leader="dot" w:pos="3330"/>
              </w:tabs>
              <w:spacing w:after="0" w:line="240" w:lineRule="auto"/>
              <w:ind w:left="576" w:hanging="288"/>
              <w:rPr>
                <w:rFonts w:ascii="Times New Roman" w:hAnsi="Times New Roman"/>
                <w:sz w:val="20"/>
                <w:szCs w:val="20"/>
              </w:rPr>
            </w:pPr>
            <w:r w:rsidRPr="00D11BD4">
              <w:rPr>
                <w:rFonts w:ascii="Times New Roman" w:hAnsi="Times New Roman"/>
                <w:sz w:val="20"/>
                <w:szCs w:val="20"/>
              </w:rPr>
              <w:t>Repatriation General Hospital, Concord</w:t>
            </w:r>
            <w:r w:rsidR="00141BF8" w:rsidRPr="00D11BD4">
              <w:rPr>
                <w:rFonts w:ascii="Times New Roman" w:hAnsi="Times New Roman"/>
                <w:sz w:val="20"/>
                <w:szCs w:val="20"/>
              </w:rPr>
              <w:tab/>
            </w:r>
          </w:p>
        </w:tc>
        <w:tc>
          <w:tcPr>
            <w:tcW w:w="2094" w:type="pct"/>
            <w:vMerge/>
            <w:tcBorders>
              <w:top w:val="single" w:sz="6" w:space="0" w:color="auto"/>
              <w:left w:val="single" w:sz="6" w:space="0" w:color="auto"/>
              <w:bottom w:val="single" w:sz="4" w:space="0" w:color="auto"/>
              <w:right w:val="single" w:sz="6" w:space="0" w:color="auto"/>
            </w:tcBorders>
          </w:tcPr>
          <w:p w:rsidR="00132632" w:rsidRPr="00D11BD4" w:rsidRDefault="00132632" w:rsidP="00B72AE2">
            <w:pPr>
              <w:spacing w:after="0" w:line="240" w:lineRule="auto"/>
              <w:rPr>
                <w:rFonts w:ascii="Times New Roman" w:hAnsi="Times New Roman"/>
                <w:sz w:val="20"/>
                <w:szCs w:val="20"/>
              </w:rPr>
            </w:pPr>
          </w:p>
        </w:tc>
        <w:tc>
          <w:tcPr>
            <w:tcW w:w="999" w:type="pct"/>
            <w:vMerge/>
            <w:tcBorders>
              <w:top w:val="single" w:sz="6" w:space="0" w:color="auto"/>
              <w:left w:val="single" w:sz="6" w:space="0" w:color="auto"/>
            </w:tcBorders>
          </w:tcPr>
          <w:p w:rsidR="00132632" w:rsidRPr="00D11BD4" w:rsidRDefault="00132632" w:rsidP="00B72AE2">
            <w:pPr>
              <w:spacing w:after="0" w:line="240" w:lineRule="auto"/>
              <w:rPr>
                <w:rFonts w:ascii="Times New Roman" w:hAnsi="Times New Roman"/>
                <w:sz w:val="20"/>
                <w:szCs w:val="20"/>
              </w:rPr>
            </w:pPr>
          </w:p>
        </w:tc>
      </w:tr>
      <w:tr w:rsidR="00132632" w:rsidRPr="00D11BD4" w:rsidTr="00DE60D0">
        <w:trPr>
          <w:trHeight w:val="210"/>
        </w:trPr>
        <w:tc>
          <w:tcPr>
            <w:tcW w:w="1906" w:type="pct"/>
            <w:tcBorders>
              <w:right w:val="single" w:sz="6" w:space="0" w:color="auto"/>
            </w:tcBorders>
          </w:tcPr>
          <w:p w:rsidR="00132632" w:rsidRPr="00D11BD4" w:rsidRDefault="00132632" w:rsidP="00DE60D0">
            <w:pPr>
              <w:tabs>
                <w:tab w:val="right" w:leader="dot" w:pos="3330"/>
              </w:tabs>
              <w:spacing w:after="0" w:line="240" w:lineRule="auto"/>
              <w:ind w:left="576" w:right="288" w:hanging="288"/>
              <w:rPr>
                <w:rFonts w:ascii="Times New Roman" w:hAnsi="Times New Roman"/>
                <w:sz w:val="20"/>
                <w:szCs w:val="20"/>
              </w:rPr>
            </w:pPr>
            <w:r w:rsidRPr="00D11BD4">
              <w:rPr>
                <w:rFonts w:ascii="Times New Roman" w:hAnsi="Times New Roman"/>
                <w:sz w:val="20"/>
                <w:szCs w:val="20"/>
              </w:rPr>
              <w:t>The</w:t>
            </w:r>
            <w:r w:rsidR="00EC7D0B" w:rsidRPr="00D11BD4">
              <w:rPr>
                <w:rFonts w:ascii="Times New Roman" w:hAnsi="Times New Roman"/>
                <w:sz w:val="20"/>
                <w:szCs w:val="20"/>
              </w:rPr>
              <w:t xml:space="preserve"> </w:t>
            </w:r>
            <w:r w:rsidRPr="00D11BD4">
              <w:rPr>
                <w:rFonts w:ascii="Times New Roman" w:hAnsi="Times New Roman"/>
                <w:sz w:val="20"/>
                <w:szCs w:val="20"/>
              </w:rPr>
              <w:t>Women</w:t>
            </w:r>
            <w:r w:rsidR="00F8010A" w:rsidRPr="00D11BD4">
              <w:rPr>
                <w:rFonts w:ascii="Times New Roman" w:hAnsi="Times New Roman"/>
                <w:sz w:val="20"/>
                <w:szCs w:val="20"/>
              </w:rPr>
              <w:t>’</w:t>
            </w:r>
            <w:r w:rsidRPr="00D11BD4">
              <w:rPr>
                <w:rFonts w:ascii="Times New Roman" w:hAnsi="Times New Roman"/>
                <w:sz w:val="20"/>
                <w:szCs w:val="20"/>
              </w:rPr>
              <w:t>s</w:t>
            </w:r>
            <w:r w:rsidR="00EC7D0B" w:rsidRPr="00D11BD4">
              <w:rPr>
                <w:rFonts w:ascii="Times New Roman" w:hAnsi="Times New Roman"/>
                <w:sz w:val="20"/>
                <w:szCs w:val="20"/>
              </w:rPr>
              <w:t xml:space="preserve"> </w:t>
            </w:r>
            <w:r w:rsidRPr="00D11BD4">
              <w:rPr>
                <w:rFonts w:ascii="Times New Roman" w:hAnsi="Times New Roman"/>
                <w:sz w:val="20"/>
                <w:szCs w:val="20"/>
              </w:rPr>
              <w:t>Hospital (Crown-street)</w:t>
            </w:r>
            <w:r w:rsidR="00141BF8" w:rsidRPr="00D11BD4">
              <w:rPr>
                <w:rFonts w:ascii="Times New Roman" w:hAnsi="Times New Roman"/>
                <w:sz w:val="20"/>
                <w:szCs w:val="20"/>
              </w:rPr>
              <w:tab/>
            </w:r>
          </w:p>
        </w:tc>
        <w:tc>
          <w:tcPr>
            <w:tcW w:w="2094" w:type="pct"/>
            <w:vMerge/>
            <w:tcBorders>
              <w:top w:val="single" w:sz="6" w:space="0" w:color="auto"/>
              <w:left w:val="single" w:sz="6" w:space="0" w:color="auto"/>
              <w:right w:val="single" w:sz="6" w:space="0" w:color="auto"/>
            </w:tcBorders>
          </w:tcPr>
          <w:p w:rsidR="00132632" w:rsidRPr="00D11BD4" w:rsidRDefault="00132632" w:rsidP="00B72AE2">
            <w:pPr>
              <w:spacing w:after="0" w:line="240" w:lineRule="auto"/>
              <w:rPr>
                <w:rFonts w:ascii="Times New Roman" w:hAnsi="Times New Roman"/>
                <w:sz w:val="20"/>
                <w:szCs w:val="20"/>
              </w:rPr>
            </w:pPr>
          </w:p>
        </w:tc>
        <w:tc>
          <w:tcPr>
            <w:tcW w:w="999" w:type="pct"/>
            <w:vMerge/>
            <w:tcBorders>
              <w:top w:val="single" w:sz="6" w:space="0" w:color="auto"/>
              <w:left w:val="single" w:sz="6" w:space="0" w:color="auto"/>
            </w:tcBorders>
          </w:tcPr>
          <w:p w:rsidR="00132632" w:rsidRPr="00D11BD4" w:rsidRDefault="00132632" w:rsidP="00B72AE2">
            <w:pPr>
              <w:spacing w:after="0" w:line="240" w:lineRule="auto"/>
              <w:rPr>
                <w:rFonts w:ascii="Times New Roman" w:hAnsi="Times New Roman"/>
                <w:sz w:val="20"/>
                <w:szCs w:val="20"/>
              </w:rPr>
            </w:pPr>
          </w:p>
        </w:tc>
      </w:tr>
      <w:tr w:rsidR="00132632" w:rsidRPr="00D11BD4" w:rsidTr="00602320">
        <w:trPr>
          <w:trHeight w:val="20"/>
        </w:trPr>
        <w:tc>
          <w:tcPr>
            <w:tcW w:w="1906" w:type="pct"/>
            <w:tcBorders>
              <w:right w:val="single" w:sz="6" w:space="0" w:color="auto"/>
            </w:tcBorders>
          </w:tcPr>
          <w:p w:rsidR="00132632" w:rsidRPr="00D11BD4" w:rsidRDefault="00132632" w:rsidP="00141BF8">
            <w:pPr>
              <w:tabs>
                <w:tab w:val="right" w:leader="dot" w:pos="3330"/>
              </w:tabs>
              <w:spacing w:after="0" w:line="240" w:lineRule="auto"/>
              <w:ind w:left="576" w:hanging="288"/>
              <w:rPr>
                <w:rFonts w:ascii="Times New Roman" w:hAnsi="Times New Roman"/>
                <w:sz w:val="20"/>
                <w:szCs w:val="20"/>
              </w:rPr>
            </w:pPr>
            <w:r w:rsidRPr="00D11BD4">
              <w:rPr>
                <w:rFonts w:ascii="Times New Roman" w:hAnsi="Times New Roman"/>
                <w:sz w:val="20"/>
                <w:szCs w:val="20"/>
              </w:rPr>
              <w:t>The Royal Alexandra Hospital for Children</w:t>
            </w:r>
            <w:r w:rsidR="00141BF8" w:rsidRPr="00D11BD4">
              <w:rPr>
                <w:rFonts w:ascii="Times New Roman" w:hAnsi="Times New Roman"/>
                <w:sz w:val="20"/>
                <w:szCs w:val="20"/>
              </w:rPr>
              <w:tab/>
            </w:r>
          </w:p>
        </w:tc>
        <w:tc>
          <w:tcPr>
            <w:tcW w:w="2094" w:type="pct"/>
            <w:vMerge w:val="restart"/>
            <w:tcBorders>
              <w:left w:val="single" w:sz="6" w:space="0" w:color="auto"/>
              <w:bottom w:val="single" w:sz="4" w:space="0" w:color="auto"/>
              <w:right w:val="single" w:sz="6" w:space="0" w:color="auto"/>
            </w:tcBorders>
          </w:tcPr>
          <w:p w:rsidR="00132632" w:rsidRPr="00D11BD4" w:rsidRDefault="00132632" w:rsidP="00602320">
            <w:pPr>
              <w:spacing w:after="60" w:line="240" w:lineRule="auto"/>
              <w:ind w:left="288"/>
              <w:rPr>
                <w:rFonts w:ascii="Times New Roman" w:hAnsi="Times New Roman"/>
                <w:sz w:val="20"/>
                <w:szCs w:val="20"/>
              </w:rPr>
            </w:pPr>
          </w:p>
        </w:tc>
        <w:tc>
          <w:tcPr>
            <w:tcW w:w="999" w:type="pct"/>
            <w:vMerge w:val="restart"/>
            <w:tcBorders>
              <w:left w:val="single" w:sz="6" w:space="0" w:color="auto"/>
            </w:tcBorders>
          </w:tcPr>
          <w:p w:rsidR="00132632" w:rsidRPr="00D11BD4" w:rsidRDefault="00132632" w:rsidP="004454B7">
            <w:pPr>
              <w:tabs>
                <w:tab w:val="left" w:pos="541"/>
              </w:tabs>
              <w:spacing w:after="240" w:line="240" w:lineRule="auto"/>
              <w:ind w:right="432"/>
              <w:jc w:val="right"/>
              <w:rPr>
                <w:rFonts w:ascii="Times New Roman" w:hAnsi="Times New Roman"/>
                <w:sz w:val="20"/>
                <w:szCs w:val="20"/>
              </w:rPr>
            </w:pPr>
          </w:p>
        </w:tc>
      </w:tr>
      <w:tr w:rsidR="00132632" w:rsidRPr="00D11BD4" w:rsidTr="005C13F2">
        <w:trPr>
          <w:trHeight w:val="20"/>
        </w:trPr>
        <w:tc>
          <w:tcPr>
            <w:tcW w:w="1906" w:type="pct"/>
            <w:tcBorders>
              <w:right w:val="single" w:sz="6" w:space="0" w:color="auto"/>
            </w:tcBorders>
          </w:tcPr>
          <w:p w:rsidR="00132632" w:rsidRPr="00D11BD4" w:rsidRDefault="00132632" w:rsidP="00141BF8">
            <w:pPr>
              <w:tabs>
                <w:tab w:val="right" w:leader="dot" w:pos="3330"/>
              </w:tabs>
              <w:spacing w:after="0" w:line="240" w:lineRule="auto"/>
              <w:ind w:left="576" w:hanging="288"/>
              <w:rPr>
                <w:rFonts w:ascii="Times New Roman" w:hAnsi="Times New Roman"/>
                <w:sz w:val="20"/>
                <w:szCs w:val="20"/>
              </w:rPr>
            </w:pPr>
            <w:r w:rsidRPr="00D11BD4">
              <w:rPr>
                <w:rFonts w:ascii="Times New Roman" w:hAnsi="Times New Roman"/>
                <w:sz w:val="20"/>
                <w:szCs w:val="20"/>
              </w:rPr>
              <w:t>St. Margaret</w:t>
            </w:r>
            <w:r w:rsidR="00F8010A" w:rsidRPr="00D11BD4">
              <w:rPr>
                <w:rFonts w:ascii="Times New Roman" w:hAnsi="Times New Roman"/>
                <w:sz w:val="20"/>
                <w:szCs w:val="20"/>
              </w:rPr>
              <w:t>’</w:t>
            </w:r>
            <w:r w:rsidRPr="00D11BD4">
              <w:rPr>
                <w:rFonts w:ascii="Times New Roman" w:hAnsi="Times New Roman"/>
                <w:sz w:val="20"/>
                <w:szCs w:val="20"/>
              </w:rPr>
              <w:t>s Hospital for Women</w:t>
            </w:r>
            <w:r w:rsidR="00141BF8" w:rsidRPr="00D11BD4">
              <w:rPr>
                <w:rFonts w:ascii="Times New Roman" w:hAnsi="Times New Roman"/>
                <w:sz w:val="20"/>
                <w:szCs w:val="20"/>
              </w:rPr>
              <w:tab/>
            </w:r>
          </w:p>
        </w:tc>
        <w:tc>
          <w:tcPr>
            <w:tcW w:w="2094" w:type="pct"/>
            <w:vMerge/>
            <w:tcBorders>
              <w:top w:val="single" w:sz="6" w:space="0" w:color="auto"/>
              <w:left w:val="single" w:sz="6" w:space="0" w:color="auto"/>
              <w:bottom w:val="single" w:sz="4" w:space="0" w:color="auto"/>
              <w:right w:val="single" w:sz="6" w:space="0" w:color="auto"/>
            </w:tcBorders>
          </w:tcPr>
          <w:p w:rsidR="00132632" w:rsidRPr="00D11BD4" w:rsidRDefault="00132632" w:rsidP="00B72AE2">
            <w:pPr>
              <w:spacing w:after="0" w:line="240" w:lineRule="auto"/>
              <w:rPr>
                <w:rFonts w:ascii="Times New Roman" w:hAnsi="Times New Roman"/>
                <w:sz w:val="20"/>
                <w:szCs w:val="20"/>
              </w:rPr>
            </w:pPr>
          </w:p>
        </w:tc>
        <w:tc>
          <w:tcPr>
            <w:tcW w:w="999" w:type="pct"/>
            <w:vMerge/>
            <w:tcBorders>
              <w:left w:val="single" w:sz="6" w:space="0" w:color="auto"/>
            </w:tcBorders>
          </w:tcPr>
          <w:p w:rsidR="00132632" w:rsidRPr="00D11BD4" w:rsidRDefault="00132632" w:rsidP="004454B7">
            <w:pPr>
              <w:spacing w:after="0" w:line="240" w:lineRule="auto"/>
              <w:ind w:right="432"/>
              <w:jc w:val="right"/>
              <w:rPr>
                <w:rFonts w:ascii="Times New Roman" w:hAnsi="Times New Roman"/>
                <w:sz w:val="20"/>
                <w:szCs w:val="20"/>
              </w:rPr>
            </w:pPr>
          </w:p>
        </w:tc>
      </w:tr>
      <w:tr w:rsidR="00132632" w:rsidRPr="00D11BD4" w:rsidTr="005C13F2">
        <w:trPr>
          <w:trHeight w:val="20"/>
        </w:trPr>
        <w:tc>
          <w:tcPr>
            <w:tcW w:w="1906" w:type="pct"/>
            <w:tcBorders>
              <w:right w:val="single" w:sz="6" w:space="0" w:color="auto"/>
            </w:tcBorders>
          </w:tcPr>
          <w:p w:rsidR="00132632" w:rsidRPr="00D11BD4" w:rsidRDefault="00132632" w:rsidP="00141BF8">
            <w:pPr>
              <w:tabs>
                <w:tab w:val="right" w:leader="dot" w:pos="3330"/>
              </w:tabs>
              <w:spacing w:after="0" w:line="240" w:lineRule="auto"/>
              <w:ind w:left="576" w:hanging="288"/>
              <w:rPr>
                <w:rFonts w:ascii="Times New Roman" w:hAnsi="Times New Roman"/>
                <w:sz w:val="20"/>
                <w:szCs w:val="20"/>
              </w:rPr>
            </w:pPr>
            <w:r w:rsidRPr="00D11BD4">
              <w:rPr>
                <w:rFonts w:ascii="Times New Roman" w:hAnsi="Times New Roman"/>
                <w:sz w:val="20"/>
                <w:szCs w:val="20"/>
              </w:rPr>
              <w:t>Prince Henry Hospital</w:t>
            </w:r>
            <w:r w:rsidR="00141BF8" w:rsidRPr="00D11BD4">
              <w:rPr>
                <w:rFonts w:ascii="Times New Roman" w:hAnsi="Times New Roman"/>
                <w:sz w:val="20"/>
                <w:szCs w:val="20"/>
              </w:rPr>
              <w:tab/>
            </w:r>
          </w:p>
        </w:tc>
        <w:tc>
          <w:tcPr>
            <w:tcW w:w="2094" w:type="pct"/>
            <w:vMerge/>
            <w:tcBorders>
              <w:top w:val="single" w:sz="6" w:space="0" w:color="auto"/>
              <w:left w:val="single" w:sz="6" w:space="0" w:color="auto"/>
              <w:bottom w:val="single" w:sz="4" w:space="0" w:color="auto"/>
              <w:right w:val="single" w:sz="6" w:space="0" w:color="auto"/>
            </w:tcBorders>
          </w:tcPr>
          <w:p w:rsidR="00132632" w:rsidRPr="00D11BD4" w:rsidRDefault="00132632" w:rsidP="00B72AE2">
            <w:pPr>
              <w:spacing w:after="0" w:line="240" w:lineRule="auto"/>
              <w:rPr>
                <w:rFonts w:ascii="Times New Roman" w:hAnsi="Times New Roman"/>
                <w:sz w:val="20"/>
                <w:szCs w:val="20"/>
              </w:rPr>
            </w:pPr>
          </w:p>
        </w:tc>
        <w:tc>
          <w:tcPr>
            <w:tcW w:w="999" w:type="pct"/>
            <w:vMerge/>
            <w:tcBorders>
              <w:left w:val="single" w:sz="6" w:space="0" w:color="auto"/>
            </w:tcBorders>
          </w:tcPr>
          <w:p w:rsidR="00132632" w:rsidRPr="00D11BD4" w:rsidRDefault="00132632" w:rsidP="004454B7">
            <w:pPr>
              <w:spacing w:after="0" w:line="240" w:lineRule="auto"/>
              <w:ind w:right="432"/>
              <w:jc w:val="right"/>
              <w:rPr>
                <w:rFonts w:ascii="Times New Roman" w:hAnsi="Times New Roman"/>
                <w:sz w:val="20"/>
                <w:szCs w:val="20"/>
              </w:rPr>
            </w:pPr>
          </w:p>
        </w:tc>
      </w:tr>
      <w:tr w:rsidR="00132632" w:rsidRPr="00D11BD4" w:rsidTr="005C13F2">
        <w:trPr>
          <w:trHeight w:val="20"/>
        </w:trPr>
        <w:tc>
          <w:tcPr>
            <w:tcW w:w="1906" w:type="pct"/>
            <w:tcBorders>
              <w:right w:val="single" w:sz="6" w:space="0" w:color="auto"/>
            </w:tcBorders>
          </w:tcPr>
          <w:p w:rsidR="00132632" w:rsidRPr="00D11BD4" w:rsidRDefault="00132632" w:rsidP="00141BF8">
            <w:pPr>
              <w:tabs>
                <w:tab w:val="right" w:leader="dot" w:pos="3330"/>
              </w:tabs>
              <w:spacing w:after="0" w:line="240" w:lineRule="auto"/>
              <w:ind w:left="576" w:hanging="288"/>
              <w:rPr>
                <w:rFonts w:ascii="Times New Roman" w:hAnsi="Times New Roman"/>
                <w:sz w:val="20"/>
                <w:szCs w:val="20"/>
              </w:rPr>
            </w:pPr>
            <w:r w:rsidRPr="00D11BD4">
              <w:rPr>
                <w:rFonts w:ascii="Times New Roman" w:hAnsi="Times New Roman"/>
                <w:sz w:val="20"/>
                <w:szCs w:val="20"/>
              </w:rPr>
              <w:t>The Prince of Wales Hospital</w:t>
            </w:r>
            <w:r w:rsidR="00141BF8" w:rsidRPr="00D11BD4">
              <w:rPr>
                <w:rFonts w:ascii="Times New Roman" w:hAnsi="Times New Roman"/>
                <w:sz w:val="20"/>
                <w:szCs w:val="20"/>
              </w:rPr>
              <w:tab/>
            </w:r>
          </w:p>
        </w:tc>
        <w:tc>
          <w:tcPr>
            <w:tcW w:w="2094" w:type="pct"/>
            <w:vMerge/>
            <w:tcBorders>
              <w:top w:val="single" w:sz="6" w:space="0" w:color="auto"/>
              <w:left w:val="single" w:sz="6" w:space="0" w:color="auto"/>
              <w:bottom w:val="single" w:sz="4" w:space="0" w:color="auto"/>
              <w:right w:val="single" w:sz="6" w:space="0" w:color="auto"/>
            </w:tcBorders>
          </w:tcPr>
          <w:p w:rsidR="00132632" w:rsidRPr="00D11BD4" w:rsidRDefault="00132632" w:rsidP="00B72AE2">
            <w:pPr>
              <w:spacing w:after="0" w:line="240" w:lineRule="auto"/>
              <w:rPr>
                <w:rFonts w:ascii="Times New Roman" w:hAnsi="Times New Roman"/>
                <w:sz w:val="20"/>
                <w:szCs w:val="20"/>
              </w:rPr>
            </w:pPr>
          </w:p>
        </w:tc>
        <w:tc>
          <w:tcPr>
            <w:tcW w:w="999" w:type="pct"/>
            <w:vMerge/>
            <w:tcBorders>
              <w:left w:val="single" w:sz="6" w:space="0" w:color="auto"/>
            </w:tcBorders>
          </w:tcPr>
          <w:p w:rsidR="00132632" w:rsidRPr="00D11BD4" w:rsidRDefault="00132632" w:rsidP="004454B7">
            <w:pPr>
              <w:spacing w:after="0" w:line="240" w:lineRule="auto"/>
              <w:ind w:right="432"/>
              <w:jc w:val="right"/>
              <w:rPr>
                <w:rFonts w:ascii="Times New Roman" w:hAnsi="Times New Roman"/>
                <w:sz w:val="20"/>
                <w:szCs w:val="20"/>
              </w:rPr>
            </w:pPr>
          </w:p>
        </w:tc>
      </w:tr>
      <w:tr w:rsidR="00132632" w:rsidRPr="00D11BD4" w:rsidTr="005C13F2">
        <w:trPr>
          <w:trHeight w:val="20"/>
        </w:trPr>
        <w:tc>
          <w:tcPr>
            <w:tcW w:w="1906" w:type="pct"/>
            <w:tcBorders>
              <w:right w:val="single" w:sz="6" w:space="0" w:color="auto"/>
            </w:tcBorders>
          </w:tcPr>
          <w:p w:rsidR="00132632" w:rsidRPr="00D11BD4" w:rsidRDefault="00132632" w:rsidP="00141BF8">
            <w:pPr>
              <w:tabs>
                <w:tab w:val="right" w:leader="dot" w:pos="3330"/>
              </w:tabs>
              <w:spacing w:after="0" w:line="240" w:lineRule="auto"/>
              <w:ind w:left="576" w:hanging="288"/>
              <w:rPr>
                <w:rFonts w:ascii="Times New Roman" w:hAnsi="Times New Roman"/>
                <w:sz w:val="20"/>
                <w:szCs w:val="20"/>
              </w:rPr>
            </w:pPr>
            <w:r w:rsidRPr="00D11BD4">
              <w:rPr>
                <w:rFonts w:ascii="Times New Roman" w:hAnsi="Times New Roman"/>
                <w:sz w:val="20"/>
                <w:szCs w:val="20"/>
              </w:rPr>
              <w:t>The</w:t>
            </w:r>
            <w:r w:rsidR="00EC7D0B" w:rsidRPr="00D11BD4">
              <w:rPr>
                <w:rFonts w:ascii="Times New Roman" w:hAnsi="Times New Roman"/>
                <w:sz w:val="20"/>
                <w:szCs w:val="20"/>
              </w:rPr>
              <w:t xml:space="preserve"> </w:t>
            </w:r>
            <w:r w:rsidRPr="00D11BD4">
              <w:rPr>
                <w:rFonts w:ascii="Times New Roman" w:hAnsi="Times New Roman"/>
                <w:sz w:val="20"/>
                <w:szCs w:val="20"/>
              </w:rPr>
              <w:t>Royal</w:t>
            </w:r>
            <w:r w:rsidR="00EC7D0B" w:rsidRPr="00D11BD4">
              <w:rPr>
                <w:rFonts w:ascii="Times New Roman" w:hAnsi="Times New Roman"/>
                <w:sz w:val="20"/>
                <w:szCs w:val="20"/>
              </w:rPr>
              <w:t xml:space="preserve"> </w:t>
            </w:r>
            <w:r w:rsidRPr="00D11BD4">
              <w:rPr>
                <w:rFonts w:ascii="Times New Roman" w:hAnsi="Times New Roman"/>
                <w:sz w:val="20"/>
                <w:szCs w:val="20"/>
              </w:rPr>
              <w:t>Hospital</w:t>
            </w:r>
            <w:r w:rsidR="00EC7D0B" w:rsidRPr="00D11BD4">
              <w:rPr>
                <w:rFonts w:ascii="Times New Roman" w:hAnsi="Times New Roman"/>
                <w:sz w:val="20"/>
                <w:szCs w:val="20"/>
              </w:rPr>
              <w:t xml:space="preserve"> </w:t>
            </w:r>
            <w:r w:rsidRPr="00D11BD4">
              <w:rPr>
                <w:rFonts w:ascii="Times New Roman" w:hAnsi="Times New Roman"/>
                <w:sz w:val="20"/>
                <w:szCs w:val="20"/>
              </w:rPr>
              <w:t>for Women</w:t>
            </w:r>
            <w:r w:rsidR="00141BF8" w:rsidRPr="00D11BD4">
              <w:rPr>
                <w:rFonts w:ascii="Times New Roman" w:hAnsi="Times New Roman"/>
                <w:sz w:val="20"/>
                <w:szCs w:val="20"/>
              </w:rPr>
              <w:tab/>
            </w:r>
          </w:p>
        </w:tc>
        <w:tc>
          <w:tcPr>
            <w:tcW w:w="2094" w:type="pct"/>
            <w:vMerge/>
            <w:tcBorders>
              <w:top w:val="single" w:sz="6" w:space="0" w:color="auto"/>
              <w:left w:val="single" w:sz="6" w:space="0" w:color="auto"/>
              <w:bottom w:val="single" w:sz="4" w:space="0" w:color="auto"/>
              <w:right w:val="single" w:sz="6" w:space="0" w:color="auto"/>
            </w:tcBorders>
          </w:tcPr>
          <w:p w:rsidR="00132632" w:rsidRPr="00D11BD4" w:rsidRDefault="00132632" w:rsidP="00B72AE2">
            <w:pPr>
              <w:spacing w:after="0" w:line="240" w:lineRule="auto"/>
              <w:rPr>
                <w:rFonts w:ascii="Times New Roman" w:hAnsi="Times New Roman"/>
                <w:sz w:val="20"/>
                <w:szCs w:val="20"/>
              </w:rPr>
            </w:pPr>
          </w:p>
        </w:tc>
        <w:tc>
          <w:tcPr>
            <w:tcW w:w="999" w:type="pct"/>
            <w:vMerge/>
            <w:tcBorders>
              <w:left w:val="single" w:sz="6" w:space="0" w:color="auto"/>
            </w:tcBorders>
          </w:tcPr>
          <w:p w:rsidR="00132632" w:rsidRPr="00D11BD4" w:rsidRDefault="00132632" w:rsidP="004454B7">
            <w:pPr>
              <w:spacing w:after="0" w:line="240" w:lineRule="auto"/>
              <w:ind w:right="432"/>
              <w:jc w:val="right"/>
              <w:rPr>
                <w:rFonts w:ascii="Times New Roman" w:hAnsi="Times New Roman"/>
                <w:sz w:val="20"/>
                <w:szCs w:val="20"/>
              </w:rPr>
            </w:pPr>
          </w:p>
        </w:tc>
      </w:tr>
      <w:tr w:rsidR="00132632" w:rsidRPr="00D11BD4" w:rsidTr="005C13F2">
        <w:trPr>
          <w:trHeight w:val="20"/>
        </w:trPr>
        <w:tc>
          <w:tcPr>
            <w:tcW w:w="1906" w:type="pct"/>
            <w:tcBorders>
              <w:right w:val="single" w:sz="6" w:space="0" w:color="auto"/>
            </w:tcBorders>
          </w:tcPr>
          <w:p w:rsidR="00132632" w:rsidRPr="00D11BD4" w:rsidRDefault="00132632" w:rsidP="00141BF8">
            <w:pPr>
              <w:tabs>
                <w:tab w:val="right" w:leader="dot" w:pos="3330"/>
              </w:tabs>
              <w:spacing w:after="0" w:line="240" w:lineRule="auto"/>
              <w:ind w:left="576" w:hanging="288"/>
              <w:rPr>
                <w:rFonts w:ascii="Times New Roman" w:hAnsi="Times New Roman"/>
                <w:sz w:val="20"/>
                <w:szCs w:val="20"/>
              </w:rPr>
            </w:pPr>
            <w:r w:rsidRPr="00D11BD4">
              <w:rPr>
                <w:rFonts w:ascii="Times New Roman" w:hAnsi="Times New Roman"/>
                <w:sz w:val="20"/>
                <w:szCs w:val="20"/>
              </w:rPr>
              <w:t>Lewisham Hospital</w:t>
            </w:r>
            <w:r w:rsidR="00141BF8" w:rsidRPr="00D11BD4">
              <w:rPr>
                <w:rFonts w:ascii="Times New Roman" w:hAnsi="Times New Roman"/>
                <w:sz w:val="20"/>
                <w:szCs w:val="20"/>
              </w:rPr>
              <w:tab/>
            </w:r>
          </w:p>
          <w:p w:rsidR="00132632" w:rsidRPr="00D11BD4" w:rsidRDefault="00132632" w:rsidP="00141BF8">
            <w:pPr>
              <w:tabs>
                <w:tab w:val="right" w:leader="dot" w:pos="3330"/>
              </w:tabs>
              <w:spacing w:after="0" w:line="240" w:lineRule="auto"/>
              <w:ind w:left="576" w:hanging="288"/>
              <w:rPr>
                <w:rFonts w:ascii="Times New Roman" w:hAnsi="Times New Roman"/>
                <w:sz w:val="20"/>
                <w:szCs w:val="20"/>
              </w:rPr>
            </w:pPr>
            <w:r w:rsidRPr="00D11BD4">
              <w:rPr>
                <w:rFonts w:ascii="Times New Roman" w:hAnsi="Times New Roman"/>
                <w:sz w:val="20"/>
                <w:szCs w:val="20"/>
              </w:rPr>
              <w:t>The Sutherland District Hospital</w:t>
            </w:r>
            <w:r w:rsidR="00141BF8" w:rsidRPr="00D11BD4">
              <w:rPr>
                <w:rFonts w:ascii="Times New Roman" w:hAnsi="Times New Roman"/>
                <w:sz w:val="20"/>
                <w:szCs w:val="20"/>
              </w:rPr>
              <w:tab/>
            </w:r>
          </w:p>
        </w:tc>
        <w:tc>
          <w:tcPr>
            <w:tcW w:w="2094" w:type="pct"/>
            <w:vMerge/>
            <w:tcBorders>
              <w:top w:val="single" w:sz="6" w:space="0" w:color="auto"/>
              <w:left w:val="single" w:sz="6" w:space="0" w:color="auto"/>
              <w:bottom w:val="single" w:sz="4" w:space="0" w:color="auto"/>
              <w:right w:val="single" w:sz="6" w:space="0" w:color="auto"/>
            </w:tcBorders>
          </w:tcPr>
          <w:p w:rsidR="00132632" w:rsidRPr="00D11BD4" w:rsidRDefault="00132632" w:rsidP="00B72AE2">
            <w:pPr>
              <w:spacing w:after="0" w:line="240" w:lineRule="auto"/>
              <w:rPr>
                <w:rFonts w:ascii="Times New Roman" w:hAnsi="Times New Roman"/>
                <w:sz w:val="20"/>
                <w:szCs w:val="20"/>
              </w:rPr>
            </w:pPr>
          </w:p>
        </w:tc>
        <w:tc>
          <w:tcPr>
            <w:tcW w:w="999" w:type="pct"/>
            <w:vMerge/>
            <w:tcBorders>
              <w:left w:val="single" w:sz="6" w:space="0" w:color="auto"/>
            </w:tcBorders>
          </w:tcPr>
          <w:p w:rsidR="00132632" w:rsidRPr="00D11BD4" w:rsidRDefault="00132632" w:rsidP="004454B7">
            <w:pPr>
              <w:spacing w:after="0" w:line="240" w:lineRule="auto"/>
              <w:ind w:right="432"/>
              <w:jc w:val="right"/>
              <w:rPr>
                <w:rFonts w:ascii="Times New Roman" w:hAnsi="Times New Roman"/>
                <w:sz w:val="20"/>
                <w:szCs w:val="20"/>
              </w:rPr>
            </w:pPr>
          </w:p>
        </w:tc>
      </w:tr>
      <w:tr w:rsidR="00132632" w:rsidRPr="00D11BD4" w:rsidTr="005C13F2">
        <w:trPr>
          <w:trHeight w:val="20"/>
        </w:trPr>
        <w:tc>
          <w:tcPr>
            <w:tcW w:w="1906" w:type="pct"/>
            <w:tcBorders>
              <w:right w:val="single" w:sz="6" w:space="0" w:color="auto"/>
            </w:tcBorders>
          </w:tcPr>
          <w:p w:rsidR="00132632" w:rsidRPr="00D11BD4" w:rsidRDefault="00132632" w:rsidP="00141BF8">
            <w:pPr>
              <w:tabs>
                <w:tab w:val="right" w:leader="dot" w:pos="3330"/>
              </w:tabs>
              <w:spacing w:after="0" w:line="240" w:lineRule="auto"/>
              <w:ind w:left="576" w:hanging="288"/>
              <w:rPr>
                <w:rFonts w:ascii="Times New Roman" w:hAnsi="Times New Roman"/>
                <w:sz w:val="20"/>
                <w:szCs w:val="20"/>
              </w:rPr>
            </w:pPr>
            <w:r w:rsidRPr="00D11BD4">
              <w:rPr>
                <w:rFonts w:ascii="Times New Roman" w:hAnsi="Times New Roman"/>
                <w:sz w:val="20"/>
                <w:szCs w:val="20"/>
              </w:rPr>
              <w:t>The Bankstown District Hospital</w:t>
            </w:r>
            <w:r w:rsidR="00141BF8" w:rsidRPr="00D11BD4">
              <w:rPr>
                <w:rFonts w:ascii="Times New Roman" w:hAnsi="Times New Roman"/>
                <w:sz w:val="20"/>
                <w:szCs w:val="20"/>
              </w:rPr>
              <w:tab/>
            </w:r>
          </w:p>
        </w:tc>
        <w:tc>
          <w:tcPr>
            <w:tcW w:w="2094" w:type="pct"/>
            <w:vMerge/>
            <w:tcBorders>
              <w:top w:val="single" w:sz="6" w:space="0" w:color="auto"/>
              <w:left w:val="single" w:sz="6" w:space="0" w:color="auto"/>
              <w:bottom w:val="single" w:sz="4" w:space="0" w:color="auto"/>
              <w:right w:val="single" w:sz="6" w:space="0" w:color="auto"/>
            </w:tcBorders>
          </w:tcPr>
          <w:p w:rsidR="00132632" w:rsidRPr="00D11BD4" w:rsidRDefault="00132632" w:rsidP="00B72AE2">
            <w:pPr>
              <w:spacing w:after="0" w:line="240" w:lineRule="auto"/>
              <w:rPr>
                <w:rFonts w:ascii="Times New Roman" w:hAnsi="Times New Roman"/>
                <w:sz w:val="20"/>
                <w:szCs w:val="20"/>
              </w:rPr>
            </w:pPr>
          </w:p>
        </w:tc>
        <w:tc>
          <w:tcPr>
            <w:tcW w:w="999" w:type="pct"/>
            <w:vMerge/>
            <w:tcBorders>
              <w:left w:val="single" w:sz="6" w:space="0" w:color="auto"/>
            </w:tcBorders>
          </w:tcPr>
          <w:p w:rsidR="00132632" w:rsidRPr="00D11BD4" w:rsidRDefault="00132632" w:rsidP="004454B7">
            <w:pPr>
              <w:spacing w:after="0" w:line="240" w:lineRule="auto"/>
              <w:ind w:right="432"/>
              <w:jc w:val="right"/>
              <w:rPr>
                <w:rFonts w:ascii="Times New Roman" w:hAnsi="Times New Roman"/>
                <w:sz w:val="20"/>
                <w:szCs w:val="20"/>
              </w:rPr>
            </w:pPr>
          </w:p>
        </w:tc>
      </w:tr>
      <w:tr w:rsidR="00132632" w:rsidRPr="00D11BD4" w:rsidTr="004454B7">
        <w:trPr>
          <w:trHeight w:val="615"/>
        </w:trPr>
        <w:tc>
          <w:tcPr>
            <w:tcW w:w="1906" w:type="pct"/>
            <w:tcBorders>
              <w:right w:val="single" w:sz="6" w:space="0" w:color="auto"/>
            </w:tcBorders>
          </w:tcPr>
          <w:p w:rsidR="00132632" w:rsidRPr="00D11BD4" w:rsidRDefault="00132632" w:rsidP="00141BF8">
            <w:pPr>
              <w:tabs>
                <w:tab w:val="right" w:leader="dot" w:pos="3330"/>
              </w:tabs>
              <w:spacing w:after="0" w:line="240" w:lineRule="auto"/>
              <w:ind w:left="576" w:hanging="288"/>
              <w:rPr>
                <w:rFonts w:ascii="Times New Roman" w:hAnsi="Times New Roman"/>
                <w:sz w:val="20"/>
                <w:szCs w:val="20"/>
              </w:rPr>
            </w:pPr>
            <w:r w:rsidRPr="00D11BD4">
              <w:rPr>
                <w:rFonts w:ascii="Times New Roman" w:hAnsi="Times New Roman"/>
                <w:sz w:val="20"/>
                <w:szCs w:val="20"/>
              </w:rPr>
              <w:t>The</w:t>
            </w:r>
            <w:r w:rsidR="00EC7D0B" w:rsidRPr="00D11BD4">
              <w:rPr>
                <w:rFonts w:ascii="Times New Roman" w:hAnsi="Times New Roman"/>
                <w:sz w:val="20"/>
                <w:szCs w:val="20"/>
              </w:rPr>
              <w:t xml:space="preserve"> </w:t>
            </w:r>
            <w:r w:rsidRPr="00D11BD4">
              <w:rPr>
                <w:rFonts w:ascii="Times New Roman" w:hAnsi="Times New Roman"/>
                <w:sz w:val="20"/>
                <w:szCs w:val="20"/>
              </w:rPr>
              <w:t>Canterbury</w:t>
            </w:r>
            <w:r w:rsidR="00EC7D0B" w:rsidRPr="00D11BD4">
              <w:rPr>
                <w:rFonts w:ascii="Times New Roman" w:hAnsi="Times New Roman"/>
                <w:sz w:val="20"/>
                <w:szCs w:val="20"/>
              </w:rPr>
              <w:t xml:space="preserve"> </w:t>
            </w:r>
            <w:r w:rsidRPr="00D11BD4">
              <w:rPr>
                <w:rFonts w:ascii="Times New Roman" w:hAnsi="Times New Roman"/>
                <w:sz w:val="20"/>
                <w:szCs w:val="20"/>
              </w:rPr>
              <w:t>District J Memorial Hospital</w:t>
            </w:r>
            <w:r w:rsidR="00141BF8" w:rsidRPr="00D11BD4">
              <w:rPr>
                <w:rFonts w:ascii="Times New Roman" w:hAnsi="Times New Roman"/>
                <w:sz w:val="20"/>
                <w:szCs w:val="20"/>
              </w:rPr>
              <w:tab/>
            </w:r>
          </w:p>
          <w:p w:rsidR="004454B7" w:rsidRPr="00D11BD4" w:rsidRDefault="004454B7" w:rsidP="00141BF8">
            <w:pPr>
              <w:tabs>
                <w:tab w:val="right" w:leader="dot" w:pos="3330"/>
              </w:tabs>
              <w:spacing w:after="0" w:line="240" w:lineRule="auto"/>
              <w:ind w:left="576" w:hanging="288"/>
              <w:rPr>
                <w:rFonts w:ascii="Times New Roman" w:hAnsi="Times New Roman"/>
                <w:sz w:val="20"/>
                <w:szCs w:val="20"/>
              </w:rPr>
            </w:pPr>
            <w:r w:rsidRPr="00D11BD4">
              <w:rPr>
                <w:rFonts w:ascii="Times New Roman" w:hAnsi="Times New Roman"/>
                <w:sz w:val="20"/>
                <w:szCs w:val="20"/>
              </w:rPr>
              <w:t>The Royal South Sydney Hospital</w:t>
            </w:r>
            <w:r w:rsidRPr="00D11BD4">
              <w:rPr>
                <w:rFonts w:ascii="Times New Roman" w:hAnsi="Times New Roman"/>
                <w:sz w:val="20"/>
                <w:szCs w:val="20"/>
              </w:rPr>
              <w:tab/>
            </w:r>
          </w:p>
        </w:tc>
        <w:tc>
          <w:tcPr>
            <w:tcW w:w="2094" w:type="pct"/>
            <w:vMerge/>
            <w:tcBorders>
              <w:top w:val="single" w:sz="6" w:space="0" w:color="auto"/>
              <w:left w:val="single" w:sz="6" w:space="0" w:color="auto"/>
              <w:bottom w:val="single" w:sz="4" w:space="0" w:color="auto"/>
              <w:right w:val="single" w:sz="6" w:space="0" w:color="auto"/>
            </w:tcBorders>
          </w:tcPr>
          <w:p w:rsidR="00132632" w:rsidRPr="00D11BD4" w:rsidRDefault="00132632" w:rsidP="00B72AE2">
            <w:pPr>
              <w:spacing w:after="0" w:line="240" w:lineRule="auto"/>
              <w:rPr>
                <w:rFonts w:ascii="Times New Roman" w:hAnsi="Times New Roman"/>
                <w:sz w:val="20"/>
                <w:szCs w:val="20"/>
              </w:rPr>
            </w:pPr>
          </w:p>
        </w:tc>
        <w:tc>
          <w:tcPr>
            <w:tcW w:w="999" w:type="pct"/>
            <w:vMerge/>
            <w:tcBorders>
              <w:left w:val="single" w:sz="6" w:space="0" w:color="auto"/>
              <w:bottom w:val="single" w:sz="4" w:space="0" w:color="auto"/>
            </w:tcBorders>
          </w:tcPr>
          <w:p w:rsidR="00132632" w:rsidRPr="00D11BD4" w:rsidRDefault="00132632" w:rsidP="004454B7">
            <w:pPr>
              <w:spacing w:after="0" w:line="240" w:lineRule="auto"/>
              <w:ind w:right="432"/>
              <w:jc w:val="right"/>
              <w:rPr>
                <w:rFonts w:ascii="Times New Roman" w:hAnsi="Times New Roman"/>
                <w:sz w:val="20"/>
                <w:szCs w:val="20"/>
              </w:rPr>
            </w:pPr>
          </w:p>
        </w:tc>
      </w:tr>
      <w:tr w:rsidR="00132632" w:rsidRPr="00D11BD4" w:rsidTr="005C13F2">
        <w:trPr>
          <w:trHeight w:val="20"/>
        </w:trPr>
        <w:tc>
          <w:tcPr>
            <w:tcW w:w="1906" w:type="pct"/>
            <w:tcBorders>
              <w:right w:val="single" w:sz="6" w:space="0" w:color="auto"/>
            </w:tcBorders>
          </w:tcPr>
          <w:p w:rsidR="00132632" w:rsidRPr="00D11BD4" w:rsidRDefault="00132632" w:rsidP="004454B7">
            <w:pPr>
              <w:tabs>
                <w:tab w:val="right" w:leader="dot" w:pos="3330"/>
              </w:tabs>
              <w:spacing w:after="240" w:line="240" w:lineRule="auto"/>
              <w:ind w:left="576" w:hanging="288"/>
              <w:rPr>
                <w:rFonts w:ascii="Times New Roman" w:hAnsi="Times New Roman"/>
                <w:sz w:val="20"/>
                <w:szCs w:val="20"/>
              </w:rPr>
            </w:pPr>
          </w:p>
        </w:tc>
        <w:tc>
          <w:tcPr>
            <w:tcW w:w="2094" w:type="pct"/>
            <w:vMerge/>
            <w:tcBorders>
              <w:top w:val="single" w:sz="6" w:space="0" w:color="auto"/>
              <w:left w:val="single" w:sz="6" w:space="0" w:color="auto"/>
              <w:bottom w:val="single" w:sz="4" w:space="0" w:color="auto"/>
              <w:right w:val="single" w:sz="6" w:space="0" w:color="auto"/>
            </w:tcBorders>
          </w:tcPr>
          <w:p w:rsidR="00132632" w:rsidRPr="00D11BD4" w:rsidRDefault="00132632" w:rsidP="004454B7">
            <w:pPr>
              <w:spacing w:after="240" w:line="240" w:lineRule="auto"/>
              <w:rPr>
                <w:rFonts w:ascii="Times New Roman" w:hAnsi="Times New Roman"/>
                <w:sz w:val="20"/>
                <w:szCs w:val="20"/>
              </w:rPr>
            </w:pPr>
          </w:p>
        </w:tc>
        <w:tc>
          <w:tcPr>
            <w:tcW w:w="999" w:type="pct"/>
            <w:tcBorders>
              <w:top w:val="single" w:sz="4" w:space="0" w:color="auto"/>
              <w:left w:val="single" w:sz="6" w:space="0" w:color="auto"/>
              <w:bottom w:val="single" w:sz="4" w:space="0" w:color="auto"/>
            </w:tcBorders>
          </w:tcPr>
          <w:p w:rsidR="00132632" w:rsidRPr="00D11BD4" w:rsidRDefault="00B72AE2" w:rsidP="004454B7">
            <w:pPr>
              <w:spacing w:before="40" w:after="240" w:line="240" w:lineRule="auto"/>
              <w:ind w:right="432" w:firstLine="86"/>
              <w:jc w:val="right"/>
              <w:rPr>
                <w:rFonts w:ascii="Times New Roman" w:hAnsi="Times New Roman"/>
                <w:sz w:val="20"/>
                <w:szCs w:val="20"/>
              </w:rPr>
            </w:pPr>
            <w:r w:rsidRPr="00D11BD4">
              <w:rPr>
                <w:rFonts w:ascii="Times New Roman" w:hAnsi="Times New Roman"/>
                <w:smallCaps/>
                <w:sz w:val="20"/>
                <w:szCs w:val="20"/>
              </w:rPr>
              <w:t>900,000</w:t>
            </w:r>
          </w:p>
        </w:tc>
      </w:tr>
    </w:tbl>
    <w:p w:rsidR="00132632" w:rsidRPr="00B72AE2" w:rsidRDefault="007C5834" w:rsidP="00B72AE2">
      <w:pPr>
        <w:spacing w:after="0" w:line="240" w:lineRule="auto"/>
        <w:rPr>
          <w:rFonts w:ascii="Times New Roman" w:hAnsi="Times New Roman"/>
        </w:rPr>
      </w:pPr>
      <w:r>
        <w:rPr>
          <w:rFonts w:ascii="Times New Roman" w:hAnsi="Times New Roman"/>
        </w:rPr>
        <w:br w:type="page"/>
      </w:r>
    </w:p>
    <w:p w:rsidR="00132632" w:rsidRPr="00B72AE2" w:rsidRDefault="00B72AE2" w:rsidP="009E6E49">
      <w:pPr>
        <w:spacing w:after="60" w:line="240" w:lineRule="auto"/>
        <w:jc w:val="center"/>
        <w:rPr>
          <w:rFonts w:ascii="Times New Roman" w:hAnsi="Times New Roman"/>
        </w:rPr>
      </w:pPr>
      <w:r w:rsidRPr="00B72AE2">
        <w:rPr>
          <w:rFonts w:ascii="Times New Roman" w:hAnsi="Times New Roman"/>
          <w:smallCaps/>
        </w:rPr>
        <w:t>Fifth Schedule—</w:t>
      </w:r>
      <w:r w:rsidRPr="00B72AE2">
        <w:rPr>
          <w:rFonts w:ascii="Times New Roman" w:hAnsi="Times New Roman"/>
          <w:i/>
        </w:rPr>
        <w:t>continued</w:t>
      </w:r>
    </w:p>
    <w:tbl>
      <w:tblPr>
        <w:tblW w:w="5000" w:type="pct"/>
        <w:tblCellMar>
          <w:left w:w="40" w:type="dxa"/>
          <w:right w:w="40" w:type="dxa"/>
        </w:tblCellMar>
        <w:tblLook w:val="0000" w:firstRow="0" w:lastRow="0" w:firstColumn="0" w:lastColumn="0" w:noHBand="0" w:noVBand="0"/>
      </w:tblPr>
      <w:tblGrid>
        <w:gridCol w:w="3688"/>
        <w:gridCol w:w="3900"/>
        <w:gridCol w:w="1521"/>
      </w:tblGrid>
      <w:tr w:rsidR="00132632" w:rsidRPr="00B973B7" w:rsidTr="00B973B7">
        <w:trPr>
          <w:trHeight w:val="20"/>
        </w:trPr>
        <w:tc>
          <w:tcPr>
            <w:tcW w:w="2024" w:type="pct"/>
            <w:tcBorders>
              <w:top w:val="single" w:sz="6" w:space="0" w:color="auto"/>
              <w:right w:val="single" w:sz="6" w:space="0" w:color="auto"/>
            </w:tcBorders>
            <w:vAlign w:val="center"/>
          </w:tcPr>
          <w:p w:rsidR="00132632" w:rsidRPr="00B973B7" w:rsidRDefault="00132632" w:rsidP="009A49E3">
            <w:pPr>
              <w:spacing w:before="60" w:after="0" w:line="240" w:lineRule="auto"/>
              <w:jc w:val="center"/>
              <w:rPr>
                <w:rFonts w:ascii="Times New Roman" w:hAnsi="Times New Roman"/>
                <w:sz w:val="20"/>
                <w:szCs w:val="20"/>
              </w:rPr>
            </w:pPr>
            <w:r w:rsidRPr="00B973B7">
              <w:rPr>
                <w:rFonts w:ascii="Times New Roman" w:hAnsi="Times New Roman"/>
                <w:sz w:val="20"/>
                <w:szCs w:val="20"/>
              </w:rPr>
              <w:t>First Column</w:t>
            </w:r>
          </w:p>
        </w:tc>
        <w:tc>
          <w:tcPr>
            <w:tcW w:w="2141" w:type="pct"/>
            <w:tcBorders>
              <w:top w:val="single" w:sz="6" w:space="0" w:color="auto"/>
              <w:left w:val="single" w:sz="6" w:space="0" w:color="auto"/>
              <w:right w:val="single" w:sz="6" w:space="0" w:color="auto"/>
            </w:tcBorders>
            <w:vAlign w:val="center"/>
          </w:tcPr>
          <w:p w:rsidR="00132632" w:rsidRPr="00B973B7" w:rsidRDefault="00132632" w:rsidP="009A49E3">
            <w:pPr>
              <w:spacing w:before="60" w:after="0" w:line="240" w:lineRule="auto"/>
              <w:jc w:val="center"/>
              <w:rPr>
                <w:rFonts w:ascii="Times New Roman" w:hAnsi="Times New Roman"/>
                <w:sz w:val="20"/>
                <w:szCs w:val="20"/>
              </w:rPr>
            </w:pPr>
            <w:r w:rsidRPr="00B973B7">
              <w:rPr>
                <w:rFonts w:ascii="Times New Roman" w:hAnsi="Times New Roman"/>
                <w:sz w:val="20"/>
                <w:szCs w:val="20"/>
              </w:rPr>
              <w:t>Second Column</w:t>
            </w:r>
          </w:p>
        </w:tc>
        <w:tc>
          <w:tcPr>
            <w:tcW w:w="835" w:type="pct"/>
            <w:tcBorders>
              <w:top w:val="single" w:sz="6" w:space="0" w:color="auto"/>
              <w:left w:val="single" w:sz="6" w:space="0" w:color="auto"/>
            </w:tcBorders>
            <w:vAlign w:val="center"/>
          </w:tcPr>
          <w:p w:rsidR="00132632" w:rsidRPr="00B973B7" w:rsidRDefault="00132632" w:rsidP="009A49E3">
            <w:pPr>
              <w:spacing w:before="60" w:after="0" w:line="240" w:lineRule="auto"/>
              <w:jc w:val="center"/>
              <w:rPr>
                <w:rFonts w:ascii="Times New Roman" w:hAnsi="Times New Roman"/>
                <w:sz w:val="20"/>
                <w:szCs w:val="20"/>
              </w:rPr>
            </w:pPr>
            <w:r w:rsidRPr="00B973B7">
              <w:rPr>
                <w:rFonts w:ascii="Times New Roman" w:hAnsi="Times New Roman"/>
                <w:sz w:val="20"/>
                <w:szCs w:val="20"/>
              </w:rPr>
              <w:t>Third Column</w:t>
            </w:r>
          </w:p>
        </w:tc>
      </w:tr>
      <w:tr w:rsidR="00132632" w:rsidRPr="00B973B7" w:rsidTr="00B973B7">
        <w:trPr>
          <w:trHeight w:val="20"/>
        </w:trPr>
        <w:tc>
          <w:tcPr>
            <w:tcW w:w="2024" w:type="pct"/>
            <w:tcBorders>
              <w:bottom w:val="single" w:sz="6" w:space="0" w:color="auto"/>
              <w:right w:val="single" w:sz="6" w:space="0" w:color="auto"/>
            </w:tcBorders>
            <w:vAlign w:val="center"/>
          </w:tcPr>
          <w:p w:rsidR="00132632" w:rsidRPr="00B973B7" w:rsidRDefault="00132632" w:rsidP="009A49E3">
            <w:pPr>
              <w:spacing w:before="60" w:after="0" w:line="240" w:lineRule="auto"/>
              <w:jc w:val="center"/>
              <w:rPr>
                <w:rFonts w:ascii="Times New Roman" w:hAnsi="Times New Roman"/>
                <w:sz w:val="20"/>
                <w:szCs w:val="20"/>
              </w:rPr>
            </w:pPr>
            <w:r w:rsidRPr="00B973B7">
              <w:rPr>
                <w:rFonts w:ascii="Times New Roman" w:hAnsi="Times New Roman"/>
                <w:sz w:val="20"/>
                <w:szCs w:val="20"/>
              </w:rPr>
              <w:t>University and Hospital</w:t>
            </w:r>
          </w:p>
        </w:tc>
        <w:tc>
          <w:tcPr>
            <w:tcW w:w="2141" w:type="pct"/>
            <w:tcBorders>
              <w:left w:val="single" w:sz="6" w:space="0" w:color="auto"/>
              <w:bottom w:val="single" w:sz="6" w:space="0" w:color="auto"/>
              <w:right w:val="single" w:sz="6" w:space="0" w:color="auto"/>
            </w:tcBorders>
            <w:vAlign w:val="center"/>
          </w:tcPr>
          <w:p w:rsidR="00132632" w:rsidRPr="00B973B7" w:rsidRDefault="00132632" w:rsidP="009A49E3">
            <w:pPr>
              <w:spacing w:before="60" w:after="0" w:line="240" w:lineRule="auto"/>
              <w:jc w:val="center"/>
              <w:rPr>
                <w:rFonts w:ascii="Times New Roman" w:hAnsi="Times New Roman"/>
                <w:sz w:val="20"/>
                <w:szCs w:val="20"/>
              </w:rPr>
            </w:pPr>
            <w:r w:rsidRPr="00B973B7">
              <w:rPr>
                <w:rFonts w:ascii="Times New Roman" w:hAnsi="Times New Roman"/>
                <w:sz w:val="20"/>
                <w:szCs w:val="20"/>
              </w:rPr>
              <w:t>Project</w:t>
            </w:r>
          </w:p>
        </w:tc>
        <w:tc>
          <w:tcPr>
            <w:tcW w:w="835" w:type="pct"/>
            <w:tcBorders>
              <w:left w:val="single" w:sz="6" w:space="0" w:color="auto"/>
              <w:bottom w:val="single" w:sz="6" w:space="0" w:color="auto"/>
            </w:tcBorders>
            <w:vAlign w:val="center"/>
          </w:tcPr>
          <w:p w:rsidR="00132632" w:rsidRPr="00B973B7" w:rsidRDefault="00132632" w:rsidP="009A49E3">
            <w:pPr>
              <w:spacing w:before="60" w:after="0" w:line="240" w:lineRule="auto"/>
              <w:jc w:val="center"/>
              <w:rPr>
                <w:rFonts w:ascii="Times New Roman" w:hAnsi="Times New Roman"/>
                <w:sz w:val="20"/>
                <w:szCs w:val="20"/>
              </w:rPr>
            </w:pPr>
            <w:r w:rsidRPr="00B973B7">
              <w:rPr>
                <w:rFonts w:ascii="Times New Roman" w:hAnsi="Times New Roman"/>
                <w:sz w:val="20"/>
                <w:szCs w:val="20"/>
              </w:rPr>
              <w:t>Maximum Commonwealth contribution</w:t>
            </w:r>
          </w:p>
        </w:tc>
      </w:tr>
      <w:tr w:rsidR="00132632" w:rsidRPr="00B973B7" w:rsidTr="00B973B7">
        <w:trPr>
          <w:trHeight w:val="552"/>
        </w:trPr>
        <w:tc>
          <w:tcPr>
            <w:tcW w:w="2024" w:type="pct"/>
            <w:vMerge w:val="restart"/>
            <w:tcBorders>
              <w:top w:val="single" w:sz="6" w:space="0" w:color="auto"/>
              <w:right w:val="single" w:sz="6" w:space="0" w:color="auto"/>
            </w:tcBorders>
          </w:tcPr>
          <w:p w:rsidR="00132632" w:rsidRPr="00B973B7" w:rsidRDefault="00132632" w:rsidP="008501E9">
            <w:pPr>
              <w:spacing w:before="60" w:after="0" w:line="240" w:lineRule="auto"/>
              <w:rPr>
                <w:rFonts w:ascii="Times New Roman" w:hAnsi="Times New Roman"/>
                <w:sz w:val="20"/>
                <w:szCs w:val="20"/>
              </w:rPr>
            </w:pPr>
            <w:r w:rsidRPr="00B973B7">
              <w:rPr>
                <w:rFonts w:ascii="Times New Roman" w:hAnsi="Times New Roman"/>
                <w:sz w:val="20"/>
                <w:szCs w:val="20"/>
              </w:rPr>
              <w:t>Victoria—</w:t>
            </w:r>
          </w:p>
          <w:p w:rsidR="00132632" w:rsidRPr="00B973B7" w:rsidRDefault="00132632" w:rsidP="00A6539E">
            <w:pPr>
              <w:spacing w:after="0" w:line="240" w:lineRule="auto"/>
              <w:ind w:left="144"/>
              <w:rPr>
                <w:rFonts w:ascii="Times New Roman" w:hAnsi="Times New Roman"/>
                <w:sz w:val="20"/>
                <w:szCs w:val="20"/>
              </w:rPr>
            </w:pPr>
            <w:r w:rsidRPr="00B973B7">
              <w:rPr>
                <w:rFonts w:ascii="Times New Roman" w:hAnsi="Times New Roman"/>
                <w:sz w:val="20"/>
                <w:szCs w:val="20"/>
              </w:rPr>
              <w:t>University of Melbourne—</w:t>
            </w:r>
          </w:p>
          <w:p w:rsidR="00132632" w:rsidRPr="00B973B7" w:rsidRDefault="00132632" w:rsidP="00141BF8">
            <w:pPr>
              <w:spacing w:after="0" w:line="240" w:lineRule="auto"/>
              <w:ind w:left="576" w:hanging="288"/>
              <w:rPr>
                <w:rFonts w:ascii="Times New Roman" w:hAnsi="Times New Roman"/>
                <w:sz w:val="20"/>
                <w:szCs w:val="20"/>
              </w:rPr>
            </w:pPr>
            <w:r w:rsidRPr="00B973B7">
              <w:rPr>
                <w:rFonts w:ascii="Times New Roman" w:hAnsi="Times New Roman"/>
                <w:sz w:val="20"/>
                <w:szCs w:val="20"/>
              </w:rPr>
              <w:t>The Royal Melbourne Hospital</w:t>
            </w:r>
          </w:p>
        </w:tc>
        <w:tc>
          <w:tcPr>
            <w:tcW w:w="2141" w:type="pct"/>
            <w:tcBorders>
              <w:top w:val="single" w:sz="6" w:space="0" w:color="auto"/>
              <w:left w:val="single" w:sz="6" w:space="0" w:color="auto"/>
              <w:right w:val="single" w:sz="6" w:space="0" w:color="auto"/>
            </w:tcBorders>
          </w:tcPr>
          <w:p w:rsidR="00132632" w:rsidRPr="00B973B7" w:rsidRDefault="00132632" w:rsidP="008501E9">
            <w:pPr>
              <w:spacing w:before="60" w:after="0" w:line="240" w:lineRule="auto"/>
              <w:rPr>
                <w:rFonts w:ascii="Times New Roman" w:hAnsi="Times New Roman"/>
                <w:sz w:val="20"/>
                <w:szCs w:val="20"/>
              </w:rPr>
            </w:pPr>
          </w:p>
        </w:tc>
        <w:tc>
          <w:tcPr>
            <w:tcW w:w="835" w:type="pct"/>
            <w:tcBorders>
              <w:top w:val="single" w:sz="6" w:space="0" w:color="auto"/>
              <w:left w:val="single" w:sz="6" w:space="0" w:color="auto"/>
            </w:tcBorders>
          </w:tcPr>
          <w:p w:rsidR="00132632" w:rsidRPr="00B973B7" w:rsidRDefault="00132632" w:rsidP="008501E9">
            <w:pPr>
              <w:spacing w:before="60" w:after="0" w:line="240" w:lineRule="auto"/>
              <w:jc w:val="center"/>
              <w:rPr>
                <w:rFonts w:ascii="Times New Roman" w:hAnsi="Times New Roman"/>
                <w:sz w:val="20"/>
                <w:szCs w:val="20"/>
              </w:rPr>
            </w:pPr>
            <w:r w:rsidRPr="00B973B7">
              <w:rPr>
                <w:rFonts w:ascii="Times New Roman" w:hAnsi="Times New Roman"/>
                <w:sz w:val="20"/>
                <w:szCs w:val="20"/>
              </w:rPr>
              <w:t>$</w:t>
            </w:r>
          </w:p>
        </w:tc>
      </w:tr>
      <w:tr w:rsidR="00132632" w:rsidRPr="00B973B7" w:rsidTr="00B973B7">
        <w:trPr>
          <w:trHeight w:val="20"/>
        </w:trPr>
        <w:tc>
          <w:tcPr>
            <w:tcW w:w="2024" w:type="pct"/>
            <w:vMerge/>
            <w:tcBorders>
              <w:top w:val="single" w:sz="6" w:space="0" w:color="auto"/>
              <w:right w:val="single" w:sz="6" w:space="0" w:color="auto"/>
            </w:tcBorders>
          </w:tcPr>
          <w:p w:rsidR="00132632" w:rsidRPr="00B973B7" w:rsidRDefault="00132632" w:rsidP="00141BF8">
            <w:pPr>
              <w:spacing w:after="0" w:line="240" w:lineRule="auto"/>
              <w:ind w:left="576" w:hanging="288"/>
              <w:rPr>
                <w:rFonts w:ascii="Times New Roman" w:hAnsi="Times New Roman"/>
                <w:sz w:val="20"/>
                <w:szCs w:val="20"/>
              </w:rPr>
            </w:pPr>
          </w:p>
        </w:tc>
        <w:tc>
          <w:tcPr>
            <w:tcW w:w="2141" w:type="pct"/>
            <w:tcBorders>
              <w:left w:val="single" w:sz="6" w:space="0" w:color="auto"/>
              <w:right w:val="single" w:sz="6" w:space="0" w:color="auto"/>
            </w:tcBorders>
          </w:tcPr>
          <w:p w:rsidR="00132632" w:rsidRPr="00B973B7" w:rsidRDefault="00132632" w:rsidP="002B3373">
            <w:pPr>
              <w:tabs>
                <w:tab w:val="right" w:leader="dot" w:pos="3783"/>
              </w:tabs>
              <w:spacing w:after="0" w:line="240" w:lineRule="auto"/>
              <w:ind w:left="432" w:hanging="288"/>
              <w:rPr>
                <w:rFonts w:ascii="Times New Roman" w:hAnsi="Times New Roman"/>
                <w:sz w:val="20"/>
                <w:szCs w:val="20"/>
              </w:rPr>
            </w:pPr>
            <w:r w:rsidRPr="00B973B7">
              <w:rPr>
                <w:rFonts w:ascii="Times New Roman" w:hAnsi="Times New Roman"/>
                <w:sz w:val="20"/>
                <w:szCs w:val="20"/>
              </w:rPr>
              <w:t>Completion of residential accommodation and teaching facilities for 21 students</w:t>
            </w:r>
            <w:r w:rsidR="002B3373" w:rsidRPr="00B973B7">
              <w:rPr>
                <w:rFonts w:ascii="Times New Roman" w:hAnsi="Times New Roman"/>
                <w:sz w:val="20"/>
                <w:szCs w:val="20"/>
              </w:rPr>
              <w:tab/>
            </w:r>
          </w:p>
        </w:tc>
        <w:tc>
          <w:tcPr>
            <w:tcW w:w="835" w:type="pct"/>
            <w:tcBorders>
              <w:left w:val="single" w:sz="6" w:space="0" w:color="auto"/>
            </w:tcBorders>
            <w:vAlign w:val="bottom"/>
          </w:tcPr>
          <w:p w:rsidR="00132632" w:rsidRPr="00B973B7" w:rsidRDefault="00132632" w:rsidP="00CC0BDA">
            <w:pPr>
              <w:spacing w:after="0" w:line="240" w:lineRule="auto"/>
              <w:ind w:right="144"/>
              <w:jc w:val="right"/>
              <w:rPr>
                <w:rFonts w:ascii="Times New Roman" w:hAnsi="Times New Roman"/>
                <w:sz w:val="20"/>
                <w:szCs w:val="20"/>
              </w:rPr>
            </w:pPr>
            <w:r w:rsidRPr="00B973B7">
              <w:rPr>
                <w:rFonts w:ascii="Times New Roman" w:hAnsi="Times New Roman"/>
                <w:sz w:val="20"/>
                <w:szCs w:val="20"/>
              </w:rPr>
              <w:t>20,000</w:t>
            </w:r>
          </w:p>
        </w:tc>
      </w:tr>
      <w:tr w:rsidR="00132632" w:rsidRPr="00B973B7" w:rsidTr="00B973B7">
        <w:trPr>
          <w:trHeight w:val="20"/>
        </w:trPr>
        <w:tc>
          <w:tcPr>
            <w:tcW w:w="2024" w:type="pct"/>
            <w:vMerge/>
            <w:tcBorders>
              <w:top w:val="single" w:sz="6" w:space="0" w:color="auto"/>
              <w:right w:val="single" w:sz="6" w:space="0" w:color="auto"/>
            </w:tcBorders>
          </w:tcPr>
          <w:p w:rsidR="00132632" w:rsidRPr="00B973B7" w:rsidRDefault="00132632" w:rsidP="00141BF8">
            <w:pPr>
              <w:spacing w:after="0" w:line="240" w:lineRule="auto"/>
              <w:ind w:left="576" w:hanging="288"/>
              <w:rPr>
                <w:rFonts w:ascii="Times New Roman" w:hAnsi="Times New Roman"/>
                <w:sz w:val="20"/>
                <w:szCs w:val="20"/>
              </w:rPr>
            </w:pPr>
          </w:p>
        </w:tc>
        <w:tc>
          <w:tcPr>
            <w:tcW w:w="2141" w:type="pct"/>
            <w:tcBorders>
              <w:left w:val="single" w:sz="6" w:space="0" w:color="auto"/>
              <w:right w:val="single" w:sz="6" w:space="0" w:color="auto"/>
            </w:tcBorders>
          </w:tcPr>
          <w:p w:rsidR="00132632" w:rsidRPr="00B973B7" w:rsidRDefault="00132632" w:rsidP="002B3373">
            <w:pPr>
              <w:tabs>
                <w:tab w:val="right" w:leader="dot" w:pos="3783"/>
              </w:tabs>
              <w:spacing w:after="0" w:line="240" w:lineRule="auto"/>
              <w:ind w:left="432" w:hanging="288"/>
              <w:rPr>
                <w:rFonts w:ascii="Times New Roman" w:hAnsi="Times New Roman"/>
                <w:sz w:val="20"/>
                <w:szCs w:val="20"/>
              </w:rPr>
            </w:pPr>
            <w:r w:rsidRPr="00B973B7">
              <w:rPr>
                <w:rFonts w:ascii="Times New Roman" w:hAnsi="Times New Roman"/>
                <w:sz w:val="20"/>
                <w:szCs w:val="20"/>
              </w:rPr>
              <w:t>Erection of lecture theatre</w:t>
            </w:r>
            <w:r w:rsidR="002B3373" w:rsidRPr="00B973B7">
              <w:rPr>
                <w:rFonts w:ascii="Times New Roman" w:hAnsi="Times New Roman"/>
                <w:sz w:val="20"/>
                <w:szCs w:val="20"/>
              </w:rPr>
              <w:tab/>
            </w:r>
          </w:p>
        </w:tc>
        <w:tc>
          <w:tcPr>
            <w:tcW w:w="835" w:type="pct"/>
            <w:tcBorders>
              <w:left w:val="single" w:sz="6" w:space="0" w:color="auto"/>
            </w:tcBorders>
            <w:vAlign w:val="bottom"/>
          </w:tcPr>
          <w:p w:rsidR="00132632" w:rsidRPr="00B973B7" w:rsidRDefault="00132632" w:rsidP="00CC0BDA">
            <w:pPr>
              <w:spacing w:after="0" w:line="240" w:lineRule="auto"/>
              <w:ind w:right="144"/>
              <w:jc w:val="right"/>
              <w:rPr>
                <w:rFonts w:ascii="Times New Roman" w:hAnsi="Times New Roman"/>
                <w:sz w:val="20"/>
                <w:szCs w:val="20"/>
              </w:rPr>
            </w:pPr>
            <w:r w:rsidRPr="00B973B7">
              <w:rPr>
                <w:rFonts w:ascii="Times New Roman" w:hAnsi="Times New Roman"/>
                <w:sz w:val="20"/>
                <w:szCs w:val="20"/>
              </w:rPr>
              <w:t>57,000</w:t>
            </w:r>
          </w:p>
        </w:tc>
      </w:tr>
      <w:tr w:rsidR="00132632" w:rsidRPr="00B973B7" w:rsidTr="00B973B7">
        <w:trPr>
          <w:trHeight w:val="20"/>
        </w:trPr>
        <w:tc>
          <w:tcPr>
            <w:tcW w:w="2024" w:type="pct"/>
            <w:vMerge/>
            <w:tcBorders>
              <w:top w:val="single" w:sz="6" w:space="0" w:color="auto"/>
              <w:right w:val="single" w:sz="6" w:space="0" w:color="auto"/>
            </w:tcBorders>
          </w:tcPr>
          <w:p w:rsidR="00132632" w:rsidRPr="00B973B7" w:rsidRDefault="00132632" w:rsidP="00141BF8">
            <w:pPr>
              <w:spacing w:after="0" w:line="240" w:lineRule="auto"/>
              <w:ind w:left="576" w:hanging="288"/>
              <w:rPr>
                <w:rFonts w:ascii="Times New Roman" w:hAnsi="Times New Roman"/>
                <w:sz w:val="20"/>
                <w:szCs w:val="20"/>
              </w:rPr>
            </w:pPr>
          </w:p>
        </w:tc>
        <w:tc>
          <w:tcPr>
            <w:tcW w:w="2141" w:type="pct"/>
            <w:tcBorders>
              <w:left w:val="single" w:sz="6" w:space="0" w:color="auto"/>
              <w:right w:val="single" w:sz="6" w:space="0" w:color="auto"/>
            </w:tcBorders>
          </w:tcPr>
          <w:p w:rsidR="00132632" w:rsidRPr="00B973B7" w:rsidRDefault="00132632" w:rsidP="002B3373">
            <w:pPr>
              <w:tabs>
                <w:tab w:val="right" w:leader="dot" w:pos="3783"/>
              </w:tabs>
              <w:spacing w:after="0" w:line="240" w:lineRule="auto"/>
              <w:ind w:left="432" w:hanging="288"/>
              <w:rPr>
                <w:rFonts w:ascii="Times New Roman" w:hAnsi="Times New Roman"/>
                <w:sz w:val="20"/>
                <w:szCs w:val="20"/>
              </w:rPr>
            </w:pPr>
            <w:r w:rsidRPr="00B973B7">
              <w:rPr>
                <w:rFonts w:ascii="Times New Roman" w:hAnsi="Times New Roman"/>
                <w:sz w:val="20"/>
                <w:szCs w:val="20"/>
              </w:rPr>
              <w:t>Completion of offices and laboratories for the Department of Radiology</w:t>
            </w:r>
            <w:r w:rsidR="002B3373" w:rsidRPr="00B973B7">
              <w:rPr>
                <w:rFonts w:ascii="Times New Roman" w:hAnsi="Times New Roman"/>
                <w:sz w:val="20"/>
                <w:szCs w:val="20"/>
              </w:rPr>
              <w:tab/>
            </w:r>
          </w:p>
        </w:tc>
        <w:tc>
          <w:tcPr>
            <w:tcW w:w="835" w:type="pct"/>
            <w:tcBorders>
              <w:left w:val="single" w:sz="6" w:space="0" w:color="auto"/>
            </w:tcBorders>
            <w:vAlign w:val="bottom"/>
          </w:tcPr>
          <w:p w:rsidR="00132632" w:rsidRPr="00B973B7" w:rsidRDefault="00132632" w:rsidP="00CC0BDA">
            <w:pPr>
              <w:spacing w:after="0" w:line="240" w:lineRule="auto"/>
              <w:ind w:right="144"/>
              <w:jc w:val="right"/>
              <w:rPr>
                <w:rFonts w:ascii="Times New Roman" w:hAnsi="Times New Roman"/>
                <w:sz w:val="20"/>
                <w:szCs w:val="20"/>
              </w:rPr>
            </w:pPr>
            <w:r w:rsidRPr="00B973B7">
              <w:rPr>
                <w:rFonts w:ascii="Times New Roman" w:hAnsi="Times New Roman"/>
                <w:sz w:val="20"/>
                <w:szCs w:val="20"/>
              </w:rPr>
              <w:t>4,000</w:t>
            </w:r>
          </w:p>
        </w:tc>
      </w:tr>
      <w:tr w:rsidR="00132632" w:rsidRPr="00B973B7" w:rsidTr="00B973B7">
        <w:trPr>
          <w:trHeight w:val="20"/>
        </w:trPr>
        <w:tc>
          <w:tcPr>
            <w:tcW w:w="2024" w:type="pct"/>
            <w:vMerge/>
            <w:tcBorders>
              <w:top w:val="single" w:sz="6" w:space="0" w:color="auto"/>
              <w:right w:val="single" w:sz="6" w:space="0" w:color="auto"/>
            </w:tcBorders>
          </w:tcPr>
          <w:p w:rsidR="00132632" w:rsidRPr="00B973B7" w:rsidRDefault="00132632" w:rsidP="00141BF8">
            <w:pPr>
              <w:spacing w:after="0" w:line="240" w:lineRule="auto"/>
              <w:ind w:left="576" w:hanging="288"/>
              <w:rPr>
                <w:rFonts w:ascii="Times New Roman" w:hAnsi="Times New Roman"/>
                <w:sz w:val="20"/>
                <w:szCs w:val="20"/>
              </w:rPr>
            </w:pPr>
          </w:p>
        </w:tc>
        <w:tc>
          <w:tcPr>
            <w:tcW w:w="2141" w:type="pct"/>
            <w:tcBorders>
              <w:left w:val="single" w:sz="6" w:space="0" w:color="auto"/>
              <w:right w:val="single" w:sz="6" w:space="0" w:color="auto"/>
            </w:tcBorders>
          </w:tcPr>
          <w:p w:rsidR="00132632" w:rsidRPr="00B973B7" w:rsidRDefault="00132632" w:rsidP="00D44011">
            <w:pPr>
              <w:tabs>
                <w:tab w:val="right" w:leader="dot" w:pos="3783"/>
              </w:tabs>
              <w:spacing w:after="60" w:line="240" w:lineRule="auto"/>
              <w:ind w:left="432" w:hanging="288"/>
              <w:rPr>
                <w:rFonts w:ascii="Times New Roman" w:hAnsi="Times New Roman"/>
                <w:sz w:val="20"/>
                <w:szCs w:val="20"/>
              </w:rPr>
            </w:pPr>
            <w:r w:rsidRPr="00B973B7">
              <w:rPr>
                <w:rFonts w:ascii="Times New Roman" w:hAnsi="Times New Roman"/>
                <w:sz w:val="20"/>
                <w:szCs w:val="20"/>
              </w:rPr>
              <w:t>Purchase of teaching equipment for clinical departments</w:t>
            </w:r>
            <w:r w:rsidR="002B3373" w:rsidRPr="00B973B7">
              <w:rPr>
                <w:rFonts w:ascii="Times New Roman" w:hAnsi="Times New Roman"/>
                <w:sz w:val="20"/>
                <w:szCs w:val="20"/>
              </w:rPr>
              <w:tab/>
            </w:r>
          </w:p>
        </w:tc>
        <w:tc>
          <w:tcPr>
            <w:tcW w:w="835" w:type="pct"/>
            <w:tcBorders>
              <w:left w:val="single" w:sz="6" w:space="0" w:color="auto"/>
              <w:bottom w:val="single" w:sz="6" w:space="0" w:color="auto"/>
            </w:tcBorders>
            <w:vAlign w:val="bottom"/>
          </w:tcPr>
          <w:p w:rsidR="00132632" w:rsidRPr="00B973B7" w:rsidRDefault="00132632" w:rsidP="00D44011">
            <w:pPr>
              <w:spacing w:after="60" w:line="240" w:lineRule="auto"/>
              <w:ind w:right="144"/>
              <w:jc w:val="right"/>
              <w:rPr>
                <w:rFonts w:ascii="Times New Roman" w:hAnsi="Times New Roman"/>
                <w:sz w:val="20"/>
                <w:szCs w:val="20"/>
              </w:rPr>
            </w:pPr>
            <w:r w:rsidRPr="00B973B7">
              <w:rPr>
                <w:rFonts w:ascii="Times New Roman" w:hAnsi="Times New Roman"/>
                <w:sz w:val="20"/>
                <w:szCs w:val="20"/>
              </w:rPr>
              <w:t>5,000</w:t>
            </w:r>
          </w:p>
        </w:tc>
      </w:tr>
      <w:tr w:rsidR="00132632" w:rsidRPr="00B973B7" w:rsidTr="00B973B7">
        <w:trPr>
          <w:trHeight w:val="20"/>
        </w:trPr>
        <w:tc>
          <w:tcPr>
            <w:tcW w:w="2024" w:type="pct"/>
            <w:vMerge/>
            <w:tcBorders>
              <w:top w:val="single" w:sz="6" w:space="0" w:color="auto"/>
              <w:right w:val="single" w:sz="6" w:space="0" w:color="auto"/>
            </w:tcBorders>
          </w:tcPr>
          <w:p w:rsidR="00132632" w:rsidRPr="00B973B7" w:rsidRDefault="00132632" w:rsidP="00141BF8">
            <w:pPr>
              <w:spacing w:after="0" w:line="240" w:lineRule="auto"/>
              <w:ind w:left="576" w:hanging="288"/>
              <w:rPr>
                <w:rFonts w:ascii="Times New Roman" w:hAnsi="Times New Roman"/>
                <w:sz w:val="20"/>
                <w:szCs w:val="20"/>
              </w:rPr>
            </w:pPr>
          </w:p>
        </w:tc>
        <w:tc>
          <w:tcPr>
            <w:tcW w:w="2141" w:type="pct"/>
            <w:tcBorders>
              <w:left w:val="single" w:sz="6" w:space="0" w:color="auto"/>
              <w:bottom w:val="single" w:sz="6" w:space="0" w:color="auto"/>
              <w:right w:val="single" w:sz="6" w:space="0" w:color="auto"/>
            </w:tcBorders>
          </w:tcPr>
          <w:p w:rsidR="00132632" w:rsidRPr="00B973B7" w:rsidRDefault="00132632" w:rsidP="00F54BB5">
            <w:pPr>
              <w:spacing w:after="0" w:line="240" w:lineRule="auto"/>
              <w:ind w:left="432" w:hanging="288"/>
              <w:rPr>
                <w:rFonts w:ascii="Times New Roman" w:hAnsi="Times New Roman"/>
                <w:sz w:val="20"/>
                <w:szCs w:val="20"/>
              </w:rPr>
            </w:pPr>
          </w:p>
        </w:tc>
        <w:tc>
          <w:tcPr>
            <w:tcW w:w="835" w:type="pct"/>
            <w:tcBorders>
              <w:top w:val="single" w:sz="6" w:space="0" w:color="auto"/>
              <w:left w:val="single" w:sz="6" w:space="0" w:color="auto"/>
              <w:bottom w:val="single" w:sz="6" w:space="0" w:color="auto"/>
            </w:tcBorders>
            <w:vAlign w:val="bottom"/>
          </w:tcPr>
          <w:p w:rsidR="00132632" w:rsidRPr="00B973B7" w:rsidRDefault="00132632" w:rsidP="00D44011">
            <w:pPr>
              <w:spacing w:before="40" w:after="60" w:line="240" w:lineRule="auto"/>
              <w:ind w:right="144"/>
              <w:jc w:val="right"/>
              <w:rPr>
                <w:rFonts w:ascii="Times New Roman" w:hAnsi="Times New Roman"/>
                <w:sz w:val="20"/>
                <w:szCs w:val="20"/>
              </w:rPr>
            </w:pPr>
            <w:r w:rsidRPr="00B973B7">
              <w:rPr>
                <w:rFonts w:ascii="Times New Roman" w:hAnsi="Times New Roman"/>
                <w:sz w:val="20"/>
                <w:szCs w:val="20"/>
              </w:rPr>
              <w:t>86,000</w:t>
            </w:r>
          </w:p>
        </w:tc>
      </w:tr>
      <w:tr w:rsidR="00132632" w:rsidRPr="00B973B7" w:rsidTr="00B973B7">
        <w:trPr>
          <w:trHeight w:val="20"/>
        </w:trPr>
        <w:tc>
          <w:tcPr>
            <w:tcW w:w="2024" w:type="pct"/>
            <w:vMerge w:val="restart"/>
            <w:tcBorders>
              <w:right w:val="single" w:sz="6" w:space="0" w:color="auto"/>
            </w:tcBorders>
          </w:tcPr>
          <w:p w:rsidR="00132632" w:rsidRPr="00B973B7" w:rsidRDefault="00132632" w:rsidP="00B77E88">
            <w:pPr>
              <w:tabs>
                <w:tab w:val="right" w:leader="dot" w:pos="3510"/>
              </w:tabs>
              <w:spacing w:before="60" w:after="0" w:line="240" w:lineRule="auto"/>
              <w:ind w:left="576" w:hanging="288"/>
              <w:rPr>
                <w:rFonts w:ascii="Times New Roman" w:hAnsi="Times New Roman"/>
                <w:sz w:val="20"/>
                <w:szCs w:val="20"/>
              </w:rPr>
            </w:pPr>
            <w:r w:rsidRPr="00B973B7">
              <w:rPr>
                <w:rFonts w:ascii="Times New Roman" w:hAnsi="Times New Roman"/>
                <w:sz w:val="20"/>
                <w:szCs w:val="20"/>
              </w:rPr>
              <w:t>St. Vincent</w:t>
            </w:r>
            <w:r w:rsidR="00F8010A" w:rsidRPr="00B973B7">
              <w:rPr>
                <w:rFonts w:ascii="Times New Roman" w:hAnsi="Times New Roman"/>
                <w:sz w:val="20"/>
                <w:szCs w:val="20"/>
              </w:rPr>
              <w:t>’</w:t>
            </w:r>
            <w:r w:rsidRPr="00B973B7">
              <w:rPr>
                <w:rFonts w:ascii="Times New Roman" w:hAnsi="Times New Roman"/>
                <w:sz w:val="20"/>
                <w:szCs w:val="20"/>
              </w:rPr>
              <w:t>s Hospital</w:t>
            </w:r>
            <w:r w:rsidR="002302B9" w:rsidRPr="00B973B7">
              <w:rPr>
                <w:rFonts w:ascii="Times New Roman" w:hAnsi="Times New Roman"/>
                <w:sz w:val="20"/>
                <w:szCs w:val="20"/>
              </w:rPr>
              <w:tab/>
            </w:r>
          </w:p>
        </w:tc>
        <w:tc>
          <w:tcPr>
            <w:tcW w:w="2141" w:type="pct"/>
            <w:tcBorders>
              <w:top w:val="single" w:sz="6" w:space="0" w:color="auto"/>
              <w:left w:val="single" w:sz="6" w:space="0" w:color="auto"/>
              <w:right w:val="single" w:sz="6" w:space="0" w:color="auto"/>
            </w:tcBorders>
          </w:tcPr>
          <w:p w:rsidR="00132632" w:rsidRPr="00B973B7" w:rsidRDefault="00132632" w:rsidP="00B77E88">
            <w:pPr>
              <w:tabs>
                <w:tab w:val="right" w:leader="dot" w:pos="3783"/>
              </w:tabs>
              <w:spacing w:before="60" w:after="0" w:line="240" w:lineRule="auto"/>
              <w:ind w:left="432" w:hanging="288"/>
              <w:rPr>
                <w:rFonts w:ascii="Times New Roman" w:hAnsi="Times New Roman"/>
                <w:sz w:val="20"/>
                <w:szCs w:val="20"/>
              </w:rPr>
            </w:pPr>
            <w:r w:rsidRPr="00B973B7">
              <w:rPr>
                <w:rFonts w:ascii="Times New Roman" w:hAnsi="Times New Roman"/>
                <w:sz w:val="20"/>
                <w:szCs w:val="20"/>
              </w:rPr>
              <w:t>Provision of residential accommodation for eight students and provision of tutorial facilities</w:t>
            </w:r>
            <w:r w:rsidR="002B3373" w:rsidRPr="00B973B7">
              <w:rPr>
                <w:rFonts w:ascii="Times New Roman" w:hAnsi="Times New Roman"/>
                <w:sz w:val="20"/>
                <w:szCs w:val="20"/>
              </w:rPr>
              <w:tab/>
            </w:r>
          </w:p>
        </w:tc>
        <w:tc>
          <w:tcPr>
            <w:tcW w:w="835" w:type="pct"/>
            <w:tcBorders>
              <w:top w:val="single" w:sz="6" w:space="0" w:color="auto"/>
              <w:left w:val="single" w:sz="6" w:space="0" w:color="auto"/>
            </w:tcBorders>
            <w:vAlign w:val="bottom"/>
          </w:tcPr>
          <w:p w:rsidR="00132632" w:rsidRPr="00B973B7" w:rsidRDefault="00132632" w:rsidP="00B77E88">
            <w:pPr>
              <w:spacing w:before="60" w:after="0" w:line="240" w:lineRule="auto"/>
              <w:ind w:right="144"/>
              <w:jc w:val="right"/>
              <w:rPr>
                <w:rFonts w:ascii="Times New Roman" w:hAnsi="Times New Roman"/>
                <w:sz w:val="20"/>
                <w:szCs w:val="20"/>
              </w:rPr>
            </w:pPr>
            <w:r w:rsidRPr="00B973B7">
              <w:rPr>
                <w:rFonts w:ascii="Times New Roman" w:hAnsi="Times New Roman"/>
                <w:sz w:val="20"/>
                <w:szCs w:val="20"/>
              </w:rPr>
              <w:t>52,000</w:t>
            </w:r>
          </w:p>
        </w:tc>
      </w:tr>
      <w:tr w:rsidR="00132632" w:rsidRPr="00B973B7" w:rsidTr="00B973B7">
        <w:trPr>
          <w:trHeight w:val="20"/>
        </w:trPr>
        <w:tc>
          <w:tcPr>
            <w:tcW w:w="2024" w:type="pct"/>
            <w:vMerge/>
            <w:tcBorders>
              <w:right w:val="single" w:sz="6" w:space="0" w:color="auto"/>
            </w:tcBorders>
          </w:tcPr>
          <w:p w:rsidR="00132632" w:rsidRPr="00B973B7" w:rsidRDefault="00132632" w:rsidP="00141BF8">
            <w:pPr>
              <w:spacing w:after="0" w:line="240" w:lineRule="auto"/>
              <w:ind w:left="576" w:hanging="288"/>
              <w:rPr>
                <w:rFonts w:ascii="Times New Roman" w:hAnsi="Times New Roman"/>
                <w:sz w:val="20"/>
                <w:szCs w:val="20"/>
              </w:rPr>
            </w:pPr>
          </w:p>
        </w:tc>
        <w:tc>
          <w:tcPr>
            <w:tcW w:w="2141" w:type="pct"/>
            <w:tcBorders>
              <w:left w:val="single" w:sz="6" w:space="0" w:color="auto"/>
              <w:right w:val="single" w:sz="6" w:space="0" w:color="auto"/>
            </w:tcBorders>
          </w:tcPr>
          <w:p w:rsidR="00132632" w:rsidRPr="00B973B7" w:rsidRDefault="00132632" w:rsidP="002B3373">
            <w:pPr>
              <w:tabs>
                <w:tab w:val="right" w:leader="dot" w:pos="3783"/>
              </w:tabs>
              <w:spacing w:after="0" w:line="240" w:lineRule="auto"/>
              <w:ind w:left="432" w:hanging="288"/>
              <w:rPr>
                <w:rFonts w:ascii="Times New Roman" w:hAnsi="Times New Roman"/>
                <w:sz w:val="20"/>
                <w:szCs w:val="20"/>
              </w:rPr>
            </w:pPr>
            <w:r w:rsidRPr="00B973B7">
              <w:rPr>
                <w:rFonts w:ascii="Times New Roman" w:hAnsi="Times New Roman"/>
                <w:sz w:val="20"/>
                <w:szCs w:val="20"/>
              </w:rPr>
              <w:t>Completion of clinical teaching block</w:t>
            </w:r>
            <w:r w:rsidR="002B3373" w:rsidRPr="00B973B7">
              <w:rPr>
                <w:rFonts w:ascii="Times New Roman" w:hAnsi="Times New Roman"/>
                <w:sz w:val="20"/>
                <w:szCs w:val="20"/>
              </w:rPr>
              <w:tab/>
            </w:r>
          </w:p>
        </w:tc>
        <w:tc>
          <w:tcPr>
            <w:tcW w:w="835" w:type="pct"/>
            <w:tcBorders>
              <w:left w:val="single" w:sz="6" w:space="0" w:color="auto"/>
            </w:tcBorders>
            <w:vAlign w:val="bottom"/>
          </w:tcPr>
          <w:p w:rsidR="00132632" w:rsidRPr="00B973B7" w:rsidRDefault="00132632" w:rsidP="00CC0BDA">
            <w:pPr>
              <w:spacing w:after="0" w:line="240" w:lineRule="auto"/>
              <w:ind w:right="144"/>
              <w:jc w:val="right"/>
              <w:rPr>
                <w:rFonts w:ascii="Times New Roman" w:hAnsi="Times New Roman"/>
                <w:sz w:val="20"/>
                <w:szCs w:val="20"/>
              </w:rPr>
            </w:pPr>
            <w:r w:rsidRPr="00B973B7">
              <w:rPr>
                <w:rFonts w:ascii="Times New Roman" w:hAnsi="Times New Roman"/>
                <w:sz w:val="20"/>
                <w:szCs w:val="20"/>
              </w:rPr>
              <w:t>280,000</w:t>
            </w:r>
          </w:p>
        </w:tc>
      </w:tr>
      <w:tr w:rsidR="00132632" w:rsidRPr="00B973B7" w:rsidTr="00B973B7">
        <w:trPr>
          <w:trHeight w:val="20"/>
        </w:trPr>
        <w:tc>
          <w:tcPr>
            <w:tcW w:w="2024" w:type="pct"/>
            <w:vMerge/>
            <w:tcBorders>
              <w:right w:val="single" w:sz="6" w:space="0" w:color="auto"/>
            </w:tcBorders>
          </w:tcPr>
          <w:p w:rsidR="00132632" w:rsidRPr="00B973B7" w:rsidRDefault="00132632" w:rsidP="00141BF8">
            <w:pPr>
              <w:spacing w:after="0" w:line="240" w:lineRule="auto"/>
              <w:ind w:left="576" w:hanging="288"/>
              <w:rPr>
                <w:rFonts w:ascii="Times New Roman" w:hAnsi="Times New Roman"/>
                <w:sz w:val="20"/>
                <w:szCs w:val="20"/>
              </w:rPr>
            </w:pPr>
          </w:p>
        </w:tc>
        <w:tc>
          <w:tcPr>
            <w:tcW w:w="2141" w:type="pct"/>
            <w:tcBorders>
              <w:left w:val="single" w:sz="6" w:space="0" w:color="auto"/>
              <w:right w:val="single" w:sz="6" w:space="0" w:color="auto"/>
            </w:tcBorders>
          </w:tcPr>
          <w:p w:rsidR="00132632" w:rsidRPr="00B973B7" w:rsidRDefault="00132632" w:rsidP="001E305A">
            <w:pPr>
              <w:tabs>
                <w:tab w:val="right" w:leader="dot" w:pos="3783"/>
              </w:tabs>
              <w:spacing w:after="60" w:line="240" w:lineRule="auto"/>
              <w:ind w:left="432" w:hanging="288"/>
              <w:rPr>
                <w:rFonts w:ascii="Times New Roman" w:hAnsi="Times New Roman"/>
                <w:sz w:val="20"/>
                <w:szCs w:val="20"/>
              </w:rPr>
            </w:pPr>
            <w:r w:rsidRPr="00B973B7">
              <w:rPr>
                <w:rFonts w:ascii="Times New Roman" w:hAnsi="Times New Roman"/>
                <w:sz w:val="20"/>
                <w:szCs w:val="20"/>
              </w:rPr>
              <w:t>Purchase of teaching equipment for clinical departments</w:t>
            </w:r>
            <w:r w:rsidR="002B3373" w:rsidRPr="00B973B7">
              <w:rPr>
                <w:rFonts w:ascii="Times New Roman" w:hAnsi="Times New Roman"/>
                <w:sz w:val="20"/>
                <w:szCs w:val="20"/>
              </w:rPr>
              <w:tab/>
            </w:r>
          </w:p>
        </w:tc>
        <w:tc>
          <w:tcPr>
            <w:tcW w:w="835" w:type="pct"/>
            <w:tcBorders>
              <w:left w:val="single" w:sz="6" w:space="0" w:color="auto"/>
              <w:bottom w:val="single" w:sz="6" w:space="0" w:color="auto"/>
            </w:tcBorders>
            <w:vAlign w:val="bottom"/>
          </w:tcPr>
          <w:p w:rsidR="00132632" w:rsidRPr="00B973B7" w:rsidRDefault="00132632" w:rsidP="001E305A">
            <w:pPr>
              <w:spacing w:after="60" w:line="240" w:lineRule="auto"/>
              <w:ind w:right="144"/>
              <w:jc w:val="right"/>
              <w:rPr>
                <w:rFonts w:ascii="Times New Roman" w:hAnsi="Times New Roman"/>
                <w:sz w:val="20"/>
                <w:szCs w:val="20"/>
              </w:rPr>
            </w:pPr>
            <w:r w:rsidRPr="00B973B7">
              <w:rPr>
                <w:rFonts w:ascii="Times New Roman" w:hAnsi="Times New Roman"/>
                <w:sz w:val="20"/>
                <w:szCs w:val="20"/>
              </w:rPr>
              <w:t>5,000</w:t>
            </w:r>
          </w:p>
        </w:tc>
      </w:tr>
      <w:tr w:rsidR="00132632" w:rsidRPr="00B973B7" w:rsidTr="00B973B7">
        <w:trPr>
          <w:trHeight w:val="20"/>
        </w:trPr>
        <w:tc>
          <w:tcPr>
            <w:tcW w:w="2024" w:type="pct"/>
            <w:vMerge/>
            <w:tcBorders>
              <w:right w:val="single" w:sz="6" w:space="0" w:color="auto"/>
            </w:tcBorders>
          </w:tcPr>
          <w:p w:rsidR="00132632" w:rsidRPr="00B973B7" w:rsidRDefault="00132632" w:rsidP="00141BF8">
            <w:pPr>
              <w:spacing w:after="0" w:line="240" w:lineRule="auto"/>
              <w:ind w:left="576" w:hanging="288"/>
              <w:rPr>
                <w:rFonts w:ascii="Times New Roman" w:hAnsi="Times New Roman"/>
                <w:sz w:val="20"/>
                <w:szCs w:val="20"/>
              </w:rPr>
            </w:pPr>
          </w:p>
        </w:tc>
        <w:tc>
          <w:tcPr>
            <w:tcW w:w="2141" w:type="pct"/>
            <w:tcBorders>
              <w:left w:val="single" w:sz="6" w:space="0" w:color="auto"/>
              <w:bottom w:val="single" w:sz="6" w:space="0" w:color="auto"/>
              <w:right w:val="single" w:sz="6" w:space="0" w:color="auto"/>
            </w:tcBorders>
          </w:tcPr>
          <w:p w:rsidR="00132632" w:rsidRPr="00B973B7" w:rsidRDefault="00132632" w:rsidP="00F54BB5">
            <w:pPr>
              <w:spacing w:after="0" w:line="240" w:lineRule="auto"/>
              <w:ind w:left="432" w:hanging="288"/>
              <w:rPr>
                <w:rFonts w:ascii="Times New Roman" w:hAnsi="Times New Roman"/>
                <w:sz w:val="20"/>
                <w:szCs w:val="20"/>
              </w:rPr>
            </w:pPr>
          </w:p>
        </w:tc>
        <w:tc>
          <w:tcPr>
            <w:tcW w:w="835" w:type="pct"/>
            <w:tcBorders>
              <w:top w:val="single" w:sz="6" w:space="0" w:color="auto"/>
              <w:left w:val="single" w:sz="6" w:space="0" w:color="auto"/>
              <w:bottom w:val="single" w:sz="6" w:space="0" w:color="auto"/>
            </w:tcBorders>
            <w:vAlign w:val="bottom"/>
          </w:tcPr>
          <w:p w:rsidR="00132632" w:rsidRPr="00B973B7" w:rsidRDefault="00132632" w:rsidP="001E305A">
            <w:pPr>
              <w:spacing w:before="40" w:after="60" w:line="240" w:lineRule="auto"/>
              <w:ind w:right="144"/>
              <w:jc w:val="right"/>
              <w:rPr>
                <w:rFonts w:ascii="Times New Roman" w:hAnsi="Times New Roman"/>
                <w:sz w:val="20"/>
                <w:szCs w:val="20"/>
              </w:rPr>
            </w:pPr>
            <w:r w:rsidRPr="00B973B7">
              <w:rPr>
                <w:rFonts w:ascii="Times New Roman" w:hAnsi="Times New Roman"/>
                <w:sz w:val="20"/>
                <w:szCs w:val="20"/>
              </w:rPr>
              <w:t>337,000</w:t>
            </w:r>
          </w:p>
        </w:tc>
      </w:tr>
      <w:tr w:rsidR="00132632" w:rsidRPr="00B973B7" w:rsidTr="00B973B7">
        <w:trPr>
          <w:trHeight w:val="20"/>
        </w:trPr>
        <w:tc>
          <w:tcPr>
            <w:tcW w:w="2024" w:type="pct"/>
            <w:vMerge w:val="restart"/>
            <w:tcBorders>
              <w:right w:val="single" w:sz="6" w:space="0" w:color="auto"/>
            </w:tcBorders>
          </w:tcPr>
          <w:p w:rsidR="00132632" w:rsidRPr="00B973B7" w:rsidRDefault="00132632" w:rsidP="00141BF8">
            <w:pPr>
              <w:spacing w:after="0" w:line="240" w:lineRule="auto"/>
              <w:ind w:left="576" w:hanging="288"/>
              <w:rPr>
                <w:rFonts w:ascii="Times New Roman" w:hAnsi="Times New Roman"/>
                <w:sz w:val="20"/>
                <w:szCs w:val="20"/>
              </w:rPr>
            </w:pPr>
            <w:r w:rsidRPr="00B973B7">
              <w:rPr>
                <w:rFonts w:ascii="Times New Roman" w:hAnsi="Times New Roman"/>
                <w:sz w:val="20"/>
                <w:szCs w:val="20"/>
              </w:rPr>
              <w:t>The</w:t>
            </w:r>
            <w:r w:rsidR="00F8010A" w:rsidRPr="00B973B7">
              <w:rPr>
                <w:rFonts w:ascii="Times New Roman" w:hAnsi="Times New Roman"/>
                <w:sz w:val="20"/>
                <w:szCs w:val="20"/>
              </w:rPr>
              <w:t xml:space="preserve"> </w:t>
            </w:r>
            <w:r w:rsidRPr="00B973B7">
              <w:rPr>
                <w:rFonts w:ascii="Times New Roman" w:hAnsi="Times New Roman"/>
                <w:sz w:val="20"/>
                <w:szCs w:val="20"/>
              </w:rPr>
              <w:t>Royal Victorian</w:t>
            </w:r>
            <w:r w:rsidR="00F8010A" w:rsidRPr="00B973B7">
              <w:rPr>
                <w:rFonts w:ascii="Times New Roman" w:hAnsi="Times New Roman"/>
                <w:sz w:val="20"/>
                <w:szCs w:val="20"/>
              </w:rPr>
              <w:t xml:space="preserve"> </w:t>
            </w:r>
            <w:r w:rsidRPr="00B973B7">
              <w:rPr>
                <w:rFonts w:ascii="Times New Roman" w:hAnsi="Times New Roman"/>
                <w:sz w:val="20"/>
                <w:szCs w:val="20"/>
              </w:rPr>
              <w:t>Eye and Ear Hospital</w:t>
            </w:r>
          </w:p>
        </w:tc>
        <w:tc>
          <w:tcPr>
            <w:tcW w:w="2141" w:type="pct"/>
            <w:tcBorders>
              <w:top w:val="single" w:sz="6" w:space="0" w:color="auto"/>
              <w:left w:val="single" w:sz="6" w:space="0" w:color="auto"/>
              <w:right w:val="single" w:sz="6" w:space="0" w:color="auto"/>
            </w:tcBorders>
          </w:tcPr>
          <w:p w:rsidR="00132632" w:rsidRPr="00B973B7" w:rsidRDefault="00132632" w:rsidP="007865CF">
            <w:pPr>
              <w:tabs>
                <w:tab w:val="right" w:leader="dot" w:pos="3783"/>
              </w:tabs>
              <w:spacing w:after="60" w:line="240" w:lineRule="auto"/>
              <w:ind w:left="432" w:hanging="288"/>
              <w:rPr>
                <w:rFonts w:ascii="Times New Roman" w:hAnsi="Times New Roman"/>
                <w:sz w:val="20"/>
                <w:szCs w:val="20"/>
              </w:rPr>
            </w:pPr>
            <w:r w:rsidRPr="00B973B7">
              <w:rPr>
                <w:rFonts w:ascii="Times New Roman" w:hAnsi="Times New Roman"/>
                <w:sz w:val="20"/>
                <w:szCs w:val="20"/>
              </w:rPr>
              <w:t>Provision of professorial suite, seminar and tutorial rooms, library, and laboratories for Department of Ophthalmology</w:t>
            </w:r>
            <w:r w:rsidR="002B3373" w:rsidRPr="00B973B7">
              <w:rPr>
                <w:rFonts w:ascii="Times New Roman" w:hAnsi="Times New Roman"/>
                <w:sz w:val="20"/>
                <w:szCs w:val="20"/>
              </w:rPr>
              <w:tab/>
            </w:r>
          </w:p>
        </w:tc>
        <w:tc>
          <w:tcPr>
            <w:tcW w:w="835" w:type="pct"/>
            <w:tcBorders>
              <w:top w:val="single" w:sz="6" w:space="0" w:color="auto"/>
              <w:left w:val="single" w:sz="6" w:space="0" w:color="auto"/>
              <w:bottom w:val="single" w:sz="6" w:space="0" w:color="auto"/>
            </w:tcBorders>
            <w:vAlign w:val="bottom"/>
          </w:tcPr>
          <w:p w:rsidR="00132632" w:rsidRPr="00B973B7" w:rsidRDefault="00132632" w:rsidP="007865CF">
            <w:pPr>
              <w:spacing w:after="60" w:line="240" w:lineRule="auto"/>
              <w:ind w:right="144"/>
              <w:jc w:val="right"/>
              <w:rPr>
                <w:rFonts w:ascii="Times New Roman" w:hAnsi="Times New Roman"/>
                <w:sz w:val="20"/>
                <w:szCs w:val="20"/>
              </w:rPr>
            </w:pPr>
            <w:r w:rsidRPr="00B973B7">
              <w:rPr>
                <w:rFonts w:ascii="Times New Roman" w:hAnsi="Times New Roman"/>
                <w:sz w:val="20"/>
                <w:szCs w:val="20"/>
              </w:rPr>
              <w:t>110,000</w:t>
            </w:r>
          </w:p>
        </w:tc>
      </w:tr>
      <w:tr w:rsidR="00132632" w:rsidRPr="00B973B7" w:rsidTr="00B973B7">
        <w:trPr>
          <w:trHeight w:val="20"/>
        </w:trPr>
        <w:tc>
          <w:tcPr>
            <w:tcW w:w="2024" w:type="pct"/>
            <w:vMerge/>
            <w:tcBorders>
              <w:right w:val="single" w:sz="6" w:space="0" w:color="auto"/>
            </w:tcBorders>
          </w:tcPr>
          <w:p w:rsidR="00132632" w:rsidRPr="00B973B7" w:rsidRDefault="00132632" w:rsidP="00141BF8">
            <w:pPr>
              <w:spacing w:after="0" w:line="240" w:lineRule="auto"/>
              <w:ind w:left="576" w:hanging="288"/>
              <w:rPr>
                <w:rFonts w:ascii="Times New Roman" w:hAnsi="Times New Roman"/>
                <w:sz w:val="20"/>
                <w:szCs w:val="20"/>
              </w:rPr>
            </w:pPr>
          </w:p>
        </w:tc>
        <w:tc>
          <w:tcPr>
            <w:tcW w:w="2141" w:type="pct"/>
            <w:tcBorders>
              <w:left w:val="single" w:sz="6" w:space="0" w:color="auto"/>
              <w:bottom w:val="single" w:sz="6" w:space="0" w:color="auto"/>
              <w:right w:val="single" w:sz="6" w:space="0" w:color="auto"/>
            </w:tcBorders>
          </w:tcPr>
          <w:p w:rsidR="00132632" w:rsidRPr="00B973B7" w:rsidRDefault="00132632" w:rsidP="00F54BB5">
            <w:pPr>
              <w:spacing w:after="0" w:line="240" w:lineRule="auto"/>
              <w:ind w:left="432" w:hanging="288"/>
              <w:rPr>
                <w:rFonts w:ascii="Times New Roman" w:hAnsi="Times New Roman"/>
                <w:sz w:val="20"/>
                <w:szCs w:val="20"/>
              </w:rPr>
            </w:pPr>
          </w:p>
        </w:tc>
        <w:tc>
          <w:tcPr>
            <w:tcW w:w="835" w:type="pct"/>
            <w:tcBorders>
              <w:top w:val="single" w:sz="6" w:space="0" w:color="auto"/>
              <w:left w:val="single" w:sz="6" w:space="0" w:color="auto"/>
              <w:bottom w:val="single" w:sz="6" w:space="0" w:color="auto"/>
            </w:tcBorders>
            <w:vAlign w:val="bottom"/>
          </w:tcPr>
          <w:p w:rsidR="00132632" w:rsidRPr="00B973B7" w:rsidRDefault="00132632" w:rsidP="007865CF">
            <w:pPr>
              <w:spacing w:before="40" w:after="60" w:line="240" w:lineRule="auto"/>
              <w:ind w:right="144"/>
              <w:jc w:val="right"/>
              <w:rPr>
                <w:rFonts w:ascii="Times New Roman" w:hAnsi="Times New Roman"/>
                <w:sz w:val="20"/>
                <w:szCs w:val="20"/>
              </w:rPr>
            </w:pPr>
            <w:r w:rsidRPr="00B973B7">
              <w:rPr>
                <w:rFonts w:ascii="Times New Roman" w:hAnsi="Times New Roman"/>
                <w:sz w:val="20"/>
                <w:szCs w:val="20"/>
              </w:rPr>
              <w:t>110,000</w:t>
            </w:r>
          </w:p>
        </w:tc>
      </w:tr>
      <w:tr w:rsidR="00132632" w:rsidRPr="00B973B7" w:rsidTr="00B973B7">
        <w:trPr>
          <w:trHeight w:val="20"/>
        </w:trPr>
        <w:tc>
          <w:tcPr>
            <w:tcW w:w="2024" w:type="pct"/>
            <w:vMerge w:val="restart"/>
            <w:tcBorders>
              <w:right w:val="single" w:sz="6" w:space="0" w:color="auto"/>
            </w:tcBorders>
          </w:tcPr>
          <w:p w:rsidR="00132632" w:rsidRPr="00B973B7" w:rsidRDefault="00132632" w:rsidP="00141BF8">
            <w:pPr>
              <w:spacing w:after="0" w:line="240" w:lineRule="auto"/>
              <w:ind w:left="576" w:hanging="288"/>
              <w:rPr>
                <w:rFonts w:ascii="Times New Roman" w:hAnsi="Times New Roman"/>
                <w:sz w:val="20"/>
                <w:szCs w:val="20"/>
              </w:rPr>
            </w:pPr>
            <w:r w:rsidRPr="00B973B7">
              <w:rPr>
                <w:rFonts w:ascii="Times New Roman" w:hAnsi="Times New Roman"/>
                <w:sz w:val="20"/>
                <w:szCs w:val="20"/>
              </w:rPr>
              <w:t>Royal Park Psychiatric Hospital</w:t>
            </w:r>
          </w:p>
        </w:tc>
        <w:tc>
          <w:tcPr>
            <w:tcW w:w="2141" w:type="pct"/>
            <w:tcBorders>
              <w:top w:val="single" w:sz="6" w:space="0" w:color="auto"/>
              <w:left w:val="single" w:sz="6" w:space="0" w:color="auto"/>
              <w:right w:val="single" w:sz="6" w:space="0" w:color="auto"/>
            </w:tcBorders>
          </w:tcPr>
          <w:p w:rsidR="00132632" w:rsidRPr="00B973B7" w:rsidRDefault="00132632" w:rsidP="005D1D7B">
            <w:pPr>
              <w:tabs>
                <w:tab w:val="right" w:leader="dot" w:pos="3783"/>
              </w:tabs>
              <w:spacing w:after="60" w:line="240" w:lineRule="auto"/>
              <w:ind w:left="432" w:hanging="288"/>
              <w:rPr>
                <w:rFonts w:ascii="Times New Roman" w:hAnsi="Times New Roman"/>
                <w:sz w:val="20"/>
                <w:szCs w:val="20"/>
              </w:rPr>
            </w:pPr>
            <w:r w:rsidRPr="00B973B7">
              <w:rPr>
                <w:rFonts w:ascii="Times New Roman" w:hAnsi="Times New Roman"/>
                <w:sz w:val="20"/>
                <w:szCs w:val="20"/>
              </w:rPr>
              <w:t>Purchase of teaching equipment for clinical departments</w:t>
            </w:r>
            <w:r w:rsidR="002B3373" w:rsidRPr="00B973B7">
              <w:rPr>
                <w:rFonts w:ascii="Times New Roman" w:hAnsi="Times New Roman"/>
                <w:sz w:val="20"/>
                <w:szCs w:val="20"/>
              </w:rPr>
              <w:tab/>
            </w:r>
          </w:p>
        </w:tc>
        <w:tc>
          <w:tcPr>
            <w:tcW w:w="835" w:type="pct"/>
            <w:tcBorders>
              <w:top w:val="single" w:sz="6" w:space="0" w:color="auto"/>
              <w:left w:val="single" w:sz="6" w:space="0" w:color="auto"/>
              <w:bottom w:val="single" w:sz="6" w:space="0" w:color="auto"/>
            </w:tcBorders>
            <w:vAlign w:val="bottom"/>
          </w:tcPr>
          <w:p w:rsidR="00132632" w:rsidRPr="00B973B7" w:rsidRDefault="00132632" w:rsidP="005D1D7B">
            <w:pPr>
              <w:spacing w:after="60" w:line="240" w:lineRule="auto"/>
              <w:ind w:right="144"/>
              <w:jc w:val="right"/>
              <w:rPr>
                <w:rFonts w:ascii="Times New Roman" w:hAnsi="Times New Roman"/>
                <w:sz w:val="20"/>
                <w:szCs w:val="20"/>
              </w:rPr>
            </w:pPr>
            <w:r w:rsidRPr="00B973B7">
              <w:rPr>
                <w:rFonts w:ascii="Times New Roman" w:hAnsi="Times New Roman"/>
                <w:sz w:val="20"/>
                <w:szCs w:val="20"/>
              </w:rPr>
              <w:t>2,000</w:t>
            </w:r>
          </w:p>
        </w:tc>
      </w:tr>
      <w:tr w:rsidR="00132632" w:rsidRPr="00B973B7" w:rsidTr="00B973B7">
        <w:trPr>
          <w:trHeight w:val="20"/>
        </w:trPr>
        <w:tc>
          <w:tcPr>
            <w:tcW w:w="2024" w:type="pct"/>
            <w:vMerge/>
            <w:tcBorders>
              <w:right w:val="single" w:sz="6" w:space="0" w:color="auto"/>
            </w:tcBorders>
          </w:tcPr>
          <w:p w:rsidR="00132632" w:rsidRPr="00B973B7" w:rsidRDefault="00132632" w:rsidP="00141BF8">
            <w:pPr>
              <w:spacing w:after="0" w:line="240" w:lineRule="auto"/>
              <w:ind w:left="576" w:hanging="288"/>
              <w:rPr>
                <w:rFonts w:ascii="Times New Roman" w:hAnsi="Times New Roman"/>
                <w:sz w:val="20"/>
                <w:szCs w:val="20"/>
              </w:rPr>
            </w:pPr>
          </w:p>
        </w:tc>
        <w:tc>
          <w:tcPr>
            <w:tcW w:w="2141" w:type="pct"/>
            <w:tcBorders>
              <w:left w:val="single" w:sz="6" w:space="0" w:color="auto"/>
              <w:bottom w:val="single" w:sz="6" w:space="0" w:color="auto"/>
              <w:right w:val="single" w:sz="6" w:space="0" w:color="auto"/>
            </w:tcBorders>
          </w:tcPr>
          <w:p w:rsidR="00132632" w:rsidRPr="00B973B7" w:rsidRDefault="00132632" w:rsidP="00F54BB5">
            <w:pPr>
              <w:spacing w:after="0" w:line="240" w:lineRule="auto"/>
              <w:ind w:left="432" w:hanging="288"/>
              <w:rPr>
                <w:rFonts w:ascii="Times New Roman" w:hAnsi="Times New Roman"/>
                <w:sz w:val="20"/>
                <w:szCs w:val="20"/>
              </w:rPr>
            </w:pPr>
          </w:p>
        </w:tc>
        <w:tc>
          <w:tcPr>
            <w:tcW w:w="835" w:type="pct"/>
            <w:tcBorders>
              <w:top w:val="single" w:sz="6" w:space="0" w:color="auto"/>
              <w:left w:val="single" w:sz="6" w:space="0" w:color="auto"/>
              <w:bottom w:val="single" w:sz="6" w:space="0" w:color="auto"/>
            </w:tcBorders>
            <w:vAlign w:val="bottom"/>
          </w:tcPr>
          <w:p w:rsidR="00132632" w:rsidRPr="00B973B7" w:rsidRDefault="00132632" w:rsidP="005D1D7B">
            <w:pPr>
              <w:spacing w:before="40" w:after="60" w:line="240" w:lineRule="auto"/>
              <w:ind w:right="144"/>
              <w:jc w:val="right"/>
              <w:rPr>
                <w:rFonts w:ascii="Times New Roman" w:hAnsi="Times New Roman"/>
                <w:sz w:val="20"/>
                <w:szCs w:val="20"/>
              </w:rPr>
            </w:pPr>
            <w:r w:rsidRPr="00B973B7">
              <w:rPr>
                <w:rFonts w:ascii="Times New Roman" w:hAnsi="Times New Roman"/>
                <w:sz w:val="20"/>
                <w:szCs w:val="20"/>
              </w:rPr>
              <w:t>2,000</w:t>
            </w:r>
          </w:p>
        </w:tc>
      </w:tr>
      <w:tr w:rsidR="00132632" w:rsidRPr="00B973B7" w:rsidTr="00B973B7">
        <w:trPr>
          <w:trHeight w:val="20"/>
        </w:trPr>
        <w:tc>
          <w:tcPr>
            <w:tcW w:w="2024" w:type="pct"/>
            <w:vMerge w:val="restart"/>
            <w:tcBorders>
              <w:right w:val="single" w:sz="6" w:space="0" w:color="auto"/>
            </w:tcBorders>
          </w:tcPr>
          <w:p w:rsidR="00132632" w:rsidRPr="00B973B7" w:rsidRDefault="00132632" w:rsidP="002302B9">
            <w:pPr>
              <w:tabs>
                <w:tab w:val="right" w:leader="dot" w:pos="3510"/>
              </w:tabs>
              <w:spacing w:after="0" w:line="240" w:lineRule="auto"/>
              <w:ind w:left="576" w:hanging="288"/>
              <w:rPr>
                <w:rFonts w:ascii="Times New Roman" w:hAnsi="Times New Roman"/>
                <w:sz w:val="20"/>
                <w:szCs w:val="20"/>
              </w:rPr>
            </w:pPr>
            <w:r w:rsidRPr="00B973B7">
              <w:rPr>
                <w:rFonts w:ascii="Times New Roman" w:hAnsi="Times New Roman"/>
                <w:sz w:val="20"/>
                <w:szCs w:val="20"/>
              </w:rPr>
              <w:t>Fairfield Hospital</w:t>
            </w:r>
            <w:r w:rsidR="002302B9" w:rsidRPr="00B973B7">
              <w:rPr>
                <w:rFonts w:ascii="Times New Roman" w:hAnsi="Times New Roman"/>
                <w:sz w:val="20"/>
                <w:szCs w:val="20"/>
              </w:rPr>
              <w:tab/>
            </w:r>
          </w:p>
        </w:tc>
        <w:tc>
          <w:tcPr>
            <w:tcW w:w="2141" w:type="pct"/>
            <w:tcBorders>
              <w:top w:val="single" w:sz="6" w:space="0" w:color="auto"/>
              <w:left w:val="single" w:sz="6" w:space="0" w:color="auto"/>
              <w:right w:val="single" w:sz="6" w:space="0" w:color="auto"/>
            </w:tcBorders>
          </w:tcPr>
          <w:p w:rsidR="00132632" w:rsidRPr="00B973B7" w:rsidRDefault="00132632" w:rsidP="00986B9C">
            <w:pPr>
              <w:tabs>
                <w:tab w:val="right" w:leader="dot" w:pos="3783"/>
              </w:tabs>
              <w:spacing w:after="60" w:line="240" w:lineRule="auto"/>
              <w:ind w:left="432" w:hanging="288"/>
              <w:rPr>
                <w:rFonts w:ascii="Times New Roman" w:hAnsi="Times New Roman"/>
                <w:sz w:val="20"/>
                <w:szCs w:val="20"/>
              </w:rPr>
            </w:pPr>
            <w:r w:rsidRPr="00B973B7">
              <w:rPr>
                <w:rFonts w:ascii="Times New Roman" w:hAnsi="Times New Roman"/>
                <w:sz w:val="20"/>
                <w:szCs w:val="20"/>
              </w:rPr>
              <w:t>Purchase of teaching equipment for clinical departments</w:t>
            </w:r>
            <w:r w:rsidR="002B3373" w:rsidRPr="00B973B7">
              <w:rPr>
                <w:rFonts w:ascii="Times New Roman" w:hAnsi="Times New Roman"/>
                <w:sz w:val="20"/>
                <w:szCs w:val="20"/>
              </w:rPr>
              <w:tab/>
            </w:r>
          </w:p>
        </w:tc>
        <w:tc>
          <w:tcPr>
            <w:tcW w:w="835" w:type="pct"/>
            <w:tcBorders>
              <w:top w:val="single" w:sz="6" w:space="0" w:color="auto"/>
              <w:left w:val="single" w:sz="6" w:space="0" w:color="auto"/>
              <w:bottom w:val="single" w:sz="6" w:space="0" w:color="auto"/>
            </w:tcBorders>
            <w:vAlign w:val="bottom"/>
          </w:tcPr>
          <w:p w:rsidR="00132632" w:rsidRPr="00B973B7" w:rsidRDefault="00132632" w:rsidP="00986B9C">
            <w:pPr>
              <w:spacing w:after="60" w:line="240" w:lineRule="auto"/>
              <w:ind w:right="144"/>
              <w:jc w:val="right"/>
              <w:rPr>
                <w:rFonts w:ascii="Times New Roman" w:hAnsi="Times New Roman"/>
                <w:sz w:val="20"/>
                <w:szCs w:val="20"/>
              </w:rPr>
            </w:pPr>
            <w:r w:rsidRPr="00B973B7">
              <w:rPr>
                <w:rFonts w:ascii="Times New Roman" w:hAnsi="Times New Roman"/>
                <w:sz w:val="20"/>
                <w:szCs w:val="20"/>
              </w:rPr>
              <w:t>2,000</w:t>
            </w:r>
          </w:p>
        </w:tc>
      </w:tr>
      <w:tr w:rsidR="00132632" w:rsidRPr="00B973B7" w:rsidTr="00B973B7">
        <w:trPr>
          <w:trHeight w:val="20"/>
        </w:trPr>
        <w:tc>
          <w:tcPr>
            <w:tcW w:w="2024" w:type="pct"/>
            <w:vMerge/>
            <w:tcBorders>
              <w:right w:val="single" w:sz="6" w:space="0" w:color="auto"/>
            </w:tcBorders>
          </w:tcPr>
          <w:p w:rsidR="00132632" w:rsidRPr="00B973B7" w:rsidRDefault="00132632" w:rsidP="00141BF8">
            <w:pPr>
              <w:spacing w:after="0" w:line="240" w:lineRule="auto"/>
              <w:ind w:left="576" w:hanging="288"/>
              <w:rPr>
                <w:rFonts w:ascii="Times New Roman" w:hAnsi="Times New Roman"/>
                <w:sz w:val="20"/>
                <w:szCs w:val="20"/>
              </w:rPr>
            </w:pPr>
          </w:p>
        </w:tc>
        <w:tc>
          <w:tcPr>
            <w:tcW w:w="2141" w:type="pct"/>
            <w:tcBorders>
              <w:left w:val="single" w:sz="6" w:space="0" w:color="auto"/>
              <w:bottom w:val="single" w:sz="6" w:space="0" w:color="auto"/>
              <w:right w:val="single" w:sz="6" w:space="0" w:color="auto"/>
            </w:tcBorders>
          </w:tcPr>
          <w:p w:rsidR="00132632" w:rsidRPr="00B973B7" w:rsidRDefault="00132632" w:rsidP="00F54BB5">
            <w:pPr>
              <w:spacing w:after="0" w:line="240" w:lineRule="auto"/>
              <w:ind w:left="432" w:hanging="288"/>
              <w:rPr>
                <w:rFonts w:ascii="Times New Roman" w:hAnsi="Times New Roman"/>
                <w:sz w:val="20"/>
                <w:szCs w:val="20"/>
              </w:rPr>
            </w:pPr>
          </w:p>
        </w:tc>
        <w:tc>
          <w:tcPr>
            <w:tcW w:w="835" w:type="pct"/>
            <w:tcBorders>
              <w:top w:val="single" w:sz="6" w:space="0" w:color="auto"/>
              <w:left w:val="single" w:sz="6" w:space="0" w:color="auto"/>
              <w:bottom w:val="single" w:sz="6" w:space="0" w:color="auto"/>
            </w:tcBorders>
            <w:vAlign w:val="bottom"/>
          </w:tcPr>
          <w:p w:rsidR="00132632" w:rsidRPr="00B973B7" w:rsidRDefault="00132632" w:rsidP="00986B9C">
            <w:pPr>
              <w:spacing w:before="40" w:after="60" w:line="240" w:lineRule="auto"/>
              <w:ind w:right="144"/>
              <w:jc w:val="right"/>
              <w:rPr>
                <w:rFonts w:ascii="Times New Roman" w:hAnsi="Times New Roman"/>
                <w:sz w:val="20"/>
                <w:szCs w:val="20"/>
              </w:rPr>
            </w:pPr>
            <w:r w:rsidRPr="00B973B7">
              <w:rPr>
                <w:rFonts w:ascii="Times New Roman" w:hAnsi="Times New Roman"/>
                <w:sz w:val="20"/>
                <w:szCs w:val="20"/>
              </w:rPr>
              <w:t>2,000</w:t>
            </w:r>
          </w:p>
        </w:tc>
      </w:tr>
      <w:tr w:rsidR="00132632" w:rsidRPr="00B973B7" w:rsidTr="00B973B7">
        <w:trPr>
          <w:trHeight w:val="20"/>
        </w:trPr>
        <w:tc>
          <w:tcPr>
            <w:tcW w:w="2024" w:type="pct"/>
            <w:vMerge w:val="restart"/>
            <w:tcBorders>
              <w:right w:val="single" w:sz="6" w:space="0" w:color="auto"/>
            </w:tcBorders>
          </w:tcPr>
          <w:p w:rsidR="00132632" w:rsidRPr="00B973B7" w:rsidRDefault="00132632" w:rsidP="00141BF8">
            <w:pPr>
              <w:spacing w:after="0" w:line="240" w:lineRule="auto"/>
              <w:ind w:left="576" w:hanging="288"/>
              <w:rPr>
                <w:rFonts w:ascii="Times New Roman" w:hAnsi="Times New Roman"/>
                <w:sz w:val="20"/>
                <w:szCs w:val="20"/>
              </w:rPr>
            </w:pPr>
            <w:r w:rsidRPr="00B973B7">
              <w:rPr>
                <w:rFonts w:ascii="Times New Roman" w:hAnsi="Times New Roman"/>
                <w:sz w:val="20"/>
                <w:szCs w:val="20"/>
              </w:rPr>
              <w:t>Austin Hospital, Heidelberg</w:t>
            </w:r>
          </w:p>
        </w:tc>
        <w:tc>
          <w:tcPr>
            <w:tcW w:w="2141" w:type="pct"/>
            <w:tcBorders>
              <w:top w:val="single" w:sz="6" w:space="0" w:color="auto"/>
              <w:left w:val="single" w:sz="6" w:space="0" w:color="auto"/>
              <w:right w:val="single" w:sz="6" w:space="0" w:color="auto"/>
            </w:tcBorders>
          </w:tcPr>
          <w:p w:rsidR="00132632" w:rsidRPr="00B973B7" w:rsidRDefault="00132632" w:rsidP="002B3373">
            <w:pPr>
              <w:tabs>
                <w:tab w:val="right" w:leader="dot" w:pos="3783"/>
              </w:tabs>
              <w:spacing w:after="0" w:line="240" w:lineRule="auto"/>
              <w:ind w:left="432" w:hanging="288"/>
              <w:rPr>
                <w:rFonts w:ascii="Times New Roman" w:hAnsi="Times New Roman"/>
                <w:sz w:val="20"/>
                <w:szCs w:val="20"/>
              </w:rPr>
            </w:pPr>
            <w:r w:rsidRPr="00B973B7">
              <w:rPr>
                <w:rFonts w:ascii="Times New Roman" w:hAnsi="Times New Roman"/>
                <w:sz w:val="20"/>
                <w:szCs w:val="20"/>
              </w:rPr>
              <w:t>Provision of student facilities, including reading room, locker room, residential accommodation and temporary teaching facilities for Departments of Pathology, Microbiology, Medicine and Surgery</w:t>
            </w:r>
            <w:r w:rsidR="002B3373" w:rsidRPr="00B973B7">
              <w:rPr>
                <w:rFonts w:ascii="Times New Roman" w:hAnsi="Times New Roman"/>
                <w:sz w:val="20"/>
                <w:szCs w:val="20"/>
              </w:rPr>
              <w:tab/>
            </w:r>
          </w:p>
        </w:tc>
        <w:tc>
          <w:tcPr>
            <w:tcW w:w="835" w:type="pct"/>
            <w:tcBorders>
              <w:top w:val="single" w:sz="6" w:space="0" w:color="auto"/>
              <w:left w:val="single" w:sz="6" w:space="0" w:color="auto"/>
            </w:tcBorders>
            <w:vAlign w:val="bottom"/>
          </w:tcPr>
          <w:p w:rsidR="00132632" w:rsidRPr="00B973B7" w:rsidRDefault="00132632" w:rsidP="00CC0BDA">
            <w:pPr>
              <w:spacing w:after="0" w:line="240" w:lineRule="auto"/>
              <w:ind w:right="144"/>
              <w:jc w:val="right"/>
              <w:rPr>
                <w:rFonts w:ascii="Times New Roman" w:hAnsi="Times New Roman"/>
                <w:sz w:val="20"/>
                <w:szCs w:val="20"/>
              </w:rPr>
            </w:pPr>
            <w:r w:rsidRPr="00B973B7">
              <w:rPr>
                <w:rFonts w:ascii="Times New Roman" w:hAnsi="Times New Roman"/>
                <w:sz w:val="20"/>
                <w:szCs w:val="20"/>
              </w:rPr>
              <w:t>50,000</w:t>
            </w:r>
          </w:p>
        </w:tc>
      </w:tr>
      <w:tr w:rsidR="00132632" w:rsidRPr="00B973B7" w:rsidTr="00B973B7">
        <w:trPr>
          <w:trHeight w:val="20"/>
        </w:trPr>
        <w:tc>
          <w:tcPr>
            <w:tcW w:w="2024" w:type="pct"/>
            <w:vMerge/>
            <w:tcBorders>
              <w:right w:val="single" w:sz="6" w:space="0" w:color="auto"/>
            </w:tcBorders>
          </w:tcPr>
          <w:p w:rsidR="00132632" w:rsidRPr="00B973B7" w:rsidRDefault="00132632" w:rsidP="00141BF8">
            <w:pPr>
              <w:spacing w:after="0" w:line="240" w:lineRule="auto"/>
              <w:ind w:left="576" w:hanging="288"/>
              <w:rPr>
                <w:rFonts w:ascii="Times New Roman" w:hAnsi="Times New Roman"/>
                <w:sz w:val="20"/>
                <w:szCs w:val="20"/>
              </w:rPr>
            </w:pPr>
          </w:p>
        </w:tc>
        <w:tc>
          <w:tcPr>
            <w:tcW w:w="2141" w:type="pct"/>
            <w:tcBorders>
              <w:left w:val="single" w:sz="6" w:space="0" w:color="auto"/>
              <w:right w:val="single" w:sz="6" w:space="0" w:color="auto"/>
            </w:tcBorders>
          </w:tcPr>
          <w:p w:rsidR="00132632" w:rsidRPr="00B973B7" w:rsidRDefault="00132632" w:rsidP="00EA071D">
            <w:pPr>
              <w:tabs>
                <w:tab w:val="right" w:leader="dot" w:pos="3783"/>
              </w:tabs>
              <w:spacing w:after="60" w:line="240" w:lineRule="auto"/>
              <w:ind w:left="432" w:hanging="288"/>
              <w:rPr>
                <w:rFonts w:ascii="Times New Roman" w:hAnsi="Times New Roman"/>
                <w:sz w:val="20"/>
                <w:szCs w:val="20"/>
              </w:rPr>
            </w:pPr>
            <w:r w:rsidRPr="00B973B7">
              <w:rPr>
                <w:rFonts w:ascii="Times New Roman" w:hAnsi="Times New Roman"/>
                <w:sz w:val="20"/>
                <w:szCs w:val="20"/>
              </w:rPr>
              <w:t>Erection of building for instruction in pathology, microbiology, medicine and surgery</w:t>
            </w:r>
            <w:r w:rsidR="002B3373" w:rsidRPr="00B973B7">
              <w:rPr>
                <w:rFonts w:ascii="Times New Roman" w:hAnsi="Times New Roman"/>
                <w:sz w:val="20"/>
                <w:szCs w:val="20"/>
              </w:rPr>
              <w:tab/>
            </w:r>
          </w:p>
        </w:tc>
        <w:tc>
          <w:tcPr>
            <w:tcW w:w="835" w:type="pct"/>
            <w:tcBorders>
              <w:left w:val="single" w:sz="6" w:space="0" w:color="auto"/>
              <w:bottom w:val="single" w:sz="6" w:space="0" w:color="auto"/>
            </w:tcBorders>
            <w:vAlign w:val="bottom"/>
          </w:tcPr>
          <w:p w:rsidR="00132632" w:rsidRPr="00B973B7" w:rsidRDefault="00132632" w:rsidP="00EA071D">
            <w:pPr>
              <w:spacing w:after="60" w:line="240" w:lineRule="auto"/>
              <w:ind w:right="144"/>
              <w:jc w:val="right"/>
              <w:rPr>
                <w:rFonts w:ascii="Times New Roman" w:hAnsi="Times New Roman"/>
                <w:sz w:val="20"/>
                <w:szCs w:val="20"/>
              </w:rPr>
            </w:pPr>
            <w:r w:rsidRPr="00B973B7">
              <w:rPr>
                <w:rFonts w:ascii="Times New Roman" w:hAnsi="Times New Roman"/>
                <w:sz w:val="20"/>
                <w:szCs w:val="20"/>
              </w:rPr>
              <w:t>700,000</w:t>
            </w:r>
          </w:p>
        </w:tc>
      </w:tr>
      <w:tr w:rsidR="00132632" w:rsidRPr="00B973B7" w:rsidTr="00B973B7">
        <w:trPr>
          <w:trHeight w:val="20"/>
        </w:trPr>
        <w:tc>
          <w:tcPr>
            <w:tcW w:w="2024" w:type="pct"/>
            <w:vMerge/>
            <w:tcBorders>
              <w:right w:val="single" w:sz="6" w:space="0" w:color="auto"/>
            </w:tcBorders>
          </w:tcPr>
          <w:p w:rsidR="00132632" w:rsidRPr="00B973B7" w:rsidRDefault="00132632" w:rsidP="00141BF8">
            <w:pPr>
              <w:spacing w:after="0" w:line="240" w:lineRule="auto"/>
              <w:ind w:left="576" w:hanging="288"/>
              <w:rPr>
                <w:rFonts w:ascii="Times New Roman" w:hAnsi="Times New Roman"/>
                <w:sz w:val="20"/>
                <w:szCs w:val="20"/>
              </w:rPr>
            </w:pPr>
          </w:p>
        </w:tc>
        <w:tc>
          <w:tcPr>
            <w:tcW w:w="2141" w:type="pct"/>
            <w:tcBorders>
              <w:left w:val="single" w:sz="6" w:space="0" w:color="auto"/>
              <w:bottom w:val="single" w:sz="6" w:space="0" w:color="auto"/>
              <w:right w:val="single" w:sz="6" w:space="0" w:color="auto"/>
            </w:tcBorders>
          </w:tcPr>
          <w:p w:rsidR="00132632" w:rsidRPr="00B973B7" w:rsidRDefault="00132632" w:rsidP="00F54BB5">
            <w:pPr>
              <w:spacing w:after="0" w:line="240" w:lineRule="auto"/>
              <w:ind w:left="432" w:hanging="288"/>
              <w:rPr>
                <w:rFonts w:ascii="Times New Roman" w:hAnsi="Times New Roman"/>
                <w:sz w:val="20"/>
                <w:szCs w:val="20"/>
              </w:rPr>
            </w:pPr>
          </w:p>
        </w:tc>
        <w:tc>
          <w:tcPr>
            <w:tcW w:w="835" w:type="pct"/>
            <w:tcBorders>
              <w:top w:val="single" w:sz="6" w:space="0" w:color="auto"/>
              <w:left w:val="single" w:sz="6" w:space="0" w:color="auto"/>
            </w:tcBorders>
            <w:vAlign w:val="bottom"/>
          </w:tcPr>
          <w:p w:rsidR="00132632" w:rsidRPr="00B973B7" w:rsidRDefault="00132632" w:rsidP="00EA071D">
            <w:pPr>
              <w:spacing w:before="40" w:after="60" w:line="240" w:lineRule="auto"/>
              <w:ind w:right="144"/>
              <w:jc w:val="right"/>
              <w:rPr>
                <w:rFonts w:ascii="Times New Roman" w:hAnsi="Times New Roman"/>
                <w:sz w:val="20"/>
                <w:szCs w:val="20"/>
              </w:rPr>
            </w:pPr>
            <w:r w:rsidRPr="00B973B7">
              <w:rPr>
                <w:rFonts w:ascii="Times New Roman" w:hAnsi="Times New Roman"/>
                <w:sz w:val="20"/>
                <w:szCs w:val="20"/>
              </w:rPr>
              <w:t>750,000</w:t>
            </w:r>
          </w:p>
        </w:tc>
      </w:tr>
      <w:tr w:rsidR="00B973B7" w:rsidRPr="00B973B7" w:rsidTr="00B973B7">
        <w:trPr>
          <w:trHeight w:val="957"/>
        </w:trPr>
        <w:tc>
          <w:tcPr>
            <w:tcW w:w="2024" w:type="pct"/>
            <w:vMerge w:val="restart"/>
            <w:tcBorders>
              <w:right w:val="single" w:sz="6" w:space="0" w:color="auto"/>
            </w:tcBorders>
          </w:tcPr>
          <w:p w:rsidR="00B973B7" w:rsidRPr="00B973B7" w:rsidRDefault="00B973B7" w:rsidP="00B973B7">
            <w:pPr>
              <w:tabs>
                <w:tab w:val="right" w:leader="dot" w:pos="3510"/>
              </w:tabs>
              <w:spacing w:after="60" w:line="240" w:lineRule="auto"/>
              <w:ind w:left="576" w:hanging="288"/>
              <w:rPr>
                <w:rFonts w:ascii="Times New Roman" w:hAnsi="Times New Roman"/>
                <w:sz w:val="20"/>
                <w:szCs w:val="20"/>
              </w:rPr>
            </w:pPr>
            <w:r w:rsidRPr="00B973B7">
              <w:rPr>
                <w:rFonts w:ascii="Times New Roman" w:hAnsi="Times New Roman"/>
                <w:sz w:val="20"/>
                <w:szCs w:val="20"/>
              </w:rPr>
              <w:t>Mercy Hospital</w:t>
            </w:r>
            <w:r w:rsidRPr="00B973B7">
              <w:rPr>
                <w:rFonts w:ascii="Times New Roman" w:hAnsi="Times New Roman"/>
                <w:sz w:val="20"/>
                <w:szCs w:val="20"/>
              </w:rPr>
              <w:tab/>
            </w:r>
          </w:p>
        </w:tc>
        <w:tc>
          <w:tcPr>
            <w:tcW w:w="2141" w:type="pct"/>
            <w:tcBorders>
              <w:top w:val="single" w:sz="6" w:space="0" w:color="auto"/>
              <w:left w:val="single" w:sz="6" w:space="0" w:color="auto"/>
              <w:right w:val="single" w:sz="6" w:space="0" w:color="auto"/>
            </w:tcBorders>
          </w:tcPr>
          <w:p w:rsidR="00B973B7" w:rsidRPr="00B973B7" w:rsidRDefault="00B973B7" w:rsidP="00B973B7">
            <w:pPr>
              <w:tabs>
                <w:tab w:val="right" w:leader="dot" w:pos="3783"/>
              </w:tabs>
              <w:spacing w:after="60" w:line="240" w:lineRule="auto"/>
              <w:ind w:left="432" w:hanging="288"/>
              <w:rPr>
                <w:rFonts w:ascii="Times New Roman" w:hAnsi="Times New Roman"/>
                <w:sz w:val="20"/>
                <w:szCs w:val="20"/>
              </w:rPr>
            </w:pPr>
            <w:r w:rsidRPr="00B973B7">
              <w:rPr>
                <w:rFonts w:ascii="Times New Roman" w:hAnsi="Times New Roman"/>
                <w:sz w:val="20"/>
                <w:szCs w:val="20"/>
              </w:rPr>
              <w:t>Provision of teaching accommodation for obstetrics and gynaecology and neo-natal paediatrics, including a clinical professorial unit</w:t>
            </w:r>
            <w:r w:rsidRPr="00B973B7">
              <w:rPr>
                <w:rFonts w:ascii="Times New Roman" w:hAnsi="Times New Roman"/>
                <w:sz w:val="20"/>
                <w:szCs w:val="20"/>
              </w:rPr>
              <w:tab/>
            </w:r>
          </w:p>
        </w:tc>
        <w:tc>
          <w:tcPr>
            <w:tcW w:w="835" w:type="pct"/>
            <w:tcBorders>
              <w:left w:val="single" w:sz="6" w:space="0" w:color="auto"/>
              <w:bottom w:val="single" w:sz="6" w:space="0" w:color="auto"/>
            </w:tcBorders>
            <w:vAlign w:val="bottom"/>
          </w:tcPr>
          <w:p w:rsidR="00B973B7" w:rsidRPr="00B973B7" w:rsidRDefault="00B973B7" w:rsidP="00B973B7">
            <w:pPr>
              <w:spacing w:after="60" w:line="240" w:lineRule="auto"/>
              <w:ind w:right="144"/>
              <w:jc w:val="right"/>
              <w:rPr>
                <w:rFonts w:ascii="Times New Roman" w:hAnsi="Times New Roman"/>
                <w:sz w:val="20"/>
                <w:szCs w:val="20"/>
              </w:rPr>
            </w:pPr>
            <w:r w:rsidRPr="00B973B7">
              <w:rPr>
                <w:rFonts w:ascii="Times New Roman" w:hAnsi="Times New Roman"/>
                <w:sz w:val="20"/>
                <w:szCs w:val="20"/>
              </w:rPr>
              <w:t xml:space="preserve">130,000 </w:t>
            </w:r>
          </w:p>
        </w:tc>
      </w:tr>
      <w:tr w:rsidR="00B973B7" w:rsidRPr="00B973B7" w:rsidTr="0034543A">
        <w:trPr>
          <w:trHeight w:val="138"/>
        </w:trPr>
        <w:tc>
          <w:tcPr>
            <w:tcW w:w="2024" w:type="pct"/>
            <w:vMerge/>
            <w:tcBorders>
              <w:right w:val="single" w:sz="6" w:space="0" w:color="auto"/>
            </w:tcBorders>
          </w:tcPr>
          <w:p w:rsidR="00B973B7" w:rsidRPr="00B973B7" w:rsidRDefault="00B973B7" w:rsidP="002302B9">
            <w:pPr>
              <w:tabs>
                <w:tab w:val="right" w:leader="dot" w:pos="3510"/>
              </w:tabs>
              <w:spacing w:after="0" w:line="240" w:lineRule="auto"/>
              <w:ind w:left="576" w:hanging="288"/>
              <w:rPr>
                <w:rFonts w:ascii="Times New Roman" w:hAnsi="Times New Roman"/>
                <w:sz w:val="20"/>
                <w:szCs w:val="20"/>
              </w:rPr>
            </w:pPr>
          </w:p>
        </w:tc>
        <w:tc>
          <w:tcPr>
            <w:tcW w:w="2141" w:type="pct"/>
            <w:tcBorders>
              <w:left w:val="single" w:sz="6" w:space="0" w:color="auto"/>
              <w:right w:val="single" w:sz="6" w:space="0" w:color="auto"/>
            </w:tcBorders>
          </w:tcPr>
          <w:p w:rsidR="00B973B7" w:rsidRPr="00B973B7" w:rsidRDefault="00B973B7" w:rsidP="00B973B7">
            <w:pPr>
              <w:tabs>
                <w:tab w:val="right" w:leader="dot" w:pos="3783"/>
              </w:tabs>
              <w:spacing w:after="60" w:line="240" w:lineRule="auto"/>
              <w:ind w:left="432" w:hanging="288"/>
              <w:rPr>
                <w:rFonts w:ascii="Times New Roman" w:hAnsi="Times New Roman"/>
                <w:sz w:val="20"/>
                <w:szCs w:val="20"/>
              </w:rPr>
            </w:pPr>
          </w:p>
        </w:tc>
        <w:tc>
          <w:tcPr>
            <w:tcW w:w="835" w:type="pct"/>
            <w:tcBorders>
              <w:top w:val="single" w:sz="6" w:space="0" w:color="auto"/>
              <w:left w:val="single" w:sz="6" w:space="0" w:color="auto"/>
              <w:bottom w:val="single" w:sz="6" w:space="0" w:color="auto"/>
            </w:tcBorders>
            <w:vAlign w:val="bottom"/>
          </w:tcPr>
          <w:p w:rsidR="00B973B7" w:rsidRPr="00B973B7" w:rsidRDefault="00B973B7" w:rsidP="007272CD">
            <w:pPr>
              <w:spacing w:before="40" w:after="60" w:line="240" w:lineRule="auto"/>
              <w:ind w:right="144"/>
              <w:jc w:val="right"/>
              <w:rPr>
                <w:rFonts w:ascii="Times New Roman" w:hAnsi="Times New Roman"/>
                <w:sz w:val="20"/>
                <w:szCs w:val="20"/>
              </w:rPr>
            </w:pPr>
            <w:r w:rsidRPr="00B973B7">
              <w:rPr>
                <w:rFonts w:ascii="Times New Roman" w:hAnsi="Times New Roman"/>
                <w:sz w:val="20"/>
                <w:szCs w:val="20"/>
              </w:rPr>
              <w:t>130,000</w:t>
            </w:r>
          </w:p>
        </w:tc>
      </w:tr>
      <w:tr w:rsidR="0034543A" w:rsidRPr="00B973B7" w:rsidTr="007272CD">
        <w:trPr>
          <w:trHeight w:val="138"/>
        </w:trPr>
        <w:tc>
          <w:tcPr>
            <w:tcW w:w="2024" w:type="pct"/>
            <w:tcBorders>
              <w:right w:val="single" w:sz="6" w:space="0" w:color="auto"/>
            </w:tcBorders>
          </w:tcPr>
          <w:p w:rsidR="0034543A" w:rsidRPr="00B973B7" w:rsidRDefault="0034543A" w:rsidP="002302B9">
            <w:pPr>
              <w:tabs>
                <w:tab w:val="right" w:leader="dot" w:pos="3510"/>
              </w:tabs>
              <w:spacing w:after="0" w:line="240" w:lineRule="auto"/>
              <w:ind w:left="576" w:hanging="288"/>
              <w:rPr>
                <w:rFonts w:ascii="Times New Roman" w:hAnsi="Times New Roman"/>
                <w:sz w:val="20"/>
                <w:szCs w:val="20"/>
              </w:rPr>
            </w:pPr>
          </w:p>
        </w:tc>
        <w:tc>
          <w:tcPr>
            <w:tcW w:w="2141" w:type="pct"/>
            <w:tcBorders>
              <w:left w:val="single" w:sz="6" w:space="0" w:color="auto"/>
              <w:bottom w:val="single" w:sz="4" w:space="0" w:color="auto"/>
              <w:right w:val="single" w:sz="6" w:space="0" w:color="auto"/>
            </w:tcBorders>
          </w:tcPr>
          <w:p w:rsidR="0034543A" w:rsidRPr="00B973B7" w:rsidRDefault="0034543A" w:rsidP="00B973B7">
            <w:pPr>
              <w:tabs>
                <w:tab w:val="right" w:leader="dot" w:pos="3783"/>
              </w:tabs>
              <w:spacing w:after="60" w:line="240" w:lineRule="auto"/>
              <w:ind w:left="432" w:hanging="288"/>
              <w:rPr>
                <w:rFonts w:ascii="Times New Roman" w:hAnsi="Times New Roman"/>
                <w:sz w:val="20"/>
                <w:szCs w:val="20"/>
              </w:rPr>
            </w:pPr>
          </w:p>
        </w:tc>
        <w:tc>
          <w:tcPr>
            <w:tcW w:w="835" w:type="pct"/>
            <w:tcBorders>
              <w:top w:val="single" w:sz="6" w:space="0" w:color="auto"/>
              <w:left w:val="single" w:sz="6" w:space="0" w:color="auto"/>
              <w:bottom w:val="single" w:sz="4" w:space="0" w:color="auto"/>
            </w:tcBorders>
            <w:vAlign w:val="bottom"/>
          </w:tcPr>
          <w:p w:rsidR="0034543A" w:rsidRPr="00B973B7" w:rsidRDefault="0034543A" w:rsidP="007272CD">
            <w:pPr>
              <w:spacing w:before="40" w:after="60" w:line="240" w:lineRule="auto"/>
              <w:ind w:right="144"/>
              <w:jc w:val="right"/>
              <w:rPr>
                <w:rFonts w:ascii="Times New Roman" w:hAnsi="Times New Roman"/>
                <w:sz w:val="20"/>
                <w:szCs w:val="20"/>
              </w:rPr>
            </w:pPr>
          </w:p>
        </w:tc>
      </w:tr>
    </w:tbl>
    <w:p w:rsidR="00132632" w:rsidRPr="00B72AE2" w:rsidRDefault="007C5834" w:rsidP="00B72AE2">
      <w:pPr>
        <w:spacing w:after="0" w:line="240" w:lineRule="auto"/>
        <w:rPr>
          <w:rFonts w:ascii="Times New Roman" w:hAnsi="Times New Roman"/>
        </w:rPr>
      </w:pPr>
      <w:r>
        <w:rPr>
          <w:rFonts w:ascii="Times New Roman" w:hAnsi="Times New Roman"/>
        </w:rPr>
        <w:br w:type="page"/>
      </w:r>
    </w:p>
    <w:p w:rsidR="00132632" w:rsidRPr="00B72AE2" w:rsidRDefault="00B72AE2" w:rsidP="009E6E49">
      <w:pPr>
        <w:spacing w:after="60" w:line="240" w:lineRule="auto"/>
        <w:jc w:val="center"/>
        <w:rPr>
          <w:rFonts w:ascii="Times New Roman" w:hAnsi="Times New Roman"/>
        </w:rPr>
      </w:pPr>
      <w:r w:rsidRPr="00B72AE2">
        <w:rPr>
          <w:rFonts w:ascii="Times New Roman" w:hAnsi="Times New Roman"/>
          <w:smallCaps/>
        </w:rPr>
        <w:t>Fifth Schedule—</w:t>
      </w:r>
      <w:r w:rsidRPr="00B72AE2">
        <w:rPr>
          <w:rFonts w:ascii="Times New Roman" w:hAnsi="Times New Roman"/>
          <w:i/>
        </w:rPr>
        <w:t>continued</w:t>
      </w:r>
    </w:p>
    <w:tbl>
      <w:tblPr>
        <w:tblW w:w="5000" w:type="pct"/>
        <w:tblCellMar>
          <w:left w:w="40" w:type="dxa"/>
          <w:right w:w="40" w:type="dxa"/>
        </w:tblCellMar>
        <w:tblLook w:val="0000" w:firstRow="0" w:lastRow="0" w:firstColumn="0" w:lastColumn="0" w:noHBand="0" w:noVBand="0"/>
      </w:tblPr>
      <w:tblGrid>
        <w:gridCol w:w="3558"/>
        <w:gridCol w:w="3993"/>
        <w:gridCol w:w="1558"/>
      </w:tblGrid>
      <w:tr w:rsidR="00132632" w:rsidRPr="00046FEE" w:rsidTr="009F2EB7">
        <w:trPr>
          <w:trHeight w:val="20"/>
        </w:trPr>
        <w:tc>
          <w:tcPr>
            <w:tcW w:w="1953" w:type="pct"/>
            <w:tcBorders>
              <w:top w:val="single" w:sz="6" w:space="0" w:color="auto"/>
              <w:right w:val="single" w:sz="6" w:space="0" w:color="auto"/>
            </w:tcBorders>
            <w:vAlign w:val="center"/>
          </w:tcPr>
          <w:p w:rsidR="00132632" w:rsidRPr="00046FEE" w:rsidRDefault="00132632" w:rsidP="0034543A">
            <w:pPr>
              <w:spacing w:before="60" w:after="0" w:line="240" w:lineRule="auto"/>
              <w:jc w:val="center"/>
              <w:rPr>
                <w:rFonts w:ascii="Times New Roman" w:hAnsi="Times New Roman"/>
                <w:sz w:val="20"/>
                <w:szCs w:val="20"/>
              </w:rPr>
            </w:pPr>
            <w:r w:rsidRPr="00046FEE">
              <w:rPr>
                <w:rFonts w:ascii="Times New Roman" w:hAnsi="Times New Roman"/>
                <w:sz w:val="20"/>
                <w:szCs w:val="20"/>
              </w:rPr>
              <w:t>First Column</w:t>
            </w:r>
          </w:p>
        </w:tc>
        <w:tc>
          <w:tcPr>
            <w:tcW w:w="2192" w:type="pct"/>
            <w:tcBorders>
              <w:top w:val="single" w:sz="6" w:space="0" w:color="auto"/>
              <w:left w:val="single" w:sz="6" w:space="0" w:color="auto"/>
              <w:right w:val="single" w:sz="6" w:space="0" w:color="auto"/>
            </w:tcBorders>
            <w:vAlign w:val="center"/>
          </w:tcPr>
          <w:p w:rsidR="00132632" w:rsidRPr="00046FEE" w:rsidRDefault="00132632" w:rsidP="0034543A">
            <w:pPr>
              <w:spacing w:before="60" w:after="0" w:line="240" w:lineRule="auto"/>
              <w:jc w:val="center"/>
              <w:rPr>
                <w:rFonts w:ascii="Times New Roman" w:hAnsi="Times New Roman"/>
                <w:sz w:val="20"/>
                <w:szCs w:val="20"/>
              </w:rPr>
            </w:pPr>
            <w:r w:rsidRPr="00046FEE">
              <w:rPr>
                <w:rFonts w:ascii="Times New Roman" w:hAnsi="Times New Roman"/>
                <w:sz w:val="20"/>
                <w:szCs w:val="20"/>
              </w:rPr>
              <w:t>Second Column</w:t>
            </w:r>
          </w:p>
        </w:tc>
        <w:tc>
          <w:tcPr>
            <w:tcW w:w="855" w:type="pct"/>
            <w:tcBorders>
              <w:top w:val="single" w:sz="6" w:space="0" w:color="auto"/>
              <w:left w:val="single" w:sz="6" w:space="0" w:color="auto"/>
            </w:tcBorders>
            <w:vAlign w:val="center"/>
          </w:tcPr>
          <w:p w:rsidR="00132632" w:rsidRPr="00046FEE" w:rsidRDefault="00132632" w:rsidP="0034543A">
            <w:pPr>
              <w:spacing w:before="60" w:after="0" w:line="240" w:lineRule="auto"/>
              <w:jc w:val="center"/>
              <w:rPr>
                <w:rFonts w:ascii="Times New Roman" w:hAnsi="Times New Roman"/>
                <w:sz w:val="20"/>
                <w:szCs w:val="20"/>
              </w:rPr>
            </w:pPr>
            <w:r w:rsidRPr="00046FEE">
              <w:rPr>
                <w:rFonts w:ascii="Times New Roman" w:hAnsi="Times New Roman"/>
                <w:sz w:val="20"/>
                <w:szCs w:val="20"/>
              </w:rPr>
              <w:t>Third Column</w:t>
            </w:r>
          </w:p>
        </w:tc>
      </w:tr>
      <w:tr w:rsidR="00132632" w:rsidRPr="00046FEE" w:rsidTr="009F2EB7">
        <w:trPr>
          <w:trHeight w:val="20"/>
        </w:trPr>
        <w:tc>
          <w:tcPr>
            <w:tcW w:w="1953" w:type="pct"/>
            <w:tcBorders>
              <w:bottom w:val="single" w:sz="6" w:space="0" w:color="auto"/>
              <w:right w:val="single" w:sz="6" w:space="0" w:color="auto"/>
            </w:tcBorders>
            <w:vAlign w:val="center"/>
          </w:tcPr>
          <w:p w:rsidR="00132632" w:rsidRPr="00046FEE" w:rsidRDefault="00132632" w:rsidP="0034543A">
            <w:pPr>
              <w:spacing w:before="60" w:after="0" w:line="240" w:lineRule="auto"/>
              <w:jc w:val="center"/>
              <w:rPr>
                <w:rFonts w:ascii="Times New Roman" w:hAnsi="Times New Roman"/>
                <w:sz w:val="20"/>
                <w:szCs w:val="20"/>
              </w:rPr>
            </w:pPr>
            <w:r w:rsidRPr="00046FEE">
              <w:rPr>
                <w:rFonts w:ascii="Times New Roman" w:hAnsi="Times New Roman"/>
                <w:sz w:val="20"/>
                <w:szCs w:val="20"/>
              </w:rPr>
              <w:t>University</w:t>
            </w:r>
          </w:p>
          <w:p w:rsidR="00132632" w:rsidRPr="00046FEE" w:rsidRDefault="00132632" w:rsidP="0034543A">
            <w:pPr>
              <w:spacing w:before="60" w:after="0" w:line="240" w:lineRule="auto"/>
              <w:jc w:val="center"/>
              <w:rPr>
                <w:rFonts w:ascii="Times New Roman" w:hAnsi="Times New Roman"/>
                <w:sz w:val="20"/>
                <w:szCs w:val="20"/>
              </w:rPr>
            </w:pPr>
            <w:r w:rsidRPr="00046FEE">
              <w:rPr>
                <w:rFonts w:ascii="Times New Roman" w:hAnsi="Times New Roman"/>
                <w:sz w:val="20"/>
                <w:szCs w:val="20"/>
              </w:rPr>
              <w:t>and Hospital</w:t>
            </w:r>
          </w:p>
        </w:tc>
        <w:tc>
          <w:tcPr>
            <w:tcW w:w="2192" w:type="pct"/>
            <w:tcBorders>
              <w:left w:val="single" w:sz="6" w:space="0" w:color="auto"/>
              <w:bottom w:val="single" w:sz="6" w:space="0" w:color="auto"/>
              <w:right w:val="single" w:sz="6" w:space="0" w:color="auto"/>
            </w:tcBorders>
            <w:vAlign w:val="center"/>
          </w:tcPr>
          <w:p w:rsidR="00132632" w:rsidRPr="00046FEE" w:rsidRDefault="00132632" w:rsidP="0034543A">
            <w:pPr>
              <w:spacing w:before="60" w:after="0" w:line="240" w:lineRule="auto"/>
              <w:jc w:val="center"/>
              <w:rPr>
                <w:rFonts w:ascii="Times New Roman" w:hAnsi="Times New Roman"/>
                <w:sz w:val="20"/>
                <w:szCs w:val="20"/>
              </w:rPr>
            </w:pPr>
            <w:r w:rsidRPr="00046FEE">
              <w:rPr>
                <w:rFonts w:ascii="Times New Roman" w:hAnsi="Times New Roman"/>
                <w:sz w:val="20"/>
                <w:szCs w:val="20"/>
              </w:rPr>
              <w:t>Project</w:t>
            </w:r>
          </w:p>
        </w:tc>
        <w:tc>
          <w:tcPr>
            <w:tcW w:w="855" w:type="pct"/>
            <w:tcBorders>
              <w:left w:val="single" w:sz="6" w:space="0" w:color="auto"/>
              <w:bottom w:val="single" w:sz="6" w:space="0" w:color="auto"/>
            </w:tcBorders>
            <w:vAlign w:val="center"/>
          </w:tcPr>
          <w:p w:rsidR="00132632" w:rsidRPr="00046FEE" w:rsidRDefault="00132632" w:rsidP="0034543A">
            <w:pPr>
              <w:spacing w:before="60" w:after="0" w:line="240" w:lineRule="auto"/>
              <w:jc w:val="center"/>
              <w:rPr>
                <w:rFonts w:ascii="Times New Roman" w:hAnsi="Times New Roman"/>
                <w:sz w:val="20"/>
                <w:szCs w:val="20"/>
              </w:rPr>
            </w:pPr>
            <w:r w:rsidRPr="00046FEE">
              <w:rPr>
                <w:rFonts w:ascii="Times New Roman" w:hAnsi="Times New Roman"/>
                <w:sz w:val="20"/>
                <w:szCs w:val="20"/>
              </w:rPr>
              <w:t>Maximum Commonwealth contribution</w:t>
            </w:r>
          </w:p>
        </w:tc>
      </w:tr>
      <w:tr w:rsidR="00132632" w:rsidRPr="00046FEE" w:rsidTr="00E55DE3">
        <w:trPr>
          <w:trHeight w:val="20"/>
        </w:trPr>
        <w:tc>
          <w:tcPr>
            <w:tcW w:w="1953" w:type="pct"/>
            <w:tcBorders>
              <w:top w:val="single" w:sz="6" w:space="0" w:color="auto"/>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2192" w:type="pct"/>
            <w:tcBorders>
              <w:top w:val="single" w:sz="6" w:space="0" w:color="auto"/>
              <w:left w:val="single" w:sz="6" w:space="0" w:color="auto"/>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855" w:type="pct"/>
            <w:tcBorders>
              <w:top w:val="single" w:sz="6" w:space="0" w:color="auto"/>
              <w:left w:val="single" w:sz="6" w:space="0" w:color="auto"/>
            </w:tcBorders>
          </w:tcPr>
          <w:p w:rsidR="00132632" w:rsidRPr="00046FEE" w:rsidRDefault="00132632" w:rsidP="00620FB2">
            <w:pPr>
              <w:spacing w:after="0" w:line="240" w:lineRule="auto"/>
              <w:jc w:val="center"/>
              <w:rPr>
                <w:rFonts w:ascii="Times New Roman" w:hAnsi="Times New Roman"/>
                <w:sz w:val="20"/>
                <w:szCs w:val="20"/>
              </w:rPr>
            </w:pPr>
            <w:r w:rsidRPr="00046FEE">
              <w:rPr>
                <w:rFonts w:ascii="Times New Roman" w:hAnsi="Times New Roman"/>
                <w:sz w:val="20"/>
                <w:szCs w:val="20"/>
              </w:rPr>
              <w:t>$</w:t>
            </w:r>
          </w:p>
        </w:tc>
      </w:tr>
      <w:tr w:rsidR="00132632" w:rsidRPr="00046FEE" w:rsidTr="006D3F64">
        <w:trPr>
          <w:trHeight w:val="657"/>
        </w:trPr>
        <w:tc>
          <w:tcPr>
            <w:tcW w:w="1953" w:type="pct"/>
            <w:tcBorders>
              <w:right w:val="single" w:sz="6" w:space="0" w:color="auto"/>
            </w:tcBorders>
          </w:tcPr>
          <w:p w:rsidR="00132632" w:rsidRPr="00046FEE" w:rsidRDefault="00132632" w:rsidP="00B72AE2">
            <w:pPr>
              <w:spacing w:after="0" w:line="240" w:lineRule="auto"/>
              <w:rPr>
                <w:rFonts w:ascii="Times New Roman" w:hAnsi="Times New Roman"/>
                <w:sz w:val="20"/>
                <w:szCs w:val="20"/>
              </w:rPr>
            </w:pPr>
            <w:r w:rsidRPr="00046FEE">
              <w:rPr>
                <w:rFonts w:ascii="Times New Roman" w:hAnsi="Times New Roman"/>
                <w:sz w:val="20"/>
                <w:szCs w:val="20"/>
              </w:rPr>
              <w:t>Victoria—</w:t>
            </w:r>
            <w:r w:rsidR="00B72AE2" w:rsidRPr="00046FEE">
              <w:rPr>
                <w:rFonts w:ascii="Times New Roman" w:hAnsi="Times New Roman"/>
                <w:i/>
                <w:sz w:val="20"/>
                <w:szCs w:val="20"/>
              </w:rPr>
              <w:t>continued</w:t>
            </w:r>
          </w:p>
          <w:p w:rsidR="00132632" w:rsidRPr="00046FEE" w:rsidRDefault="00132632" w:rsidP="002302B9">
            <w:pPr>
              <w:tabs>
                <w:tab w:val="right" w:leader="dot" w:pos="3420"/>
              </w:tabs>
              <w:spacing w:after="0" w:line="240" w:lineRule="auto"/>
              <w:ind w:left="576" w:hanging="288"/>
              <w:rPr>
                <w:rFonts w:ascii="Times New Roman" w:hAnsi="Times New Roman"/>
                <w:sz w:val="20"/>
                <w:szCs w:val="20"/>
              </w:rPr>
            </w:pPr>
            <w:r w:rsidRPr="00046FEE">
              <w:rPr>
                <w:rFonts w:ascii="Times New Roman" w:hAnsi="Times New Roman"/>
                <w:sz w:val="20"/>
                <w:szCs w:val="20"/>
              </w:rPr>
              <w:t>Royal Children</w:t>
            </w:r>
            <w:r w:rsidR="00F8010A" w:rsidRPr="00046FEE">
              <w:rPr>
                <w:rFonts w:ascii="Times New Roman" w:hAnsi="Times New Roman"/>
                <w:sz w:val="20"/>
                <w:szCs w:val="20"/>
              </w:rPr>
              <w:t>’</w:t>
            </w:r>
            <w:r w:rsidRPr="00046FEE">
              <w:rPr>
                <w:rFonts w:ascii="Times New Roman" w:hAnsi="Times New Roman"/>
                <w:sz w:val="20"/>
                <w:szCs w:val="20"/>
              </w:rPr>
              <w:t>s Hospital</w:t>
            </w:r>
            <w:r w:rsidR="002302B9" w:rsidRPr="00046FEE">
              <w:rPr>
                <w:rFonts w:ascii="Times New Roman" w:hAnsi="Times New Roman"/>
                <w:sz w:val="20"/>
                <w:szCs w:val="20"/>
              </w:rPr>
              <w:tab/>
            </w:r>
          </w:p>
        </w:tc>
        <w:tc>
          <w:tcPr>
            <w:tcW w:w="2192" w:type="pct"/>
            <w:tcBorders>
              <w:left w:val="single" w:sz="6" w:space="0" w:color="auto"/>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855" w:type="pct"/>
            <w:tcBorders>
              <w:left w:val="single" w:sz="6" w:space="0" w:color="auto"/>
            </w:tcBorders>
          </w:tcPr>
          <w:p w:rsidR="00132632" w:rsidRPr="00046FEE" w:rsidRDefault="00132632" w:rsidP="00B72AE2">
            <w:pPr>
              <w:spacing w:after="0" w:line="240" w:lineRule="auto"/>
              <w:rPr>
                <w:rFonts w:ascii="Times New Roman" w:hAnsi="Times New Roman"/>
                <w:sz w:val="20"/>
                <w:szCs w:val="20"/>
              </w:rPr>
            </w:pPr>
          </w:p>
        </w:tc>
      </w:tr>
      <w:tr w:rsidR="00132632" w:rsidRPr="00046FEE" w:rsidTr="006D3F64">
        <w:trPr>
          <w:trHeight w:val="459"/>
        </w:trPr>
        <w:tc>
          <w:tcPr>
            <w:tcW w:w="1953" w:type="pct"/>
            <w:tcBorders>
              <w:right w:val="single" w:sz="6" w:space="0" w:color="auto"/>
            </w:tcBorders>
          </w:tcPr>
          <w:p w:rsidR="00132632" w:rsidRPr="00046FEE" w:rsidRDefault="00132632" w:rsidP="002302B9">
            <w:pPr>
              <w:tabs>
                <w:tab w:val="right" w:leader="dot" w:pos="3420"/>
              </w:tabs>
              <w:spacing w:after="0" w:line="240" w:lineRule="auto"/>
              <w:ind w:left="576" w:hanging="288"/>
              <w:rPr>
                <w:rFonts w:ascii="Times New Roman" w:hAnsi="Times New Roman"/>
                <w:sz w:val="20"/>
                <w:szCs w:val="20"/>
              </w:rPr>
            </w:pPr>
            <w:r w:rsidRPr="00046FEE">
              <w:rPr>
                <w:rFonts w:ascii="Times New Roman" w:hAnsi="Times New Roman"/>
                <w:sz w:val="20"/>
                <w:szCs w:val="20"/>
              </w:rPr>
              <w:t>Fairfield Hospital</w:t>
            </w:r>
            <w:r w:rsidR="002302B9" w:rsidRPr="00046FEE">
              <w:rPr>
                <w:rFonts w:ascii="Times New Roman" w:hAnsi="Times New Roman"/>
                <w:sz w:val="20"/>
                <w:szCs w:val="20"/>
              </w:rPr>
              <w:tab/>
            </w:r>
          </w:p>
        </w:tc>
        <w:tc>
          <w:tcPr>
            <w:tcW w:w="2192" w:type="pct"/>
            <w:tcBorders>
              <w:left w:val="single" w:sz="6" w:space="0" w:color="auto"/>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855" w:type="pct"/>
            <w:tcBorders>
              <w:left w:val="single" w:sz="6" w:space="0" w:color="auto"/>
            </w:tcBorders>
          </w:tcPr>
          <w:p w:rsidR="00132632" w:rsidRPr="00046FEE" w:rsidRDefault="00132632" w:rsidP="00B72AE2">
            <w:pPr>
              <w:spacing w:after="0" w:line="240" w:lineRule="auto"/>
              <w:rPr>
                <w:rFonts w:ascii="Times New Roman" w:hAnsi="Times New Roman"/>
                <w:sz w:val="20"/>
                <w:szCs w:val="20"/>
              </w:rPr>
            </w:pPr>
          </w:p>
        </w:tc>
      </w:tr>
      <w:tr w:rsidR="00132632" w:rsidRPr="00046FEE" w:rsidTr="006D3F64">
        <w:trPr>
          <w:trHeight w:val="360"/>
        </w:trPr>
        <w:tc>
          <w:tcPr>
            <w:tcW w:w="1953" w:type="pct"/>
            <w:tcBorders>
              <w:right w:val="single" w:sz="6" w:space="0" w:color="auto"/>
            </w:tcBorders>
          </w:tcPr>
          <w:p w:rsidR="00132632" w:rsidRPr="00046FEE" w:rsidRDefault="00132632" w:rsidP="00141BF8">
            <w:pPr>
              <w:spacing w:after="0" w:line="240" w:lineRule="auto"/>
              <w:ind w:left="576" w:hanging="288"/>
              <w:rPr>
                <w:rFonts w:ascii="Times New Roman" w:hAnsi="Times New Roman"/>
                <w:sz w:val="20"/>
                <w:szCs w:val="20"/>
              </w:rPr>
            </w:pPr>
            <w:r w:rsidRPr="00046FEE">
              <w:rPr>
                <w:rFonts w:ascii="Times New Roman" w:hAnsi="Times New Roman"/>
                <w:sz w:val="20"/>
                <w:szCs w:val="20"/>
              </w:rPr>
              <w:t>The Royal Women</w:t>
            </w:r>
            <w:r w:rsidR="00F8010A" w:rsidRPr="00046FEE">
              <w:rPr>
                <w:rFonts w:ascii="Times New Roman" w:hAnsi="Times New Roman"/>
                <w:sz w:val="20"/>
                <w:szCs w:val="20"/>
              </w:rPr>
              <w:t>’</w:t>
            </w:r>
            <w:r w:rsidRPr="00046FEE">
              <w:rPr>
                <w:rFonts w:ascii="Times New Roman" w:hAnsi="Times New Roman"/>
                <w:sz w:val="20"/>
                <w:szCs w:val="20"/>
              </w:rPr>
              <w:t>s Hospital</w:t>
            </w:r>
          </w:p>
        </w:tc>
        <w:tc>
          <w:tcPr>
            <w:tcW w:w="2192" w:type="pct"/>
            <w:tcBorders>
              <w:left w:val="single" w:sz="6" w:space="0" w:color="auto"/>
              <w:bottom w:val="single" w:sz="6" w:space="0" w:color="auto"/>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855" w:type="pct"/>
            <w:tcBorders>
              <w:left w:val="single" w:sz="6" w:space="0" w:color="auto"/>
              <w:bottom w:val="single" w:sz="6" w:space="0" w:color="auto"/>
            </w:tcBorders>
          </w:tcPr>
          <w:p w:rsidR="00132632" w:rsidRPr="00046FEE" w:rsidRDefault="00132632" w:rsidP="00B72AE2">
            <w:pPr>
              <w:spacing w:after="0" w:line="240" w:lineRule="auto"/>
              <w:rPr>
                <w:rFonts w:ascii="Times New Roman" w:hAnsi="Times New Roman"/>
                <w:sz w:val="20"/>
                <w:szCs w:val="20"/>
              </w:rPr>
            </w:pPr>
          </w:p>
        </w:tc>
      </w:tr>
      <w:tr w:rsidR="00132632" w:rsidRPr="00046FEE" w:rsidTr="006D3F64">
        <w:trPr>
          <w:trHeight w:val="336"/>
        </w:trPr>
        <w:tc>
          <w:tcPr>
            <w:tcW w:w="1953" w:type="pct"/>
            <w:tcBorders>
              <w:bottom w:val="single" w:sz="6" w:space="0" w:color="auto"/>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2192" w:type="pct"/>
            <w:tcBorders>
              <w:top w:val="single" w:sz="6" w:space="0" w:color="auto"/>
              <w:left w:val="single" w:sz="6" w:space="0" w:color="auto"/>
              <w:bottom w:val="single" w:sz="6" w:space="0" w:color="auto"/>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855" w:type="pct"/>
            <w:tcBorders>
              <w:top w:val="single" w:sz="6" w:space="0" w:color="auto"/>
              <w:left w:val="single" w:sz="6" w:space="0" w:color="auto"/>
              <w:bottom w:val="single" w:sz="6" w:space="0" w:color="auto"/>
            </w:tcBorders>
            <w:vAlign w:val="bottom"/>
          </w:tcPr>
          <w:p w:rsidR="00132632" w:rsidRPr="00046FEE" w:rsidRDefault="00132632" w:rsidP="00F90348">
            <w:pPr>
              <w:spacing w:before="40" w:after="60" w:line="240" w:lineRule="auto"/>
              <w:ind w:right="288"/>
              <w:jc w:val="right"/>
              <w:rPr>
                <w:rFonts w:ascii="Times New Roman" w:hAnsi="Times New Roman"/>
                <w:sz w:val="20"/>
                <w:szCs w:val="20"/>
              </w:rPr>
            </w:pPr>
            <w:r w:rsidRPr="00046FEE">
              <w:rPr>
                <w:rFonts w:ascii="Times New Roman" w:hAnsi="Times New Roman"/>
                <w:sz w:val="20"/>
                <w:szCs w:val="20"/>
              </w:rPr>
              <w:t>1,417,000</w:t>
            </w:r>
          </w:p>
        </w:tc>
      </w:tr>
      <w:tr w:rsidR="00132632" w:rsidRPr="00046FEE" w:rsidTr="00AD3BD0">
        <w:trPr>
          <w:trHeight w:val="20"/>
        </w:trPr>
        <w:tc>
          <w:tcPr>
            <w:tcW w:w="1953" w:type="pct"/>
            <w:vMerge w:val="restart"/>
            <w:tcBorders>
              <w:top w:val="single" w:sz="6" w:space="0" w:color="auto"/>
              <w:right w:val="single" w:sz="6" w:space="0" w:color="auto"/>
            </w:tcBorders>
          </w:tcPr>
          <w:p w:rsidR="002302B9" w:rsidRPr="00046FEE" w:rsidRDefault="002302B9" w:rsidP="00A209F5">
            <w:pPr>
              <w:spacing w:before="120" w:after="0" w:line="240" w:lineRule="auto"/>
              <w:ind w:left="576" w:hanging="288"/>
              <w:rPr>
                <w:rFonts w:ascii="Times New Roman" w:hAnsi="Times New Roman"/>
                <w:sz w:val="20"/>
                <w:szCs w:val="20"/>
              </w:rPr>
            </w:pPr>
            <w:r w:rsidRPr="00046FEE">
              <w:rPr>
                <w:rFonts w:ascii="Times New Roman" w:hAnsi="Times New Roman"/>
                <w:sz w:val="20"/>
                <w:szCs w:val="20"/>
              </w:rPr>
              <w:t>Monash University—</w:t>
            </w:r>
          </w:p>
          <w:p w:rsidR="00132632" w:rsidRPr="00046FEE" w:rsidRDefault="00132632" w:rsidP="0094679F">
            <w:pPr>
              <w:tabs>
                <w:tab w:val="right" w:leader="dot" w:pos="3420"/>
              </w:tabs>
              <w:spacing w:after="0" w:line="240" w:lineRule="auto"/>
              <w:ind w:left="720" w:hanging="288"/>
              <w:rPr>
                <w:rFonts w:ascii="Times New Roman" w:hAnsi="Times New Roman"/>
                <w:sz w:val="20"/>
                <w:szCs w:val="20"/>
              </w:rPr>
            </w:pPr>
            <w:r w:rsidRPr="00046FEE">
              <w:rPr>
                <w:rFonts w:ascii="Times New Roman" w:hAnsi="Times New Roman"/>
                <w:sz w:val="20"/>
                <w:szCs w:val="20"/>
              </w:rPr>
              <w:t>Alfred Hospital</w:t>
            </w:r>
            <w:r w:rsidR="002302B9" w:rsidRPr="00046FEE">
              <w:rPr>
                <w:rFonts w:ascii="Times New Roman" w:hAnsi="Times New Roman"/>
                <w:sz w:val="20"/>
                <w:szCs w:val="20"/>
              </w:rPr>
              <w:tab/>
            </w:r>
          </w:p>
        </w:tc>
        <w:tc>
          <w:tcPr>
            <w:tcW w:w="2192" w:type="pct"/>
            <w:tcBorders>
              <w:top w:val="single" w:sz="6" w:space="0" w:color="auto"/>
              <w:left w:val="single" w:sz="6" w:space="0" w:color="auto"/>
              <w:right w:val="single" w:sz="6" w:space="0" w:color="auto"/>
            </w:tcBorders>
          </w:tcPr>
          <w:p w:rsidR="00132632" w:rsidRPr="00046FEE" w:rsidRDefault="00132632" w:rsidP="00A209F5">
            <w:pPr>
              <w:tabs>
                <w:tab w:val="right" w:leader="dot" w:pos="3822"/>
              </w:tabs>
              <w:spacing w:before="360" w:after="0" w:line="240" w:lineRule="auto"/>
              <w:ind w:left="432" w:hanging="288"/>
              <w:rPr>
                <w:rFonts w:ascii="Times New Roman" w:hAnsi="Times New Roman"/>
                <w:sz w:val="20"/>
                <w:szCs w:val="20"/>
              </w:rPr>
            </w:pPr>
            <w:r w:rsidRPr="00046FEE">
              <w:rPr>
                <w:rFonts w:ascii="Times New Roman" w:hAnsi="Times New Roman"/>
                <w:sz w:val="20"/>
                <w:szCs w:val="20"/>
              </w:rPr>
              <w:t>Completion of medical school to provide teaching facilities for medicine and surgery and accommodation for 10 students</w:t>
            </w:r>
            <w:r w:rsidR="006D3F64" w:rsidRPr="00046FEE">
              <w:rPr>
                <w:rFonts w:ascii="Times New Roman" w:hAnsi="Times New Roman"/>
                <w:sz w:val="20"/>
                <w:szCs w:val="20"/>
              </w:rPr>
              <w:tab/>
            </w:r>
          </w:p>
        </w:tc>
        <w:tc>
          <w:tcPr>
            <w:tcW w:w="855" w:type="pct"/>
            <w:tcBorders>
              <w:top w:val="single" w:sz="6" w:space="0" w:color="auto"/>
              <w:left w:val="single" w:sz="6" w:space="0" w:color="auto"/>
            </w:tcBorders>
            <w:vAlign w:val="bottom"/>
          </w:tcPr>
          <w:p w:rsidR="00132632" w:rsidRPr="00046FEE" w:rsidRDefault="00132632" w:rsidP="00A209F5">
            <w:pPr>
              <w:spacing w:before="120" w:after="0" w:line="240" w:lineRule="auto"/>
              <w:ind w:right="288"/>
              <w:jc w:val="right"/>
              <w:rPr>
                <w:rFonts w:ascii="Times New Roman" w:hAnsi="Times New Roman"/>
                <w:sz w:val="20"/>
                <w:szCs w:val="20"/>
              </w:rPr>
            </w:pPr>
            <w:r w:rsidRPr="00046FEE">
              <w:rPr>
                <w:rFonts w:ascii="Times New Roman" w:hAnsi="Times New Roman"/>
                <w:sz w:val="20"/>
                <w:szCs w:val="20"/>
              </w:rPr>
              <w:t>324,000</w:t>
            </w:r>
          </w:p>
        </w:tc>
      </w:tr>
      <w:tr w:rsidR="00132632" w:rsidRPr="00046FEE" w:rsidTr="00AD3BD0">
        <w:trPr>
          <w:trHeight w:val="20"/>
        </w:trPr>
        <w:tc>
          <w:tcPr>
            <w:tcW w:w="1953" w:type="pct"/>
            <w:vMerge/>
            <w:tcBorders>
              <w:top w:val="single" w:sz="6" w:space="0" w:color="auto"/>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2192" w:type="pct"/>
            <w:tcBorders>
              <w:left w:val="single" w:sz="6" w:space="0" w:color="auto"/>
              <w:right w:val="single" w:sz="6" w:space="0" w:color="auto"/>
            </w:tcBorders>
          </w:tcPr>
          <w:p w:rsidR="00132632" w:rsidRPr="00046FEE" w:rsidRDefault="00132632" w:rsidP="00220DCD">
            <w:pPr>
              <w:tabs>
                <w:tab w:val="right" w:leader="dot" w:pos="3822"/>
              </w:tabs>
              <w:spacing w:after="0" w:line="240" w:lineRule="auto"/>
              <w:ind w:left="432" w:hanging="288"/>
              <w:rPr>
                <w:rFonts w:ascii="Times New Roman" w:hAnsi="Times New Roman"/>
                <w:sz w:val="20"/>
                <w:szCs w:val="20"/>
              </w:rPr>
            </w:pPr>
            <w:r w:rsidRPr="00046FEE">
              <w:rPr>
                <w:rFonts w:ascii="Times New Roman" w:hAnsi="Times New Roman"/>
                <w:sz w:val="20"/>
                <w:szCs w:val="20"/>
              </w:rPr>
              <w:t>Purchase of equipment for Department of Surgery</w:t>
            </w:r>
            <w:r w:rsidR="00220DCD" w:rsidRPr="00046FEE">
              <w:rPr>
                <w:rFonts w:ascii="Times New Roman" w:hAnsi="Times New Roman"/>
                <w:sz w:val="20"/>
                <w:szCs w:val="20"/>
              </w:rPr>
              <w:tab/>
            </w:r>
          </w:p>
        </w:tc>
        <w:tc>
          <w:tcPr>
            <w:tcW w:w="855" w:type="pct"/>
            <w:tcBorders>
              <w:left w:val="single" w:sz="6" w:space="0" w:color="auto"/>
            </w:tcBorders>
            <w:vAlign w:val="bottom"/>
          </w:tcPr>
          <w:p w:rsidR="00132632" w:rsidRPr="00046FEE" w:rsidRDefault="00132632" w:rsidP="00620FB2">
            <w:pPr>
              <w:spacing w:after="0" w:line="240" w:lineRule="auto"/>
              <w:ind w:right="288"/>
              <w:jc w:val="right"/>
              <w:rPr>
                <w:rFonts w:ascii="Times New Roman" w:hAnsi="Times New Roman"/>
                <w:sz w:val="20"/>
                <w:szCs w:val="20"/>
              </w:rPr>
            </w:pPr>
            <w:r w:rsidRPr="00046FEE">
              <w:rPr>
                <w:rFonts w:ascii="Times New Roman" w:hAnsi="Times New Roman"/>
                <w:sz w:val="20"/>
                <w:szCs w:val="20"/>
              </w:rPr>
              <w:t>10,000</w:t>
            </w:r>
          </w:p>
        </w:tc>
      </w:tr>
      <w:tr w:rsidR="00132632" w:rsidRPr="00046FEE" w:rsidTr="00AD3BD0">
        <w:trPr>
          <w:trHeight w:val="20"/>
        </w:trPr>
        <w:tc>
          <w:tcPr>
            <w:tcW w:w="1953" w:type="pct"/>
            <w:vMerge/>
            <w:tcBorders>
              <w:top w:val="single" w:sz="6" w:space="0" w:color="auto"/>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2192" w:type="pct"/>
            <w:tcBorders>
              <w:left w:val="single" w:sz="6" w:space="0" w:color="auto"/>
              <w:right w:val="single" w:sz="6" w:space="0" w:color="auto"/>
            </w:tcBorders>
          </w:tcPr>
          <w:p w:rsidR="00132632" w:rsidRPr="00046FEE" w:rsidRDefault="00132632" w:rsidP="00F4542D">
            <w:pPr>
              <w:tabs>
                <w:tab w:val="right" w:leader="dot" w:pos="3822"/>
              </w:tabs>
              <w:spacing w:after="60" w:line="240" w:lineRule="auto"/>
              <w:ind w:left="432" w:hanging="288"/>
              <w:rPr>
                <w:rFonts w:ascii="Times New Roman" w:hAnsi="Times New Roman"/>
                <w:sz w:val="20"/>
                <w:szCs w:val="20"/>
              </w:rPr>
            </w:pPr>
            <w:r w:rsidRPr="00046FEE">
              <w:rPr>
                <w:rFonts w:ascii="Times New Roman" w:hAnsi="Times New Roman"/>
                <w:sz w:val="20"/>
                <w:szCs w:val="20"/>
              </w:rPr>
              <w:t>Purchase of teaching equipment for clinical departments</w:t>
            </w:r>
            <w:r w:rsidR="00220DCD" w:rsidRPr="00046FEE">
              <w:rPr>
                <w:rFonts w:ascii="Times New Roman" w:hAnsi="Times New Roman"/>
                <w:sz w:val="20"/>
                <w:szCs w:val="20"/>
              </w:rPr>
              <w:tab/>
            </w:r>
          </w:p>
        </w:tc>
        <w:tc>
          <w:tcPr>
            <w:tcW w:w="855" w:type="pct"/>
            <w:tcBorders>
              <w:left w:val="single" w:sz="6" w:space="0" w:color="auto"/>
              <w:bottom w:val="single" w:sz="6" w:space="0" w:color="auto"/>
            </w:tcBorders>
            <w:vAlign w:val="bottom"/>
          </w:tcPr>
          <w:p w:rsidR="00132632" w:rsidRPr="00046FEE" w:rsidRDefault="00132632" w:rsidP="00F4542D">
            <w:pPr>
              <w:spacing w:after="60" w:line="240" w:lineRule="auto"/>
              <w:ind w:right="288"/>
              <w:jc w:val="right"/>
              <w:rPr>
                <w:rFonts w:ascii="Times New Roman" w:hAnsi="Times New Roman"/>
                <w:sz w:val="20"/>
                <w:szCs w:val="20"/>
              </w:rPr>
            </w:pPr>
            <w:r w:rsidRPr="00046FEE">
              <w:rPr>
                <w:rFonts w:ascii="Times New Roman" w:hAnsi="Times New Roman"/>
                <w:sz w:val="20"/>
                <w:szCs w:val="20"/>
              </w:rPr>
              <w:t>5,000</w:t>
            </w:r>
          </w:p>
        </w:tc>
      </w:tr>
      <w:tr w:rsidR="00132632" w:rsidRPr="00046FEE" w:rsidTr="006D3F64">
        <w:trPr>
          <w:trHeight w:val="345"/>
        </w:trPr>
        <w:tc>
          <w:tcPr>
            <w:tcW w:w="1953" w:type="pct"/>
            <w:vMerge/>
            <w:tcBorders>
              <w:top w:val="single" w:sz="6" w:space="0" w:color="auto"/>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2192" w:type="pct"/>
            <w:tcBorders>
              <w:left w:val="single" w:sz="6" w:space="0" w:color="auto"/>
              <w:bottom w:val="single" w:sz="6" w:space="0" w:color="auto"/>
              <w:right w:val="single" w:sz="6" w:space="0" w:color="auto"/>
            </w:tcBorders>
          </w:tcPr>
          <w:p w:rsidR="00132632" w:rsidRPr="00046FEE" w:rsidRDefault="00132632" w:rsidP="00F54BB5">
            <w:pPr>
              <w:spacing w:after="0" w:line="240" w:lineRule="auto"/>
              <w:ind w:left="432" w:hanging="288"/>
              <w:rPr>
                <w:rFonts w:ascii="Times New Roman" w:hAnsi="Times New Roman"/>
                <w:sz w:val="20"/>
                <w:szCs w:val="20"/>
              </w:rPr>
            </w:pPr>
          </w:p>
        </w:tc>
        <w:tc>
          <w:tcPr>
            <w:tcW w:w="855" w:type="pct"/>
            <w:tcBorders>
              <w:top w:val="single" w:sz="6" w:space="0" w:color="auto"/>
              <w:left w:val="single" w:sz="6" w:space="0" w:color="auto"/>
              <w:bottom w:val="single" w:sz="6" w:space="0" w:color="auto"/>
            </w:tcBorders>
            <w:vAlign w:val="bottom"/>
          </w:tcPr>
          <w:p w:rsidR="00132632" w:rsidRPr="00046FEE" w:rsidRDefault="00132632" w:rsidP="00CA3EBB">
            <w:pPr>
              <w:spacing w:before="40" w:after="60" w:line="240" w:lineRule="auto"/>
              <w:ind w:right="288"/>
              <w:jc w:val="right"/>
              <w:rPr>
                <w:rFonts w:ascii="Times New Roman" w:hAnsi="Times New Roman"/>
                <w:sz w:val="20"/>
                <w:szCs w:val="20"/>
              </w:rPr>
            </w:pPr>
            <w:r w:rsidRPr="00046FEE">
              <w:rPr>
                <w:rFonts w:ascii="Times New Roman" w:hAnsi="Times New Roman"/>
                <w:sz w:val="20"/>
                <w:szCs w:val="20"/>
              </w:rPr>
              <w:t>339,000</w:t>
            </w:r>
          </w:p>
        </w:tc>
      </w:tr>
      <w:tr w:rsidR="00132632" w:rsidRPr="00046FEE" w:rsidTr="00AD3BD0">
        <w:trPr>
          <w:trHeight w:val="20"/>
        </w:trPr>
        <w:tc>
          <w:tcPr>
            <w:tcW w:w="1953" w:type="pct"/>
            <w:vMerge w:val="restart"/>
            <w:tcBorders>
              <w:right w:val="single" w:sz="6" w:space="0" w:color="auto"/>
            </w:tcBorders>
          </w:tcPr>
          <w:p w:rsidR="00132632" w:rsidRPr="00046FEE" w:rsidRDefault="00132632" w:rsidP="00AB529F">
            <w:pPr>
              <w:tabs>
                <w:tab w:val="right" w:leader="dot" w:pos="3420"/>
              </w:tabs>
              <w:spacing w:before="60" w:after="0" w:line="240" w:lineRule="auto"/>
              <w:ind w:left="576" w:hanging="288"/>
              <w:rPr>
                <w:rFonts w:ascii="Times New Roman" w:hAnsi="Times New Roman"/>
                <w:sz w:val="20"/>
                <w:szCs w:val="20"/>
              </w:rPr>
            </w:pPr>
            <w:r w:rsidRPr="00046FEE">
              <w:rPr>
                <w:rFonts w:ascii="Times New Roman" w:hAnsi="Times New Roman"/>
                <w:sz w:val="20"/>
                <w:szCs w:val="20"/>
              </w:rPr>
              <w:t>Prince Henry</w:t>
            </w:r>
            <w:r w:rsidR="00F8010A" w:rsidRPr="00046FEE">
              <w:rPr>
                <w:rFonts w:ascii="Times New Roman" w:hAnsi="Times New Roman"/>
                <w:sz w:val="20"/>
                <w:szCs w:val="20"/>
              </w:rPr>
              <w:t>’</w:t>
            </w:r>
            <w:r w:rsidRPr="00046FEE">
              <w:rPr>
                <w:rFonts w:ascii="Times New Roman" w:hAnsi="Times New Roman"/>
                <w:sz w:val="20"/>
                <w:szCs w:val="20"/>
              </w:rPr>
              <w:t>s Hospital</w:t>
            </w:r>
            <w:r w:rsidR="002302B9" w:rsidRPr="00046FEE">
              <w:rPr>
                <w:rFonts w:ascii="Times New Roman" w:hAnsi="Times New Roman"/>
                <w:sz w:val="20"/>
                <w:szCs w:val="20"/>
              </w:rPr>
              <w:tab/>
            </w:r>
          </w:p>
        </w:tc>
        <w:tc>
          <w:tcPr>
            <w:tcW w:w="2192" w:type="pct"/>
            <w:tcBorders>
              <w:top w:val="single" w:sz="6" w:space="0" w:color="auto"/>
              <w:left w:val="single" w:sz="6" w:space="0" w:color="auto"/>
              <w:right w:val="single" w:sz="6" w:space="0" w:color="auto"/>
            </w:tcBorders>
          </w:tcPr>
          <w:p w:rsidR="00132632" w:rsidRPr="00046FEE" w:rsidRDefault="00132632" w:rsidP="00AB529F">
            <w:pPr>
              <w:tabs>
                <w:tab w:val="right" w:leader="dot" w:pos="3822"/>
              </w:tabs>
              <w:spacing w:before="60" w:after="0" w:line="240" w:lineRule="auto"/>
              <w:ind w:left="432" w:right="288" w:hanging="288"/>
              <w:rPr>
                <w:rFonts w:ascii="Times New Roman" w:hAnsi="Times New Roman"/>
                <w:sz w:val="20"/>
                <w:szCs w:val="20"/>
              </w:rPr>
            </w:pPr>
            <w:r w:rsidRPr="00046FEE">
              <w:rPr>
                <w:rFonts w:ascii="Times New Roman" w:hAnsi="Times New Roman"/>
                <w:sz w:val="20"/>
                <w:szCs w:val="20"/>
              </w:rPr>
              <w:t>Completion of building to provide clinical teaching facilities for medicine and surgery, student amenities and students</w:t>
            </w:r>
            <w:r w:rsidR="00F8010A" w:rsidRPr="00046FEE">
              <w:rPr>
                <w:rFonts w:ascii="Times New Roman" w:hAnsi="Times New Roman"/>
                <w:sz w:val="20"/>
                <w:szCs w:val="20"/>
              </w:rPr>
              <w:t>’</w:t>
            </w:r>
            <w:r w:rsidRPr="00046FEE">
              <w:rPr>
                <w:rFonts w:ascii="Times New Roman" w:hAnsi="Times New Roman"/>
                <w:sz w:val="20"/>
                <w:szCs w:val="20"/>
              </w:rPr>
              <w:t xml:space="preserve"> residential accommodation</w:t>
            </w:r>
            <w:r w:rsidR="00220DCD" w:rsidRPr="00046FEE">
              <w:rPr>
                <w:rFonts w:ascii="Times New Roman" w:hAnsi="Times New Roman"/>
                <w:sz w:val="20"/>
                <w:szCs w:val="20"/>
              </w:rPr>
              <w:tab/>
            </w:r>
          </w:p>
        </w:tc>
        <w:tc>
          <w:tcPr>
            <w:tcW w:w="855" w:type="pct"/>
            <w:tcBorders>
              <w:top w:val="single" w:sz="6" w:space="0" w:color="auto"/>
              <w:left w:val="single" w:sz="6" w:space="0" w:color="auto"/>
            </w:tcBorders>
            <w:vAlign w:val="bottom"/>
          </w:tcPr>
          <w:p w:rsidR="00132632" w:rsidRPr="00046FEE" w:rsidRDefault="00132632" w:rsidP="00AB529F">
            <w:pPr>
              <w:spacing w:before="60" w:after="0" w:line="240" w:lineRule="auto"/>
              <w:ind w:right="288"/>
              <w:jc w:val="right"/>
              <w:rPr>
                <w:rFonts w:ascii="Times New Roman" w:hAnsi="Times New Roman"/>
                <w:sz w:val="20"/>
                <w:szCs w:val="20"/>
              </w:rPr>
            </w:pPr>
            <w:r w:rsidRPr="00046FEE">
              <w:rPr>
                <w:rFonts w:ascii="Times New Roman" w:hAnsi="Times New Roman"/>
                <w:sz w:val="20"/>
                <w:szCs w:val="20"/>
              </w:rPr>
              <w:t>225,600</w:t>
            </w:r>
          </w:p>
        </w:tc>
      </w:tr>
      <w:tr w:rsidR="00132632" w:rsidRPr="00046FEE" w:rsidTr="00AD3BD0">
        <w:trPr>
          <w:trHeight w:val="20"/>
        </w:trPr>
        <w:tc>
          <w:tcPr>
            <w:tcW w:w="1953" w:type="pct"/>
            <w:vMerge/>
            <w:tcBorders>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2192" w:type="pct"/>
            <w:tcBorders>
              <w:left w:val="single" w:sz="6" w:space="0" w:color="auto"/>
              <w:right w:val="single" w:sz="6" w:space="0" w:color="auto"/>
            </w:tcBorders>
          </w:tcPr>
          <w:p w:rsidR="00132632" w:rsidRPr="00046FEE" w:rsidRDefault="00132632" w:rsidP="00E5012D">
            <w:pPr>
              <w:tabs>
                <w:tab w:val="right" w:leader="dot" w:pos="3822"/>
              </w:tabs>
              <w:spacing w:after="0" w:line="240" w:lineRule="auto"/>
              <w:ind w:left="432" w:right="288" w:hanging="288"/>
              <w:rPr>
                <w:rFonts w:ascii="Times New Roman" w:hAnsi="Times New Roman"/>
                <w:sz w:val="20"/>
                <w:szCs w:val="20"/>
              </w:rPr>
            </w:pPr>
            <w:r w:rsidRPr="00046FEE">
              <w:rPr>
                <w:rFonts w:ascii="Times New Roman" w:hAnsi="Times New Roman"/>
                <w:sz w:val="20"/>
                <w:szCs w:val="20"/>
              </w:rPr>
              <w:t>Alterations to existing building for Department of Psychological Medicine</w:t>
            </w:r>
            <w:r w:rsidR="00E5012D" w:rsidRPr="00046FEE">
              <w:rPr>
                <w:rFonts w:ascii="Times New Roman" w:hAnsi="Times New Roman"/>
                <w:sz w:val="20"/>
                <w:szCs w:val="20"/>
              </w:rPr>
              <w:tab/>
            </w:r>
          </w:p>
        </w:tc>
        <w:tc>
          <w:tcPr>
            <w:tcW w:w="855" w:type="pct"/>
            <w:tcBorders>
              <w:left w:val="single" w:sz="6" w:space="0" w:color="auto"/>
            </w:tcBorders>
            <w:vAlign w:val="bottom"/>
          </w:tcPr>
          <w:p w:rsidR="00132632" w:rsidRPr="00046FEE" w:rsidRDefault="00132632" w:rsidP="00620FB2">
            <w:pPr>
              <w:spacing w:after="0" w:line="240" w:lineRule="auto"/>
              <w:ind w:right="288"/>
              <w:jc w:val="right"/>
              <w:rPr>
                <w:rFonts w:ascii="Times New Roman" w:hAnsi="Times New Roman"/>
                <w:sz w:val="20"/>
                <w:szCs w:val="20"/>
              </w:rPr>
            </w:pPr>
            <w:r w:rsidRPr="00046FEE">
              <w:rPr>
                <w:rFonts w:ascii="Times New Roman" w:hAnsi="Times New Roman"/>
                <w:sz w:val="20"/>
                <w:szCs w:val="20"/>
              </w:rPr>
              <w:t>38,300</w:t>
            </w:r>
          </w:p>
        </w:tc>
      </w:tr>
      <w:tr w:rsidR="00132632" w:rsidRPr="00046FEE" w:rsidTr="00AD3BD0">
        <w:trPr>
          <w:trHeight w:val="20"/>
        </w:trPr>
        <w:tc>
          <w:tcPr>
            <w:tcW w:w="1953" w:type="pct"/>
            <w:vMerge/>
            <w:tcBorders>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2192" w:type="pct"/>
            <w:tcBorders>
              <w:left w:val="single" w:sz="6" w:space="0" w:color="auto"/>
              <w:right w:val="single" w:sz="6" w:space="0" w:color="auto"/>
            </w:tcBorders>
          </w:tcPr>
          <w:p w:rsidR="00132632" w:rsidRPr="00046FEE" w:rsidRDefault="00132632" w:rsidP="009162C3">
            <w:pPr>
              <w:tabs>
                <w:tab w:val="right" w:leader="dot" w:pos="3822"/>
              </w:tabs>
              <w:spacing w:after="0" w:line="240" w:lineRule="auto"/>
              <w:ind w:left="432" w:right="288" w:hanging="288"/>
              <w:rPr>
                <w:rFonts w:ascii="Times New Roman" w:hAnsi="Times New Roman"/>
                <w:sz w:val="20"/>
                <w:szCs w:val="20"/>
              </w:rPr>
            </w:pPr>
            <w:r w:rsidRPr="00046FEE">
              <w:rPr>
                <w:rFonts w:ascii="Times New Roman" w:hAnsi="Times New Roman"/>
                <w:sz w:val="20"/>
                <w:szCs w:val="20"/>
              </w:rPr>
              <w:t>Alterations to an existing building to provide clinical demonstration rooms</w:t>
            </w:r>
            <w:r w:rsidR="00220DCD" w:rsidRPr="00046FEE">
              <w:rPr>
                <w:rFonts w:ascii="Times New Roman" w:hAnsi="Times New Roman"/>
                <w:sz w:val="20"/>
                <w:szCs w:val="20"/>
              </w:rPr>
              <w:tab/>
            </w:r>
          </w:p>
        </w:tc>
        <w:tc>
          <w:tcPr>
            <w:tcW w:w="855" w:type="pct"/>
            <w:tcBorders>
              <w:left w:val="single" w:sz="6" w:space="0" w:color="auto"/>
            </w:tcBorders>
            <w:vAlign w:val="bottom"/>
          </w:tcPr>
          <w:p w:rsidR="00132632" w:rsidRPr="00046FEE" w:rsidRDefault="00132632" w:rsidP="00620FB2">
            <w:pPr>
              <w:spacing w:after="0" w:line="240" w:lineRule="auto"/>
              <w:ind w:right="288"/>
              <w:jc w:val="right"/>
              <w:rPr>
                <w:rFonts w:ascii="Times New Roman" w:hAnsi="Times New Roman"/>
                <w:sz w:val="20"/>
                <w:szCs w:val="20"/>
              </w:rPr>
            </w:pPr>
            <w:r w:rsidRPr="00046FEE">
              <w:rPr>
                <w:rFonts w:ascii="Times New Roman" w:hAnsi="Times New Roman"/>
                <w:sz w:val="20"/>
                <w:szCs w:val="20"/>
              </w:rPr>
              <w:t>4,200</w:t>
            </w:r>
          </w:p>
        </w:tc>
      </w:tr>
      <w:tr w:rsidR="00132632" w:rsidRPr="00046FEE" w:rsidTr="00AD3BD0">
        <w:trPr>
          <w:trHeight w:val="20"/>
        </w:trPr>
        <w:tc>
          <w:tcPr>
            <w:tcW w:w="1953" w:type="pct"/>
            <w:vMerge/>
            <w:tcBorders>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2192" w:type="pct"/>
            <w:tcBorders>
              <w:left w:val="single" w:sz="6" w:space="0" w:color="auto"/>
              <w:right w:val="single" w:sz="6" w:space="0" w:color="auto"/>
            </w:tcBorders>
          </w:tcPr>
          <w:p w:rsidR="00132632" w:rsidRPr="00046FEE" w:rsidRDefault="00132632" w:rsidP="00F4542D">
            <w:pPr>
              <w:tabs>
                <w:tab w:val="right" w:leader="dot" w:pos="3822"/>
              </w:tabs>
              <w:spacing w:after="60" w:line="240" w:lineRule="auto"/>
              <w:ind w:left="432" w:hanging="288"/>
              <w:rPr>
                <w:rFonts w:ascii="Times New Roman" w:hAnsi="Times New Roman"/>
                <w:sz w:val="20"/>
                <w:szCs w:val="20"/>
              </w:rPr>
            </w:pPr>
            <w:r w:rsidRPr="00046FEE">
              <w:rPr>
                <w:rFonts w:ascii="Times New Roman" w:hAnsi="Times New Roman"/>
                <w:sz w:val="20"/>
                <w:szCs w:val="20"/>
              </w:rPr>
              <w:t>Purchase of teaching equipment for clinical departments</w:t>
            </w:r>
            <w:r w:rsidR="00220DCD" w:rsidRPr="00046FEE">
              <w:rPr>
                <w:rFonts w:ascii="Times New Roman" w:hAnsi="Times New Roman"/>
                <w:sz w:val="20"/>
                <w:szCs w:val="20"/>
              </w:rPr>
              <w:tab/>
            </w:r>
          </w:p>
        </w:tc>
        <w:tc>
          <w:tcPr>
            <w:tcW w:w="855" w:type="pct"/>
            <w:tcBorders>
              <w:left w:val="single" w:sz="6" w:space="0" w:color="auto"/>
              <w:bottom w:val="single" w:sz="6" w:space="0" w:color="auto"/>
            </w:tcBorders>
            <w:vAlign w:val="bottom"/>
          </w:tcPr>
          <w:p w:rsidR="00132632" w:rsidRPr="00046FEE" w:rsidRDefault="00132632" w:rsidP="00F4542D">
            <w:pPr>
              <w:spacing w:after="60" w:line="240" w:lineRule="auto"/>
              <w:ind w:right="288"/>
              <w:jc w:val="right"/>
              <w:rPr>
                <w:rFonts w:ascii="Times New Roman" w:hAnsi="Times New Roman"/>
                <w:sz w:val="20"/>
                <w:szCs w:val="20"/>
              </w:rPr>
            </w:pPr>
            <w:r w:rsidRPr="00046FEE">
              <w:rPr>
                <w:rFonts w:ascii="Times New Roman" w:hAnsi="Times New Roman"/>
                <w:sz w:val="20"/>
                <w:szCs w:val="20"/>
              </w:rPr>
              <w:t>5,000</w:t>
            </w:r>
          </w:p>
        </w:tc>
      </w:tr>
      <w:tr w:rsidR="00132632" w:rsidRPr="00046FEE" w:rsidTr="00AD3BD0">
        <w:trPr>
          <w:trHeight w:val="20"/>
        </w:trPr>
        <w:tc>
          <w:tcPr>
            <w:tcW w:w="1953" w:type="pct"/>
            <w:vMerge/>
            <w:tcBorders>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2192" w:type="pct"/>
            <w:tcBorders>
              <w:left w:val="single" w:sz="6" w:space="0" w:color="auto"/>
              <w:bottom w:val="single" w:sz="6" w:space="0" w:color="auto"/>
              <w:right w:val="single" w:sz="6" w:space="0" w:color="auto"/>
            </w:tcBorders>
          </w:tcPr>
          <w:p w:rsidR="00132632" w:rsidRPr="00046FEE" w:rsidRDefault="00132632" w:rsidP="00F54BB5">
            <w:pPr>
              <w:spacing w:after="0" w:line="240" w:lineRule="auto"/>
              <w:ind w:left="432" w:hanging="288"/>
              <w:rPr>
                <w:rFonts w:ascii="Times New Roman" w:hAnsi="Times New Roman"/>
                <w:sz w:val="20"/>
                <w:szCs w:val="20"/>
              </w:rPr>
            </w:pPr>
          </w:p>
        </w:tc>
        <w:tc>
          <w:tcPr>
            <w:tcW w:w="855" w:type="pct"/>
            <w:tcBorders>
              <w:top w:val="single" w:sz="6" w:space="0" w:color="auto"/>
              <w:left w:val="single" w:sz="6" w:space="0" w:color="auto"/>
              <w:bottom w:val="single" w:sz="6" w:space="0" w:color="auto"/>
            </w:tcBorders>
            <w:vAlign w:val="bottom"/>
          </w:tcPr>
          <w:p w:rsidR="00132632" w:rsidRPr="00046FEE" w:rsidRDefault="00132632" w:rsidP="004E5A3F">
            <w:pPr>
              <w:spacing w:before="40" w:after="60" w:line="240" w:lineRule="auto"/>
              <w:ind w:right="288"/>
              <w:jc w:val="right"/>
              <w:rPr>
                <w:rFonts w:ascii="Times New Roman" w:hAnsi="Times New Roman"/>
                <w:sz w:val="20"/>
                <w:szCs w:val="20"/>
              </w:rPr>
            </w:pPr>
            <w:r w:rsidRPr="00046FEE">
              <w:rPr>
                <w:rFonts w:ascii="Times New Roman" w:hAnsi="Times New Roman"/>
                <w:sz w:val="20"/>
                <w:szCs w:val="20"/>
              </w:rPr>
              <w:t>273,100</w:t>
            </w:r>
          </w:p>
        </w:tc>
      </w:tr>
      <w:tr w:rsidR="00132632" w:rsidRPr="00046FEE" w:rsidTr="00AD3BD0">
        <w:trPr>
          <w:trHeight w:val="20"/>
        </w:trPr>
        <w:tc>
          <w:tcPr>
            <w:tcW w:w="1953" w:type="pct"/>
            <w:vMerge w:val="restart"/>
            <w:tcBorders>
              <w:right w:val="single" w:sz="6" w:space="0" w:color="auto"/>
            </w:tcBorders>
          </w:tcPr>
          <w:p w:rsidR="00132632" w:rsidRPr="00046FEE" w:rsidRDefault="00132632" w:rsidP="00AB529F">
            <w:pPr>
              <w:tabs>
                <w:tab w:val="right" w:leader="dot" w:pos="3420"/>
              </w:tabs>
              <w:spacing w:before="60" w:after="0" w:line="240" w:lineRule="auto"/>
              <w:ind w:left="576" w:hanging="288"/>
              <w:rPr>
                <w:rFonts w:ascii="Times New Roman" w:hAnsi="Times New Roman"/>
                <w:sz w:val="20"/>
                <w:szCs w:val="20"/>
              </w:rPr>
            </w:pPr>
            <w:r w:rsidRPr="00046FEE">
              <w:rPr>
                <w:rFonts w:ascii="Times New Roman" w:hAnsi="Times New Roman"/>
                <w:sz w:val="20"/>
                <w:szCs w:val="20"/>
              </w:rPr>
              <w:t>The Queen Victoria Memorial Hospital</w:t>
            </w:r>
          </w:p>
        </w:tc>
        <w:tc>
          <w:tcPr>
            <w:tcW w:w="2192" w:type="pct"/>
            <w:tcBorders>
              <w:top w:val="single" w:sz="6" w:space="0" w:color="auto"/>
              <w:left w:val="single" w:sz="6" w:space="0" w:color="auto"/>
              <w:right w:val="single" w:sz="6" w:space="0" w:color="auto"/>
            </w:tcBorders>
          </w:tcPr>
          <w:p w:rsidR="00132632" w:rsidRPr="00046FEE" w:rsidRDefault="00132632" w:rsidP="00AB529F">
            <w:pPr>
              <w:tabs>
                <w:tab w:val="right" w:leader="dot" w:pos="3822"/>
              </w:tabs>
              <w:spacing w:before="60" w:after="0" w:line="240" w:lineRule="auto"/>
              <w:ind w:left="432" w:hanging="288"/>
              <w:rPr>
                <w:rFonts w:ascii="Times New Roman" w:hAnsi="Times New Roman"/>
                <w:sz w:val="20"/>
                <w:szCs w:val="20"/>
              </w:rPr>
            </w:pPr>
            <w:r w:rsidRPr="00046FEE">
              <w:rPr>
                <w:rFonts w:ascii="Times New Roman" w:hAnsi="Times New Roman"/>
                <w:sz w:val="20"/>
                <w:szCs w:val="20"/>
              </w:rPr>
              <w:t>Extensions to Robert Menzies Block to provide additional space for the teaching of paediatrics</w:t>
            </w:r>
            <w:r w:rsidR="00220DCD" w:rsidRPr="00046FEE">
              <w:rPr>
                <w:rFonts w:ascii="Times New Roman" w:hAnsi="Times New Roman"/>
                <w:sz w:val="20"/>
                <w:szCs w:val="20"/>
              </w:rPr>
              <w:tab/>
            </w:r>
          </w:p>
        </w:tc>
        <w:tc>
          <w:tcPr>
            <w:tcW w:w="855" w:type="pct"/>
            <w:tcBorders>
              <w:top w:val="single" w:sz="6" w:space="0" w:color="auto"/>
              <w:left w:val="single" w:sz="6" w:space="0" w:color="auto"/>
            </w:tcBorders>
            <w:vAlign w:val="bottom"/>
          </w:tcPr>
          <w:p w:rsidR="00132632" w:rsidRPr="00046FEE" w:rsidRDefault="00132632" w:rsidP="00AB529F">
            <w:pPr>
              <w:spacing w:before="60" w:after="0" w:line="240" w:lineRule="auto"/>
              <w:ind w:right="288"/>
              <w:jc w:val="right"/>
              <w:rPr>
                <w:rFonts w:ascii="Times New Roman" w:hAnsi="Times New Roman"/>
                <w:sz w:val="20"/>
                <w:szCs w:val="20"/>
              </w:rPr>
            </w:pPr>
            <w:r w:rsidRPr="00046FEE">
              <w:rPr>
                <w:rFonts w:ascii="Times New Roman" w:hAnsi="Times New Roman"/>
                <w:sz w:val="20"/>
                <w:szCs w:val="20"/>
              </w:rPr>
              <w:t>45,000</w:t>
            </w:r>
          </w:p>
        </w:tc>
      </w:tr>
      <w:tr w:rsidR="00132632" w:rsidRPr="00046FEE" w:rsidTr="00AD3BD0">
        <w:trPr>
          <w:trHeight w:val="20"/>
        </w:trPr>
        <w:tc>
          <w:tcPr>
            <w:tcW w:w="1953" w:type="pct"/>
            <w:vMerge/>
            <w:tcBorders>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2192" w:type="pct"/>
            <w:tcBorders>
              <w:left w:val="single" w:sz="6" w:space="0" w:color="auto"/>
              <w:right w:val="single" w:sz="6" w:space="0" w:color="auto"/>
            </w:tcBorders>
          </w:tcPr>
          <w:p w:rsidR="00132632" w:rsidRPr="00046FEE" w:rsidRDefault="00132632" w:rsidP="006616F3">
            <w:pPr>
              <w:tabs>
                <w:tab w:val="right" w:leader="dot" w:pos="3822"/>
              </w:tabs>
              <w:spacing w:after="0" w:line="240" w:lineRule="auto"/>
              <w:ind w:left="432" w:right="288" w:hanging="288"/>
              <w:rPr>
                <w:rFonts w:ascii="Times New Roman" w:hAnsi="Times New Roman"/>
                <w:sz w:val="20"/>
                <w:szCs w:val="20"/>
              </w:rPr>
            </w:pPr>
            <w:r w:rsidRPr="00046FEE">
              <w:rPr>
                <w:rFonts w:ascii="Times New Roman" w:hAnsi="Times New Roman"/>
                <w:sz w:val="20"/>
                <w:szCs w:val="20"/>
              </w:rPr>
              <w:t>Alterations to existing areas to provide a clinical teaching room for paediatrics</w:t>
            </w:r>
            <w:r w:rsidR="00220DCD" w:rsidRPr="00046FEE">
              <w:rPr>
                <w:rFonts w:ascii="Times New Roman" w:hAnsi="Times New Roman"/>
                <w:sz w:val="20"/>
                <w:szCs w:val="20"/>
              </w:rPr>
              <w:tab/>
            </w:r>
          </w:p>
        </w:tc>
        <w:tc>
          <w:tcPr>
            <w:tcW w:w="855" w:type="pct"/>
            <w:tcBorders>
              <w:left w:val="single" w:sz="6" w:space="0" w:color="auto"/>
            </w:tcBorders>
            <w:vAlign w:val="bottom"/>
          </w:tcPr>
          <w:p w:rsidR="00132632" w:rsidRPr="00046FEE" w:rsidRDefault="00132632" w:rsidP="00620FB2">
            <w:pPr>
              <w:spacing w:after="0" w:line="240" w:lineRule="auto"/>
              <w:ind w:right="288"/>
              <w:jc w:val="right"/>
              <w:rPr>
                <w:rFonts w:ascii="Times New Roman" w:hAnsi="Times New Roman"/>
                <w:sz w:val="20"/>
                <w:szCs w:val="20"/>
              </w:rPr>
            </w:pPr>
            <w:r w:rsidRPr="00046FEE">
              <w:rPr>
                <w:rFonts w:ascii="Times New Roman" w:hAnsi="Times New Roman"/>
                <w:sz w:val="20"/>
                <w:szCs w:val="20"/>
              </w:rPr>
              <w:t>1,500</w:t>
            </w:r>
          </w:p>
        </w:tc>
      </w:tr>
      <w:tr w:rsidR="00132632" w:rsidRPr="00046FEE" w:rsidTr="00AD3BD0">
        <w:trPr>
          <w:trHeight w:val="20"/>
        </w:trPr>
        <w:tc>
          <w:tcPr>
            <w:tcW w:w="1953" w:type="pct"/>
            <w:vMerge/>
            <w:tcBorders>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2192" w:type="pct"/>
            <w:tcBorders>
              <w:left w:val="single" w:sz="6" w:space="0" w:color="auto"/>
              <w:right w:val="single" w:sz="6" w:space="0" w:color="auto"/>
            </w:tcBorders>
          </w:tcPr>
          <w:p w:rsidR="00132632" w:rsidRPr="00046FEE" w:rsidRDefault="00132632" w:rsidP="003B3458">
            <w:pPr>
              <w:tabs>
                <w:tab w:val="right" w:leader="dot" w:pos="3822"/>
              </w:tabs>
              <w:spacing w:after="60" w:line="240" w:lineRule="auto"/>
              <w:ind w:left="432" w:hanging="288"/>
              <w:rPr>
                <w:rFonts w:ascii="Times New Roman" w:hAnsi="Times New Roman"/>
                <w:sz w:val="20"/>
                <w:szCs w:val="20"/>
              </w:rPr>
            </w:pPr>
            <w:r w:rsidRPr="00046FEE">
              <w:rPr>
                <w:rFonts w:ascii="Times New Roman" w:hAnsi="Times New Roman"/>
                <w:sz w:val="20"/>
                <w:szCs w:val="20"/>
              </w:rPr>
              <w:t>Alterations to cafeteria</w:t>
            </w:r>
            <w:r w:rsidR="00220DCD" w:rsidRPr="00046FEE">
              <w:rPr>
                <w:rFonts w:ascii="Times New Roman" w:hAnsi="Times New Roman"/>
                <w:sz w:val="20"/>
                <w:szCs w:val="20"/>
              </w:rPr>
              <w:tab/>
            </w:r>
          </w:p>
        </w:tc>
        <w:tc>
          <w:tcPr>
            <w:tcW w:w="855" w:type="pct"/>
            <w:tcBorders>
              <w:left w:val="single" w:sz="6" w:space="0" w:color="auto"/>
              <w:bottom w:val="single" w:sz="6" w:space="0" w:color="auto"/>
            </w:tcBorders>
            <w:vAlign w:val="bottom"/>
          </w:tcPr>
          <w:p w:rsidR="00132632" w:rsidRPr="00046FEE" w:rsidRDefault="00132632" w:rsidP="003B3458">
            <w:pPr>
              <w:spacing w:after="60" w:line="240" w:lineRule="auto"/>
              <w:ind w:right="288"/>
              <w:jc w:val="right"/>
              <w:rPr>
                <w:rFonts w:ascii="Times New Roman" w:hAnsi="Times New Roman"/>
                <w:sz w:val="20"/>
                <w:szCs w:val="20"/>
              </w:rPr>
            </w:pPr>
            <w:r w:rsidRPr="00046FEE">
              <w:rPr>
                <w:rFonts w:ascii="Times New Roman" w:hAnsi="Times New Roman"/>
                <w:sz w:val="20"/>
                <w:szCs w:val="20"/>
              </w:rPr>
              <w:t>1,000</w:t>
            </w:r>
          </w:p>
        </w:tc>
      </w:tr>
      <w:tr w:rsidR="00132632" w:rsidRPr="00046FEE" w:rsidTr="00AD3BD0">
        <w:trPr>
          <w:trHeight w:val="20"/>
        </w:trPr>
        <w:tc>
          <w:tcPr>
            <w:tcW w:w="1953" w:type="pct"/>
            <w:vMerge/>
            <w:tcBorders>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2192" w:type="pct"/>
            <w:tcBorders>
              <w:left w:val="single" w:sz="6" w:space="0" w:color="auto"/>
              <w:bottom w:val="single" w:sz="6" w:space="0" w:color="auto"/>
              <w:right w:val="single" w:sz="6" w:space="0" w:color="auto"/>
            </w:tcBorders>
          </w:tcPr>
          <w:p w:rsidR="00132632" w:rsidRPr="00046FEE" w:rsidRDefault="00132632" w:rsidP="00F54BB5">
            <w:pPr>
              <w:spacing w:after="0" w:line="240" w:lineRule="auto"/>
              <w:ind w:left="432" w:hanging="288"/>
              <w:rPr>
                <w:rFonts w:ascii="Times New Roman" w:hAnsi="Times New Roman"/>
                <w:sz w:val="20"/>
                <w:szCs w:val="20"/>
              </w:rPr>
            </w:pPr>
          </w:p>
        </w:tc>
        <w:tc>
          <w:tcPr>
            <w:tcW w:w="855" w:type="pct"/>
            <w:tcBorders>
              <w:top w:val="single" w:sz="6" w:space="0" w:color="auto"/>
              <w:left w:val="single" w:sz="6" w:space="0" w:color="auto"/>
              <w:bottom w:val="single" w:sz="6" w:space="0" w:color="auto"/>
            </w:tcBorders>
            <w:vAlign w:val="bottom"/>
          </w:tcPr>
          <w:p w:rsidR="00132632" w:rsidRPr="00046FEE" w:rsidRDefault="00132632" w:rsidP="003B3458">
            <w:pPr>
              <w:spacing w:before="40" w:after="60" w:line="240" w:lineRule="auto"/>
              <w:ind w:right="288"/>
              <w:jc w:val="right"/>
              <w:rPr>
                <w:rFonts w:ascii="Times New Roman" w:hAnsi="Times New Roman"/>
                <w:sz w:val="20"/>
                <w:szCs w:val="20"/>
              </w:rPr>
            </w:pPr>
            <w:r w:rsidRPr="00046FEE">
              <w:rPr>
                <w:rFonts w:ascii="Times New Roman" w:hAnsi="Times New Roman"/>
                <w:sz w:val="20"/>
                <w:szCs w:val="20"/>
              </w:rPr>
              <w:t>47,500</w:t>
            </w:r>
          </w:p>
        </w:tc>
      </w:tr>
      <w:tr w:rsidR="00132632" w:rsidRPr="00046FEE" w:rsidTr="00AD3BD0">
        <w:trPr>
          <w:trHeight w:val="20"/>
        </w:trPr>
        <w:tc>
          <w:tcPr>
            <w:tcW w:w="1953" w:type="pct"/>
            <w:vMerge w:val="restart"/>
            <w:tcBorders>
              <w:right w:val="single" w:sz="6" w:space="0" w:color="auto"/>
            </w:tcBorders>
          </w:tcPr>
          <w:p w:rsidR="00132632" w:rsidRPr="00046FEE" w:rsidRDefault="00132632" w:rsidP="000A0DF3">
            <w:pPr>
              <w:tabs>
                <w:tab w:val="right" w:leader="dot" w:pos="3420"/>
              </w:tabs>
              <w:spacing w:before="60" w:after="0" w:line="240" w:lineRule="auto"/>
              <w:ind w:left="576" w:hanging="288"/>
              <w:rPr>
                <w:rFonts w:ascii="Times New Roman" w:hAnsi="Times New Roman"/>
                <w:sz w:val="20"/>
                <w:szCs w:val="20"/>
              </w:rPr>
            </w:pPr>
            <w:r w:rsidRPr="00046FEE">
              <w:rPr>
                <w:rFonts w:ascii="Times New Roman" w:hAnsi="Times New Roman"/>
                <w:sz w:val="20"/>
                <w:szCs w:val="20"/>
              </w:rPr>
              <w:t>Fairfield Hospital</w:t>
            </w:r>
            <w:r w:rsidR="002302B9" w:rsidRPr="00046FEE">
              <w:rPr>
                <w:rFonts w:ascii="Times New Roman" w:hAnsi="Times New Roman"/>
                <w:sz w:val="20"/>
                <w:szCs w:val="20"/>
              </w:rPr>
              <w:tab/>
            </w:r>
          </w:p>
        </w:tc>
        <w:tc>
          <w:tcPr>
            <w:tcW w:w="2192" w:type="pct"/>
            <w:tcBorders>
              <w:top w:val="single" w:sz="6" w:space="0" w:color="auto"/>
              <w:left w:val="single" w:sz="6" w:space="0" w:color="auto"/>
              <w:right w:val="single" w:sz="6" w:space="0" w:color="auto"/>
            </w:tcBorders>
          </w:tcPr>
          <w:p w:rsidR="00132632" w:rsidRPr="00046FEE" w:rsidRDefault="00132632" w:rsidP="000A0DF3">
            <w:pPr>
              <w:tabs>
                <w:tab w:val="right" w:leader="dot" w:pos="3822"/>
              </w:tabs>
              <w:spacing w:before="60" w:after="0" w:line="240" w:lineRule="auto"/>
              <w:ind w:left="432" w:hanging="288"/>
              <w:rPr>
                <w:rFonts w:ascii="Times New Roman" w:hAnsi="Times New Roman"/>
                <w:sz w:val="20"/>
                <w:szCs w:val="20"/>
              </w:rPr>
            </w:pPr>
            <w:r w:rsidRPr="00046FEE">
              <w:rPr>
                <w:rFonts w:ascii="Times New Roman" w:hAnsi="Times New Roman"/>
                <w:sz w:val="20"/>
                <w:szCs w:val="20"/>
              </w:rPr>
              <w:t>Completion of renovation of student accommodation</w:t>
            </w:r>
            <w:r w:rsidR="00220DCD" w:rsidRPr="00046FEE">
              <w:rPr>
                <w:rFonts w:ascii="Times New Roman" w:hAnsi="Times New Roman"/>
                <w:sz w:val="20"/>
                <w:szCs w:val="20"/>
              </w:rPr>
              <w:tab/>
            </w:r>
          </w:p>
        </w:tc>
        <w:tc>
          <w:tcPr>
            <w:tcW w:w="855" w:type="pct"/>
            <w:tcBorders>
              <w:top w:val="single" w:sz="6" w:space="0" w:color="auto"/>
              <w:left w:val="single" w:sz="6" w:space="0" w:color="auto"/>
            </w:tcBorders>
            <w:vAlign w:val="bottom"/>
          </w:tcPr>
          <w:p w:rsidR="00132632" w:rsidRPr="00046FEE" w:rsidRDefault="00132632" w:rsidP="000A0DF3">
            <w:pPr>
              <w:spacing w:before="60" w:after="0" w:line="240" w:lineRule="auto"/>
              <w:ind w:right="288"/>
              <w:jc w:val="right"/>
              <w:rPr>
                <w:rFonts w:ascii="Times New Roman" w:hAnsi="Times New Roman"/>
                <w:sz w:val="20"/>
                <w:szCs w:val="20"/>
              </w:rPr>
            </w:pPr>
            <w:r w:rsidRPr="00046FEE">
              <w:rPr>
                <w:rFonts w:ascii="Times New Roman" w:hAnsi="Times New Roman"/>
                <w:sz w:val="20"/>
                <w:szCs w:val="20"/>
              </w:rPr>
              <w:t>8,000</w:t>
            </w:r>
          </w:p>
        </w:tc>
      </w:tr>
      <w:tr w:rsidR="00132632" w:rsidRPr="00046FEE" w:rsidTr="00AD3BD0">
        <w:trPr>
          <w:trHeight w:val="20"/>
        </w:trPr>
        <w:tc>
          <w:tcPr>
            <w:tcW w:w="1953" w:type="pct"/>
            <w:vMerge/>
            <w:tcBorders>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2192" w:type="pct"/>
            <w:tcBorders>
              <w:left w:val="single" w:sz="6" w:space="0" w:color="auto"/>
              <w:right w:val="single" w:sz="6" w:space="0" w:color="auto"/>
            </w:tcBorders>
          </w:tcPr>
          <w:p w:rsidR="00132632" w:rsidRPr="00046FEE" w:rsidRDefault="00132632" w:rsidP="00220DCD">
            <w:pPr>
              <w:tabs>
                <w:tab w:val="right" w:leader="dot" w:pos="3822"/>
              </w:tabs>
              <w:spacing w:after="0" w:line="240" w:lineRule="auto"/>
              <w:ind w:left="432" w:hanging="288"/>
              <w:rPr>
                <w:rFonts w:ascii="Times New Roman" w:hAnsi="Times New Roman"/>
                <w:sz w:val="20"/>
                <w:szCs w:val="20"/>
              </w:rPr>
            </w:pPr>
            <w:r w:rsidRPr="00046FEE">
              <w:rPr>
                <w:rFonts w:ascii="Times New Roman" w:hAnsi="Times New Roman"/>
                <w:sz w:val="20"/>
                <w:szCs w:val="20"/>
              </w:rPr>
              <w:t>Provision of clinical teaching room in new ward block</w:t>
            </w:r>
            <w:r w:rsidR="00220DCD" w:rsidRPr="00046FEE">
              <w:rPr>
                <w:rFonts w:ascii="Times New Roman" w:hAnsi="Times New Roman"/>
                <w:sz w:val="20"/>
                <w:szCs w:val="20"/>
              </w:rPr>
              <w:tab/>
            </w:r>
          </w:p>
        </w:tc>
        <w:tc>
          <w:tcPr>
            <w:tcW w:w="855" w:type="pct"/>
            <w:tcBorders>
              <w:left w:val="single" w:sz="6" w:space="0" w:color="auto"/>
            </w:tcBorders>
            <w:vAlign w:val="bottom"/>
          </w:tcPr>
          <w:p w:rsidR="00132632" w:rsidRPr="00046FEE" w:rsidRDefault="00132632" w:rsidP="00620FB2">
            <w:pPr>
              <w:spacing w:after="0" w:line="240" w:lineRule="auto"/>
              <w:ind w:right="288"/>
              <w:jc w:val="right"/>
              <w:rPr>
                <w:rFonts w:ascii="Times New Roman" w:hAnsi="Times New Roman"/>
                <w:sz w:val="20"/>
                <w:szCs w:val="20"/>
              </w:rPr>
            </w:pPr>
            <w:r w:rsidRPr="00046FEE">
              <w:rPr>
                <w:rFonts w:ascii="Times New Roman" w:hAnsi="Times New Roman"/>
                <w:sz w:val="20"/>
                <w:szCs w:val="20"/>
              </w:rPr>
              <w:t>1,500</w:t>
            </w:r>
          </w:p>
        </w:tc>
      </w:tr>
      <w:tr w:rsidR="00132632" w:rsidRPr="00046FEE" w:rsidTr="00AD3BD0">
        <w:trPr>
          <w:trHeight w:val="20"/>
        </w:trPr>
        <w:tc>
          <w:tcPr>
            <w:tcW w:w="1953" w:type="pct"/>
            <w:vMerge/>
            <w:tcBorders>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2192" w:type="pct"/>
            <w:tcBorders>
              <w:left w:val="single" w:sz="6" w:space="0" w:color="auto"/>
              <w:right w:val="single" w:sz="6" w:space="0" w:color="auto"/>
            </w:tcBorders>
          </w:tcPr>
          <w:p w:rsidR="00132632" w:rsidRPr="00046FEE" w:rsidRDefault="00132632" w:rsidP="00220DCD">
            <w:pPr>
              <w:tabs>
                <w:tab w:val="right" w:leader="dot" w:pos="3822"/>
              </w:tabs>
              <w:spacing w:after="0" w:line="240" w:lineRule="auto"/>
              <w:ind w:left="432" w:hanging="288"/>
              <w:rPr>
                <w:rFonts w:ascii="Times New Roman" w:hAnsi="Times New Roman"/>
                <w:sz w:val="20"/>
                <w:szCs w:val="20"/>
              </w:rPr>
            </w:pPr>
            <w:r w:rsidRPr="00046FEE">
              <w:rPr>
                <w:rFonts w:ascii="Times New Roman" w:hAnsi="Times New Roman"/>
                <w:sz w:val="20"/>
                <w:szCs w:val="20"/>
              </w:rPr>
              <w:t>Provision of student laboratory for microbiological studies</w:t>
            </w:r>
            <w:r w:rsidR="00220DCD" w:rsidRPr="00046FEE">
              <w:rPr>
                <w:rFonts w:ascii="Times New Roman" w:hAnsi="Times New Roman"/>
                <w:sz w:val="20"/>
                <w:szCs w:val="20"/>
              </w:rPr>
              <w:tab/>
            </w:r>
          </w:p>
        </w:tc>
        <w:tc>
          <w:tcPr>
            <w:tcW w:w="855" w:type="pct"/>
            <w:tcBorders>
              <w:left w:val="single" w:sz="6" w:space="0" w:color="auto"/>
            </w:tcBorders>
            <w:vAlign w:val="bottom"/>
          </w:tcPr>
          <w:p w:rsidR="00132632" w:rsidRPr="00046FEE" w:rsidRDefault="00132632" w:rsidP="00620FB2">
            <w:pPr>
              <w:spacing w:after="0" w:line="240" w:lineRule="auto"/>
              <w:ind w:right="288"/>
              <w:jc w:val="right"/>
              <w:rPr>
                <w:rFonts w:ascii="Times New Roman" w:hAnsi="Times New Roman"/>
                <w:sz w:val="20"/>
                <w:szCs w:val="20"/>
              </w:rPr>
            </w:pPr>
            <w:r w:rsidRPr="00046FEE">
              <w:rPr>
                <w:rFonts w:ascii="Times New Roman" w:hAnsi="Times New Roman"/>
                <w:sz w:val="20"/>
                <w:szCs w:val="20"/>
              </w:rPr>
              <w:t>4,000</w:t>
            </w:r>
          </w:p>
        </w:tc>
      </w:tr>
      <w:tr w:rsidR="00132632" w:rsidRPr="00046FEE" w:rsidTr="007C0430">
        <w:trPr>
          <w:trHeight w:val="20"/>
        </w:trPr>
        <w:tc>
          <w:tcPr>
            <w:tcW w:w="1953" w:type="pct"/>
            <w:vMerge/>
            <w:tcBorders>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2192" w:type="pct"/>
            <w:tcBorders>
              <w:left w:val="single" w:sz="6" w:space="0" w:color="auto"/>
              <w:right w:val="single" w:sz="6" w:space="0" w:color="auto"/>
            </w:tcBorders>
          </w:tcPr>
          <w:p w:rsidR="00132632" w:rsidRPr="00046FEE" w:rsidRDefault="00132632" w:rsidP="00711E4C">
            <w:pPr>
              <w:tabs>
                <w:tab w:val="right" w:leader="dot" w:pos="3822"/>
              </w:tabs>
              <w:spacing w:after="60" w:line="240" w:lineRule="auto"/>
              <w:ind w:left="432" w:hanging="288"/>
              <w:rPr>
                <w:rFonts w:ascii="Times New Roman" w:hAnsi="Times New Roman"/>
                <w:sz w:val="20"/>
                <w:szCs w:val="20"/>
              </w:rPr>
            </w:pPr>
            <w:r w:rsidRPr="00046FEE">
              <w:rPr>
                <w:rFonts w:ascii="Times New Roman" w:hAnsi="Times New Roman"/>
                <w:sz w:val="20"/>
                <w:szCs w:val="20"/>
              </w:rPr>
              <w:t>Purchase of clinical teaching equipment</w:t>
            </w:r>
            <w:r w:rsidR="00220DCD" w:rsidRPr="00046FEE">
              <w:rPr>
                <w:rFonts w:ascii="Times New Roman" w:hAnsi="Times New Roman"/>
                <w:sz w:val="20"/>
                <w:szCs w:val="20"/>
              </w:rPr>
              <w:tab/>
            </w:r>
          </w:p>
        </w:tc>
        <w:tc>
          <w:tcPr>
            <w:tcW w:w="855" w:type="pct"/>
            <w:tcBorders>
              <w:left w:val="single" w:sz="6" w:space="0" w:color="auto"/>
              <w:bottom w:val="single" w:sz="6" w:space="0" w:color="auto"/>
            </w:tcBorders>
            <w:vAlign w:val="bottom"/>
          </w:tcPr>
          <w:p w:rsidR="00132632" w:rsidRPr="00046FEE" w:rsidRDefault="00132632" w:rsidP="00711E4C">
            <w:pPr>
              <w:spacing w:after="60" w:line="240" w:lineRule="auto"/>
              <w:ind w:right="288"/>
              <w:jc w:val="right"/>
              <w:rPr>
                <w:rFonts w:ascii="Times New Roman" w:hAnsi="Times New Roman"/>
                <w:sz w:val="20"/>
                <w:szCs w:val="20"/>
              </w:rPr>
            </w:pPr>
            <w:r w:rsidRPr="00046FEE">
              <w:rPr>
                <w:rFonts w:ascii="Times New Roman" w:hAnsi="Times New Roman"/>
                <w:sz w:val="20"/>
                <w:szCs w:val="20"/>
              </w:rPr>
              <w:t>200</w:t>
            </w:r>
          </w:p>
        </w:tc>
      </w:tr>
      <w:tr w:rsidR="00132632" w:rsidRPr="00046FEE" w:rsidTr="00AC5B39">
        <w:trPr>
          <w:trHeight w:val="20"/>
        </w:trPr>
        <w:tc>
          <w:tcPr>
            <w:tcW w:w="1953" w:type="pct"/>
            <w:vMerge/>
            <w:tcBorders>
              <w:right w:val="single" w:sz="6" w:space="0" w:color="auto"/>
            </w:tcBorders>
          </w:tcPr>
          <w:p w:rsidR="00132632" w:rsidRPr="00046FEE" w:rsidRDefault="00132632" w:rsidP="00B72AE2">
            <w:pPr>
              <w:spacing w:after="0" w:line="240" w:lineRule="auto"/>
              <w:rPr>
                <w:rFonts w:ascii="Times New Roman" w:hAnsi="Times New Roman"/>
                <w:sz w:val="20"/>
                <w:szCs w:val="20"/>
              </w:rPr>
            </w:pPr>
          </w:p>
        </w:tc>
        <w:tc>
          <w:tcPr>
            <w:tcW w:w="2192" w:type="pct"/>
            <w:tcBorders>
              <w:left w:val="single" w:sz="6" w:space="0" w:color="auto"/>
              <w:bottom w:val="single" w:sz="6" w:space="0" w:color="auto"/>
              <w:right w:val="single" w:sz="6" w:space="0" w:color="auto"/>
            </w:tcBorders>
          </w:tcPr>
          <w:p w:rsidR="00132632" w:rsidRPr="00046FEE" w:rsidRDefault="00132632" w:rsidP="00F54BB5">
            <w:pPr>
              <w:spacing w:after="0" w:line="240" w:lineRule="auto"/>
              <w:ind w:left="432" w:hanging="288"/>
              <w:rPr>
                <w:rFonts w:ascii="Times New Roman" w:hAnsi="Times New Roman"/>
                <w:sz w:val="20"/>
                <w:szCs w:val="20"/>
              </w:rPr>
            </w:pPr>
          </w:p>
        </w:tc>
        <w:tc>
          <w:tcPr>
            <w:tcW w:w="855" w:type="pct"/>
            <w:tcBorders>
              <w:top w:val="single" w:sz="6" w:space="0" w:color="auto"/>
              <w:left w:val="single" w:sz="6" w:space="0" w:color="auto"/>
              <w:bottom w:val="single" w:sz="6" w:space="0" w:color="auto"/>
            </w:tcBorders>
            <w:vAlign w:val="bottom"/>
          </w:tcPr>
          <w:p w:rsidR="00132632" w:rsidRPr="00046FEE" w:rsidRDefault="00132632" w:rsidP="00711E4C">
            <w:pPr>
              <w:spacing w:before="40" w:after="60" w:line="240" w:lineRule="auto"/>
              <w:ind w:right="288"/>
              <w:jc w:val="right"/>
              <w:rPr>
                <w:rFonts w:ascii="Times New Roman" w:hAnsi="Times New Roman"/>
                <w:sz w:val="20"/>
                <w:szCs w:val="20"/>
              </w:rPr>
            </w:pPr>
            <w:r w:rsidRPr="00046FEE">
              <w:rPr>
                <w:rFonts w:ascii="Times New Roman" w:hAnsi="Times New Roman"/>
                <w:sz w:val="20"/>
                <w:szCs w:val="20"/>
              </w:rPr>
              <w:t>13,700</w:t>
            </w:r>
          </w:p>
        </w:tc>
      </w:tr>
    </w:tbl>
    <w:p w:rsidR="00132632" w:rsidRPr="00B72AE2" w:rsidRDefault="007C5834" w:rsidP="00B72AE2">
      <w:pPr>
        <w:spacing w:after="0" w:line="240" w:lineRule="auto"/>
        <w:rPr>
          <w:rFonts w:ascii="Times New Roman" w:hAnsi="Times New Roman"/>
        </w:rPr>
      </w:pPr>
      <w:r>
        <w:rPr>
          <w:rFonts w:ascii="Times New Roman" w:hAnsi="Times New Roman"/>
        </w:rPr>
        <w:br w:type="page"/>
      </w:r>
    </w:p>
    <w:p w:rsidR="00132632" w:rsidRPr="00B72AE2" w:rsidRDefault="00B72AE2" w:rsidP="009E6E49">
      <w:pPr>
        <w:spacing w:after="60" w:line="240" w:lineRule="auto"/>
        <w:jc w:val="center"/>
        <w:rPr>
          <w:rFonts w:ascii="Times New Roman" w:hAnsi="Times New Roman"/>
        </w:rPr>
      </w:pPr>
      <w:r w:rsidRPr="00B72AE2">
        <w:rPr>
          <w:rFonts w:ascii="Times New Roman" w:hAnsi="Times New Roman"/>
          <w:smallCaps/>
        </w:rPr>
        <w:t>Fifth Schedule—</w:t>
      </w:r>
      <w:r w:rsidRPr="00B72AE2">
        <w:rPr>
          <w:rFonts w:ascii="Times New Roman" w:hAnsi="Times New Roman"/>
          <w:i/>
        </w:rPr>
        <w:t>continued</w:t>
      </w:r>
    </w:p>
    <w:tbl>
      <w:tblPr>
        <w:tblW w:w="5000" w:type="pct"/>
        <w:tblCellMar>
          <w:left w:w="40" w:type="dxa"/>
          <w:right w:w="40" w:type="dxa"/>
        </w:tblCellMar>
        <w:tblLook w:val="0000" w:firstRow="0" w:lastRow="0" w:firstColumn="0" w:lastColumn="0" w:noHBand="0" w:noVBand="0"/>
      </w:tblPr>
      <w:tblGrid>
        <w:gridCol w:w="3667"/>
        <w:gridCol w:w="3946"/>
        <w:gridCol w:w="1496"/>
      </w:tblGrid>
      <w:tr w:rsidR="00132632" w:rsidRPr="00B72AE2" w:rsidTr="009F2EB7">
        <w:trPr>
          <w:trHeight w:val="20"/>
        </w:trPr>
        <w:tc>
          <w:tcPr>
            <w:tcW w:w="2013" w:type="pct"/>
            <w:tcBorders>
              <w:top w:val="single" w:sz="6" w:space="0" w:color="auto"/>
              <w:right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First Column</w:t>
            </w:r>
          </w:p>
        </w:tc>
        <w:tc>
          <w:tcPr>
            <w:tcW w:w="2166" w:type="pct"/>
            <w:tcBorders>
              <w:top w:val="single" w:sz="6" w:space="0" w:color="auto"/>
              <w:left w:val="single" w:sz="6" w:space="0" w:color="auto"/>
              <w:right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Second Column</w:t>
            </w:r>
          </w:p>
        </w:tc>
        <w:tc>
          <w:tcPr>
            <w:tcW w:w="821" w:type="pct"/>
            <w:tcBorders>
              <w:top w:val="single" w:sz="6" w:space="0" w:color="auto"/>
              <w:left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Third Column</w:t>
            </w:r>
          </w:p>
        </w:tc>
      </w:tr>
      <w:tr w:rsidR="00132632" w:rsidRPr="00B72AE2" w:rsidTr="009F2EB7">
        <w:trPr>
          <w:trHeight w:val="20"/>
        </w:trPr>
        <w:tc>
          <w:tcPr>
            <w:tcW w:w="2013" w:type="pct"/>
            <w:tcBorders>
              <w:bottom w:val="single" w:sz="6" w:space="0" w:color="auto"/>
              <w:right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University and Hospital</w:t>
            </w:r>
          </w:p>
        </w:tc>
        <w:tc>
          <w:tcPr>
            <w:tcW w:w="2166" w:type="pct"/>
            <w:tcBorders>
              <w:left w:val="single" w:sz="6" w:space="0" w:color="auto"/>
              <w:bottom w:val="single" w:sz="6" w:space="0" w:color="auto"/>
              <w:right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Project</w:t>
            </w:r>
          </w:p>
        </w:tc>
        <w:tc>
          <w:tcPr>
            <w:tcW w:w="821" w:type="pct"/>
            <w:tcBorders>
              <w:left w:val="single" w:sz="6" w:space="0" w:color="auto"/>
              <w:bottom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Maximum Commonwealth contribution</w:t>
            </w:r>
          </w:p>
        </w:tc>
      </w:tr>
      <w:tr w:rsidR="00132632" w:rsidRPr="00B72AE2" w:rsidTr="00E55DE3">
        <w:trPr>
          <w:trHeight w:val="20"/>
        </w:trPr>
        <w:tc>
          <w:tcPr>
            <w:tcW w:w="2013" w:type="pct"/>
            <w:vMerge w:val="restart"/>
            <w:tcBorders>
              <w:top w:val="single" w:sz="6" w:space="0" w:color="auto"/>
              <w:bottom w:val="single" w:sz="6" w:space="0" w:color="auto"/>
              <w:right w:val="single" w:sz="6" w:space="0" w:color="auto"/>
            </w:tcBorders>
          </w:tcPr>
          <w:p w:rsidR="00132632" w:rsidRPr="00B72AE2" w:rsidRDefault="00132632" w:rsidP="00294AB3">
            <w:pPr>
              <w:spacing w:before="360" w:after="0" w:line="240" w:lineRule="auto"/>
              <w:rPr>
                <w:rFonts w:ascii="Times New Roman" w:hAnsi="Times New Roman"/>
              </w:rPr>
            </w:pPr>
            <w:r w:rsidRPr="00B72AE2">
              <w:rPr>
                <w:rFonts w:ascii="Times New Roman" w:hAnsi="Times New Roman"/>
              </w:rPr>
              <w:t>Victoria—</w:t>
            </w:r>
            <w:r w:rsidR="00B72AE2" w:rsidRPr="00B72AE2">
              <w:rPr>
                <w:rFonts w:ascii="Times New Roman" w:hAnsi="Times New Roman"/>
                <w:i/>
              </w:rPr>
              <w:t>continued</w:t>
            </w:r>
          </w:p>
          <w:p w:rsidR="00132632" w:rsidRPr="00B72AE2" w:rsidRDefault="00132632" w:rsidP="002302B9">
            <w:pPr>
              <w:spacing w:after="0" w:line="240" w:lineRule="auto"/>
              <w:ind w:left="432" w:hanging="288"/>
              <w:rPr>
                <w:rFonts w:ascii="Times New Roman" w:hAnsi="Times New Roman"/>
              </w:rPr>
            </w:pPr>
            <w:r w:rsidRPr="00B72AE2">
              <w:rPr>
                <w:rFonts w:ascii="Times New Roman" w:hAnsi="Times New Roman"/>
              </w:rPr>
              <w:t>Monash University—</w:t>
            </w:r>
            <w:r w:rsidR="00B72AE2" w:rsidRPr="00B72AE2">
              <w:rPr>
                <w:rFonts w:ascii="Times New Roman" w:hAnsi="Times New Roman"/>
                <w:i/>
              </w:rPr>
              <w:t>continued</w:t>
            </w:r>
          </w:p>
          <w:p w:rsidR="00132632" w:rsidRPr="00B72AE2" w:rsidRDefault="00132632" w:rsidP="002302B9">
            <w:pPr>
              <w:spacing w:after="0" w:line="240" w:lineRule="auto"/>
              <w:ind w:left="576" w:hanging="288"/>
              <w:rPr>
                <w:rFonts w:ascii="Times New Roman" w:hAnsi="Times New Roman"/>
              </w:rPr>
            </w:pPr>
            <w:r w:rsidRPr="00B72AE2">
              <w:rPr>
                <w:rFonts w:ascii="Times New Roman" w:hAnsi="Times New Roman"/>
              </w:rPr>
              <w:t>Royal</w:t>
            </w:r>
            <w:r w:rsidR="002302B9">
              <w:rPr>
                <w:rFonts w:ascii="Times New Roman" w:hAnsi="Times New Roman"/>
              </w:rPr>
              <w:t xml:space="preserve"> </w:t>
            </w:r>
            <w:r w:rsidRPr="00B72AE2">
              <w:rPr>
                <w:rFonts w:ascii="Times New Roman" w:hAnsi="Times New Roman"/>
              </w:rPr>
              <w:t>Park</w:t>
            </w:r>
            <w:r w:rsidR="00F8010A">
              <w:rPr>
                <w:rFonts w:ascii="Times New Roman" w:hAnsi="Times New Roman"/>
              </w:rPr>
              <w:t xml:space="preserve"> </w:t>
            </w:r>
            <w:r w:rsidRPr="00B72AE2">
              <w:rPr>
                <w:rFonts w:ascii="Times New Roman" w:hAnsi="Times New Roman"/>
              </w:rPr>
              <w:t>Psychiatric Hospital</w:t>
            </w:r>
          </w:p>
        </w:tc>
        <w:tc>
          <w:tcPr>
            <w:tcW w:w="2166" w:type="pct"/>
            <w:tcBorders>
              <w:top w:val="single" w:sz="6" w:space="0" w:color="auto"/>
              <w:left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821" w:type="pct"/>
            <w:tcBorders>
              <w:top w:val="single" w:sz="6" w:space="0" w:color="auto"/>
              <w:left w:val="single" w:sz="6" w:space="0" w:color="auto"/>
            </w:tcBorders>
          </w:tcPr>
          <w:p w:rsidR="00132632" w:rsidRPr="00B72AE2" w:rsidRDefault="00132632" w:rsidP="00AD223D">
            <w:pPr>
              <w:spacing w:before="60" w:after="60" w:line="240" w:lineRule="auto"/>
              <w:jc w:val="center"/>
              <w:rPr>
                <w:rFonts w:ascii="Times New Roman" w:hAnsi="Times New Roman"/>
              </w:rPr>
            </w:pPr>
            <w:r w:rsidRPr="00B72AE2">
              <w:rPr>
                <w:rFonts w:ascii="Times New Roman" w:hAnsi="Times New Roman"/>
              </w:rPr>
              <w:t>$</w:t>
            </w:r>
          </w:p>
        </w:tc>
      </w:tr>
      <w:tr w:rsidR="00132632" w:rsidRPr="00B72AE2" w:rsidTr="00AD223D">
        <w:trPr>
          <w:trHeight w:val="714"/>
        </w:trPr>
        <w:tc>
          <w:tcPr>
            <w:tcW w:w="2013" w:type="pct"/>
            <w:vMerge/>
            <w:tcBorders>
              <w:top w:val="single" w:sz="6" w:space="0" w:color="auto"/>
              <w:bottom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166" w:type="pct"/>
            <w:tcBorders>
              <w:left w:val="single" w:sz="6" w:space="0" w:color="auto"/>
              <w:bottom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821" w:type="pct"/>
            <w:tcBorders>
              <w:left w:val="single" w:sz="6" w:space="0" w:color="auto"/>
              <w:bottom w:val="single" w:sz="6" w:space="0" w:color="auto"/>
            </w:tcBorders>
          </w:tcPr>
          <w:p w:rsidR="00132632" w:rsidRPr="00B72AE2" w:rsidRDefault="00132632" w:rsidP="00B72AE2">
            <w:pPr>
              <w:spacing w:after="0" w:line="240" w:lineRule="auto"/>
              <w:rPr>
                <w:rFonts w:ascii="Times New Roman" w:hAnsi="Times New Roman"/>
              </w:rPr>
            </w:pPr>
          </w:p>
        </w:tc>
      </w:tr>
      <w:tr w:rsidR="00132632" w:rsidRPr="00B72AE2" w:rsidTr="00E452E5">
        <w:trPr>
          <w:trHeight w:val="354"/>
        </w:trPr>
        <w:tc>
          <w:tcPr>
            <w:tcW w:w="2013" w:type="pct"/>
            <w:vMerge/>
            <w:tcBorders>
              <w:top w:val="single" w:sz="6" w:space="0" w:color="auto"/>
              <w:bottom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166" w:type="pct"/>
            <w:tcBorders>
              <w:top w:val="single" w:sz="6" w:space="0" w:color="auto"/>
              <w:left w:val="single" w:sz="6" w:space="0" w:color="auto"/>
              <w:bottom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821" w:type="pct"/>
            <w:tcBorders>
              <w:top w:val="single" w:sz="6" w:space="0" w:color="auto"/>
              <w:left w:val="single" w:sz="6" w:space="0" w:color="auto"/>
              <w:bottom w:val="single" w:sz="6" w:space="0" w:color="auto"/>
            </w:tcBorders>
            <w:vAlign w:val="bottom"/>
          </w:tcPr>
          <w:p w:rsidR="00132632" w:rsidRPr="00B72AE2" w:rsidRDefault="00132632" w:rsidP="008D4C72">
            <w:pPr>
              <w:spacing w:before="40" w:after="60" w:line="240" w:lineRule="auto"/>
              <w:ind w:right="288"/>
              <w:jc w:val="right"/>
              <w:rPr>
                <w:rFonts w:ascii="Times New Roman" w:hAnsi="Times New Roman"/>
              </w:rPr>
            </w:pPr>
            <w:r w:rsidRPr="00B72AE2">
              <w:rPr>
                <w:rFonts w:ascii="Times New Roman" w:hAnsi="Times New Roman"/>
              </w:rPr>
              <w:t>673,300</w:t>
            </w:r>
          </w:p>
        </w:tc>
      </w:tr>
      <w:tr w:rsidR="00132632" w:rsidRPr="00B72AE2" w:rsidTr="00E452E5">
        <w:trPr>
          <w:trHeight w:val="786"/>
        </w:trPr>
        <w:tc>
          <w:tcPr>
            <w:tcW w:w="2013" w:type="pct"/>
            <w:vMerge w:val="restart"/>
            <w:tcBorders>
              <w:top w:val="single" w:sz="6" w:space="0" w:color="auto"/>
              <w:right w:val="single" w:sz="6" w:space="0" w:color="auto"/>
            </w:tcBorders>
          </w:tcPr>
          <w:p w:rsidR="00132632" w:rsidRPr="00B72AE2" w:rsidRDefault="00132632" w:rsidP="00456623">
            <w:pPr>
              <w:spacing w:before="120" w:after="0" w:line="240" w:lineRule="auto"/>
              <w:rPr>
                <w:rFonts w:ascii="Times New Roman" w:hAnsi="Times New Roman"/>
              </w:rPr>
            </w:pPr>
            <w:r w:rsidRPr="00B72AE2">
              <w:rPr>
                <w:rFonts w:ascii="Times New Roman" w:hAnsi="Times New Roman"/>
              </w:rPr>
              <w:t>Queensland—</w:t>
            </w:r>
          </w:p>
          <w:p w:rsidR="008C3FEC" w:rsidRDefault="00132632" w:rsidP="001A45F0">
            <w:pPr>
              <w:spacing w:after="0" w:line="240" w:lineRule="auto"/>
              <w:ind w:left="432" w:hanging="288"/>
              <w:rPr>
                <w:rFonts w:ascii="Times New Roman" w:hAnsi="Times New Roman"/>
              </w:rPr>
            </w:pPr>
            <w:r w:rsidRPr="00B72AE2">
              <w:rPr>
                <w:rFonts w:ascii="Times New Roman" w:hAnsi="Times New Roman"/>
              </w:rPr>
              <w:t>University of Quee</w:t>
            </w:r>
            <w:r w:rsidR="008C3FEC">
              <w:rPr>
                <w:rFonts w:ascii="Times New Roman" w:hAnsi="Times New Roman"/>
              </w:rPr>
              <w:t>nsland—</w:t>
            </w:r>
          </w:p>
          <w:p w:rsidR="00132632" w:rsidRPr="00B72AE2" w:rsidRDefault="00132632" w:rsidP="001A45F0">
            <w:pPr>
              <w:tabs>
                <w:tab w:val="right" w:leader="dot" w:pos="3510"/>
              </w:tabs>
              <w:spacing w:after="0" w:line="240" w:lineRule="auto"/>
              <w:ind w:left="576" w:hanging="288"/>
              <w:rPr>
                <w:rFonts w:ascii="Times New Roman" w:hAnsi="Times New Roman"/>
              </w:rPr>
            </w:pPr>
            <w:r w:rsidRPr="00B72AE2">
              <w:rPr>
                <w:rFonts w:ascii="Times New Roman" w:hAnsi="Times New Roman"/>
              </w:rPr>
              <w:t>Brisbane Hospital</w:t>
            </w:r>
            <w:r w:rsidR="008C3FEC">
              <w:rPr>
                <w:rFonts w:ascii="Times New Roman" w:hAnsi="Times New Roman"/>
              </w:rPr>
              <w:tab/>
            </w:r>
          </w:p>
        </w:tc>
        <w:tc>
          <w:tcPr>
            <w:tcW w:w="2166" w:type="pct"/>
            <w:tcBorders>
              <w:top w:val="single" w:sz="6" w:space="0" w:color="auto"/>
              <w:left w:val="single" w:sz="6" w:space="0" w:color="auto"/>
              <w:right w:val="single" w:sz="6" w:space="0" w:color="auto"/>
            </w:tcBorders>
          </w:tcPr>
          <w:p w:rsidR="00132632" w:rsidRPr="00B72AE2" w:rsidRDefault="00132632" w:rsidP="00456623">
            <w:pPr>
              <w:tabs>
                <w:tab w:val="right" w:leader="dot" w:pos="3822"/>
              </w:tabs>
              <w:spacing w:before="600" w:after="0" w:line="240" w:lineRule="auto"/>
              <w:ind w:left="432" w:hanging="288"/>
              <w:rPr>
                <w:rFonts w:ascii="Times New Roman" w:hAnsi="Times New Roman"/>
              </w:rPr>
            </w:pPr>
            <w:r w:rsidRPr="00B72AE2">
              <w:rPr>
                <w:rFonts w:ascii="Times New Roman" w:hAnsi="Times New Roman"/>
              </w:rPr>
              <w:t>Provision of facilities for teaching radiology in the Clinical Sciences Building</w:t>
            </w:r>
            <w:r w:rsidR="00DA1077">
              <w:rPr>
                <w:rFonts w:ascii="Times New Roman" w:hAnsi="Times New Roman"/>
              </w:rPr>
              <w:tab/>
            </w:r>
          </w:p>
        </w:tc>
        <w:tc>
          <w:tcPr>
            <w:tcW w:w="821" w:type="pct"/>
            <w:tcBorders>
              <w:top w:val="single" w:sz="6" w:space="0" w:color="auto"/>
              <w:left w:val="single" w:sz="6" w:space="0" w:color="auto"/>
            </w:tcBorders>
            <w:vAlign w:val="bottom"/>
          </w:tcPr>
          <w:p w:rsidR="00132632" w:rsidRPr="00B72AE2" w:rsidRDefault="00132632" w:rsidP="008D4C72">
            <w:pPr>
              <w:spacing w:after="0" w:line="240" w:lineRule="auto"/>
              <w:ind w:right="288"/>
              <w:jc w:val="right"/>
              <w:rPr>
                <w:rFonts w:ascii="Times New Roman" w:hAnsi="Times New Roman"/>
              </w:rPr>
            </w:pPr>
            <w:r w:rsidRPr="00B72AE2">
              <w:rPr>
                <w:rFonts w:ascii="Times New Roman" w:hAnsi="Times New Roman"/>
              </w:rPr>
              <w:t>29,000</w:t>
            </w:r>
            <w:r w:rsidR="00F8010A">
              <w:rPr>
                <w:rFonts w:ascii="Times New Roman" w:hAnsi="Times New Roman"/>
              </w:rPr>
              <w:t>’</w:t>
            </w:r>
          </w:p>
        </w:tc>
      </w:tr>
      <w:tr w:rsidR="00132632" w:rsidRPr="00B72AE2" w:rsidTr="00E452E5">
        <w:trPr>
          <w:trHeight w:val="20"/>
        </w:trPr>
        <w:tc>
          <w:tcPr>
            <w:tcW w:w="2013" w:type="pct"/>
            <w:vMerge/>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166" w:type="pct"/>
            <w:tcBorders>
              <w:left w:val="single" w:sz="6" w:space="0" w:color="auto"/>
              <w:right w:val="single" w:sz="6" w:space="0" w:color="auto"/>
            </w:tcBorders>
          </w:tcPr>
          <w:p w:rsidR="00132632" w:rsidRPr="00B72AE2" w:rsidRDefault="00132632" w:rsidP="00076C0F">
            <w:pPr>
              <w:tabs>
                <w:tab w:val="right" w:leader="dot" w:pos="3803"/>
              </w:tabs>
              <w:spacing w:after="0" w:line="240" w:lineRule="auto"/>
              <w:ind w:left="432" w:hanging="288"/>
              <w:rPr>
                <w:rFonts w:ascii="Times New Roman" w:hAnsi="Times New Roman"/>
              </w:rPr>
            </w:pPr>
            <w:r w:rsidRPr="00B72AE2">
              <w:rPr>
                <w:rFonts w:ascii="Times New Roman" w:hAnsi="Times New Roman"/>
              </w:rPr>
              <w:t>Provision of a student side room for the Department of Psychological Medicine</w:t>
            </w:r>
            <w:r w:rsidR="00076C0F">
              <w:rPr>
                <w:rFonts w:ascii="Times New Roman" w:hAnsi="Times New Roman"/>
              </w:rPr>
              <w:tab/>
            </w:r>
          </w:p>
        </w:tc>
        <w:tc>
          <w:tcPr>
            <w:tcW w:w="821" w:type="pct"/>
            <w:tcBorders>
              <w:left w:val="single" w:sz="6" w:space="0" w:color="auto"/>
            </w:tcBorders>
            <w:vAlign w:val="bottom"/>
          </w:tcPr>
          <w:p w:rsidR="00132632" w:rsidRPr="00B72AE2" w:rsidRDefault="00132632" w:rsidP="008D4C72">
            <w:pPr>
              <w:spacing w:after="0" w:line="240" w:lineRule="auto"/>
              <w:ind w:right="288"/>
              <w:jc w:val="right"/>
              <w:rPr>
                <w:rFonts w:ascii="Times New Roman" w:hAnsi="Times New Roman"/>
              </w:rPr>
            </w:pPr>
            <w:r w:rsidRPr="00B72AE2">
              <w:rPr>
                <w:rFonts w:ascii="Times New Roman" w:hAnsi="Times New Roman"/>
              </w:rPr>
              <w:t>1,000</w:t>
            </w:r>
          </w:p>
        </w:tc>
      </w:tr>
      <w:tr w:rsidR="00132632" w:rsidRPr="00B72AE2" w:rsidTr="00E452E5">
        <w:trPr>
          <w:trHeight w:val="20"/>
        </w:trPr>
        <w:tc>
          <w:tcPr>
            <w:tcW w:w="2013" w:type="pct"/>
            <w:vMerge/>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166" w:type="pct"/>
            <w:tcBorders>
              <w:left w:val="single" w:sz="6" w:space="0" w:color="auto"/>
              <w:right w:val="single" w:sz="6" w:space="0" w:color="auto"/>
            </w:tcBorders>
          </w:tcPr>
          <w:p w:rsidR="00132632" w:rsidRPr="00B72AE2" w:rsidRDefault="00132632" w:rsidP="00076C0F">
            <w:pPr>
              <w:tabs>
                <w:tab w:val="right" w:leader="dot" w:pos="3803"/>
              </w:tabs>
              <w:spacing w:after="0" w:line="240" w:lineRule="auto"/>
              <w:ind w:left="432" w:hanging="288"/>
              <w:rPr>
                <w:rFonts w:ascii="Times New Roman" w:hAnsi="Times New Roman"/>
              </w:rPr>
            </w:pPr>
            <w:r w:rsidRPr="00B72AE2">
              <w:rPr>
                <w:rFonts w:ascii="Times New Roman" w:hAnsi="Times New Roman"/>
              </w:rPr>
              <w:t xml:space="preserve">Provision of air-conditioning for, and alterations to, the </w:t>
            </w:r>
            <w:r w:rsidR="00F8010A">
              <w:rPr>
                <w:rFonts w:ascii="Times New Roman" w:hAnsi="Times New Roman"/>
              </w:rPr>
              <w:t>“</w:t>
            </w:r>
            <w:r w:rsidRPr="00B72AE2">
              <w:rPr>
                <w:rFonts w:ascii="Times New Roman" w:hAnsi="Times New Roman"/>
              </w:rPr>
              <w:t>Dungeon</w:t>
            </w:r>
            <w:r w:rsidR="00F8010A">
              <w:rPr>
                <w:rFonts w:ascii="Times New Roman" w:hAnsi="Times New Roman"/>
              </w:rPr>
              <w:t>”</w:t>
            </w:r>
            <w:r w:rsidRPr="00B72AE2">
              <w:rPr>
                <w:rFonts w:ascii="Times New Roman" w:hAnsi="Times New Roman"/>
              </w:rPr>
              <w:t xml:space="preserve"> lecture theatre</w:t>
            </w:r>
            <w:r w:rsidR="00076C0F">
              <w:rPr>
                <w:rFonts w:ascii="Times New Roman" w:hAnsi="Times New Roman"/>
              </w:rPr>
              <w:tab/>
            </w:r>
          </w:p>
        </w:tc>
        <w:tc>
          <w:tcPr>
            <w:tcW w:w="821" w:type="pct"/>
            <w:tcBorders>
              <w:left w:val="single" w:sz="6" w:space="0" w:color="auto"/>
            </w:tcBorders>
            <w:vAlign w:val="bottom"/>
          </w:tcPr>
          <w:p w:rsidR="00132632" w:rsidRPr="00B72AE2" w:rsidRDefault="00132632" w:rsidP="008D4C72">
            <w:pPr>
              <w:spacing w:after="0" w:line="240" w:lineRule="auto"/>
              <w:ind w:right="288"/>
              <w:jc w:val="right"/>
              <w:rPr>
                <w:rFonts w:ascii="Times New Roman" w:hAnsi="Times New Roman"/>
              </w:rPr>
            </w:pPr>
            <w:r w:rsidRPr="00B72AE2">
              <w:rPr>
                <w:rFonts w:ascii="Times New Roman" w:hAnsi="Times New Roman"/>
              </w:rPr>
              <w:t>5,000</w:t>
            </w:r>
          </w:p>
        </w:tc>
      </w:tr>
      <w:tr w:rsidR="00132632" w:rsidRPr="00B72AE2" w:rsidTr="00E452E5">
        <w:trPr>
          <w:trHeight w:val="20"/>
        </w:trPr>
        <w:tc>
          <w:tcPr>
            <w:tcW w:w="2013" w:type="pct"/>
            <w:vMerge/>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166" w:type="pct"/>
            <w:tcBorders>
              <w:left w:val="single" w:sz="6" w:space="0" w:color="auto"/>
              <w:right w:val="single" w:sz="6" w:space="0" w:color="auto"/>
            </w:tcBorders>
          </w:tcPr>
          <w:p w:rsidR="00132632" w:rsidRPr="00B72AE2" w:rsidRDefault="00132632" w:rsidP="006356EC">
            <w:pPr>
              <w:tabs>
                <w:tab w:val="right" w:leader="dot" w:pos="3803"/>
              </w:tabs>
              <w:spacing w:after="60" w:line="240" w:lineRule="auto"/>
              <w:ind w:left="432" w:right="288" w:hanging="288"/>
              <w:rPr>
                <w:rFonts w:ascii="Times New Roman" w:hAnsi="Times New Roman"/>
              </w:rPr>
            </w:pPr>
            <w:r w:rsidRPr="00B72AE2">
              <w:rPr>
                <w:rFonts w:ascii="Times New Roman" w:hAnsi="Times New Roman"/>
              </w:rPr>
              <w:t>Purchase of clinical teaching equipment</w:t>
            </w:r>
            <w:r w:rsidR="00076C0F">
              <w:rPr>
                <w:rFonts w:ascii="Times New Roman" w:hAnsi="Times New Roman"/>
              </w:rPr>
              <w:tab/>
            </w:r>
          </w:p>
        </w:tc>
        <w:tc>
          <w:tcPr>
            <w:tcW w:w="821" w:type="pct"/>
            <w:tcBorders>
              <w:left w:val="single" w:sz="6" w:space="0" w:color="auto"/>
              <w:bottom w:val="single" w:sz="6" w:space="0" w:color="auto"/>
            </w:tcBorders>
            <w:vAlign w:val="bottom"/>
          </w:tcPr>
          <w:p w:rsidR="00132632" w:rsidRPr="00B72AE2" w:rsidRDefault="00132632" w:rsidP="008D4C72">
            <w:pPr>
              <w:spacing w:after="60" w:line="240" w:lineRule="auto"/>
              <w:ind w:right="288"/>
              <w:jc w:val="right"/>
              <w:rPr>
                <w:rFonts w:ascii="Times New Roman" w:hAnsi="Times New Roman"/>
              </w:rPr>
            </w:pPr>
            <w:r w:rsidRPr="00B72AE2">
              <w:rPr>
                <w:rFonts w:ascii="Times New Roman" w:hAnsi="Times New Roman"/>
              </w:rPr>
              <w:t>10,000</w:t>
            </w:r>
          </w:p>
        </w:tc>
      </w:tr>
      <w:tr w:rsidR="00132632" w:rsidRPr="00B72AE2" w:rsidTr="00E452E5">
        <w:trPr>
          <w:trHeight w:val="20"/>
        </w:trPr>
        <w:tc>
          <w:tcPr>
            <w:tcW w:w="2013" w:type="pct"/>
            <w:vMerge/>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166" w:type="pct"/>
            <w:tcBorders>
              <w:left w:val="single" w:sz="6" w:space="0" w:color="auto"/>
              <w:bottom w:val="single" w:sz="6" w:space="0" w:color="auto"/>
              <w:right w:val="single" w:sz="6" w:space="0" w:color="auto"/>
            </w:tcBorders>
          </w:tcPr>
          <w:p w:rsidR="00132632" w:rsidRPr="00B72AE2" w:rsidRDefault="00132632" w:rsidP="00F54BB5">
            <w:pPr>
              <w:spacing w:after="0" w:line="240" w:lineRule="auto"/>
              <w:ind w:left="432" w:hanging="288"/>
              <w:rPr>
                <w:rFonts w:ascii="Times New Roman" w:hAnsi="Times New Roman"/>
              </w:rPr>
            </w:pPr>
          </w:p>
        </w:tc>
        <w:tc>
          <w:tcPr>
            <w:tcW w:w="821" w:type="pct"/>
            <w:tcBorders>
              <w:top w:val="single" w:sz="6" w:space="0" w:color="auto"/>
              <w:left w:val="single" w:sz="6" w:space="0" w:color="auto"/>
              <w:bottom w:val="single" w:sz="6" w:space="0" w:color="auto"/>
            </w:tcBorders>
            <w:vAlign w:val="bottom"/>
          </w:tcPr>
          <w:p w:rsidR="00132632" w:rsidRPr="00B72AE2" w:rsidRDefault="00132632" w:rsidP="008D4C72">
            <w:pPr>
              <w:spacing w:before="40" w:after="60" w:line="240" w:lineRule="auto"/>
              <w:ind w:right="288"/>
              <w:jc w:val="right"/>
              <w:rPr>
                <w:rFonts w:ascii="Times New Roman" w:hAnsi="Times New Roman"/>
              </w:rPr>
            </w:pPr>
            <w:r w:rsidRPr="00B72AE2">
              <w:rPr>
                <w:rFonts w:ascii="Times New Roman" w:hAnsi="Times New Roman"/>
              </w:rPr>
              <w:t>45,000</w:t>
            </w:r>
          </w:p>
        </w:tc>
      </w:tr>
      <w:tr w:rsidR="00132632" w:rsidRPr="00B72AE2" w:rsidTr="00E452E5">
        <w:trPr>
          <w:trHeight w:val="20"/>
        </w:trPr>
        <w:tc>
          <w:tcPr>
            <w:tcW w:w="2013" w:type="pct"/>
            <w:vMerge w:val="restart"/>
            <w:tcBorders>
              <w:right w:val="single" w:sz="6" w:space="0" w:color="auto"/>
            </w:tcBorders>
          </w:tcPr>
          <w:p w:rsidR="00132632" w:rsidRPr="00B72AE2" w:rsidRDefault="00132632" w:rsidP="00852924">
            <w:pPr>
              <w:tabs>
                <w:tab w:val="right" w:leader="dot" w:pos="3510"/>
              </w:tabs>
              <w:spacing w:before="240" w:after="0" w:line="240" w:lineRule="auto"/>
              <w:ind w:left="576" w:hanging="288"/>
              <w:rPr>
                <w:rFonts w:ascii="Times New Roman" w:hAnsi="Times New Roman"/>
              </w:rPr>
            </w:pPr>
            <w:r w:rsidRPr="00B72AE2">
              <w:rPr>
                <w:rFonts w:ascii="Times New Roman" w:hAnsi="Times New Roman"/>
              </w:rPr>
              <w:t>The Princess Alexandra Hospital</w:t>
            </w:r>
          </w:p>
        </w:tc>
        <w:tc>
          <w:tcPr>
            <w:tcW w:w="2166" w:type="pct"/>
            <w:tcBorders>
              <w:top w:val="single" w:sz="6" w:space="0" w:color="auto"/>
              <w:left w:val="single" w:sz="6" w:space="0" w:color="auto"/>
              <w:right w:val="single" w:sz="6" w:space="0" w:color="auto"/>
            </w:tcBorders>
          </w:tcPr>
          <w:p w:rsidR="00132632" w:rsidRPr="00B72AE2" w:rsidRDefault="00132632" w:rsidP="00AA16B4">
            <w:pPr>
              <w:tabs>
                <w:tab w:val="right" w:leader="dot" w:pos="3803"/>
              </w:tabs>
              <w:spacing w:before="240" w:after="0" w:line="240" w:lineRule="auto"/>
              <w:ind w:left="432" w:hanging="288"/>
              <w:rPr>
                <w:rFonts w:ascii="Times New Roman" w:hAnsi="Times New Roman"/>
              </w:rPr>
            </w:pPr>
            <w:r w:rsidRPr="00B72AE2">
              <w:rPr>
                <w:rFonts w:ascii="Times New Roman" w:hAnsi="Times New Roman"/>
              </w:rPr>
              <w:t>Erection of new student facilities block</w:t>
            </w:r>
            <w:r w:rsidR="00076C0F">
              <w:rPr>
                <w:rFonts w:ascii="Times New Roman" w:hAnsi="Times New Roman"/>
              </w:rPr>
              <w:tab/>
            </w:r>
          </w:p>
        </w:tc>
        <w:tc>
          <w:tcPr>
            <w:tcW w:w="821" w:type="pct"/>
            <w:tcBorders>
              <w:top w:val="single" w:sz="6" w:space="0" w:color="auto"/>
              <w:left w:val="single" w:sz="6" w:space="0" w:color="auto"/>
            </w:tcBorders>
            <w:vAlign w:val="bottom"/>
          </w:tcPr>
          <w:p w:rsidR="00132632" w:rsidRPr="00B72AE2" w:rsidRDefault="00132632" w:rsidP="008D4C72">
            <w:pPr>
              <w:spacing w:before="240" w:after="0" w:line="240" w:lineRule="auto"/>
              <w:ind w:right="288"/>
              <w:jc w:val="right"/>
              <w:rPr>
                <w:rFonts w:ascii="Times New Roman" w:hAnsi="Times New Roman"/>
              </w:rPr>
            </w:pPr>
            <w:r w:rsidRPr="00B72AE2">
              <w:rPr>
                <w:rFonts w:ascii="Times New Roman" w:hAnsi="Times New Roman"/>
              </w:rPr>
              <w:t>24,000</w:t>
            </w:r>
          </w:p>
        </w:tc>
      </w:tr>
      <w:tr w:rsidR="00132632" w:rsidRPr="00B72AE2" w:rsidTr="00E452E5">
        <w:trPr>
          <w:trHeight w:val="20"/>
        </w:trPr>
        <w:tc>
          <w:tcPr>
            <w:tcW w:w="2013"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166" w:type="pct"/>
            <w:tcBorders>
              <w:left w:val="single" w:sz="6" w:space="0" w:color="auto"/>
              <w:right w:val="single" w:sz="6" w:space="0" w:color="auto"/>
            </w:tcBorders>
          </w:tcPr>
          <w:p w:rsidR="00132632" w:rsidRPr="00B72AE2" w:rsidRDefault="00132632" w:rsidP="00AB03B0">
            <w:pPr>
              <w:tabs>
                <w:tab w:val="right" w:leader="dot" w:pos="3803"/>
              </w:tabs>
              <w:spacing w:after="60" w:line="240" w:lineRule="auto"/>
              <w:ind w:left="432" w:right="288" w:hanging="288"/>
              <w:rPr>
                <w:rFonts w:ascii="Times New Roman" w:hAnsi="Times New Roman"/>
              </w:rPr>
            </w:pPr>
            <w:r w:rsidRPr="00B72AE2">
              <w:rPr>
                <w:rFonts w:ascii="Times New Roman" w:hAnsi="Times New Roman"/>
              </w:rPr>
              <w:t>Purchase of clinical teaching equipment</w:t>
            </w:r>
            <w:r w:rsidR="00076C0F">
              <w:rPr>
                <w:rFonts w:ascii="Times New Roman" w:hAnsi="Times New Roman"/>
              </w:rPr>
              <w:tab/>
            </w:r>
          </w:p>
        </w:tc>
        <w:tc>
          <w:tcPr>
            <w:tcW w:w="821" w:type="pct"/>
            <w:tcBorders>
              <w:left w:val="single" w:sz="6" w:space="0" w:color="auto"/>
              <w:bottom w:val="single" w:sz="6" w:space="0" w:color="auto"/>
            </w:tcBorders>
            <w:vAlign w:val="bottom"/>
          </w:tcPr>
          <w:p w:rsidR="00132632" w:rsidRPr="00B72AE2" w:rsidRDefault="00132632" w:rsidP="008D4C72">
            <w:pPr>
              <w:spacing w:after="60" w:line="240" w:lineRule="auto"/>
              <w:ind w:right="288"/>
              <w:jc w:val="right"/>
              <w:rPr>
                <w:rFonts w:ascii="Times New Roman" w:hAnsi="Times New Roman"/>
              </w:rPr>
            </w:pPr>
            <w:r w:rsidRPr="00B72AE2">
              <w:rPr>
                <w:rFonts w:ascii="Times New Roman" w:hAnsi="Times New Roman"/>
              </w:rPr>
              <w:t>5,000</w:t>
            </w:r>
          </w:p>
        </w:tc>
      </w:tr>
      <w:tr w:rsidR="00132632" w:rsidRPr="00B72AE2" w:rsidTr="00E452E5">
        <w:trPr>
          <w:trHeight w:val="20"/>
        </w:trPr>
        <w:tc>
          <w:tcPr>
            <w:tcW w:w="2013"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166" w:type="pct"/>
            <w:tcBorders>
              <w:left w:val="single" w:sz="6" w:space="0" w:color="auto"/>
              <w:bottom w:val="single" w:sz="6" w:space="0" w:color="auto"/>
              <w:right w:val="single" w:sz="6" w:space="0" w:color="auto"/>
            </w:tcBorders>
          </w:tcPr>
          <w:p w:rsidR="00132632" w:rsidRPr="00B72AE2" w:rsidRDefault="00132632" w:rsidP="00F54BB5">
            <w:pPr>
              <w:spacing w:after="0" w:line="240" w:lineRule="auto"/>
              <w:ind w:left="432" w:hanging="288"/>
              <w:rPr>
                <w:rFonts w:ascii="Times New Roman" w:hAnsi="Times New Roman"/>
              </w:rPr>
            </w:pPr>
          </w:p>
        </w:tc>
        <w:tc>
          <w:tcPr>
            <w:tcW w:w="821" w:type="pct"/>
            <w:tcBorders>
              <w:top w:val="single" w:sz="6" w:space="0" w:color="auto"/>
              <w:left w:val="single" w:sz="6" w:space="0" w:color="auto"/>
              <w:bottom w:val="single" w:sz="6" w:space="0" w:color="auto"/>
            </w:tcBorders>
            <w:vAlign w:val="bottom"/>
          </w:tcPr>
          <w:p w:rsidR="00132632" w:rsidRPr="00B72AE2" w:rsidRDefault="00132632" w:rsidP="008D4C72">
            <w:pPr>
              <w:spacing w:before="40" w:after="60" w:line="240" w:lineRule="auto"/>
              <w:ind w:right="288"/>
              <w:jc w:val="right"/>
              <w:rPr>
                <w:rFonts w:ascii="Times New Roman" w:hAnsi="Times New Roman"/>
              </w:rPr>
            </w:pPr>
            <w:r w:rsidRPr="00B72AE2">
              <w:rPr>
                <w:rFonts w:ascii="Times New Roman" w:hAnsi="Times New Roman"/>
              </w:rPr>
              <w:t>29,000</w:t>
            </w:r>
          </w:p>
        </w:tc>
      </w:tr>
      <w:tr w:rsidR="00132632" w:rsidRPr="00B72AE2" w:rsidTr="00E452E5">
        <w:trPr>
          <w:trHeight w:val="20"/>
        </w:trPr>
        <w:tc>
          <w:tcPr>
            <w:tcW w:w="2013" w:type="pct"/>
            <w:vMerge w:val="restart"/>
            <w:tcBorders>
              <w:right w:val="single" w:sz="6" w:space="0" w:color="auto"/>
            </w:tcBorders>
          </w:tcPr>
          <w:p w:rsidR="00132632" w:rsidRPr="00B72AE2" w:rsidRDefault="00132632" w:rsidP="008C3FEC">
            <w:pPr>
              <w:tabs>
                <w:tab w:val="right" w:leader="dot" w:pos="3510"/>
              </w:tabs>
              <w:spacing w:after="0" w:line="240" w:lineRule="auto"/>
              <w:ind w:left="576" w:hanging="288"/>
              <w:rPr>
                <w:rFonts w:ascii="Times New Roman" w:hAnsi="Times New Roman"/>
              </w:rPr>
            </w:pPr>
            <w:r w:rsidRPr="00B72AE2">
              <w:rPr>
                <w:rFonts w:ascii="Times New Roman" w:hAnsi="Times New Roman"/>
              </w:rPr>
              <w:t>Brisbane Women</w:t>
            </w:r>
            <w:r w:rsidR="00F8010A">
              <w:rPr>
                <w:rFonts w:ascii="Times New Roman" w:hAnsi="Times New Roman"/>
              </w:rPr>
              <w:t>’</w:t>
            </w:r>
            <w:r w:rsidRPr="00B72AE2">
              <w:rPr>
                <w:rFonts w:ascii="Times New Roman" w:hAnsi="Times New Roman"/>
              </w:rPr>
              <w:t>s Hospital</w:t>
            </w:r>
          </w:p>
        </w:tc>
        <w:tc>
          <w:tcPr>
            <w:tcW w:w="2166" w:type="pct"/>
            <w:tcBorders>
              <w:top w:val="single" w:sz="6" w:space="0" w:color="auto"/>
              <w:left w:val="single" w:sz="6" w:space="0" w:color="auto"/>
              <w:right w:val="single" w:sz="6" w:space="0" w:color="auto"/>
            </w:tcBorders>
          </w:tcPr>
          <w:p w:rsidR="00132632" w:rsidRPr="00B72AE2" w:rsidRDefault="00132632" w:rsidP="00076C0F">
            <w:pPr>
              <w:tabs>
                <w:tab w:val="right" w:leader="dot" w:pos="3803"/>
              </w:tabs>
              <w:spacing w:after="0" w:line="240" w:lineRule="auto"/>
              <w:ind w:left="432" w:hanging="288"/>
              <w:rPr>
                <w:rFonts w:ascii="Times New Roman" w:hAnsi="Times New Roman"/>
              </w:rPr>
            </w:pPr>
            <w:r w:rsidRPr="00B72AE2">
              <w:rPr>
                <w:rFonts w:ascii="Times New Roman" w:hAnsi="Times New Roman"/>
              </w:rPr>
              <w:t>Erection of building to provide student quarters, seminar, tutorial, examination and demonstration rooms for the Departments of Neonatal Paediatrics, and Obstetrics and Gynaecology</w:t>
            </w:r>
            <w:r w:rsidR="00076C0F">
              <w:rPr>
                <w:rFonts w:ascii="Times New Roman" w:hAnsi="Times New Roman"/>
              </w:rPr>
              <w:tab/>
            </w:r>
          </w:p>
        </w:tc>
        <w:tc>
          <w:tcPr>
            <w:tcW w:w="821" w:type="pct"/>
            <w:tcBorders>
              <w:top w:val="single" w:sz="6" w:space="0" w:color="auto"/>
              <w:left w:val="single" w:sz="6" w:space="0" w:color="auto"/>
            </w:tcBorders>
            <w:vAlign w:val="bottom"/>
          </w:tcPr>
          <w:p w:rsidR="00132632" w:rsidRPr="00B72AE2" w:rsidRDefault="00132632" w:rsidP="008D4C72">
            <w:pPr>
              <w:spacing w:after="0" w:line="240" w:lineRule="auto"/>
              <w:ind w:right="288"/>
              <w:jc w:val="right"/>
              <w:rPr>
                <w:rFonts w:ascii="Times New Roman" w:hAnsi="Times New Roman"/>
              </w:rPr>
            </w:pPr>
            <w:r w:rsidRPr="00B72AE2">
              <w:rPr>
                <w:rFonts w:ascii="Times New Roman" w:hAnsi="Times New Roman"/>
              </w:rPr>
              <w:t>20,000</w:t>
            </w:r>
          </w:p>
        </w:tc>
      </w:tr>
      <w:tr w:rsidR="00132632" w:rsidRPr="00B72AE2" w:rsidTr="00E452E5">
        <w:trPr>
          <w:trHeight w:val="20"/>
        </w:trPr>
        <w:tc>
          <w:tcPr>
            <w:tcW w:w="2013"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166" w:type="pct"/>
            <w:tcBorders>
              <w:left w:val="single" w:sz="6" w:space="0" w:color="auto"/>
              <w:right w:val="single" w:sz="6" w:space="0" w:color="auto"/>
            </w:tcBorders>
          </w:tcPr>
          <w:p w:rsidR="00132632" w:rsidRPr="00B72AE2" w:rsidRDefault="00132632" w:rsidP="00076C0F">
            <w:pPr>
              <w:tabs>
                <w:tab w:val="right" w:leader="dot" w:pos="3803"/>
              </w:tabs>
              <w:spacing w:after="0" w:line="240" w:lineRule="auto"/>
              <w:ind w:left="432" w:hanging="288"/>
              <w:rPr>
                <w:rFonts w:ascii="Times New Roman" w:hAnsi="Times New Roman"/>
              </w:rPr>
            </w:pPr>
            <w:r w:rsidRPr="00B72AE2">
              <w:rPr>
                <w:rFonts w:ascii="Times New Roman" w:hAnsi="Times New Roman"/>
              </w:rPr>
              <w:t>Provision of student writing benches in Department of Obstetrics and Gynaecology</w:t>
            </w:r>
            <w:r w:rsidR="00076C0F">
              <w:rPr>
                <w:rFonts w:ascii="Times New Roman" w:hAnsi="Times New Roman"/>
              </w:rPr>
              <w:tab/>
            </w:r>
          </w:p>
        </w:tc>
        <w:tc>
          <w:tcPr>
            <w:tcW w:w="821" w:type="pct"/>
            <w:tcBorders>
              <w:left w:val="single" w:sz="6" w:space="0" w:color="auto"/>
            </w:tcBorders>
            <w:vAlign w:val="bottom"/>
          </w:tcPr>
          <w:p w:rsidR="00132632" w:rsidRPr="00B72AE2" w:rsidRDefault="00132632" w:rsidP="008D4C72">
            <w:pPr>
              <w:spacing w:after="0" w:line="240" w:lineRule="auto"/>
              <w:ind w:right="288"/>
              <w:jc w:val="right"/>
              <w:rPr>
                <w:rFonts w:ascii="Times New Roman" w:hAnsi="Times New Roman"/>
              </w:rPr>
            </w:pPr>
            <w:r w:rsidRPr="00B72AE2">
              <w:rPr>
                <w:rFonts w:ascii="Times New Roman" w:hAnsi="Times New Roman"/>
              </w:rPr>
              <w:t>300</w:t>
            </w:r>
          </w:p>
        </w:tc>
      </w:tr>
      <w:tr w:rsidR="00132632" w:rsidRPr="00B72AE2" w:rsidTr="00E452E5">
        <w:trPr>
          <w:trHeight w:val="20"/>
        </w:trPr>
        <w:tc>
          <w:tcPr>
            <w:tcW w:w="2013"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166" w:type="pct"/>
            <w:tcBorders>
              <w:left w:val="single" w:sz="6" w:space="0" w:color="auto"/>
              <w:right w:val="single" w:sz="6" w:space="0" w:color="auto"/>
            </w:tcBorders>
          </w:tcPr>
          <w:p w:rsidR="00132632" w:rsidRPr="00B72AE2" w:rsidRDefault="00132632" w:rsidP="000942DB">
            <w:pPr>
              <w:tabs>
                <w:tab w:val="right" w:leader="dot" w:pos="3803"/>
              </w:tabs>
              <w:spacing w:after="60" w:line="240" w:lineRule="auto"/>
              <w:ind w:left="432" w:right="288" w:hanging="288"/>
              <w:rPr>
                <w:rFonts w:ascii="Times New Roman" w:hAnsi="Times New Roman"/>
              </w:rPr>
            </w:pPr>
            <w:r w:rsidRPr="00B72AE2">
              <w:rPr>
                <w:rFonts w:ascii="Times New Roman" w:hAnsi="Times New Roman"/>
              </w:rPr>
              <w:t>Purchase of clinical teaching equipment</w:t>
            </w:r>
            <w:r w:rsidR="00076C0F">
              <w:rPr>
                <w:rFonts w:ascii="Times New Roman" w:hAnsi="Times New Roman"/>
              </w:rPr>
              <w:tab/>
            </w:r>
          </w:p>
        </w:tc>
        <w:tc>
          <w:tcPr>
            <w:tcW w:w="821" w:type="pct"/>
            <w:tcBorders>
              <w:left w:val="single" w:sz="6" w:space="0" w:color="auto"/>
              <w:bottom w:val="single" w:sz="6" w:space="0" w:color="auto"/>
            </w:tcBorders>
            <w:vAlign w:val="bottom"/>
          </w:tcPr>
          <w:p w:rsidR="00132632" w:rsidRPr="00B72AE2" w:rsidRDefault="00132632" w:rsidP="000942DB">
            <w:pPr>
              <w:spacing w:after="60" w:line="240" w:lineRule="auto"/>
              <w:ind w:right="288"/>
              <w:jc w:val="right"/>
              <w:rPr>
                <w:rFonts w:ascii="Times New Roman" w:hAnsi="Times New Roman"/>
              </w:rPr>
            </w:pPr>
            <w:r w:rsidRPr="00B72AE2">
              <w:rPr>
                <w:rFonts w:ascii="Times New Roman" w:hAnsi="Times New Roman"/>
              </w:rPr>
              <w:t>2,500</w:t>
            </w:r>
          </w:p>
        </w:tc>
      </w:tr>
      <w:tr w:rsidR="00132632" w:rsidRPr="00B72AE2" w:rsidTr="00E452E5">
        <w:trPr>
          <w:trHeight w:val="20"/>
        </w:trPr>
        <w:tc>
          <w:tcPr>
            <w:tcW w:w="2013"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166" w:type="pct"/>
            <w:tcBorders>
              <w:left w:val="single" w:sz="6" w:space="0" w:color="auto"/>
              <w:bottom w:val="single" w:sz="6" w:space="0" w:color="auto"/>
              <w:right w:val="single" w:sz="6" w:space="0" w:color="auto"/>
            </w:tcBorders>
          </w:tcPr>
          <w:p w:rsidR="00132632" w:rsidRPr="00B72AE2" w:rsidRDefault="00132632" w:rsidP="00F54BB5">
            <w:pPr>
              <w:spacing w:after="0" w:line="240" w:lineRule="auto"/>
              <w:ind w:left="432" w:hanging="288"/>
              <w:rPr>
                <w:rFonts w:ascii="Times New Roman" w:hAnsi="Times New Roman"/>
              </w:rPr>
            </w:pPr>
          </w:p>
        </w:tc>
        <w:tc>
          <w:tcPr>
            <w:tcW w:w="821" w:type="pct"/>
            <w:tcBorders>
              <w:top w:val="single" w:sz="6" w:space="0" w:color="auto"/>
              <w:left w:val="single" w:sz="6" w:space="0" w:color="auto"/>
              <w:bottom w:val="single" w:sz="6" w:space="0" w:color="auto"/>
            </w:tcBorders>
            <w:vAlign w:val="bottom"/>
          </w:tcPr>
          <w:p w:rsidR="00132632" w:rsidRPr="00B72AE2" w:rsidRDefault="00132632" w:rsidP="000942DB">
            <w:pPr>
              <w:spacing w:before="40" w:after="60" w:line="240" w:lineRule="auto"/>
              <w:ind w:right="288"/>
              <w:jc w:val="right"/>
              <w:rPr>
                <w:rFonts w:ascii="Times New Roman" w:hAnsi="Times New Roman"/>
              </w:rPr>
            </w:pPr>
            <w:r w:rsidRPr="00B72AE2">
              <w:rPr>
                <w:rFonts w:ascii="Times New Roman" w:hAnsi="Times New Roman"/>
              </w:rPr>
              <w:t>22,800</w:t>
            </w:r>
          </w:p>
        </w:tc>
      </w:tr>
      <w:tr w:rsidR="00132632" w:rsidRPr="00B72AE2" w:rsidTr="00E452E5">
        <w:trPr>
          <w:trHeight w:val="20"/>
        </w:trPr>
        <w:tc>
          <w:tcPr>
            <w:tcW w:w="2013" w:type="pct"/>
            <w:vMerge w:val="restart"/>
            <w:tcBorders>
              <w:right w:val="single" w:sz="6" w:space="0" w:color="auto"/>
            </w:tcBorders>
          </w:tcPr>
          <w:p w:rsidR="00132632" w:rsidRPr="00B72AE2" w:rsidRDefault="00132632" w:rsidP="00A068BE">
            <w:pPr>
              <w:tabs>
                <w:tab w:val="right" w:leader="dot" w:pos="3510"/>
              </w:tabs>
              <w:spacing w:before="240" w:after="0" w:line="240" w:lineRule="auto"/>
              <w:ind w:left="576" w:hanging="288"/>
              <w:rPr>
                <w:rFonts w:ascii="Times New Roman" w:hAnsi="Times New Roman"/>
              </w:rPr>
            </w:pPr>
            <w:r w:rsidRPr="00B72AE2">
              <w:rPr>
                <w:rFonts w:ascii="Times New Roman" w:hAnsi="Times New Roman"/>
              </w:rPr>
              <w:t>Mater Misericprdiae Public Hospitals</w:t>
            </w:r>
          </w:p>
        </w:tc>
        <w:tc>
          <w:tcPr>
            <w:tcW w:w="2166" w:type="pct"/>
            <w:tcBorders>
              <w:top w:val="single" w:sz="6" w:space="0" w:color="auto"/>
              <w:left w:val="single" w:sz="6" w:space="0" w:color="auto"/>
              <w:right w:val="single" w:sz="6" w:space="0" w:color="auto"/>
            </w:tcBorders>
          </w:tcPr>
          <w:p w:rsidR="00132632" w:rsidRPr="00B72AE2" w:rsidRDefault="00132632" w:rsidP="00A068BE">
            <w:pPr>
              <w:tabs>
                <w:tab w:val="right" w:leader="dot" w:pos="3803"/>
              </w:tabs>
              <w:spacing w:before="240" w:after="0" w:line="240" w:lineRule="auto"/>
              <w:ind w:left="432" w:hanging="288"/>
              <w:rPr>
                <w:rFonts w:ascii="Times New Roman" w:hAnsi="Times New Roman"/>
              </w:rPr>
            </w:pPr>
            <w:r w:rsidRPr="00B72AE2">
              <w:rPr>
                <w:rFonts w:ascii="Times New Roman" w:hAnsi="Times New Roman"/>
              </w:rPr>
              <w:t>Erection of library</w:t>
            </w:r>
            <w:r w:rsidR="00076C0F">
              <w:rPr>
                <w:rFonts w:ascii="Times New Roman" w:hAnsi="Times New Roman"/>
              </w:rPr>
              <w:tab/>
            </w:r>
          </w:p>
        </w:tc>
        <w:tc>
          <w:tcPr>
            <w:tcW w:w="821" w:type="pct"/>
            <w:tcBorders>
              <w:top w:val="single" w:sz="6" w:space="0" w:color="auto"/>
              <w:left w:val="single" w:sz="6" w:space="0" w:color="auto"/>
            </w:tcBorders>
            <w:vAlign w:val="bottom"/>
          </w:tcPr>
          <w:p w:rsidR="00132632" w:rsidRPr="00B72AE2" w:rsidRDefault="00132632" w:rsidP="00A068BE">
            <w:pPr>
              <w:spacing w:before="240" w:after="0" w:line="240" w:lineRule="auto"/>
              <w:ind w:right="288"/>
              <w:jc w:val="right"/>
              <w:rPr>
                <w:rFonts w:ascii="Times New Roman" w:hAnsi="Times New Roman"/>
              </w:rPr>
            </w:pPr>
            <w:r w:rsidRPr="00B72AE2">
              <w:rPr>
                <w:rFonts w:ascii="Times New Roman" w:hAnsi="Times New Roman"/>
              </w:rPr>
              <w:t>8,000</w:t>
            </w:r>
          </w:p>
        </w:tc>
      </w:tr>
      <w:tr w:rsidR="00132632" w:rsidRPr="00B72AE2" w:rsidTr="00E452E5">
        <w:trPr>
          <w:trHeight w:val="20"/>
        </w:trPr>
        <w:tc>
          <w:tcPr>
            <w:tcW w:w="2013"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166" w:type="pct"/>
            <w:tcBorders>
              <w:left w:val="single" w:sz="6" w:space="0" w:color="auto"/>
              <w:right w:val="single" w:sz="6" w:space="0" w:color="auto"/>
            </w:tcBorders>
          </w:tcPr>
          <w:p w:rsidR="00132632" w:rsidRPr="00B72AE2" w:rsidRDefault="00132632" w:rsidP="00076C0F">
            <w:pPr>
              <w:tabs>
                <w:tab w:val="right" w:leader="dot" w:pos="3803"/>
              </w:tabs>
              <w:spacing w:after="0" w:line="240" w:lineRule="auto"/>
              <w:ind w:left="432" w:hanging="288"/>
              <w:rPr>
                <w:rFonts w:ascii="Times New Roman" w:hAnsi="Times New Roman"/>
              </w:rPr>
            </w:pPr>
            <w:r w:rsidRPr="00B72AE2">
              <w:rPr>
                <w:rFonts w:ascii="Times New Roman" w:hAnsi="Times New Roman"/>
              </w:rPr>
              <w:t>Provision of air-conditioning for existing lecture theatre</w:t>
            </w:r>
            <w:r w:rsidR="00076C0F">
              <w:rPr>
                <w:rFonts w:ascii="Times New Roman" w:hAnsi="Times New Roman"/>
              </w:rPr>
              <w:tab/>
            </w:r>
          </w:p>
        </w:tc>
        <w:tc>
          <w:tcPr>
            <w:tcW w:w="821" w:type="pct"/>
            <w:tcBorders>
              <w:left w:val="single" w:sz="6" w:space="0" w:color="auto"/>
            </w:tcBorders>
            <w:vAlign w:val="bottom"/>
          </w:tcPr>
          <w:p w:rsidR="00132632" w:rsidRPr="00B72AE2" w:rsidRDefault="00132632" w:rsidP="008D4C72">
            <w:pPr>
              <w:spacing w:after="0" w:line="240" w:lineRule="auto"/>
              <w:ind w:right="288"/>
              <w:jc w:val="right"/>
              <w:rPr>
                <w:rFonts w:ascii="Times New Roman" w:hAnsi="Times New Roman"/>
              </w:rPr>
            </w:pPr>
            <w:r w:rsidRPr="00B72AE2">
              <w:rPr>
                <w:rFonts w:ascii="Times New Roman" w:hAnsi="Times New Roman"/>
              </w:rPr>
              <w:t>5,000</w:t>
            </w:r>
          </w:p>
        </w:tc>
      </w:tr>
      <w:tr w:rsidR="00132632" w:rsidRPr="00B72AE2" w:rsidTr="00E452E5">
        <w:trPr>
          <w:trHeight w:val="20"/>
        </w:trPr>
        <w:tc>
          <w:tcPr>
            <w:tcW w:w="2013"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166" w:type="pct"/>
            <w:tcBorders>
              <w:left w:val="single" w:sz="6" w:space="0" w:color="auto"/>
              <w:right w:val="single" w:sz="6" w:space="0" w:color="auto"/>
            </w:tcBorders>
          </w:tcPr>
          <w:p w:rsidR="00132632" w:rsidRPr="00B72AE2" w:rsidRDefault="00132632" w:rsidP="006343B3">
            <w:pPr>
              <w:tabs>
                <w:tab w:val="right" w:leader="dot" w:pos="3803"/>
              </w:tabs>
              <w:spacing w:after="60" w:line="240" w:lineRule="auto"/>
              <w:ind w:left="432" w:right="288" w:hanging="288"/>
              <w:rPr>
                <w:rFonts w:ascii="Times New Roman" w:hAnsi="Times New Roman"/>
              </w:rPr>
            </w:pPr>
            <w:r w:rsidRPr="00B72AE2">
              <w:rPr>
                <w:rFonts w:ascii="Times New Roman" w:hAnsi="Times New Roman"/>
              </w:rPr>
              <w:t>Purchase of clinical teaching equipment</w:t>
            </w:r>
            <w:r w:rsidR="00076C0F">
              <w:rPr>
                <w:rFonts w:ascii="Times New Roman" w:hAnsi="Times New Roman"/>
              </w:rPr>
              <w:tab/>
            </w:r>
          </w:p>
        </w:tc>
        <w:tc>
          <w:tcPr>
            <w:tcW w:w="821" w:type="pct"/>
            <w:tcBorders>
              <w:left w:val="single" w:sz="6" w:space="0" w:color="auto"/>
              <w:bottom w:val="single" w:sz="6" w:space="0" w:color="auto"/>
            </w:tcBorders>
            <w:vAlign w:val="bottom"/>
          </w:tcPr>
          <w:p w:rsidR="00132632" w:rsidRPr="00B72AE2" w:rsidRDefault="00132632" w:rsidP="006343B3">
            <w:pPr>
              <w:spacing w:after="60" w:line="240" w:lineRule="auto"/>
              <w:ind w:right="288"/>
              <w:jc w:val="right"/>
              <w:rPr>
                <w:rFonts w:ascii="Times New Roman" w:hAnsi="Times New Roman"/>
              </w:rPr>
            </w:pPr>
            <w:r w:rsidRPr="00B72AE2">
              <w:rPr>
                <w:rFonts w:ascii="Times New Roman" w:hAnsi="Times New Roman"/>
              </w:rPr>
              <w:t>2,500</w:t>
            </w:r>
          </w:p>
        </w:tc>
      </w:tr>
      <w:tr w:rsidR="00132632" w:rsidRPr="00B72AE2" w:rsidTr="00E452E5">
        <w:trPr>
          <w:trHeight w:val="20"/>
        </w:trPr>
        <w:tc>
          <w:tcPr>
            <w:tcW w:w="2013"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166" w:type="pct"/>
            <w:tcBorders>
              <w:left w:val="single" w:sz="6" w:space="0" w:color="auto"/>
              <w:bottom w:val="single" w:sz="6" w:space="0" w:color="auto"/>
              <w:right w:val="single" w:sz="6" w:space="0" w:color="auto"/>
            </w:tcBorders>
          </w:tcPr>
          <w:p w:rsidR="00132632" w:rsidRPr="00B72AE2" w:rsidRDefault="00132632" w:rsidP="00F54BB5">
            <w:pPr>
              <w:spacing w:after="0" w:line="240" w:lineRule="auto"/>
              <w:ind w:left="432" w:hanging="288"/>
              <w:rPr>
                <w:rFonts w:ascii="Times New Roman" w:hAnsi="Times New Roman"/>
              </w:rPr>
            </w:pPr>
          </w:p>
        </w:tc>
        <w:tc>
          <w:tcPr>
            <w:tcW w:w="821" w:type="pct"/>
            <w:tcBorders>
              <w:top w:val="single" w:sz="6" w:space="0" w:color="auto"/>
              <w:left w:val="single" w:sz="6" w:space="0" w:color="auto"/>
              <w:bottom w:val="single" w:sz="6" w:space="0" w:color="auto"/>
            </w:tcBorders>
            <w:vAlign w:val="bottom"/>
          </w:tcPr>
          <w:p w:rsidR="00132632" w:rsidRPr="00B72AE2" w:rsidRDefault="00132632" w:rsidP="007F51A2">
            <w:pPr>
              <w:spacing w:before="40" w:after="60" w:line="240" w:lineRule="auto"/>
              <w:ind w:right="288"/>
              <w:jc w:val="right"/>
              <w:rPr>
                <w:rFonts w:ascii="Times New Roman" w:hAnsi="Times New Roman"/>
              </w:rPr>
            </w:pPr>
            <w:r w:rsidRPr="00B72AE2">
              <w:rPr>
                <w:rFonts w:ascii="Times New Roman" w:hAnsi="Times New Roman"/>
              </w:rPr>
              <w:t>15,500</w:t>
            </w:r>
          </w:p>
        </w:tc>
      </w:tr>
    </w:tbl>
    <w:p w:rsidR="00132632" w:rsidRPr="00B72AE2" w:rsidRDefault="007C5834" w:rsidP="00B72AE2">
      <w:pPr>
        <w:spacing w:after="0" w:line="240" w:lineRule="auto"/>
        <w:rPr>
          <w:rFonts w:ascii="Times New Roman" w:hAnsi="Times New Roman"/>
        </w:rPr>
      </w:pPr>
      <w:r>
        <w:rPr>
          <w:rFonts w:ascii="Times New Roman" w:hAnsi="Times New Roman"/>
        </w:rPr>
        <w:br w:type="page"/>
      </w:r>
    </w:p>
    <w:p w:rsidR="00132632" w:rsidRPr="00B72AE2" w:rsidRDefault="00FF3054" w:rsidP="009E6E49">
      <w:pPr>
        <w:spacing w:after="60" w:line="240" w:lineRule="auto"/>
        <w:jc w:val="center"/>
        <w:rPr>
          <w:rFonts w:ascii="Times New Roman" w:hAnsi="Times New Roman"/>
        </w:rPr>
      </w:pPr>
      <w:r>
        <w:rPr>
          <w:rFonts w:ascii="Times New Roman" w:hAnsi="Times New Roman"/>
          <w:smallCaps/>
        </w:rPr>
        <w:t>Fifth Schedule</w:t>
      </w:r>
      <w:r w:rsidR="00B72AE2" w:rsidRPr="00B72AE2">
        <w:rPr>
          <w:rFonts w:ascii="Times New Roman" w:hAnsi="Times New Roman"/>
          <w:smallCaps/>
        </w:rPr>
        <w:t>—</w:t>
      </w:r>
      <w:r w:rsidR="00B72AE2" w:rsidRPr="00B72AE2">
        <w:rPr>
          <w:rFonts w:ascii="Times New Roman" w:hAnsi="Times New Roman"/>
          <w:i/>
        </w:rPr>
        <w:t>continued</w:t>
      </w:r>
    </w:p>
    <w:tbl>
      <w:tblPr>
        <w:tblW w:w="5000" w:type="pct"/>
        <w:tblCellMar>
          <w:left w:w="40" w:type="dxa"/>
          <w:right w:w="40" w:type="dxa"/>
        </w:tblCellMar>
        <w:tblLook w:val="0000" w:firstRow="0" w:lastRow="0" w:firstColumn="0" w:lastColumn="0" w:noHBand="0" w:noVBand="0"/>
      </w:tblPr>
      <w:tblGrid>
        <w:gridCol w:w="3567"/>
        <w:gridCol w:w="4035"/>
        <w:gridCol w:w="1507"/>
      </w:tblGrid>
      <w:tr w:rsidR="00132632" w:rsidRPr="00B72AE2" w:rsidTr="00506712">
        <w:trPr>
          <w:trHeight w:val="408"/>
        </w:trPr>
        <w:tc>
          <w:tcPr>
            <w:tcW w:w="1958" w:type="pct"/>
            <w:tcBorders>
              <w:top w:val="single" w:sz="6" w:space="0" w:color="auto"/>
              <w:right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First Column</w:t>
            </w:r>
          </w:p>
        </w:tc>
        <w:tc>
          <w:tcPr>
            <w:tcW w:w="2215" w:type="pct"/>
            <w:tcBorders>
              <w:top w:val="single" w:sz="6" w:space="0" w:color="auto"/>
              <w:left w:val="single" w:sz="6" w:space="0" w:color="auto"/>
              <w:right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Second Column</w:t>
            </w:r>
          </w:p>
        </w:tc>
        <w:tc>
          <w:tcPr>
            <w:tcW w:w="827" w:type="pct"/>
            <w:tcBorders>
              <w:top w:val="single" w:sz="6" w:space="0" w:color="auto"/>
              <w:left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Third Column</w:t>
            </w:r>
          </w:p>
        </w:tc>
      </w:tr>
      <w:tr w:rsidR="00132632" w:rsidRPr="00B72AE2" w:rsidTr="009F2EB7">
        <w:trPr>
          <w:trHeight w:val="20"/>
        </w:trPr>
        <w:tc>
          <w:tcPr>
            <w:tcW w:w="1958" w:type="pct"/>
            <w:tcBorders>
              <w:bottom w:val="single" w:sz="6" w:space="0" w:color="auto"/>
              <w:right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University and Hospital</w:t>
            </w:r>
          </w:p>
        </w:tc>
        <w:tc>
          <w:tcPr>
            <w:tcW w:w="2215" w:type="pct"/>
            <w:tcBorders>
              <w:left w:val="single" w:sz="6" w:space="0" w:color="auto"/>
              <w:bottom w:val="single" w:sz="6" w:space="0" w:color="auto"/>
              <w:right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Project</w:t>
            </w:r>
          </w:p>
        </w:tc>
        <w:tc>
          <w:tcPr>
            <w:tcW w:w="827" w:type="pct"/>
            <w:tcBorders>
              <w:left w:val="single" w:sz="6" w:space="0" w:color="auto"/>
              <w:bottom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Maximum Commonwealth contribution</w:t>
            </w:r>
          </w:p>
        </w:tc>
      </w:tr>
      <w:tr w:rsidR="00132632" w:rsidRPr="00B72AE2" w:rsidTr="00E55DE3">
        <w:trPr>
          <w:trHeight w:val="20"/>
        </w:trPr>
        <w:tc>
          <w:tcPr>
            <w:tcW w:w="1958" w:type="pct"/>
            <w:vMerge w:val="restart"/>
            <w:tcBorders>
              <w:top w:val="single" w:sz="6" w:space="0" w:color="auto"/>
              <w:right w:val="single" w:sz="6" w:space="0" w:color="auto"/>
            </w:tcBorders>
          </w:tcPr>
          <w:p w:rsidR="00132632" w:rsidRPr="00B72AE2" w:rsidRDefault="00132632" w:rsidP="00590614">
            <w:pPr>
              <w:spacing w:before="240" w:after="0" w:line="240" w:lineRule="auto"/>
              <w:rPr>
                <w:rFonts w:ascii="Times New Roman" w:hAnsi="Times New Roman"/>
              </w:rPr>
            </w:pPr>
            <w:r w:rsidRPr="00B72AE2">
              <w:rPr>
                <w:rFonts w:ascii="Times New Roman" w:hAnsi="Times New Roman"/>
              </w:rPr>
              <w:t>Queensland—</w:t>
            </w:r>
            <w:r w:rsidR="00B72AE2" w:rsidRPr="00B72AE2">
              <w:rPr>
                <w:rFonts w:ascii="Times New Roman" w:hAnsi="Times New Roman"/>
                <w:i/>
              </w:rPr>
              <w:t>continued</w:t>
            </w:r>
          </w:p>
          <w:p w:rsidR="00132632" w:rsidRPr="00B72AE2" w:rsidRDefault="00132632" w:rsidP="008C3FEC">
            <w:pPr>
              <w:tabs>
                <w:tab w:val="right" w:leader="dot" w:pos="3510"/>
              </w:tabs>
              <w:spacing w:after="0" w:line="240" w:lineRule="auto"/>
              <w:ind w:left="576" w:hanging="288"/>
              <w:rPr>
                <w:rFonts w:ascii="Times New Roman" w:hAnsi="Times New Roman"/>
              </w:rPr>
            </w:pPr>
            <w:r w:rsidRPr="00B72AE2">
              <w:rPr>
                <w:rFonts w:ascii="Times New Roman" w:hAnsi="Times New Roman"/>
              </w:rPr>
              <w:t>Brisbane Children</w:t>
            </w:r>
            <w:r w:rsidR="00F8010A">
              <w:rPr>
                <w:rFonts w:ascii="Times New Roman" w:hAnsi="Times New Roman"/>
              </w:rPr>
              <w:t>’</w:t>
            </w:r>
            <w:r w:rsidRPr="00B72AE2">
              <w:rPr>
                <w:rFonts w:ascii="Times New Roman" w:hAnsi="Times New Roman"/>
              </w:rPr>
              <w:t>s Hospital</w:t>
            </w:r>
          </w:p>
        </w:tc>
        <w:tc>
          <w:tcPr>
            <w:tcW w:w="2215" w:type="pct"/>
            <w:tcBorders>
              <w:top w:val="single" w:sz="6" w:space="0" w:color="auto"/>
              <w:left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827" w:type="pct"/>
            <w:tcBorders>
              <w:top w:val="single" w:sz="6" w:space="0" w:color="auto"/>
              <w:left w:val="single" w:sz="6" w:space="0" w:color="auto"/>
            </w:tcBorders>
          </w:tcPr>
          <w:p w:rsidR="00132632" w:rsidRPr="00B72AE2" w:rsidRDefault="00132632" w:rsidP="0041038F">
            <w:pPr>
              <w:spacing w:before="60" w:after="60" w:line="240" w:lineRule="auto"/>
              <w:jc w:val="center"/>
              <w:rPr>
                <w:rFonts w:ascii="Times New Roman" w:hAnsi="Times New Roman"/>
              </w:rPr>
            </w:pPr>
            <w:r w:rsidRPr="00B72AE2">
              <w:rPr>
                <w:rFonts w:ascii="Times New Roman" w:hAnsi="Times New Roman"/>
              </w:rPr>
              <w:t>$</w:t>
            </w:r>
          </w:p>
        </w:tc>
      </w:tr>
      <w:tr w:rsidR="00132632" w:rsidRPr="00B72AE2" w:rsidTr="00506712">
        <w:trPr>
          <w:trHeight w:val="20"/>
        </w:trPr>
        <w:tc>
          <w:tcPr>
            <w:tcW w:w="1958" w:type="pct"/>
            <w:vMerge/>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215" w:type="pct"/>
            <w:tcBorders>
              <w:left w:val="single" w:sz="6" w:space="0" w:color="auto"/>
              <w:right w:val="single" w:sz="6" w:space="0" w:color="auto"/>
            </w:tcBorders>
          </w:tcPr>
          <w:p w:rsidR="00132632" w:rsidRPr="00B72AE2" w:rsidRDefault="00132632" w:rsidP="009B4F12">
            <w:pPr>
              <w:tabs>
                <w:tab w:val="right" w:leader="dot" w:pos="3903"/>
              </w:tabs>
              <w:spacing w:before="120" w:after="0" w:line="240" w:lineRule="auto"/>
              <w:ind w:left="432" w:hanging="288"/>
              <w:rPr>
                <w:rFonts w:ascii="Times New Roman" w:hAnsi="Times New Roman"/>
              </w:rPr>
            </w:pPr>
            <w:r w:rsidRPr="00B72AE2">
              <w:rPr>
                <w:rFonts w:ascii="Times New Roman" w:hAnsi="Times New Roman"/>
              </w:rPr>
              <w:t>Extensions to Child Health Block to provide student and staff teaching facilities and out-patient teaching accommodation</w:t>
            </w:r>
            <w:r w:rsidR="00660AB9">
              <w:rPr>
                <w:rFonts w:ascii="Times New Roman" w:hAnsi="Times New Roman"/>
              </w:rPr>
              <w:tab/>
            </w:r>
          </w:p>
        </w:tc>
        <w:tc>
          <w:tcPr>
            <w:tcW w:w="827" w:type="pct"/>
            <w:tcBorders>
              <w:left w:val="single" w:sz="6" w:space="0" w:color="auto"/>
            </w:tcBorders>
            <w:vAlign w:val="bottom"/>
          </w:tcPr>
          <w:p w:rsidR="00132632" w:rsidRPr="00B72AE2" w:rsidRDefault="00132632" w:rsidP="004E00C5">
            <w:pPr>
              <w:spacing w:after="0" w:line="240" w:lineRule="auto"/>
              <w:ind w:left="288" w:right="288"/>
              <w:jc w:val="right"/>
              <w:rPr>
                <w:rFonts w:ascii="Times New Roman" w:hAnsi="Times New Roman"/>
              </w:rPr>
            </w:pPr>
            <w:r w:rsidRPr="00B72AE2">
              <w:rPr>
                <w:rFonts w:ascii="Times New Roman" w:hAnsi="Times New Roman"/>
              </w:rPr>
              <w:t>125,000</w:t>
            </w:r>
          </w:p>
        </w:tc>
      </w:tr>
      <w:tr w:rsidR="00132632" w:rsidRPr="00B72AE2" w:rsidTr="00506712">
        <w:trPr>
          <w:trHeight w:val="20"/>
        </w:trPr>
        <w:tc>
          <w:tcPr>
            <w:tcW w:w="1958" w:type="pct"/>
            <w:vMerge/>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215" w:type="pct"/>
            <w:tcBorders>
              <w:left w:val="single" w:sz="6" w:space="0" w:color="auto"/>
              <w:right w:val="single" w:sz="6" w:space="0" w:color="auto"/>
            </w:tcBorders>
          </w:tcPr>
          <w:p w:rsidR="00132632" w:rsidRPr="00B72AE2" w:rsidRDefault="00132632" w:rsidP="00C40AC4">
            <w:pPr>
              <w:tabs>
                <w:tab w:val="right" w:leader="dot" w:pos="3903"/>
              </w:tabs>
              <w:spacing w:after="0" w:line="240" w:lineRule="auto"/>
              <w:ind w:left="432" w:hanging="288"/>
              <w:rPr>
                <w:rFonts w:ascii="Times New Roman" w:hAnsi="Times New Roman"/>
              </w:rPr>
            </w:pPr>
            <w:r w:rsidRPr="00B72AE2">
              <w:rPr>
                <w:rFonts w:ascii="Times New Roman" w:hAnsi="Times New Roman"/>
              </w:rPr>
              <w:t>Provision of student and staff facilities</w:t>
            </w:r>
            <w:r w:rsidR="00C40AC4">
              <w:rPr>
                <w:rFonts w:ascii="Times New Roman" w:hAnsi="Times New Roman"/>
              </w:rPr>
              <w:tab/>
            </w:r>
          </w:p>
        </w:tc>
        <w:tc>
          <w:tcPr>
            <w:tcW w:w="827" w:type="pct"/>
            <w:tcBorders>
              <w:left w:val="single" w:sz="6" w:space="0" w:color="auto"/>
            </w:tcBorders>
            <w:vAlign w:val="bottom"/>
          </w:tcPr>
          <w:p w:rsidR="00132632" w:rsidRPr="00B72AE2" w:rsidRDefault="00132632" w:rsidP="004E00C5">
            <w:pPr>
              <w:spacing w:after="0" w:line="240" w:lineRule="auto"/>
              <w:ind w:left="288" w:right="288"/>
              <w:jc w:val="right"/>
              <w:rPr>
                <w:rFonts w:ascii="Times New Roman" w:hAnsi="Times New Roman"/>
              </w:rPr>
            </w:pPr>
            <w:r w:rsidRPr="00B72AE2">
              <w:rPr>
                <w:rFonts w:ascii="Times New Roman" w:hAnsi="Times New Roman"/>
              </w:rPr>
              <w:t>20,000</w:t>
            </w:r>
          </w:p>
        </w:tc>
      </w:tr>
      <w:tr w:rsidR="00132632" w:rsidRPr="00B72AE2" w:rsidTr="00506712">
        <w:trPr>
          <w:trHeight w:val="20"/>
        </w:trPr>
        <w:tc>
          <w:tcPr>
            <w:tcW w:w="1958" w:type="pct"/>
            <w:vMerge/>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215" w:type="pct"/>
            <w:tcBorders>
              <w:left w:val="single" w:sz="6" w:space="0" w:color="auto"/>
              <w:right w:val="single" w:sz="6" w:space="0" w:color="auto"/>
            </w:tcBorders>
          </w:tcPr>
          <w:p w:rsidR="00132632" w:rsidRPr="00B72AE2" w:rsidRDefault="00132632" w:rsidP="00B37028">
            <w:pPr>
              <w:tabs>
                <w:tab w:val="right" w:leader="dot" w:pos="3903"/>
              </w:tabs>
              <w:spacing w:after="60" w:line="240" w:lineRule="auto"/>
              <w:ind w:left="432" w:hanging="288"/>
              <w:rPr>
                <w:rFonts w:ascii="Times New Roman" w:hAnsi="Times New Roman"/>
              </w:rPr>
            </w:pPr>
            <w:r w:rsidRPr="00B72AE2">
              <w:rPr>
                <w:rFonts w:ascii="Times New Roman" w:hAnsi="Times New Roman"/>
              </w:rPr>
              <w:t>Purchase of clinical teaching equipment</w:t>
            </w:r>
            <w:r w:rsidR="00660AB9">
              <w:rPr>
                <w:rFonts w:ascii="Times New Roman" w:hAnsi="Times New Roman"/>
              </w:rPr>
              <w:tab/>
            </w:r>
          </w:p>
        </w:tc>
        <w:tc>
          <w:tcPr>
            <w:tcW w:w="827" w:type="pct"/>
            <w:tcBorders>
              <w:left w:val="single" w:sz="6" w:space="0" w:color="auto"/>
              <w:bottom w:val="single" w:sz="6" w:space="0" w:color="auto"/>
            </w:tcBorders>
            <w:vAlign w:val="bottom"/>
          </w:tcPr>
          <w:p w:rsidR="00132632" w:rsidRPr="00B72AE2" w:rsidRDefault="00132632" w:rsidP="00B37028">
            <w:pPr>
              <w:spacing w:after="60" w:line="240" w:lineRule="auto"/>
              <w:ind w:left="288" w:right="288"/>
              <w:jc w:val="right"/>
              <w:rPr>
                <w:rFonts w:ascii="Times New Roman" w:hAnsi="Times New Roman"/>
              </w:rPr>
            </w:pPr>
            <w:r w:rsidRPr="00B72AE2">
              <w:rPr>
                <w:rFonts w:ascii="Times New Roman" w:hAnsi="Times New Roman"/>
              </w:rPr>
              <w:t>10,000</w:t>
            </w:r>
          </w:p>
        </w:tc>
      </w:tr>
      <w:tr w:rsidR="00132632" w:rsidRPr="00B72AE2" w:rsidTr="00506712">
        <w:trPr>
          <w:trHeight w:val="20"/>
        </w:trPr>
        <w:tc>
          <w:tcPr>
            <w:tcW w:w="1958" w:type="pct"/>
            <w:vMerge/>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215" w:type="pct"/>
            <w:tcBorders>
              <w:left w:val="single" w:sz="6" w:space="0" w:color="auto"/>
              <w:bottom w:val="single" w:sz="6" w:space="0" w:color="auto"/>
              <w:right w:val="single" w:sz="6" w:space="0" w:color="auto"/>
            </w:tcBorders>
          </w:tcPr>
          <w:p w:rsidR="00132632" w:rsidRPr="00B72AE2" w:rsidRDefault="00132632" w:rsidP="00F54BB5">
            <w:pPr>
              <w:spacing w:after="0" w:line="240" w:lineRule="auto"/>
              <w:ind w:left="432" w:hanging="288"/>
              <w:rPr>
                <w:rFonts w:ascii="Times New Roman" w:hAnsi="Times New Roman"/>
              </w:rPr>
            </w:pPr>
          </w:p>
        </w:tc>
        <w:tc>
          <w:tcPr>
            <w:tcW w:w="827" w:type="pct"/>
            <w:tcBorders>
              <w:top w:val="single" w:sz="6" w:space="0" w:color="auto"/>
              <w:left w:val="single" w:sz="6" w:space="0" w:color="auto"/>
              <w:bottom w:val="single" w:sz="6" w:space="0" w:color="auto"/>
            </w:tcBorders>
            <w:vAlign w:val="bottom"/>
          </w:tcPr>
          <w:p w:rsidR="00132632" w:rsidRPr="00B72AE2" w:rsidRDefault="00132632" w:rsidP="00B37028">
            <w:pPr>
              <w:spacing w:before="40" w:after="60" w:line="240" w:lineRule="auto"/>
              <w:ind w:left="288" w:right="288"/>
              <w:jc w:val="right"/>
              <w:rPr>
                <w:rFonts w:ascii="Times New Roman" w:hAnsi="Times New Roman"/>
              </w:rPr>
            </w:pPr>
            <w:r w:rsidRPr="00B72AE2">
              <w:rPr>
                <w:rFonts w:ascii="Times New Roman" w:hAnsi="Times New Roman"/>
              </w:rPr>
              <w:t>155,000</w:t>
            </w:r>
          </w:p>
        </w:tc>
      </w:tr>
      <w:tr w:rsidR="00132632" w:rsidRPr="00B72AE2" w:rsidTr="00506712">
        <w:trPr>
          <w:trHeight w:val="20"/>
        </w:trPr>
        <w:tc>
          <w:tcPr>
            <w:tcW w:w="1958" w:type="pct"/>
            <w:vMerge w:val="restart"/>
            <w:tcBorders>
              <w:right w:val="single" w:sz="6" w:space="0" w:color="auto"/>
            </w:tcBorders>
          </w:tcPr>
          <w:p w:rsidR="00132632" w:rsidRPr="00B72AE2" w:rsidRDefault="00132632" w:rsidP="00FF3054">
            <w:pPr>
              <w:tabs>
                <w:tab w:val="right" w:leader="dot" w:pos="3420"/>
              </w:tabs>
              <w:spacing w:after="0" w:line="240" w:lineRule="auto"/>
              <w:ind w:left="576" w:hanging="288"/>
              <w:rPr>
                <w:rFonts w:ascii="Times New Roman" w:hAnsi="Times New Roman"/>
              </w:rPr>
            </w:pPr>
            <w:r w:rsidRPr="00B72AE2">
              <w:rPr>
                <w:rFonts w:ascii="Times New Roman" w:hAnsi="Times New Roman"/>
              </w:rPr>
              <w:t>Chermside Hospital</w:t>
            </w:r>
            <w:r w:rsidR="00FF3054">
              <w:rPr>
                <w:rFonts w:ascii="Times New Roman" w:hAnsi="Times New Roman"/>
              </w:rPr>
              <w:tab/>
            </w:r>
          </w:p>
        </w:tc>
        <w:tc>
          <w:tcPr>
            <w:tcW w:w="2215" w:type="pct"/>
            <w:tcBorders>
              <w:top w:val="single" w:sz="6" w:space="0" w:color="auto"/>
              <w:left w:val="single" w:sz="6" w:space="0" w:color="auto"/>
              <w:right w:val="single" w:sz="6" w:space="0" w:color="auto"/>
            </w:tcBorders>
          </w:tcPr>
          <w:p w:rsidR="00132632" w:rsidRPr="00B72AE2" w:rsidRDefault="00132632" w:rsidP="00A75D35">
            <w:pPr>
              <w:tabs>
                <w:tab w:val="right" w:leader="dot" w:pos="3903"/>
              </w:tabs>
              <w:spacing w:after="60" w:line="240" w:lineRule="auto"/>
              <w:ind w:left="432" w:right="288" w:hanging="288"/>
              <w:rPr>
                <w:rFonts w:ascii="Times New Roman" w:hAnsi="Times New Roman"/>
              </w:rPr>
            </w:pPr>
            <w:r w:rsidRPr="00B72AE2">
              <w:rPr>
                <w:rFonts w:ascii="Times New Roman" w:hAnsi="Times New Roman"/>
              </w:rPr>
              <w:t>Provision of student side room for the teaching of cardio-respiratory medicine</w:t>
            </w:r>
            <w:r w:rsidR="00660AB9">
              <w:rPr>
                <w:rFonts w:ascii="Times New Roman" w:hAnsi="Times New Roman"/>
              </w:rPr>
              <w:tab/>
            </w:r>
          </w:p>
        </w:tc>
        <w:tc>
          <w:tcPr>
            <w:tcW w:w="827" w:type="pct"/>
            <w:tcBorders>
              <w:top w:val="single" w:sz="6" w:space="0" w:color="auto"/>
              <w:left w:val="single" w:sz="6" w:space="0" w:color="auto"/>
              <w:bottom w:val="single" w:sz="6" w:space="0" w:color="auto"/>
            </w:tcBorders>
            <w:vAlign w:val="bottom"/>
          </w:tcPr>
          <w:p w:rsidR="00132632" w:rsidRPr="00B72AE2" w:rsidRDefault="00132632" w:rsidP="00A75D35">
            <w:pPr>
              <w:spacing w:after="60" w:line="240" w:lineRule="auto"/>
              <w:ind w:left="288" w:right="288"/>
              <w:jc w:val="right"/>
              <w:rPr>
                <w:rFonts w:ascii="Times New Roman" w:hAnsi="Times New Roman"/>
              </w:rPr>
            </w:pPr>
            <w:r w:rsidRPr="00B72AE2">
              <w:rPr>
                <w:rFonts w:ascii="Times New Roman" w:hAnsi="Times New Roman"/>
              </w:rPr>
              <w:t>2,000</w:t>
            </w:r>
          </w:p>
        </w:tc>
      </w:tr>
      <w:tr w:rsidR="00132632" w:rsidRPr="00B72AE2" w:rsidTr="00506712">
        <w:trPr>
          <w:trHeight w:val="20"/>
        </w:trPr>
        <w:tc>
          <w:tcPr>
            <w:tcW w:w="1958"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215" w:type="pct"/>
            <w:tcBorders>
              <w:left w:val="single" w:sz="6" w:space="0" w:color="auto"/>
              <w:bottom w:val="single" w:sz="4" w:space="0" w:color="auto"/>
              <w:right w:val="single" w:sz="6" w:space="0" w:color="auto"/>
            </w:tcBorders>
          </w:tcPr>
          <w:p w:rsidR="00132632" w:rsidRPr="00B72AE2" w:rsidRDefault="00132632" w:rsidP="00F54BB5">
            <w:pPr>
              <w:spacing w:after="0" w:line="240" w:lineRule="auto"/>
              <w:ind w:left="432" w:hanging="288"/>
              <w:rPr>
                <w:rFonts w:ascii="Times New Roman" w:hAnsi="Times New Roman"/>
              </w:rPr>
            </w:pPr>
          </w:p>
        </w:tc>
        <w:tc>
          <w:tcPr>
            <w:tcW w:w="827" w:type="pct"/>
            <w:tcBorders>
              <w:top w:val="single" w:sz="6" w:space="0" w:color="auto"/>
              <w:left w:val="single" w:sz="6" w:space="0" w:color="auto"/>
              <w:bottom w:val="single" w:sz="4" w:space="0" w:color="auto"/>
            </w:tcBorders>
            <w:vAlign w:val="bottom"/>
          </w:tcPr>
          <w:p w:rsidR="00132632" w:rsidRPr="00B72AE2" w:rsidRDefault="00132632" w:rsidP="00A75D35">
            <w:pPr>
              <w:spacing w:before="40" w:after="60" w:line="240" w:lineRule="auto"/>
              <w:ind w:left="288" w:right="288"/>
              <w:jc w:val="right"/>
              <w:rPr>
                <w:rFonts w:ascii="Times New Roman" w:hAnsi="Times New Roman"/>
              </w:rPr>
            </w:pPr>
            <w:r w:rsidRPr="00B72AE2">
              <w:rPr>
                <w:rFonts w:ascii="Times New Roman" w:hAnsi="Times New Roman"/>
              </w:rPr>
              <w:t>2,000</w:t>
            </w:r>
          </w:p>
        </w:tc>
      </w:tr>
      <w:tr w:rsidR="00132632" w:rsidRPr="00B72AE2" w:rsidTr="00506712">
        <w:trPr>
          <w:trHeight w:val="20"/>
        </w:trPr>
        <w:tc>
          <w:tcPr>
            <w:tcW w:w="1958" w:type="pct"/>
            <w:tcBorders>
              <w:bottom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215" w:type="pct"/>
            <w:tcBorders>
              <w:top w:val="single" w:sz="4" w:space="0" w:color="auto"/>
              <w:left w:val="single" w:sz="6" w:space="0" w:color="auto"/>
              <w:bottom w:val="single" w:sz="6" w:space="0" w:color="auto"/>
              <w:right w:val="single" w:sz="6" w:space="0" w:color="auto"/>
            </w:tcBorders>
          </w:tcPr>
          <w:p w:rsidR="00132632" w:rsidRPr="00B72AE2" w:rsidRDefault="00132632" w:rsidP="00F54BB5">
            <w:pPr>
              <w:spacing w:after="0" w:line="240" w:lineRule="auto"/>
              <w:ind w:left="432" w:hanging="288"/>
              <w:rPr>
                <w:rFonts w:ascii="Times New Roman" w:hAnsi="Times New Roman"/>
              </w:rPr>
            </w:pPr>
          </w:p>
        </w:tc>
        <w:tc>
          <w:tcPr>
            <w:tcW w:w="827" w:type="pct"/>
            <w:tcBorders>
              <w:top w:val="single" w:sz="4" w:space="0" w:color="auto"/>
              <w:left w:val="single" w:sz="6" w:space="0" w:color="auto"/>
              <w:bottom w:val="single" w:sz="6" w:space="0" w:color="auto"/>
            </w:tcBorders>
            <w:vAlign w:val="bottom"/>
          </w:tcPr>
          <w:p w:rsidR="00132632" w:rsidRPr="00B72AE2" w:rsidRDefault="00132632" w:rsidP="00A75D35">
            <w:pPr>
              <w:spacing w:before="40" w:after="60" w:line="240" w:lineRule="auto"/>
              <w:ind w:left="288" w:right="288"/>
              <w:jc w:val="right"/>
              <w:rPr>
                <w:rFonts w:ascii="Times New Roman" w:hAnsi="Times New Roman"/>
              </w:rPr>
            </w:pPr>
            <w:r w:rsidRPr="00B72AE2">
              <w:rPr>
                <w:rFonts w:ascii="Times New Roman" w:hAnsi="Times New Roman"/>
              </w:rPr>
              <w:t>269,300</w:t>
            </w:r>
          </w:p>
        </w:tc>
      </w:tr>
      <w:tr w:rsidR="00132632" w:rsidRPr="00B72AE2" w:rsidTr="00506712">
        <w:trPr>
          <w:trHeight w:val="20"/>
        </w:trPr>
        <w:tc>
          <w:tcPr>
            <w:tcW w:w="1958" w:type="pct"/>
            <w:tcBorders>
              <w:top w:val="single" w:sz="6" w:space="0" w:color="auto"/>
              <w:right w:val="single" w:sz="6" w:space="0" w:color="auto"/>
            </w:tcBorders>
          </w:tcPr>
          <w:p w:rsidR="00132632" w:rsidRPr="00B72AE2" w:rsidRDefault="00132632" w:rsidP="003932AD">
            <w:pPr>
              <w:spacing w:before="240" w:after="0" w:line="240" w:lineRule="auto"/>
              <w:rPr>
                <w:rFonts w:ascii="Times New Roman" w:hAnsi="Times New Roman"/>
              </w:rPr>
            </w:pPr>
            <w:r w:rsidRPr="00B72AE2">
              <w:rPr>
                <w:rFonts w:ascii="Times New Roman" w:hAnsi="Times New Roman"/>
              </w:rPr>
              <w:t>South Australia-</w:t>
            </w:r>
          </w:p>
          <w:p w:rsidR="00132632" w:rsidRPr="00B72AE2" w:rsidRDefault="00132632" w:rsidP="00B72AE2">
            <w:pPr>
              <w:spacing w:after="0" w:line="240" w:lineRule="auto"/>
              <w:rPr>
                <w:rFonts w:ascii="Times New Roman" w:hAnsi="Times New Roman"/>
              </w:rPr>
            </w:pPr>
            <w:r w:rsidRPr="00B72AE2">
              <w:rPr>
                <w:rFonts w:ascii="Times New Roman" w:hAnsi="Times New Roman"/>
              </w:rPr>
              <w:t>University of Adelaide—</w:t>
            </w:r>
          </w:p>
          <w:p w:rsidR="00132632" w:rsidRPr="00B72AE2" w:rsidRDefault="00132632" w:rsidP="00FF3054">
            <w:pPr>
              <w:tabs>
                <w:tab w:val="right" w:leader="dot" w:pos="3420"/>
              </w:tabs>
              <w:spacing w:after="0" w:line="240" w:lineRule="auto"/>
              <w:ind w:left="576" w:hanging="288"/>
              <w:rPr>
                <w:rFonts w:ascii="Times New Roman" w:hAnsi="Times New Roman"/>
              </w:rPr>
            </w:pPr>
            <w:r w:rsidRPr="00B72AE2">
              <w:rPr>
                <w:rFonts w:ascii="Times New Roman" w:hAnsi="Times New Roman"/>
              </w:rPr>
              <w:t>Royal Adelaide Hospital</w:t>
            </w:r>
            <w:r w:rsidR="00FF3054">
              <w:rPr>
                <w:rFonts w:ascii="Times New Roman" w:hAnsi="Times New Roman"/>
              </w:rPr>
              <w:tab/>
            </w:r>
          </w:p>
        </w:tc>
        <w:tc>
          <w:tcPr>
            <w:tcW w:w="2215" w:type="pct"/>
            <w:tcBorders>
              <w:top w:val="single" w:sz="6" w:space="0" w:color="auto"/>
              <w:left w:val="single" w:sz="6" w:space="0" w:color="auto"/>
              <w:right w:val="single" w:sz="6" w:space="0" w:color="auto"/>
            </w:tcBorders>
          </w:tcPr>
          <w:p w:rsidR="00132632" w:rsidRPr="00B72AE2" w:rsidRDefault="00132632" w:rsidP="004F2F01">
            <w:pPr>
              <w:tabs>
                <w:tab w:val="right" w:leader="dot" w:pos="3903"/>
              </w:tabs>
              <w:spacing w:before="760" w:after="60" w:line="240" w:lineRule="auto"/>
              <w:ind w:left="432" w:hanging="288"/>
              <w:rPr>
                <w:rFonts w:ascii="Times New Roman" w:hAnsi="Times New Roman"/>
              </w:rPr>
            </w:pPr>
            <w:r w:rsidRPr="00B72AE2">
              <w:rPr>
                <w:rFonts w:ascii="Times New Roman" w:hAnsi="Times New Roman"/>
              </w:rPr>
              <w:t>Provision of teaching facilities for haematology, biochemistry, virology and experimental pathology in the Institute of Medical and Veterinary Science, and purchase of teaching equipment</w:t>
            </w:r>
            <w:r w:rsidR="00660AB9">
              <w:rPr>
                <w:rFonts w:ascii="Times New Roman" w:hAnsi="Times New Roman"/>
              </w:rPr>
              <w:tab/>
            </w:r>
          </w:p>
        </w:tc>
        <w:tc>
          <w:tcPr>
            <w:tcW w:w="827" w:type="pct"/>
            <w:tcBorders>
              <w:top w:val="single" w:sz="6" w:space="0" w:color="auto"/>
              <w:left w:val="single" w:sz="6" w:space="0" w:color="auto"/>
            </w:tcBorders>
            <w:vAlign w:val="bottom"/>
          </w:tcPr>
          <w:p w:rsidR="00132632" w:rsidRPr="00B72AE2" w:rsidRDefault="00132632" w:rsidP="004F2F01">
            <w:pPr>
              <w:spacing w:after="60" w:line="240" w:lineRule="auto"/>
              <w:ind w:left="288" w:right="288"/>
              <w:jc w:val="right"/>
              <w:rPr>
                <w:rFonts w:ascii="Times New Roman" w:hAnsi="Times New Roman"/>
              </w:rPr>
            </w:pPr>
            <w:r w:rsidRPr="00B72AE2">
              <w:rPr>
                <w:rFonts w:ascii="Times New Roman" w:hAnsi="Times New Roman"/>
              </w:rPr>
              <w:t>16,500</w:t>
            </w:r>
          </w:p>
        </w:tc>
      </w:tr>
      <w:tr w:rsidR="00132632" w:rsidRPr="00B72AE2" w:rsidTr="00506712">
        <w:trPr>
          <w:trHeight w:val="20"/>
        </w:trPr>
        <w:tc>
          <w:tcPr>
            <w:tcW w:w="1958" w:type="pct"/>
            <w:vMerge w:val="restart"/>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215" w:type="pct"/>
            <w:tcBorders>
              <w:left w:val="single" w:sz="6" w:space="0" w:color="auto"/>
              <w:right w:val="single" w:sz="6" w:space="0" w:color="auto"/>
            </w:tcBorders>
          </w:tcPr>
          <w:p w:rsidR="00132632" w:rsidRPr="00B72AE2" w:rsidRDefault="00132632" w:rsidP="00660AB9">
            <w:pPr>
              <w:tabs>
                <w:tab w:val="right" w:leader="dot" w:pos="3903"/>
              </w:tabs>
              <w:spacing w:after="0" w:line="240" w:lineRule="auto"/>
              <w:ind w:left="432" w:hanging="288"/>
              <w:rPr>
                <w:rFonts w:ascii="Times New Roman" w:hAnsi="Times New Roman"/>
              </w:rPr>
            </w:pPr>
            <w:r w:rsidRPr="00B72AE2">
              <w:rPr>
                <w:rFonts w:ascii="Times New Roman" w:hAnsi="Times New Roman"/>
              </w:rPr>
              <w:t>Provision within a new building of clinical teaching rooms for the Department of Pathology</w:t>
            </w:r>
            <w:r w:rsidR="00660AB9">
              <w:rPr>
                <w:rFonts w:ascii="Times New Roman" w:hAnsi="Times New Roman"/>
              </w:rPr>
              <w:tab/>
            </w:r>
          </w:p>
        </w:tc>
        <w:tc>
          <w:tcPr>
            <w:tcW w:w="827" w:type="pct"/>
            <w:tcBorders>
              <w:left w:val="single" w:sz="6" w:space="0" w:color="auto"/>
            </w:tcBorders>
            <w:vAlign w:val="bottom"/>
          </w:tcPr>
          <w:p w:rsidR="00132632" w:rsidRPr="00B72AE2" w:rsidRDefault="00132632" w:rsidP="004E00C5">
            <w:pPr>
              <w:spacing w:after="0" w:line="240" w:lineRule="auto"/>
              <w:ind w:left="288" w:right="288"/>
              <w:jc w:val="right"/>
              <w:rPr>
                <w:rFonts w:ascii="Times New Roman" w:hAnsi="Times New Roman"/>
              </w:rPr>
            </w:pPr>
            <w:r w:rsidRPr="00B72AE2">
              <w:rPr>
                <w:rFonts w:ascii="Times New Roman" w:hAnsi="Times New Roman"/>
              </w:rPr>
              <w:t>20,000</w:t>
            </w:r>
          </w:p>
        </w:tc>
      </w:tr>
      <w:tr w:rsidR="00132632" w:rsidRPr="00B72AE2" w:rsidTr="00506712">
        <w:trPr>
          <w:trHeight w:val="20"/>
        </w:trPr>
        <w:tc>
          <w:tcPr>
            <w:tcW w:w="1958"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215" w:type="pct"/>
            <w:tcBorders>
              <w:left w:val="single" w:sz="6" w:space="0" w:color="auto"/>
              <w:right w:val="single" w:sz="6" w:space="0" w:color="auto"/>
            </w:tcBorders>
          </w:tcPr>
          <w:p w:rsidR="00132632" w:rsidRPr="00B72AE2" w:rsidRDefault="00132632" w:rsidP="00660AB9">
            <w:pPr>
              <w:tabs>
                <w:tab w:val="right" w:leader="dot" w:pos="3903"/>
              </w:tabs>
              <w:spacing w:after="0" w:line="240" w:lineRule="auto"/>
              <w:ind w:left="432" w:hanging="288"/>
              <w:rPr>
                <w:rFonts w:ascii="Times New Roman" w:hAnsi="Times New Roman"/>
              </w:rPr>
            </w:pPr>
            <w:r w:rsidRPr="00B72AE2">
              <w:rPr>
                <w:rFonts w:ascii="Times New Roman" w:hAnsi="Times New Roman"/>
              </w:rPr>
              <w:t>Conversion of a floor of the Bice Building, to provide student residential accommodation</w:t>
            </w:r>
            <w:r w:rsidR="00660AB9">
              <w:rPr>
                <w:rFonts w:ascii="Times New Roman" w:hAnsi="Times New Roman"/>
              </w:rPr>
              <w:tab/>
            </w:r>
          </w:p>
        </w:tc>
        <w:tc>
          <w:tcPr>
            <w:tcW w:w="827" w:type="pct"/>
            <w:tcBorders>
              <w:left w:val="single" w:sz="6" w:space="0" w:color="auto"/>
            </w:tcBorders>
            <w:vAlign w:val="bottom"/>
          </w:tcPr>
          <w:p w:rsidR="00132632" w:rsidRPr="00B72AE2" w:rsidRDefault="00132632" w:rsidP="004E00C5">
            <w:pPr>
              <w:spacing w:after="0" w:line="240" w:lineRule="auto"/>
              <w:ind w:left="288" w:right="288"/>
              <w:jc w:val="right"/>
              <w:rPr>
                <w:rFonts w:ascii="Times New Roman" w:hAnsi="Times New Roman"/>
              </w:rPr>
            </w:pPr>
            <w:r w:rsidRPr="00B72AE2">
              <w:rPr>
                <w:rFonts w:ascii="Times New Roman" w:hAnsi="Times New Roman"/>
              </w:rPr>
              <w:t>23,000</w:t>
            </w:r>
          </w:p>
        </w:tc>
      </w:tr>
      <w:tr w:rsidR="00132632" w:rsidRPr="00B72AE2" w:rsidTr="00506712">
        <w:trPr>
          <w:trHeight w:val="20"/>
        </w:trPr>
        <w:tc>
          <w:tcPr>
            <w:tcW w:w="1958"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215" w:type="pct"/>
            <w:tcBorders>
              <w:left w:val="single" w:sz="6" w:space="0" w:color="auto"/>
              <w:right w:val="single" w:sz="6" w:space="0" w:color="auto"/>
            </w:tcBorders>
          </w:tcPr>
          <w:p w:rsidR="00132632" w:rsidRPr="00B72AE2" w:rsidRDefault="00132632" w:rsidP="00F72CB1">
            <w:pPr>
              <w:tabs>
                <w:tab w:val="right" w:leader="dot" w:pos="3903"/>
              </w:tabs>
              <w:spacing w:after="60" w:line="240" w:lineRule="auto"/>
              <w:ind w:left="432" w:hanging="288"/>
              <w:rPr>
                <w:rFonts w:ascii="Times New Roman" w:hAnsi="Times New Roman"/>
              </w:rPr>
            </w:pPr>
            <w:r w:rsidRPr="00B72AE2">
              <w:rPr>
                <w:rFonts w:ascii="Times New Roman" w:hAnsi="Times New Roman"/>
              </w:rPr>
              <w:t>Purchase of clinical teaching equipment</w:t>
            </w:r>
            <w:r w:rsidR="004F2F01">
              <w:rPr>
                <w:rFonts w:ascii="Times New Roman" w:hAnsi="Times New Roman"/>
              </w:rPr>
              <w:tab/>
            </w:r>
          </w:p>
        </w:tc>
        <w:tc>
          <w:tcPr>
            <w:tcW w:w="827" w:type="pct"/>
            <w:tcBorders>
              <w:left w:val="single" w:sz="6" w:space="0" w:color="auto"/>
              <w:bottom w:val="single" w:sz="6" w:space="0" w:color="auto"/>
            </w:tcBorders>
            <w:vAlign w:val="bottom"/>
          </w:tcPr>
          <w:p w:rsidR="00132632" w:rsidRPr="00B72AE2" w:rsidRDefault="00132632" w:rsidP="00F72CB1">
            <w:pPr>
              <w:spacing w:after="60" w:line="240" w:lineRule="auto"/>
              <w:ind w:left="288" w:right="288"/>
              <w:jc w:val="right"/>
              <w:rPr>
                <w:rFonts w:ascii="Times New Roman" w:hAnsi="Times New Roman"/>
              </w:rPr>
            </w:pPr>
            <w:r w:rsidRPr="00B72AE2">
              <w:rPr>
                <w:rFonts w:ascii="Times New Roman" w:hAnsi="Times New Roman"/>
              </w:rPr>
              <w:t>5,000</w:t>
            </w:r>
          </w:p>
        </w:tc>
      </w:tr>
      <w:tr w:rsidR="00132632" w:rsidRPr="00B72AE2" w:rsidTr="00506712">
        <w:trPr>
          <w:trHeight w:val="20"/>
        </w:trPr>
        <w:tc>
          <w:tcPr>
            <w:tcW w:w="1958"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215" w:type="pct"/>
            <w:tcBorders>
              <w:left w:val="single" w:sz="6" w:space="0" w:color="auto"/>
              <w:bottom w:val="single" w:sz="6" w:space="0" w:color="auto"/>
              <w:right w:val="single" w:sz="6" w:space="0" w:color="auto"/>
            </w:tcBorders>
          </w:tcPr>
          <w:p w:rsidR="00132632" w:rsidRPr="00B72AE2" w:rsidRDefault="00132632" w:rsidP="00F54BB5">
            <w:pPr>
              <w:spacing w:after="0" w:line="240" w:lineRule="auto"/>
              <w:ind w:left="432" w:hanging="288"/>
              <w:rPr>
                <w:rFonts w:ascii="Times New Roman" w:hAnsi="Times New Roman"/>
              </w:rPr>
            </w:pPr>
          </w:p>
        </w:tc>
        <w:tc>
          <w:tcPr>
            <w:tcW w:w="827" w:type="pct"/>
            <w:tcBorders>
              <w:top w:val="single" w:sz="6" w:space="0" w:color="auto"/>
              <w:left w:val="single" w:sz="6" w:space="0" w:color="auto"/>
              <w:bottom w:val="single" w:sz="6" w:space="0" w:color="auto"/>
            </w:tcBorders>
            <w:vAlign w:val="bottom"/>
          </w:tcPr>
          <w:p w:rsidR="00132632" w:rsidRPr="00B72AE2" w:rsidRDefault="00132632" w:rsidP="00F72CB1">
            <w:pPr>
              <w:spacing w:before="40" w:after="60" w:line="240" w:lineRule="auto"/>
              <w:ind w:left="288" w:right="288"/>
              <w:jc w:val="right"/>
              <w:rPr>
                <w:rFonts w:ascii="Times New Roman" w:hAnsi="Times New Roman"/>
              </w:rPr>
            </w:pPr>
            <w:r w:rsidRPr="00B72AE2">
              <w:rPr>
                <w:rFonts w:ascii="Times New Roman" w:hAnsi="Times New Roman"/>
              </w:rPr>
              <w:t>64,500</w:t>
            </w:r>
          </w:p>
        </w:tc>
      </w:tr>
      <w:tr w:rsidR="00132632" w:rsidRPr="00B72AE2" w:rsidTr="00506712">
        <w:trPr>
          <w:trHeight w:val="20"/>
        </w:trPr>
        <w:tc>
          <w:tcPr>
            <w:tcW w:w="1958" w:type="pct"/>
            <w:vMerge w:val="restart"/>
            <w:tcBorders>
              <w:right w:val="single" w:sz="6" w:space="0" w:color="auto"/>
            </w:tcBorders>
          </w:tcPr>
          <w:p w:rsidR="00132632" w:rsidRPr="00B72AE2" w:rsidRDefault="00132632" w:rsidP="00DC6B05">
            <w:pPr>
              <w:tabs>
                <w:tab w:val="right" w:leader="dot" w:pos="3420"/>
              </w:tabs>
              <w:spacing w:before="240" w:after="0" w:line="240" w:lineRule="auto"/>
              <w:ind w:left="576" w:hanging="288"/>
              <w:rPr>
                <w:rFonts w:ascii="Times New Roman" w:hAnsi="Times New Roman"/>
              </w:rPr>
            </w:pPr>
            <w:r w:rsidRPr="00B72AE2">
              <w:rPr>
                <w:rFonts w:ascii="Times New Roman" w:hAnsi="Times New Roman"/>
              </w:rPr>
              <w:t>Queen Elizabeth Hospital</w:t>
            </w:r>
            <w:r w:rsidR="00FF3054">
              <w:rPr>
                <w:rFonts w:ascii="Times New Roman" w:hAnsi="Times New Roman"/>
              </w:rPr>
              <w:tab/>
            </w:r>
          </w:p>
        </w:tc>
        <w:tc>
          <w:tcPr>
            <w:tcW w:w="2215" w:type="pct"/>
            <w:tcBorders>
              <w:top w:val="single" w:sz="6" w:space="0" w:color="auto"/>
              <w:left w:val="single" w:sz="6" w:space="0" w:color="auto"/>
              <w:right w:val="single" w:sz="6" w:space="0" w:color="auto"/>
            </w:tcBorders>
          </w:tcPr>
          <w:p w:rsidR="00132632" w:rsidRPr="00B72AE2" w:rsidRDefault="00132632" w:rsidP="004E2A55">
            <w:pPr>
              <w:tabs>
                <w:tab w:val="right" w:leader="dot" w:pos="3903"/>
              </w:tabs>
              <w:spacing w:before="240" w:after="60" w:line="240" w:lineRule="auto"/>
              <w:ind w:left="432" w:hanging="288"/>
              <w:rPr>
                <w:rFonts w:ascii="Times New Roman" w:hAnsi="Times New Roman"/>
              </w:rPr>
            </w:pPr>
            <w:r w:rsidRPr="00B72AE2">
              <w:rPr>
                <w:rFonts w:ascii="Times New Roman" w:hAnsi="Times New Roman"/>
              </w:rPr>
              <w:t>Purchase of clinical teaching equipment</w:t>
            </w:r>
            <w:r w:rsidR="00660AB9">
              <w:rPr>
                <w:rFonts w:ascii="Times New Roman" w:hAnsi="Times New Roman"/>
              </w:rPr>
              <w:tab/>
            </w:r>
          </w:p>
        </w:tc>
        <w:tc>
          <w:tcPr>
            <w:tcW w:w="827" w:type="pct"/>
            <w:tcBorders>
              <w:top w:val="single" w:sz="6" w:space="0" w:color="auto"/>
              <w:left w:val="single" w:sz="6" w:space="0" w:color="auto"/>
              <w:bottom w:val="single" w:sz="6" w:space="0" w:color="auto"/>
            </w:tcBorders>
            <w:vAlign w:val="bottom"/>
          </w:tcPr>
          <w:p w:rsidR="00132632" w:rsidRPr="00B72AE2" w:rsidRDefault="00132632" w:rsidP="004E2A55">
            <w:pPr>
              <w:spacing w:before="240" w:after="60" w:line="240" w:lineRule="auto"/>
              <w:ind w:left="288" w:right="288"/>
              <w:jc w:val="right"/>
              <w:rPr>
                <w:rFonts w:ascii="Times New Roman" w:hAnsi="Times New Roman"/>
              </w:rPr>
            </w:pPr>
            <w:r w:rsidRPr="00B72AE2">
              <w:rPr>
                <w:rFonts w:ascii="Times New Roman" w:hAnsi="Times New Roman"/>
              </w:rPr>
              <w:t>1,500</w:t>
            </w:r>
          </w:p>
        </w:tc>
      </w:tr>
      <w:tr w:rsidR="00132632" w:rsidRPr="00B72AE2" w:rsidTr="00506712">
        <w:trPr>
          <w:trHeight w:val="20"/>
        </w:trPr>
        <w:tc>
          <w:tcPr>
            <w:tcW w:w="1958"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215" w:type="pct"/>
            <w:tcBorders>
              <w:left w:val="single" w:sz="6" w:space="0" w:color="auto"/>
              <w:bottom w:val="single" w:sz="6" w:space="0" w:color="auto"/>
              <w:right w:val="single" w:sz="6" w:space="0" w:color="auto"/>
            </w:tcBorders>
          </w:tcPr>
          <w:p w:rsidR="00132632" w:rsidRPr="00B72AE2" w:rsidRDefault="00132632" w:rsidP="00F54BB5">
            <w:pPr>
              <w:spacing w:after="0" w:line="240" w:lineRule="auto"/>
              <w:ind w:left="432" w:hanging="288"/>
              <w:rPr>
                <w:rFonts w:ascii="Times New Roman" w:hAnsi="Times New Roman"/>
              </w:rPr>
            </w:pPr>
          </w:p>
        </w:tc>
        <w:tc>
          <w:tcPr>
            <w:tcW w:w="827" w:type="pct"/>
            <w:tcBorders>
              <w:top w:val="single" w:sz="6" w:space="0" w:color="auto"/>
              <w:left w:val="single" w:sz="6" w:space="0" w:color="auto"/>
              <w:bottom w:val="single" w:sz="6" w:space="0" w:color="auto"/>
            </w:tcBorders>
            <w:vAlign w:val="bottom"/>
          </w:tcPr>
          <w:p w:rsidR="00132632" w:rsidRPr="00B72AE2" w:rsidRDefault="00132632" w:rsidP="004E2A55">
            <w:pPr>
              <w:spacing w:before="40" w:after="60" w:line="240" w:lineRule="auto"/>
              <w:ind w:left="288" w:right="288"/>
              <w:jc w:val="right"/>
              <w:rPr>
                <w:rFonts w:ascii="Times New Roman" w:hAnsi="Times New Roman"/>
              </w:rPr>
            </w:pPr>
            <w:r w:rsidRPr="00B72AE2">
              <w:rPr>
                <w:rFonts w:ascii="Times New Roman" w:hAnsi="Times New Roman"/>
              </w:rPr>
              <w:t>1,500</w:t>
            </w:r>
          </w:p>
        </w:tc>
      </w:tr>
      <w:tr w:rsidR="00132632" w:rsidRPr="00B72AE2" w:rsidTr="00506712">
        <w:trPr>
          <w:trHeight w:val="20"/>
        </w:trPr>
        <w:tc>
          <w:tcPr>
            <w:tcW w:w="1958" w:type="pct"/>
            <w:vMerge w:val="restart"/>
            <w:tcBorders>
              <w:right w:val="single" w:sz="6" w:space="0" w:color="auto"/>
            </w:tcBorders>
          </w:tcPr>
          <w:p w:rsidR="00132632" w:rsidRPr="00B72AE2" w:rsidRDefault="00132632" w:rsidP="00630582">
            <w:pPr>
              <w:tabs>
                <w:tab w:val="right" w:leader="dot" w:pos="3510"/>
              </w:tabs>
              <w:spacing w:before="120" w:after="0" w:line="240" w:lineRule="auto"/>
              <w:ind w:left="576" w:hanging="288"/>
              <w:rPr>
                <w:rFonts w:ascii="Times New Roman" w:hAnsi="Times New Roman"/>
              </w:rPr>
            </w:pPr>
            <w:r w:rsidRPr="00B72AE2">
              <w:rPr>
                <w:rFonts w:ascii="Times New Roman" w:hAnsi="Times New Roman"/>
              </w:rPr>
              <w:t>The Queen Victoria Maternity Hospital Incorporated</w:t>
            </w:r>
          </w:p>
        </w:tc>
        <w:tc>
          <w:tcPr>
            <w:tcW w:w="2215" w:type="pct"/>
            <w:tcBorders>
              <w:top w:val="single" w:sz="6" w:space="0" w:color="auto"/>
              <w:left w:val="single" w:sz="6" w:space="0" w:color="auto"/>
              <w:right w:val="single" w:sz="6" w:space="0" w:color="auto"/>
            </w:tcBorders>
          </w:tcPr>
          <w:p w:rsidR="00132632" w:rsidRPr="00B72AE2" w:rsidRDefault="00132632" w:rsidP="00630582">
            <w:pPr>
              <w:tabs>
                <w:tab w:val="right" w:leader="dot" w:pos="3903"/>
              </w:tabs>
              <w:spacing w:before="120" w:after="0" w:line="240" w:lineRule="auto"/>
              <w:ind w:left="432" w:hanging="288"/>
              <w:rPr>
                <w:rFonts w:ascii="Times New Roman" w:hAnsi="Times New Roman"/>
              </w:rPr>
            </w:pPr>
            <w:r w:rsidRPr="00B72AE2">
              <w:rPr>
                <w:rFonts w:ascii="Times New Roman" w:hAnsi="Times New Roman"/>
              </w:rPr>
              <w:t>Alterations and additions to existing buildings to provide student residential accommodation, lecture room, library, seminar room and tutorial room</w:t>
            </w:r>
            <w:r w:rsidR="00660AB9">
              <w:rPr>
                <w:rFonts w:ascii="Times New Roman" w:hAnsi="Times New Roman"/>
              </w:rPr>
              <w:tab/>
            </w:r>
          </w:p>
        </w:tc>
        <w:tc>
          <w:tcPr>
            <w:tcW w:w="827" w:type="pct"/>
            <w:tcBorders>
              <w:top w:val="single" w:sz="6" w:space="0" w:color="auto"/>
              <w:left w:val="single" w:sz="6" w:space="0" w:color="auto"/>
            </w:tcBorders>
            <w:vAlign w:val="bottom"/>
          </w:tcPr>
          <w:p w:rsidR="00132632" w:rsidRPr="00B72AE2" w:rsidRDefault="00132632" w:rsidP="00630582">
            <w:pPr>
              <w:spacing w:before="120" w:after="0" w:line="240" w:lineRule="auto"/>
              <w:ind w:left="288" w:right="288"/>
              <w:jc w:val="right"/>
              <w:rPr>
                <w:rFonts w:ascii="Times New Roman" w:hAnsi="Times New Roman"/>
              </w:rPr>
            </w:pPr>
            <w:r w:rsidRPr="00B72AE2">
              <w:rPr>
                <w:rFonts w:ascii="Times New Roman" w:hAnsi="Times New Roman"/>
              </w:rPr>
              <w:t>21,500</w:t>
            </w:r>
          </w:p>
        </w:tc>
      </w:tr>
      <w:tr w:rsidR="00132632" w:rsidRPr="00B72AE2" w:rsidTr="00506712">
        <w:trPr>
          <w:trHeight w:val="20"/>
        </w:trPr>
        <w:tc>
          <w:tcPr>
            <w:tcW w:w="1958"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215" w:type="pct"/>
            <w:tcBorders>
              <w:left w:val="single" w:sz="6" w:space="0" w:color="auto"/>
              <w:right w:val="single" w:sz="6" w:space="0" w:color="auto"/>
            </w:tcBorders>
          </w:tcPr>
          <w:p w:rsidR="00132632" w:rsidRPr="00B72AE2" w:rsidRDefault="00132632" w:rsidP="00630582">
            <w:pPr>
              <w:tabs>
                <w:tab w:val="right" w:leader="dot" w:pos="3903"/>
              </w:tabs>
              <w:spacing w:after="60" w:line="240" w:lineRule="auto"/>
              <w:ind w:left="432" w:hanging="288"/>
              <w:rPr>
                <w:rFonts w:ascii="Times New Roman" w:hAnsi="Times New Roman"/>
              </w:rPr>
            </w:pPr>
            <w:r w:rsidRPr="00B72AE2">
              <w:rPr>
                <w:rFonts w:ascii="Times New Roman" w:hAnsi="Times New Roman"/>
              </w:rPr>
              <w:t>Purchase of clinical teaching equipment</w:t>
            </w:r>
            <w:r w:rsidR="00660AB9">
              <w:rPr>
                <w:rFonts w:ascii="Times New Roman" w:hAnsi="Times New Roman"/>
              </w:rPr>
              <w:tab/>
            </w:r>
          </w:p>
        </w:tc>
        <w:tc>
          <w:tcPr>
            <w:tcW w:w="827" w:type="pct"/>
            <w:tcBorders>
              <w:left w:val="single" w:sz="6" w:space="0" w:color="auto"/>
              <w:bottom w:val="single" w:sz="6" w:space="0" w:color="auto"/>
            </w:tcBorders>
            <w:vAlign w:val="bottom"/>
          </w:tcPr>
          <w:p w:rsidR="00132632" w:rsidRPr="00B72AE2" w:rsidRDefault="00132632" w:rsidP="00630582">
            <w:pPr>
              <w:spacing w:after="60" w:line="240" w:lineRule="auto"/>
              <w:ind w:left="288" w:right="288"/>
              <w:jc w:val="right"/>
              <w:rPr>
                <w:rFonts w:ascii="Times New Roman" w:hAnsi="Times New Roman"/>
              </w:rPr>
            </w:pPr>
            <w:r w:rsidRPr="00B72AE2">
              <w:rPr>
                <w:rFonts w:ascii="Times New Roman" w:hAnsi="Times New Roman"/>
              </w:rPr>
              <w:t>2,500</w:t>
            </w:r>
          </w:p>
        </w:tc>
      </w:tr>
      <w:tr w:rsidR="00132632" w:rsidRPr="00B72AE2" w:rsidTr="00D820F3">
        <w:trPr>
          <w:trHeight w:val="20"/>
        </w:trPr>
        <w:tc>
          <w:tcPr>
            <w:tcW w:w="1958" w:type="pct"/>
            <w:vMerge/>
            <w:tcBorders>
              <w:bottom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215" w:type="pct"/>
            <w:tcBorders>
              <w:left w:val="single" w:sz="6" w:space="0" w:color="auto"/>
              <w:bottom w:val="single" w:sz="6" w:space="0" w:color="auto"/>
              <w:right w:val="single" w:sz="6" w:space="0" w:color="auto"/>
            </w:tcBorders>
          </w:tcPr>
          <w:p w:rsidR="00132632" w:rsidRPr="00B72AE2" w:rsidRDefault="00132632" w:rsidP="00F54BB5">
            <w:pPr>
              <w:spacing w:after="0" w:line="240" w:lineRule="auto"/>
              <w:ind w:left="432" w:hanging="288"/>
              <w:rPr>
                <w:rFonts w:ascii="Times New Roman" w:hAnsi="Times New Roman"/>
              </w:rPr>
            </w:pPr>
          </w:p>
        </w:tc>
        <w:tc>
          <w:tcPr>
            <w:tcW w:w="827" w:type="pct"/>
            <w:tcBorders>
              <w:top w:val="single" w:sz="6" w:space="0" w:color="auto"/>
              <w:left w:val="single" w:sz="6" w:space="0" w:color="auto"/>
              <w:bottom w:val="single" w:sz="6" w:space="0" w:color="auto"/>
            </w:tcBorders>
            <w:vAlign w:val="bottom"/>
          </w:tcPr>
          <w:p w:rsidR="00132632" w:rsidRPr="00B72AE2" w:rsidRDefault="00132632" w:rsidP="00630582">
            <w:pPr>
              <w:spacing w:before="40" w:after="60" w:line="240" w:lineRule="auto"/>
              <w:ind w:left="288" w:right="288"/>
              <w:jc w:val="right"/>
              <w:rPr>
                <w:rFonts w:ascii="Times New Roman" w:hAnsi="Times New Roman"/>
              </w:rPr>
            </w:pPr>
            <w:r w:rsidRPr="00B72AE2">
              <w:rPr>
                <w:rFonts w:ascii="Times New Roman" w:hAnsi="Times New Roman"/>
              </w:rPr>
              <w:t>24,000</w:t>
            </w:r>
          </w:p>
        </w:tc>
      </w:tr>
    </w:tbl>
    <w:p w:rsidR="00132632" w:rsidRPr="00B72AE2" w:rsidRDefault="007C5834" w:rsidP="00B72AE2">
      <w:pPr>
        <w:spacing w:after="0" w:line="240" w:lineRule="auto"/>
        <w:rPr>
          <w:rFonts w:ascii="Times New Roman" w:hAnsi="Times New Roman"/>
        </w:rPr>
      </w:pPr>
      <w:r>
        <w:rPr>
          <w:rFonts w:ascii="Times New Roman" w:hAnsi="Times New Roman"/>
        </w:rPr>
        <w:br w:type="page"/>
      </w:r>
    </w:p>
    <w:p w:rsidR="00132632" w:rsidRPr="00B72AE2" w:rsidRDefault="00B72AE2" w:rsidP="009E6E49">
      <w:pPr>
        <w:spacing w:after="60" w:line="240" w:lineRule="auto"/>
        <w:jc w:val="center"/>
        <w:rPr>
          <w:rFonts w:ascii="Times New Roman" w:hAnsi="Times New Roman"/>
        </w:rPr>
      </w:pPr>
      <w:r w:rsidRPr="00B72AE2">
        <w:rPr>
          <w:rFonts w:ascii="Times New Roman" w:hAnsi="Times New Roman"/>
          <w:smallCaps/>
        </w:rPr>
        <w:t>Fifth Schedule—</w:t>
      </w:r>
      <w:r w:rsidRPr="00B72AE2">
        <w:rPr>
          <w:rFonts w:ascii="Times New Roman" w:hAnsi="Times New Roman"/>
          <w:i/>
        </w:rPr>
        <w:t>continued</w:t>
      </w:r>
    </w:p>
    <w:tbl>
      <w:tblPr>
        <w:tblW w:w="5000" w:type="pct"/>
        <w:tblCellMar>
          <w:left w:w="40" w:type="dxa"/>
          <w:right w:w="40" w:type="dxa"/>
        </w:tblCellMar>
        <w:tblLook w:val="0000" w:firstRow="0" w:lastRow="0" w:firstColumn="0" w:lastColumn="0" w:noHBand="0" w:noVBand="0"/>
      </w:tblPr>
      <w:tblGrid>
        <w:gridCol w:w="3670"/>
        <w:gridCol w:w="3887"/>
        <w:gridCol w:w="1552"/>
      </w:tblGrid>
      <w:tr w:rsidR="00132632" w:rsidRPr="00B72AE2" w:rsidTr="009F2EB7">
        <w:trPr>
          <w:trHeight w:val="20"/>
        </w:trPr>
        <w:tc>
          <w:tcPr>
            <w:tcW w:w="2014" w:type="pct"/>
            <w:tcBorders>
              <w:top w:val="single" w:sz="6" w:space="0" w:color="auto"/>
              <w:right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First Column</w:t>
            </w:r>
          </w:p>
        </w:tc>
        <w:tc>
          <w:tcPr>
            <w:tcW w:w="2133" w:type="pct"/>
            <w:tcBorders>
              <w:top w:val="single" w:sz="6" w:space="0" w:color="auto"/>
              <w:left w:val="single" w:sz="6" w:space="0" w:color="auto"/>
              <w:right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Second Column</w:t>
            </w:r>
          </w:p>
        </w:tc>
        <w:tc>
          <w:tcPr>
            <w:tcW w:w="852" w:type="pct"/>
            <w:tcBorders>
              <w:top w:val="single" w:sz="6" w:space="0" w:color="auto"/>
              <w:left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Third Column</w:t>
            </w:r>
          </w:p>
        </w:tc>
      </w:tr>
      <w:tr w:rsidR="00132632" w:rsidRPr="00B72AE2" w:rsidTr="009F2EB7">
        <w:trPr>
          <w:trHeight w:val="20"/>
        </w:trPr>
        <w:tc>
          <w:tcPr>
            <w:tcW w:w="2014" w:type="pct"/>
            <w:tcBorders>
              <w:bottom w:val="single" w:sz="6" w:space="0" w:color="auto"/>
              <w:right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University</w:t>
            </w:r>
          </w:p>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and Hospital</w:t>
            </w:r>
          </w:p>
        </w:tc>
        <w:tc>
          <w:tcPr>
            <w:tcW w:w="2133" w:type="pct"/>
            <w:tcBorders>
              <w:left w:val="single" w:sz="6" w:space="0" w:color="auto"/>
              <w:bottom w:val="single" w:sz="6" w:space="0" w:color="auto"/>
              <w:right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Project</w:t>
            </w:r>
          </w:p>
        </w:tc>
        <w:tc>
          <w:tcPr>
            <w:tcW w:w="852" w:type="pct"/>
            <w:tcBorders>
              <w:left w:val="single" w:sz="6" w:space="0" w:color="auto"/>
              <w:bottom w:val="single" w:sz="6" w:space="0" w:color="auto"/>
            </w:tcBorders>
            <w:vAlign w:val="center"/>
          </w:tcPr>
          <w:p w:rsidR="00132632" w:rsidRPr="00B72AE2" w:rsidRDefault="00132632" w:rsidP="009F2EB7">
            <w:pPr>
              <w:spacing w:after="0" w:line="240" w:lineRule="auto"/>
              <w:jc w:val="center"/>
              <w:rPr>
                <w:rFonts w:ascii="Times New Roman" w:hAnsi="Times New Roman"/>
              </w:rPr>
            </w:pPr>
            <w:r w:rsidRPr="00B72AE2">
              <w:rPr>
                <w:rFonts w:ascii="Times New Roman" w:hAnsi="Times New Roman"/>
              </w:rPr>
              <w:t>Maximum Commonwealth contribution</w:t>
            </w:r>
          </w:p>
        </w:tc>
      </w:tr>
      <w:tr w:rsidR="00132632" w:rsidRPr="00B72AE2" w:rsidTr="00E55DE3">
        <w:trPr>
          <w:trHeight w:val="20"/>
        </w:trPr>
        <w:tc>
          <w:tcPr>
            <w:tcW w:w="2014" w:type="pct"/>
            <w:vMerge w:val="restart"/>
            <w:tcBorders>
              <w:top w:val="single" w:sz="6" w:space="0" w:color="auto"/>
              <w:bottom w:val="single" w:sz="6" w:space="0" w:color="auto"/>
              <w:right w:val="single" w:sz="6" w:space="0" w:color="auto"/>
            </w:tcBorders>
          </w:tcPr>
          <w:p w:rsidR="00132632" w:rsidRPr="00B72AE2" w:rsidRDefault="00132632" w:rsidP="00A01296">
            <w:pPr>
              <w:spacing w:before="240" w:after="0" w:line="240" w:lineRule="auto"/>
              <w:rPr>
                <w:rFonts w:ascii="Times New Roman" w:hAnsi="Times New Roman"/>
              </w:rPr>
            </w:pPr>
            <w:r w:rsidRPr="00B72AE2">
              <w:rPr>
                <w:rFonts w:ascii="Times New Roman" w:hAnsi="Times New Roman"/>
              </w:rPr>
              <w:t>South Australia—</w:t>
            </w:r>
            <w:r w:rsidR="00B72AE2" w:rsidRPr="00B72AE2">
              <w:rPr>
                <w:rFonts w:ascii="Times New Roman" w:hAnsi="Times New Roman"/>
                <w:i/>
              </w:rPr>
              <w:t>continued</w:t>
            </w:r>
          </w:p>
          <w:p w:rsidR="00132632" w:rsidRPr="00B72AE2" w:rsidRDefault="00132632" w:rsidP="00753DA0">
            <w:pPr>
              <w:spacing w:after="0" w:line="240" w:lineRule="auto"/>
              <w:ind w:left="432" w:hanging="288"/>
              <w:rPr>
                <w:rFonts w:ascii="Times New Roman" w:hAnsi="Times New Roman"/>
              </w:rPr>
            </w:pPr>
            <w:r w:rsidRPr="00B72AE2">
              <w:rPr>
                <w:rFonts w:ascii="Times New Roman" w:hAnsi="Times New Roman"/>
              </w:rPr>
              <w:t>Adelaide Children</w:t>
            </w:r>
            <w:r w:rsidR="00F8010A">
              <w:rPr>
                <w:rFonts w:ascii="Times New Roman" w:hAnsi="Times New Roman"/>
              </w:rPr>
              <w:t>’</w:t>
            </w:r>
            <w:r w:rsidRPr="00B72AE2">
              <w:rPr>
                <w:rFonts w:ascii="Times New Roman" w:hAnsi="Times New Roman"/>
              </w:rPr>
              <w:t>s Hospital Incorporated</w:t>
            </w:r>
          </w:p>
        </w:tc>
        <w:tc>
          <w:tcPr>
            <w:tcW w:w="2133" w:type="pct"/>
            <w:tcBorders>
              <w:top w:val="single" w:sz="6" w:space="0" w:color="auto"/>
              <w:left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852" w:type="pct"/>
            <w:tcBorders>
              <w:top w:val="single" w:sz="6" w:space="0" w:color="auto"/>
              <w:left w:val="single" w:sz="6" w:space="0" w:color="auto"/>
            </w:tcBorders>
          </w:tcPr>
          <w:p w:rsidR="00132632" w:rsidRPr="00B72AE2" w:rsidRDefault="00132632" w:rsidP="00753DA0">
            <w:pPr>
              <w:spacing w:after="0" w:line="240" w:lineRule="auto"/>
              <w:jc w:val="center"/>
              <w:rPr>
                <w:rFonts w:ascii="Times New Roman" w:hAnsi="Times New Roman"/>
              </w:rPr>
            </w:pPr>
            <w:r w:rsidRPr="00B72AE2">
              <w:rPr>
                <w:rFonts w:ascii="Times New Roman" w:hAnsi="Times New Roman"/>
              </w:rPr>
              <w:t>$</w:t>
            </w:r>
          </w:p>
        </w:tc>
      </w:tr>
      <w:tr w:rsidR="00132632" w:rsidRPr="00B72AE2" w:rsidTr="005B7EC2">
        <w:trPr>
          <w:trHeight w:val="20"/>
        </w:trPr>
        <w:tc>
          <w:tcPr>
            <w:tcW w:w="2014" w:type="pct"/>
            <w:vMerge/>
            <w:tcBorders>
              <w:top w:val="single" w:sz="6" w:space="0" w:color="auto"/>
              <w:bottom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133" w:type="pct"/>
            <w:tcBorders>
              <w:left w:val="single" w:sz="6" w:space="0" w:color="auto"/>
              <w:right w:val="single" w:sz="6" w:space="0" w:color="auto"/>
            </w:tcBorders>
          </w:tcPr>
          <w:p w:rsidR="00132632" w:rsidRPr="00B72AE2" w:rsidRDefault="00132632" w:rsidP="0052122A">
            <w:pPr>
              <w:tabs>
                <w:tab w:val="right" w:leader="dot" w:pos="3710"/>
              </w:tabs>
              <w:spacing w:before="240" w:after="60" w:line="240" w:lineRule="auto"/>
              <w:ind w:left="432" w:right="288" w:hanging="288"/>
              <w:rPr>
                <w:rFonts w:ascii="Times New Roman" w:hAnsi="Times New Roman"/>
              </w:rPr>
            </w:pPr>
            <w:r w:rsidRPr="00B72AE2">
              <w:rPr>
                <w:rFonts w:ascii="Times New Roman" w:hAnsi="Times New Roman"/>
              </w:rPr>
              <w:t>Purchase of clinical teaching equipment</w:t>
            </w:r>
            <w:r w:rsidR="00660AB9">
              <w:rPr>
                <w:rFonts w:ascii="Times New Roman" w:hAnsi="Times New Roman"/>
              </w:rPr>
              <w:tab/>
            </w:r>
          </w:p>
        </w:tc>
        <w:tc>
          <w:tcPr>
            <w:tcW w:w="852" w:type="pct"/>
            <w:tcBorders>
              <w:left w:val="single" w:sz="6" w:space="0" w:color="auto"/>
              <w:bottom w:val="single" w:sz="6" w:space="0" w:color="auto"/>
            </w:tcBorders>
            <w:vAlign w:val="bottom"/>
          </w:tcPr>
          <w:p w:rsidR="00132632" w:rsidRPr="00B72AE2" w:rsidRDefault="00132632" w:rsidP="0052122A">
            <w:pPr>
              <w:spacing w:after="60" w:line="240" w:lineRule="auto"/>
              <w:ind w:right="288"/>
              <w:jc w:val="right"/>
              <w:rPr>
                <w:rFonts w:ascii="Times New Roman" w:hAnsi="Times New Roman"/>
              </w:rPr>
            </w:pPr>
            <w:r w:rsidRPr="00B72AE2">
              <w:rPr>
                <w:rFonts w:ascii="Times New Roman" w:hAnsi="Times New Roman"/>
              </w:rPr>
              <w:t>2,500</w:t>
            </w:r>
          </w:p>
        </w:tc>
      </w:tr>
      <w:tr w:rsidR="00132632" w:rsidRPr="00B72AE2" w:rsidTr="005B7EC2">
        <w:trPr>
          <w:trHeight w:val="20"/>
        </w:trPr>
        <w:tc>
          <w:tcPr>
            <w:tcW w:w="2014" w:type="pct"/>
            <w:vMerge/>
            <w:tcBorders>
              <w:top w:val="single" w:sz="6" w:space="0" w:color="auto"/>
              <w:bottom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133" w:type="pct"/>
            <w:tcBorders>
              <w:left w:val="single" w:sz="6" w:space="0" w:color="auto"/>
              <w:bottom w:val="single" w:sz="6" w:space="0" w:color="auto"/>
              <w:right w:val="single" w:sz="6" w:space="0" w:color="auto"/>
            </w:tcBorders>
          </w:tcPr>
          <w:p w:rsidR="00132632" w:rsidRPr="00B72AE2" w:rsidRDefault="00132632" w:rsidP="00F54BB5">
            <w:pPr>
              <w:spacing w:after="0" w:line="240" w:lineRule="auto"/>
              <w:ind w:left="432" w:hanging="288"/>
              <w:rPr>
                <w:rFonts w:ascii="Times New Roman" w:hAnsi="Times New Roman"/>
              </w:rPr>
            </w:pPr>
          </w:p>
        </w:tc>
        <w:tc>
          <w:tcPr>
            <w:tcW w:w="852" w:type="pct"/>
            <w:tcBorders>
              <w:top w:val="single" w:sz="6" w:space="0" w:color="auto"/>
              <w:left w:val="single" w:sz="6" w:space="0" w:color="auto"/>
              <w:bottom w:val="single" w:sz="6" w:space="0" w:color="auto"/>
            </w:tcBorders>
            <w:vAlign w:val="bottom"/>
          </w:tcPr>
          <w:p w:rsidR="00132632" w:rsidRPr="00B72AE2" w:rsidRDefault="00132632" w:rsidP="0052122A">
            <w:pPr>
              <w:spacing w:before="40" w:after="60" w:line="240" w:lineRule="auto"/>
              <w:ind w:right="288"/>
              <w:jc w:val="right"/>
              <w:rPr>
                <w:rFonts w:ascii="Times New Roman" w:hAnsi="Times New Roman"/>
              </w:rPr>
            </w:pPr>
            <w:r w:rsidRPr="00B72AE2">
              <w:rPr>
                <w:rFonts w:ascii="Times New Roman" w:hAnsi="Times New Roman"/>
              </w:rPr>
              <w:t>2,500</w:t>
            </w:r>
          </w:p>
        </w:tc>
      </w:tr>
      <w:tr w:rsidR="00132632" w:rsidRPr="00B72AE2" w:rsidTr="005B7EC2">
        <w:trPr>
          <w:trHeight w:val="291"/>
        </w:trPr>
        <w:tc>
          <w:tcPr>
            <w:tcW w:w="2014" w:type="pct"/>
            <w:vMerge/>
            <w:tcBorders>
              <w:top w:val="single" w:sz="6" w:space="0" w:color="auto"/>
              <w:bottom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133" w:type="pct"/>
            <w:tcBorders>
              <w:top w:val="single" w:sz="6" w:space="0" w:color="auto"/>
              <w:left w:val="single" w:sz="6" w:space="0" w:color="auto"/>
              <w:bottom w:val="single" w:sz="6" w:space="0" w:color="auto"/>
              <w:right w:val="single" w:sz="6" w:space="0" w:color="auto"/>
            </w:tcBorders>
          </w:tcPr>
          <w:p w:rsidR="00132632" w:rsidRPr="00B72AE2" w:rsidRDefault="00132632" w:rsidP="00F54BB5">
            <w:pPr>
              <w:spacing w:after="0" w:line="240" w:lineRule="auto"/>
              <w:ind w:left="432" w:hanging="288"/>
              <w:rPr>
                <w:rFonts w:ascii="Times New Roman" w:hAnsi="Times New Roman"/>
              </w:rPr>
            </w:pPr>
          </w:p>
        </w:tc>
        <w:tc>
          <w:tcPr>
            <w:tcW w:w="852" w:type="pct"/>
            <w:tcBorders>
              <w:top w:val="single" w:sz="6" w:space="0" w:color="auto"/>
              <w:left w:val="single" w:sz="6" w:space="0" w:color="auto"/>
              <w:bottom w:val="single" w:sz="6" w:space="0" w:color="auto"/>
            </w:tcBorders>
            <w:vAlign w:val="bottom"/>
          </w:tcPr>
          <w:p w:rsidR="00132632" w:rsidRPr="00B72AE2" w:rsidRDefault="00132632" w:rsidP="0052122A">
            <w:pPr>
              <w:spacing w:before="40" w:after="60" w:line="240" w:lineRule="auto"/>
              <w:ind w:right="288"/>
              <w:jc w:val="right"/>
              <w:rPr>
                <w:rFonts w:ascii="Times New Roman" w:hAnsi="Times New Roman"/>
              </w:rPr>
            </w:pPr>
            <w:r w:rsidRPr="00B72AE2">
              <w:rPr>
                <w:rFonts w:ascii="Times New Roman" w:hAnsi="Times New Roman"/>
              </w:rPr>
              <w:t>92,500</w:t>
            </w:r>
          </w:p>
        </w:tc>
      </w:tr>
      <w:tr w:rsidR="00132632" w:rsidRPr="00B72AE2" w:rsidTr="005B7EC2">
        <w:trPr>
          <w:trHeight w:val="20"/>
        </w:trPr>
        <w:tc>
          <w:tcPr>
            <w:tcW w:w="2014" w:type="pct"/>
            <w:vMerge w:val="restart"/>
            <w:tcBorders>
              <w:top w:val="single" w:sz="6" w:space="0" w:color="auto"/>
              <w:right w:val="single" w:sz="6" w:space="0" w:color="auto"/>
            </w:tcBorders>
          </w:tcPr>
          <w:p w:rsidR="00132632" w:rsidRPr="00B72AE2" w:rsidRDefault="00132632" w:rsidP="006A642C">
            <w:pPr>
              <w:spacing w:before="240" w:after="0" w:line="240" w:lineRule="auto"/>
              <w:rPr>
                <w:rFonts w:ascii="Times New Roman" w:hAnsi="Times New Roman"/>
              </w:rPr>
            </w:pPr>
            <w:r w:rsidRPr="00B72AE2">
              <w:rPr>
                <w:rFonts w:ascii="Times New Roman" w:hAnsi="Times New Roman"/>
              </w:rPr>
              <w:t>Western Australia—</w:t>
            </w:r>
          </w:p>
          <w:p w:rsidR="00132632" w:rsidRPr="00B72AE2" w:rsidRDefault="00132632" w:rsidP="005B7EC2">
            <w:pPr>
              <w:spacing w:after="0" w:line="240" w:lineRule="auto"/>
              <w:ind w:left="432" w:hanging="288"/>
              <w:rPr>
                <w:rFonts w:ascii="Times New Roman" w:hAnsi="Times New Roman"/>
              </w:rPr>
            </w:pPr>
            <w:r w:rsidRPr="00B72AE2">
              <w:rPr>
                <w:rFonts w:ascii="Times New Roman" w:hAnsi="Times New Roman"/>
              </w:rPr>
              <w:t>University of Western Australia—</w:t>
            </w:r>
          </w:p>
          <w:p w:rsidR="00132632" w:rsidRPr="00B72AE2" w:rsidRDefault="00132632" w:rsidP="00E333CB">
            <w:pPr>
              <w:tabs>
                <w:tab w:val="right" w:leader="dot" w:pos="3510"/>
              </w:tabs>
              <w:spacing w:after="0" w:line="240" w:lineRule="auto"/>
              <w:ind w:left="576" w:hanging="288"/>
              <w:rPr>
                <w:rFonts w:ascii="Times New Roman" w:hAnsi="Times New Roman"/>
              </w:rPr>
            </w:pPr>
            <w:r w:rsidRPr="00B72AE2">
              <w:rPr>
                <w:rFonts w:ascii="Times New Roman" w:hAnsi="Times New Roman"/>
              </w:rPr>
              <w:t>Royal Perth Hospital</w:t>
            </w:r>
            <w:r w:rsidR="00E333CB">
              <w:rPr>
                <w:rFonts w:ascii="Times New Roman" w:hAnsi="Times New Roman"/>
              </w:rPr>
              <w:tab/>
            </w:r>
          </w:p>
        </w:tc>
        <w:tc>
          <w:tcPr>
            <w:tcW w:w="2133" w:type="pct"/>
            <w:tcBorders>
              <w:top w:val="single" w:sz="6" w:space="0" w:color="auto"/>
              <w:left w:val="single" w:sz="6" w:space="0" w:color="auto"/>
              <w:right w:val="single" w:sz="6" w:space="0" w:color="auto"/>
            </w:tcBorders>
          </w:tcPr>
          <w:p w:rsidR="00132632" w:rsidRPr="00B72AE2" w:rsidRDefault="00132632" w:rsidP="00A777EC">
            <w:pPr>
              <w:tabs>
                <w:tab w:val="right" w:leader="dot" w:pos="3710"/>
              </w:tabs>
              <w:spacing w:before="720" w:after="60" w:line="240" w:lineRule="auto"/>
              <w:ind w:left="432" w:right="288" w:hanging="288"/>
              <w:rPr>
                <w:rFonts w:ascii="Times New Roman" w:hAnsi="Times New Roman"/>
              </w:rPr>
            </w:pPr>
            <w:r w:rsidRPr="00B72AE2">
              <w:rPr>
                <w:rFonts w:ascii="Times New Roman" w:hAnsi="Times New Roman"/>
              </w:rPr>
              <w:t>Purchase of clinical teaching equipment</w:t>
            </w:r>
            <w:r w:rsidR="005B7EC2">
              <w:rPr>
                <w:rFonts w:ascii="Times New Roman" w:hAnsi="Times New Roman"/>
              </w:rPr>
              <w:tab/>
            </w:r>
          </w:p>
        </w:tc>
        <w:tc>
          <w:tcPr>
            <w:tcW w:w="852" w:type="pct"/>
            <w:tcBorders>
              <w:top w:val="single" w:sz="6" w:space="0" w:color="auto"/>
              <w:left w:val="single" w:sz="6" w:space="0" w:color="auto"/>
              <w:bottom w:val="single" w:sz="6" w:space="0" w:color="auto"/>
            </w:tcBorders>
            <w:vAlign w:val="bottom"/>
          </w:tcPr>
          <w:p w:rsidR="00132632" w:rsidRPr="00B72AE2" w:rsidRDefault="00132632" w:rsidP="00A777EC">
            <w:pPr>
              <w:spacing w:before="720" w:after="60" w:line="240" w:lineRule="auto"/>
              <w:ind w:right="288"/>
              <w:jc w:val="right"/>
              <w:rPr>
                <w:rFonts w:ascii="Times New Roman" w:hAnsi="Times New Roman"/>
              </w:rPr>
            </w:pPr>
            <w:r w:rsidRPr="00B72AE2">
              <w:rPr>
                <w:rFonts w:ascii="Times New Roman" w:hAnsi="Times New Roman"/>
              </w:rPr>
              <w:t>200</w:t>
            </w:r>
          </w:p>
        </w:tc>
      </w:tr>
      <w:tr w:rsidR="00132632" w:rsidRPr="00B72AE2" w:rsidTr="005B7EC2">
        <w:trPr>
          <w:trHeight w:val="20"/>
        </w:trPr>
        <w:tc>
          <w:tcPr>
            <w:tcW w:w="2014" w:type="pct"/>
            <w:vMerge/>
            <w:tcBorders>
              <w:top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133" w:type="pct"/>
            <w:tcBorders>
              <w:left w:val="single" w:sz="6" w:space="0" w:color="auto"/>
              <w:bottom w:val="single" w:sz="6" w:space="0" w:color="auto"/>
              <w:right w:val="single" w:sz="6" w:space="0" w:color="auto"/>
            </w:tcBorders>
          </w:tcPr>
          <w:p w:rsidR="00132632" w:rsidRPr="00B72AE2" w:rsidRDefault="00132632" w:rsidP="00F54BB5">
            <w:pPr>
              <w:spacing w:after="0" w:line="240" w:lineRule="auto"/>
              <w:ind w:left="432" w:hanging="288"/>
              <w:rPr>
                <w:rFonts w:ascii="Times New Roman" w:hAnsi="Times New Roman"/>
              </w:rPr>
            </w:pPr>
          </w:p>
        </w:tc>
        <w:tc>
          <w:tcPr>
            <w:tcW w:w="852" w:type="pct"/>
            <w:tcBorders>
              <w:top w:val="single" w:sz="6" w:space="0" w:color="auto"/>
              <w:left w:val="single" w:sz="6" w:space="0" w:color="auto"/>
              <w:bottom w:val="single" w:sz="6" w:space="0" w:color="auto"/>
            </w:tcBorders>
            <w:vAlign w:val="bottom"/>
          </w:tcPr>
          <w:p w:rsidR="00132632" w:rsidRPr="00B72AE2" w:rsidRDefault="00132632" w:rsidP="00073277">
            <w:pPr>
              <w:spacing w:before="40" w:after="60" w:line="240" w:lineRule="auto"/>
              <w:ind w:right="288"/>
              <w:jc w:val="right"/>
              <w:rPr>
                <w:rFonts w:ascii="Times New Roman" w:hAnsi="Times New Roman"/>
              </w:rPr>
            </w:pPr>
            <w:r w:rsidRPr="00B72AE2">
              <w:rPr>
                <w:rFonts w:ascii="Times New Roman" w:hAnsi="Times New Roman"/>
              </w:rPr>
              <w:t>200</w:t>
            </w:r>
          </w:p>
        </w:tc>
      </w:tr>
      <w:tr w:rsidR="00132632" w:rsidRPr="00B72AE2" w:rsidTr="005B7EC2">
        <w:trPr>
          <w:trHeight w:val="20"/>
        </w:trPr>
        <w:tc>
          <w:tcPr>
            <w:tcW w:w="2014" w:type="pct"/>
            <w:vMerge w:val="restart"/>
            <w:tcBorders>
              <w:right w:val="single" w:sz="6" w:space="0" w:color="auto"/>
            </w:tcBorders>
          </w:tcPr>
          <w:p w:rsidR="00132632" w:rsidRPr="00B72AE2" w:rsidRDefault="00132632" w:rsidP="003D7A97">
            <w:pPr>
              <w:tabs>
                <w:tab w:val="right" w:leader="dot" w:pos="3510"/>
              </w:tabs>
              <w:spacing w:before="240" w:after="0" w:line="240" w:lineRule="auto"/>
              <w:ind w:left="576" w:hanging="288"/>
              <w:rPr>
                <w:rFonts w:ascii="Times New Roman" w:hAnsi="Times New Roman"/>
              </w:rPr>
            </w:pPr>
            <w:r w:rsidRPr="00B72AE2">
              <w:rPr>
                <w:rFonts w:ascii="Times New Roman" w:hAnsi="Times New Roman"/>
              </w:rPr>
              <w:t>Princess Margaret Hospital for Children</w:t>
            </w:r>
          </w:p>
        </w:tc>
        <w:tc>
          <w:tcPr>
            <w:tcW w:w="2133" w:type="pct"/>
            <w:tcBorders>
              <w:top w:val="single" w:sz="6" w:space="0" w:color="auto"/>
              <w:left w:val="single" w:sz="6" w:space="0" w:color="auto"/>
              <w:right w:val="single" w:sz="6" w:space="0" w:color="auto"/>
            </w:tcBorders>
          </w:tcPr>
          <w:p w:rsidR="00132632" w:rsidRPr="00B72AE2" w:rsidRDefault="00132632" w:rsidP="003D7A97">
            <w:pPr>
              <w:tabs>
                <w:tab w:val="right" w:leader="dot" w:pos="3710"/>
              </w:tabs>
              <w:spacing w:before="240" w:after="0" w:line="240" w:lineRule="auto"/>
              <w:ind w:left="576" w:hanging="288"/>
              <w:rPr>
                <w:rFonts w:ascii="Times New Roman" w:hAnsi="Times New Roman"/>
              </w:rPr>
            </w:pPr>
            <w:r w:rsidRPr="00B72AE2">
              <w:rPr>
                <w:rFonts w:ascii="Times New Roman" w:hAnsi="Times New Roman"/>
              </w:rPr>
              <w:t>Extensions to existing building to provide student laboratories, demonstration room, locker rooms and equipment for Department of Child Health</w:t>
            </w:r>
            <w:r w:rsidR="005B7EC2">
              <w:rPr>
                <w:rFonts w:ascii="Times New Roman" w:hAnsi="Times New Roman"/>
              </w:rPr>
              <w:tab/>
            </w:r>
          </w:p>
        </w:tc>
        <w:tc>
          <w:tcPr>
            <w:tcW w:w="852" w:type="pct"/>
            <w:tcBorders>
              <w:top w:val="single" w:sz="6" w:space="0" w:color="auto"/>
              <w:left w:val="single" w:sz="6" w:space="0" w:color="auto"/>
            </w:tcBorders>
            <w:vAlign w:val="bottom"/>
          </w:tcPr>
          <w:p w:rsidR="00132632" w:rsidRPr="00B72AE2" w:rsidRDefault="00132632" w:rsidP="005B7EC2">
            <w:pPr>
              <w:spacing w:after="0" w:line="240" w:lineRule="auto"/>
              <w:ind w:right="288"/>
              <w:jc w:val="right"/>
              <w:rPr>
                <w:rFonts w:ascii="Times New Roman" w:hAnsi="Times New Roman"/>
              </w:rPr>
            </w:pPr>
            <w:r w:rsidRPr="00B72AE2">
              <w:rPr>
                <w:rFonts w:ascii="Times New Roman" w:hAnsi="Times New Roman"/>
              </w:rPr>
              <w:t>15,000</w:t>
            </w:r>
          </w:p>
        </w:tc>
      </w:tr>
      <w:tr w:rsidR="00132632" w:rsidRPr="00B72AE2" w:rsidTr="005B7EC2">
        <w:trPr>
          <w:trHeight w:val="20"/>
        </w:trPr>
        <w:tc>
          <w:tcPr>
            <w:tcW w:w="2014"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133" w:type="pct"/>
            <w:tcBorders>
              <w:left w:val="single" w:sz="6" w:space="0" w:color="auto"/>
              <w:right w:val="single" w:sz="6" w:space="0" w:color="auto"/>
            </w:tcBorders>
          </w:tcPr>
          <w:p w:rsidR="00132632" w:rsidRPr="00B72AE2" w:rsidRDefault="00132632" w:rsidP="001D2088">
            <w:pPr>
              <w:tabs>
                <w:tab w:val="right" w:leader="dot" w:pos="3710"/>
              </w:tabs>
              <w:spacing w:after="0" w:line="240" w:lineRule="auto"/>
              <w:ind w:left="576" w:hanging="288"/>
              <w:rPr>
                <w:rFonts w:ascii="Times New Roman" w:hAnsi="Times New Roman"/>
              </w:rPr>
            </w:pPr>
            <w:r w:rsidRPr="00B72AE2">
              <w:rPr>
                <w:rFonts w:ascii="Times New Roman" w:hAnsi="Times New Roman"/>
              </w:rPr>
              <w:t>Provision in new ward block of seminar room for Department of Child Health</w:t>
            </w:r>
            <w:r w:rsidR="001D2088">
              <w:rPr>
                <w:rFonts w:ascii="Times New Roman" w:hAnsi="Times New Roman"/>
              </w:rPr>
              <w:tab/>
            </w:r>
          </w:p>
        </w:tc>
        <w:tc>
          <w:tcPr>
            <w:tcW w:w="852" w:type="pct"/>
            <w:tcBorders>
              <w:left w:val="single" w:sz="6" w:space="0" w:color="auto"/>
            </w:tcBorders>
            <w:vAlign w:val="bottom"/>
          </w:tcPr>
          <w:p w:rsidR="00132632" w:rsidRPr="00B72AE2" w:rsidRDefault="00132632" w:rsidP="001D2088">
            <w:pPr>
              <w:spacing w:after="0" w:line="240" w:lineRule="auto"/>
              <w:ind w:right="288"/>
              <w:jc w:val="right"/>
              <w:rPr>
                <w:rFonts w:ascii="Times New Roman" w:hAnsi="Times New Roman"/>
              </w:rPr>
            </w:pPr>
            <w:r w:rsidRPr="00B72AE2">
              <w:rPr>
                <w:rFonts w:ascii="Times New Roman" w:hAnsi="Times New Roman"/>
              </w:rPr>
              <w:t>5,000</w:t>
            </w:r>
          </w:p>
        </w:tc>
      </w:tr>
      <w:tr w:rsidR="00132632" w:rsidRPr="00B72AE2" w:rsidTr="005B7EC2">
        <w:trPr>
          <w:trHeight w:val="20"/>
        </w:trPr>
        <w:tc>
          <w:tcPr>
            <w:tcW w:w="2014"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133" w:type="pct"/>
            <w:tcBorders>
              <w:left w:val="single" w:sz="6" w:space="0" w:color="auto"/>
              <w:right w:val="single" w:sz="6" w:space="0" w:color="auto"/>
            </w:tcBorders>
          </w:tcPr>
          <w:p w:rsidR="00132632" w:rsidRPr="00B72AE2" w:rsidRDefault="00132632" w:rsidP="00676E07">
            <w:pPr>
              <w:tabs>
                <w:tab w:val="right" w:leader="dot" w:pos="3710"/>
              </w:tabs>
              <w:spacing w:after="60" w:line="240" w:lineRule="auto"/>
              <w:ind w:left="432" w:hanging="288"/>
              <w:rPr>
                <w:rFonts w:ascii="Times New Roman" w:hAnsi="Times New Roman"/>
              </w:rPr>
            </w:pPr>
            <w:r w:rsidRPr="00B72AE2">
              <w:rPr>
                <w:rFonts w:ascii="Times New Roman" w:hAnsi="Times New Roman"/>
              </w:rPr>
              <w:t>Renovation of ward foyers to provide tutorial rooms</w:t>
            </w:r>
            <w:r w:rsidR="005B7EC2">
              <w:rPr>
                <w:rFonts w:ascii="Times New Roman" w:hAnsi="Times New Roman"/>
              </w:rPr>
              <w:tab/>
            </w:r>
          </w:p>
        </w:tc>
        <w:tc>
          <w:tcPr>
            <w:tcW w:w="852" w:type="pct"/>
            <w:tcBorders>
              <w:left w:val="single" w:sz="6" w:space="0" w:color="auto"/>
              <w:bottom w:val="single" w:sz="6" w:space="0" w:color="auto"/>
            </w:tcBorders>
            <w:vAlign w:val="bottom"/>
          </w:tcPr>
          <w:p w:rsidR="00132632" w:rsidRPr="00B72AE2" w:rsidRDefault="00132632" w:rsidP="00676E07">
            <w:pPr>
              <w:spacing w:after="60" w:line="240" w:lineRule="auto"/>
              <w:ind w:right="288"/>
              <w:jc w:val="right"/>
              <w:rPr>
                <w:rFonts w:ascii="Times New Roman" w:hAnsi="Times New Roman"/>
              </w:rPr>
            </w:pPr>
            <w:r w:rsidRPr="00B72AE2">
              <w:rPr>
                <w:rFonts w:ascii="Times New Roman" w:hAnsi="Times New Roman"/>
              </w:rPr>
              <w:t>2,300</w:t>
            </w:r>
          </w:p>
        </w:tc>
      </w:tr>
      <w:tr w:rsidR="00132632" w:rsidRPr="00B72AE2" w:rsidTr="005B7EC2">
        <w:trPr>
          <w:trHeight w:val="20"/>
        </w:trPr>
        <w:tc>
          <w:tcPr>
            <w:tcW w:w="2014"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133" w:type="pct"/>
            <w:tcBorders>
              <w:left w:val="single" w:sz="6" w:space="0" w:color="auto"/>
              <w:bottom w:val="single" w:sz="6" w:space="0" w:color="auto"/>
              <w:right w:val="single" w:sz="6" w:space="0" w:color="auto"/>
            </w:tcBorders>
          </w:tcPr>
          <w:p w:rsidR="00132632" w:rsidRPr="00B72AE2" w:rsidRDefault="00132632" w:rsidP="00F54BB5">
            <w:pPr>
              <w:spacing w:after="0" w:line="240" w:lineRule="auto"/>
              <w:ind w:left="432" w:hanging="288"/>
              <w:rPr>
                <w:rFonts w:ascii="Times New Roman" w:hAnsi="Times New Roman"/>
              </w:rPr>
            </w:pPr>
          </w:p>
        </w:tc>
        <w:tc>
          <w:tcPr>
            <w:tcW w:w="852" w:type="pct"/>
            <w:tcBorders>
              <w:top w:val="single" w:sz="6" w:space="0" w:color="auto"/>
              <w:left w:val="single" w:sz="6" w:space="0" w:color="auto"/>
              <w:bottom w:val="single" w:sz="6" w:space="0" w:color="auto"/>
            </w:tcBorders>
            <w:vAlign w:val="bottom"/>
          </w:tcPr>
          <w:p w:rsidR="00132632" w:rsidRPr="00B72AE2" w:rsidRDefault="00132632" w:rsidP="00676E07">
            <w:pPr>
              <w:spacing w:before="40" w:after="60" w:line="240" w:lineRule="auto"/>
              <w:ind w:right="288"/>
              <w:jc w:val="right"/>
              <w:rPr>
                <w:rFonts w:ascii="Times New Roman" w:hAnsi="Times New Roman"/>
              </w:rPr>
            </w:pPr>
            <w:r w:rsidRPr="00B72AE2">
              <w:rPr>
                <w:rFonts w:ascii="Times New Roman" w:hAnsi="Times New Roman"/>
              </w:rPr>
              <w:t>22,300</w:t>
            </w:r>
          </w:p>
        </w:tc>
      </w:tr>
      <w:tr w:rsidR="00132632" w:rsidRPr="00B72AE2" w:rsidTr="005B7EC2">
        <w:trPr>
          <w:trHeight w:val="20"/>
        </w:trPr>
        <w:tc>
          <w:tcPr>
            <w:tcW w:w="2014" w:type="pct"/>
            <w:vMerge w:val="restart"/>
            <w:tcBorders>
              <w:right w:val="single" w:sz="6" w:space="0" w:color="auto"/>
            </w:tcBorders>
          </w:tcPr>
          <w:p w:rsidR="00132632" w:rsidRPr="00B72AE2" w:rsidRDefault="00132632" w:rsidP="000E2D50">
            <w:pPr>
              <w:tabs>
                <w:tab w:val="right" w:leader="dot" w:pos="3510"/>
              </w:tabs>
              <w:spacing w:before="240" w:after="60" w:line="240" w:lineRule="auto"/>
              <w:ind w:left="576" w:hanging="288"/>
              <w:rPr>
                <w:rFonts w:ascii="Times New Roman" w:hAnsi="Times New Roman"/>
              </w:rPr>
            </w:pPr>
            <w:r w:rsidRPr="00B72AE2">
              <w:rPr>
                <w:rFonts w:ascii="Times New Roman" w:hAnsi="Times New Roman"/>
              </w:rPr>
              <w:t>The King Edward Memorial Hospital for Women</w:t>
            </w:r>
          </w:p>
        </w:tc>
        <w:tc>
          <w:tcPr>
            <w:tcW w:w="2133" w:type="pct"/>
            <w:tcBorders>
              <w:top w:val="single" w:sz="6" w:space="0" w:color="auto"/>
              <w:left w:val="single" w:sz="6" w:space="0" w:color="auto"/>
              <w:right w:val="single" w:sz="6" w:space="0" w:color="auto"/>
            </w:tcBorders>
          </w:tcPr>
          <w:p w:rsidR="00132632" w:rsidRPr="00B72AE2" w:rsidRDefault="00132632" w:rsidP="000E2D50">
            <w:pPr>
              <w:tabs>
                <w:tab w:val="right" w:leader="dot" w:pos="3710"/>
              </w:tabs>
              <w:spacing w:before="240" w:after="60" w:line="240" w:lineRule="auto"/>
              <w:ind w:left="576" w:hanging="288"/>
              <w:rPr>
                <w:rFonts w:ascii="Times New Roman" w:hAnsi="Times New Roman"/>
              </w:rPr>
            </w:pPr>
            <w:r w:rsidRPr="00B72AE2">
              <w:rPr>
                <w:rFonts w:ascii="Times New Roman" w:hAnsi="Times New Roman"/>
              </w:rPr>
              <w:t>Provision of air-conditioning in medical library</w:t>
            </w:r>
            <w:r w:rsidR="005B7EC2">
              <w:rPr>
                <w:rFonts w:ascii="Times New Roman" w:hAnsi="Times New Roman"/>
              </w:rPr>
              <w:tab/>
            </w:r>
          </w:p>
        </w:tc>
        <w:tc>
          <w:tcPr>
            <w:tcW w:w="852" w:type="pct"/>
            <w:tcBorders>
              <w:top w:val="single" w:sz="6" w:space="0" w:color="auto"/>
              <w:left w:val="single" w:sz="6" w:space="0" w:color="auto"/>
              <w:bottom w:val="single" w:sz="6" w:space="0" w:color="auto"/>
            </w:tcBorders>
            <w:vAlign w:val="bottom"/>
          </w:tcPr>
          <w:p w:rsidR="00132632" w:rsidRPr="00B72AE2" w:rsidRDefault="00132632" w:rsidP="000E2D50">
            <w:pPr>
              <w:spacing w:after="60" w:line="240" w:lineRule="auto"/>
              <w:ind w:right="288"/>
              <w:jc w:val="right"/>
              <w:rPr>
                <w:rFonts w:ascii="Times New Roman" w:hAnsi="Times New Roman"/>
              </w:rPr>
            </w:pPr>
            <w:r w:rsidRPr="00B72AE2">
              <w:rPr>
                <w:rFonts w:ascii="Times New Roman" w:hAnsi="Times New Roman"/>
              </w:rPr>
              <w:t>500</w:t>
            </w:r>
          </w:p>
        </w:tc>
      </w:tr>
      <w:tr w:rsidR="00132632" w:rsidRPr="00B72AE2" w:rsidTr="005B7EC2">
        <w:trPr>
          <w:trHeight w:val="20"/>
        </w:trPr>
        <w:tc>
          <w:tcPr>
            <w:tcW w:w="2014"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133" w:type="pct"/>
            <w:tcBorders>
              <w:left w:val="single" w:sz="6" w:space="0" w:color="auto"/>
              <w:bottom w:val="single" w:sz="6" w:space="0" w:color="auto"/>
              <w:right w:val="single" w:sz="6" w:space="0" w:color="auto"/>
            </w:tcBorders>
          </w:tcPr>
          <w:p w:rsidR="00132632" w:rsidRPr="00B72AE2" w:rsidRDefault="00132632" w:rsidP="00F54BB5">
            <w:pPr>
              <w:spacing w:after="0" w:line="240" w:lineRule="auto"/>
              <w:ind w:left="432" w:hanging="288"/>
              <w:rPr>
                <w:rFonts w:ascii="Times New Roman" w:hAnsi="Times New Roman"/>
              </w:rPr>
            </w:pPr>
          </w:p>
        </w:tc>
        <w:tc>
          <w:tcPr>
            <w:tcW w:w="852" w:type="pct"/>
            <w:tcBorders>
              <w:top w:val="single" w:sz="6" w:space="0" w:color="auto"/>
              <w:left w:val="single" w:sz="6" w:space="0" w:color="auto"/>
              <w:bottom w:val="single" w:sz="6" w:space="0" w:color="auto"/>
            </w:tcBorders>
            <w:vAlign w:val="bottom"/>
          </w:tcPr>
          <w:p w:rsidR="00132632" w:rsidRPr="00B72AE2" w:rsidRDefault="00132632" w:rsidP="000E2D50">
            <w:pPr>
              <w:spacing w:before="40" w:after="60" w:line="240" w:lineRule="auto"/>
              <w:ind w:right="288"/>
              <w:jc w:val="right"/>
              <w:rPr>
                <w:rFonts w:ascii="Times New Roman" w:hAnsi="Times New Roman"/>
              </w:rPr>
            </w:pPr>
            <w:r w:rsidRPr="00B72AE2">
              <w:rPr>
                <w:rFonts w:ascii="Times New Roman" w:hAnsi="Times New Roman"/>
              </w:rPr>
              <w:t>500</w:t>
            </w:r>
          </w:p>
        </w:tc>
      </w:tr>
      <w:tr w:rsidR="00132632" w:rsidRPr="00B72AE2" w:rsidTr="005B7EC2">
        <w:trPr>
          <w:trHeight w:val="20"/>
        </w:trPr>
        <w:tc>
          <w:tcPr>
            <w:tcW w:w="2014" w:type="pct"/>
            <w:vMerge w:val="restart"/>
            <w:tcBorders>
              <w:right w:val="single" w:sz="6" w:space="0" w:color="auto"/>
            </w:tcBorders>
          </w:tcPr>
          <w:p w:rsidR="00132632" w:rsidRPr="00B72AE2" w:rsidRDefault="00132632" w:rsidP="003D7A97">
            <w:pPr>
              <w:tabs>
                <w:tab w:val="right" w:leader="dot" w:pos="3510"/>
              </w:tabs>
              <w:spacing w:before="240" w:after="0" w:line="240" w:lineRule="auto"/>
              <w:ind w:left="576" w:hanging="288"/>
              <w:rPr>
                <w:rFonts w:ascii="Times New Roman" w:hAnsi="Times New Roman"/>
              </w:rPr>
            </w:pPr>
            <w:r w:rsidRPr="00B72AE2">
              <w:rPr>
                <w:rFonts w:ascii="Times New Roman" w:hAnsi="Times New Roman"/>
              </w:rPr>
              <w:t>Sir Charles Gairdner Hospital and Medical Centre at Hollywood</w:t>
            </w:r>
          </w:p>
        </w:tc>
        <w:tc>
          <w:tcPr>
            <w:tcW w:w="2133" w:type="pct"/>
            <w:tcBorders>
              <w:top w:val="single" w:sz="6" w:space="0" w:color="auto"/>
              <w:left w:val="single" w:sz="6" w:space="0" w:color="auto"/>
              <w:right w:val="single" w:sz="6" w:space="0" w:color="auto"/>
            </w:tcBorders>
          </w:tcPr>
          <w:p w:rsidR="00132632" w:rsidRPr="00B72AE2" w:rsidRDefault="00132632" w:rsidP="003D7A97">
            <w:pPr>
              <w:tabs>
                <w:tab w:val="right" w:leader="dot" w:pos="3710"/>
              </w:tabs>
              <w:spacing w:before="240" w:after="0" w:line="240" w:lineRule="auto"/>
              <w:ind w:left="576" w:hanging="288"/>
              <w:rPr>
                <w:rFonts w:ascii="Times New Roman" w:hAnsi="Times New Roman"/>
              </w:rPr>
            </w:pPr>
            <w:r w:rsidRPr="00B72AE2">
              <w:rPr>
                <w:rFonts w:ascii="Times New Roman" w:hAnsi="Times New Roman"/>
              </w:rPr>
              <w:t>Erection of new Medical School for teaching of pathology, medicine and surgery, including provision for administration, library and student facilities</w:t>
            </w:r>
            <w:r w:rsidR="005B7EC2">
              <w:rPr>
                <w:rFonts w:ascii="Times New Roman" w:hAnsi="Times New Roman"/>
              </w:rPr>
              <w:tab/>
            </w:r>
          </w:p>
        </w:tc>
        <w:tc>
          <w:tcPr>
            <w:tcW w:w="852" w:type="pct"/>
            <w:tcBorders>
              <w:top w:val="single" w:sz="6" w:space="0" w:color="auto"/>
              <w:left w:val="single" w:sz="6" w:space="0" w:color="auto"/>
            </w:tcBorders>
            <w:vAlign w:val="bottom"/>
          </w:tcPr>
          <w:p w:rsidR="00132632" w:rsidRPr="00B72AE2" w:rsidRDefault="00132632" w:rsidP="005B7EC2">
            <w:pPr>
              <w:spacing w:after="0" w:line="240" w:lineRule="auto"/>
              <w:ind w:right="288"/>
              <w:jc w:val="right"/>
              <w:rPr>
                <w:rFonts w:ascii="Times New Roman" w:hAnsi="Times New Roman"/>
              </w:rPr>
            </w:pPr>
            <w:r w:rsidRPr="00B72AE2">
              <w:rPr>
                <w:rFonts w:ascii="Times New Roman" w:hAnsi="Times New Roman"/>
              </w:rPr>
              <w:t>750,000</w:t>
            </w:r>
          </w:p>
        </w:tc>
      </w:tr>
      <w:tr w:rsidR="00132632" w:rsidRPr="00B72AE2" w:rsidTr="005B7EC2">
        <w:trPr>
          <w:trHeight w:val="20"/>
        </w:trPr>
        <w:tc>
          <w:tcPr>
            <w:tcW w:w="2014"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133" w:type="pct"/>
            <w:tcBorders>
              <w:left w:val="single" w:sz="6" w:space="0" w:color="auto"/>
              <w:right w:val="single" w:sz="6" w:space="0" w:color="auto"/>
            </w:tcBorders>
          </w:tcPr>
          <w:p w:rsidR="00132632" w:rsidRPr="00B72AE2" w:rsidRDefault="00132632" w:rsidP="00C170AD">
            <w:pPr>
              <w:tabs>
                <w:tab w:val="right" w:leader="dot" w:pos="3710"/>
              </w:tabs>
              <w:spacing w:after="60" w:line="240" w:lineRule="auto"/>
              <w:ind w:left="432" w:right="288" w:hanging="288"/>
              <w:rPr>
                <w:rFonts w:ascii="Times New Roman" w:hAnsi="Times New Roman"/>
              </w:rPr>
            </w:pPr>
            <w:r w:rsidRPr="00B72AE2">
              <w:rPr>
                <w:rFonts w:ascii="Times New Roman" w:hAnsi="Times New Roman"/>
              </w:rPr>
              <w:t>Completion of building to accommodate Department of Psychiatric Medicine</w:t>
            </w:r>
            <w:r w:rsidR="005B7EC2">
              <w:rPr>
                <w:rFonts w:ascii="Times New Roman" w:hAnsi="Times New Roman"/>
              </w:rPr>
              <w:tab/>
            </w:r>
          </w:p>
        </w:tc>
        <w:tc>
          <w:tcPr>
            <w:tcW w:w="852" w:type="pct"/>
            <w:tcBorders>
              <w:left w:val="single" w:sz="6" w:space="0" w:color="auto"/>
              <w:bottom w:val="single" w:sz="6" w:space="0" w:color="auto"/>
            </w:tcBorders>
            <w:vAlign w:val="bottom"/>
          </w:tcPr>
          <w:p w:rsidR="00132632" w:rsidRPr="00B72AE2" w:rsidRDefault="00132632" w:rsidP="00C170AD">
            <w:pPr>
              <w:spacing w:after="60" w:line="240" w:lineRule="auto"/>
              <w:ind w:right="288"/>
              <w:jc w:val="right"/>
              <w:rPr>
                <w:rFonts w:ascii="Times New Roman" w:hAnsi="Times New Roman"/>
              </w:rPr>
            </w:pPr>
            <w:r w:rsidRPr="00B72AE2">
              <w:rPr>
                <w:rFonts w:ascii="Times New Roman" w:hAnsi="Times New Roman"/>
              </w:rPr>
              <w:t>22,000</w:t>
            </w:r>
          </w:p>
        </w:tc>
      </w:tr>
      <w:tr w:rsidR="00132632" w:rsidRPr="00B72AE2" w:rsidTr="005B7EC2">
        <w:trPr>
          <w:trHeight w:val="20"/>
        </w:trPr>
        <w:tc>
          <w:tcPr>
            <w:tcW w:w="2014" w:type="pct"/>
            <w:vMerge/>
            <w:tcBorders>
              <w:right w:val="single" w:sz="6" w:space="0" w:color="auto"/>
            </w:tcBorders>
          </w:tcPr>
          <w:p w:rsidR="00132632" w:rsidRPr="00B72AE2" w:rsidRDefault="00132632" w:rsidP="00B72AE2">
            <w:pPr>
              <w:spacing w:after="0" w:line="240" w:lineRule="auto"/>
              <w:rPr>
                <w:rFonts w:ascii="Times New Roman" w:hAnsi="Times New Roman"/>
              </w:rPr>
            </w:pPr>
          </w:p>
        </w:tc>
        <w:tc>
          <w:tcPr>
            <w:tcW w:w="2133" w:type="pct"/>
            <w:tcBorders>
              <w:left w:val="single" w:sz="6" w:space="0" w:color="auto"/>
              <w:bottom w:val="single" w:sz="6" w:space="0" w:color="auto"/>
              <w:right w:val="single" w:sz="6" w:space="0" w:color="auto"/>
            </w:tcBorders>
          </w:tcPr>
          <w:p w:rsidR="00132632" w:rsidRPr="00B72AE2" w:rsidRDefault="00132632" w:rsidP="00F54BB5">
            <w:pPr>
              <w:spacing w:after="0" w:line="240" w:lineRule="auto"/>
              <w:ind w:left="432" w:hanging="288"/>
              <w:rPr>
                <w:rFonts w:ascii="Times New Roman" w:hAnsi="Times New Roman"/>
              </w:rPr>
            </w:pPr>
          </w:p>
        </w:tc>
        <w:tc>
          <w:tcPr>
            <w:tcW w:w="852" w:type="pct"/>
            <w:tcBorders>
              <w:top w:val="single" w:sz="6" w:space="0" w:color="auto"/>
              <w:left w:val="single" w:sz="6" w:space="0" w:color="auto"/>
              <w:bottom w:val="single" w:sz="6" w:space="0" w:color="auto"/>
            </w:tcBorders>
            <w:vAlign w:val="bottom"/>
          </w:tcPr>
          <w:p w:rsidR="00132632" w:rsidRPr="00B72AE2" w:rsidRDefault="00132632" w:rsidP="004E1DB4">
            <w:pPr>
              <w:spacing w:before="40" w:after="60" w:line="240" w:lineRule="auto"/>
              <w:ind w:right="288"/>
              <w:jc w:val="right"/>
              <w:rPr>
                <w:rFonts w:ascii="Times New Roman" w:hAnsi="Times New Roman"/>
              </w:rPr>
            </w:pPr>
            <w:r w:rsidRPr="00B72AE2">
              <w:rPr>
                <w:rFonts w:ascii="Times New Roman" w:hAnsi="Times New Roman"/>
              </w:rPr>
              <w:t>772,000</w:t>
            </w:r>
          </w:p>
        </w:tc>
      </w:tr>
      <w:tr w:rsidR="00132632" w:rsidRPr="00B72AE2" w:rsidTr="00FF03E2">
        <w:trPr>
          <w:trHeight w:val="462"/>
        </w:trPr>
        <w:tc>
          <w:tcPr>
            <w:tcW w:w="2014" w:type="pct"/>
            <w:vMerge w:val="restart"/>
            <w:tcBorders>
              <w:right w:val="single" w:sz="6" w:space="0" w:color="auto"/>
            </w:tcBorders>
          </w:tcPr>
          <w:p w:rsidR="00132632" w:rsidRPr="00B72AE2" w:rsidRDefault="00132632" w:rsidP="00071A60">
            <w:pPr>
              <w:tabs>
                <w:tab w:val="right" w:leader="dot" w:pos="3510"/>
              </w:tabs>
              <w:spacing w:before="120" w:after="0" w:line="240" w:lineRule="auto"/>
              <w:ind w:left="576" w:hanging="288"/>
              <w:rPr>
                <w:rFonts w:ascii="Times New Roman" w:hAnsi="Times New Roman"/>
              </w:rPr>
            </w:pPr>
            <w:r w:rsidRPr="00B72AE2">
              <w:rPr>
                <w:rFonts w:ascii="Times New Roman" w:hAnsi="Times New Roman"/>
              </w:rPr>
              <w:t>Fremantle Hospital</w:t>
            </w:r>
            <w:r w:rsidR="00071A60">
              <w:rPr>
                <w:rFonts w:ascii="Times New Roman" w:hAnsi="Times New Roman"/>
              </w:rPr>
              <w:tab/>
            </w:r>
          </w:p>
        </w:tc>
        <w:tc>
          <w:tcPr>
            <w:tcW w:w="2133" w:type="pct"/>
            <w:tcBorders>
              <w:top w:val="single" w:sz="6" w:space="0" w:color="auto"/>
              <w:left w:val="single" w:sz="6" w:space="0" w:color="auto"/>
              <w:bottom w:val="single" w:sz="6" w:space="0" w:color="auto"/>
              <w:right w:val="single" w:sz="6" w:space="0" w:color="auto"/>
            </w:tcBorders>
          </w:tcPr>
          <w:p w:rsidR="00132632" w:rsidRPr="00B72AE2" w:rsidRDefault="00132632" w:rsidP="00F54BB5">
            <w:pPr>
              <w:spacing w:after="0" w:line="240" w:lineRule="auto"/>
              <w:ind w:left="432" w:hanging="288"/>
              <w:rPr>
                <w:rFonts w:ascii="Times New Roman" w:hAnsi="Times New Roman"/>
              </w:rPr>
            </w:pPr>
          </w:p>
        </w:tc>
        <w:tc>
          <w:tcPr>
            <w:tcW w:w="852" w:type="pct"/>
            <w:tcBorders>
              <w:top w:val="single" w:sz="6" w:space="0" w:color="auto"/>
              <w:left w:val="single" w:sz="6" w:space="0" w:color="auto"/>
              <w:bottom w:val="single" w:sz="6" w:space="0" w:color="auto"/>
            </w:tcBorders>
            <w:vAlign w:val="bottom"/>
          </w:tcPr>
          <w:p w:rsidR="00132632" w:rsidRPr="00B72AE2" w:rsidRDefault="00132632" w:rsidP="005B7EC2">
            <w:pPr>
              <w:spacing w:after="0" w:line="240" w:lineRule="auto"/>
              <w:ind w:right="288"/>
              <w:jc w:val="right"/>
              <w:rPr>
                <w:rFonts w:ascii="Times New Roman" w:hAnsi="Times New Roman"/>
              </w:rPr>
            </w:pPr>
          </w:p>
        </w:tc>
      </w:tr>
      <w:tr w:rsidR="00132632" w:rsidRPr="00B72AE2" w:rsidTr="00481C92">
        <w:trPr>
          <w:trHeight w:val="20"/>
        </w:trPr>
        <w:tc>
          <w:tcPr>
            <w:tcW w:w="2014" w:type="pct"/>
            <w:vMerge/>
            <w:tcBorders>
              <w:bottom w:val="single" w:sz="6" w:space="0" w:color="auto"/>
              <w:right w:val="single" w:sz="6" w:space="0" w:color="auto"/>
            </w:tcBorders>
          </w:tcPr>
          <w:p w:rsidR="00132632" w:rsidRPr="00B72AE2" w:rsidRDefault="00132632" w:rsidP="00B72AE2">
            <w:pPr>
              <w:spacing w:after="0" w:line="240" w:lineRule="auto"/>
              <w:rPr>
                <w:rFonts w:ascii="Times New Roman" w:hAnsi="Times New Roman"/>
              </w:rPr>
            </w:pPr>
          </w:p>
        </w:tc>
        <w:tc>
          <w:tcPr>
            <w:tcW w:w="2133" w:type="pct"/>
            <w:tcBorders>
              <w:top w:val="single" w:sz="6" w:space="0" w:color="auto"/>
              <w:left w:val="single" w:sz="6" w:space="0" w:color="auto"/>
              <w:bottom w:val="single" w:sz="6" w:space="0" w:color="auto"/>
              <w:right w:val="single" w:sz="6" w:space="0" w:color="auto"/>
            </w:tcBorders>
          </w:tcPr>
          <w:p w:rsidR="00132632" w:rsidRPr="00B72AE2" w:rsidRDefault="00132632" w:rsidP="00F54BB5">
            <w:pPr>
              <w:spacing w:after="0" w:line="240" w:lineRule="auto"/>
              <w:ind w:left="432" w:hanging="288"/>
              <w:rPr>
                <w:rFonts w:ascii="Times New Roman" w:hAnsi="Times New Roman"/>
              </w:rPr>
            </w:pPr>
          </w:p>
        </w:tc>
        <w:tc>
          <w:tcPr>
            <w:tcW w:w="852" w:type="pct"/>
            <w:tcBorders>
              <w:top w:val="single" w:sz="6" w:space="0" w:color="auto"/>
              <w:left w:val="single" w:sz="6" w:space="0" w:color="auto"/>
              <w:bottom w:val="single" w:sz="6" w:space="0" w:color="auto"/>
            </w:tcBorders>
            <w:vAlign w:val="bottom"/>
          </w:tcPr>
          <w:p w:rsidR="00132632" w:rsidRPr="00B72AE2" w:rsidRDefault="00132632" w:rsidP="004B19CF">
            <w:pPr>
              <w:spacing w:before="60" w:after="60" w:line="240" w:lineRule="auto"/>
              <w:ind w:right="288"/>
              <w:jc w:val="right"/>
              <w:rPr>
                <w:rFonts w:ascii="Times New Roman" w:hAnsi="Times New Roman"/>
              </w:rPr>
            </w:pPr>
            <w:r w:rsidRPr="00B72AE2">
              <w:rPr>
                <w:rFonts w:ascii="Times New Roman" w:hAnsi="Times New Roman"/>
              </w:rPr>
              <w:t>795,000</w:t>
            </w:r>
          </w:p>
        </w:tc>
      </w:tr>
    </w:tbl>
    <w:p w:rsidR="00132632" w:rsidRPr="00B72AE2" w:rsidRDefault="007C5834" w:rsidP="00B72AE2">
      <w:pPr>
        <w:spacing w:after="0" w:line="240" w:lineRule="auto"/>
        <w:rPr>
          <w:rFonts w:ascii="Times New Roman" w:hAnsi="Times New Roman"/>
        </w:rPr>
      </w:pPr>
      <w:r>
        <w:rPr>
          <w:rFonts w:ascii="Times New Roman" w:hAnsi="Times New Roman"/>
        </w:rPr>
        <w:br w:type="page"/>
      </w:r>
    </w:p>
    <w:p w:rsidR="00132632" w:rsidRPr="00B72AE2" w:rsidRDefault="00B72AE2" w:rsidP="009E6E49">
      <w:pPr>
        <w:spacing w:after="60" w:line="240" w:lineRule="auto"/>
        <w:jc w:val="center"/>
        <w:rPr>
          <w:rFonts w:ascii="Times New Roman" w:hAnsi="Times New Roman"/>
        </w:rPr>
      </w:pPr>
      <w:r w:rsidRPr="00B72AE2">
        <w:rPr>
          <w:rFonts w:ascii="Times New Roman" w:hAnsi="Times New Roman"/>
          <w:smallCaps/>
        </w:rPr>
        <w:t>Fifth Schedule—</w:t>
      </w:r>
      <w:r w:rsidRPr="00B72AE2">
        <w:rPr>
          <w:rFonts w:ascii="Times New Roman" w:hAnsi="Times New Roman"/>
          <w:i/>
        </w:rPr>
        <w:t>continued</w:t>
      </w:r>
    </w:p>
    <w:tbl>
      <w:tblPr>
        <w:tblW w:w="5000" w:type="pct"/>
        <w:tblCellMar>
          <w:left w:w="40" w:type="dxa"/>
          <w:right w:w="40" w:type="dxa"/>
        </w:tblCellMar>
        <w:tblLook w:val="0000" w:firstRow="0" w:lastRow="0" w:firstColumn="0" w:lastColumn="0" w:noHBand="0" w:noVBand="0"/>
      </w:tblPr>
      <w:tblGrid>
        <w:gridCol w:w="3486"/>
        <w:gridCol w:w="3843"/>
        <w:gridCol w:w="1780"/>
      </w:tblGrid>
      <w:tr w:rsidR="00132632" w:rsidRPr="00664538" w:rsidTr="009F2EB7">
        <w:trPr>
          <w:trHeight w:val="20"/>
        </w:trPr>
        <w:tc>
          <w:tcPr>
            <w:tcW w:w="1913" w:type="pct"/>
            <w:tcBorders>
              <w:top w:val="single" w:sz="6" w:space="0" w:color="auto"/>
              <w:right w:val="single" w:sz="6" w:space="0" w:color="auto"/>
            </w:tcBorders>
            <w:vAlign w:val="center"/>
          </w:tcPr>
          <w:p w:rsidR="00132632" w:rsidRPr="00664538" w:rsidRDefault="00132632" w:rsidP="002F7EEE">
            <w:pPr>
              <w:spacing w:before="60" w:after="0" w:line="240" w:lineRule="auto"/>
              <w:jc w:val="center"/>
              <w:rPr>
                <w:rFonts w:ascii="Times New Roman" w:hAnsi="Times New Roman"/>
                <w:sz w:val="20"/>
                <w:szCs w:val="20"/>
              </w:rPr>
            </w:pPr>
            <w:r w:rsidRPr="00664538">
              <w:rPr>
                <w:rFonts w:ascii="Times New Roman" w:hAnsi="Times New Roman"/>
                <w:sz w:val="20"/>
                <w:szCs w:val="20"/>
              </w:rPr>
              <w:t>First Column</w:t>
            </w:r>
          </w:p>
        </w:tc>
        <w:tc>
          <w:tcPr>
            <w:tcW w:w="2109" w:type="pct"/>
            <w:tcBorders>
              <w:top w:val="single" w:sz="6" w:space="0" w:color="auto"/>
              <w:left w:val="single" w:sz="6" w:space="0" w:color="auto"/>
              <w:right w:val="single" w:sz="6" w:space="0" w:color="auto"/>
            </w:tcBorders>
            <w:vAlign w:val="center"/>
          </w:tcPr>
          <w:p w:rsidR="00132632" w:rsidRPr="00664538" w:rsidRDefault="00132632" w:rsidP="002F7EEE">
            <w:pPr>
              <w:spacing w:before="60" w:after="0" w:line="240" w:lineRule="auto"/>
              <w:jc w:val="center"/>
              <w:rPr>
                <w:rFonts w:ascii="Times New Roman" w:hAnsi="Times New Roman"/>
                <w:sz w:val="20"/>
                <w:szCs w:val="20"/>
              </w:rPr>
            </w:pPr>
            <w:r w:rsidRPr="00664538">
              <w:rPr>
                <w:rFonts w:ascii="Times New Roman" w:hAnsi="Times New Roman"/>
                <w:sz w:val="20"/>
                <w:szCs w:val="20"/>
              </w:rPr>
              <w:t>Second Column</w:t>
            </w:r>
          </w:p>
        </w:tc>
        <w:tc>
          <w:tcPr>
            <w:tcW w:w="977" w:type="pct"/>
            <w:tcBorders>
              <w:top w:val="single" w:sz="6" w:space="0" w:color="auto"/>
              <w:left w:val="single" w:sz="6" w:space="0" w:color="auto"/>
            </w:tcBorders>
            <w:vAlign w:val="center"/>
          </w:tcPr>
          <w:p w:rsidR="00132632" w:rsidRPr="00664538" w:rsidRDefault="00132632" w:rsidP="002F7EEE">
            <w:pPr>
              <w:spacing w:before="60" w:after="0" w:line="240" w:lineRule="auto"/>
              <w:jc w:val="center"/>
              <w:rPr>
                <w:rFonts w:ascii="Times New Roman" w:hAnsi="Times New Roman"/>
                <w:sz w:val="20"/>
                <w:szCs w:val="20"/>
              </w:rPr>
            </w:pPr>
            <w:r w:rsidRPr="00664538">
              <w:rPr>
                <w:rFonts w:ascii="Times New Roman" w:hAnsi="Times New Roman"/>
                <w:sz w:val="20"/>
                <w:szCs w:val="20"/>
              </w:rPr>
              <w:t>Third Column</w:t>
            </w:r>
          </w:p>
        </w:tc>
      </w:tr>
      <w:tr w:rsidR="00132632" w:rsidRPr="00664538" w:rsidTr="009F2EB7">
        <w:trPr>
          <w:trHeight w:val="20"/>
        </w:trPr>
        <w:tc>
          <w:tcPr>
            <w:tcW w:w="1913" w:type="pct"/>
            <w:tcBorders>
              <w:bottom w:val="single" w:sz="6" w:space="0" w:color="auto"/>
              <w:right w:val="single" w:sz="6" w:space="0" w:color="auto"/>
            </w:tcBorders>
            <w:vAlign w:val="center"/>
          </w:tcPr>
          <w:p w:rsidR="00132632" w:rsidRPr="00664538" w:rsidRDefault="00132632" w:rsidP="002F7EEE">
            <w:pPr>
              <w:spacing w:before="60" w:after="0" w:line="240" w:lineRule="auto"/>
              <w:jc w:val="center"/>
              <w:rPr>
                <w:rFonts w:ascii="Times New Roman" w:hAnsi="Times New Roman"/>
                <w:sz w:val="20"/>
                <w:szCs w:val="20"/>
              </w:rPr>
            </w:pPr>
            <w:r w:rsidRPr="00664538">
              <w:rPr>
                <w:rFonts w:ascii="Times New Roman" w:hAnsi="Times New Roman"/>
                <w:sz w:val="20"/>
                <w:szCs w:val="20"/>
              </w:rPr>
              <w:t>University and Hospital</w:t>
            </w:r>
          </w:p>
        </w:tc>
        <w:tc>
          <w:tcPr>
            <w:tcW w:w="2109" w:type="pct"/>
            <w:tcBorders>
              <w:left w:val="single" w:sz="6" w:space="0" w:color="auto"/>
              <w:bottom w:val="single" w:sz="6" w:space="0" w:color="auto"/>
              <w:right w:val="single" w:sz="6" w:space="0" w:color="auto"/>
            </w:tcBorders>
            <w:vAlign w:val="center"/>
          </w:tcPr>
          <w:p w:rsidR="00132632" w:rsidRPr="00664538" w:rsidRDefault="00132632" w:rsidP="002F7EEE">
            <w:pPr>
              <w:spacing w:before="60" w:after="0" w:line="240" w:lineRule="auto"/>
              <w:jc w:val="center"/>
              <w:rPr>
                <w:rFonts w:ascii="Times New Roman" w:hAnsi="Times New Roman"/>
                <w:sz w:val="20"/>
                <w:szCs w:val="20"/>
              </w:rPr>
            </w:pPr>
            <w:r w:rsidRPr="00664538">
              <w:rPr>
                <w:rFonts w:ascii="Times New Roman" w:hAnsi="Times New Roman"/>
                <w:sz w:val="20"/>
                <w:szCs w:val="20"/>
              </w:rPr>
              <w:t>Project</w:t>
            </w:r>
          </w:p>
        </w:tc>
        <w:tc>
          <w:tcPr>
            <w:tcW w:w="977" w:type="pct"/>
            <w:tcBorders>
              <w:left w:val="single" w:sz="6" w:space="0" w:color="auto"/>
              <w:bottom w:val="single" w:sz="6" w:space="0" w:color="auto"/>
            </w:tcBorders>
            <w:vAlign w:val="center"/>
          </w:tcPr>
          <w:p w:rsidR="00132632" w:rsidRPr="00664538" w:rsidRDefault="00132632" w:rsidP="002F7EEE">
            <w:pPr>
              <w:spacing w:before="60" w:after="0" w:line="240" w:lineRule="auto"/>
              <w:jc w:val="center"/>
              <w:rPr>
                <w:rFonts w:ascii="Times New Roman" w:hAnsi="Times New Roman"/>
                <w:sz w:val="20"/>
                <w:szCs w:val="20"/>
              </w:rPr>
            </w:pPr>
            <w:r w:rsidRPr="00664538">
              <w:rPr>
                <w:rFonts w:ascii="Times New Roman" w:hAnsi="Times New Roman"/>
                <w:sz w:val="20"/>
                <w:szCs w:val="20"/>
              </w:rPr>
              <w:t>Maximum Commonwealth contribution</w:t>
            </w:r>
          </w:p>
        </w:tc>
      </w:tr>
      <w:tr w:rsidR="00132632" w:rsidRPr="00664538" w:rsidTr="00E55DE3">
        <w:trPr>
          <w:trHeight w:val="20"/>
        </w:trPr>
        <w:tc>
          <w:tcPr>
            <w:tcW w:w="1913" w:type="pct"/>
            <w:tcBorders>
              <w:top w:val="single" w:sz="6" w:space="0" w:color="auto"/>
              <w:right w:val="single" w:sz="6" w:space="0" w:color="auto"/>
            </w:tcBorders>
          </w:tcPr>
          <w:p w:rsidR="00132632" w:rsidRPr="00664538" w:rsidRDefault="00132632" w:rsidP="00B72AE2">
            <w:pPr>
              <w:spacing w:after="0" w:line="240" w:lineRule="auto"/>
              <w:rPr>
                <w:rFonts w:ascii="Times New Roman" w:hAnsi="Times New Roman"/>
                <w:sz w:val="20"/>
                <w:szCs w:val="20"/>
              </w:rPr>
            </w:pPr>
          </w:p>
        </w:tc>
        <w:tc>
          <w:tcPr>
            <w:tcW w:w="2109" w:type="pct"/>
            <w:tcBorders>
              <w:top w:val="single" w:sz="6" w:space="0" w:color="auto"/>
              <w:left w:val="single" w:sz="6" w:space="0" w:color="auto"/>
              <w:right w:val="single" w:sz="6" w:space="0" w:color="auto"/>
            </w:tcBorders>
          </w:tcPr>
          <w:p w:rsidR="00132632" w:rsidRPr="00664538" w:rsidRDefault="00132632" w:rsidP="00B72AE2">
            <w:pPr>
              <w:spacing w:after="0" w:line="240" w:lineRule="auto"/>
              <w:rPr>
                <w:rFonts w:ascii="Times New Roman" w:hAnsi="Times New Roman"/>
                <w:sz w:val="20"/>
                <w:szCs w:val="20"/>
              </w:rPr>
            </w:pPr>
          </w:p>
        </w:tc>
        <w:tc>
          <w:tcPr>
            <w:tcW w:w="977" w:type="pct"/>
            <w:tcBorders>
              <w:top w:val="single" w:sz="6" w:space="0" w:color="auto"/>
              <w:left w:val="single" w:sz="6" w:space="0" w:color="auto"/>
            </w:tcBorders>
          </w:tcPr>
          <w:p w:rsidR="00132632" w:rsidRPr="00664538" w:rsidRDefault="00132632" w:rsidP="00731F91">
            <w:pPr>
              <w:spacing w:after="0" w:line="240" w:lineRule="auto"/>
              <w:jc w:val="center"/>
              <w:rPr>
                <w:rFonts w:ascii="Times New Roman" w:hAnsi="Times New Roman"/>
                <w:sz w:val="20"/>
                <w:szCs w:val="20"/>
              </w:rPr>
            </w:pPr>
            <w:r w:rsidRPr="00664538">
              <w:rPr>
                <w:rFonts w:ascii="Times New Roman" w:hAnsi="Times New Roman"/>
                <w:sz w:val="20"/>
                <w:szCs w:val="20"/>
              </w:rPr>
              <w:t>$</w:t>
            </w:r>
          </w:p>
        </w:tc>
      </w:tr>
      <w:tr w:rsidR="00132632" w:rsidRPr="00664538" w:rsidTr="00731F91">
        <w:trPr>
          <w:trHeight w:val="20"/>
        </w:trPr>
        <w:tc>
          <w:tcPr>
            <w:tcW w:w="1913" w:type="pct"/>
            <w:tcBorders>
              <w:right w:val="single" w:sz="6" w:space="0" w:color="auto"/>
            </w:tcBorders>
          </w:tcPr>
          <w:p w:rsidR="00132632" w:rsidRPr="00664538" w:rsidRDefault="00132632" w:rsidP="002F7EEE">
            <w:pPr>
              <w:spacing w:before="120" w:after="0" w:line="240" w:lineRule="auto"/>
              <w:rPr>
                <w:rFonts w:ascii="Times New Roman" w:hAnsi="Times New Roman"/>
                <w:sz w:val="20"/>
                <w:szCs w:val="20"/>
              </w:rPr>
            </w:pPr>
            <w:r w:rsidRPr="00664538">
              <w:rPr>
                <w:rFonts w:ascii="Times New Roman" w:hAnsi="Times New Roman"/>
                <w:sz w:val="20"/>
                <w:szCs w:val="20"/>
              </w:rPr>
              <w:t>Tasmania—</w:t>
            </w:r>
          </w:p>
          <w:p w:rsidR="00132632" w:rsidRPr="00664538" w:rsidRDefault="00132632" w:rsidP="005B7EC2">
            <w:pPr>
              <w:spacing w:after="0" w:line="240" w:lineRule="auto"/>
              <w:ind w:left="432" w:hanging="288"/>
              <w:rPr>
                <w:rFonts w:ascii="Times New Roman" w:hAnsi="Times New Roman"/>
                <w:sz w:val="20"/>
                <w:szCs w:val="20"/>
              </w:rPr>
            </w:pPr>
            <w:r w:rsidRPr="00664538">
              <w:rPr>
                <w:rFonts w:ascii="Times New Roman" w:hAnsi="Times New Roman"/>
                <w:sz w:val="20"/>
                <w:szCs w:val="20"/>
              </w:rPr>
              <w:t>University of Tasmania—</w:t>
            </w:r>
          </w:p>
          <w:p w:rsidR="00132632" w:rsidRPr="00664538" w:rsidRDefault="00132632" w:rsidP="00B44C3E">
            <w:pPr>
              <w:tabs>
                <w:tab w:val="right" w:leader="dot" w:pos="3330"/>
              </w:tabs>
              <w:spacing w:after="0" w:line="240" w:lineRule="auto"/>
              <w:ind w:left="576" w:hanging="288"/>
              <w:rPr>
                <w:rFonts w:ascii="Times New Roman" w:hAnsi="Times New Roman"/>
                <w:sz w:val="20"/>
                <w:szCs w:val="20"/>
              </w:rPr>
            </w:pPr>
            <w:r w:rsidRPr="00664538">
              <w:rPr>
                <w:rFonts w:ascii="Times New Roman" w:hAnsi="Times New Roman"/>
                <w:sz w:val="20"/>
                <w:szCs w:val="20"/>
              </w:rPr>
              <w:t>Royal Hobart Hospital</w:t>
            </w:r>
            <w:r w:rsidR="00B44C3E" w:rsidRPr="00664538">
              <w:rPr>
                <w:rFonts w:ascii="Times New Roman" w:hAnsi="Times New Roman"/>
                <w:sz w:val="20"/>
                <w:szCs w:val="20"/>
              </w:rPr>
              <w:tab/>
            </w:r>
          </w:p>
        </w:tc>
        <w:tc>
          <w:tcPr>
            <w:tcW w:w="2109" w:type="pct"/>
            <w:tcBorders>
              <w:left w:val="single" w:sz="6" w:space="0" w:color="auto"/>
              <w:right w:val="single" w:sz="6" w:space="0" w:color="auto"/>
            </w:tcBorders>
          </w:tcPr>
          <w:p w:rsidR="00132632" w:rsidRPr="00664538" w:rsidRDefault="00132632" w:rsidP="00AA073A">
            <w:pPr>
              <w:tabs>
                <w:tab w:val="right" w:leader="dot" w:pos="3710"/>
              </w:tabs>
              <w:spacing w:before="600" w:after="60" w:line="240" w:lineRule="auto"/>
              <w:ind w:left="432" w:hanging="288"/>
              <w:rPr>
                <w:rFonts w:ascii="Times New Roman" w:hAnsi="Times New Roman"/>
                <w:sz w:val="20"/>
                <w:szCs w:val="20"/>
              </w:rPr>
            </w:pPr>
            <w:r w:rsidRPr="00664538">
              <w:rPr>
                <w:rFonts w:ascii="Times New Roman" w:hAnsi="Times New Roman"/>
                <w:sz w:val="20"/>
                <w:szCs w:val="20"/>
              </w:rPr>
              <w:t>Completion of a building for clinical teaching, comprising lecture theatres, classrooms, student amenities and teaching units for medicine, surgery, pathology and microbiology</w:t>
            </w:r>
            <w:r w:rsidR="00392814" w:rsidRPr="00664538">
              <w:rPr>
                <w:rFonts w:ascii="Times New Roman" w:hAnsi="Times New Roman"/>
                <w:sz w:val="20"/>
                <w:szCs w:val="20"/>
              </w:rPr>
              <w:tab/>
            </w:r>
          </w:p>
        </w:tc>
        <w:tc>
          <w:tcPr>
            <w:tcW w:w="977" w:type="pct"/>
            <w:tcBorders>
              <w:left w:val="single" w:sz="6" w:space="0" w:color="auto"/>
              <w:bottom w:val="single" w:sz="6" w:space="0" w:color="auto"/>
            </w:tcBorders>
            <w:vAlign w:val="bottom"/>
          </w:tcPr>
          <w:p w:rsidR="00132632" w:rsidRPr="00664538" w:rsidRDefault="00132632" w:rsidP="00AA073A">
            <w:pPr>
              <w:spacing w:after="60" w:line="240" w:lineRule="auto"/>
              <w:ind w:right="288"/>
              <w:jc w:val="right"/>
              <w:rPr>
                <w:rFonts w:ascii="Times New Roman" w:hAnsi="Times New Roman"/>
                <w:sz w:val="20"/>
                <w:szCs w:val="20"/>
              </w:rPr>
            </w:pPr>
            <w:r w:rsidRPr="00664538">
              <w:rPr>
                <w:rFonts w:ascii="Times New Roman" w:hAnsi="Times New Roman"/>
                <w:sz w:val="20"/>
                <w:szCs w:val="20"/>
              </w:rPr>
              <w:t>675,000</w:t>
            </w:r>
          </w:p>
        </w:tc>
      </w:tr>
      <w:tr w:rsidR="00132632" w:rsidRPr="00664538" w:rsidTr="00731F91">
        <w:trPr>
          <w:trHeight w:val="20"/>
        </w:trPr>
        <w:tc>
          <w:tcPr>
            <w:tcW w:w="1913" w:type="pct"/>
            <w:tcBorders>
              <w:right w:val="single" w:sz="6" w:space="0" w:color="auto"/>
            </w:tcBorders>
          </w:tcPr>
          <w:p w:rsidR="00132632" w:rsidRPr="00664538" w:rsidRDefault="00132632" w:rsidP="00B72AE2">
            <w:pPr>
              <w:spacing w:after="0" w:line="240" w:lineRule="auto"/>
              <w:rPr>
                <w:rFonts w:ascii="Times New Roman" w:hAnsi="Times New Roman"/>
                <w:sz w:val="20"/>
                <w:szCs w:val="20"/>
              </w:rPr>
            </w:pPr>
          </w:p>
        </w:tc>
        <w:tc>
          <w:tcPr>
            <w:tcW w:w="2109" w:type="pct"/>
            <w:tcBorders>
              <w:left w:val="single" w:sz="6" w:space="0" w:color="auto"/>
              <w:bottom w:val="single" w:sz="6" w:space="0" w:color="auto"/>
              <w:right w:val="single" w:sz="6" w:space="0" w:color="auto"/>
            </w:tcBorders>
          </w:tcPr>
          <w:p w:rsidR="00132632" w:rsidRPr="00664538" w:rsidRDefault="00132632" w:rsidP="00F54BB5">
            <w:pPr>
              <w:spacing w:after="0" w:line="240" w:lineRule="auto"/>
              <w:ind w:left="432" w:hanging="288"/>
              <w:rPr>
                <w:rFonts w:ascii="Times New Roman" w:hAnsi="Times New Roman"/>
                <w:sz w:val="20"/>
                <w:szCs w:val="20"/>
              </w:rPr>
            </w:pPr>
          </w:p>
        </w:tc>
        <w:tc>
          <w:tcPr>
            <w:tcW w:w="977" w:type="pct"/>
            <w:tcBorders>
              <w:top w:val="single" w:sz="6" w:space="0" w:color="auto"/>
              <w:left w:val="single" w:sz="6" w:space="0" w:color="auto"/>
              <w:bottom w:val="single" w:sz="6" w:space="0" w:color="auto"/>
            </w:tcBorders>
            <w:vAlign w:val="bottom"/>
          </w:tcPr>
          <w:p w:rsidR="00132632" w:rsidRPr="00664538" w:rsidRDefault="00132632" w:rsidP="00756734">
            <w:pPr>
              <w:spacing w:before="40" w:after="60" w:line="240" w:lineRule="auto"/>
              <w:ind w:right="288"/>
              <w:jc w:val="right"/>
              <w:rPr>
                <w:rFonts w:ascii="Times New Roman" w:hAnsi="Times New Roman"/>
                <w:sz w:val="20"/>
                <w:szCs w:val="20"/>
              </w:rPr>
            </w:pPr>
            <w:r w:rsidRPr="00664538">
              <w:rPr>
                <w:rFonts w:ascii="Times New Roman" w:hAnsi="Times New Roman"/>
                <w:sz w:val="20"/>
                <w:szCs w:val="20"/>
              </w:rPr>
              <w:t>675,000</w:t>
            </w:r>
          </w:p>
        </w:tc>
      </w:tr>
      <w:tr w:rsidR="00132632" w:rsidRPr="00664538" w:rsidTr="00731F91">
        <w:trPr>
          <w:trHeight w:val="20"/>
        </w:trPr>
        <w:tc>
          <w:tcPr>
            <w:tcW w:w="1913" w:type="pct"/>
            <w:tcBorders>
              <w:right w:val="single" w:sz="6" w:space="0" w:color="auto"/>
            </w:tcBorders>
          </w:tcPr>
          <w:p w:rsidR="00132632" w:rsidRPr="00664538" w:rsidRDefault="00132632" w:rsidP="004017D1">
            <w:pPr>
              <w:tabs>
                <w:tab w:val="right" w:leader="dot" w:pos="3330"/>
              </w:tabs>
              <w:spacing w:after="60" w:line="240" w:lineRule="auto"/>
              <w:ind w:left="576" w:hanging="288"/>
              <w:rPr>
                <w:rFonts w:ascii="Times New Roman" w:hAnsi="Times New Roman"/>
                <w:sz w:val="20"/>
                <w:szCs w:val="20"/>
              </w:rPr>
            </w:pPr>
            <w:r w:rsidRPr="00664538">
              <w:rPr>
                <w:rFonts w:ascii="Times New Roman" w:hAnsi="Times New Roman"/>
                <w:sz w:val="20"/>
                <w:szCs w:val="20"/>
              </w:rPr>
              <w:t>Women</w:t>
            </w:r>
            <w:r w:rsidR="00F8010A" w:rsidRPr="00664538">
              <w:rPr>
                <w:rFonts w:ascii="Times New Roman" w:hAnsi="Times New Roman"/>
                <w:sz w:val="20"/>
                <w:szCs w:val="20"/>
              </w:rPr>
              <w:t>’</w:t>
            </w:r>
            <w:r w:rsidRPr="00664538">
              <w:rPr>
                <w:rFonts w:ascii="Times New Roman" w:hAnsi="Times New Roman"/>
                <w:sz w:val="20"/>
                <w:szCs w:val="20"/>
              </w:rPr>
              <w:t>s Hospital</w:t>
            </w:r>
            <w:r w:rsidR="00B44C3E" w:rsidRPr="00664538">
              <w:rPr>
                <w:rFonts w:ascii="Times New Roman" w:hAnsi="Times New Roman"/>
                <w:sz w:val="20"/>
                <w:szCs w:val="20"/>
              </w:rPr>
              <w:tab/>
            </w:r>
          </w:p>
        </w:tc>
        <w:tc>
          <w:tcPr>
            <w:tcW w:w="2109" w:type="pct"/>
            <w:tcBorders>
              <w:top w:val="single" w:sz="6" w:space="0" w:color="auto"/>
              <w:left w:val="single" w:sz="6" w:space="0" w:color="auto"/>
              <w:right w:val="single" w:sz="6" w:space="0" w:color="auto"/>
            </w:tcBorders>
          </w:tcPr>
          <w:p w:rsidR="00132632" w:rsidRPr="00664538" w:rsidRDefault="00132632" w:rsidP="004017D1">
            <w:pPr>
              <w:tabs>
                <w:tab w:val="right" w:leader="dot" w:pos="3710"/>
              </w:tabs>
              <w:spacing w:after="60" w:line="240" w:lineRule="auto"/>
              <w:ind w:left="432" w:hanging="288"/>
              <w:rPr>
                <w:rFonts w:ascii="Times New Roman" w:hAnsi="Times New Roman"/>
                <w:sz w:val="20"/>
                <w:szCs w:val="20"/>
              </w:rPr>
            </w:pPr>
            <w:r w:rsidRPr="00664538">
              <w:rPr>
                <w:rFonts w:ascii="Times New Roman" w:hAnsi="Times New Roman"/>
                <w:sz w:val="20"/>
                <w:szCs w:val="20"/>
              </w:rPr>
              <w:t>Provision of clinical teaching facilities, comprising lecture and tutorial rooms, student amenities, student side rooms off wards, library, study rooms and a teaching unit for obstetrics and gynaecology</w:t>
            </w:r>
            <w:r w:rsidR="00392814" w:rsidRPr="00664538">
              <w:rPr>
                <w:rFonts w:ascii="Times New Roman" w:hAnsi="Times New Roman"/>
                <w:sz w:val="20"/>
                <w:szCs w:val="20"/>
              </w:rPr>
              <w:tab/>
            </w:r>
          </w:p>
        </w:tc>
        <w:tc>
          <w:tcPr>
            <w:tcW w:w="977" w:type="pct"/>
            <w:tcBorders>
              <w:top w:val="single" w:sz="6" w:space="0" w:color="auto"/>
              <w:left w:val="single" w:sz="6" w:space="0" w:color="auto"/>
              <w:bottom w:val="single" w:sz="6" w:space="0" w:color="auto"/>
            </w:tcBorders>
            <w:vAlign w:val="bottom"/>
          </w:tcPr>
          <w:p w:rsidR="00132632" w:rsidRPr="00664538" w:rsidRDefault="00132632" w:rsidP="004017D1">
            <w:pPr>
              <w:spacing w:after="60" w:line="240" w:lineRule="auto"/>
              <w:ind w:right="288"/>
              <w:jc w:val="right"/>
              <w:rPr>
                <w:rFonts w:ascii="Times New Roman" w:hAnsi="Times New Roman"/>
                <w:sz w:val="20"/>
                <w:szCs w:val="20"/>
              </w:rPr>
            </w:pPr>
            <w:r w:rsidRPr="00664538">
              <w:rPr>
                <w:rFonts w:ascii="Times New Roman" w:hAnsi="Times New Roman"/>
                <w:sz w:val="20"/>
                <w:szCs w:val="20"/>
              </w:rPr>
              <w:t>105,000</w:t>
            </w:r>
          </w:p>
        </w:tc>
      </w:tr>
      <w:tr w:rsidR="00132632" w:rsidRPr="00664538" w:rsidTr="00731F91">
        <w:trPr>
          <w:trHeight w:val="20"/>
        </w:trPr>
        <w:tc>
          <w:tcPr>
            <w:tcW w:w="1913" w:type="pct"/>
            <w:tcBorders>
              <w:right w:val="single" w:sz="6" w:space="0" w:color="auto"/>
            </w:tcBorders>
          </w:tcPr>
          <w:p w:rsidR="00132632" w:rsidRPr="00664538" w:rsidRDefault="00132632" w:rsidP="00B72AE2">
            <w:pPr>
              <w:spacing w:after="0" w:line="240" w:lineRule="auto"/>
              <w:rPr>
                <w:rFonts w:ascii="Times New Roman" w:hAnsi="Times New Roman"/>
                <w:sz w:val="20"/>
                <w:szCs w:val="20"/>
              </w:rPr>
            </w:pPr>
          </w:p>
        </w:tc>
        <w:tc>
          <w:tcPr>
            <w:tcW w:w="2109" w:type="pct"/>
            <w:tcBorders>
              <w:left w:val="single" w:sz="6" w:space="0" w:color="auto"/>
              <w:bottom w:val="single" w:sz="6" w:space="0" w:color="auto"/>
              <w:right w:val="single" w:sz="6" w:space="0" w:color="auto"/>
            </w:tcBorders>
          </w:tcPr>
          <w:p w:rsidR="00132632" w:rsidRPr="00664538" w:rsidRDefault="00132632" w:rsidP="00B72AE2">
            <w:pPr>
              <w:spacing w:after="0" w:line="240" w:lineRule="auto"/>
              <w:rPr>
                <w:rFonts w:ascii="Times New Roman" w:hAnsi="Times New Roman"/>
                <w:sz w:val="20"/>
                <w:szCs w:val="20"/>
              </w:rPr>
            </w:pPr>
          </w:p>
        </w:tc>
        <w:tc>
          <w:tcPr>
            <w:tcW w:w="977" w:type="pct"/>
            <w:tcBorders>
              <w:top w:val="single" w:sz="6" w:space="0" w:color="auto"/>
              <w:left w:val="single" w:sz="6" w:space="0" w:color="auto"/>
              <w:bottom w:val="single" w:sz="6" w:space="0" w:color="auto"/>
            </w:tcBorders>
            <w:vAlign w:val="bottom"/>
          </w:tcPr>
          <w:p w:rsidR="00132632" w:rsidRPr="00664538" w:rsidRDefault="00132632" w:rsidP="00AD7A72">
            <w:pPr>
              <w:spacing w:before="40" w:after="60" w:line="240" w:lineRule="auto"/>
              <w:ind w:right="288"/>
              <w:jc w:val="right"/>
              <w:rPr>
                <w:rFonts w:ascii="Times New Roman" w:hAnsi="Times New Roman"/>
                <w:sz w:val="20"/>
                <w:szCs w:val="20"/>
              </w:rPr>
            </w:pPr>
            <w:r w:rsidRPr="00664538">
              <w:rPr>
                <w:rFonts w:ascii="Times New Roman" w:hAnsi="Times New Roman"/>
                <w:sz w:val="20"/>
                <w:szCs w:val="20"/>
              </w:rPr>
              <w:t>105,000</w:t>
            </w:r>
          </w:p>
        </w:tc>
      </w:tr>
      <w:tr w:rsidR="00132632" w:rsidRPr="00664538" w:rsidTr="00731F91">
        <w:trPr>
          <w:trHeight w:val="20"/>
        </w:trPr>
        <w:tc>
          <w:tcPr>
            <w:tcW w:w="1913" w:type="pct"/>
            <w:tcBorders>
              <w:right w:val="single" w:sz="6" w:space="0" w:color="auto"/>
            </w:tcBorders>
          </w:tcPr>
          <w:p w:rsidR="00132632" w:rsidRPr="00664538" w:rsidRDefault="00132632" w:rsidP="00B72AE2">
            <w:pPr>
              <w:spacing w:after="0" w:line="240" w:lineRule="auto"/>
              <w:rPr>
                <w:rFonts w:ascii="Times New Roman" w:hAnsi="Times New Roman"/>
                <w:sz w:val="20"/>
                <w:szCs w:val="20"/>
              </w:rPr>
            </w:pPr>
          </w:p>
        </w:tc>
        <w:tc>
          <w:tcPr>
            <w:tcW w:w="2109" w:type="pct"/>
            <w:tcBorders>
              <w:top w:val="single" w:sz="6" w:space="0" w:color="auto"/>
              <w:left w:val="single" w:sz="6" w:space="0" w:color="auto"/>
              <w:right w:val="single" w:sz="6" w:space="0" w:color="auto"/>
            </w:tcBorders>
          </w:tcPr>
          <w:p w:rsidR="00132632" w:rsidRPr="00664538" w:rsidRDefault="00132632" w:rsidP="00B72AE2">
            <w:pPr>
              <w:spacing w:after="0" w:line="240" w:lineRule="auto"/>
              <w:rPr>
                <w:rFonts w:ascii="Times New Roman" w:hAnsi="Times New Roman"/>
                <w:sz w:val="20"/>
                <w:szCs w:val="20"/>
              </w:rPr>
            </w:pPr>
          </w:p>
        </w:tc>
        <w:tc>
          <w:tcPr>
            <w:tcW w:w="977" w:type="pct"/>
            <w:tcBorders>
              <w:top w:val="single" w:sz="6" w:space="0" w:color="auto"/>
              <w:left w:val="single" w:sz="6" w:space="0" w:color="auto"/>
            </w:tcBorders>
            <w:vAlign w:val="bottom"/>
          </w:tcPr>
          <w:p w:rsidR="00132632" w:rsidRPr="00664538" w:rsidRDefault="00132632" w:rsidP="00AD7A72">
            <w:pPr>
              <w:spacing w:before="40" w:after="60" w:line="240" w:lineRule="auto"/>
              <w:ind w:right="288"/>
              <w:jc w:val="right"/>
              <w:rPr>
                <w:rFonts w:ascii="Times New Roman" w:hAnsi="Times New Roman"/>
                <w:sz w:val="20"/>
                <w:szCs w:val="20"/>
              </w:rPr>
            </w:pPr>
            <w:r w:rsidRPr="00664538">
              <w:rPr>
                <w:rFonts w:ascii="Times New Roman" w:hAnsi="Times New Roman"/>
                <w:sz w:val="20"/>
                <w:szCs w:val="20"/>
              </w:rPr>
              <w:t>780,000</w:t>
            </w:r>
          </w:p>
        </w:tc>
      </w:tr>
    </w:tbl>
    <w:p w:rsidR="009E6E49" w:rsidRPr="009E6E49" w:rsidRDefault="009E6E49" w:rsidP="008A25AD">
      <w:pPr>
        <w:tabs>
          <w:tab w:val="left" w:pos="8010"/>
        </w:tabs>
        <w:spacing w:before="120" w:after="60" w:line="240" w:lineRule="auto"/>
        <w:ind w:left="3600"/>
        <w:rPr>
          <w:rFonts w:ascii="Times New Roman" w:hAnsi="Times New Roman"/>
          <w:sz w:val="20"/>
        </w:rPr>
      </w:pPr>
      <w:r>
        <w:rPr>
          <w:rFonts w:ascii="Times New Roman" w:hAnsi="Times New Roman"/>
        </w:rPr>
        <w:t>SIXTH SCHEDULE</w:t>
      </w:r>
      <w:r>
        <w:rPr>
          <w:rFonts w:ascii="Times New Roman" w:hAnsi="Times New Roman"/>
          <w:sz w:val="20"/>
        </w:rPr>
        <w:tab/>
      </w:r>
      <w:r w:rsidRPr="009E6E49">
        <w:rPr>
          <w:rFonts w:ascii="Times New Roman" w:hAnsi="Times New Roman"/>
          <w:sz w:val="20"/>
        </w:rPr>
        <w:t>Section 11.</w:t>
      </w:r>
    </w:p>
    <w:p w:rsidR="00132632" w:rsidRPr="00B72AE2" w:rsidRDefault="00B72AE2" w:rsidP="0065529F">
      <w:pPr>
        <w:spacing w:before="60" w:after="60" w:line="240" w:lineRule="auto"/>
        <w:jc w:val="center"/>
        <w:rPr>
          <w:rFonts w:ascii="Times New Roman" w:hAnsi="Times New Roman"/>
        </w:rPr>
      </w:pPr>
      <w:r w:rsidRPr="00B72AE2">
        <w:rPr>
          <w:rFonts w:ascii="Times New Roman" w:hAnsi="Times New Roman"/>
          <w:smallCaps/>
        </w:rPr>
        <w:t>Part I</w:t>
      </w:r>
    </w:p>
    <w:p w:rsidR="00132632" w:rsidRPr="00B72AE2" w:rsidRDefault="00B72AE2" w:rsidP="0065529F">
      <w:pPr>
        <w:spacing w:before="60" w:after="60" w:line="240" w:lineRule="auto"/>
        <w:jc w:val="center"/>
        <w:rPr>
          <w:rFonts w:ascii="Times New Roman" w:hAnsi="Times New Roman"/>
        </w:rPr>
      </w:pPr>
      <w:r w:rsidRPr="00B72AE2">
        <w:rPr>
          <w:rFonts w:ascii="Times New Roman" w:hAnsi="Times New Roman"/>
          <w:smallCaps/>
        </w:rPr>
        <w:t>Grants fob Recurrent Expenditure in</w:t>
      </w:r>
      <w:r w:rsidRPr="00B72AE2">
        <w:rPr>
          <w:rFonts w:ascii="Times New Roman" w:hAnsi="Times New Roman"/>
          <w:i/>
        </w:rPr>
        <w:t xml:space="preserve"> </w:t>
      </w:r>
      <w:r w:rsidRPr="00B72AE2">
        <w:rPr>
          <w:rFonts w:ascii="Times New Roman" w:hAnsi="Times New Roman"/>
          <w:smallCaps/>
        </w:rPr>
        <w:t>Respect of Teaching Hospitals of</w:t>
      </w:r>
      <w:r w:rsidR="00132632" w:rsidRPr="00B72AE2">
        <w:rPr>
          <w:rFonts w:ascii="Times New Roman" w:hAnsi="Times New Roman"/>
        </w:rPr>
        <w:t xml:space="preserve"> </w:t>
      </w:r>
      <w:r w:rsidRPr="00B72AE2">
        <w:rPr>
          <w:rFonts w:ascii="Times New Roman" w:hAnsi="Times New Roman"/>
          <w:smallCaps/>
        </w:rPr>
        <w:t>Specified Universities for the Year 1967</w:t>
      </w:r>
    </w:p>
    <w:tbl>
      <w:tblPr>
        <w:tblW w:w="5000" w:type="pct"/>
        <w:tblCellMar>
          <w:left w:w="40" w:type="dxa"/>
          <w:right w:w="40" w:type="dxa"/>
        </w:tblCellMar>
        <w:tblLook w:val="0000" w:firstRow="0" w:lastRow="0" w:firstColumn="0" w:lastColumn="0" w:noHBand="0" w:noVBand="0"/>
      </w:tblPr>
      <w:tblGrid>
        <w:gridCol w:w="6220"/>
        <w:gridCol w:w="1426"/>
        <w:gridCol w:w="1463"/>
      </w:tblGrid>
      <w:tr w:rsidR="00132632" w:rsidRPr="005C54CE" w:rsidTr="009F2EB7">
        <w:trPr>
          <w:trHeight w:val="20"/>
        </w:trPr>
        <w:tc>
          <w:tcPr>
            <w:tcW w:w="3414" w:type="pct"/>
            <w:tcBorders>
              <w:top w:val="single" w:sz="6" w:space="0" w:color="auto"/>
              <w:right w:val="single" w:sz="6" w:space="0" w:color="auto"/>
            </w:tcBorders>
            <w:vAlign w:val="center"/>
          </w:tcPr>
          <w:p w:rsidR="00132632" w:rsidRPr="005C54CE" w:rsidRDefault="00132632" w:rsidP="0091615C">
            <w:pPr>
              <w:spacing w:before="60" w:after="0" w:line="240" w:lineRule="auto"/>
              <w:jc w:val="center"/>
              <w:rPr>
                <w:rFonts w:ascii="Times New Roman" w:hAnsi="Times New Roman"/>
                <w:sz w:val="20"/>
                <w:szCs w:val="20"/>
              </w:rPr>
            </w:pPr>
            <w:r w:rsidRPr="005C54CE">
              <w:rPr>
                <w:rFonts w:ascii="Times New Roman" w:hAnsi="Times New Roman"/>
                <w:sz w:val="20"/>
                <w:szCs w:val="20"/>
              </w:rPr>
              <w:t>First Column</w:t>
            </w:r>
          </w:p>
        </w:tc>
        <w:tc>
          <w:tcPr>
            <w:tcW w:w="783" w:type="pct"/>
            <w:tcBorders>
              <w:top w:val="single" w:sz="6" w:space="0" w:color="auto"/>
              <w:left w:val="single" w:sz="6" w:space="0" w:color="auto"/>
              <w:right w:val="single" w:sz="6" w:space="0" w:color="auto"/>
            </w:tcBorders>
            <w:vAlign w:val="center"/>
          </w:tcPr>
          <w:p w:rsidR="00132632" w:rsidRPr="005C54CE" w:rsidRDefault="00132632" w:rsidP="0091615C">
            <w:pPr>
              <w:spacing w:before="60" w:after="0" w:line="240" w:lineRule="auto"/>
              <w:jc w:val="center"/>
              <w:rPr>
                <w:rFonts w:ascii="Times New Roman" w:hAnsi="Times New Roman"/>
                <w:sz w:val="20"/>
                <w:szCs w:val="20"/>
              </w:rPr>
            </w:pPr>
            <w:r w:rsidRPr="005C54CE">
              <w:rPr>
                <w:rFonts w:ascii="Times New Roman" w:hAnsi="Times New Roman"/>
                <w:sz w:val="20"/>
                <w:szCs w:val="20"/>
              </w:rPr>
              <w:t>Second Column</w:t>
            </w:r>
          </w:p>
        </w:tc>
        <w:tc>
          <w:tcPr>
            <w:tcW w:w="803" w:type="pct"/>
            <w:tcBorders>
              <w:top w:val="single" w:sz="6" w:space="0" w:color="auto"/>
              <w:left w:val="single" w:sz="6" w:space="0" w:color="auto"/>
            </w:tcBorders>
            <w:vAlign w:val="center"/>
          </w:tcPr>
          <w:p w:rsidR="00132632" w:rsidRPr="005C54CE" w:rsidRDefault="00132632" w:rsidP="0091615C">
            <w:pPr>
              <w:spacing w:before="60" w:after="0" w:line="240" w:lineRule="auto"/>
              <w:jc w:val="center"/>
              <w:rPr>
                <w:rFonts w:ascii="Times New Roman" w:hAnsi="Times New Roman"/>
                <w:sz w:val="20"/>
                <w:szCs w:val="20"/>
              </w:rPr>
            </w:pPr>
            <w:r w:rsidRPr="005C54CE">
              <w:rPr>
                <w:rFonts w:ascii="Times New Roman" w:hAnsi="Times New Roman"/>
                <w:sz w:val="20"/>
                <w:szCs w:val="20"/>
              </w:rPr>
              <w:t>Third Column</w:t>
            </w:r>
          </w:p>
        </w:tc>
      </w:tr>
      <w:tr w:rsidR="00132632" w:rsidRPr="005C54CE" w:rsidTr="009F2EB7">
        <w:trPr>
          <w:trHeight w:val="20"/>
        </w:trPr>
        <w:tc>
          <w:tcPr>
            <w:tcW w:w="3414" w:type="pct"/>
            <w:tcBorders>
              <w:bottom w:val="single" w:sz="6" w:space="0" w:color="auto"/>
              <w:right w:val="single" w:sz="6" w:space="0" w:color="auto"/>
            </w:tcBorders>
            <w:vAlign w:val="center"/>
          </w:tcPr>
          <w:p w:rsidR="00132632" w:rsidRPr="005C54CE" w:rsidRDefault="00132632" w:rsidP="0091615C">
            <w:pPr>
              <w:spacing w:before="60" w:after="0" w:line="240" w:lineRule="auto"/>
              <w:jc w:val="center"/>
              <w:rPr>
                <w:rFonts w:ascii="Times New Roman" w:hAnsi="Times New Roman"/>
                <w:sz w:val="20"/>
                <w:szCs w:val="20"/>
              </w:rPr>
            </w:pPr>
            <w:r w:rsidRPr="005C54CE">
              <w:rPr>
                <w:rFonts w:ascii="Times New Roman" w:hAnsi="Times New Roman"/>
                <w:sz w:val="20"/>
                <w:szCs w:val="20"/>
              </w:rPr>
              <w:t>University</w:t>
            </w:r>
          </w:p>
        </w:tc>
        <w:tc>
          <w:tcPr>
            <w:tcW w:w="783" w:type="pct"/>
            <w:tcBorders>
              <w:left w:val="single" w:sz="6" w:space="0" w:color="auto"/>
              <w:bottom w:val="single" w:sz="6" w:space="0" w:color="auto"/>
              <w:right w:val="single" w:sz="6" w:space="0" w:color="auto"/>
            </w:tcBorders>
            <w:vAlign w:val="center"/>
          </w:tcPr>
          <w:p w:rsidR="00132632" w:rsidRPr="005C54CE" w:rsidRDefault="00132632" w:rsidP="0091615C">
            <w:pPr>
              <w:spacing w:before="60" w:after="0" w:line="240" w:lineRule="auto"/>
              <w:jc w:val="center"/>
              <w:rPr>
                <w:rFonts w:ascii="Times New Roman" w:hAnsi="Times New Roman"/>
                <w:sz w:val="20"/>
                <w:szCs w:val="20"/>
              </w:rPr>
            </w:pPr>
            <w:r w:rsidRPr="005C54CE">
              <w:rPr>
                <w:rFonts w:ascii="Times New Roman" w:hAnsi="Times New Roman"/>
                <w:sz w:val="20"/>
                <w:szCs w:val="20"/>
              </w:rPr>
              <w:t>State contribution</w:t>
            </w:r>
          </w:p>
        </w:tc>
        <w:tc>
          <w:tcPr>
            <w:tcW w:w="803" w:type="pct"/>
            <w:tcBorders>
              <w:left w:val="single" w:sz="6" w:space="0" w:color="auto"/>
              <w:bottom w:val="single" w:sz="6" w:space="0" w:color="auto"/>
            </w:tcBorders>
            <w:vAlign w:val="center"/>
          </w:tcPr>
          <w:p w:rsidR="00132632" w:rsidRPr="005C54CE" w:rsidRDefault="00132632" w:rsidP="0091615C">
            <w:pPr>
              <w:spacing w:before="60" w:after="0" w:line="240" w:lineRule="auto"/>
              <w:jc w:val="center"/>
              <w:rPr>
                <w:rFonts w:ascii="Times New Roman" w:hAnsi="Times New Roman"/>
                <w:sz w:val="20"/>
                <w:szCs w:val="20"/>
              </w:rPr>
            </w:pPr>
            <w:r w:rsidRPr="005C54CE">
              <w:rPr>
                <w:rFonts w:ascii="Times New Roman" w:hAnsi="Times New Roman"/>
                <w:sz w:val="20"/>
                <w:szCs w:val="20"/>
              </w:rPr>
              <w:t>Maximum financial assistance</w:t>
            </w:r>
          </w:p>
          <w:p w:rsidR="00132632" w:rsidRPr="005C54CE" w:rsidRDefault="00132632" w:rsidP="0091615C">
            <w:pPr>
              <w:spacing w:before="60" w:after="0" w:line="240" w:lineRule="auto"/>
              <w:jc w:val="center"/>
              <w:rPr>
                <w:rFonts w:ascii="Times New Roman" w:hAnsi="Times New Roman"/>
                <w:sz w:val="20"/>
                <w:szCs w:val="20"/>
              </w:rPr>
            </w:pPr>
            <w:r w:rsidRPr="005C54CE">
              <w:rPr>
                <w:rFonts w:ascii="Times New Roman" w:hAnsi="Times New Roman"/>
                <w:sz w:val="20"/>
                <w:szCs w:val="20"/>
              </w:rPr>
              <w:t>under section 11</w:t>
            </w:r>
          </w:p>
        </w:tc>
      </w:tr>
      <w:tr w:rsidR="00132632" w:rsidRPr="005C54CE" w:rsidTr="00392814">
        <w:trPr>
          <w:trHeight w:val="579"/>
        </w:trPr>
        <w:tc>
          <w:tcPr>
            <w:tcW w:w="3414" w:type="pct"/>
            <w:tcBorders>
              <w:top w:val="single" w:sz="6" w:space="0" w:color="auto"/>
              <w:right w:val="single" w:sz="6" w:space="0" w:color="auto"/>
            </w:tcBorders>
          </w:tcPr>
          <w:p w:rsidR="00132632" w:rsidRPr="005C54CE" w:rsidRDefault="00132632" w:rsidP="00B72AE2">
            <w:pPr>
              <w:spacing w:after="0" w:line="240" w:lineRule="auto"/>
              <w:rPr>
                <w:rFonts w:ascii="Times New Roman" w:hAnsi="Times New Roman"/>
                <w:sz w:val="20"/>
                <w:szCs w:val="20"/>
              </w:rPr>
            </w:pPr>
          </w:p>
        </w:tc>
        <w:tc>
          <w:tcPr>
            <w:tcW w:w="783" w:type="pct"/>
            <w:tcBorders>
              <w:top w:val="single" w:sz="6" w:space="0" w:color="auto"/>
              <w:left w:val="single" w:sz="6" w:space="0" w:color="auto"/>
              <w:right w:val="single" w:sz="6" w:space="0" w:color="auto"/>
            </w:tcBorders>
          </w:tcPr>
          <w:p w:rsidR="00132632" w:rsidRPr="005C54CE" w:rsidRDefault="00132632" w:rsidP="00392814">
            <w:pPr>
              <w:spacing w:after="0" w:line="240" w:lineRule="auto"/>
              <w:jc w:val="center"/>
              <w:rPr>
                <w:rFonts w:ascii="Times New Roman" w:hAnsi="Times New Roman"/>
                <w:sz w:val="20"/>
                <w:szCs w:val="20"/>
              </w:rPr>
            </w:pPr>
            <w:r w:rsidRPr="005C54CE">
              <w:rPr>
                <w:rFonts w:ascii="Times New Roman" w:hAnsi="Times New Roman"/>
                <w:sz w:val="20"/>
                <w:szCs w:val="20"/>
              </w:rPr>
              <w:t>$</w:t>
            </w:r>
          </w:p>
        </w:tc>
        <w:tc>
          <w:tcPr>
            <w:tcW w:w="803" w:type="pct"/>
            <w:tcBorders>
              <w:top w:val="single" w:sz="6" w:space="0" w:color="auto"/>
              <w:left w:val="single" w:sz="6" w:space="0" w:color="auto"/>
            </w:tcBorders>
          </w:tcPr>
          <w:p w:rsidR="00132632" w:rsidRPr="005C54CE" w:rsidRDefault="00132632" w:rsidP="00392814">
            <w:pPr>
              <w:spacing w:after="0" w:line="240" w:lineRule="auto"/>
              <w:jc w:val="center"/>
              <w:rPr>
                <w:rFonts w:ascii="Times New Roman" w:hAnsi="Times New Roman"/>
                <w:sz w:val="20"/>
                <w:szCs w:val="20"/>
              </w:rPr>
            </w:pPr>
            <w:r w:rsidRPr="005C54CE">
              <w:rPr>
                <w:rFonts w:ascii="Times New Roman" w:hAnsi="Times New Roman"/>
                <w:sz w:val="20"/>
                <w:szCs w:val="20"/>
              </w:rPr>
              <w:t>$</w:t>
            </w:r>
          </w:p>
        </w:tc>
      </w:tr>
      <w:tr w:rsidR="00132632" w:rsidRPr="005C54CE" w:rsidTr="00571602">
        <w:trPr>
          <w:trHeight w:val="20"/>
        </w:trPr>
        <w:tc>
          <w:tcPr>
            <w:tcW w:w="3414" w:type="pct"/>
            <w:tcBorders>
              <w:right w:val="single" w:sz="6" w:space="0" w:color="auto"/>
            </w:tcBorders>
          </w:tcPr>
          <w:p w:rsidR="00132632" w:rsidRPr="005C54CE" w:rsidRDefault="00132632" w:rsidP="00B72AE2">
            <w:pPr>
              <w:spacing w:after="0" w:line="240" w:lineRule="auto"/>
              <w:rPr>
                <w:rFonts w:ascii="Times New Roman" w:hAnsi="Times New Roman"/>
                <w:sz w:val="20"/>
                <w:szCs w:val="20"/>
              </w:rPr>
            </w:pPr>
            <w:r w:rsidRPr="005C54CE">
              <w:rPr>
                <w:rFonts w:ascii="Times New Roman" w:hAnsi="Times New Roman"/>
                <w:sz w:val="20"/>
                <w:szCs w:val="20"/>
              </w:rPr>
              <w:t>New South Wales-</w:t>
            </w:r>
          </w:p>
          <w:p w:rsidR="00132632" w:rsidRPr="005C54CE" w:rsidRDefault="00132632" w:rsidP="00193E75">
            <w:pPr>
              <w:tabs>
                <w:tab w:val="right" w:leader="dot" w:pos="6048"/>
              </w:tabs>
              <w:spacing w:after="0" w:line="240" w:lineRule="auto"/>
              <w:ind w:left="144"/>
              <w:rPr>
                <w:rFonts w:ascii="Times New Roman" w:hAnsi="Times New Roman"/>
                <w:sz w:val="20"/>
                <w:szCs w:val="20"/>
              </w:rPr>
            </w:pPr>
            <w:r w:rsidRPr="005C54CE">
              <w:rPr>
                <w:rFonts w:ascii="Times New Roman" w:hAnsi="Times New Roman"/>
                <w:sz w:val="20"/>
                <w:szCs w:val="20"/>
              </w:rPr>
              <w:t>University of Sydney</w:t>
            </w:r>
            <w:r w:rsidR="00193E75" w:rsidRPr="005C54CE">
              <w:rPr>
                <w:rFonts w:ascii="Times New Roman" w:hAnsi="Times New Roman"/>
                <w:sz w:val="20"/>
                <w:szCs w:val="20"/>
              </w:rPr>
              <w:tab/>
            </w:r>
          </w:p>
          <w:p w:rsidR="00132632" w:rsidRPr="005C54CE" w:rsidRDefault="00132632" w:rsidP="00193E75">
            <w:pPr>
              <w:tabs>
                <w:tab w:val="right" w:leader="dot" w:pos="6048"/>
              </w:tabs>
              <w:spacing w:after="0" w:line="240" w:lineRule="auto"/>
              <w:ind w:left="144"/>
              <w:rPr>
                <w:rFonts w:ascii="Times New Roman" w:hAnsi="Times New Roman"/>
                <w:sz w:val="20"/>
                <w:szCs w:val="20"/>
              </w:rPr>
            </w:pPr>
            <w:r w:rsidRPr="005C54CE">
              <w:rPr>
                <w:rFonts w:ascii="Times New Roman" w:hAnsi="Times New Roman"/>
                <w:sz w:val="20"/>
                <w:szCs w:val="20"/>
              </w:rPr>
              <w:t>University of New South Wales</w:t>
            </w:r>
            <w:r w:rsidR="00193E75" w:rsidRPr="005C54CE">
              <w:rPr>
                <w:rFonts w:ascii="Times New Roman" w:hAnsi="Times New Roman"/>
                <w:sz w:val="20"/>
                <w:szCs w:val="20"/>
              </w:rPr>
              <w:tab/>
            </w:r>
          </w:p>
        </w:tc>
        <w:tc>
          <w:tcPr>
            <w:tcW w:w="783" w:type="pct"/>
            <w:tcBorders>
              <w:left w:val="single" w:sz="6" w:space="0" w:color="auto"/>
              <w:right w:val="single" w:sz="6" w:space="0" w:color="auto"/>
            </w:tcBorders>
            <w:vAlign w:val="center"/>
          </w:tcPr>
          <w:p w:rsidR="00132632" w:rsidRPr="005C54CE" w:rsidRDefault="00254FFC" w:rsidP="00C03726">
            <w:pPr>
              <w:spacing w:before="360" w:after="0" w:line="240" w:lineRule="auto"/>
              <w:ind w:right="144"/>
              <w:jc w:val="right"/>
              <w:rPr>
                <w:rFonts w:ascii="Times New Roman" w:hAnsi="Times New Roman"/>
                <w:sz w:val="20"/>
                <w:szCs w:val="20"/>
              </w:rPr>
            </w:pPr>
            <w:r>
              <w:rPr>
                <w:rFonts w:ascii="Times New Roman" w:hAnsi="Times New Roman"/>
                <w:noProof/>
                <w:sz w:val="20"/>
                <w:szCs w:val="20"/>
              </w:rPr>
              <w:pict>
                <v:shape id="_x0000_s1029" type="#_x0000_t88" style="position:absolute;left:0;text-align:left;margin-left:1.75pt;margin-top:12.95pt;width:7.15pt;height:21.75pt;z-index:251659264;mso-position-horizontal-relative:text;mso-position-vertical-relative:text"/>
              </w:pict>
            </w:r>
            <w:r w:rsidR="00132632" w:rsidRPr="005C54CE">
              <w:rPr>
                <w:rFonts w:ascii="Times New Roman" w:hAnsi="Times New Roman"/>
                <w:sz w:val="20"/>
                <w:szCs w:val="20"/>
              </w:rPr>
              <w:t>185,259</w:t>
            </w:r>
          </w:p>
        </w:tc>
        <w:tc>
          <w:tcPr>
            <w:tcW w:w="803" w:type="pct"/>
            <w:tcBorders>
              <w:left w:val="single" w:sz="6" w:space="0" w:color="auto"/>
            </w:tcBorders>
            <w:vAlign w:val="center"/>
          </w:tcPr>
          <w:p w:rsidR="00132632" w:rsidRPr="005C54CE" w:rsidRDefault="00132632" w:rsidP="00C03726">
            <w:pPr>
              <w:spacing w:before="240" w:after="0" w:line="240" w:lineRule="auto"/>
              <w:ind w:right="144"/>
              <w:jc w:val="right"/>
              <w:rPr>
                <w:rFonts w:ascii="Times New Roman" w:hAnsi="Times New Roman"/>
                <w:sz w:val="20"/>
                <w:szCs w:val="20"/>
              </w:rPr>
            </w:pPr>
            <w:r w:rsidRPr="005C54CE">
              <w:rPr>
                <w:rFonts w:ascii="Times New Roman" w:hAnsi="Times New Roman"/>
                <w:sz w:val="20"/>
                <w:szCs w:val="20"/>
              </w:rPr>
              <w:t>100,141</w:t>
            </w:r>
          </w:p>
        </w:tc>
      </w:tr>
      <w:tr w:rsidR="00132632" w:rsidRPr="005C54CE" w:rsidTr="00571602">
        <w:trPr>
          <w:trHeight w:val="20"/>
        </w:trPr>
        <w:tc>
          <w:tcPr>
            <w:tcW w:w="3414" w:type="pct"/>
            <w:tcBorders>
              <w:right w:val="single" w:sz="6" w:space="0" w:color="auto"/>
            </w:tcBorders>
          </w:tcPr>
          <w:p w:rsidR="00132632" w:rsidRPr="005C54CE" w:rsidRDefault="00132632" w:rsidP="00B72AE2">
            <w:pPr>
              <w:spacing w:after="0" w:line="240" w:lineRule="auto"/>
              <w:rPr>
                <w:rFonts w:ascii="Times New Roman" w:hAnsi="Times New Roman"/>
                <w:sz w:val="20"/>
                <w:szCs w:val="20"/>
              </w:rPr>
            </w:pPr>
            <w:r w:rsidRPr="005C54CE">
              <w:rPr>
                <w:rFonts w:ascii="Times New Roman" w:hAnsi="Times New Roman"/>
                <w:sz w:val="20"/>
                <w:szCs w:val="20"/>
              </w:rPr>
              <w:t>Victoria—</w:t>
            </w:r>
          </w:p>
          <w:p w:rsidR="00132632" w:rsidRPr="005C54CE" w:rsidRDefault="00132632" w:rsidP="00193E75">
            <w:pPr>
              <w:tabs>
                <w:tab w:val="right" w:leader="dot" w:pos="6048"/>
              </w:tabs>
              <w:spacing w:after="0" w:line="240" w:lineRule="auto"/>
              <w:ind w:left="144"/>
              <w:rPr>
                <w:rFonts w:ascii="Times New Roman" w:hAnsi="Times New Roman"/>
                <w:sz w:val="20"/>
                <w:szCs w:val="20"/>
              </w:rPr>
            </w:pPr>
            <w:r w:rsidRPr="005C54CE">
              <w:rPr>
                <w:rFonts w:ascii="Times New Roman" w:hAnsi="Times New Roman"/>
                <w:sz w:val="20"/>
                <w:szCs w:val="20"/>
              </w:rPr>
              <w:t>University of Melbourne</w:t>
            </w:r>
            <w:r w:rsidR="00193E75" w:rsidRPr="005C54CE">
              <w:rPr>
                <w:rFonts w:ascii="Times New Roman" w:hAnsi="Times New Roman"/>
                <w:sz w:val="20"/>
                <w:szCs w:val="20"/>
              </w:rPr>
              <w:tab/>
            </w:r>
          </w:p>
        </w:tc>
        <w:tc>
          <w:tcPr>
            <w:tcW w:w="783" w:type="pct"/>
            <w:tcBorders>
              <w:left w:val="single" w:sz="6" w:space="0" w:color="auto"/>
              <w:right w:val="single" w:sz="6" w:space="0" w:color="auto"/>
            </w:tcBorders>
            <w:vAlign w:val="bottom"/>
          </w:tcPr>
          <w:p w:rsidR="00132632" w:rsidRPr="005C54CE" w:rsidRDefault="00132632" w:rsidP="00571602">
            <w:pPr>
              <w:spacing w:after="0" w:line="240" w:lineRule="auto"/>
              <w:ind w:right="144"/>
              <w:jc w:val="right"/>
              <w:rPr>
                <w:rFonts w:ascii="Times New Roman" w:hAnsi="Times New Roman"/>
                <w:sz w:val="20"/>
                <w:szCs w:val="20"/>
              </w:rPr>
            </w:pPr>
            <w:r w:rsidRPr="005C54CE">
              <w:rPr>
                <w:rFonts w:ascii="Times New Roman" w:hAnsi="Times New Roman"/>
                <w:sz w:val="20"/>
                <w:szCs w:val="20"/>
              </w:rPr>
              <w:t>94,772</w:t>
            </w:r>
          </w:p>
        </w:tc>
        <w:tc>
          <w:tcPr>
            <w:tcW w:w="803" w:type="pct"/>
            <w:tcBorders>
              <w:left w:val="single" w:sz="6" w:space="0" w:color="auto"/>
            </w:tcBorders>
            <w:vAlign w:val="bottom"/>
          </w:tcPr>
          <w:p w:rsidR="00132632" w:rsidRPr="005C54CE" w:rsidRDefault="00132632" w:rsidP="00571602">
            <w:pPr>
              <w:spacing w:after="0" w:line="240" w:lineRule="auto"/>
              <w:ind w:right="144"/>
              <w:jc w:val="right"/>
              <w:rPr>
                <w:rFonts w:ascii="Times New Roman" w:hAnsi="Times New Roman"/>
                <w:sz w:val="20"/>
                <w:szCs w:val="20"/>
              </w:rPr>
            </w:pPr>
            <w:r w:rsidRPr="005C54CE">
              <w:rPr>
                <w:rFonts w:ascii="Times New Roman" w:hAnsi="Times New Roman"/>
                <w:sz w:val="20"/>
                <w:szCs w:val="20"/>
              </w:rPr>
              <w:t>51,228</w:t>
            </w:r>
          </w:p>
        </w:tc>
      </w:tr>
      <w:tr w:rsidR="00132632" w:rsidRPr="005C54CE" w:rsidTr="00571602">
        <w:trPr>
          <w:trHeight w:val="20"/>
        </w:trPr>
        <w:tc>
          <w:tcPr>
            <w:tcW w:w="3414" w:type="pct"/>
            <w:tcBorders>
              <w:right w:val="single" w:sz="6" w:space="0" w:color="auto"/>
            </w:tcBorders>
          </w:tcPr>
          <w:p w:rsidR="00132632" w:rsidRPr="005C54CE" w:rsidRDefault="00132632" w:rsidP="00193E75">
            <w:pPr>
              <w:tabs>
                <w:tab w:val="right" w:leader="dot" w:pos="6048"/>
              </w:tabs>
              <w:spacing w:after="0" w:line="240" w:lineRule="auto"/>
              <w:ind w:left="144"/>
              <w:rPr>
                <w:rFonts w:ascii="Times New Roman" w:hAnsi="Times New Roman"/>
                <w:sz w:val="20"/>
                <w:szCs w:val="20"/>
              </w:rPr>
            </w:pPr>
            <w:r w:rsidRPr="005C54CE">
              <w:rPr>
                <w:rFonts w:ascii="Times New Roman" w:hAnsi="Times New Roman"/>
                <w:sz w:val="20"/>
                <w:szCs w:val="20"/>
              </w:rPr>
              <w:t>Monash University</w:t>
            </w:r>
            <w:r w:rsidR="00193E75" w:rsidRPr="005C54CE">
              <w:rPr>
                <w:rFonts w:ascii="Times New Roman" w:hAnsi="Times New Roman"/>
                <w:sz w:val="20"/>
                <w:szCs w:val="20"/>
              </w:rPr>
              <w:tab/>
            </w:r>
          </w:p>
        </w:tc>
        <w:tc>
          <w:tcPr>
            <w:tcW w:w="783" w:type="pct"/>
            <w:tcBorders>
              <w:left w:val="single" w:sz="6" w:space="0" w:color="auto"/>
              <w:right w:val="single" w:sz="6" w:space="0" w:color="auto"/>
            </w:tcBorders>
            <w:vAlign w:val="bottom"/>
          </w:tcPr>
          <w:p w:rsidR="00132632" w:rsidRPr="005C54CE" w:rsidRDefault="00132632" w:rsidP="00571602">
            <w:pPr>
              <w:spacing w:after="0" w:line="240" w:lineRule="auto"/>
              <w:ind w:right="144"/>
              <w:jc w:val="right"/>
              <w:rPr>
                <w:rFonts w:ascii="Times New Roman" w:hAnsi="Times New Roman"/>
                <w:sz w:val="20"/>
                <w:szCs w:val="20"/>
              </w:rPr>
            </w:pPr>
            <w:r w:rsidRPr="005C54CE">
              <w:rPr>
                <w:rFonts w:ascii="Times New Roman" w:hAnsi="Times New Roman"/>
                <w:sz w:val="20"/>
                <w:szCs w:val="20"/>
              </w:rPr>
              <w:t>51,021</w:t>
            </w:r>
          </w:p>
        </w:tc>
        <w:tc>
          <w:tcPr>
            <w:tcW w:w="803" w:type="pct"/>
            <w:tcBorders>
              <w:left w:val="single" w:sz="6" w:space="0" w:color="auto"/>
            </w:tcBorders>
            <w:vAlign w:val="bottom"/>
          </w:tcPr>
          <w:p w:rsidR="00132632" w:rsidRPr="005C54CE" w:rsidRDefault="00132632" w:rsidP="00571602">
            <w:pPr>
              <w:spacing w:after="0" w:line="240" w:lineRule="auto"/>
              <w:ind w:right="144"/>
              <w:jc w:val="right"/>
              <w:rPr>
                <w:rFonts w:ascii="Times New Roman" w:hAnsi="Times New Roman"/>
                <w:sz w:val="20"/>
                <w:szCs w:val="20"/>
              </w:rPr>
            </w:pPr>
            <w:r w:rsidRPr="005C54CE">
              <w:rPr>
                <w:rFonts w:ascii="Times New Roman" w:hAnsi="Times New Roman"/>
                <w:sz w:val="20"/>
                <w:szCs w:val="20"/>
              </w:rPr>
              <w:t>27,579</w:t>
            </w:r>
          </w:p>
        </w:tc>
      </w:tr>
      <w:tr w:rsidR="00132632" w:rsidRPr="005C54CE" w:rsidTr="00571602">
        <w:trPr>
          <w:trHeight w:val="20"/>
        </w:trPr>
        <w:tc>
          <w:tcPr>
            <w:tcW w:w="3414" w:type="pct"/>
            <w:tcBorders>
              <w:right w:val="single" w:sz="6" w:space="0" w:color="auto"/>
            </w:tcBorders>
          </w:tcPr>
          <w:p w:rsidR="00132632" w:rsidRPr="005C54CE" w:rsidRDefault="00132632" w:rsidP="00B72AE2">
            <w:pPr>
              <w:spacing w:after="0" w:line="240" w:lineRule="auto"/>
              <w:rPr>
                <w:rFonts w:ascii="Times New Roman" w:hAnsi="Times New Roman"/>
                <w:sz w:val="20"/>
                <w:szCs w:val="20"/>
              </w:rPr>
            </w:pPr>
            <w:r w:rsidRPr="005C54CE">
              <w:rPr>
                <w:rFonts w:ascii="Times New Roman" w:hAnsi="Times New Roman"/>
                <w:sz w:val="20"/>
                <w:szCs w:val="20"/>
              </w:rPr>
              <w:t>Queensland—</w:t>
            </w:r>
          </w:p>
        </w:tc>
        <w:tc>
          <w:tcPr>
            <w:tcW w:w="783" w:type="pct"/>
            <w:tcBorders>
              <w:left w:val="single" w:sz="6" w:space="0" w:color="auto"/>
              <w:right w:val="single" w:sz="6" w:space="0" w:color="auto"/>
            </w:tcBorders>
            <w:vAlign w:val="bottom"/>
          </w:tcPr>
          <w:p w:rsidR="00132632" w:rsidRPr="005C54CE" w:rsidRDefault="00132632" w:rsidP="00571602">
            <w:pPr>
              <w:spacing w:after="0" w:line="240" w:lineRule="auto"/>
              <w:ind w:right="144"/>
              <w:jc w:val="right"/>
              <w:rPr>
                <w:rFonts w:ascii="Times New Roman" w:hAnsi="Times New Roman"/>
                <w:sz w:val="20"/>
                <w:szCs w:val="20"/>
              </w:rPr>
            </w:pPr>
          </w:p>
        </w:tc>
        <w:tc>
          <w:tcPr>
            <w:tcW w:w="803" w:type="pct"/>
            <w:tcBorders>
              <w:left w:val="single" w:sz="6" w:space="0" w:color="auto"/>
            </w:tcBorders>
            <w:vAlign w:val="bottom"/>
          </w:tcPr>
          <w:p w:rsidR="00132632" w:rsidRPr="005C54CE" w:rsidRDefault="00132632" w:rsidP="00571602">
            <w:pPr>
              <w:spacing w:after="0" w:line="240" w:lineRule="auto"/>
              <w:ind w:right="144"/>
              <w:jc w:val="right"/>
              <w:rPr>
                <w:rFonts w:ascii="Times New Roman" w:hAnsi="Times New Roman"/>
                <w:sz w:val="20"/>
                <w:szCs w:val="20"/>
              </w:rPr>
            </w:pPr>
          </w:p>
        </w:tc>
      </w:tr>
      <w:tr w:rsidR="00132632" w:rsidRPr="005C54CE" w:rsidTr="00571602">
        <w:trPr>
          <w:trHeight w:val="20"/>
        </w:trPr>
        <w:tc>
          <w:tcPr>
            <w:tcW w:w="3414" w:type="pct"/>
            <w:tcBorders>
              <w:right w:val="single" w:sz="6" w:space="0" w:color="auto"/>
            </w:tcBorders>
          </w:tcPr>
          <w:p w:rsidR="00132632" w:rsidRPr="005C54CE" w:rsidRDefault="00132632" w:rsidP="00193E75">
            <w:pPr>
              <w:tabs>
                <w:tab w:val="right" w:leader="dot" w:pos="6048"/>
              </w:tabs>
              <w:spacing w:after="0" w:line="240" w:lineRule="auto"/>
              <w:ind w:left="144"/>
              <w:rPr>
                <w:rFonts w:ascii="Times New Roman" w:hAnsi="Times New Roman"/>
                <w:sz w:val="20"/>
                <w:szCs w:val="20"/>
              </w:rPr>
            </w:pPr>
            <w:r w:rsidRPr="005C54CE">
              <w:rPr>
                <w:rFonts w:ascii="Times New Roman" w:hAnsi="Times New Roman"/>
                <w:sz w:val="20"/>
                <w:szCs w:val="20"/>
              </w:rPr>
              <w:t>University of Queensland</w:t>
            </w:r>
            <w:r w:rsidR="00193E75" w:rsidRPr="005C54CE">
              <w:rPr>
                <w:rFonts w:ascii="Times New Roman" w:hAnsi="Times New Roman"/>
                <w:sz w:val="20"/>
                <w:szCs w:val="20"/>
              </w:rPr>
              <w:tab/>
            </w:r>
          </w:p>
        </w:tc>
        <w:tc>
          <w:tcPr>
            <w:tcW w:w="783" w:type="pct"/>
            <w:tcBorders>
              <w:left w:val="single" w:sz="6" w:space="0" w:color="auto"/>
              <w:right w:val="single" w:sz="6" w:space="0" w:color="auto"/>
            </w:tcBorders>
            <w:vAlign w:val="bottom"/>
          </w:tcPr>
          <w:p w:rsidR="00132632" w:rsidRPr="005C54CE" w:rsidRDefault="00132632" w:rsidP="00571602">
            <w:pPr>
              <w:spacing w:after="0" w:line="240" w:lineRule="auto"/>
              <w:ind w:right="144"/>
              <w:jc w:val="right"/>
              <w:rPr>
                <w:rFonts w:ascii="Times New Roman" w:hAnsi="Times New Roman"/>
                <w:sz w:val="20"/>
                <w:szCs w:val="20"/>
              </w:rPr>
            </w:pPr>
            <w:r w:rsidRPr="005C54CE">
              <w:rPr>
                <w:rFonts w:ascii="Times New Roman" w:hAnsi="Times New Roman"/>
                <w:sz w:val="20"/>
                <w:szCs w:val="20"/>
              </w:rPr>
              <w:t>69,456</w:t>
            </w:r>
          </w:p>
        </w:tc>
        <w:tc>
          <w:tcPr>
            <w:tcW w:w="803" w:type="pct"/>
            <w:tcBorders>
              <w:left w:val="single" w:sz="6" w:space="0" w:color="auto"/>
            </w:tcBorders>
            <w:vAlign w:val="bottom"/>
          </w:tcPr>
          <w:p w:rsidR="00132632" w:rsidRPr="005C54CE" w:rsidRDefault="00132632" w:rsidP="00571602">
            <w:pPr>
              <w:spacing w:after="0" w:line="240" w:lineRule="auto"/>
              <w:ind w:right="144"/>
              <w:jc w:val="right"/>
              <w:rPr>
                <w:rFonts w:ascii="Times New Roman" w:hAnsi="Times New Roman"/>
                <w:sz w:val="20"/>
                <w:szCs w:val="20"/>
              </w:rPr>
            </w:pPr>
            <w:r w:rsidRPr="005C54CE">
              <w:rPr>
                <w:rFonts w:ascii="Times New Roman" w:hAnsi="Times New Roman"/>
                <w:sz w:val="20"/>
                <w:szCs w:val="20"/>
              </w:rPr>
              <w:t>37,544</w:t>
            </w:r>
          </w:p>
        </w:tc>
      </w:tr>
      <w:tr w:rsidR="00132632" w:rsidRPr="005C54CE" w:rsidTr="00571602">
        <w:trPr>
          <w:trHeight w:val="20"/>
        </w:trPr>
        <w:tc>
          <w:tcPr>
            <w:tcW w:w="3414" w:type="pct"/>
            <w:tcBorders>
              <w:right w:val="single" w:sz="6" w:space="0" w:color="auto"/>
            </w:tcBorders>
          </w:tcPr>
          <w:p w:rsidR="00132632" w:rsidRPr="005C54CE" w:rsidRDefault="00132632" w:rsidP="007D003B">
            <w:pPr>
              <w:spacing w:after="0" w:line="240" w:lineRule="auto"/>
              <w:rPr>
                <w:rFonts w:ascii="Times New Roman" w:hAnsi="Times New Roman"/>
                <w:sz w:val="20"/>
                <w:szCs w:val="20"/>
              </w:rPr>
            </w:pPr>
            <w:r w:rsidRPr="005C54CE">
              <w:rPr>
                <w:rFonts w:ascii="Times New Roman" w:hAnsi="Times New Roman"/>
                <w:sz w:val="20"/>
                <w:szCs w:val="20"/>
              </w:rPr>
              <w:t>South Australia—</w:t>
            </w:r>
          </w:p>
        </w:tc>
        <w:tc>
          <w:tcPr>
            <w:tcW w:w="783" w:type="pct"/>
            <w:tcBorders>
              <w:left w:val="single" w:sz="6" w:space="0" w:color="auto"/>
              <w:right w:val="single" w:sz="6" w:space="0" w:color="auto"/>
            </w:tcBorders>
            <w:vAlign w:val="bottom"/>
          </w:tcPr>
          <w:p w:rsidR="00132632" w:rsidRPr="005C54CE" w:rsidRDefault="00132632" w:rsidP="00571602">
            <w:pPr>
              <w:spacing w:after="0" w:line="240" w:lineRule="auto"/>
              <w:ind w:right="144"/>
              <w:jc w:val="right"/>
              <w:rPr>
                <w:rFonts w:ascii="Times New Roman" w:hAnsi="Times New Roman"/>
                <w:sz w:val="20"/>
                <w:szCs w:val="20"/>
              </w:rPr>
            </w:pPr>
          </w:p>
        </w:tc>
        <w:tc>
          <w:tcPr>
            <w:tcW w:w="803" w:type="pct"/>
            <w:tcBorders>
              <w:left w:val="single" w:sz="6" w:space="0" w:color="auto"/>
            </w:tcBorders>
            <w:vAlign w:val="bottom"/>
          </w:tcPr>
          <w:p w:rsidR="00132632" w:rsidRPr="005C54CE" w:rsidRDefault="00132632" w:rsidP="00571602">
            <w:pPr>
              <w:spacing w:after="0" w:line="240" w:lineRule="auto"/>
              <w:ind w:right="144"/>
              <w:jc w:val="right"/>
              <w:rPr>
                <w:rFonts w:ascii="Times New Roman" w:hAnsi="Times New Roman"/>
                <w:sz w:val="20"/>
                <w:szCs w:val="20"/>
              </w:rPr>
            </w:pPr>
          </w:p>
        </w:tc>
      </w:tr>
      <w:tr w:rsidR="00132632" w:rsidRPr="005C54CE" w:rsidTr="00571602">
        <w:trPr>
          <w:trHeight w:val="20"/>
        </w:trPr>
        <w:tc>
          <w:tcPr>
            <w:tcW w:w="3414" w:type="pct"/>
            <w:tcBorders>
              <w:right w:val="single" w:sz="6" w:space="0" w:color="auto"/>
            </w:tcBorders>
          </w:tcPr>
          <w:p w:rsidR="00132632" w:rsidRPr="005C54CE" w:rsidRDefault="00132632" w:rsidP="00193E75">
            <w:pPr>
              <w:tabs>
                <w:tab w:val="right" w:leader="dot" w:pos="6048"/>
              </w:tabs>
              <w:spacing w:after="0" w:line="240" w:lineRule="auto"/>
              <w:ind w:left="144"/>
              <w:rPr>
                <w:rFonts w:ascii="Times New Roman" w:hAnsi="Times New Roman"/>
                <w:sz w:val="20"/>
                <w:szCs w:val="20"/>
              </w:rPr>
            </w:pPr>
            <w:r w:rsidRPr="005C54CE">
              <w:rPr>
                <w:rFonts w:ascii="Times New Roman" w:hAnsi="Times New Roman"/>
                <w:sz w:val="20"/>
                <w:szCs w:val="20"/>
              </w:rPr>
              <w:t>University of Adelaide</w:t>
            </w:r>
            <w:r w:rsidR="00193E75" w:rsidRPr="005C54CE">
              <w:rPr>
                <w:rFonts w:ascii="Times New Roman" w:hAnsi="Times New Roman"/>
                <w:sz w:val="20"/>
                <w:szCs w:val="20"/>
              </w:rPr>
              <w:tab/>
            </w:r>
          </w:p>
        </w:tc>
        <w:tc>
          <w:tcPr>
            <w:tcW w:w="783" w:type="pct"/>
            <w:tcBorders>
              <w:left w:val="single" w:sz="6" w:space="0" w:color="auto"/>
              <w:right w:val="single" w:sz="6" w:space="0" w:color="auto"/>
            </w:tcBorders>
            <w:vAlign w:val="bottom"/>
          </w:tcPr>
          <w:p w:rsidR="00132632" w:rsidRPr="005C54CE" w:rsidRDefault="00132632" w:rsidP="00571602">
            <w:pPr>
              <w:spacing w:after="0" w:line="240" w:lineRule="auto"/>
              <w:ind w:right="144"/>
              <w:jc w:val="right"/>
              <w:rPr>
                <w:rFonts w:ascii="Times New Roman" w:hAnsi="Times New Roman"/>
                <w:sz w:val="20"/>
                <w:szCs w:val="20"/>
              </w:rPr>
            </w:pPr>
            <w:r w:rsidRPr="005C54CE">
              <w:rPr>
                <w:rFonts w:ascii="Times New Roman" w:hAnsi="Times New Roman"/>
                <w:sz w:val="20"/>
                <w:szCs w:val="20"/>
              </w:rPr>
              <w:t>37,935</w:t>
            </w:r>
          </w:p>
        </w:tc>
        <w:tc>
          <w:tcPr>
            <w:tcW w:w="803" w:type="pct"/>
            <w:tcBorders>
              <w:left w:val="single" w:sz="6" w:space="0" w:color="auto"/>
            </w:tcBorders>
            <w:vAlign w:val="bottom"/>
          </w:tcPr>
          <w:p w:rsidR="00132632" w:rsidRPr="005C54CE" w:rsidRDefault="00132632" w:rsidP="00571602">
            <w:pPr>
              <w:spacing w:after="0" w:line="240" w:lineRule="auto"/>
              <w:ind w:right="144"/>
              <w:jc w:val="right"/>
              <w:rPr>
                <w:rFonts w:ascii="Times New Roman" w:hAnsi="Times New Roman"/>
                <w:sz w:val="20"/>
                <w:szCs w:val="20"/>
              </w:rPr>
            </w:pPr>
            <w:r w:rsidRPr="005C54CE">
              <w:rPr>
                <w:rFonts w:ascii="Times New Roman" w:hAnsi="Times New Roman"/>
                <w:sz w:val="20"/>
                <w:szCs w:val="20"/>
              </w:rPr>
              <w:t>20,505</w:t>
            </w:r>
          </w:p>
        </w:tc>
      </w:tr>
      <w:tr w:rsidR="00132632" w:rsidRPr="005C54CE" w:rsidTr="00571602">
        <w:trPr>
          <w:trHeight w:val="20"/>
        </w:trPr>
        <w:tc>
          <w:tcPr>
            <w:tcW w:w="3414" w:type="pct"/>
            <w:tcBorders>
              <w:right w:val="single" w:sz="6" w:space="0" w:color="auto"/>
            </w:tcBorders>
          </w:tcPr>
          <w:p w:rsidR="00132632" w:rsidRPr="005C54CE" w:rsidRDefault="00132632" w:rsidP="00B72AE2">
            <w:pPr>
              <w:spacing w:after="0" w:line="240" w:lineRule="auto"/>
              <w:rPr>
                <w:rFonts w:ascii="Times New Roman" w:hAnsi="Times New Roman"/>
                <w:sz w:val="20"/>
                <w:szCs w:val="20"/>
              </w:rPr>
            </w:pPr>
            <w:r w:rsidRPr="005C54CE">
              <w:rPr>
                <w:rFonts w:ascii="Times New Roman" w:hAnsi="Times New Roman"/>
                <w:sz w:val="20"/>
                <w:szCs w:val="20"/>
              </w:rPr>
              <w:t>Western Australia—</w:t>
            </w:r>
          </w:p>
        </w:tc>
        <w:tc>
          <w:tcPr>
            <w:tcW w:w="783" w:type="pct"/>
            <w:tcBorders>
              <w:left w:val="single" w:sz="6" w:space="0" w:color="auto"/>
              <w:right w:val="single" w:sz="6" w:space="0" w:color="auto"/>
            </w:tcBorders>
            <w:vAlign w:val="bottom"/>
          </w:tcPr>
          <w:p w:rsidR="00132632" w:rsidRPr="005C54CE" w:rsidRDefault="00132632" w:rsidP="00571602">
            <w:pPr>
              <w:spacing w:after="0" w:line="240" w:lineRule="auto"/>
              <w:ind w:right="144"/>
              <w:jc w:val="right"/>
              <w:rPr>
                <w:rFonts w:ascii="Times New Roman" w:hAnsi="Times New Roman"/>
                <w:sz w:val="20"/>
                <w:szCs w:val="20"/>
              </w:rPr>
            </w:pPr>
          </w:p>
        </w:tc>
        <w:tc>
          <w:tcPr>
            <w:tcW w:w="803" w:type="pct"/>
            <w:tcBorders>
              <w:left w:val="single" w:sz="6" w:space="0" w:color="auto"/>
            </w:tcBorders>
            <w:vAlign w:val="bottom"/>
          </w:tcPr>
          <w:p w:rsidR="00132632" w:rsidRPr="005C54CE" w:rsidRDefault="00132632" w:rsidP="00571602">
            <w:pPr>
              <w:spacing w:after="0" w:line="240" w:lineRule="auto"/>
              <w:ind w:right="144"/>
              <w:jc w:val="right"/>
              <w:rPr>
                <w:rFonts w:ascii="Times New Roman" w:hAnsi="Times New Roman"/>
                <w:sz w:val="20"/>
                <w:szCs w:val="20"/>
              </w:rPr>
            </w:pPr>
          </w:p>
        </w:tc>
      </w:tr>
      <w:tr w:rsidR="00132632" w:rsidRPr="005C54CE" w:rsidTr="00571602">
        <w:trPr>
          <w:trHeight w:val="20"/>
        </w:trPr>
        <w:tc>
          <w:tcPr>
            <w:tcW w:w="3414" w:type="pct"/>
            <w:tcBorders>
              <w:right w:val="single" w:sz="6" w:space="0" w:color="auto"/>
            </w:tcBorders>
          </w:tcPr>
          <w:p w:rsidR="00132632" w:rsidRPr="005C54CE" w:rsidRDefault="00132632" w:rsidP="00193E75">
            <w:pPr>
              <w:tabs>
                <w:tab w:val="right" w:leader="dot" w:pos="6048"/>
              </w:tabs>
              <w:spacing w:after="0" w:line="240" w:lineRule="auto"/>
              <w:ind w:left="144"/>
              <w:rPr>
                <w:rFonts w:ascii="Times New Roman" w:hAnsi="Times New Roman"/>
                <w:sz w:val="20"/>
                <w:szCs w:val="20"/>
              </w:rPr>
            </w:pPr>
            <w:r w:rsidRPr="005C54CE">
              <w:rPr>
                <w:rFonts w:ascii="Times New Roman" w:hAnsi="Times New Roman"/>
                <w:sz w:val="20"/>
                <w:szCs w:val="20"/>
              </w:rPr>
              <w:t>University of Western Australia</w:t>
            </w:r>
            <w:r w:rsidR="00193E75" w:rsidRPr="005C54CE">
              <w:rPr>
                <w:rFonts w:ascii="Times New Roman" w:hAnsi="Times New Roman"/>
                <w:sz w:val="20"/>
                <w:szCs w:val="20"/>
              </w:rPr>
              <w:tab/>
            </w:r>
          </w:p>
        </w:tc>
        <w:tc>
          <w:tcPr>
            <w:tcW w:w="783" w:type="pct"/>
            <w:tcBorders>
              <w:left w:val="single" w:sz="6" w:space="0" w:color="auto"/>
              <w:right w:val="single" w:sz="6" w:space="0" w:color="auto"/>
            </w:tcBorders>
            <w:vAlign w:val="bottom"/>
          </w:tcPr>
          <w:p w:rsidR="00132632" w:rsidRPr="005C54CE" w:rsidRDefault="00132632" w:rsidP="00571602">
            <w:pPr>
              <w:spacing w:after="0" w:line="240" w:lineRule="auto"/>
              <w:ind w:right="144"/>
              <w:jc w:val="right"/>
              <w:rPr>
                <w:rFonts w:ascii="Times New Roman" w:hAnsi="Times New Roman"/>
                <w:sz w:val="20"/>
                <w:szCs w:val="20"/>
              </w:rPr>
            </w:pPr>
            <w:r w:rsidRPr="005C54CE">
              <w:rPr>
                <w:rFonts w:ascii="Times New Roman" w:hAnsi="Times New Roman"/>
                <w:sz w:val="20"/>
                <w:szCs w:val="20"/>
              </w:rPr>
              <w:t>34,702</w:t>
            </w:r>
          </w:p>
        </w:tc>
        <w:tc>
          <w:tcPr>
            <w:tcW w:w="803" w:type="pct"/>
            <w:tcBorders>
              <w:left w:val="single" w:sz="6" w:space="0" w:color="auto"/>
            </w:tcBorders>
            <w:vAlign w:val="bottom"/>
          </w:tcPr>
          <w:p w:rsidR="00132632" w:rsidRPr="005C54CE" w:rsidRDefault="00132632" w:rsidP="00571602">
            <w:pPr>
              <w:spacing w:after="0" w:line="240" w:lineRule="auto"/>
              <w:ind w:right="144"/>
              <w:jc w:val="right"/>
              <w:rPr>
                <w:rFonts w:ascii="Times New Roman" w:hAnsi="Times New Roman"/>
                <w:sz w:val="20"/>
                <w:szCs w:val="20"/>
              </w:rPr>
            </w:pPr>
            <w:r w:rsidRPr="005C54CE">
              <w:rPr>
                <w:rFonts w:ascii="Times New Roman" w:hAnsi="Times New Roman"/>
                <w:sz w:val="20"/>
                <w:szCs w:val="20"/>
              </w:rPr>
              <w:t>18,758</w:t>
            </w:r>
          </w:p>
        </w:tc>
      </w:tr>
      <w:tr w:rsidR="00132632" w:rsidRPr="005C54CE" w:rsidTr="00571602">
        <w:trPr>
          <w:trHeight w:val="20"/>
        </w:trPr>
        <w:tc>
          <w:tcPr>
            <w:tcW w:w="3414" w:type="pct"/>
            <w:tcBorders>
              <w:right w:val="single" w:sz="6" w:space="0" w:color="auto"/>
            </w:tcBorders>
          </w:tcPr>
          <w:p w:rsidR="00132632" w:rsidRPr="005C54CE" w:rsidRDefault="00132632" w:rsidP="00B72AE2">
            <w:pPr>
              <w:spacing w:after="0" w:line="240" w:lineRule="auto"/>
              <w:rPr>
                <w:rFonts w:ascii="Times New Roman" w:hAnsi="Times New Roman"/>
                <w:sz w:val="20"/>
                <w:szCs w:val="20"/>
              </w:rPr>
            </w:pPr>
            <w:r w:rsidRPr="005C54CE">
              <w:rPr>
                <w:rFonts w:ascii="Times New Roman" w:hAnsi="Times New Roman"/>
                <w:sz w:val="20"/>
                <w:szCs w:val="20"/>
              </w:rPr>
              <w:t>Tasmania—</w:t>
            </w:r>
          </w:p>
        </w:tc>
        <w:tc>
          <w:tcPr>
            <w:tcW w:w="783" w:type="pct"/>
            <w:tcBorders>
              <w:left w:val="single" w:sz="6" w:space="0" w:color="auto"/>
              <w:right w:val="single" w:sz="6" w:space="0" w:color="auto"/>
            </w:tcBorders>
            <w:vAlign w:val="bottom"/>
          </w:tcPr>
          <w:p w:rsidR="00132632" w:rsidRPr="005C54CE" w:rsidRDefault="00132632" w:rsidP="00571602">
            <w:pPr>
              <w:spacing w:after="0" w:line="240" w:lineRule="auto"/>
              <w:ind w:right="144"/>
              <w:jc w:val="right"/>
              <w:rPr>
                <w:rFonts w:ascii="Times New Roman" w:hAnsi="Times New Roman"/>
                <w:sz w:val="20"/>
                <w:szCs w:val="20"/>
              </w:rPr>
            </w:pPr>
          </w:p>
        </w:tc>
        <w:tc>
          <w:tcPr>
            <w:tcW w:w="803" w:type="pct"/>
            <w:tcBorders>
              <w:left w:val="single" w:sz="6" w:space="0" w:color="auto"/>
            </w:tcBorders>
            <w:vAlign w:val="bottom"/>
          </w:tcPr>
          <w:p w:rsidR="00132632" w:rsidRPr="005C54CE" w:rsidRDefault="00132632" w:rsidP="00571602">
            <w:pPr>
              <w:spacing w:after="0" w:line="240" w:lineRule="auto"/>
              <w:ind w:right="144"/>
              <w:jc w:val="right"/>
              <w:rPr>
                <w:rFonts w:ascii="Times New Roman" w:hAnsi="Times New Roman"/>
                <w:sz w:val="20"/>
                <w:szCs w:val="20"/>
              </w:rPr>
            </w:pPr>
          </w:p>
        </w:tc>
      </w:tr>
      <w:tr w:rsidR="00132632" w:rsidRPr="005C54CE" w:rsidTr="00571602">
        <w:trPr>
          <w:trHeight w:val="20"/>
        </w:trPr>
        <w:tc>
          <w:tcPr>
            <w:tcW w:w="3414" w:type="pct"/>
            <w:tcBorders>
              <w:right w:val="single" w:sz="6" w:space="0" w:color="auto"/>
            </w:tcBorders>
          </w:tcPr>
          <w:p w:rsidR="00132632" w:rsidRPr="005C54CE" w:rsidRDefault="00132632" w:rsidP="00C918A9">
            <w:pPr>
              <w:tabs>
                <w:tab w:val="right" w:leader="dot" w:pos="6048"/>
              </w:tabs>
              <w:spacing w:after="60" w:line="240" w:lineRule="auto"/>
              <w:ind w:left="144"/>
              <w:rPr>
                <w:rFonts w:ascii="Times New Roman" w:hAnsi="Times New Roman"/>
                <w:sz w:val="20"/>
                <w:szCs w:val="20"/>
              </w:rPr>
            </w:pPr>
            <w:r w:rsidRPr="005C54CE">
              <w:rPr>
                <w:rFonts w:ascii="Times New Roman" w:hAnsi="Times New Roman"/>
                <w:sz w:val="20"/>
                <w:szCs w:val="20"/>
              </w:rPr>
              <w:t>University of Tasmania</w:t>
            </w:r>
            <w:r w:rsidR="00193E75" w:rsidRPr="005C54CE">
              <w:rPr>
                <w:rFonts w:ascii="Times New Roman" w:hAnsi="Times New Roman"/>
                <w:sz w:val="20"/>
                <w:szCs w:val="20"/>
              </w:rPr>
              <w:tab/>
            </w:r>
          </w:p>
        </w:tc>
        <w:tc>
          <w:tcPr>
            <w:tcW w:w="783" w:type="pct"/>
            <w:tcBorders>
              <w:left w:val="single" w:sz="6" w:space="0" w:color="auto"/>
              <w:bottom w:val="single" w:sz="6" w:space="0" w:color="auto"/>
              <w:right w:val="single" w:sz="6" w:space="0" w:color="auto"/>
            </w:tcBorders>
            <w:vAlign w:val="bottom"/>
          </w:tcPr>
          <w:p w:rsidR="00132632" w:rsidRPr="005C54CE" w:rsidRDefault="00132632" w:rsidP="00C918A9">
            <w:pPr>
              <w:spacing w:after="60" w:line="240" w:lineRule="auto"/>
              <w:ind w:right="144"/>
              <w:jc w:val="right"/>
              <w:rPr>
                <w:rFonts w:ascii="Times New Roman" w:hAnsi="Times New Roman"/>
                <w:sz w:val="20"/>
                <w:szCs w:val="20"/>
              </w:rPr>
            </w:pPr>
            <w:r w:rsidRPr="005C54CE">
              <w:rPr>
                <w:rFonts w:ascii="Times New Roman" w:hAnsi="Times New Roman"/>
                <w:sz w:val="20"/>
                <w:szCs w:val="20"/>
              </w:rPr>
              <w:t>7,789</w:t>
            </w:r>
          </w:p>
        </w:tc>
        <w:tc>
          <w:tcPr>
            <w:tcW w:w="803" w:type="pct"/>
            <w:tcBorders>
              <w:left w:val="single" w:sz="6" w:space="0" w:color="auto"/>
              <w:bottom w:val="single" w:sz="6" w:space="0" w:color="auto"/>
            </w:tcBorders>
            <w:vAlign w:val="bottom"/>
          </w:tcPr>
          <w:p w:rsidR="00132632" w:rsidRPr="005C54CE" w:rsidRDefault="00132632" w:rsidP="00C918A9">
            <w:pPr>
              <w:spacing w:after="60" w:line="240" w:lineRule="auto"/>
              <w:ind w:right="144"/>
              <w:jc w:val="right"/>
              <w:rPr>
                <w:rFonts w:ascii="Times New Roman" w:hAnsi="Times New Roman"/>
                <w:sz w:val="20"/>
                <w:szCs w:val="20"/>
              </w:rPr>
            </w:pPr>
            <w:r w:rsidRPr="005C54CE">
              <w:rPr>
                <w:rFonts w:ascii="Times New Roman" w:hAnsi="Times New Roman"/>
                <w:sz w:val="20"/>
                <w:szCs w:val="20"/>
              </w:rPr>
              <w:t>4,211</w:t>
            </w:r>
          </w:p>
        </w:tc>
      </w:tr>
      <w:tr w:rsidR="00132632" w:rsidRPr="005C54CE" w:rsidTr="00571602">
        <w:trPr>
          <w:trHeight w:val="20"/>
        </w:trPr>
        <w:tc>
          <w:tcPr>
            <w:tcW w:w="3414" w:type="pct"/>
            <w:tcBorders>
              <w:bottom w:val="single" w:sz="6" w:space="0" w:color="auto"/>
              <w:right w:val="single" w:sz="6" w:space="0" w:color="auto"/>
            </w:tcBorders>
          </w:tcPr>
          <w:p w:rsidR="00132632" w:rsidRPr="005C54CE" w:rsidRDefault="00132632" w:rsidP="00B72AE2">
            <w:pPr>
              <w:spacing w:after="0" w:line="240" w:lineRule="auto"/>
              <w:rPr>
                <w:rFonts w:ascii="Times New Roman" w:hAnsi="Times New Roman"/>
                <w:sz w:val="20"/>
                <w:szCs w:val="20"/>
              </w:rPr>
            </w:pPr>
          </w:p>
        </w:tc>
        <w:tc>
          <w:tcPr>
            <w:tcW w:w="783" w:type="pct"/>
            <w:tcBorders>
              <w:top w:val="single" w:sz="6" w:space="0" w:color="auto"/>
              <w:left w:val="single" w:sz="6" w:space="0" w:color="auto"/>
              <w:bottom w:val="single" w:sz="6" w:space="0" w:color="auto"/>
              <w:right w:val="single" w:sz="6" w:space="0" w:color="auto"/>
            </w:tcBorders>
            <w:vAlign w:val="bottom"/>
          </w:tcPr>
          <w:p w:rsidR="00132632" w:rsidRPr="005C54CE" w:rsidRDefault="00132632" w:rsidP="00C918A9">
            <w:pPr>
              <w:spacing w:before="40" w:after="60" w:line="240" w:lineRule="auto"/>
              <w:ind w:right="144"/>
              <w:jc w:val="right"/>
              <w:rPr>
                <w:rFonts w:ascii="Times New Roman" w:hAnsi="Times New Roman"/>
                <w:sz w:val="20"/>
                <w:szCs w:val="20"/>
              </w:rPr>
            </w:pPr>
            <w:r w:rsidRPr="005C54CE">
              <w:rPr>
                <w:rFonts w:ascii="Times New Roman" w:hAnsi="Times New Roman"/>
                <w:sz w:val="20"/>
                <w:szCs w:val="20"/>
              </w:rPr>
              <w:t>480,934</w:t>
            </w:r>
          </w:p>
        </w:tc>
        <w:tc>
          <w:tcPr>
            <w:tcW w:w="803" w:type="pct"/>
            <w:tcBorders>
              <w:top w:val="single" w:sz="6" w:space="0" w:color="auto"/>
              <w:left w:val="single" w:sz="6" w:space="0" w:color="auto"/>
              <w:bottom w:val="single" w:sz="6" w:space="0" w:color="auto"/>
            </w:tcBorders>
            <w:vAlign w:val="bottom"/>
          </w:tcPr>
          <w:p w:rsidR="00132632" w:rsidRPr="005C54CE" w:rsidRDefault="00132632" w:rsidP="00C918A9">
            <w:pPr>
              <w:spacing w:before="40" w:after="60" w:line="240" w:lineRule="auto"/>
              <w:ind w:right="144"/>
              <w:jc w:val="right"/>
              <w:rPr>
                <w:rFonts w:ascii="Times New Roman" w:hAnsi="Times New Roman"/>
                <w:sz w:val="20"/>
                <w:szCs w:val="20"/>
              </w:rPr>
            </w:pPr>
            <w:r w:rsidRPr="005C54CE">
              <w:rPr>
                <w:rFonts w:ascii="Times New Roman" w:hAnsi="Times New Roman"/>
                <w:sz w:val="20"/>
                <w:szCs w:val="20"/>
              </w:rPr>
              <w:t>259,966</w:t>
            </w:r>
          </w:p>
        </w:tc>
      </w:tr>
    </w:tbl>
    <w:p w:rsidR="00132632" w:rsidRPr="00B72AE2" w:rsidRDefault="007C5834" w:rsidP="00B72AE2">
      <w:pPr>
        <w:spacing w:after="0" w:line="240" w:lineRule="auto"/>
        <w:rPr>
          <w:rFonts w:ascii="Times New Roman" w:hAnsi="Times New Roman"/>
        </w:rPr>
      </w:pPr>
      <w:r>
        <w:rPr>
          <w:rFonts w:ascii="Times New Roman" w:hAnsi="Times New Roman"/>
        </w:rPr>
        <w:br w:type="page"/>
      </w:r>
    </w:p>
    <w:p w:rsidR="00132632" w:rsidRPr="00B72AE2" w:rsidRDefault="00B72AE2" w:rsidP="0065529F">
      <w:pPr>
        <w:spacing w:before="60" w:after="60" w:line="240" w:lineRule="auto"/>
        <w:jc w:val="center"/>
        <w:rPr>
          <w:rFonts w:ascii="Times New Roman" w:hAnsi="Times New Roman"/>
        </w:rPr>
      </w:pPr>
      <w:r w:rsidRPr="00B72AE2">
        <w:rPr>
          <w:rFonts w:ascii="Times New Roman" w:hAnsi="Times New Roman"/>
          <w:smallCaps/>
        </w:rPr>
        <w:t>Part II</w:t>
      </w:r>
    </w:p>
    <w:p w:rsidR="00132632" w:rsidRPr="00B72AE2" w:rsidRDefault="00B72AE2" w:rsidP="0065529F">
      <w:pPr>
        <w:spacing w:before="60" w:after="60" w:line="240" w:lineRule="auto"/>
        <w:jc w:val="center"/>
        <w:rPr>
          <w:rFonts w:ascii="Times New Roman" w:hAnsi="Times New Roman"/>
        </w:rPr>
      </w:pPr>
      <w:r w:rsidRPr="00B72AE2">
        <w:rPr>
          <w:rFonts w:ascii="Times New Roman" w:hAnsi="Times New Roman"/>
          <w:smallCaps/>
        </w:rPr>
        <w:t>Grants for Recurrent Expenditure in Respect of Teaching Hospitals of</w:t>
      </w:r>
      <w:r w:rsidR="00132632" w:rsidRPr="00B72AE2">
        <w:rPr>
          <w:rFonts w:ascii="Times New Roman" w:hAnsi="Times New Roman"/>
        </w:rPr>
        <w:t xml:space="preserve"> </w:t>
      </w:r>
      <w:r w:rsidRPr="00B72AE2">
        <w:rPr>
          <w:rFonts w:ascii="Times New Roman" w:hAnsi="Times New Roman"/>
          <w:smallCaps/>
        </w:rPr>
        <w:t>Specified Universities for the Year 1968</w:t>
      </w:r>
    </w:p>
    <w:tbl>
      <w:tblPr>
        <w:tblW w:w="5000" w:type="pct"/>
        <w:tblCellMar>
          <w:left w:w="40" w:type="dxa"/>
          <w:right w:w="40" w:type="dxa"/>
        </w:tblCellMar>
        <w:tblLook w:val="0000" w:firstRow="0" w:lastRow="0" w:firstColumn="0" w:lastColumn="0" w:noHBand="0" w:noVBand="0"/>
      </w:tblPr>
      <w:tblGrid>
        <w:gridCol w:w="6201"/>
        <w:gridCol w:w="1447"/>
        <w:gridCol w:w="1461"/>
      </w:tblGrid>
      <w:tr w:rsidR="00132632" w:rsidRPr="006725B9" w:rsidTr="009F2EB7">
        <w:trPr>
          <w:trHeight w:val="20"/>
        </w:trPr>
        <w:tc>
          <w:tcPr>
            <w:tcW w:w="3404" w:type="pct"/>
            <w:tcBorders>
              <w:top w:val="single" w:sz="6" w:space="0" w:color="auto"/>
              <w:right w:val="single" w:sz="6" w:space="0" w:color="auto"/>
            </w:tcBorders>
            <w:vAlign w:val="center"/>
          </w:tcPr>
          <w:p w:rsidR="00132632" w:rsidRPr="006725B9" w:rsidRDefault="00132632" w:rsidP="009F2EB7">
            <w:pPr>
              <w:spacing w:after="0" w:line="240" w:lineRule="auto"/>
              <w:jc w:val="center"/>
              <w:rPr>
                <w:rFonts w:ascii="Times New Roman" w:hAnsi="Times New Roman"/>
                <w:sz w:val="20"/>
                <w:szCs w:val="20"/>
              </w:rPr>
            </w:pPr>
            <w:r w:rsidRPr="006725B9">
              <w:rPr>
                <w:rFonts w:ascii="Times New Roman" w:hAnsi="Times New Roman"/>
                <w:sz w:val="20"/>
                <w:szCs w:val="20"/>
              </w:rPr>
              <w:t>First Column</w:t>
            </w:r>
          </w:p>
        </w:tc>
        <w:tc>
          <w:tcPr>
            <w:tcW w:w="794" w:type="pct"/>
            <w:tcBorders>
              <w:top w:val="single" w:sz="6" w:space="0" w:color="auto"/>
              <w:left w:val="single" w:sz="6" w:space="0" w:color="auto"/>
              <w:right w:val="single" w:sz="6" w:space="0" w:color="auto"/>
            </w:tcBorders>
            <w:vAlign w:val="center"/>
          </w:tcPr>
          <w:p w:rsidR="00132632" w:rsidRPr="006725B9" w:rsidRDefault="00132632" w:rsidP="009F2EB7">
            <w:pPr>
              <w:spacing w:after="0" w:line="240" w:lineRule="auto"/>
              <w:jc w:val="center"/>
              <w:rPr>
                <w:rFonts w:ascii="Times New Roman" w:hAnsi="Times New Roman"/>
                <w:sz w:val="20"/>
                <w:szCs w:val="20"/>
              </w:rPr>
            </w:pPr>
            <w:r w:rsidRPr="006725B9">
              <w:rPr>
                <w:rFonts w:ascii="Times New Roman" w:hAnsi="Times New Roman"/>
                <w:sz w:val="20"/>
                <w:szCs w:val="20"/>
              </w:rPr>
              <w:t>Second Column</w:t>
            </w:r>
          </w:p>
        </w:tc>
        <w:tc>
          <w:tcPr>
            <w:tcW w:w="802" w:type="pct"/>
            <w:tcBorders>
              <w:top w:val="single" w:sz="6" w:space="0" w:color="auto"/>
              <w:left w:val="single" w:sz="6" w:space="0" w:color="auto"/>
            </w:tcBorders>
            <w:vAlign w:val="center"/>
          </w:tcPr>
          <w:p w:rsidR="00132632" w:rsidRPr="006725B9" w:rsidRDefault="00132632" w:rsidP="009F2EB7">
            <w:pPr>
              <w:spacing w:after="0" w:line="240" w:lineRule="auto"/>
              <w:jc w:val="center"/>
              <w:rPr>
                <w:rFonts w:ascii="Times New Roman" w:hAnsi="Times New Roman"/>
                <w:sz w:val="20"/>
                <w:szCs w:val="20"/>
              </w:rPr>
            </w:pPr>
            <w:r w:rsidRPr="006725B9">
              <w:rPr>
                <w:rFonts w:ascii="Times New Roman" w:hAnsi="Times New Roman"/>
                <w:sz w:val="20"/>
                <w:szCs w:val="20"/>
              </w:rPr>
              <w:t>Third Column</w:t>
            </w:r>
          </w:p>
        </w:tc>
      </w:tr>
      <w:tr w:rsidR="00132632" w:rsidRPr="006725B9" w:rsidTr="009F2EB7">
        <w:trPr>
          <w:trHeight w:val="20"/>
        </w:trPr>
        <w:tc>
          <w:tcPr>
            <w:tcW w:w="3404" w:type="pct"/>
            <w:tcBorders>
              <w:bottom w:val="single" w:sz="6" w:space="0" w:color="auto"/>
              <w:right w:val="single" w:sz="6" w:space="0" w:color="auto"/>
            </w:tcBorders>
            <w:vAlign w:val="center"/>
          </w:tcPr>
          <w:p w:rsidR="00132632" w:rsidRPr="006725B9" w:rsidRDefault="00132632" w:rsidP="009F2EB7">
            <w:pPr>
              <w:spacing w:after="0" w:line="240" w:lineRule="auto"/>
              <w:jc w:val="center"/>
              <w:rPr>
                <w:rFonts w:ascii="Times New Roman" w:hAnsi="Times New Roman"/>
                <w:sz w:val="20"/>
                <w:szCs w:val="20"/>
              </w:rPr>
            </w:pPr>
            <w:r w:rsidRPr="006725B9">
              <w:rPr>
                <w:rFonts w:ascii="Times New Roman" w:hAnsi="Times New Roman"/>
                <w:sz w:val="20"/>
                <w:szCs w:val="20"/>
              </w:rPr>
              <w:t>University</w:t>
            </w:r>
          </w:p>
        </w:tc>
        <w:tc>
          <w:tcPr>
            <w:tcW w:w="794" w:type="pct"/>
            <w:tcBorders>
              <w:left w:val="single" w:sz="6" w:space="0" w:color="auto"/>
              <w:bottom w:val="single" w:sz="6" w:space="0" w:color="auto"/>
              <w:right w:val="single" w:sz="6" w:space="0" w:color="auto"/>
            </w:tcBorders>
            <w:vAlign w:val="center"/>
          </w:tcPr>
          <w:p w:rsidR="00132632" w:rsidRPr="006725B9" w:rsidRDefault="00132632" w:rsidP="009F2EB7">
            <w:pPr>
              <w:spacing w:after="0" w:line="240" w:lineRule="auto"/>
              <w:jc w:val="center"/>
              <w:rPr>
                <w:rFonts w:ascii="Times New Roman" w:hAnsi="Times New Roman"/>
                <w:sz w:val="20"/>
                <w:szCs w:val="20"/>
              </w:rPr>
            </w:pPr>
            <w:r w:rsidRPr="006725B9">
              <w:rPr>
                <w:rFonts w:ascii="Times New Roman" w:hAnsi="Times New Roman"/>
                <w:sz w:val="20"/>
                <w:szCs w:val="20"/>
              </w:rPr>
              <w:t>State contribution</w:t>
            </w:r>
          </w:p>
        </w:tc>
        <w:tc>
          <w:tcPr>
            <w:tcW w:w="802" w:type="pct"/>
            <w:tcBorders>
              <w:left w:val="single" w:sz="6" w:space="0" w:color="auto"/>
              <w:bottom w:val="single" w:sz="6" w:space="0" w:color="auto"/>
            </w:tcBorders>
            <w:vAlign w:val="center"/>
          </w:tcPr>
          <w:p w:rsidR="00132632" w:rsidRPr="006725B9" w:rsidRDefault="00132632" w:rsidP="009F2EB7">
            <w:pPr>
              <w:spacing w:after="0" w:line="240" w:lineRule="auto"/>
              <w:jc w:val="center"/>
              <w:rPr>
                <w:rFonts w:ascii="Times New Roman" w:hAnsi="Times New Roman"/>
                <w:sz w:val="20"/>
                <w:szCs w:val="20"/>
              </w:rPr>
            </w:pPr>
            <w:r w:rsidRPr="006725B9">
              <w:rPr>
                <w:rFonts w:ascii="Times New Roman" w:hAnsi="Times New Roman"/>
                <w:sz w:val="20"/>
                <w:szCs w:val="20"/>
              </w:rPr>
              <w:t>Maximum financial assistance under section 11</w:t>
            </w:r>
          </w:p>
        </w:tc>
      </w:tr>
      <w:tr w:rsidR="00132632" w:rsidRPr="006725B9" w:rsidTr="00E55DE3">
        <w:trPr>
          <w:trHeight w:val="20"/>
        </w:trPr>
        <w:tc>
          <w:tcPr>
            <w:tcW w:w="3404" w:type="pct"/>
            <w:tcBorders>
              <w:top w:val="single" w:sz="6" w:space="0" w:color="auto"/>
              <w:right w:val="single" w:sz="6" w:space="0" w:color="auto"/>
            </w:tcBorders>
          </w:tcPr>
          <w:p w:rsidR="00132632" w:rsidRPr="006725B9" w:rsidRDefault="00132632" w:rsidP="00B72AE2">
            <w:pPr>
              <w:spacing w:after="0" w:line="240" w:lineRule="auto"/>
              <w:rPr>
                <w:rFonts w:ascii="Times New Roman" w:hAnsi="Times New Roman"/>
                <w:sz w:val="20"/>
                <w:szCs w:val="20"/>
              </w:rPr>
            </w:pPr>
          </w:p>
        </w:tc>
        <w:tc>
          <w:tcPr>
            <w:tcW w:w="794" w:type="pct"/>
            <w:tcBorders>
              <w:top w:val="single" w:sz="6" w:space="0" w:color="auto"/>
              <w:left w:val="single" w:sz="6" w:space="0" w:color="auto"/>
              <w:right w:val="single" w:sz="6" w:space="0" w:color="auto"/>
            </w:tcBorders>
          </w:tcPr>
          <w:p w:rsidR="00132632" w:rsidRPr="006725B9" w:rsidRDefault="00132632" w:rsidP="0088303F">
            <w:pPr>
              <w:spacing w:after="0" w:line="240" w:lineRule="auto"/>
              <w:jc w:val="center"/>
              <w:rPr>
                <w:rFonts w:ascii="Times New Roman" w:hAnsi="Times New Roman"/>
                <w:sz w:val="20"/>
                <w:szCs w:val="20"/>
              </w:rPr>
            </w:pPr>
            <w:r w:rsidRPr="006725B9">
              <w:rPr>
                <w:rFonts w:ascii="Times New Roman" w:hAnsi="Times New Roman"/>
                <w:sz w:val="20"/>
                <w:szCs w:val="20"/>
              </w:rPr>
              <w:t>$</w:t>
            </w:r>
          </w:p>
        </w:tc>
        <w:tc>
          <w:tcPr>
            <w:tcW w:w="802" w:type="pct"/>
            <w:tcBorders>
              <w:top w:val="single" w:sz="6" w:space="0" w:color="auto"/>
              <w:left w:val="single" w:sz="6" w:space="0" w:color="auto"/>
            </w:tcBorders>
          </w:tcPr>
          <w:p w:rsidR="00132632" w:rsidRPr="006725B9" w:rsidRDefault="00132632" w:rsidP="008256D3">
            <w:pPr>
              <w:spacing w:after="0" w:line="240" w:lineRule="auto"/>
              <w:jc w:val="center"/>
              <w:rPr>
                <w:rFonts w:ascii="Times New Roman" w:hAnsi="Times New Roman"/>
                <w:sz w:val="20"/>
                <w:szCs w:val="20"/>
              </w:rPr>
            </w:pPr>
            <w:r w:rsidRPr="006725B9">
              <w:rPr>
                <w:rFonts w:ascii="Times New Roman" w:hAnsi="Times New Roman"/>
                <w:sz w:val="20"/>
                <w:szCs w:val="20"/>
              </w:rPr>
              <w:t>$</w:t>
            </w:r>
          </w:p>
        </w:tc>
      </w:tr>
      <w:tr w:rsidR="00132632" w:rsidRPr="006725B9" w:rsidTr="0088303F">
        <w:trPr>
          <w:trHeight w:val="20"/>
        </w:trPr>
        <w:tc>
          <w:tcPr>
            <w:tcW w:w="3404" w:type="pct"/>
            <w:tcBorders>
              <w:right w:val="single" w:sz="6" w:space="0" w:color="auto"/>
            </w:tcBorders>
          </w:tcPr>
          <w:p w:rsidR="00132632" w:rsidRPr="006725B9" w:rsidRDefault="00132632" w:rsidP="00B72AE2">
            <w:pPr>
              <w:spacing w:after="0" w:line="240" w:lineRule="auto"/>
              <w:rPr>
                <w:rFonts w:ascii="Times New Roman" w:hAnsi="Times New Roman"/>
                <w:sz w:val="20"/>
                <w:szCs w:val="20"/>
              </w:rPr>
            </w:pPr>
            <w:r w:rsidRPr="006725B9">
              <w:rPr>
                <w:rFonts w:ascii="Times New Roman" w:hAnsi="Times New Roman"/>
                <w:sz w:val="20"/>
                <w:szCs w:val="20"/>
              </w:rPr>
              <w:t>New South Wales—</w:t>
            </w:r>
          </w:p>
          <w:p w:rsidR="00132632" w:rsidRPr="006725B9" w:rsidRDefault="00132632" w:rsidP="00CF125A">
            <w:pPr>
              <w:tabs>
                <w:tab w:val="right" w:leader="dot" w:pos="6048"/>
              </w:tabs>
              <w:spacing w:after="0" w:line="240" w:lineRule="auto"/>
              <w:ind w:left="144"/>
              <w:rPr>
                <w:rFonts w:ascii="Times New Roman" w:hAnsi="Times New Roman"/>
                <w:sz w:val="20"/>
                <w:szCs w:val="20"/>
              </w:rPr>
            </w:pPr>
            <w:r w:rsidRPr="006725B9">
              <w:rPr>
                <w:rFonts w:ascii="Times New Roman" w:hAnsi="Times New Roman"/>
                <w:sz w:val="20"/>
                <w:szCs w:val="20"/>
              </w:rPr>
              <w:t>University of Sydney</w:t>
            </w:r>
            <w:r w:rsidR="00CF125A" w:rsidRPr="006725B9">
              <w:rPr>
                <w:rFonts w:ascii="Times New Roman" w:hAnsi="Times New Roman"/>
                <w:sz w:val="20"/>
                <w:szCs w:val="20"/>
              </w:rPr>
              <w:tab/>
            </w:r>
          </w:p>
          <w:p w:rsidR="00132632" w:rsidRPr="006725B9" w:rsidRDefault="00132632" w:rsidP="00CF125A">
            <w:pPr>
              <w:tabs>
                <w:tab w:val="right" w:leader="dot" w:pos="6048"/>
              </w:tabs>
              <w:spacing w:after="0" w:line="240" w:lineRule="auto"/>
              <w:ind w:left="144"/>
              <w:rPr>
                <w:rFonts w:ascii="Times New Roman" w:hAnsi="Times New Roman"/>
                <w:sz w:val="20"/>
                <w:szCs w:val="20"/>
              </w:rPr>
            </w:pPr>
            <w:r w:rsidRPr="006725B9">
              <w:rPr>
                <w:rFonts w:ascii="Times New Roman" w:hAnsi="Times New Roman"/>
                <w:sz w:val="20"/>
                <w:szCs w:val="20"/>
              </w:rPr>
              <w:t>University of New South Wales</w:t>
            </w:r>
            <w:r w:rsidR="00CF125A" w:rsidRPr="006725B9">
              <w:rPr>
                <w:rFonts w:ascii="Times New Roman" w:hAnsi="Times New Roman"/>
                <w:sz w:val="20"/>
                <w:szCs w:val="20"/>
              </w:rPr>
              <w:tab/>
            </w:r>
          </w:p>
        </w:tc>
        <w:tc>
          <w:tcPr>
            <w:tcW w:w="794" w:type="pct"/>
            <w:tcBorders>
              <w:left w:val="single" w:sz="6" w:space="0" w:color="auto"/>
              <w:right w:val="single" w:sz="6" w:space="0" w:color="auto"/>
            </w:tcBorders>
            <w:vAlign w:val="center"/>
          </w:tcPr>
          <w:p w:rsidR="00132632" w:rsidRPr="006725B9" w:rsidRDefault="00254FFC" w:rsidP="00325318">
            <w:pPr>
              <w:spacing w:before="300" w:after="0" w:line="240" w:lineRule="auto"/>
              <w:jc w:val="center"/>
              <w:rPr>
                <w:rFonts w:ascii="Times New Roman" w:hAnsi="Times New Roman"/>
                <w:sz w:val="20"/>
                <w:szCs w:val="20"/>
              </w:rPr>
            </w:pPr>
            <w:r>
              <w:rPr>
                <w:rFonts w:ascii="Times New Roman" w:hAnsi="Times New Roman"/>
                <w:noProof/>
                <w:sz w:val="20"/>
                <w:szCs w:val="20"/>
              </w:rPr>
              <w:pict>
                <v:shape id="_x0000_s1030" type="#_x0000_t88" style="position:absolute;left:0;text-align:left;margin-left:.7pt;margin-top:11.6pt;width:6.85pt;height:22.65pt;z-index:251660288;mso-position-horizontal-relative:text;mso-position-vertical-relative:text"/>
              </w:pict>
            </w:r>
            <w:r w:rsidR="00132632" w:rsidRPr="006725B9">
              <w:rPr>
                <w:rFonts w:ascii="Times New Roman" w:hAnsi="Times New Roman"/>
                <w:sz w:val="20"/>
                <w:szCs w:val="20"/>
              </w:rPr>
              <w:t>189,894</w:t>
            </w:r>
          </w:p>
        </w:tc>
        <w:tc>
          <w:tcPr>
            <w:tcW w:w="802" w:type="pct"/>
            <w:tcBorders>
              <w:left w:val="single" w:sz="6" w:space="0" w:color="auto"/>
            </w:tcBorders>
          </w:tcPr>
          <w:p w:rsidR="00132632" w:rsidRPr="006725B9" w:rsidRDefault="00132632" w:rsidP="00325318">
            <w:pPr>
              <w:spacing w:before="300" w:after="0" w:line="240" w:lineRule="auto"/>
              <w:jc w:val="center"/>
              <w:rPr>
                <w:rFonts w:ascii="Times New Roman" w:hAnsi="Times New Roman"/>
                <w:sz w:val="20"/>
                <w:szCs w:val="20"/>
              </w:rPr>
            </w:pPr>
            <w:r w:rsidRPr="006725B9">
              <w:rPr>
                <w:rFonts w:ascii="Times New Roman" w:hAnsi="Times New Roman"/>
                <w:sz w:val="20"/>
                <w:szCs w:val="20"/>
              </w:rPr>
              <w:t>102,646</w:t>
            </w:r>
          </w:p>
        </w:tc>
      </w:tr>
      <w:tr w:rsidR="00132632" w:rsidRPr="006725B9" w:rsidTr="0024269A">
        <w:trPr>
          <w:trHeight w:val="20"/>
        </w:trPr>
        <w:tc>
          <w:tcPr>
            <w:tcW w:w="3404" w:type="pct"/>
            <w:tcBorders>
              <w:right w:val="single" w:sz="6" w:space="0" w:color="auto"/>
            </w:tcBorders>
          </w:tcPr>
          <w:p w:rsidR="00132632" w:rsidRPr="006725B9" w:rsidRDefault="00132632" w:rsidP="00B72AE2">
            <w:pPr>
              <w:spacing w:after="0" w:line="240" w:lineRule="auto"/>
              <w:rPr>
                <w:rFonts w:ascii="Times New Roman" w:hAnsi="Times New Roman"/>
                <w:sz w:val="20"/>
                <w:szCs w:val="20"/>
              </w:rPr>
            </w:pPr>
            <w:r w:rsidRPr="006725B9">
              <w:rPr>
                <w:rFonts w:ascii="Times New Roman" w:hAnsi="Times New Roman"/>
                <w:sz w:val="20"/>
                <w:szCs w:val="20"/>
              </w:rPr>
              <w:t>Victoria—</w:t>
            </w:r>
          </w:p>
          <w:p w:rsidR="00132632" w:rsidRPr="006725B9" w:rsidRDefault="00132632" w:rsidP="00CF125A">
            <w:pPr>
              <w:tabs>
                <w:tab w:val="right" w:leader="dot" w:pos="6048"/>
              </w:tabs>
              <w:spacing w:after="0" w:line="240" w:lineRule="auto"/>
              <w:ind w:left="144"/>
              <w:rPr>
                <w:rFonts w:ascii="Times New Roman" w:hAnsi="Times New Roman"/>
                <w:sz w:val="20"/>
                <w:szCs w:val="20"/>
              </w:rPr>
            </w:pPr>
            <w:r w:rsidRPr="006725B9">
              <w:rPr>
                <w:rFonts w:ascii="Times New Roman" w:hAnsi="Times New Roman"/>
                <w:sz w:val="20"/>
                <w:szCs w:val="20"/>
              </w:rPr>
              <w:t>University of Melbourne</w:t>
            </w:r>
            <w:r w:rsidR="00CF125A" w:rsidRPr="006725B9">
              <w:rPr>
                <w:rFonts w:ascii="Times New Roman" w:hAnsi="Times New Roman"/>
                <w:sz w:val="20"/>
                <w:szCs w:val="20"/>
              </w:rPr>
              <w:tab/>
            </w:r>
          </w:p>
        </w:tc>
        <w:tc>
          <w:tcPr>
            <w:tcW w:w="794" w:type="pct"/>
            <w:tcBorders>
              <w:left w:val="single" w:sz="6" w:space="0" w:color="auto"/>
              <w:right w:val="single" w:sz="6" w:space="0" w:color="auto"/>
            </w:tcBorders>
            <w:vAlign w:val="bottom"/>
          </w:tcPr>
          <w:p w:rsidR="00132632" w:rsidRPr="006725B9" w:rsidRDefault="00132632" w:rsidP="0024269A">
            <w:pPr>
              <w:spacing w:after="0" w:line="240" w:lineRule="auto"/>
              <w:ind w:right="288"/>
              <w:jc w:val="right"/>
              <w:rPr>
                <w:rFonts w:ascii="Times New Roman" w:hAnsi="Times New Roman"/>
                <w:sz w:val="20"/>
                <w:szCs w:val="20"/>
              </w:rPr>
            </w:pPr>
            <w:r w:rsidRPr="006725B9">
              <w:rPr>
                <w:rFonts w:ascii="Times New Roman" w:hAnsi="Times New Roman"/>
                <w:sz w:val="20"/>
                <w:szCs w:val="20"/>
              </w:rPr>
              <w:t>97,888</w:t>
            </w:r>
          </w:p>
        </w:tc>
        <w:tc>
          <w:tcPr>
            <w:tcW w:w="802" w:type="pct"/>
            <w:tcBorders>
              <w:left w:val="single" w:sz="6" w:space="0" w:color="auto"/>
            </w:tcBorders>
            <w:vAlign w:val="bottom"/>
          </w:tcPr>
          <w:p w:rsidR="00132632" w:rsidRPr="006725B9" w:rsidRDefault="00132632" w:rsidP="0024269A">
            <w:pPr>
              <w:spacing w:after="0" w:line="240" w:lineRule="auto"/>
              <w:ind w:right="288"/>
              <w:jc w:val="right"/>
              <w:rPr>
                <w:rFonts w:ascii="Times New Roman" w:hAnsi="Times New Roman"/>
                <w:sz w:val="20"/>
                <w:szCs w:val="20"/>
              </w:rPr>
            </w:pPr>
            <w:r w:rsidRPr="006725B9">
              <w:rPr>
                <w:rFonts w:ascii="Times New Roman" w:hAnsi="Times New Roman"/>
                <w:sz w:val="20"/>
                <w:szCs w:val="20"/>
              </w:rPr>
              <w:t>52,912</w:t>
            </w:r>
          </w:p>
        </w:tc>
      </w:tr>
      <w:tr w:rsidR="00132632" w:rsidRPr="006725B9" w:rsidTr="00E55DE3">
        <w:trPr>
          <w:trHeight w:val="20"/>
        </w:trPr>
        <w:tc>
          <w:tcPr>
            <w:tcW w:w="3404" w:type="pct"/>
            <w:tcBorders>
              <w:right w:val="single" w:sz="6" w:space="0" w:color="auto"/>
            </w:tcBorders>
          </w:tcPr>
          <w:p w:rsidR="00132632" w:rsidRPr="006725B9" w:rsidRDefault="00132632" w:rsidP="00CF125A">
            <w:pPr>
              <w:tabs>
                <w:tab w:val="right" w:leader="dot" w:pos="6048"/>
              </w:tabs>
              <w:spacing w:after="0" w:line="240" w:lineRule="auto"/>
              <w:ind w:left="144"/>
              <w:rPr>
                <w:rFonts w:ascii="Times New Roman" w:hAnsi="Times New Roman"/>
                <w:sz w:val="20"/>
                <w:szCs w:val="20"/>
              </w:rPr>
            </w:pPr>
            <w:r w:rsidRPr="006725B9">
              <w:rPr>
                <w:rFonts w:ascii="Times New Roman" w:hAnsi="Times New Roman"/>
                <w:sz w:val="20"/>
                <w:szCs w:val="20"/>
              </w:rPr>
              <w:t>Monash University</w:t>
            </w:r>
            <w:r w:rsidR="00CF125A" w:rsidRPr="006725B9">
              <w:rPr>
                <w:rFonts w:ascii="Times New Roman" w:hAnsi="Times New Roman"/>
                <w:sz w:val="20"/>
                <w:szCs w:val="20"/>
              </w:rPr>
              <w:tab/>
            </w:r>
          </w:p>
        </w:tc>
        <w:tc>
          <w:tcPr>
            <w:tcW w:w="794" w:type="pct"/>
            <w:tcBorders>
              <w:left w:val="single" w:sz="6" w:space="0" w:color="auto"/>
              <w:right w:val="single" w:sz="6" w:space="0" w:color="auto"/>
            </w:tcBorders>
          </w:tcPr>
          <w:p w:rsidR="00132632" w:rsidRPr="006725B9" w:rsidRDefault="00132632" w:rsidP="008256D3">
            <w:pPr>
              <w:spacing w:after="0" w:line="240" w:lineRule="auto"/>
              <w:ind w:right="288"/>
              <w:jc w:val="right"/>
              <w:rPr>
                <w:rFonts w:ascii="Times New Roman" w:hAnsi="Times New Roman"/>
                <w:sz w:val="20"/>
                <w:szCs w:val="20"/>
              </w:rPr>
            </w:pPr>
            <w:r w:rsidRPr="006725B9">
              <w:rPr>
                <w:rFonts w:ascii="Times New Roman" w:hAnsi="Times New Roman"/>
                <w:sz w:val="20"/>
                <w:szCs w:val="20"/>
              </w:rPr>
              <w:t>57,902</w:t>
            </w:r>
          </w:p>
        </w:tc>
        <w:tc>
          <w:tcPr>
            <w:tcW w:w="802" w:type="pct"/>
            <w:tcBorders>
              <w:left w:val="single" w:sz="6" w:space="0" w:color="auto"/>
            </w:tcBorders>
          </w:tcPr>
          <w:p w:rsidR="00132632" w:rsidRPr="006725B9" w:rsidRDefault="00132632" w:rsidP="008256D3">
            <w:pPr>
              <w:spacing w:after="0" w:line="240" w:lineRule="auto"/>
              <w:ind w:right="288"/>
              <w:jc w:val="right"/>
              <w:rPr>
                <w:rFonts w:ascii="Times New Roman" w:hAnsi="Times New Roman"/>
                <w:sz w:val="20"/>
                <w:szCs w:val="20"/>
              </w:rPr>
            </w:pPr>
            <w:r w:rsidRPr="006725B9">
              <w:rPr>
                <w:rFonts w:ascii="Times New Roman" w:hAnsi="Times New Roman"/>
                <w:sz w:val="20"/>
                <w:szCs w:val="20"/>
              </w:rPr>
              <w:t>31,298</w:t>
            </w:r>
          </w:p>
        </w:tc>
      </w:tr>
      <w:tr w:rsidR="00132632" w:rsidRPr="006725B9" w:rsidTr="0024269A">
        <w:trPr>
          <w:trHeight w:val="20"/>
        </w:trPr>
        <w:tc>
          <w:tcPr>
            <w:tcW w:w="3404" w:type="pct"/>
            <w:tcBorders>
              <w:right w:val="single" w:sz="6" w:space="0" w:color="auto"/>
            </w:tcBorders>
          </w:tcPr>
          <w:p w:rsidR="00132632" w:rsidRPr="006725B9" w:rsidRDefault="00132632" w:rsidP="00B72AE2">
            <w:pPr>
              <w:spacing w:after="0" w:line="240" w:lineRule="auto"/>
              <w:rPr>
                <w:rFonts w:ascii="Times New Roman" w:hAnsi="Times New Roman"/>
                <w:sz w:val="20"/>
                <w:szCs w:val="20"/>
              </w:rPr>
            </w:pPr>
            <w:r w:rsidRPr="006725B9">
              <w:rPr>
                <w:rFonts w:ascii="Times New Roman" w:hAnsi="Times New Roman"/>
                <w:sz w:val="20"/>
                <w:szCs w:val="20"/>
              </w:rPr>
              <w:t>Queensland—</w:t>
            </w:r>
          </w:p>
          <w:p w:rsidR="00132632" w:rsidRPr="006725B9" w:rsidRDefault="00132632" w:rsidP="00CF125A">
            <w:pPr>
              <w:tabs>
                <w:tab w:val="right" w:leader="dot" w:pos="6048"/>
              </w:tabs>
              <w:spacing w:after="0" w:line="240" w:lineRule="auto"/>
              <w:ind w:left="144"/>
              <w:rPr>
                <w:rFonts w:ascii="Times New Roman" w:hAnsi="Times New Roman"/>
                <w:sz w:val="20"/>
                <w:szCs w:val="20"/>
              </w:rPr>
            </w:pPr>
            <w:r w:rsidRPr="006725B9">
              <w:rPr>
                <w:rFonts w:ascii="Times New Roman" w:hAnsi="Times New Roman"/>
                <w:sz w:val="20"/>
                <w:szCs w:val="20"/>
              </w:rPr>
              <w:t>University of Queensland</w:t>
            </w:r>
            <w:r w:rsidR="00CF125A" w:rsidRPr="006725B9">
              <w:rPr>
                <w:rFonts w:ascii="Times New Roman" w:hAnsi="Times New Roman"/>
                <w:sz w:val="20"/>
                <w:szCs w:val="20"/>
              </w:rPr>
              <w:tab/>
            </w:r>
          </w:p>
        </w:tc>
        <w:tc>
          <w:tcPr>
            <w:tcW w:w="794" w:type="pct"/>
            <w:tcBorders>
              <w:left w:val="single" w:sz="6" w:space="0" w:color="auto"/>
              <w:right w:val="single" w:sz="6" w:space="0" w:color="auto"/>
            </w:tcBorders>
            <w:vAlign w:val="bottom"/>
          </w:tcPr>
          <w:p w:rsidR="00132632" w:rsidRPr="006725B9" w:rsidRDefault="00132632" w:rsidP="0024269A">
            <w:pPr>
              <w:spacing w:after="0" w:line="240" w:lineRule="auto"/>
              <w:ind w:right="288"/>
              <w:jc w:val="right"/>
              <w:rPr>
                <w:rFonts w:ascii="Times New Roman" w:hAnsi="Times New Roman"/>
                <w:sz w:val="20"/>
                <w:szCs w:val="20"/>
              </w:rPr>
            </w:pPr>
            <w:r w:rsidRPr="006725B9">
              <w:rPr>
                <w:rFonts w:ascii="Times New Roman" w:hAnsi="Times New Roman"/>
                <w:sz w:val="20"/>
                <w:szCs w:val="20"/>
              </w:rPr>
              <w:t>73,091</w:t>
            </w:r>
          </w:p>
        </w:tc>
        <w:tc>
          <w:tcPr>
            <w:tcW w:w="802" w:type="pct"/>
            <w:tcBorders>
              <w:left w:val="single" w:sz="6" w:space="0" w:color="auto"/>
            </w:tcBorders>
            <w:vAlign w:val="bottom"/>
          </w:tcPr>
          <w:p w:rsidR="00132632" w:rsidRPr="006725B9" w:rsidRDefault="00132632" w:rsidP="0024269A">
            <w:pPr>
              <w:spacing w:after="0" w:line="240" w:lineRule="auto"/>
              <w:ind w:right="288"/>
              <w:jc w:val="right"/>
              <w:rPr>
                <w:rFonts w:ascii="Times New Roman" w:hAnsi="Times New Roman"/>
                <w:sz w:val="20"/>
                <w:szCs w:val="20"/>
              </w:rPr>
            </w:pPr>
            <w:r w:rsidRPr="006725B9">
              <w:rPr>
                <w:rFonts w:ascii="Times New Roman" w:hAnsi="Times New Roman"/>
                <w:sz w:val="20"/>
                <w:szCs w:val="20"/>
              </w:rPr>
              <w:t>39,509</w:t>
            </w:r>
          </w:p>
        </w:tc>
      </w:tr>
      <w:tr w:rsidR="00132632" w:rsidRPr="006725B9" w:rsidTr="0024269A">
        <w:trPr>
          <w:trHeight w:val="20"/>
        </w:trPr>
        <w:tc>
          <w:tcPr>
            <w:tcW w:w="3404" w:type="pct"/>
            <w:tcBorders>
              <w:right w:val="single" w:sz="6" w:space="0" w:color="auto"/>
            </w:tcBorders>
          </w:tcPr>
          <w:p w:rsidR="00132632" w:rsidRPr="006725B9" w:rsidRDefault="00132632" w:rsidP="00B72AE2">
            <w:pPr>
              <w:spacing w:after="0" w:line="240" w:lineRule="auto"/>
              <w:rPr>
                <w:rFonts w:ascii="Times New Roman" w:hAnsi="Times New Roman"/>
                <w:sz w:val="20"/>
                <w:szCs w:val="20"/>
              </w:rPr>
            </w:pPr>
            <w:r w:rsidRPr="006725B9">
              <w:rPr>
                <w:rFonts w:ascii="Times New Roman" w:hAnsi="Times New Roman"/>
                <w:sz w:val="20"/>
                <w:szCs w:val="20"/>
              </w:rPr>
              <w:t>South Australia—</w:t>
            </w:r>
          </w:p>
          <w:p w:rsidR="00132632" w:rsidRPr="006725B9" w:rsidRDefault="00132632" w:rsidP="00CF125A">
            <w:pPr>
              <w:tabs>
                <w:tab w:val="right" w:leader="dot" w:pos="6048"/>
              </w:tabs>
              <w:spacing w:after="0" w:line="240" w:lineRule="auto"/>
              <w:ind w:left="144"/>
              <w:rPr>
                <w:rFonts w:ascii="Times New Roman" w:hAnsi="Times New Roman"/>
                <w:sz w:val="20"/>
                <w:szCs w:val="20"/>
              </w:rPr>
            </w:pPr>
            <w:r w:rsidRPr="006725B9">
              <w:rPr>
                <w:rFonts w:ascii="Times New Roman" w:hAnsi="Times New Roman"/>
                <w:sz w:val="20"/>
                <w:szCs w:val="20"/>
              </w:rPr>
              <w:t>University of Adelaide</w:t>
            </w:r>
            <w:r w:rsidR="00CF125A" w:rsidRPr="006725B9">
              <w:rPr>
                <w:rFonts w:ascii="Times New Roman" w:hAnsi="Times New Roman"/>
                <w:sz w:val="20"/>
                <w:szCs w:val="20"/>
              </w:rPr>
              <w:tab/>
            </w:r>
          </w:p>
        </w:tc>
        <w:tc>
          <w:tcPr>
            <w:tcW w:w="794" w:type="pct"/>
            <w:tcBorders>
              <w:left w:val="single" w:sz="6" w:space="0" w:color="auto"/>
              <w:right w:val="single" w:sz="6" w:space="0" w:color="auto"/>
            </w:tcBorders>
            <w:vAlign w:val="bottom"/>
          </w:tcPr>
          <w:p w:rsidR="00132632" w:rsidRPr="006725B9" w:rsidRDefault="00132632" w:rsidP="0024269A">
            <w:pPr>
              <w:spacing w:after="0" w:line="240" w:lineRule="auto"/>
              <w:ind w:right="288"/>
              <w:jc w:val="right"/>
              <w:rPr>
                <w:rFonts w:ascii="Times New Roman" w:hAnsi="Times New Roman"/>
                <w:sz w:val="20"/>
                <w:szCs w:val="20"/>
              </w:rPr>
            </w:pPr>
            <w:r w:rsidRPr="006725B9">
              <w:rPr>
                <w:rFonts w:ascii="Times New Roman" w:hAnsi="Times New Roman"/>
                <w:sz w:val="20"/>
                <w:szCs w:val="20"/>
              </w:rPr>
              <w:t>37,585</w:t>
            </w:r>
          </w:p>
        </w:tc>
        <w:tc>
          <w:tcPr>
            <w:tcW w:w="802" w:type="pct"/>
            <w:tcBorders>
              <w:left w:val="single" w:sz="6" w:space="0" w:color="auto"/>
            </w:tcBorders>
            <w:vAlign w:val="bottom"/>
          </w:tcPr>
          <w:p w:rsidR="00132632" w:rsidRPr="006725B9" w:rsidRDefault="00132632" w:rsidP="0024269A">
            <w:pPr>
              <w:spacing w:after="0" w:line="240" w:lineRule="auto"/>
              <w:ind w:right="288"/>
              <w:jc w:val="right"/>
              <w:rPr>
                <w:rFonts w:ascii="Times New Roman" w:hAnsi="Times New Roman"/>
                <w:sz w:val="20"/>
                <w:szCs w:val="20"/>
              </w:rPr>
            </w:pPr>
            <w:r w:rsidRPr="006725B9">
              <w:rPr>
                <w:rFonts w:ascii="Times New Roman" w:hAnsi="Times New Roman"/>
                <w:sz w:val="20"/>
                <w:szCs w:val="20"/>
              </w:rPr>
              <w:t>20,315</w:t>
            </w:r>
          </w:p>
        </w:tc>
      </w:tr>
      <w:tr w:rsidR="00132632" w:rsidRPr="006725B9" w:rsidTr="0024269A">
        <w:trPr>
          <w:trHeight w:val="20"/>
        </w:trPr>
        <w:tc>
          <w:tcPr>
            <w:tcW w:w="3404" w:type="pct"/>
            <w:tcBorders>
              <w:right w:val="single" w:sz="6" w:space="0" w:color="auto"/>
            </w:tcBorders>
          </w:tcPr>
          <w:p w:rsidR="00132632" w:rsidRPr="006725B9" w:rsidRDefault="00132632" w:rsidP="00B72AE2">
            <w:pPr>
              <w:spacing w:after="0" w:line="240" w:lineRule="auto"/>
              <w:rPr>
                <w:rFonts w:ascii="Times New Roman" w:hAnsi="Times New Roman"/>
                <w:sz w:val="20"/>
                <w:szCs w:val="20"/>
              </w:rPr>
            </w:pPr>
            <w:r w:rsidRPr="006725B9">
              <w:rPr>
                <w:rFonts w:ascii="Times New Roman" w:hAnsi="Times New Roman"/>
                <w:sz w:val="20"/>
                <w:szCs w:val="20"/>
              </w:rPr>
              <w:t>Western Australia—</w:t>
            </w:r>
          </w:p>
          <w:p w:rsidR="00132632" w:rsidRPr="006725B9" w:rsidRDefault="00132632" w:rsidP="00CF125A">
            <w:pPr>
              <w:tabs>
                <w:tab w:val="right" w:leader="dot" w:pos="6048"/>
              </w:tabs>
              <w:spacing w:after="0" w:line="240" w:lineRule="auto"/>
              <w:ind w:left="144"/>
              <w:rPr>
                <w:rFonts w:ascii="Times New Roman" w:hAnsi="Times New Roman"/>
                <w:sz w:val="20"/>
                <w:szCs w:val="20"/>
              </w:rPr>
            </w:pPr>
            <w:r w:rsidRPr="006725B9">
              <w:rPr>
                <w:rFonts w:ascii="Times New Roman" w:hAnsi="Times New Roman"/>
                <w:sz w:val="20"/>
                <w:szCs w:val="20"/>
              </w:rPr>
              <w:t>University of Western Australia</w:t>
            </w:r>
            <w:r w:rsidR="00CF125A" w:rsidRPr="006725B9">
              <w:rPr>
                <w:rFonts w:ascii="Times New Roman" w:hAnsi="Times New Roman"/>
                <w:sz w:val="20"/>
                <w:szCs w:val="20"/>
              </w:rPr>
              <w:tab/>
            </w:r>
          </w:p>
        </w:tc>
        <w:tc>
          <w:tcPr>
            <w:tcW w:w="794" w:type="pct"/>
            <w:tcBorders>
              <w:left w:val="single" w:sz="6" w:space="0" w:color="auto"/>
              <w:right w:val="single" w:sz="6" w:space="0" w:color="auto"/>
            </w:tcBorders>
            <w:vAlign w:val="bottom"/>
          </w:tcPr>
          <w:p w:rsidR="00132632" w:rsidRPr="006725B9" w:rsidRDefault="00132632" w:rsidP="0024269A">
            <w:pPr>
              <w:spacing w:after="0" w:line="240" w:lineRule="auto"/>
              <w:ind w:right="288"/>
              <w:jc w:val="right"/>
              <w:rPr>
                <w:rFonts w:ascii="Times New Roman" w:hAnsi="Times New Roman"/>
                <w:sz w:val="20"/>
                <w:szCs w:val="20"/>
              </w:rPr>
            </w:pPr>
            <w:r w:rsidRPr="006725B9">
              <w:rPr>
                <w:rFonts w:ascii="Times New Roman" w:hAnsi="Times New Roman"/>
                <w:sz w:val="20"/>
                <w:szCs w:val="20"/>
              </w:rPr>
              <w:t>35,715</w:t>
            </w:r>
          </w:p>
        </w:tc>
        <w:tc>
          <w:tcPr>
            <w:tcW w:w="802" w:type="pct"/>
            <w:tcBorders>
              <w:left w:val="single" w:sz="6" w:space="0" w:color="auto"/>
            </w:tcBorders>
            <w:vAlign w:val="bottom"/>
          </w:tcPr>
          <w:p w:rsidR="00132632" w:rsidRPr="006725B9" w:rsidRDefault="00132632" w:rsidP="0024269A">
            <w:pPr>
              <w:spacing w:after="0" w:line="240" w:lineRule="auto"/>
              <w:ind w:right="288"/>
              <w:jc w:val="right"/>
              <w:rPr>
                <w:rFonts w:ascii="Times New Roman" w:hAnsi="Times New Roman"/>
                <w:sz w:val="20"/>
                <w:szCs w:val="20"/>
              </w:rPr>
            </w:pPr>
            <w:r w:rsidRPr="006725B9">
              <w:rPr>
                <w:rFonts w:ascii="Times New Roman" w:hAnsi="Times New Roman"/>
                <w:sz w:val="20"/>
                <w:szCs w:val="20"/>
              </w:rPr>
              <w:t>19,305</w:t>
            </w:r>
          </w:p>
        </w:tc>
      </w:tr>
      <w:tr w:rsidR="00132632" w:rsidRPr="006725B9" w:rsidTr="0024269A">
        <w:trPr>
          <w:trHeight w:val="20"/>
        </w:trPr>
        <w:tc>
          <w:tcPr>
            <w:tcW w:w="3404" w:type="pct"/>
            <w:tcBorders>
              <w:right w:val="single" w:sz="6" w:space="0" w:color="auto"/>
            </w:tcBorders>
          </w:tcPr>
          <w:p w:rsidR="00132632" w:rsidRPr="006725B9" w:rsidRDefault="00132632" w:rsidP="00D23756">
            <w:pPr>
              <w:spacing w:after="0" w:line="240" w:lineRule="auto"/>
              <w:rPr>
                <w:rFonts w:ascii="Times New Roman" w:hAnsi="Times New Roman"/>
                <w:sz w:val="20"/>
                <w:szCs w:val="20"/>
              </w:rPr>
            </w:pPr>
            <w:r w:rsidRPr="006725B9">
              <w:rPr>
                <w:rFonts w:ascii="Times New Roman" w:hAnsi="Times New Roman"/>
                <w:sz w:val="20"/>
                <w:szCs w:val="20"/>
              </w:rPr>
              <w:t>Tasmania—</w:t>
            </w:r>
          </w:p>
          <w:p w:rsidR="00132632" w:rsidRPr="006725B9" w:rsidRDefault="00132632" w:rsidP="00D23756">
            <w:pPr>
              <w:tabs>
                <w:tab w:val="right" w:leader="dot" w:pos="6048"/>
              </w:tabs>
              <w:spacing w:after="60" w:line="240" w:lineRule="auto"/>
              <w:ind w:left="144"/>
              <w:rPr>
                <w:rFonts w:ascii="Times New Roman" w:hAnsi="Times New Roman"/>
                <w:sz w:val="20"/>
                <w:szCs w:val="20"/>
              </w:rPr>
            </w:pPr>
            <w:r w:rsidRPr="006725B9">
              <w:rPr>
                <w:rFonts w:ascii="Times New Roman" w:hAnsi="Times New Roman"/>
                <w:sz w:val="20"/>
                <w:szCs w:val="20"/>
              </w:rPr>
              <w:t>University of Tasmania</w:t>
            </w:r>
            <w:r w:rsidR="00CF125A" w:rsidRPr="006725B9">
              <w:rPr>
                <w:rFonts w:ascii="Times New Roman" w:hAnsi="Times New Roman"/>
                <w:sz w:val="20"/>
                <w:szCs w:val="20"/>
              </w:rPr>
              <w:tab/>
            </w:r>
          </w:p>
        </w:tc>
        <w:tc>
          <w:tcPr>
            <w:tcW w:w="794" w:type="pct"/>
            <w:tcBorders>
              <w:left w:val="single" w:sz="6" w:space="0" w:color="auto"/>
              <w:bottom w:val="single" w:sz="6" w:space="0" w:color="auto"/>
              <w:right w:val="single" w:sz="6" w:space="0" w:color="auto"/>
            </w:tcBorders>
            <w:vAlign w:val="bottom"/>
          </w:tcPr>
          <w:p w:rsidR="00132632" w:rsidRPr="006725B9" w:rsidRDefault="00132632" w:rsidP="00D23756">
            <w:pPr>
              <w:spacing w:after="60" w:line="240" w:lineRule="auto"/>
              <w:ind w:right="288"/>
              <w:jc w:val="right"/>
              <w:rPr>
                <w:rFonts w:ascii="Times New Roman" w:hAnsi="Times New Roman"/>
                <w:sz w:val="20"/>
                <w:szCs w:val="20"/>
              </w:rPr>
            </w:pPr>
            <w:r w:rsidRPr="006725B9">
              <w:rPr>
                <w:rFonts w:ascii="Times New Roman" w:hAnsi="Times New Roman"/>
                <w:sz w:val="20"/>
                <w:szCs w:val="20"/>
              </w:rPr>
              <w:t>8,543</w:t>
            </w:r>
          </w:p>
        </w:tc>
        <w:tc>
          <w:tcPr>
            <w:tcW w:w="802" w:type="pct"/>
            <w:tcBorders>
              <w:left w:val="single" w:sz="6" w:space="0" w:color="auto"/>
              <w:bottom w:val="single" w:sz="6" w:space="0" w:color="auto"/>
            </w:tcBorders>
            <w:vAlign w:val="bottom"/>
          </w:tcPr>
          <w:p w:rsidR="00132632" w:rsidRPr="006725B9" w:rsidRDefault="00132632" w:rsidP="00D23756">
            <w:pPr>
              <w:spacing w:after="60" w:line="240" w:lineRule="auto"/>
              <w:ind w:right="288"/>
              <w:jc w:val="right"/>
              <w:rPr>
                <w:rFonts w:ascii="Times New Roman" w:hAnsi="Times New Roman"/>
                <w:sz w:val="20"/>
                <w:szCs w:val="20"/>
              </w:rPr>
            </w:pPr>
            <w:r w:rsidRPr="006725B9">
              <w:rPr>
                <w:rFonts w:ascii="Times New Roman" w:hAnsi="Times New Roman"/>
                <w:sz w:val="20"/>
                <w:szCs w:val="20"/>
              </w:rPr>
              <w:t>4,617</w:t>
            </w:r>
          </w:p>
        </w:tc>
      </w:tr>
      <w:tr w:rsidR="00132632" w:rsidRPr="006725B9" w:rsidTr="008256D3">
        <w:trPr>
          <w:trHeight w:val="20"/>
        </w:trPr>
        <w:tc>
          <w:tcPr>
            <w:tcW w:w="3404" w:type="pct"/>
            <w:tcBorders>
              <w:bottom w:val="single" w:sz="4" w:space="0" w:color="auto"/>
              <w:right w:val="single" w:sz="6" w:space="0" w:color="auto"/>
            </w:tcBorders>
          </w:tcPr>
          <w:p w:rsidR="00132632" w:rsidRPr="006725B9" w:rsidRDefault="00132632" w:rsidP="00B72AE2">
            <w:pPr>
              <w:spacing w:after="0" w:line="240" w:lineRule="auto"/>
              <w:rPr>
                <w:rFonts w:ascii="Times New Roman" w:hAnsi="Times New Roman"/>
                <w:sz w:val="20"/>
                <w:szCs w:val="20"/>
              </w:rPr>
            </w:pPr>
          </w:p>
        </w:tc>
        <w:tc>
          <w:tcPr>
            <w:tcW w:w="794" w:type="pct"/>
            <w:tcBorders>
              <w:top w:val="single" w:sz="6" w:space="0" w:color="auto"/>
              <w:left w:val="single" w:sz="6" w:space="0" w:color="auto"/>
              <w:bottom w:val="single" w:sz="4" w:space="0" w:color="auto"/>
              <w:right w:val="single" w:sz="6" w:space="0" w:color="auto"/>
            </w:tcBorders>
          </w:tcPr>
          <w:p w:rsidR="00132632" w:rsidRPr="006725B9" w:rsidRDefault="00132632" w:rsidP="00240101">
            <w:pPr>
              <w:spacing w:before="40" w:after="60" w:line="240" w:lineRule="auto"/>
              <w:ind w:right="288"/>
              <w:jc w:val="right"/>
              <w:rPr>
                <w:rFonts w:ascii="Times New Roman" w:hAnsi="Times New Roman"/>
                <w:sz w:val="20"/>
                <w:szCs w:val="20"/>
              </w:rPr>
            </w:pPr>
            <w:r w:rsidRPr="006725B9">
              <w:rPr>
                <w:rFonts w:ascii="Times New Roman" w:hAnsi="Times New Roman"/>
                <w:sz w:val="20"/>
                <w:szCs w:val="20"/>
              </w:rPr>
              <w:t>500,618</w:t>
            </w:r>
          </w:p>
        </w:tc>
        <w:tc>
          <w:tcPr>
            <w:tcW w:w="802" w:type="pct"/>
            <w:tcBorders>
              <w:top w:val="single" w:sz="6" w:space="0" w:color="auto"/>
              <w:left w:val="single" w:sz="6" w:space="0" w:color="auto"/>
              <w:bottom w:val="single" w:sz="4" w:space="0" w:color="auto"/>
            </w:tcBorders>
          </w:tcPr>
          <w:p w:rsidR="00132632" w:rsidRPr="006725B9" w:rsidRDefault="00132632" w:rsidP="00240101">
            <w:pPr>
              <w:spacing w:before="40" w:after="60" w:line="240" w:lineRule="auto"/>
              <w:ind w:right="288"/>
              <w:jc w:val="right"/>
              <w:rPr>
                <w:rFonts w:ascii="Times New Roman" w:hAnsi="Times New Roman"/>
                <w:sz w:val="20"/>
                <w:szCs w:val="20"/>
              </w:rPr>
            </w:pPr>
            <w:r w:rsidRPr="006725B9">
              <w:rPr>
                <w:rFonts w:ascii="Times New Roman" w:hAnsi="Times New Roman"/>
                <w:sz w:val="20"/>
                <w:szCs w:val="20"/>
              </w:rPr>
              <w:t>270,602</w:t>
            </w:r>
          </w:p>
        </w:tc>
      </w:tr>
    </w:tbl>
    <w:p w:rsidR="00132632" w:rsidRPr="00B72AE2" w:rsidRDefault="00B72AE2" w:rsidP="005C34CB">
      <w:pPr>
        <w:spacing w:before="480" w:after="0" w:line="240" w:lineRule="auto"/>
        <w:jc w:val="center"/>
        <w:rPr>
          <w:rFonts w:ascii="Times New Roman" w:hAnsi="Times New Roman"/>
        </w:rPr>
      </w:pPr>
      <w:r w:rsidRPr="00B72AE2">
        <w:rPr>
          <w:rFonts w:ascii="Times New Roman" w:hAnsi="Times New Roman"/>
          <w:smallCaps/>
        </w:rPr>
        <w:t>Part III</w:t>
      </w:r>
    </w:p>
    <w:p w:rsidR="00132632" w:rsidRPr="00B72AE2" w:rsidRDefault="00B72AE2" w:rsidP="0065529F">
      <w:pPr>
        <w:spacing w:before="60" w:after="60" w:line="240" w:lineRule="auto"/>
        <w:jc w:val="center"/>
        <w:rPr>
          <w:rFonts w:ascii="Times New Roman" w:hAnsi="Times New Roman"/>
        </w:rPr>
      </w:pPr>
      <w:r w:rsidRPr="00B72AE2">
        <w:rPr>
          <w:rFonts w:ascii="Times New Roman" w:hAnsi="Times New Roman"/>
          <w:smallCaps/>
        </w:rPr>
        <w:t>Grants for Recurrent Expenditure in Respect of Teaching Hospitals of</w:t>
      </w:r>
      <w:r w:rsidR="00132632" w:rsidRPr="00B72AE2">
        <w:rPr>
          <w:rFonts w:ascii="Times New Roman" w:hAnsi="Times New Roman"/>
        </w:rPr>
        <w:t xml:space="preserve"> </w:t>
      </w:r>
      <w:r w:rsidRPr="00B72AE2">
        <w:rPr>
          <w:rFonts w:ascii="Times New Roman" w:hAnsi="Times New Roman"/>
          <w:smallCaps/>
        </w:rPr>
        <w:t>Specified Universities for the Year 1969</w:t>
      </w:r>
    </w:p>
    <w:tbl>
      <w:tblPr>
        <w:tblW w:w="5000" w:type="pct"/>
        <w:tblCellMar>
          <w:left w:w="40" w:type="dxa"/>
          <w:right w:w="40" w:type="dxa"/>
        </w:tblCellMar>
        <w:tblLook w:val="0000" w:firstRow="0" w:lastRow="0" w:firstColumn="0" w:lastColumn="0" w:noHBand="0" w:noVBand="0"/>
      </w:tblPr>
      <w:tblGrid>
        <w:gridCol w:w="6132"/>
        <w:gridCol w:w="1496"/>
        <w:gridCol w:w="1481"/>
      </w:tblGrid>
      <w:tr w:rsidR="00132632" w:rsidRPr="006725B9" w:rsidTr="009F2EB7">
        <w:trPr>
          <w:trHeight w:val="20"/>
        </w:trPr>
        <w:tc>
          <w:tcPr>
            <w:tcW w:w="3366" w:type="pct"/>
            <w:tcBorders>
              <w:top w:val="single" w:sz="6" w:space="0" w:color="auto"/>
              <w:right w:val="single" w:sz="6" w:space="0" w:color="auto"/>
            </w:tcBorders>
            <w:vAlign w:val="center"/>
          </w:tcPr>
          <w:p w:rsidR="00132632" w:rsidRPr="006725B9" w:rsidRDefault="00132632" w:rsidP="00D966AB">
            <w:pPr>
              <w:spacing w:before="60" w:after="0" w:line="240" w:lineRule="auto"/>
              <w:jc w:val="center"/>
              <w:rPr>
                <w:rFonts w:ascii="Times New Roman" w:hAnsi="Times New Roman"/>
                <w:sz w:val="20"/>
                <w:szCs w:val="20"/>
              </w:rPr>
            </w:pPr>
            <w:r w:rsidRPr="006725B9">
              <w:rPr>
                <w:rFonts w:ascii="Times New Roman" w:hAnsi="Times New Roman"/>
                <w:sz w:val="20"/>
                <w:szCs w:val="20"/>
              </w:rPr>
              <w:t>First Column</w:t>
            </w:r>
          </w:p>
        </w:tc>
        <w:tc>
          <w:tcPr>
            <w:tcW w:w="821" w:type="pct"/>
            <w:tcBorders>
              <w:top w:val="single" w:sz="6" w:space="0" w:color="auto"/>
              <w:left w:val="single" w:sz="6" w:space="0" w:color="auto"/>
              <w:right w:val="single" w:sz="6" w:space="0" w:color="auto"/>
            </w:tcBorders>
            <w:vAlign w:val="center"/>
          </w:tcPr>
          <w:p w:rsidR="00132632" w:rsidRPr="006725B9" w:rsidRDefault="00132632" w:rsidP="00D966AB">
            <w:pPr>
              <w:spacing w:before="60" w:after="0" w:line="240" w:lineRule="auto"/>
              <w:jc w:val="center"/>
              <w:rPr>
                <w:rFonts w:ascii="Times New Roman" w:hAnsi="Times New Roman"/>
                <w:sz w:val="20"/>
                <w:szCs w:val="20"/>
              </w:rPr>
            </w:pPr>
            <w:r w:rsidRPr="006725B9">
              <w:rPr>
                <w:rFonts w:ascii="Times New Roman" w:hAnsi="Times New Roman"/>
                <w:sz w:val="20"/>
                <w:szCs w:val="20"/>
              </w:rPr>
              <w:t>Second Column</w:t>
            </w:r>
          </w:p>
        </w:tc>
        <w:tc>
          <w:tcPr>
            <w:tcW w:w="813" w:type="pct"/>
            <w:tcBorders>
              <w:top w:val="single" w:sz="6" w:space="0" w:color="auto"/>
              <w:left w:val="single" w:sz="6" w:space="0" w:color="auto"/>
            </w:tcBorders>
            <w:vAlign w:val="center"/>
          </w:tcPr>
          <w:p w:rsidR="00132632" w:rsidRPr="006725B9" w:rsidRDefault="00132632" w:rsidP="00D966AB">
            <w:pPr>
              <w:spacing w:before="60" w:after="0" w:line="240" w:lineRule="auto"/>
              <w:jc w:val="center"/>
              <w:rPr>
                <w:rFonts w:ascii="Times New Roman" w:hAnsi="Times New Roman"/>
                <w:sz w:val="20"/>
                <w:szCs w:val="20"/>
              </w:rPr>
            </w:pPr>
            <w:r w:rsidRPr="006725B9">
              <w:rPr>
                <w:rFonts w:ascii="Times New Roman" w:hAnsi="Times New Roman"/>
                <w:sz w:val="20"/>
                <w:szCs w:val="20"/>
              </w:rPr>
              <w:t>Third Column</w:t>
            </w:r>
          </w:p>
        </w:tc>
      </w:tr>
      <w:tr w:rsidR="00132632" w:rsidRPr="006725B9" w:rsidTr="009F2EB7">
        <w:trPr>
          <w:trHeight w:val="20"/>
        </w:trPr>
        <w:tc>
          <w:tcPr>
            <w:tcW w:w="3366" w:type="pct"/>
            <w:tcBorders>
              <w:bottom w:val="single" w:sz="6" w:space="0" w:color="auto"/>
              <w:right w:val="single" w:sz="6" w:space="0" w:color="auto"/>
            </w:tcBorders>
            <w:vAlign w:val="center"/>
          </w:tcPr>
          <w:p w:rsidR="00132632" w:rsidRPr="006725B9" w:rsidRDefault="00132632" w:rsidP="00D966AB">
            <w:pPr>
              <w:spacing w:before="60" w:after="0" w:line="240" w:lineRule="auto"/>
              <w:jc w:val="center"/>
              <w:rPr>
                <w:rFonts w:ascii="Times New Roman" w:hAnsi="Times New Roman"/>
                <w:sz w:val="20"/>
                <w:szCs w:val="20"/>
              </w:rPr>
            </w:pPr>
            <w:r w:rsidRPr="006725B9">
              <w:rPr>
                <w:rFonts w:ascii="Times New Roman" w:hAnsi="Times New Roman"/>
                <w:sz w:val="20"/>
                <w:szCs w:val="20"/>
              </w:rPr>
              <w:t>University</w:t>
            </w:r>
          </w:p>
        </w:tc>
        <w:tc>
          <w:tcPr>
            <w:tcW w:w="821" w:type="pct"/>
            <w:tcBorders>
              <w:left w:val="single" w:sz="6" w:space="0" w:color="auto"/>
              <w:bottom w:val="single" w:sz="6" w:space="0" w:color="auto"/>
              <w:right w:val="single" w:sz="6" w:space="0" w:color="auto"/>
            </w:tcBorders>
            <w:vAlign w:val="center"/>
          </w:tcPr>
          <w:p w:rsidR="00132632" w:rsidRPr="006725B9" w:rsidRDefault="00132632" w:rsidP="00D966AB">
            <w:pPr>
              <w:spacing w:before="60" w:after="0" w:line="240" w:lineRule="auto"/>
              <w:jc w:val="center"/>
              <w:rPr>
                <w:rFonts w:ascii="Times New Roman" w:hAnsi="Times New Roman"/>
                <w:sz w:val="20"/>
                <w:szCs w:val="20"/>
              </w:rPr>
            </w:pPr>
            <w:r w:rsidRPr="006725B9">
              <w:rPr>
                <w:rFonts w:ascii="Times New Roman" w:hAnsi="Times New Roman"/>
                <w:sz w:val="20"/>
                <w:szCs w:val="20"/>
              </w:rPr>
              <w:t>State contribution</w:t>
            </w:r>
          </w:p>
        </w:tc>
        <w:tc>
          <w:tcPr>
            <w:tcW w:w="813" w:type="pct"/>
            <w:tcBorders>
              <w:left w:val="single" w:sz="6" w:space="0" w:color="auto"/>
              <w:bottom w:val="single" w:sz="6" w:space="0" w:color="auto"/>
            </w:tcBorders>
            <w:vAlign w:val="center"/>
          </w:tcPr>
          <w:p w:rsidR="00132632" w:rsidRPr="006725B9" w:rsidRDefault="00132632" w:rsidP="00D966AB">
            <w:pPr>
              <w:spacing w:before="60" w:after="0" w:line="240" w:lineRule="auto"/>
              <w:jc w:val="center"/>
              <w:rPr>
                <w:rFonts w:ascii="Times New Roman" w:hAnsi="Times New Roman"/>
                <w:sz w:val="20"/>
                <w:szCs w:val="20"/>
              </w:rPr>
            </w:pPr>
            <w:r w:rsidRPr="006725B9">
              <w:rPr>
                <w:rFonts w:ascii="Times New Roman" w:hAnsi="Times New Roman"/>
                <w:sz w:val="20"/>
                <w:szCs w:val="20"/>
              </w:rPr>
              <w:t>Maximum-financial assistance</w:t>
            </w:r>
          </w:p>
          <w:p w:rsidR="00132632" w:rsidRPr="006725B9" w:rsidRDefault="00132632" w:rsidP="00D966AB">
            <w:pPr>
              <w:spacing w:before="60" w:after="0" w:line="240" w:lineRule="auto"/>
              <w:jc w:val="center"/>
              <w:rPr>
                <w:rFonts w:ascii="Times New Roman" w:hAnsi="Times New Roman"/>
                <w:sz w:val="20"/>
                <w:szCs w:val="20"/>
              </w:rPr>
            </w:pPr>
            <w:r w:rsidRPr="006725B9">
              <w:rPr>
                <w:rFonts w:ascii="Times New Roman" w:hAnsi="Times New Roman"/>
                <w:sz w:val="20"/>
                <w:szCs w:val="20"/>
              </w:rPr>
              <w:t>under section 11</w:t>
            </w:r>
          </w:p>
        </w:tc>
      </w:tr>
      <w:tr w:rsidR="00132632" w:rsidRPr="006725B9" w:rsidTr="00E55DE3">
        <w:trPr>
          <w:trHeight w:val="20"/>
        </w:trPr>
        <w:tc>
          <w:tcPr>
            <w:tcW w:w="3366" w:type="pct"/>
            <w:tcBorders>
              <w:top w:val="single" w:sz="6" w:space="0" w:color="auto"/>
              <w:right w:val="single" w:sz="6" w:space="0" w:color="auto"/>
            </w:tcBorders>
          </w:tcPr>
          <w:p w:rsidR="00132632" w:rsidRPr="006725B9" w:rsidRDefault="00132632" w:rsidP="00B72AE2">
            <w:pPr>
              <w:spacing w:after="0" w:line="240" w:lineRule="auto"/>
              <w:rPr>
                <w:rFonts w:ascii="Times New Roman" w:hAnsi="Times New Roman"/>
                <w:sz w:val="20"/>
                <w:szCs w:val="20"/>
              </w:rPr>
            </w:pPr>
          </w:p>
        </w:tc>
        <w:tc>
          <w:tcPr>
            <w:tcW w:w="821" w:type="pct"/>
            <w:tcBorders>
              <w:top w:val="single" w:sz="6" w:space="0" w:color="auto"/>
              <w:left w:val="single" w:sz="6" w:space="0" w:color="auto"/>
              <w:right w:val="single" w:sz="6" w:space="0" w:color="auto"/>
            </w:tcBorders>
          </w:tcPr>
          <w:p w:rsidR="00132632" w:rsidRPr="006725B9" w:rsidRDefault="00132632" w:rsidP="000B0119">
            <w:pPr>
              <w:spacing w:after="0" w:line="240" w:lineRule="auto"/>
              <w:jc w:val="center"/>
              <w:rPr>
                <w:rFonts w:ascii="Times New Roman" w:hAnsi="Times New Roman"/>
                <w:sz w:val="20"/>
                <w:szCs w:val="20"/>
              </w:rPr>
            </w:pPr>
            <w:r w:rsidRPr="006725B9">
              <w:rPr>
                <w:rFonts w:ascii="Times New Roman" w:hAnsi="Times New Roman"/>
                <w:sz w:val="20"/>
                <w:szCs w:val="20"/>
              </w:rPr>
              <w:t>$</w:t>
            </w:r>
          </w:p>
        </w:tc>
        <w:tc>
          <w:tcPr>
            <w:tcW w:w="813" w:type="pct"/>
            <w:tcBorders>
              <w:top w:val="single" w:sz="6" w:space="0" w:color="auto"/>
              <w:left w:val="single" w:sz="6" w:space="0" w:color="auto"/>
            </w:tcBorders>
          </w:tcPr>
          <w:p w:rsidR="00132632" w:rsidRPr="006725B9" w:rsidRDefault="00132632" w:rsidP="000B0119">
            <w:pPr>
              <w:spacing w:after="0" w:line="240" w:lineRule="auto"/>
              <w:jc w:val="center"/>
              <w:rPr>
                <w:rFonts w:ascii="Times New Roman" w:hAnsi="Times New Roman"/>
                <w:sz w:val="20"/>
                <w:szCs w:val="20"/>
              </w:rPr>
            </w:pPr>
            <w:r w:rsidRPr="006725B9">
              <w:rPr>
                <w:rFonts w:ascii="Times New Roman" w:hAnsi="Times New Roman"/>
                <w:sz w:val="20"/>
                <w:szCs w:val="20"/>
              </w:rPr>
              <w:t>$</w:t>
            </w:r>
          </w:p>
        </w:tc>
      </w:tr>
      <w:tr w:rsidR="00132632" w:rsidRPr="006725B9" w:rsidTr="0035770E">
        <w:trPr>
          <w:trHeight w:val="20"/>
        </w:trPr>
        <w:tc>
          <w:tcPr>
            <w:tcW w:w="3366" w:type="pct"/>
            <w:tcBorders>
              <w:right w:val="single" w:sz="6" w:space="0" w:color="auto"/>
            </w:tcBorders>
          </w:tcPr>
          <w:p w:rsidR="00132632" w:rsidRPr="006725B9" w:rsidRDefault="00132632" w:rsidP="0035770E">
            <w:pPr>
              <w:spacing w:before="120" w:after="0" w:line="240" w:lineRule="auto"/>
              <w:ind w:right="112"/>
              <w:rPr>
                <w:rFonts w:ascii="Times New Roman" w:hAnsi="Times New Roman"/>
                <w:sz w:val="20"/>
                <w:szCs w:val="20"/>
              </w:rPr>
            </w:pPr>
            <w:r w:rsidRPr="006725B9">
              <w:rPr>
                <w:rFonts w:ascii="Times New Roman" w:hAnsi="Times New Roman"/>
                <w:sz w:val="20"/>
                <w:szCs w:val="20"/>
              </w:rPr>
              <w:t>New South Wales-</w:t>
            </w:r>
          </w:p>
          <w:p w:rsidR="00132632" w:rsidRPr="006725B9" w:rsidRDefault="00132632" w:rsidP="0035770E">
            <w:pPr>
              <w:tabs>
                <w:tab w:val="right" w:leader="dot" w:pos="5850"/>
              </w:tabs>
              <w:spacing w:after="0" w:line="240" w:lineRule="auto"/>
              <w:ind w:left="144" w:right="112"/>
              <w:rPr>
                <w:rFonts w:ascii="Times New Roman" w:hAnsi="Times New Roman"/>
                <w:sz w:val="20"/>
                <w:szCs w:val="20"/>
              </w:rPr>
            </w:pPr>
            <w:r w:rsidRPr="006725B9">
              <w:rPr>
                <w:rFonts w:ascii="Times New Roman" w:hAnsi="Times New Roman"/>
                <w:sz w:val="20"/>
                <w:szCs w:val="20"/>
              </w:rPr>
              <w:t>University of Sydney</w:t>
            </w:r>
            <w:r w:rsidR="00CF125A" w:rsidRPr="006725B9">
              <w:rPr>
                <w:rFonts w:ascii="Times New Roman" w:hAnsi="Times New Roman"/>
                <w:sz w:val="20"/>
                <w:szCs w:val="20"/>
              </w:rPr>
              <w:tab/>
            </w:r>
          </w:p>
          <w:p w:rsidR="00132632" w:rsidRPr="006725B9" w:rsidRDefault="00132632" w:rsidP="0035770E">
            <w:pPr>
              <w:tabs>
                <w:tab w:val="right" w:leader="dot" w:pos="5850"/>
              </w:tabs>
              <w:spacing w:after="0" w:line="240" w:lineRule="auto"/>
              <w:ind w:left="144" w:right="112"/>
              <w:rPr>
                <w:rFonts w:ascii="Times New Roman" w:hAnsi="Times New Roman"/>
                <w:sz w:val="20"/>
                <w:szCs w:val="20"/>
              </w:rPr>
            </w:pPr>
            <w:r w:rsidRPr="006725B9">
              <w:rPr>
                <w:rFonts w:ascii="Times New Roman" w:hAnsi="Times New Roman"/>
                <w:sz w:val="20"/>
                <w:szCs w:val="20"/>
              </w:rPr>
              <w:t>University of New South Wales</w:t>
            </w:r>
            <w:r w:rsidR="00CF125A" w:rsidRPr="006725B9">
              <w:rPr>
                <w:rFonts w:ascii="Times New Roman" w:hAnsi="Times New Roman"/>
                <w:sz w:val="20"/>
                <w:szCs w:val="20"/>
              </w:rPr>
              <w:tab/>
            </w:r>
          </w:p>
        </w:tc>
        <w:tc>
          <w:tcPr>
            <w:tcW w:w="821" w:type="pct"/>
            <w:tcBorders>
              <w:left w:val="single" w:sz="6" w:space="0" w:color="auto"/>
              <w:right w:val="single" w:sz="6" w:space="0" w:color="auto"/>
            </w:tcBorders>
            <w:vAlign w:val="center"/>
          </w:tcPr>
          <w:p w:rsidR="00132632" w:rsidRPr="006725B9" w:rsidRDefault="00254FFC" w:rsidP="004A5B33">
            <w:pPr>
              <w:spacing w:before="440" w:after="0" w:line="240" w:lineRule="auto"/>
              <w:jc w:val="center"/>
              <w:rPr>
                <w:rFonts w:ascii="Times New Roman" w:hAnsi="Times New Roman"/>
                <w:sz w:val="20"/>
                <w:szCs w:val="20"/>
              </w:rPr>
            </w:pPr>
            <w:r>
              <w:rPr>
                <w:rFonts w:ascii="Times New Roman" w:hAnsi="Times New Roman"/>
                <w:noProof/>
                <w:sz w:val="20"/>
                <w:szCs w:val="20"/>
              </w:rPr>
              <w:pict>
                <v:shape id="_x0000_s1031" type="#_x0000_t88" style="position:absolute;left:0;text-align:left;margin-left:-1.2pt;margin-top:17.35pt;width:5.15pt;height:25.85pt;z-index:251661312;mso-position-horizontal-relative:text;mso-position-vertical-relative:text"/>
              </w:pict>
            </w:r>
            <w:r w:rsidR="00132632" w:rsidRPr="006725B9">
              <w:rPr>
                <w:rFonts w:ascii="Times New Roman" w:hAnsi="Times New Roman"/>
                <w:sz w:val="20"/>
                <w:szCs w:val="20"/>
              </w:rPr>
              <w:t>196,061</w:t>
            </w:r>
          </w:p>
        </w:tc>
        <w:tc>
          <w:tcPr>
            <w:tcW w:w="813" w:type="pct"/>
            <w:tcBorders>
              <w:left w:val="single" w:sz="6" w:space="0" w:color="auto"/>
            </w:tcBorders>
            <w:vAlign w:val="center"/>
          </w:tcPr>
          <w:p w:rsidR="00132632" w:rsidRPr="006725B9" w:rsidRDefault="00132632" w:rsidP="00B630FF">
            <w:pPr>
              <w:spacing w:before="240" w:after="0" w:line="240" w:lineRule="auto"/>
              <w:jc w:val="center"/>
              <w:rPr>
                <w:rFonts w:ascii="Times New Roman" w:hAnsi="Times New Roman"/>
                <w:sz w:val="20"/>
                <w:szCs w:val="20"/>
              </w:rPr>
            </w:pPr>
            <w:r w:rsidRPr="006725B9">
              <w:rPr>
                <w:rFonts w:ascii="Times New Roman" w:hAnsi="Times New Roman"/>
                <w:sz w:val="20"/>
                <w:szCs w:val="20"/>
              </w:rPr>
              <w:t>105,979</w:t>
            </w:r>
          </w:p>
        </w:tc>
      </w:tr>
      <w:tr w:rsidR="00132632" w:rsidRPr="006725B9" w:rsidTr="0035770E">
        <w:trPr>
          <w:trHeight w:val="20"/>
        </w:trPr>
        <w:tc>
          <w:tcPr>
            <w:tcW w:w="3366" w:type="pct"/>
            <w:tcBorders>
              <w:right w:val="single" w:sz="6" w:space="0" w:color="auto"/>
            </w:tcBorders>
          </w:tcPr>
          <w:p w:rsidR="00132632" w:rsidRPr="006725B9" w:rsidRDefault="00132632" w:rsidP="0035770E">
            <w:pPr>
              <w:spacing w:after="0" w:line="240" w:lineRule="auto"/>
              <w:ind w:right="112"/>
              <w:rPr>
                <w:rFonts w:ascii="Times New Roman" w:hAnsi="Times New Roman"/>
                <w:sz w:val="20"/>
                <w:szCs w:val="20"/>
              </w:rPr>
            </w:pPr>
            <w:r w:rsidRPr="006725B9">
              <w:rPr>
                <w:rFonts w:ascii="Times New Roman" w:hAnsi="Times New Roman"/>
                <w:sz w:val="20"/>
                <w:szCs w:val="20"/>
              </w:rPr>
              <w:t>Victoria—</w:t>
            </w:r>
          </w:p>
          <w:p w:rsidR="00132632" w:rsidRPr="006725B9" w:rsidRDefault="00132632" w:rsidP="0035770E">
            <w:pPr>
              <w:tabs>
                <w:tab w:val="right" w:leader="dot" w:pos="5850"/>
              </w:tabs>
              <w:spacing w:after="0" w:line="240" w:lineRule="auto"/>
              <w:ind w:left="144" w:right="112"/>
              <w:rPr>
                <w:rFonts w:ascii="Times New Roman" w:hAnsi="Times New Roman"/>
                <w:sz w:val="20"/>
                <w:szCs w:val="20"/>
              </w:rPr>
            </w:pPr>
            <w:r w:rsidRPr="006725B9">
              <w:rPr>
                <w:rFonts w:ascii="Times New Roman" w:hAnsi="Times New Roman"/>
                <w:sz w:val="20"/>
                <w:szCs w:val="20"/>
              </w:rPr>
              <w:t>University of Melbourne</w:t>
            </w:r>
            <w:r w:rsidR="00CF125A" w:rsidRPr="006725B9">
              <w:rPr>
                <w:rFonts w:ascii="Times New Roman" w:hAnsi="Times New Roman"/>
                <w:sz w:val="20"/>
                <w:szCs w:val="20"/>
              </w:rPr>
              <w:tab/>
            </w:r>
          </w:p>
        </w:tc>
        <w:tc>
          <w:tcPr>
            <w:tcW w:w="821" w:type="pct"/>
            <w:tcBorders>
              <w:left w:val="single" w:sz="6" w:space="0" w:color="auto"/>
              <w:right w:val="single" w:sz="6" w:space="0" w:color="auto"/>
            </w:tcBorders>
            <w:vAlign w:val="bottom"/>
          </w:tcPr>
          <w:p w:rsidR="00132632" w:rsidRPr="006725B9" w:rsidRDefault="00FB3078" w:rsidP="00FB3078">
            <w:pPr>
              <w:spacing w:after="0" w:line="240" w:lineRule="auto"/>
              <w:ind w:right="288"/>
              <w:jc w:val="right"/>
              <w:rPr>
                <w:rFonts w:ascii="Times New Roman" w:hAnsi="Times New Roman"/>
                <w:sz w:val="20"/>
                <w:szCs w:val="20"/>
              </w:rPr>
            </w:pPr>
            <w:r w:rsidRPr="006725B9">
              <w:rPr>
                <w:rFonts w:ascii="Times New Roman" w:hAnsi="Times New Roman"/>
                <w:sz w:val="20"/>
                <w:szCs w:val="20"/>
              </w:rPr>
              <w:t>99,</w:t>
            </w:r>
            <w:r w:rsidR="00132632" w:rsidRPr="006725B9">
              <w:rPr>
                <w:rFonts w:ascii="Times New Roman" w:hAnsi="Times New Roman"/>
                <w:sz w:val="20"/>
                <w:szCs w:val="20"/>
              </w:rPr>
              <w:t>640</w:t>
            </w:r>
          </w:p>
        </w:tc>
        <w:tc>
          <w:tcPr>
            <w:tcW w:w="813" w:type="pct"/>
            <w:tcBorders>
              <w:left w:val="single" w:sz="6" w:space="0" w:color="auto"/>
            </w:tcBorders>
            <w:vAlign w:val="bottom"/>
          </w:tcPr>
          <w:p w:rsidR="00132632" w:rsidRPr="006725B9" w:rsidRDefault="00132632" w:rsidP="00FB3078">
            <w:pPr>
              <w:spacing w:after="0" w:line="240" w:lineRule="auto"/>
              <w:ind w:right="288"/>
              <w:jc w:val="right"/>
              <w:rPr>
                <w:rFonts w:ascii="Times New Roman" w:hAnsi="Times New Roman"/>
                <w:sz w:val="20"/>
                <w:szCs w:val="20"/>
              </w:rPr>
            </w:pPr>
            <w:r w:rsidRPr="006725B9">
              <w:rPr>
                <w:rFonts w:ascii="Times New Roman" w:hAnsi="Times New Roman"/>
                <w:sz w:val="20"/>
                <w:szCs w:val="20"/>
              </w:rPr>
              <w:t>53,860</w:t>
            </w:r>
          </w:p>
        </w:tc>
      </w:tr>
      <w:tr w:rsidR="00132632" w:rsidRPr="006725B9" w:rsidTr="0035770E">
        <w:trPr>
          <w:trHeight w:val="20"/>
        </w:trPr>
        <w:tc>
          <w:tcPr>
            <w:tcW w:w="3366" w:type="pct"/>
            <w:tcBorders>
              <w:right w:val="single" w:sz="6" w:space="0" w:color="auto"/>
            </w:tcBorders>
          </w:tcPr>
          <w:p w:rsidR="00132632" w:rsidRPr="006725B9" w:rsidRDefault="00132632" w:rsidP="0035770E">
            <w:pPr>
              <w:tabs>
                <w:tab w:val="right" w:leader="dot" w:pos="5850"/>
              </w:tabs>
              <w:spacing w:after="0" w:line="240" w:lineRule="auto"/>
              <w:ind w:left="144" w:right="112"/>
              <w:rPr>
                <w:rFonts w:ascii="Times New Roman" w:hAnsi="Times New Roman"/>
                <w:sz w:val="20"/>
                <w:szCs w:val="20"/>
              </w:rPr>
            </w:pPr>
            <w:r w:rsidRPr="006725B9">
              <w:rPr>
                <w:rFonts w:ascii="Times New Roman" w:hAnsi="Times New Roman"/>
                <w:sz w:val="20"/>
                <w:szCs w:val="20"/>
              </w:rPr>
              <w:t>Monash University</w:t>
            </w:r>
            <w:r w:rsidR="00CF125A" w:rsidRPr="006725B9">
              <w:rPr>
                <w:rFonts w:ascii="Times New Roman" w:hAnsi="Times New Roman"/>
                <w:sz w:val="20"/>
                <w:szCs w:val="20"/>
              </w:rPr>
              <w:tab/>
            </w:r>
          </w:p>
        </w:tc>
        <w:tc>
          <w:tcPr>
            <w:tcW w:w="821" w:type="pct"/>
            <w:tcBorders>
              <w:left w:val="single" w:sz="6" w:space="0" w:color="auto"/>
              <w:right w:val="single" w:sz="6" w:space="0" w:color="auto"/>
            </w:tcBorders>
            <w:vAlign w:val="bottom"/>
          </w:tcPr>
          <w:p w:rsidR="00132632" w:rsidRPr="006725B9" w:rsidRDefault="00132632" w:rsidP="00FB3078">
            <w:pPr>
              <w:spacing w:after="0" w:line="240" w:lineRule="auto"/>
              <w:ind w:right="288"/>
              <w:jc w:val="right"/>
              <w:rPr>
                <w:rFonts w:ascii="Times New Roman" w:hAnsi="Times New Roman"/>
                <w:sz w:val="20"/>
                <w:szCs w:val="20"/>
              </w:rPr>
            </w:pPr>
            <w:r w:rsidRPr="006725B9">
              <w:rPr>
                <w:rFonts w:ascii="Times New Roman" w:hAnsi="Times New Roman"/>
                <w:sz w:val="20"/>
                <w:szCs w:val="20"/>
              </w:rPr>
              <w:t>61,796</w:t>
            </w:r>
          </w:p>
        </w:tc>
        <w:tc>
          <w:tcPr>
            <w:tcW w:w="813" w:type="pct"/>
            <w:tcBorders>
              <w:left w:val="single" w:sz="6" w:space="0" w:color="auto"/>
            </w:tcBorders>
            <w:vAlign w:val="bottom"/>
          </w:tcPr>
          <w:p w:rsidR="00132632" w:rsidRPr="006725B9" w:rsidRDefault="00132632" w:rsidP="00FB3078">
            <w:pPr>
              <w:spacing w:after="0" w:line="240" w:lineRule="auto"/>
              <w:ind w:right="288"/>
              <w:jc w:val="right"/>
              <w:rPr>
                <w:rFonts w:ascii="Times New Roman" w:hAnsi="Times New Roman"/>
                <w:sz w:val="20"/>
                <w:szCs w:val="20"/>
              </w:rPr>
            </w:pPr>
            <w:r w:rsidRPr="006725B9">
              <w:rPr>
                <w:rFonts w:ascii="Times New Roman" w:hAnsi="Times New Roman"/>
                <w:sz w:val="20"/>
                <w:szCs w:val="20"/>
              </w:rPr>
              <w:t>33,404</w:t>
            </w:r>
          </w:p>
        </w:tc>
      </w:tr>
      <w:tr w:rsidR="00132632" w:rsidRPr="006725B9" w:rsidTr="0035770E">
        <w:trPr>
          <w:trHeight w:val="20"/>
        </w:trPr>
        <w:tc>
          <w:tcPr>
            <w:tcW w:w="3366" w:type="pct"/>
            <w:tcBorders>
              <w:right w:val="single" w:sz="6" w:space="0" w:color="auto"/>
            </w:tcBorders>
          </w:tcPr>
          <w:p w:rsidR="00132632" w:rsidRPr="006725B9" w:rsidRDefault="00132632" w:rsidP="0035770E">
            <w:pPr>
              <w:spacing w:after="0" w:line="240" w:lineRule="auto"/>
              <w:ind w:right="112"/>
              <w:rPr>
                <w:rFonts w:ascii="Times New Roman" w:hAnsi="Times New Roman"/>
                <w:sz w:val="20"/>
                <w:szCs w:val="20"/>
              </w:rPr>
            </w:pPr>
            <w:r w:rsidRPr="006725B9">
              <w:rPr>
                <w:rFonts w:ascii="Times New Roman" w:hAnsi="Times New Roman"/>
                <w:sz w:val="20"/>
                <w:szCs w:val="20"/>
              </w:rPr>
              <w:t>Queensland—</w:t>
            </w:r>
          </w:p>
          <w:p w:rsidR="00132632" w:rsidRPr="006725B9" w:rsidRDefault="00132632" w:rsidP="0035770E">
            <w:pPr>
              <w:tabs>
                <w:tab w:val="right" w:leader="dot" w:pos="5850"/>
              </w:tabs>
              <w:spacing w:after="0" w:line="240" w:lineRule="auto"/>
              <w:ind w:left="144" w:right="112"/>
              <w:rPr>
                <w:rFonts w:ascii="Times New Roman" w:hAnsi="Times New Roman"/>
                <w:sz w:val="20"/>
                <w:szCs w:val="20"/>
              </w:rPr>
            </w:pPr>
            <w:r w:rsidRPr="006725B9">
              <w:rPr>
                <w:rFonts w:ascii="Times New Roman" w:hAnsi="Times New Roman"/>
                <w:sz w:val="20"/>
                <w:szCs w:val="20"/>
              </w:rPr>
              <w:t>University of Queensland</w:t>
            </w:r>
            <w:r w:rsidR="00CF125A" w:rsidRPr="006725B9">
              <w:rPr>
                <w:rFonts w:ascii="Times New Roman" w:hAnsi="Times New Roman"/>
                <w:sz w:val="20"/>
                <w:szCs w:val="20"/>
              </w:rPr>
              <w:tab/>
            </w:r>
          </w:p>
        </w:tc>
        <w:tc>
          <w:tcPr>
            <w:tcW w:w="821" w:type="pct"/>
            <w:tcBorders>
              <w:left w:val="single" w:sz="6" w:space="0" w:color="auto"/>
              <w:right w:val="single" w:sz="6" w:space="0" w:color="auto"/>
            </w:tcBorders>
            <w:vAlign w:val="bottom"/>
          </w:tcPr>
          <w:p w:rsidR="00132632" w:rsidRPr="006725B9" w:rsidRDefault="00132632" w:rsidP="00FB3078">
            <w:pPr>
              <w:spacing w:after="0" w:line="240" w:lineRule="auto"/>
              <w:ind w:right="288"/>
              <w:jc w:val="right"/>
              <w:rPr>
                <w:rFonts w:ascii="Times New Roman" w:hAnsi="Times New Roman"/>
                <w:sz w:val="20"/>
                <w:szCs w:val="20"/>
              </w:rPr>
            </w:pPr>
            <w:r w:rsidRPr="006725B9">
              <w:rPr>
                <w:rFonts w:ascii="Times New Roman" w:hAnsi="Times New Roman"/>
                <w:sz w:val="20"/>
                <w:szCs w:val="20"/>
              </w:rPr>
              <w:t>74,259</w:t>
            </w:r>
          </w:p>
        </w:tc>
        <w:tc>
          <w:tcPr>
            <w:tcW w:w="813" w:type="pct"/>
            <w:tcBorders>
              <w:left w:val="single" w:sz="6" w:space="0" w:color="auto"/>
            </w:tcBorders>
            <w:vAlign w:val="bottom"/>
          </w:tcPr>
          <w:p w:rsidR="00132632" w:rsidRPr="006725B9" w:rsidRDefault="00132632" w:rsidP="00FB3078">
            <w:pPr>
              <w:spacing w:after="0" w:line="240" w:lineRule="auto"/>
              <w:ind w:right="288"/>
              <w:jc w:val="right"/>
              <w:rPr>
                <w:rFonts w:ascii="Times New Roman" w:hAnsi="Times New Roman"/>
                <w:sz w:val="20"/>
                <w:szCs w:val="20"/>
              </w:rPr>
            </w:pPr>
            <w:r w:rsidRPr="006725B9">
              <w:rPr>
                <w:rFonts w:ascii="Times New Roman" w:hAnsi="Times New Roman"/>
                <w:sz w:val="20"/>
                <w:szCs w:val="20"/>
              </w:rPr>
              <w:t>40,141</w:t>
            </w:r>
          </w:p>
        </w:tc>
      </w:tr>
      <w:tr w:rsidR="00132632" w:rsidRPr="006725B9" w:rsidTr="0035770E">
        <w:trPr>
          <w:trHeight w:val="20"/>
        </w:trPr>
        <w:tc>
          <w:tcPr>
            <w:tcW w:w="3366" w:type="pct"/>
            <w:tcBorders>
              <w:right w:val="single" w:sz="6" w:space="0" w:color="auto"/>
            </w:tcBorders>
          </w:tcPr>
          <w:p w:rsidR="00132632" w:rsidRPr="006725B9" w:rsidRDefault="00132632" w:rsidP="0035770E">
            <w:pPr>
              <w:spacing w:after="0" w:line="240" w:lineRule="auto"/>
              <w:ind w:right="112"/>
              <w:rPr>
                <w:rFonts w:ascii="Times New Roman" w:hAnsi="Times New Roman"/>
                <w:sz w:val="20"/>
                <w:szCs w:val="20"/>
              </w:rPr>
            </w:pPr>
            <w:r w:rsidRPr="006725B9">
              <w:rPr>
                <w:rFonts w:ascii="Times New Roman" w:hAnsi="Times New Roman"/>
                <w:sz w:val="20"/>
                <w:szCs w:val="20"/>
              </w:rPr>
              <w:t>South Australia—</w:t>
            </w:r>
          </w:p>
          <w:p w:rsidR="00132632" w:rsidRPr="006725B9" w:rsidRDefault="00132632" w:rsidP="0035770E">
            <w:pPr>
              <w:tabs>
                <w:tab w:val="right" w:leader="dot" w:pos="5850"/>
              </w:tabs>
              <w:spacing w:after="0" w:line="240" w:lineRule="auto"/>
              <w:ind w:left="144" w:right="112"/>
              <w:rPr>
                <w:rFonts w:ascii="Times New Roman" w:hAnsi="Times New Roman"/>
                <w:sz w:val="20"/>
                <w:szCs w:val="20"/>
              </w:rPr>
            </w:pPr>
            <w:r w:rsidRPr="006725B9">
              <w:rPr>
                <w:rFonts w:ascii="Times New Roman" w:hAnsi="Times New Roman"/>
                <w:sz w:val="20"/>
                <w:szCs w:val="20"/>
              </w:rPr>
              <w:t>University of Adelaide</w:t>
            </w:r>
            <w:r w:rsidR="00CF125A" w:rsidRPr="006725B9">
              <w:rPr>
                <w:rFonts w:ascii="Times New Roman" w:hAnsi="Times New Roman"/>
                <w:sz w:val="20"/>
                <w:szCs w:val="20"/>
              </w:rPr>
              <w:tab/>
            </w:r>
          </w:p>
        </w:tc>
        <w:tc>
          <w:tcPr>
            <w:tcW w:w="821" w:type="pct"/>
            <w:tcBorders>
              <w:left w:val="single" w:sz="6" w:space="0" w:color="auto"/>
              <w:right w:val="single" w:sz="6" w:space="0" w:color="auto"/>
            </w:tcBorders>
            <w:vAlign w:val="bottom"/>
          </w:tcPr>
          <w:p w:rsidR="00132632" w:rsidRPr="006725B9" w:rsidRDefault="00132632" w:rsidP="00FB3078">
            <w:pPr>
              <w:spacing w:after="0" w:line="240" w:lineRule="auto"/>
              <w:ind w:right="288"/>
              <w:jc w:val="right"/>
              <w:rPr>
                <w:rFonts w:ascii="Times New Roman" w:hAnsi="Times New Roman"/>
                <w:sz w:val="20"/>
                <w:szCs w:val="20"/>
              </w:rPr>
            </w:pPr>
            <w:r w:rsidRPr="006725B9">
              <w:rPr>
                <w:rFonts w:ascii="Times New Roman" w:hAnsi="Times New Roman"/>
                <w:sz w:val="20"/>
                <w:szCs w:val="20"/>
              </w:rPr>
              <w:t>37,585</w:t>
            </w:r>
          </w:p>
        </w:tc>
        <w:tc>
          <w:tcPr>
            <w:tcW w:w="813" w:type="pct"/>
            <w:tcBorders>
              <w:left w:val="single" w:sz="6" w:space="0" w:color="auto"/>
            </w:tcBorders>
            <w:vAlign w:val="bottom"/>
          </w:tcPr>
          <w:p w:rsidR="00132632" w:rsidRPr="006725B9" w:rsidRDefault="00132632" w:rsidP="00FB3078">
            <w:pPr>
              <w:spacing w:after="0" w:line="240" w:lineRule="auto"/>
              <w:ind w:right="288"/>
              <w:jc w:val="right"/>
              <w:rPr>
                <w:rFonts w:ascii="Times New Roman" w:hAnsi="Times New Roman"/>
                <w:sz w:val="20"/>
                <w:szCs w:val="20"/>
              </w:rPr>
            </w:pPr>
            <w:r w:rsidRPr="006725B9">
              <w:rPr>
                <w:rFonts w:ascii="Times New Roman" w:hAnsi="Times New Roman"/>
                <w:sz w:val="20"/>
                <w:szCs w:val="20"/>
              </w:rPr>
              <w:t>20,315</w:t>
            </w:r>
          </w:p>
        </w:tc>
      </w:tr>
      <w:tr w:rsidR="00132632" w:rsidRPr="006725B9" w:rsidTr="0035770E">
        <w:trPr>
          <w:trHeight w:val="20"/>
        </w:trPr>
        <w:tc>
          <w:tcPr>
            <w:tcW w:w="3366" w:type="pct"/>
            <w:tcBorders>
              <w:right w:val="single" w:sz="6" w:space="0" w:color="auto"/>
            </w:tcBorders>
          </w:tcPr>
          <w:p w:rsidR="00132632" w:rsidRPr="006725B9" w:rsidRDefault="00132632" w:rsidP="0035770E">
            <w:pPr>
              <w:spacing w:after="0" w:line="240" w:lineRule="auto"/>
              <w:ind w:right="112"/>
              <w:rPr>
                <w:rFonts w:ascii="Times New Roman" w:hAnsi="Times New Roman"/>
                <w:sz w:val="20"/>
                <w:szCs w:val="20"/>
              </w:rPr>
            </w:pPr>
            <w:r w:rsidRPr="006725B9">
              <w:rPr>
                <w:rFonts w:ascii="Times New Roman" w:hAnsi="Times New Roman"/>
                <w:sz w:val="20"/>
                <w:szCs w:val="20"/>
              </w:rPr>
              <w:t>Western Australia—</w:t>
            </w:r>
          </w:p>
          <w:p w:rsidR="00132632" w:rsidRPr="006725B9" w:rsidRDefault="00132632" w:rsidP="0035770E">
            <w:pPr>
              <w:tabs>
                <w:tab w:val="right" w:leader="dot" w:pos="5850"/>
              </w:tabs>
              <w:spacing w:after="0" w:line="240" w:lineRule="auto"/>
              <w:ind w:left="144" w:right="112"/>
              <w:rPr>
                <w:rFonts w:ascii="Times New Roman" w:hAnsi="Times New Roman"/>
                <w:sz w:val="20"/>
                <w:szCs w:val="20"/>
              </w:rPr>
            </w:pPr>
            <w:r w:rsidRPr="006725B9">
              <w:rPr>
                <w:rFonts w:ascii="Times New Roman" w:hAnsi="Times New Roman"/>
                <w:sz w:val="20"/>
                <w:szCs w:val="20"/>
              </w:rPr>
              <w:t>University of Western Australia</w:t>
            </w:r>
            <w:r w:rsidR="00CF125A" w:rsidRPr="006725B9">
              <w:rPr>
                <w:rFonts w:ascii="Times New Roman" w:hAnsi="Times New Roman"/>
                <w:sz w:val="20"/>
                <w:szCs w:val="20"/>
              </w:rPr>
              <w:tab/>
            </w:r>
          </w:p>
        </w:tc>
        <w:tc>
          <w:tcPr>
            <w:tcW w:w="821" w:type="pct"/>
            <w:tcBorders>
              <w:left w:val="single" w:sz="6" w:space="0" w:color="auto"/>
              <w:right w:val="single" w:sz="6" w:space="0" w:color="auto"/>
            </w:tcBorders>
            <w:vAlign w:val="bottom"/>
          </w:tcPr>
          <w:p w:rsidR="00132632" w:rsidRPr="006725B9" w:rsidRDefault="00132632" w:rsidP="00FB3078">
            <w:pPr>
              <w:spacing w:after="0" w:line="240" w:lineRule="auto"/>
              <w:ind w:right="288"/>
              <w:jc w:val="right"/>
              <w:rPr>
                <w:rFonts w:ascii="Times New Roman" w:hAnsi="Times New Roman"/>
                <w:sz w:val="20"/>
                <w:szCs w:val="20"/>
              </w:rPr>
            </w:pPr>
            <w:r w:rsidRPr="006725B9">
              <w:rPr>
                <w:rFonts w:ascii="Times New Roman" w:hAnsi="Times New Roman"/>
                <w:sz w:val="20"/>
                <w:szCs w:val="20"/>
              </w:rPr>
              <w:t>36,183</w:t>
            </w:r>
          </w:p>
        </w:tc>
        <w:tc>
          <w:tcPr>
            <w:tcW w:w="813" w:type="pct"/>
            <w:tcBorders>
              <w:left w:val="single" w:sz="6" w:space="0" w:color="auto"/>
            </w:tcBorders>
            <w:vAlign w:val="bottom"/>
          </w:tcPr>
          <w:p w:rsidR="00132632" w:rsidRPr="006725B9" w:rsidRDefault="00132632" w:rsidP="00FB3078">
            <w:pPr>
              <w:spacing w:after="0" w:line="240" w:lineRule="auto"/>
              <w:ind w:right="288"/>
              <w:jc w:val="right"/>
              <w:rPr>
                <w:rFonts w:ascii="Times New Roman" w:hAnsi="Times New Roman"/>
                <w:sz w:val="20"/>
                <w:szCs w:val="20"/>
              </w:rPr>
            </w:pPr>
            <w:r w:rsidRPr="006725B9">
              <w:rPr>
                <w:rFonts w:ascii="Times New Roman" w:hAnsi="Times New Roman"/>
                <w:sz w:val="20"/>
                <w:szCs w:val="20"/>
              </w:rPr>
              <w:t>19,557</w:t>
            </w:r>
          </w:p>
        </w:tc>
      </w:tr>
      <w:tr w:rsidR="00132632" w:rsidRPr="006725B9" w:rsidTr="0035770E">
        <w:trPr>
          <w:trHeight w:val="20"/>
        </w:trPr>
        <w:tc>
          <w:tcPr>
            <w:tcW w:w="3366" w:type="pct"/>
            <w:tcBorders>
              <w:right w:val="single" w:sz="6" w:space="0" w:color="auto"/>
            </w:tcBorders>
          </w:tcPr>
          <w:p w:rsidR="00132632" w:rsidRPr="006725B9" w:rsidRDefault="00132632" w:rsidP="009950F1">
            <w:pPr>
              <w:spacing w:after="0" w:line="240" w:lineRule="auto"/>
              <w:ind w:right="115"/>
              <w:rPr>
                <w:rFonts w:ascii="Times New Roman" w:hAnsi="Times New Roman"/>
                <w:sz w:val="20"/>
                <w:szCs w:val="20"/>
              </w:rPr>
            </w:pPr>
            <w:r w:rsidRPr="006725B9">
              <w:rPr>
                <w:rFonts w:ascii="Times New Roman" w:hAnsi="Times New Roman"/>
                <w:sz w:val="20"/>
                <w:szCs w:val="20"/>
              </w:rPr>
              <w:t>Tasmania—</w:t>
            </w:r>
          </w:p>
          <w:p w:rsidR="00132632" w:rsidRPr="006725B9" w:rsidRDefault="00132632" w:rsidP="009950F1">
            <w:pPr>
              <w:tabs>
                <w:tab w:val="right" w:leader="dot" w:pos="5850"/>
              </w:tabs>
              <w:spacing w:after="0" w:line="240" w:lineRule="auto"/>
              <w:ind w:left="144" w:right="115"/>
              <w:rPr>
                <w:rFonts w:ascii="Times New Roman" w:hAnsi="Times New Roman"/>
                <w:sz w:val="20"/>
                <w:szCs w:val="20"/>
              </w:rPr>
            </w:pPr>
            <w:r w:rsidRPr="006725B9">
              <w:rPr>
                <w:rFonts w:ascii="Times New Roman" w:hAnsi="Times New Roman"/>
                <w:sz w:val="20"/>
                <w:szCs w:val="20"/>
              </w:rPr>
              <w:t>University of Tasmania</w:t>
            </w:r>
            <w:r w:rsidR="00CF125A" w:rsidRPr="006725B9">
              <w:rPr>
                <w:rFonts w:ascii="Times New Roman" w:hAnsi="Times New Roman"/>
                <w:sz w:val="20"/>
                <w:szCs w:val="20"/>
              </w:rPr>
              <w:tab/>
            </w:r>
          </w:p>
        </w:tc>
        <w:tc>
          <w:tcPr>
            <w:tcW w:w="821" w:type="pct"/>
            <w:tcBorders>
              <w:left w:val="single" w:sz="6" w:space="0" w:color="auto"/>
              <w:bottom w:val="single" w:sz="6" w:space="0" w:color="auto"/>
              <w:right w:val="single" w:sz="6" w:space="0" w:color="auto"/>
            </w:tcBorders>
            <w:vAlign w:val="bottom"/>
          </w:tcPr>
          <w:p w:rsidR="00132632" w:rsidRPr="006725B9" w:rsidRDefault="00132632" w:rsidP="006725B9">
            <w:pPr>
              <w:spacing w:after="60" w:line="240" w:lineRule="auto"/>
              <w:ind w:right="288"/>
              <w:jc w:val="right"/>
              <w:rPr>
                <w:rFonts w:ascii="Times New Roman" w:hAnsi="Times New Roman"/>
                <w:sz w:val="20"/>
                <w:szCs w:val="20"/>
              </w:rPr>
            </w:pPr>
            <w:r w:rsidRPr="006725B9">
              <w:rPr>
                <w:rFonts w:ascii="Times New Roman" w:hAnsi="Times New Roman"/>
                <w:sz w:val="20"/>
                <w:szCs w:val="20"/>
              </w:rPr>
              <w:t>11,464</w:t>
            </w:r>
          </w:p>
        </w:tc>
        <w:tc>
          <w:tcPr>
            <w:tcW w:w="813" w:type="pct"/>
            <w:tcBorders>
              <w:left w:val="single" w:sz="6" w:space="0" w:color="auto"/>
              <w:bottom w:val="single" w:sz="6" w:space="0" w:color="auto"/>
            </w:tcBorders>
            <w:vAlign w:val="bottom"/>
          </w:tcPr>
          <w:p w:rsidR="00132632" w:rsidRPr="006725B9" w:rsidRDefault="00132632" w:rsidP="006725B9">
            <w:pPr>
              <w:spacing w:after="60" w:line="240" w:lineRule="auto"/>
              <w:ind w:right="288"/>
              <w:jc w:val="right"/>
              <w:rPr>
                <w:rFonts w:ascii="Times New Roman" w:hAnsi="Times New Roman"/>
                <w:sz w:val="20"/>
                <w:szCs w:val="20"/>
              </w:rPr>
            </w:pPr>
            <w:r w:rsidRPr="006725B9">
              <w:rPr>
                <w:rFonts w:ascii="Times New Roman" w:hAnsi="Times New Roman"/>
                <w:sz w:val="20"/>
                <w:szCs w:val="20"/>
              </w:rPr>
              <w:t>6,196</w:t>
            </w:r>
          </w:p>
        </w:tc>
      </w:tr>
      <w:tr w:rsidR="00132632" w:rsidRPr="006725B9" w:rsidTr="00FB3078">
        <w:trPr>
          <w:trHeight w:val="20"/>
        </w:trPr>
        <w:tc>
          <w:tcPr>
            <w:tcW w:w="3366" w:type="pct"/>
            <w:tcBorders>
              <w:bottom w:val="single" w:sz="4" w:space="0" w:color="auto"/>
              <w:right w:val="single" w:sz="6" w:space="0" w:color="auto"/>
            </w:tcBorders>
          </w:tcPr>
          <w:p w:rsidR="00132632" w:rsidRPr="006725B9" w:rsidRDefault="00132632" w:rsidP="00B72AE2">
            <w:pPr>
              <w:spacing w:after="0" w:line="240" w:lineRule="auto"/>
              <w:rPr>
                <w:rFonts w:ascii="Times New Roman" w:hAnsi="Times New Roman"/>
                <w:sz w:val="20"/>
                <w:szCs w:val="20"/>
              </w:rPr>
            </w:pPr>
          </w:p>
        </w:tc>
        <w:tc>
          <w:tcPr>
            <w:tcW w:w="821" w:type="pct"/>
            <w:tcBorders>
              <w:top w:val="single" w:sz="6" w:space="0" w:color="auto"/>
              <w:left w:val="single" w:sz="6" w:space="0" w:color="auto"/>
              <w:bottom w:val="single" w:sz="4" w:space="0" w:color="auto"/>
              <w:right w:val="single" w:sz="6" w:space="0" w:color="auto"/>
            </w:tcBorders>
            <w:vAlign w:val="bottom"/>
          </w:tcPr>
          <w:p w:rsidR="00132632" w:rsidRPr="006725B9" w:rsidRDefault="00132632" w:rsidP="009950F1">
            <w:pPr>
              <w:spacing w:before="40" w:after="60" w:line="240" w:lineRule="auto"/>
              <w:ind w:right="288"/>
              <w:jc w:val="right"/>
              <w:rPr>
                <w:rFonts w:ascii="Times New Roman" w:hAnsi="Times New Roman"/>
                <w:sz w:val="20"/>
                <w:szCs w:val="20"/>
              </w:rPr>
            </w:pPr>
            <w:r w:rsidRPr="006725B9">
              <w:rPr>
                <w:rFonts w:ascii="Times New Roman" w:hAnsi="Times New Roman"/>
                <w:sz w:val="20"/>
                <w:szCs w:val="20"/>
              </w:rPr>
              <w:t>516,988</w:t>
            </w:r>
          </w:p>
        </w:tc>
        <w:tc>
          <w:tcPr>
            <w:tcW w:w="813" w:type="pct"/>
            <w:tcBorders>
              <w:top w:val="single" w:sz="6" w:space="0" w:color="auto"/>
              <w:left w:val="single" w:sz="6" w:space="0" w:color="auto"/>
              <w:bottom w:val="single" w:sz="4" w:space="0" w:color="auto"/>
            </w:tcBorders>
            <w:vAlign w:val="bottom"/>
          </w:tcPr>
          <w:p w:rsidR="00132632" w:rsidRPr="006725B9" w:rsidRDefault="00132632" w:rsidP="009950F1">
            <w:pPr>
              <w:spacing w:before="40" w:after="60" w:line="240" w:lineRule="auto"/>
              <w:ind w:right="288"/>
              <w:jc w:val="right"/>
              <w:rPr>
                <w:rFonts w:ascii="Times New Roman" w:hAnsi="Times New Roman"/>
                <w:sz w:val="20"/>
                <w:szCs w:val="20"/>
              </w:rPr>
            </w:pPr>
            <w:r w:rsidRPr="006725B9">
              <w:rPr>
                <w:rFonts w:ascii="Times New Roman" w:hAnsi="Times New Roman"/>
                <w:sz w:val="20"/>
                <w:szCs w:val="20"/>
              </w:rPr>
              <w:t>279,452</w:t>
            </w:r>
          </w:p>
        </w:tc>
      </w:tr>
    </w:tbl>
    <w:p w:rsidR="00132632" w:rsidRPr="00B72AE2" w:rsidRDefault="00132632" w:rsidP="006A5CF5">
      <w:pPr>
        <w:spacing w:after="0" w:line="240" w:lineRule="auto"/>
        <w:rPr>
          <w:rFonts w:ascii="Times New Roman" w:hAnsi="Times New Roman"/>
        </w:rPr>
      </w:pPr>
    </w:p>
    <w:sectPr w:rsidR="00132632" w:rsidRPr="00B72AE2" w:rsidSect="00C7312D">
      <w:headerReference w:type="even" r:id="rId7"/>
      <w:headerReference w:type="default" r:id="rId8"/>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5E" w:rsidRDefault="0071775E" w:rsidP="00C7312D">
      <w:pPr>
        <w:spacing w:after="0" w:line="240" w:lineRule="auto"/>
      </w:pPr>
      <w:r>
        <w:separator/>
      </w:r>
    </w:p>
  </w:endnote>
  <w:endnote w:type="continuationSeparator" w:id="0">
    <w:p w:rsidR="0071775E" w:rsidRDefault="0071775E" w:rsidP="00C7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5E" w:rsidRDefault="0071775E" w:rsidP="00C7312D">
      <w:pPr>
        <w:spacing w:after="0" w:line="240" w:lineRule="auto"/>
      </w:pPr>
      <w:r>
        <w:separator/>
      </w:r>
    </w:p>
  </w:footnote>
  <w:footnote w:type="continuationSeparator" w:id="0">
    <w:p w:rsidR="0071775E" w:rsidRDefault="0071775E" w:rsidP="00C73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2D" w:rsidRPr="00C7312D" w:rsidRDefault="00C7312D" w:rsidP="002D5FA9">
    <w:pPr>
      <w:pStyle w:val="Header"/>
      <w:tabs>
        <w:tab w:val="clear" w:pos="9360"/>
        <w:tab w:val="right" w:pos="8820"/>
      </w:tabs>
      <w:ind w:left="180" w:right="209" w:firstLine="90"/>
      <w:rPr>
        <w:rFonts w:ascii="Times New Roman" w:hAnsi="Times New Roman"/>
        <w:sz w:val="20"/>
      </w:rPr>
    </w:pPr>
    <w:r w:rsidRPr="00C7312D">
      <w:rPr>
        <w:rFonts w:ascii="Times New Roman" w:hAnsi="Times New Roman"/>
        <w:sz w:val="20"/>
      </w:rPr>
      <w:t>1966</w:t>
    </w:r>
    <w:r w:rsidRPr="00C7312D">
      <w:rPr>
        <w:rFonts w:ascii="Times New Roman" w:hAnsi="Times New Roman"/>
        <w:sz w:val="20"/>
      </w:rPr>
      <w:ptab w:relativeTo="margin" w:alignment="center" w:leader="none"/>
    </w:r>
    <w:r w:rsidRPr="00C7312D">
      <w:rPr>
        <w:rFonts w:ascii="Times New Roman" w:hAnsi="Times New Roman"/>
        <w:i/>
        <w:sz w:val="20"/>
      </w:rPr>
      <w:t xml:space="preserve">Universities </w:t>
    </w:r>
    <w:r w:rsidRPr="00C7312D">
      <w:rPr>
        <w:rFonts w:ascii="Times New Roman" w:hAnsi="Times New Roman"/>
        <w:sz w:val="20"/>
      </w:rPr>
      <w:t>(</w:t>
    </w:r>
    <w:r w:rsidRPr="00C7312D">
      <w:rPr>
        <w:rFonts w:ascii="Times New Roman" w:hAnsi="Times New Roman"/>
        <w:i/>
        <w:sz w:val="20"/>
      </w:rPr>
      <w:t>Financial Assistance</w:t>
    </w:r>
    <w:r w:rsidRPr="00C7312D">
      <w:rPr>
        <w:rFonts w:ascii="Times New Roman" w:hAnsi="Times New Roman"/>
        <w:sz w:val="20"/>
      </w:rPr>
      <w:t>)</w:t>
    </w:r>
    <w:r w:rsidRPr="00C7312D">
      <w:rPr>
        <w:rFonts w:ascii="Times New Roman" w:hAnsi="Times New Roman"/>
        <w:sz w:val="20"/>
      </w:rPr>
      <w:ptab w:relativeTo="margin" w:alignment="right" w:leader="none"/>
    </w:r>
    <w:r w:rsidRPr="00C7312D">
      <w:rPr>
        <w:rFonts w:ascii="Times New Roman" w:hAnsi="Times New Roman"/>
        <w:sz w:val="20"/>
      </w:rPr>
      <w:t>No. 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2D" w:rsidRPr="00950282" w:rsidRDefault="00950282" w:rsidP="00E72498">
    <w:pPr>
      <w:pStyle w:val="Header"/>
      <w:tabs>
        <w:tab w:val="clear" w:pos="9360"/>
        <w:tab w:val="right" w:pos="8730"/>
      </w:tabs>
      <w:ind w:left="180" w:right="299" w:firstLine="270"/>
      <w:rPr>
        <w:rFonts w:ascii="Times New Roman" w:hAnsi="Times New Roman"/>
        <w:sz w:val="20"/>
      </w:rPr>
    </w:pPr>
    <w:r>
      <w:rPr>
        <w:rFonts w:ascii="Times New Roman" w:hAnsi="Times New Roman"/>
        <w:sz w:val="20"/>
      </w:rPr>
      <w:t>No. 90</w:t>
    </w:r>
    <w:r w:rsidRPr="00C7312D">
      <w:rPr>
        <w:rFonts w:ascii="Times New Roman" w:hAnsi="Times New Roman"/>
        <w:sz w:val="20"/>
      </w:rPr>
      <w:ptab w:relativeTo="margin" w:alignment="center" w:leader="none"/>
    </w:r>
    <w:r w:rsidRPr="00C7312D">
      <w:rPr>
        <w:rFonts w:ascii="Times New Roman" w:hAnsi="Times New Roman"/>
        <w:i/>
        <w:sz w:val="20"/>
      </w:rPr>
      <w:t xml:space="preserve">Universities </w:t>
    </w:r>
    <w:r w:rsidRPr="00C7312D">
      <w:rPr>
        <w:rFonts w:ascii="Times New Roman" w:hAnsi="Times New Roman"/>
        <w:sz w:val="20"/>
      </w:rPr>
      <w:t>(</w:t>
    </w:r>
    <w:r w:rsidRPr="00C7312D">
      <w:rPr>
        <w:rFonts w:ascii="Times New Roman" w:hAnsi="Times New Roman"/>
        <w:i/>
        <w:sz w:val="20"/>
      </w:rPr>
      <w:t>Financial Assistance</w:t>
    </w:r>
    <w:r w:rsidRPr="00C7312D">
      <w:rPr>
        <w:rFonts w:ascii="Times New Roman" w:hAnsi="Times New Roman"/>
        <w:sz w:val="20"/>
      </w:rPr>
      <w:t>)</w:t>
    </w:r>
    <w:r w:rsidRPr="00C7312D">
      <w:rPr>
        <w:rFonts w:ascii="Times New Roman" w:hAnsi="Times New Roman"/>
        <w:sz w:val="20"/>
      </w:rPr>
      <w:ptab w:relativeTo="margin" w:alignment="right" w:leader="none"/>
    </w:r>
    <w:r>
      <w:rPr>
        <w:rFonts w:ascii="Times New Roman" w:hAnsi="Times New Roman"/>
        <w:sz w:val="20"/>
      </w:rPr>
      <w:t>1966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91F"/>
    <w:multiLevelType w:val="singleLevel"/>
    <w:tmpl w:val="CA0CE7CE"/>
    <w:lvl w:ilvl="0">
      <w:start w:val="1"/>
      <w:numFmt w:val="lowerLetter"/>
      <w:lvlText w:val="(%1)"/>
      <w:lvlJc w:val="left"/>
    </w:lvl>
  </w:abstractNum>
  <w:abstractNum w:abstractNumId="1">
    <w:nsid w:val="05983E5F"/>
    <w:multiLevelType w:val="singleLevel"/>
    <w:tmpl w:val="C1AC788A"/>
    <w:lvl w:ilvl="0">
      <w:start w:val="1"/>
      <w:numFmt w:val="lowerLetter"/>
      <w:lvlText w:val="(%1)"/>
      <w:lvlJc w:val="left"/>
    </w:lvl>
  </w:abstractNum>
  <w:abstractNum w:abstractNumId="2">
    <w:nsid w:val="13A60A45"/>
    <w:multiLevelType w:val="singleLevel"/>
    <w:tmpl w:val="305EDF84"/>
    <w:lvl w:ilvl="0">
      <w:start w:val="2"/>
      <w:numFmt w:val="lowerLetter"/>
      <w:lvlText w:val="(%1)"/>
      <w:lvlJc w:val="left"/>
    </w:lvl>
  </w:abstractNum>
  <w:abstractNum w:abstractNumId="3">
    <w:nsid w:val="24546686"/>
    <w:multiLevelType w:val="singleLevel"/>
    <w:tmpl w:val="C8D4FB54"/>
    <w:lvl w:ilvl="0">
      <w:start w:val="1"/>
      <w:numFmt w:val="lowerLetter"/>
      <w:lvlText w:val="(%1)"/>
      <w:lvlJc w:val="left"/>
    </w:lvl>
  </w:abstractNum>
  <w:abstractNum w:abstractNumId="4">
    <w:nsid w:val="29654208"/>
    <w:multiLevelType w:val="singleLevel"/>
    <w:tmpl w:val="E828E86E"/>
    <w:lvl w:ilvl="0">
      <w:start w:val="1"/>
      <w:numFmt w:val="lowerLetter"/>
      <w:lvlText w:val="(%1)"/>
      <w:lvlJc w:val="left"/>
    </w:lvl>
  </w:abstractNum>
  <w:abstractNum w:abstractNumId="5">
    <w:nsid w:val="2CAD18A7"/>
    <w:multiLevelType w:val="singleLevel"/>
    <w:tmpl w:val="04EE8004"/>
    <w:lvl w:ilvl="0">
      <w:start w:val="1"/>
      <w:numFmt w:val="lowerLetter"/>
      <w:lvlText w:val="(%1)"/>
      <w:lvlJc w:val="left"/>
    </w:lvl>
  </w:abstractNum>
  <w:abstractNum w:abstractNumId="6">
    <w:nsid w:val="503707C7"/>
    <w:multiLevelType w:val="singleLevel"/>
    <w:tmpl w:val="F5EAC974"/>
    <w:lvl w:ilvl="0">
      <w:start w:val="1"/>
      <w:numFmt w:val="lowerLetter"/>
      <w:lvlText w:val="(%1)"/>
      <w:lvlJc w:val="left"/>
    </w:lvl>
  </w:abstractNum>
  <w:abstractNum w:abstractNumId="7">
    <w:nsid w:val="5D997647"/>
    <w:multiLevelType w:val="singleLevel"/>
    <w:tmpl w:val="B9743118"/>
    <w:lvl w:ilvl="0">
      <w:start w:val="1"/>
      <w:numFmt w:val="lowerLetter"/>
      <w:lvlText w:val="(%1)"/>
      <w:lvlJc w:val="left"/>
    </w:lvl>
  </w:abstractNum>
  <w:abstractNum w:abstractNumId="8">
    <w:nsid w:val="66713C46"/>
    <w:multiLevelType w:val="singleLevel"/>
    <w:tmpl w:val="1034DDEC"/>
    <w:lvl w:ilvl="0">
      <w:start w:val="1"/>
      <w:numFmt w:val="lowerLetter"/>
      <w:lvlText w:val="(%1)"/>
      <w:lvlJc w:val="left"/>
    </w:lvl>
  </w:abstractNum>
  <w:abstractNum w:abstractNumId="9">
    <w:nsid w:val="67B66D57"/>
    <w:multiLevelType w:val="singleLevel"/>
    <w:tmpl w:val="08481B3C"/>
    <w:lvl w:ilvl="0">
      <w:start w:val="1"/>
      <w:numFmt w:val="lowerLetter"/>
      <w:lvlText w:val="(%1)"/>
      <w:lvlJc w:val="left"/>
    </w:lvl>
  </w:abstractNum>
  <w:abstractNum w:abstractNumId="10">
    <w:nsid w:val="685B352B"/>
    <w:multiLevelType w:val="singleLevel"/>
    <w:tmpl w:val="DF069440"/>
    <w:lvl w:ilvl="0">
      <w:start w:val="1"/>
      <w:numFmt w:val="lowerLetter"/>
      <w:lvlText w:val="(%1)"/>
      <w:lvlJc w:val="left"/>
    </w:lvl>
  </w:abstractNum>
  <w:abstractNum w:abstractNumId="11">
    <w:nsid w:val="7A3E6A49"/>
    <w:multiLevelType w:val="singleLevel"/>
    <w:tmpl w:val="5F8A9392"/>
    <w:lvl w:ilvl="0">
      <w:start w:val="1"/>
      <w:numFmt w:val="lowerLetter"/>
      <w:lvlText w:val="(%1)"/>
      <w:lvlJc w:val="left"/>
    </w:lvl>
  </w:abstractNum>
  <w:num w:numId="1">
    <w:abstractNumId w:val="1"/>
  </w:num>
  <w:num w:numId="2">
    <w:abstractNumId w:val="6"/>
  </w:num>
  <w:num w:numId="3">
    <w:abstractNumId w:val="11"/>
  </w:num>
  <w:num w:numId="4">
    <w:abstractNumId w:val="8"/>
  </w:num>
  <w:num w:numId="5">
    <w:abstractNumId w:val="2"/>
  </w:num>
  <w:num w:numId="6">
    <w:abstractNumId w:val="3"/>
  </w:num>
  <w:num w:numId="7">
    <w:abstractNumId w:val="5"/>
  </w:num>
  <w:num w:numId="8">
    <w:abstractNumId w:val="7"/>
  </w:num>
  <w:num w:numId="9">
    <w:abstractNumId w:val="10"/>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2632"/>
    <w:rsid w:val="00002231"/>
    <w:rsid w:val="00003170"/>
    <w:rsid w:val="00022AE1"/>
    <w:rsid w:val="000231F0"/>
    <w:rsid w:val="0002699A"/>
    <w:rsid w:val="00037208"/>
    <w:rsid w:val="00041765"/>
    <w:rsid w:val="00046FEE"/>
    <w:rsid w:val="00050454"/>
    <w:rsid w:val="000513D8"/>
    <w:rsid w:val="00055707"/>
    <w:rsid w:val="00071A60"/>
    <w:rsid w:val="00072FCF"/>
    <w:rsid w:val="00073277"/>
    <w:rsid w:val="00075ACC"/>
    <w:rsid w:val="00076C0F"/>
    <w:rsid w:val="0007725F"/>
    <w:rsid w:val="000914D2"/>
    <w:rsid w:val="00092385"/>
    <w:rsid w:val="000942DB"/>
    <w:rsid w:val="000974EE"/>
    <w:rsid w:val="000A0DF3"/>
    <w:rsid w:val="000A4086"/>
    <w:rsid w:val="000A5F3F"/>
    <w:rsid w:val="000B0119"/>
    <w:rsid w:val="000C61E8"/>
    <w:rsid w:val="000D129A"/>
    <w:rsid w:val="000E2D50"/>
    <w:rsid w:val="000F0E5D"/>
    <w:rsid w:val="000F471E"/>
    <w:rsid w:val="00102A15"/>
    <w:rsid w:val="00104422"/>
    <w:rsid w:val="001079FF"/>
    <w:rsid w:val="00115258"/>
    <w:rsid w:val="0012261C"/>
    <w:rsid w:val="0013028F"/>
    <w:rsid w:val="00132632"/>
    <w:rsid w:val="0013495D"/>
    <w:rsid w:val="00137DBC"/>
    <w:rsid w:val="001415F8"/>
    <w:rsid w:val="00141BF8"/>
    <w:rsid w:val="00146358"/>
    <w:rsid w:val="0015534D"/>
    <w:rsid w:val="001756AB"/>
    <w:rsid w:val="00177261"/>
    <w:rsid w:val="00185C6A"/>
    <w:rsid w:val="0019171E"/>
    <w:rsid w:val="00193E75"/>
    <w:rsid w:val="001944A8"/>
    <w:rsid w:val="001A45F0"/>
    <w:rsid w:val="001A5270"/>
    <w:rsid w:val="001A5960"/>
    <w:rsid w:val="001C1DBF"/>
    <w:rsid w:val="001D2088"/>
    <w:rsid w:val="001E305A"/>
    <w:rsid w:val="001E3351"/>
    <w:rsid w:val="002123C9"/>
    <w:rsid w:val="002132B0"/>
    <w:rsid w:val="00220DCD"/>
    <w:rsid w:val="00224094"/>
    <w:rsid w:val="00224E12"/>
    <w:rsid w:val="002302B9"/>
    <w:rsid w:val="0023598B"/>
    <w:rsid w:val="00236C4D"/>
    <w:rsid w:val="00240101"/>
    <w:rsid w:val="00241199"/>
    <w:rsid w:val="0024269A"/>
    <w:rsid w:val="00243320"/>
    <w:rsid w:val="00251C5B"/>
    <w:rsid w:val="00254FFC"/>
    <w:rsid w:val="00265F88"/>
    <w:rsid w:val="00276A97"/>
    <w:rsid w:val="002853A7"/>
    <w:rsid w:val="002916B6"/>
    <w:rsid w:val="00292C13"/>
    <w:rsid w:val="00294AB3"/>
    <w:rsid w:val="002B249B"/>
    <w:rsid w:val="002B3373"/>
    <w:rsid w:val="002C03B3"/>
    <w:rsid w:val="002C64F6"/>
    <w:rsid w:val="002D1D96"/>
    <w:rsid w:val="002D5FA9"/>
    <w:rsid w:val="002D773A"/>
    <w:rsid w:val="002E0F62"/>
    <w:rsid w:val="002E3D07"/>
    <w:rsid w:val="002E79ED"/>
    <w:rsid w:val="002F00DE"/>
    <w:rsid w:val="002F7EEE"/>
    <w:rsid w:val="003013E5"/>
    <w:rsid w:val="0031089B"/>
    <w:rsid w:val="00324385"/>
    <w:rsid w:val="00325318"/>
    <w:rsid w:val="00337B6F"/>
    <w:rsid w:val="00343FED"/>
    <w:rsid w:val="0034543A"/>
    <w:rsid w:val="0035770E"/>
    <w:rsid w:val="0036015F"/>
    <w:rsid w:val="003660DC"/>
    <w:rsid w:val="00380D73"/>
    <w:rsid w:val="00392814"/>
    <w:rsid w:val="003932AD"/>
    <w:rsid w:val="0039368D"/>
    <w:rsid w:val="003A79AB"/>
    <w:rsid w:val="003B1BE4"/>
    <w:rsid w:val="003B3458"/>
    <w:rsid w:val="003C19AC"/>
    <w:rsid w:val="003C1E2A"/>
    <w:rsid w:val="003D7A97"/>
    <w:rsid w:val="003E0F1C"/>
    <w:rsid w:val="003F5F57"/>
    <w:rsid w:val="00400300"/>
    <w:rsid w:val="004017D1"/>
    <w:rsid w:val="00403AD8"/>
    <w:rsid w:val="0041038F"/>
    <w:rsid w:val="00426146"/>
    <w:rsid w:val="004454B7"/>
    <w:rsid w:val="0045506F"/>
    <w:rsid w:val="00456623"/>
    <w:rsid w:val="00467313"/>
    <w:rsid w:val="00470FCB"/>
    <w:rsid w:val="004772B8"/>
    <w:rsid w:val="00481C92"/>
    <w:rsid w:val="00483FAE"/>
    <w:rsid w:val="0049745C"/>
    <w:rsid w:val="00497F0F"/>
    <w:rsid w:val="004A1310"/>
    <w:rsid w:val="004A5B33"/>
    <w:rsid w:val="004B19CF"/>
    <w:rsid w:val="004B555E"/>
    <w:rsid w:val="004C7E65"/>
    <w:rsid w:val="004D1F11"/>
    <w:rsid w:val="004E00C5"/>
    <w:rsid w:val="004E09CB"/>
    <w:rsid w:val="004E1DB4"/>
    <w:rsid w:val="004E2A55"/>
    <w:rsid w:val="004E5019"/>
    <w:rsid w:val="004E5A3F"/>
    <w:rsid w:val="004F2F01"/>
    <w:rsid w:val="004F401B"/>
    <w:rsid w:val="0050127D"/>
    <w:rsid w:val="00504912"/>
    <w:rsid w:val="005063D2"/>
    <w:rsid w:val="00506712"/>
    <w:rsid w:val="00515E88"/>
    <w:rsid w:val="00517387"/>
    <w:rsid w:val="0052122A"/>
    <w:rsid w:val="00533904"/>
    <w:rsid w:val="0054518F"/>
    <w:rsid w:val="005577EE"/>
    <w:rsid w:val="00563AE7"/>
    <w:rsid w:val="00566813"/>
    <w:rsid w:val="00571602"/>
    <w:rsid w:val="00571A05"/>
    <w:rsid w:val="00576122"/>
    <w:rsid w:val="00590614"/>
    <w:rsid w:val="005A69CA"/>
    <w:rsid w:val="005B1A0B"/>
    <w:rsid w:val="005B7EC2"/>
    <w:rsid w:val="005C13F2"/>
    <w:rsid w:val="005C34CB"/>
    <w:rsid w:val="005C54CE"/>
    <w:rsid w:val="005D1D7B"/>
    <w:rsid w:val="005D47E9"/>
    <w:rsid w:val="005D4969"/>
    <w:rsid w:val="005E7FB5"/>
    <w:rsid w:val="005F7E2D"/>
    <w:rsid w:val="00602320"/>
    <w:rsid w:val="00606A17"/>
    <w:rsid w:val="00614A08"/>
    <w:rsid w:val="00615857"/>
    <w:rsid w:val="00620FB2"/>
    <w:rsid w:val="0062125D"/>
    <w:rsid w:val="00622C03"/>
    <w:rsid w:val="00630582"/>
    <w:rsid w:val="00630743"/>
    <w:rsid w:val="006308AD"/>
    <w:rsid w:val="006343B3"/>
    <w:rsid w:val="006356EC"/>
    <w:rsid w:val="00640F85"/>
    <w:rsid w:val="0064799A"/>
    <w:rsid w:val="006511A3"/>
    <w:rsid w:val="0065354E"/>
    <w:rsid w:val="0065529F"/>
    <w:rsid w:val="00660AB9"/>
    <w:rsid w:val="006616F3"/>
    <w:rsid w:val="0066329F"/>
    <w:rsid w:val="0066354C"/>
    <w:rsid w:val="006644B8"/>
    <w:rsid w:val="00664538"/>
    <w:rsid w:val="0066698F"/>
    <w:rsid w:val="00667763"/>
    <w:rsid w:val="006725B9"/>
    <w:rsid w:val="0067265B"/>
    <w:rsid w:val="006728A4"/>
    <w:rsid w:val="00676E07"/>
    <w:rsid w:val="006978B8"/>
    <w:rsid w:val="006A5CF5"/>
    <w:rsid w:val="006A642C"/>
    <w:rsid w:val="006A6951"/>
    <w:rsid w:val="006A6AAC"/>
    <w:rsid w:val="006C1670"/>
    <w:rsid w:val="006C6C1E"/>
    <w:rsid w:val="006C6CD4"/>
    <w:rsid w:val="006D2816"/>
    <w:rsid w:val="006D3613"/>
    <w:rsid w:val="006D3AB9"/>
    <w:rsid w:val="006D3F64"/>
    <w:rsid w:val="006E2F30"/>
    <w:rsid w:val="006E3C8D"/>
    <w:rsid w:val="00711E4C"/>
    <w:rsid w:val="007133DE"/>
    <w:rsid w:val="0071775E"/>
    <w:rsid w:val="00725DA3"/>
    <w:rsid w:val="007272CD"/>
    <w:rsid w:val="00727522"/>
    <w:rsid w:val="0073010A"/>
    <w:rsid w:val="00731F91"/>
    <w:rsid w:val="00753960"/>
    <w:rsid w:val="00753DA0"/>
    <w:rsid w:val="007553DA"/>
    <w:rsid w:val="00756734"/>
    <w:rsid w:val="00760735"/>
    <w:rsid w:val="00762629"/>
    <w:rsid w:val="00765254"/>
    <w:rsid w:val="0077077C"/>
    <w:rsid w:val="00781BBF"/>
    <w:rsid w:val="00783CB3"/>
    <w:rsid w:val="007865CF"/>
    <w:rsid w:val="007878E1"/>
    <w:rsid w:val="007B4024"/>
    <w:rsid w:val="007B563F"/>
    <w:rsid w:val="007B7B5C"/>
    <w:rsid w:val="007C0430"/>
    <w:rsid w:val="007C272B"/>
    <w:rsid w:val="007C29B5"/>
    <w:rsid w:val="007C3ABA"/>
    <w:rsid w:val="007C5834"/>
    <w:rsid w:val="007D003B"/>
    <w:rsid w:val="007E2736"/>
    <w:rsid w:val="007F51A2"/>
    <w:rsid w:val="0081764E"/>
    <w:rsid w:val="00817DAF"/>
    <w:rsid w:val="00817FCF"/>
    <w:rsid w:val="0082113F"/>
    <w:rsid w:val="008256D3"/>
    <w:rsid w:val="008267C3"/>
    <w:rsid w:val="008327E2"/>
    <w:rsid w:val="00841593"/>
    <w:rsid w:val="00842647"/>
    <w:rsid w:val="008468D7"/>
    <w:rsid w:val="00847E22"/>
    <w:rsid w:val="008501E9"/>
    <w:rsid w:val="00852924"/>
    <w:rsid w:val="00854753"/>
    <w:rsid w:val="00854C8B"/>
    <w:rsid w:val="008826CB"/>
    <w:rsid w:val="0088303F"/>
    <w:rsid w:val="00883199"/>
    <w:rsid w:val="0088404C"/>
    <w:rsid w:val="0088578C"/>
    <w:rsid w:val="008A1EBD"/>
    <w:rsid w:val="008A25AD"/>
    <w:rsid w:val="008B3B3B"/>
    <w:rsid w:val="008C0FDB"/>
    <w:rsid w:val="008C23F3"/>
    <w:rsid w:val="008C2411"/>
    <w:rsid w:val="008C2553"/>
    <w:rsid w:val="008C3FEC"/>
    <w:rsid w:val="008C6112"/>
    <w:rsid w:val="008D35BC"/>
    <w:rsid w:val="008D4C72"/>
    <w:rsid w:val="008E1822"/>
    <w:rsid w:val="008E28E5"/>
    <w:rsid w:val="008F24E6"/>
    <w:rsid w:val="008F52D2"/>
    <w:rsid w:val="008F7EC4"/>
    <w:rsid w:val="00905001"/>
    <w:rsid w:val="0090633C"/>
    <w:rsid w:val="0091355B"/>
    <w:rsid w:val="00915B0A"/>
    <w:rsid w:val="0091615C"/>
    <w:rsid w:val="009162C3"/>
    <w:rsid w:val="00935482"/>
    <w:rsid w:val="009425D1"/>
    <w:rsid w:val="00943DED"/>
    <w:rsid w:val="0094679F"/>
    <w:rsid w:val="00950282"/>
    <w:rsid w:val="00986B9C"/>
    <w:rsid w:val="0099417D"/>
    <w:rsid w:val="009950F1"/>
    <w:rsid w:val="009A1478"/>
    <w:rsid w:val="009A2172"/>
    <w:rsid w:val="009A49E3"/>
    <w:rsid w:val="009B06FF"/>
    <w:rsid w:val="009B1FC8"/>
    <w:rsid w:val="009B4418"/>
    <w:rsid w:val="009B4F12"/>
    <w:rsid w:val="009B6D66"/>
    <w:rsid w:val="009C3F9E"/>
    <w:rsid w:val="009C64B2"/>
    <w:rsid w:val="009D695C"/>
    <w:rsid w:val="009D79FD"/>
    <w:rsid w:val="009E6E49"/>
    <w:rsid w:val="009F2EB7"/>
    <w:rsid w:val="009F4B59"/>
    <w:rsid w:val="00A0031E"/>
    <w:rsid w:val="00A01296"/>
    <w:rsid w:val="00A068BE"/>
    <w:rsid w:val="00A209F5"/>
    <w:rsid w:val="00A50756"/>
    <w:rsid w:val="00A54F22"/>
    <w:rsid w:val="00A6539E"/>
    <w:rsid w:val="00A66FE5"/>
    <w:rsid w:val="00A75D35"/>
    <w:rsid w:val="00A764D0"/>
    <w:rsid w:val="00A777EC"/>
    <w:rsid w:val="00A77EB5"/>
    <w:rsid w:val="00A845B6"/>
    <w:rsid w:val="00AA073A"/>
    <w:rsid w:val="00AA16B4"/>
    <w:rsid w:val="00AA7F46"/>
    <w:rsid w:val="00AB03B0"/>
    <w:rsid w:val="00AB529F"/>
    <w:rsid w:val="00AC5B39"/>
    <w:rsid w:val="00AC7592"/>
    <w:rsid w:val="00AD223D"/>
    <w:rsid w:val="00AD3BD0"/>
    <w:rsid w:val="00AD7A72"/>
    <w:rsid w:val="00AF45C8"/>
    <w:rsid w:val="00B022C5"/>
    <w:rsid w:val="00B05294"/>
    <w:rsid w:val="00B05F24"/>
    <w:rsid w:val="00B12557"/>
    <w:rsid w:val="00B12B93"/>
    <w:rsid w:val="00B21DC4"/>
    <w:rsid w:val="00B24DC4"/>
    <w:rsid w:val="00B302CA"/>
    <w:rsid w:val="00B3543A"/>
    <w:rsid w:val="00B37028"/>
    <w:rsid w:val="00B37AFF"/>
    <w:rsid w:val="00B414CB"/>
    <w:rsid w:val="00B44C3E"/>
    <w:rsid w:val="00B516AA"/>
    <w:rsid w:val="00B61670"/>
    <w:rsid w:val="00B630FF"/>
    <w:rsid w:val="00B72AE2"/>
    <w:rsid w:val="00B75F0C"/>
    <w:rsid w:val="00B77E88"/>
    <w:rsid w:val="00B863F4"/>
    <w:rsid w:val="00B91686"/>
    <w:rsid w:val="00B973B7"/>
    <w:rsid w:val="00B97606"/>
    <w:rsid w:val="00BA1EAA"/>
    <w:rsid w:val="00BA4F26"/>
    <w:rsid w:val="00BA6DA5"/>
    <w:rsid w:val="00BA7B69"/>
    <w:rsid w:val="00BB64FD"/>
    <w:rsid w:val="00BC05FB"/>
    <w:rsid w:val="00BF18F5"/>
    <w:rsid w:val="00BF2A9C"/>
    <w:rsid w:val="00BF6D6E"/>
    <w:rsid w:val="00C03726"/>
    <w:rsid w:val="00C170AD"/>
    <w:rsid w:val="00C20365"/>
    <w:rsid w:val="00C271B7"/>
    <w:rsid w:val="00C357F4"/>
    <w:rsid w:val="00C405ED"/>
    <w:rsid w:val="00C40AC4"/>
    <w:rsid w:val="00C53B53"/>
    <w:rsid w:val="00C55B8A"/>
    <w:rsid w:val="00C612D4"/>
    <w:rsid w:val="00C668EC"/>
    <w:rsid w:val="00C7312D"/>
    <w:rsid w:val="00C7460F"/>
    <w:rsid w:val="00C9189C"/>
    <w:rsid w:val="00C918A9"/>
    <w:rsid w:val="00C92306"/>
    <w:rsid w:val="00CA3EBB"/>
    <w:rsid w:val="00CA45D3"/>
    <w:rsid w:val="00CA7CEA"/>
    <w:rsid w:val="00CB373B"/>
    <w:rsid w:val="00CB6764"/>
    <w:rsid w:val="00CC0BDA"/>
    <w:rsid w:val="00CC0F0E"/>
    <w:rsid w:val="00CC44E1"/>
    <w:rsid w:val="00CC7EE7"/>
    <w:rsid w:val="00CD7419"/>
    <w:rsid w:val="00CE7495"/>
    <w:rsid w:val="00CE75E5"/>
    <w:rsid w:val="00CF125A"/>
    <w:rsid w:val="00D11BD4"/>
    <w:rsid w:val="00D2225A"/>
    <w:rsid w:val="00D23756"/>
    <w:rsid w:val="00D274AC"/>
    <w:rsid w:val="00D30BC9"/>
    <w:rsid w:val="00D325AD"/>
    <w:rsid w:val="00D404C9"/>
    <w:rsid w:val="00D44011"/>
    <w:rsid w:val="00D507CE"/>
    <w:rsid w:val="00D524AC"/>
    <w:rsid w:val="00D544D1"/>
    <w:rsid w:val="00D67ED1"/>
    <w:rsid w:val="00D72024"/>
    <w:rsid w:val="00D81725"/>
    <w:rsid w:val="00D820F3"/>
    <w:rsid w:val="00D831FB"/>
    <w:rsid w:val="00D84A0A"/>
    <w:rsid w:val="00D84BFE"/>
    <w:rsid w:val="00D91BC7"/>
    <w:rsid w:val="00D92A05"/>
    <w:rsid w:val="00D966AB"/>
    <w:rsid w:val="00DA1077"/>
    <w:rsid w:val="00DA368A"/>
    <w:rsid w:val="00DA377E"/>
    <w:rsid w:val="00DB1259"/>
    <w:rsid w:val="00DB2B71"/>
    <w:rsid w:val="00DB4F55"/>
    <w:rsid w:val="00DC125A"/>
    <w:rsid w:val="00DC1A54"/>
    <w:rsid w:val="00DC6B05"/>
    <w:rsid w:val="00DE1F68"/>
    <w:rsid w:val="00DE60D0"/>
    <w:rsid w:val="00DF6ADB"/>
    <w:rsid w:val="00E03E73"/>
    <w:rsid w:val="00E04E6B"/>
    <w:rsid w:val="00E101BA"/>
    <w:rsid w:val="00E226F0"/>
    <w:rsid w:val="00E22893"/>
    <w:rsid w:val="00E22D37"/>
    <w:rsid w:val="00E247FA"/>
    <w:rsid w:val="00E333CB"/>
    <w:rsid w:val="00E36B4D"/>
    <w:rsid w:val="00E452E5"/>
    <w:rsid w:val="00E5012D"/>
    <w:rsid w:val="00E51AE0"/>
    <w:rsid w:val="00E5236B"/>
    <w:rsid w:val="00E55DE3"/>
    <w:rsid w:val="00E65B48"/>
    <w:rsid w:val="00E7004B"/>
    <w:rsid w:val="00E70BED"/>
    <w:rsid w:val="00E72498"/>
    <w:rsid w:val="00E96458"/>
    <w:rsid w:val="00EA071D"/>
    <w:rsid w:val="00EA3E73"/>
    <w:rsid w:val="00EB1F21"/>
    <w:rsid w:val="00EB5AE1"/>
    <w:rsid w:val="00EB6D53"/>
    <w:rsid w:val="00EB6FA9"/>
    <w:rsid w:val="00EC227E"/>
    <w:rsid w:val="00EC7D0B"/>
    <w:rsid w:val="00ED49A2"/>
    <w:rsid w:val="00ED5603"/>
    <w:rsid w:val="00EE5C6C"/>
    <w:rsid w:val="00EE6685"/>
    <w:rsid w:val="00EF107D"/>
    <w:rsid w:val="00F16B64"/>
    <w:rsid w:val="00F1738C"/>
    <w:rsid w:val="00F348E4"/>
    <w:rsid w:val="00F4030B"/>
    <w:rsid w:val="00F416B3"/>
    <w:rsid w:val="00F4211E"/>
    <w:rsid w:val="00F4542D"/>
    <w:rsid w:val="00F54B88"/>
    <w:rsid w:val="00F54BB5"/>
    <w:rsid w:val="00F56666"/>
    <w:rsid w:val="00F64B3C"/>
    <w:rsid w:val="00F71E54"/>
    <w:rsid w:val="00F72CB1"/>
    <w:rsid w:val="00F73556"/>
    <w:rsid w:val="00F8010A"/>
    <w:rsid w:val="00F90348"/>
    <w:rsid w:val="00F92AAC"/>
    <w:rsid w:val="00F96DAA"/>
    <w:rsid w:val="00FA3026"/>
    <w:rsid w:val="00FA3E5C"/>
    <w:rsid w:val="00FB2B95"/>
    <w:rsid w:val="00FB3078"/>
    <w:rsid w:val="00FB4C4A"/>
    <w:rsid w:val="00FC03B2"/>
    <w:rsid w:val="00FD3C7E"/>
    <w:rsid w:val="00FD63F7"/>
    <w:rsid w:val="00FE4041"/>
    <w:rsid w:val="00FF03E2"/>
    <w:rsid w:val="00FF2FAC"/>
    <w:rsid w:val="00FF3054"/>
    <w:rsid w:val="00FF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132632"/>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132632"/>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132632"/>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132632"/>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132632"/>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132632"/>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132632"/>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132632"/>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132632"/>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132632"/>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132632"/>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132632"/>
    <w:pPr>
      <w:spacing w:after="0" w:line="240" w:lineRule="auto"/>
    </w:pPr>
    <w:rPr>
      <w:rFonts w:ascii="Times New Roman" w:eastAsia="Times New Roman" w:hAnsi="Times New Roman" w:cs="Times New Roman"/>
      <w:sz w:val="20"/>
      <w:szCs w:val="20"/>
    </w:rPr>
  </w:style>
  <w:style w:type="paragraph" w:customStyle="1" w:styleId="Style1882">
    <w:name w:val="Style1882"/>
    <w:basedOn w:val="Normal"/>
    <w:rsid w:val="00132632"/>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132632"/>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132632"/>
    <w:pPr>
      <w:spacing w:after="0" w:line="240" w:lineRule="auto"/>
    </w:pPr>
    <w:rPr>
      <w:rFonts w:ascii="Times New Roman" w:eastAsia="Times New Roman" w:hAnsi="Times New Roman" w:cs="Times New Roman"/>
      <w:sz w:val="20"/>
      <w:szCs w:val="20"/>
    </w:rPr>
  </w:style>
  <w:style w:type="paragraph" w:customStyle="1" w:styleId="Style1181">
    <w:name w:val="Style1181"/>
    <w:basedOn w:val="Normal"/>
    <w:rsid w:val="00132632"/>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132632"/>
    <w:pPr>
      <w:spacing w:after="0" w:line="240" w:lineRule="auto"/>
    </w:pPr>
    <w:rPr>
      <w:rFonts w:ascii="Times New Roman" w:eastAsia="Times New Roman" w:hAnsi="Times New Roman" w:cs="Times New Roman"/>
      <w:sz w:val="20"/>
      <w:szCs w:val="20"/>
    </w:rPr>
  </w:style>
  <w:style w:type="paragraph" w:customStyle="1" w:styleId="Style2258">
    <w:name w:val="Style2258"/>
    <w:basedOn w:val="Normal"/>
    <w:rsid w:val="00132632"/>
    <w:pPr>
      <w:spacing w:after="0" w:line="240" w:lineRule="auto"/>
    </w:pPr>
    <w:rPr>
      <w:rFonts w:ascii="Times New Roman" w:eastAsia="Times New Roman" w:hAnsi="Times New Roman" w:cs="Times New Roman"/>
      <w:sz w:val="20"/>
      <w:szCs w:val="20"/>
    </w:rPr>
  </w:style>
  <w:style w:type="paragraph" w:customStyle="1" w:styleId="Style2203">
    <w:name w:val="Style2203"/>
    <w:basedOn w:val="Normal"/>
    <w:rsid w:val="00132632"/>
    <w:pPr>
      <w:spacing w:after="0" w:line="240" w:lineRule="auto"/>
    </w:pPr>
    <w:rPr>
      <w:rFonts w:ascii="Times New Roman" w:eastAsia="Times New Roman" w:hAnsi="Times New Roman" w:cs="Times New Roman"/>
      <w:sz w:val="20"/>
      <w:szCs w:val="20"/>
    </w:rPr>
  </w:style>
  <w:style w:type="paragraph" w:customStyle="1" w:styleId="Style1615">
    <w:name w:val="Style1615"/>
    <w:basedOn w:val="Normal"/>
    <w:rsid w:val="00132632"/>
    <w:pPr>
      <w:spacing w:after="0" w:line="240" w:lineRule="auto"/>
    </w:pPr>
    <w:rPr>
      <w:rFonts w:ascii="Times New Roman" w:eastAsia="Times New Roman" w:hAnsi="Times New Roman" w:cs="Times New Roman"/>
      <w:sz w:val="20"/>
      <w:szCs w:val="20"/>
    </w:rPr>
  </w:style>
  <w:style w:type="paragraph" w:customStyle="1" w:styleId="Style1237">
    <w:name w:val="Style1237"/>
    <w:basedOn w:val="Normal"/>
    <w:rsid w:val="00132632"/>
    <w:pPr>
      <w:spacing w:after="0" w:line="240" w:lineRule="auto"/>
    </w:pPr>
    <w:rPr>
      <w:rFonts w:ascii="Times New Roman" w:eastAsia="Times New Roman" w:hAnsi="Times New Roman" w:cs="Times New Roman"/>
      <w:sz w:val="20"/>
      <w:szCs w:val="20"/>
    </w:rPr>
  </w:style>
  <w:style w:type="paragraph" w:customStyle="1" w:styleId="Style1187">
    <w:name w:val="Style1187"/>
    <w:basedOn w:val="Normal"/>
    <w:rsid w:val="00132632"/>
    <w:pPr>
      <w:spacing w:after="0" w:line="240" w:lineRule="auto"/>
    </w:pPr>
    <w:rPr>
      <w:rFonts w:ascii="Times New Roman" w:eastAsia="Times New Roman" w:hAnsi="Times New Roman" w:cs="Times New Roman"/>
      <w:sz w:val="20"/>
      <w:szCs w:val="20"/>
    </w:rPr>
  </w:style>
  <w:style w:type="paragraph" w:customStyle="1" w:styleId="Style1204">
    <w:name w:val="Style1204"/>
    <w:basedOn w:val="Normal"/>
    <w:rsid w:val="00132632"/>
    <w:pPr>
      <w:spacing w:after="0" w:line="240" w:lineRule="auto"/>
    </w:pPr>
    <w:rPr>
      <w:rFonts w:ascii="Times New Roman" w:eastAsia="Times New Roman" w:hAnsi="Times New Roman" w:cs="Times New Roman"/>
      <w:sz w:val="20"/>
      <w:szCs w:val="20"/>
    </w:rPr>
  </w:style>
  <w:style w:type="paragraph" w:customStyle="1" w:styleId="Style1675">
    <w:name w:val="Style1675"/>
    <w:basedOn w:val="Normal"/>
    <w:rsid w:val="00132632"/>
    <w:pPr>
      <w:spacing w:after="0" w:line="240" w:lineRule="auto"/>
    </w:pPr>
    <w:rPr>
      <w:rFonts w:ascii="Times New Roman" w:eastAsia="Times New Roman" w:hAnsi="Times New Roman" w:cs="Times New Roman"/>
      <w:sz w:val="20"/>
      <w:szCs w:val="20"/>
    </w:rPr>
  </w:style>
  <w:style w:type="paragraph" w:customStyle="1" w:styleId="Style1802">
    <w:name w:val="Style1802"/>
    <w:basedOn w:val="Normal"/>
    <w:rsid w:val="00132632"/>
    <w:pPr>
      <w:spacing w:after="0" w:line="240" w:lineRule="auto"/>
    </w:pPr>
    <w:rPr>
      <w:rFonts w:ascii="Times New Roman" w:eastAsia="Times New Roman" w:hAnsi="Times New Roman" w:cs="Times New Roman"/>
      <w:sz w:val="20"/>
      <w:szCs w:val="20"/>
    </w:rPr>
  </w:style>
  <w:style w:type="paragraph" w:customStyle="1" w:styleId="Style781">
    <w:name w:val="Style781"/>
    <w:basedOn w:val="Normal"/>
    <w:rsid w:val="00132632"/>
    <w:pPr>
      <w:spacing w:after="0" w:line="240" w:lineRule="auto"/>
    </w:pPr>
    <w:rPr>
      <w:rFonts w:ascii="Times New Roman" w:eastAsia="Times New Roman" w:hAnsi="Times New Roman" w:cs="Times New Roman"/>
      <w:sz w:val="20"/>
      <w:szCs w:val="20"/>
    </w:rPr>
  </w:style>
  <w:style w:type="paragraph" w:customStyle="1" w:styleId="Style1250">
    <w:name w:val="Style1250"/>
    <w:basedOn w:val="Normal"/>
    <w:rsid w:val="00132632"/>
    <w:pPr>
      <w:spacing w:after="0" w:line="240" w:lineRule="auto"/>
    </w:pPr>
    <w:rPr>
      <w:rFonts w:ascii="Times New Roman" w:eastAsia="Times New Roman" w:hAnsi="Times New Roman" w:cs="Times New Roman"/>
      <w:sz w:val="20"/>
      <w:szCs w:val="20"/>
    </w:rPr>
  </w:style>
  <w:style w:type="paragraph" w:customStyle="1" w:styleId="Style1971">
    <w:name w:val="Style1971"/>
    <w:basedOn w:val="Normal"/>
    <w:rsid w:val="00132632"/>
    <w:pPr>
      <w:spacing w:after="0" w:line="240" w:lineRule="auto"/>
    </w:pPr>
    <w:rPr>
      <w:rFonts w:ascii="Times New Roman" w:eastAsia="Times New Roman" w:hAnsi="Times New Roman" w:cs="Times New Roman"/>
      <w:sz w:val="20"/>
      <w:szCs w:val="20"/>
    </w:rPr>
  </w:style>
  <w:style w:type="paragraph" w:customStyle="1" w:styleId="Style2296">
    <w:name w:val="Style2296"/>
    <w:basedOn w:val="Normal"/>
    <w:rsid w:val="00132632"/>
    <w:pPr>
      <w:spacing w:after="0" w:line="240" w:lineRule="auto"/>
    </w:pPr>
    <w:rPr>
      <w:rFonts w:ascii="Times New Roman" w:eastAsia="Times New Roman" w:hAnsi="Times New Roman" w:cs="Times New Roman"/>
      <w:sz w:val="20"/>
      <w:szCs w:val="20"/>
    </w:rPr>
  </w:style>
  <w:style w:type="paragraph" w:customStyle="1" w:styleId="Style954">
    <w:name w:val="Style954"/>
    <w:basedOn w:val="Normal"/>
    <w:rsid w:val="00132632"/>
    <w:pPr>
      <w:spacing w:after="0" w:line="240" w:lineRule="auto"/>
    </w:pPr>
    <w:rPr>
      <w:rFonts w:ascii="Times New Roman" w:eastAsia="Times New Roman" w:hAnsi="Times New Roman" w:cs="Times New Roman"/>
      <w:sz w:val="20"/>
      <w:szCs w:val="20"/>
    </w:rPr>
  </w:style>
  <w:style w:type="paragraph" w:customStyle="1" w:styleId="Style694">
    <w:name w:val="Style694"/>
    <w:basedOn w:val="Normal"/>
    <w:rsid w:val="00132632"/>
    <w:pPr>
      <w:spacing w:after="0" w:line="240" w:lineRule="auto"/>
    </w:pPr>
    <w:rPr>
      <w:rFonts w:ascii="Times New Roman" w:eastAsia="Times New Roman" w:hAnsi="Times New Roman" w:cs="Times New Roman"/>
      <w:sz w:val="20"/>
      <w:szCs w:val="20"/>
    </w:rPr>
  </w:style>
  <w:style w:type="paragraph" w:customStyle="1" w:styleId="Style764">
    <w:name w:val="Style764"/>
    <w:basedOn w:val="Normal"/>
    <w:rsid w:val="00132632"/>
    <w:pPr>
      <w:spacing w:after="0" w:line="240" w:lineRule="auto"/>
    </w:pPr>
    <w:rPr>
      <w:rFonts w:ascii="Times New Roman" w:eastAsia="Times New Roman" w:hAnsi="Times New Roman" w:cs="Times New Roman"/>
      <w:sz w:val="20"/>
      <w:szCs w:val="20"/>
    </w:rPr>
  </w:style>
  <w:style w:type="paragraph" w:customStyle="1" w:styleId="Style2313">
    <w:name w:val="Style2313"/>
    <w:basedOn w:val="Normal"/>
    <w:rsid w:val="00132632"/>
    <w:pPr>
      <w:spacing w:after="0" w:line="240" w:lineRule="auto"/>
    </w:pPr>
    <w:rPr>
      <w:rFonts w:ascii="Times New Roman" w:eastAsia="Times New Roman" w:hAnsi="Times New Roman" w:cs="Times New Roman"/>
      <w:sz w:val="20"/>
      <w:szCs w:val="20"/>
    </w:rPr>
  </w:style>
  <w:style w:type="paragraph" w:customStyle="1" w:styleId="Style1706">
    <w:name w:val="Style1706"/>
    <w:basedOn w:val="Normal"/>
    <w:rsid w:val="00132632"/>
    <w:pPr>
      <w:spacing w:after="0" w:line="240" w:lineRule="auto"/>
    </w:pPr>
    <w:rPr>
      <w:rFonts w:ascii="Times New Roman" w:eastAsia="Times New Roman" w:hAnsi="Times New Roman" w:cs="Times New Roman"/>
      <w:sz w:val="20"/>
      <w:szCs w:val="20"/>
    </w:rPr>
  </w:style>
  <w:style w:type="paragraph" w:customStyle="1" w:styleId="Style1632">
    <w:name w:val="Style1632"/>
    <w:basedOn w:val="Normal"/>
    <w:rsid w:val="00132632"/>
    <w:pPr>
      <w:spacing w:after="0" w:line="240" w:lineRule="auto"/>
    </w:pPr>
    <w:rPr>
      <w:rFonts w:ascii="Times New Roman" w:eastAsia="Times New Roman" w:hAnsi="Times New Roman" w:cs="Times New Roman"/>
      <w:sz w:val="20"/>
      <w:szCs w:val="20"/>
    </w:rPr>
  </w:style>
  <w:style w:type="paragraph" w:customStyle="1" w:styleId="Style98">
    <w:name w:val="Style98"/>
    <w:basedOn w:val="Normal"/>
    <w:rsid w:val="00132632"/>
    <w:pPr>
      <w:spacing w:after="0" w:line="240" w:lineRule="auto"/>
    </w:pPr>
    <w:rPr>
      <w:rFonts w:ascii="Times New Roman" w:eastAsia="Times New Roman" w:hAnsi="Times New Roman" w:cs="Times New Roman"/>
      <w:sz w:val="20"/>
      <w:szCs w:val="20"/>
    </w:rPr>
  </w:style>
  <w:style w:type="paragraph" w:customStyle="1" w:styleId="Style537">
    <w:name w:val="Style537"/>
    <w:basedOn w:val="Normal"/>
    <w:rsid w:val="00132632"/>
    <w:pPr>
      <w:spacing w:after="0" w:line="240" w:lineRule="auto"/>
    </w:pPr>
    <w:rPr>
      <w:rFonts w:ascii="Times New Roman" w:eastAsia="Times New Roman" w:hAnsi="Times New Roman" w:cs="Times New Roman"/>
      <w:sz w:val="20"/>
      <w:szCs w:val="20"/>
    </w:rPr>
  </w:style>
  <w:style w:type="paragraph" w:customStyle="1" w:styleId="Style100">
    <w:name w:val="Style100"/>
    <w:basedOn w:val="Normal"/>
    <w:rsid w:val="00132632"/>
    <w:pPr>
      <w:spacing w:after="0" w:line="240" w:lineRule="auto"/>
    </w:pPr>
    <w:rPr>
      <w:rFonts w:ascii="Times New Roman" w:eastAsia="Times New Roman" w:hAnsi="Times New Roman" w:cs="Times New Roman"/>
      <w:sz w:val="20"/>
      <w:szCs w:val="20"/>
    </w:rPr>
  </w:style>
  <w:style w:type="paragraph" w:customStyle="1" w:styleId="Style101">
    <w:name w:val="Style101"/>
    <w:basedOn w:val="Normal"/>
    <w:rsid w:val="00132632"/>
    <w:pPr>
      <w:spacing w:after="0" w:line="240" w:lineRule="auto"/>
    </w:pPr>
    <w:rPr>
      <w:rFonts w:ascii="Times New Roman" w:eastAsia="Times New Roman" w:hAnsi="Times New Roman" w:cs="Times New Roman"/>
      <w:sz w:val="20"/>
      <w:szCs w:val="20"/>
    </w:rPr>
  </w:style>
  <w:style w:type="paragraph" w:customStyle="1" w:styleId="Style197">
    <w:name w:val="Style197"/>
    <w:basedOn w:val="Normal"/>
    <w:rsid w:val="00132632"/>
    <w:pPr>
      <w:spacing w:after="0" w:line="240" w:lineRule="auto"/>
    </w:pPr>
    <w:rPr>
      <w:rFonts w:ascii="Times New Roman" w:eastAsia="Times New Roman" w:hAnsi="Times New Roman" w:cs="Times New Roman"/>
      <w:sz w:val="20"/>
      <w:szCs w:val="20"/>
    </w:rPr>
  </w:style>
  <w:style w:type="paragraph" w:customStyle="1" w:styleId="Style122">
    <w:name w:val="Style122"/>
    <w:basedOn w:val="Normal"/>
    <w:rsid w:val="00132632"/>
    <w:pPr>
      <w:spacing w:after="0" w:line="240" w:lineRule="auto"/>
    </w:pPr>
    <w:rPr>
      <w:rFonts w:ascii="Times New Roman" w:eastAsia="Times New Roman" w:hAnsi="Times New Roman" w:cs="Times New Roman"/>
      <w:sz w:val="20"/>
      <w:szCs w:val="20"/>
    </w:rPr>
  </w:style>
  <w:style w:type="paragraph" w:customStyle="1" w:styleId="Style231">
    <w:name w:val="Style231"/>
    <w:basedOn w:val="Normal"/>
    <w:rsid w:val="00132632"/>
    <w:pPr>
      <w:spacing w:after="0" w:line="240" w:lineRule="auto"/>
    </w:pPr>
    <w:rPr>
      <w:rFonts w:ascii="Times New Roman" w:eastAsia="Times New Roman" w:hAnsi="Times New Roman" w:cs="Times New Roman"/>
      <w:sz w:val="20"/>
      <w:szCs w:val="20"/>
    </w:rPr>
  </w:style>
  <w:style w:type="paragraph" w:customStyle="1" w:styleId="Style193">
    <w:name w:val="Style193"/>
    <w:basedOn w:val="Normal"/>
    <w:rsid w:val="00132632"/>
    <w:pPr>
      <w:spacing w:after="0" w:line="240" w:lineRule="auto"/>
    </w:pPr>
    <w:rPr>
      <w:rFonts w:ascii="Times New Roman" w:eastAsia="Times New Roman" w:hAnsi="Times New Roman" w:cs="Times New Roman"/>
      <w:sz w:val="20"/>
      <w:szCs w:val="20"/>
    </w:rPr>
  </w:style>
  <w:style w:type="paragraph" w:customStyle="1" w:styleId="Style2188">
    <w:name w:val="Style2188"/>
    <w:basedOn w:val="Normal"/>
    <w:rsid w:val="00132632"/>
    <w:pPr>
      <w:spacing w:after="0" w:line="240" w:lineRule="auto"/>
    </w:pPr>
    <w:rPr>
      <w:rFonts w:ascii="Times New Roman" w:eastAsia="Times New Roman" w:hAnsi="Times New Roman" w:cs="Times New Roman"/>
      <w:sz w:val="20"/>
      <w:szCs w:val="20"/>
    </w:rPr>
  </w:style>
  <w:style w:type="paragraph" w:customStyle="1" w:styleId="Style2217">
    <w:name w:val="Style2217"/>
    <w:basedOn w:val="Normal"/>
    <w:rsid w:val="00132632"/>
    <w:pPr>
      <w:spacing w:after="0" w:line="240" w:lineRule="auto"/>
    </w:pPr>
    <w:rPr>
      <w:rFonts w:ascii="Times New Roman" w:eastAsia="Times New Roman" w:hAnsi="Times New Roman" w:cs="Times New Roman"/>
      <w:sz w:val="20"/>
      <w:szCs w:val="20"/>
    </w:rPr>
  </w:style>
  <w:style w:type="paragraph" w:customStyle="1" w:styleId="Style1620">
    <w:name w:val="Style1620"/>
    <w:basedOn w:val="Normal"/>
    <w:rsid w:val="00132632"/>
    <w:pPr>
      <w:spacing w:after="0" w:line="240" w:lineRule="auto"/>
    </w:pPr>
    <w:rPr>
      <w:rFonts w:ascii="Times New Roman" w:eastAsia="Times New Roman" w:hAnsi="Times New Roman" w:cs="Times New Roman"/>
      <w:sz w:val="20"/>
      <w:szCs w:val="20"/>
    </w:rPr>
  </w:style>
  <w:style w:type="paragraph" w:customStyle="1" w:styleId="Style398">
    <w:name w:val="Style398"/>
    <w:basedOn w:val="Normal"/>
    <w:rsid w:val="00132632"/>
    <w:pPr>
      <w:spacing w:after="0" w:line="240" w:lineRule="auto"/>
    </w:pPr>
    <w:rPr>
      <w:rFonts w:ascii="Times New Roman" w:eastAsia="Times New Roman" w:hAnsi="Times New Roman" w:cs="Times New Roman"/>
      <w:sz w:val="20"/>
      <w:szCs w:val="20"/>
    </w:rPr>
  </w:style>
  <w:style w:type="paragraph" w:customStyle="1" w:styleId="Style1580">
    <w:name w:val="Style1580"/>
    <w:basedOn w:val="Normal"/>
    <w:rsid w:val="00132632"/>
    <w:pPr>
      <w:spacing w:after="0" w:line="240" w:lineRule="auto"/>
    </w:pPr>
    <w:rPr>
      <w:rFonts w:ascii="Times New Roman" w:eastAsia="Times New Roman" w:hAnsi="Times New Roman" w:cs="Times New Roman"/>
      <w:sz w:val="20"/>
      <w:szCs w:val="20"/>
    </w:rPr>
  </w:style>
  <w:style w:type="paragraph" w:customStyle="1" w:styleId="Style250">
    <w:name w:val="Style250"/>
    <w:basedOn w:val="Normal"/>
    <w:rsid w:val="00132632"/>
    <w:pPr>
      <w:spacing w:after="0" w:line="240" w:lineRule="auto"/>
    </w:pPr>
    <w:rPr>
      <w:rFonts w:ascii="Times New Roman" w:eastAsia="Times New Roman" w:hAnsi="Times New Roman" w:cs="Times New Roman"/>
      <w:sz w:val="20"/>
      <w:szCs w:val="20"/>
    </w:rPr>
  </w:style>
  <w:style w:type="paragraph" w:customStyle="1" w:styleId="Style255">
    <w:name w:val="Style255"/>
    <w:basedOn w:val="Normal"/>
    <w:rsid w:val="00132632"/>
    <w:pPr>
      <w:spacing w:after="0" w:line="240" w:lineRule="auto"/>
    </w:pPr>
    <w:rPr>
      <w:rFonts w:ascii="Times New Roman" w:eastAsia="Times New Roman" w:hAnsi="Times New Roman" w:cs="Times New Roman"/>
      <w:sz w:val="20"/>
      <w:szCs w:val="20"/>
    </w:rPr>
  </w:style>
  <w:style w:type="paragraph" w:customStyle="1" w:styleId="Style1902">
    <w:name w:val="Style1902"/>
    <w:basedOn w:val="Normal"/>
    <w:rsid w:val="00132632"/>
    <w:pPr>
      <w:spacing w:after="0" w:line="240" w:lineRule="auto"/>
    </w:pPr>
    <w:rPr>
      <w:rFonts w:ascii="Times New Roman" w:eastAsia="Times New Roman" w:hAnsi="Times New Roman" w:cs="Times New Roman"/>
      <w:sz w:val="20"/>
      <w:szCs w:val="20"/>
    </w:rPr>
  </w:style>
  <w:style w:type="paragraph" w:customStyle="1" w:styleId="Style1538">
    <w:name w:val="Style1538"/>
    <w:basedOn w:val="Normal"/>
    <w:rsid w:val="00132632"/>
    <w:pPr>
      <w:spacing w:after="0" w:line="240" w:lineRule="auto"/>
    </w:pPr>
    <w:rPr>
      <w:rFonts w:ascii="Times New Roman" w:eastAsia="Times New Roman" w:hAnsi="Times New Roman" w:cs="Times New Roman"/>
      <w:sz w:val="20"/>
      <w:szCs w:val="20"/>
    </w:rPr>
  </w:style>
  <w:style w:type="paragraph" w:customStyle="1" w:styleId="Style392">
    <w:name w:val="Style392"/>
    <w:basedOn w:val="Normal"/>
    <w:rsid w:val="00132632"/>
    <w:pPr>
      <w:spacing w:after="0" w:line="240" w:lineRule="auto"/>
    </w:pPr>
    <w:rPr>
      <w:rFonts w:ascii="Times New Roman" w:eastAsia="Times New Roman" w:hAnsi="Times New Roman" w:cs="Times New Roman"/>
      <w:sz w:val="20"/>
      <w:szCs w:val="20"/>
    </w:rPr>
  </w:style>
  <w:style w:type="paragraph" w:customStyle="1" w:styleId="Style549">
    <w:name w:val="Style549"/>
    <w:basedOn w:val="Normal"/>
    <w:rsid w:val="00132632"/>
    <w:pPr>
      <w:spacing w:after="0" w:line="240" w:lineRule="auto"/>
    </w:pPr>
    <w:rPr>
      <w:rFonts w:ascii="Times New Roman" w:eastAsia="Times New Roman" w:hAnsi="Times New Roman" w:cs="Times New Roman"/>
      <w:sz w:val="20"/>
      <w:szCs w:val="20"/>
    </w:rPr>
  </w:style>
  <w:style w:type="paragraph" w:customStyle="1" w:styleId="Style1563">
    <w:name w:val="Style1563"/>
    <w:basedOn w:val="Normal"/>
    <w:rsid w:val="00132632"/>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132632"/>
    <w:rPr>
      <w:rFonts w:ascii="Times New Roman" w:eastAsia="Times New Roman" w:hAnsi="Times New Roman" w:cs="Times New Roman"/>
      <w:b/>
      <w:bCs/>
      <w:i w:val="0"/>
      <w:iCs w:val="0"/>
      <w:smallCaps w:val="0"/>
      <w:sz w:val="34"/>
      <w:szCs w:val="34"/>
    </w:rPr>
  </w:style>
  <w:style w:type="character" w:customStyle="1" w:styleId="CharStyle3">
    <w:name w:val="CharStyle3"/>
    <w:basedOn w:val="DefaultParagraphFont"/>
    <w:rsid w:val="00132632"/>
    <w:rPr>
      <w:rFonts w:ascii="Times New Roman" w:eastAsia="Times New Roman" w:hAnsi="Times New Roman" w:cs="Times New Roman"/>
      <w:b/>
      <w:bCs/>
      <w:i/>
      <w:iCs/>
      <w:smallCaps w:val="0"/>
      <w:sz w:val="20"/>
      <w:szCs w:val="20"/>
    </w:rPr>
  </w:style>
  <w:style w:type="character" w:customStyle="1" w:styleId="CharStyle18">
    <w:name w:val="CharStyle18"/>
    <w:basedOn w:val="DefaultParagraphFont"/>
    <w:rsid w:val="00132632"/>
    <w:rPr>
      <w:rFonts w:ascii="Times New Roman" w:eastAsia="Times New Roman" w:hAnsi="Times New Roman" w:cs="Times New Roman"/>
      <w:b/>
      <w:bCs/>
      <w:i w:val="0"/>
      <w:iCs w:val="0"/>
      <w:smallCaps w:val="0"/>
      <w:sz w:val="20"/>
      <w:szCs w:val="20"/>
    </w:rPr>
  </w:style>
  <w:style w:type="character" w:customStyle="1" w:styleId="CharStyle21">
    <w:name w:val="CharStyle21"/>
    <w:basedOn w:val="DefaultParagraphFont"/>
    <w:rsid w:val="00132632"/>
    <w:rPr>
      <w:rFonts w:ascii="Times New Roman" w:eastAsia="Times New Roman" w:hAnsi="Times New Roman" w:cs="Times New Roman"/>
      <w:b/>
      <w:bCs/>
      <w:i w:val="0"/>
      <w:iCs w:val="0"/>
      <w:smallCaps w:val="0"/>
      <w:sz w:val="14"/>
      <w:szCs w:val="14"/>
    </w:rPr>
  </w:style>
  <w:style w:type="character" w:customStyle="1" w:styleId="CharStyle64">
    <w:name w:val="CharStyle64"/>
    <w:basedOn w:val="DefaultParagraphFont"/>
    <w:rsid w:val="00132632"/>
    <w:rPr>
      <w:rFonts w:ascii="Times New Roman" w:eastAsia="Times New Roman" w:hAnsi="Times New Roman" w:cs="Times New Roman"/>
      <w:b w:val="0"/>
      <w:bCs w:val="0"/>
      <w:i w:val="0"/>
      <w:iCs w:val="0"/>
      <w:smallCaps w:val="0"/>
      <w:sz w:val="14"/>
      <w:szCs w:val="14"/>
    </w:rPr>
  </w:style>
  <w:style w:type="character" w:customStyle="1" w:styleId="CharStyle67">
    <w:name w:val="CharStyle67"/>
    <w:basedOn w:val="DefaultParagraphFont"/>
    <w:rsid w:val="00132632"/>
    <w:rPr>
      <w:rFonts w:ascii="Times New Roman" w:eastAsia="Times New Roman" w:hAnsi="Times New Roman" w:cs="Times New Roman"/>
      <w:b/>
      <w:bCs/>
      <w:i w:val="0"/>
      <w:iCs w:val="0"/>
      <w:smallCaps w:val="0"/>
      <w:sz w:val="14"/>
      <w:szCs w:val="14"/>
    </w:rPr>
  </w:style>
  <w:style w:type="character" w:customStyle="1" w:styleId="CharStyle72">
    <w:name w:val="CharStyle72"/>
    <w:basedOn w:val="DefaultParagraphFont"/>
    <w:rsid w:val="00132632"/>
    <w:rPr>
      <w:rFonts w:ascii="Times New Roman" w:eastAsia="Times New Roman" w:hAnsi="Times New Roman" w:cs="Times New Roman"/>
      <w:b/>
      <w:bCs/>
      <w:i w:val="0"/>
      <w:iCs w:val="0"/>
      <w:smallCaps/>
      <w:sz w:val="14"/>
      <w:szCs w:val="14"/>
    </w:rPr>
  </w:style>
  <w:style w:type="character" w:customStyle="1" w:styleId="CharStyle79">
    <w:name w:val="CharStyle79"/>
    <w:basedOn w:val="DefaultParagraphFont"/>
    <w:rsid w:val="00132632"/>
    <w:rPr>
      <w:rFonts w:ascii="Times New Roman" w:eastAsia="Times New Roman" w:hAnsi="Times New Roman" w:cs="Times New Roman"/>
      <w:b/>
      <w:bCs/>
      <w:i w:val="0"/>
      <w:iCs w:val="0"/>
      <w:smallCaps w:val="0"/>
      <w:sz w:val="14"/>
      <w:szCs w:val="14"/>
    </w:rPr>
  </w:style>
  <w:style w:type="character" w:customStyle="1" w:styleId="CharStyle96">
    <w:name w:val="CharStyle96"/>
    <w:basedOn w:val="DefaultParagraphFont"/>
    <w:rsid w:val="00132632"/>
    <w:rPr>
      <w:rFonts w:ascii="Times New Roman" w:eastAsia="Times New Roman" w:hAnsi="Times New Roman" w:cs="Times New Roman"/>
      <w:b/>
      <w:bCs/>
      <w:i w:val="0"/>
      <w:iCs w:val="0"/>
      <w:smallCaps w:val="0"/>
      <w:sz w:val="16"/>
      <w:szCs w:val="16"/>
    </w:rPr>
  </w:style>
  <w:style w:type="character" w:customStyle="1" w:styleId="CharStyle134">
    <w:name w:val="CharStyle134"/>
    <w:basedOn w:val="DefaultParagraphFont"/>
    <w:rsid w:val="00132632"/>
    <w:rPr>
      <w:rFonts w:ascii="Times New Roman" w:eastAsia="Times New Roman" w:hAnsi="Times New Roman" w:cs="Times New Roman"/>
      <w:b/>
      <w:bCs/>
      <w:i/>
      <w:iCs/>
      <w:smallCaps w:val="0"/>
      <w:sz w:val="14"/>
      <w:szCs w:val="14"/>
    </w:rPr>
  </w:style>
  <w:style w:type="character" w:customStyle="1" w:styleId="CharStyle149">
    <w:name w:val="CharStyle149"/>
    <w:basedOn w:val="DefaultParagraphFont"/>
    <w:rsid w:val="00132632"/>
    <w:rPr>
      <w:rFonts w:ascii="Times New Roman" w:eastAsia="Times New Roman" w:hAnsi="Times New Roman" w:cs="Times New Roman"/>
      <w:b/>
      <w:bCs/>
      <w:i w:val="0"/>
      <w:iCs w:val="0"/>
      <w:smallCaps w:val="0"/>
      <w:sz w:val="24"/>
      <w:szCs w:val="24"/>
    </w:rPr>
  </w:style>
  <w:style w:type="character" w:customStyle="1" w:styleId="CharStyle150">
    <w:name w:val="CharStyle150"/>
    <w:basedOn w:val="DefaultParagraphFont"/>
    <w:rsid w:val="00132632"/>
    <w:rPr>
      <w:rFonts w:ascii="Times New Roman" w:eastAsia="Times New Roman" w:hAnsi="Times New Roman" w:cs="Times New Roman"/>
      <w:b w:val="0"/>
      <w:bCs w:val="0"/>
      <w:i w:val="0"/>
      <w:iCs w:val="0"/>
      <w:smallCaps w:val="0"/>
      <w:sz w:val="26"/>
      <w:szCs w:val="26"/>
    </w:rPr>
  </w:style>
  <w:style w:type="character" w:customStyle="1" w:styleId="CharStyle152">
    <w:name w:val="CharStyle152"/>
    <w:basedOn w:val="DefaultParagraphFont"/>
    <w:rsid w:val="00132632"/>
    <w:rPr>
      <w:rFonts w:ascii="Georgia" w:eastAsia="Georgia" w:hAnsi="Georgia" w:cs="Georgia"/>
      <w:b w:val="0"/>
      <w:bCs w:val="0"/>
      <w:i w:val="0"/>
      <w:iCs w:val="0"/>
      <w:smallCaps w:val="0"/>
      <w:sz w:val="48"/>
      <w:szCs w:val="48"/>
    </w:rPr>
  </w:style>
  <w:style w:type="character" w:customStyle="1" w:styleId="CharStyle187">
    <w:name w:val="CharStyle187"/>
    <w:basedOn w:val="DefaultParagraphFont"/>
    <w:rsid w:val="00132632"/>
    <w:rPr>
      <w:rFonts w:ascii="Times New Roman" w:eastAsia="Times New Roman" w:hAnsi="Times New Roman" w:cs="Times New Roman"/>
      <w:b w:val="0"/>
      <w:bCs w:val="0"/>
      <w:i w:val="0"/>
      <w:iCs w:val="0"/>
      <w:smallCaps w:val="0"/>
      <w:spacing w:val="-10"/>
      <w:sz w:val="14"/>
      <w:szCs w:val="14"/>
    </w:rPr>
  </w:style>
  <w:style w:type="character" w:customStyle="1" w:styleId="CharStyle283">
    <w:name w:val="CharStyle283"/>
    <w:basedOn w:val="DefaultParagraphFont"/>
    <w:rsid w:val="00132632"/>
    <w:rPr>
      <w:rFonts w:ascii="Times New Roman" w:eastAsia="Times New Roman" w:hAnsi="Times New Roman" w:cs="Times New Roman"/>
      <w:b/>
      <w:bCs/>
      <w:i w:val="0"/>
      <w:iCs w:val="0"/>
      <w:smallCaps w:val="0"/>
      <w:sz w:val="14"/>
      <w:szCs w:val="14"/>
    </w:rPr>
  </w:style>
  <w:style w:type="character" w:customStyle="1" w:styleId="CharStyle286">
    <w:name w:val="CharStyle286"/>
    <w:basedOn w:val="DefaultParagraphFont"/>
    <w:rsid w:val="00132632"/>
    <w:rPr>
      <w:rFonts w:ascii="Palatino Linotype" w:eastAsia="Palatino Linotype" w:hAnsi="Palatino Linotype" w:cs="Palatino Linotype"/>
      <w:b/>
      <w:bCs/>
      <w:i w:val="0"/>
      <w:iCs w:val="0"/>
      <w:smallCaps w:val="0"/>
      <w:sz w:val="16"/>
      <w:szCs w:val="16"/>
    </w:rPr>
  </w:style>
  <w:style w:type="character" w:customStyle="1" w:styleId="CharStyle298">
    <w:name w:val="CharStyle298"/>
    <w:basedOn w:val="DefaultParagraphFont"/>
    <w:rsid w:val="00132632"/>
    <w:rPr>
      <w:rFonts w:ascii="Times New Roman" w:eastAsia="Times New Roman" w:hAnsi="Times New Roman" w:cs="Times New Roman"/>
      <w:b/>
      <w:bCs/>
      <w:i w:val="0"/>
      <w:iCs w:val="0"/>
      <w:smallCaps w:val="0"/>
      <w:sz w:val="16"/>
      <w:szCs w:val="16"/>
    </w:rPr>
  </w:style>
  <w:style w:type="character" w:customStyle="1" w:styleId="CharStyle344">
    <w:name w:val="CharStyle344"/>
    <w:basedOn w:val="DefaultParagraphFont"/>
    <w:rsid w:val="00132632"/>
    <w:rPr>
      <w:rFonts w:ascii="Times New Roman" w:eastAsia="Times New Roman" w:hAnsi="Times New Roman" w:cs="Times New Roman"/>
      <w:b/>
      <w:bCs/>
      <w:i w:val="0"/>
      <w:iCs w:val="0"/>
      <w:smallCaps w:val="0"/>
      <w:sz w:val="16"/>
      <w:szCs w:val="16"/>
    </w:rPr>
  </w:style>
  <w:style w:type="character" w:customStyle="1" w:styleId="CharStyle351">
    <w:name w:val="CharStyle351"/>
    <w:basedOn w:val="DefaultParagraphFont"/>
    <w:rsid w:val="00132632"/>
    <w:rPr>
      <w:rFonts w:ascii="Times New Roman" w:eastAsia="Times New Roman" w:hAnsi="Times New Roman" w:cs="Times New Roman"/>
      <w:b/>
      <w:bCs/>
      <w:i w:val="0"/>
      <w:iCs w:val="0"/>
      <w:smallCaps w:val="0"/>
      <w:sz w:val="16"/>
      <w:szCs w:val="16"/>
    </w:rPr>
  </w:style>
  <w:style w:type="character" w:customStyle="1" w:styleId="CharStyle362">
    <w:name w:val="CharStyle362"/>
    <w:basedOn w:val="DefaultParagraphFont"/>
    <w:rsid w:val="00132632"/>
    <w:rPr>
      <w:rFonts w:ascii="Times New Roman" w:eastAsia="Times New Roman" w:hAnsi="Times New Roman" w:cs="Times New Roman"/>
      <w:b w:val="0"/>
      <w:bCs w:val="0"/>
      <w:i w:val="0"/>
      <w:iCs w:val="0"/>
      <w:smallCaps w:val="0"/>
      <w:spacing w:val="-10"/>
      <w:sz w:val="16"/>
      <w:szCs w:val="16"/>
    </w:rPr>
  </w:style>
  <w:style w:type="character" w:customStyle="1" w:styleId="CharStyle366">
    <w:name w:val="CharStyle366"/>
    <w:basedOn w:val="DefaultParagraphFont"/>
    <w:rsid w:val="00132632"/>
    <w:rPr>
      <w:rFonts w:ascii="Times New Roman" w:eastAsia="Times New Roman" w:hAnsi="Times New Roman" w:cs="Times New Roman"/>
      <w:b/>
      <w:bCs/>
      <w:i w:val="0"/>
      <w:iCs w:val="0"/>
      <w:smallCaps/>
      <w:sz w:val="12"/>
      <w:szCs w:val="12"/>
    </w:rPr>
  </w:style>
  <w:style w:type="character" w:customStyle="1" w:styleId="CharStyle370">
    <w:name w:val="CharStyle370"/>
    <w:basedOn w:val="DefaultParagraphFont"/>
    <w:rsid w:val="00132632"/>
    <w:rPr>
      <w:rFonts w:ascii="Times New Roman" w:eastAsia="Times New Roman" w:hAnsi="Times New Roman" w:cs="Times New Roman"/>
      <w:b w:val="0"/>
      <w:bCs w:val="0"/>
      <w:i w:val="0"/>
      <w:iCs w:val="0"/>
      <w:smallCaps w:val="0"/>
      <w:spacing w:val="150"/>
      <w:sz w:val="18"/>
      <w:szCs w:val="18"/>
    </w:rPr>
  </w:style>
  <w:style w:type="character" w:customStyle="1" w:styleId="CharStyle382">
    <w:name w:val="CharStyle382"/>
    <w:basedOn w:val="DefaultParagraphFont"/>
    <w:rsid w:val="00132632"/>
    <w:rPr>
      <w:rFonts w:ascii="Times New Roman" w:eastAsia="Times New Roman" w:hAnsi="Times New Roman" w:cs="Times New Roman"/>
      <w:b/>
      <w:bCs/>
      <w:i/>
      <w:iCs/>
      <w:smallCaps w:val="0"/>
      <w:sz w:val="12"/>
      <w:szCs w:val="12"/>
    </w:rPr>
  </w:style>
  <w:style w:type="character" w:customStyle="1" w:styleId="CharStyle391">
    <w:name w:val="CharStyle391"/>
    <w:basedOn w:val="DefaultParagraphFont"/>
    <w:rsid w:val="00132632"/>
    <w:rPr>
      <w:rFonts w:ascii="Times New Roman" w:eastAsia="Times New Roman" w:hAnsi="Times New Roman" w:cs="Times New Roman"/>
      <w:b/>
      <w:bCs/>
      <w:i w:val="0"/>
      <w:iCs w:val="0"/>
      <w:smallCaps w:val="0"/>
      <w:sz w:val="14"/>
      <w:szCs w:val="14"/>
    </w:rPr>
  </w:style>
  <w:style w:type="character" w:customStyle="1" w:styleId="CharStyle400">
    <w:name w:val="CharStyle400"/>
    <w:basedOn w:val="DefaultParagraphFont"/>
    <w:rsid w:val="00132632"/>
    <w:rPr>
      <w:rFonts w:ascii="Georgia" w:eastAsia="Georgia" w:hAnsi="Georgia" w:cs="Georgia"/>
      <w:b/>
      <w:bCs/>
      <w:i w:val="0"/>
      <w:iCs w:val="0"/>
      <w:smallCaps w:val="0"/>
      <w:sz w:val="14"/>
      <w:szCs w:val="14"/>
    </w:rPr>
  </w:style>
  <w:style w:type="character" w:customStyle="1" w:styleId="CharStyle430">
    <w:name w:val="CharStyle430"/>
    <w:basedOn w:val="DefaultParagraphFont"/>
    <w:rsid w:val="00132632"/>
    <w:rPr>
      <w:rFonts w:ascii="Book Antiqua" w:eastAsia="Book Antiqua" w:hAnsi="Book Antiqua" w:cs="Book Antiqua"/>
      <w:b w:val="0"/>
      <w:bCs w:val="0"/>
      <w:i w:val="0"/>
      <w:iCs w:val="0"/>
      <w:smallCaps w:val="0"/>
      <w:sz w:val="20"/>
      <w:szCs w:val="20"/>
    </w:rPr>
  </w:style>
  <w:style w:type="character" w:customStyle="1" w:styleId="CharStyle435">
    <w:name w:val="CharStyle435"/>
    <w:basedOn w:val="DefaultParagraphFont"/>
    <w:rsid w:val="00132632"/>
    <w:rPr>
      <w:rFonts w:ascii="Times New Roman" w:eastAsia="Times New Roman" w:hAnsi="Times New Roman" w:cs="Times New Roman"/>
      <w:b w:val="0"/>
      <w:bCs w:val="0"/>
      <w:i w:val="0"/>
      <w:iCs w:val="0"/>
      <w:smallCaps w:val="0"/>
      <w:w w:val="33"/>
      <w:sz w:val="16"/>
      <w:szCs w:val="16"/>
    </w:rPr>
  </w:style>
  <w:style w:type="character" w:customStyle="1" w:styleId="CharStyle437">
    <w:name w:val="CharStyle437"/>
    <w:basedOn w:val="DefaultParagraphFont"/>
    <w:rsid w:val="00132632"/>
    <w:rPr>
      <w:rFonts w:ascii="Times New Roman" w:eastAsia="Times New Roman" w:hAnsi="Times New Roman" w:cs="Times New Roman"/>
      <w:b/>
      <w:bCs/>
      <w:i w:val="0"/>
      <w:iCs w:val="0"/>
      <w:smallCaps w:val="0"/>
      <w:sz w:val="16"/>
      <w:szCs w:val="16"/>
    </w:rPr>
  </w:style>
  <w:style w:type="character" w:customStyle="1" w:styleId="CharStyle442">
    <w:name w:val="CharStyle442"/>
    <w:basedOn w:val="DefaultParagraphFont"/>
    <w:rsid w:val="00132632"/>
    <w:rPr>
      <w:rFonts w:ascii="Times New Roman" w:eastAsia="Times New Roman" w:hAnsi="Times New Roman" w:cs="Times New Roman"/>
      <w:b/>
      <w:bCs/>
      <w:i w:val="0"/>
      <w:iCs w:val="0"/>
      <w:smallCaps w:val="0"/>
      <w:sz w:val="16"/>
      <w:szCs w:val="16"/>
    </w:rPr>
  </w:style>
  <w:style w:type="character" w:customStyle="1" w:styleId="CharStyle451">
    <w:name w:val="CharStyle451"/>
    <w:basedOn w:val="DefaultParagraphFont"/>
    <w:rsid w:val="00132632"/>
    <w:rPr>
      <w:rFonts w:ascii="Bookman Old Style" w:eastAsia="Bookman Old Style" w:hAnsi="Bookman Old Style" w:cs="Bookman Old Style"/>
      <w:b/>
      <w:bCs/>
      <w:i w:val="0"/>
      <w:iCs w:val="0"/>
      <w:smallCaps/>
      <w:sz w:val="14"/>
      <w:szCs w:val="14"/>
    </w:rPr>
  </w:style>
  <w:style w:type="paragraph" w:styleId="ListParagraph">
    <w:name w:val="List Paragraph"/>
    <w:basedOn w:val="Normal"/>
    <w:uiPriority w:val="34"/>
    <w:qFormat/>
    <w:rsid w:val="00B12B93"/>
    <w:pPr>
      <w:ind w:left="720"/>
      <w:contextualSpacing/>
    </w:pPr>
  </w:style>
  <w:style w:type="paragraph" w:styleId="Header">
    <w:name w:val="header"/>
    <w:basedOn w:val="Normal"/>
    <w:link w:val="HeaderChar"/>
    <w:uiPriority w:val="99"/>
    <w:semiHidden/>
    <w:unhideWhenUsed/>
    <w:rsid w:val="00C731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12D"/>
  </w:style>
  <w:style w:type="paragraph" w:styleId="Footer">
    <w:name w:val="footer"/>
    <w:basedOn w:val="Normal"/>
    <w:link w:val="FooterChar"/>
    <w:uiPriority w:val="99"/>
    <w:semiHidden/>
    <w:unhideWhenUsed/>
    <w:rsid w:val="00C731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312D"/>
  </w:style>
  <w:style w:type="paragraph" w:styleId="BalloonText">
    <w:name w:val="Balloon Text"/>
    <w:basedOn w:val="Normal"/>
    <w:link w:val="BalloonTextChar"/>
    <w:uiPriority w:val="99"/>
    <w:semiHidden/>
    <w:unhideWhenUsed/>
    <w:rsid w:val="00C7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31</Pages>
  <Words>8830</Words>
  <Characters>50336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Harper, Michael</cp:lastModifiedBy>
  <cp:revision>1</cp:revision>
  <dcterms:created xsi:type="dcterms:W3CDTF">2017-05-02T10:32:00Z</dcterms:created>
  <dcterms:modified xsi:type="dcterms:W3CDTF">2018-12-18T20:07:00Z</dcterms:modified>
</cp:coreProperties>
</file>