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64" w:rsidRPr="003C1D54" w:rsidRDefault="005E09FD" w:rsidP="003C1D54">
      <w:pPr>
        <w:spacing w:after="120" w:line="240" w:lineRule="auto"/>
        <w:jc w:val="center"/>
        <w:rPr>
          <w:rFonts w:ascii="Times New Roman" w:hAnsi="Times New Roman"/>
          <w:sz w:val="36"/>
        </w:rPr>
      </w:pPr>
      <w:r w:rsidRPr="003C1D54">
        <w:rPr>
          <w:rFonts w:ascii="Times New Roman" w:hAnsi="Times New Roman"/>
          <w:b/>
          <w:sz w:val="36"/>
        </w:rPr>
        <w:t>Nitrogenous Fertilizers Subsidy</w:t>
      </w:r>
    </w:p>
    <w:p w:rsidR="00C76E64" w:rsidRPr="003C1D54" w:rsidRDefault="005E09FD" w:rsidP="003C1D54">
      <w:pPr>
        <w:spacing w:after="120" w:line="240" w:lineRule="auto"/>
        <w:jc w:val="center"/>
        <w:rPr>
          <w:rFonts w:ascii="Times New Roman" w:hAnsi="Times New Roman"/>
          <w:sz w:val="28"/>
        </w:rPr>
      </w:pPr>
      <w:r w:rsidRPr="003C1D54">
        <w:rPr>
          <w:rFonts w:ascii="Times New Roman" w:hAnsi="Times New Roman"/>
          <w:b/>
          <w:sz w:val="28"/>
        </w:rPr>
        <w:t>No. 78 of 1966</w:t>
      </w:r>
    </w:p>
    <w:p w:rsidR="00C76E64" w:rsidRPr="003C1D54" w:rsidRDefault="00C76E64" w:rsidP="003B6210">
      <w:pPr>
        <w:spacing w:after="0" w:line="240" w:lineRule="auto"/>
        <w:ind w:left="432" w:hanging="432"/>
        <w:jc w:val="center"/>
        <w:rPr>
          <w:rFonts w:ascii="Times New Roman" w:hAnsi="Times New Roman"/>
          <w:sz w:val="26"/>
        </w:rPr>
      </w:pPr>
      <w:r w:rsidRPr="003C1D54">
        <w:rPr>
          <w:rFonts w:ascii="Times New Roman" w:hAnsi="Times New Roman"/>
          <w:sz w:val="26"/>
        </w:rPr>
        <w:t>An Act to provide for the Payment of Subsidy on the Production, or in respect of the Importation, of certain Nitrogenous Fertilizers.</w:t>
      </w:r>
    </w:p>
    <w:p w:rsidR="00C76E64" w:rsidRPr="005C49F6" w:rsidRDefault="00C76E64" w:rsidP="003C1D54">
      <w:pPr>
        <w:spacing w:before="120" w:after="120" w:line="240" w:lineRule="auto"/>
        <w:jc w:val="right"/>
        <w:rPr>
          <w:rFonts w:ascii="Times New Roman" w:hAnsi="Times New Roman"/>
          <w:sz w:val="26"/>
        </w:rPr>
      </w:pPr>
      <w:r w:rsidRPr="005C49F6">
        <w:rPr>
          <w:rFonts w:ascii="Times New Roman" w:hAnsi="Times New Roman"/>
          <w:sz w:val="26"/>
        </w:rPr>
        <w:t>[</w:t>
      </w:r>
      <w:r w:rsidR="005E09FD" w:rsidRPr="005C49F6">
        <w:rPr>
          <w:rFonts w:ascii="Times New Roman" w:hAnsi="Times New Roman"/>
          <w:i/>
          <w:sz w:val="26"/>
        </w:rPr>
        <w:t>Assented to 29 October 1966</w:t>
      </w:r>
      <w:r w:rsidRPr="005C49F6">
        <w:rPr>
          <w:rFonts w:ascii="Times New Roman" w:hAnsi="Times New Roman"/>
          <w:sz w:val="26"/>
        </w:rPr>
        <w:t>]</w:t>
      </w:r>
    </w:p>
    <w:p w:rsidR="00C76E64" w:rsidRPr="003C1D54" w:rsidRDefault="00C76E64" w:rsidP="00F41F50">
      <w:pPr>
        <w:spacing w:after="0" w:line="240" w:lineRule="auto"/>
        <w:jc w:val="both"/>
        <w:rPr>
          <w:rFonts w:ascii="Times New Roman" w:hAnsi="Times New Roman"/>
          <w:sz w:val="24"/>
        </w:rPr>
      </w:pPr>
      <w:r w:rsidRPr="003C1D54">
        <w:rPr>
          <w:rFonts w:ascii="Times New Roman" w:hAnsi="Times New Roman"/>
          <w:sz w:val="24"/>
        </w:rPr>
        <w:t>BE it enacted by the Queen</w:t>
      </w:r>
      <w:r w:rsidR="00162DF9">
        <w:rPr>
          <w:rFonts w:ascii="Times New Roman" w:hAnsi="Times New Roman"/>
          <w:sz w:val="24"/>
        </w:rPr>
        <w:t>’</w:t>
      </w:r>
      <w:r w:rsidRPr="003C1D54">
        <w:rPr>
          <w:rFonts w:ascii="Times New Roman" w:hAnsi="Times New Roman"/>
          <w:sz w:val="24"/>
        </w:rPr>
        <w:t>s Most Excellent Majesty, the Senate,</w:t>
      </w:r>
      <w:r w:rsidR="00162DF9">
        <w:rPr>
          <w:rFonts w:ascii="Times New Roman" w:hAnsi="Times New Roman"/>
          <w:sz w:val="24"/>
        </w:rPr>
        <w:t xml:space="preserve"> </w:t>
      </w:r>
      <w:r w:rsidRPr="003C1D54">
        <w:rPr>
          <w:rFonts w:ascii="Times New Roman" w:hAnsi="Times New Roman"/>
          <w:sz w:val="24"/>
        </w:rPr>
        <w:t>and</w:t>
      </w:r>
      <w:r w:rsidR="00162DF9">
        <w:rPr>
          <w:rFonts w:ascii="Times New Roman" w:hAnsi="Times New Roman"/>
          <w:sz w:val="24"/>
        </w:rPr>
        <w:t xml:space="preserve"> </w:t>
      </w:r>
      <w:r w:rsidRPr="003C1D54">
        <w:rPr>
          <w:rFonts w:ascii="Times New Roman" w:hAnsi="Times New Roman"/>
          <w:sz w:val="24"/>
        </w:rPr>
        <w:t>the</w:t>
      </w:r>
      <w:r w:rsidR="00162DF9">
        <w:rPr>
          <w:rFonts w:ascii="Times New Roman" w:hAnsi="Times New Roman"/>
          <w:sz w:val="24"/>
        </w:rPr>
        <w:t xml:space="preserve"> </w:t>
      </w:r>
      <w:r w:rsidRPr="003C1D54">
        <w:rPr>
          <w:rFonts w:ascii="Times New Roman" w:hAnsi="Times New Roman"/>
          <w:sz w:val="24"/>
        </w:rPr>
        <w:t>House</w:t>
      </w:r>
      <w:r w:rsidR="00162DF9">
        <w:rPr>
          <w:rFonts w:ascii="Times New Roman" w:hAnsi="Times New Roman"/>
          <w:sz w:val="24"/>
        </w:rPr>
        <w:t xml:space="preserve"> </w:t>
      </w:r>
      <w:r w:rsidRPr="003C1D54">
        <w:rPr>
          <w:rFonts w:ascii="Times New Roman" w:hAnsi="Times New Roman"/>
          <w:sz w:val="24"/>
        </w:rPr>
        <w:t>of Representatives</w:t>
      </w:r>
      <w:r w:rsidR="00162DF9">
        <w:rPr>
          <w:rFonts w:ascii="Times New Roman" w:hAnsi="Times New Roman"/>
          <w:sz w:val="24"/>
        </w:rPr>
        <w:t xml:space="preserve"> </w:t>
      </w:r>
      <w:r w:rsidRPr="003C1D54">
        <w:rPr>
          <w:rFonts w:ascii="Times New Roman" w:hAnsi="Times New Roman"/>
          <w:sz w:val="24"/>
        </w:rPr>
        <w:t>of the Commonwealth of Australia, as follows:—</w:t>
      </w:r>
    </w:p>
    <w:p w:rsidR="00C76E64" w:rsidRPr="003C1D54" w:rsidRDefault="005E09FD" w:rsidP="003C1D54">
      <w:pPr>
        <w:spacing w:before="120" w:after="60" w:line="240" w:lineRule="auto"/>
        <w:jc w:val="both"/>
        <w:rPr>
          <w:rFonts w:ascii="Times New Roman" w:hAnsi="Times New Roman" w:cs="Times New Roman"/>
          <w:b/>
          <w:sz w:val="20"/>
        </w:rPr>
      </w:pPr>
      <w:r w:rsidRPr="003C1D54">
        <w:rPr>
          <w:rFonts w:ascii="Times New Roman" w:hAnsi="Times New Roman" w:cs="Times New Roman"/>
          <w:b/>
          <w:sz w:val="20"/>
        </w:rPr>
        <w:t>Short title.</w:t>
      </w:r>
    </w:p>
    <w:p w:rsidR="00C76E64" w:rsidRPr="00F41F50" w:rsidRDefault="005E09FD" w:rsidP="003C1D54">
      <w:pPr>
        <w:spacing w:after="0" w:line="240" w:lineRule="auto"/>
        <w:ind w:firstLine="432"/>
        <w:jc w:val="both"/>
        <w:rPr>
          <w:rFonts w:ascii="Times New Roman" w:hAnsi="Times New Roman"/>
        </w:rPr>
      </w:pPr>
      <w:r w:rsidRPr="00F41F50">
        <w:rPr>
          <w:rFonts w:ascii="Times New Roman" w:hAnsi="Times New Roman"/>
          <w:b/>
        </w:rPr>
        <w:t>1.</w:t>
      </w:r>
      <w:r w:rsidR="00AF6199">
        <w:rPr>
          <w:rFonts w:ascii="Times New Roman" w:hAnsi="Times New Roman"/>
        </w:rPr>
        <w:tab/>
      </w:r>
      <w:r w:rsidR="00C76E64" w:rsidRPr="00F41F50">
        <w:rPr>
          <w:rFonts w:ascii="Times New Roman" w:hAnsi="Times New Roman"/>
        </w:rPr>
        <w:t xml:space="preserve">This Act may be cited as the </w:t>
      </w:r>
      <w:r w:rsidRPr="00F41F50">
        <w:rPr>
          <w:rFonts w:ascii="Times New Roman" w:hAnsi="Times New Roman"/>
          <w:i/>
        </w:rPr>
        <w:t xml:space="preserve">Nitrogenous Fertilizers Subsidy Act </w:t>
      </w:r>
      <w:r w:rsidR="00C76E64" w:rsidRPr="00F41F50">
        <w:rPr>
          <w:rFonts w:ascii="Times New Roman" w:hAnsi="Times New Roman"/>
        </w:rPr>
        <w:t>1966.</w:t>
      </w:r>
    </w:p>
    <w:p w:rsidR="00C76E64" w:rsidRPr="003C1D54" w:rsidRDefault="005E09FD" w:rsidP="003C1D54">
      <w:pPr>
        <w:spacing w:before="120" w:after="60" w:line="240" w:lineRule="auto"/>
        <w:jc w:val="both"/>
        <w:rPr>
          <w:rFonts w:ascii="Times New Roman" w:hAnsi="Times New Roman" w:cs="Times New Roman"/>
          <w:b/>
          <w:sz w:val="20"/>
        </w:rPr>
      </w:pPr>
      <w:r w:rsidRPr="003C1D54">
        <w:rPr>
          <w:rFonts w:ascii="Times New Roman" w:hAnsi="Times New Roman" w:cs="Times New Roman"/>
          <w:b/>
          <w:sz w:val="20"/>
        </w:rPr>
        <w:t>Commencement.</w:t>
      </w:r>
    </w:p>
    <w:p w:rsidR="00C76E64" w:rsidRPr="00F41F50" w:rsidRDefault="005E09FD" w:rsidP="003C1D54">
      <w:pPr>
        <w:spacing w:after="0" w:line="240" w:lineRule="auto"/>
        <w:ind w:firstLine="432"/>
        <w:jc w:val="both"/>
        <w:rPr>
          <w:rFonts w:ascii="Times New Roman" w:hAnsi="Times New Roman"/>
        </w:rPr>
      </w:pPr>
      <w:r w:rsidRPr="00F41F50">
        <w:rPr>
          <w:rFonts w:ascii="Times New Roman" w:hAnsi="Times New Roman"/>
          <w:b/>
        </w:rPr>
        <w:t>2.</w:t>
      </w:r>
      <w:r w:rsidR="00AF6199">
        <w:rPr>
          <w:rFonts w:ascii="Times New Roman" w:hAnsi="Times New Roman"/>
        </w:rPr>
        <w:tab/>
      </w:r>
      <w:r w:rsidR="00C76E64" w:rsidRPr="00F41F50">
        <w:rPr>
          <w:rFonts w:ascii="Times New Roman" w:hAnsi="Times New Roman"/>
        </w:rPr>
        <w:t>This Act shall be deemed to have come into operation on the seventeenth day of August, One thousand nine hundred and sixty-six.</w:t>
      </w:r>
    </w:p>
    <w:p w:rsidR="00C76E64" w:rsidRPr="003C1D54" w:rsidRDefault="005E09FD" w:rsidP="003C1D54">
      <w:pPr>
        <w:spacing w:before="120" w:after="60" w:line="240" w:lineRule="auto"/>
        <w:jc w:val="both"/>
        <w:rPr>
          <w:rFonts w:ascii="Times New Roman" w:hAnsi="Times New Roman" w:cs="Times New Roman"/>
          <w:b/>
          <w:sz w:val="20"/>
        </w:rPr>
      </w:pPr>
      <w:r w:rsidRPr="003C1D54">
        <w:rPr>
          <w:rFonts w:ascii="Times New Roman" w:hAnsi="Times New Roman" w:cs="Times New Roman"/>
          <w:b/>
          <w:sz w:val="20"/>
        </w:rPr>
        <w:t>Interpretation.</w:t>
      </w:r>
    </w:p>
    <w:p w:rsidR="00C76E64" w:rsidRPr="00F41F50" w:rsidRDefault="005E09FD" w:rsidP="001D17EE">
      <w:pPr>
        <w:tabs>
          <w:tab w:val="left" w:pos="1260"/>
        </w:tabs>
        <w:spacing w:after="60" w:line="240" w:lineRule="auto"/>
        <w:ind w:firstLine="432"/>
        <w:jc w:val="both"/>
        <w:rPr>
          <w:rFonts w:ascii="Times New Roman" w:hAnsi="Times New Roman"/>
        </w:rPr>
      </w:pPr>
      <w:r w:rsidRPr="00F41F50">
        <w:rPr>
          <w:rFonts w:ascii="Times New Roman" w:hAnsi="Times New Roman"/>
          <w:b/>
        </w:rPr>
        <w:t>3.</w:t>
      </w:r>
      <w:r w:rsidR="00C76E64" w:rsidRPr="00F41F50">
        <w:rPr>
          <w:rFonts w:ascii="Times New Roman" w:hAnsi="Times New Roman"/>
        </w:rPr>
        <w:t>—(1.)</w:t>
      </w:r>
      <w:r w:rsidR="00AF6199">
        <w:rPr>
          <w:rFonts w:ascii="Times New Roman" w:hAnsi="Times New Roman"/>
        </w:rPr>
        <w:tab/>
      </w:r>
      <w:r w:rsidR="00C76E64" w:rsidRPr="00F41F50">
        <w:rPr>
          <w:rFonts w:ascii="Times New Roman" w:hAnsi="Times New Roman"/>
        </w:rPr>
        <w:t>In this Act, unless the contrary intention appears—</w:t>
      </w:r>
    </w:p>
    <w:p w:rsidR="00C76E64" w:rsidRPr="00F41F50" w:rsidRDefault="00162DF9" w:rsidP="00844C09">
      <w:pPr>
        <w:spacing w:after="60" w:line="240" w:lineRule="auto"/>
        <w:ind w:left="1008" w:hanging="432"/>
        <w:jc w:val="both"/>
        <w:rPr>
          <w:rFonts w:ascii="Times New Roman" w:hAnsi="Times New Roman"/>
        </w:rPr>
      </w:pPr>
      <w:r>
        <w:rPr>
          <w:rFonts w:ascii="Times New Roman" w:hAnsi="Times New Roman"/>
        </w:rPr>
        <w:t>“</w:t>
      </w:r>
      <w:r w:rsidR="00C76E64" w:rsidRPr="00F41F50">
        <w:rPr>
          <w:rFonts w:ascii="Times New Roman" w:hAnsi="Times New Roman"/>
        </w:rPr>
        <w:t>authorized person</w:t>
      </w:r>
      <w:r>
        <w:rPr>
          <w:rFonts w:ascii="Times New Roman" w:hAnsi="Times New Roman"/>
        </w:rPr>
        <w:t>”</w:t>
      </w:r>
      <w:r w:rsidR="00C76E64" w:rsidRPr="00F41F50">
        <w:rPr>
          <w:rFonts w:ascii="Times New Roman" w:hAnsi="Times New Roman"/>
        </w:rPr>
        <w:t xml:space="preserve"> means a person appointed by the Minister under section 18 of this Act;</w:t>
      </w:r>
    </w:p>
    <w:p w:rsidR="00C76E64" w:rsidRPr="00F41F50" w:rsidRDefault="00162DF9" w:rsidP="00D91FDB">
      <w:pPr>
        <w:spacing w:after="60" w:line="240" w:lineRule="auto"/>
        <w:ind w:left="1008" w:hanging="432"/>
        <w:jc w:val="both"/>
        <w:rPr>
          <w:rFonts w:ascii="Times New Roman" w:hAnsi="Times New Roman"/>
        </w:rPr>
      </w:pPr>
      <w:r>
        <w:rPr>
          <w:rFonts w:ascii="Times New Roman" w:hAnsi="Times New Roman"/>
        </w:rPr>
        <w:t>“</w:t>
      </w:r>
      <w:r w:rsidR="00C76E64" w:rsidRPr="00F41F50">
        <w:rPr>
          <w:rFonts w:ascii="Times New Roman" w:hAnsi="Times New Roman"/>
        </w:rPr>
        <w:t>Collector</w:t>
      </w:r>
      <w:r>
        <w:rPr>
          <w:rFonts w:ascii="Times New Roman" w:hAnsi="Times New Roman"/>
        </w:rPr>
        <w:t>”</w:t>
      </w:r>
      <w:r w:rsidR="00C76E64" w:rsidRPr="00F41F50">
        <w:rPr>
          <w:rFonts w:ascii="Times New Roman" w:hAnsi="Times New Roman"/>
        </w:rPr>
        <w:t xml:space="preserve"> means Collector of Customs for a State;</w:t>
      </w:r>
    </w:p>
    <w:p w:rsidR="00C76E64" w:rsidRPr="00F41F50" w:rsidRDefault="00162DF9" w:rsidP="00D91FDB">
      <w:pPr>
        <w:spacing w:after="60" w:line="240" w:lineRule="auto"/>
        <w:ind w:left="1008" w:hanging="432"/>
        <w:jc w:val="both"/>
        <w:rPr>
          <w:rFonts w:ascii="Times New Roman" w:hAnsi="Times New Roman"/>
        </w:rPr>
      </w:pPr>
      <w:r>
        <w:rPr>
          <w:rFonts w:ascii="Times New Roman" w:hAnsi="Times New Roman"/>
        </w:rPr>
        <w:t>“</w:t>
      </w:r>
      <w:r w:rsidR="00C76E64" w:rsidRPr="00F41F50">
        <w:rPr>
          <w:rFonts w:ascii="Times New Roman" w:hAnsi="Times New Roman"/>
        </w:rPr>
        <w:t>manufactured nitrogenous substance</w:t>
      </w:r>
      <w:r>
        <w:rPr>
          <w:rFonts w:ascii="Times New Roman" w:hAnsi="Times New Roman"/>
        </w:rPr>
        <w:t>”</w:t>
      </w:r>
      <w:r w:rsidR="00C76E64" w:rsidRPr="00F41F50">
        <w:rPr>
          <w:rFonts w:ascii="Times New Roman" w:hAnsi="Times New Roman"/>
        </w:rPr>
        <w:t xml:space="preserve"> means a manufactured substance that is a chemical compound composed in part of nitrogen, not being a substance manufactured in whole or in part by a biological process or manufactured in whole or in part from a substance that has come into existence by a biological process;</w:t>
      </w:r>
    </w:p>
    <w:p w:rsidR="00C76E64" w:rsidRPr="00F41F50" w:rsidRDefault="00162DF9" w:rsidP="00D91FDB">
      <w:pPr>
        <w:spacing w:after="60" w:line="240" w:lineRule="auto"/>
        <w:ind w:left="1008" w:hanging="432"/>
        <w:jc w:val="both"/>
        <w:rPr>
          <w:rFonts w:ascii="Times New Roman" w:hAnsi="Times New Roman"/>
        </w:rPr>
      </w:pPr>
      <w:r>
        <w:rPr>
          <w:rFonts w:ascii="Times New Roman" w:hAnsi="Times New Roman"/>
        </w:rPr>
        <w:t>“</w:t>
      </w:r>
      <w:r w:rsidR="00C76E64" w:rsidRPr="00F41F50">
        <w:rPr>
          <w:rFonts w:ascii="Times New Roman" w:hAnsi="Times New Roman"/>
        </w:rPr>
        <w:t>natural sodium nitrate</w:t>
      </w:r>
      <w:r>
        <w:rPr>
          <w:rFonts w:ascii="Times New Roman" w:hAnsi="Times New Roman"/>
        </w:rPr>
        <w:t>”</w:t>
      </w:r>
      <w:r w:rsidR="00C76E64" w:rsidRPr="00F41F50">
        <w:rPr>
          <w:rFonts w:ascii="Times New Roman" w:hAnsi="Times New Roman"/>
        </w:rPr>
        <w:t xml:space="preserve"> means sodium nitrate that is not a manufactured nitrogenous substance;</w:t>
      </w:r>
    </w:p>
    <w:p w:rsidR="00C76E64" w:rsidRPr="00F41F50" w:rsidRDefault="00162DF9" w:rsidP="00D91FDB">
      <w:pPr>
        <w:spacing w:after="60" w:line="240" w:lineRule="auto"/>
        <w:ind w:left="1008" w:hanging="432"/>
        <w:jc w:val="both"/>
        <w:rPr>
          <w:rFonts w:ascii="Times New Roman" w:hAnsi="Times New Roman"/>
        </w:rPr>
      </w:pPr>
      <w:r>
        <w:rPr>
          <w:rFonts w:ascii="Times New Roman" w:hAnsi="Times New Roman"/>
        </w:rPr>
        <w:t>“</w:t>
      </w:r>
      <w:r w:rsidR="00C76E64" w:rsidRPr="00F41F50">
        <w:rPr>
          <w:rFonts w:ascii="Times New Roman" w:hAnsi="Times New Roman"/>
        </w:rPr>
        <w:t>registered premises</w:t>
      </w:r>
      <w:r>
        <w:rPr>
          <w:rFonts w:ascii="Times New Roman" w:hAnsi="Times New Roman"/>
        </w:rPr>
        <w:t>”</w:t>
      </w:r>
      <w:r w:rsidR="00C76E64" w:rsidRPr="00F41F50">
        <w:rPr>
          <w:rFonts w:ascii="Times New Roman" w:hAnsi="Times New Roman"/>
        </w:rPr>
        <w:t xml:space="preserve"> means premises registered by the Minister under section 16 of this Act;</w:t>
      </w:r>
    </w:p>
    <w:p w:rsidR="00C76E64" w:rsidRPr="00F41F50" w:rsidRDefault="00162DF9" w:rsidP="00D91FDB">
      <w:pPr>
        <w:spacing w:after="60" w:line="240" w:lineRule="auto"/>
        <w:ind w:left="1008" w:hanging="432"/>
        <w:jc w:val="both"/>
        <w:rPr>
          <w:rFonts w:ascii="Times New Roman" w:hAnsi="Times New Roman"/>
        </w:rPr>
      </w:pPr>
      <w:r>
        <w:rPr>
          <w:rFonts w:ascii="Times New Roman" w:hAnsi="Times New Roman"/>
        </w:rPr>
        <w:t>“</w:t>
      </w:r>
      <w:r w:rsidR="00C76E64" w:rsidRPr="00F41F50">
        <w:rPr>
          <w:rFonts w:ascii="Times New Roman" w:hAnsi="Times New Roman"/>
        </w:rPr>
        <w:t>subsidized goods</w:t>
      </w:r>
      <w:r>
        <w:rPr>
          <w:rFonts w:ascii="Times New Roman" w:hAnsi="Times New Roman"/>
        </w:rPr>
        <w:t>”</w:t>
      </w:r>
      <w:r w:rsidR="00C76E64" w:rsidRPr="00F41F50">
        <w:rPr>
          <w:rFonts w:ascii="Times New Roman" w:hAnsi="Times New Roman"/>
        </w:rPr>
        <w:t xml:space="preserve"> means goods in respect of which subsidy has or may become payable;</w:t>
      </w:r>
    </w:p>
    <w:p w:rsidR="00C76E64" w:rsidRPr="00F41F50" w:rsidRDefault="00162DF9" w:rsidP="00D91FDB">
      <w:pPr>
        <w:spacing w:after="60" w:line="240" w:lineRule="auto"/>
        <w:ind w:left="1008" w:hanging="432"/>
        <w:jc w:val="both"/>
        <w:rPr>
          <w:rFonts w:ascii="Times New Roman" w:hAnsi="Times New Roman"/>
        </w:rPr>
      </w:pPr>
      <w:r>
        <w:rPr>
          <w:rFonts w:ascii="Times New Roman" w:hAnsi="Times New Roman"/>
        </w:rPr>
        <w:t>“</w:t>
      </w:r>
      <w:r w:rsidR="00C76E64" w:rsidRPr="00F41F50">
        <w:rPr>
          <w:rFonts w:ascii="Times New Roman" w:hAnsi="Times New Roman"/>
        </w:rPr>
        <w:t>subsidy</w:t>
      </w:r>
      <w:r>
        <w:rPr>
          <w:rFonts w:ascii="Times New Roman" w:hAnsi="Times New Roman"/>
        </w:rPr>
        <w:t>”</w:t>
      </w:r>
      <w:r w:rsidR="00C76E64" w:rsidRPr="00F41F50">
        <w:rPr>
          <w:rFonts w:ascii="Times New Roman" w:hAnsi="Times New Roman"/>
        </w:rPr>
        <w:t xml:space="preserve"> means subsidy under this Act and includes an advance on account of subsidy under section 15 of this Act;</w:t>
      </w:r>
    </w:p>
    <w:p w:rsidR="00C76E64" w:rsidRPr="00F41F50" w:rsidRDefault="00162DF9" w:rsidP="00D91FDB">
      <w:pPr>
        <w:spacing w:after="60" w:line="240" w:lineRule="auto"/>
        <w:ind w:left="1008" w:hanging="432"/>
        <w:jc w:val="both"/>
        <w:rPr>
          <w:rFonts w:ascii="Times New Roman" w:hAnsi="Times New Roman"/>
        </w:rPr>
      </w:pPr>
      <w:r>
        <w:rPr>
          <w:rFonts w:ascii="Times New Roman" w:hAnsi="Times New Roman"/>
        </w:rPr>
        <w:t>“</w:t>
      </w:r>
      <w:r w:rsidR="00C76E64" w:rsidRPr="00F41F50">
        <w:rPr>
          <w:rFonts w:ascii="Times New Roman" w:hAnsi="Times New Roman"/>
        </w:rPr>
        <w:t>the Comptroller-General</w:t>
      </w:r>
      <w:r>
        <w:rPr>
          <w:rFonts w:ascii="Times New Roman" w:hAnsi="Times New Roman"/>
        </w:rPr>
        <w:t>”</w:t>
      </w:r>
      <w:r w:rsidR="00C76E64" w:rsidRPr="00F41F50">
        <w:rPr>
          <w:rFonts w:ascii="Times New Roman" w:hAnsi="Times New Roman"/>
        </w:rPr>
        <w:t xml:space="preserve"> means the Comptroller-General of Customs.</w:t>
      </w:r>
    </w:p>
    <w:p w:rsidR="00C76E64" w:rsidRPr="00F41F50" w:rsidRDefault="00C76E64" w:rsidP="005623C1">
      <w:pPr>
        <w:tabs>
          <w:tab w:val="left" w:pos="900"/>
        </w:tabs>
        <w:spacing w:after="0" w:line="240" w:lineRule="auto"/>
        <w:ind w:firstLine="432"/>
        <w:jc w:val="both"/>
        <w:rPr>
          <w:rFonts w:ascii="Times New Roman" w:hAnsi="Times New Roman"/>
        </w:rPr>
      </w:pPr>
      <w:r w:rsidRPr="00F41F50">
        <w:rPr>
          <w:rFonts w:ascii="Times New Roman" w:hAnsi="Times New Roman"/>
        </w:rPr>
        <w:t>(2.)</w:t>
      </w:r>
      <w:r w:rsidR="005623C1">
        <w:rPr>
          <w:rFonts w:ascii="Times New Roman" w:hAnsi="Times New Roman"/>
        </w:rPr>
        <w:tab/>
      </w:r>
      <w:r w:rsidRPr="00F41F50">
        <w:rPr>
          <w:rFonts w:ascii="Times New Roman" w:hAnsi="Times New Roman"/>
        </w:rPr>
        <w:t>The period to which this Act applies is the period commencing on the seventeenth day of August, One thousand nine hundred and sixty-six, and ending on the thirty-first day of October, One thousand nine hundred and sixty-nine.</w:t>
      </w:r>
    </w:p>
    <w:p w:rsidR="003C1D54" w:rsidRDefault="003C1D54">
      <w:pPr>
        <w:rPr>
          <w:rFonts w:ascii="Times New Roman" w:hAnsi="Times New Roman"/>
        </w:rPr>
      </w:pPr>
      <w:r>
        <w:rPr>
          <w:rFonts w:ascii="Times New Roman" w:hAnsi="Times New Roman"/>
        </w:rPr>
        <w:br w:type="page"/>
      </w:r>
    </w:p>
    <w:p w:rsidR="00C76E64" w:rsidRPr="003B6210" w:rsidRDefault="005E09FD" w:rsidP="003B6210">
      <w:pPr>
        <w:spacing w:before="120" w:after="60" w:line="240" w:lineRule="auto"/>
        <w:jc w:val="both"/>
        <w:rPr>
          <w:rFonts w:ascii="Times New Roman" w:hAnsi="Times New Roman" w:cs="Times New Roman"/>
          <w:b/>
          <w:sz w:val="20"/>
        </w:rPr>
      </w:pPr>
      <w:r w:rsidRPr="003B6210">
        <w:rPr>
          <w:rFonts w:ascii="Times New Roman" w:hAnsi="Times New Roman" w:cs="Times New Roman"/>
          <w:b/>
          <w:sz w:val="20"/>
        </w:rPr>
        <w:lastRenderedPageBreak/>
        <w:t>Stock food supplement.</w:t>
      </w:r>
    </w:p>
    <w:p w:rsidR="00C76E64" w:rsidRPr="00F41F50" w:rsidRDefault="005E09FD" w:rsidP="003B6210">
      <w:pPr>
        <w:spacing w:after="0" w:line="240" w:lineRule="auto"/>
        <w:ind w:firstLine="432"/>
        <w:jc w:val="both"/>
        <w:rPr>
          <w:rFonts w:ascii="Times New Roman" w:hAnsi="Times New Roman"/>
        </w:rPr>
      </w:pPr>
      <w:r w:rsidRPr="00F41F50">
        <w:rPr>
          <w:rFonts w:ascii="Times New Roman" w:hAnsi="Times New Roman"/>
          <w:b/>
        </w:rPr>
        <w:t>4.</w:t>
      </w:r>
      <w:r w:rsidR="00FB4B77">
        <w:rPr>
          <w:rFonts w:ascii="Times New Roman" w:hAnsi="Times New Roman"/>
          <w:b/>
        </w:rPr>
        <w:tab/>
      </w:r>
      <w:r w:rsidR="00C76E64" w:rsidRPr="00F41F50">
        <w:rPr>
          <w:rFonts w:ascii="Times New Roman" w:hAnsi="Times New Roman"/>
        </w:rPr>
        <w:t>For the purposes of this Act, use as a supplement to stock food shall be regarded as use as a fertilizer.</w:t>
      </w:r>
    </w:p>
    <w:p w:rsidR="00C76E64" w:rsidRPr="003B6210" w:rsidRDefault="005E09FD" w:rsidP="003B6210">
      <w:pPr>
        <w:spacing w:before="120" w:after="60" w:line="240" w:lineRule="auto"/>
        <w:jc w:val="both"/>
        <w:rPr>
          <w:rFonts w:ascii="Times New Roman" w:hAnsi="Times New Roman" w:cs="Times New Roman"/>
          <w:b/>
          <w:sz w:val="20"/>
        </w:rPr>
      </w:pPr>
      <w:r w:rsidRPr="003B6210">
        <w:rPr>
          <w:rFonts w:ascii="Times New Roman" w:hAnsi="Times New Roman" w:cs="Times New Roman"/>
          <w:b/>
          <w:sz w:val="20"/>
        </w:rPr>
        <w:t>Subsidy in respect of goods sold by producer or importer after commencement of Act.</w:t>
      </w:r>
    </w:p>
    <w:p w:rsidR="00C76E64" w:rsidRPr="00F41F50" w:rsidRDefault="005E09FD" w:rsidP="00A37330">
      <w:pPr>
        <w:tabs>
          <w:tab w:val="left" w:pos="1260"/>
        </w:tabs>
        <w:spacing w:after="60" w:line="240" w:lineRule="auto"/>
        <w:ind w:firstLine="432"/>
        <w:jc w:val="both"/>
        <w:rPr>
          <w:rFonts w:ascii="Times New Roman" w:hAnsi="Times New Roman"/>
        </w:rPr>
      </w:pPr>
      <w:r w:rsidRPr="00F41F50">
        <w:rPr>
          <w:rFonts w:ascii="Times New Roman" w:hAnsi="Times New Roman"/>
          <w:b/>
        </w:rPr>
        <w:t>5.</w:t>
      </w:r>
      <w:r w:rsidR="00C76E64" w:rsidRPr="00F41F50">
        <w:rPr>
          <w:rFonts w:ascii="Times New Roman" w:hAnsi="Times New Roman"/>
        </w:rPr>
        <w:t>—(1.)</w:t>
      </w:r>
      <w:r w:rsidR="00FB4B77">
        <w:rPr>
          <w:rFonts w:ascii="Times New Roman" w:hAnsi="Times New Roman"/>
        </w:rPr>
        <w:tab/>
      </w:r>
      <w:r w:rsidR="00C76E64" w:rsidRPr="00F41F50">
        <w:rPr>
          <w:rFonts w:ascii="Times New Roman" w:hAnsi="Times New Roman"/>
        </w:rPr>
        <w:t>Subject to this Act, a subsidy is payable on the production (whether before or after the commencement of the period to which this Act applies) of goods—</w:t>
      </w:r>
    </w:p>
    <w:p w:rsidR="00C76E64" w:rsidRPr="00F41F50" w:rsidRDefault="00C76E64" w:rsidP="00A3733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consisting of a manufactured nitrogenous substance;</w:t>
      </w:r>
    </w:p>
    <w:p w:rsidR="00C76E64" w:rsidRPr="00F41F50" w:rsidRDefault="00C76E64" w:rsidP="00A3733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produced at registered premises; and</w:t>
      </w:r>
    </w:p>
    <w:p w:rsidR="00C76E64" w:rsidRPr="00F41F50" w:rsidRDefault="00C76E64" w:rsidP="00A3733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c</w:t>
      </w:r>
      <w:r w:rsidRPr="00F41F50">
        <w:rPr>
          <w:rFonts w:ascii="Times New Roman" w:hAnsi="Times New Roman"/>
        </w:rPr>
        <w:t>) during the period to which this Act applies, sold by the producer for use in Australia as a fertilizer.</w:t>
      </w:r>
    </w:p>
    <w:p w:rsidR="00C76E64" w:rsidRPr="00F41F50" w:rsidRDefault="00C76E64" w:rsidP="00A37330">
      <w:pPr>
        <w:tabs>
          <w:tab w:val="left" w:pos="900"/>
        </w:tabs>
        <w:spacing w:after="60" w:line="240" w:lineRule="auto"/>
        <w:ind w:firstLine="432"/>
        <w:jc w:val="both"/>
        <w:rPr>
          <w:rFonts w:ascii="Times New Roman" w:hAnsi="Times New Roman"/>
        </w:rPr>
      </w:pPr>
      <w:r w:rsidRPr="00F41F50">
        <w:rPr>
          <w:rFonts w:ascii="Times New Roman" w:hAnsi="Times New Roman"/>
        </w:rPr>
        <w:t>(2.)</w:t>
      </w:r>
      <w:r w:rsidR="00FB4B77">
        <w:rPr>
          <w:rFonts w:ascii="Times New Roman" w:hAnsi="Times New Roman"/>
        </w:rPr>
        <w:tab/>
      </w:r>
      <w:r w:rsidRPr="00F41F50">
        <w:rPr>
          <w:rFonts w:ascii="Times New Roman" w:hAnsi="Times New Roman"/>
        </w:rPr>
        <w:t>Subject to this Act, a subsidy is payable in respect of the importation into Australia (whether before or after the commencement of the period to which this Act applies) of goods—</w:t>
      </w:r>
    </w:p>
    <w:p w:rsidR="00C76E64" w:rsidRPr="00F41F50" w:rsidRDefault="00C76E64" w:rsidP="00A3733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consisting of a manufactured nitrogenous substance, natural sodium nitrate or a mixture that contains a manufactured nitrogenous substance or natural sodium nitrate; and</w:t>
      </w:r>
    </w:p>
    <w:p w:rsidR="00C76E64" w:rsidRPr="00F41F50" w:rsidRDefault="00C76E64" w:rsidP="00A3733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during a period in respect of which a declaration made under section 12 of this Act applies, sold by the importer for use in Australia as a fertilizer.</w:t>
      </w:r>
    </w:p>
    <w:p w:rsidR="00C76E64" w:rsidRPr="00F41F50" w:rsidRDefault="00C76E64" w:rsidP="00FB4B77">
      <w:pPr>
        <w:tabs>
          <w:tab w:val="left" w:pos="900"/>
        </w:tabs>
        <w:spacing w:after="0" w:line="240" w:lineRule="auto"/>
        <w:ind w:firstLine="432"/>
        <w:jc w:val="both"/>
        <w:rPr>
          <w:rFonts w:ascii="Times New Roman" w:hAnsi="Times New Roman"/>
        </w:rPr>
      </w:pPr>
      <w:r w:rsidRPr="00F41F50">
        <w:rPr>
          <w:rFonts w:ascii="Times New Roman" w:hAnsi="Times New Roman"/>
        </w:rPr>
        <w:t>(3.)</w:t>
      </w:r>
      <w:r w:rsidR="00FB4B77">
        <w:rPr>
          <w:rFonts w:ascii="Times New Roman" w:hAnsi="Times New Roman"/>
        </w:rPr>
        <w:tab/>
      </w:r>
      <w:r w:rsidRPr="00F41F50">
        <w:rPr>
          <w:rFonts w:ascii="Times New Roman" w:hAnsi="Times New Roman"/>
        </w:rPr>
        <w:t>Where a person sells goods to another person for use by the other person in producing a mixture consisting of those goods and other goods, being a mixture for use as a fertilizer, the first-mentioned person shall, for the purposes of this section, be deemed to have sold the first-mentioned goods for use as a fertilizer.</w:t>
      </w:r>
    </w:p>
    <w:p w:rsidR="00C76E64" w:rsidRPr="003B6210" w:rsidRDefault="005E09FD" w:rsidP="003B6210">
      <w:pPr>
        <w:spacing w:before="120" w:after="60" w:line="240" w:lineRule="auto"/>
        <w:jc w:val="both"/>
        <w:rPr>
          <w:rFonts w:ascii="Times New Roman" w:hAnsi="Times New Roman" w:cs="Times New Roman"/>
          <w:b/>
          <w:sz w:val="20"/>
        </w:rPr>
      </w:pPr>
      <w:r w:rsidRPr="003B6210">
        <w:rPr>
          <w:rFonts w:ascii="Times New Roman" w:hAnsi="Times New Roman" w:cs="Times New Roman"/>
          <w:b/>
          <w:sz w:val="20"/>
        </w:rPr>
        <w:t>Subsidy in respect of existing stocks.</w:t>
      </w:r>
    </w:p>
    <w:p w:rsidR="00C76E64" w:rsidRPr="00F41F50" w:rsidRDefault="005E09FD" w:rsidP="00A37330">
      <w:pPr>
        <w:tabs>
          <w:tab w:val="left" w:pos="1260"/>
        </w:tabs>
        <w:spacing w:after="60" w:line="240" w:lineRule="auto"/>
        <w:ind w:firstLine="432"/>
        <w:jc w:val="both"/>
        <w:rPr>
          <w:rFonts w:ascii="Times New Roman" w:hAnsi="Times New Roman"/>
        </w:rPr>
      </w:pPr>
      <w:r w:rsidRPr="00F41F50">
        <w:rPr>
          <w:rFonts w:ascii="Times New Roman" w:hAnsi="Times New Roman"/>
          <w:b/>
        </w:rPr>
        <w:t>6.</w:t>
      </w:r>
      <w:r w:rsidR="00C76E64" w:rsidRPr="00F41F50">
        <w:rPr>
          <w:rFonts w:ascii="Times New Roman" w:hAnsi="Times New Roman"/>
        </w:rPr>
        <w:t>—(1.)</w:t>
      </w:r>
      <w:r w:rsidR="00FB4B77">
        <w:rPr>
          <w:rFonts w:ascii="Times New Roman" w:hAnsi="Times New Roman"/>
        </w:rPr>
        <w:tab/>
      </w:r>
      <w:r w:rsidR="00C76E64" w:rsidRPr="00F41F50">
        <w:rPr>
          <w:rFonts w:ascii="Times New Roman" w:hAnsi="Times New Roman"/>
        </w:rPr>
        <w:t>Subject to this Act, a subsidy is payable on the production, before the commencement of the period to which this Act applies, of goods—</w:t>
      </w:r>
    </w:p>
    <w:p w:rsidR="00C76E64" w:rsidRPr="00F41F50" w:rsidRDefault="00C76E64" w:rsidP="00A3733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consisting of a manufactured nitrogenous substance;</w:t>
      </w:r>
    </w:p>
    <w:p w:rsidR="00C76E64" w:rsidRPr="00F41F50" w:rsidRDefault="00C76E64" w:rsidP="00A3733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sold by the producer before the commencement of that period; and</w:t>
      </w:r>
    </w:p>
    <w:p w:rsidR="00C76E64" w:rsidRPr="00F41F50" w:rsidRDefault="00C76E64" w:rsidP="00A3733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c</w:t>
      </w:r>
      <w:r w:rsidRPr="00F41F50">
        <w:rPr>
          <w:rFonts w:ascii="Times New Roman" w:hAnsi="Times New Roman"/>
        </w:rPr>
        <w:t>) if the goods were not sold by the producer for use in Australia as a fertilizer—sold, before the commencement of, or during, that period, by another person for use in Australia as a fertilizer.</w:t>
      </w:r>
    </w:p>
    <w:p w:rsidR="00C76E64" w:rsidRPr="00F41F50" w:rsidRDefault="00C76E64" w:rsidP="00A37330">
      <w:pPr>
        <w:tabs>
          <w:tab w:val="left" w:pos="900"/>
        </w:tabs>
        <w:spacing w:after="60" w:line="240" w:lineRule="auto"/>
        <w:ind w:firstLine="432"/>
        <w:jc w:val="both"/>
        <w:rPr>
          <w:rFonts w:ascii="Times New Roman" w:hAnsi="Times New Roman"/>
        </w:rPr>
      </w:pPr>
      <w:r w:rsidRPr="00F41F50">
        <w:rPr>
          <w:rFonts w:ascii="Times New Roman" w:hAnsi="Times New Roman"/>
        </w:rPr>
        <w:t>(2.)</w:t>
      </w:r>
      <w:r w:rsidR="00FB4B77">
        <w:rPr>
          <w:rFonts w:ascii="Times New Roman" w:hAnsi="Times New Roman"/>
        </w:rPr>
        <w:tab/>
      </w:r>
      <w:r w:rsidRPr="00F41F50">
        <w:rPr>
          <w:rFonts w:ascii="Times New Roman" w:hAnsi="Times New Roman"/>
        </w:rPr>
        <w:t>Subject to this Act, a subsidy is payable in respect of the importation into Australia, before the commencement of the period to which this Act applies, of goods—</w:t>
      </w:r>
    </w:p>
    <w:p w:rsidR="00C76E64" w:rsidRPr="00F41F50" w:rsidRDefault="00C76E64" w:rsidP="00A3733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consisting of a manufactured nitrogenous substance, natural sodium nitrate or a mixture that contains a manufactured nitrogenous substance or natural sodium nitrate;</w:t>
      </w:r>
    </w:p>
    <w:p w:rsidR="00C76E64" w:rsidRPr="00F41F50" w:rsidRDefault="00C76E64" w:rsidP="003B6210">
      <w:pPr>
        <w:spacing w:after="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sold by the importer before the commencement of that period; and</w:t>
      </w:r>
    </w:p>
    <w:p w:rsidR="003B6210" w:rsidRDefault="003B6210">
      <w:pPr>
        <w:rPr>
          <w:rFonts w:ascii="Times New Roman" w:hAnsi="Times New Roman"/>
        </w:rPr>
      </w:pPr>
      <w:r>
        <w:rPr>
          <w:rFonts w:ascii="Times New Roman" w:hAnsi="Times New Roman"/>
        </w:rPr>
        <w:br w:type="page"/>
      </w:r>
    </w:p>
    <w:p w:rsidR="00C76E64" w:rsidRPr="00F41F50" w:rsidRDefault="00C76E64" w:rsidP="00DD4DCF">
      <w:pPr>
        <w:spacing w:after="60" w:line="240" w:lineRule="auto"/>
        <w:ind w:left="1008" w:hanging="432"/>
        <w:jc w:val="both"/>
        <w:rPr>
          <w:rFonts w:ascii="Times New Roman" w:hAnsi="Times New Roman"/>
        </w:rPr>
      </w:pPr>
      <w:r w:rsidRPr="00F41F50">
        <w:rPr>
          <w:rFonts w:ascii="Times New Roman" w:hAnsi="Times New Roman"/>
        </w:rPr>
        <w:lastRenderedPageBreak/>
        <w:t>(</w:t>
      </w:r>
      <w:r w:rsidR="005E09FD" w:rsidRPr="00F41F50">
        <w:rPr>
          <w:rFonts w:ascii="Times New Roman" w:hAnsi="Times New Roman"/>
          <w:i/>
        </w:rPr>
        <w:t>c</w:t>
      </w:r>
      <w:r w:rsidRPr="00F41F50">
        <w:rPr>
          <w:rFonts w:ascii="Times New Roman" w:hAnsi="Times New Roman"/>
        </w:rPr>
        <w:t>) if the goods were not sold by the importer for use in Australia as a fertilizer—sold, before the commencement of, or during, that period, by another person for use in Australia as a fertilizer.</w:t>
      </w:r>
    </w:p>
    <w:p w:rsidR="00C76E64" w:rsidRPr="00F41F50" w:rsidRDefault="00C76E64" w:rsidP="00DD4DCF">
      <w:pPr>
        <w:tabs>
          <w:tab w:val="left" w:pos="900"/>
        </w:tabs>
        <w:spacing w:after="60" w:line="240" w:lineRule="auto"/>
        <w:ind w:firstLine="432"/>
        <w:jc w:val="both"/>
        <w:rPr>
          <w:rFonts w:ascii="Times New Roman" w:hAnsi="Times New Roman"/>
        </w:rPr>
      </w:pPr>
      <w:r w:rsidRPr="00F41F50">
        <w:rPr>
          <w:rFonts w:ascii="Times New Roman" w:hAnsi="Times New Roman"/>
        </w:rPr>
        <w:t>(3.)</w:t>
      </w:r>
      <w:r w:rsidR="00020071">
        <w:rPr>
          <w:rFonts w:ascii="Times New Roman" w:hAnsi="Times New Roman"/>
        </w:rPr>
        <w:tab/>
      </w:r>
      <w:r w:rsidRPr="00F41F50">
        <w:rPr>
          <w:rFonts w:ascii="Times New Roman" w:hAnsi="Times New Roman"/>
        </w:rPr>
        <w:t>Where the Collector is satisfied that goods in respect of which, but for this sub-section, subsidy would be payable under this section—</w:t>
      </w:r>
    </w:p>
    <w:p w:rsidR="00C76E64" w:rsidRPr="00F41F50" w:rsidRDefault="00C76E64" w:rsidP="00DD4DCF">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were, before the commencement of this Act, acquired by a person for use by him as a fertilizer; or</w:t>
      </w:r>
    </w:p>
    <w:p w:rsidR="00E3496B" w:rsidRDefault="00C76E64" w:rsidP="00DD4DCF">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will not be use</w:t>
      </w:r>
      <w:r w:rsidR="00E3496B">
        <w:rPr>
          <w:rFonts w:ascii="Times New Roman" w:hAnsi="Times New Roman"/>
        </w:rPr>
        <w:t>d in Australia as a fertilizer,</w:t>
      </w:r>
    </w:p>
    <w:p w:rsidR="00C76E64" w:rsidRPr="00F41F50" w:rsidRDefault="00E3496B" w:rsidP="00E3496B">
      <w:pPr>
        <w:spacing w:after="0" w:line="240" w:lineRule="auto"/>
        <w:jc w:val="both"/>
        <w:rPr>
          <w:rFonts w:ascii="Times New Roman" w:hAnsi="Times New Roman"/>
        </w:rPr>
      </w:pPr>
      <w:r w:rsidRPr="00F41F50">
        <w:rPr>
          <w:rFonts w:ascii="Times New Roman" w:hAnsi="Times New Roman"/>
        </w:rPr>
        <w:t>S</w:t>
      </w:r>
      <w:r w:rsidR="00C76E64" w:rsidRPr="00F41F50">
        <w:rPr>
          <w:rFonts w:ascii="Times New Roman" w:hAnsi="Times New Roman"/>
        </w:rPr>
        <w:t>ubsidy is not payable in respect of those goods under this section.</w:t>
      </w:r>
    </w:p>
    <w:p w:rsidR="00C76E64" w:rsidRPr="00E3496B" w:rsidRDefault="005E09FD" w:rsidP="00E3496B">
      <w:pPr>
        <w:spacing w:before="120" w:after="60" w:line="240" w:lineRule="auto"/>
        <w:jc w:val="both"/>
        <w:rPr>
          <w:rFonts w:ascii="Times New Roman" w:hAnsi="Times New Roman" w:cs="Times New Roman"/>
          <w:b/>
          <w:sz w:val="20"/>
        </w:rPr>
      </w:pPr>
      <w:r w:rsidRPr="00E3496B">
        <w:rPr>
          <w:rFonts w:ascii="Times New Roman" w:hAnsi="Times New Roman" w:cs="Times New Roman"/>
          <w:b/>
          <w:sz w:val="20"/>
        </w:rPr>
        <w:t>Avoidance of double subsidy.</w:t>
      </w:r>
    </w:p>
    <w:p w:rsidR="00C76E64" w:rsidRPr="00F41F50" w:rsidRDefault="005E09FD" w:rsidP="00E3496B">
      <w:pPr>
        <w:spacing w:after="0" w:line="240" w:lineRule="auto"/>
        <w:ind w:firstLine="432"/>
        <w:jc w:val="both"/>
        <w:rPr>
          <w:rFonts w:ascii="Times New Roman" w:hAnsi="Times New Roman"/>
        </w:rPr>
      </w:pPr>
      <w:r w:rsidRPr="00F41F50">
        <w:rPr>
          <w:rFonts w:ascii="Times New Roman" w:hAnsi="Times New Roman"/>
          <w:b/>
        </w:rPr>
        <w:t>7.</w:t>
      </w:r>
      <w:r w:rsidR="00020071">
        <w:rPr>
          <w:rFonts w:ascii="Times New Roman" w:hAnsi="Times New Roman"/>
        </w:rPr>
        <w:tab/>
      </w:r>
      <w:r w:rsidR="00C76E64" w:rsidRPr="00F41F50">
        <w:rPr>
          <w:rFonts w:ascii="Times New Roman" w:hAnsi="Times New Roman"/>
        </w:rPr>
        <w:t>Where subsidy becomes payable in respect of any goods under this Act, subsidy is not payable under this Act in respect of goods made in whole or in part from those goods.</w:t>
      </w:r>
    </w:p>
    <w:p w:rsidR="00C76E64" w:rsidRPr="00E3496B" w:rsidRDefault="005E09FD" w:rsidP="00E3496B">
      <w:pPr>
        <w:spacing w:before="120" w:after="60" w:line="240" w:lineRule="auto"/>
        <w:jc w:val="both"/>
        <w:rPr>
          <w:rFonts w:ascii="Times New Roman" w:hAnsi="Times New Roman" w:cs="Times New Roman"/>
          <w:b/>
          <w:sz w:val="20"/>
        </w:rPr>
      </w:pPr>
      <w:r w:rsidRPr="00E3496B">
        <w:rPr>
          <w:rFonts w:ascii="Times New Roman" w:hAnsi="Times New Roman" w:cs="Times New Roman"/>
          <w:b/>
          <w:sz w:val="20"/>
        </w:rPr>
        <w:t>To whom subsidy payable.</w:t>
      </w:r>
    </w:p>
    <w:p w:rsidR="00C76E64" w:rsidRPr="00F41F50" w:rsidRDefault="005E09FD" w:rsidP="00DD4DCF">
      <w:pPr>
        <w:spacing w:after="60" w:line="240" w:lineRule="auto"/>
        <w:ind w:firstLine="432"/>
        <w:jc w:val="both"/>
        <w:rPr>
          <w:rFonts w:ascii="Times New Roman" w:hAnsi="Times New Roman"/>
        </w:rPr>
      </w:pPr>
      <w:r w:rsidRPr="00F41F50">
        <w:rPr>
          <w:rFonts w:ascii="Times New Roman" w:hAnsi="Times New Roman"/>
          <w:b/>
        </w:rPr>
        <w:t>8.</w:t>
      </w:r>
      <w:r w:rsidR="00020071">
        <w:rPr>
          <w:rFonts w:ascii="Times New Roman" w:hAnsi="Times New Roman"/>
        </w:rPr>
        <w:tab/>
      </w:r>
      <w:r w:rsidR="00C76E64" w:rsidRPr="00F41F50">
        <w:rPr>
          <w:rFonts w:ascii="Times New Roman" w:hAnsi="Times New Roman"/>
        </w:rPr>
        <w:t>Subject to the next succeeding section, subsidy in respect of goods is payable—</w:t>
      </w:r>
    </w:p>
    <w:p w:rsidR="00C76E64" w:rsidRPr="00F41F50" w:rsidRDefault="00C76E64" w:rsidP="00DD4DCF">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where the subsidy is payable under sub-section (1.) of section 5 of this Act or under sub-section (1.) of section 6 of this Act—to the producer of the goods; or</w:t>
      </w:r>
    </w:p>
    <w:p w:rsidR="00C76E64" w:rsidRPr="00F41F50" w:rsidRDefault="00C76E64" w:rsidP="00E3496B">
      <w:pPr>
        <w:spacing w:after="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where the subsidy is payable under sub-section (2.) of section 5 of this Act or under sub-section (2.) of section 6 of this Act—to the importer of the goods.</w:t>
      </w:r>
    </w:p>
    <w:p w:rsidR="00C76E64" w:rsidRPr="00E3496B" w:rsidRDefault="005E09FD" w:rsidP="00E3496B">
      <w:pPr>
        <w:spacing w:before="120" w:after="60" w:line="240" w:lineRule="auto"/>
        <w:jc w:val="both"/>
        <w:rPr>
          <w:rFonts w:ascii="Times New Roman" w:hAnsi="Times New Roman" w:cs="Times New Roman"/>
          <w:b/>
          <w:sz w:val="20"/>
        </w:rPr>
      </w:pPr>
      <w:r w:rsidRPr="00E3496B">
        <w:rPr>
          <w:rFonts w:ascii="Times New Roman" w:hAnsi="Times New Roman" w:cs="Times New Roman"/>
          <w:b/>
          <w:sz w:val="20"/>
        </w:rPr>
        <w:t>Subsidy may be paid to person authorized to receive it.</w:t>
      </w:r>
    </w:p>
    <w:p w:rsidR="00C76E64" w:rsidRPr="00F41F50" w:rsidRDefault="005E09FD" w:rsidP="00E3496B">
      <w:pPr>
        <w:spacing w:after="0" w:line="240" w:lineRule="auto"/>
        <w:ind w:firstLine="432"/>
        <w:jc w:val="both"/>
        <w:rPr>
          <w:rFonts w:ascii="Times New Roman" w:hAnsi="Times New Roman"/>
        </w:rPr>
      </w:pPr>
      <w:r w:rsidRPr="00F41F50">
        <w:rPr>
          <w:rFonts w:ascii="Times New Roman" w:hAnsi="Times New Roman"/>
          <w:b/>
        </w:rPr>
        <w:t>9.</w:t>
      </w:r>
      <w:r w:rsidR="00020071">
        <w:rPr>
          <w:rFonts w:ascii="Times New Roman" w:hAnsi="Times New Roman"/>
        </w:rPr>
        <w:tab/>
      </w:r>
      <w:r w:rsidR="00C76E64" w:rsidRPr="00F41F50">
        <w:rPr>
          <w:rFonts w:ascii="Times New Roman" w:hAnsi="Times New Roman"/>
        </w:rPr>
        <w:t>Subsidy payable to a person under the last preceding section may, subject to such conditions and restrictions, if any, as are prescribed, be paid to another person authorized by the first-mentioned person to receive the subsidy.</w:t>
      </w:r>
    </w:p>
    <w:p w:rsidR="00C76E64" w:rsidRPr="00E3496B" w:rsidRDefault="005E09FD" w:rsidP="00E3496B">
      <w:pPr>
        <w:spacing w:before="120" w:after="60" w:line="240" w:lineRule="auto"/>
        <w:jc w:val="both"/>
        <w:rPr>
          <w:rFonts w:ascii="Times New Roman" w:hAnsi="Times New Roman" w:cs="Times New Roman"/>
          <w:b/>
          <w:sz w:val="20"/>
        </w:rPr>
      </w:pPr>
      <w:r w:rsidRPr="00E3496B">
        <w:rPr>
          <w:rFonts w:ascii="Times New Roman" w:hAnsi="Times New Roman" w:cs="Times New Roman"/>
          <w:b/>
          <w:sz w:val="20"/>
        </w:rPr>
        <w:t>Rate of subsidy.</w:t>
      </w:r>
    </w:p>
    <w:p w:rsidR="00C76E64" w:rsidRPr="00F41F50" w:rsidRDefault="005E09FD" w:rsidP="00DD4DCF">
      <w:pPr>
        <w:tabs>
          <w:tab w:val="left" w:pos="990"/>
        </w:tabs>
        <w:spacing w:after="60" w:line="240" w:lineRule="auto"/>
        <w:ind w:firstLine="432"/>
        <w:jc w:val="both"/>
        <w:rPr>
          <w:rFonts w:ascii="Times New Roman" w:hAnsi="Times New Roman"/>
        </w:rPr>
      </w:pPr>
      <w:r w:rsidRPr="00F41F50">
        <w:rPr>
          <w:rFonts w:ascii="Times New Roman" w:hAnsi="Times New Roman"/>
          <w:b/>
        </w:rPr>
        <w:t>10.</w:t>
      </w:r>
      <w:r w:rsidR="00020071">
        <w:rPr>
          <w:rFonts w:ascii="Times New Roman" w:hAnsi="Times New Roman"/>
          <w:b/>
        </w:rPr>
        <w:tab/>
      </w:r>
      <w:r w:rsidR="00C76E64" w:rsidRPr="00F41F50">
        <w:rPr>
          <w:rFonts w:ascii="Times New Roman" w:hAnsi="Times New Roman"/>
        </w:rPr>
        <w:t>Subsidy in respect of goods is payable at the rate of Eighty dollars for each ton—</w:t>
      </w:r>
    </w:p>
    <w:p w:rsidR="00C76E64" w:rsidRPr="00F41F50" w:rsidRDefault="00C76E64" w:rsidP="00DD4DCF">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where the subsidy is payable on the production, or in respect of the importation into Australia, of goods consisting of a manufactured nitrogenous substance or of natural sodium nitrate—of the nitrogen content of the manufactured nitrogenous substance or the natural sodium nitrate, as the case may be, of which the goods consist; or</w:t>
      </w:r>
    </w:p>
    <w:p w:rsidR="00C76E64" w:rsidRPr="00F41F50" w:rsidRDefault="00C76E64" w:rsidP="00E3496B">
      <w:pPr>
        <w:spacing w:after="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where the subsidy is payable in respect of the importation into Australia of goods consisting of a mixture that contains a manufactured nitrogenous substance or natural sodium nitrate—of the nitrogen content of any manufactured nitrogenous substance or any natural sodium nitrate contained in the mixture and, where natural sodium nitrate is contained in the mixture, the nitrogen content of any potassium nitrate so contained.</w:t>
      </w:r>
    </w:p>
    <w:p w:rsidR="00E3496B" w:rsidRDefault="00E3496B">
      <w:pPr>
        <w:rPr>
          <w:rFonts w:ascii="Times New Roman" w:hAnsi="Times New Roman"/>
        </w:rPr>
      </w:pPr>
      <w:r>
        <w:rPr>
          <w:rFonts w:ascii="Times New Roman" w:hAnsi="Times New Roman"/>
        </w:rPr>
        <w:br w:type="page"/>
      </w:r>
    </w:p>
    <w:p w:rsidR="00C76E64" w:rsidRPr="00891E5A" w:rsidRDefault="005E09FD" w:rsidP="00891E5A">
      <w:pPr>
        <w:spacing w:before="120" w:after="60" w:line="240" w:lineRule="auto"/>
        <w:jc w:val="both"/>
        <w:rPr>
          <w:rFonts w:ascii="Times New Roman" w:hAnsi="Times New Roman" w:cs="Times New Roman"/>
          <w:b/>
          <w:sz w:val="20"/>
        </w:rPr>
      </w:pPr>
      <w:r w:rsidRPr="00891E5A">
        <w:rPr>
          <w:rFonts w:ascii="Times New Roman" w:hAnsi="Times New Roman" w:cs="Times New Roman"/>
          <w:b/>
          <w:sz w:val="20"/>
        </w:rPr>
        <w:lastRenderedPageBreak/>
        <w:t>Benefit of subsidy to be passed on to purchasers.</w:t>
      </w:r>
    </w:p>
    <w:p w:rsidR="00C76E64" w:rsidRPr="00F41F50" w:rsidRDefault="005E09FD" w:rsidP="00E65C37">
      <w:pPr>
        <w:spacing w:after="60" w:line="240" w:lineRule="auto"/>
        <w:ind w:firstLine="432"/>
        <w:jc w:val="both"/>
        <w:rPr>
          <w:rFonts w:ascii="Times New Roman" w:hAnsi="Times New Roman"/>
        </w:rPr>
      </w:pPr>
      <w:r w:rsidRPr="00F41F50">
        <w:rPr>
          <w:rFonts w:ascii="Times New Roman" w:hAnsi="Times New Roman"/>
          <w:b/>
        </w:rPr>
        <w:t>11.</w:t>
      </w:r>
      <w:r w:rsidR="00C76E64" w:rsidRPr="00F41F50">
        <w:rPr>
          <w:rFonts w:ascii="Times New Roman" w:hAnsi="Times New Roman"/>
        </w:rPr>
        <w:t>—(1.)</w:t>
      </w:r>
      <w:r w:rsidR="0016108F">
        <w:rPr>
          <w:rFonts w:ascii="Times New Roman" w:hAnsi="Times New Roman"/>
        </w:rPr>
        <w:tab/>
      </w:r>
      <w:r w:rsidR="00C76E64" w:rsidRPr="00F41F50">
        <w:rPr>
          <w:rFonts w:ascii="Times New Roman" w:hAnsi="Times New Roman"/>
        </w:rPr>
        <w:t>Where the Minister is not satisfied that the prices being charged by a producer or importer of subsidized goods to purchasers in respect of the sale of the goods are such as to pass on to the purchasers the full benefit of subsidy payable to the producer or importer in respect of the goods under section 5 of this Act, the Minister may direct that subsidy payable under that section shall not be paid to the producer or importer.</w:t>
      </w:r>
    </w:p>
    <w:p w:rsidR="00C76E64" w:rsidRPr="00F41F50" w:rsidRDefault="00C76E64" w:rsidP="0016108F">
      <w:pPr>
        <w:tabs>
          <w:tab w:val="left" w:pos="900"/>
        </w:tabs>
        <w:spacing w:after="0" w:line="240" w:lineRule="auto"/>
        <w:ind w:firstLine="432"/>
        <w:jc w:val="both"/>
        <w:rPr>
          <w:rFonts w:ascii="Times New Roman" w:hAnsi="Times New Roman"/>
        </w:rPr>
      </w:pPr>
      <w:r w:rsidRPr="00F41F50">
        <w:rPr>
          <w:rFonts w:ascii="Times New Roman" w:hAnsi="Times New Roman"/>
        </w:rPr>
        <w:t>(2.)</w:t>
      </w:r>
      <w:r w:rsidR="0016108F">
        <w:rPr>
          <w:rFonts w:ascii="Times New Roman" w:hAnsi="Times New Roman"/>
        </w:rPr>
        <w:tab/>
      </w:r>
      <w:r w:rsidRPr="00F41F50">
        <w:rPr>
          <w:rFonts w:ascii="Times New Roman" w:hAnsi="Times New Roman"/>
        </w:rPr>
        <w:t>Where the Minister is not satisfied that the full benefit of an amount of subsidy payable under section 6 of this Act in respect of any goods will be passed on to the person who owned the goods immediately before the subsidy became payable, the Minister may direct that the subsidy shall not be paid in respect of those goods.</w:t>
      </w:r>
    </w:p>
    <w:p w:rsidR="00C76E64" w:rsidRPr="00891E5A" w:rsidRDefault="005E09FD" w:rsidP="00891E5A">
      <w:pPr>
        <w:spacing w:before="120" w:after="60" w:line="240" w:lineRule="auto"/>
        <w:jc w:val="both"/>
        <w:rPr>
          <w:rFonts w:ascii="Times New Roman" w:hAnsi="Times New Roman" w:cs="Times New Roman"/>
          <w:b/>
          <w:sz w:val="20"/>
        </w:rPr>
      </w:pPr>
      <w:r w:rsidRPr="00891E5A">
        <w:rPr>
          <w:rFonts w:ascii="Times New Roman" w:hAnsi="Times New Roman" w:cs="Times New Roman"/>
          <w:b/>
          <w:sz w:val="20"/>
        </w:rPr>
        <w:t>Periods during which imports may be subsidized.</w:t>
      </w:r>
    </w:p>
    <w:p w:rsidR="00C76E64" w:rsidRPr="00F41F50" w:rsidRDefault="005E09FD" w:rsidP="00E65C37">
      <w:pPr>
        <w:spacing w:after="60" w:line="240" w:lineRule="auto"/>
        <w:ind w:firstLine="432"/>
        <w:jc w:val="both"/>
        <w:rPr>
          <w:rFonts w:ascii="Times New Roman" w:hAnsi="Times New Roman"/>
        </w:rPr>
      </w:pPr>
      <w:r w:rsidRPr="00F41F50">
        <w:rPr>
          <w:rFonts w:ascii="Times New Roman" w:hAnsi="Times New Roman"/>
          <w:b/>
        </w:rPr>
        <w:t>12.</w:t>
      </w:r>
      <w:r w:rsidR="00C76E64" w:rsidRPr="00F41F50">
        <w:rPr>
          <w:rFonts w:ascii="Times New Roman" w:hAnsi="Times New Roman"/>
        </w:rPr>
        <w:t>—(1.)</w:t>
      </w:r>
      <w:r w:rsidR="0016108F">
        <w:rPr>
          <w:rFonts w:ascii="Times New Roman" w:hAnsi="Times New Roman"/>
        </w:rPr>
        <w:tab/>
      </w:r>
      <w:r w:rsidR="00C76E64" w:rsidRPr="00F41F50">
        <w:rPr>
          <w:rFonts w:ascii="Times New Roman" w:hAnsi="Times New Roman"/>
        </w:rPr>
        <w:t>Where the Minister is of the opinion that the requirements of primary producers in Australia for nitrogenous fertilizers during a period included in the period to which this Act applies will not be satisfied by the supply of nitrogenous fertilizers produced in Australia, he may, by instrument in writing, declare that subsidy under this Act is, in relation to that first-mentioned period, payable in respect of such quantity of imported nitrogenous fertilizers as is, by reference to nitrogen content, specified in the declaration.</w:t>
      </w:r>
    </w:p>
    <w:p w:rsidR="00C76E64" w:rsidRPr="00F41F50" w:rsidRDefault="00C76E64" w:rsidP="0016108F">
      <w:pPr>
        <w:tabs>
          <w:tab w:val="left" w:pos="900"/>
        </w:tabs>
        <w:spacing w:after="60" w:line="240" w:lineRule="auto"/>
        <w:ind w:firstLine="432"/>
        <w:jc w:val="both"/>
        <w:rPr>
          <w:rFonts w:ascii="Times New Roman" w:hAnsi="Times New Roman"/>
        </w:rPr>
      </w:pPr>
      <w:r w:rsidRPr="00F41F50">
        <w:rPr>
          <w:rFonts w:ascii="Times New Roman" w:hAnsi="Times New Roman"/>
        </w:rPr>
        <w:t>(2.)</w:t>
      </w:r>
      <w:r w:rsidR="0016108F">
        <w:rPr>
          <w:rFonts w:ascii="Times New Roman" w:hAnsi="Times New Roman"/>
        </w:rPr>
        <w:tab/>
      </w:r>
      <w:r w:rsidRPr="00F41F50">
        <w:rPr>
          <w:rFonts w:ascii="Times New Roman" w:hAnsi="Times New Roman"/>
        </w:rPr>
        <w:t>A declaration under this section may, by instrument in writing, be varied from time to time by the Minister.</w:t>
      </w:r>
    </w:p>
    <w:p w:rsidR="00C76E64" w:rsidRPr="00F41F50" w:rsidRDefault="00C76E64" w:rsidP="0016108F">
      <w:pPr>
        <w:tabs>
          <w:tab w:val="left" w:pos="900"/>
        </w:tabs>
        <w:spacing w:after="60" w:line="240" w:lineRule="auto"/>
        <w:ind w:firstLine="432"/>
        <w:jc w:val="both"/>
        <w:rPr>
          <w:rFonts w:ascii="Times New Roman" w:hAnsi="Times New Roman"/>
        </w:rPr>
      </w:pPr>
      <w:r w:rsidRPr="00F41F50">
        <w:rPr>
          <w:rFonts w:ascii="Times New Roman" w:hAnsi="Times New Roman"/>
        </w:rPr>
        <w:t>(3.)</w:t>
      </w:r>
      <w:r w:rsidR="0016108F">
        <w:rPr>
          <w:rFonts w:ascii="Times New Roman" w:hAnsi="Times New Roman"/>
        </w:rPr>
        <w:tab/>
      </w:r>
      <w:r w:rsidRPr="00F41F50">
        <w:rPr>
          <w:rFonts w:ascii="Times New Roman" w:hAnsi="Times New Roman"/>
        </w:rPr>
        <w:t>Where the quantity of goods, as determined by reference to nitrogen content, in respect of which, but for this sub-section, subsidy would, during a period in respect of which a declaration under this section applies, become payable under sub-section (2.) of section 5 of this Act exceeds the quantity of nitrogenous fertilizers specified in the declaration—</w:t>
      </w:r>
    </w:p>
    <w:p w:rsidR="00C76E64" w:rsidRPr="00F41F50" w:rsidRDefault="00C76E64" w:rsidP="00E65C37">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subsidy is not payable under that sub-section in respect of the excess quantity of goods; and</w:t>
      </w:r>
    </w:p>
    <w:p w:rsidR="00C76E64" w:rsidRPr="00F41F50" w:rsidRDefault="00C76E64" w:rsidP="00E65C37">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for the purpose of ensuring that subsidy is not so payable in respect of the excess quantity of goods—subsidy in respect of particular goods shall be paid only in such cases as the Minister determines.</w:t>
      </w:r>
    </w:p>
    <w:p w:rsidR="00C76E64" w:rsidRPr="00F41F50" w:rsidRDefault="00C76E64" w:rsidP="0016108F">
      <w:pPr>
        <w:tabs>
          <w:tab w:val="left" w:pos="900"/>
        </w:tabs>
        <w:spacing w:after="0" w:line="240" w:lineRule="auto"/>
        <w:ind w:firstLine="432"/>
        <w:jc w:val="both"/>
        <w:rPr>
          <w:rFonts w:ascii="Times New Roman" w:hAnsi="Times New Roman"/>
        </w:rPr>
      </w:pPr>
      <w:r w:rsidRPr="00F41F50">
        <w:rPr>
          <w:rFonts w:ascii="Times New Roman" w:hAnsi="Times New Roman"/>
        </w:rPr>
        <w:t>(4.)</w:t>
      </w:r>
      <w:r w:rsidR="0016108F">
        <w:rPr>
          <w:rFonts w:ascii="Times New Roman" w:hAnsi="Times New Roman"/>
        </w:rPr>
        <w:tab/>
      </w:r>
      <w:r w:rsidRPr="00F41F50">
        <w:rPr>
          <w:rFonts w:ascii="Times New Roman" w:hAnsi="Times New Roman"/>
        </w:rPr>
        <w:t>Where the Minister is of the opinion that the last preceding sub-section may apply in relation to a period in respect of which a declaration under this section applies, he may withhold payment of subsidy in respect of any goods in respect of which, during that period, subsidy becomes payable under sub-section (2.) of section 5 of this Act until he has ascertained whether the last preceding sub-section applies in relation to the period and, if it so applies, until he has ascertained the extent of the excess quantity of goods in respect of which subsidy is not payable under that sub-section.</w:t>
      </w:r>
    </w:p>
    <w:p w:rsidR="00862D47" w:rsidRDefault="00862D47">
      <w:pPr>
        <w:rPr>
          <w:rFonts w:ascii="Times New Roman" w:hAnsi="Times New Roman"/>
        </w:rPr>
      </w:pPr>
      <w:r>
        <w:rPr>
          <w:rFonts w:ascii="Times New Roman" w:hAnsi="Times New Roman"/>
        </w:rPr>
        <w:br w:type="page"/>
      </w:r>
    </w:p>
    <w:p w:rsidR="00C76E64" w:rsidRPr="00C669BE" w:rsidRDefault="005E09FD" w:rsidP="00C669BE">
      <w:pPr>
        <w:spacing w:before="120" w:after="60" w:line="240" w:lineRule="auto"/>
        <w:jc w:val="both"/>
        <w:rPr>
          <w:rFonts w:ascii="Times New Roman" w:hAnsi="Times New Roman" w:cs="Times New Roman"/>
          <w:b/>
          <w:sz w:val="20"/>
        </w:rPr>
      </w:pPr>
      <w:r w:rsidRPr="00C669BE">
        <w:rPr>
          <w:rFonts w:ascii="Times New Roman" w:hAnsi="Times New Roman" w:cs="Times New Roman"/>
          <w:b/>
          <w:sz w:val="20"/>
        </w:rPr>
        <w:lastRenderedPageBreak/>
        <w:t>Good quality essential.</w:t>
      </w:r>
    </w:p>
    <w:p w:rsidR="00C76E64" w:rsidRPr="00F41F50" w:rsidRDefault="005E09FD" w:rsidP="00991149">
      <w:pPr>
        <w:tabs>
          <w:tab w:val="left" w:pos="900"/>
        </w:tabs>
        <w:spacing w:after="0" w:line="240" w:lineRule="auto"/>
        <w:ind w:firstLine="432"/>
        <w:jc w:val="both"/>
        <w:rPr>
          <w:rFonts w:ascii="Times New Roman" w:hAnsi="Times New Roman"/>
        </w:rPr>
      </w:pPr>
      <w:r w:rsidRPr="00F41F50">
        <w:rPr>
          <w:rFonts w:ascii="Times New Roman" w:hAnsi="Times New Roman"/>
          <w:b/>
        </w:rPr>
        <w:t>13.</w:t>
      </w:r>
      <w:r w:rsidR="00991149">
        <w:rPr>
          <w:rFonts w:ascii="Times New Roman" w:hAnsi="Times New Roman"/>
          <w:b/>
        </w:rPr>
        <w:tab/>
      </w:r>
      <w:r w:rsidR="00C76E64" w:rsidRPr="00F41F50">
        <w:rPr>
          <w:rFonts w:ascii="Times New Roman" w:hAnsi="Times New Roman"/>
        </w:rPr>
        <w:t>Subsidy is not payable in respect of any goods unless the Comptroller-General is satisfied that they are of good and merchantable quality.</w:t>
      </w:r>
    </w:p>
    <w:p w:rsidR="00C76E64" w:rsidRPr="00C669BE" w:rsidRDefault="005E09FD" w:rsidP="00C669BE">
      <w:pPr>
        <w:spacing w:before="120" w:after="60" w:line="240" w:lineRule="auto"/>
        <w:jc w:val="both"/>
        <w:rPr>
          <w:rFonts w:ascii="Times New Roman" w:hAnsi="Times New Roman" w:cs="Times New Roman"/>
          <w:b/>
          <w:sz w:val="20"/>
        </w:rPr>
      </w:pPr>
      <w:r w:rsidRPr="00C669BE">
        <w:rPr>
          <w:rFonts w:ascii="Times New Roman" w:hAnsi="Times New Roman" w:cs="Times New Roman"/>
          <w:b/>
          <w:sz w:val="20"/>
        </w:rPr>
        <w:t>Subsidy not payable unless Act complied with.</w:t>
      </w:r>
    </w:p>
    <w:p w:rsidR="00C76E64" w:rsidRPr="00F41F50" w:rsidRDefault="005E09FD" w:rsidP="00991149">
      <w:pPr>
        <w:tabs>
          <w:tab w:val="left" w:pos="900"/>
        </w:tabs>
        <w:spacing w:after="0" w:line="240" w:lineRule="auto"/>
        <w:ind w:firstLine="432"/>
        <w:jc w:val="both"/>
        <w:rPr>
          <w:rFonts w:ascii="Times New Roman" w:hAnsi="Times New Roman"/>
        </w:rPr>
      </w:pPr>
      <w:r w:rsidRPr="00F41F50">
        <w:rPr>
          <w:rFonts w:ascii="Times New Roman" w:hAnsi="Times New Roman"/>
          <w:b/>
        </w:rPr>
        <w:t>14.</w:t>
      </w:r>
      <w:r w:rsidR="00991149">
        <w:rPr>
          <w:rFonts w:ascii="Times New Roman" w:hAnsi="Times New Roman"/>
          <w:b/>
        </w:rPr>
        <w:tab/>
      </w:r>
      <w:r w:rsidR="00C76E64" w:rsidRPr="00F41F50">
        <w:rPr>
          <w:rFonts w:ascii="Times New Roman" w:hAnsi="Times New Roman"/>
        </w:rPr>
        <w:t>Subsidy is not payable to the person to whom, under section 8 of this Act, subsidy is payable unless he satisfies the Minister that he has substantially complied with the requirements of this Act and the regulations.</w:t>
      </w:r>
    </w:p>
    <w:p w:rsidR="00C76E64" w:rsidRPr="00C669BE" w:rsidRDefault="005E09FD" w:rsidP="00C669BE">
      <w:pPr>
        <w:spacing w:before="120" w:after="60" w:line="240" w:lineRule="auto"/>
        <w:jc w:val="both"/>
        <w:rPr>
          <w:rFonts w:ascii="Times New Roman" w:hAnsi="Times New Roman" w:cs="Times New Roman"/>
          <w:b/>
          <w:sz w:val="20"/>
        </w:rPr>
      </w:pPr>
      <w:r w:rsidRPr="00C669BE">
        <w:rPr>
          <w:rFonts w:ascii="Times New Roman" w:hAnsi="Times New Roman" w:cs="Times New Roman"/>
          <w:b/>
          <w:sz w:val="20"/>
        </w:rPr>
        <w:t>Advances on account of subsidy.</w:t>
      </w:r>
    </w:p>
    <w:p w:rsidR="00C76E64" w:rsidRPr="00F41F50" w:rsidRDefault="005E09FD" w:rsidP="00F0782C">
      <w:pPr>
        <w:spacing w:after="60" w:line="240" w:lineRule="auto"/>
        <w:ind w:firstLine="432"/>
        <w:jc w:val="both"/>
        <w:rPr>
          <w:rFonts w:ascii="Times New Roman" w:hAnsi="Times New Roman"/>
        </w:rPr>
      </w:pPr>
      <w:r w:rsidRPr="00F41F50">
        <w:rPr>
          <w:rFonts w:ascii="Times New Roman" w:hAnsi="Times New Roman"/>
          <w:b/>
        </w:rPr>
        <w:t>15.</w:t>
      </w:r>
      <w:r w:rsidRPr="005C49F6">
        <w:rPr>
          <w:rFonts w:ascii="Times New Roman" w:hAnsi="Times New Roman"/>
        </w:rPr>
        <w:t>—</w:t>
      </w:r>
      <w:r w:rsidR="00C76E64" w:rsidRPr="00F41F50">
        <w:rPr>
          <w:rFonts w:ascii="Times New Roman" w:hAnsi="Times New Roman"/>
        </w:rPr>
        <w:t>(1.)</w:t>
      </w:r>
      <w:r w:rsidR="00991149">
        <w:rPr>
          <w:rFonts w:ascii="Times New Roman" w:hAnsi="Times New Roman"/>
        </w:rPr>
        <w:tab/>
      </w:r>
      <w:r w:rsidR="00C76E64" w:rsidRPr="00F41F50">
        <w:rPr>
          <w:rFonts w:ascii="Times New Roman" w:hAnsi="Times New Roman"/>
        </w:rPr>
        <w:t>An advance on account of subsidy may be made to a producer or importer on such terms and conditions (including conditions with respect to the passing on to purchasers of subsidized goods from the producer or importer of the full benefit of the amount of the advance) as are approved by the Minister.</w:t>
      </w:r>
    </w:p>
    <w:p w:rsidR="00C76E64" w:rsidRPr="00F41F50" w:rsidRDefault="00C76E64" w:rsidP="00991149">
      <w:pPr>
        <w:tabs>
          <w:tab w:val="left" w:pos="900"/>
        </w:tabs>
        <w:spacing w:after="0" w:line="240" w:lineRule="auto"/>
        <w:ind w:firstLine="432"/>
        <w:jc w:val="both"/>
        <w:rPr>
          <w:rFonts w:ascii="Times New Roman" w:hAnsi="Times New Roman"/>
        </w:rPr>
      </w:pPr>
      <w:r w:rsidRPr="00F41F50">
        <w:rPr>
          <w:rFonts w:ascii="Times New Roman" w:hAnsi="Times New Roman"/>
        </w:rPr>
        <w:t>(2.)</w:t>
      </w:r>
      <w:r w:rsidR="00991149">
        <w:rPr>
          <w:rFonts w:ascii="Times New Roman" w:hAnsi="Times New Roman"/>
        </w:rPr>
        <w:tab/>
      </w:r>
      <w:r w:rsidRPr="00F41F50">
        <w:rPr>
          <w:rFonts w:ascii="Times New Roman" w:hAnsi="Times New Roman"/>
        </w:rPr>
        <w:t>If a person receives by way of advances in respect of subsidy on any goods an amount greater than the amount of subsidy payable in respect of those goods, he is liable to repay to the Commonwealth the amount of the excess, and the Commonwealth may recover the amount of the excess as a debt due to the Commonwealth by action in a court of competent jurisdiction.</w:t>
      </w:r>
    </w:p>
    <w:p w:rsidR="00C76E64" w:rsidRPr="00C669BE" w:rsidRDefault="005E09FD" w:rsidP="00C669BE">
      <w:pPr>
        <w:spacing w:before="120" w:after="60" w:line="240" w:lineRule="auto"/>
        <w:jc w:val="both"/>
        <w:rPr>
          <w:rFonts w:ascii="Times New Roman" w:hAnsi="Times New Roman" w:cs="Times New Roman"/>
          <w:b/>
          <w:sz w:val="20"/>
        </w:rPr>
      </w:pPr>
      <w:r w:rsidRPr="00C669BE">
        <w:rPr>
          <w:rFonts w:ascii="Times New Roman" w:hAnsi="Times New Roman" w:cs="Times New Roman"/>
          <w:b/>
          <w:sz w:val="20"/>
        </w:rPr>
        <w:t>Registration of premises.</w:t>
      </w:r>
    </w:p>
    <w:p w:rsidR="00C76E64" w:rsidRPr="00F41F50" w:rsidRDefault="005E09FD" w:rsidP="00F0782C">
      <w:pPr>
        <w:spacing w:after="60" w:line="240" w:lineRule="auto"/>
        <w:ind w:firstLine="432"/>
        <w:jc w:val="both"/>
        <w:rPr>
          <w:rFonts w:ascii="Times New Roman" w:hAnsi="Times New Roman"/>
        </w:rPr>
      </w:pPr>
      <w:r w:rsidRPr="00F41F50">
        <w:rPr>
          <w:rFonts w:ascii="Times New Roman" w:hAnsi="Times New Roman"/>
          <w:b/>
        </w:rPr>
        <w:t>16.</w:t>
      </w:r>
      <w:r w:rsidRPr="005C49F6">
        <w:rPr>
          <w:rFonts w:ascii="Times New Roman" w:hAnsi="Times New Roman"/>
        </w:rPr>
        <w:t>—</w:t>
      </w:r>
      <w:r w:rsidR="00C76E64" w:rsidRPr="00F41F50">
        <w:rPr>
          <w:rFonts w:ascii="Times New Roman" w:hAnsi="Times New Roman"/>
        </w:rPr>
        <w:t>(1.)</w:t>
      </w:r>
      <w:r w:rsidR="00991149">
        <w:rPr>
          <w:rFonts w:ascii="Times New Roman" w:hAnsi="Times New Roman"/>
        </w:rPr>
        <w:tab/>
      </w:r>
      <w:r w:rsidR="00C76E64" w:rsidRPr="00F41F50">
        <w:rPr>
          <w:rFonts w:ascii="Times New Roman" w:hAnsi="Times New Roman"/>
        </w:rPr>
        <w:t>The regulations may prescribe conditions to be complied with, for the purposes of this Act, in connexion with the production of subsidized goods at registered premises.</w:t>
      </w:r>
    </w:p>
    <w:p w:rsidR="00C76E64" w:rsidRPr="00F41F50" w:rsidRDefault="00C76E64" w:rsidP="00991149">
      <w:pPr>
        <w:tabs>
          <w:tab w:val="left" w:pos="900"/>
        </w:tabs>
        <w:spacing w:after="60" w:line="240" w:lineRule="auto"/>
        <w:ind w:firstLine="432"/>
        <w:jc w:val="both"/>
        <w:rPr>
          <w:rFonts w:ascii="Times New Roman" w:hAnsi="Times New Roman"/>
        </w:rPr>
      </w:pPr>
      <w:r w:rsidRPr="00F41F50">
        <w:rPr>
          <w:rFonts w:ascii="Times New Roman" w:hAnsi="Times New Roman"/>
        </w:rPr>
        <w:t>(2.)</w:t>
      </w:r>
      <w:r w:rsidR="00991149">
        <w:rPr>
          <w:rFonts w:ascii="Times New Roman" w:hAnsi="Times New Roman"/>
        </w:rPr>
        <w:tab/>
      </w:r>
      <w:r w:rsidRPr="00F41F50">
        <w:rPr>
          <w:rFonts w:ascii="Times New Roman" w:hAnsi="Times New Roman"/>
        </w:rPr>
        <w:t>Where a person carries on, or proposes to carry on, the production of subsidized goods at any premises, he may apply to the Minister for the registration of those premises for the purposes of this Act.</w:t>
      </w:r>
    </w:p>
    <w:p w:rsidR="00C76E64" w:rsidRPr="00F41F50" w:rsidRDefault="00C76E64" w:rsidP="00991149">
      <w:pPr>
        <w:tabs>
          <w:tab w:val="left" w:pos="900"/>
        </w:tabs>
        <w:spacing w:after="60" w:line="240" w:lineRule="auto"/>
        <w:ind w:firstLine="432"/>
        <w:jc w:val="both"/>
        <w:rPr>
          <w:rFonts w:ascii="Times New Roman" w:hAnsi="Times New Roman"/>
        </w:rPr>
      </w:pPr>
      <w:r w:rsidRPr="00F41F50">
        <w:rPr>
          <w:rFonts w:ascii="Times New Roman" w:hAnsi="Times New Roman"/>
        </w:rPr>
        <w:t>(3.)</w:t>
      </w:r>
      <w:r w:rsidR="00991149">
        <w:rPr>
          <w:rFonts w:ascii="Times New Roman" w:hAnsi="Times New Roman"/>
        </w:rPr>
        <w:tab/>
      </w:r>
      <w:r w:rsidRPr="00F41F50">
        <w:rPr>
          <w:rFonts w:ascii="Times New Roman" w:hAnsi="Times New Roman"/>
        </w:rPr>
        <w:t>If any conditions have been prescribed under sub-section (1.) of this section, the Minister shall not register the premises unless he is satisfied that those conditions have been, or will be, complied with.</w:t>
      </w:r>
    </w:p>
    <w:p w:rsidR="00C76E64" w:rsidRPr="00F41F50" w:rsidRDefault="00C76E64" w:rsidP="00991149">
      <w:pPr>
        <w:tabs>
          <w:tab w:val="left" w:pos="900"/>
        </w:tabs>
        <w:spacing w:after="60" w:line="240" w:lineRule="auto"/>
        <w:ind w:firstLine="432"/>
        <w:jc w:val="both"/>
        <w:rPr>
          <w:rFonts w:ascii="Times New Roman" w:hAnsi="Times New Roman"/>
        </w:rPr>
      </w:pPr>
      <w:r w:rsidRPr="00F41F50">
        <w:rPr>
          <w:rFonts w:ascii="Times New Roman" w:hAnsi="Times New Roman"/>
        </w:rPr>
        <w:t>(4.)</w:t>
      </w:r>
      <w:r w:rsidR="00991149">
        <w:rPr>
          <w:rFonts w:ascii="Times New Roman" w:hAnsi="Times New Roman"/>
        </w:rPr>
        <w:tab/>
      </w:r>
      <w:r w:rsidRPr="00F41F50">
        <w:rPr>
          <w:rFonts w:ascii="Times New Roman" w:hAnsi="Times New Roman"/>
        </w:rPr>
        <w:t>The Minister may require an applicant under this section to furnish such information in connexion with the application as the Minister considers necessary for the purposes of this Act and may refuse to register the premises until the information is furnished to his satisfaction.</w:t>
      </w:r>
    </w:p>
    <w:p w:rsidR="00C76E64" w:rsidRPr="00F41F50" w:rsidRDefault="00C76E64" w:rsidP="00991149">
      <w:pPr>
        <w:tabs>
          <w:tab w:val="left" w:pos="900"/>
        </w:tabs>
        <w:spacing w:after="60" w:line="240" w:lineRule="auto"/>
        <w:ind w:firstLine="432"/>
        <w:jc w:val="both"/>
        <w:rPr>
          <w:rFonts w:ascii="Times New Roman" w:hAnsi="Times New Roman"/>
        </w:rPr>
      </w:pPr>
      <w:r w:rsidRPr="00F41F50">
        <w:rPr>
          <w:rFonts w:ascii="Times New Roman" w:hAnsi="Times New Roman"/>
        </w:rPr>
        <w:t>(5.)</w:t>
      </w:r>
      <w:r w:rsidR="00991149">
        <w:rPr>
          <w:rFonts w:ascii="Times New Roman" w:hAnsi="Times New Roman"/>
        </w:rPr>
        <w:tab/>
      </w:r>
      <w:r w:rsidRPr="00F41F50">
        <w:rPr>
          <w:rFonts w:ascii="Times New Roman" w:hAnsi="Times New Roman"/>
        </w:rPr>
        <w:t>Subject to the last two preceding sub-sections, if, in the opinion of the Minister, subsidized goods are, or are proposed to be, produced at the premises in respect of which the application is made, he shall register those premises for the purposes of this Act.</w:t>
      </w:r>
    </w:p>
    <w:p w:rsidR="00C76E64" w:rsidRPr="00F41F50" w:rsidRDefault="00C76E64" w:rsidP="00991149">
      <w:pPr>
        <w:tabs>
          <w:tab w:val="left" w:pos="900"/>
        </w:tabs>
        <w:spacing w:after="0" w:line="240" w:lineRule="auto"/>
        <w:ind w:firstLine="432"/>
        <w:jc w:val="both"/>
        <w:rPr>
          <w:rFonts w:ascii="Times New Roman" w:hAnsi="Times New Roman"/>
        </w:rPr>
      </w:pPr>
      <w:r w:rsidRPr="00F41F50">
        <w:rPr>
          <w:rFonts w:ascii="Times New Roman" w:hAnsi="Times New Roman"/>
        </w:rPr>
        <w:t>(6.)</w:t>
      </w:r>
      <w:r w:rsidR="00991149">
        <w:rPr>
          <w:rFonts w:ascii="Times New Roman" w:hAnsi="Times New Roman"/>
        </w:rPr>
        <w:tab/>
      </w:r>
      <w:r w:rsidRPr="00F41F50">
        <w:rPr>
          <w:rFonts w:ascii="Times New Roman" w:hAnsi="Times New Roman"/>
        </w:rPr>
        <w:t>If the Minister so determines, the registration shall be deemed to have taken effect from a date specified by the Minister, which may be a date before the commencement of this Act.</w:t>
      </w:r>
    </w:p>
    <w:p w:rsidR="00C669BE" w:rsidRDefault="00C669BE">
      <w:pPr>
        <w:rPr>
          <w:rFonts w:ascii="Times New Roman" w:hAnsi="Times New Roman"/>
        </w:rPr>
      </w:pPr>
      <w:r>
        <w:rPr>
          <w:rFonts w:ascii="Times New Roman" w:hAnsi="Times New Roman"/>
        </w:rPr>
        <w:br w:type="page"/>
      </w:r>
    </w:p>
    <w:p w:rsidR="00C76E64" w:rsidRPr="00F41F50" w:rsidRDefault="00C76E64" w:rsidP="00DD515B">
      <w:pPr>
        <w:tabs>
          <w:tab w:val="left" w:pos="900"/>
        </w:tabs>
        <w:spacing w:after="60" w:line="240" w:lineRule="auto"/>
        <w:ind w:firstLine="432"/>
        <w:jc w:val="both"/>
        <w:rPr>
          <w:rFonts w:ascii="Times New Roman" w:hAnsi="Times New Roman"/>
        </w:rPr>
      </w:pPr>
      <w:r w:rsidRPr="00F41F50">
        <w:rPr>
          <w:rFonts w:ascii="Times New Roman" w:hAnsi="Times New Roman"/>
        </w:rPr>
        <w:lastRenderedPageBreak/>
        <w:t>(7.)</w:t>
      </w:r>
      <w:r w:rsidR="00DD515B">
        <w:rPr>
          <w:rFonts w:ascii="Times New Roman" w:hAnsi="Times New Roman"/>
        </w:rPr>
        <w:tab/>
      </w:r>
      <w:r w:rsidRPr="00F41F50">
        <w:rPr>
          <w:rFonts w:ascii="Times New Roman" w:hAnsi="Times New Roman"/>
        </w:rPr>
        <w:t>Where the Minister is satisfied—</w:t>
      </w:r>
    </w:p>
    <w:p w:rsidR="00C76E64" w:rsidRPr="00F41F50" w:rsidRDefault="00C76E64" w:rsidP="00713FE5">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that subsidized goods are not being produced at registered premises;</w:t>
      </w:r>
    </w:p>
    <w:p w:rsidR="00C76E64" w:rsidRPr="00F41F50" w:rsidRDefault="00C76E64" w:rsidP="00713FE5">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that subsidized goods are not being so produced by the person who applied for registration of the premises; or</w:t>
      </w:r>
    </w:p>
    <w:p w:rsidR="00C76E64" w:rsidRPr="00F41F50" w:rsidRDefault="00C76E64" w:rsidP="00713FE5">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c</w:t>
      </w:r>
      <w:r w:rsidRPr="00F41F50">
        <w:rPr>
          <w:rFonts w:ascii="Times New Roman" w:hAnsi="Times New Roman"/>
        </w:rPr>
        <w:t>) if any conditions have been prescribed under sub-section (1.) of this section, that subsidized goods are not being so produced in accordance with those conditions,</w:t>
      </w:r>
    </w:p>
    <w:p w:rsidR="00C76E64" w:rsidRPr="00F41F50" w:rsidRDefault="00C76E64" w:rsidP="00713FE5">
      <w:pPr>
        <w:spacing w:after="60" w:line="240" w:lineRule="auto"/>
        <w:jc w:val="both"/>
        <w:rPr>
          <w:rFonts w:ascii="Times New Roman" w:hAnsi="Times New Roman"/>
        </w:rPr>
      </w:pPr>
      <w:r w:rsidRPr="00F41F50">
        <w:rPr>
          <w:rFonts w:ascii="Times New Roman" w:hAnsi="Times New Roman"/>
        </w:rPr>
        <w:t>he may, by notice in writing served personally or by post on the occupier or, if the occupier is not the person who applied for the registration of the premises, on that person, cancel the registration of the premises.</w:t>
      </w:r>
    </w:p>
    <w:p w:rsidR="00C76E64" w:rsidRPr="00F41F50" w:rsidRDefault="00C76E64" w:rsidP="00DD515B">
      <w:pPr>
        <w:tabs>
          <w:tab w:val="left" w:pos="900"/>
        </w:tabs>
        <w:spacing w:after="0" w:line="240" w:lineRule="auto"/>
        <w:ind w:firstLine="432"/>
        <w:jc w:val="both"/>
        <w:rPr>
          <w:rFonts w:ascii="Times New Roman" w:hAnsi="Times New Roman"/>
        </w:rPr>
      </w:pPr>
      <w:r w:rsidRPr="00F41F50">
        <w:rPr>
          <w:rFonts w:ascii="Times New Roman" w:hAnsi="Times New Roman"/>
        </w:rPr>
        <w:t>(8.)</w:t>
      </w:r>
      <w:r w:rsidR="00DD515B">
        <w:rPr>
          <w:rFonts w:ascii="Times New Roman" w:hAnsi="Times New Roman"/>
        </w:rPr>
        <w:tab/>
      </w:r>
      <w:r w:rsidRPr="00F41F50">
        <w:rPr>
          <w:rFonts w:ascii="Times New Roman" w:hAnsi="Times New Roman"/>
        </w:rPr>
        <w:t xml:space="preserve">For the purposes of the application of section 29 of the </w:t>
      </w:r>
      <w:r w:rsidR="005E09FD" w:rsidRPr="00F41F50">
        <w:rPr>
          <w:rFonts w:ascii="Times New Roman" w:hAnsi="Times New Roman"/>
          <w:i/>
        </w:rPr>
        <w:t xml:space="preserve">Acts Interpretation Act </w:t>
      </w:r>
      <w:r w:rsidRPr="00F41F50">
        <w:rPr>
          <w:rFonts w:ascii="Times New Roman" w:hAnsi="Times New Roman"/>
        </w:rPr>
        <w:t>1901</w:t>
      </w:r>
      <w:r w:rsidR="006D3335">
        <w:rPr>
          <w:rFonts w:ascii="Times New Roman" w:hAnsi="Times New Roman"/>
        </w:rPr>
        <w:t>–</w:t>
      </w:r>
      <w:r w:rsidRPr="00F41F50">
        <w:rPr>
          <w:rFonts w:ascii="Times New Roman" w:hAnsi="Times New Roman"/>
        </w:rPr>
        <w:t>1964 to the service of a notice under the last preceding sub-section, a notice posted as a letter addressed to the occupier, or to the person who applied for the registration of the premises, at the registered premises shall be deemed to be properly addressed.</w:t>
      </w:r>
    </w:p>
    <w:p w:rsidR="00C76E64" w:rsidRPr="00713FE5" w:rsidRDefault="005E09FD" w:rsidP="00713FE5">
      <w:pPr>
        <w:spacing w:before="120" w:after="60" w:line="240" w:lineRule="auto"/>
        <w:jc w:val="both"/>
        <w:rPr>
          <w:rFonts w:ascii="Times New Roman" w:hAnsi="Times New Roman" w:cs="Times New Roman"/>
          <w:b/>
          <w:sz w:val="20"/>
        </w:rPr>
      </w:pPr>
      <w:r w:rsidRPr="00713FE5">
        <w:rPr>
          <w:rFonts w:ascii="Times New Roman" w:hAnsi="Times New Roman" w:cs="Times New Roman"/>
          <w:b/>
          <w:sz w:val="20"/>
        </w:rPr>
        <w:t>Accounts, &amp;c.</w:t>
      </w:r>
    </w:p>
    <w:p w:rsidR="00C76E64" w:rsidRPr="00F41F50" w:rsidRDefault="005E09FD" w:rsidP="00713FE5">
      <w:pPr>
        <w:spacing w:after="60" w:line="240" w:lineRule="auto"/>
        <w:ind w:firstLine="432"/>
        <w:jc w:val="both"/>
        <w:rPr>
          <w:rFonts w:ascii="Times New Roman" w:hAnsi="Times New Roman"/>
        </w:rPr>
      </w:pPr>
      <w:r w:rsidRPr="00F41F50">
        <w:rPr>
          <w:rFonts w:ascii="Times New Roman" w:hAnsi="Times New Roman"/>
          <w:b/>
        </w:rPr>
        <w:t>17.</w:t>
      </w:r>
      <w:r w:rsidR="00C76E64" w:rsidRPr="00F41F50">
        <w:rPr>
          <w:rFonts w:ascii="Times New Roman" w:hAnsi="Times New Roman"/>
        </w:rPr>
        <w:t>—(1.)</w:t>
      </w:r>
      <w:r w:rsidR="00456DBD">
        <w:rPr>
          <w:rFonts w:ascii="Times New Roman" w:hAnsi="Times New Roman"/>
        </w:rPr>
        <w:tab/>
      </w:r>
      <w:r w:rsidR="00C76E64" w:rsidRPr="00F41F50">
        <w:rPr>
          <w:rFonts w:ascii="Times New Roman" w:hAnsi="Times New Roman"/>
        </w:rPr>
        <w:t>A producer or importer of subsidized goods is not entitled to subsidy unless he keeps, to the satisfaction of the Minister, accounts, books and documents showing, from time to time, such information as the Minister requires with respect to—</w:t>
      </w:r>
    </w:p>
    <w:p w:rsidR="00C76E64" w:rsidRPr="00F41F50" w:rsidRDefault="00C76E64" w:rsidP="00713FE5">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in the case of a producer—the production and sale by the producer of subsidized goods; and</w:t>
      </w:r>
    </w:p>
    <w:p w:rsidR="00C76E64" w:rsidRPr="00F41F50" w:rsidRDefault="00C76E64" w:rsidP="00114BC4">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in the case of an importer—the importation and sale by the importer of subsidized goods.</w:t>
      </w:r>
    </w:p>
    <w:p w:rsidR="00C76E64" w:rsidRPr="00F41F50" w:rsidRDefault="00C76E64" w:rsidP="00456DBD">
      <w:pPr>
        <w:tabs>
          <w:tab w:val="left" w:pos="900"/>
        </w:tabs>
        <w:spacing w:after="60" w:line="240" w:lineRule="auto"/>
        <w:ind w:firstLine="432"/>
        <w:jc w:val="both"/>
        <w:rPr>
          <w:rFonts w:ascii="Times New Roman" w:hAnsi="Times New Roman"/>
        </w:rPr>
      </w:pPr>
      <w:r w:rsidRPr="00F41F50">
        <w:rPr>
          <w:rFonts w:ascii="Times New Roman" w:hAnsi="Times New Roman"/>
        </w:rPr>
        <w:t>(2.)</w:t>
      </w:r>
      <w:r w:rsidR="00456DBD">
        <w:rPr>
          <w:rFonts w:ascii="Times New Roman" w:hAnsi="Times New Roman"/>
        </w:rPr>
        <w:tab/>
      </w:r>
      <w:r w:rsidRPr="00F41F50">
        <w:rPr>
          <w:rFonts w:ascii="Times New Roman" w:hAnsi="Times New Roman"/>
        </w:rPr>
        <w:t>A producer or importer of subsidized goods is not entitled to subsidy unless he furnishes to the Comptroller-General, in respect of each financial year in which subsidy is payable—</w:t>
      </w:r>
    </w:p>
    <w:p w:rsidR="00C76E64" w:rsidRPr="00F41F50" w:rsidRDefault="00C76E64" w:rsidP="00713FE5">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such information and accounts as the Minister requires in relation to—</w:t>
      </w:r>
    </w:p>
    <w:p w:rsidR="00C76E64" w:rsidRPr="00F41F50" w:rsidRDefault="00C76E64" w:rsidP="00713FE5">
      <w:pPr>
        <w:spacing w:after="60" w:line="240" w:lineRule="auto"/>
        <w:ind w:left="1872" w:hanging="432"/>
        <w:jc w:val="both"/>
        <w:rPr>
          <w:rFonts w:ascii="Times New Roman" w:hAnsi="Times New Roman"/>
        </w:rPr>
      </w:pPr>
      <w:r w:rsidRPr="00F41F50">
        <w:rPr>
          <w:rFonts w:ascii="Times New Roman" w:hAnsi="Times New Roman"/>
        </w:rPr>
        <w:t>(i) in the case of a producer—the production and sale by the producer of subsidized goods; and</w:t>
      </w:r>
    </w:p>
    <w:p w:rsidR="00C76E64" w:rsidRPr="00F41F50" w:rsidRDefault="00C76E64" w:rsidP="00713FE5">
      <w:pPr>
        <w:spacing w:after="60" w:line="240" w:lineRule="auto"/>
        <w:ind w:left="1872" w:hanging="432"/>
        <w:jc w:val="both"/>
        <w:rPr>
          <w:rFonts w:ascii="Times New Roman" w:hAnsi="Times New Roman"/>
        </w:rPr>
      </w:pPr>
      <w:r w:rsidRPr="00F41F50">
        <w:rPr>
          <w:rFonts w:ascii="Times New Roman" w:hAnsi="Times New Roman"/>
        </w:rPr>
        <w:t>(ii) in the case of an importer—the importation and sale by the importer of subsidized goods; and</w:t>
      </w:r>
    </w:p>
    <w:p w:rsidR="00C76E64" w:rsidRPr="00F41F50" w:rsidRDefault="00C76E64" w:rsidP="00713FE5">
      <w:pPr>
        <w:spacing w:after="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xml:space="preserve">) </w:t>
      </w:r>
      <w:r w:rsidR="005E09FD" w:rsidRPr="00775C5C">
        <w:rPr>
          <w:rFonts w:ascii="Times New Roman" w:hAnsi="Times New Roman"/>
        </w:rPr>
        <w:t>if</w:t>
      </w:r>
      <w:r w:rsidR="005E09FD" w:rsidRPr="00F41F50">
        <w:rPr>
          <w:rFonts w:ascii="Times New Roman" w:hAnsi="Times New Roman"/>
          <w:i/>
        </w:rPr>
        <w:t xml:space="preserve"> </w:t>
      </w:r>
      <w:r w:rsidRPr="00F41F50">
        <w:rPr>
          <w:rFonts w:ascii="Times New Roman" w:hAnsi="Times New Roman"/>
        </w:rPr>
        <w:t>so directed by the Minister—a certificate signed by the producer or importer, as the case may be, that the information and accounts so furnished are true and correct in every particular and a certificate, signed by an auditor, that the information and accounts are true and correct to the best of the auditor</w:t>
      </w:r>
      <w:r w:rsidR="00162DF9">
        <w:rPr>
          <w:rFonts w:ascii="Times New Roman" w:hAnsi="Times New Roman"/>
        </w:rPr>
        <w:t>’</w:t>
      </w:r>
      <w:r w:rsidRPr="00F41F50">
        <w:rPr>
          <w:rFonts w:ascii="Times New Roman" w:hAnsi="Times New Roman"/>
        </w:rPr>
        <w:t>s knowledge and belief.</w:t>
      </w:r>
    </w:p>
    <w:p w:rsidR="00096ADF" w:rsidRDefault="00096ADF">
      <w:pPr>
        <w:rPr>
          <w:rFonts w:ascii="Times New Roman" w:hAnsi="Times New Roman"/>
        </w:rPr>
      </w:pPr>
      <w:r>
        <w:rPr>
          <w:rFonts w:ascii="Times New Roman" w:hAnsi="Times New Roman"/>
        </w:rPr>
        <w:br w:type="page"/>
      </w:r>
    </w:p>
    <w:p w:rsidR="00C76E64" w:rsidRPr="00F41F50" w:rsidRDefault="00C76E64" w:rsidP="004D298E">
      <w:pPr>
        <w:tabs>
          <w:tab w:val="left" w:pos="900"/>
        </w:tabs>
        <w:spacing w:after="0" w:line="240" w:lineRule="auto"/>
        <w:ind w:firstLine="432"/>
        <w:jc w:val="both"/>
        <w:rPr>
          <w:rFonts w:ascii="Times New Roman" w:hAnsi="Times New Roman"/>
        </w:rPr>
      </w:pPr>
      <w:r w:rsidRPr="00F41F50">
        <w:rPr>
          <w:rFonts w:ascii="Times New Roman" w:hAnsi="Times New Roman"/>
        </w:rPr>
        <w:lastRenderedPageBreak/>
        <w:t>(3.)</w:t>
      </w:r>
      <w:r w:rsidR="004D298E">
        <w:rPr>
          <w:rFonts w:ascii="Times New Roman" w:hAnsi="Times New Roman"/>
        </w:rPr>
        <w:tab/>
      </w:r>
      <w:r w:rsidRPr="00F41F50">
        <w:rPr>
          <w:rFonts w:ascii="Times New Roman" w:hAnsi="Times New Roman"/>
        </w:rPr>
        <w:t xml:space="preserve">For the purposes of the last preceding sub-section, </w:t>
      </w:r>
      <w:r w:rsidR="00162DF9">
        <w:rPr>
          <w:rFonts w:ascii="Times New Roman" w:hAnsi="Times New Roman"/>
        </w:rPr>
        <w:t>“</w:t>
      </w:r>
      <w:r w:rsidRPr="00F41F50">
        <w:rPr>
          <w:rFonts w:ascii="Times New Roman" w:hAnsi="Times New Roman"/>
        </w:rPr>
        <w:t>financial year</w:t>
      </w:r>
      <w:r w:rsidR="00162DF9">
        <w:rPr>
          <w:rFonts w:ascii="Times New Roman" w:hAnsi="Times New Roman"/>
        </w:rPr>
        <w:t>”</w:t>
      </w:r>
      <w:r w:rsidRPr="00F41F50">
        <w:rPr>
          <w:rFonts w:ascii="Times New Roman" w:hAnsi="Times New Roman"/>
        </w:rPr>
        <w:t>, in relation to a producer or importer, means a year that is a year of income for the purposes of the law relating to income tax in its application to him.</w:t>
      </w:r>
    </w:p>
    <w:p w:rsidR="00C76E64" w:rsidRPr="00110910" w:rsidRDefault="005E09FD" w:rsidP="00110910">
      <w:pPr>
        <w:spacing w:before="120" w:after="60" w:line="240" w:lineRule="auto"/>
        <w:jc w:val="both"/>
        <w:rPr>
          <w:rFonts w:ascii="Times New Roman" w:hAnsi="Times New Roman" w:cs="Times New Roman"/>
          <w:b/>
          <w:sz w:val="20"/>
        </w:rPr>
      </w:pPr>
      <w:r w:rsidRPr="00110910">
        <w:rPr>
          <w:rFonts w:ascii="Times New Roman" w:hAnsi="Times New Roman" w:cs="Times New Roman"/>
          <w:b/>
          <w:sz w:val="20"/>
        </w:rPr>
        <w:t>Appointment of authorized persons.</w:t>
      </w:r>
    </w:p>
    <w:p w:rsidR="00C76E64" w:rsidRPr="00F41F50" w:rsidRDefault="005E09FD" w:rsidP="004D298E">
      <w:pPr>
        <w:tabs>
          <w:tab w:val="left" w:pos="900"/>
        </w:tabs>
        <w:spacing w:after="0" w:line="240" w:lineRule="auto"/>
        <w:ind w:firstLine="432"/>
        <w:jc w:val="both"/>
        <w:rPr>
          <w:rFonts w:ascii="Times New Roman" w:hAnsi="Times New Roman"/>
        </w:rPr>
      </w:pPr>
      <w:r w:rsidRPr="00F41F50">
        <w:rPr>
          <w:rFonts w:ascii="Times New Roman" w:hAnsi="Times New Roman"/>
          <w:b/>
        </w:rPr>
        <w:t>18.</w:t>
      </w:r>
      <w:r w:rsidR="004D298E">
        <w:rPr>
          <w:rFonts w:ascii="Times New Roman" w:hAnsi="Times New Roman"/>
        </w:rPr>
        <w:tab/>
      </w:r>
      <w:r w:rsidR="00C76E64" w:rsidRPr="00F41F50">
        <w:rPr>
          <w:rFonts w:ascii="Times New Roman" w:hAnsi="Times New Roman"/>
        </w:rPr>
        <w:t>The Minister may, by writing under his hand, appoint persons to be authorized persons for the purposes of this Act.</w:t>
      </w:r>
    </w:p>
    <w:p w:rsidR="00C76E64" w:rsidRPr="00110910" w:rsidRDefault="005E09FD" w:rsidP="00110910">
      <w:pPr>
        <w:spacing w:before="120" w:after="60" w:line="240" w:lineRule="auto"/>
        <w:jc w:val="both"/>
        <w:rPr>
          <w:rFonts w:ascii="Times New Roman" w:hAnsi="Times New Roman" w:cs="Times New Roman"/>
          <w:b/>
          <w:sz w:val="20"/>
        </w:rPr>
      </w:pPr>
      <w:r w:rsidRPr="00110910">
        <w:rPr>
          <w:rFonts w:ascii="Times New Roman" w:hAnsi="Times New Roman" w:cs="Times New Roman"/>
          <w:b/>
          <w:sz w:val="20"/>
        </w:rPr>
        <w:t>Stocktaking and inspection of production and accounts, &amp;c.</w:t>
      </w:r>
    </w:p>
    <w:p w:rsidR="00C76E64" w:rsidRPr="00F41F50" w:rsidRDefault="005E09FD" w:rsidP="00246440">
      <w:pPr>
        <w:tabs>
          <w:tab w:val="left" w:pos="1440"/>
        </w:tabs>
        <w:spacing w:after="60" w:line="240" w:lineRule="auto"/>
        <w:ind w:firstLine="432"/>
        <w:jc w:val="both"/>
        <w:rPr>
          <w:rFonts w:ascii="Times New Roman" w:hAnsi="Times New Roman"/>
        </w:rPr>
      </w:pPr>
      <w:r w:rsidRPr="00F41F50">
        <w:rPr>
          <w:rFonts w:ascii="Times New Roman" w:hAnsi="Times New Roman"/>
          <w:b/>
        </w:rPr>
        <w:t>19.</w:t>
      </w:r>
      <w:r w:rsidR="00C76E64" w:rsidRPr="00F41F50">
        <w:rPr>
          <w:rFonts w:ascii="Times New Roman" w:hAnsi="Times New Roman"/>
        </w:rPr>
        <w:t>—(1.)</w:t>
      </w:r>
      <w:r w:rsidR="004D298E">
        <w:rPr>
          <w:rFonts w:ascii="Times New Roman" w:hAnsi="Times New Roman"/>
        </w:rPr>
        <w:tab/>
      </w:r>
      <w:r w:rsidR="00C76E64" w:rsidRPr="00F41F50">
        <w:rPr>
          <w:rFonts w:ascii="Times New Roman" w:hAnsi="Times New Roman"/>
        </w:rPr>
        <w:t>For the purposes of this Act, an authorized person may, at all reasonable times, enter—</w:t>
      </w:r>
    </w:p>
    <w:p w:rsidR="00C76E64" w:rsidRPr="00F41F50" w:rsidRDefault="00C76E64" w:rsidP="0024644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registered premises; or</w:t>
      </w:r>
    </w:p>
    <w:p w:rsidR="00C76E64" w:rsidRPr="00F41F50" w:rsidRDefault="00C76E64" w:rsidP="0024644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any premises where there are stored or kept subsidized goods in respect of which subsidy has been claimed, or, in the opinion of the authorized person, is likely to be claimed,</w:t>
      </w:r>
    </w:p>
    <w:p w:rsidR="00C76E64" w:rsidRPr="00F41F50" w:rsidRDefault="00C76E64" w:rsidP="00407266">
      <w:pPr>
        <w:spacing w:after="60" w:line="240" w:lineRule="auto"/>
        <w:jc w:val="both"/>
        <w:rPr>
          <w:rFonts w:ascii="Times New Roman" w:hAnsi="Times New Roman"/>
        </w:rPr>
      </w:pPr>
      <w:r w:rsidRPr="00F41F50">
        <w:rPr>
          <w:rFonts w:ascii="Times New Roman" w:hAnsi="Times New Roman"/>
        </w:rPr>
        <w:t>and may—</w:t>
      </w:r>
    </w:p>
    <w:p w:rsidR="00C76E64" w:rsidRPr="00F41F50" w:rsidRDefault="00C76E64" w:rsidP="0024644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c</w:t>
      </w:r>
      <w:r w:rsidRPr="00F41F50">
        <w:rPr>
          <w:rFonts w:ascii="Times New Roman" w:hAnsi="Times New Roman"/>
        </w:rPr>
        <w:t>) inspect or take stock of any subsidized goods;</w:t>
      </w:r>
    </w:p>
    <w:p w:rsidR="00C76E64" w:rsidRPr="00F41F50" w:rsidRDefault="00C76E64" w:rsidP="0024644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d</w:t>
      </w:r>
      <w:r w:rsidRPr="00F41F50">
        <w:rPr>
          <w:rFonts w:ascii="Times New Roman" w:hAnsi="Times New Roman"/>
        </w:rPr>
        <w:t>) inspect the processes of production of any subsidized goods;</w:t>
      </w:r>
    </w:p>
    <w:p w:rsidR="00C76E64" w:rsidRPr="00F41F50" w:rsidRDefault="00C76E64" w:rsidP="0024644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e</w:t>
      </w:r>
      <w:r w:rsidRPr="00F41F50">
        <w:rPr>
          <w:rFonts w:ascii="Times New Roman" w:hAnsi="Times New Roman"/>
        </w:rPr>
        <w:t>) take samples of any subsidized goods; and</w:t>
      </w:r>
    </w:p>
    <w:p w:rsidR="00C76E64" w:rsidRPr="00F41F50" w:rsidRDefault="00C76E64" w:rsidP="00246440">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f</w:t>
      </w:r>
      <w:r w:rsidRPr="00F41F50">
        <w:rPr>
          <w:rFonts w:ascii="Times New Roman" w:hAnsi="Times New Roman"/>
        </w:rPr>
        <w:t>) inspect the accounts, books and documents relating to the production, importation or sale of subsidized goods.</w:t>
      </w:r>
    </w:p>
    <w:p w:rsidR="00C76E64" w:rsidRPr="00F41F50" w:rsidRDefault="00C76E64" w:rsidP="004D298E">
      <w:pPr>
        <w:tabs>
          <w:tab w:val="left" w:pos="900"/>
        </w:tabs>
        <w:spacing w:after="0" w:line="240" w:lineRule="auto"/>
        <w:ind w:firstLine="432"/>
        <w:jc w:val="both"/>
        <w:rPr>
          <w:rFonts w:ascii="Times New Roman" w:hAnsi="Times New Roman"/>
        </w:rPr>
      </w:pPr>
      <w:r w:rsidRPr="00F41F50">
        <w:rPr>
          <w:rFonts w:ascii="Times New Roman" w:hAnsi="Times New Roman"/>
        </w:rPr>
        <w:t>(2.)</w:t>
      </w:r>
      <w:r w:rsidR="004D298E">
        <w:rPr>
          <w:rFonts w:ascii="Times New Roman" w:hAnsi="Times New Roman"/>
        </w:rPr>
        <w:tab/>
      </w:r>
      <w:r w:rsidRPr="00F41F50">
        <w:rPr>
          <w:rFonts w:ascii="Times New Roman" w:hAnsi="Times New Roman"/>
        </w:rPr>
        <w:t>The occupier or person in charge of any registered premises or of premises referred to in paragraph (</w:t>
      </w:r>
      <w:r w:rsidR="005E09FD" w:rsidRPr="00F41F50">
        <w:rPr>
          <w:rFonts w:ascii="Times New Roman" w:hAnsi="Times New Roman"/>
          <w:i/>
        </w:rPr>
        <w:t>b</w:t>
      </w:r>
      <w:r w:rsidRPr="00F41F50">
        <w:rPr>
          <w:rFonts w:ascii="Times New Roman" w:hAnsi="Times New Roman"/>
        </w:rPr>
        <w:t>) of the last preceding sub-section shall provide the authorized person with all reasonable facilities and assistance for the effective exercise of his powers under this section.</w:t>
      </w:r>
    </w:p>
    <w:p w:rsidR="00C76E64" w:rsidRPr="00F41F50" w:rsidRDefault="00C76E64" w:rsidP="00664FBD">
      <w:pPr>
        <w:spacing w:after="0" w:line="240" w:lineRule="auto"/>
        <w:ind w:firstLine="432"/>
        <w:jc w:val="both"/>
        <w:rPr>
          <w:rFonts w:ascii="Times New Roman" w:hAnsi="Times New Roman"/>
        </w:rPr>
      </w:pPr>
      <w:r w:rsidRPr="00F41F50">
        <w:rPr>
          <w:rFonts w:ascii="Times New Roman" w:hAnsi="Times New Roman"/>
        </w:rPr>
        <w:t>Penalty: One hundred dollars.</w:t>
      </w:r>
    </w:p>
    <w:p w:rsidR="00C76E64" w:rsidRPr="00110910" w:rsidRDefault="005E09FD" w:rsidP="00110910">
      <w:pPr>
        <w:spacing w:before="120" w:after="60" w:line="240" w:lineRule="auto"/>
        <w:jc w:val="both"/>
        <w:rPr>
          <w:rFonts w:ascii="Times New Roman" w:hAnsi="Times New Roman" w:cs="Times New Roman"/>
          <w:b/>
          <w:sz w:val="20"/>
        </w:rPr>
      </w:pPr>
      <w:r w:rsidRPr="00110910">
        <w:rPr>
          <w:rFonts w:ascii="Times New Roman" w:hAnsi="Times New Roman" w:cs="Times New Roman"/>
          <w:b/>
          <w:sz w:val="20"/>
        </w:rPr>
        <w:t>Power to require person to answer questions and produce documents.</w:t>
      </w:r>
    </w:p>
    <w:p w:rsidR="00C76E64" w:rsidRPr="00F41F50" w:rsidRDefault="005E09FD" w:rsidP="00246440">
      <w:pPr>
        <w:spacing w:after="60" w:line="240" w:lineRule="auto"/>
        <w:ind w:firstLine="432"/>
        <w:jc w:val="both"/>
        <w:rPr>
          <w:rFonts w:ascii="Times New Roman" w:hAnsi="Times New Roman"/>
        </w:rPr>
      </w:pPr>
      <w:r w:rsidRPr="00F41F50">
        <w:rPr>
          <w:rFonts w:ascii="Times New Roman" w:hAnsi="Times New Roman"/>
          <w:b/>
        </w:rPr>
        <w:t>20.</w:t>
      </w:r>
      <w:r w:rsidR="00C76E64" w:rsidRPr="00F41F50">
        <w:rPr>
          <w:rFonts w:ascii="Times New Roman" w:hAnsi="Times New Roman"/>
        </w:rPr>
        <w:t>—(1.)</w:t>
      </w:r>
      <w:r w:rsidR="004D298E">
        <w:rPr>
          <w:rFonts w:ascii="Times New Roman" w:hAnsi="Times New Roman"/>
        </w:rPr>
        <w:tab/>
      </w:r>
      <w:r w:rsidR="00C76E64" w:rsidRPr="00F41F50">
        <w:rPr>
          <w:rFonts w:ascii="Times New Roman" w:hAnsi="Times New Roman"/>
        </w:rPr>
        <w:t>The Comptroller-General, a Collector or an authorized person may, by notice in writing, require a person whom he believes to be capable of giving information relevant to the operation of this Act in relation to the production, importation, storage, sale or use of subsidized goods to attend before him at the time and place specified in the notice and there to answer questions and to produce to him such accounts, books and documents in relation to the production, importation, storage, sale or use of subsidized goods as are referred to in the notice.</w:t>
      </w:r>
    </w:p>
    <w:p w:rsidR="00C76E64" w:rsidRPr="00F41F50" w:rsidRDefault="00C76E64" w:rsidP="004D298E">
      <w:pPr>
        <w:tabs>
          <w:tab w:val="left" w:pos="900"/>
        </w:tabs>
        <w:spacing w:after="0" w:line="240" w:lineRule="auto"/>
        <w:ind w:firstLine="432"/>
        <w:jc w:val="both"/>
        <w:rPr>
          <w:rFonts w:ascii="Times New Roman" w:hAnsi="Times New Roman"/>
        </w:rPr>
      </w:pPr>
      <w:r w:rsidRPr="00F41F50">
        <w:rPr>
          <w:rFonts w:ascii="Times New Roman" w:hAnsi="Times New Roman"/>
        </w:rPr>
        <w:t>(2.)</w:t>
      </w:r>
      <w:r w:rsidR="004D298E">
        <w:rPr>
          <w:rFonts w:ascii="Times New Roman" w:hAnsi="Times New Roman"/>
        </w:rPr>
        <w:tab/>
      </w:r>
      <w:r w:rsidRPr="00F41F50">
        <w:rPr>
          <w:rFonts w:ascii="Times New Roman" w:hAnsi="Times New Roman"/>
        </w:rPr>
        <w:t>The Comptroller-General, a Collector or an authorized person may make and retain copies of, or extracts from, any accounts, books or documents produced in pursuance of this section.</w:t>
      </w:r>
    </w:p>
    <w:p w:rsidR="00110910" w:rsidRDefault="00110910">
      <w:pPr>
        <w:rPr>
          <w:rFonts w:ascii="Times New Roman" w:hAnsi="Times New Roman"/>
        </w:rPr>
      </w:pPr>
      <w:r>
        <w:rPr>
          <w:rFonts w:ascii="Times New Roman" w:hAnsi="Times New Roman"/>
        </w:rPr>
        <w:br w:type="page"/>
      </w:r>
    </w:p>
    <w:p w:rsidR="00C76E64" w:rsidRPr="00F41F50" w:rsidRDefault="00C76E64" w:rsidP="0000570B">
      <w:pPr>
        <w:tabs>
          <w:tab w:val="left" w:pos="900"/>
        </w:tabs>
        <w:spacing w:after="60" w:line="240" w:lineRule="auto"/>
        <w:ind w:firstLine="432"/>
        <w:jc w:val="both"/>
        <w:rPr>
          <w:rFonts w:ascii="Times New Roman" w:hAnsi="Times New Roman"/>
        </w:rPr>
      </w:pPr>
      <w:r w:rsidRPr="00F41F50">
        <w:rPr>
          <w:rFonts w:ascii="Times New Roman" w:hAnsi="Times New Roman"/>
        </w:rPr>
        <w:lastRenderedPageBreak/>
        <w:t>(3.)</w:t>
      </w:r>
      <w:r w:rsidR="00DE20AE">
        <w:rPr>
          <w:rFonts w:ascii="Times New Roman" w:hAnsi="Times New Roman"/>
        </w:rPr>
        <w:tab/>
      </w:r>
      <w:r w:rsidRPr="00F41F50">
        <w:rPr>
          <w:rFonts w:ascii="Times New Roman" w:hAnsi="Times New Roman"/>
        </w:rPr>
        <w:t>A person is not excused from answering a question or producing any accounts, books or documents when required to do so under this section on the ground that the answer to the question or the production of the accounts, books or documents might tend to incriminate him or make him liable to a penalty, but his answer to any such question is not admissible in evidence against him in proceedings other than proceedings for an offence against paragraph (</w:t>
      </w:r>
      <w:r w:rsidR="005E09FD" w:rsidRPr="00F41F50">
        <w:rPr>
          <w:rFonts w:ascii="Times New Roman" w:hAnsi="Times New Roman"/>
          <w:i/>
        </w:rPr>
        <w:t>c</w:t>
      </w:r>
      <w:r w:rsidRPr="00F41F50">
        <w:rPr>
          <w:rFonts w:ascii="Times New Roman" w:hAnsi="Times New Roman"/>
        </w:rPr>
        <w:t>) of sub-section (1.), or paragraph (</w:t>
      </w:r>
      <w:r w:rsidR="005E09FD" w:rsidRPr="00F41F50">
        <w:rPr>
          <w:rFonts w:ascii="Times New Roman" w:hAnsi="Times New Roman"/>
          <w:i/>
        </w:rPr>
        <w:t>c</w:t>
      </w:r>
      <w:r w:rsidRPr="00F41F50">
        <w:rPr>
          <w:rFonts w:ascii="Times New Roman" w:hAnsi="Times New Roman"/>
        </w:rPr>
        <w:t>) of sub-section (2.) of section 23 of this Act.</w:t>
      </w:r>
    </w:p>
    <w:p w:rsidR="00C76E64" w:rsidRPr="00F41F50" w:rsidRDefault="00C76E64" w:rsidP="00DE20AE">
      <w:pPr>
        <w:tabs>
          <w:tab w:val="left" w:pos="900"/>
        </w:tabs>
        <w:spacing w:after="0" w:line="240" w:lineRule="auto"/>
        <w:ind w:firstLine="432"/>
        <w:jc w:val="both"/>
        <w:rPr>
          <w:rFonts w:ascii="Times New Roman" w:hAnsi="Times New Roman"/>
        </w:rPr>
      </w:pPr>
      <w:r w:rsidRPr="00F41F50">
        <w:rPr>
          <w:rFonts w:ascii="Times New Roman" w:hAnsi="Times New Roman"/>
        </w:rPr>
        <w:t>(4.)</w:t>
      </w:r>
      <w:r w:rsidR="00DE20AE">
        <w:rPr>
          <w:rFonts w:ascii="Times New Roman" w:hAnsi="Times New Roman"/>
        </w:rPr>
        <w:tab/>
      </w:r>
      <w:r w:rsidRPr="00F41F50">
        <w:rPr>
          <w:rFonts w:ascii="Times New Roman" w:hAnsi="Times New Roman"/>
        </w:rPr>
        <w:t>Where a producer, importer or person employed by a producer or importer has failed to attend or to answer a question or to produce any account, book or document when required to do so under this section, subsidy is not payable to the producer or importer, unless the Minister otherwise directs, until the producer, importer or that person has attended, answered the question or produced the account, book or document, as the case may be.</w:t>
      </w:r>
    </w:p>
    <w:p w:rsidR="00C76E64" w:rsidRPr="005554AB" w:rsidRDefault="005E09FD" w:rsidP="005554AB">
      <w:pPr>
        <w:spacing w:before="120" w:after="60" w:line="240" w:lineRule="auto"/>
        <w:jc w:val="both"/>
        <w:rPr>
          <w:rFonts w:ascii="Times New Roman" w:hAnsi="Times New Roman" w:cs="Times New Roman"/>
          <w:b/>
          <w:sz w:val="20"/>
        </w:rPr>
      </w:pPr>
      <w:r w:rsidRPr="005554AB">
        <w:rPr>
          <w:rFonts w:ascii="Times New Roman" w:hAnsi="Times New Roman" w:cs="Times New Roman"/>
          <w:b/>
          <w:sz w:val="20"/>
        </w:rPr>
        <w:t>Power to examine on oath.</w:t>
      </w:r>
    </w:p>
    <w:p w:rsidR="00C76E64" w:rsidRPr="00F41F50" w:rsidRDefault="005E09FD" w:rsidP="0000570B">
      <w:pPr>
        <w:spacing w:after="60" w:line="240" w:lineRule="auto"/>
        <w:ind w:firstLine="432"/>
        <w:jc w:val="both"/>
        <w:rPr>
          <w:rFonts w:ascii="Times New Roman" w:hAnsi="Times New Roman"/>
        </w:rPr>
      </w:pPr>
      <w:r w:rsidRPr="00F41F50">
        <w:rPr>
          <w:rFonts w:ascii="Times New Roman" w:hAnsi="Times New Roman"/>
          <w:b/>
        </w:rPr>
        <w:t>21.</w:t>
      </w:r>
      <w:r w:rsidR="00C76E64" w:rsidRPr="00F41F50">
        <w:rPr>
          <w:rFonts w:ascii="Times New Roman" w:hAnsi="Times New Roman"/>
        </w:rPr>
        <w:t>—(1.)</w:t>
      </w:r>
      <w:r w:rsidR="00DE20AE">
        <w:rPr>
          <w:rFonts w:ascii="Times New Roman" w:hAnsi="Times New Roman"/>
        </w:rPr>
        <w:tab/>
      </w:r>
      <w:r w:rsidR="00C76E64" w:rsidRPr="00F41F50">
        <w:rPr>
          <w:rFonts w:ascii="Times New Roman" w:hAnsi="Times New Roman"/>
        </w:rPr>
        <w:t>The Comptroller-General, a Collector or an authorized person may administer an oath to a person required to attend before him in pursuance of the last preceding section and may examine that person on oath.</w:t>
      </w:r>
    </w:p>
    <w:p w:rsidR="00C76E64" w:rsidRPr="00F41F50" w:rsidRDefault="00C76E64" w:rsidP="0000570B">
      <w:pPr>
        <w:tabs>
          <w:tab w:val="left" w:pos="900"/>
        </w:tabs>
        <w:spacing w:after="60" w:line="240" w:lineRule="auto"/>
        <w:ind w:firstLine="432"/>
        <w:jc w:val="both"/>
        <w:rPr>
          <w:rFonts w:ascii="Times New Roman" w:hAnsi="Times New Roman"/>
        </w:rPr>
      </w:pPr>
      <w:r w:rsidRPr="00F41F50">
        <w:rPr>
          <w:rFonts w:ascii="Times New Roman" w:hAnsi="Times New Roman"/>
        </w:rPr>
        <w:t>(2.)</w:t>
      </w:r>
      <w:r w:rsidR="00DE20AE">
        <w:rPr>
          <w:rFonts w:ascii="Times New Roman" w:hAnsi="Times New Roman"/>
        </w:rPr>
        <w:tab/>
      </w:r>
      <w:r w:rsidRPr="00F41F50">
        <w:rPr>
          <w:rFonts w:ascii="Times New Roman" w:hAnsi="Times New Roman"/>
        </w:rPr>
        <w:t>Where any such person conscientiously objects to take an oath, he may make an affirmation that he conscientiously objects to take an oath and that he will state the truth, the whole truth and nothing but the truth to all questions asked him.</w:t>
      </w:r>
    </w:p>
    <w:p w:rsidR="00C76E64" w:rsidRPr="00F41F50" w:rsidRDefault="00C76E64" w:rsidP="00DE20AE">
      <w:pPr>
        <w:tabs>
          <w:tab w:val="left" w:pos="900"/>
        </w:tabs>
        <w:spacing w:after="0" w:line="240" w:lineRule="auto"/>
        <w:ind w:firstLine="432"/>
        <w:jc w:val="both"/>
        <w:rPr>
          <w:rFonts w:ascii="Times New Roman" w:hAnsi="Times New Roman"/>
        </w:rPr>
      </w:pPr>
      <w:r w:rsidRPr="00F41F50">
        <w:rPr>
          <w:rFonts w:ascii="Times New Roman" w:hAnsi="Times New Roman"/>
        </w:rPr>
        <w:t>(3.)</w:t>
      </w:r>
      <w:r w:rsidR="00DE20AE">
        <w:rPr>
          <w:rFonts w:ascii="Times New Roman" w:hAnsi="Times New Roman"/>
        </w:rPr>
        <w:tab/>
      </w:r>
      <w:r w:rsidRPr="00F41F50">
        <w:rPr>
          <w:rFonts w:ascii="Times New Roman" w:hAnsi="Times New Roman"/>
        </w:rPr>
        <w:t>An affirmation so made is of the same force and effect and entails the same penalties as an oath.</w:t>
      </w:r>
    </w:p>
    <w:p w:rsidR="00C76E64" w:rsidRPr="005554AB" w:rsidRDefault="005E09FD" w:rsidP="005554AB">
      <w:pPr>
        <w:spacing w:before="120" w:after="60" w:line="240" w:lineRule="auto"/>
        <w:jc w:val="both"/>
        <w:rPr>
          <w:rFonts w:ascii="Times New Roman" w:hAnsi="Times New Roman" w:cs="Times New Roman"/>
          <w:b/>
          <w:sz w:val="20"/>
        </w:rPr>
      </w:pPr>
      <w:r w:rsidRPr="005554AB">
        <w:rPr>
          <w:rFonts w:ascii="Times New Roman" w:hAnsi="Times New Roman" w:cs="Times New Roman"/>
          <w:b/>
          <w:sz w:val="20"/>
        </w:rPr>
        <w:t>Security for compliance with Act.</w:t>
      </w:r>
    </w:p>
    <w:p w:rsidR="00C76E64" w:rsidRPr="00F41F50" w:rsidRDefault="005E09FD" w:rsidP="00DE20AE">
      <w:pPr>
        <w:tabs>
          <w:tab w:val="left" w:pos="900"/>
        </w:tabs>
        <w:spacing w:after="0" w:line="240" w:lineRule="auto"/>
        <w:ind w:firstLine="432"/>
        <w:jc w:val="both"/>
        <w:rPr>
          <w:rFonts w:ascii="Times New Roman" w:hAnsi="Times New Roman"/>
        </w:rPr>
      </w:pPr>
      <w:r w:rsidRPr="00F41F50">
        <w:rPr>
          <w:rFonts w:ascii="Times New Roman" w:hAnsi="Times New Roman"/>
          <w:b/>
        </w:rPr>
        <w:t>22.</w:t>
      </w:r>
      <w:r w:rsidR="00DE20AE">
        <w:rPr>
          <w:rFonts w:ascii="Times New Roman" w:hAnsi="Times New Roman"/>
          <w:b/>
        </w:rPr>
        <w:tab/>
      </w:r>
      <w:r w:rsidR="00C76E64" w:rsidRPr="00F41F50">
        <w:rPr>
          <w:rFonts w:ascii="Times New Roman" w:hAnsi="Times New Roman"/>
        </w:rPr>
        <w:t>The Minister may require a producer or importer of subsidized goods to give security by bond, guarantee or cash deposit, or by all or any of those methods, for compliance by him with the provisions of this Act and the regulations or for the performance of an undertaking given by him for the purposes of this Act or the regulations, and the producer is not entitled to subsidy unless he gives security accordingly.</w:t>
      </w:r>
    </w:p>
    <w:p w:rsidR="00C76E64" w:rsidRPr="005554AB" w:rsidRDefault="005E09FD" w:rsidP="005554AB">
      <w:pPr>
        <w:spacing w:before="120" w:after="60" w:line="240" w:lineRule="auto"/>
        <w:jc w:val="both"/>
        <w:rPr>
          <w:rFonts w:ascii="Times New Roman" w:hAnsi="Times New Roman" w:cs="Times New Roman"/>
          <w:b/>
          <w:sz w:val="20"/>
        </w:rPr>
      </w:pPr>
      <w:r w:rsidRPr="005554AB">
        <w:rPr>
          <w:rFonts w:ascii="Times New Roman" w:hAnsi="Times New Roman" w:cs="Times New Roman"/>
          <w:b/>
          <w:sz w:val="20"/>
        </w:rPr>
        <w:t>Offences.</w:t>
      </w:r>
    </w:p>
    <w:p w:rsidR="00C76E64" w:rsidRPr="00F41F50" w:rsidRDefault="005E09FD" w:rsidP="0000570B">
      <w:pPr>
        <w:spacing w:after="60" w:line="240" w:lineRule="auto"/>
        <w:ind w:firstLine="432"/>
        <w:jc w:val="both"/>
        <w:rPr>
          <w:rFonts w:ascii="Times New Roman" w:hAnsi="Times New Roman"/>
        </w:rPr>
      </w:pPr>
      <w:r w:rsidRPr="00F41F50">
        <w:rPr>
          <w:rFonts w:ascii="Times New Roman" w:hAnsi="Times New Roman"/>
          <w:b/>
        </w:rPr>
        <w:t>23.</w:t>
      </w:r>
      <w:bookmarkStart w:id="0" w:name="_GoBack"/>
      <w:r w:rsidRPr="005C49F6">
        <w:rPr>
          <w:rFonts w:ascii="Times New Roman" w:hAnsi="Times New Roman"/>
        </w:rPr>
        <w:t>—</w:t>
      </w:r>
      <w:bookmarkEnd w:id="0"/>
      <w:r w:rsidR="00C76E64" w:rsidRPr="00F41F50">
        <w:rPr>
          <w:rFonts w:ascii="Times New Roman" w:hAnsi="Times New Roman"/>
        </w:rPr>
        <w:t>(1.)</w:t>
      </w:r>
      <w:r w:rsidR="00DE20AE">
        <w:rPr>
          <w:rFonts w:ascii="Times New Roman" w:hAnsi="Times New Roman"/>
        </w:rPr>
        <w:tab/>
      </w:r>
      <w:r w:rsidR="00C76E64" w:rsidRPr="00F41F50">
        <w:rPr>
          <w:rFonts w:ascii="Times New Roman" w:hAnsi="Times New Roman"/>
        </w:rPr>
        <w:t>A person shall not refuse or fail—</w:t>
      </w:r>
    </w:p>
    <w:p w:rsidR="00C76E64" w:rsidRPr="00F41F50" w:rsidRDefault="00C76E64" w:rsidP="0000570B">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to attend before the Comptroller-General, a Collector or an authorized person;</w:t>
      </w:r>
    </w:p>
    <w:p w:rsidR="00C76E64" w:rsidRPr="00F41F50" w:rsidRDefault="00C76E64" w:rsidP="0000570B">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to be sworn or make an affirmation; or</w:t>
      </w:r>
    </w:p>
    <w:p w:rsidR="00C76E64" w:rsidRPr="00F41F50" w:rsidRDefault="00C76E64" w:rsidP="0000570B">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c</w:t>
      </w:r>
      <w:r w:rsidRPr="00F41F50">
        <w:rPr>
          <w:rFonts w:ascii="Times New Roman" w:hAnsi="Times New Roman"/>
        </w:rPr>
        <w:t>) to answer a question or produce an account, book or document,</w:t>
      </w:r>
    </w:p>
    <w:p w:rsidR="00C76E64" w:rsidRPr="00F41F50" w:rsidRDefault="00C76E64" w:rsidP="00451B34">
      <w:pPr>
        <w:spacing w:after="60" w:line="240" w:lineRule="auto"/>
        <w:jc w:val="both"/>
        <w:rPr>
          <w:rFonts w:ascii="Times New Roman" w:hAnsi="Times New Roman"/>
        </w:rPr>
      </w:pPr>
      <w:r w:rsidRPr="00F41F50">
        <w:rPr>
          <w:rFonts w:ascii="Times New Roman" w:hAnsi="Times New Roman"/>
        </w:rPr>
        <w:t>when so required in pursuance of this Act.</w:t>
      </w:r>
    </w:p>
    <w:p w:rsidR="00C76E64" w:rsidRPr="00F41F50" w:rsidRDefault="00C76E64" w:rsidP="0000570B">
      <w:pPr>
        <w:spacing w:after="60" w:line="240" w:lineRule="auto"/>
        <w:ind w:firstLine="432"/>
        <w:jc w:val="both"/>
        <w:rPr>
          <w:rFonts w:ascii="Times New Roman" w:hAnsi="Times New Roman"/>
        </w:rPr>
      </w:pPr>
      <w:r w:rsidRPr="00F41F50">
        <w:rPr>
          <w:rFonts w:ascii="Times New Roman" w:hAnsi="Times New Roman"/>
        </w:rPr>
        <w:t>Penalty: One hundred dollars.</w:t>
      </w:r>
    </w:p>
    <w:p w:rsidR="00C76E64" w:rsidRPr="00F41F50" w:rsidRDefault="00C76E64" w:rsidP="0000570B">
      <w:pPr>
        <w:tabs>
          <w:tab w:val="left" w:pos="900"/>
        </w:tabs>
        <w:spacing w:after="60" w:line="240" w:lineRule="auto"/>
        <w:ind w:firstLine="432"/>
        <w:jc w:val="both"/>
        <w:rPr>
          <w:rFonts w:ascii="Times New Roman" w:hAnsi="Times New Roman"/>
        </w:rPr>
      </w:pPr>
      <w:r w:rsidRPr="00F41F50">
        <w:rPr>
          <w:rFonts w:ascii="Times New Roman" w:hAnsi="Times New Roman"/>
        </w:rPr>
        <w:t>(2.)</w:t>
      </w:r>
      <w:r w:rsidR="00DE20AE">
        <w:rPr>
          <w:rFonts w:ascii="Times New Roman" w:hAnsi="Times New Roman"/>
        </w:rPr>
        <w:tab/>
      </w:r>
      <w:r w:rsidRPr="00F41F50">
        <w:rPr>
          <w:rFonts w:ascii="Times New Roman" w:hAnsi="Times New Roman"/>
        </w:rPr>
        <w:t>A person shall not—</w:t>
      </w:r>
    </w:p>
    <w:p w:rsidR="00C76E64" w:rsidRPr="00F41F50" w:rsidRDefault="00C76E64" w:rsidP="005554AB">
      <w:pPr>
        <w:spacing w:after="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obtain payment of subsidy that is not payable;</w:t>
      </w:r>
    </w:p>
    <w:p w:rsidR="005554AB" w:rsidRDefault="005554AB">
      <w:pPr>
        <w:rPr>
          <w:rFonts w:ascii="Times New Roman" w:hAnsi="Times New Roman"/>
        </w:rPr>
      </w:pPr>
      <w:r>
        <w:rPr>
          <w:rFonts w:ascii="Times New Roman" w:hAnsi="Times New Roman"/>
        </w:rPr>
        <w:br w:type="page"/>
      </w:r>
    </w:p>
    <w:p w:rsidR="00C76E64" w:rsidRPr="00F41F50" w:rsidRDefault="00C76E64" w:rsidP="00F22D13">
      <w:pPr>
        <w:spacing w:after="60" w:line="240" w:lineRule="auto"/>
        <w:ind w:left="1008" w:hanging="432"/>
        <w:jc w:val="both"/>
        <w:rPr>
          <w:rFonts w:ascii="Times New Roman" w:hAnsi="Times New Roman"/>
        </w:rPr>
      </w:pPr>
      <w:r w:rsidRPr="00F41F50">
        <w:rPr>
          <w:rFonts w:ascii="Times New Roman" w:hAnsi="Times New Roman"/>
        </w:rPr>
        <w:lastRenderedPageBreak/>
        <w:t>(</w:t>
      </w:r>
      <w:r w:rsidR="005E09FD" w:rsidRPr="00F41F50">
        <w:rPr>
          <w:rFonts w:ascii="Times New Roman" w:hAnsi="Times New Roman"/>
          <w:i/>
        </w:rPr>
        <w:t>b</w:t>
      </w:r>
      <w:r w:rsidRPr="00F41F50">
        <w:rPr>
          <w:rFonts w:ascii="Times New Roman" w:hAnsi="Times New Roman"/>
        </w:rPr>
        <w:t>) obtain payment of subsidy by means of a false or misleading statement; or</w:t>
      </w:r>
    </w:p>
    <w:p w:rsidR="00C76E64" w:rsidRPr="00F41F50" w:rsidRDefault="00C76E64" w:rsidP="00286434">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c</w:t>
      </w:r>
      <w:r w:rsidRPr="00F41F50">
        <w:rPr>
          <w:rFonts w:ascii="Times New Roman" w:hAnsi="Times New Roman"/>
        </w:rPr>
        <w:t>) present to an officer or other person doing duty in relation to this Act or the regulations an account, book or document, or make to such an officer or person a statement, that is false or misleading in a material particular.</w:t>
      </w:r>
    </w:p>
    <w:p w:rsidR="00C76E64" w:rsidRPr="00F41F50" w:rsidRDefault="00C76E64" w:rsidP="00F22D13">
      <w:pPr>
        <w:spacing w:after="60" w:line="240" w:lineRule="auto"/>
        <w:ind w:firstLine="432"/>
        <w:jc w:val="both"/>
        <w:rPr>
          <w:rFonts w:ascii="Times New Roman" w:hAnsi="Times New Roman"/>
        </w:rPr>
      </w:pPr>
      <w:r w:rsidRPr="00F41F50">
        <w:rPr>
          <w:rFonts w:ascii="Times New Roman" w:hAnsi="Times New Roman"/>
        </w:rPr>
        <w:t>Penalty: One thousand dollars or imprisonment for twelve months.</w:t>
      </w:r>
    </w:p>
    <w:p w:rsidR="00C76E64" w:rsidRPr="00F41F50" w:rsidRDefault="00C76E64" w:rsidP="00C77721">
      <w:pPr>
        <w:tabs>
          <w:tab w:val="left" w:pos="900"/>
        </w:tabs>
        <w:spacing w:after="60" w:line="240" w:lineRule="auto"/>
        <w:ind w:firstLine="432"/>
        <w:jc w:val="both"/>
        <w:rPr>
          <w:rFonts w:ascii="Times New Roman" w:hAnsi="Times New Roman"/>
        </w:rPr>
      </w:pPr>
      <w:r w:rsidRPr="00F41F50">
        <w:rPr>
          <w:rFonts w:ascii="Times New Roman" w:hAnsi="Times New Roman"/>
        </w:rPr>
        <w:t>(3.)</w:t>
      </w:r>
      <w:r w:rsidR="00C77721">
        <w:rPr>
          <w:rFonts w:ascii="Times New Roman" w:hAnsi="Times New Roman"/>
        </w:rPr>
        <w:tab/>
      </w:r>
      <w:r w:rsidRPr="00F41F50">
        <w:rPr>
          <w:rFonts w:ascii="Times New Roman" w:hAnsi="Times New Roman"/>
        </w:rPr>
        <w:t>Where a person is convicted of an offence against the last preceding sub-section, the court may, in addition to imposing a penalty under that sub-section, order the person to refund to the Commonwealth the amount of any subsidy wrongfully obtained.</w:t>
      </w:r>
    </w:p>
    <w:p w:rsidR="00C76E64" w:rsidRPr="00F41F50" w:rsidRDefault="00C76E64" w:rsidP="00C77721">
      <w:pPr>
        <w:tabs>
          <w:tab w:val="left" w:pos="900"/>
        </w:tabs>
        <w:spacing w:after="0" w:line="240" w:lineRule="auto"/>
        <w:ind w:firstLine="432"/>
        <w:jc w:val="both"/>
        <w:rPr>
          <w:rFonts w:ascii="Times New Roman" w:hAnsi="Times New Roman"/>
        </w:rPr>
      </w:pPr>
      <w:r w:rsidRPr="00F41F50">
        <w:rPr>
          <w:rFonts w:ascii="Times New Roman" w:hAnsi="Times New Roman"/>
        </w:rPr>
        <w:t>(4.)</w:t>
      </w:r>
      <w:r w:rsidR="00C77721">
        <w:rPr>
          <w:rFonts w:ascii="Times New Roman" w:hAnsi="Times New Roman"/>
        </w:rPr>
        <w:tab/>
      </w:r>
      <w:r w:rsidRPr="00F41F50">
        <w:rPr>
          <w:rFonts w:ascii="Times New Roman" w:hAnsi="Times New Roman"/>
        </w:rPr>
        <w:t>Where a court has made an order under the last preceding sub-section, a certificate under the hand of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C76E64" w:rsidRPr="00072260" w:rsidRDefault="005E09FD" w:rsidP="00072260">
      <w:pPr>
        <w:spacing w:before="120" w:after="60" w:line="240" w:lineRule="auto"/>
        <w:jc w:val="both"/>
        <w:rPr>
          <w:rFonts w:ascii="Times New Roman" w:hAnsi="Times New Roman" w:cs="Times New Roman"/>
          <w:b/>
          <w:sz w:val="20"/>
        </w:rPr>
      </w:pPr>
      <w:r w:rsidRPr="00072260">
        <w:rPr>
          <w:rFonts w:ascii="Times New Roman" w:hAnsi="Times New Roman" w:cs="Times New Roman"/>
          <w:b/>
          <w:sz w:val="20"/>
        </w:rPr>
        <w:t>Return for Parliament.</w:t>
      </w:r>
    </w:p>
    <w:p w:rsidR="00C76E64" w:rsidRPr="00F41F50" w:rsidRDefault="005E09FD" w:rsidP="00F22D13">
      <w:pPr>
        <w:spacing w:after="60" w:line="240" w:lineRule="auto"/>
        <w:ind w:firstLine="432"/>
        <w:jc w:val="both"/>
        <w:rPr>
          <w:rFonts w:ascii="Times New Roman" w:hAnsi="Times New Roman"/>
        </w:rPr>
      </w:pPr>
      <w:r w:rsidRPr="00F41F50">
        <w:rPr>
          <w:rFonts w:ascii="Times New Roman" w:hAnsi="Times New Roman"/>
          <w:b/>
        </w:rPr>
        <w:t>24.</w:t>
      </w:r>
      <w:r w:rsidR="00C76E64" w:rsidRPr="00F41F50">
        <w:rPr>
          <w:rFonts w:ascii="Times New Roman" w:hAnsi="Times New Roman"/>
        </w:rPr>
        <w:t>—(1.)</w:t>
      </w:r>
      <w:r w:rsidR="00C77721">
        <w:rPr>
          <w:rFonts w:ascii="Times New Roman" w:hAnsi="Times New Roman"/>
        </w:rPr>
        <w:tab/>
      </w:r>
      <w:r w:rsidR="00C76E64" w:rsidRPr="00F41F50">
        <w:rPr>
          <w:rFonts w:ascii="Times New Roman" w:hAnsi="Times New Roman"/>
        </w:rPr>
        <w:t>The Comptroller-General shall, as soon as practicable after the end of each financial year in which subsidy is payable furnish to the Minister a return setting out—</w:t>
      </w:r>
    </w:p>
    <w:p w:rsidR="00C76E64" w:rsidRPr="00F41F50" w:rsidRDefault="00C76E64" w:rsidP="00F22D13">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the name and address of each person to whom subsidy was paid;</w:t>
      </w:r>
    </w:p>
    <w:p w:rsidR="00C76E64" w:rsidRPr="00F41F50" w:rsidRDefault="00C76E64" w:rsidP="001E5615">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the quantity of subsidized goods in respect of which subsidy was paid to each such person;</w:t>
      </w:r>
    </w:p>
    <w:p w:rsidR="00C76E64" w:rsidRPr="00F41F50" w:rsidRDefault="00C76E64" w:rsidP="00F22D13">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c</w:t>
      </w:r>
      <w:r w:rsidRPr="00F41F50">
        <w:rPr>
          <w:rFonts w:ascii="Times New Roman" w:hAnsi="Times New Roman"/>
        </w:rPr>
        <w:t>) the amount of subsidy paid to each such person; and</w:t>
      </w:r>
    </w:p>
    <w:p w:rsidR="00C76E64" w:rsidRPr="00F41F50" w:rsidRDefault="00C76E64" w:rsidP="00F22D13">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d</w:t>
      </w:r>
      <w:r w:rsidRPr="00F41F50">
        <w:rPr>
          <w:rFonts w:ascii="Times New Roman" w:hAnsi="Times New Roman"/>
        </w:rPr>
        <w:t>) such other particulars, if any, as are prescribed.</w:t>
      </w:r>
    </w:p>
    <w:p w:rsidR="00C76E64" w:rsidRPr="00F41F50" w:rsidRDefault="00C76E64" w:rsidP="00C77721">
      <w:pPr>
        <w:tabs>
          <w:tab w:val="left" w:pos="900"/>
        </w:tabs>
        <w:spacing w:after="0" w:line="240" w:lineRule="auto"/>
        <w:ind w:firstLine="432"/>
        <w:jc w:val="both"/>
        <w:rPr>
          <w:rFonts w:ascii="Times New Roman" w:hAnsi="Times New Roman"/>
        </w:rPr>
      </w:pPr>
      <w:r w:rsidRPr="00F41F50">
        <w:rPr>
          <w:rFonts w:ascii="Times New Roman" w:hAnsi="Times New Roman"/>
        </w:rPr>
        <w:t>(2.)</w:t>
      </w:r>
      <w:r w:rsidR="00C77721">
        <w:rPr>
          <w:rFonts w:ascii="Times New Roman" w:hAnsi="Times New Roman"/>
        </w:rPr>
        <w:tab/>
      </w:r>
      <w:r w:rsidRPr="00F41F50">
        <w:rPr>
          <w:rFonts w:ascii="Times New Roman" w:hAnsi="Times New Roman"/>
        </w:rPr>
        <w:t>The Minister shall cause a copy of the return to be tabled in each House of the Parliament within fifteen sitting days of that House after the return is received by him.</w:t>
      </w:r>
    </w:p>
    <w:p w:rsidR="00C76E64" w:rsidRPr="00072260" w:rsidRDefault="005E09FD" w:rsidP="00072260">
      <w:pPr>
        <w:spacing w:before="120" w:after="60" w:line="240" w:lineRule="auto"/>
        <w:jc w:val="both"/>
        <w:rPr>
          <w:rFonts w:ascii="Times New Roman" w:hAnsi="Times New Roman" w:cs="Times New Roman"/>
          <w:b/>
          <w:sz w:val="20"/>
        </w:rPr>
      </w:pPr>
      <w:r w:rsidRPr="00072260">
        <w:rPr>
          <w:rFonts w:ascii="Times New Roman" w:hAnsi="Times New Roman" w:cs="Times New Roman"/>
          <w:b/>
          <w:sz w:val="20"/>
        </w:rPr>
        <w:t>Delegation.</w:t>
      </w:r>
    </w:p>
    <w:p w:rsidR="00C76E64" w:rsidRPr="00F41F50" w:rsidRDefault="005E09FD" w:rsidP="00F22D13">
      <w:pPr>
        <w:spacing w:after="60" w:line="240" w:lineRule="auto"/>
        <w:ind w:firstLine="432"/>
        <w:jc w:val="both"/>
        <w:rPr>
          <w:rFonts w:ascii="Times New Roman" w:hAnsi="Times New Roman"/>
        </w:rPr>
      </w:pPr>
      <w:r w:rsidRPr="00F41F50">
        <w:rPr>
          <w:rFonts w:ascii="Times New Roman" w:hAnsi="Times New Roman"/>
          <w:b/>
        </w:rPr>
        <w:t>25.</w:t>
      </w:r>
      <w:r w:rsidR="00C76E64" w:rsidRPr="00F41F50">
        <w:rPr>
          <w:rFonts w:ascii="Times New Roman" w:hAnsi="Times New Roman"/>
        </w:rPr>
        <w:t>—(1.)</w:t>
      </w:r>
      <w:r w:rsidR="00C77721">
        <w:rPr>
          <w:rFonts w:ascii="Times New Roman" w:hAnsi="Times New Roman"/>
        </w:rPr>
        <w:tab/>
      </w:r>
      <w:r w:rsidR="00C76E64" w:rsidRPr="00F41F50">
        <w:rPr>
          <w:rFonts w:ascii="Times New Roman" w:hAnsi="Times New Roman"/>
        </w:rPr>
        <w:t>The Minister or the Comptroller-General may either generally or in relation to a matter or class of matters and either in relation to the whole of the Commonwealth or to a State or part of the Commonwealth, by writing under his hand, delegate all or any of his powers and functions under this Act (except this power of delegation).</w:t>
      </w:r>
    </w:p>
    <w:p w:rsidR="00C76E64" w:rsidRPr="00F41F50" w:rsidRDefault="00C76E64" w:rsidP="00C77721">
      <w:pPr>
        <w:tabs>
          <w:tab w:val="left" w:pos="900"/>
        </w:tabs>
        <w:spacing w:after="60" w:line="240" w:lineRule="auto"/>
        <w:ind w:firstLine="432"/>
        <w:jc w:val="both"/>
        <w:rPr>
          <w:rFonts w:ascii="Times New Roman" w:hAnsi="Times New Roman"/>
        </w:rPr>
      </w:pPr>
      <w:r w:rsidRPr="00F41F50">
        <w:rPr>
          <w:rFonts w:ascii="Times New Roman" w:hAnsi="Times New Roman"/>
        </w:rPr>
        <w:t>(2.)</w:t>
      </w:r>
      <w:r w:rsidR="00C77721">
        <w:rPr>
          <w:rFonts w:ascii="Times New Roman" w:hAnsi="Times New Roman"/>
        </w:rPr>
        <w:tab/>
      </w:r>
      <w:r w:rsidRPr="00F41F50">
        <w:rPr>
          <w:rFonts w:ascii="Times New Roman" w:hAnsi="Times New Roman"/>
        </w:rPr>
        <w:t>A power or function so delegated may be exercised or performed by the delegate in accordance with the instrument of delegation.</w:t>
      </w:r>
    </w:p>
    <w:p w:rsidR="00C76E64" w:rsidRPr="00F41F50" w:rsidRDefault="00C76E64" w:rsidP="00C77721">
      <w:pPr>
        <w:tabs>
          <w:tab w:val="left" w:pos="900"/>
        </w:tabs>
        <w:spacing w:after="0" w:line="240" w:lineRule="auto"/>
        <w:ind w:firstLine="432"/>
        <w:jc w:val="both"/>
        <w:rPr>
          <w:rFonts w:ascii="Times New Roman" w:hAnsi="Times New Roman"/>
        </w:rPr>
      </w:pPr>
      <w:r w:rsidRPr="00F41F50">
        <w:rPr>
          <w:rFonts w:ascii="Times New Roman" w:hAnsi="Times New Roman"/>
        </w:rPr>
        <w:t>(3.)</w:t>
      </w:r>
      <w:r w:rsidR="00C77721">
        <w:rPr>
          <w:rFonts w:ascii="Times New Roman" w:hAnsi="Times New Roman"/>
        </w:rPr>
        <w:tab/>
      </w:r>
      <w:r w:rsidRPr="00F41F50">
        <w:rPr>
          <w:rFonts w:ascii="Times New Roman" w:hAnsi="Times New Roman"/>
        </w:rPr>
        <w:t>A delegation under this section is revocable at will and does not prevent the exercise of a power or the performance of a function by the Minister or the Comptroller-General, as the case may be.</w:t>
      </w:r>
    </w:p>
    <w:p w:rsidR="00072260" w:rsidRDefault="00072260">
      <w:pPr>
        <w:rPr>
          <w:rFonts w:ascii="Times New Roman" w:hAnsi="Times New Roman"/>
        </w:rPr>
      </w:pPr>
      <w:r>
        <w:rPr>
          <w:rFonts w:ascii="Times New Roman" w:hAnsi="Times New Roman"/>
        </w:rPr>
        <w:br w:type="page"/>
      </w:r>
    </w:p>
    <w:p w:rsidR="00C76E64" w:rsidRPr="00813767" w:rsidRDefault="005E09FD" w:rsidP="00813767">
      <w:pPr>
        <w:spacing w:before="120" w:after="60" w:line="240" w:lineRule="auto"/>
        <w:jc w:val="both"/>
        <w:rPr>
          <w:rFonts w:ascii="Times New Roman" w:hAnsi="Times New Roman" w:cs="Times New Roman"/>
          <w:b/>
          <w:sz w:val="20"/>
        </w:rPr>
      </w:pPr>
      <w:r w:rsidRPr="00813767">
        <w:rPr>
          <w:rFonts w:ascii="Times New Roman" w:hAnsi="Times New Roman" w:cs="Times New Roman"/>
          <w:b/>
          <w:sz w:val="20"/>
        </w:rPr>
        <w:lastRenderedPageBreak/>
        <w:t>Appropriation.</w:t>
      </w:r>
    </w:p>
    <w:p w:rsidR="00C76E64" w:rsidRPr="00F41F50" w:rsidRDefault="005E09FD" w:rsidP="00813767">
      <w:pPr>
        <w:tabs>
          <w:tab w:val="left" w:pos="900"/>
        </w:tabs>
        <w:spacing w:after="0" w:line="240" w:lineRule="auto"/>
        <w:ind w:firstLine="432"/>
        <w:jc w:val="both"/>
        <w:rPr>
          <w:rFonts w:ascii="Times New Roman" w:hAnsi="Times New Roman"/>
        </w:rPr>
      </w:pPr>
      <w:r w:rsidRPr="00F41F50">
        <w:rPr>
          <w:rFonts w:ascii="Times New Roman" w:hAnsi="Times New Roman"/>
          <w:b/>
        </w:rPr>
        <w:t>26.</w:t>
      </w:r>
      <w:r w:rsidR="00813767">
        <w:rPr>
          <w:rFonts w:ascii="Times New Roman" w:hAnsi="Times New Roman"/>
        </w:rPr>
        <w:tab/>
      </w:r>
      <w:r w:rsidR="00C76E64" w:rsidRPr="00F41F50">
        <w:rPr>
          <w:rFonts w:ascii="Times New Roman" w:hAnsi="Times New Roman"/>
        </w:rPr>
        <w:t>Subsidy is payable out of the Consolidated Revenue Fund, which is appropriated accordingly.</w:t>
      </w:r>
    </w:p>
    <w:p w:rsidR="00C76E64" w:rsidRPr="00813767" w:rsidRDefault="005E09FD" w:rsidP="00813767">
      <w:pPr>
        <w:spacing w:before="120" w:after="60" w:line="240" w:lineRule="auto"/>
        <w:jc w:val="both"/>
        <w:rPr>
          <w:rFonts w:ascii="Times New Roman" w:hAnsi="Times New Roman" w:cs="Times New Roman"/>
          <w:b/>
          <w:sz w:val="20"/>
        </w:rPr>
      </w:pPr>
      <w:r w:rsidRPr="00813767">
        <w:rPr>
          <w:rFonts w:ascii="Times New Roman" w:hAnsi="Times New Roman" w:cs="Times New Roman"/>
          <w:b/>
          <w:sz w:val="20"/>
        </w:rPr>
        <w:t>Regulations.</w:t>
      </w:r>
    </w:p>
    <w:p w:rsidR="00C76E64" w:rsidRPr="00F41F50" w:rsidRDefault="005E09FD" w:rsidP="007528A1">
      <w:pPr>
        <w:tabs>
          <w:tab w:val="left" w:pos="900"/>
        </w:tabs>
        <w:spacing w:after="60" w:line="240" w:lineRule="auto"/>
        <w:ind w:firstLine="432"/>
        <w:jc w:val="both"/>
        <w:rPr>
          <w:rFonts w:ascii="Times New Roman" w:hAnsi="Times New Roman"/>
        </w:rPr>
      </w:pPr>
      <w:r w:rsidRPr="00F41F50">
        <w:rPr>
          <w:rFonts w:ascii="Times New Roman" w:hAnsi="Times New Roman"/>
          <w:b/>
        </w:rPr>
        <w:t>27.</w:t>
      </w:r>
      <w:r w:rsidR="00813767">
        <w:rPr>
          <w:rFonts w:ascii="Times New Roman" w:hAnsi="Times New Roman"/>
        </w:rPr>
        <w:tab/>
      </w:r>
      <w:r w:rsidR="00C76E64" w:rsidRPr="00F41F50">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in particular prescribing—</w:t>
      </w:r>
    </w:p>
    <w:p w:rsidR="00C76E64" w:rsidRPr="00F41F50" w:rsidRDefault="00C76E64" w:rsidP="007528A1">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a</w:t>
      </w:r>
      <w:r w:rsidRPr="00F41F50">
        <w:rPr>
          <w:rFonts w:ascii="Times New Roman" w:hAnsi="Times New Roman"/>
        </w:rPr>
        <w:t>) the manner in which, and the time within which, applications for subsidy shall be made;</w:t>
      </w:r>
    </w:p>
    <w:p w:rsidR="00C76E64" w:rsidRPr="00F41F50" w:rsidRDefault="00C76E64" w:rsidP="007528A1">
      <w:pPr>
        <w:spacing w:after="6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b</w:t>
      </w:r>
      <w:r w:rsidRPr="00F41F50">
        <w:rPr>
          <w:rFonts w:ascii="Times New Roman" w:hAnsi="Times New Roman"/>
        </w:rPr>
        <w:t>) the information to be furnished by applicants in connexion with applications for subsidy; and</w:t>
      </w:r>
    </w:p>
    <w:p w:rsidR="00C76E64" w:rsidRPr="00F41F50" w:rsidRDefault="00C76E64" w:rsidP="00813767">
      <w:pPr>
        <w:spacing w:after="0" w:line="240" w:lineRule="auto"/>
        <w:ind w:left="1008" w:hanging="432"/>
        <w:jc w:val="both"/>
        <w:rPr>
          <w:rFonts w:ascii="Times New Roman" w:hAnsi="Times New Roman"/>
        </w:rPr>
      </w:pPr>
      <w:r w:rsidRPr="00F41F50">
        <w:rPr>
          <w:rFonts w:ascii="Times New Roman" w:hAnsi="Times New Roman"/>
        </w:rPr>
        <w:t>(</w:t>
      </w:r>
      <w:r w:rsidR="005E09FD" w:rsidRPr="00F41F50">
        <w:rPr>
          <w:rFonts w:ascii="Times New Roman" w:hAnsi="Times New Roman"/>
          <w:i/>
        </w:rPr>
        <w:t>c</w:t>
      </w:r>
      <w:r w:rsidRPr="00F41F50">
        <w:rPr>
          <w:rFonts w:ascii="Times New Roman" w:hAnsi="Times New Roman"/>
        </w:rPr>
        <w:t>) penalties not exceeding One hundred dollars for offences against the regulations.</w:t>
      </w:r>
    </w:p>
    <w:sectPr w:rsidR="00C76E64" w:rsidRPr="00F41F50" w:rsidSect="00B60A11">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A8" w:rsidRDefault="008940A8" w:rsidP="009B192E">
      <w:pPr>
        <w:spacing w:after="0" w:line="240" w:lineRule="auto"/>
      </w:pPr>
      <w:r>
        <w:separator/>
      </w:r>
    </w:p>
  </w:endnote>
  <w:endnote w:type="continuationSeparator" w:id="0">
    <w:p w:rsidR="008940A8" w:rsidRDefault="008940A8" w:rsidP="009B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A8" w:rsidRDefault="008940A8" w:rsidP="009B192E">
      <w:pPr>
        <w:spacing w:after="0" w:line="240" w:lineRule="auto"/>
      </w:pPr>
      <w:r>
        <w:separator/>
      </w:r>
    </w:p>
  </w:footnote>
  <w:footnote w:type="continuationSeparator" w:id="0">
    <w:p w:rsidR="008940A8" w:rsidRDefault="008940A8" w:rsidP="009B1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2E" w:rsidRPr="00B60A11" w:rsidRDefault="00AA53B7" w:rsidP="00393609">
    <w:pPr>
      <w:pStyle w:val="Header"/>
      <w:tabs>
        <w:tab w:val="clear" w:pos="9360"/>
        <w:tab w:val="right" w:pos="8820"/>
      </w:tabs>
      <w:ind w:firstLine="180"/>
      <w:rPr>
        <w:sz w:val="20"/>
      </w:rPr>
    </w:pPr>
    <w:r>
      <w:rPr>
        <w:rFonts w:ascii="Times New Roman" w:hAnsi="Times New Roman"/>
        <w:sz w:val="20"/>
      </w:rPr>
      <w:t>No. 78</w:t>
    </w:r>
    <w:r w:rsidR="00B60A11" w:rsidRPr="00B60A11">
      <w:rPr>
        <w:rFonts w:ascii="Times New Roman" w:hAnsi="Times New Roman"/>
        <w:sz w:val="20"/>
      </w:rPr>
      <w:tab/>
    </w:r>
    <w:r w:rsidR="00B60A11" w:rsidRPr="00B60A11">
      <w:rPr>
        <w:rFonts w:ascii="Times New Roman" w:hAnsi="Times New Roman"/>
        <w:i/>
        <w:sz w:val="20"/>
      </w:rPr>
      <w:t>Nitrogenous Fertilizers Subsidy</w:t>
    </w:r>
    <w:r w:rsidR="00B60A11" w:rsidRPr="00B60A11">
      <w:rPr>
        <w:rFonts w:ascii="Times New Roman" w:hAnsi="Times New Roman"/>
        <w:i/>
        <w:sz w:val="20"/>
      </w:rPr>
      <w:tab/>
    </w:r>
    <w:r>
      <w:rPr>
        <w:rFonts w:ascii="Times New Roman" w:hAnsi="Times New Roman"/>
        <w:sz w:val="20"/>
      </w:rPr>
      <w:t>1966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2E" w:rsidRPr="00B60A11" w:rsidRDefault="00AA53B7" w:rsidP="00393609">
    <w:pPr>
      <w:pStyle w:val="Header"/>
      <w:tabs>
        <w:tab w:val="clear" w:pos="9360"/>
        <w:tab w:val="right" w:pos="8820"/>
      </w:tabs>
      <w:ind w:firstLine="180"/>
      <w:rPr>
        <w:sz w:val="20"/>
      </w:rPr>
    </w:pPr>
    <w:r>
      <w:rPr>
        <w:rFonts w:ascii="Times New Roman" w:hAnsi="Times New Roman"/>
        <w:sz w:val="20"/>
      </w:rPr>
      <w:t>1966</w:t>
    </w:r>
    <w:r w:rsidR="009B192E" w:rsidRPr="00B60A11">
      <w:rPr>
        <w:rFonts w:ascii="Times New Roman" w:hAnsi="Times New Roman"/>
        <w:sz w:val="20"/>
      </w:rPr>
      <w:tab/>
    </w:r>
    <w:r w:rsidR="009B192E" w:rsidRPr="00B60A11">
      <w:rPr>
        <w:rFonts w:ascii="Times New Roman" w:hAnsi="Times New Roman"/>
        <w:i/>
        <w:sz w:val="20"/>
      </w:rPr>
      <w:t>Nitrogenous Fertilizers Subsidy</w:t>
    </w:r>
    <w:r w:rsidR="009B192E" w:rsidRPr="00B60A11">
      <w:rPr>
        <w:rFonts w:ascii="Times New Roman" w:hAnsi="Times New Roman"/>
        <w:i/>
        <w:sz w:val="20"/>
      </w:rPr>
      <w:tab/>
    </w:r>
    <w:r>
      <w:rPr>
        <w:rFonts w:ascii="Times New Roman" w:hAnsi="Times New Roman"/>
        <w:sz w:val="20"/>
      </w:rPr>
      <w:t>No. 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6E64"/>
    <w:rsid w:val="0000570B"/>
    <w:rsid w:val="00020071"/>
    <w:rsid w:val="00072260"/>
    <w:rsid w:val="00096ADF"/>
    <w:rsid w:val="00110910"/>
    <w:rsid w:val="00114BC4"/>
    <w:rsid w:val="00137778"/>
    <w:rsid w:val="0016108F"/>
    <w:rsid w:val="00162DF9"/>
    <w:rsid w:val="001D17EE"/>
    <w:rsid w:val="001E5615"/>
    <w:rsid w:val="0020544F"/>
    <w:rsid w:val="00246440"/>
    <w:rsid w:val="00286434"/>
    <w:rsid w:val="002A11A0"/>
    <w:rsid w:val="002B50A3"/>
    <w:rsid w:val="0033442A"/>
    <w:rsid w:val="00392616"/>
    <w:rsid w:val="00393609"/>
    <w:rsid w:val="003A031E"/>
    <w:rsid w:val="003B6210"/>
    <w:rsid w:val="003C1D54"/>
    <w:rsid w:val="003D14A8"/>
    <w:rsid w:val="00407266"/>
    <w:rsid w:val="004377CC"/>
    <w:rsid w:val="00451B34"/>
    <w:rsid w:val="00456DBD"/>
    <w:rsid w:val="00495498"/>
    <w:rsid w:val="004B18EA"/>
    <w:rsid w:val="004C0B81"/>
    <w:rsid w:val="004D298E"/>
    <w:rsid w:val="005554AB"/>
    <w:rsid w:val="005623C1"/>
    <w:rsid w:val="005B6BEC"/>
    <w:rsid w:val="005C49F6"/>
    <w:rsid w:val="005C6135"/>
    <w:rsid w:val="005E09FD"/>
    <w:rsid w:val="00664FBD"/>
    <w:rsid w:val="006826B3"/>
    <w:rsid w:val="006D3335"/>
    <w:rsid w:val="00713FE5"/>
    <w:rsid w:val="00736EF1"/>
    <w:rsid w:val="007528A1"/>
    <w:rsid w:val="00762034"/>
    <w:rsid w:val="00775C5C"/>
    <w:rsid w:val="00793925"/>
    <w:rsid w:val="00813767"/>
    <w:rsid w:val="00844C09"/>
    <w:rsid w:val="00862D47"/>
    <w:rsid w:val="00891E5A"/>
    <w:rsid w:val="008940A8"/>
    <w:rsid w:val="008C23D4"/>
    <w:rsid w:val="008C304B"/>
    <w:rsid w:val="008F131F"/>
    <w:rsid w:val="008F4690"/>
    <w:rsid w:val="00913F81"/>
    <w:rsid w:val="00915358"/>
    <w:rsid w:val="009412FF"/>
    <w:rsid w:val="00972CD8"/>
    <w:rsid w:val="00991149"/>
    <w:rsid w:val="009B192E"/>
    <w:rsid w:val="009D3280"/>
    <w:rsid w:val="00A12E4E"/>
    <w:rsid w:val="00A37330"/>
    <w:rsid w:val="00AA53B7"/>
    <w:rsid w:val="00AF6199"/>
    <w:rsid w:val="00B00E93"/>
    <w:rsid w:val="00B60A11"/>
    <w:rsid w:val="00B869A4"/>
    <w:rsid w:val="00BE6FAB"/>
    <w:rsid w:val="00C00659"/>
    <w:rsid w:val="00C44CE9"/>
    <w:rsid w:val="00C669BE"/>
    <w:rsid w:val="00C76E64"/>
    <w:rsid w:val="00C77721"/>
    <w:rsid w:val="00CC3018"/>
    <w:rsid w:val="00CE3CED"/>
    <w:rsid w:val="00D05CD9"/>
    <w:rsid w:val="00D16982"/>
    <w:rsid w:val="00D2248E"/>
    <w:rsid w:val="00D35397"/>
    <w:rsid w:val="00D678E7"/>
    <w:rsid w:val="00D91FDB"/>
    <w:rsid w:val="00DB799D"/>
    <w:rsid w:val="00DD4DCF"/>
    <w:rsid w:val="00DD515B"/>
    <w:rsid w:val="00DE20AE"/>
    <w:rsid w:val="00E10100"/>
    <w:rsid w:val="00E33220"/>
    <w:rsid w:val="00E3496B"/>
    <w:rsid w:val="00E65C37"/>
    <w:rsid w:val="00EB32F0"/>
    <w:rsid w:val="00F0782C"/>
    <w:rsid w:val="00F22D13"/>
    <w:rsid w:val="00F41F50"/>
    <w:rsid w:val="00F7065A"/>
    <w:rsid w:val="00FB4B77"/>
    <w:rsid w:val="00FE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76E6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76E6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76E6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76E6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76E64"/>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C76E6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76E6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76E6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76E6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C76E64"/>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C76E64"/>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C76E64"/>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C76E64"/>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C76E64"/>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76E64"/>
    <w:rPr>
      <w:rFonts w:ascii="Times New Roman" w:eastAsia="Times New Roman" w:hAnsi="Times New Roman" w:cs="Times New Roman"/>
      <w:b/>
      <w:bCs/>
      <w:i w:val="0"/>
      <w:iCs w:val="0"/>
      <w:smallCaps w:val="0"/>
      <w:sz w:val="24"/>
      <w:szCs w:val="24"/>
    </w:rPr>
  </w:style>
  <w:style w:type="character" w:customStyle="1" w:styleId="CharStyle9">
    <w:name w:val="CharStyle9"/>
    <w:basedOn w:val="DefaultParagraphFont"/>
    <w:rsid w:val="00C76E64"/>
    <w:rPr>
      <w:rFonts w:ascii="Times New Roman" w:eastAsia="Times New Roman" w:hAnsi="Times New Roman" w:cs="Times New Roman"/>
      <w:b w:val="0"/>
      <w:bCs w:val="0"/>
      <w:i w:val="0"/>
      <w:iCs w:val="0"/>
      <w:smallCaps w:val="0"/>
      <w:sz w:val="20"/>
      <w:szCs w:val="20"/>
    </w:rPr>
  </w:style>
  <w:style w:type="character" w:customStyle="1" w:styleId="CharStyle13">
    <w:name w:val="CharStyle13"/>
    <w:basedOn w:val="DefaultParagraphFont"/>
    <w:rsid w:val="00C76E64"/>
    <w:rPr>
      <w:rFonts w:ascii="Times New Roman" w:eastAsia="Times New Roman" w:hAnsi="Times New Roman" w:cs="Times New Roman"/>
      <w:b/>
      <w:bCs/>
      <w:i w:val="0"/>
      <w:iCs w:val="0"/>
      <w:smallCaps w:val="0"/>
      <w:sz w:val="14"/>
      <w:szCs w:val="14"/>
    </w:rPr>
  </w:style>
  <w:style w:type="character" w:customStyle="1" w:styleId="CharStyle92">
    <w:name w:val="CharStyle92"/>
    <w:basedOn w:val="DefaultParagraphFont"/>
    <w:rsid w:val="00C76E64"/>
    <w:rPr>
      <w:rFonts w:ascii="Times New Roman" w:eastAsia="Times New Roman" w:hAnsi="Times New Roman" w:cs="Times New Roman"/>
      <w:b/>
      <w:bCs/>
      <w:i w:val="0"/>
      <w:iCs w:val="0"/>
      <w:smallCaps w:val="0"/>
      <w:spacing w:val="-10"/>
      <w:sz w:val="36"/>
      <w:szCs w:val="36"/>
    </w:rPr>
  </w:style>
  <w:style w:type="character" w:customStyle="1" w:styleId="CharStyle140">
    <w:name w:val="CharStyle140"/>
    <w:basedOn w:val="DefaultParagraphFont"/>
    <w:rsid w:val="00C76E64"/>
    <w:rPr>
      <w:rFonts w:ascii="Times New Roman" w:eastAsia="Times New Roman" w:hAnsi="Times New Roman" w:cs="Times New Roman"/>
      <w:b/>
      <w:bCs/>
      <w:i w:val="0"/>
      <w:iCs w:val="0"/>
      <w:smallCaps w:val="0"/>
      <w:spacing w:val="-10"/>
      <w:sz w:val="24"/>
      <w:szCs w:val="24"/>
    </w:rPr>
  </w:style>
  <w:style w:type="character" w:customStyle="1" w:styleId="CharStyle181">
    <w:name w:val="CharStyle181"/>
    <w:basedOn w:val="DefaultParagraphFont"/>
    <w:rsid w:val="00C76E64"/>
    <w:rPr>
      <w:rFonts w:ascii="Times New Roman" w:eastAsia="Times New Roman" w:hAnsi="Times New Roman" w:cs="Times New Roman"/>
      <w:b/>
      <w:bCs/>
      <w:i/>
      <w:iCs/>
      <w:smallCaps w:val="0"/>
      <w:sz w:val="20"/>
      <w:szCs w:val="20"/>
    </w:rPr>
  </w:style>
  <w:style w:type="character" w:customStyle="1" w:styleId="CharStyle183">
    <w:name w:val="CharStyle183"/>
    <w:basedOn w:val="DefaultParagraphFont"/>
    <w:rsid w:val="00C76E64"/>
    <w:rPr>
      <w:rFonts w:ascii="Times New Roman" w:eastAsia="Times New Roman" w:hAnsi="Times New Roman" w:cs="Times New Roman"/>
      <w:b/>
      <w:bCs/>
      <w:i w:val="0"/>
      <w:iCs w:val="0"/>
      <w:smallCaps w:val="0"/>
      <w:sz w:val="20"/>
      <w:szCs w:val="20"/>
    </w:rPr>
  </w:style>
  <w:style w:type="character" w:customStyle="1" w:styleId="CharStyle515">
    <w:name w:val="CharStyle515"/>
    <w:basedOn w:val="DefaultParagraphFont"/>
    <w:rsid w:val="00C76E64"/>
    <w:rPr>
      <w:rFonts w:ascii="Times New Roman" w:eastAsia="Times New Roman" w:hAnsi="Times New Roman" w:cs="Times New Roman"/>
      <w:b/>
      <w:bCs/>
      <w:i/>
      <w:iCs/>
      <w:smallCaps w:val="0"/>
      <w:spacing w:val="10"/>
      <w:sz w:val="22"/>
      <w:szCs w:val="22"/>
    </w:rPr>
  </w:style>
  <w:style w:type="character" w:customStyle="1" w:styleId="CharStyle538">
    <w:name w:val="CharStyle538"/>
    <w:basedOn w:val="DefaultParagraphFont"/>
    <w:rsid w:val="00C76E64"/>
    <w:rPr>
      <w:rFonts w:ascii="Sylfaen" w:eastAsia="Sylfaen" w:hAnsi="Sylfaen" w:cs="Sylfaen"/>
      <w:b/>
      <w:bCs/>
      <w:i w:val="0"/>
      <w:iCs w:val="0"/>
      <w:smallCaps w:val="0"/>
      <w:sz w:val="50"/>
      <w:szCs w:val="50"/>
    </w:rPr>
  </w:style>
  <w:style w:type="paragraph" w:styleId="ListParagraph">
    <w:name w:val="List Paragraph"/>
    <w:basedOn w:val="Normal"/>
    <w:uiPriority w:val="34"/>
    <w:qFormat/>
    <w:rsid w:val="00AF6199"/>
    <w:pPr>
      <w:ind w:left="720"/>
      <w:contextualSpacing/>
    </w:pPr>
  </w:style>
  <w:style w:type="paragraph" w:styleId="Header">
    <w:name w:val="header"/>
    <w:basedOn w:val="Normal"/>
    <w:link w:val="HeaderChar"/>
    <w:uiPriority w:val="99"/>
    <w:semiHidden/>
    <w:unhideWhenUsed/>
    <w:rsid w:val="009B19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192E"/>
  </w:style>
  <w:style w:type="paragraph" w:styleId="Footer">
    <w:name w:val="footer"/>
    <w:basedOn w:val="Normal"/>
    <w:link w:val="FooterChar"/>
    <w:uiPriority w:val="99"/>
    <w:semiHidden/>
    <w:unhideWhenUsed/>
    <w:rsid w:val="009B19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1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10</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97</cp:revision>
  <dcterms:created xsi:type="dcterms:W3CDTF">2017-05-01T12:24:00Z</dcterms:created>
  <dcterms:modified xsi:type="dcterms:W3CDTF">2018-12-16T19:50:00Z</dcterms:modified>
</cp:coreProperties>
</file>