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592" w:rsidRPr="007C6113" w:rsidRDefault="00351592" w:rsidP="00351592">
      <w:pPr>
        <w:spacing w:after="0" w:line="240" w:lineRule="auto"/>
        <w:jc w:val="center"/>
        <w:rPr>
          <w:rFonts w:ascii="Times New Roman" w:hAnsi="Times New Roman" w:cs="Times New Roman"/>
          <w:b/>
          <w:sz w:val="36"/>
        </w:rPr>
      </w:pPr>
      <w:bookmarkStart w:id="0" w:name="_GoBack"/>
      <w:bookmarkEnd w:id="0"/>
      <w:r w:rsidRPr="007C6113">
        <w:rPr>
          <w:rFonts w:ascii="Times New Roman" w:hAnsi="Times New Roman" w:cs="Times New Roman"/>
          <w:b/>
          <w:sz w:val="36"/>
        </w:rPr>
        <w:t>National Health</w:t>
      </w:r>
    </w:p>
    <w:p w:rsidR="00351592" w:rsidRPr="006829A1" w:rsidRDefault="00351592" w:rsidP="00351592">
      <w:pPr>
        <w:spacing w:before="120" w:after="0" w:line="240" w:lineRule="auto"/>
        <w:jc w:val="center"/>
        <w:rPr>
          <w:rFonts w:ascii="Times New Roman" w:hAnsi="Times New Roman" w:cs="Times New Roman"/>
          <w:sz w:val="28"/>
        </w:rPr>
      </w:pPr>
      <w:r w:rsidRPr="006829A1">
        <w:rPr>
          <w:rFonts w:ascii="Times New Roman" w:hAnsi="Times New Roman" w:cs="Times New Roman"/>
          <w:b/>
          <w:sz w:val="28"/>
        </w:rPr>
        <w:t>No. 44 of 1966</w:t>
      </w:r>
    </w:p>
    <w:p w:rsidR="00351592" w:rsidRPr="006829A1" w:rsidRDefault="00351592" w:rsidP="00351592">
      <w:pPr>
        <w:spacing w:before="120" w:after="0" w:line="240" w:lineRule="auto"/>
        <w:jc w:val="center"/>
        <w:rPr>
          <w:rFonts w:ascii="Times New Roman" w:hAnsi="Times New Roman" w:cs="Times New Roman"/>
          <w:sz w:val="26"/>
        </w:rPr>
      </w:pPr>
      <w:r w:rsidRPr="006829A1">
        <w:rPr>
          <w:rFonts w:ascii="Times New Roman" w:hAnsi="Times New Roman" w:cs="Times New Roman"/>
          <w:sz w:val="26"/>
        </w:rPr>
        <w:t xml:space="preserve">An Act to amend the </w:t>
      </w:r>
      <w:r w:rsidRPr="006829A1">
        <w:rPr>
          <w:rFonts w:ascii="Times New Roman" w:hAnsi="Times New Roman" w:cs="Times New Roman"/>
          <w:i/>
          <w:sz w:val="26"/>
        </w:rPr>
        <w:t xml:space="preserve">National Health Act </w:t>
      </w:r>
      <w:r w:rsidRPr="006829A1">
        <w:rPr>
          <w:rFonts w:ascii="Times New Roman" w:hAnsi="Times New Roman" w:cs="Times New Roman"/>
          <w:sz w:val="26"/>
        </w:rPr>
        <w:t>1953</w:t>
      </w:r>
      <w:r w:rsidR="005A14EE" w:rsidRPr="005A14EE">
        <w:rPr>
          <w:rFonts w:ascii="Times New Roman" w:hAnsi="Times New Roman"/>
          <w:sz w:val="26"/>
          <w:szCs w:val="36"/>
        </w:rPr>
        <w:t>–</w:t>
      </w:r>
      <w:r w:rsidRPr="006829A1">
        <w:rPr>
          <w:rFonts w:ascii="Times New Roman" w:hAnsi="Times New Roman" w:cs="Times New Roman"/>
          <w:sz w:val="26"/>
        </w:rPr>
        <w:t>1965 in relation to Pensioners, Special Account Contributors and Decimal Currency.</w:t>
      </w:r>
    </w:p>
    <w:p w:rsidR="00351592" w:rsidRPr="00C33F1D" w:rsidRDefault="00351592" w:rsidP="005A14EE">
      <w:pPr>
        <w:spacing w:before="120" w:after="120" w:line="240" w:lineRule="auto"/>
        <w:jc w:val="right"/>
        <w:rPr>
          <w:rFonts w:ascii="Times New Roman" w:hAnsi="Times New Roman" w:cs="Times New Roman"/>
          <w:sz w:val="26"/>
        </w:rPr>
      </w:pPr>
      <w:r w:rsidRPr="00C33F1D">
        <w:rPr>
          <w:rFonts w:ascii="Times New Roman" w:hAnsi="Times New Roman" w:cs="Times New Roman"/>
          <w:sz w:val="26"/>
        </w:rPr>
        <w:t>[Assented to 18 October, 1966]</w:t>
      </w:r>
    </w:p>
    <w:p w:rsidR="00351592" w:rsidRPr="00C33F1D" w:rsidRDefault="00351592" w:rsidP="005A14EE">
      <w:pPr>
        <w:spacing w:after="0" w:line="240" w:lineRule="auto"/>
        <w:jc w:val="both"/>
        <w:rPr>
          <w:rFonts w:ascii="Times New Roman" w:hAnsi="Times New Roman" w:cs="Times New Roman"/>
        </w:rPr>
      </w:pPr>
      <w:r w:rsidRPr="00C33F1D">
        <w:rPr>
          <w:rFonts w:ascii="Times New Roman" w:hAnsi="Times New Roman" w:cs="Times New Roman"/>
        </w:rPr>
        <w:t>BE it enacted by the Queen’s Most Excellent Majesty, the Senate, and the House of Representatives of the Commonwealth of Australia, as follows:—</w:t>
      </w:r>
    </w:p>
    <w:p w:rsidR="00351592" w:rsidRPr="006829A1" w:rsidRDefault="00351592" w:rsidP="00351592">
      <w:pPr>
        <w:spacing w:before="120" w:after="60" w:line="240" w:lineRule="auto"/>
        <w:jc w:val="both"/>
        <w:rPr>
          <w:rFonts w:ascii="Times New Roman" w:hAnsi="Times New Roman" w:cs="Times New Roman"/>
          <w:b/>
          <w:sz w:val="20"/>
        </w:rPr>
      </w:pPr>
      <w:r w:rsidRPr="006829A1">
        <w:rPr>
          <w:rFonts w:ascii="Times New Roman" w:hAnsi="Times New Roman" w:cs="Times New Roman"/>
          <w:b/>
          <w:sz w:val="20"/>
        </w:rPr>
        <w:t>Short title and citation.</w:t>
      </w:r>
    </w:p>
    <w:p w:rsidR="00351592" w:rsidRPr="00FB24FE" w:rsidRDefault="00351592" w:rsidP="00351592">
      <w:pPr>
        <w:tabs>
          <w:tab w:val="left" w:pos="1080"/>
        </w:tabs>
        <w:spacing w:after="0" w:line="240" w:lineRule="auto"/>
        <w:ind w:firstLine="288"/>
        <w:jc w:val="both"/>
        <w:rPr>
          <w:rFonts w:ascii="Times New Roman" w:hAnsi="Times New Roman" w:cs="Times New Roman"/>
        </w:rPr>
      </w:pPr>
      <w:r w:rsidRPr="00FB24FE">
        <w:rPr>
          <w:rFonts w:ascii="Times New Roman" w:hAnsi="Times New Roman" w:cs="Times New Roman"/>
          <w:b/>
        </w:rPr>
        <w:t>1.</w:t>
      </w:r>
      <w:r w:rsidRPr="00FB24FE">
        <w:rPr>
          <w:rFonts w:ascii="Times New Roman" w:hAnsi="Times New Roman" w:cs="Times New Roman"/>
        </w:rPr>
        <w:t>—(1.)</w:t>
      </w:r>
      <w:r>
        <w:rPr>
          <w:rFonts w:ascii="Times New Roman" w:hAnsi="Times New Roman" w:cs="Times New Roman"/>
        </w:rPr>
        <w:tab/>
      </w:r>
      <w:r w:rsidRPr="00FB24FE">
        <w:rPr>
          <w:rFonts w:ascii="Times New Roman" w:hAnsi="Times New Roman" w:cs="Times New Roman"/>
        </w:rPr>
        <w:t xml:space="preserve">This Act may be cited as the </w:t>
      </w:r>
      <w:r w:rsidRPr="00FB24FE">
        <w:rPr>
          <w:rFonts w:ascii="Times New Roman" w:hAnsi="Times New Roman" w:cs="Times New Roman"/>
          <w:i/>
        </w:rPr>
        <w:t xml:space="preserve">National Health Act </w:t>
      </w:r>
      <w:r w:rsidRPr="00FB24FE">
        <w:rPr>
          <w:rFonts w:ascii="Times New Roman" w:hAnsi="Times New Roman" w:cs="Times New Roman"/>
        </w:rPr>
        <w:t>1966.</w:t>
      </w:r>
    </w:p>
    <w:p w:rsidR="00351592" w:rsidRPr="00FB24FE" w:rsidRDefault="00351592" w:rsidP="00351592">
      <w:pPr>
        <w:tabs>
          <w:tab w:val="left" w:pos="720"/>
        </w:tabs>
        <w:spacing w:before="60" w:after="0" w:line="240" w:lineRule="auto"/>
        <w:ind w:firstLine="288"/>
        <w:jc w:val="both"/>
        <w:rPr>
          <w:rFonts w:ascii="Times New Roman" w:hAnsi="Times New Roman" w:cs="Times New Roman"/>
        </w:rPr>
      </w:pPr>
      <w:r w:rsidRPr="00FB24FE">
        <w:rPr>
          <w:rFonts w:ascii="Times New Roman" w:hAnsi="Times New Roman" w:cs="Times New Roman"/>
        </w:rPr>
        <w:t>(2.)</w:t>
      </w:r>
      <w:r>
        <w:rPr>
          <w:rFonts w:ascii="Times New Roman" w:hAnsi="Times New Roman" w:cs="Times New Roman"/>
        </w:rPr>
        <w:tab/>
      </w:r>
      <w:r w:rsidRPr="00FB24FE">
        <w:rPr>
          <w:rFonts w:ascii="Times New Roman" w:hAnsi="Times New Roman" w:cs="Times New Roman"/>
        </w:rPr>
        <w:t xml:space="preserve">The </w:t>
      </w:r>
      <w:r w:rsidRPr="00FB24FE">
        <w:rPr>
          <w:rFonts w:ascii="Times New Roman" w:hAnsi="Times New Roman" w:cs="Times New Roman"/>
          <w:i/>
        </w:rPr>
        <w:t xml:space="preserve">National Health Act </w:t>
      </w:r>
      <w:r w:rsidRPr="00FB24FE">
        <w:rPr>
          <w:rFonts w:ascii="Times New Roman" w:hAnsi="Times New Roman" w:cs="Times New Roman"/>
        </w:rPr>
        <w:t>1953</w:t>
      </w:r>
      <w:r w:rsidR="005A14EE" w:rsidRPr="005A14EE">
        <w:rPr>
          <w:rFonts w:ascii="Times New Roman" w:hAnsi="Times New Roman"/>
          <w:szCs w:val="36"/>
        </w:rPr>
        <w:t>–</w:t>
      </w:r>
      <w:r w:rsidR="00C33F1D">
        <w:rPr>
          <w:rFonts w:ascii="Times New Roman" w:hAnsi="Times New Roman" w:cs="Times New Roman"/>
        </w:rPr>
        <w:t>1965</w:t>
      </w:r>
      <w:r w:rsidRPr="00FB24FE">
        <w:rPr>
          <w:rFonts w:ascii="Times New Roman" w:hAnsi="Times New Roman" w:cs="Times New Roman"/>
        </w:rPr>
        <w:t xml:space="preserve"> is in this Act referred to as the Principal Act.</w:t>
      </w:r>
    </w:p>
    <w:p w:rsidR="00351592" w:rsidRPr="00FB24FE" w:rsidRDefault="00351592" w:rsidP="00351592">
      <w:pPr>
        <w:tabs>
          <w:tab w:val="left" w:pos="720"/>
        </w:tabs>
        <w:spacing w:before="60" w:after="0" w:line="240" w:lineRule="auto"/>
        <w:ind w:firstLine="288"/>
        <w:jc w:val="both"/>
        <w:rPr>
          <w:rFonts w:ascii="Times New Roman" w:hAnsi="Times New Roman" w:cs="Times New Roman"/>
        </w:rPr>
      </w:pPr>
      <w:r w:rsidRPr="00FB24FE">
        <w:rPr>
          <w:rFonts w:ascii="Times New Roman" w:hAnsi="Times New Roman" w:cs="Times New Roman"/>
        </w:rPr>
        <w:t>(3.)</w:t>
      </w:r>
      <w:r>
        <w:rPr>
          <w:rFonts w:ascii="Times New Roman" w:hAnsi="Times New Roman" w:cs="Times New Roman"/>
        </w:rPr>
        <w:tab/>
      </w:r>
      <w:r w:rsidRPr="00FB24FE">
        <w:rPr>
          <w:rFonts w:ascii="Times New Roman" w:hAnsi="Times New Roman" w:cs="Times New Roman"/>
        </w:rPr>
        <w:t xml:space="preserve">The Principal Act, as amended by this Act, may be cited as the </w:t>
      </w:r>
      <w:r w:rsidRPr="00FB24FE">
        <w:rPr>
          <w:rFonts w:ascii="Times New Roman" w:hAnsi="Times New Roman" w:cs="Times New Roman"/>
          <w:i/>
        </w:rPr>
        <w:t xml:space="preserve">National Health Act </w:t>
      </w:r>
      <w:r w:rsidRPr="00FB24FE">
        <w:rPr>
          <w:rFonts w:ascii="Times New Roman" w:hAnsi="Times New Roman" w:cs="Times New Roman"/>
        </w:rPr>
        <w:t>1953</w:t>
      </w:r>
      <w:r w:rsidR="007748A3" w:rsidRPr="005A14EE">
        <w:rPr>
          <w:rFonts w:ascii="Times New Roman" w:hAnsi="Times New Roman"/>
          <w:szCs w:val="36"/>
        </w:rPr>
        <w:t>–</w:t>
      </w:r>
      <w:r w:rsidRPr="00FB24FE">
        <w:rPr>
          <w:rFonts w:ascii="Times New Roman" w:hAnsi="Times New Roman" w:cs="Times New Roman"/>
        </w:rPr>
        <w:t>1966.</w:t>
      </w:r>
    </w:p>
    <w:p w:rsidR="00351592" w:rsidRPr="006829A1" w:rsidRDefault="00351592" w:rsidP="00351592">
      <w:pPr>
        <w:spacing w:before="120" w:after="60" w:line="240" w:lineRule="auto"/>
        <w:jc w:val="both"/>
        <w:rPr>
          <w:rFonts w:ascii="Times New Roman" w:hAnsi="Times New Roman" w:cs="Times New Roman"/>
          <w:b/>
          <w:sz w:val="20"/>
        </w:rPr>
      </w:pPr>
      <w:r w:rsidRPr="006829A1">
        <w:rPr>
          <w:rFonts w:ascii="Times New Roman" w:hAnsi="Times New Roman" w:cs="Times New Roman"/>
          <w:b/>
          <w:sz w:val="20"/>
        </w:rPr>
        <w:t>Commencement.</w:t>
      </w:r>
    </w:p>
    <w:p w:rsidR="00351592" w:rsidRPr="00FB24FE" w:rsidRDefault="00351592" w:rsidP="00351592">
      <w:pPr>
        <w:tabs>
          <w:tab w:val="left" w:pos="540"/>
        </w:tabs>
        <w:spacing w:after="0" w:line="240" w:lineRule="auto"/>
        <w:ind w:firstLine="288"/>
        <w:jc w:val="both"/>
        <w:rPr>
          <w:rFonts w:ascii="Times New Roman" w:hAnsi="Times New Roman" w:cs="Times New Roman"/>
        </w:rPr>
      </w:pPr>
      <w:r w:rsidRPr="00FB24FE">
        <w:rPr>
          <w:rFonts w:ascii="Times New Roman" w:hAnsi="Times New Roman" w:cs="Times New Roman"/>
          <w:b/>
          <w:smallCaps/>
        </w:rPr>
        <w:t>2.</w:t>
      </w:r>
      <w:r>
        <w:rPr>
          <w:rFonts w:ascii="Times New Roman" w:hAnsi="Times New Roman" w:cs="Times New Roman"/>
          <w:smallCaps/>
        </w:rPr>
        <w:tab/>
      </w:r>
      <w:r w:rsidRPr="00FB24FE">
        <w:rPr>
          <w:rFonts w:ascii="Times New Roman" w:hAnsi="Times New Roman" w:cs="Times New Roman"/>
        </w:rPr>
        <w:t>Subject to this Act, this Act shall come into operation on the day on which it receives the Royal Assent.</w:t>
      </w:r>
    </w:p>
    <w:p w:rsidR="00351592" w:rsidRPr="006829A1" w:rsidRDefault="00351592" w:rsidP="00351592">
      <w:pPr>
        <w:spacing w:before="120" w:after="60" w:line="240" w:lineRule="auto"/>
        <w:jc w:val="both"/>
        <w:rPr>
          <w:rFonts w:ascii="Times New Roman" w:hAnsi="Times New Roman" w:cs="Times New Roman"/>
          <w:b/>
          <w:sz w:val="20"/>
        </w:rPr>
      </w:pPr>
      <w:r w:rsidRPr="006829A1">
        <w:rPr>
          <w:rFonts w:ascii="Times New Roman" w:hAnsi="Times New Roman" w:cs="Times New Roman"/>
          <w:b/>
          <w:sz w:val="20"/>
        </w:rPr>
        <w:t>Interpretation.</w:t>
      </w:r>
    </w:p>
    <w:p w:rsidR="00351592" w:rsidRPr="00FB24FE" w:rsidRDefault="00351592" w:rsidP="00351592">
      <w:pPr>
        <w:tabs>
          <w:tab w:val="left" w:pos="1080"/>
        </w:tabs>
        <w:spacing w:after="0" w:line="240" w:lineRule="auto"/>
        <w:ind w:firstLine="288"/>
        <w:jc w:val="both"/>
        <w:rPr>
          <w:rFonts w:ascii="Times New Roman" w:hAnsi="Times New Roman" w:cs="Times New Roman"/>
        </w:rPr>
      </w:pPr>
      <w:r w:rsidRPr="00FB24FE">
        <w:rPr>
          <w:rFonts w:ascii="Times New Roman" w:hAnsi="Times New Roman" w:cs="Times New Roman"/>
          <w:b/>
          <w:smallCaps/>
        </w:rPr>
        <w:t>3.</w:t>
      </w:r>
      <w:r w:rsidRPr="00FB24FE">
        <w:rPr>
          <w:rFonts w:ascii="Times New Roman" w:hAnsi="Times New Roman" w:cs="Times New Roman"/>
        </w:rPr>
        <w:t>—(1.)</w:t>
      </w:r>
      <w:r>
        <w:rPr>
          <w:rFonts w:ascii="Times New Roman" w:hAnsi="Times New Roman" w:cs="Times New Roman"/>
        </w:rPr>
        <w:tab/>
      </w:r>
      <w:r w:rsidRPr="00FB24FE">
        <w:rPr>
          <w:rFonts w:ascii="Times New Roman" w:hAnsi="Times New Roman" w:cs="Times New Roman"/>
        </w:rPr>
        <w:t>Section 4 of the Principal Act is amended by omitting the definition of “pensioner” in sub-section (1.) and inserting in its stead the following definition:—</w:t>
      </w:r>
    </w:p>
    <w:p w:rsidR="00351592" w:rsidRPr="00FB24FE" w:rsidRDefault="00351592" w:rsidP="00351592">
      <w:pPr>
        <w:spacing w:before="60" w:after="0" w:line="240" w:lineRule="auto"/>
        <w:ind w:left="1008" w:hanging="576"/>
        <w:jc w:val="both"/>
        <w:rPr>
          <w:rFonts w:ascii="Times New Roman" w:hAnsi="Times New Roman" w:cs="Times New Roman"/>
        </w:rPr>
      </w:pPr>
      <w:r w:rsidRPr="00FB24FE">
        <w:rPr>
          <w:rFonts w:ascii="Times New Roman" w:hAnsi="Times New Roman" w:cs="Times New Roman"/>
        </w:rPr>
        <w:t>“‘pensioner’ means—</w:t>
      </w:r>
    </w:p>
    <w:p w:rsidR="00351592" w:rsidRPr="00FB24FE" w:rsidRDefault="00351592" w:rsidP="00351592">
      <w:pPr>
        <w:spacing w:before="60" w:after="0" w:line="240" w:lineRule="auto"/>
        <w:ind w:left="1584" w:hanging="576"/>
        <w:jc w:val="both"/>
        <w:rPr>
          <w:rFonts w:ascii="Times New Roman" w:hAnsi="Times New Roman" w:cs="Times New Roman"/>
        </w:rPr>
      </w:pPr>
      <w:r w:rsidRPr="00FB24FE">
        <w:rPr>
          <w:rFonts w:ascii="Times New Roman" w:hAnsi="Times New Roman" w:cs="Times New Roman"/>
        </w:rPr>
        <w:t>(</w:t>
      </w:r>
      <w:r w:rsidRPr="00FB24FE">
        <w:rPr>
          <w:rFonts w:ascii="Times New Roman" w:hAnsi="Times New Roman" w:cs="Times New Roman"/>
          <w:i/>
        </w:rPr>
        <w:t>a</w:t>
      </w:r>
      <w:r w:rsidRPr="00FB24FE">
        <w:rPr>
          <w:rFonts w:ascii="Times New Roman" w:hAnsi="Times New Roman" w:cs="Times New Roman"/>
        </w:rPr>
        <w:t>)</w:t>
      </w:r>
      <w:r w:rsidRPr="00FB24FE">
        <w:rPr>
          <w:rFonts w:ascii="Times New Roman" w:hAnsi="Times New Roman" w:cs="Times New Roman"/>
          <w:i/>
        </w:rPr>
        <w:t xml:space="preserve"> </w:t>
      </w:r>
      <w:r w:rsidRPr="00FB24FE">
        <w:rPr>
          <w:rFonts w:ascii="Times New Roman" w:hAnsi="Times New Roman" w:cs="Times New Roman"/>
        </w:rPr>
        <w:t xml:space="preserve">a person to whom or in respect of whom there is being paid an age pension, an invalid pension or a widow’s pension under the </w:t>
      </w:r>
      <w:r w:rsidRPr="00FB24FE">
        <w:rPr>
          <w:rFonts w:ascii="Times New Roman" w:hAnsi="Times New Roman" w:cs="Times New Roman"/>
          <w:i/>
        </w:rPr>
        <w:t xml:space="preserve">Social Services Act </w:t>
      </w:r>
      <w:r w:rsidRPr="00FB24FE">
        <w:rPr>
          <w:rFonts w:ascii="Times New Roman" w:hAnsi="Times New Roman" w:cs="Times New Roman"/>
        </w:rPr>
        <w:t>1947</w:t>
      </w:r>
      <w:r w:rsidR="007748A3" w:rsidRPr="005A14EE">
        <w:rPr>
          <w:rFonts w:ascii="Times New Roman" w:hAnsi="Times New Roman"/>
          <w:szCs w:val="36"/>
        </w:rPr>
        <w:t>–</w:t>
      </w:r>
      <w:r w:rsidRPr="00FB24FE">
        <w:rPr>
          <w:rFonts w:ascii="Times New Roman" w:hAnsi="Times New Roman" w:cs="Times New Roman"/>
        </w:rPr>
        <w:t xml:space="preserve">1966, other than such a person to whom or in respect of whom such a pension would not be payable if any amendments of that Act, not being an amendment of a rate of pension specified in that Act, made after the commencement of the </w:t>
      </w:r>
      <w:r w:rsidRPr="00FB24FE">
        <w:rPr>
          <w:rFonts w:ascii="Times New Roman" w:hAnsi="Times New Roman" w:cs="Times New Roman"/>
          <w:i/>
        </w:rPr>
        <w:t xml:space="preserve">Social Services Act </w:t>
      </w:r>
      <w:r w:rsidRPr="00FB24FE">
        <w:rPr>
          <w:rFonts w:ascii="Times New Roman" w:hAnsi="Times New Roman" w:cs="Times New Roman"/>
        </w:rPr>
        <w:t>1966 had not been made;</w:t>
      </w:r>
    </w:p>
    <w:p w:rsidR="00722FBD" w:rsidRDefault="00351592" w:rsidP="00722FBD">
      <w:pPr>
        <w:spacing w:after="0" w:line="240" w:lineRule="auto"/>
        <w:jc w:val="both"/>
        <w:rPr>
          <w:rFonts w:ascii="Times New Roman" w:hAnsi="Times New Roman" w:cs="Times New Roman"/>
        </w:rPr>
      </w:pPr>
      <w:r>
        <w:rPr>
          <w:rFonts w:ascii="Times New Roman" w:hAnsi="Times New Roman" w:cs="Times New Roman"/>
        </w:rPr>
        <w:br w:type="page"/>
      </w:r>
    </w:p>
    <w:p w:rsidR="00351592" w:rsidRPr="00FB24FE" w:rsidRDefault="00351592" w:rsidP="00351592">
      <w:pPr>
        <w:spacing w:after="0" w:line="240" w:lineRule="auto"/>
        <w:ind w:left="1584" w:hanging="576"/>
        <w:jc w:val="both"/>
        <w:rPr>
          <w:rFonts w:ascii="Times New Roman" w:hAnsi="Times New Roman" w:cs="Times New Roman"/>
        </w:rPr>
      </w:pPr>
      <w:r w:rsidRPr="00FB24FE">
        <w:rPr>
          <w:rFonts w:ascii="Times New Roman" w:hAnsi="Times New Roman" w:cs="Times New Roman"/>
        </w:rPr>
        <w:lastRenderedPageBreak/>
        <w:t>(</w:t>
      </w:r>
      <w:r w:rsidRPr="00FB24FE">
        <w:rPr>
          <w:rFonts w:ascii="Times New Roman" w:hAnsi="Times New Roman" w:cs="Times New Roman"/>
          <w:i/>
        </w:rPr>
        <w:t>b</w:t>
      </w:r>
      <w:r w:rsidRPr="00FB24FE">
        <w:rPr>
          <w:rFonts w:ascii="Times New Roman" w:hAnsi="Times New Roman" w:cs="Times New Roman"/>
        </w:rPr>
        <w:t>)</w:t>
      </w:r>
      <w:r w:rsidRPr="00FB24FE">
        <w:rPr>
          <w:rFonts w:ascii="Times New Roman" w:hAnsi="Times New Roman" w:cs="Times New Roman"/>
          <w:i/>
        </w:rPr>
        <w:t xml:space="preserve"> </w:t>
      </w:r>
      <w:r w:rsidRPr="00FB24FE">
        <w:rPr>
          <w:rFonts w:ascii="Times New Roman" w:hAnsi="Times New Roman" w:cs="Times New Roman"/>
        </w:rPr>
        <w:t xml:space="preserve">a person to whom or in respect of whom there is being paid a service pension under the </w:t>
      </w:r>
      <w:r w:rsidRPr="00FB24FE">
        <w:rPr>
          <w:rFonts w:ascii="Times New Roman" w:hAnsi="Times New Roman" w:cs="Times New Roman"/>
          <w:i/>
        </w:rPr>
        <w:t xml:space="preserve">Repatriation Act </w:t>
      </w:r>
      <w:r w:rsidRPr="00FB24FE">
        <w:rPr>
          <w:rFonts w:ascii="Times New Roman" w:hAnsi="Times New Roman" w:cs="Times New Roman"/>
        </w:rPr>
        <w:t>1920</w:t>
      </w:r>
      <w:r w:rsidR="00B8785D" w:rsidRPr="005A14EE">
        <w:rPr>
          <w:rFonts w:ascii="Times New Roman" w:hAnsi="Times New Roman"/>
          <w:szCs w:val="36"/>
        </w:rPr>
        <w:t>–</w:t>
      </w:r>
      <w:r w:rsidRPr="00FB24FE">
        <w:rPr>
          <w:rFonts w:ascii="Times New Roman" w:hAnsi="Times New Roman" w:cs="Times New Roman"/>
        </w:rPr>
        <w:t xml:space="preserve">1966, other than such a person to whom or in respect of whom such a pension would not be payable if any amendments of that Act, not being an amendment of a rate of pension specified in that Act, made after the commencement of the </w:t>
      </w:r>
      <w:r w:rsidRPr="00FB24FE">
        <w:rPr>
          <w:rFonts w:ascii="Times New Roman" w:hAnsi="Times New Roman" w:cs="Times New Roman"/>
          <w:i/>
        </w:rPr>
        <w:t xml:space="preserve">Repatriation Act </w:t>
      </w:r>
      <w:r w:rsidRPr="00FB24FE">
        <w:rPr>
          <w:rFonts w:ascii="Times New Roman" w:hAnsi="Times New Roman" w:cs="Times New Roman"/>
        </w:rPr>
        <w:t>1966 had not been made; and</w:t>
      </w:r>
    </w:p>
    <w:p w:rsidR="00351592" w:rsidRPr="00FB24FE" w:rsidRDefault="00351592" w:rsidP="00351592">
      <w:pPr>
        <w:spacing w:before="60" w:after="0" w:line="240" w:lineRule="auto"/>
        <w:ind w:left="1584" w:hanging="576"/>
        <w:jc w:val="both"/>
        <w:rPr>
          <w:rFonts w:ascii="Times New Roman" w:hAnsi="Times New Roman" w:cs="Times New Roman"/>
        </w:rPr>
      </w:pPr>
      <w:r w:rsidRPr="00FB24FE">
        <w:rPr>
          <w:rFonts w:ascii="Times New Roman" w:hAnsi="Times New Roman" w:cs="Times New Roman"/>
        </w:rPr>
        <w:t>(</w:t>
      </w:r>
      <w:r w:rsidRPr="00FB24FE">
        <w:rPr>
          <w:rFonts w:ascii="Times New Roman" w:hAnsi="Times New Roman" w:cs="Times New Roman"/>
          <w:i/>
        </w:rPr>
        <w:t>c</w:t>
      </w:r>
      <w:r w:rsidRPr="00FB24FE">
        <w:rPr>
          <w:rFonts w:ascii="Times New Roman" w:hAnsi="Times New Roman" w:cs="Times New Roman"/>
        </w:rPr>
        <w:t xml:space="preserve">) a person to whom or in respect of whom there is being paid an allowance under the </w:t>
      </w:r>
      <w:r w:rsidRPr="00FB24FE">
        <w:rPr>
          <w:rFonts w:ascii="Times New Roman" w:hAnsi="Times New Roman" w:cs="Times New Roman"/>
          <w:i/>
        </w:rPr>
        <w:t xml:space="preserve">Tuberculosis Act </w:t>
      </w:r>
      <w:r w:rsidRPr="00FB24FE">
        <w:rPr>
          <w:rFonts w:ascii="Times New Roman" w:hAnsi="Times New Roman" w:cs="Times New Roman"/>
        </w:rPr>
        <w:t>1948;”.</w:t>
      </w:r>
    </w:p>
    <w:p w:rsidR="00351592" w:rsidRPr="00FB24FE" w:rsidRDefault="00351592" w:rsidP="00351592">
      <w:pPr>
        <w:spacing w:before="120" w:after="0" w:line="240" w:lineRule="auto"/>
        <w:ind w:firstLine="288"/>
        <w:jc w:val="both"/>
        <w:rPr>
          <w:rFonts w:ascii="Times New Roman" w:hAnsi="Times New Roman" w:cs="Times New Roman"/>
        </w:rPr>
      </w:pPr>
      <w:r w:rsidRPr="00FB24FE">
        <w:rPr>
          <w:rFonts w:ascii="Times New Roman" w:hAnsi="Times New Roman" w:cs="Times New Roman"/>
        </w:rPr>
        <w:t>(2.)</w:t>
      </w:r>
      <w:r>
        <w:rPr>
          <w:rFonts w:ascii="Times New Roman" w:hAnsi="Times New Roman" w:cs="Times New Roman"/>
        </w:rPr>
        <w:tab/>
      </w:r>
      <w:r w:rsidRPr="00FB24FE">
        <w:rPr>
          <w:rFonts w:ascii="Times New Roman" w:hAnsi="Times New Roman" w:cs="Times New Roman"/>
        </w:rPr>
        <w:t xml:space="preserve">The amendment made by the last preceding sub-section shall be deemed to have come into operation on the date of commencement of the </w:t>
      </w:r>
      <w:r w:rsidRPr="00FB24FE">
        <w:rPr>
          <w:rFonts w:ascii="Times New Roman" w:hAnsi="Times New Roman" w:cs="Times New Roman"/>
          <w:i/>
        </w:rPr>
        <w:t xml:space="preserve">Social Services Act </w:t>
      </w:r>
      <w:r w:rsidRPr="00FB24FE">
        <w:rPr>
          <w:rFonts w:ascii="Times New Roman" w:hAnsi="Times New Roman" w:cs="Times New Roman"/>
        </w:rPr>
        <w:t>1966.</w:t>
      </w:r>
    </w:p>
    <w:p w:rsidR="00351592" w:rsidRPr="005F2197" w:rsidRDefault="00351592" w:rsidP="00351592">
      <w:pPr>
        <w:spacing w:before="120" w:after="60" w:line="240" w:lineRule="auto"/>
        <w:jc w:val="both"/>
        <w:rPr>
          <w:rFonts w:ascii="Times New Roman" w:hAnsi="Times New Roman" w:cs="Times New Roman"/>
          <w:b/>
          <w:sz w:val="20"/>
        </w:rPr>
      </w:pPr>
      <w:r w:rsidRPr="005F2197">
        <w:rPr>
          <w:rFonts w:ascii="Times New Roman" w:hAnsi="Times New Roman" w:cs="Times New Roman"/>
          <w:b/>
          <w:sz w:val="20"/>
        </w:rPr>
        <w:t>Payment to be made to the next multiple of Five cents.</w:t>
      </w:r>
    </w:p>
    <w:p w:rsidR="00351592" w:rsidRPr="00FB24FE" w:rsidRDefault="00351592" w:rsidP="00351592">
      <w:pPr>
        <w:tabs>
          <w:tab w:val="left" w:pos="630"/>
        </w:tabs>
        <w:spacing w:after="0" w:line="240" w:lineRule="auto"/>
        <w:ind w:firstLine="288"/>
        <w:jc w:val="both"/>
        <w:rPr>
          <w:rFonts w:ascii="Times New Roman" w:hAnsi="Times New Roman" w:cs="Times New Roman"/>
        </w:rPr>
      </w:pPr>
      <w:r w:rsidRPr="00FB24FE">
        <w:rPr>
          <w:rFonts w:ascii="Times New Roman" w:hAnsi="Times New Roman" w:cs="Times New Roman"/>
          <w:b/>
        </w:rPr>
        <w:t>4.</w:t>
      </w:r>
      <w:r>
        <w:rPr>
          <w:rFonts w:ascii="Times New Roman" w:hAnsi="Times New Roman" w:cs="Times New Roman"/>
        </w:rPr>
        <w:tab/>
      </w:r>
      <w:r w:rsidRPr="00FB24FE">
        <w:rPr>
          <w:rFonts w:ascii="Times New Roman" w:hAnsi="Times New Roman" w:cs="Times New Roman"/>
        </w:rPr>
        <w:t xml:space="preserve">Section 22 of the Principal Act is amended by omitting the words “, as affected by the </w:t>
      </w:r>
      <w:r w:rsidRPr="00FB24FE">
        <w:rPr>
          <w:rFonts w:ascii="Times New Roman" w:hAnsi="Times New Roman" w:cs="Times New Roman"/>
          <w:i/>
        </w:rPr>
        <w:t xml:space="preserve">Currency Act </w:t>
      </w:r>
      <w:r w:rsidRPr="00FB24FE">
        <w:rPr>
          <w:rFonts w:ascii="Times New Roman" w:hAnsi="Times New Roman" w:cs="Times New Roman"/>
        </w:rPr>
        <w:t>1965,”.</w:t>
      </w:r>
    </w:p>
    <w:p w:rsidR="00351592" w:rsidRPr="005F2197" w:rsidRDefault="00351592" w:rsidP="00351592">
      <w:pPr>
        <w:spacing w:before="120" w:after="60" w:line="240" w:lineRule="auto"/>
        <w:jc w:val="both"/>
        <w:rPr>
          <w:rFonts w:ascii="Times New Roman" w:hAnsi="Times New Roman" w:cs="Times New Roman"/>
          <w:b/>
          <w:sz w:val="20"/>
        </w:rPr>
      </w:pPr>
      <w:r w:rsidRPr="005F2197">
        <w:rPr>
          <w:rFonts w:ascii="Times New Roman" w:hAnsi="Times New Roman" w:cs="Times New Roman"/>
          <w:b/>
          <w:sz w:val="20"/>
        </w:rPr>
        <w:t>Pensioners.</w:t>
      </w:r>
    </w:p>
    <w:p w:rsidR="00351592" w:rsidRPr="00FB24FE" w:rsidRDefault="00351592" w:rsidP="00351592">
      <w:pPr>
        <w:tabs>
          <w:tab w:val="left" w:pos="1080"/>
        </w:tabs>
        <w:spacing w:after="0" w:line="240" w:lineRule="auto"/>
        <w:ind w:firstLine="288"/>
        <w:jc w:val="both"/>
        <w:rPr>
          <w:rFonts w:ascii="Times New Roman" w:hAnsi="Times New Roman" w:cs="Times New Roman"/>
        </w:rPr>
      </w:pPr>
      <w:r w:rsidRPr="00FB24FE">
        <w:rPr>
          <w:rFonts w:ascii="Times New Roman" w:hAnsi="Times New Roman" w:cs="Times New Roman"/>
          <w:b/>
        </w:rPr>
        <w:t>5.</w:t>
      </w:r>
      <w:r w:rsidRPr="00FB24FE">
        <w:rPr>
          <w:rFonts w:ascii="Times New Roman" w:hAnsi="Times New Roman" w:cs="Times New Roman"/>
        </w:rPr>
        <w:t>—(1.)</w:t>
      </w:r>
      <w:r>
        <w:rPr>
          <w:rFonts w:ascii="Times New Roman" w:hAnsi="Times New Roman" w:cs="Times New Roman"/>
        </w:rPr>
        <w:tab/>
      </w:r>
      <w:r w:rsidRPr="00FB24FE">
        <w:rPr>
          <w:rFonts w:ascii="Times New Roman" w:hAnsi="Times New Roman" w:cs="Times New Roman"/>
        </w:rPr>
        <w:t>Section 54 of the Principal Act is amended by omitting from sub-section (1.) the words “One pound sixteen shillings” and inserting in their stead the words “Five dollars”.</w:t>
      </w:r>
    </w:p>
    <w:p w:rsidR="00351592" w:rsidRPr="00FB24FE" w:rsidRDefault="00351592" w:rsidP="00351592">
      <w:pPr>
        <w:spacing w:before="120" w:after="0" w:line="240" w:lineRule="auto"/>
        <w:ind w:firstLine="288"/>
        <w:jc w:val="both"/>
        <w:rPr>
          <w:rFonts w:ascii="Times New Roman" w:hAnsi="Times New Roman" w:cs="Times New Roman"/>
        </w:rPr>
      </w:pPr>
      <w:r w:rsidRPr="00FB24FE">
        <w:rPr>
          <w:rFonts w:ascii="Times New Roman" w:hAnsi="Times New Roman" w:cs="Times New Roman"/>
        </w:rPr>
        <w:t>(2.)</w:t>
      </w:r>
      <w:r>
        <w:rPr>
          <w:rFonts w:ascii="Times New Roman" w:hAnsi="Times New Roman" w:cs="Times New Roman"/>
        </w:rPr>
        <w:tab/>
      </w:r>
      <w:r w:rsidRPr="00FB24FE">
        <w:rPr>
          <w:rFonts w:ascii="Times New Roman" w:hAnsi="Times New Roman" w:cs="Times New Roman"/>
        </w:rPr>
        <w:t>The amendment made by the last preceding sub-section applies to Commonwealth benefit payable in respect of any day after the thirty-first day of December, One thousand nine hundred and sixty-six.</w:t>
      </w:r>
    </w:p>
    <w:p w:rsidR="00351592" w:rsidRPr="005F2197" w:rsidRDefault="00351592" w:rsidP="00351592">
      <w:pPr>
        <w:spacing w:before="120" w:after="60" w:line="240" w:lineRule="auto"/>
        <w:jc w:val="both"/>
        <w:rPr>
          <w:rFonts w:ascii="Times New Roman" w:hAnsi="Times New Roman" w:cs="Times New Roman"/>
          <w:b/>
          <w:sz w:val="20"/>
        </w:rPr>
      </w:pPr>
      <w:r w:rsidRPr="005F2197">
        <w:rPr>
          <w:rFonts w:ascii="Times New Roman" w:hAnsi="Times New Roman" w:cs="Times New Roman"/>
          <w:b/>
          <w:sz w:val="20"/>
        </w:rPr>
        <w:t>Interpretation.</w:t>
      </w:r>
    </w:p>
    <w:p w:rsidR="00351592" w:rsidRPr="00FB24FE" w:rsidRDefault="00351592" w:rsidP="00351592">
      <w:pPr>
        <w:tabs>
          <w:tab w:val="left" w:pos="1080"/>
        </w:tabs>
        <w:spacing w:after="0" w:line="240" w:lineRule="auto"/>
        <w:ind w:firstLine="288"/>
        <w:jc w:val="both"/>
        <w:rPr>
          <w:rFonts w:ascii="Times New Roman" w:hAnsi="Times New Roman" w:cs="Times New Roman"/>
        </w:rPr>
      </w:pPr>
      <w:r w:rsidRPr="00FB24FE">
        <w:rPr>
          <w:rFonts w:ascii="Times New Roman" w:hAnsi="Times New Roman" w:cs="Times New Roman"/>
          <w:b/>
        </w:rPr>
        <w:t>6.</w:t>
      </w:r>
      <w:r w:rsidRPr="00FB24FE">
        <w:rPr>
          <w:rFonts w:ascii="Times New Roman" w:hAnsi="Times New Roman" w:cs="Times New Roman"/>
        </w:rPr>
        <w:t>—(1.)</w:t>
      </w:r>
      <w:r>
        <w:rPr>
          <w:rFonts w:ascii="Times New Roman" w:hAnsi="Times New Roman" w:cs="Times New Roman"/>
        </w:rPr>
        <w:tab/>
      </w:r>
      <w:r w:rsidRPr="00FB24FE">
        <w:rPr>
          <w:rFonts w:ascii="Times New Roman" w:hAnsi="Times New Roman" w:cs="Times New Roman"/>
        </w:rPr>
        <w:t>Section 66 of the Principal Act is amended by omitting from paragraph (</w:t>
      </w:r>
      <w:r w:rsidRPr="00FB24FE">
        <w:rPr>
          <w:rFonts w:ascii="Times New Roman" w:hAnsi="Times New Roman" w:cs="Times New Roman"/>
          <w:i/>
        </w:rPr>
        <w:t>b</w:t>
      </w:r>
      <w:r w:rsidRPr="00FB24FE">
        <w:rPr>
          <w:rFonts w:ascii="Times New Roman" w:hAnsi="Times New Roman" w:cs="Times New Roman"/>
        </w:rPr>
        <w:t>)</w:t>
      </w:r>
      <w:r w:rsidRPr="00FB24FE">
        <w:rPr>
          <w:rFonts w:ascii="Times New Roman" w:hAnsi="Times New Roman" w:cs="Times New Roman"/>
          <w:i/>
        </w:rPr>
        <w:t xml:space="preserve"> </w:t>
      </w:r>
      <w:r w:rsidRPr="00FB24FE">
        <w:rPr>
          <w:rFonts w:ascii="Times New Roman" w:hAnsi="Times New Roman" w:cs="Times New Roman"/>
        </w:rPr>
        <w:t>of the definition of “standard rate benefit” in sub-section (1.) the words “Sixteen shillings” and inserting in their stead the words “Three dollars”.</w:t>
      </w:r>
    </w:p>
    <w:p w:rsidR="00351592" w:rsidRPr="00FB24FE" w:rsidRDefault="00351592" w:rsidP="00351592">
      <w:pPr>
        <w:spacing w:before="120" w:after="0" w:line="240" w:lineRule="auto"/>
        <w:ind w:firstLine="288"/>
        <w:jc w:val="both"/>
        <w:rPr>
          <w:rFonts w:ascii="Times New Roman" w:hAnsi="Times New Roman" w:cs="Times New Roman"/>
        </w:rPr>
      </w:pPr>
      <w:r w:rsidRPr="00FB24FE">
        <w:rPr>
          <w:rFonts w:ascii="Times New Roman" w:hAnsi="Times New Roman" w:cs="Times New Roman"/>
        </w:rPr>
        <w:t>(2.)</w:t>
      </w:r>
      <w:r>
        <w:rPr>
          <w:rFonts w:ascii="Times New Roman" w:hAnsi="Times New Roman" w:cs="Times New Roman"/>
        </w:rPr>
        <w:tab/>
      </w:r>
      <w:r w:rsidRPr="00FB24FE">
        <w:rPr>
          <w:rFonts w:ascii="Times New Roman" w:hAnsi="Times New Roman" w:cs="Times New Roman"/>
        </w:rPr>
        <w:t>The amendment made by the last preceding sub-section applies in respect of hospital treatment rendered after the thirty-first day of December, One thousand nine hundred and sixty-six.</w:t>
      </w:r>
    </w:p>
    <w:p w:rsidR="00351592" w:rsidRPr="005F2197" w:rsidRDefault="00351592" w:rsidP="00351592">
      <w:pPr>
        <w:spacing w:before="120" w:after="60" w:line="240" w:lineRule="auto"/>
        <w:jc w:val="both"/>
        <w:rPr>
          <w:rFonts w:ascii="Times New Roman" w:hAnsi="Times New Roman" w:cs="Times New Roman"/>
          <w:b/>
          <w:sz w:val="20"/>
        </w:rPr>
      </w:pPr>
      <w:r w:rsidRPr="005F2197">
        <w:rPr>
          <w:rFonts w:ascii="Times New Roman" w:hAnsi="Times New Roman" w:cs="Times New Roman"/>
          <w:b/>
          <w:sz w:val="20"/>
        </w:rPr>
        <w:t>The Schedule.</w:t>
      </w:r>
    </w:p>
    <w:p w:rsidR="00351592" w:rsidRPr="00FB24FE" w:rsidRDefault="00351592" w:rsidP="00351592">
      <w:pPr>
        <w:tabs>
          <w:tab w:val="left" w:pos="630"/>
        </w:tabs>
        <w:spacing w:after="0" w:line="240" w:lineRule="auto"/>
        <w:ind w:firstLine="288"/>
        <w:jc w:val="both"/>
        <w:rPr>
          <w:rFonts w:ascii="Times New Roman" w:hAnsi="Times New Roman" w:cs="Times New Roman"/>
        </w:rPr>
      </w:pPr>
      <w:r w:rsidRPr="00FB24FE">
        <w:rPr>
          <w:rFonts w:ascii="Times New Roman" w:hAnsi="Times New Roman" w:cs="Times New Roman"/>
          <w:b/>
        </w:rPr>
        <w:t>7.</w:t>
      </w:r>
      <w:r>
        <w:rPr>
          <w:rFonts w:ascii="Times New Roman" w:hAnsi="Times New Roman" w:cs="Times New Roman"/>
        </w:rPr>
        <w:tab/>
      </w:r>
      <w:r w:rsidRPr="00FB24FE">
        <w:rPr>
          <w:rFonts w:ascii="Times New Roman" w:hAnsi="Times New Roman" w:cs="Times New Roman"/>
        </w:rPr>
        <w:t>The Schedule to the Principal Act is repealed and the Schedule set out in the First Schedule to this Act inserted in its stead.</w:t>
      </w:r>
    </w:p>
    <w:p w:rsidR="00351592" w:rsidRPr="005F2197" w:rsidRDefault="00351592" w:rsidP="00351592">
      <w:pPr>
        <w:spacing w:before="120" w:after="60" w:line="240" w:lineRule="auto"/>
        <w:jc w:val="both"/>
        <w:rPr>
          <w:rFonts w:ascii="Times New Roman" w:hAnsi="Times New Roman" w:cs="Times New Roman"/>
          <w:b/>
          <w:sz w:val="20"/>
        </w:rPr>
      </w:pPr>
      <w:r w:rsidRPr="005F2197">
        <w:rPr>
          <w:rFonts w:ascii="Times New Roman" w:hAnsi="Times New Roman" w:cs="Times New Roman"/>
          <w:b/>
          <w:sz w:val="20"/>
        </w:rPr>
        <w:t>Amendments in relation to decimal currency.</w:t>
      </w:r>
    </w:p>
    <w:p w:rsidR="00351592" w:rsidRPr="00FB24FE" w:rsidRDefault="00351592" w:rsidP="00351592">
      <w:pPr>
        <w:tabs>
          <w:tab w:val="left" w:pos="630"/>
        </w:tabs>
        <w:spacing w:after="0" w:line="240" w:lineRule="auto"/>
        <w:ind w:firstLine="288"/>
        <w:jc w:val="both"/>
        <w:rPr>
          <w:rFonts w:ascii="Times New Roman" w:hAnsi="Times New Roman" w:cs="Times New Roman"/>
        </w:rPr>
      </w:pPr>
      <w:r w:rsidRPr="00FB24FE">
        <w:rPr>
          <w:rFonts w:ascii="Times New Roman" w:hAnsi="Times New Roman" w:cs="Times New Roman"/>
          <w:b/>
          <w:smallCaps/>
        </w:rPr>
        <w:t>8.</w:t>
      </w:r>
      <w:r>
        <w:rPr>
          <w:rFonts w:ascii="Times New Roman" w:hAnsi="Times New Roman" w:cs="Times New Roman"/>
          <w:smallCaps/>
        </w:rPr>
        <w:tab/>
      </w:r>
      <w:r w:rsidRPr="00FB24FE">
        <w:rPr>
          <w:rFonts w:ascii="Times New Roman" w:hAnsi="Times New Roman" w:cs="Times New Roman"/>
        </w:rPr>
        <w:t>The Principal Act is amended as set out in the Second Schedule to this Act.</w:t>
      </w:r>
    </w:p>
    <w:p w:rsidR="00954888" w:rsidRDefault="00351592" w:rsidP="00954888">
      <w:pPr>
        <w:spacing w:after="0" w:line="240" w:lineRule="auto"/>
        <w:rPr>
          <w:rFonts w:ascii="Times New Roman" w:hAnsi="Times New Roman" w:cs="Times New Roman"/>
        </w:rPr>
      </w:pPr>
      <w:r>
        <w:rPr>
          <w:rFonts w:ascii="Times New Roman" w:hAnsi="Times New Roman" w:cs="Times New Roman"/>
        </w:rPr>
        <w:br w:type="page"/>
      </w:r>
    </w:p>
    <w:p w:rsidR="00351592" w:rsidRPr="00C7332F" w:rsidRDefault="00351592" w:rsidP="00351592">
      <w:pPr>
        <w:spacing w:after="0" w:line="240" w:lineRule="auto"/>
        <w:jc w:val="center"/>
        <w:rPr>
          <w:rFonts w:ascii="Times New Roman" w:hAnsi="Times New Roman" w:cs="Times New Roman"/>
          <w:sz w:val="24"/>
        </w:rPr>
      </w:pPr>
      <w:r w:rsidRPr="00C7332F">
        <w:rPr>
          <w:rFonts w:ascii="Times New Roman" w:hAnsi="Times New Roman" w:cs="Times New Roman"/>
          <w:sz w:val="24"/>
        </w:rPr>
        <w:lastRenderedPageBreak/>
        <w:t>THE SCHEDULES</w:t>
      </w:r>
    </w:p>
    <w:p w:rsidR="00351592" w:rsidRPr="00954888" w:rsidRDefault="00351592" w:rsidP="00977472">
      <w:pPr>
        <w:tabs>
          <w:tab w:val="left" w:pos="4590"/>
        </w:tabs>
        <w:spacing w:before="60" w:after="0" w:line="240" w:lineRule="auto"/>
        <w:jc w:val="right"/>
        <w:rPr>
          <w:rFonts w:ascii="Times New Roman" w:hAnsi="Times New Roman" w:cs="Times New Roman"/>
        </w:rPr>
      </w:pPr>
      <w:r w:rsidRPr="00954888">
        <w:rPr>
          <w:rFonts w:ascii="Times New Roman" w:hAnsi="Times New Roman" w:cs="Times New Roman"/>
        </w:rPr>
        <w:t>FIRST SCHEDULE</w:t>
      </w:r>
      <w:r w:rsidRPr="00954888">
        <w:rPr>
          <w:rFonts w:ascii="Times New Roman" w:hAnsi="Times New Roman" w:cs="Times New Roman"/>
        </w:rPr>
        <w:tab/>
      </w:r>
      <w:r w:rsidRPr="00954888">
        <w:rPr>
          <w:rFonts w:ascii="Times New Roman" w:hAnsi="Times New Roman" w:cs="Times New Roman"/>
          <w:szCs w:val="20"/>
        </w:rPr>
        <w:t>Section 7.</w:t>
      </w:r>
    </w:p>
    <w:p w:rsidR="00351592" w:rsidRPr="002503FC" w:rsidRDefault="00351592" w:rsidP="00977472">
      <w:pPr>
        <w:tabs>
          <w:tab w:val="left" w:pos="4320"/>
        </w:tabs>
        <w:spacing w:before="120" w:after="0" w:line="240" w:lineRule="auto"/>
        <w:jc w:val="center"/>
        <w:rPr>
          <w:rFonts w:ascii="Times New Roman" w:hAnsi="Times New Roman" w:cs="Times New Roman"/>
          <w:smallCaps/>
        </w:rPr>
      </w:pPr>
      <w:r w:rsidRPr="002503FC">
        <w:rPr>
          <w:rFonts w:ascii="Times New Roman" w:hAnsi="Times New Roman" w:cs="Times New Roman"/>
        </w:rPr>
        <w:t>—</w:t>
      </w:r>
    </w:p>
    <w:p w:rsidR="00351592" w:rsidRPr="00954888" w:rsidRDefault="00351592" w:rsidP="00977472">
      <w:pPr>
        <w:tabs>
          <w:tab w:val="left" w:pos="4500"/>
        </w:tabs>
        <w:spacing w:before="60" w:after="0" w:line="240" w:lineRule="auto"/>
        <w:jc w:val="right"/>
        <w:rPr>
          <w:rFonts w:ascii="Times New Roman" w:hAnsi="Times New Roman" w:cs="Times New Roman"/>
        </w:rPr>
      </w:pPr>
      <w:r w:rsidRPr="00954888">
        <w:rPr>
          <w:rFonts w:ascii="Times New Roman" w:hAnsi="Times New Roman" w:cs="Times New Roman"/>
          <w:smallCaps/>
        </w:rPr>
        <w:t>“THE SCHEDULE</w:t>
      </w:r>
      <w:r w:rsidRPr="00954888">
        <w:rPr>
          <w:rFonts w:ascii="Times New Roman" w:hAnsi="Times New Roman" w:cs="Times New Roman"/>
        </w:rPr>
        <w:tab/>
        <w:t>Section 14.</w:t>
      </w:r>
    </w:p>
    <w:p w:rsidR="00351592" w:rsidRPr="00FB24FE" w:rsidRDefault="00351592" w:rsidP="00351592">
      <w:pPr>
        <w:spacing w:after="60" w:line="240" w:lineRule="auto"/>
        <w:jc w:val="center"/>
        <w:rPr>
          <w:rFonts w:ascii="Times New Roman" w:hAnsi="Times New Roman" w:cs="Times New Roman"/>
        </w:rPr>
      </w:pPr>
      <w:r w:rsidRPr="00FB24FE">
        <w:rPr>
          <w:rFonts w:ascii="Times New Roman" w:hAnsi="Times New Roman" w:cs="Times New Roman"/>
          <w:smallCaps/>
        </w:rPr>
        <w:t>Medical Services in respect of which Commonwealth Benefits are Payable</w:t>
      </w:r>
    </w:p>
    <w:tbl>
      <w:tblPr>
        <w:tblW w:w="5000" w:type="pct"/>
        <w:tblLayout w:type="fixed"/>
        <w:tblCellMar>
          <w:left w:w="40" w:type="dxa"/>
          <w:right w:w="40" w:type="dxa"/>
        </w:tblCellMar>
        <w:tblLook w:val="04A0" w:firstRow="1" w:lastRow="0" w:firstColumn="1" w:lastColumn="0" w:noHBand="0" w:noVBand="1"/>
      </w:tblPr>
      <w:tblGrid>
        <w:gridCol w:w="580"/>
        <w:gridCol w:w="7471"/>
        <w:gridCol w:w="1058"/>
      </w:tblGrid>
      <w:tr w:rsidR="00351592" w:rsidRPr="00FB24FE" w:rsidTr="007C6113">
        <w:trPr>
          <w:trHeight w:val="588"/>
        </w:trPr>
        <w:tc>
          <w:tcPr>
            <w:tcW w:w="318" w:type="pct"/>
            <w:tcBorders>
              <w:top w:val="single" w:sz="6" w:space="0" w:color="auto"/>
              <w:bottom w:val="single" w:sz="6" w:space="0" w:color="auto"/>
              <w:right w:val="single" w:sz="6" w:space="0" w:color="auto"/>
            </w:tcBorders>
            <w:vAlign w:val="center"/>
          </w:tcPr>
          <w:p w:rsidR="00351592" w:rsidRPr="00FB24FE" w:rsidRDefault="00351592" w:rsidP="007C6113">
            <w:pPr>
              <w:spacing w:after="0" w:line="240" w:lineRule="auto"/>
              <w:jc w:val="center"/>
              <w:rPr>
                <w:rFonts w:ascii="Times New Roman" w:hAnsi="Times New Roman" w:cs="Times New Roman"/>
              </w:rPr>
            </w:pPr>
            <w:r w:rsidRPr="00FB24FE">
              <w:rPr>
                <w:rFonts w:ascii="Times New Roman" w:hAnsi="Times New Roman" w:cs="Times New Roman"/>
              </w:rPr>
              <w:t>Item No.</w:t>
            </w:r>
          </w:p>
        </w:tc>
        <w:tc>
          <w:tcPr>
            <w:tcW w:w="4101" w:type="pct"/>
            <w:tcBorders>
              <w:top w:val="single" w:sz="6" w:space="0" w:color="auto"/>
              <w:left w:val="single" w:sz="6" w:space="0" w:color="auto"/>
              <w:bottom w:val="single" w:sz="6" w:space="0" w:color="auto"/>
              <w:right w:val="single" w:sz="6" w:space="0" w:color="auto"/>
            </w:tcBorders>
            <w:vAlign w:val="center"/>
          </w:tcPr>
          <w:p w:rsidR="00351592" w:rsidRPr="00FB24FE" w:rsidRDefault="00351592" w:rsidP="007C6113">
            <w:pPr>
              <w:spacing w:after="0" w:line="240" w:lineRule="auto"/>
              <w:jc w:val="center"/>
              <w:rPr>
                <w:rFonts w:ascii="Times New Roman" w:hAnsi="Times New Roman" w:cs="Times New Roman"/>
              </w:rPr>
            </w:pPr>
            <w:r w:rsidRPr="00FB24FE">
              <w:rPr>
                <w:rFonts w:ascii="Times New Roman" w:hAnsi="Times New Roman" w:cs="Times New Roman"/>
              </w:rPr>
              <w:t>Medical Service</w:t>
            </w:r>
          </w:p>
        </w:tc>
        <w:tc>
          <w:tcPr>
            <w:tcW w:w="581" w:type="pct"/>
            <w:tcBorders>
              <w:top w:val="single" w:sz="6" w:space="0" w:color="auto"/>
              <w:left w:val="single" w:sz="6" w:space="0" w:color="auto"/>
              <w:bottom w:val="single" w:sz="6" w:space="0" w:color="auto"/>
            </w:tcBorders>
            <w:vAlign w:val="center"/>
          </w:tcPr>
          <w:p w:rsidR="00351592" w:rsidRPr="00FB24FE" w:rsidRDefault="00351592" w:rsidP="007C6113">
            <w:pPr>
              <w:spacing w:after="0" w:line="240" w:lineRule="auto"/>
              <w:jc w:val="center"/>
              <w:rPr>
                <w:rFonts w:ascii="Times New Roman" w:hAnsi="Times New Roman" w:cs="Times New Roman"/>
              </w:rPr>
            </w:pPr>
            <w:r w:rsidRPr="00FB24FE">
              <w:rPr>
                <w:rFonts w:ascii="Times New Roman" w:hAnsi="Times New Roman" w:cs="Times New Roman"/>
              </w:rPr>
              <w:t>Commonwealth Benefit</w:t>
            </w:r>
          </w:p>
        </w:tc>
      </w:tr>
      <w:tr w:rsidR="00351592" w:rsidRPr="00FB24FE" w:rsidTr="007C6113">
        <w:trPr>
          <w:trHeight w:val="165"/>
        </w:trPr>
        <w:tc>
          <w:tcPr>
            <w:tcW w:w="318" w:type="pct"/>
            <w:tcBorders>
              <w:top w:val="single" w:sz="6" w:space="0" w:color="auto"/>
              <w:right w:val="single" w:sz="6" w:space="0" w:color="auto"/>
            </w:tcBorders>
            <w:vAlign w:val="center"/>
          </w:tcPr>
          <w:p w:rsidR="00351592" w:rsidRPr="00FB24FE" w:rsidRDefault="00351592" w:rsidP="007C6113">
            <w:pPr>
              <w:spacing w:after="0" w:line="240" w:lineRule="auto"/>
              <w:jc w:val="center"/>
              <w:rPr>
                <w:rFonts w:ascii="Times New Roman" w:hAnsi="Times New Roman" w:cs="Times New Roman"/>
              </w:rPr>
            </w:pPr>
          </w:p>
        </w:tc>
        <w:tc>
          <w:tcPr>
            <w:tcW w:w="4101" w:type="pct"/>
            <w:tcBorders>
              <w:top w:val="single" w:sz="6" w:space="0" w:color="auto"/>
              <w:left w:val="single" w:sz="6" w:space="0" w:color="auto"/>
              <w:right w:val="single" w:sz="6" w:space="0" w:color="auto"/>
            </w:tcBorders>
            <w:vAlign w:val="center"/>
          </w:tcPr>
          <w:p w:rsidR="00351592" w:rsidRPr="00FB24FE" w:rsidRDefault="00351592" w:rsidP="007C6113">
            <w:pPr>
              <w:spacing w:after="0" w:line="240" w:lineRule="auto"/>
              <w:jc w:val="center"/>
              <w:rPr>
                <w:rFonts w:ascii="Times New Roman" w:hAnsi="Times New Roman" w:cs="Times New Roman"/>
              </w:rPr>
            </w:pPr>
          </w:p>
        </w:tc>
        <w:tc>
          <w:tcPr>
            <w:tcW w:w="581" w:type="pct"/>
            <w:tcBorders>
              <w:top w:val="single" w:sz="6" w:space="0" w:color="auto"/>
              <w:left w:val="single" w:sz="6" w:space="0" w:color="auto"/>
            </w:tcBorders>
            <w:vAlign w:val="center"/>
          </w:tcPr>
          <w:p w:rsidR="00351592" w:rsidRPr="00FB24FE" w:rsidRDefault="00351592" w:rsidP="007C6113">
            <w:pPr>
              <w:spacing w:after="0" w:line="240" w:lineRule="auto"/>
              <w:jc w:val="center"/>
              <w:rPr>
                <w:rFonts w:ascii="Times New Roman" w:hAnsi="Times New Roman" w:cs="Times New Roman"/>
              </w:rPr>
            </w:pPr>
          </w:p>
        </w:tc>
      </w:tr>
      <w:tr w:rsidR="00351592" w:rsidRPr="00FB24FE" w:rsidTr="007C6113">
        <w:trPr>
          <w:trHeight w:val="20"/>
        </w:trPr>
        <w:tc>
          <w:tcPr>
            <w:tcW w:w="318" w:type="pct"/>
          </w:tcPr>
          <w:p w:rsidR="00351592" w:rsidRPr="009B63E2" w:rsidRDefault="00351592" w:rsidP="007C6113">
            <w:pPr>
              <w:spacing w:before="60" w:after="0" w:line="240" w:lineRule="auto"/>
              <w:jc w:val="center"/>
              <w:rPr>
                <w:rFonts w:ascii="Times New Roman" w:hAnsi="Times New Roman" w:cs="Times New Roman"/>
              </w:rPr>
            </w:pPr>
          </w:p>
        </w:tc>
        <w:tc>
          <w:tcPr>
            <w:tcW w:w="4100" w:type="pct"/>
          </w:tcPr>
          <w:p w:rsidR="00351592" w:rsidRPr="00954888" w:rsidRDefault="00351592" w:rsidP="007C6113">
            <w:pPr>
              <w:spacing w:before="60" w:after="0" w:line="240" w:lineRule="auto"/>
              <w:jc w:val="center"/>
              <w:rPr>
                <w:rFonts w:ascii="Times New Roman" w:hAnsi="Times New Roman" w:cs="Times New Roman"/>
                <w:b/>
              </w:rPr>
            </w:pPr>
            <w:r w:rsidRPr="00954888">
              <w:rPr>
                <w:rFonts w:ascii="Times New Roman" w:hAnsi="Times New Roman" w:cs="Times New Roman"/>
                <w:b/>
              </w:rPr>
              <w:t>Part 1.—Professional Attendances not Covered by an Item in any Part of this Schedule other</w:t>
            </w:r>
          </w:p>
        </w:tc>
        <w:tc>
          <w:tcPr>
            <w:tcW w:w="581" w:type="pct"/>
          </w:tcPr>
          <w:p w:rsidR="00351592" w:rsidRPr="000A28C8" w:rsidRDefault="00351592" w:rsidP="007C6113">
            <w:pPr>
              <w:spacing w:before="60" w:after="0" w:line="240" w:lineRule="auto"/>
              <w:jc w:val="center"/>
              <w:rPr>
                <w:rFonts w:ascii="Times New Roman" w:hAnsi="Times New Roman" w:cs="Times New Roman"/>
              </w:rPr>
            </w:pPr>
          </w:p>
        </w:tc>
      </w:tr>
      <w:tr w:rsidR="00351592" w:rsidRPr="00FB24FE" w:rsidTr="007C6113">
        <w:trPr>
          <w:trHeight w:val="20"/>
        </w:trPr>
        <w:tc>
          <w:tcPr>
            <w:tcW w:w="318" w:type="pct"/>
          </w:tcPr>
          <w:p w:rsidR="00351592" w:rsidRPr="00FB24FE" w:rsidRDefault="00351592" w:rsidP="007C6113">
            <w:pPr>
              <w:spacing w:after="0" w:line="240" w:lineRule="auto"/>
              <w:rPr>
                <w:rFonts w:ascii="Times New Roman" w:hAnsi="Times New Roman" w:cs="Times New Roman"/>
              </w:rPr>
            </w:pPr>
          </w:p>
        </w:tc>
        <w:tc>
          <w:tcPr>
            <w:tcW w:w="4101" w:type="pct"/>
          </w:tcPr>
          <w:p w:rsidR="00351592" w:rsidRPr="00FB24FE" w:rsidRDefault="00351592" w:rsidP="007C6113">
            <w:pPr>
              <w:spacing w:after="0" w:line="240" w:lineRule="auto"/>
              <w:rPr>
                <w:rFonts w:ascii="Times New Roman" w:hAnsi="Times New Roman" w:cs="Times New Roman"/>
              </w:rPr>
            </w:pPr>
          </w:p>
        </w:tc>
        <w:tc>
          <w:tcPr>
            <w:tcW w:w="581" w:type="pct"/>
          </w:tcPr>
          <w:p w:rsidR="00351592" w:rsidRPr="001814A6" w:rsidRDefault="00351592" w:rsidP="007C6113">
            <w:pPr>
              <w:spacing w:after="0" w:line="240" w:lineRule="auto"/>
              <w:jc w:val="center"/>
              <w:rPr>
                <w:rFonts w:ascii="Times New Roman" w:hAnsi="Times New Roman" w:cs="Times New Roman"/>
                <w:b/>
              </w:rPr>
            </w:pPr>
            <w:r w:rsidRPr="001814A6">
              <w:rPr>
                <w:rFonts w:ascii="Times New Roman" w:hAnsi="Times New Roman" w:cs="Times New Roman"/>
                <w:b/>
              </w:rPr>
              <w:t>$</w:t>
            </w:r>
          </w:p>
        </w:tc>
      </w:tr>
      <w:tr w:rsidR="00351592" w:rsidRPr="00FB24FE" w:rsidTr="00F46C8C">
        <w:trPr>
          <w:trHeight w:val="20"/>
        </w:trPr>
        <w:tc>
          <w:tcPr>
            <w:tcW w:w="318" w:type="pct"/>
          </w:tcPr>
          <w:p w:rsidR="00351592" w:rsidRPr="00FB24FE" w:rsidRDefault="00351592" w:rsidP="008924CA">
            <w:pPr>
              <w:spacing w:after="0" w:line="240" w:lineRule="auto"/>
              <w:ind w:right="144"/>
              <w:jc w:val="right"/>
              <w:rPr>
                <w:rFonts w:ascii="Times New Roman" w:hAnsi="Times New Roman" w:cs="Times New Roman"/>
              </w:rPr>
            </w:pPr>
            <w:r w:rsidRPr="00FB24FE">
              <w:rPr>
                <w:rFonts w:ascii="Times New Roman" w:hAnsi="Times New Roman" w:cs="Times New Roman"/>
              </w:rPr>
              <w:t>1.</w:t>
            </w:r>
          </w:p>
        </w:tc>
        <w:tc>
          <w:tcPr>
            <w:tcW w:w="4101" w:type="pct"/>
          </w:tcPr>
          <w:p w:rsidR="00351592" w:rsidRPr="00FB24FE" w:rsidRDefault="00351592" w:rsidP="00954888">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Professional attendance by a medical practitioner other than a specialist in the practice of his specialty—each attendance</w:t>
            </w:r>
            <w:r>
              <w:rPr>
                <w:rFonts w:ascii="Times New Roman" w:hAnsi="Times New Roman" w:cs="Times New Roman"/>
              </w:rPr>
              <w:tab/>
            </w:r>
          </w:p>
        </w:tc>
        <w:tc>
          <w:tcPr>
            <w:tcW w:w="581" w:type="pct"/>
            <w:vAlign w:val="bottom"/>
          </w:tcPr>
          <w:p w:rsidR="00351592" w:rsidRPr="00FB24FE" w:rsidRDefault="00351592" w:rsidP="00F46C8C">
            <w:pPr>
              <w:spacing w:after="0" w:line="240" w:lineRule="auto"/>
              <w:ind w:right="288"/>
              <w:jc w:val="right"/>
              <w:rPr>
                <w:rFonts w:ascii="Times New Roman" w:hAnsi="Times New Roman" w:cs="Times New Roman"/>
              </w:rPr>
            </w:pPr>
            <w:r w:rsidRPr="00FB24FE">
              <w:rPr>
                <w:rFonts w:ascii="Times New Roman" w:hAnsi="Times New Roman" w:cs="Times New Roman"/>
              </w:rPr>
              <w:t>0.80</w:t>
            </w:r>
          </w:p>
        </w:tc>
      </w:tr>
      <w:tr w:rsidR="00351592" w:rsidRPr="00FB24FE" w:rsidTr="00F46C8C">
        <w:trPr>
          <w:trHeight w:val="20"/>
        </w:trPr>
        <w:tc>
          <w:tcPr>
            <w:tcW w:w="318" w:type="pct"/>
          </w:tcPr>
          <w:p w:rsidR="00351592" w:rsidRPr="00FB24FE" w:rsidRDefault="00351592" w:rsidP="008924CA">
            <w:pPr>
              <w:spacing w:after="0" w:line="240" w:lineRule="auto"/>
              <w:ind w:right="144"/>
              <w:jc w:val="right"/>
              <w:rPr>
                <w:rFonts w:ascii="Times New Roman" w:hAnsi="Times New Roman" w:cs="Times New Roman"/>
              </w:rPr>
            </w:pPr>
            <w:r w:rsidRPr="00FB24FE">
              <w:rPr>
                <w:rFonts w:ascii="Times New Roman" w:hAnsi="Times New Roman" w:cs="Times New Roman"/>
              </w:rPr>
              <w:t>2.</w:t>
            </w:r>
          </w:p>
        </w:tc>
        <w:tc>
          <w:tcPr>
            <w:tcW w:w="4101" w:type="pct"/>
          </w:tcPr>
          <w:p w:rsidR="00351592" w:rsidRPr="00FB24FE" w:rsidRDefault="00351592" w:rsidP="00954888">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Professional attendance by a specialist in the practice of his specialty where patient is referred by another medical practitioner—for the first attendance</w:t>
            </w:r>
            <w:r>
              <w:rPr>
                <w:rFonts w:ascii="Times New Roman" w:hAnsi="Times New Roman" w:cs="Times New Roman"/>
              </w:rPr>
              <w:tab/>
            </w:r>
          </w:p>
        </w:tc>
        <w:tc>
          <w:tcPr>
            <w:tcW w:w="581" w:type="pct"/>
            <w:vAlign w:val="bottom"/>
          </w:tcPr>
          <w:p w:rsidR="00351592" w:rsidRPr="00FB24FE" w:rsidRDefault="00351592" w:rsidP="00F46C8C">
            <w:pPr>
              <w:spacing w:after="0" w:line="240" w:lineRule="auto"/>
              <w:ind w:right="288"/>
              <w:jc w:val="right"/>
              <w:rPr>
                <w:rFonts w:ascii="Times New Roman" w:hAnsi="Times New Roman" w:cs="Times New Roman"/>
              </w:rPr>
            </w:pPr>
            <w:r w:rsidRPr="00FB24FE">
              <w:rPr>
                <w:rFonts w:ascii="Times New Roman" w:hAnsi="Times New Roman" w:cs="Times New Roman"/>
              </w:rPr>
              <w:t>2.50</w:t>
            </w:r>
          </w:p>
        </w:tc>
      </w:tr>
      <w:tr w:rsidR="00351592" w:rsidRPr="00FB24FE" w:rsidTr="00F46C8C">
        <w:trPr>
          <w:trHeight w:val="20"/>
        </w:trPr>
        <w:tc>
          <w:tcPr>
            <w:tcW w:w="318" w:type="pct"/>
          </w:tcPr>
          <w:p w:rsidR="00351592" w:rsidRPr="00FB24FE" w:rsidRDefault="00351592" w:rsidP="008924CA">
            <w:pPr>
              <w:spacing w:after="0" w:line="240" w:lineRule="auto"/>
              <w:ind w:right="144"/>
              <w:jc w:val="right"/>
              <w:rPr>
                <w:rFonts w:ascii="Times New Roman" w:hAnsi="Times New Roman" w:cs="Times New Roman"/>
              </w:rPr>
            </w:pPr>
            <w:r w:rsidRPr="00FB24FE">
              <w:rPr>
                <w:rFonts w:ascii="Times New Roman" w:hAnsi="Times New Roman" w:cs="Times New Roman"/>
              </w:rPr>
              <w:t>3.</w:t>
            </w:r>
          </w:p>
        </w:tc>
        <w:tc>
          <w:tcPr>
            <w:tcW w:w="4101" w:type="pct"/>
          </w:tcPr>
          <w:p w:rsidR="00351592" w:rsidRPr="00FB24FE" w:rsidRDefault="00351592" w:rsidP="00954888">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Professional attendance by a specialist in the practice of his specialty where patient is referred by another medical practitioner—for each attendance subsequent to the first during a single course of treatment</w:t>
            </w:r>
            <w:r>
              <w:rPr>
                <w:rFonts w:ascii="Times New Roman" w:hAnsi="Times New Roman" w:cs="Times New Roman"/>
              </w:rPr>
              <w:tab/>
            </w:r>
          </w:p>
        </w:tc>
        <w:tc>
          <w:tcPr>
            <w:tcW w:w="581" w:type="pct"/>
            <w:vAlign w:val="bottom"/>
          </w:tcPr>
          <w:p w:rsidR="00351592" w:rsidRPr="00FB24FE" w:rsidRDefault="00351592" w:rsidP="00F46C8C">
            <w:pPr>
              <w:spacing w:after="0" w:line="240" w:lineRule="auto"/>
              <w:ind w:right="288"/>
              <w:jc w:val="right"/>
              <w:rPr>
                <w:rFonts w:ascii="Times New Roman" w:hAnsi="Times New Roman" w:cs="Times New Roman"/>
              </w:rPr>
            </w:pPr>
            <w:r w:rsidRPr="00FB24FE">
              <w:rPr>
                <w:rFonts w:ascii="Times New Roman" w:hAnsi="Times New Roman" w:cs="Times New Roman"/>
              </w:rPr>
              <w:t>1.20</w:t>
            </w:r>
          </w:p>
        </w:tc>
      </w:tr>
      <w:tr w:rsidR="00351592" w:rsidRPr="00FB24FE" w:rsidTr="00F46C8C">
        <w:trPr>
          <w:trHeight w:val="20"/>
        </w:trPr>
        <w:tc>
          <w:tcPr>
            <w:tcW w:w="318" w:type="pct"/>
          </w:tcPr>
          <w:p w:rsidR="00351592" w:rsidRPr="00FB24FE" w:rsidRDefault="00351592" w:rsidP="008924CA">
            <w:pPr>
              <w:spacing w:after="0" w:line="240" w:lineRule="auto"/>
              <w:ind w:right="144"/>
              <w:jc w:val="right"/>
              <w:rPr>
                <w:rFonts w:ascii="Times New Roman" w:hAnsi="Times New Roman" w:cs="Times New Roman"/>
              </w:rPr>
            </w:pPr>
            <w:r w:rsidRPr="00FB24FE">
              <w:rPr>
                <w:rFonts w:ascii="Times New Roman" w:hAnsi="Times New Roman" w:cs="Times New Roman"/>
              </w:rPr>
              <w:t>4.</w:t>
            </w:r>
          </w:p>
        </w:tc>
        <w:tc>
          <w:tcPr>
            <w:tcW w:w="4101" w:type="pct"/>
          </w:tcPr>
          <w:p w:rsidR="00351592" w:rsidRPr="00FB24FE" w:rsidRDefault="00351592" w:rsidP="0061501A">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Professional attendance by a specialist in the practice of his specialty where patient is not referred by another medical practitioner—each attendance</w:t>
            </w:r>
            <w:r>
              <w:rPr>
                <w:rFonts w:ascii="Times New Roman" w:hAnsi="Times New Roman" w:cs="Times New Roman"/>
              </w:rPr>
              <w:tab/>
            </w:r>
          </w:p>
        </w:tc>
        <w:tc>
          <w:tcPr>
            <w:tcW w:w="581" w:type="pct"/>
            <w:vAlign w:val="bottom"/>
          </w:tcPr>
          <w:p w:rsidR="00351592" w:rsidRPr="00FB24FE" w:rsidRDefault="00351592" w:rsidP="00F46C8C">
            <w:pPr>
              <w:spacing w:after="0" w:line="240" w:lineRule="auto"/>
              <w:ind w:right="288"/>
              <w:jc w:val="right"/>
              <w:rPr>
                <w:rFonts w:ascii="Times New Roman" w:hAnsi="Times New Roman" w:cs="Times New Roman"/>
              </w:rPr>
            </w:pPr>
            <w:r w:rsidRPr="00FB24FE">
              <w:rPr>
                <w:rFonts w:ascii="Times New Roman" w:hAnsi="Times New Roman" w:cs="Times New Roman"/>
              </w:rPr>
              <w:t>0.80</w:t>
            </w:r>
          </w:p>
        </w:tc>
      </w:tr>
    </w:tbl>
    <w:p w:rsidR="00351592" w:rsidRPr="00CA3078" w:rsidRDefault="00351592" w:rsidP="00351592">
      <w:pPr>
        <w:spacing w:before="120" w:after="60" w:line="240" w:lineRule="auto"/>
        <w:jc w:val="center"/>
        <w:rPr>
          <w:rFonts w:ascii="Times New Roman" w:hAnsi="Times New Roman" w:cs="Times New Roman"/>
          <w:b/>
        </w:rPr>
      </w:pPr>
      <w:r w:rsidRPr="00CA3078">
        <w:rPr>
          <w:rFonts w:ascii="Times New Roman" w:hAnsi="Times New Roman" w:cs="Times New Roman"/>
          <w:b/>
        </w:rPr>
        <w:t xml:space="preserve">Part 2.—Midwifery </w:t>
      </w:r>
    </w:p>
    <w:p w:rsidR="00351592" w:rsidRPr="00FB24FE" w:rsidRDefault="00351592" w:rsidP="00351592">
      <w:pPr>
        <w:spacing w:after="60" w:line="240" w:lineRule="auto"/>
        <w:jc w:val="center"/>
        <w:rPr>
          <w:rFonts w:ascii="Times New Roman" w:hAnsi="Times New Roman" w:cs="Times New Roman"/>
        </w:rPr>
      </w:pPr>
      <w:r w:rsidRPr="00FB24FE">
        <w:rPr>
          <w:rFonts w:ascii="Times New Roman" w:hAnsi="Times New Roman" w:cs="Times New Roman"/>
          <w:smallCaps/>
        </w:rPr>
        <w:t xml:space="preserve">Division </w:t>
      </w:r>
      <w:r w:rsidRPr="00FB24FE">
        <w:rPr>
          <w:rFonts w:ascii="Times New Roman" w:hAnsi="Times New Roman" w:cs="Times New Roman"/>
        </w:rPr>
        <w:t>1.</w:t>
      </w:r>
      <w:r w:rsidRPr="00FB24FE">
        <w:rPr>
          <w:rFonts w:ascii="Times New Roman" w:hAnsi="Times New Roman" w:cs="Times New Roman"/>
          <w:smallCaps/>
        </w:rPr>
        <w:t>—General</w:t>
      </w:r>
    </w:p>
    <w:tbl>
      <w:tblPr>
        <w:tblW w:w="5000" w:type="pct"/>
        <w:tblCellMar>
          <w:left w:w="40" w:type="dxa"/>
          <w:right w:w="40" w:type="dxa"/>
        </w:tblCellMar>
        <w:tblLook w:val="04A0" w:firstRow="1" w:lastRow="0" w:firstColumn="1" w:lastColumn="0" w:noHBand="0" w:noVBand="1"/>
      </w:tblPr>
      <w:tblGrid>
        <w:gridCol w:w="580"/>
        <w:gridCol w:w="7471"/>
        <w:gridCol w:w="1058"/>
      </w:tblGrid>
      <w:tr w:rsidR="00351592" w:rsidRPr="00FB24FE" w:rsidTr="007C6113">
        <w:trPr>
          <w:trHeight w:val="20"/>
        </w:trPr>
        <w:tc>
          <w:tcPr>
            <w:tcW w:w="318" w:type="pct"/>
          </w:tcPr>
          <w:p w:rsidR="00351592" w:rsidRPr="00FB24FE" w:rsidRDefault="00351592" w:rsidP="008924CA">
            <w:pPr>
              <w:spacing w:after="0" w:line="240" w:lineRule="auto"/>
              <w:ind w:right="144"/>
              <w:jc w:val="right"/>
              <w:rPr>
                <w:rFonts w:ascii="Times New Roman" w:hAnsi="Times New Roman" w:cs="Times New Roman"/>
              </w:rPr>
            </w:pPr>
            <w:r w:rsidRPr="00FB24FE">
              <w:rPr>
                <w:rFonts w:ascii="Times New Roman" w:hAnsi="Times New Roman" w:cs="Times New Roman"/>
              </w:rPr>
              <w:t>9.</w:t>
            </w:r>
          </w:p>
        </w:tc>
        <w:tc>
          <w:tcPr>
            <w:tcW w:w="4101" w:type="pct"/>
          </w:tcPr>
          <w:p w:rsidR="00351592" w:rsidRPr="00FB24FE" w:rsidRDefault="00351592" w:rsidP="0061501A">
            <w:pPr>
              <w:tabs>
                <w:tab w:val="right" w:leader="dot" w:pos="7161"/>
              </w:tabs>
              <w:spacing w:after="0" w:line="240" w:lineRule="auto"/>
              <w:ind w:left="288" w:right="288" w:hanging="288"/>
              <w:jc w:val="both"/>
              <w:rPr>
                <w:rFonts w:ascii="Times New Roman" w:hAnsi="Times New Roman" w:cs="Times New Roman"/>
              </w:rPr>
            </w:pPr>
            <w:r w:rsidRPr="00FB24FE">
              <w:rPr>
                <w:rFonts w:ascii="Times New Roman" w:hAnsi="Times New Roman" w:cs="Times New Roman"/>
              </w:rPr>
              <w:t>Antenatal care (not including any service or services covered by item 12, 18, 19, 21 or 22 in this Schedule), where attendances do not exceed ten—each attendance</w:t>
            </w:r>
            <w:r>
              <w:rPr>
                <w:rFonts w:ascii="Times New Roman" w:hAnsi="Times New Roman" w:cs="Times New Roman"/>
              </w:rPr>
              <w:tab/>
            </w:r>
          </w:p>
        </w:tc>
        <w:tc>
          <w:tcPr>
            <w:tcW w:w="581" w:type="pct"/>
            <w:vAlign w:val="bottom"/>
          </w:tcPr>
          <w:p w:rsidR="00351592" w:rsidRPr="00FB24FE"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rPr>
              <w:t>0.80</w:t>
            </w:r>
          </w:p>
        </w:tc>
      </w:tr>
      <w:tr w:rsidR="00351592" w:rsidRPr="00FB24FE" w:rsidTr="007C6113">
        <w:trPr>
          <w:trHeight w:val="20"/>
        </w:trPr>
        <w:tc>
          <w:tcPr>
            <w:tcW w:w="318" w:type="pct"/>
          </w:tcPr>
          <w:p w:rsidR="00351592" w:rsidRPr="00FB24FE" w:rsidRDefault="00351592" w:rsidP="008924CA">
            <w:pPr>
              <w:spacing w:after="0" w:line="240" w:lineRule="auto"/>
              <w:ind w:right="144"/>
              <w:jc w:val="right"/>
              <w:rPr>
                <w:rFonts w:ascii="Times New Roman" w:hAnsi="Times New Roman" w:cs="Times New Roman"/>
              </w:rPr>
            </w:pPr>
            <w:r w:rsidRPr="00FB24FE">
              <w:rPr>
                <w:rFonts w:ascii="Times New Roman" w:hAnsi="Times New Roman" w:cs="Times New Roman"/>
              </w:rPr>
              <w:t>10.</w:t>
            </w:r>
          </w:p>
        </w:tc>
        <w:tc>
          <w:tcPr>
            <w:tcW w:w="4101" w:type="pct"/>
          </w:tcPr>
          <w:p w:rsidR="00351592" w:rsidRPr="00FB24FE" w:rsidRDefault="00351592" w:rsidP="0061501A">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Antenatal care (not including any service or services covered by item 12, 18, 19, 21 or 22 in this Schedule), where attendances exceed ten</w:t>
            </w:r>
            <w:r>
              <w:rPr>
                <w:rFonts w:ascii="Times New Roman" w:hAnsi="Times New Roman" w:cs="Times New Roman"/>
              </w:rPr>
              <w:tab/>
            </w:r>
          </w:p>
        </w:tc>
        <w:tc>
          <w:tcPr>
            <w:tcW w:w="581" w:type="pct"/>
            <w:vAlign w:val="bottom"/>
          </w:tcPr>
          <w:p w:rsidR="00351592" w:rsidRPr="00FB24FE"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rPr>
              <w:t>8.00</w:t>
            </w:r>
          </w:p>
        </w:tc>
      </w:tr>
      <w:tr w:rsidR="00351592" w:rsidRPr="00FB24FE" w:rsidTr="007C6113">
        <w:trPr>
          <w:trHeight w:val="20"/>
        </w:trPr>
        <w:tc>
          <w:tcPr>
            <w:tcW w:w="318" w:type="pct"/>
          </w:tcPr>
          <w:p w:rsidR="00351592" w:rsidRPr="00FB24FE" w:rsidRDefault="00351592" w:rsidP="008924CA">
            <w:pPr>
              <w:spacing w:after="0" w:line="240" w:lineRule="auto"/>
              <w:ind w:right="144"/>
              <w:jc w:val="right"/>
              <w:rPr>
                <w:rFonts w:ascii="Times New Roman" w:hAnsi="Times New Roman" w:cs="Times New Roman"/>
              </w:rPr>
            </w:pPr>
            <w:r w:rsidRPr="00FB24FE">
              <w:rPr>
                <w:rFonts w:ascii="Times New Roman" w:hAnsi="Times New Roman" w:cs="Times New Roman"/>
              </w:rPr>
              <w:t>11.</w:t>
            </w:r>
          </w:p>
        </w:tc>
        <w:tc>
          <w:tcPr>
            <w:tcW w:w="4101" w:type="pct"/>
          </w:tcPr>
          <w:p w:rsidR="00351592" w:rsidRPr="00FB24FE" w:rsidRDefault="00351592" w:rsidP="0061501A">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Confinement and postnatal care for nine days (not including any service or services covered by item 12, 20, 21, 23, 24 or 25 in this Schedule), where the medical practitioner has not given the antenatal care</w:t>
            </w:r>
            <w:r>
              <w:rPr>
                <w:rFonts w:ascii="Times New Roman" w:hAnsi="Times New Roman" w:cs="Times New Roman"/>
              </w:rPr>
              <w:tab/>
            </w:r>
          </w:p>
        </w:tc>
        <w:tc>
          <w:tcPr>
            <w:tcW w:w="581" w:type="pct"/>
            <w:vAlign w:val="bottom"/>
          </w:tcPr>
          <w:p w:rsidR="00351592" w:rsidRPr="00FB24FE"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rPr>
              <w:t>10.00</w:t>
            </w:r>
          </w:p>
        </w:tc>
      </w:tr>
      <w:tr w:rsidR="00351592" w:rsidRPr="00FB24FE" w:rsidTr="007C6113">
        <w:trPr>
          <w:trHeight w:val="20"/>
        </w:trPr>
        <w:tc>
          <w:tcPr>
            <w:tcW w:w="318" w:type="pct"/>
          </w:tcPr>
          <w:p w:rsidR="00351592" w:rsidRPr="00FB24FE" w:rsidRDefault="00351592" w:rsidP="008924CA">
            <w:pPr>
              <w:spacing w:after="0" w:line="240" w:lineRule="auto"/>
              <w:ind w:right="144"/>
              <w:jc w:val="right"/>
              <w:rPr>
                <w:rFonts w:ascii="Times New Roman" w:hAnsi="Times New Roman" w:cs="Times New Roman"/>
              </w:rPr>
            </w:pPr>
            <w:r w:rsidRPr="00FB24FE">
              <w:rPr>
                <w:rFonts w:ascii="Times New Roman" w:hAnsi="Times New Roman" w:cs="Times New Roman"/>
              </w:rPr>
              <w:t>12.</w:t>
            </w:r>
          </w:p>
        </w:tc>
        <w:tc>
          <w:tcPr>
            <w:tcW w:w="4101" w:type="pct"/>
          </w:tcPr>
          <w:p w:rsidR="00351592" w:rsidRPr="00FB24FE" w:rsidRDefault="00351592" w:rsidP="0061501A">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Antenatal care, confinement and postnatal care for nine days (not including any service or services covered by Division 2 of this Part)</w:t>
            </w:r>
            <w:r>
              <w:rPr>
                <w:rFonts w:ascii="Times New Roman" w:hAnsi="Times New Roman" w:cs="Times New Roman"/>
              </w:rPr>
              <w:tab/>
            </w:r>
          </w:p>
        </w:tc>
        <w:tc>
          <w:tcPr>
            <w:tcW w:w="581" w:type="pct"/>
            <w:vAlign w:val="bottom"/>
          </w:tcPr>
          <w:p w:rsidR="00351592" w:rsidRPr="00FB24FE"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rPr>
              <w:t>15.00</w:t>
            </w:r>
          </w:p>
        </w:tc>
      </w:tr>
      <w:tr w:rsidR="00351592" w:rsidRPr="00FB24FE" w:rsidTr="007C6113">
        <w:trPr>
          <w:trHeight w:val="20"/>
        </w:trPr>
        <w:tc>
          <w:tcPr>
            <w:tcW w:w="318" w:type="pct"/>
          </w:tcPr>
          <w:p w:rsidR="00351592" w:rsidRPr="00FB24FE" w:rsidRDefault="00351592" w:rsidP="008924CA">
            <w:pPr>
              <w:spacing w:after="0" w:line="240" w:lineRule="auto"/>
              <w:ind w:right="144"/>
              <w:jc w:val="right"/>
              <w:rPr>
                <w:rFonts w:ascii="Times New Roman" w:hAnsi="Times New Roman" w:cs="Times New Roman"/>
              </w:rPr>
            </w:pPr>
            <w:r w:rsidRPr="00FB24FE">
              <w:rPr>
                <w:rFonts w:ascii="Times New Roman" w:hAnsi="Times New Roman" w:cs="Times New Roman"/>
              </w:rPr>
              <w:t>13.</w:t>
            </w:r>
          </w:p>
        </w:tc>
        <w:tc>
          <w:tcPr>
            <w:tcW w:w="4101" w:type="pct"/>
          </w:tcPr>
          <w:p w:rsidR="00351592" w:rsidRPr="00FB24FE" w:rsidRDefault="00351592" w:rsidP="0061501A">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Caesarean section and postnatal care for nine days</w:t>
            </w:r>
            <w:r>
              <w:rPr>
                <w:rFonts w:ascii="Times New Roman" w:hAnsi="Times New Roman" w:cs="Times New Roman"/>
              </w:rPr>
              <w:tab/>
            </w:r>
          </w:p>
        </w:tc>
        <w:tc>
          <w:tcPr>
            <w:tcW w:w="581" w:type="pct"/>
            <w:vAlign w:val="bottom"/>
          </w:tcPr>
          <w:p w:rsidR="00351592" w:rsidRPr="00FB24FE"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rPr>
              <w:t>25.00</w:t>
            </w:r>
          </w:p>
        </w:tc>
      </w:tr>
    </w:tbl>
    <w:p w:rsidR="00351592" w:rsidRPr="00FB24FE" w:rsidRDefault="00351592" w:rsidP="00351592">
      <w:pPr>
        <w:spacing w:before="120" w:after="60" w:line="240" w:lineRule="auto"/>
        <w:jc w:val="center"/>
        <w:rPr>
          <w:rFonts w:ascii="Times New Roman" w:hAnsi="Times New Roman" w:cs="Times New Roman"/>
        </w:rPr>
      </w:pPr>
      <w:r w:rsidRPr="00FB24FE">
        <w:rPr>
          <w:rFonts w:ascii="Times New Roman" w:hAnsi="Times New Roman" w:cs="Times New Roman"/>
          <w:smallCaps/>
        </w:rPr>
        <w:t xml:space="preserve">Division </w:t>
      </w:r>
      <w:r w:rsidRPr="00FB24FE">
        <w:rPr>
          <w:rFonts w:ascii="Times New Roman" w:hAnsi="Times New Roman" w:cs="Times New Roman"/>
        </w:rPr>
        <w:t>2.</w:t>
      </w:r>
      <w:r w:rsidRPr="00FB24FE">
        <w:rPr>
          <w:rFonts w:ascii="Times New Roman" w:hAnsi="Times New Roman" w:cs="Times New Roman"/>
          <w:smallCaps/>
        </w:rPr>
        <w:t>—Special Services</w:t>
      </w:r>
    </w:p>
    <w:tbl>
      <w:tblPr>
        <w:tblW w:w="5000" w:type="pct"/>
        <w:tblCellMar>
          <w:left w:w="40" w:type="dxa"/>
          <w:right w:w="40" w:type="dxa"/>
        </w:tblCellMar>
        <w:tblLook w:val="04A0" w:firstRow="1" w:lastRow="0" w:firstColumn="1" w:lastColumn="0" w:noHBand="0" w:noVBand="1"/>
      </w:tblPr>
      <w:tblGrid>
        <w:gridCol w:w="580"/>
        <w:gridCol w:w="7471"/>
        <w:gridCol w:w="1058"/>
      </w:tblGrid>
      <w:tr w:rsidR="00351592" w:rsidRPr="00FB24FE" w:rsidTr="007C6113">
        <w:trPr>
          <w:trHeight w:val="20"/>
        </w:trPr>
        <w:tc>
          <w:tcPr>
            <w:tcW w:w="318" w:type="pct"/>
          </w:tcPr>
          <w:p w:rsidR="00351592" w:rsidRPr="00FB24FE" w:rsidRDefault="00351592" w:rsidP="008924CA">
            <w:pPr>
              <w:spacing w:after="0" w:line="240" w:lineRule="auto"/>
              <w:ind w:right="144"/>
              <w:jc w:val="right"/>
              <w:rPr>
                <w:rFonts w:ascii="Times New Roman" w:hAnsi="Times New Roman" w:cs="Times New Roman"/>
              </w:rPr>
            </w:pPr>
            <w:r w:rsidRPr="00FB24FE">
              <w:rPr>
                <w:rFonts w:ascii="Times New Roman" w:hAnsi="Times New Roman" w:cs="Times New Roman"/>
              </w:rPr>
              <w:t>18.</w:t>
            </w:r>
          </w:p>
        </w:tc>
        <w:tc>
          <w:tcPr>
            <w:tcW w:w="4101" w:type="pct"/>
          </w:tcPr>
          <w:p w:rsidR="00351592" w:rsidRPr="00FB24FE" w:rsidRDefault="00351592" w:rsidP="00D16FD1">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 xml:space="preserve">Preeclampsia, eclampsia or antepartum </w:t>
            </w:r>
            <w:proofErr w:type="spellStart"/>
            <w:r w:rsidRPr="00FB24FE">
              <w:rPr>
                <w:rFonts w:ascii="Times New Roman" w:hAnsi="Times New Roman" w:cs="Times New Roman"/>
              </w:rPr>
              <w:t>haemorrhage</w:t>
            </w:r>
            <w:proofErr w:type="spellEnd"/>
            <w:r w:rsidRPr="00FB24FE">
              <w:rPr>
                <w:rFonts w:ascii="Times New Roman" w:hAnsi="Times New Roman" w:cs="Times New Roman"/>
              </w:rPr>
              <w:t>, treatment of—each attendance</w:t>
            </w:r>
            <w:r>
              <w:rPr>
                <w:rFonts w:ascii="Times New Roman" w:hAnsi="Times New Roman" w:cs="Times New Roman"/>
              </w:rPr>
              <w:tab/>
            </w:r>
          </w:p>
        </w:tc>
        <w:tc>
          <w:tcPr>
            <w:tcW w:w="581" w:type="pct"/>
            <w:vAlign w:val="bottom"/>
          </w:tcPr>
          <w:p w:rsidR="00351592" w:rsidRPr="00FB24FE"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rPr>
              <w:t>0.80</w:t>
            </w:r>
          </w:p>
        </w:tc>
      </w:tr>
      <w:tr w:rsidR="00351592" w:rsidRPr="00FB24FE" w:rsidTr="007C6113">
        <w:trPr>
          <w:trHeight w:val="20"/>
        </w:trPr>
        <w:tc>
          <w:tcPr>
            <w:tcW w:w="318" w:type="pct"/>
          </w:tcPr>
          <w:p w:rsidR="00351592" w:rsidRPr="00FB24FE" w:rsidRDefault="00351592" w:rsidP="008924CA">
            <w:pPr>
              <w:spacing w:after="0" w:line="240" w:lineRule="auto"/>
              <w:ind w:right="144"/>
              <w:jc w:val="right"/>
              <w:rPr>
                <w:rFonts w:ascii="Times New Roman" w:hAnsi="Times New Roman" w:cs="Times New Roman"/>
              </w:rPr>
            </w:pPr>
            <w:r w:rsidRPr="00FB24FE">
              <w:rPr>
                <w:rFonts w:ascii="Times New Roman" w:hAnsi="Times New Roman" w:cs="Times New Roman"/>
              </w:rPr>
              <w:t>19.</w:t>
            </w:r>
          </w:p>
        </w:tc>
        <w:tc>
          <w:tcPr>
            <w:tcW w:w="4101" w:type="pct"/>
          </w:tcPr>
          <w:p w:rsidR="00351592" w:rsidRPr="00FB24FE" w:rsidRDefault="00351592" w:rsidP="00D16FD1">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 xml:space="preserve">Threatened abortion, threatened miscarriage or hyperemesis </w:t>
            </w:r>
            <w:proofErr w:type="spellStart"/>
            <w:r w:rsidRPr="00FB24FE">
              <w:rPr>
                <w:rFonts w:ascii="Times New Roman" w:hAnsi="Times New Roman" w:cs="Times New Roman"/>
              </w:rPr>
              <w:t>gravidarum</w:t>
            </w:r>
            <w:proofErr w:type="spellEnd"/>
            <w:r w:rsidRPr="00FB24FE">
              <w:rPr>
                <w:rFonts w:ascii="Times New Roman" w:hAnsi="Times New Roman" w:cs="Times New Roman"/>
              </w:rPr>
              <w:t>, requiring admission to hospital, treatment of—each attendance</w:t>
            </w:r>
            <w:r>
              <w:rPr>
                <w:rFonts w:ascii="Times New Roman" w:hAnsi="Times New Roman" w:cs="Times New Roman"/>
              </w:rPr>
              <w:tab/>
            </w:r>
          </w:p>
        </w:tc>
        <w:tc>
          <w:tcPr>
            <w:tcW w:w="581" w:type="pct"/>
            <w:vAlign w:val="bottom"/>
          </w:tcPr>
          <w:p w:rsidR="00351592" w:rsidRPr="00FB24FE"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rPr>
              <w:t>0.80</w:t>
            </w:r>
          </w:p>
        </w:tc>
      </w:tr>
      <w:tr w:rsidR="00351592" w:rsidRPr="00FB24FE" w:rsidTr="007C6113">
        <w:trPr>
          <w:trHeight w:val="20"/>
        </w:trPr>
        <w:tc>
          <w:tcPr>
            <w:tcW w:w="318" w:type="pct"/>
          </w:tcPr>
          <w:p w:rsidR="00351592" w:rsidRPr="00FB24FE" w:rsidRDefault="00351592" w:rsidP="008924CA">
            <w:pPr>
              <w:spacing w:after="0" w:line="240" w:lineRule="auto"/>
              <w:ind w:right="144"/>
              <w:jc w:val="right"/>
              <w:rPr>
                <w:rFonts w:ascii="Times New Roman" w:hAnsi="Times New Roman" w:cs="Times New Roman"/>
              </w:rPr>
            </w:pPr>
            <w:r w:rsidRPr="00FB24FE">
              <w:rPr>
                <w:rFonts w:ascii="Times New Roman" w:hAnsi="Times New Roman" w:cs="Times New Roman"/>
              </w:rPr>
              <w:t>20.</w:t>
            </w:r>
          </w:p>
        </w:tc>
        <w:tc>
          <w:tcPr>
            <w:tcW w:w="4101" w:type="pct"/>
          </w:tcPr>
          <w:p w:rsidR="00351592" w:rsidRPr="00FB24FE" w:rsidRDefault="00351592" w:rsidP="00D16FD1">
            <w:pPr>
              <w:tabs>
                <w:tab w:val="right" w:leader="dot" w:pos="7161"/>
              </w:tabs>
              <w:spacing w:after="0" w:line="240" w:lineRule="auto"/>
              <w:ind w:left="288" w:right="288" w:hanging="288"/>
              <w:jc w:val="both"/>
              <w:rPr>
                <w:rFonts w:ascii="Times New Roman" w:hAnsi="Times New Roman" w:cs="Times New Roman"/>
              </w:rPr>
            </w:pPr>
            <w:r w:rsidRPr="00FB24FE">
              <w:rPr>
                <w:rFonts w:ascii="Times New Roman" w:hAnsi="Times New Roman" w:cs="Times New Roman"/>
              </w:rPr>
              <w:t xml:space="preserve">Postpartum </w:t>
            </w:r>
            <w:proofErr w:type="spellStart"/>
            <w:r w:rsidRPr="00FB24FE">
              <w:rPr>
                <w:rFonts w:ascii="Times New Roman" w:hAnsi="Times New Roman" w:cs="Times New Roman"/>
              </w:rPr>
              <w:t>haemorrhage</w:t>
            </w:r>
            <w:proofErr w:type="spellEnd"/>
            <w:r w:rsidRPr="00FB24FE">
              <w:rPr>
                <w:rFonts w:ascii="Times New Roman" w:hAnsi="Times New Roman" w:cs="Times New Roman"/>
              </w:rPr>
              <w:t xml:space="preserve"> requiring special procedures such as packing, treatment of</w:t>
            </w:r>
            <w:r>
              <w:rPr>
                <w:rFonts w:ascii="Times New Roman" w:hAnsi="Times New Roman" w:cs="Times New Roman"/>
              </w:rPr>
              <w:tab/>
            </w:r>
          </w:p>
        </w:tc>
        <w:tc>
          <w:tcPr>
            <w:tcW w:w="581" w:type="pct"/>
            <w:vAlign w:val="bottom"/>
          </w:tcPr>
          <w:p w:rsidR="00351592" w:rsidRPr="00FB24FE"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rPr>
              <w:t>4.00</w:t>
            </w:r>
          </w:p>
        </w:tc>
      </w:tr>
      <w:tr w:rsidR="00351592" w:rsidRPr="00FB24FE" w:rsidTr="007C6113">
        <w:trPr>
          <w:trHeight w:val="20"/>
        </w:trPr>
        <w:tc>
          <w:tcPr>
            <w:tcW w:w="318" w:type="pct"/>
          </w:tcPr>
          <w:p w:rsidR="00351592" w:rsidRPr="00FB24FE" w:rsidRDefault="00351592" w:rsidP="008924CA">
            <w:pPr>
              <w:spacing w:after="0" w:line="240" w:lineRule="auto"/>
              <w:ind w:right="144"/>
              <w:jc w:val="right"/>
              <w:rPr>
                <w:rFonts w:ascii="Times New Roman" w:hAnsi="Times New Roman" w:cs="Times New Roman"/>
              </w:rPr>
            </w:pPr>
            <w:r w:rsidRPr="00FB24FE">
              <w:rPr>
                <w:rFonts w:ascii="Times New Roman" w:hAnsi="Times New Roman" w:cs="Times New Roman"/>
              </w:rPr>
              <w:t>21.</w:t>
            </w:r>
          </w:p>
        </w:tc>
        <w:tc>
          <w:tcPr>
            <w:tcW w:w="4101" w:type="pct"/>
          </w:tcPr>
          <w:p w:rsidR="00351592" w:rsidRPr="00FB24FE" w:rsidRDefault="00351592" w:rsidP="00D16FD1">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 xml:space="preserve">Surgical induction of </w:t>
            </w:r>
            <w:proofErr w:type="spellStart"/>
            <w:r w:rsidRPr="00FB24FE">
              <w:rPr>
                <w:rFonts w:ascii="Times New Roman" w:hAnsi="Times New Roman" w:cs="Times New Roman"/>
              </w:rPr>
              <w:t>labour</w:t>
            </w:r>
            <w:proofErr w:type="spellEnd"/>
            <w:r>
              <w:rPr>
                <w:rFonts w:ascii="Times New Roman" w:hAnsi="Times New Roman" w:cs="Times New Roman"/>
              </w:rPr>
              <w:tab/>
            </w:r>
          </w:p>
        </w:tc>
        <w:tc>
          <w:tcPr>
            <w:tcW w:w="581" w:type="pct"/>
            <w:vAlign w:val="bottom"/>
          </w:tcPr>
          <w:p w:rsidR="00351592" w:rsidRPr="00FB24FE"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rPr>
              <w:t>4.00</w:t>
            </w:r>
          </w:p>
        </w:tc>
      </w:tr>
      <w:tr w:rsidR="00351592" w:rsidRPr="00FB24FE" w:rsidTr="007C6113">
        <w:trPr>
          <w:trHeight w:val="20"/>
        </w:trPr>
        <w:tc>
          <w:tcPr>
            <w:tcW w:w="318" w:type="pct"/>
          </w:tcPr>
          <w:p w:rsidR="00351592" w:rsidRPr="00FB24FE" w:rsidRDefault="00351592" w:rsidP="008924CA">
            <w:pPr>
              <w:spacing w:after="0" w:line="240" w:lineRule="auto"/>
              <w:ind w:right="144"/>
              <w:jc w:val="right"/>
              <w:rPr>
                <w:rFonts w:ascii="Times New Roman" w:hAnsi="Times New Roman" w:cs="Times New Roman"/>
              </w:rPr>
            </w:pPr>
            <w:r w:rsidRPr="00FB24FE">
              <w:rPr>
                <w:rFonts w:ascii="Times New Roman" w:hAnsi="Times New Roman" w:cs="Times New Roman"/>
              </w:rPr>
              <w:t>22</w:t>
            </w:r>
          </w:p>
        </w:tc>
        <w:tc>
          <w:tcPr>
            <w:tcW w:w="4101" w:type="pct"/>
          </w:tcPr>
          <w:p w:rsidR="00351592" w:rsidRPr="00FB24FE" w:rsidRDefault="00351592" w:rsidP="00D16FD1">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 xml:space="preserve">Version, external or internal, under </w:t>
            </w:r>
            <w:proofErr w:type="spellStart"/>
            <w:r w:rsidRPr="00FB24FE">
              <w:rPr>
                <w:rFonts w:ascii="Times New Roman" w:hAnsi="Times New Roman" w:cs="Times New Roman"/>
              </w:rPr>
              <w:t>anaesthesia</w:t>
            </w:r>
            <w:proofErr w:type="spellEnd"/>
            <w:r>
              <w:rPr>
                <w:rFonts w:ascii="Times New Roman" w:hAnsi="Times New Roman" w:cs="Times New Roman"/>
              </w:rPr>
              <w:tab/>
            </w:r>
          </w:p>
        </w:tc>
        <w:tc>
          <w:tcPr>
            <w:tcW w:w="581" w:type="pct"/>
            <w:vAlign w:val="bottom"/>
          </w:tcPr>
          <w:p w:rsidR="00351592" w:rsidRPr="00FB24FE"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rPr>
              <w:t>4.00</w:t>
            </w:r>
          </w:p>
        </w:tc>
      </w:tr>
      <w:tr w:rsidR="00351592" w:rsidRPr="00FB24FE" w:rsidTr="007C6113">
        <w:trPr>
          <w:trHeight w:val="20"/>
        </w:trPr>
        <w:tc>
          <w:tcPr>
            <w:tcW w:w="318" w:type="pct"/>
          </w:tcPr>
          <w:p w:rsidR="00351592" w:rsidRPr="00FB24FE" w:rsidRDefault="00351592" w:rsidP="008924CA">
            <w:pPr>
              <w:spacing w:after="0" w:line="240" w:lineRule="auto"/>
              <w:ind w:right="144"/>
              <w:jc w:val="right"/>
              <w:rPr>
                <w:rFonts w:ascii="Times New Roman" w:hAnsi="Times New Roman" w:cs="Times New Roman"/>
              </w:rPr>
            </w:pPr>
            <w:r w:rsidRPr="00FB24FE">
              <w:rPr>
                <w:rFonts w:ascii="Times New Roman" w:hAnsi="Times New Roman" w:cs="Times New Roman"/>
              </w:rPr>
              <w:t>23.</w:t>
            </w:r>
          </w:p>
        </w:tc>
        <w:tc>
          <w:tcPr>
            <w:tcW w:w="4101" w:type="pct"/>
          </w:tcPr>
          <w:p w:rsidR="00351592" w:rsidRPr="00FB24FE" w:rsidRDefault="00351592" w:rsidP="00D16FD1">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Third degree tear, repair of</w:t>
            </w:r>
            <w:r>
              <w:rPr>
                <w:rFonts w:ascii="Times New Roman" w:hAnsi="Times New Roman" w:cs="Times New Roman"/>
              </w:rPr>
              <w:tab/>
            </w:r>
          </w:p>
        </w:tc>
        <w:tc>
          <w:tcPr>
            <w:tcW w:w="581" w:type="pct"/>
            <w:vAlign w:val="bottom"/>
          </w:tcPr>
          <w:p w:rsidR="00351592" w:rsidRPr="00FB24FE"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rPr>
              <w:t>7.00</w:t>
            </w:r>
          </w:p>
        </w:tc>
      </w:tr>
      <w:tr w:rsidR="00351592" w:rsidRPr="00FB24FE" w:rsidTr="007C6113">
        <w:trPr>
          <w:trHeight w:val="20"/>
        </w:trPr>
        <w:tc>
          <w:tcPr>
            <w:tcW w:w="318" w:type="pct"/>
          </w:tcPr>
          <w:p w:rsidR="00351592" w:rsidRPr="00FB24FE" w:rsidRDefault="00351592" w:rsidP="008924CA">
            <w:pPr>
              <w:spacing w:after="0" w:line="240" w:lineRule="auto"/>
              <w:ind w:right="144"/>
              <w:jc w:val="right"/>
              <w:rPr>
                <w:rFonts w:ascii="Times New Roman" w:hAnsi="Times New Roman" w:cs="Times New Roman"/>
              </w:rPr>
            </w:pPr>
            <w:r w:rsidRPr="00FB24FE">
              <w:rPr>
                <w:rFonts w:ascii="Times New Roman" w:hAnsi="Times New Roman" w:cs="Times New Roman"/>
              </w:rPr>
              <w:t>24.</w:t>
            </w:r>
          </w:p>
        </w:tc>
        <w:tc>
          <w:tcPr>
            <w:tcW w:w="4101" w:type="pct"/>
          </w:tcPr>
          <w:p w:rsidR="00351592" w:rsidRPr="00FB24FE" w:rsidRDefault="00351592" w:rsidP="00D16FD1">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 xml:space="preserve">Evacuation by manual removal of the products of conception such as retained </w:t>
            </w:r>
            <w:proofErr w:type="spellStart"/>
            <w:r w:rsidRPr="00FB24FE">
              <w:rPr>
                <w:rFonts w:ascii="Times New Roman" w:hAnsi="Times New Roman" w:cs="Times New Roman"/>
              </w:rPr>
              <w:t>foetus</w:t>
            </w:r>
            <w:proofErr w:type="spellEnd"/>
            <w:r w:rsidRPr="00FB24FE">
              <w:rPr>
                <w:rFonts w:ascii="Times New Roman" w:hAnsi="Times New Roman" w:cs="Times New Roman"/>
              </w:rPr>
              <w:t>, placenta, membranes or mole</w:t>
            </w:r>
            <w:r>
              <w:rPr>
                <w:rFonts w:ascii="Times New Roman" w:hAnsi="Times New Roman" w:cs="Times New Roman"/>
              </w:rPr>
              <w:tab/>
            </w:r>
          </w:p>
        </w:tc>
        <w:tc>
          <w:tcPr>
            <w:tcW w:w="581" w:type="pct"/>
            <w:vAlign w:val="bottom"/>
          </w:tcPr>
          <w:p w:rsidR="00351592" w:rsidRPr="00FB24FE"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rPr>
              <w:t>5.00</w:t>
            </w:r>
          </w:p>
        </w:tc>
      </w:tr>
      <w:tr w:rsidR="00351592" w:rsidRPr="00FB24FE" w:rsidTr="007C6113">
        <w:trPr>
          <w:trHeight w:val="20"/>
        </w:trPr>
        <w:tc>
          <w:tcPr>
            <w:tcW w:w="318" w:type="pct"/>
          </w:tcPr>
          <w:p w:rsidR="00351592" w:rsidRPr="00FB24FE" w:rsidRDefault="00351592" w:rsidP="008924CA">
            <w:pPr>
              <w:spacing w:after="0" w:line="240" w:lineRule="auto"/>
              <w:ind w:right="144"/>
              <w:jc w:val="right"/>
              <w:rPr>
                <w:rFonts w:ascii="Times New Roman" w:hAnsi="Times New Roman" w:cs="Times New Roman"/>
              </w:rPr>
            </w:pPr>
            <w:r w:rsidRPr="00FB24FE">
              <w:rPr>
                <w:rFonts w:ascii="Times New Roman" w:hAnsi="Times New Roman" w:cs="Times New Roman"/>
              </w:rPr>
              <w:t>25.</w:t>
            </w:r>
          </w:p>
        </w:tc>
        <w:tc>
          <w:tcPr>
            <w:tcW w:w="4101" w:type="pct"/>
          </w:tcPr>
          <w:p w:rsidR="00351592" w:rsidRPr="00FB24FE" w:rsidRDefault="00351592" w:rsidP="00D16FD1">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 xml:space="preserve">Decapitation, craniotomy, </w:t>
            </w:r>
            <w:proofErr w:type="spellStart"/>
            <w:r w:rsidRPr="00FB24FE">
              <w:rPr>
                <w:rFonts w:ascii="Times New Roman" w:hAnsi="Times New Roman" w:cs="Times New Roman"/>
              </w:rPr>
              <w:t>cleidotomy</w:t>
            </w:r>
            <w:proofErr w:type="spellEnd"/>
            <w:r w:rsidRPr="00FB24FE">
              <w:rPr>
                <w:rFonts w:ascii="Times New Roman" w:hAnsi="Times New Roman" w:cs="Times New Roman"/>
              </w:rPr>
              <w:t xml:space="preserve"> or evisceration of </w:t>
            </w:r>
            <w:proofErr w:type="spellStart"/>
            <w:r w:rsidRPr="00FB24FE">
              <w:rPr>
                <w:rFonts w:ascii="Times New Roman" w:hAnsi="Times New Roman" w:cs="Times New Roman"/>
              </w:rPr>
              <w:t>foetus</w:t>
            </w:r>
            <w:proofErr w:type="spellEnd"/>
            <w:r w:rsidRPr="00FB24FE">
              <w:rPr>
                <w:rFonts w:ascii="Times New Roman" w:hAnsi="Times New Roman" w:cs="Times New Roman"/>
              </w:rPr>
              <w:t xml:space="preserve"> or any two or more of those services</w:t>
            </w:r>
            <w:r>
              <w:rPr>
                <w:rFonts w:ascii="Times New Roman" w:hAnsi="Times New Roman" w:cs="Times New Roman"/>
              </w:rPr>
              <w:tab/>
            </w:r>
          </w:p>
        </w:tc>
        <w:tc>
          <w:tcPr>
            <w:tcW w:w="581" w:type="pct"/>
            <w:vAlign w:val="bottom"/>
          </w:tcPr>
          <w:p w:rsidR="00351592" w:rsidRPr="00FB24FE"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rPr>
              <w:t>15.00</w:t>
            </w:r>
          </w:p>
        </w:tc>
      </w:tr>
    </w:tbl>
    <w:p w:rsidR="00827BA4" w:rsidRDefault="00351592" w:rsidP="00827BA4">
      <w:pPr>
        <w:spacing w:after="0" w:line="240" w:lineRule="auto"/>
        <w:rPr>
          <w:rFonts w:ascii="Times New Roman" w:hAnsi="Times New Roman" w:cs="Times New Roman"/>
        </w:rPr>
      </w:pPr>
      <w:r>
        <w:rPr>
          <w:rFonts w:ascii="Times New Roman" w:hAnsi="Times New Roman" w:cs="Times New Roman"/>
        </w:rPr>
        <w:br w:type="page"/>
      </w:r>
    </w:p>
    <w:p w:rsidR="00351592" w:rsidRPr="00AE427F" w:rsidRDefault="00351592" w:rsidP="00351592">
      <w:pPr>
        <w:spacing w:after="0" w:line="240" w:lineRule="auto"/>
        <w:jc w:val="center"/>
        <w:rPr>
          <w:rFonts w:ascii="Times New Roman" w:hAnsi="Times New Roman" w:cs="Times New Roman"/>
          <w:i/>
          <w:sz w:val="24"/>
        </w:rPr>
      </w:pPr>
      <w:r w:rsidRPr="00AE427F">
        <w:rPr>
          <w:rFonts w:ascii="Times New Roman" w:hAnsi="Times New Roman" w:cs="Times New Roman"/>
          <w:smallCaps/>
          <w:sz w:val="24"/>
        </w:rPr>
        <w:t>First Schedule—</w:t>
      </w:r>
      <w:r w:rsidRPr="00AE427F">
        <w:rPr>
          <w:rFonts w:ascii="Times New Roman" w:hAnsi="Times New Roman" w:cs="Times New Roman"/>
          <w:i/>
          <w:sz w:val="24"/>
        </w:rPr>
        <w:t>continued</w:t>
      </w:r>
    </w:p>
    <w:p w:rsidR="00351592" w:rsidRPr="00FB24FE" w:rsidRDefault="00351592" w:rsidP="00C04C4E">
      <w:pPr>
        <w:spacing w:after="60" w:line="240" w:lineRule="auto"/>
        <w:jc w:val="center"/>
        <w:rPr>
          <w:rFonts w:ascii="Times New Roman" w:hAnsi="Times New Roman" w:cs="Times New Roman"/>
        </w:rPr>
      </w:pPr>
      <w:r w:rsidRPr="00FB24FE">
        <w:rPr>
          <w:rFonts w:ascii="Times New Roman" w:hAnsi="Times New Roman" w:cs="Times New Roman"/>
          <w:smallCaps/>
        </w:rPr>
        <w:t>The Schedule—</w:t>
      </w:r>
      <w:r w:rsidRPr="00FB24FE">
        <w:rPr>
          <w:rFonts w:ascii="Times New Roman" w:hAnsi="Times New Roman" w:cs="Times New Roman"/>
          <w:i/>
        </w:rPr>
        <w:t>continued</w:t>
      </w:r>
    </w:p>
    <w:tbl>
      <w:tblPr>
        <w:tblW w:w="5000" w:type="pct"/>
        <w:tblLayout w:type="fixed"/>
        <w:tblCellMar>
          <w:left w:w="40" w:type="dxa"/>
          <w:right w:w="40" w:type="dxa"/>
        </w:tblCellMar>
        <w:tblLook w:val="04A0" w:firstRow="1" w:lastRow="0" w:firstColumn="1" w:lastColumn="0" w:noHBand="0" w:noVBand="1"/>
      </w:tblPr>
      <w:tblGrid>
        <w:gridCol w:w="580"/>
        <w:gridCol w:w="7471"/>
        <w:gridCol w:w="1058"/>
      </w:tblGrid>
      <w:tr w:rsidR="00351592" w:rsidRPr="00FB24FE" w:rsidTr="001438B3">
        <w:trPr>
          <w:trHeight w:val="20"/>
        </w:trPr>
        <w:tc>
          <w:tcPr>
            <w:tcW w:w="318" w:type="pct"/>
            <w:tcBorders>
              <w:top w:val="single" w:sz="4" w:space="0" w:color="auto"/>
              <w:bottom w:val="single" w:sz="6" w:space="0" w:color="auto"/>
              <w:right w:val="single" w:sz="6" w:space="0" w:color="auto"/>
            </w:tcBorders>
            <w:vAlign w:val="center"/>
          </w:tcPr>
          <w:p w:rsidR="00351592" w:rsidRPr="00FB24FE" w:rsidRDefault="00351592" w:rsidP="007C6113">
            <w:pPr>
              <w:spacing w:after="0" w:line="240" w:lineRule="auto"/>
              <w:jc w:val="center"/>
              <w:rPr>
                <w:rFonts w:ascii="Times New Roman" w:hAnsi="Times New Roman" w:cs="Times New Roman"/>
              </w:rPr>
            </w:pPr>
            <w:r w:rsidRPr="00FB24FE">
              <w:rPr>
                <w:rFonts w:ascii="Times New Roman" w:hAnsi="Times New Roman" w:cs="Times New Roman"/>
              </w:rPr>
              <w:t>Item No.</w:t>
            </w:r>
          </w:p>
        </w:tc>
        <w:tc>
          <w:tcPr>
            <w:tcW w:w="4100" w:type="pct"/>
            <w:tcBorders>
              <w:top w:val="single" w:sz="4" w:space="0" w:color="auto"/>
              <w:left w:val="single" w:sz="6" w:space="0" w:color="auto"/>
              <w:bottom w:val="single" w:sz="6" w:space="0" w:color="auto"/>
              <w:right w:val="single" w:sz="6" w:space="0" w:color="auto"/>
            </w:tcBorders>
            <w:vAlign w:val="center"/>
          </w:tcPr>
          <w:p w:rsidR="00351592" w:rsidRPr="00FB24FE" w:rsidRDefault="00351592" w:rsidP="007C6113">
            <w:pPr>
              <w:spacing w:after="0" w:line="240" w:lineRule="auto"/>
              <w:jc w:val="center"/>
              <w:rPr>
                <w:rFonts w:ascii="Times New Roman" w:hAnsi="Times New Roman" w:cs="Times New Roman"/>
              </w:rPr>
            </w:pPr>
            <w:r w:rsidRPr="00FB24FE">
              <w:rPr>
                <w:rFonts w:ascii="Times New Roman" w:hAnsi="Times New Roman" w:cs="Times New Roman"/>
              </w:rPr>
              <w:t>Medical Service</w:t>
            </w:r>
          </w:p>
        </w:tc>
        <w:tc>
          <w:tcPr>
            <w:tcW w:w="581" w:type="pct"/>
            <w:tcBorders>
              <w:top w:val="single" w:sz="4" w:space="0" w:color="auto"/>
              <w:left w:val="single" w:sz="6" w:space="0" w:color="auto"/>
              <w:bottom w:val="single" w:sz="6" w:space="0" w:color="auto"/>
            </w:tcBorders>
            <w:vAlign w:val="center"/>
          </w:tcPr>
          <w:p w:rsidR="00351592" w:rsidRPr="00FB24FE" w:rsidRDefault="00351592" w:rsidP="007C6113">
            <w:pPr>
              <w:spacing w:after="0" w:line="240" w:lineRule="auto"/>
              <w:jc w:val="center"/>
              <w:rPr>
                <w:rFonts w:ascii="Times New Roman" w:hAnsi="Times New Roman" w:cs="Times New Roman"/>
              </w:rPr>
            </w:pPr>
            <w:r w:rsidRPr="00FB24FE">
              <w:rPr>
                <w:rFonts w:ascii="Times New Roman" w:hAnsi="Times New Roman" w:cs="Times New Roman"/>
              </w:rPr>
              <w:t>Commonwealth Benefit</w:t>
            </w:r>
          </w:p>
        </w:tc>
      </w:tr>
      <w:tr w:rsidR="00351592" w:rsidRPr="00FB24FE" w:rsidTr="007C6113">
        <w:trPr>
          <w:trHeight w:val="20"/>
        </w:trPr>
        <w:tc>
          <w:tcPr>
            <w:tcW w:w="318" w:type="pct"/>
            <w:tcBorders>
              <w:top w:val="single" w:sz="6" w:space="0" w:color="auto"/>
              <w:right w:val="single" w:sz="6" w:space="0" w:color="auto"/>
            </w:tcBorders>
          </w:tcPr>
          <w:p w:rsidR="00351592" w:rsidRPr="00FB24FE" w:rsidRDefault="00351592" w:rsidP="007C6113">
            <w:pPr>
              <w:spacing w:after="0" w:line="240" w:lineRule="auto"/>
              <w:rPr>
                <w:rFonts w:ascii="Times New Roman" w:hAnsi="Times New Roman" w:cs="Times New Roman"/>
              </w:rPr>
            </w:pPr>
          </w:p>
        </w:tc>
        <w:tc>
          <w:tcPr>
            <w:tcW w:w="4100" w:type="pct"/>
            <w:tcBorders>
              <w:top w:val="single" w:sz="6" w:space="0" w:color="auto"/>
              <w:left w:val="single" w:sz="6" w:space="0" w:color="auto"/>
              <w:right w:val="single" w:sz="6" w:space="0" w:color="auto"/>
            </w:tcBorders>
          </w:tcPr>
          <w:p w:rsidR="00351592" w:rsidRPr="00FB24FE" w:rsidRDefault="00351592" w:rsidP="007C6113">
            <w:pPr>
              <w:spacing w:after="0" w:line="240" w:lineRule="auto"/>
              <w:rPr>
                <w:rFonts w:ascii="Times New Roman" w:hAnsi="Times New Roman" w:cs="Times New Roman"/>
              </w:rPr>
            </w:pPr>
          </w:p>
        </w:tc>
        <w:tc>
          <w:tcPr>
            <w:tcW w:w="581" w:type="pct"/>
            <w:tcBorders>
              <w:top w:val="single" w:sz="6" w:space="0" w:color="auto"/>
              <w:left w:val="single" w:sz="6" w:space="0" w:color="auto"/>
            </w:tcBorders>
          </w:tcPr>
          <w:p w:rsidR="00351592" w:rsidRPr="00FB24FE" w:rsidRDefault="00351592" w:rsidP="007C6113">
            <w:pPr>
              <w:spacing w:after="0" w:line="240" w:lineRule="auto"/>
              <w:rPr>
                <w:rFonts w:ascii="Times New Roman" w:hAnsi="Times New Roman" w:cs="Times New Roman"/>
              </w:rPr>
            </w:pPr>
          </w:p>
        </w:tc>
      </w:tr>
      <w:tr w:rsidR="00351592" w:rsidRPr="00FB24FE" w:rsidTr="007C6113">
        <w:trPr>
          <w:trHeight w:val="20"/>
        </w:trPr>
        <w:tc>
          <w:tcPr>
            <w:tcW w:w="5000" w:type="pct"/>
            <w:gridSpan w:val="3"/>
          </w:tcPr>
          <w:p w:rsidR="00351592" w:rsidRPr="00865822" w:rsidRDefault="00351592" w:rsidP="007C6113">
            <w:pPr>
              <w:spacing w:after="60" w:line="240" w:lineRule="auto"/>
              <w:jc w:val="center"/>
              <w:rPr>
                <w:rFonts w:ascii="Times New Roman" w:hAnsi="Times New Roman" w:cs="Times New Roman"/>
                <w:b/>
              </w:rPr>
            </w:pPr>
            <w:r w:rsidRPr="00865822">
              <w:rPr>
                <w:rFonts w:ascii="Times New Roman" w:hAnsi="Times New Roman" w:cs="Times New Roman"/>
                <w:b/>
              </w:rPr>
              <w:t>Part 3.—</w:t>
            </w:r>
            <w:proofErr w:type="spellStart"/>
            <w:r w:rsidRPr="00865822">
              <w:rPr>
                <w:rFonts w:ascii="Times New Roman" w:hAnsi="Times New Roman" w:cs="Times New Roman"/>
                <w:b/>
              </w:rPr>
              <w:t>Anaesthetics</w:t>
            </w:r>
            <w:proofErr w:type="spellEnd"/>
          </w:p>
        </w:tc>
      </w:tr>
      <w:tr w:rsidR="00351592" w:rsidRPr="00FB24FE" w:rsidTr="007C6113">
        <w:trPr>
          <w:trHeight w:val="20"/>
        </w:trPr>
        <w:tc>
          <w:tcPr>
            <w:tcW w:w="5000" w:type="pct"/>
            <w:gridSpan w:val="3"/>
          </w:tcPr>
          <w:p w:rsidR="00351592" w:rsidRPr="00FB24FE" w:rsidRDefault="00351592" w:rsidP="007C6113">
            <w:pPr>
              <w:spacing w:after="0" w:line="240" w:lineRule="auto"/>
              <w:jc w:val="center"/>
              <w:rPr>
                <w:rFonts w:ascii="Times New Roman" w:hAnsi="Times New Roman" w:cs="Times New Roman"/>
              </w:rPr>
            </w:pPr>
            <w:r w:rsidRPr="00FB24FE">
              <w:rPr>
                <w:rFonts w:ascii="Times New Roman" w:hAnsi="Times New Roman" w:cs="Times New Roman"/>
                <w:smallCaps/>
              </w:rPr>
              <w:t xml:space="preserve">Division </w:t>
            </w:r>
            <w:r w:rsidRPr="00FB24FE">
              <w:rPr>
                <w:rFonts w:ascii="Times New Roman" w:hAnsi="Times New Roman" w:cs="Times New Roman"/>
              </w:rPr>
              <w:t>1.—</w:t>
            </w:r>
            <w:proofErr w:type="spellStart"/>
            <w:r w:rsidRPr="00FB24FE">
              <w:rPr>
                <w:rFonts w:ascii="Times New Roman" w:hAnsi="Times New Roman" w:cs="Times New Roman"/>
                <w:smallCaps/>
              </w:rPr>
              <w:t>Anaesthetics</w:t>
            </w:r>
            <w:proofErr w:type="spellEnd"/>
            <w:r w:rsidRPr="00FB24FE">
              <w:rPr>
                <w:rFonts w:ascii="Times New Roman" w:hAnsi="Times New Roman" w:cs="Times New Roman"/>
                <w:smallCaps/>
              </w:rPr>
              <w:t xml:space="preserve"> other than Gaseous </w:t>
            </w:r>
            <w:proofErr w:type="spellStart"/>
            <w:r w:rsidRPr="00FB24FE">
              <w:rPr>
                <w:rFonts w:ascii="Times New Roman" w:hAnsi="Times New Roman" w:cs="Times New Roman"/>
                <w:smallCaps/>
              </w:rPr>
              <w:t>Anaesthetics</w:t>
            </w:r>
            <w:proofErr w:type="spellEnd"/>
          </w:p>
        </w:tc>
      </w:tr>
      <w:tr w:rsidR="00351592" w:rsidRPr="00FB24FE" w:rsidTr="007C6113">
        <w:trPr>
          <w:trHeight w:val="20"/>
        </w:trPr>
        <w:tc>
          <w:tcPr>
            <w:tcW w:w="318" w:type="pct"/>
          </w:tcPr>
          <w:p w:rsidR="00351592" w:rsidRPr="00FB24FE" w:rsidRDefault="00351592" w:rsidP="007C6113">
            <w:pPr>
              <w:spacing w:after="0" w:line="240" w:lineRule="auto"/>
              <w:jc w:val="right"/>
              <w:rPr>
                <w:rFonts w:ascii="Times New Roman" w:hAnsi="Times New Roman" w:cs="Times New Roman"/>
              </w:rPr>
            </w:pPr>
          </w:p>
        </w:tc>
        <w:tc>
          <w:tcPr>
            <w:tcW w:w="4101" w:type="pct"/>
          </w:tcPr>
          <w:p w:rsidR="00351592" w:rsidRPr="00FB24FE" w:rsidRDefault="00351592" w:rsidP="007C6113">
            <w:pPr>
              <w:spacing w:after="0" w:line="240" w:lineRule="auto"/>
              <w:rPr>
                <w:rFonts w:ascii="Times New Roman" w:hAnsi="Times New Roman" w:cs="Times New Roman"/>
              </w:rPr>
            </w:pPr>
          </w:p>
        </w:tc>
        <w:tc>
          <w:tcPr>
            <w:tcW w:w="581" w:type="pct"/>
          </w:tcPr>
          <w:p w:rsidR="00351592" w:rsidRPr="001814A6" w:rsidRDefault="00351592" w:rsidP="007C6113">
            <w:pPr>
              <w:spacing w:after="0" w:line="240" w:lineRule="auto"/>
              <w:jc w:val="center"/>
              <w:rPr>
                <w:rFonts w:ascii="Times New Roman" w:hAnsi="Times New Roman" w:cs="Times New Roman"/>
                <w:b/>
              </w:rPr>
            </w:pPr>
            <w:r w:rsidRPr="001814A6">
              <w:rPr>
                <w:rFonts w:ascii="Times New Roman" w:hAnsi="Times New Roman" w:cs="Times New Roman"/>
                <w:b/>
              </w:rPr>
              <w:t>$</w:t>
            </w:r>
          </w:p>
        </w:tc>
      </w:tr>
      <w:tr w:rsidR="00351592" w:rsidRPr="00FB24FE" w:rsidTr="00F46C8C">
        <w:trPr>
          <w:trHeight w:val="20"/>
        </w:trPr>
        <w:tc>
          <w:tcPr>
            <w:tcW w:w="318" w:type="pct"/>
          </w:tcPr>
          <w:p w:rsidR="00351592" w:rsidRPr="00FB24FE" w:rsidRDefault="00351592" w:rsidP="00C90232">
            <w:pPr>
              <w:spacing w:after="0" w:line="240" w:lineRule="auto"/>
              <w:ind w:right="144"/>
              <w:jc w:val="right"/>
              <w:rPr>
                <w:rFonts w:ascii="Times New Roman" w:hAnsi="Times New Roman" w:cs="Times New Roman"/>
              </w:rPr>
            </w:pPr>
            <w:r w:rsidRPr="00FB24FE">
              <w:rPr>
                <w:rFonts w:ascii="Times New Roman" w:hAnsi="Times New Roman" w:cs="Times New Roman"/>
              </w:rPr>
              <w:t>30.</w:t>
            </w:r>
          </w:p>
        </w:tc>
        <w:tc>
          <w:tcPr>
            <w:tcW w:w="4101" w:type="pct"/>
          </w:tcPr>
          <w:p w:rsidR="00351592" w:rsidRPr="00FB24FE" w:rsidRDefault="00351592" w:rsidP="00B23E63">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 xml:space="preserve">Administration of an </w:t>
            </w:r>
            <w:proofErr w:type="spellStart"/>
            <w:r w:rsidRPr="00FB24FE">
              <w:rPr>
                <w:rFonts w:ascii="Times New Roman" w:hAnsi="Times New Roman" w:cs="Times New Roman"/>
              </w:rPr>
              <w:t>anaesthetic</w:t>
            </w:r>
            <w:proofErr w:type="spellEnd"/>
            <w:r w:rsidRPr="00FB24FE">
              <w:rPr>
                <w:rFonts w:ascii="Times New Roman" w:hAnsi="Times New Roman" w:cs="Times New Roman"/>
              </w:rPr>
              <w:t xml:space="preserve"> in </w:t>
            </w:r>
            <w:proofErr w:type="spellStart"/>
            <w:r w:rsidRPr="00FB24FE">
              <w:rPr>
                <w:rFonts w:ascii="Times New Roman" w:hAnsi="Times New Roman" w:cs="Times New Roman"/>
              </w:rPr>
              <w:t>connexion</w:t>
            </w:r>
            <w:proofErr w:type="spellEnd"/>
            <w:r w:rsidRPr="00FB24FE">
              <w:rPr>
                <w:rFonts w:ascii="Times New Roman" w:hAnsi="Times New Roman" w:cs="Times New Roman"/>
              </w:rPr>
              <w:t xml:space="preserve"> with a professional service or a series or combination of professional services for which the Commonwealth benefit payable does not exceed $8.00 and where an </w:t>
            </w:r>
            <w:proofErr w:type="spellStart"/>
            <w:r w:rsidRPr="00FB24FE">
              <w:rPr>
                <w:rFonts w:ascii="Times New Roman" w:hAnsi="Times New Roman" w:cs="Times New Roman"/>
              </w:rPr>
              <w:t>anaesthetic</w:t>
            </w:r>
            <w:proofErr w:type="spellEnd"/>
            <w:r w:rsidRPr="00FB24FE">
              <w:rPr>
                <w:rFonts w:ascii="Times New Roman" w:hAnsi="Times New Roman" w:cs="Times New Roman"/>
              </w:rPr>
              <w:t xml:space="preserve"> referred to in Division 2 of this Part is not given</w:t>
            </w:r>
            <w:r>
              <w:rPr>
                <w:rFonts w:ascii="Times New Roman" w:hAnsi="Times New Roman" w:cs="Times New Roman"/>
              </w:rPr>
              <w:tab/>
            </w:r>
          </w:p>
        </w:tc>
        <w:tc>
          <w:tcPr>
            <w:tcW w:w="581" w:type="pct"/>
            <w:vAlign w:val="bottom"/>
          </w:tcPr>
          <w:p w:rsidR="00351592" w:rsidRPr="005D2FEB" w:rsidRDefault="00351592" w:rsidP="00F46C8C">
            <w:pPr>
              <w:spacing w:after="0" w:line="240" w:lineRule="auto"/>
              <w:ind w:right="288"/>
              <w:jc w:val="right"/>
              <w:rPr>
                <w:rFonts w:ascii="Times New Roman" w:hAnsi="Times New Roman" w:cs="Times New Roman"/>
              </w:rPr>
            </w:pPr>
            <w:r w:rsidRPr="005D2FEB">
              <w:rPr>
                <w:rFonts w:ascii="Times New Roman" w:hAnsi="Times New Roman" w:cs="Times New Roman"/>
              </w:rPr>
              <w:t>2.00</w:t>
            </w:r>
          </w:p>
        </w:tc>
      </w:tr>
      <w:tr w:rsidR="00351592" w:rsidRPr="00FB24FE" w:rsidTr="00F46C8C">
        <w:trPr>
          <w:trHeight w:val="20"/>
        </w:trPr>
        <w:tc>
          <w:tcPr>
            <w:tcW w:w="318" w:type="pct"/>
          </w:tcPr>
          <w:p w:rsidR="00351592" w:rsidRPr="00FB24FE" w:rsidRDefault="00351592" w:rsidP="00C90232">
            <w:pPr>
              <w:spacing w:after="0" w:line="240" w:lineRule="auto"/>
              <w:ind w:right="144"/>
              <w:jc w:val="right"/>
              <w:rPr>
                <w:rFonts w:ascii="Times New Roman" w:hAnsi="Times New Roman" w:cs="Times New Roman"/>
              </w:rPr>
            </w:pPr>
            <w:r w:rsidRPr="00FB24FE">
              <w:rPr>
                <w:rFonts w:ascii="Times New Roman" w:hAnsi="Times New Roman" w:cs="Times New Roman"/>
              </w:rPr>
              <w:t>31.</w:t>
            </w:r>
          </w:p>
        </w:tc>
        <w:tc>
          <w:tcPr>
            <w:tcW w:w="4101" w:type="pct"/>
          </w:tcPr>
          <w:p w:rsidR="00351592" w:rsidRPr="00FB24FE" w:rsidRDefault="00351592" w:rsidP="00B23E63">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 xml:space="preserve">Administration of an </w:t>
            </w:r>
            <w:proofErr w:type="spellStart"/>
            <w:r w:rsidRPr="00FB24FE">
              <w:rPr>
                <w:rFonts w:ascii="Times New Roman" w:hAnsi="Times New Roman" w:cs="Times New Roman"/>
              </w:rPr>
              <w:t>anaesthetic</w:t>
            </w:r>
            <w:proofErr w:type="spellEnd"/>
            <w:r w:rsidRPr="00FB24FE">
              <w:rPr>
                <w:rFonts w:ascii="Times New Roman" w:hAnsi="Times New Roman" w:cs="Times New Roman"/>
              </w:rPr>
              <w:t xml:space="preserve"> in </w:t>
            </w:r>
            <w:proofErr w:type="spellStart"/>
            <w:r w:rsidRPr="00FB24FE">
              <w:rPr>
                <w:rFonts w:ascii="Times New Roman" w:hAnsi="Times New Roman" w:cs="Times New Roman"/>
              </w:rPr>
              <w:t>connexion</w:t>
            </w:r>
            <w:proofErr w:type="spellEnd"/>
            <w:r w:rsidRPr="00FB24FE">
              <w:rPr>
                <w:rFonts w:ascii="Times New Roman" w:hAnsi="Times New Roman" w:cs="Times New Roman"/>
              </w:rPr>
              <w:t xml:space="preserve"> with a professional service or a series or combination of professional services for which the Commonwealth benefit payable exceeds $8.00 but does not exceed $18.00 and where an </w:t>
            </w:r>
            <w:proofErr w:type="spellStart"/>
            <w:r w:rsidRPr="00FB24FE">
              <w:rPr>
                <w:rFonts w:ascii="Times New Roman" w:hAnsi="Times New Roman" w:cs="Times New Roman"/>
              </w:rPr>
              <w:t>anaesthetic</w:t>
            </w:r>
            <w:proofErr w:type="spellEnd"/>
            <w:r w:rsidRPr="00FB24FE">
              <w:rPr>
                <w:rFonts w:ascii="Times New Roman" w:hAnsi="Times New Roman" w:cs="Times New Roman"/>
              </w:rPr>
              <w:t xml:space="preserve"> referred to in Division 2 of this Part is not given</w:t>
            </w:r>
            <w:r>
              <w:rPr>
                <w:rFonts w:ascii="Times New Roman" w:hAnsi="Times New Roman" w:cs="Times New Roman"/>
              </w:rPr>
              <w:tab/>
            </w:r>
          </w:p>
        </w:tc>
        <w:tc>
          <w:tcPr>
            <w:tcW w:w="581" w:type="pct"/>
            <w:vAlign w:val="bottom"/>
          </w:tcPr>
          <w:p w:rsidR="00351592" w:rsidRPr="005D2FEB" w:rsidRDefault="00351592" w:rsidP="00F46C8C">
            <w:pPr>
              <w:spacing w:after="0" w:line="240" w:lineRule="auto"/>
              <w:ind w:right="288"/>
              <w:jc w:val="right"/>
              <w:rPr>
                <w:rFonts w:ascii="Times New Roman" w:hAnsi="Times New Roman" w:cs="Times New Roman"/>
              </w:rPr>
            </w:pPr>
            <w:r w:rsidRPr="005D2FEB">
              <w:rPr>
                <w:rFonts w:ascii="Times New Roman" w:hAnsi="Times New Roman" w:cs="Times New Roman"/>
              </w:rPr>
              <w:t>3.00</w:t>
            </w:r>
          </w:p>
        </w:tc>
      </w:tr>
      <w:tr w:rsidR="00351592" w:rsidRPr="00FB24FE" w:rsidTr="00F46C8C">
        <w:trPr>
          <w:trHeight w:val="20"/>
        </w:trPr>
        <w:tc>
          <w:tcPr>
            <w:tcW w:w="318" w:type="pct"/>
          </w:tcPr>
          <w:p w:rsidR="00351592" w:rsidRPr="00FB24FE" w:rsidRDefault="00351592" w:rsidP="00C90232">
            <w:pPr>
              <w:spacing w:after="0" w:line="240" w:lineRule="auto"/>
              <w:ind w:right="144"/>
              <w:jc w:val="right"/>
              <w:rPr>
                <w:rFonts w:ascii="Times New Roman" w:hAnsi="Times New Roman" w:cs="Times New Roman"/>
              </w:rPr>
            </w:pPr>
            <w:r w:rsidRPr="00FB24FE">
              <w:rPr>
                <w:rFonts w:ascii="Times New Roman" w:hAnsi="Times New Roman" w:cs="Times New Roman"/>
              </w:rPr>
              <w:t>32.</w:t>
            </w:r>
          </w:p>
        </w:tc>
        <w:tc>
          <w:tcPr>
            <w:tcW w:w="4101" w:type="pct"/>
          </w:tcPr>
          <w:p w:rsidR="00351592" w:rsidRPr="00FB24FE" w:rsidRDefault="00351592" w:rsidP="00B23E63">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 xml:space="preserve">Administration of an </w:t>
            </w:r>
            <w:proofErr w:type="spellStart"/>
            <w:r w:rsidRPr="00FB24FE">
              <w:rPr>
                <w:rFonts w:ascii="Times New Roman" w:hAnsi="Times New Roman" w:cs="Times New Roman"/>
              </w:rPr>
              <w:t>anaesthetic</w:t>
            </w:r>
            <w:proofErr w:type="spellEnd"/>
            <w:r w:rsidRPr="00FB24FE">
              <w:rPr>
                <w:rFonts w:ascii="Times New Roman" w:hAnsi="Times New Roman" w:cs="Times New Roman"/>
              </w:rPr>
              <w:t xml:space="preserve"> in </w:t>
            </w:r>
            <w:proofErr w:type="spellStart"/>
            <w:r w:rsidRPr="00FB24FE">
              <w:rPr>
                <w:rFonts w:ascii="Times New Roman" w:hAnsi="Times New Roman" w:cs="Times New Roman"/>
              </w:rPr>
              <w:t>connexion</w:t>
            </w:r>
            <w:proofErr w:type="spellEnd"/>
            <w:r w:rsidRPr="00FB24FE">
              <w:rPr>
                <w:rFonts w:ascii="Times New Roman" w:hAnsi="Times New Roman" w:cs="Times New Roman"/>
              </w:rPr>
              <w:t xml:space="preserve"> with a professional service or a series or combination of professional services for which the Commonwealth benefit payable exceeds $18.00 but does not exceed $30.00 and where an </w:t>
            </w:r>
            <w:proofErr w:type="spellStart"/>
            <w:r w:rsidRPr="00FB24FE">
              <w:rPr>
                <w:rFonts w:ascii="Times New Roman" w:hAnsi="Times New Roman" w:cs="Times New Roman"/>
              </w:rPr>
              <w:t>anaesthetic</w:t>
            </w:r>
            <w:proofErr w:type="spellEnd"/>
            <w:r w:rsidRPr="00FB24FE">
              <w:rPr>
                <w:rFonts w:ascii="Times New Roman" w:hAnsi="Times New Roman" w:cs="Times New Roman"/>
              </w:rPr>
              <w:t xml:space="preserve"> referred to in Division 2 of this Part is not given</w:t>
            </w:r>
            <w:r>
              <w:rPr>
                <w:rFonts w:ascii="Times New Roman" w:hAnsi="Times New Roman" w:cs="Times New Roman"/>
              </w:rPr>
              <w:tab/>
            </w:r>
          </w:p>
        </w:tc>
        <w:tc>
          <w:tcPr>
            <w:tcW w:w="581" w:type="pct"/>
            <w:vAlign w:val="bottom"/>
          </w:tcPr>
          <w:p w:rsidR="00351592" w:rsidRPr="005D2FEB" w:rsidRDefault="00351592" w:rsidP="00F46C8C">
            <w:pPr>
              <w:spacing w:after="0" w:line="240" w:lineRule="auto"/>
              <w:ind w:right="288"/>
              <w:jc w:val="right"/>
              <w:rPr>
                <w:rFonts w:ascii="Times New Roman" w:hAnsi="Times New Roman" w:cs="Times New Roman"/>
              </w:rPr>
            </w:pPr>
            <w:r w:rsidRPr="005D2FEB">
              <w:rPr>
                <w:rFonts w:ascii="Times New Roman" w:hAnsi="Times New Roman" w:cs="Times New Roman"/>
              </w:rPr>
              <w:t>4.00</w:t>
            </w:r>
          </w:p>
        </w:tc>
      </w:tr>
      <w:tr w:rsidR="00351592" w:rsidRPr="00FB24FE" w:rsidTr="00F46C8C">
        <w:trPr>
          <w:trHeight w:val="20"/>
        </w:trPr>
        <w:tc>
          <w:tcPr>
            <w:tcW w:w="318" w:type="pct"/>
          </w:tcPr>
          <w:p w:rsidR="00351592" w:rsidRPr="00FB24FE" w:rsidRDefault="00351592" w:rsidP="00C90232">
            <w:pPr>
              <w:spacing w:after="0" w:line="240" w:lineRule="auto"/>
              <w:ind w:right="144"/>
              <w:jc w:val="right"/>
              <w:rPr>
                <w:rFonts w:ascii="Times New Roman" w:hAnsi="Times New Roman" w:cs="Times New Roman"/>
              </w:rPr>
            </w:pPr>
            <w:r w:rsidRPr="00FB24FE">
              <w:rPr>
                <w:rFonts w:ascii="Times New Roman" w:hAnsi="Times New Roman" w:cs="Times New Roman"/>
              </w:rPr>
              <w:t>33.</w:t>
            </w:r>
          </w:p>
        </w:tc>
        <w:tc>
          <w:tcPr>
            <w:tcW w:w="4101" w:type="pct"/>
          </w:tcPr>
          <w:p w:rsidR="00351592" w:rsidRPr="00FB24FE" w:rsidRDefault="00351592" w:rsidP="00B23E63">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 xml:space="preserve">Administration of an </w:t>
            </w:r>
            <w:proofErr w:type="spellStart"/>
            <w:r w:rsidRPr="00FB24FE">
              <w:rPr>
                <w:rFonts w:ascii="Times New Roman" w:hAnsi="Times New Roman" w:cs="Times New Roman"/>
              </w:rPr>
              <w:t>anaesthetic</w:t>
            </w:r>
            <w:proofErr w:type="spellEnd"/>
            <w:r w:rsidRPr="00FB24FE">
              <w:rPr>
                <w:rFonts w:ascii="Times New Roman" w:hAnsi="Times New Roman" w:cs="Times New Roman"/>
              </w:rPr>
              <w:t xml:space="preserve"> in </w:t>
            </w:r>
            <w:proofErr w:type="spellStart"/>
            <w:r w:rsidRPr="00FB24FE">
              <w:rPr>
                <w:rFonts w:ascii="Times New Roman" w:hAnsi="Times New Roman" w:cs="Times New Roman"/>
              </w:rPr>
              <w:t>connexion</w:t>
            </w:r>
            <w:proofErr w:type="spellEnd"/>
            <w:r w:rsidRPr="00FB24FE">
              <w:rPr>
                <w:rFonts w:ascii="Times New Roman" w:hAnsi="Times New Roman" w:cs="Times New Roman"/>
              </w:rPr>
              <w:t xml:space="preserve"> with a professional service or a series or combination of professional services for which the Commonwealth benefit payable exceeds $30.00 but does not exceed $40.00 and where an </w:t>
            </w:r>
            <w:proofErr w:type="spellStart"/>
            <w:r w:rsidRPr="00FB24FE">
              <w:rPr>
                <w:rFonts w:ascii="Times New Roman" w:hAnsi="Times New Roman" w:cs="Times New Roman"/>
              </w:rPr>
              <w:t>anaesthetic</w:t>
            </w:r>
            <w:proofErr w:type="spellEnd"/>
            <w:r w:rsidRPr="00FB24FE">
              <w:rPr>
                <w:rFonts w:ascii="Times New Roman" w:hAnsi="Times New Roman" w:cs="Times New Roman"/>
              </w:rPr>
              <w:t xml:space="preserve"> referred to in Division 2 of this Part is not given</w:t>
            </w:r>
            <w:r>
              <w:rPr>
                <w:rFonts w:ascii="Times New Roman" w:hAnsi="Times New Roman" w:cs="Times New Roman"/>
              </w:rPr>
              <w:tab/>
            </w:r>
          </w:p>
        </w:tc>
        <w:tc>
          <w:tcPr>
            <w:tcW w:w="581" w:type="pct"/>
            <w:vAlign w:val="bottom"/>
          </w:tcPr>
          <w:p w:rsidR="00351592" w:rsidRPr="005D2FEB" w:rsidRDefault="00351592" w:rsidP="00F46C8C">
            <w:pPr>
              <w:spacing w:after="0" w:line="240" w:lineRule="auto"/>
              <w:ind w:right="288"/>
              <w:jc w:val="right"/>
              <w:rPr>
                <w:rFonts w:ascii="Times New Roman" w:hAnsi="Times New Roman" w:cs="Times New Roman"/>
              </w:rPr>
            </w:pPr>
            <w:r w:rsidRPr="005D2FEB">
              <w:rPr>
                <w:rFonts w:ascii="Times New Roman" w:hAnsi="Times New Roman" w:cs="Times New Roman"/>
              </w:rPr>
              <w:t>5.00</w:t>
            </w:r>
          </w:p>
        </w:tc>
      </w:tr>
      <w:tr w:rsidR="00351592" w:rsidRPr="00FB24FE" w:rsidTr="00F46C8C">
        <w:trPr>
          <w:trHeight w:val="20"/>
        </w:trPr>
        <w:tc>
          <w:tcPr>
            <w:tcW w:w="318" w:type="pct"/>
          </w:tcPr>
          <w:p w:rsidR="00351592" w:rsidRPr="00FB24FE" w:rsidRDefault="00351592" w:rsidP="00C90232">
            <w:pPr>
              <w:spacing w:after="0" w:line="240" w:lineRule="auto"/>
              <w:ind w:right="144"/>
              <w:jc w:val="right"/>
              <w:rPr>
                <w:rFonts w:ascii="Times New Roman" w:hAnsi="Times New Roman" w:cs="Times New Roman"/>
              </w:rPr>
            </w:pPr>
            <w:r w:rsidRPr="00FB24FE">
              <w:rPr>
                <w:rFonts w:ascii="Times New Roman" w:hAnsi="Times New Roman" w:cs="Times New Roman"/>
              </w:rPr>
              <w:t>34.</w:t>
            </w:r>
          </w:p>
        </w:tc>
        <w:tc>
          <w:tcPr>
            <w:tcW w:w="4101" w:type="pct"/>
          </w:tcPr>
          <w:p w:rsidR="00351592" w:rsidRPr="00FB24FE" w:rsidRDefault="00351592" w:rsidP="00B23E63">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 xml:space="preserve">Administration of an </w:t>
            </w:r>
            <w:proofErr w:type="spellStart"/>
            <w:r w:rsidRPr="00FB24FE">
              <w:rPr>
                <w:rFonts w:ascii="Times New Roman" w:hAnsi="Times New Roman" w:cs="Times New Roman"/>
              </w:rPr>
              <w:t>anaesthetic</w:t>
            </w:r>
            <w:proofErr w:type="spellEnd"/>
            <w:r w:rsidRPr="00FB24FE">
              <w:rPr>
                <w:rFonts w:ascii="Times New Roman" w:hAnsi="Times New Roman" w:cs="Times New Roman"/>
              </w:rPr>
              <w:t xml:space="preserve"> in </w:t>
            </w:r>
            <w:proofErr w:type="spellStart"/>
            <w:r w:rsidRPr="00FB24FE">
              <w:rPr>
                <w:rFonts w:ascii="Times New Roman" w:hAnsi="Times New Roman" w:cs="Times New Roman"/>
              </w:rPr>
              <w:t>connexion</w:t>
            </w:r>
            <w:proofErr w:type="spellEnd"/>
            <w:r w:rsidRPr="00FB24FE">
              <w:rPr>
                <w:rFonts w:ascii="Times New Roman" w:hAnsi="Times New Roman" w:cs="Times New Roman"/>
              </w:rPr>
              <w:t xml:space="preserve"> with a professional service or a series or combination of professional services for which the Commonwealth benefit payable exceeds $40.00 and where an </w:t>
            </w:r>
            <w:proofErr w:type="spellStart"/>
            <w:r w:rsidRPr="00FB24FE">
              <w:rPr>
                <w:rFonts w:ascii="Times New Roman" w:hAnsi="Times New Roman" w:cs="Times New Roman"/>
              </w:rPr>
              <w:t>anaesthetic</w:t>
            </w:r>
            <w:proofErr w:type="spellEnd"/>
            <w:r w:rsidRPr="00FB24FE">
              <w:rPr>
                <w:rFonts w:ascii="Times New Roman" w:hAnsi="Times New Roman" w:cs="Times New Roman"/>
              </w:rPr>
              <w:t xml:space="preserve"> referred to in Division </w:t>
            </w:r>
            <w:r w:rsidRPr="002A0794">
              <w:rPr>
                <w:rFonts w:ascii="Times New Roman" w:hAnsi="Times New Roman" w:cs="Times New Roman"/>
              </w:rPr>
              <w:t xml:space="preserve">2 </w:t>
            </w:r>
            <w:r w:rsidRPr="00FB24FE">
              <w:rPr>
                <w:rFonts w:ascii="Times New Roman" w:hAnsi="Times New Roman" w:cs="Times New Roman"/>
              </w:rPr>
              <w:t>of this Part is not given</w:t>
            </w:r>
            <w:r>
              <w:rPr>
                <w:rFonts w:ascii="Times New Roman" w:hAnsi="Times New Roman" w:cs="Times New Roman"/>
              </w:rPr>
              <w:tab/>
            </w:r>
          </w:p>
        </w:tc>
        <w:tc>
          <w:tcPr>
            <w:tcW w:w="581" w:type="pct"/>
            <w:vAlign w:val="bottom"/>
          </w:tcPr>
          <w:p w:rsidR="00351592" w:rsidRPr="005D2FEB" w:rsidRDefault="00351592" w:rsidP="00F46C8C">
            <w:pPr>
              <w:spacing w:after="0" w:line="240" w:lineRule="auto"/>
              <w:ind w:right="288"/>
              <w:jc w:val="right"/>
              <w:rPr>
                <w:rFonts w:ascii="Times New Roman" w:hAnsi="Times New Roman" w:cs="Times New Roman"/>
              </w:rPr>
            </w:pPr>
            <w:r w:rsidRPr="005D2FEB">
              <w:rPr>
                <w:rFonts w:ascii="Times New Roman" w:hAnsi="Times New Roman" w:cs="Times New Roman"/>
              </w:rPr>
              <w:t>6.00</w:t>
            </w:r>
          </w:p>
        </w:tc>
      </w:tr>
      <w:tr w:rsidR="00351592" w:rsidRPr="00FB24FE" w:rsidTr="00F46C8C">
        <w:trPr>
          <w:trHeight w:val="20"/>
        </w:trPr>
        <w:tc>
          <w:tcPr>
            <w:tcW w:w="318" w:type="pct"/>
          </w:tcPr>
          <w:p w:rsidR="00351592" w:rsidRPr="00FB24FE" w:rsidRDefault="00351592" w:rsidP="00C90232">
            <w:pPr>
              <w:spacing w:after="0" w:line="240" w:lineRule="auto"/>
              <w:ind w:right="144"/>
              <w:jc w:val="right"/>
              <w:rPr>
                <w:rFonts w:ascii="Times New Roman" w:hAnsi="Times New Roman" w:cs="Times New Roman"/>
              </w:rPr>
            </w:pPr>
            <w:r w:rsidRPr="00FB24FE">
              <w:rPr>
                <w:rFonts w:ascii="Times New Roman" w:hAnsi="Times New Roman" w:cs="Times New Roman"/>
              </w:rPr>
              <w:t>38.</w:t>
            </w:r>
          </w:p>
        </w:tc>
        <w:tc>
          <w:tcPr>
            <w:tcW w:w="4101" w:type="pct"/>
            <w:vMerge w:val="restart"/>
          </w:tcPr>
          <w:p w:rsidR="00351592" w:rsidRPr="00FB24FE" w:rsidRDefault="00351592" w:rsidP="00B23E63">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 xml:space="preserve">Administration of an </w:t>
            </w:r>
            <w:proofErr w:type="spellStart"/>
            <w:r w:rsidRPr="00FB24FE">
              <w:rPr>
                <w:rFonts w:ascii="Times New Roman" w:hAnsi="Times New Roman" w:cs="Times New Roman"/>
              </w:rPr>
              <w:t>anaesthetic</w:t>
            </w:r>
            <w:proofErr w:type="spellEnd"/>
            <w:r w:rsidRPr="00FB24FE">
              <w:rPr>
                <w:rFonts w:ascii="Times New Roman" w:hAnsi="Times New Roman" w:cs="Times New Roman"/>
              </w:rPr>
              <w:t xml:space="preserve"> in association with an </w:t>
            </w:r>
            <w:proofErr w:type="spellStart"/>
            <w:r w:rsidRPr="00FB24FE">
              <w:rPr>
                <w:rFonts w:ascii="Times New Roman" w:hAnsi="Times New Roman" w:cs="Times New Roman"/>
              </w:rPr>
              <w:t>anaesthetic</w:t>
            </w:r>
            <w:proofErr w:type="spellEnd"/>
            <w:r>
              <w:rPr>
                <w:rFonts w:ascii="Times New Roman" w:hAnsi="Times New Roman" w:cs="Times New Roman"/>
              </w:rPr>
              <w:t xml:space="preserve"> </w:t>
            </w:r>
            <w:r w:rsidRPr="00FB24FE">
              <w:rPr>
                <w:rFonts w:ascii="Times New Roman" w:hAnsi="Times New Roman" w:cs="Times New Roman"/>
              </w:rPr>
              <w:t>referred to in Division 2 of this Part</w:t>
            </w:r>
            <w:r>
              <w:rPr>
                <w:rFonts w:ascii="Times New Roman" w:hAnsi="Times New Roman" w:cs="Times New Roman"/>
              </w:rPr>
              <w:tab/>
            </w:r>
          </w:p>
        </w:tc>
        <w:tc>
          <w:tcPr>
            <w:tcW w:w="581" w:type="pct"/>
            <w:vMerge w:val="restart"/>
            <w:vAlign w:val="bottom"/>
          </w:tcPr>
          <w:p w:rsidR="00351592" w:rsidRPr="005D2FEB" w:rsidRDefault="00351592" w:rsidP="00F46C8C">
            <w:pPr>
              <w:spacing w:after="0" w:line="240" w:lineRule="auto"/>
              <w:ind w:right="288"/>
              <w:jc w:val="right"/>
              <w:rPr>
                <w:rFonts w:ascii="Times New Roman" w:hAnsi="Times New Roman" w:cs="Times New Roman"/>
              </w:rPr>
            </w:pPr>
            <w:r w:rsidRPr="005D2FEB">
              <w:rPr>
                <w:rFonts w:ascii="Times New Roman" w:hAnsi="Times New Roman" w:cs="Times New Roman"/>
              </w:rPr>
              <w:t>1.00</w:t>
            </w:r>
          </w:p>
        </w:tc>
      </w:tr>
      <w:tr w:rsidR="00351592" w:rsidRPr="00FB24FE" w:rsidTr="007C6113">
        <w:trPr>
          <w:trHeight w:val="20"/>
        </w:trPr>
        <w:tc>
          <w:tcPr>
            <w:tcW w:w="318" w:type="pct"/>
          </w:tcPr>
          <w:p w:rsidR="00351592" w:rsidRPr="00FB24FE" w:rsidRDefault="00351592" w:rsidP="007C6113">
            <w:pPr>
              <w:spacing w:after="0" w:line="240" w:lineRule="auto"/>
              <w:jc w:val="right"/>
              <w:rPr>
                <w:rFonts w:ascii="Times New Roman" w:hAnsi="Times New Roman" w:cs="Times New Roman"/>
              </w:rPr>
            </w:pPr>
          </w:p>
        </w:tc>
        <w:tc>
          <w:tcPr>
            <w:tcW w:w="4101" w:type="pct"/>
            <w:vMerge/>
          </w:tcPr>
          <w:p w:rsidR="00351592" w:rsidRPr="00FB24FE" w:rsidRDefault="00351592" w:rsidP="007C6113">
            <w:pPr>
              <w:spacing w:after="0" w:line="240" w:lineRule="auto"/>
              <w:rPr>
                <w:rFonts w:ascii="Times New Roman" w:hAnsi="Times New Roman" w:cs="Times New Roman"/>
              </w:rPr>
            </w:pPr>
          </w:p>
        </w:tc>
        <w:tc>
          <w:tcPr>
            <w:tcW w:w="581" w:type="pct"/>
            <w:vMerge/>
          </w:tcPr>
          <w:p w:rsidR="00351592" w:rsidRPr="005D2FEB" w:rsidRDefault="00351592" w:rsidP="007C6113">
            <w:pPr>
              <w:spacing w:after="0" w:line="240" w:lineRule="auto"/>
              <w:ind w:right="288"/>
              <w:jc w:val="right"/>
              <w:rPr>
                <w:rFonts w:ascii="Times New Roman" w:hAnsi="Times New Roman" w:cs="Times New Roman"/>
              </w:rPr>
            </w:pPr>
          </w:p>
        </w:tc>
      </w:tr>
      <w:tr w:rsidR="00351592" w:rsidRPr="00FB24FE" w:rsidTr="007C6113">
        <w:trPr>
          <w:trHeight w:val="20"/>
        </w:trPr>
        <w:tc>
          <w:tcPr>
            <w:tcW w:w="5000" w:type="pct"/>
            <w:gridSpan w:val="3"/>
          </w:tcPr>
          <w:p w:rsidR="00351592" w:rsidRPr="005D2FEB" w:rsidRDefault="00351592" w:rsidP="007C6113">
            <w:pPr>
              <w:spacing w:before="120" w:after="60" w:line="240" w:lineRule="auto"/>
              <w:ind w:right="288"/>
              <w:jc w:val="center"/>
              <w:rPr>
                <w:rFonts w:ascii="Times New Roman" w:hAnsi="Times New Roman" w:cs="Times New Roman"/>
              </w:rPr>
            </w:pPr>
            <w:r w:rsidRPr="00FB24FE">
              <w:rPr>
                <w:rFonts w:ascii="Times New Roman" w:hAnsi="Times New Roman" w:cs="Times New Roman"/>
                <w:smallCaps/>
              </w:rPr>
              <w:t xml:space="preserve">Division </w:t>
            </w:r>
            <w:r w:rsidRPr="00FB24FE">
              <w:rPr>
                <w:rFonts w:ascii="Times New Roman" w:hAnsi="Times New Roman" w:cs="Times New Roman"/>
              </w:rPr>
              <w:t>2</w:t>
            </w:r>
            <w:r w:rsidRPr="007A76A9">
              <w:rPr>
                <w:rFonts w:ascii="Times New Roman" w:hAnsi="Times New Roman" w:cs="Times New Roman"/>
              </w:rPr>
              <w:t>.—</w:t>
            </w:r>
            <w:r w:rsidRPr="00FB24FE">
              <w:rPr>
                <w:rFonts w:ascii="Times New Roman" w:hAnsi="Times New Roman" w:cs="Times New Roman"/>
                <w:smallCaps/>
              </w:rPr>
              <w:t xml:space="preserve">Gaseous </w:t>
            </w:r>
            <w:proofErr w:type="spellStart"/>
            <w:r w:rsidRPr="00FB24FE">
              <w:rPr>
                <w:rFonts w:ascii="Times New Roman" w:hAnsi="Times New Roman" w:cs="Times New Roman"/>
                <w:smallCaps/>
              </w:rPr>
              <w:t>Anaesthetics</w:t>
            </w:r>
            <w:proofErr w:type="spellEnd"/>
          </w:p>
        </w:tc>
      </w:tr>
      <w:tr w:rsidR="00351592" w:rsidRPr="00FB24FE" w:rsidTr="00F46C8C">
        <w:trPr>
          <w:trHeight w:val="20"/>
        </w:trPr>
        <w:tc>
          <w:tcPr>
            <w:tcW w:w="318" w:type="pct"/>
          </w:tcPr>
          <w:p w:rsidR="00351592" w:rsidRPr="00FB24FE" w:rsidRDefault="00351592" w:rsidP="00C90232">
            <w:pPr>
              <w:spacing w:after="0" w:line="240" w:lineRule="auto"/>
              <w:ind w:right="144"/>
              <w:jc w:val="right"/>
              <w:rPr>
                <w:rFonts w:ascii="Times New Roman" w:hAnsi="Times New Roman" w:cs="Times New Roman"/>
              </w:rPr>
            </w:pPr>
            <w:r w:rsidRPr="00FB24FE">
              <w:rPr>
                <w:rFonts w:ascii="Times New Roman" w:hAnsi="Times New Roman" w:cs="Times New Roman"/>
              </w:rPr>
              <w:t>39.</w:t>
            </w:r>
          </w:p>
        </w:tc>
        <w:tc>
          <w:tcPr>
            <w:tcW w:w="4101" w:type="pct"/>
          </w:tcPr>
          <w:p w:rsidR="00351592" w:rsidRPr="00FB24FE" w:rsidRDefault="00351592" w:rsidP="00B23E63">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 xml:space="preserve">Administration of an </w:t>
            </w:r>
            <w:proofErr w:type="spellStart"/>
            <w:r w:rsidRPr="00FB24FE">
              <w:rPr>
                <w:rFonts w:ascii="Times New Roman" w:hAnsi="Times New Roman" w:cs="Times New Roman"/>
              </w:rPr>
              <w:t>anaesthetic</w:t>
            </w:r>
            <w:proofErr w:type="spellEnd"/>
            <w:r w:rsidRPr="00FB24FE">
              <w:rPr>
                <w:rFonts w:ascii="Times New Roman" w:hAnsi="Times New Roman" w:cs="Times New Roman"/>
              </w:rPr>
              <w:t xml:space="preserve"> in </w:t>
            </w:r>
            <w:proofErr w:type="spellStart"/>
            <w:r w:rsidRPr="00FB24FE">
              <w:rPr>
                <w:rFonts w:ascii="Times New Roman" w:hAnsi="Times New Roman" w:cs="Times New Roman"/>
              </w:rPr>
              <w:t>connexion</w:t>
            </w:r>
            <w:proofErr w:type="spellEnd"/>
            <w:r w:rsidRPr="00FB24FE">
              <w:rPr>
                <w:rFonts w:ascii="Times New Roman" w:hAnsi="Times New Roman" w:cs="Times New Roman"/>
              </w:rPr>
              <w:t xml:space="preserve"> with a professional service or a series or combination of professional services for which the Commonwealth benefit payable does not exceed $8.00</w:t>
            </w:r>
            <w:r>
              <w:rPr>
                <w:rFonts w:ascii="Times New Roman" w:hAnsi="Times New Roman" w:cs="Times New Roman"/>
              </w:rPr>
              <w:tab/>
            </w:r>
          </w:p>
        </w:tc>
        <w:tc>
          <w:tcPr>
            <w:tcW w:w="581" w:type="pct"/>
            <w:vAlign w:val="bottom"/>
          </w:tcPr>
          <w:p w:rsidR="00351592" w:rsidRPr="005D2FEB" w:rsidRDefault="00351592" w:rsidP="00F46C8C">
            <w:pPr>
              <w:spacing w:after="0" w:line="240" w:lineRule="auto"/>
              <w:ind w:right="288"/>
              <w:jc w:val="right"/>
              <w:rPr>
                <w:rFonts w:ascii="Times New Roman" w:hAnsi="Times New Roman" w:cs="Times New Roman"/>
              </w:rPr>
            </w:pPr>
            <w:r w:rsidRPr="005D2FEB">
              <w:rPr>
                <w:rFonts w:ascii="Times New Roman" w:hAnsi="Times New Roman" w:cs="Times New Roman"/>
              </w:rPr>
              <w:t>3.00</w:t>
            </w:r>
          </w:p>
        </w:tc>
      </w:tr>
      <w:tr w:rsidR="00351592" w:rsidRPr="00FB24FE" w:rsidTr="00F46C8C">
        <w:trPr>
          <w:trHeight w:val="20"/>
        </w:trPr>
        <w:tc>
          <w:tcPr>
            <w:tcW w:w="318" w:type="pct"/>
          </w:tcPr>
          <w:p w:rsidR="00351592" w:rsidRPr="00FB24FE" w:rsidRDefault="00351592" w:rsidP="00C90232">
            <w:pPr>
              <w:spacing w:after="0" w:line="240" w:lineRule="auto"/>
              <w:ind w:right="144"/>
              <w:jc w:val="right"/>
              <w:rPr>
                <w:rFonts w:ascii="Times New Roman" w:hAnsi="Times New Roman" w:cs="Times New Roman"/>
              </w:rPr>
            </w:pPr>
            <w:r w:rsidRPr="00FB24FE">
              <w:rPr>
                <w:rFonts w:ascii="Times New Roman" w:hAnsi="Times New Roman" w:cs="Times New Roman"/>
              </w:rPr>
              <w:t>40.</w:t>
            </w:r>
          </w:p>
        </w:tc>
        <w:tc>
          <w:tcPr>
            <w:tcW w:w="4101" w:type="pct"/>
          </w:tcPr>
          <w:p w:rsidR="00351592" w:rsidRPr="00FB24FE" w:rsidRDefault="00351592" w:rsidP="00B23E63">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 xml:space="preserve">Administration of an </w:t>
            </w:r>
            <w:proofErr w:type="spellStart"/>
            <w:r w:rsidRPr="00FB24FE">
              <w:rPr>
                <w:rFonts w:ascii="Times New Roman" w:hAnsi="Times New Roman" w:cs="Times New Roman"/>
              </w:rPr>
              <w:t>anaesthetic</w:t>
            </w:r>
            <w:proofErr w:type="spellEnd"/>
            <w:r w:rsidRPr="00FB24FE">
              <w:rPr>
                <w:rFonts w:ascii="Times New Roman" w:hAnsi="Times New Roman" w:cs="Times New Roman"/>
              </w:rPr>
              <w:t xml:space="preserve"> in </w:t>
            </w:r>
            <w:proofErr w:type="spellStart"/>
            <w:r w:rsidRPr="00FB24FE">
              <w:rPr>
                <w:rFonts w:ascii="Times New Roman" w:hAnsi="Times New Roman" w:cs="Times New Roman"/>
              </w:rPr>
              <w:t>connexion</w:t>
            </w:r>
            <w:proofErr w:type="spellEnd"/>
            <w:r w:rsidRPr="00FB24FE">
              <w:rPr>
                <w:rFonts w:ascii="Times New Roman" w:hAnsi="Times New Roman" w:cs="Times New Roman"/>
              </w:rPr>
              <w:t xml:space="preserve"> with a professional service or a series or combination of professional services for which the Commonwealth benefit payable exceeds </w:t>
            </w:r>
            <w:r w:rsidR="00A65C33" w:rsidRPr="00FB24FE">
              <w:rPr>
                <w:rFonts w:ascii="Times New Roman" w:hAnsi="Times New Roman" w:cs="Times New Roman"/>
              </w:rPr>
              <w:t>$</w:t>
            </w:r>
            <w:r w:rsidRPr="00FB24FE">
              <w:rPr>
                <w:rFonts w:ascii="Times New Roman" w:hAnsi="Times New Roman" w:cs="Times New Roman"/>
              </w:rPr>
              <w:t>8.00 but does not exceed $18.00</w:t>
            </w:r>
            <w:r>
              <w:rPr>
                <w:rFonts w:ascii="Times New Roman" w:hAnsi="Times New Roman" w:cs="Times New Roman"/>
              </w:rPr>
              <w:tab/>
            </w:r>
          </w:p>
        </w:tc>
        <w:tc>
          <w:tcPr>
            <w:tcW w:w="581" w:type="pct"/>
            <w:vAlign w:val="bottom"/>
          </w:tcPr>
          <w:p w:rsidR="00351592" w:rsidRPr="005D2FEB" w:rsidRDefault="00351592" w:rsidP="00F46C8C">
            <w:pPr>
              <w:spacing w:after="0" w:line="240" w:lineRule="auto"/>
              <w:ind w:right="288"/>
              <w:jc w:val="right"/>
              <w:rPr>
                <w:rFonts w:ascii="Times New Roman" w:hAnsi="Times New Roman" w:cs="Times New Roman"/>
              </w:rPr>
            </w:pPr>
            <w:r w:rsidRPr="005D2FEB">
              <w:rPr>
                <w:rFonts w:ascii="Times New Roman" w:hAnsi="Times New Roman" w:cs="Times New Roman"/>
              </w:rPr>
              <w:t>4.00</w:t>
            </w:r>
          </w:p>
        </w:tc>
      </w:tr>
      <w:tr w:rsidR="00351592" w:rsidRPr="00FB24FE" w:rsidTr="00F46C8C">
        <w:trPr>
          <w:trHeight w:val="20"/>
        </w:trPr>
        <w:tc>
          <w:tcPr>
            <w:tcW w:w="318" w:type="pct"/>
          </w:tcPr>
          <w:p w:rsidR="00351592" w:rsidRPr="00FB24FE" w:rsidRDefault="00351592" w:rsidP="00C90232">
            <w:pPr>
              <w:spacing w:after="0" w:line="240" w:lineRule="auto"/>
              <w:ind w:right="144"/>
              <w:jc w:val="right"/>
              <w:rPr>
                <w:rFonts w:ascii="Times New Roman" w:hAnsi="Times New Roman" w:cs="Times New Roman"/>
              </w:rPr>
            </w:pPr>
            <w:r w:rsidRPr="00FB24FE">
              <w:rPr>
                <w:rFonts w:ascii="Times New Roman" w:hAnsi="Times New Roman" w:cs="Times New Roman"/>
              </w:rPr>
              <w:t>41.</w:t>
            </w:r>
          </w:p>
        </w:tc>
        <w:tc>
          <w:tcPr>
            <w:tcW w:w="4101" w:type="pct"/>
          </w:tcPr>
          <w:p w:rsidR="00351592" w:rsidRPr="00FB24FE" w:rsidRDefault="00351592" w:rsidP="00B23E63">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 xml:space="preserve">Administration of an </w:t>
            </w:r>
            <w:proofErr w:type="spellStart"/>
            <w:r w:rsidRPr="00FB24FE">
              <w:rPr>
                <w:rFonts w:ascii="Times New Roman" w:hAnsi="Times New Roman" w:cs="Times New Roman"/>
              </w:rPr>
              <w:t>anaesthetic</w:t>
            </w:r>
            <w:proofErr w:type="spellEnd"/>
            <w:r w:rsidRPr="00FB24FE">
              <w:rPr>
                <w:rFonts w:ascii="Times New Roman" w:hAnsi="Times New Roman" w:cs="Times New Roman"/>
              </w:rPr>
              <w:t xml:space="preserve"> in </w:t>
            </w:r>
            <w:proofErr w:type="spellStart"/>
            <w:r w:rsidRPr="00FB24FE">
              <w:rPr>
                <w:rFonts w:ascii="Times New Roman" w:hAnsi="Times New Roman" w:cs="Times New Roman"/>
              </w:rPr>
              <w:t>connexion</w:t>
            </w:r>
            <w:proofErr w:type="spellEnd"/>
            <w:r w:rsidRPr="00FB24FE">
              <w:rPr>
                <w:rFonts w:ascii="Times New Roman" w:hAnsi="Times New Roman" w:cs="Times New Roman"/>
              </w:rPr>
              <w:t xml:space="preserve"> with a professional service or a series or combination of professional services for which the Commonwealth benefit payable exceeds $18.00 but does not exceed $30.00</w:t>
            </w:r>
            <w:r>
              <w:rPr>
                <w:rFonts w:ascii="Times New Roman" w:hAnsi="Times New Roman" w:cs="Times New Roman"/>
              </w:rPr>
              <w:tab/>
            </w:r>
          </w:p>
        </w:tc>
        <w:tc>
          <w:tcPr>
            <w:tcW w:w="581" w:type="pct"/>
            <w:vAlign w:val="bottom"/>
          </w:tcPr>
          <w:p w:rsidR="00351592" w:rsidRPr="005D2FEB" w:rsidRDefault="00351592" w:rsidP="00F46C8C">
            <w:pPr>
              <w:spacing w:after="0" w:line="240" w:lineRule="auto"/>
              <w:ind w:right="288"/>
              <w:jc w:val="right"/>
              <w:rPr>
                <w:rFonts w:ascii="Times New Roman" w:hAnsi="Times New Roman" w:cs="Times New Roman"/>
              </w:rPr>
            </w:pPr>
            <w:r w:rsidRPr="005D2FEB">
              <w:rPr>
                <w:rFonts w:ascii="Times New Roman" w:hAnsi="Times New Roman" w:cs="Times New Roman"/>
              </w:rPr>
              <w:t>6.00</w:t>
            </w:r>
          </w:p>
        </w:tc>
      </w:tr>
      <w:tr w:rsidR="00351592" w:rsidRPr="00FB24FE" w:rsidTr="00F46C8C">
        <w:trPr>
          <w:trHeight w:val="20"/>
        </w:trPr>
        <w:tc>
          <w:tcPr>
            <w:tcW w:w="318" w:type="pct"/>
          </w:tcPr>
          <w:p w:rsidR="00351592" w:rsidRPr="00FB24FE" w:rsidRDefault="00351592" w:rsidP="00C90232">
            <w:pPr>
              <w:spacing w:after="0" w:line="240" w:lineRule="auto"/>
              <w:ind w:right="144"/>
              <w:jc w:val="right"/>
              <w:rPr>
                <w:rFonts w:ascii="Times New Roman" w:hAnsi="Times New Roman" w:cs="Times New Roman"/>
              </w:rPr>
            </w:pPr>
            <w:r w:rsidRPr="00FB24FE">
              <w:rPr>
                <w:rFonts w:ascii="Times New Roman" w:hAnsi="Times New Roman" w:cs="Times New Roman"/>
              </w:rPr>
              <w:t>42.</w:t>
            </w:r>
          </w:p>
        </w:tc>
        <w:tc>
          <w:tcPr>
            <w:tcW w:w="4101" w:type="pct"/>
          </w:tcPr>
          <w:p w:rsidR="00351592" w:rsidRPr="00FB24FE" w:rsidRDefault="00351592" w:rsidP="00B23E63">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 xml:space="preserve">Administration of an </w:t>
            </w:r>
            <w:proofErr w:type="spellStart"/>
            <w:r w:rsidRPr="00FB24FE">
              <w:rPr>
                <w:rFonts w:ascii="Times New Roman" w:hAnsi="Times New Roman" w:cs="Times New Roman"/>
              </w:rPr>
              <w:t>anaesthetic</w:t>
            </w:r>
            <w:proofErr w:type="spellEnd"/>
            <w:r w:rsidRPr="00FB24FE">
              <w:rPr>
                <w:rFonts w:ascii="Times New Roman" w:hAnsi="Times New Roman" w:cs="Times New Roman"/>
              </w:rPr>
              <w:t xml:space="preserve"> in </w:t>
            </w:r>
            <w:proofErr w:type="spellStart"/>
            <w:r w:rsidRPr="00FB24FE">
              <w:rPr>
                <w:rFonts w:ascii="Times New Roman" w:hAnsi="Times New Roman" w:cs="Times New Roman"/>
              </w:rPr>
              <w:t>connexion</w:t>
            </w:r>
            <w:proofErr w:type="spellEnd"/>
            <w:r w:rsidRPr="00FB24FE">
              <w:rPr>
                <w:rFonts w:ascii="Times New Roman" w:hAnsi="Times New Roman" w:cs="Times New Roman"/>
              </w:rPr>
              <w:t xml:space="preserve"> with a professional service or a series or combination of professional services for which the Commonwealth benefit payable exceeds $30.00 but does not exceed $40.00</w:t>
            </w:r>
            <w:r>
              <w:rPr>
                <w:rFonts w:ascii="Times New Roman" w:hAnsi="Times New Roman" w:cs="Times New Roman"/>
              </w:rPr>
              <w:tab/>
            </w:r>
          </w:p>
        </w:tc>
        <w:tc>
          <w:tcPr>
            <w:tcW w:w="581" w:type="pct"/>
            <w:vAlign w:val="bottom"/>
          </w:tcPr>
          <w:p w:rsidR="00351592" w:rsidRPr="005D2FEB" w:rsidRDefault="00351592" w:rsidP="00F46C8C">
            <w:pPr>
              <w:spacing w:after="0" w:line="240" w:lineRule="auto"/>
              <w:ind w:right="288"/>
              <w:jc w:val="right"/>
              <w:rPr>
                <w:rFonts w:ascii="Times New Roman" w:hAnsi="Times New Roman" w:cs="Times New Roman"/>
              </w:rPr>
            </w:pPr>
            <w:r w:rsidRPr="005D2FEB">
              <w:rPr>
                <w:rFonts w:ascii="Times New Roman" w:hAnsi="Times New Roman" w:cs="Times New Roman"/>
              </w:rPr>
              <w:t>8.00</w:t>
            </w:r>
          </w:p>
        </w:tc>
      </w:tr>
      <w:tr w:rsidR="00351592" w:rsidRPr="00FB24FE" w:rsidTr="00F46C8C">
        <w:trPr>
          <w:trHeight w:val="20"/>
        </w:trPr>
        <w:tc>
          <w:tcPr>
            <w:tcW w:w="318" w:type="pct"/>
          </w:tcPr>
          <w:p w:rsidR="00351592" w:rsidRPr="00FB24FE" w:rsidRDefault="00351592" w:rsidP="00C90232">
            <w:pPr>
              <w:spacing w:after="0" w:line="240" w:lineRule="auto"/>
              <w:ind w:right="144"/>
              <w:jc w:val="right"/>
              <w:rPr>
                <w:rFonts w:ascii="Times New Roman" w:hAnsi="Times New Roman" w:cs="Times New Roman"/>
              </w:rPr>
            </w:pPr>
            <w:r w:rsidRPr="00FB24FE">
              <w:rPr>
                <w:rFonts w:ascii="Times New Roman" w:hAnsi="Times New Roman" w:cs="Times New Roman"/>
              </w:rPr>
              <w:t>43.</w:t>
            </w:r>
          </w:p>
        </w:tc>
        <w:tc>
          <w:tcPr>
            <w:tcW w:w="4101" w:type="pct"/>
          </w:tcPr>
          <w:p w:rsidR="00351592" w:rsidRPr="00FB24FE" w:rsidRDefault="00351592" w:rsidP="00B23E63">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 xml:space="preserve">Administration of an </w:t>
            </w:r>
            <w:proofErr w:type="spellStart"/>
            <w:r w:rsidRPr="00FB24FE">
              <w:rPr>
                <w:rFonts w:ascii="Times New Roman" w:hAnsi="Times New Roman" w:cs="Times New Roman"/>
              </w:rPr>
              <w:t>anaesthetic</w:t>
            </w:r>
            <w:proofErr w:type="spellEnd"/>
            <w:r w:rsidRPr="00FB24FE">
              <w:rPr>
                <w:rFonts w:ascii="Times New Roman" w:hAnsi="Times New Roman" w:cs="Times New Roman"/>
              </w:rPr>
              <w:t xml:space="preserve"> in </w:t>
            </w:r>
            <w:proofErr w:type="spellStart"/>
            <w:r w:rsidRPr="00FB24FE">
              <w:rPr>
                <w:rFonts w:ascii="Times New Roman" w:hAnsi="Times New Roman" w:cs="Times New Roman"/>
              </w:rPr>
              <w:t>connexion</w:t>
            </w:r>
            <w:proofErr w:type="spellEnd"/>
            <w:r w:rsidRPr="00FB24FE">
              <w:rPr>
                <w:rFonts w:ascii="Times New Roman" w:hAnsi="Times New Roman" w:cs="Times New Roman"/>
              </w:rPr>
              <w:t xml:space="preserve"> with a professional service or a series or combination of professional services for which the Commonwealth benefit payable exceeds $40.00</w:t>
            </w:r>
            <w:r>
              <w:rPr>
                <w:rFonts w:ascii="Times New Roman" w:hAnsi="Times New Roman" w:cs="Times New Roman"/>
              </w:rPr>
              <w:tab/>
            </w:r>
          </w:p>
        </w:tc>
        <w:tc>
          <w:tcPr>
            <w:tcW w:w="581" w:type="pct"/>
            <w:vAlign w:val="bottom"/>
          </w:tcPr>
          <w:p w:rsidR="00351592" w:rsidRPr="005D2FEB" w:rsidRDefault="00351592" w:rsidP="00F46C8C">
            <w:pPr>
              <w:spacing w:after="0" w:line="240" w:lineRule="auto"/>
              <w:ind w:right="288"/>
              <w:jc w:val="right"/>
              <w:rPr>
                <w:rFonts w:ascii="Times New Roman" w:hAnsi="Times New Roman" w:cs="Times New Roman"/>
              </w:rPr>
            </w:pPr>
            <w:r w:rsidRPr="005D2FEB">
              <w:rPr>
                <w:rFonts w:ascii="Times New Roman" w:hAnsi="Times New Roman" w:cs="Times New Roman"/>
              </w:rPr>
              <w:t>10.00</w:t>
            </w:r>
          </w:p>
        </w:tc>
      </w:tr>
      <w:tr w:rsidR="00351592" w:rsidRPr="00FB24FE" w:rsidTr="007C6113">
        <w:trPr>
          <w:trHeight w:val="20"/>
        </w:trPr>
        <w:tc>
          <w:tcPr>
            <w:tcW w:w="5000" w:type="pct"/>
            <w:gridSpan w:val="3"/>
          </w:tcPr>
          <w:p w:rsidR="00351592" w:rsidRPr="005D2FEB" w:rsidRDefault="00351592" w:rsidP="007C6113">
            <w:pPr>
              <w:spacing w:before="120" w:after="60" w:line="240" w:lineRule="auto"/>
              <w:ind w:right="288"/>
              <w:jc w:val="center"/>
              <w:rPr>
                <w:rFonts w:ascii="Times New Roman" w:hAnsi="Times New Roman" w:cs="Times New Roman"/>
              </w:rPr>
            </w:pPr>
            <w:r w:rsidRPr="00283765">
              <w:rPr>
                <w:rFonts w:ascii="Times New Roman" w:hAnsi="Times New Roman" w:cs="Times New Roman"/>
                <w:smallCaps/>
              </w:rPr>
              <w:t>Division</w:t>
            </w:r>
            <w:r w:rsidRPr="002A0794">
              <w:rPr>
                <w:rFonts w:ascii="Times New Roman" w:hAnsi="Times New Roman" w:cs="Times New Roman"/>
              </w:rPr>
              <w:t xml:space="preserve"> </w:t>
            </w:r>
            <w:r w:rsidRPr="00FB24FE">
              <w:rPr>
                <w:rFonts w:ascii="Times New Roman" w:hAnsi="Times New Roman" w:cs="Times New Roman"/>
              </w:rPr>
              <w:t>3.—</w:t>
            </w:r>
            <w:r w:rsidRPr="00283765">
              <w:rPr>
                <w:rFonts w:ascii="Times New Roman" w:hAnsi="Times New Roman" w:cs="Times New Roman"/>
                <w:smallCaps/>
              </w:rPr>
              <w:t xml:space="preserve">Dental </w:t>
            </w:r>
            <w:proofErr w:type="spellStart"/>
            <w:r w:rsidRPr="00283765">
              <w:rPr>
                <w:rFonts w:ascii="Times New Roman" w:hAnsi="Times New Roman" w:cs="Times New Roman"/>
                <w:smallCaps/>
              </w:rPr>
              <w:t>Anaesthetics</w:t>
            </w:r>
            <w:proofErr w:type="spellEnd"/>
          </w:p>
        </w:tc>
      </w:tr>
      <w:tr w:rsidR="00351592" w:rsidRPr="00FB24FE" w:rsidTr="00F46C8C">
        <w:trPr>
          <w:trHeight w:val="20"/>
        </w:trPr>
        <w:tc>
          <w:tcPr>
            <w:tcW w:w="318" w:type="pct"/>
          </w:tcPr>
          <w:p w:rsidR="00351592" w:rsidRPr="00FB24FE" w:rsidRDefault="00351592" w:rsidP="00C90232">
            <w:pPr>
              <w:spacing w:after="0" w:line="240" w:lineRule="auto"/>
              <w:ind w:right="144"/>
              <w:jc w:val="right"/>
              <w:rPr>
                <w:rFonts w:ascii="Times New Roman" w:hAnsi="Times New Roman" w:cs="Times New Roman"/>
              </w:rPr>
            </w:pPr>
            <w:r w:rsidRPr="00FB24FE">
              <w:rPr>
                <w:rFonts w:ascii="Times New Roman" w:hAnsi="Times New Roman" w:cs="Times New Roman"/>
              </w:rPr>
              <w:t>47.</w:t>
            </w:r>
          </w:p>
        </w:tc>
        <w:tc>
          <w:tcPr>
            <w:tcW w:w="4101" w:type="pct"/>
          </w:tcPr>
          <w:p w:rsidR="00351592" w:rsidRPr="00FB24FE" w:rsidRDefault="00351592" w:rsidP="00B23E63">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 xml:space="preserve">Administration by a medical practitioner of an </w:t>
            </w:r>
            <w:proofErr w:type="spellStart"/>
            <w:r w:rsidRPr="00FB24FE">
              <w:rPr>
                <w:rFonts w:ascii="Times New Roman" w:hAnsi="Times New Roman" w:cs="Times New Roman"/>
              </w:rPr>
              <w:t>anaesthetic</w:t>
            </w:r>
            <w:proofErr w:type="spellEnd"/>
            <w:r w:rsidRPr="00FB24FE">
              <w:rPr>
                <w:rFonts w:ascii="Times New Roman" w:hAnsi="Times New Roman" w:cs="Times New Roman"/>
              </w:rPr>
              <w:t xml:space="preserve">, other than an endotracheal </w:t>
            </w:r>
            <w:proofErr w:type="spellStart"/>
            <w:r w:rsidRPr="00FB24FE">
              <w:rPr>
                <w:rFonts w:ascii="Times New Roman" w:hAnsi="Times New Roman" w:cs="Times New Roman"/>
              </w:rPr>
              <w:t>anaesthetic</w:t>
            </w:r>
            <w:proofErr w:type="spellEnd"/>
            <w:r w:rsidRPr="00FB24FE">
              <w:rPr>
                <w:rFonts w:ascii="Times New Roman" w:hAnsi="Times New Roman" w:cs="Times New Roman"/>
              </w:rPr>
              <w:t xml:space="preserve">, in </w:t>
            </w:r>
            <w:proofErr w:type="spellStart"/>
            <w:r w:rsidRPr="00FB24FE">
              <w:rPr>
                <w:rFonts w:ascii="Times New Roman" w:hAnsi="Times New Roman" w:cs="Times New Roman"/>
              </w:rPr>
              <w:t>connexion</w:t>
            </w:r>
            <w:proofErr w:type="spellEnd"/>
            <w:r w:rsidRPr="00FB24FE">
              <w:rPr>
                <w:rFonts w:ascii="Times New Roman" w:hAnsi="Times New Roman" w:cs="Times New Roman"/>
              </w:rPr>
              <w:t xml:space="preserve"> with</w:t>
            </w:r>
            <w:r w:rsidRPr="002A0794">
              <w:rPr>
                <w:rFonts w:ascii="Times New Roman" w:hAnsi="Times New Roman" w:cs="Times New Roman"/>
              </w:rPr>
              <w:t xml:space="preserve"> </w:t>
            </w:r>
            <w:r w:rsidRPr="00FB24FE">
              <w:rPr>
                <w:rFonts w:ascii="Times New Roman" w:hAnsi="Times New Roman" w:cs="Times New Roman"/>
              </w:rPr>
              <w:t>a dental operation</w:t>
            </w:r>
            <w:r>
              <w:rPr>
                <w:rFonts w:ascii="Times New Roman" w:hAnsi="Times New Roman" w:cs="Times New Roman"/>
              </w:rPr>
              <w:tab/>
            </w:r>
          </w:p>
        </w:tc>
        <w:tc>
          <w:tcPr>
            <w:tcW w:w="581" w:type="pct"/>
            <w:vAlign w:val="bottom"/>
          </w:tcPr>
          <w:p w:rsidR="00351592" w:rsidRPr="005D2FEB" w:rsidRDefault="00351592" w:rsidP="00F46C8C">
            <w:pPr>
              <w:spacing w:after="0" w:line="240" w:lineRule="auto"/>
              <w:ind w:right="288"/>
              <w:jc w:val="right"/>
              <w:rPr>
                <w:rFonts w:ascii="Times New Roman" w:hAnsi="Times New Roman" w:cs="Times New Roman"/>
              </w:rPr>
            </w:pPr>
            <w:r w:rsidRPr="005D2FEB">
              <w:rPr>
                <w:rFonts w:ascii="Times New Roman" w:hAnsi="Times New Roman" w:cs="Times New Roman"/>
              </w:rPr>
              <w:t>2.00</w:t>
            </w:r>
          </w:p>
        </w:tc>
      </w:tr>
      <w:tr w:rsidR="00351592" w:rsidRPr="00FB24FE" w:rsidTr="00F46C8C">
        <w:trPr>
          <w:trHeight w:val="20"/>
        </w:trPr>
        <w:tc>
          <w:tcPr>
            <w:tcW w:w="318" w:type="pct"/>
          </w:tcPr>
          <w:p w:rsidR="00351592" w:rsidRPr="00FB24FE" w:rsidRDefault="00351592" w:rsidP="00C90232">
            <w:pPr>
              <w:spacing w:after="0" w:line="240" w:lineRule="auto"/>
              <w:ind w:right="144"/>
              <w:jc w:val="right"/>
              <w:rPr>
                <w:rFonts w:ascii="Times New Roman" w:hAnsi="Times New Roman" w:cs="Times New Roman"/>
              </w:rPr>
            </w:pPr>
            <w:r w:rsidRPr="00FB24FE">
              <w:rPr>
                <w:rFonts w:ascii="Times New Roman" w:hAnsi="Times New Roman" w:cs="Times New Roman"/>
              </w:rPr>
              <w:t>48.</w:t>
            </w:r>
          </w:p>
        </w:tc>
        <w:tc>
          <w:tcPr>
            <w:tcW w:w="4101" w:type="pct"/>
          </w:tcPr>
          <w:p w:rsidR="00351592" w:rsidRPr="00FB24FE" w:rsidRDefault="00351592" w:rsidP="00B23E63">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 xml:space="preserve">Administration by a medical practitioner of an endotracheal </w:t>
            </w:r>
            <w:proofErr w:type="spellStart"/>
            <w:r w:rsidRPr="00FB24FE">
              <w:rPr>
                <w:rFonts w:ascii="Times New Roman" w:hAnsi="Times New Roman" w:cs="Times New Roman"/>
              </w:rPr>
              <w:t>anaesthetic</w:t>
            </w:r>
            <w:proofErr w:type="spellEnd"/>
            <w:r w:rsidRPr="00FB24FE">
              <w:rPr>
                <w:rFonts w:ascii="Times New Roman" w:hAnsi="Times New Roman" w:cs="Times New Roman"/>
              </w:rPr>
              <w:t xml:space="preserve"> in </w:t>
            </w:r>
            <w:proofErr w:type="spellStart"/>
            <w:r w:rsidRPr="00FB24FE">
              <w:rPr>
                <w:rFonts w:ascii="Times New Roman" w:hAnsi="Times New Roman" w:cs="Times New Roman"/>
              </w:rPr>
              <w:t>connexion</w:t>
            </w:r>
            <w:proofErr w:type="spellEnd"/>
            <w:r w:rsidRPr="00FB24FE">
              <w:rPr>
                <w:rFonts w:ascii="Times New Roman" w:hAnsi="Times New Roman" w:cs="Times New Roman"/>
              </w:rPr>
              <w:t xml:space="preserve"> with a dental operation</w:t>
            </w:r>
            <w:r>
              <w:rPr>
                <w:rFonts w:ascii="Times New Roman" w:hAnsi="Times New Roman" w:cs="Times New Roman"/>
              </w:rPr>
              <w:tab/>
            </w:r>
          </w:p>
        </w:tc>
        <w:tc>
          <w:tcPr>
            <w:tcW w:w="581" w:type="pct"/>
            <w:vAlign w:val="bottom"/>
          </w:tcPr>
          <w:p w:rsidR="00351592" w:rsidRPr="005D2FEB" w:rsidRDefault="00351592" w:rsidP="00F46C8C">
            <w:pPr>
              <w:spacing w:after="0" w:line="240" w:lineRule="auto"/>
              <w:ind w:right="288"/>
              <w:jc w:val="right"/>
              <w:rPr>
                <w:rFonts w:ascii="Times New Roman" w:hAnsi="Times New Roman" w:cs="Times New Roman"/>
              </w:rPr>
            </w:pPr>
            <w:r w:rsidRPr="005D2FEB">
              <w:rPr>
                <w:rFonts w:ascii="Times New Roman" w:hAnsi="Times New Roman" w:cs="Times New Roman"/>
              </w:rPr>
              <w:t>4.00</w:t>
            </w:r>
          </w:p>
        </w:tc>
      </w:tr>
    </w:tbl>
    <w:p w:rsidR="00351592" w:rsidRPr="00FB24FE" w:rsidRDefault="00351592" w:rsidP="00351592">
      <w:pPr>
        <w:spacing w:after="0" w:line="240" w:lineRule="auto"/>
        <w:rPr>
          <w:rFonts w:ascii="Times New Roman" w:hAnsi="Times New Roman" w:cs="Times New Roman"/>
        </w:rPr>
      </w:pPr>
      <w:r>
        <w:rPr>
          <w:rFonts w:ascii="Times New Roman" w:hAnsi="Times New Roman" w:cs="Times New Roman"/>
        </w:rPr>
        <w:br w:type="page"/>
      </w:r>
    </w:p>
    <w:p w:rsidR="00351592" w:rsidRPr="00283765" w:rsidRDefault="00351592" w:rsidP="00351592">
      <w:pPr>
        <w:spacing w:after="0" w:line="240" w:lineRule="auto"/>
        <w:jc w:val="center"/>
        <w:rPr>
          <w:rFonts w:ascii="Times New Roman" w:hAnsi="Times New Roman" w:cs="Times New Roman"/>
          <w:sz w:val="24"/>
        </w:rPr>
      </w:pPr>
      <w:r w:rsidRPr="00283765">
        <w:rPr>
          <w:rFonts w:ascii="Times New Roman" w:hAnsi="Times New Roman" w:cs="Times New Roman"/>
          <w:smallCaps/>
          <w:sz w:val="24"/>
        </w:rPr>
        <w:t>First Schedule—</w:t>
      </w:r>
      <w:r w:rsidRPr="00283765">
        <w:rPr>
          <w:rFonts w:ascii="Times New Roman" w:hAnsi="Times New Roman" w:cs="Times New Roman"/>
          <w:i/>
          <w:sz w:val="24"/>
        </w:rPr>
        <w:t>continued</w:t>
      </w:r>
    </w:p>
    <w:p w:rsidR="00351592" w:rsidRPr="00FB24FE" w:rsidRDefault="00351592" w:rsidP="00351592">
      <w:pPr>
        <w:spacing w:before="60" w:after="60" w:line="240" w:lineRule="auto"/>
        <w:jc w:val="center"/>
        <w:rPr>
          <w:rFonts w:ascii="Times New Roman" w:hAnsi="Times New Roman" w:cs="Times New Roman"/>
        </w:rPr>
      </w:pPr>
      <w:r w:rsidRPr="00FB24FE">
        <w:rPr>
          <w:rFonts w:ascii="Times New Roman" w:hAnsi="Times New Roman" w:cs="Times New Roman"/>
          <w:smallCaps/>
        </w:rPr>
        <w:t>The Schedule—</w:t>
      </w:r>
      <w:r w:rsidRPr="00FB24FE">
        <w:rPr>
          <w:rFonts w:ascii="Times New Roman" w:hAnsi="Times New Roman" w:cs="Times New Roman"/>
          <w:i/>
        </w:rPr>
        <w:t>continued</w:t>
      </w:r>
    </w:p>
    <w:tbl>
      <w:tblPr>
        <w:tblW w:w="5000" w:type="pct"/>
        <w:tblLayout w:type="fixed"/>
        <w:tblCellMar>
          <w:left w:w="40" w:type="dxa"/>
          <w:right w:w="40" w:type="dxa"/>
        </w:tblCellMar>
        <w:tblLook w:val="04A0" w:firstRow="1" w:lastRow="0" w:firstColumn="1" w:lastColumn="0" w:noHBand="0" w:noVBand="1"/>
      </w:tblPr>
      <w:tblGrid>
        <w:gridCol w:w="580"/>
        <w:gridCol w:w="7471"/>
        <w:gridCol w:w="1058"/>
      </w:tblGrid>
      <w:tr w:rsidR="00351592" w:rsidRPr="00422C4E" w:rsidTr="00422C4E">
        <w:trPr>
          <w:trHeight w:val="525"/>
        </w:trPr>
        <w:tc>
          <w:tcPr>
            <w:tcW w:w="318" w:type="pct"/>
            <w:tcBorders>
              <w:top w:val="single" w:sz="6" w:space="0" w:color="auto"/>
              <w:bottom w:val="single" w:sz="6" w:space="0" w:color="auto"/>
              <w:right w:val="single" w:sz="6" w:space="0" w:color="auto"/>
            </w:tcBorders>
            <w:vAlign w:val="center"/>
          </w:tcPr>
          <w:p w:rsidR="00351592" w:rsidRPr="00422C4E" w:rsidRDefault="00351592" w:rsidP="007C6113">
            <w:pPr>
              <w:spacing w:after="0" w:line="240" w:lineRule="auto"/>
              <w:jc w:val="center"/>
              <w:rPr>
                <w:rFonts w:ascii="Times New Roman" w:hAnsi="Times New Roman" w:cs="Times New Roman"/>
                <w:sz w:val="20"/>
                <w:szCs w:val="20"/>
              </w:rPr>
            </w:pPr>
            <w:r w:rsidRPr="00422C4E">
              <w:rPr>
                <w:rFonts w:ascii="Times New Roman" w:hAnsi="Times New Roman" w:cs="Times New Roman"/>
                <w:sz w:val="20"/>
                <w:szCs w:val="20"/>
              </w:rPr>
              <w:t>Item No.</w:t>
            </w:r>
          </w:p>
        </w:tc>
        <w:tc>
          <w:tcPr>
            <w:tcW w:w="4101" w:type="pct"/>
            <w:tcBorders>
              <w:top w:val="single" w:sz="6" w:space="0" w:color="auto"/>
              <w:left w:val="single" w:sz="6" w:space="0" w:color="auto"/>
              <w:bottom w:val="single" w:sz="6" w:space="0" w:color="auto"/>
              <w:right w:val="single" w:sz="6" w:space="0" w:color="auto"/>
            </w:tcBorders>
            <w:vAlign w:val="center"/>
          </w:tcPr>
          <w:p w:rsidR="00351592" w:rsidRPr="00422C4E" w:rsidRDefault="00351592" w:rsidP="007C6113">
            <w:pPr>
              <w:spacing w:after="0" w:line="240" w:lineRule="auto"/>
              <w:jc w:val="center"/>
              <w:rPr>
                <w:rFonts w:ascii="Times New Roman" w:hAnsi="Times New Roman" w:cs="Times New Roman"/>
                <w:sz w:val="20"/>
                <w:szCs w:val="20"/>
              </w:rPr>
            </w:pPr>
            <w:r w:rsidRPr="00422C4E">
              <w:rPr>
                <w:rFonts w:ascii="Times New Roman" w:hAnsi="Times New Roman" w:cs="Times New Roman"/>
                <w:sz w:val="20"/>
                <w:szCs w:val="20"/>
              </w:rPr>
              <w:t>Medical Service</w:t>
            </w:r>
          </w:p>
        </w:tc>
        <w:tc>
          <w:tcPr>
            <w:tcW w:w="581" w:type="pct"/>
            <w:tcBorders>
              <w:top w:val="single" w:sz="6" w:space="0" w:color="auto"/>
              <w:left w:val="single" w:sz="6" w:space="0" w:color="auto"/>
              <w:bottom w:val="single" w:sz="6" w:space="0" w:color="auto"/>
            </w:tcBorders>
            <w:vAlign w:val="center"/>
          </w:tcPr>
          <w:p w:rsidR="00351592" w:rsidRPr="00422C4E" w:rsidRDefault="00351592" w:rsidP="007C6113">
            <w:pPr>
              <w:spacing w:after="0" w:line="240" w:lineRule="auto"/>
              <w:jc w:val="center"/>
              <w:rPr>
                <w:rFonts w:ascii="Times New Roman" w:hAnsi="Times New Roman" w:cs="Times New Roman"/>
                <w:sz w:val="20"/>
                <w:szCs w:val="20"/>
              </w:rPr>
            </w:pPr>
            <w:r w:rsidRPr="00422C4E">
              <w:rPr>
                <w:rFonts w:ascii="Times New Roman" w:hAnsi="Times New Roman" w:cs="Times New Roman"/>
                <w:sz w:val="20"/>
                <w:szCs w:val="20"/>
              </w:rPr>
              <w:t>Commonwealth Benefit</w:t>
            </w:r>
          </w:p>
        </w:tc>
      </w:tr>
      <w:tr w:rsidR="00351592" w:rsidRPr="00422C4E" w:rsidTr="007C6113">
        <w:trPr>
          <w:trHeight w:val="20"/>
        </w:trPr>
        <w:tc>
          <w:tcPr>
            <w:tcW w:w="318" w:type="pct"/>
            <w:tcBorders>
              <w:top w:val="single" w:sz="6" w:space="0" w:color="auto"/>
              <w:right w:val="single" w:sz="6" w:space="0" w:color="auto"/>
            </w:tcBorders>
            <w:vAlign w:val="center"/>
          </w:tcPr>
          <w:p w:rsidR="00351592" w:rsidRPr="00422C4E" w:rsidRDefault="00351592" w:rsidP="007C6113">
            <w:pPr>
              <w:spacing w:after="0" w:line="240" w:lineRule="auto"/>
              <w:jc w:val="center"/>
              <w:rPr>
                <w:rFonts w:ascii="Times New Roman" w:hAnsi="Times New Roman" w:cs="Times New Roman"/>
                <w:sz w:val="20"/>
                <w:szCs w:val="20"/>
              </w:rPr>
            </w:pPr>
          </w:p>
        </w:tc>
        <w:tc>
          <w:tcPr>
            <w:tcW w:w="4101" w:type="pct"/>
            <w:tcBorders>
              <w:top w:val="single" w:sz="6" w:space="0" w:color="auto"/>
              <w:left w:val="single" w:sz="6" w:space="0" w:color="auto"/>
              <w:right w:val="single" w:sz="6" w:space="0" w:color="auto"/>
            </w:tcBorders>
            <w:vAlign w:val="center"/>
          </w:tcPr>
          <w:p w:rsidR="00351592" w:rsidRPr="00422C4E" w:rsidRDefault="00351592" w:rsidP="007C6113">
            <w:pPr>
              <w:spacing w:after="0" w:line="240" w:lineRule="auto"/>
              <w:jc w:val="center"/>
              <w:rPr>
                <w:rFonts w:ascii="Times New Roman" w:hAnsi="Times New Roman" w:cs="Times New Roman"/>
                <w:sz w:val="20"/>
                <w:szCs w:val="20"/>
              </w:rPr>
            </w:pPr>
          </w:p>
        </w:tc>
        <w:tc>
          <w:tcPr>
            <w:tcW w:w="581" w:type="pct"/>
            <w:tcBorders>
              <w:top w:val="single" w:sz="6" w:space="0" w:color="auto"/>
              <w:left w:val="single" w:sz="6" w:space="0" w:color="auto"/>
            </w:tcBorders>
            <w:vAlign w:val="center"/>
          </w:tcPr>
          <w:p w:rsidR="00351592" w:rsidRPr="00422C4E" w:rsidRDefault="00351592" w:rsidP="007C6113">
            <w:pPr>
              <w:spacing w:after="0" w:line="240" w:lineRule="auto"/>
              <w:jc w:val="center"/>
              <w:rPr>
                <w:rFonts w:ascii="Times New Roman" w:hAnsi="Times New Roman" w:cs="Times New Roman"/>
                <w:sz w:val="20"/>
                <w:szCs w:val="20"/>
              </w:rPr>
            </w:pPr>
          </w:p>
        </w:tc>
      </w:tr>
      <w:tr w:rsidR="00351592" w:rsidRPr="00422C4E" w:rsidTr="007C6113">
        <w:trPr>
          <w:trHeight w:val="20"/>
        </w:trPr>
        <w:tc>
          <w:tcPr>
            <w:tcW w:w="5000" w:type="pct"/>
            <w:gridSpan w:val="3"/>
          </w:tcPr>
          <w:p w:rsidR="00351592" w:rsidRPr="00422C4E" w:rsidRDefault="00351592" w:rsidP="007C6113">
            <w:pPr>
              <w:spacing w:after="0" w:line="240" w:lineRule="auto"/>
              <w:jc w:val="center"/>
              <w:rPr>
                <w:rFonts w:ascii="Times New Roman" w:hAnsi="Times New Roman" w:cs="Times New Roman"/>
                <w:sz w:val="20"/>
                <w:szCs w:val="20"/>
              </w:rPr>
            </w:pPr>
            <w:r w:rsidRPr="00422C4E">
              <w:rPr>
                <w:rFonts w:ascii="Times New Roman" w:hAnsi="Times New Roman" w:cs="Times New Roman"/>
                <w:b/>
                <w:sz w:val="20"/>
                <w:szCs w:val="20"/>
              </w:rPr>
              <w:t>Part 4.—Regional Nerve Block or Field Block</w:t>
            </w:r>
          </w:p>
        </w:tc>
      </w:tr>
      <w:tr w:rsidR="00351592" w:rsidRPr="00422C4E" w:rsidTr="007C6113">
        <w:trPr>
          <w:trHeight w:val="20"/>
        </w:trPr>
        <w:tc>
          <w:tcPr>
            <w:tcW w:w="318" w:type="pct"/>
          </w:tcPr>
          <w:p w:rsidR="00351592" w:rsidRPr="00AC4687" w:rsidRDefault="00351592" w:rsidP="00AC4687">
            <w:pPr>
              <w:spacing w:after="0" w:line="240" w:lineRule="auto"/>
              <w:ind w:right="144"/>
              <w:jc w:val="right"/>
              <w:rPr>
                <w:rFonts w:ascii="Times New Roman" w:hAnsi="Times New Roman" w:cs="Times New Roman"/>
                <w:smallCaps/>
                <w:sz w:val="20"/>
              </w:rPr>
            </w:pPr>
          </w:p>
        </w:tc>
        <w:tc>
          <w:tcPr>
            <w:tcW w:w="4101" w:type="pct"/>
          </w:tcPr>
          <w:p w:rsidR="00351592" w:rsidRPr="00422C4E" w:rsidRDefault="00351592" w:rsidP="007C6113">
            <w:pPr>
              <w:spacing w:after="0" w:line="240" w:lineRule="auto"/>
              <w:rPr>
                <w:rFonts w:ascii="Times New Roman" w:hAnsi="Times New Roman" w:cs="Times New Roman"/>
                <w:sz w:val="20"/>
                <w:szCs w:val="20"/>
              </w:rPr>
            </w:pPr>
          </w:p>
        </w:tc>
        <w:tc>
          <w:tcPr>
            <w:tcW w:w="581" w:type="pct"/>
          </w:tcPr>
          <w:p w:rsidR="00351592" w:rsidRPr="00C90232" w:rsidRDefault="00351592" w:rsidP="007C6113">
            <w:pPr>
              <w:spacing w:after="0" w:line="240" w:lineRule="auto"/>
              <w:jc w:val="center"/>
              <w:rPr>
                <w:rFonts w:ascii="Times New Roman" w:hAnsi="Times New Roman" w:cs="Times New Roman"/>
                <w:b/>
                <w:sz w:val="20"/>
                <w:szCs w:val="20"/>
              </w:rPr>
            </w:pPr>
            <w:r w:rsidRPr="00C90232">
              <w:rPr>
                <w:rFonts w:ascii="Times New Roman" w:hAnsi="Times New Roman" w:cs="Times New Roman"/>
                <w:b/>
                <w:sz w:val="20"/>
                <w:szCs w:val="20"/>
              </w:rPr>
              <w:t>$</w:t>
            </w:r>
          </w:p>
        </w:tc>
      </w:tr>
      <w:tr w:rsidR="00351592" w:rsidRPr="00422C4E" w:rsidTr="00F46C8C">
        <w:trPr>
          <w:trHeight w:val="20"/>
        </w:trPr>
        <w:tc>
          <w:tcPr>
            <w:tcW w:w="318" w:type="pct"/>
          </w:tcPr>
          <w:p w:rsidR="00351592" w:rsidRPr="00AC4687" w:rsidRDefault="00351592" w:rsidP="00AC4687">
            <w:pPr>
              <w:spacing w:after="0" w:line="240" w:lineRule="auto"/>
              <w:ind w:right="144"/>
              <w:jc w:val="right"/>
              <w:rPr>
                <w:rFonts w:ascii="Times New Roman" w:hAnsi="Times New Roman" w:cs="Times New Roman"/>
                <w:smallCaps/>
                <w:sz w:val="20"/>
              </w:rPr>
            </w:pPr>
            <w:r w:rsidRPr="00AC4687">
              <w:rPr>
                <w:rFonts w:ascii="Times New Roman" w:hAnsi="Times New Roman" w:cs="Times New Roman"/>
                <w:smallCaps/>
                <w:sz w:val="20"/>
              </w:rPr>
              <w:t>50.</w:t>
            </w:r>
          </w:p>
        </w:tc>
        <w:tc>
          <w:tcPr>
            <w:tcW w:w="4101" w:type="pct"/>
          </w:tcPr>
          <w:p w:rsidR="00351592" w:rsidRPr="00422C4E" w:rsidRDefault="00351592" w:rsidP="00283765">
            <w:pPr>
              <w:tabs>
                <w:tab w:val="right" w:leader="dot" w:pos="7161"/>
              </w:tabs>
              <w:spacing w:after="0" w:line="240" w:lineRule="auto"/>
              <w:ind w:left="288" w:hanging="288"/>
              <w:jc w:val="both"/>
              <w:rPr>
                <w:rFonts w:ascii="Times New Roman" w:hAnsi="Times New Roman" w:cs="Times New Roman"/>
                <w:sz w:val="20"/>
                <w:szCs w:val="20"/>
              </w:rPr>
            </w:pPr>
            <w:r w:rsidRPr="00422C4E">
              <w:rPr>
                <w:rFonts w:ascii="Times New Roman" w:hAnsi="Times New Roman" w:cs="Times New Roman"/>
                <w:sz w:val="20"/>
                <w:szCs w:val="20"/>
              </w:rPr>
              <w:t>Abdominal or similar major field block; brachial plexus; caudal; cervical plexus; epidural (</w:t>
            </w:r>
            <w:proofErr w:type="spellStart"/>
            <w:r w:rsidRPr="00422C4E">
              <w:rPr>
                <w:rFonts w:ascii="Times New Roman" w:hAnsi="Times New Roman" w:cs="Times New Roman"/>
                <w:sz w:val="20"/>
                <w:szCs w:val="20"/>
              </w:rPr>
              <w:t>peridural</w:t>
            </w:r>
            <w:proofErr w:type="spellEnd"/>
            <w:r w:rsidRPr="00422C4E">
              <w:rPr>
                <w:rFonts w:ascii="Times New Roman" w:hAnsi="Times New Roman" w:cs="Times New Roman"/>
                <w:sz w:val="20"/>
                <w:szCs w:val="20"/>
              </w:rPr>
              <w:t>); paravertebral (thoracic and lumbar); pudendal; sacral; spinal</w:t>
            </w:r>
            <w:r w:rsidRPr="00422C4E">
              <w:rPr>
                <w:rFonts w:ascii="Times New Roman" w:hAnsi="Times New Roman" w:cs="Times New Roman"/>
                <w:sz w:val="20"/>
                <w:szCs w:val="20"/>
              </w:rPr>
              <w:tab/>
            </w:r>
          </w:p>
        </w:tc>
        <w:tc>
          <w:tcPr>
            <w:tcW w:w="581" w:type="pct"/>
            <w:vAlign w:val="bottom"/>
          </w:tcPr>
          <w:p w:rsidR="00351592" w:rsidRPr="00422C4E" w:rsidRDefault="00351592" w:rsidP="00F46C8C">
            <w:pPr>
              <w:spacing w:after="0" w:line="240" w:lineRule="auto"/>
              <w:ind w:right="288"/>
              <w:jc w:val="right"/>
              <w:rPr>
                <w:rFonts w:ascii="Times New Roman" w:hAnsi="Times New Roman" w:cs="Times New Roman"/>
                <w:sz w:val="20"/>
                <w:szCs w:val="20"/>
              </w:rPr>
            </w:pPr>
            <w:r w:rsidRPr="00422C4E">
              <w:rPr>
                <w:rFonts w:ascii="Times New Roman" w:hAnsi="Times New Roman" w:cs="Times New Roman"/>
                <w:sz w:val="20"/>
                <w:szCs w:val="20"/>
              </w:rPr>
              <w:t>6.00</w:t>
            </w:r>
          </w:p>
        </w:tc>
      </w:tr>
      <w:tr w:rsidR="00351592" w:rsidRPr="00422C4E" w:rsidTr="00F46C8C">
        <w:trPr>
          <w:trHeight w:val="20"/>
        </w:trPr>
        <w:tc>
          <w:tcPr>
            <w:tcW w:w="5000" w:type="pct"/>
            <w:gridSpan w:val="3"/>
            <w:vAlign w:val="bottom"/>
          </w:tcPr>
          <w:p w:rsidR="00351592" w:rsidRPr="00422C4E" w:rsidRDefault="00351592" w:rsidP="00F46C8C">
            <w:pPr>
              <w:spacing w:before="120" w:after="60" w:line="240" w:lineRule="auto"/>
              <w:jc w:val="center"/>
              <w:rPr>
                <w:rFonts w:ascii="Times New Roman" w:hAnsi="Times New Roman" w:cs="Times New Roman"/>
                <w:sz w:val="20"/>
                <w:szCs w:val="20"/>
              </w:rPr>
            </w:pPr>
            <w:r w:rsidRPr="00422C4E">
              <w:rPr>
                <w:rFonts w:ascii="Times New Roman" w:hAnsi="Times New Roman" w:cs="Times New Roman"/>
                <w:b/>
                <w:sz w:val="20"/>
                <w:szCs w:val="20"/>
              </w:rPr>
              <w:t xml:space="preserve">Part 5.—Assistance in Administration of an </w:t>
            </w:r>
            <w:proofErr w:type="spellStart"/>
            <w:r w:rsidRPr="00422C4E">
              <w:rPr>
                <w:rFonts w:ascii="Times New Roman" w:hAnsi="Times New Roman" w:cs="Times New Roman"/>
                <w:b/>
                <w:sz w:val="20"/>
                <w:szCs w:val="20"/>
              </w:rPr>
              <w:t>Anaesthetic</w:t>
            </w:r>
            <w:proofErr w:type="spellEnd"/>
          </w:p>
        </w:tc>
      </w:tr>
      <w:tr w:rsidR="00351592" w:rsidRPr="00422C4E" w:rsidTr="00F46C8C">
        <w:trPr>
          <w:trHeight w:val="20"/>
        </w:trPr>
        <w:tc>
          <w:tcPr>
            <w:tcW w:w="318" w:type="pct"/>
          </w:tcPr>
          <w:p w:rsidR="00351592" w:rsidRPr="00422C4E" w:rsidRDefault="00351592" w:rsidP="00AC4687">
            <w:pPr>
              <w:spacing w:after="0" w:line="240" w:lineRule="auto"/>
              <w:ind w:right="144"/>
              <w:jc w:val="right"/>
              <w:rPr>
                <w:rFonts w:ascii="Times New Roman" w:hAnsi="Times New Roman" w:cs="Times New Roman"/>
                <w:sz w:val="20"/>
                <w:szCs w:val="20"/>
              </w:rPr>
            </w:pPr>
            <w:r w:rsidRPr="00AC4687">
              <w:rPr>
                <w:rFonts w:ascii="Times New Roman" w:hAnsi="Times New Roman" w:cs="Times New Roman"/>
                <w:smallCaps/>
                <w:sz w:val="20"/>
              </w:rPr>
              <w:t>53</w:t>
            </w:r>
            <w:r w:rsidRPr="00422C4E">
              <w:rPr>
                <w:rFonts w:ascii="Times New Roman" w:hAnsi="Times New Roman" w:cs="Times New Roman"/>
                <w:sz w:val="20"/>
                <w:szCs w:val="20"/>
              </w:rPr>
              <w:t>.</w:t>
            </w:r>
          </w:p>
        </w:tc>
        <w:tc>
          <w:tcPr>
            <w:tcW w:w="4101" w:type="pct"/>
          </w:tcPr>
          <w:p w:rsidR="00351592" w:rsidRPr="00422C4E" w:rsidRDefault="00351592" w:rsidP="00283765">
            <w:pPr>
              <w:tabs>
                <w:tab w:val="right" w:leader="dot" w:pos="7161"/>
              </w:tabs>
              <w:spacing w:after="0" w:line="240" w:lineRule="auto"/>
              <w:ind w:left="288" w:hanging="288"/>
              <w:jc w:val="both"/>
              <w:rPr>
                <w:rFonts w:ascii="Times New Roman" w:hAnsi="Times New Roman" w:cs="Times New Roman"/>
                <w:sz w:val="20"/>
                <w:szCs w:val="20"/>
              </w:rPr>
            </w:pPr>
            <w:r w:rsidRPr="00422C4E">
              <w:rPr>
                <w:rFonts w:ascii="Times New Roman" w:hAnsi="Times New Roman" w:cs="Times New Roman"/>
                <w:sz w:val="20"/>
                <w:szCs w:val="20"/>
              </w:rPr>
              <w:t xml:space="preserve">Assistance in the administration of an </w:t>
            </w:r>
            <w:proofErr w:type="spellStart"/>
            <w:r w:rsidRPr="00422C4E">
              <w:rPr>
                <w:rFonts w:ascii="Times New Roman" w:hAnsi="Times New Roman" w:cs="Times New Roman"/>
                <w:sz w:val="20"/>
                <w:szCs w:val="20"/>
              </w:rPr>
              <w:t>anaesthetic</w:t>
            </w:r>
            <w:proofErr w:type="spellEnd"/>
            <w:r w:rsidRPr="00422C4E">
              <w:rPr>
                <w:rFonts w:ascii="Times New Roman" w:hAnsi="Times New Roman" w:cs="Times New Roman"/>
                <w:sz w:val="20"/>
                <w:szCs w:val="20"/>
              </w:rPr>
              <w:t xml:space="preserve"> in </w:t>
            </w:r>
            <w:proofErr w:type="spellStart"/>
            <w:r w:rsidRPr="00422C4E">
              <w:rPr>
                <w:rFonts w:ascii="Times New Roman" w:hAnsi="Times New Roman" w:cs="Times New Roman"/>
                <w:sz w:val="20"/>
                <w:szCs w:val="20"/>
              </w:rPr>
              <w:t>connexion</w:t>
            </w:r>
            <w:proofErr w:type="spellEnd"/>
            <w:r w:rsidRPr="00422C4E">
              <w:rPr>
                <w:rFonts w:ascii="Times New Roman" w:hAnsi="Times New Roman" w:cs="Times New Roman"/>
                <w:sz w:val="20"/>
                <w:szCs w:val="20"/>
              </w:rPr>
              <w:t xml:space="preserve"> with a professional service or a series or combination of professional services for which the Commonwealth benefit payable is not less than $50.00</w:t>
            </w:r>
            <w:r w:rsidRPr="00422C4E">
              <w:rPr>
                <w:rFonts w:ascii="Times New Roman" w:hAnsi="Times New Roman" w:cs="Times New Roman"/>
                <w:sz w:val="20"/>
                <w:szCs w:val="20"/>
              </w:rPr>
              <w:tab/>
            </w:r>
          </w:p>
        </w:tc>
        <w:tc>
          <w:tcPr>
            <w:tcW w:w="581" w:type="pct"/>
            <w:vAlign w:val="bottom"/>
          </w:tcPr>
          <w:p w:rsidR="00351592" w:rsidRPr="00422C4E" w:rsidRDefault="00351592" w:rsidP="00F46C8C">
            <w:pPr>
              <w:spacing w:after="0" w:line="240" w:lineRule="auto"/>
              <w:ind w:right="288"/>
              <w:jc w:val="right"/>
              <w:rPr>
                <w:rFonts w:ascii="Times New Roman" w:hAnsi="Times New Roman" w:cs="Times New Roman"/>
                <w:sz w:val="20"/>
                <w:szCs w:val="20"/>
              </w:rPr>
            </w:pPr>
            <w:r w:rsidRPr="00422C4E">
              <w:rPr>
                <w:rFonts w:ascii="Times New Roman" w:hAnsi="Times New Roman" w:cs="Times New Roman"/>
                <w:sz w:val="20"/>
                <w:szCs w:val="20"/>
              </w:rPr>
              <w:t>2.50</w:t>
            </w:r>
          </w:p>
        </w:tc>
      </w:tr>
      <w:tr w:rsidR="00351592" w:rsidRPr="00422C4E" w:rsidTr="00F46C8C">
        <w:trPr>
          <w:trHeight w:val="20"/>
        </w:trPr>
        <w:tc>
          <w:tcPr>
            <w:tcW w:w="5000" w:type="pct"/>
            <w:gridSpan w:val="3"/>
            <w:vAlign w:val="bottom"/>
          </w:tcPr>
          <w:p w:rsidR="00351592" w:rsidRPr="00422C4E" w:rsidRDefault="00351592" w:rsidP="00F46C8C">
            <w:pPr>
              <w:spacing w:before="120" w:after="60" w:line="240" w:lineRule="auto"/>
              <w:jc w:val="center"/>
              <w:rPr>
                <w:rFonts w:ascii="Times New Roman" w:hAnsi="Times New Roman" w:cs="Times New Roman"/>
                <w:sz w:val="20"/>
                <w:szCs w:val="20"/>
              </w:rPr>
            </w:pPr>
            <w:r w:rsidRPr="00422C4E">
              <w:rPr>
                <w:rFonts w:ascii="Times New Roman" w:hAnsi="Times New Roman" w:cs="Times New Roman"/>
                <w:b/>
                <w:sz w:val="20"/>
                <w:szCs w:val="20"/>
              </w:rPr>
              <w:t>Part 6.—Miscellaneous Procedures</w:t>
            </w:r>
          </w:p>
        </w:tc>
      </w:tr>
      <w:tr w:rsidR="00351592" w:rsidRPr="00422C4E" w:rsidTr="00F46C8C">
        <w:trPr>
          <w:trHeight w:val="20"/>
        </w:trPr>
        <w:tc>
          <w:tcPr>
            <w:tcW w:w="318" w:type="pct"/>
          </w:tcPr>
          <w:p w:rsidR="00351592" w:rsidRPr="00AC4687" w:rsidRDefault="00351592" w:rsidP="00AC4687">
            <w:pPr>
              <w:spacing w:after="0" w:line="240" w:lineRule="auto"/>
              <w:ind w:right="144"/>
              <w:jc w:val="right"/>
              <w:rPr>
                <w:rFonts w:ascii="Times New Roman" w:hAnsi="Times New Roman" w:cs="Times New Roman"/>
                <w:smallCaps/>
                <w:sz w:val="20"/>
              </w:rPr>
            </w:pPr>
            <w:r w:rsidRPr="00AC4687">
              <w:rPr>
                <w:rFonts w:ascii="Times New Roman" w:hAnsi="Times New Roman" w:cs="Times New Roman"/>
                <w:smallCaps/>
                <w:sz w:val="20"/>
              </w:rPr>
              <w:t>60.</w:t>
            </w:r>
          </w:p>
        </w:tc>
        <w:tc>
          <w:tcPr>
            <w:tcW w:w="4100" w:type="pct"/>
          </w:tcPr>
          <w:p w:rsidR="00351592" w:rsidRPr="00422C4E" w:rsidRDefault="00351592" w:rsidP="007C6113">
            <w:pPr>
              <w:tabs>
                <w:tab w:val="right" w:leader="dot" w:pos="7161"/>
              </w:tabs>
              <w:spacing w:after="0" w:line="240" w:lineRule="auto"/>
              <w:ind w:left="288" w:hanging="288"/>
              <w:rPr>
                <w:rFonts w:ascii="Times New Roman" w:hAnsi="Times New Roman" w:cs="Times New Roman"/>
                <w:sz w:val="20"/>
                <w:szCs w:val="20"/>
              </w:rPr>
            </w:pPr>
            <w:r w:rsidRPr="00422C4E">
              <w:rPr>
                <w:rFonts w:ascii="Times New Roman" w:hAnsi="Times New Roman" w:cs="Times New Roman"/>
                <w:sz w:val="20"/>
                <w:szCs w:val="20"/>
              </w:rPr>
              <w:t xml:space="preserve">Electrocardiography, phonocardiography, </w:t>
            </w:r>
            <w:proofErr w:type="spellStart"/>
            <w:r w:rsidRPr="00422C4E">
              <w:rPr>
                <w:rFonts w:ascii="Times New Roman" w:hAnsi="Times New Roman" w:cs="Times New Roman"/>
                <w:sz w:val="20"/>
                <w:szCs w:val="20"/>
              </w:rPr>
              <w:t>stethography</w:t>
            </w:r>
            <w:proofErr w:type="spellEnd"/>
            <w:r w:rsidRPr="00422C4E">
              <w:rPr>
                <w:rFonts w:ascii="Times New Roman" w:hAnsi="Times New Roman" w:cs="Times New Roman"/>
                <w:sz w:val="20"/>
                <w:szCs w:val="20"/>
              </w:rPr>
              <w:t xml:space="preserve"> or </w:t>
            </w:r>
            <w:proofErr w:type="spellStart"/>
            <w:r w:rsidRPr="00422C4E">
              <w:rPr>
                <w:rFonts w:ascii="Times New Roman" w:hAnsi="Times New Roman" w:cs="Times New Roman"/>
                <w:sz w:val="20"/>
                <w:szCs w:val="20"/>
              </w:rPr>
              <w:t>ballistocardiography</w:t>
            </w:r>
            <w:proofErr w:type="spellEnd"/>
            <w:r w:rsidRPr="00422C4E">
              <w:rPr>
                <w:rFonts w:ascii="Times New Roman" w:hAnsi="Times New Roman" w:cs="Times New Roman"/>
                <w:sz w:val="20"/>
                <w:szCs w:val="20"/>
              </w:rPr>
              <w:tab/>
            </w:r>
          </w:p>
        </w:tc>
        <w:tc>
          <w:tcPr>
            <w:tcW w:w="581" w:type="pct"/>
            <w:vAlign w:val="bottom"/>
          </w:tcPr>
          <w:p w:rsidR="00351592" w:rsidRPr="00422C4E" w:rsidRDefault="00351592" w:rsidP="00F46C8C">
            <w:pPr>
              <w:spacing w:after="0" w:line="240" w:lineRule="auto"/>
              <w:ind w:right="288"/>
              <w:jc w:val="right"/>
              <w:rPr>
                <w:rFonts w:ascii="Times New Roman" w:hAnsi="Times New Roman" w:cs="Times New Roman"/>
                <w:sz w:val="20"/>
                <w:szCs w:val="20"/>
              </w:rPr>
            </w:pPr>
            <w:r w:rsidRPr="00422C4E">
              <w:rPr>
                <w:rFonts w:ascii="Times New Roman" w:hAnsi="Times New Roman" w:cs="Times New Roman"/>
                <w:sz w:val="20"/>
                <w:szCs w:val="20"/>
              </w:rPr>
              <w:t>2.00</w:t>
            </w:r>
          </w:p>
        </w:tc>
      </w:tr>
      <w:tr w:rsidR="00351592" w:rsidRPr="00422C4E" w:rsidTr="00F46C8C">
        <w:trPr>
          <w:trHeight w:val="20"/>
        </w:trPr>
        <w:tc>
          <w:tcPr>
            <w:tcW w:w="318" w:type="pct"/>
          </w:tcPr>
          <w:p w:rsidR="00351592" w:rsidRPr="00AC4687" w:rsidRDefault="00351592" w:rsidP="00AC4687">
            <w:pPr>
              <w:spacing w:after="0" w:line="240" w:lineRule="auto"/>
              <w:ind w:right="144"/>
              <w:jc w:val="right"/>
              <w:rPr>
                <w:rFonts w:ascii="Times New Roman" w:hAnsi="Times New Roman" w:cs="Times New Roman"/>
                <w:smallCaps/>
                <w:sz w:val="20"/>
              </w:rPr>
            </w:pPr>
            <w:r w:rsidRPr="00AC4687">
              <w:rPr>
                <w:rFonts w:ascii="Times New Roman" w:hAnsi="Times New Roman" w:cs="Times New Roman"/>
                <w:smallCaps/>
                <w:sz w:val="20"/>
              </w:rPr>
              <w:t>61.</w:t>
            </w:r>
          </w:p>
        </w:tc>
        <w:tc>
          <w:tcPr>
            <w:tcW w:w="4100" w:type="pct"/>
          </w:tcPr>
          <w:p w:rsidR="00351592" w:rsidRPr="00422C4E" w:rsidRDefault="00351592" w:rsidP="007C6113">
            <w:pPr>
              <w:tabs>
                <w:tab w:val="right" w:leader="dot" w:pos="7161"/>
              </w:tabs>
              <w:spacing w:after="0" w:line="240" w:lineRule="auto"/>
              <w:ind w:left="288" w:hanging="288"/>
              <w:rPr>
                <w:rFonts w:ascii="Times New Roman" w:hAnsi="Times New Roman" w:cs="Times New Roman"/>
                <w:sz w:val="20"/>
                <w:szCs w:val="20"/>
              </w:rPr>
            </w:pPr>
            <w:r w:rsidRPr="00422C4E">
              <w:rPr>
                <w:rFonts w:ascii="Times New Roman" w:hAnsi="Times New Roman" w:cs="Times New Roman"/>
                <w:sz w:val="20"/>
                <w:szCs w:val="20"/>
              </w:rPr>
              <w:t xml:space="preserve">Continuous electrocardiographic monitoring during </w:t>
            </w:r>
            <w:proofErr w:type="spellStart"/>
            <w:r w:rsidRPr="00422C4E">
              <w:rPr>
                <w:rFonts w:ascii="Times New Roman" w:hAnsi="Times New Roman" w:cs="Times New Roman"/>
                <w:sz w:val="20"/>
                <w:szCs w:val="20"/>
              </w:rPr>
              <w:t>anaesthesia</w:t>
            </w:r>
            <w:proofErr w:type="spellEnd"/>
            <w:r w:rsidRPr="00422C4E">
              <w:rPr>
                <w:rFonts w:ascii="Times New Roman" w:hAnsi="Times New Roman" w:cs="Times New Roman"/>
                <w:sz w:val="20"/>
                <w:szCs w:val="20"/>
              </w:rPr>
              <w:tab/>
            </w:r>
          </w:p>
        </w:tc>
        <w:tc>
          <w:tcPr>
            <w:tcW w:w="581" w:type="pct"/>
            <w:vAlign w:val="bottom"/>
          </w:tcPr>
          <w:p w:rsidR="00351592" w:rsidRPr="00422C4E" w:rsidRDefault="00351592" w:rsidP="00F46C8C">
            <w:pPr>
              <w:spacing w:after="0" w:line="240" w:lineRule="auto"/>
              <w:ind w:right="288"/>
              <w:jc w:val="right"/>
              <w:rPr>
                <w:rFonts w:ascii="Times New Roman" w:hAnsi="Times New Roman" w:cs="Times New Roman"/>
                <w:sz w:val="20"/>
                <w:szCs w:val="20"/>
              </w:rPr>
            </w:pPr>
            <w:r w:rsidRPr="00422C4E">
              <w:rPr>
                <w:rFonts w:ascii="Times New Roman" w:hAnsi="Times New Roman" w:cs="Times New Roman"/>
                <w:sz w:val="20"/>
                <w:szCs w:val="20"/>
              </w:rPr>
              <w:t>3.00</w:t>
            </w:r>
          </w:p>
        </w:tc>
      </w:tr>
      <w:tr w:rsidR="00351592" w:rsidRPr="00422C4E" w:rsidTr="00F46C8C">
        <w:trPr>
          <w:trHeight w:val="20"/>
        </w:trPr>
        <w:tc>
          <w:tcPr>
            <w:tcW w:w="318" w:type="pct"/>
          </w:tcPr>
          <w:p w:rsidR="00351592" w:rsidRPr="00AC4687" w:rsidRDefault="00351592" w:rsidP="00AC4687">
            <w:pPr>
              <w:spacing w:after="0" w:line="240" w:lineRule="auto"/>
              <w:ind w:right="144"/>
              <w:jc w:val="right"/>
              <w:rPr>
                <w:rFonts w:ascii="Times New Roman" w:hAnsi="Times New Roman" w:cs="Times New Roman"/>
                <w:smallCaps/>
                <w:sz w:val="20"/>
              </w:rPr>
            </w:pPr>
            <w:r w:rsidRPr="00AC4687">
              <w:rPr>
                <w:rFonts w:ascii="Times New Roman" w:hAnsi="Times New Roman" w:cs="Times New Roman"/>
                <w:smallCaps/>
                <w:sz w:val="20"/>
              </w:rPr>
              <w:t>62.</w:t>
            </w:r>
          </w:p>
        </w:tc>
        <w:tc>
          <w:tcPr>
            <w:tcW w:w="4100" w:type="pct"/>
          </w:tcPr>
          <w:p w:rsidR="00351592" w:rsidRPr="00422C4E" w:rsidRDefault="00351592" w:rsidP="007C6113">
            <w:pPr>
              <w:tabs>
                <w:tab w:val="right" w:leader="dot" w:pos="7161"/>
              </w:tabs>
              <w:spacing w:after="0" w:line="240" w:lineRule="auto"/>
              <w:ind w:left="288" w:hanging="288"/>
              <w:rPr>
                <w:rFonts w:ascii="Times New Roman" w:hAnsi="Times New Roman" w:cs="Times New Roman"/>
                <w:sz w:val="20"/>
                <w:szCs w:val="20"/>
              </w:rPr>
            </w:pPr>
            <w:proofErr w:type="spellStart"/>
            <w:r w:rsidRPr="00422C4E">
              <w:rPr>
                <w:rFonts w:ascii="Times New Roman" w:hAnsi="Times New Roman" w:cs="Times New Roman"/>
                <w:sz w:val="20"/>
                <w:szCs w:val="20"/>
              </w:rPr>
              <w:t>Intracardiac</w:t>
            </w:r>
            <w:proofErr w:type="spellEnd"/>
            <w:r w:rsidRPr="00422C4E">
              <w:rPr>
                <w:rFonts w:ascii="Times New Roman" w:hAnsi="Times New Roman" w:cs="Times New Roman"/>
                <w:sz w:val="20"/>
                <w:szCs w:val="20"/>
              </w:rPr>
              <w:t xml:space="preserve"> pressure recording at operation</w:t>
            </w:r>
            <w:r w:rsidRPr="00422C4E">
              <w:rPr>
                <w:rFonts w:ascii="Times New Roman" w:hAnsi="Times New Roman" w:cs="Times New Roman"/>
                <w:sz w:val="20"/>
                <w:szCs w:val="20"/>
              </w:rPr>
              <w:tab/>
            </w:r>
          </w:p>
        </w:tc>
        <w:tc>
          <w:tcPr>
            <w:tcW w:w="581" w:type="pct"/>
            <w:vAlign w:val="bottom"/>
          </w:tcPr>
          <w:p w:rsidR="00351592" w:rsidRPr="00422C4E" w:rsidRDefault="00351592" w:rsidP="00F46C8C">
            <w:pPr>
              <w:spacing w:after="0" w:line="240" w:lineRule="auto"/>
              <w:ind w:right="288"/>
              <w:jc w:val="right"/>
              <w:rPr>
                <w:rFonts w:ascii="Times New Roman" w:hAnsi="Times New Roman" w:cs="Times New Roman"/>
                <w:sz w:val="20"/>
                <w:szCs w:val="20"/>
              </w:rPr>
            </w:pPr>
            <w:r w:rsidRPr="00422C4E">
              <w:rPr>
                <w:rFonts w:ascii="Times New Roman" w:hAnsi="Times New Roman" w:cs="Times New Roman"/>
                <w:sz w:val="20"/>
                <w:szCs w:val="20"/>
              </w:rPr>
              <w:t>10.00</w:t>
            </w:r>
          </w:p>
        </w:tc>
      </w:tr>
      <w:tr w:rsidR="00351592" w:rsidRPr="00422C4E" w:rsidTr="00F46C8C">
        <w:trPr>
          <w:trHeight w:val="20"/>
        </w:trPr>
        <w:tc>
          <w:tcPr>
            <w:tcW w:w="318" w:type="pct"/>
          </w:tcPr>
          <w:p w:rsidR="00351592" w:rsidRPr="00AC4687" w:rsidRDefault="00351592" w:rsidP="00AC4687">
            <w:pPr>
              <w:spacing w:after="0" w:line="240" w:lineRule="auto"/>
              <w:ind w:right="144"/>
              <w:jc w:val="right"/>
              <w:rPr>
                <w:rFonts w:ascii="Times New Roman" w:hAnsi="Times New Roman" w:cs="Times New Roman"/>
                <w:smallCaps/>
                <w:sz w:val="20"/>
              </w:rPr>
            </w:pPr>
            <w:r w:rsidRPr="00AC4687">
              <w:rPr>
                <w:rFonts w:ascii="Times New Roman" w:hAnsi="Times New Roman" w:cs="Times New Roman"/>
                <w:smallCaps/>
                <w:sz w:val="20"/>
              </w:rPr>
              <w:t>63.</w:t>
            </w:r>
          </w:p>
        </w:tc>
        <w:tc>
          <w:tcPr>
            <w:tcW w:w="4100" w:type="pct"/>
          </w:tcPr>
          <w:p w:rsidR="00351592" w:rsidRPr="00422C4E" w:rsidRDefault="00351592" w:rsidP="007C6113">
            <w:pPr>
              <w:tabs>
                <w:tab w:val="right" w:leader="dot" w:pos="7161"/>
              </w:tabs>
              <w:spacing w:after="0" w:line="240" w:lineRule="auto"/>
              <w:ind w:left="288" w:hanging="288"/>
              <w:rPr>
                <w:rFonts w:ascii="Times New Roman" w:hAnsi="Times New Roman" w:cs="Times New Roman"/>
                <w:sz w:val="20"/>
                <w:szCs w:val="20"/>
              </w:rPr>
            </w:pPr>
            <w:r w:rsidRPr="00422C4E">
              <w:rPr>
                <w:rFonts w:ascii="Times New Roman" w:hAnsi="Times New Roman" w:cs="Times New Roman"/>
                <w:sz w:val="20"/>
                <w:szCs w:val="20"/>
              </w:rPr>
              <w:t>Echoencephalography or echography</w:t>
            </w:r>
            <w:r w:rsidRPr="00422C4E">
              <w:rPr>
                <w:rFonts w:ascii="Times New Roman" w:hAnsi="Times New Roman" w:cs="Times New Roman"/>
                <w:sz w:val="20"/>
                <w:szCs w:val="20"/>
              </w:rPr>
              <w:tab/>
            </w:r>
          </w:p>
        </w:tc>
        <w:tc>
          <w:tcPr>
            <w:tcW w:w="581" w:type="pct"/>
            <w:vAlign w:val="bottom"/>
          </w:tcPr>
          <w:p w:rsidR="00351592" w:rsidRPr="00422C4E" w:rsidRDefault="00351592" w:rsidP="00F46C8C">
            <w:pPr>
              <w:spacing w:after="0" w:line="240" w:lineRule="auto"/>
              <w:ind w:right="288"/>
              <w:jc w:val="right"/>
              <w:rPr>
                <w:rFonts w:ascii="Times New Roman" w:hAnsi="Times New Roman" w:cs="Times New Roman"/>
                <w:sz w:val="20"/>
                <w:szCs w:val="20"/>
              </w:rPr>
            </w:pPr>
            <w:r w:rsidRPr="00422C4E">
              <w:rPr>
                <w:rFonts w:ascii="Times New Roman" w:hAnsi="Times New Roman" w:cs="Times New Roman"/>
                <w:sz w:val="20"/>
                <w:szCs w:val="20"/>
              </w:rPr>
              <w:t>4.00</w:t>
            </w:r>
          </w:p>
        </w:tc>
      </w:tr>
      <w:tr w:rsidR="00351592" w:rsidRPr="00422C4E" w:rsidTr="00F46C8C">
        <w:trPr>
          <w:trHeight w:val="20"/>
        </w:trPr>
        <w:tc>
          <w:tcPr>
            <w:tcW w:w="318" w:type="pct"/>
          </w:tcPr>
          <w:p w:rsidR="00351592" w:rsidRPr="00AC4687" w:rsidRDefault="00351592" w:rsidP="00AC4687">
            <w:pPr>
              <w:spacing w:after="0" w:line="240" w:lineRule="auto"/>
              <w:ind w:right="144"/>
              <w:jc w:val="right"/>
              <w:rPr>
                <w:rFonts w:ascii="Times New Roman" w:hAnsi="Times New Roman" w:cs="Times New Roman"/>
                <w:smallCaps/>
                <w:sz w:val="20"/>
              </w:rPr>
            </w:pPr>
            <w:r w:rsidRPr="00AC4687">
              <w:rPr>
                <w:rFonts w:ascii="Times New Roman" w:hAnsi="Times New Roman" w:cs="Times New Roman"/>
                <w:smallCaps/>
                <w:sz w:val="20"/>
              </w:rPr>
              <w:t>64.</w:t>
            </w:r>
          </w:p>
        </w:tc>
        <w:tc>
          <w:tcPr>
            <w:tcW w:w="4100" w:type="pct"/>
          </w:tcPr>
          <w:p w:rsidR="00351592" w:rsidRPr="00422C4E" w:rsidRDefault="00351592" w:rsidP="007C6113">
            <w:pPr>
              <w:tabs>
                <w:tab w:val="right" w:leader="dot" w:pos="7161"/>
              </w:tabs>
              <w:spacing w:after="0" w:line="240" w:lineRule="auto"/>
              <w:ind w:left="288" w:hanging="288"/>
              <w:rPr>
                <w:rFonts w:ascii="Times New Roman" w:hAnsi="Times New Roman" w:cs="Times New Roman"/>
                <w:sz w:val="20"/>
                <w:szCs w:val="20"/>
              </w:rPr>
            </w:pPr>
            <w:r w:rsidRPr="00422C4E">
              <w:rPr>
                <w:rFonts w:ascii="Times New Roman" w:hAnsi="Times New Roman" w:cs="Times New Roman"/>
                <w:sz w:val="20"/>
                <w:szCs w:val="20"/>
              </w:rPr>
              <w:t>Electroencephalography, not covered by item 63, 65 or 66 in this Schedule</w:t>
            </w:r>
            <w:r w:rsidR="0052466D">
              <w:rPr>
                <w:rFonts w:ascii="Times New Roman" w:hAnsi="Times New Roman" w:cs="Times New Roman"/>
                <w:sz w:val="20"/>
                <w:szCs w:val="20"/>
              </w:rPr>
              <w:tab/>
            </w:r>
          </w:p>
        </w:tc>
        <w:tc>
          <w:tcPr>
            <w:tcW w:w="581" w:type="pct"/>
            <w:vAlign w:val="bottom"/>
          </w:tcPr>
          <w:p w:rsidR="00351592" w:rsidRPr="00422C4E" w:rsidRDefault="00351592" w:rsidP="00F46C8C">
            <w:pPr>
              <w:spacing w:after="0" w:line="240" w:lineRule="auto"/>
              <w:ind w:right="288"/>
              <w:jc w:val="right"/>
              <w:rPr>
                <w:rFonts w:ascii="Times New Roman" w:hAnsi="Times New Roman" w:cs="Times New Roman"/>
                <w:sz w:val="20"/>
                <w:szCs w:val="20"/>
              </w:rPr>
            </w:pPr>
            <w:r w:rsidRPr="00422C4E">
              <w:rPr>
                <w:rFonts w:ascii="Times New Roman" w:hAnsi="Times New Roman" w:cs="Times New Roman"/>
                <w:sz w:val="20"/>
                <w:szCs w:val="20"/>
              </w:rPr>
              <w:t>6.00</w:t>
            </w:r>
          </w:p>
        </w:tc>
      </w:tr>
      <w:tr w:rsidR="00351592" w:rsidRPr="00422C4E" w:rsidTr="00F46C8C">
        <w:trPr>
          <w:trHeight w:val="20"/>
        </w:trPr>
        <w:tc>
          <w:tcPr>
            <w:tcW w:w="318" w:type="pct"/>
          </w:tcPr>
          <w:p w:rsidR="00351592" w:rsidRPr="00AC4687" w:rsidRDefault="00351592" w:rsidP="00AC4687">
            <w:pPr>
              <w:spacing w:after="0" w:line="240" w:lineRule="auto"/>
              <w:ind w:right="144"/>
              <w:jc w:val="right"/>
              <w:rPr>
                <w:rFonts w:ascii="Times New Roman" w:hAnsi="Times New Roman" w:cs="Times New Roman"/>
                <w:smallCaps/>
                <w:sz w:val="20"/>
              </w:rPr>
            </w:pPr>
            <w:r w:rsidRPr="00AC4687">
              <w:rPr>
                <w:rFonts w:ascii="Times New Roman" w:hAnsi="Times New Roman" w:cs="Times New Roman"/>
                <w:smallCaps/>
                <w:sz w:val="20"/>
              </w:rPr>
              <w:t>65.</w:t>
            </w:r>
          </w:p>
        </w:tc>
        <w:tc>
          <w:tcPr>
            <w:tcW w:w="4100" w:type="pct"/>
          </w:tcPr>
          <w:p w:rsidR="00351592" w:rsidRPr="00422C4E" w:rsidRDefault="00351592" w:rsidP="007C6113">
            <w:pPr>
              <w:tabs>
                <w:tab w:val="right" w:leader="dot" w:pos="7161"/>
              </w:tabs>
              <w:spacing w:after="0" w:line="240" w:lineRule="auto"/>
              <w:ind w:left="288" w:hanging="288"/>
              <w:rPr>
                <w:rFonts w:ascii="Times New Roman" w:hAnsi="Times New Roman" w:cs="Times New Roman"/>
                <w:sz w:val="20"/>
                <w:szCs w:val="20"/>
              </w:rPr>
            </w:pPr>
            <w:r w:rsidRPr="00422C4E">
              <w:rPr>
                <w:rFonts w:ascii="Times New Roman" w:hAnsi="Times New Roman" w:cs="Times New Roman"/>
                <w:sz w:val="20"/>
                <w:szCs w:val="20"/>
              </w:rPr>
              <w:t xml:space="preserve">Electroencephalography, </w:t>
            </w:r>
            <w:proofErr w:type="spellStart"/>
            <w:r w:rsidRPr="00422C4E">
              <w:rPr>
                <w:rFonts w:ascii="Times New Roman" w:hAnsi="Times New Roman" w:cs="Times New Roman"/>
                <w:sz w:val="20"/>
                <w:szCs w:val="20"/>
              </w:rPr>
              <w:t>temporosphenoidal</w:t>
            </w:r>
            <w:proofErr w:type="spellEnd"/>
            <w:r w:rsidRPr="00422C4E">
              <w:rPr>
                <w:rFonts w:ascii="Times New Roman" w:hAnsi="Times New Roman" w:cs="Times New Roman"/>
                <w:sz w:val="20"/>
                <w:szCs w:val="20"/>
              </w:rPr>
              <w:tab/>
            </w:r>
          </w:p>
        </w:tc>
        <w:tc>
          <w:tcPr>
            <w:tcW w:w="581" w:type="pct"/>
            <w:vAlign w:val="bottom"/>
          </w:tcPr>
          <w:p w:rsidR="00351592" w:rsidRPr="00422C4E" w:rsidRDefault="00351592" w:rsidP="00F46C8C">
            <w:pPr>
              <w:spacing w:after="0" w:line="240" w:lineRule="auto"/>
              <w:ind w:right="288"/>
              <w:jc w:val="right"/>
              <w:rPr>
                <w:rFonts w:ascii="Times New Roman" w:hAnsi="Times New Roman" w:cs="Times New Roman"/>
                <w:sz w:val="20"/>
                <w:szCs w:val="20"/>
              </w:rPr>
            </w:pPr>
            <w:r w:rsidRPr="00422C4E">
              <w:rPr>
                <w:rFonts w:ascii="Times New Roman" w:hAnsi="Times New Roman" w:cs="Times New Roman"/>
                <w:sz w:val="20"/>
                <w:szCs w:val="20"/>
              </w:rPr>
              <w:t>9.00</w:t>
            </w:r>
          </w:p>
        </w:tc>
      </w:tr>
      <w:tr w:rsidR="00351592" w:rsidRPr="00422C4E" w:rsidTr="00F46C8C">
        <w:trPr>
          <w:trHeight w:val="20"/>
        </w:trPr>
        <w:tc>
          <w:tcPr>
            <w:tcW w:w="318" w:type="pct"/>
          </w:tcPr>
          <w:p w:rsidR="00351592" w:rsidRPr="00AC4687" w:rsidRDefault="00351592" w:rsidP="00AC4687">
            <w:pPr>
              <w:spacing w:after="0" w:line="240" w:lineRule="auto"/>
              <w:ind w:right="144"/>
              <w:jc w:val="right"/>
              <w:rPr>
                <w:rFonts w:ascii="Times New Roman" w:hAnsi="Times New Roman" w:cs="Times New Roman"/>
                <w:smallCaps/>
                <w:sz w:val="20"/>
              </w:rPr>
            </w:pPr>
            <w:r w:rsidRPr="00AC4687">
              <w:rPr>
                <w:rFonts w:ascii="Times New Roman" w:hAnsi="Times New Roman" w:cs="Times New Roman"/>
                <w:smallCaps/>
                <w:sz w:val="20"/>
              </w:rPr>
              <w:t>66.</w:t>
            </w:r>
          </w:p>
        </w:tc>
        <w:tc>
          <w:tcPr>
            <w:tcW w:w="4100" w:type="pct"/>
          </w:tcPr>
          <w:p w:rsidR="00351592" w:rsidRPr="00422C4E" w:rsidRDefault="00351592" w:rsidP="007C6113">
            <w:pPr>
              <w:tabs>
                <w:tab w:val="right" w:leader="dot" w:pos="7161"/>
              </w:tabs>
              <w:spacing w:after="0" w:line="240" w:lineRule="auto"/>
              <w:ind w:left="288" w:hanging="288"/>
              <w:rPr>
                <w:rFonts w:ascii="Times New Roman" w:hAnsi="Times New Roman" w:cs="Times New Roman"/>
                <w:sz w:val="20"/>
                <w:szCs w:val="20"/>
              </w:rPr>
            </w:pPr>
            <w:proofErr w:type="spellStart"/>
            <w:r w:rsidRPr="00422C4E">
              <w:rPr>
                <w:rFonts w:ascii="Times New Roman" w:hAnsi="Times New Roman" w:cs="Times New Roman"/>
                <w:sz w:val="20"/>
                <w:szCs w:val="20"/>
              </w:rPr>
              <w:t>Electrocorticography</w:t>
            </w:r>
            <w:proofErr w:type="spellEnd"/>
            <w:r w:rsidRPr="00422C4E">
              <w:rPr>
                <w:rFonts w:ascii="Times New Roman" w:hAnsi="Times New Roman" w:cs="Times New Roman"/>
                <w:sz w:val="20"/>
                <w:szCs w:val="20"/>
              </w:rPr>
              <w:tab/>
            </w:r>
          </w:p>
        </w:tc>
        <w:tc>
          <w:tcPr>
            <w:tcW w:w="581" w:type="pct"/>
            <w:vAlign w:val="bottom"/>
          </w:tcPr>
          <w:p w:rsidR="00351592" w:rsidRPr="00422C4E" w:rsidRDefault="00351592" w:rsidP="00F46C8C">
            <w:pPr>
              <w:spacing w:after="0" w:line="240" w:lineRule="auto"/>
              <w:ind w:right="288"/>
              <w:jc w:val="right"/>
              <w:rPr>
                <w:rFonts w:ascii="Times New Roman" w:hAnsi="Times New Roman" w:cs="Times New Roman"/>
                <w:sz w:val="20"/>
                <w:szCs w:val="20"/>
              </w:rPr>
            </w:pPr>
            <w:r w:rsidRPr="00422C4E">
              <w:rPr>
                <w:rFonts w:ascii="Times New Roman" w:hAnsi="Times New Roman" w:cs="Times New Roman"/>
                <w:sz w:val="20"/>
                <w:szCs w:val="20"/>
              </w:rPr>
              <w:t>11.00</w:t>
            </w:r>
          </w:p>
        </w:tc>
      </w:tr>
      <w:tr w:rsidR="00351592" w:rsidRPr="00422C4E" w:rsidTr="00F46C8C">
        <w:trPr>
          <w:trHeight w:val="20"/>
        </w:trPr>
        <w:tc>
          <w:tcPr>
            <w:tcW w:w="318" w:type="pct"/>
          </w:tcPr>
          <w:p w:rsidR="00351592" w:rsidRPr="00AC4687" w:rsidRDefault="00351592" w:rsidP="00AC4687">
            <w:pPr>
              <w:spacing w:after="0" w:line="240" w:lineRule="auto"/>
              <w:ind w:right="144"/>
              <w:jc w:val="right"/>
              <w:rPr>
                <w:rFonts w:ascii="Times New Roman" w:hAnsi="Times New Roman" w:cs="Times New Roman"/>
                <w:smallCaps/>
                <w:sz w:val="20"/>
              </w:rPr>
            </w:pPr>
            <w:r w:rsidRPr="00AC4687">
              <w:rPr>
                <w:rFonts w:ascii="Times New Roman" w:hAnsi="Times New Roman" w:cs="Times New Roman"/>
                <w:smallCaps/>
                <w:sz w:val="20"/>
              </w:rPr>
              <w:t>67.</w:t>
            </w:r>
          </w:p>
        </w:tc>
        <w:tc>
          <w:tcPr>
            <w:tcW w:w="4100" w:type="pct"/>
          </w:tcPr>
          <w:p w:rsidR="00351592" w:rsidRPr="00422C4E" w:rsidRDefault="00351592" w:rsidP="007C6113">
            <w:pPr>
              <w:tabs>
                <w:tab w:val="right" w:leader="dot" w:pos="7161"/>
              </w:tabs>
              <w:spacing w:after="0" w:line="240" w:lineRule="auto"/>
              <w:ind w:left="288" w:hanging="288"/>
              <w:rPr>
                <w:rFonts w:ascii="Times New Roman" w:hAnsi="Times New Roman" w:cs="Times New Roman"/>
                <w:sz w:val="20"/>
                <w:szCs w:val="20"/>
              </w:rPr>
            </w:pPr>
            <w:r w:rsidRPr="00422C4E">
              <w:rPr>
                <w:rFonts w:ascii="Times New Roman" w:hAnsi="Times New Roman" w:cs="Times New Roman"/>
                <w:sz w:val="20"/>
                <w:szCs w:val="20"/>
              </w:rPr>
              <w:t>Electroconvulsive therapy—each attendance at which treatment is given</w:t>
            </w:r>
            <w:r w:rsidR="0052466D">
              <w:rPr>
                <w:rFonts w:ascii="Times New Roman" w:hAnsi="Times New Roman" w:cs="Times New Roman"/>
                <w:sz w:val="20"/>
                <w:szCs w:val="20"/>
              </w:rPr>
              <w:tab/>
            </w:r>
          </w:p>
        </w:tc>
        <w:tc>
          <w:tcPr>
            <w:tcW w:w="581" w:type="pct"/>
            <w:vAlign w:val="bottom"/>
          </w:tcPr>
          <w:p w:rsidR="00351592" w:rsidRPr="00422C4E" w:rsidRDefault="00351592" w:rsidP="00F46C8C">
            <w:pPr>
              <w:spacing w:after="0" w:line="240" w:lineRule="auto"/>
              <w:ind w:right="288"/>
              <w:jc w:val="right"/>
              <w:rPr>
                <w:rFonts w:ascii="Times New Roman" w:hAnsi="Times New Roman" w:cs="Times New Roman"/>
                <w:sz w:val="20"/>
                <w:szCs w:val="20"/>
              </w:rPr>
            </w:pPr>
            <w:r w:rsidRPr="00422C4E">
              <w:rPr>
                <w:rFonts w:ascii="Times New Roman" w:hAnsi="Times New Roman" w:cs="Times New Roman"/>
                <w:sz w:val="20"/>
                <w:szCs w:val="20"/>
              </w:rPr>
              <w:t>3.00</w:t>
            </w:r>
          </w:p>
        </w:tc>
      </w:tr>
      <w:tr w:rsidR="00351592" w:rsidRPr="00422C4E" w:rsidTr="00F46C8C">
        <w:trPr>
          <w:trHeight w:val="20"/>
        </w:trPr>
        <w:tc>
          <w:tcPr>
            <w:tcW w:w="318" w:type="pct"/>
          </w:tcPr>
          <w:p w:rsidR="00351592" w:rsidRPr="00AC4687" w:rsidRDefault="00351592" w:rsidP="00AC4687">
            <w:pPr>
              <w:spacing w:after="0" w:line="240" w:lineRule="auto"/>
              <w:ind w:right="144"/>
              <w:jc w:val="right"/>
              <w:rPr>
                <w:rFonts w:ascii="Times New Roman" w:hAnsi="Times New Roman" w:cs="Times New Roman"/>
                <w:smallCaps/>
                <w:sz w:val="20"/>
              </w:rPr>
            </w:pPr>
            <w:r w:rsidRPr="00AC4687">
              <w:rPr>
                <w:rFonts w:ascii="Times New Roman" w:hAnsi="Times New Roman" w:cs="Times New Roman"/>
                <w:smallCaps/>
                <w:sz w:val="20"/>
              </w:rPr>
              <w:t>68.</w:t>
            </w:r>
          </w:p>
        </w:tc>
        <w:tc>
          <w:tcPr>
            <w:tcW w:w="4100" w:type="pct"/>
          </w:tcPr>
          <w:p w:rsidR="00351592" w:rsidRPr="00422C4E" w:rsidRDefault="00351592" w:rsidP="007C6113">
            <w:pPr>
              <w:tabs>
                <w:tab w:val="right" w:leader="dot" w:pos="7161"/>
              </w:tabs>
              <w:spacing w:after="0" w:line="240" w:lineRule="auto"/>
              <w:ind w:left="288" w:hanging="288"/>
              <w:rPr>
                <w:rFonts w:ascii="Times New Roman" w:hAnsi="Times New Roman" w:cs="Times New Roman"/>
                <w:sz w:val="20"/>
                <w:szCs w:val="20"/>
              </w:rPr>
            </w:pPr>
            <w:r w:rsidRPr="00422C4E">
              <w:rPr>
                <w:rFonts w:ascii="Times New Roman" w:hAnsi="Times New Roman" w:cs="Times New Roman"/>
                <w:sz w:val="20"/>
                <w:szCs w:val="20"/>
              </w:rPr>
              <w:t>Electromyography—involving estimation of nerve conduction times or stimulating response recording</w:t>
            </w:r>
            <w:r w:rsidRPr="00422C4E">
              <w:rPr>
                <w:rFonts w:ascii="Times New Roman" w:hAnsi="Times New Roman" w:cs="Times New Roman"/>
                <w:sz w:val="20"/>
                <w:szCs w:val="20"/>
              </w:rPr>
              <w:tab/>
            </w:r>
          </w:p>
        </w:tc>
        <w:tc>
          <w:tcPr>
            <w:tcW w:w="581" w:type="pct"/>
            <w:vAlign w:val="bottom"/>
          </w:tcPr>
          <w:p w:rsidR="00351592" w:rsidRPr="00422C4E" w:rsidRDefault="00351592" w:rsidP="00F46C8C">
            <w:pPr>
              <w:spacing w:after="0" w:line="240" w:lineRule="auto"/>
              <w:ind w:right="288"/>
              <w:jc w:val="right"/>
              <w:rPr>
                <w:rFonts w:ascii="Times New Roman" w:hAnsi="Times New Roman" w:cs="Times New Roman"/>
                <w:sz w:val="20"/>
                <w:szCs w:val="20"/>
              </w:rPr>
            </w:pPr>
            <w:r w:rsidRPr="00422C4E">
              <w:rPr>
                <w:rFonts w:ascii="Times New Roman" w:hAnsi="Times New Roman" w:cs="Times New Roman"/>
                <w:sz w:val="20"/>
                <w:szCs w:val="20"/>
              </w:rPr>
              <w:t>4.00</w:t>
            </w:r>
          </w:p>
        </w:tc>
      </w:tr>
      <w:tr w:rsidR="00351592" w:rsidRPr="00422C4E" w:rsidTr="00F46C8C">
        <w:trPr>
          <w:trHeight w:val="20"/>
        </w:trPr>
        <w:tc>
          <w:tcPr>
            <w:tcW w:w="318" w:type="pct"/>
          </w:tcPr>
          <w:p w:rsidR="00351592" w:rsidRPr="00AC4687" w:rsidRDefault="00351592" w:rsidP="00AC4687">
            <w:pPr>
              <w:spacing w:after="0" w:line="240" w:lineRule="auto"/>
              <w:ind w:right="144"/>
              <w:jc w:val="right"/>
              <w:rPr>
                <w:rFonts w:ascii="Times New Roman" w:hAnsi="Times New Roman" w:cs="Times New Roman"/>
                <w:smallCaps/>
                <w:sz w:val="20"/>
              </w:rPr>
            </w:pPr>
            <w:r w:rsidRPr="00AC4687">
              <w:rPr>
                <w:rFonts w:ascii="Times New Roman" w:hAnsi="Times New Roman" w:cs="Times New Roman"/>
                <w:smallCaps/>
                <w:sz w:val="20"/>
              </w:rPr>
              <w:t>69.</w:t>
            </w:r>
          </w:p>
        </w:tc>
        <w:tc>
          <w:tcPr>
            <w:tcW w:w="4100" w:type="pct"/>
          </w:tcPr>
          <w:p w:rsidR="00351592" w:rsidRPr="00422C4E" w:rsidRDefault="00351592" w:rsidP="005760D9">
            <w:pPr>
              <w:tabs>
                <w:tab w:val="right" w:leader="dot" w:pos="7161"/>
              </w:tabs>
              <w:spacing w:after="0" w:line="240" w:lineRule="auto"/>
              <w:ind w:left="288" w:hanging="288"/>
              <w:jc w:val="both"/>
              <w:rPr>
                <w:rFonts w:ascii="Times New Roman" w:hAnsi="Times New Roman" w:cs="Times New Roman"/>
                <w:sz w:val="20"/>
                <w:szCs w:val="20"/>
              </w:rPr>
            </w:pPr>
            <w:r w:rsidRPr="00422C4E">
              <w:rPr>
                <w:rFonts w:ascii="Times New Roman" w:hAnsi="Times New Roman" w:cs="Times New Roman"/>
                <w:sz w:val="20"/>
                <w:szCs w:val="20"/>
              </w:rPr>
              <w:t>Electromyography—involving sampling of muscle activity—each attendance at which procedure is performed</w:t>
            </w:r>
            <w:r w:rsidRPr="00422C4E">
              <w:rPr>
                <w:rFonts w:ascii="Times New Roman" w:hAnsi="Times New Roman" w:cs="Times New Roman"/>
                <w:sz w:val="20"/>
                <w:szCs w:val="20"/>
              </w:rPr>
              <w:tab/>
            </w:r>
          </w:p>
        </w:tc>
        <w:tc>
          <w:tcPr>
            <w:tcW w:w="581" w:type="pct"/>
            <w:vAlign w:val="bottom"/>
          </w:tcPr>
          <w:p w:rsidR="00351592" w:rsidRPr="00422C4E" w:rsidRDefault="00351592" w:rsidP="00F46C8C">
            <w:pPr>
              <w:spacing w:after="0" w:line="240" w:lineRule="auto"/>
              <w:ind w:right="288"/>
              <w:jc w:val="right"/>
              <w:rPr>
                <w:rFonts w:ascii="Times New Roman" w:hAnsi="Times New Roman" w:cs="Times New Roman"/>
                <w:sz w:val="20"/>
                <w:szCs w:val="20"/>
              </w:rPr>
            </w:pPr>
            <w:r w:rsidRPr="00422C4E">
              <w:rPr>
                <w:rFonts w:ascii="Times New Roman" w:hAnsi="Times New Roman" w:cs="Times New Roman"/>
                <w:sz w:val="20"/>
                <w:szCs w:val="20"/>
              </w:rPr>
              <w:t>2.00</w:t>
            </w:r>
          </w:p>
        </w:tc>
      </w:tr>
      <w:tr w:rsidR="00351592" w:rsidRPr="00422C4E" w:rsidTr="00F46C8C">
        <w:trPr>
          <w:trHeight w:val="20"/>
        </w:trPr>
        <w:tc>
          <w:tcPr>
            <w:tcW w:w="318" w:type="pct"/>
          </w:tcPr>
          <w:p w:rsidR="00351592" w:rsidRPr="00AC4687" w:rsidRDefault="00351592" w:rsidP="00AC4687">
            <w:pPr>
              <w:spacing w:after="0" w:line="240" w:lineRule="auto"/>
              <w:ind w:right="144"/>
              <w:jc w:val="right"/>
              <w:rPr>
                <w:rFonts w:ascii="Times New Roman" w:hAnsi="Times New Roman" w:cs="Times New Roman"/>
                <w:smallCaps/>
                <w:sz w:val="20"/>
              </w:rPr>
            </w:pPr>
            <w:r w:rsidRPr="00AC4687">
              <w:rPr>
                <w:rFonts w:ascii="Times New Roman" w:hAnsi="Times New Roman" w:cs="Times New Roman"/>
                <w:smallCaps/>
                <w:sz w:val="20"/>
              </w:rPr>
              <w:t>70.</w:t>
            </w:r>
          </w:p>
        </w:tc>
        <w:tc>
          <w:tcPr>
            <w:tcW w:w="4100" w:type="pct"/>
          </w:tcPr>
          <w:p w:rsidR="00351592" w:rsidRPr="00422C4E" w:rsidRDefault="00351592" w:rsidP="007C6113">
            <w:pPr>
              <w:tabs>
                <w:tab w:val="right" w:leader="dot" w:pos="7161"/>
              </w:tabs>
              <w:spacing w:after="0" w:line="240" w:lineRule="auto"/>
              <w:ind w:left="288" w:hanging="288"/>
              <w:rPr>
                <w:rFonts w:ascii="Times New Roman" w:hAnsi="Times New Roman" w:cs="Times New Roman"/>
                <w:sz w:val="20"/>
                <w:szCs w:val="20"/>
              </w:rPr>
            </w:pPr>
            <w:proofErr w:type="spellStart"/>
            <w:r w:rsidRPr="00422C4E">
              <w:rPr>
                <w:rFonts w:ascii="Times New Roman" w:hAnsi="Times New Roman" w:cs="Times New Roman"/>
                <w:sz w:val="20"/>
                <w:szCs w:val="20"/>
              </w:rPr>
              <w:t>Tonography</w:t>
            </w:r>
            <w:proofErr w:type="spellEnd"/>
            <w:r w:rsidRPr="00422C4E">
              <w:rPr>
                <w:rFonts w:ascii="Times New Roman" w:hAnsi="Times New Roman" w:cs="Times New Roman"/>
                <w:sz w:val="20"/>
                <w:szCs w:val="20"/>
              </w:rPr>
              <w:t>, in the management of glaucoma</w:t>
            </w:r>
            <w:r w:rsidRPr="00422C4E">
              <w:rPr>
                <w:rFonts w:ascii="Times New Roman" w:hAnsi="Times New Roman" w:cs="Times New Roman"/>
                <w:sz w:val="20"/>
                <w:szCs w:val="20"/>
              </w:rPr>
              <w:tab/>
            </w:r>
          </w:p>
        </w:tc>
        <w:tc>
          <w:tcPr>
            <w:tcW w:w="581" w:type="pct"/>
            <w:vAlign w:val="bottom"/>
          </w:tcPr>
          <w:p w:rsidR="00351592" w:rsidRPr="00422C4E" w:rsidRDefault="00351592" w:rsidP="00F46C8C">
            <w:pPr>
              <w:spacing w:after="0" w:line="240" w:lineRule="auto"/>
              <w:ind w:right="288"/>
              <w:jc w:val="right"/>
              <w:rPr>
                <w:rFonts w:ascii="Times New Roman" w:hAnsi="Times New Roman" w:cs="Times New Roman"/>
                <w:sz w:val="20"/>
                <w:szCs w:val="20"/>
              </w:rPr>
            </w:pPr>
            <w:r w:rsidRPr="00422C4E">
              <w:rPr>
                <w:rFonts w:ascii="Times New Roman" w:hAnsi="Times New Roman" w:cs="Times New Roman"/>
                <w:sz w:val="20"/>
                <w:szCs w:val="20"/>
              </w:rPr>
              <w:t>3.00</w:t>
            </w:r>
          </w:p>
        </w:tc>
      </w:tr>
      <w:tr w:rsidR="00351592" w:rsidRPr="00422C4E" w:rsidTr="00F46C8C">
        <w:trPr>
          <w:trHeight w:val="20"/>
        </w:trPr>
        <w:tc>
          <w:tcPr>
            <w:tcW w:w="318" w:type="pct"/>
          </w:tcPr>
          <w:p w:rsidR="00351592" w:rsidRPr="00AC4687" w:rsidRDefault="00351592" w:rsidP="00AC4687">
            <w:pPr>
              <w:spacing w:after="0" w:line="240" w:lineRule="auto"/>
              <w:ind w:right="144"/>
              <w:jc w:val="right"/>
              <w:rPr>
                <w:rFonts w:ascii="Times New Roman" w:hAnsi="Times New Roman" w:cs="Times New Roman"/>
                <w:smallCaps/>
                <w:sz w:val="20"/>
              </w:rPr>
            </w:pPr>
            <w:r w:rsidRPr="00AC4687">
              <w:rPr>
                <w:rFonts w:ascii="Times New Roman" w:hAnsi="Times New Roman" w:cs="Times New Roman"/>
                <w:smallCaps/>
                <w:sz w:val="20"/>
              </w:rPr>
              <w:t>71.</w:t>
            </w:r>
          </w:p>
        </w:tc>
        <w:tc>
          <w:tcPr>
            <w:tcW w:w="4100" w:type="pct"/>
          </w:tcPr>
          <w:p w:rsidR="00351592" w:rsidRPr="00422C4E" w:rsidRDefault="00351592" w:rsidP="007C6113">
            <w:pPr>
              <w:tabs>
                <w:tab w:val="right" w:leader="dot" w:pos="7161"/>
              </w:tabs>
              <w:spacing w:after="0" w:line="240" w:lineRule="auto"/>
              <w:ind w:left="288" w:hanging="288"/>
              <w:rPr>
                <w:rFonts w:ascii="Times New Roman" w:hAnsi="Times New Roman" w:cs="Times New Roman"/>
                <w:sz w:val="20"/>
                <w:szCs w:val="20"/>
              </w:rPr>
            </w:pPr>
            <w:proofErr w:type="spellStart"/>
            <w:r w:rsidRPr="00422C4E">
              <w:rPr>
                <w:rFonts w:ascii="Times New Roman" w:hAnsi="Times New Roman" w:cs="Times New Roman"/>
                <w:sz w:val="20"/>
                <w:szCs w:val="20"/>
              </w:rPr>
              <w:t>Audiography</w:t>
            </w:r>
            <w:proofErr w:type="spellEnd"/>
            <w:r w:rsidRPr="00422C4E">
              <w:rPr>
                <w:rFonts w:ascii="Times New Roman" w:hAnsi="Times New Roman" w:cs="Times New Roman"/>
                <w:sz w:val="20"/>
                <w:szCs w:val="20"/>
              </w:rPr>
              <w:tab/>
            </w:r>
          </w:p>
        </w:tc>
        <w:tc>
          <w:tcPr>
            <w:tcW w:w="581" w:type="pct"/>
            <w:vAlign w:val="bottom"/>
          </w:tcPr>
          <w:p w:rsidR="00351592" w:rsidRPr="00422C4E" w:rsidRDefault="00351592" w:rsidP="00F46C8C">
            <w:pPr>
              <w:spacing w:after="0" w:line="240" w:lineRule="auto"/>
              <w:ind w:right="288"/>
              <w:jc w:val="right"/>
              <w:rPr>
                <w:rFonts w:ascii="Times New Roman" w:hAnsi="Times New Roman" w:cs="Times New Roman"/>
                <w:sz w:val="20"/>
                <w:szCs w:val="20"/>
              </w:rPr>
            </w:pPr>
            <w:r w:rsidRPr="00422C4E">
              <w:rPr>
                <w:rFonts w:ascii="Times New Roman" w:hAnsi="Times New Roman" w:cs="Times New Roman"/>
                <w:sz w:val="20"/>
                <w:szCs w:val="20"/>
              </w:rPr>
              <w:t>2.00</w:t>
            </w:r>
          </w:p>
        </w:tc>
      </w:tr>
      <w:tr w:rsidR="00351592" w:rsidRPr="00422C4E" w:rsidTr="00F46C8C">
        <w:trPr>
          <w:trHeight w:val="20"/>
        </w:trPr>
        <w:tc>
          <w:tcPr>
            <w:tcW w:w="318" w:type="pct"/>
          </w:tcPr>
          <w:p w:rsidR="00351592" w:rsidRPr="00AC4687" w:rsidRDefault="00351592" w:rsidP="00AC4687">
            <w:pPr>
              <w:spacing w:after="0" w:line="240" w:lineRule="auto"/>
              <w:ind w:right="144"/>
              <w:jc w:val="right"/>
              <w:rPr>
                <w:rFonts w:ascii="Times New Roman" w:hAnsi="Times New Roman" w:cs="Times New Roman"/>
                <w:smallCaps/>
                <w:sz w:val="20"/>
              </w:rPr>
            </w:pPr>
            <w:r w:rsidRPr="00AC4687">
              <w:rPr>
                <w:rFonts w:ascii="Times New Roman" w:hAnsi="Times New Roman" w:cs="Times New Roman"/>
                <w:smallCaps/>
                <w:sz w:val="20"/>
              </w:rPr>
              <w:t>72.</w:t>
            </w:r>
          </w:p>
        </w:tc>
        <w:tc>
          <w:tcPr>
            <w:tcW w:w="4100" w:type="pct"/>
          </w:tcPr>
          <w:p w:rsidR="00351592" w:rsidRPr="00422C4E" w:rsidRDefault="00351592" w:rsidP="007C6113">
            <w:pPr>
              <w:tabs>
                <w:tab w:val="right" w:leader="dot" w:pos="7161"/>
              </w:tabs>
              <w:spacing w:after="0" w:line="240" w:lineRule="auto"/>
              <w:ind w:left="288" w:hanging="288"/>
              <w:rPr>
                <w:rFonts w:ascii="Times New Roman" w:hAnsi="Times New Roman" w:cs="Times New Roman"/>
                <w:sz w:val="20"/>
                <w:szCs w:val="20"/>
              </w:rPr>
            </w:pPr>
            <w:r w:rsidRPr="00422C4E">
              <w:rPr>
                <w:rFonts w:ascii="Times New Roman" w:hAnsi="Times New Roman" w:cs="Times New Roman"/>
                <w:sz w:val="20"/>
                <w:szCs w:val="20"/>
              </w:rPr>
              <w:t>Test of ear, or tests of ears on the same occasion, for integrity of static labyrinth</w:t>
            </w:r>
            <w:r w:rsidR="004F196E">
              <w:rPr>
                <w:rFonts w:ascii="Times New Roman" w:hAnsi="Times New Roman" w:cs="Times New Roman"/>
                <w:sz w:val="20"/>
                <w:szCs w:val="20"/>
              </w:rPr>
              <w:tab/>
            </w:r>
          </w:p>
        </w:tc>
        <w:tc>
          <w:tcPr>
            <w:tcW w:w="581" w:type="pct"/>
            <w:vAlign w:val="bottom"/>
          </w:tcPr>
          <w:p w:rsidR="00351592" w:rsidRPr="00422C4E" w:rsidRDefault="00351592" w:rsidP="00F46C8C">
            <w:pPr>
              <w:spacing w:after="0" w:line="240" w:lineRule="auto"/>
              <w:ind w:right="288"/>
              <w:jc w:val="right"/>
              <w:rPr>
                <w:rFonts w:ascii="Times New Roman" w:hAnsi="Times New Roman" w:cs="Times New Roman"/>
                <w:sz w:val="20"/>
                <w:szCs w:val="20"/>
              </w:rPr>
            </w:pPr>
            <w:r w:rsidRPr="00422C4E">
              <w:rPr>
                <w:rFonts w:ascii="Times New Roman" w:hAnsi="Times New Roman" w:cs="Times New Roman"/>
                <w:sz w:val="20"/>
                <w:szCs w:val="20"/>
              </w:rPr>
              <w:t>3.00</w:t>
            </w:r>
          </w:p>
        </w:tc>
      </w:tr>
      <w:tr w:rsidR="00351592" w:rsidRPr="00422C4E" w:rsidTr="00F46C8C">
        <w:trPr>
          <w:trHeight w:val="20"/>
        </w:trPr>
        <w:tc>
          <w:tcPr>
            <w:tcW w:w="318" w:type="pct"/>
          </w:tcPr>
          <w:p w:rsidR="00351592" w:rsidRPr="00AC4687" w:rsidRDefault="00351592" w:rsidP="00AC4687">
            <w:pPr>
              <w:spacing w:after="0" w:line="240" w:lineRule="auto"/>
              <w:ind w:right="144"/>
              <w:jc w:val="right"/>
              <w:rPr>
                <w:rFonts w:ascii="Times New Roman" w:hAnsi="Times New Roman" w:cs="Times New Roman"/>
                <w:smallCaps/>
                <w:sz w:val="20"/>
              </w:rPr>
            </w:pPr>
            <w:r w:rsidRPr="00AC4687">
              <w:rPr>
                <w:rFonts w:ascii="Times New Roman" w:hAnsi="Times New Roman" w:cs="Times New Roman"/>
                <w:smallCaps/>
                <w:sz w:val="20"/>
              </w:rPr>
              <w:t>73.</w:t>
            </w:r>
          </w:p>
        </w:tc>
        <w:tc>
          <w:tcPr>
            <w:tcW w:w="4100" w:type="pct"/>
          </w:tcPr>
          <w:p w:rsidR="00351592" w:rsidRPr="00422C4E" w:rsidRDefault="00351592" w:rsidP="007C6113">
            <w:pPr>
              <w:tabs>
                <w:tab w:val="right" w:leader="dot" w:pos="7161"/>
              </w:tabs>
              <w:spacing w:after="0" w:line="240" w:lineRule="auto"/>
              <w:ind w:left="288" w:hanging="288"/>
              <w:rPr>
                <w:rFonts w:ascii="Times New Roman" w:hAnsi="Times New Roman" w:cs="Times New Roman"/>
                <w:sz w:val="20"/>
                <w:szCs w:val="20"/>
              </w:rPr>
            </w:pPr>
            <w:proofErr w:type="spellStart"/>
            <w:r w:rsidRPr="00422C4E">
              <w:rPr>
                <w:rFonts w:ascii="Times New Roman" w:hAnsi="Times New Roman" w:cs="Times New Roman"/>
                <w:sz w:val="20"/>
                <w:szCs w:val="20"/>
              </w:rPr>
              <w:t>Bronchospirometry</w:t>
            </w:r>
            <w:proofErr w:type="spellEnd"/>
            <w:r w:rsidRPr="00422C4E">
              <w:rPr>
                <w:rFonts w:ascii="Times New Roman" w:hAnsi="Times New Roman" w:cs="Times New Roman"/>
                <w:sz w:val="20"/>
                <w:szCs w:val="20"/>
              </w:rPr>
              <w:t>, including gas analysis</w:t>
            </w:r>
            <w:r w:rsidRPr="00422C4E">
              <w:rPr>
                <w:rFonts w:ascii="Times New Roman" w:hAnsi="Times New Roman" w:cs="Times New Roman"/>
                <w:sz w:val="20"/>
                <w:szCs w:val="20"/>
              </w:rPr>
              <w:tab/>
            </w:r>
          </w:p>
        </w:tc>
        <w:tc>
          <w:tcPr>
            <w:tcW w:w="581" w:type="pct"/>
            <w:vAlign w:val="bottom"/>
          </w:tcPr>
          <w:p w:rsidR="00351592" w:rsidRPr="00422C4E" w:rsidRDefault="00351592" w:rsidP="00F46C8C">
            <w:pPr>
              <w:spacing w:after="0" w:line="240" w:lineRule="auto"/>
              <w:ind w:right="288"/>
              <w:jc w:val="right"/>
              <w:rPr>
                <w:rFonts w:ascii="Times New Roman" w:hAnsi="Times New Roman" w:cs="Times New Roman"/>
                <w:sz w:val="20"/>
                <w:szCs w:val="20"/>
              </w:rPr>
            </w:pPr>
            <w:r w:rsidRPr="00422C4E">
              <w:rPr>
                <w:rFonts w:ascii="Times New Roman" w:hAnsi="Times New Roman" w:cs="Times New Roman"/>
                <w:sz w:val="20"/>
                <w:szCs w:val="20"/>
              </w:rPr>
              <w:t>10.00</w:t>
            </w:r>
          </w:p>
        </w:tc>
      </w:tr>
      <w:tr w:rsidR="00351592" w:rsidRPr="00422C4E" w:rsidTr="00F46C8C">
        <w:trPr>
          <w:trHeight w:val="20"/>
        </w:trPr>
        <w:tc>
          <w:tcPr>
            <w:tcW w:w="318" w:type="pct"/>
          </w:tcPr>
          <w:p w:rsidR="00351592" w:rsidRPr="00AC4687" w:rsidRDefault="00351592" w:rsidP="00AC4687">
            <w:pPr>
              <w:spacing w:after="0" w:line="240" w:lineRule="auto"/>
              <w:ind w:right="144"/>
              <w:jc w:val="right"/>
              <w:rPr>
                <w:rFonts w:ascii="Times New Roman" w:hAnsi="Times New Roman" w:cs="Times New Roman"/>
                <w:smallCaps/>
                <w:sz w:val="20"/>
              </w:rPr>
            </w:pPr>
            <w:r w:rsidRPr="00AC4687">
              <w:rPr>
                <w:rFonts w:ascii="Times New Roman" w:hAnsi="Times New Roman" w:cs="Times New Roman"/>
                <w:smallCaps/>
                <w:sz w:val="20"/>
              </w:rPr>
              <w:t>74.</w:t>
            </w:r>
          </w:p>
        </w:tc>
        <w:tc>
          <w:tcPr>
            <w:tcW w:w="4100" w:type="pct"/>
          </w:tcPr>
          <w:p w:rsidR="00351592" w:rsidRPr="00422C4E" w:rsidRDefault="00351592" w:rsidP="007C6113">
            <w:pPr>
              <w:tabs>
                <w:tab w:val="right" w:leader="dot" w:pos="7161"/>
              </w:tabs>
              <w:spacing w:after="0" w:line="240" w:lineRule="auto"/>
              <w:ind w:left="288" w:hanging="288"/>
              <w:rPr>
                <w:rFonts w:ascii="Times New Roman" w:hAnsi="Times New Roman" w:cs="Times New Roman"/>
                <w:sz w:val="20"/>
                <w:szCs w:val="20"/>
              </w:rPr>
            </w:pPr>
            <w:r w:rsidRPr="00422C4E">
              <w:rPr>
                <w:rFonts w:ascii="Times New Roman" w:hAnsi="Times New Roman" w:cs="Times New Roman"/>
                <w:sz w:val="20"/>
                <w:szCs w:val="20"/>
              </w:rPr>
              <w:t>Estimation of respiratory function by spirometer or other simple techniques—each attendance at which one or more tests are carried out</w:t>
            </w:r>
            <w:r w:rsidRPr="00422C4E">
              <w:rPr>
                <w:rFonts w:ascii="Times New Roman" w:hAnsi="Times New Roman" w:cs="Times New Roman"/>
                <w:sz w:val="20"/>
                <w:szCs w:val="20"/>
              </w:rPr>
              <w:tab/>
            </w:r>
          </w:p>
        </w:tc>
        <w:tc>
          <w:tcPr>
            <w:tcW w:w="581" w:type="pct"/>
            <w:vAlign w:val="bottom"/>
          </w:tcPr>
          <w:p w:rsidR="00351592" w:rsidRPr="00422C4E" w:rsidRDefault="00351592" w:rsidP="00F46C8C">
            <w:pPr>
              <w:spacing w:after="0" w:line="240" w:lineRule="auto"/>
              <w:ind w:right="288"/>
              <w:jc w:val="right"/>
              <w:rPr>
                <w:rFonts w:ascii="Times New Roman" w:hAnsi="Times New Roman" w:cs="Times New Roman"/>
                <w:sz w:val="20"/>
                <w:szCs w:val="20"/>
              </w:rPr>
            </w:pPr>
            <w:r w:rsidRPr="00422C4E">
              <w:rPr>
                <w:rFonts w:ascii="Times New Roman" w:hAnsi="Times New Roman" w:cs="Times New Roman"/>
                <w:sz w:val="20"/>
                <w:szCs w:val="20"/>
              </w:rPr>
              <w:t>4.00</w:t>
            </w:r>
          </w:p>
        </w:tc>
      </w:tr>
      <w:tr w:rsidR="00351592" w:rsidRPr="00422C4E" w:rsidTr="00F46C8C">
        <w:trPr>
          <w:trHeight w:val="20"/>
        </w:trPr>
        <w:tc>
          <w:tcPr>
            <w:tcW w:w="318" w:type="pct"/>
          </w:tcPr>
          <w:p w:rsidR="00351592" w:rsidRPr="00AC4687" w:rsidRDefault="00351592" w:rsidP="00AC4687">
            <w:pPr>
              <w:spacing w:after="0" w:line="240" w:lineRule="auto"/>
              <w:ind w:right="144"/>
              <w:jc w:val="right"/>
              <w:rPr>
                <w:rFonts w:ascii="Times New Roman" w:hAnsi="Times New Roman" w:cs="Times New Roman"/>
                <w:smallCaps/>
                <w:sz w:val="20"/>
              </w:rPr>
            </w:pPr>
            <w:r w:rsidRPr="00AC4687">
              <w:rPr>
                <w:rFonts w:ascii="Times New Roman" w:hAnsi="Times New Roman" w:cs="Times New Roman"/>
                <w:smallCaps/>
                <w:sz w:val="20"/>
              </w:rPr>
              <w:t>75.</w:t>
            </w:r>
          </w:p>
        </w:tc>
        <w:tc>
          <w:tcPr>
            <w:tcW w:w="4100" w:type="pct"/>
          </w:tcPr>
          <w:p w:rsidR="00351592" w:rsidRPr="00422C4E" w:rsidRDefault="00351592" w:rsidP="007C6113">
            <w:pPr>
              <w:tabs>
                <w:tab w:val="right" w:leader="dot" w:pos="7161"/>
              </w:tabs>
              <w:spacing w:after="0" w:line="240" w:lineRule="auto"/>
              <w:ind w:left="288" w:hanging="288"/>
              <w:rPr>
                <w:rFonts w:ascii="Times New Roman" w:hAnsi="Times New Roman" w:cs="Times New Roman"/>
                <w:sz w:val="20"/>
                <w:szCs w:val="20"/>
              </w:rPr>
            </w:pPr>
            <w:r w:rsidRPr="00422C4E">
              <w:rPr>
                <w:rFonts w:ascii="Times New Roman" w:hAnsi="Times New Roman" w:cs="Times New Roman"/>
                <w:sz w:val="20"/>
                <w:szCs w:val="20"/>
              </w:rPr>
              <w:t>Estimation of respiratory function requiring complicated techniques— each attendance at which one or more tests are carried out</w:t>
            </w:r>
            <w:r w:rsidRPr="00422C4E">
              <w:rPr>
                <w:rFonts w:ascii="Times New Roman" w:hAnsi="Times New Roman" w:cs="Times New Roman"/>
                <w:sz w:val="20"/>
                <w:szCs w:val="20"/>
              </w:rPr>
              <w:tab/>
            </w:r>
          </w:p>
        </w:tc>
        <w:tc>
          <w:tcPr>
            <w:tcW w:w="581" w:type="pct"/>
            <w:vAlign w:val="bottom"/>
          </w:tcPr>
          <w:p w:rsidR="00351592" w:rsidRPr="00422C4E" w:rsidRDefault="00351592" w:rsidP="00F46C8C">
            <w:pPr>
              <w:spacing w:after="0" w:line="240" w:lineRule="auto"/>
              <w:ind w:right="288"/>
              <w:jc w:val="right"/>
              <w:rPr>
                <w:rFonts w:ascii="Times New Roman" w:hAnsi="Times New Roman" w:cs="Times New Roman"/>
                <w:sz w:val="20"/>
                <w:szCs w:val="20"/>
              </w:rPr>
            </w:pPr>
            <w:r w:rsidRPr="00422C4E">
              <w:rPr>
                <w:rFonts w:ascii="Times New Roman" w:hAnsi="Times New Roman" w:cs="Times New Roman"/>
                <w:sz w:val="20"/>
                <w:szCs w:val="20"/>
              </w:rPr>
              <w:t>8.00</w:t>
            </w:r>
          </w:p>
        </w:tc>
      </w:tr>
      <w:tr w:rsidR="00351592" w:rsidRPr="00422C4E" w:rsidTr="00F46C8C">
        <w:trPr>
          <w:trHeight w:val="20"/>
        </w:trPr>
        <w:tc>
          <w:tcPr>
            <w:tcW w:w="318" w:type="pct"/>
          </w:tcPr>
          <w:p w:rsidR="00351592" w:rsidRPr="00AC4687" w:rsidRDefault="00351592" w:rsidP="00AC4687">
            <w:pPr>
              <w:spacing w:after="0" w:line="240" w:lineRule="auto"/>
              <w:ind w:right="144"/>
              <w:jc w:val="right"/>
              <w:rPr>
                <w:rFonts w:ascii="Times New Roman" w:hAnsi="Times New Roman" w:cs="Times New Roman"/>
                <w:smallCaps/>
                <w:sz w:val="20"/>
              </w:rPr>
            </w:pPr>
            <w:r w:rsidRPr="00AC4687">
              <w:rPr>
                <w:rFonts w:ascii="Times New Roman" w:hAnsi="Times New Roman" w:cs="Times New Roman"/>
                <w:smallCaps/>
                <w:sz w:val="20"/>
              </w:rPr>
              <w:t>76.</w:t>
            </w:r>
          </w:p>
        </w:tc>
        <w:tc>
          <w:tcPr>
            <w:tcW w:w="4100" w:type="pct"/>
          </w:tcPr>
          <w:p w:rsidR="00351592" w:rsidRPr="00422C4E" w:rsidRDefault="00351592" w:rsidP="007C6113">
            <w:pPr>
              <w:tabs>
                <w:tab w:val="right" w:leader="dot" w:pos="7161"/>
              </w:tabs>
              <w:spacing w:after="0" w:line="240" w:lineRule="auto"/>
              <w:ind w:left="288" w:hanging="288"/>
              <w:rPr>
                <w:rFonts w:ascii="Times New Roman" w:hAnsi="Times New Roman" w:cs="Times New Roman"/>
                <w:sz w:val="20"/>
                <w:szCs w:val="20"/>
              </w:rPr>
            </w:pPr>
            <w:r w:rsidRPr="00422C4E">
              <w:rPr>
                <w:rFonts w:ascii="Times New Roman" w:hAnsi="Times New Roman" w:cs="Times New Roman"/>
                <w:sz w:val="20"/>
                <w:szCs w:val="20"/>
              </w:rPr>
              <w:t>Perfusion of limb or organ using heart-lung machine or equivalent</w:t>
            </w:r>
            <w:r w:rsidRPr="00422C4E">
              <w:rPr>
                <w:rFonts w:ascii="Times New Roman" w:hAnsi="Times New Roman" w:cs="Times New Roman"/>
                <w:sz w:val="20"/>
                <w:szCs w:val="20"/>
              </w:rPr>
              <w:tab/>
            </w:r>
          </w:p>
        </w:tc>
        <w:tc>
          <w:tcPr>
            <w:tcW w:w="581" w:type="pct"/>
            <w:vAlign w:val="bottom"/>
          </w:tcPr>
          <w:p w:rsidR="00351592" w:rsidRPr="00422C4E" w:rsidRDefault="00351592" w:rsidP="00F46C8C">
            <w:pPr>
              <w:spacing w:after="0" w:line="240" w:lineRule="auto"/>
              <w:ind w:right="288"/>
              <w:jc w:val="right"/>
              <w:rPr>
                <w:rFonts w:ascii="Times New Roman" w:hAnsi="Times New Roman" w:cs="Times New Roman"/>
                <w:sz w:val="20"/>
                <w:szCs w:val="20"/>
              </w:rPr>
            </w:pPr>
            <w:r w:rsidRPr="00422C4E">
              <w:rPr>
                <w:rFonts w:ascii="Times New Roman" w:hAnsi="Times New Roman" w:cs="Times New Roman"/>
                <w:sz w:val="20"/>
                <w:szCs w:val="20"/>
              </w:rPr>
              <w:t>30.00</w:t>
            </w:r>
          </w:p>
        </w:tc>
      </w:tr>
      <w:tr w:rsidR="00351592" w:rsidRPr="00422C4E" w:rsidTr="00F46C8C">
        <w:trPr>
          <w:trHeight w:val="20"/>
        </w:trPr>
        <w:tc>
          <w:tcPr>
            <w:tcW w:w="318" w:type="pct"/>
          </w:tcPr>
          <w:p w:rsidR="00351592" w:rsidRPr="00AC4687" w:rsidRDefault="00351592" w:rsidP="00AC4687">
            <w:pPr>
              <w:spacing w:after="0" w:line="240" w:lineRule="auto"/>
              <w:ind w:right="144"/>
              <w:jc w:val="right"/>
              <w:rPr>
                <w:rFonts w:ascii="Times New Roman" w:hAnsi="Times New Roman" w:cs="Times New Roman"/>
                <w:smallCaps/>
                <w:sz w:val="20"/>
              </w:rPr>
            </w:pPr>
            <w:r w:rsidRPr="00AC4687">
              <w:rPr>
                <w:rFonts w:ascii="Times New Roman" w:hAnsi="Times New Roman" w:cs="Times New Roman"/>
                <w:smallCaps/>
                <w:sz w:val="20"/>
              </w:rPr>
              <w:t>77.</w:t>
            </w:r>
          </w:p>
        </w:tc>
        <w:tc>
          <w:tcPr>
            <w:tcW w:w="4100" w:type="pct"/>
          </w:tcPr>
          <w:p w:rsidR="00351592" w:rsidRPr="00422C4E" w:rsidRDefault="00351592" w:rsidP="007C6113">
            <w:pPr>
              <w:tabs>
                <w:tab w:val="right" w:leader="dot" w:pos="7161"/>
              </w:tabs>
              <w:spacing w:after="0" w:line="240" w:lineRule="auto"/>
              <w:ind w:left="288" w:hanging="288"/>
              <w:rPr>
                <w:rFonts w:ascii="Times New Roman" w:hAnsi="Times New Roman" w:cs="Times New Roman"/>
                <w:sz w:val="20"/>
                <w:szCs w:val="20"/>
              </w:rPr>
            </w:pPr>
            <w:r w:rsidRPr="00422C4E">
              <w:rPr>
                <w:rFonts w:ascii="Times New Roman" w:hAnsi="Times New Roman" w:cs="Times New Roman"/>
                <w:sz w:val="20"/>
                <w:szCs w:val="20"/>
              </w:rPr>
              <w:t>Whole body perfusion, cardiac by-pass, using heart-lung machine or equivalent</w:t>
            </w:r>
            <w:r w:rsidR="001E3C6C">
              <w:rPr>
                <w:rFonts w:ascii="Times New Roman" w:hAnsi="Times New Roman" w:cs="Times New Roman"/>
                <w:sz w:val="20"/>
                <w:szCs w:val="20"/>
              </w:rPr>
              <w:tab/>
            </w:r>
          </w:p>
        </w:tc>
        <w:tc>
          <w:tcPr>
            <w:tcW w:w="581" w:type="pct"/>
            <w:vAlign w:val="bottom"/>
          </w:tcPr>
          <w:p w:rsidR="00351592" w:rsidRPr="00422C4E" w:rsidRDefault="00351592" w:rsidP="00F46C8C">
            <w:pPr>
              <w:spacing w:after="0" w:line="240" w:lineRule="auto"/>
              <w:ind w:right="288"/>
              <w:jc w:val="right"/>
              <w:rPr>
                <w:rFonts w:ascii="Times New Roman" w:hAnsi="Times New Roman" w:cs="Times New Roman"/>
                <w:sz w:val="20"/>
                <w:szCs w:val="20"/>
              </w:rPr>
            </w:pPr>
            <w:r w:rsidRPr="00422C4E">
              <w:rPr>
                <w:rFonts w:ascii="Times New Roman" w:hAnsi="Times New Roman" w:cs="Times New Roman"/>
                <w:sz w:val="20"/>
                <w:szCs w:val="20"/>
              </w:rPr>
              <w:t>40.00</w:t>
            </w:r>
          </w:p>
        </w:tc>
      </w:tr>
      <w:tr w:rsidR="00351592" w:rsidRPr="00422C4E" w:rsidTr="00F46C8C">
        <w:trPr>
          <w:trHeight w:val="20"/>
        </w:trPr>
        <w:tc>
          <w:tcPr>
            <w:tcW w:w="318" w:type="pct"/>
          </w:tcPr>
          <w:p w:rsidR="00351592" w:rsidRPr="00AC4687" w:rsidRDefault="00351592" w:rsidP="00AC4687">
            <w:pPr>
              <w:spacing w:after="0" w:line="240" w:lineRule="auto"/>
              <w:ind w:right="144"/>
              <w:jc w:val="right"/>
              <w:rPr>
                <w:rFonts w:ascii="Times New Roman" w:hAnsi="Times New Roman" w:cs="Times New Roman"/>
                <w:smallCaps/>
                <w:sz w:val="20"/>
              </w:rPr>
            </w:pPr>
            <w:r w:rsidRPr="00AC4687">
              <w:rPr>
                <w:rFonts w:ascii="Times New Roman" w:hAnsi="Times New Roman" w:cs="Times New Roman"/>
                <w:smallCaps/>
                <w:sz w:val="20"/>
              </w:rPr>
              <w:t>78.</w:t>
            </w:r>
          </w:p>
        </w:tc>
        <w:tc>
          <w:tcPr>
            <w:tcW w:w="4100" w:type="pct"/>
          </w:tcPr>
          <w:p w:rsidR="00351592" w:rsidRPr="00422C4E" w:rsidRDefault="00351592" w:rsidP="007C6113">
            <w:pPr>
              <w:tabs>
                <w:tab w:val="right" w:leader="dot" w:pos="7161"/>
              </w:tabs>
              <w:spacing w:after="0" w:line="240" w:lineRule="auto"/>
              <w:ind w:left="288" w:hanging="288"/>
              <w:rPr>
                <w:rFonts w:ascii="Times New Roman" w:hAnsi="Times New Roman" w:cs="Times New Roman"/>
                <w:sz w:val="20"/>
                <w:szCs w:val="20"/>
              </w:rPr>
            </w:pPr>
            <w:r w:rsidRPr="00422C4E">
              <w:rPr>
                <w:rFonts w:ascii="Times New Roman" w:hAnsi="Times New Roman" w:cs="Times New Roman"/>
                <w:sz w:val="20"/>
                <w:szCs w:val="20"/>
              </w:rPr>
              <w:t>Dialysis involving use of artificial kidney</w:t>
            </w:r>
            <w:r w:rsidRPr="00422C4E">
              <w:rPr>
                <w:rFonts w:ascii="Times New Roman" w:hAnsi="Times New Roman" w:cs="Times New Roman"/>
                <w:sz w:val="20"/>
                <w:szCs w:val="20"/>
              </w:rPr>
              <w:tab/>
            </w:r>
          </w:p>
        </w:tc>
        <w:tc>
          <w:tcPr>
            <w:tcW w:w="581" w:type="pct"/>
            <w:vAlign w:val="bottom"/>
          </w:tcPr>
          <w:p w:rsidR="00351592" w:rsidRPr="00422C4E" w:rsidRDefault="00351592" w:rsidP="00F46C8C">
            <w:pPr>
              <w:spacing w:after="0" w:line="240" w:lineRule="auto"/>
              <w:ind w:right="288"/>
              <w:jc w:val="right"/>
              <w:rPr>
                <w:rFonts w:ascii="Times New Roman" w:hAnsi="Times New Roman" w:cs="Times New Roman"/>
                <w:sz w:val="20"/>
                <w:szCs w:val="20"/>
              </w:rPr>
            </w:pPr>
            <w:r w:rsidRPr="00422C4E">
              <w:rPr>
                <w:rFonts w:ascii="Times New Roman" w:hAnsi="Times New Roman" w:cs="Times New Roman"/>
                <w:sz w:val="20"/>
                <w:szCs w:val="20"/>
              </w:rPr>
              <w:t>30.00</w:t>
            </w:r>
          </w:p>
        </w:tc>
      </w:tr>
      <w:tr w:rsidR="00351592" w:rsidRPr="00422C4E" w:rsidTr="00F46C8C">
        <w:trPr>
          <w:trHeight w:val="20"/>
        </w:trPr>
        <w:tc>
          <w:tcPr>
            <w:tcW w:w="318" w:type="pct"/>
          </w:tcPr>
          <w:p w:rsidR="00351592" w:rsidRPr="00AC4687" w:rsidRDefault="00351592" w:rsidP="00AC4687">
            <w:pPr>
              <w:spacing w:after="0" w:line="240" w:lineRule="auto"/>
              <w:ind w:right="144"/>
              <w:jc w:val="right"/>
              <w:rPr>
                <w:rFonts w:ascii="Times New Roman" w:hAnsi="Times New Roman" w:cs="Times New Roman"/>
                <w:smallCaps/>
                <w:sz w:val="20"/>
              </w:rPr>
            </w:pPr>
            <w:r w:rsidRPr="00AC4687">
              <w:rPr>
                <w:rFonts w:ascii="Times New Roman" w:hAnsi="Times New Roman" w:cs="Times New Roman"/>
                <w:smallCaps/>
                <w:sz w:val="20"/>
              </w:rPr>
              <w:t>79.</w:t>
            </w:r>
          </w:p>
        </w:tc>
        <w:tc>
          <w:tcPr>
            <w:tcW w:w="4100" w:type="pct"/>
          </w:tcPr>
          <w:p w:rsidR="00351592" w:rsidRPr="00422C4E" w:rsidRDefault="00351592" w:rsidP="007C6113">
            <w:pPr>
              <w:tabs>
                <w:tab w:val="right" w:leader="dot" w:pos="7161"/>
              </w:tabs>
              <w:spacing w:after="0" w:line="240" w:lineRule="auto"/>
              <w:ind w:left="288" w:hanging="288"/>
              <w:rPr>
                <w:rFonts w:ascii="Times New Roman" w:hAnsi="Times New Roman" w:cs="Times New Roman"/>
                <w:sz w:val="20"/>
                <w:szCs w:val="20"/>
              </w:rPr>
            </w:pPr>
            <w:r w:rsidRPr="00422C4E">
              <w:rPr>
                <w:rFonts w:ascii="Times New Roman" w:hAnsi="Times New Roman" w:cs="Times New Roman"/>
                <w:sz w:val="20"/>
                <w:szCs w:val="20"/>
              </w:rPr>
              <w:t>Dialysis, peritoneal, for acute renal failure</w:t>
            </w:r>
            <w:r w:rsidRPr="00422C4E">
              <w:rPr>
                <w:rFonts w:ascii="Times New Roman" w:hAnsi="Times New Roman" w:cs="Times New Roman"/>
                <w:sz w:val="20"/>
                <w:szCs w:val="20"/>
              </w:rPr>
              <w:tab/>
            </w:r>
          </w:p>
        </w:tc>
        <w:tc>
          <w:tcPr>
            <w:tcW w:w="581" w:type="pct"/>
            <w:vAlign w:val="bottom"/>
          </w:tcPr>
          <w:p w:rsidR="00351592" w:rsidRPr="00422C4E" w:rsidRDefault="00351592" w:rsidP="00F46C8C">
            <w:pPr>
              <w:spacing w:after="0" w:line="240" w:lineRule="auto"/>
              <w:ind w:right="288"/>
              <w:jc w:val="right"/>
              <w:rPr>
                <w:rFonts w:ascii="Times New Roman" w:hAnsi="Times New Roman" w:cs="Times New Roman"/>
                <w:sz w:val="20"/>
                <w:szCs w:val="20"/>
              </w:rPr>
            </w:pPr>
            <w:r w:rsidRPr="00422C4E">
              <w:rPr>
                <w:rFonts w:ascii="Times New Roman" w:hAnsi="Times New Roman" w:cs="Times New Roman"/>
                <w:sz w:val="20"/>
                <w:szCs w:val="20"/>
              </w:rPr>
              <w:t>7.00</w:t>
            </w:r>
          </w:p>
        </w:tc>
      </w:tr>
      <w:tr w:rsidR="00351592" w:rsidRPr="00422C4E" w:rsidTr="00F46C8C">
        <w:trPr>
          <w:trHeight w:val="20"/>
        </w:trPr>
        <w:tc>
          <w:tcPr>
            <w:tcW w:w="318" w:type="pct"/>
          </w:tcPr>
          <w:p w:rsidR="00351592" w:rsidRPr="00AC4687" w:rsidRDefault="00351592" w:rsidP="00AC4687">
            <w:pPr>
              <w:spacing w:after="0" w:line="240" w:lineRule="auto"/>
              <w:ind w:right="144"/>
              <w:jc w:val="right"/>
              <w:rPr>
                <w:rFonts w:ascii="Times New Roman" w:hAnsi="Times New Roman" w:cs="Times New Roman"/>
                <w:smallCaps/>
                <w:sz w:val="20"/>
              </w:rPr>
            </w:pPr>
            <w:r w:rsidRPr="00AC4687">
              <w:rPr>
                <w:rFonts w:ascii="Times New Roman" w:hAnsi="Times New Roman" w:cs="Times New Roman"/>
                <w:smallCaps/>
                <w:sz w:val="20"/>
              </w:rPr>
              <w:t>80.</w:t>
            </w:r>
          </w:p>
        </w:tc>
        <w:tc>
          <w:tcPr>
            <w:tcW w:w="4100" w:type="pct"/>
          </w:tcPr>
          <w:p w:rsidR="00351592" w:rsidRPr="00422C4E" w:rsidRDefault="00351592" w:rsidP="007C6113">
            <w:pPr>
              <w:tabs>
                <w:tab w:val="right" w:leader="dot" w:pos="7161"/>
              </w:tabs>
              <w:spacing w:after="0" w:line="240" w:lineRule="auto"/>
              <w:ind w:left="288" w:hanging="288"/>
              <w:rPr>
                <w:rFonts w:ascii="Times New Roman" w:hAnsi="Times New Roman" w:cs="Times New Roman"/>
                <w:sz w:val="20"/>
                <w:szCs w:val="20"/>
              </w:rPr>
            </w:pPr>
            <w:r w:rsidRPr="00422C4E">
              <w:rPr>
                <w:rFonts w:ascii="Times New Roman" w:hAnsi="Times New Roman" w:cs="Times New Roman"/>
                <w:sz w:val="20"/>
                <w:szCs w:val="20"/>
              </w:rPr>
              <w:t>Induced controlled hypothermia—total body</w:t>
            </w:r>
            <w:r w:rsidRPr="00422C4E">
              <w:rPr>
                <w:rFonts w:ascii="Times New Roman" w:hAnsi="Times New Roman" w:cs="Times New Roman"/>
                <w:sz w:val="20"/>
                <w:szCs w:val="20"/>
              </w:rPr>
              <w:tab/>
            </w:r>
          </w:p>
        </w:tc>
        <w:tc>
          <w:tcPr>
            <w:tcW w:w="581" w:type="pct"/>
            <w:vAlign w:val="bottom"/>
          </w:tcPr>
          <w:p w:rsidR="00351592" w:rsidRPr="00422C4E" w:rsidRDefault="00351592" w:rsidP="00F46C8C">
            <w:pPr>
              <w:spacing w:after="0" w:line="240" w:lineRule="auto"/>
              <w:ind w:right="288"/>
              <w:jc w:val="right"/>
              <w:rPr>
                <w:rFonts w:ascii="Times New Roman" w:hAnsi="Times New Roman" w:cs="Times New Roman"/>
                <w:sz w:val="20"/>
                <w:szCs w:val="20"/>
              </w:rPr>
            </w:pPr>
            <w:r w:rsidRPr="00422C4E">
              <w:rPr>
                <w:rFonts w:ascii="Times New Roman" w:hAnsi="Times New Roman" w:cs="Times New Roman"/>
                <w:sz w:val="20"/>
                <w:szCs w:val="20"/>
              </w:rPr>
              <w:t>7.00</w:t>
            </w:r>
          </w:p>
        </w:tc>
      </w:tr>
      <w:tr w:rsidR="00351592" w:rsidRPr="00422C4E" w:rsidTr="00F46C8C">
        <w:trPr>
          <w:trHeight w:val="20"/>
        </w:trPr>
        <w:tc>
          <w:tcPr>
            <w:tcW w:w="318" w:type="pct"/>
          </w:tcPr>
          <w:p w:rsidR="00351592" w:rsidRPr="00AC4687" w:rsidRDefault="00351592" w:rsidP="00AC4687">
            <w:pPr>
              <w:spacing w:after="0" w:line="240" w:lineRule="auto"/>
              <w:ind w:right="144"/>
              <w:jc w:val="right"/>
              <w:rPr>
                <w:rFonts w:ascii="Times New Roman" w:hAnsi="Times New Roman" w:cs="Times New Roman"/>
                <w:smallCaps/>
                <w:sz w:val="20"/>
              </w:rPr>
            </w:pPr>
            <w:r w:rsidRPr="00AC4687">
              <w:rPr>
                <w:rFonts w:ascii="Times New Roman" w:hAnsi="Times New Roman" w:cs="Times New Roman"/>
                <w:smallCaps/>
                <w:sz w:val="20"/>
              </w:rPr>
              <w:t>81.</w:t>
            </w:r>
          </w:p>
        </w:tc>
        <w:tc>
          <w:tcPr>
            <w:tcW w:w="4100" w:type="pct"/>
          </w:tcPr>
          <w:p w:rsidR="00351592" w:rsidRPr="00422C4E" w:rsidRDefault="00351592" w:rsidP="007C6113">
            <w:pPr>
              <w:tabs>
                <w:tab w:val="right" w:leader="dot" w:pos="7161"/>
              </w:tabs>
              <w:spacing w:after="0" w:line="240" w:lineRule="auto"/>
              <w:ind w:left="288" w:hanging="288"/>
              <w:rPr>
                <w:rFonts w:ascii="Times New Roman" w:hAnsi="Times New Roman" w:cs="Times New Roman"/>
                <w:sz w:val="20"/>
                <w:szCs w:val="20"/>
              </w:rPr>
            </w:pPr>
            <w:proofErr w:type="spellStart"/>
            <w:r w:rsidRPr="00422C4E">
              <w:rPr>
                <w:rFonts w:ascii="Times New Roman" w:hAnsi="Times New Roman" w:cs="Times New Roman"/>
                <w:sz w:val="20"/>
                <w:szCs w:val="20"/>
              </w:rPr>
              <w:t>Intragastric</w:t>
            </w:r>
            <w:proofErr w:type="spellEnd"/>
            <w:r w:rsidRPr="00422C4E">
              <w:rPr>
                <w:rFonts w:ascii="Times New Roman" w:hAnsi="Times New Roman" w:cs="Times New Roman"/>
                <w:sz w:val="20"/>
                <w:szCs w:val="20"/>
              </w:rPr>
              <w:t xml:space="preserve"> freezing</w:t>
            </w:r>
            <w:r w:rsidRPr="00422C4E">
              <w:rPr>
                <w:rFonts w:ascii="Times New Roman" w:hAnsi="Times New Roman" w:cs="Times New Roman"/>
                <w:sz w:val="20"/>
                <w:szCs w:val="20"/>
              </w:rPr>
              <w:tab/>
            </w:r>
          </w:p>
        </w:tc>
        <w:tc>
          <w:tcPr>
            <w:tcW w:w="581" w:type="pct"/>
            <w:vAlign w:val="bottom"/>
          </w:tcPr>
          <w:p w:rsidR="00351592" w:rsidRPr="00422C4E" w:rsidRDefault="00351592" w:rsidP="00F46C8C">
            <w:pPr>
              <w:spacing w:after="0" w:line="240" w:lineRule="auto"/>
              <w:ind w:right="288"/>
              <w:jc w:val="right"/>
              <w:rPr>
                <w:rFonts w:ascii="Times New Roman" w:hAnsi="Times New Roman" w:cs="Times New Roman"/>
                <w:sz w:val="20"/>
                <w:szCs w:val="20"/>
              </w:rPr>
            </w:pPr>
            <w:r w:rsidRPr="00422C4E">
              <w:rPr>
                <w:rFonts w:ascii="Times New Roman" w:hAnsi="Times New Roman" w:cs="Times New Roman"/>
                <w:sz w:val="20"/>
                <w:szCs w:val="20"/>
              </w:rPr>
              <w:t>6.00</w:t>
            </w:r>
          </w:p>
        </w:tc>
      </w:tr>
      <w:tr w:rsidR="00351592" w:rsidRPr="00422C4E" w:rsidTr="00F46C8C">
        <w:trPr>
          <w:trHeight w:val="20"/>
        </w:trPr>
        <w:tc>
          <w:tcPr>
            <w:tcW w:w="318" w:type="pct"/>
          </w:tcPr>
          <w:p w:rsidR="00351592" w:rsidRPr="00AC4687" w:rsidRDefault="00351592" w:rsidP="00AC4687">
            <w:pPr>
              <w:spacing w:after="0" w:line="240" w:lineRule="auto"/>
              <w:ind w:right="144"/>
              <w:jc w:val="right"/>
              <w:rPr>
                <w:rFonts w:ascii="Times New Roman" w:hAnsi="Times New Roman" w:cs="Times New Roman"/>
                <w:smallCaps/>
                <w:sz w:val="20"/>
              </w:rPr>
            </w:pPr>
            <w:r w:rsidRPr="00AC4687">
              <w:rPr>
                <w:rFonts w:ascii="Times New Roman" w:hAnsi="Times New Roman" w:cs="Times New Roman"/>
                <w:smallCaps/>
                <w:sz w:val="20"/>
              </w:rPr>
              <w:t>82.</w:t>
            </w:r>
          </w:p>
        </w:tc>
        <w:tc>
          <w:tcPr>
            <w:tcW w:w="4100" w:type="pct"/>
          </w:tcPr>
          <w:p w:rsidR="00351592" w:rsidRPr="00422C4E" w:rsidRDefault="00351592" w:rsidP="007C6113">
            <w:pPr>
              <w:tabs>
                <w:tab w:val="right" w:leader="dot" w:pos="7161"/>
              </w:tabs>
              <w:spacing w:after="0" w:line="240" w:lineRule="auto"/>
              <w:ind w:left="288" w:hanging="288"/>
              <w:rPr>
                <w:rFonts w:ascii="Times New Roman" w:hAnsi="Times New Roman" w:cs="Times New Roman"/>
                <w:sz w:val="20"/>
                <w:szCs w:val="20"/>
              </w:rPr>
            </w:pPr>
            <w:proofErr w:type="spellStart"/>
            <w:r w:rsidRPr="00422C4E">
              <w:rPr>
                <w:rFonts w:ascii="Times New Roman" w:hAnsi="Times New Roman" w:cs="Times New Roman"/>
                <w:sz w:val="20"/>
                <w:szCs w:val="20"/>
              </w:rPr>
              <w:t>Intragastric</w:t>
            </w:r>
            <w:proofErr w:type="spellEnd"/>
            <w:r w:rsidRPr="00422C4E">
              <w:rPr>
                <w:rFonts w:ascii="Times New Roman" w:hAnsi="Times New Roman" w:cs="Times New Roman"/>
                <w:sz w:val="20"/>
                <w:szCs w:val="20"/>
              </w:rPr>
              <w:t xml:space="preserve"> cooling (for a minimum of eight hours)</w:t>
            </w:r>
            <w:r w:rsidRPr="00422C4E">
              <w:rPr>
                <w:rFonts w:ascii="Times New Roman" w:hAnsi="Times New Roman" w:cs="Times New Roman"/>
                <w:sz w:val="20"/>
                <w:szCs w:val="20"/>
              </w:rPr>
              <w:tab/>
            </w:r>
          </w:p>
        </w:tc>
        <w:tc>
          <w:tcPr>
            <w:tcW w:w="581" w:type="pct"/>
            <w:vAlign w:val="bottom"/>
          </w:tcPr>
          <w:p w:rsidR="00351592" w:rsidRPr="00422C4E" w:rsidRDefault="00351592" w:rsidP="00F46C8C">
            <w:pPr>
              <w:spacing w:after="0" w:line="240" w:lineRule="auto"/>
              <w:ind w:right="288"/>
              <w:jc w:val="right"/>
              <w:rPr>
                <w:rFonts w:ascii="Times New Roman" w:hAnsi="Times New Roman" w:cs="Times New Roman"/>
                <w:sz w:val="20"/>
                <w:szCs w:val="20"/>
              </w:rPr>
            </w:pPr>
            <w:r w:rsidRPr="00422C4E">
              <w:rPr>
                <w:rFonts w:ascii="Times New Roman" w:hAnsi="Times New Roman" w:cs="Times New Roman"/>
                <w:sz w:val="20"/>
                <w:szCs w:val="20"/>
              </w:rPr>
              <w:t>12.00</w:t>
            </w:r>
          </w:p>
        </w:tc>
      </w:tr>
      <w:tr w:rsidR="00351592" w:rsidRPr="00422C4E" w:rsidTr="00F46C8C">
        <w:trPr>
          <w:trHeight w:val="20"/>
        </w:trPr>
        <w:tc>
          <w:tcPr>
            <w:tcW w:w="318" w:type="pct"/>
          </w:tcPr>
          <w:p w:rsidR="00351592" w:rsidRPr="00AC4687" w:rsidRDefault="00351592" w:rsidP="00AC4687">
            <w:pPr>
              <w:spacing w:after="0" w:line="240" w:lineRule="auto"/>
              <w:ind w:right="144"/>
              <w:jc w:val="right"/>
              <w:rPr>
                <w:rFonts w:ascii="Times New Roman" w:hAnsi="Times New Roman" w:cs="Times New Roman"/>
                <w:smallCaps/>
                <w:sz w:val="20"/>
              </w:rPr>
            </w:pPr>
            <w:r w:rsidRPr="00AC4687">
              <w:rPr>
                <w:rFonts w:ascii="Times New Roman" w:hAnsi="Times New Roman" w:cs="Times New Roman"/>
                <w:smallCaps/>
                <w:sz w:val="20"/>
              </w:rPr>
              <w:t>83.</w:t>
            </w:r>
          </w:p>
        </w:tc>
        <w:tc>
          <w:tcPr>
            <w:tcW w:w="4100" w:type="pct"/>
          </w:tcPr>
          <w:p w:rsidR="00351592" w:rsidRPr="00422C4E" w:rsidRDefault="00351592" w:rsidP="007C6113">
            <w:pPr>
              <w:tabs>
                <w:tab w:val="right" w:leader="dot" w:pos="7161"/>
              </w:tabs>
              <w:spacing w:after="0" w:line="240" w:lineRule="auto"/>
              <w:ind w:left="288" w:hanging="288"/>
              <w:rPr>
                <w:rFonts w:ascii="Times New Roman" w:hAnsi="Times New Roman" w:cs="Times New Roman"/>
                <w:sz w:val="20"/>
                <w:szCs w:val="20"/>
              </w:rPr>
            </w:pPr>
            <w:r w:rsidRPr="00422C4E">
              <w:rPr>
                <w:rFonts w:ascii="Times New Roman" w:hAnsi="Times New Roman" w:cs="Times New Roman"/>
                <w:sz w:val="20"/>
                <w:szCs w:val="20"/>
              </w:rPr>
              <w:t>Fluids, intravenous or subcutaneous infusion of—percutaneous</w:t>
            </w:r>
            <w:r w:rsidRPr="00422C4E">
              <w:rPr>
                <w:rFonts w:ascii="Times New Roman" w:hAnsi="Times New Roman" w:cs="Times New Roman"/>
                <w:sz w:val="20"/>
                <w:szCs w:val="20"/>
              </w:rPr>
              <w:tab/>
            </w:r>
          </w:p>
        </w:tc>
        <w:tc>
          <w:tcPr>
            <w:tcW w:w="581" w:type="pct"/>
            <w:vAlign w:val="bottom"/>
          </w:tcPr>
          <w:p w:rsidR="00351592" w:rsidRPr="00422C4E" w:rsidRDefault="00351592" w:rsidP="00F46C8C">
            <w:pPr>
              <w:spacing w:after="0" w:line="240" w:lineRule="auto"/>
              <w:ind w:right="288"/>
              <w:jc w:val="right"/>
              <w:rPr>
                <w:rFonts w:ascii="Times New Roman" w:hAnsi="Times New Roman" w:cs="Times New Roman"/>
                <w:sz w:val="20"/>
                <w:szCs w:val="20"/>
              </w:rPr>
            </w:pPr>
            <w:r w:rsidRPr="00422C4E">
              <w:rPr>
                <w:rFonts w:ascii="Times New Roman" w:hAnsi="Times New Roman" w:cs="Times New Roman"/>
                <w:sz w:val="20"/>
                <w:szCs w:val="20"/>
              </w:rPr>
              <w:t>2.00</w:t>
            </w:r>
          </w:p>
        </w:tc>
      </w:tr>
      <w:tr w:rsidR="00351592" w:rsidRPr="00422C4E" w:rsidTr="00F46C8C">
        <w:trPr>
          <w:trHeight w:val="20"/>
        </w:trPr>
        <w:tc>
          <w:tcPr>
            <w:tcW w:w="318" w:type="pct"/>
          </w:tcPr>
          <w:p w:rsidR="00351592" w:rsidRPr="00AC4687" w:rsidRDefault="00351592" w:rsidP="00AC4687">
            <w:pPr>
              <w:spacing w:after="0" w:line="240" w:lineRule="auto"/>
              <w:ind w:right="144"/>
              <w:jc w:val="right"/>
              <w:rPr>
                <w:rFonts w:ascii="Times New Roman" w:hAnsi="Times New Roman" w:cs="Times New Roman"/>
                <w:smallCaps/>
                <w:sz w:val="20"/>
              </w:rPr>
            </w:pPr>
            <w:r w:rsidRPr="00AC4687">
              <w:rPr>
                <w:rFonts w:ascii="Times New Roman" w:hAnsi="Times New Roman" w:cs="Times New Roman"/>
                <w:smallCaps/>
                <w:sz w:val="20"/>
              </w:rPr>
              <w:t>84.</w:t>
            </w:r>
          </w:p>
        </w:tc>
        <w:tc>
          <w:tcPr>
            <w:tcW w:w="4100" w:type="pct"/>
          </w:tcPr>
          <w:p w:rsidR="00351592" w:rsidRPr="00422C4E" w:rsidRDefault="00351592" w:rsidP="007C6113">
            <w:pPr>
              <w:tabs>
                <w:tab w:val="right" w:leader="dot" w:pos="7161"/>
              </w:tabs>
              <w:spacing w:after="0" w:line="240" w:lineRule="auto"/>
              <w:ind w:left="288" w:hanging="288"/>
              <w:rPr>
                <w:rFonts w:ascii="Times New Roman" w:hAnsi="Times New Roman" w:cs="Times New Roman"/>
                <w:sz w:val="20"/>
                <w:szCs w:val="20"/>
              </w:rPr>
            </w:pPr>
            <w:r w:rsidRPr="00422C4E">
              <w:rPr>
                <w:rFonts w:ascii="Times New Roman" w:hAnsi="Times New Roman" w:cs="Times New Roman"/>
                <w:sz w:val="20"/>
                <w:szCs w:val="20"/>
              </w:rPr>
              <w:t>Fluids, intravenous or subcutaneous infusion of—by open exposure</w:t>
            </w:r>
            <w:r w:rsidRPr="00422C4E">
              <w:rPr>
                <w:rFonts w:ascii="Times New Roman" w:hAnsi="Times New Roman" w:cs="Times New Roman"/>
                <w:sz w:val="20"/>
                <w:szCs w:val="20"/>
              </w:rPr>
              <w:tab/>
            </w:r>
          </w:p>
        </w:tc>
        <w:tc>
          <w:tcPr>
            <w:tcW w:w="581" w:type="pct"/>
            <w:vAlign w:val="bottom"/>
          </w:tcPr>
          <w:p w:rsidR="00351592" w:rsidRPr="00422C4E" w:rsidRDefault="00351592" w:rsidP="00F46C8C">
            <w:pPr>
              <w:spacing w:after="0" w:line="240" w:lineRule="auto"/>
              <w:ind w:right="288"/>
              <w:jc w:val="right"/>
              <w:rPr>
                <w:rFonts w:ascii="Times New Roman" w:hAnsi="Times New Roman" w:cs="Times New Roman"/>
                <w:sz w:val="20"/>
                <w:szCs w:val="20"/>
              </w:rPr>
            </w:pPr>
            <w:r w:rsidRPr="00422C4E">
              <w:rPr>
                <w:rFonts w:ascii="Times New Roman" w:hAnsi="Times New Roman" w:cs="Times New Roman"/>
                <w:sz w:val="20"/>
                <w:szCs w:val="20"/>
              </w:rPr>
              <w:t>3.00</w:t>
            </w:r>
          </w:p>
        </w:tc>
      </w:tr>
      <w:tr w:rsidR="00351592" w:rsidRPr="00422C4E" w:rsidTr="00F46C8C">
        <w:trPr>
          <w:trHeight w:val="20"/>
        </w:trPr>
        <w:tc>
          <w:tcPr>
            <w:tcW w:w="318" w:type="pct"/>
          </w:tcPr>
          <w:p w:rsidR="00351592" w:rsidRPr="00AC4687" w:rsidRDefault="00351592" w:rsidP="00AC4687">
            <w:pPr>
              <w:spacing w:after="0" w:line="240" w:lineRule="auto"/>
              <w:ind w:right="144"/>
              <w:jc w:val="right"/>
              <w:rPr>
                <w:rFonts w:ascii="Times New Roman" w:hAnsi="Times New Roman" w:cs="Times New Roman"/>
                <w:smallCaps/>
                <w:sz w:val="20"/>
              </w:rPr>
            </w:pPr>
            <w:r w:rsidRPr="00AC4687">
              <w:rPr>
                <w:rFonts w:ascii="Times New Roman" w:hAnsi="Times New Roman" w:cs="Times New Roman"/>
                <w:smallCaps/>
                <w:sz w:val="20"/>
              </w:rPr>
              <w:t>85.</w:t>
            </w:r>
          </w:p>
        </w:tc>
        <w:tc>
          <w:tcPr>
            <w:tcW w:w="4100" w:type="pct"/>
          </w:tcPr>
          <w:p w:rsidR="00351592" w:rsidRPr="00422C4E" w:rsidRDefault="00351592" w:rsidP="007C6113">
            <w:pPr>
              <w:tabs>
                <w:tab w:val="right" w:leader="dot" w:pos="7161"/>
              </w:tabs>
              <w:spacing w:after="0" w:line="240" w:lineRule="auto"/>
              <w:ind w:left="288" w:hanging="288"/>
              <w:rPr>
                <w:rFonts w:ascii="Times New Roman" w:hAnsi="Times New Roman" w:cs="Times New Roman"/>
                <w:sz w:val="20"/>
                <w:szCs w:val="20"/>
              </w:rPr>
            </w:pPr>
            <w:r w:rsidRPr="00422C4E">
              <w:rPr>
                <w:rFonts w:ascii="Times New Roman" w:hAnsi="Times New Roman" w:cs="Times New Roman"/>
                <w:sz w:val="20"/>
                <w:szCs w:val="20"/>
              </w:rPr>
              <w:t>Intravenous infusion of a substance incorporating a cytotoxic agent</w:t>
            </w:r>
            <w:r w:rsidRPr="00422C4E">
              <w:rPr>
                <w:rFonts w:ascii="Times New Roman" w:hAnsi="Times New Roman" w:cs="Times New Roman"/>
                <w:sz w:val="20"/>
                <w:szCs w:val="20"/>
              </w:rPr>
              <w:tab/>
            </w:r>
          </w:p>
        </w:tc>
        <w:tc>
          <w:tcPr>
            <w:tcW w:w="581" w:type="pct"/>
            <w:vAlign w:val="bottom"/>
          </w:tcPr>
          <w:p w:rsidR="00351592" w:rsidRPr="00422C4E" w:rsidRDefault="00351592" w:rsidP="00F46C8C">
            <w:pPr>
              <w:spacing w:after="0" w:line="240" w:lineRule="auto"/>
              <w:ind w:right="288"/>
              <w:jc w:val="right"/>
              <w:rPr>
                <w:rFonts w:ascii="Times New Roman" w:hAnsi="Times New Roman" w:cs="Times New Roman"/>
                <w:sz w:val="20"/>
                <w:szCs w:val="20"/>
              </w:rPr>
            </w:pPr>
            <w:r w:rsidRPr="00422C4E">
              <w:rPr>
                <w:rFonts w:ascii="Times New Roman" w:hAnsi="Times New Roman" w:cs="Times New Roman"/>
                <w:sz w:val="20"/>
                <w:szCs w:val="20"/>
              </w:rPr>
              <w:t>4.00</w:t>
            </w:r>
          </w:p>
        </w:tc>
      </w:tr>
      <w:tr w:rsidR="00351592" w:rsidRPr="00422C4E" w:rsidTr="00F46C8C">
        <w:trPr>
          <w:trHeight w:val="20"/>
        </w:trPr>
        <w:tc>
          <w:tcPr>
            <w:tcW w:w="318" w:type="pct"/>
          </w:tcPr>
          <w:p w:rsidR="00351592" w:rsidRPr="00AC4687" w:rsidRDefault="00351592" w:rsidP="00AC4687">
            <w:pPr>
              <w:spacing w:after="0" w:line="240" w:lineRule="auto"/>
              <w:ind w:right="144"/>
              <w:jc w:val="right"/>
              <w:rPr>
                <w:rFonts w:ascii="Times New Roman" w:hAnsi="Times New Roman" w:cs="Times New Roman"/>
                <w:smallCaps/>
                <w:sz w:val="20"/>
              </w:rPr>
            </w:pPr>
            <w:r w:rsidRPr="00AC4687">
              <w:rPr>
                <w:rFonts w:ascii="Times New Roman" w:hAnsi="Times New Roman" w:cs="Times New Roman"/>
                <w:smallCaps/>
                <w:sz w:val="20"/>
              </w:rPr>
              <w:t>86.</w:t>
            </w:r>
          </w:p>
        </w:tc>
        <w:tc>
          <w:tcPr>
            <w:tcW w:w="4100" w:type="pct"/>
          </w:tcPr>
          <w:p w:rsidR="00351592" w:rsidRPr="00422C4E" w:rsidRDefault="00351592" w:rsidP="007C6113">
            <w:pPr>
              <w:tabs>
                <w:tab w:val="right" w:leader="dot" w:pos="7161"/>
              </w:tabs>
              <w:spacing w:after="0" w:line="240" w:lineRule="auto"/>
              <w:ind w:left="288" w:hanging="288"/>
              <w:rPr>
                <w:rFonts w:ascii="Times New Roman" w:hAnsi="Times New Roman" w:cs="Times New Roman"/>
                <w:sz w:val="20"/>
                <w:szCs w:val="20"/>
              </w:rPr>
            </w:pPr>
            <w:proofErr w:type="spellStart"/>
            <w:r w:rsidRPr="00422C4E">
              <w:rPr>
                <w:rFonts w:ascii="Times New Roman" w:hAnsi="Times New Roman" w:cs="Times New Roman"/>
                <w:sz w:val="20"/>
                <w:szCs w:val="20"/>
              </w:rPr>
              <w:t>Intraarterial</w:t>
            </w:r>
            <w:proofErr w:type="spellEnd"/>
            <w:r w:rsidRPr="00422C4E">
              <w:rPr>
                <w:rFonts w:ascii="Times New Roman" w:hAnsi="Times New Roman" w:cs="Times New Roman"/>
                <w:sz w:val="20"/>
                <w:szCs w:val="20"/>
              </w:rPr>
              <w:t xml:space="preserve"> infusion of a substance incorporating a cytotoxic agent, preparation for</w:t>
            </w:r>
            <w:r w:rsidRPr="00422C4E">
              <w:rPr>
                <w:rFonts w:ascii="Times New Roman" w:hAnsi="Times New Roman" w:cs="Times New Roman"/>
                <w:sz w:val="20"/>
                <w:szCs w:val="20"/>
              </w:rPr>
              <w:tab/>
            </w:r>
          </w:p>
        </w:tc>
        <w:tc>
          <w:tcPr>
            <w:tcW w:w="581" w:type="pct"/>
            <w:vAlign w:val="bottom"/>
          </w:tcPr>
          <w:p w:rsidR="00351592" w:rsidRPr="00422C4E" w:rsidRDefault="00351592" w:rsidP="00F46C8C">
            <w:pPr>
              <w:spacing w:after="0" w:line="240" w:lineRule="auto"/>
              <w:ind w:right="288"/>
              <w:jc w:val="right"/>
              <w:rPr>
                <w:rFonts w:ascii="Times New Roman" w:hAnsi="Times New Roman" w:cs="Times New Roman"/>
                <w:sz w:val="20"/>
                <w:szCs w:val="20"/>
              </w:rPr>
            </w:pPr>
            <w:r w:rsidRPr="00422C4E">
              <w:rPr>
                <w:rFonts w:ascii="Times New Roman" w:hAnsi="Times New Roman" w:cs="Times New Roman"/>
                <w:sz w:val="20"/>
                <w:szCs w:val="20"/>
              </w:rPr>
              <w:t>5.00</w:t>
            </w:r>
          </w:p>
        </w:tc>
      </w:tr>
      <w:tr w:rsidR="00351592" w:rsidRPr="00422C4E" w:rsidTr="00F46C8C">
        <w:trPr>
          <w:trHeight w:val="20"/>
        </w:trPr>
        <w:tc>
          <w:tcPr>
            <w:tcW w:w="318" w:type="pct"/>
          </w:tcPr>
          <w:p w:rsidR="00351592" w:rsidRPr="00AC4687" w:rsidRDefault="00351592" w:rsidP="00AC4687">
            <w:pPr>
              <w:spacing w:after="0" w:line="240" w:lineRule="auto"/>
              <w:ind w:right="144"/>
              <w:jc w:val="right"/>
              <w:rPr>
                <w:rFonts w:ascii="Times New Roman" w:hAnsi="Times New Roman" w:cs="Times New Roman"/>
                <w:smallCaps/>
                <w:sz w:val="20"/>
              </w:rPr>
            </w:pPr>
            <w:r w:rsidRPr="00AC4687">
              <w:rPr>
                <w:rFonts w:ascii="Times New Roman" w:hAnsi="Times New Roman" w:cs="Times New Roman"/>
                <w:smallCaps/>
                <w:sz w:val="20"/>
              </w:rPr>
              <w:t>87.</w:t>
            </w:r>
          </w:p>
        </w:tc>
        <w:tc>
          <w:tcPr>
            <w:tcW w:w="4100" w:type="pct"/>
          </w:tcPr>
          <w:p w:rsidR="00351592" w:rsidRPr="00422C4E" w:rsidRDefault="00351592" w:rsidP="007C6113">
            <w:pPr>
              <w:tabs>
                <w:tab w:val="right" w:leader="dot" w:pos="7161"/>
              </w:tabs>
              <w:spacing w:after="0" w:line="240" w:lineRule="auto"/>
              <w:ind w:left="288" w:hanging="288"/>
              <w:rPr>
                <w:rFonts w:ascii="Times New Roman" w:hAnsi="Times New Roman" w:cs="Times New Roman"/>
                <w:sz w:val="20"/>
                <w:szCs w:val="20"/>
              </w:rPr>
            </w:pPr>
            <w:r w:rsidRPr="00422C4E">
              <w:rPr>
                <w:rFonts w:ascii="Times New Roman" w:hAnsi="Times New Roman" w:cs="Times New Roman"/>
                <w:sz w:val="20"/>
                <w:szCs w:val="20"/>
              </w:rPr>
              <w:t>Blood transfusion, including collection from donor</w:t>
            </w:r>
            <w:r w:rsidRPr="00422C4E">
              <w:rPr>
                <w:rFonts w:ascii="Times New Roman" w:hAnsi="Times New Roman" w:cs="Times New Roman"/>
                <w:sz w:val="20"/>
                <w:szCs w:val="20"/>
              </w:rPr>
              <w:tab/>
            </w:r>
          </w:p>
        </w:tc>
        <w:tc>
          <w:tcPr>
            <w:tcW w:w="581" w:type="pct"/>
            <w:vAlign w:val="bottom"/>
          </w:tcPr>
          <w:p w:rsidR="00351592" w:rsidRPr="00422C4E" w:rsidRDefault="00351592" w:rsidP="00F46C8C">
            <w:pPr>
              <w:spacing w:after="0" w:line="240" w:lineRule="auto"/>
              <w:ind w:right="288"/>
              <w:jc w:val="right"/>
              <w:rPr>
                <w:rFonts w:ascii="Times New Roman" w:hAnsi="Times New Roman" w:cs="Times New Roman"/>
                <w:sz w:val="20"/>
                <w:szCs w:val="20"/>
              </w:rPr>
            </w:pPr>
            <w:r w:rsidRPr="00422C4E">
              <w:rPr>
                <w:rFonts w:ascii="Times New Roman" w:hAnsi="Times New Roman" w:cs="Times New Roman"/>
                <w:sz w:val="20"/>
                <w:szCs w:val="20"/>
              </w:rPr>
              <w:t>6.00</w:t>
            </w:r>
          </w:p>
        </w:tc>
      </w:tr>
      <w:tr w:rsidR="00351592" w:rsidRPr="00422C4E" w:rsidTr="00F46C8C">
        <w:trPr>
          <w:trHeight w:val="20"/>
        </w:trPr>
        <w:tc>
          <w:tcPr>
            <w:tcW w:w="318" w:type="pct"/>
          </w:tcPr>
          <w:p w:rsidR="00351592" w:rsidRPr="00AC4687" w:rsidRDefault="00351592" w:rsidP="00AC4687">
            <w:pPr>
              <w:spacing w:after="0" w:line="240" w:lineRule="auto"/>
              <w:ind w:right="144"/>
              <w:jc w:val="right"/>
              <w:rPr>
                <w:rFonts w:ascii="Times New Roman" w:hAnsi="Times New Roman" w:cs="Times New Roman"/>
                <w:smallCaps/>
                <w:sz w:val="20"/>
              </w:rPr>
            </w:pPr>
            <w:r w:rsidRPr="00AC4687">
              <w:rPr>
                <w:rFonts w:ascii="Times New Roman" w:hAnsi="Times New Roman" w:cs="Times New Roman"/>
                <w:smallCaps/>
                <w:sz w:val="20"/>
              </w:rPr>
              <w:t>88.</w:t>
            </w:r>
          </w:p>
        </w:tc>
        <w:tc>
          <w:tcPr>
            <w:tcW w:w="4100" w:type="pct"/>
          </w:tcPr>
          <w:p w:rsidR="00351592" w:rsidRPr="00422C4E" w:rsidRDefault="00351592" w:rsidP="007C6113">
            <w:pPr>
              <w:tabs>
                <w:tab w:val="right" w:leader="dot" w:pos="7161"/>
              </w:tabs>
              <w:spacing w:after="0" w:line="240" w:lineRule="auto"/>
              <w:ind w:left="288" w:hanging="288"/>
              <w:rPr>
                <w:rFonts w:ascii="Times New Roman" w:hAnsi="Times New Roman" w:cs="Times New Roman"/>
                <w:sz w:val="20"/>
                <w:szCs w:val="20"/>
              </w:rPr>
            </w:pPr>
            <w:r w:rsidRPr="00422C4E">
              <w:rPr>
                <w:rFonts w:ascii="Times New Roman" w:hAnsi="Times New Roman" w:cs="Times New Roman"/>
                <w:sz w:val="20"/>
                <w:szCs w:val="20"/>
              </w:rPr>
              <w:t>Blood transfusion, using pooled blood or blood already collected</w:t>
            </w:r>
            <w:r w:rsidRPr="00422C4E">
              <w:rPr>
                <w:rFonts w:ascii="Times New Roman" w:hAnsi="Times New Roman" w:cs="Times New Roman"/>
                <w:sz w:val="20"/>
                <w:szCs w:val="20"/>
              </w:rPr>
              <w:tab/>
            </w:r>
          </w:p>
        </w:tc>
        <w:tc>
          <w:tcPr>
            <w:tcW w:w="581" w:type="pct"/>
            <w:vAlign w:val="bottom"/>
          </w:tcPr>
          <w:p w:rsidR="00351592" w:rsidRPr="00422C4E" w:rsidRDefault="00351592" w:rsidP="00F46C8C">
            <w:pPr>
              <w:spacing w:after="0" w:line="240" w:lineRule="auto"/>
              <w:ind w:right="288"/>
              <w:jc w:val="right"/>
              <w:rPr>
                <w:rFonts w:ascii="Times New Roman" w:hAnsi="Times New Roman" w:cs="Times New Roman"/>
                <w:sz w:val="20"/>
                <w:szCs w:val="20"/>
              </w:rPr>
            </w:pPr>
            <w:r w:rsidRPr="00422C4E">
              <w:rPr>
                <w:rFonts w:ascii="Times New Roman" w:hAnsi="Times New Roman" w:cs="Times New Roman"/>
                <w:sz w:val="20"/>
                <w:szCs w:val="20"/>
              </w:rPr>
              <w:t>4.00</w:t>
            </w:r>
          </w:p>
        </w:tc>
      </w:tr>
      <w:tr w:rsidR="00351592" w:rsidRPr="00422C4E" w:rsidTr="00F46C8C">
        <w:trPr>
          <w:trHeight w:val="20"/>
        </w:trPr>
        <w:tc>
          <w:tcPr>
            <w:tcW w:w="318" w:type="pct"/>
          </w:tcPr>
          <w:p w:rsidR="00351592" w:rsidRPr="00AC4687" w:rsidRDefault="00351592" w:rsidP="00AC4687">
            <w:pPr>
              <w:spacing w:after="0" w:line="240" w:lineRule="auto"/>
              <w:ind w:right="144"/>
              <w:jc w:val="right"/>
              <w:rPr>
                <w:rFonts w:ascii="Times New Roman" w:hAnsi="Times New Roman" w:cs="Times New Roman"/>
                <w:smallCaps/>
                <w:sz w:val="20"/>
              </w:rPr>
            </w:pPr>
            <w:r w:rsidRPr="00AC4687">
              <w:rPr>
                <w:rFonts w:ascii="Times New Roman" w:hAnsi="Times New Roman" w:cs="Times New Roman"/>
                <w:smallCaps/>
                <w:sz w:val="20"/>
              </w:rPr>
              <w:t>89.</w:t>
            </w:r>
          </w:p>
        </w:tc>
        <w:tc>
          <w:tcPr>
            <w:tcW w:w="4100" w:type="pct"/>
          </w:tcPr>
          <w:p w:rsidR="00351592" w:rsidRPr="00422C4E" w:rsidRDefault="00351592" w:rsidP="00850E0F">
            <w:pPr>
              <w:tabs>
                <w:tab w:val="right" w:leader="dot" w:pos="7161"/>
              </w:tabs>
              <w:spacing w:after="0" w:line="240" w:lineRule="auto"/>
              <w:ind w:left="288" w:hanging="288"/>
              <w:jc w:val="both"/>
              <w:rPr>
                <w:rFonts w:ascii="Times New Roman" w:hAnsi="Times New Roman" w:cs="Times New Roman"/>
                <w:sz w:val="20"/>
                <w:szCs w:val="20"/>
              </w:rPr>
            </w:pPr>
            <w:r w:rsidRPr="00422C4E">
              <w:rPr>
                <w:rFonts w:ascii="Times New Roman" w:hAnsi="Times New Roman" w:cs="Times New Roman"/>
                <w:sz w:val="20"/>
                <w:szCs w:val="20"/>
              </w:rPr>
              <w:t>Blood transfusion with venesection and complete replacement of blood, including collection from donor</w:t>
            </w:r>
            <w:r w:rsidRPr="00422C4E">
              <w:rPr>
                <w:rFonts w:ascii="Times New Roman" w:hAnsi="Times New Roman" w:cs="Times New Roman"/>
                <w:sz w:val="20"/>
                <w:szCs w:val="20"/>
              </w:rPr>
              <w:tab/>
            </w:r>
          </w:p>
        </w:tc>
        <w:tc>
          <w:tcPr>
            <w:tcW w:w="581" w:type="pct"/>
            <w:vAlign w:val="bottom"/>
          </w:tcPr>
          <w:p w:rsidR="00351592" w:rsidRPr="00422C4E" w:rsidRDefault="00351592" w:rsidP="00F46C8C">
            <w:pPr>
              <w:spacing w:after="0" w:line="240" w:lineRule="auto"/>
              <w:ind w:right="288"/>
              <w:jc w:val="right"/>
              <w:rPr>
                <w:rFonts w:ascii="Times New Roman" w:hAnsi="Times New Roman" w:cs="Times New Roman"/>
                <w:sz w:val="20"/>
                <w:szCs w:val="20"/>
              </w:rPr>
            </w:pPr>
            <w:r w:rsidRPr="00422C4E">
              <w:rPr>
                <w:rFonts w:ascii="Times New Roman" w:hAnsi="Times New Roman" w:cs="Times New Roman"/>
                <w:sz w:val="20"/>
                <w:szCs w:val="20"/>
              </w:rPr>
              <w:t>8.00</w:t>
            </w:r>
          </w:p>
        </w:tc>
      </w:tr>
      <w:tr w:rsidR="00351592" w:rsidRPr="00422C4E" w:rsidTr="00F46C8C">
        <w:trPr>
          <w:trHeight w:val="20"/>
        </w:trPr>
        <w:tc>
          <w:tcPr>
            <w:tcW w:w="318" w:type="pct"/>
          </w:tcPr>
          <w:p w:rsidR="00351592" w:rsidRPr="00AC4687" w:rsidRDefault="00351592" w:rsidP="00AC4687">
            <w:pPr>
              <w:spacing w:after="0" w:line="240" w:lineRule="auto"/>
              <w:ind w:right="144"/>
              <w:jc w:val="right"/>
              <w:rPr>
                <w:rFonts w:ascii="Times New Roman" w:hAnsi="Times New Roman" w:cs="Times New Roman"/>
                <w:smallCaps/>
                <w:sz w:val="20"/>
              </w:rPr>
            </w:pPr>
            <w:r w:rsidRPr="00AC4687">
              <w:rPr>
                <w:rFonts w:ascii="Times New Roman" w:hAnsi="Times New Roman" w:cs="Times New Roman"/>
                <w:smallCaps/>
                <w:sz w:val="20"/>
              </w:rPr>
              <w:t>90.</w:t>
            </w:r>
          </w:p>
        </w:tc>
        <w:tc>
          <w:tcPr>
            <w:tcW w:w="4100" w:type="pct"/>
          </w:tcPr>
          <w:p w:rsidR="00351592" w:rsidRPr="00422C4E" w:rsidRDefault="00351592" w:rsidP="00850E0F">
            <w:pPr>
              <w:tabs>
                <w:tab w:val="right" w:leader="dot" w:pos="7161"/>
              </w:tabs>
              <w:spacing w:after="0" w:line="240" w:lineRule="auto"/>
              <w:ind w:left="288" w:hanging="288"/>
              <w:jc w:val="both"/>
              <w:rPr>
                <w:rFonts w:ascii="Times New Roman" w:hAnsi="Times New Roman" w:cs="Times New Roman"/>
                <w:sz w:val="20"/>
                <w:szCs w:val="20"/>
              </w:rPr>
            </w:pPr>
            <w:r w:rsidRPr="00422C4E">
              <w:rPr>
                <w:rFonts w:ascii="Times New Roman" w:hAnsi="Times New Roman" w:cs="Times New Roman"/>
                <w:sz w:val="20"/>
                <w:szCs w:val="20"/>
              </w:rPr>
              <w:t>Blood transfusion with venesection and complete replacement of blood, using pooled blood or blood already collected</w:t>
            </w:r>
            <w:r w:rsidRPr="00422C4E">
              <w:rPr>
                <w:rFonts w:ascii="Times New Roman" w:hAnsi="Times New Roman" w:cs="Times New Roman"/>
                <w:sz w:val="20"/>
                <w:szCs w:val="20"/>
              </w:rPr>
              <w:tab/>
            </w:r>
          </w:p>
        </w:tc>
        <w:tc>
          <w:tcPr>
            <w:tcW w:w="581" w:type="pct"/>
            <w:vAlign w:val="bottom"/>
          </w:tcPr>
          <w:p w:rsidR="00351592" w:rsidRPr="00422C4E" w:rsidRDefault="00351592" w:rsidP="00F46C8C">
            <w:pPr>
              <w:spacing w:after="0" w:line="240" w:lineRule="auto"/>
              <w:ind w:right="288"/>
              <w:jc w:val="right"/>
              <w:rPr>
                <w:rFonts w:ascii="Times New Roman" w:hAnsi="Times New Roman" w:cs="Times New Roman"/>
                <w:sz w:val="20"/>
                <w:szCs w:val="20"/>
              </w:rPr>
            </w:pPr>
            <w:r w:rsidRPr="00422C4E">
              <w:rPr>
                <w:rFonts w:ascii="Times New Roman" w:hAnsi="Times New Roman" w:cs="Times New Roman"/>
                <w:sz w:val="20"/>
                <w:szCs w:val="20"/>
              </w:rPr>
              <w:t>6.00</w:t>
            </w:r>
          </w:p>
        </w:tc>
      </w:tr>
    </w:tbl>
    <w:p w:rsidR="00351592" w:rsidRPr="00FB24FE" w:rsidRDefault="00351592" w:rsidP="007D100D">
      <w:pPr>
        <w:spacing w:after="0" w:line="240" w:lineRule="auto"/>
        <w:rPr>
          <w:rFonts w:ascii="Times New Roman" w:hAnsi="Times New Roman" w:cs="Times New Roman"/>
        </w:rPr>
      </w:pPr>
      <w:r>
        <w:rPr>
          <w:rFonts w:ascii="Times New Roman" w:hAnsi="Times New Roman" w:cs="Times New Roman"/>
        </w:rPr>
        <w:br w:type="page"/>
      </w:r>
    </w:p>
    <w:p w:rsidR="00351592" w:rsidRPr="007921F0" w:rsidRDefault="00351592" w:rsidP="00351592">
      <w:pPr>
        <w:spacing w:after="0" w:line="240" w:lineRule="auto"/>
        <w:jc w:val="center"/>
        <w:rPr>
          <w:rFonts w:ascii="Times New Roman" w:hAnsi="Times New Roman" w:cs="Times New Roman"/>
          <w:sz w:val="24"/>
        </w:rPr>
      </w:pPr>
      <w:r w:rsidRPr="007921F0">
        <w:rPr>
          <w:rFonts w:ascii="Times New Roman" w:hAnsi="Times New Roman" w:cs="Times New Roman"/>
          <w:smallCaps/>
          <w:sz w:val="24"/>
        </w:rPr>
        <w:t>First Schedule—</w:t>
      </w:r>
      <w:r w:rsidRPr="007921F0">
        <w:rPr>
          <w:rFonts w:ascii="Times New Roman" w:hAnsi="Times New Roman" w:cs="Times New Roman"/>
          <w:i/>
          <w:sz w:val="24"/>
        </w:rPr>
        <w:t>continued</w:t>
      </w:r>
    </w:p>
    <w:p w:rsidR="00351592" w:rsidRPr="00FB24FE" w:rsidRDefault="00351592" w:rsidP="00351592">
      <w:pPr>
        <w:spacing w:before="60" w:after="60" w:line="240" w:lineRule="auto"/>
        <w:jc w:val="center"/>
        <w:rPr>
          <w:rFonts w:ascii="Times New Roman" w:hAnsi="Times New Roman" w:cs="Times New Roman"/>
        </w:rPr>
      </w:pPr>
      <w:r w:rsidRPr="00FB24FE">
        <w:rPr>
          <w:rFonts w:ascii="Times New Roman" w:hAnsi="Times New Roman" w:cs="Times New Roman"/>
          <w:smallCaps/>
        </w:rPr>
        <w:t>The Schedule—</w:t>
      </w:r>
      <w:r w:rsidRPr="00FB24FE">
        <w:rPr>
          <w:rFonts w:ascii="Times New Roman" w:hAnsi="Times New Roman" w:cs="Times New Roman"/>
          <w:i/>
        </w:rPr>
        <w:t>continued</w:t>
      </w:r>
    </w:p>
    <w:tbl>
      <w:tblPr>
        <w:tblW w:w="5000" w:type="pct"/>
        <w:tblLayout w:type="fixed"/>
        <w:tblCellMar>
          <w:left w:w="40" w:type="dxa"/>
          <w:right w:w="40" w:type="dxa"/>
        </w:tblCellMar>
        <w:tblLook w:val="04A0" w:firstRow="1" w:lastRow="0" w:firstColumn="1" w:lastColumn="0" w:noHBand="0" w:noVBand="1"/>
      </w:tblPr>
      <w:tblGrid>
        <w:gridCol w:w="554"/>
        <w:gridCol w:w="26"/>
        <w:gridCol w:w="7471"/>
        <w:gridCol w:w="1058"/>
      </w:tblGrid>
      <w:tr w:rsidR="00351592" w:rsidRPr="006843D7" w:rsidTr="0000334F">
        <w:trPr>
          <w:trHeight w:val="615"/>
        </w:trPr>
        <w:tc>
          <w:tcPr>
            <w:tcW w:w="304" w:type="pct"/>
            <w:tcBorders>
              <w:top w:val="single" w:sz="6" w:space="0" w:color="auto"/>
              <w:bottom w:val="single" w:sz="6" w:space="0" w:color="auto"/>
              <w:right w:val="single" w:sz="6" w:space="0" w:color="auto"/>
            </w:tcBorders>
            <w:vAlign w:val="center"/>
          </w:tcPr>
          <w:p w:rsidR="00351592" w:rsidRPr="006843D7" w:rsidRDefault="00351592" w:rsidP="007C6113">
            <w:pPr>
              <w:spacing w:after="0" w:line="240" w:lineRule="auto"/>
              <w:jc w:val="center"/>
              <w:rPr>
                <w:rFonts w:ascii="Times New Roman" w:hAnsi="Times New Roman" w:cs="Times New Roman"/>
                <w:sz w:val="18"/>
              </w:rPr>
            </w:pPr>
            <w:r w:rsidRPr="006843D7">
              <w:rPr>
                <w:rFonts w:ascii="Times New Roman" w:hAnsi="Times New Roman" w:cs="Times New Roman"/>
                <w:sz w:val="18"/>
              </w:rPr>
              <w:t>Item No.</w:t>
            </w:r>
          </w:p>
        </w:tc>
        <w:tc>
          <w:tcPr>
            <w:tcW w:w="4115" w:type="pct"/>
            <w:gridSpan w:val="2"/>
            <w:tcBorders>
              <w:top w:val="single" w:sz="6" w:space="0" w:color="auto"/>
              <w:left w:val="single" w:sz="6" w:space="0" w:color="auto"/>
              <w:bottom w:val="single" w:sz="6" w:space="0" w:color="auto"/>
              <w:right w:val="single" w:sz="6" w:space="0" w:color="auto"/>
            </w:tcBorders>
            <w:vAlign w:val="center"/>
          </w:tcPr>
          <w:p w:rsidR="00351592" w:rsidRPr="006843D7" w:rsidRDefault="00351592" w:rsidP="007C6113">
            <w:pPr>
              <w:spacing w:after="0" w:line="240" w:lineRule="auto"/>
              <w:jc w:val="center"/>
              <w:rPr>
                <w:rFonts w:ascii="Times New Roman" w:hAnsi="Times New Roman" w:cs="Times New Roman"/>
                <w:sz w:val="18"/>
              </w:rPr>
            </w:pPr>
            <w:r w:rsidRPr="006843D7">
              <w:rPr>
                <w:rFonts w:ascii="Times New Roman" w:hAnsi="Times New Roman" w:cs="Times New Roman"/>
                <w:sz w:val="18"/>
              </w:rPr>
              <w:t>Medical Service</w:t>
            </w:r>
          </w:p>
        </w:tc>
        <w:tc>
          <w:tcPr>
            <w:tcW w:w="581" w:type="pct"/>
            <w:tcBorders>
              <w:top w:val="single" w:sz="6" w:space="0" w:color="auto"/>
              <w:left w:val="single" w:sz="6" w:space="0" w:color="auto"/>
              <w:bottom w:val="single" w:sz="6" w:space="0" w:color="auto"/>
            </w:tcBorders>
            <w:vAlign w:val="center"/>
          </w:tcPr>
          <w:p w:rsidR="00351592" w:rsidRPr="006843D7" w:rsidRDefault="00351592" w:rsidP="007C6113">
            <w:pPr>
              <w:spacing w:after="0" w:line="240" w:lineRule="auto"/>
              <w:jc w:val="center"/>
              <w:rPr>
                <w:rFonts w:ascii="Times New Roman" w:hAnsi="Times New Roman" w:cs="Times New Roman"/>
                <w:sz w:val="18"/>
              </w:rPr>
            </w:pPr>
            <w:r w:rsidRPr="006843D7">
              <w:rPr>
                <w:rFonts w:ascii="Times New Roman" w:hAnsi="Times New Roman" w:cs="Times New Roman"/>
                <w:sz w:val="18"/>
              </w:rPr>
              <w:t>Commonwealth Benefit</w:t>
            </w:r>
          </w:p>
        </w:tc>
      </w:tr>
      <w:tr w:rsidR="00351592" w:rsidRPr="006843D7" w:rsidTr="007C6113">
        <w:trPr>
          <w:trHeight w:val="20"/>
        </w:trPr>
        <w:tc>
          <w:tcPr>
            <w:tcW w:w="304" w:type="pct"/>
            <w:tcBorders>
              <w:top w:val="single" w:sz="6" w:space="0" w:color="auto"/>
              <w:right w:val="single" w:sz="6" w:space="0" w:color="auto"/>
            </w:tcBorders>
            <w:vAlign w:val="center"/>
          </w:tcPr>
          <w:p w:rsidR="00351592" w:rsidRPr="006843D7" w:rsidRDefault="00351592" w:rsidP="007C6113">
            <w:pPr>
              <w:spacing w:after="0" w:line="240" w:lineRule="auto"/>
              <w:jc w:val="center"/>
              <w:rPr>
                <w:rFonts w:ascii="Times New Roman" w:hAnsi="Times New Roman" w:cs="Times New Roman"/>
                <w:sz w:val="18"/>
              </w:rPr>
            </w:pPr>
          </w:p>
        </w:tc>
        <w:tc>
          <w:tcPr>
            <w:tcW w:w="4115" w:type="pct"/>
            <w:gridSpan w:val="2"/>
            <w:tcBorders>
              <w:top w:val="single" w:sz="6" w:space="0" w:color="auto"/>
              <w:left w:val="single" w:sz="6" w:space="0" w:color="auto"/>
              <w:right w:val="single" w:sz="6" w:space="0" w:color="auto"/>
            </w:tcBorders>
            <w:vAlign w:val="center"/>
          </w:tcPr>
          <w:p w:rsidR="00351592" w:rsidRPr="006843D7" w:rsidRDefault="00351592" w:rsidP="007C6113">
            <w:pPr>
              <w:spacing w:after="0" w:line="240" w:lineRule="auto"/>
              <w:jc w:val="center"/>
              <w:rPr>
                <w:rFonts w:ascii="Times New Roman" w:hAnsi="Times New Roman" w:cs="Times New Roman"/>
                <w:sz w:val="18"/>
              </w:rPr>
            </w:pPr>
          </w:p>
        </w:tc>
        <w:tc>
          <w:tcPr>
            <w:tcW w:w="581" w:type="pct"/>
            <w:tcBorders>
              <w:top w:val="single" w:sz="6" w:space="0" w:color="auto"/>
              <w:left w:val="single" w:sz="6" w:space="0" w:color="auto"/>
            </w:tcBorders>
            <w:vAlign w:val="center"/>
          </w:tcPr>
          <w:p w:rsidR="00351592" w:rsidRPr="006843D7" w:rsidRDefault="00351592" w:rsidP="007C6113">
            <w:pPr>
              <w:spacing w:after="0" w:line="240" w:lineRule="auto"/>
              <w:jc w:val="center"/>
              <w:rPr>
                <w:rFonts w:ascii="Times New Roman" w:hAnsi="Times New Roman" w:cs="Times New Roman"/>
                <w:sz w:val="18"/>
              </w:rPr>
            </w:pPr>
          </w:p>
        </w:tc>
      </w:tr>
      <w:tr w:rsidR="00351592" w:rsidRPr="006843D7" w:rsidTr="007C6113">
        <w:trPr>
          <w:trHeight w:val="20"/>
        </w:trPr>
        <w:tc>
          <w:tcPr>
            <w:tcW w:w="5000" w:type="pct"/>
            <w:gridSpan w:val="4"/>
          </w:tcPr>
          <w:p w:rsidR="00351592" w:rsidRPr="006843D7" w:rsidRDefault="00351592" w:rsidP="007C6113">
            <w:pPr>
              <w:spacing w:after="0" w:line="240" w:lineRule="auto"/>
              <w:jc w:val="center"/>
              <w:rPr>
                <w:rFonts w:ascii="Times New Roman" w:hAnsi="Times New Roman" w:cs="Times New Roman"/>
                <w:sz w:val="18"/>
              </w:rPr>
            </w:pPr>
            <w:r w:rsidRPr="006843D7">
              <w:rPr>
                <w:rFonts w:ascii="Times New Roman" w:hAnsi="Times New Roman" w:cs="Times New Roman"/>
                <w:b/>
                <w:sz w:val="18"/>
              </w:rPr>
              <w:t xml:space="preserve">Part </w:t>
            </w:r>
            <w:r w:rsidRPr="006843D7">
              <w:rPr>
                <w:rFonts w:ascii="Times New Roman" w:hAnsi="Times New Roman" w:cs="Times New Roman"/>
                <w:b/>
                <w:smallCaps/>
                <w:sz w:val="18"/>
              </w:rPr>
              <w:t>6.</w:t>
            </w:r>
            <w:r w:rsidRPr="006843D7">
              <w:rPr>
                <w:rFonts w:ascii="Times New Roman" w:hAnsi="Times New Roman" w:cs="Times New Roman"/>
                <w:b/>
                <w:sz w:val="18"/>
              </w:rPr>
              <w:t>—Miscellaneous Procedures—</w:t>
            </w:r>
            <w:r w:rsidRPr="006843D7">
              <w:rPr>
                <w:rFonts w:ascii="Times New Roman" w:hAnsi="Times New Roman" w:cs="Times New Roman"/>
                <w:b/>
                <w:i/>
                <w:sz w:val="18"/>
              </w:rPr>
              <w:t>continued</w:t>
            </w:r>
          </w:p>
        </w:tc>
      </w:tr>
      <w:tr w:rsidR="00351592" w:rsidRPr="006843D7" w:rsidTr="007C6113">
        <w:trPr>
          <w:trHeight w:val="20"/>
        </w:trPr>
        <w:tc>
          <w:tcPr>
            <w:tcW w:w="4419" w:type="pct"/>
            <w:gridSpan w:val="3"/>
          </w:tcPr>
          <w:p w:rsidR="00351592" w:rsidRPr="006843D7" w:rsidRDefault="00351592" w:rsidP="007C6113">
            <w:pPr>
              <w:spacing w:after="0" w:line="240" w:lineRule="auto"/>
              <w:rPr>
                <w:rFonts w:ascii="Times New Roman" w:hAnsi="Times New Roman" w:cs="Times New Roman"/>
                <w:sz w:val="18"/>
              </w:rPr>
            </w:pPr>
          </w:p>
        </w:tc>
        <w:tc>
          <w:tcPr>
            <w:tcW w:w="581" w:type="pct"/>
            <w:tcBorders>
              <w:left w:val="nil"/>
            </w:tcBorders>
          </w:tcPr>
          <w:p w:rsidR="00351592" w:rsidRPr="006843D7" w:rsidRDefault="00351592" w:rsidP="007C6113">
            <w:pPr>
              <w:spacing w:after="0" w:line="240" w:lineRule="auto"/>
              <w:jc w:val="center"/>
              <w:rPr>
                <w:rFonts w:ascii="Times New Roman" w:hAnsi="Times New Roman" w:cs="Times New Roman"/>
                <w:b/>
                <w:sz w:val="18"/>
              </w:rPr>
            </w:pPr>
            <w:r w:rsidRPr="006843D7">
              <w:rPr>
                <w:rFonts w:ascii="Times New Roman" w:hAnsi="Times New Roman" w:cs="Times New Roman"/>
                <w:b/>
                <w:sz w:val="18"/>
              </w:rPr>
              <w:t>$</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91.</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Blood for purposes of transfusion, collection of</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z w:val="18"/>
              </w:rPr>
            </w:pPr>
            <w:r w:rsidRPr="006843D7">
              <w:rPr>
                <w:rFonts w:ascii="Times New Roman" w:hAnsi="Times New Roman" w:cs="Times New Roman"/>
                <w:smallCaps/>
                <w:sz w:val="18"/>
              </w:rPr>
              <w:t>3.00</w:t>
            </w:r>
          </w:p>
        </w:tc>
      </w:tr>
      <w:tr w:rsidR="00351592" w:rsidRPr="006843D7" w:rsidTr="00F46C8C">
        <w:trPr>
          <w:trHeight w:val="506"/>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92.</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Venesection, not covered by item 89 or 90 in this Schedule—each attendance at which venesection is performed</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z w:val="18"/>
              </w:rPr>
            </w:pPr>
            <w:r w:rsidRPr="006843D7">
              <w:rPr>
                <w:rFonts w:ascii="Times New Roman" w:hAnsi="Times New Roman" w:cs="Times New Roman"/>
                <w:smallCaps/>
                <w:sz w:val="18"/>
              </w:rPr>
              <w:t>1.00</w:t>
            </w:r>
          </w:p>
        </w:tc>
      </w:tr>
      <w:tr w:rsidR="00351592" w:rsidRPr="006843D7" w:rsidTr="00037B44">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93.</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Blood specimen for pathological test, intravenous collection of</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0.80</w:t>
            </w:r>
          </w:p>
        </w:tc>
      </w:tr>
      <w:tr w:rsidR="00351592" w:rsidRPr="006843D7" w:rsidTr="00037B44">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94.</w:t>
            </w:r>
          </w:p>
        </w:tc>
        <w:tc>
          <w:tcPr>
            <w:tcW w:w="4101" w:type="pct"/>
            <w:tcBorders>
              <w:left w:val="nil"/>
            </w:tcBorders>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Blood for pathological test, collection of by arterial puncture</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2.00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95.</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Hormone or living tissue implantation—by incision</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3.00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96.</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Hormone or living tissue implantation—by cannula</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2.00</w:t>
            </w:r>
          </w:p>
        </w:tc>
      </w:tr>
      <w:tr w:rsidR="00351592" w:rsidRPr="006843D7" w:rsidTr="007C6113">
        <w:trPr>
          <w:trHeight w:val="20"/>
        </w:trPr>
        <w:tc>
          <w:tcPr>
            <w:tcW w:w="5000" w:type="pct"/>
            <w:gridSpan w:val="4"/>
          </w:tcPr>
          <w:p w:rsidR="00351592" w:rsidRPr="006843D7" w:rsidRDefault="00351592" w:rsidP="00C90232">
            <w:pPr>
              <w:spacing w:before="240" w:after="120" w:line="240" w:lineRule="auto"/>
              <w:ind w:right="144"/>
              <w:jc w:val="center"/>
              <w:rPr>
                <w:rFonts w:ascii="Times New Roman" w:hAnsi="Times New Roman" w:cs="Times New Roman"/>
                <w:smallCaps/>
                <w:sz w:val="18"/>
              </w:rPr>
            </w:pPr>
            <w:r w:rsidRPr="006843D7">
              <w:rPr>
                <w:rFonts w:ascii="Times New Roman" w:hAnsi="Times New Roman" w:cs="Times New Roman"/>
                <w:b/>
                <w:sz w:val="18"/>
              </w:rPr>
              <w:t xml:space="preserve">Part </w:t>
            </w:r>
            <w:r w:rsidRPr="006843D7">
              <w:rPr>
                <w:rFonts w:ascii="Times New Roman" w:hAnsi="Times New Roman" w:cs="Times New Roman"/>
                <w:b/>
                <w:smallCaps/>
                <w:sz w:val="18"/>
              </w:rPr>
              <w:t>7.</w:t>
            </w:r>
            <w:r w:rsidRPr="006843D7">
              <w:rPr>
                <w:rFonts w:ascii="Times New Roman" w:hAnsi="Times New Roman" w:cs="Times New Roman"/>
                <w:b/>
                <w:sz w:val="18"/>
              </w:rPr>
              <w:t>—Pathological Services</w:t>
            </w:r>
          </w:p>
        </w:tc>
      </w:tr>
      <w:tr w:rsidR="00351592" w:rsidRPr="006843D7" w:rsidTr="007C6113">
        <w:trPr>
          <w:trHeight w:val="20"/>
        </w:trPr>
        <w:tc>
          <w:tcPr>
            <w:tcW w:w="5000" w:type="pct"/>
            <w:gridSpan w:val="4"/>
          </w:tcPr>
          <w:p w:rsidR="00351592" w:rsidRPr="006843D7" w:rsidRDefault="00351592" w:rsidP="0000334F">
            <w:pPr>
              <w:spacing w:after="120" w:line="240" w:lineRule="auto"/>
              <w:ind w:right="144"/>
              <w:jc w:val="center"/>
              <w:rPr>
                <w:rFonts w:ascii="Times New Roman" w:hAnsi="Times New Roman" w:cs="Times New Roman"/>
                <w:smallCaps/>
                <w:sz w:val="18"/>
              </w:rPr>
            </w:pPr>
            <w:r w:rsidRPr="006843D7">
              <w:rPr>
                <w:rFonts w:ascii="Times New Roman" w:hAnsi="Times New Roman" w:cs="Times New Roman"/>
                <w:smallCaps/>
                <w:sz w:val="18"/>
              </w:rPr>
              <w:t>Division 1.—Pathological Services in Relation to Blood</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101.</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proofErr w:type="spellStart"/>
            <w:r w:rsidRPr="006843D7">
              <w:rPr>
                <w:rFonts w:ascii="Times New Roman" w:hAnsi="Times New Roman" w:cs="Times New Roman"/>
                <w:sz w:val="18"/>
              </w:rPr>
              <w:t>Haemoglobin</w:t>
            </w:r>
            <w:proofErr w:type="spellEnd"/>
            <w:r w:rsidRPr="006843D7">
              <w:rPr>
                <w:rFonts w:ascii="Times New Roman" w:hAnsi="Times New Roman" w:cs="Times New Roman"/>
                <w:sz w:val="18"/>
              </w:rPr>
              <w:t xml:space="preserve"> estimation (where patient is referred by another medical practitioner)</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0.80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102.</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Red cell count</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0.80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103.</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White cell count</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0.80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104.</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Examination of blood film for abnormal red cells</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0.80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105.</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 xml:space="preserve">Red cell count and estimation of </w:t>
            </w:r>
            <w:proofErr w:type="spellStart"/>
            <w:r w:rsidRPr="006843D7">
              <w:rPr>
                <w:rFonts w:ascii="Times New Roman" w:hAnsi="Times New Roman" w:cs="Times New Roman"/>
                <w:sz w:val="18"/>
              </w:rPr>
              <w:t>haemoglobin</w:t>
            </w:r>
            <w:proofErr w:type="spellEnd"/>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1.00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106.</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Red cell count and examination of blood film</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1.00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107.</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White cell count and differential leucocyte count</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1.00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108.</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proofErr w:type="spellStart"/>
            <w:r w:rsidRPr="006843D7">
              <w:rPr>
                <w:rFonts w:ascii="Times New Roman" w:hAnsi="Times New Roman" w:cs="Times New Roman"/>
                <w:sz w:val="18"/>
              </w:rPr>
              <w:t>Haemoglobin</w:t>
            </w:r>
            <w:proofErr w:type="spellEnd"/>
            <w:r w:rsidRPr="006843D7">
              <w:rPr>
                <w:rFonts w:ascii="Times New Roman" w:hAnsi="Times New Roman" w:cs="Times New Roman"/>
                <w:sz w:val="18"/>
              </w:rPr>
              <w:t xml:space="preserve"> estimation and examination of blood film</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1.00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109.</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 xml:space="preserve">Red cell count, white cell count, estimation of </w:t>
            </w:r>
            <w:proofErr w:type="spellStart"/>
            <w:r w:rsidRPr="006843D7">
              <w:rPr>
                <w:rFonts w:ascii="Times New Roman" w:hAnsi="Times New Roman" w:cs="Times New Roman"/>
                <w:sz w:val="18"/>
              </w:rPr>
              <w:t>haemoglobin</w:t>
            </w:r>
            <w:proofErr w:type="spellEnd"/>
            <w:r w:rsidRPr="006843D7">
              <w:rPr>
                <w:rFonts w:ascii="Times New Roman" w:hAnsi="Times New Roman" w:cs="Times New Roman"/>
                <w:sz w:val="18"/>
              </w:rPr>
              <w:t xml:space="preserve"> and examination of blood film</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2.00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110.</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Platelet or reticulocyte count</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1.00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111.</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Wet eosinophil count</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1.00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112.</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Estimation of coagulation time</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0.80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113.</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Estimation of bleeding time</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0.80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114.</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Estimation of blood sedimentation rate (where patient is referred by another medical practitioner)</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1.00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115.</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proofErr w:type="spellStart"/>
            <w:r w:rsidRPr="006843D7">
              <w:rPr>
                <w:rFonts w:ascii="Times New Roman" w:hAnsi="Times New Roman" w:cs="Times New Roman"/>
                <w:sz w:val="18"/>
              </w:rPr>
              <w:t>Haematocrit</w:t>
            </w:r>
            <w:proofErr w:type="spellEnd"/>
            <w:r w:rsidRPr="006843D7">
              <w:rPr>
                <w:rFonts w:ascii="Times New Roman" w:hAnsi="Times New Roman" w:cs="Times New Roman"/>
                <w:sz w:val="18"/>
              </w:rPr>
              <w:t xml:space="preserve"> estimation</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1.00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116.</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proofErr w:type="spellStart"/>
            <w:r w:rsidRPr="006843D7">
              <w:rPr>
                <w:rFonts w:ascii="Times New Roman" w:hAnsi="Times New Roman" w:cs="Times New Roman"/>
                <w:sz w:val="18"/>
              </w:rPr>
              <w:t>Recalcified</w:t>
            </w:r>
            <w:proofErr w:type="spellEnd"/>
            <w:r w:rsidRPr="006843D7">
              <w:rPr>
                <w:rFonts w:ascii="Times New Roman" w:hAnsi="Times New Roman" w:cs="Times New Roman"/>
                <w:sz w:val="18"/>
              </w:rPr>
              <w:t xml:space="preserve"> plasma clotting time</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2.00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117.</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Determination of fragility of red blood cells</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3.00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118.</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Estimation of prothrombin time</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2.00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119.</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 xml:space="preserve">Qualitative test for </w:t>
            </w:r>
            <w:proofErr w:type="spellStart"/>
            <w:r w:rsidRPr="006843D7">
              <w:rPr>
                <w:rFonts w:ascii="Times New Roman" w:hAnsi="Times New Roman" w:cs="Times New Roman"/>
                <w:sz w:val="18"/>
              </w:rPr>
              <w:t>cryoglobulin</w:t>
            </w:r>
            <w:proofErr w:type="spellEnd"/>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1.00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120.</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Clot retraction (quantitative test)</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2.00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121.</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Prothrombin consumption test</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3.00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122.</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Two-stage prothrombin estimation</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3.00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123.</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Thrombin generation test</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3.00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124.</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Thromboplastin generation screening test</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3.00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125.</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Thromboplastin generation test (full)</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5.00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126.</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Platelet function test</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3.00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127.</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 xml:space="preserve">Assay of </w:t>
            </w:r>
            <w:proofErr w:type="spellStart"/>
            <w:r w:rsidRPr="006843D7">
              <w:rPr>
                <w:rFonts w:ascii="Times New Roman" w:hAnsi="Times New Roman" w:cs="Times New Roman"/>
                <w:sz w:val="18"/>
              </w:rPr>
              <w:t>antihaemophilic</w:t>
            </w:r>
            <w:proofErr w:type="spellEnd"/>
            <w:r w:rsidRPr="006843D7">
              <w:rPr>
                <w:rFonts w:ascii="Times New Roman" w:hAnsi="Times New Roman" w:cs="Times New Roman"/>
                <w:sz w:val="18"/>
              </w:rPr>
              <w:t xml:space="preserve"> globulin or other blood coagulation factors—quantitative</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6.00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128.</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Estimation of red cell survival or life (radio-active technique)</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10.00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129.</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 xml:space="preserve">Blood grouping </w:t>
            </w:r>
            <w:proofErr w:type="spellStart"/>
            <w:r w:rsidRPr="006843D7">
              <w:rPr>
                <w:rFonts w:ascii="Times New Roman" w:hAnsi="Times New Roman" w:cs="Times New Roman"/>
                <w:sz w:val="18"/>
              </w:rPr>
              <w:t>A.B.O</w:t>
            </w:r>
            <w:proofErr w:type="spellEnd"/>
            <w:r w:rsidRPr="006843D7">
              <w:rPr>
                <w:rFonts w:ascii="Times New Roman" w:hAnsi="Times New Roman" w:cs="Times New Roman"/>
                <w:sz w:val="18"/>
              </w:rPr>
              <w:t>.</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0.80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130.</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Compatibility testing—for each bottle tested up to five bottles</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1.00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131.</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Compatibility testing—where more than five bottles are tested</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5.00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132.</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proofErr w:type="spellStart"/>
            <w:r w:rsidRPr="006843D7">
              <w:rPr>
                <w:rFonts w:ascii="Times New Roman" w:hAnsi="Times New Roman" w:cs="Times New Roman"/>
                <w:sz w:val="18"/>
              </w:rPr>
              <w:t>M.N.or</w:t>
            </w:r>
            <w:proofErr w:type="spellEnd"/>
            <w:r w:rsidRPr="006843D7">
              <w:rPr>
                <w:rFonts w:ascii="Times New Roman" w:hAnsi="Times New Roman" w:cs="Times New Roman"/>
                <w:sz w:val="18"/>
              </w:rPr>
              <w:t xml:space="preserve"> Rh typing</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1.00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133.</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Examination of blood serum for Anti-Rh or other blood group antibodies</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2.00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134.</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Determination and titration of cold agglutinins in blood</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1.00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z w:val="18"/>
              </w:rPr>
            </w:pPr>
            <w:r w:rsidRPr="006843D7">
              <w:rPr>
                <w:rFonts w:ascii="Times New Roman" w:hAnsi="Times New Roman" w:cs="Times New Roman"/>
                <w:smallCaps/>
                <w:sz w:val="18"/>
              </w:rPr>
              <w:t>135.</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Determination of anti-</w:t>
            </w:r>
            <w:proofErr w:type="spellStart"/>
            <w:r w:rsidRPr="006843D7">
              <w:rPr>
                <w:rFonts w:ascii="Times New Roman" w:hAnsi="Times New Roman" w:cs="Times New Roman"/>
                <w:sz w:val="18"/>
              </w:rPr>
              <w:t>streptolysin</w:t>
            </w:r>
            <w:proofErr w:type="spellEnd"/>
            <w:r w:rsidRPr="006843D7">
              <w:rPr>
                <w:rFonts w:ascii="Times New Roman" w:hAnsi="Times New Roman" w:cs="Times New Roman"/>
                <w:sz w:val="18"/>
              </w:rPr>
              <w:t xml:space="preserve"> </w:t>
            </w:r>
            <w:proofErr w:type="spellStart"/>
            <w:r w:rsidRPr="006843D7">
              <w:rPr>
                <w:rFonts w:ascii="Times New Roman" w:hAnsi="Times New Roman" w:cs="Times New Roman"/>
                <w:sz w:val="18"/>
              </w:rPr>
              <w:t>titre</w:t>
            </w:r>
            <w:proofErr w:type="spellEnd"/>
            <w:r w:rsidRPr="006843D7">
              <w:rPr>
                <w:rFonts w:ascii="Times New Roman" w:hAnsi="Times New Roman" w:cs="Times New Roman"/>
                <w:sz w:val="18"/>
              </w:rPr>
              <w:t xml:space="preserve"> or Rose-</w:t>
            </w:r>
            <w:proofErr w:type="spellStart"/>
            <w:r w:rsidRPr="006843D7">
              <w:rPr>
                <w:rFonts w:ascii="Times New Roman" w:hAnsi="Times New Roman" w:cs="Times New Roman"/>
                <w:sz w:val="18"/>
              </w:rPr>
              <w:t>Waaler</w:t>
            </w:r>
            <w:proofErr w:type="spellEnd"/>
            <w:r w:rsidRPr="006843D7">
              <w:rPr>
                <w:rFonts w:ascii="Times New Roman" w:hAnsi="Times New Roman" w:cs="Times New Roman"/>
                <w:sz w:val="18"/>
              </w:rPr>
              <w:t xml:space="preserve"> test</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mallCaps/>
                <w:sz w:val="18"/>
              </w:rPr>
            </w:pPr>
            <w:r w:rsidRPr="006843D7">
              <w:rPr>
                <w:rFonts w:ascii="Times New Roman" w:hAnsi="Times New Roman" w:cs="Times New Roman"/>
                <w:smallCaps/>
                <w:sz w:val="18"/>
              </w:rPr>
              <w:t>2.00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mallCaps/>
                <w:sz w:val="18"/>
              </w:rPr>
            </w:pPr>
            <w:r w:rsidRPr="006843D7">
              <w:rPr>
                <w:rFonts w:ascii="Times New Roman" w:hAnsi="Times New Roman" w:cs="Times New Roman"/>
                <w:smallCaps/>
                <w:sz w:val="18"/>
              </w:rPr>
              <w:t>136.</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Examination of blood for malarial, filarial or other parasites</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z w:val="18"/>
              </w:rPr>
            </w:pPr>
            <w:r w:rsidRPr="006843D7">
              <w:rPr>
                <w:rFonts w:ascii="Times New Roman" w:hAnsi="Times New Roman" w:cs="Times New Roman"/>
                <w:smallCaps/>
                <w:sz w:val="18"/>
              </w:rPr>
              <w:t>1.00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mallCaps/>
                <w:sz w:val="18"/>
              </w:rPr>
            </w:pPr>
            <w:r w:rsidRPr="006843D7">
              <w:rPr>
                <w:rFonts w:ascii="Times New Roman" w:hAnsi="Times New Roman" w:cs="Times New Roman"/>
                <w:smallCaps/>
                <w:sz w:val="18"/>
              </w:rPr>
              <w:t>137.</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Examination of blood for lupus erythematosus cells</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z w:val="18"/>
              </w:rPr>
            </w:pPr>
            <w:r w:rsidRPr="006843D7">
              <w:rPr>
                <w:rFonts w:ascii="Times New Roman" w:hAnsi="Times New Roman" w:cs="Times New Roman"/>
                <w:smallCaps/>
                <w:sz w:val="18"/>
              </w:rPr>
              <w:t>2.00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mallCaps/>
                <w:sz w:val="18"/>
              </w:rPr>
            </w:pPr>
            <w:r w:rsidRPr="006843D7">
              <w:rPr>
                <w:rFonts w:ascii="Times New Roman" w:hAnsi="Times New Roman" w:cs="Times New Roman"/>
                <w:smallCaps/>
                <w:sz w:val="18"/>
              </w:rPr>
              <w:t>138.</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Determination of Paul-</w:t>
            </w:r>
            <w:proofErr w:type="spellStart"/>
            <w:r w:rsidRPr="006843D7">
              <w:rPr>
                <w:rFonts w:ascii="Times New Roman" w:hAnsi="Times New Roman" w:cs="Times New Roman"/>
                <w:sz w:val="18"/>
              </w:rPr>
              <w:t>Bunnell</w:t>
            </w:r>
            <w:proofErr w:type="spellEnd"/>
            <w:r w:rsidRPr="006843D7">
              <w:rPr>
                <w:rFonts w:ascii="Times New Roman" w:hAnsi="Times New Roman" w:cs="Times New Roman"/>
                <w:sz w:val="18"/>
              </w:rPr>
              <w:t xml:space="preserve"> reaction</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z w:val="18"/>
              </w:rPr>
            </w:pPr>
            <w:r w:rsidRPr="006843D7">
              <w:rPr>
                <w:rFonts w:ascii="Times New Roman" w:hAnsi="Times New Roman" w:cs="Times New Roman"/>
                <w:smallCaps/>
                <w:sz w:val="18"/>
              </w:rPr>
              <w:t>1.50</w:t>
            </w:r>
          </w:p>
        </w:tc>
      </w:tr>
      <w:tr w:rsidR="00351592" w:rsidRPr="006843D7" w:rsidTr="00F46C8C">
        <w:trPr>
          <w:trHeight w:val="20"/>
        </w:trPr>
        <w:tc>
          <w:tcPr>
            <w:tcW w:w="318" w:type="pct"/>
            <w:gridSpan w:val="2"/>
          </w:tcPr>
          <w:p w:rsidR="00351592" w:rsidRPr="006843D7" w:rsidRDefault="00351592" w:rsidP="0000334F">
            <w:pPr>
              <w:spacing w:after="0" w:line="240" w:lineRule="auto"/>
              <w:ind w:right="144"/>
              <w:jc w:val="right"/>
              <w:rPr>
                <w:rFonts w:ascii="Times New Roman" w:hAnsi="Times New Roman" w:cs="Times New Roman"/>
                <w:smallCaps/>
                <w:sz w:val="18"/>
              </w:rPr>
            </w:pPr>
            <w:r w:rsidRPr="006843D7">
              <w:rPr>
                <w:rFonts w:ascii="Times New Roman" w:hAnsi="Times New Roman" w:cs="Times New Roman"/>
                <w:smallCaps/>
                <w:sz w:val="18"/>
              </w:rPr>
              <w:t>139.</w:t>
            </w:r>
          </w:p>
        </w:tc>
        <w:tc>
          <w:tcPr>
            <w:tcW w:w="4101" w:type="pct"/>
          </w:tcPr>
          <w:p w:rsidR="00351592" w:rsidRPr="006843D7" w:rsidRDefault="00351592" w:rsidP="007C6113">
            <w:pPr>
              <w:tabs>
                <w:tab w:val="right" w:leader="dot" w:pos="7161"/>
              </w:tabs>
              <w:spacing w:after="0" w:line="240" w:lineRule="auto"/>
              <w:ind w:left="288" w:hanging="288"/>
              <w:rPr>
                <w:rFonts w:ascii="Times New Roman" w:hAnsi="Times New Roman" w:cs="Times New Roman"/>
                <w:sz w:val="18"/>
              </w:rPr>
            </w:pPr>
            <w:r w:rsidRPr="006843D7">
              <w:rPr>
                <w:rFonts w:ascii="Times New Roman" w:hAnsi="Times New Roman" w:cs="Times New Roman"/>
                <w:sz w:val="18"/>
              </w:rPr>
              <w:t>Blood culture</w:t>
            </w:r>
            <w:r w:rsidRPr="006843D7">
              <w:rPr>
                <w:rFonts w:ascii="Times New Roman" w:hAnsi="Times New Roman" w:cs="Times New Roman"/>
                <w:sz w:val="18"/>
              </w:rPr>
              <w:tab/>
            </w:r>
          </w:p>
        </w:tc>
        <w:tc>
          <w:tcPr>
            <w:tcW w:w="581" w:type="pct"/>
            <w:tcBorders>
              <w:left w:val="nil"/>
            </w:tcBorders>
            <w:vAlign w:val="bottom"/>
          </w:tcPr>
          <w:p w:rsidR="00351592" w:rsidRPr="006843D7" w:rsidRDefault="00351592" w:rsidP="00F46C8C">
            <w:pPr>
              <w:spacing w:after="0" w:line="240" w:lineRule="auto"/>
              <w:ind w:right="288"/>
              <w:jc w:val="right"/>
              <w:rPr>
                <w:rFonts w:ascii="Times New Roman" w:hAnsi="Times New Roman" w:cs="Times New Roman"/>
                <w:sz w:val="18"/>
              </w:rPr>
            </w:pPr>
            <w:r w:rsidRPr="006843D7">
              <w:rPr>
                <w:rFonts w:ascii="Times New Roman" w:hAnsi="Times New Roman" w:cs="Times New Roman"/>
                <w:smallCaps/>
                <w:sz w:val="18"/>
              </w:rPr>
              <w:t>2.00</w:t>
            </w:r>
          </w:p>
        </w:tc>
      </w:tr>
    </w:tbl>
    <w:p w:rsidR="00F22551" w:rsidRDefault="00351592" w:rsidP="00351592">
      <w:pPr>
        <w:spacing w:after="0" w:line="240" w:lineRule="auto"/>
        <w:jc w:val="center"/>
        <w:rPr>
          <w:rFonts w:ascii="Times New Roman" w:hAnsi="Times New Roman" w:cs="Times New Roman"/>
        </w:rPr>
      </w:pPr>
      <w:r>
        <w:rPr>
          <w:rFonts w:ascii="Times New Roman" w:hAnsi="Times New Roman" w:cs="Times New Roman"/>
        </w:rPr>
        <w:br w:type="page"/>
      </w:r>
    </w:p>
    <w:p w:rsidR="00351592" w:rsidRPr="007B3FE0" w:rsidRDefault="00351592" w:rsidP="00351592">
      <w:pPr>
        <w:spacing w:after="0" w:line="240" w:lineRule="auto"/>
        <w:jc w:val="center"/>
        <w:rPr>
          <w:rFonts w:ascii="Times New Roman" w:hAnsi="Times New Roman" w:cs="Times New Roman"/>
          <w:sz w:val="24"/>
        </w:rPr>
      </w:pPr>
      <w:r w:rsidRPr="007B3FE0">
        <w:rPr>
          <w:rFonts w:ascii="Times New Roman" w:hAnsi="Times New Roman" w:cs="Times New Roman"/>
          <w:smallCaps/>
          <w:sz w:val="24"/>
        </w:rPr>
        <w:t>First Schedule—</w:t>
      </w:r>
      <w:r w:rsidRPr="007B3FE0">
        <w:rPr>
          <w:rFonts w:ascii="Times New Roman" w:hAnsi="Times New Roman" w:cs="Times New Roman"/>
          <w:i/>
          <w:sz w:val="24"/>
        </w:rPr>
        <w:t>continued</w:t>
      </w:r>
    </w:p>
    <w:p w:rsidR="00351592" w:rsidRPr="00FB24FE" w:rsidRDefault="00351592" w:rsidP="00351592">
      <w:pPr>
        <w:spacing w:before="60" w:after="60" w:line="240" w:lineRule="auto"/>
        <w:jc w:val="center"/>
        <w:rPr>
          <w:rFonts w:ascii="Times New Roman" w:hAnsi="Times New Roman" w:cs="Times New Roman"/>
        </w:rPr>
      </w:pPr>
      <w:r w:rsidRPr="00FB24FE">
        <w:rPr>
          <w:rFonts w:ascii="Times New Roman" w:hAnsi="Times New Roman" w:cs="Times New Roman"/>
          <w:smallCaps/>
        </w:rPr>
        <w:t>The Schedule—</w:t>
      </w:r>
      <w:r w:rsidRPr="00FB24FE">
        <w:rPr>
          <w:rFonts w:ascii="Times New Roman" w:hAnsi="Times New Roman" w:cs="Times New Roman"/>
          <w:i/>
        </w:rPr>
        <w:t>continued</w:t>
      </w:r>
    </w:p>
    <w:tbl>
      <w:tblPr>
        <w:tblW w:w="5000" w:type="pct"/>
        <w:tblLayout w:type="fixed"/>
        <w:tblCellMar>
          <w:left w:w="40" w:type="dxa"/>
          <w:right w:w="40" w:type="dxa"/>
        </w:tblCellMar>
        <w:tblLook w:val="04A0" w:firstRow="1" w:lastRow="0" w:firstColumn="1" w:lastColumn="0" w:noHBand="0" w:noVBand="1"/>
      </w:tblPr>
      <w:tblGrid>
        <w:gridCol w:w="580"/>
        <w:gridCol w:w="7471"/>
        <w:gridCol w:w="1058"/>
      </w:tblGrid>
      <w:tr w:rsidR="00351592" w:rsidRPr="00005480" w:rsidTr="007C6113">
        <w:trPr>
          <w:trHeight w:val="620"/>
        </w:trPr>
        <w:tc>
          <w:tcPr>
            <w:tcW w:w="318" w:type="pct"/>
            <w:tcBorders>
              <w:top w:val="single" w:sz="4" w:space="0" w:color="auto"/>
              <w:bottom w:val="single" w:sz="6" w:space="0" w:color="auto"/>
              <w:right w:val="single" w:sz="6" w:space="0" w:color="auto"/>
            </w:tcBorders>
            <w:vAlign w:val="center"/>
          </w:tcPr>
          <w:p w:rsidR="00351592" w:rsidRPr="00005480" w:rsidRDefault="00351592" w:rsidP="007C6113">
            <w:pPr>
              <w:spacing w:after="0" w:line="240" w:lineRule="auto"/>
              <w:jc w:val="center"/>
              <w:rPr>
                <w:rFonts w:ascii="Times New Roman" w:hAnsi="Times New Roman" w:cs="Times New Roman"/>
                <w:sz w:val="20"/>
              </w:rPr>
            </w:pPr>
            <w:r w:rsidRPr="00005480">
              <w:rPr>
                <w:rFonts w:ascii="Times New Roman" w:hAnsi="Times New Roman" w:cs="Times New Roman"/>
                <w:sz w:val="20"/>
              </w:rPr>
              <w:t>Item No.</w:t>
            </w:r>
          </w:p>
        </w:tc>
        <w:tc>
          <w:tcPr>
            <w:tcW w:w="4101" w:type="pct"/>
            <w:tcBorders>
              <w:top w:val="single" w:sz="4" w:space="0" w:color="auto"/>
              <w:left w:val="single" w:sz="6" w:space="0" w:color="auto"/>
              <w:bottom w:val="single" w:sz="6" w:space="0" w:color="auto"/>
            </w:tcBorders>
            <w:vAlign w:val="center"/>
          </w:tcPr>
          <w:p w:rsidR="00351592" w:rsidRPr="00005480" w:rsidRDefault="00351592" w:rsidP="007C6113">
            <w:pPr>
              <w:spacing w:after="0" w:line="240" w:lineRule="auto"/>
              <w:jc w:val="center"/>
              <w:rPr>
                <w:rFonts w:ascii="Times New Roman" w:hAnsi="Times New Roman" w:cs="Times New Roman"/>
                <w:sz w:val="20"/>
              </w:rPr>
            </w:pPr>
            <w:r w:rsidRPr="00005480">
              <w:rPr>
                <w:rFonts w:ascii="Times New Roman" w:hAnsi="Times New Roman" w:cs="Times New Roman"/>
                <w:sz w:val="20"/>
              </w:rPr>
              <w:t>Medical Service</w:t>
            </w:r>
          </w:p>
        </w:tc>
        <w:tc>
          <w:tcPr>
            <w:tcW w:w="581" w:type="pct"/>
            <w:tcBorders>
              <w:top w:val="single" w:sz="4" w:space="0" w:color="auto"/>
              <w:bottom w:val="single" w:sz="6" w:space="0" w:color="auto"/>
            </w:tcBorders>
            <w:vAlign w:val="center"/>
          </w:tcPr>
          <w:p w:rsidR="00351592" w:rsidRPr="00005480" w:rsidRDefault="00351592" w:rsidP="007C6113">
            <w:pPr>
              <w:spacing w:after="0" w:line="240" w:lineRule="auto"/>
              <w:jc w:val="center"/>
              <w:rPr>
                <w:rFonts w:ascii="Times New Roman" w:hAnsi="Times New Roman" w:cs="Times New Roman"/>
                <w:sz w:val="20"/>
              </w:rPr>
            </w:pPr>
            <w:r w:rsidRPr="00005480">
              <w:rPr>
                <w:rFonts w:ascii="Times New Roman" w:hAnsi="Times New Roman" w:cs="Times New Roman"/>
                <w:sz w:val="20"/>
              </w:rPr>
              <w:t>Commonwealth Benefit</w:t>
            </w:r>
          </w:p>
        </w:tc>
      </w:tr>
      <w:tr w:rsidR="00351592" w:rsidRPr="00005480" w:rsidTr="007C6113">
        <w:trPr>
          <w:trHeight w:val="20"/>
        </w:trPr>
        <w:tc>
          <w:tcPr>
            <w:tcW w:w="318" w:type="pct"/>
            <w:tcBorders>
              <w:top w:val="single" w:sz="6" w:space="0" w:color="auto"/>
              <w:right w:val="single" w:sz="6" w:space="0" w:color="auto"/>
            </w:tcBorders>
            <w:vAlign w:val="center"/>
          </w:tcPr>
          <w:p w:rsidR="00351592" w:rsidRPr="00005480" w:rsidRDefault="00351592" w:rsidP="007C6113">
            <w:pPr>
              <w:spacing w:after="0" w:line="240" w:lineRule="auto"/>
              <w:jc w:val="center"/>
              <w:rPr>
                <w:rFonts w:ascii="Times New Roman" w:hAnsi="Times New Roman" w:cs="Times New Roman"/>
                <w:sz w:val="20"/>
              </w:rPr>
            </w:pPr>
          </w:p>
        </w:tc>
        <w:tc>
          <w:tcPr>
            <w:tcW w:w="4101" w:type="pct"/>
            <w:tcBorders>
              <w:top w:val="single" w:sz="6" w:space="0" w:color="auto"/>
              <w:left w:val="single" w:sz="6" w:space="0" w:color="auto"/>
            </w:tcBorders>
            <w:vAlign w:val="center"/>
          </w:tcPr>
          <w:p w:rsidR="00351592" w:rsidRPr="00005480" w:rsidRDefault="00351592" w:rsidP="007C6113">
            <w:pPr>
              <w:spacing w:after="0" w:line="240" w:lineRule="auto"/>
              <w:jc w:val="center"/>
              <w:rPr>
                <w:rFonts w:ascii="Times New Roman" w:hAnsi="Times New Roman" w:cs="Times New Roman"/>
                <w:sz w:val="20"/>
              </w:rPr>
            </w:pPr>
          </w:p>
        </w:tc>
        <w:tc>
          <w:tcPr>
            <w:tcW w:w="581" w:type="pct"/>
            <w:tcBorders>
              <w:top w:val="single" w:sz="6" w:space="0" w:color="auto"/>
            </w:tcBorders>
            <w:vAlign w:val="center"/>
          </w:tcPr>
          <w:p w:rsidR="00351592" w:rsidRPr="00005480" w:rsidRDefault="00351592" w:rsidP="007C6113">
            <w:pPr>
              <w:spacing w:after="0" w:line="240" w:lineRule="auto"/>
              <w:jc w:val="center"/>
              <w:rPr>
                <w:rFonts w:ascii="Times New Roman" w:hAnsi="Times New Roman" w:cs="Times New Roman"/>
                <w:sz w:val="20"/>
              </w:rPr>
            </w:pPr>
          </w:p>
        </w:tc>
      </w:tr>
      <w:tr w:rsidR="00351592" w:rsidRPr="00005480" w:rsidTr="007C6113">
        <w:trPr>
          <w:trHeight w:val="20"/>
        </w:trPr>
        <w:tc>
          <w:tcPr>
            <w:tcW w:w="5000" w:type="pct"/>
            <w:gridSpan w:val="3"/>
          </w:tcPr>
          <w:p w:rsidR="00351592" w:rsidRPr="00005480" w:rsidRDefault="00351592" w:rsidP="007C6113">
            <w:pPr>
              <w:spacing w:after="120" w:line="240" w:lineRule="auto"/>
              <w:jc w:val="center"/>
              <w:rPr>
                <w:rFonts w:ascii="Times New Roman" w:hAnsi="Times New Roman" w:cs="Times New Roman"/>
                <w:sz w:val="20"/>
              </w:rPr>
            </w:pPr>
            <w:r w:rsidRPr="00005480">
              <w:rPr>
                <w:rFonts w:ascii="Times New Roman" w:hAnsi="Times New Roman" w:cs="Times New Roman"/>
                <w:b/>
                <w:sz w:val="20"/>
              </w:rPr>
              <w:t>Part 7.—Pathological Services—</w:t>
            </w:r>
            <w:r w:rsidRPr="00005480">
              <w:rPr>
                <w:rFonts w:ascii="Times New Roman" w:hAnsi="Times New Roman" w:cs="Times New Roman"/>
                <w:b/>
                <w:i/>
                <w:sz w:val="20"/>
              </w:rPr>
              <w:t>continued</w:t>
            </w:r>
          </w:p>
        </w:tc>
      </w:tr>
      <w:tr w:rsidR="00351592" w:rsidRPr="00005480" w:rsidTr="007C6113">
        <w:trPr>
          <w:trHeight w:val="252"/>
        </w:trPr>
        <w:tc>
          <w:tcPr>
            <w:tcW w:w="5000" w:type="pct"/>
            <w:gridSpan w:val="3"/>
          </w:tcPr>
          <w:p w:rsidR="00351592" w:rsidRPr="00005480" w:rsidRDefault="00351592" w:rsidP="007C6113">
            <w:pPr>
              <w:spacing w:after="0" w:line="240" w:lineRule="auto"/>
              <w:jc w:val="center"/>
              <w:rPr>
                <w:rFonts w:ascii="Times New Roman" w:hAnsi="Times New Roman" w:cs="Times New Roman"/>
                <w:sz w:val="20"/>
              </w:rPr>
            </w:pPr>
            <w:r w:rsidRPr="00005480">
              <w:rPr>
                <w:rFonts w:ascii="Times New Roman" w:hAnsi="Times New Roman" w:cs="Times New Roman"/>
                <w:smallCaps/>
                <w:sz w:val="20"/>
              </w:rPr>
              <w:t xml:space="preserve">Division </w:t>
            </w:r>
            <w:r w:rsidRPr="00005480">
              <w:rPr>
                <w:rFonts w:ascii="Times New Roman" w:hAnsi="Times New Roman" w:cs="Times New Roman"/>
                <w:sz w:val="20"/>
              </w:rPr>
              <w:t>1.—</w:t>
            </w:r>
            <w:r w:rsidRPr="00005480">
              <w:rPr>
                <w:rFonts w:ascii="Times New Roman" w:hAnsi="Times New Roman" w:cs="Times New Roman"/>
                <w:smallCaps/>
                <w:sz w:val="20"/>
              </w:rPr>
              <w:t>Pathological Services in Relation to Blood—</w:t>
            </w:r>
            <w:r w:rsidRPr="00005480">
              <w:rPr>
                <w:rFonts w:ascii="Times New Roman" w:hAnsi="Times New Roman" w:cs="Times New Roman"/>
                <w:i/>
                <w:sz w:val="20"/>
              </w:rPr>
              <w:t>continued</w:t>
            </w:r>
          </w:p>
        </w:tc>
      </w:tr>
      <w:tr w:rsidR="00351592" w:rsidRPr="00005480" w:rsidTr="007C6113">
        <w:trPr>
          <w:trHeight w:val="20"/>
        </w:trPr>
        <w:tc>
          <w:tcPr>
            <w:tcW w:w="318" w:type="pct"/>
          </w:tcPr>
          <w:p w:rsidR="00351592" w:rsidRPr="00005480" w:rsidRDefault="00351592" w:rsidP="007C6113">
            <w:pPr>
              <w:spacing w:after="0" w:line="240" w:lineRule="auto"/>
              <w:rPr>
                <w:rFonts w:ascii="Times New Roman" w:hAnsi="Times New Roman" w:cs="Times New Roman"/>
                <w:sz w:val="20"/>
              </w:rPr>
            </w:pPr>
          </w:p>
        </w:tc>
        <w:tc>
          <w:tcPr>
            <w:tcW w:w="4101" w:type="pct"/>
          </w:tcPr>
          <w:p w:rsidR="00351592" w:rsidRPr="00005480" w:rsidRDefault="00351592" w:rsidP="007C6113">
            <w:pPr>
              <w:spacing w:after="0" w:line="240" w:lineRule="auto"/>
              <w:rPr>
                <w:rFonts w:ascii="Times New Roman" w:hAnsi="Times New Roman" w:cs="Times New Roman"/>
                <w:sz w:val="20"/>
              </w:rPr>
            </w:pPr>
          </w:p>
        </w:tc>
        <w:tc>
          <w:tcPr>
            <w:tcW w:w="581" w:type="pct"/>
          </w:tcPr>
          <w:p w:rsidR="00351592" w:rsidRPr="00F46C8C" w:rsidRDefault="00351592" w:rsidP="007C6113">
            <w:pPr>
              <w:spacing w:after="0" w:line="240" w:lineRule="auto"/>
              <w:jc w:val="center"/>
              <w:rPr>
                <w:rFonts w:ascii="Times New Roman" w:hAnsi="Times New Roman" w:cs="Times New Roman"/>
                <w:b/>
                <w:sz w:val="20"/>
              </w:rPr>
            </w:pPr>
            <w:r w:rsidRPr="00F46C8C">
              <w:rPr>
                <w:rFonts w:ascii="Times New Roman" w:hAnsi="Times New Roman" w:cs="Times New Roman"/>
                <w:b/>
                <w:smallCaps/>
                <w:sz w:val="20"/>
              </w:rPr>
              <w:t>$</w:t>
            </w:r>
          </w:p>
        </w:tc>
      </w:tr>
      <w:tr w:rsidR="00351592" w:rsidRPr="00005480" w:rsidTr="00037B44">
        <w:trPr>
          <w:trHeight w:val="20"/>
        </w:trPr>
        <w:tc>
          <w:tcPr>
            <w:tcW w:w="318" w:type="pct"/>
          </w:tcPr>
          <w:p w:rsidR="00351592" w:rsidRPr="00005480" w:rsidRDefault="00351592" w:rsidP="00037B44">
            <w:pPr>
              <w:spacing w:after="0" w:line="240" w:lineRule="auto"/>
              <w:jc w:val="right"/>
              <w:rPr>
                <w:rFonts w:ascii="Times New Roman" w:hAnsi="Times New Roman" w:cs="Times New Roman"/>
                <w:sz w:val="20"/>
              </w:rPr>
            </w:pPr>
            <w:r w:rsidRPr="00005480">
              <w:rPr>
                <w:rFonts w:ascii="Times New Roman" w:hAnsi="Times New Roman" w:cs="Times New Roman"/>
                <w:sz w:val="20"/>
              </w:rPr>
              <w:t>140.</w:t>
            </w:r>
          </w:p>
        </w:tc>
        <w:tc>
          <w:tcPr>
            <w:tcW w:w="4101" w:type="pct"/>
          </w:tcPr>
          <w:p w:rsidR="00351592" w:rsidRPr="00005480" w:rsidRDefault="00351592" w:rsidP="007C6113">
            <w:pPr>
              <w:tabs>
                <w:tab w:val="right" w:leader="dot" w:pos="7161"/>
              </w:tabs>
              <w:spacing w:after="0" w:line="240" w:lineRule="auto"/>
              <w:ind w:left="288" w:hanging="288"/>
              <w:rPr>
                <w:rFonts w:ascii="Times New Roman" w:hAnsi="Times New Roman" w:cs="Times New Roman"/>
                <w:sz w:val="20"/>
              </w:rPr>
            </w:pPr>
            <w:r w:rsidRPr="00005480">
              <w:rPr>
                <w:rFonts w:ascii="Times New Roman" w:hAnsi="Times New Roman" w:cs="Times New Roman"/>
                <w:sz w:val="20"/>
              </w:rPr>
              <w:t>Blood sugar estimation—initial or repeated</w:t>
            </w:r>
            <w:r w:rsidRPr="00005480">
              <w:rPr>
                <w:rFonts w:ascii="Times New Roman" w:hAnsi="Times New Roman" w:cs="Times New Roman"/>
                <w:sz w:val="20"/>
              </w:rPr>
              <w:tab/>
            </w:r>
          </w:p>
        </w:tc>
        <w:tc>
          <w:tcPr>
            <w:tcW w:w="581" w:type="pct"/>
            <w:vAlign w:val="bottom"/>
          </w:tcPr>
          <w:p w:rsidR="00351592" w:rsidRPr="00005480" w:rsidRDefault="00351592" w:rsidP="00037B44">
            <w:pPr>
              <w:spacing w:after="0" w:line="240" w:lineRule="auto"/>
              <w:ind w:right="288"/>
              <w:jc w:val="right"/>
              <w:rPr>
                <w:rFonts w:ascii="Times New Roman" w:hAnsi="Times New Roman" w:cs="Times New Roman"/>
                <w:smallCaps/>
                <w:sz w:val="20"/>
              </w:rPr>
            </w:pPr>
            <w:r w:rsidRPr="00005480">
              <w:rPr>
                <w:rFonts w:ascii="Times New Roman" w:hAnsi="Times New Roman" w:cs="Times New Roman"/>
                <w:smallCaps/>
                <w:sz w:val="20"/>
              </w:rPr>
              <w:t>2.00</w:t>
            </w:r>
          </w:p>
        </w:tc>
      </w:tr>
      <w:tr w:rsidR="00351592" w:rsidRPr="00005480" w:rsidTr="00037B44">
        <w:trPr>
          <w:trHeight w:val="20"/>
        </w:trPr>
        <w:tc>
          <w:tcPr>
            <w:tcW w:w="318" w:type="pct"/>
          </w:tcPr>
          <w:p w:rsidR="00351592" w:rsidRPr="00005480" w:rsidRDefault="00351592" w:rsidP="00037B44">
            <w:pPr>
              <w:spacing w:after="0" w:line="240" w:lineRule="auto"/>
              <w:jc w:val="right"/>
              <w:rPr>
                <w:rFonts w:ascii="Times New Roman" w:hAnsi="Times New Roman" w:cs="Times New Roman"/>
                <w:sz w:val="20"/>
              </w:rPr>
            </w:pPr>
            <w:r w:rsidRPr="00005480">
              <w:rPr>
                <w:rFonts w:ascii="Times New Roman" w:hAnsi="Times New Roman" w:cs="Times New Roman"/>
                <w:sz w:val="20"/>
              </w:rPr>
              <w:t>141.</w:t>
            </w:r>
          </w:p>
        </w:tc>
        <w:tc>
          <w:tcPr>
            <w:tcW w:w="4101" w:type="pct"/>
          </w:tcPr>
          <w:p w:rsidR="00351592" w:rsidRPr="00005480" w:rsidRDefault="00351592" w:rsidP="00485D1C">
            <w:pPr>
              <w:tabs>
                <w:tab w:val="right" w:leader="dot" w:pos="7161"/>
              </w:tabs>
              <w:spacing w:after="0" w:line="240" w:lineRule="auto"/>
              <w:ind w:left="288" w:hanging="288"/>
              <w:jc w:val="both"/>
              <w:rPr>
                <w:rFonts w:ascii="Times New Roman" w:hAnsi="Times New Roman" w:cs="Times New Roman"/>
                <w:sz w:val="20"/>
              </w:rPr>
            </w:pPr>
            <w:r w:rsidRPr="00005480">
              <w:rPr>
                <w:rFonts w:ascii="Times New Roman" w:hAnsi="Times New Roman" w:cs="Times New Roman"/>
                <w:sz w:val="20"/>
              </w:rPr>
              <w:t xml:space="preserve">Glucose tolerance or </w:t>
            </w:r>
            <w:proofErr w:type="spellStart"/>
            <w:r w:rsidRPr="00005480">
              <w:rPr>
                <w:rFonts w:ascii="Times New Roman" w:hAnsi="Times New Roman" w:cs="Times New Roman"/>
                <w:sz w:val="20"/>
              </w:rPr>
              <w:t>tolbutamide</w:t>
            </w:r>
            <w:proofErr w:type="spellEnd"/>
            <w:r w:rsidRPr="00005480">
              <w:rPr>
                <w:rFonts w:ascii="Times New Roman" w:hAnsi="Times New Roman" w:cs="Times New Roman"/>
                <w:sz w:val="20"/>
              </w:rPr>
              <w:t xml:space="preserve"> (blood glucose response) test</w:t>
            </w:r>
            <w:r w:rsidRPr="00005480">
              <w:rPr>
                <w:rFonts w:ascii="Times New Roman" w:hAnsi="Times New Roman" w:cs="Times New Roman"/>
                <w:sz w:val="20"/>
              </w:rPr>
              <w:tab/>
            </w:r>
          </w:p>
        </w:tc>
        <w:tc>
          <w:tcPr>
            <w:tcW w:w="581" w:type="pct"/>
            <w:vAlign w:val="bottom"/>
          </w:tcPr>
          <w:p w:rsidR="00351592" w:rsidRPr="00005480" w:rsidRDefault="00351592" w:rsidP="00037B44">
            <w:pPr>
              <w:spacing w:after="0" w:line="240" w:lineRule="auto"/>
              <w:ind w:right="288"/>
              <w:jc w:val="right"/>
              <w:rPr>
                <w:rFonts w:ascii="Times New Roman" w:hAnsi="Times New Roman" w:cs="Times New Roman"/>
                <w:smallCaps/>
                <w:sz w:val="20"/>
              </w:rPr>
            </w:pPr>
            <w:r w:rsidRPr="00005480">
              <w:rPr>
                <w:rFonts w:ascii="Times New Roman" w:hAnsi="Times New Roman" w:cs="Times New Roman"/>
                <w:smallCaps/>
                <w:sz w:val="20"/>
              </w:rPr>
              <w:t>4.00</w:t>
            </w:r>
          </w:p>
        </w:tc>
      </w:tr>
      <w:tr w:rsidR="00351592" w:rsidRPr="00005480" w:rsidTr="00037B44">
        <w:trPr>
          <w:trHeight w:val="20"/>
        </w:trPr>
        <w:tc>
          <w:tcPr>
            <w:tcW w:w="318" w:type="pct"/>
          </w:tcPr>
          <w:p w:rsidR="00351592" w:rsidRPr="00005480" w:rsidRDefault="00351592" w:rsidP="00037B44">
            <w:pPr>
              <w:spacing w:after="0" w:line="240" w:lineRule="auto"/>
              <w:jc w:val="right"/>
              <w:rPr>
                <w:rFonts w:ascii="Times New Roman" w:hAnsi="Times New Roman" w:cs="Times New Roman"/>
                <w:sz w:val="20"/>
              </w:rPr>
            </w:pPr>
            <w:r w:rsidRPr="00005480">
              <w:rPr>
                <w:rFonts w:ascii="Times New Roman" w:hAnsi="Times New Roman" w:cs="Times New Roman"/>
                <w:sz w:val="20"/>
              </w:rPr>
              <w:t>142.</w:t>
            </w:r>
          </w:p>
        </w:tc>
        <w:tc>
          <w:tcPr>
            <w:tcW w:w="4101" w:type="pct"/>
          </w:tcPr>
          <w:p w:rsidR="00351592" w:rsidRPr="00005480" w:rsidRDefault="00351592" w:rsidP="00485D1C">
            <w:pPr>
              <w:tabs>
                <w:tab w:val="right" w:leader="dot" w:pos="7161"/>
              </w:tabs>
              <w:spacing w:after="0" w:line="240" w:lineRule="auto"/>
              <w:ind w:left="288" w:hanging="288"/>
              <w:jc w:val="both"/>
              <w:rPr>
                <w:rFonts w:ascii="Times New Roman" w:hAnsi="Times New Roman" w:cs="Times New Roman"/>
                <w:sz w:val="20"/>
              </w:rPr>
            </w:pPr>
            <w:r w:rsidRPr="00005480">
              <w:rPr>
                <w:rFonts w:ascii="Times New Roman" w:hAnsi="Times New Roman" w:cs="Times New Roman"/>
                <w:sz w:val="20"/>
              </w:rPr>
              <w:t>Xylose absorption test</w:t>
            </w:r>
            <w:r w:rsidRPr="00005480">
              <w:rPr>
                <w:rFonts w:ascii="Times New Roman" w:hAnsi="Times New Roman" w:cs="Times New Roman"/>
                <w:sz w:val="20"/>
              </w:rPr>
              <w:tab/>
            </w:r>
          </w:p>
        </w:tc>
        <w:tc>
          <w:tcPr>
            <w:tcW w:w="581" w:type="pct"/>
            <w:vAlign w:val="bottom"/>
          </w:tcPr>
          <w:p w:rsidR="00351592" w:rsidRPr="00005480" w:rsidRDefault="00351592" w:rsidP="00037B44">
            <w:pPr>
              <w:spacing w:after="0" w:line="240" w:lineRule="auto"/>
              <w:ind w:right="288"/>
              <w:jc w:val="right"/>
              <w:rPr>
                <w:rFonts w:ascii="Times New Roman" w:hAnsi="Times New Roman" w:cs="Times New Roman"/>
                <w:smallCaps/>
                <w:sz w:val="20"/>
              </w:rPr>
            </w:pPr>
            <w:r w:rsidRPr="00005480">
              <w:rPr>
                <w:rFonts w:ascii="Times New Roman" w:hAnsi="Times New Roman" w:cs="Times New Roman"/>
                <w:smallCaps/>
                <w:sz w:val="20"/>
              </w:rPr>
              <w:t>4.00</w:t>
            </w:r>
          </w:p>
        </w:tc>
      </w:tr>
      <w:tr w:rsidR="00351592" w:rsidRPr="00005480" w:rsidTr="00037B44">
        <w:trPr>
          <w:trHeight w:val="20"/>
        </w:trPr>
        <w:tc>
          <w:tcPr>
            <w:tcW w:w="318" w:type="pct"/>
          </w:tcPr>
          <w:p w:rsidR="00351592" w:rsidRPr="00005480" w:rsidRDefault="00351592" w:rsidP="00037B44">
            <w:pPr>
              <w:spacing w:after="0" w:line="240" w:lineRule="auto"/>
              <w:jc w:val="right"/>
              <w:rPr>
                <w:rFonts w:ascii="Times New Roman" w:hAnsi="Times New Roman" w:cs="Times New Roman"/>
                <w:sz w:val="20"/>
              </w:rPr>
            </w:pPr>
            <w:r w:rsidRPr="00005480">
              <w:rPr>
                <w:rFonts w:ascii="Times New Roman" w:hAnsi="Times New Roman" w:cs="Times New Roman"/>
                <w:sz w:val="20"/>
              </w:rPr>
              <w:t>143.</w:t>
            </w:r>
          </w:p>
        </w:tc>
        <w:tc>
          <w:tcPr>
            <w:tcW w:w="4101" w:type="pct"/>
          </w:tcPr>
          <w:p w:rsidR="00351592" w:rsidRPr="00005480" w:rsidRDefault="00351592" w:rsidP="00485D1C">
            <w:pPr>
              <w:tabs>
                <w:tab w:val="right" w:leader="dot" w:pos="7161"/>
              </w:tabs>
              <w:spacing w:after="0" w:line="240" w:lineRule="auto"/>
              <w:ind w:left="288" w:hanging="288"/>
              <w:jc w:val="both"/>
              <w:rPr>
                <w:rFonts w:ascii="Times New Roman" w:hAnsi="Times New Roman" w:cs="Times New Roman"/>
                <w:sz w:val="20"/>
              </w:rPr>
            </w:pPr>
            <w:r w:rsidRPr="00005480">
              <w:rPr>
                <w:rFonts w:ascii="Times New Roman" w:hAnsi="Times New Roman" w:cs="Times New Roman"/>
                <w:sz w:val="20"/>
              </w:rPr>
              <w:t>Congo red test for amyloids</w:t>
            </w:r>
            <w:r w:rsidRPr="00005480">
              <w:rPr>
                <w:rFonts w:ascii="Times New Roman" w:hAnsi="Times New Roman" w:cs="Times New Roman"/>
                <w:sz w:val="20"/>
              </w:rPr>
              <w:tab/>
            </w:r>
          </w:p>
        </w:tc>
        <w:tc>
          <w:tcPr>
            <w:tcW w:w="581" w:type="pct"/>
            <w:vAlign w:val="bottom"/>
          </w:tcPr>
          <w:p w:rsidR="00351592" w:rsidRPr="00005480" w:rsidRDefault="00351592" w:rsidP="00037B44">
            <w:pPr>
              <w:spacing w:after="0" w:line="240" w:lineRule="auto"/>
              <w:ind w:right="288"/>
              <w:jc w:val="right"/>
              <w:rPr>
                <w:rFonts w:ascii="Times New Roman" w:hAnsi="Times New Roman" w:cs="Times New Roman"/>
                <w:smallCaps/>
                <w:sz w:val="20"/>
              </w:rPr>
            </w:pPr>
            <w:r w:rsidRPr="00005480">
              <w:rPr>
                <w:rFonts w:ascii="Times New Roman" w:hAnsi="Times New Roman" w:cs="Times New Roman"/>
                <w:smallCaps/>
                <w:sz w:val="20"/>
              </w:rPr>
              <w:t>6.00</w:t>
            </w:r>
          </w:p>
        </w:tc>
      </w:tr>
      <w:tr w:rsidR="00351592" w:rsidRPr="00005480" w:rsidTr="00037B44">
        <w:trPr>
          <w:trHeight w:val="20"/>
        </w:trPr>
        <w:tc>
          <w:tcPr>
            <w:tcW w:w="318" w:type="pct"/>
          </w:tcPr>
          <w:p w:rsidR="00351592" w:rsidRPr="00005480" w:rsidRDefault="00351592" w:rsidP="00037B44">
            <w:pPr>
              <w:spacing w:after="0" w:line="240" w:lineRule="auto"/>
              <w:jc w:val="right"/>
              <w:rPr>
                <w:rFonts w:ascii="Times New Roman" w:hAnsi="Times New Roman" w:cs="Times New Roman"/>
                <w:sz w:val="20"/>
              </w:rPr>
            </w:pPr>
            <w:r w:rsidRPr="00005480">
              <w:rPr>
                <w:rFonts w:ascii="Times New Roman" w:hAnsi="Times New Roman" w:cs="Times New Roman"/>
                <w:sz w:val="20"/>
              </w:rPr>
              <w:t>144.</w:t>
            </w:r>
          </w:p>
        </w:tc>
        <w:tc>
          <w:tcPr>
            <w:tcW w:w="4101" w:type="pct"/>
          </w:tcPr>
          <w:p w:rsidR="00351592" w:rsidRPr="00005480" w:rsidRDefault="00351592" w:rsidP="00485D1C">
            <w:pPr>
              <w:tabs>
                <w:tab w:val="right" w:leader="dot" w:pos="7161"/>
              </w:tabs>
              <w:spacing w:after="0" w:line="240" w:lineRule="auto"/>
              <w:ind w:left="288" w:hanging="288"/>
              <w:jc w:val="both"/>
              <w:rPr>
                <w:rFonts w:ascii="Times New Roman" w:hAnsi="Times New Roman" w:cs="Times New Roman"/>
                <w:sz w:val="20"/>
              </w:rPr>
            </w:pPr>
            <w:r w:rsidRPr="00005480">
              <w:rPr>
                <w:rFonts w:ascii="Times New Roman" w:hAnsi="Times New Roman" w:cs="Times New Roman"/>
                <w:sz w:val="20"/>
              </w:rPr>
              <w:t>Estimation of alcohol, urea, chlorides, creatinine, cholesterol, phosphatase or similar substance—one substance</w:t>
            </w:r>
            <w:r w:rsidRPr="00005480">
              <w:rPr>
                <w:rFonts w:ascii="Times New Roman" w:hAnsi="Times New Roman" w:cs="Times New Roman"/>
                <w:sz w:val="20"/>
              </w:rPr>
              <w:tab/>
            </w:r>
          </w:p>
        </w:tc>
        <w:tc>
          <w:tcPr>
            <w:tcW w:w="581" w:type="pct"/>
            <w:vAlign w:val="bottom"/>
          </w:tcPr>
          <w:p w:rsidR="00351592" w:rsidRPr="00005480" w:rsidRDefault="00351592" w:rsidP="00037B44">
            <w:pPr>
              <w:spacing w:after="0" w:line="240" w:lineRule="auto"/>
              <w:ind w:right="288"/>
              <w:jc w:val="right"/>
              <w:rPr>
                <w:rFonts w:ascii="Times New Roman" w:hAnsi="Times New Roman" w:cs="Times New Roman"/>
                <w:smallCaps/>
                <w:sz w:val="20"/>
              </w:rPr>
            </w:pPr>
            <w:r w:rsidRPr="00005480">
              <w:rPr>
                <w:rFonts w:ascii="Times New Roman" w:hAnsi="Times New Roman" w:cs="Times New Roman"/>
                <w:smallCaps/>
                <w:sz w:val="20"/>
              </w:rPr>
              <w:t>2.00</w:t>
            </w:r>
          </w:p>
        </w:tc>
      </w:tr>
      <w:tr w:rsidR="00351592" w:rsidRPr="00005480" w:rsidTr="00037B44">
        <w:trPr>
          <w:trHeight w:val="20"/>
        </w:trPr>
        <w:tc>
          <w:tcPr>
            <w:tcW w:w="318" w:type="pct"/>
          </w:tcPr>
          <w:p w:rsidR="00351592" w:rsidRPr="00005480" w:rsidRDefault="00351592" w:rsidP="00037B44">
            <w:pPr>
              <w:spacing w:after="0" w:line="240" w:lineRule="auto"/>
              <w:jc w:val="right"/>
              <w:rPr>
                <w:rFonts w:ascii="Times New Roman" w:hAnsi="Times New Roman" w:cs="Times New Roman"/>
                <w:sz w:val="20"/>
              </w:rPr>
            </w:pPr>
            <w:r w:rsidRPr="00005480">
              <w:rPr>
                <w:rFonts w:ascii="Times New Roman" w:hAnsi="Times New Roman" w:cs="Times New Roman"/>
                <w:sz w:val="20"/>
              </w:rPr>
              <w:t>145.</w:t>
            </w:r>
          </w:p>
        </w:tc>
        <w:tc>
          <w:tcPr>
            <w:tcW w:w="4101" w:type="pct"/>
          </w:tcPr>
          <w:p w:rsidR="00351592" w:rsidRPr="00005480" w:rsidRDefault="00351592" w:rsidP="00485D1C">
            <w:pPr>
              <w:tabs>
                <w:tab w:val="right" w:leader="dot" w:pos="7161"/>
              </w:tabs>
              <w:spacing w:after="0" w:line="240" w:lineRule="auto"/>
              <w:ind w:left="288" w:hanging="288"/>
              <w:jc w:val="both"/>
              <w:rPr>
                <w:rFonts w:ascii="Times New Roman" w:hAnsi="Times New Roman" w:cs="Times New Roman"/>
                <w:sz w:val="20"/>
              </w:rPr>
            </w:pPr>
            <w:r w:rsidRPr="00005480">
              <w:rPr>
                <w:rFonts w:ascii="Times New Roman" w:hAnsi="Times New Roman" w:cs="Times New Roman"/>
                <w:sz w:val="20"/>
              </w:rPr>
              <w:t>Estimation of any two substances referred to in the last preceding item</w:t>
            </w:r>
            <w:r w:rsidRPr="00005480">
              <w:rPr>
                <w:rFonts w:ascii="Times New Roman" w:hAnsi="Times New Roman" w:cs="Times New Roman"/>
                <w:sz w:val="20"/>
              </w:rPr>
              <w:tab/>
            </w:r>
          </w:p>
        </w:tc>
        <w:tc>
          <w:tcPr>
            <w:tcW w:w="581" w:type="pct"/>
            <w:vAlign w:val="bottom"/>
          </w:tcPr>
          <w:p w:rsidR="00351592" w:rsidRPr="00005480" w:rsidRDefault="00351592" w:rsidP="00037B44">
            <w:pPr>
              <w:spacing w:after="0" w:line="240" w:lineRule="auto"/>
              <w:ind w:right="288"/>
              <w:jc w:val="right"/>
              <w:rPr>
                <w:rFonts w:ascii="Times New Roman" w:hAnsi="Times New Roman" w:cs="Times New Roman"/>
                <w:smallCaps/>
                <w:sz w:val="20"/>
              </w:rPr>
            </w:pPr>
            <w:r w:rsidRPr="00005480">
              <w:rPr>
                <w:rFonts w:ascii="Times New Roman" w:hAnsi="Times New Roman" w:cs="Times New Roman"/>
                <w:smallCaps/>
                <w:sz w:val="20"/>
              </w:rPr>
              <w:t>4.00</w:t>
            </w:r>
          </w:p>
        </w:tc>
      </w:tr>
      <w:tr w:rsidR="00351592" w:rsidRPr="00005480" w:rsidTr="00037B44">
        <w:trPr>
          <w:trHeight w:val="20"/>
        </w:trPr>
        <w:tc>
          <w:tcPr>
            <w:tcW w:w="318" w:type="pct"/>
          </w:tcPr>
          <w:p w:rsidR="00351592" w:rsidRPr="00005480" w:rsidRDefault="00351592" w:rsidP="00037B44">
            <w:pPr>
              <w:spacing w:after="0" w:line="240" w:lineRule="auto"/>
              <w:jc w:val="right"/>
              <w:rPr>
                <w:rFonts w:ascii="Times New Roman" w:hAnsi="Times New Roman" w:cs="Times New Roman"/>
                <w:sz w:val="20"/>
              </w:rPr>
            </w:pPr>
            <w:r w:rsidRPr="00005480">
              <w:rPr>
                <w:rFonts w:ascii="Times New Roman" w:hAnsi="Times New Roman" w:cs="Times New Roman"/>
                <w:sz w:val="20"/>
              </w:rPr>
              <w:t>146.</w:t>
            </w:r>
          </w:p>
        </w:tc>
        <w:tc>
          <w:tcPr>
            <w:tcW w:w="4101" w:type="pct"/>
          </w:tcPr>
          <w:p w:rsidR="00351592" w:rsidRPr="00005480" w:rsidRDefault="00351592" w:rsidP="007C6113">
            <w:pPr>
              <w:tabs>
                <w:tab w:val="right" w:leader="dot" w:pos="7161"/>
              </w:tabs>
              <w:spacing w:after="0" w:line="240" w:lineRule="auto"/>
              <w:ind w:left="288" w:hanging="288"/>
              <w:rPr>
                <w:rFonts w:ascii="Times New Roman" w:hAnsi="Times New Roman" w:cs="Times New Roman"/>
                <w:sz w:val="20"/>
              </w:rPr>
            </w:pPr>
            <w:r w:rsidRPr="00005480">
              <w:rPr>
                <w:rFonts w:ascii="Times New Roman" w:hAnsi="Times New Roman" w:cs="Times New Roman"/>
                <w:sz w:val="20"/>
              </w:rPr>
              <w:t>Estimation of any three substances referred to in item 144 in this Schedule</w:t>
            </w:r>
            <w:r w:rsidRPr="00005480">
              <w:rPr>
                <w:rFonts w:ascii="Times New Roman" w:hAnsi="Times New Roman" w:cs="Times New Roman"/>
                <w:sz w:val="20"/>
              </w:rPr>
              <w:tab/>
            </w:r>
          </w:p>
        </w:tc>
        <w:tc>
          <w:tcPr>
            <w:tcW w:w="581" w:type="pct"/>
            <w:vAlign w:val="bottom"/>
          </w:tcPr>
          <w:p w:rsidR="00351592" w:rsidRPr="00005480" w:rsidRDefault="00351592" w:rsidP="00037B44">
            <w:pPr>
              <w:spacing w:after="0" w:line="240" w:lineRule="auto"/>
              <w:ind w:right="288"/>
              <w:jc w:val="right"/>
              <w:rPr>
                <w:rFonts w:ascii="Times New Roman" w:hAnsi="Times New Roman" w:cs="Times New Roman"/>
                <w:smallCaps/>
                <w:sz w:val="20"/>
              </w:rPr>
            </w:pPr>
            <w:r w:rsidRPr="00005480">
              <w:rPr>
                <w:rFonts w:ascii="Times New Roman" w:hAnsi="Times New Roman" w:cs="Times New Roman"/>
                <w:smallCaps/>
                <w:sz w:val="20"/>
              </w:rPr>
              <w:t>6.00</w:t>
            </w:r>
          </w:p>
        </w:tc>
      </w:tr>
      <w:tr w:rsidR="00351592" w:rsidRPr="00005480" w:rsidTr="00037B44">
        <w:trPr>
          <w:trHeight w:val="20"/>
        </w:trPr>
        <w:tc>
          <w:tcPr>
            <w:tcW w:w="318" w:type="pct"/>
          </w:tcPr>
          <w:p w:rsidR="00351592" w:rsidRPr="00005480" w:rsidRDefault="00351592" w:rsidP="00037B44">
            <w:pPr>
              <w:spacing w:after="0" w:line="240" w:lineRule="auto"/>
              <w:jc w:val="right"/>
              <w:rPr>
                <w:rFonts w:ascii="Times New Roman" w:hAnsi="Times New Roman" w:cs="Times New Roman"/>
                <w:sz w:val="20"/>
              </w:rPr>
            </w:pPr>
            <w:r w:rsidRPr="00005480">
              <w:rPr>
                <w:rFonts w:ascii="Times New Roman" w:hAnsi="Times New Roman" w:cs="Times New Roman"/>
                <w:sz w:val="20"/>
              </w:rPr>
              <w:t>147.</w:t>
            </w:r>
          </w:p>
        </w:tc>
        <w:tc>
          <w:tcPr>
            <w:tcW w:w="4101" w:type="pct"/>
          </w:tcPr>
          <w:p w:rsidR="00351592" w:rsidRPr="00005480" w:rsidRDefault="00351592" w:rsidP="007C6113">
            <w:pPr>
              <w:tabs>
                <w:tab w:val="right" w:leader="dot" w:pos="7161"/>
              </w:tabs>
              <w:spacing w:after="0" w:line="240" w:lineRule="auto"/>
              <w:ind w:left="288" w:hanging="288"/>
              <w:rPr>
                <w:rFonts w:ascii="Times New Roman" w:hAnsi="Times New Roman" w:cs="Times New Roman"/>
                <w:sz w:val="20"/>
              </w:rPr>
            </w:pPr>
            <w:r w:rsidRPr="00005480">
              <w:rPr>
                <w:rFonts w:ascii="Times New Roman" w:hAnsi="Times New Roman" w:cs="Times New Roman"/>
                <w:sz w:val="20"/>
              </w:rPr>
              <w:t>Estimation of any four substances referred to in item 144 in this Schedule</w:t>
            </w:r>
            <w:r w:rsidRPr="00005480">
              <w:rPr>
                <w:rFonts w:ascii="Times New Roman" w:hAnsi="Times New Roman" w:cs="Times New Roman"/>
                <w:sz w:val="20"/>
              </w:rPr>
              <w:tab/>
            </w:r>
          </w:p>
        </w:tc>
        <w:tc>
          <w:tcPr>
            <w:tcW w:w="581" w:type="pct"/>
            <w:vAlign w:val="bottom"/>
          </w:tcPr>
          <w:p w:rsidR="00351592" w:rsidRPr="00005480" w:rsidRDefault="00351592" w:rsidP="00037B44">
            <w:pPr>
              <w:spacing w:after="0" w:line="240" w:lineRule="auto"/>
              <w:ind w:right="288"/>
              <w:jc w:val="right"/>
              <w:rPr>
                <w:rFonts w:ascii="Times New Roman" w:hAnsi="Times New Roman" w:cs="Times New Roman"/>
                <w:smallCaps/>
                <w:sz w:val="20"/>
              </w:rPr>
            </w:pPr>
            <w:r w:rsidRPr="00005480">
              <w:rPr>
                <w:rFonts w:ascii="Times New Roman" w:hAnsi="Times New Roman" w:cs="Times New Roman"/>
                <w:smallCaps/>
                <w:sz w:val="20"/>
              </w:rPr>
              <w:t>8.00</w:t>
            </w:r>
          </w:p>
        </w:tc>
      </w:tr>
      <w:tr w:rsidR="00351592" w:rsidRPr="00005480" w:rsidTr="00037B44">
        <w:trPr>
          <w:trHeight w:val="20"/>
        </w:trPr>
        <w:tc>
          <w:tcPr>
            <w:tcW w:w="318" w:type="pct"/>
          </w:tcPr>
          <w:p w:rsidR="00351592" w:rsidRPr="00005480" w:rsidRDefault="00351592" w:rsidP="00037B44">
            <w:pPr>
              <w:spacing w:after="0" w:line="240" w:lineRule="auto"/>
              <w:jc w:val="right"/>
              <w:rPr>
                <w:rFonts w:ascii="Times New Roman" w:hAnsi="Times New Roman" w:cs="Times New Roman"/>
                <w:sz w:val="20"/>
              </w:rPr>
            </w:pPr>
            <w:r w:rsidRPr="00005480">
              <w:rPr>
                <w:rFonts w:ascii="Times New Roman" w:hAnsi="Times New Roman" w:cs="Times New Roman"/>
                <w:sz w:val="20"/>
              </w:rPr>
              <w:t>148.</w:t>
            </w:r>
          </w:p>
        </w:tc>
        <w:tc>
          <w:tcPr>
            <w:tcW w:w="4101" w:type="pct"/>
          </w:tcPr>
          <w:p w:rsidR="00351592" w:rsidRPr="00005480" w:rsidRDefault="00351592" w:rsidP="007C6113">
            <w:pPr>
              <w:tabs>
                <w:tab w:val="right" w:leader="dot" w:pos="7161"/>
              </w:tabs>
              <w:spacing w:after="0" w:line="240" w:lineRule="auto"/>
              <w:ind w:left="288" w:hanging="288"/>
              <w:rPr>
                <w:rFonts w:ascii="Times New Roman" w:hAnsi="Times New Roman" w:cs="Times New Roman"/>
                <w:sz w:val="20"/>
              </w:rPr>
            </w:pPr>
            <w:r w:rsidRPr="00005480">
              <w:rPr>
                <w:rFonts w:ascii="Times New Roman" w:hAnsi="Times New Roman" w:cs="Times New Roman"/>
                <w:sz w:val="20"/>
              </w:rPr>
              <w:t>Estimation of any five or more substances referred to in item 144 in this Schedule</w:t>
            </w:r>
            <w:r w:rsidRPr="00005480">
              <w:rPr>
                <w:rFonts w:ascii="Times New Roman" w:hAnsi="Times New Roman" w:cs="Times New Roman"/>
                <w:sz w:val="20"/>
              </w:rPr>
              <w:tab/>
            </w:r>
          </w:p>
        </w:tc>
        <w:tc>
          <w:tcPr>
            <w:tcW w:w="581" w:type="pct"/>
            <w:vAlign w:val="bottom"/>
          </w:tcPr>
          <w:p w:rsidR="00351592" w:rsidRPr="00005480" w:rsidRDefault="00351592" w:rsidP="00037B44">
            <w:pPr>
              <w:spacing w:after="0" w:line="240" w:lineRule="auto"/>
              <w:ind w:right="288"/>
              <w:jc w:val="right"/>
              <w:rPr>
                <w:rFonts w:ascii="Times New Roman" w:hAnsi="Times New Roman" w:cs="Times New Roman"/>
                <w:smallCaps/>
                <w:sz w:val="20"/>
              </w:rPr>
            </w:pPr>
            <w:r w:rsidRPr="00005480">
              <w:rPr>
                <w:rFonts w:ascii="Times New Roman" w:hAnsi="Times New Roman" w:cs="Times New Roman"/>
                <w:smallCaps/>
                <w:sz w:val="20"/>
              </w:rPr>
              <w:t>10.00</w:t>
            </w:r>
          </w:p>
        </w:tc>
      </w:tr>
      <w:tr w:rsidR="00351592" w:rsidRPr="00005480" w:rsidTr="00037B44">
        <w:trPr>
          <w:trHeight w:val="20"/>
        </w:trPr>
        <w:tc>
          <w:tcPr>
            <w:tcW w:w="318" w:type="pct"/>
          </w:tcPr>
          <w:p w:rsidR="00351592" w:rsidRPr="00005480" w:rsidRDefault="00351592" w:rsidP="00037B44">
            <w:pPr>
              <w:spacing w:after="0" w:line="240" w:lineRule="auto"/>
              <w:jc w:val="right"/>
              <w:rPr>
                <w:rFonts w:ascii="Times New Roman" w:hAnsi="Times New Roman" w:cs="Times New Roman"/>
                <w:sz w:val="20"/>
              </w:rPr>
            </w:pPr>
            <w:r w:rsidRPr="00005480">
              <w:rPr>
                <w:rFonts w:ascii="Times New Roman" w:hAnsi="Times New Roman" w:cs="Times New Roman"/>
                <w:sz w:val="20"/>
              </w:rPr>
              <w:t>149.</w:t>
            </w:r>
          </w:p>
        </w:tc>
        <w:tc>
          <w:tcPr>
            <w:tcW w:w="4101" w:type="pct"/>
          </w:tcPr>
          <w:p w:rsidR="00351592" w:rsidRPr="00005480" w:rsidRDefault="00351592" w:rsidP="007C6113">
            <w:pPr>
              <w:tabs>
                <w:tab w:val="right" w:leader="dot" w:pos="7161"/>
              </w:tabs>
              <w:spacing w:after="0" w:line="240" w:lineRule="auto"/>
              <w:ind w:left="288" w:hanging="288"/>
              <w:rPr>
                <w:rFonts w:ascii="Times New Roman" w:hAnsi="Times New Roman" w:cs="Times New Roman"/>
                <w:sz w:val="20"/>
              </w:rPr>
            </w:pPr>
            <w:r w:rsidRPr="00005480">
              <w:rPr>
                <w:rFonts w:ascii="Times New Roman" w:hAnsi="Times New Roman" w:cs="Times New Roman"/>
                <w:sz w:val="20"/>
              </w:rPr>
              <w:t>Estimation of total protein (by gravimetric methods’)</w:t>
            </w:r>
            <w:r w:rsidRPr="00005480">
              <w:rPr>
                <w:rFonts w:ascii="Times New Roman" w:hAnsi="Times New Roman" w:cs="Times New Roman"/>
                <w:sz w:val="20"/>
              </w:rPr>
              <w:tab/>
            </w:r>
          </w:p>
        </w:tc>
        <w:tc>
          <w:tcPr>
            <w:tcW w:w="581" w:type="pct"/>
            <w:vAlign w:val="bottom"/>
          </w:tcPr>
          <w:p w:rsidR="00351592" w:rsidRPr="00005480" w:rsidRDefault="00351592" w:rsidP="00037B44">
            <w:pPr>
              <w:spacing w:after="0" w:line="240" w:lineRule="auto"/>
              <w:ind w:right="288"/>
              <w:jc w:val="right"/>
              <w:rPr>
                <w:rFonts w:ascii="Times New Roman" w:hAnsi="Times New Roman" w:cs="Times New Roman"/>
                <w:smallCaps/>
                <w:sz w:val="20"/>
              </w:rPr>
            </w:pPr>
            <w:r w:rsidRPr="00005480">
              <w:rPr>
                <w:rFonts w:ascii="Times New Roman" w:hAnsi="Times New Roman" w:cs="Times New Roman"/>
                <w:smallCaps/>
                <w:sz w:val="20"/>
              </w:rPr>
              <w:t>1.00</w:t>
            </w:r>
          </w:p>
        </w:tc>
      </w:tr>
      <w:tr w:rsidR="00351592" w:rsidRPr="00005480" w:rsidTr="00037B44">
        <w:trPr>
          <w:trHeight w:val="20"/>
        </w:trPr>
        <w:tc>
          <w:tcPr>
            <w:tcW w:w="318" w:type="pct"/>
          </w:tcPr>
          <w:p w:rsidR="00351592" w:rsidRPr="00005480" w:rsidRDefault="00351592" w:rsidP="00037B44">
            <w:pPr>
              <w:spacing w:after="0" w:line="240" w:lineRule="auto"/>
              <w:jc w:val="right"/>
              <w:rPr>
                <w:rFonts w:ascii="Times New Roman" w:hAnsi="Times New Roman" w:cs="Times New Roman"/>
                <w:sz w:val="20"/>
              </w:rPr>
            </w:pPr>
            <w:r w:rsidRPr="00005480">
              <w:rPr>
                <w:rFonts w:ascii="Times New Roman" w:hAnsi="Times New Roman" w:cs="Times New Roman"/>
                <w:sz w:val="20"/>
              </w:rPr>
              <w:t>150.</w:t>
            </w:r>
          </w:p>
        </w:tc>
        <w:tc>
          <w:tcPr>
            <w:tcW w:w="4101" w:type="pct"/>
          </w:tcPr>
          <w:p w:rsidR="00351592" w:rsidRPr="00005480" w:rsidRDefault="00351592" w:rsidP="007C6113">
            <w:pPr>
              <w:tabs>
                <w:tab w:val="right" w:leader="dot" w:pos="7161"/>
              </w:tabs>
              <w:spacing w:after="0" w:line="240" w:lineRule="auto"/>
              <w:ind w:left="288" w:hanging="288"/>
              <w:rPr>
                <w:rFonts w:ascii="Times New Roman" w:hAnsi="Times New Roman" w:cs="Times New Roman"/>
                <w:sz w:val="20"/>
              </w:rPr>
            </w:pPr>
            <w:r w:rsidRPr="00005480">
              <w:rPr>
                <w:rFonts w:ascii="Times New Roman" w:hAnsi="Times New Roman" w:cs="Times New Roman"/>
                <w:sz w:val="20"/>
              </w:rPr>
              <w:t>Estimation of lead</w:t>
            </w:r>
            <w:r w:rsidRPr="00005480">
              <w:rPr>
                <w:rFonts w:ascii="Times New Roman" w:hAnsi="Times New Roman" w:cs="Times New Roman"/>
                <w:sz w:val="20"/>
              </w:rPr>
              <w:tab/>
            </w:r>
          </w:p>
        </w:tc>
        <w:tc>
          <w:tcPr>
            <w:tcW w:w="581" w:type="pct"/>
            <w:vAlign w:val="bottom"/>
          </w:tcPr>
          <w:p w:rsidR="00351592" w:rsidRPr="00005480" w:rsidRDefault="00351592" w:rsidP="00037B44">
            <w:pPr>
              <w:spacing w:after="0" w:line="240" w:lineRule="auto"/>
              <w:ind w:right="288"/>
              <w:jc w:val="right"/>
              <w:rPr>
                <w:rFonts w:ascii="Times New Roman" w:hAnsi="Times New Roman" w:cs="Times New Roman"/>
                <w:smallCaps/>
                <w:sz w:val="20"/>
              </w:rPr>
            </w:pPr>
            <w:r w:rsidRPr="00005480">
              <w:rPr>
                <w:rFonts w:ascii="Times New Roman" w:hAnsi="Times New Roman" w:cs="Times New Roman"/>
                <w:smallCaps/>
                <w:sz w:val="20"/>
              </w:rPr>
              <w:t>4.00</w:t>
            </w:r>
          </w:p>
        </w:tc>
      </w:tr>
      <w:tr w:rsidR="00351592" w:rsidRPr="00005480" w:rsidTr="00037B44">
        <w:trPr>
          <w:trHeight w:val="20"/>
        </w:trPr>
        <w:tc>
          <w:tcPr>
            <w:tcW w:w="318" w:type="pct"/>
          </w:tcPr>
          <w:p w:rsidR="00351592" w:rsidRPr="00005480" w:rsidRDefault="00351592" w:rsidP="00037B44">
            <w:pPr>
              <w:spacing w:after="0" w:line="240" w:lineRule="auto"/>
              <w:jc w:val="right"/>
              <w:rPr>
                <w:rFonts w:ascii="Times New Roman" w:hAnsi="Times New Roman" w:cs="Times New Roman"/>
                <w:sz w:val="20"/>
              </w:rPr>
            </w:pPr>
            <w:r w:rsidRPr="00005480">
              <w:rPr>
                <w:rFonts w:ascii="Times New Roman" w:hAnsi="Times New Roman" w:cs="Times New Roman"/>
                <w:sz w:val="20"/>
              </w:rPr>
              <w:t>151.</w:t>
            </w:r>
          </w:p>
        </w:tc>
        <w:tc>
          <w:tcPr>
            <w:tcW w:w="4101" w:type="pct"/>
          </w:tcPr>
          <w:p w:rsidR="00351592" w:rsidRPr="00005480" w:rsidRDefault="00351592" w:rsidP="007C6113">
            <w:pPr>
              <w:tabs>
                <w:tab w:val="right" w:leader="dot" w:pos="7161"/>
              </w:tabs>
              <w:spacing w:after="0" w:line="240" w:lineRule="auto"/>
              <w:ind w:left="288" w:hanging="288"/>
              <w:rPr>
                <w:rFonts w:ascii="Times New Roman" w:hAnsi="Times New Roman" w:cs="Times New Roman"/>
                <w:sz w:val="20"/>
              </w:rPr>
            </w:pPr>
            <w:r w:rsidRPr="00005480">
              <w:rPr>
                <w:rFonts w:ascii="Times New Roman" w:hAnsi="Times New Roman" w:cs="Times New Roman"/>
                <w:sz w:val="20"/>
              </w:rPr>
              <w:t>Examination of specimen obtained by sternal puncture or biopsy</w:t>
            </w:r>
            <w:r w:rsidRPr="00005480">
              <w:rPr>
                <w:rFonts w:ascii="Times New Roman" w:hAnsi="Times New Roman" w:cs="Times New Roman"/>
                <w:sz w:val="20"/>
              </w:rPr>
              <w:tab/>
            </w:r>
          </w:p>
        </w:tc>
        <w:tc>
          <w:tcPr>
            <w:tcW w:w="581" w:type="pct"/>
            <w:vAlign w:val="bottom"/>
          </w:tcPr>
          <w:p w:rsidR="00351592" w:rsidRPr="00005480" w:rsidRDefault="00351592" w:rsidP="00037B44">
            <w:pPr>
              <w:spacing w:after="0" w:line="240" w:lineRule="auto"/>
              <w:ind w:right="288"/>
              <w:jc w:val="right"/>
              <w:rPr>
                <w:rFonts w:ascii="Times New Roman" w:hAnsi="Times New Roman" w:cs="Times New Roman"/>
                <w:smallCaps/>
                <w:sz w:val="20"/>
              </w:rPr>
            </w:pPr>
            <w:r w:rsidRPr="00005480">
              <w:rPr>
                <w:rFonts w:ascii="Times New Roman" w:hAnsi="Times New Roman" w:cs="Times New Roman"/>
                <w:smallCaps/>
                <w:sz w:val="20"/>
              </w:rPr>
              <w:t>3.00</w:t>
            </w:r>
          </w:p>
        </w:tc>
      </w:tr>
      <w:tr w:rsidR="00351592" w:rsidRPr="00005480" w:rsidTr="00037B44">
        <w:trPr>
          <w:trHeight w:val="20"/>
        </w:trPr>
        <w:tc>
          <w:tcPr>
            <w:tcW w:w="318" w:type="pct"/>
          </w:tcPr>
          <w:p w:rsidR="00351592" w:rsidRPr="00005480" w:rsidRDefault="00351592" w:rsidP="00037B44">
            <w:pPr>
              <w:spacing w:after="0" w:line="240" w:lineRule="auto"/>
              <w:jc w:val="right"/>
              <w:rPr>
                <w:rFonts w:ascii="Times New Roman" w:hAnsi="Times New Roman" w:cs="Times New Roman"/>
                <w:sz w:val="20"/>
              </w:rPr>
            </w:pPr>
            <w:r w:rsidRPr="00005480">
              <w:rPr>
                <w:rFonts w:ascii="Times New Roman" w:hAnsi="Times New Roman" w:cs="Times New Roman"/>
                <w:sz w:val="20"/>
              </w:rPr>
              <w:t>152.</w:t>
            </w:r>
          </w:p>
        </w:tc>
        <w:tc>
          <w:tcPr>
            <w:tcW w:w="4101" w:type="pct"/>
          </w:tcPr>
          <w:p w:rsidR="00351592" w:rsidRPr="00005480" w:rsidRDefault="00351592" w:rsidP="007C6113">
            <w:pPr>
              <w:tabs>
                <w:tab w:val="right" w:leader="dot" w:pos="7161"/>
              </w:tabs>
              <w:spacing w:after="0" w:line="240" w:lineRule="auto"/>
              <w:ind w:left="288" w:hanging="288"/>
              <w:rPr>
                <w:rFonts w:ascii="Times New Roman" w:hAnsi="Times New Roman" w:cs="Times New Roman"/>
                <w:sz w:val="20"/>
              </w:rPr>
            </w:pPr>
            <w:r w:rsidRPr="00005480">
              <w:rPr>
                <w:rFonts w:ascii="Times New Roman" w:hAnsi="Times New Roman" w:cs="Times New Roman"/>
                <w:sz w:val="20"/>
              </w:rPr>
              <w:t>Blood volume (dye method)</w:t>
            </w:r>
            <w:r w:rsidRPr="00005480">
              <w:rPr>
                <w:rFonts w:ascii="Times New Roman" w:hAnsi="Times New Roman" w:cs="Times New Roman"/>
                <w:sz w:val="20"/>
              </w:rPr>
              <w:tab/>
            </w:r>
          </w:p>
        </w:tc>
        <w:tc>
          <w:tcPr>
            <w:tcW w:w="581" w:type="pct"/>
            <w:vAlign w:val="bottom"/>
          </w:tcPr>
          <w:p w:rsidR="00351592" w:rsidRPr="00005480" w:rsidRDefault="00351592" w:rsidP="00037B44">
            <w:pPr>
              <w:spacing w:after="0" w:line="240" w:lineRule="auto"/>
              <w:ind w:right="288"/>
              <w:jc w:val="right"/>
              <w:rPr>
                <w:rFonts w:ascii="Times New Roman" w:hAnsi="Times New Roman" w:cs="Times New Roman"/>
                <w:smallCaps/>
                <w:sz w:val="20"/>
              </w:rPr>
            </w:pPr>
            <w:r w:rsidRPr="00005480">
              <w:rPr>
                <w:rFonts w:ascii="Times New Roman" w:hAnsi="Times New Roman" w:cs="Times New Roman"/>
                <w:smallCaps/>
                <w:sz w:val="20"/>
              </w:rPr>
              <w:t>3.00</w:t>
            </w:r>
          </w:p>
        </w:tc>
      </w:tr>
      <w:tr w:rsidR="00351592" w:rsidRPr="00005480" w:rsidTr="00037B44">
        <w:trPr>
          <w:trHeight w:val="20"/>
        </w:trPr>
        <w:tc>
          <w:tcPr>
            <w:tcW w:w="318" w:type="pct"/>
          </w:tcPr>
          <w:p w:rsidR="00351592" w:rsidRPr="00005480" w:rsidRDefault="00351592" w:rsidP="00037B44">
            <w:pPr>
              <w:spacing w:after="0" w:line="240" w:lineRule="auto"/>
              <w:jc w:val="right"/>
              <w:rPr>
                <w:rFonts w:ascii="Times New Roman" w:hAnsi="Times New Roman" w:cs="Times New Roman"/>
                <w:sz w:val="20"/>
              </w:rPr>
            </w:pPr>
            <w:r w:rsidRPr="00005480">
              <w:rPr>
                <w:rFonts w:ascii="Times New Roman" w:hAnsi="Times New Roman" w:cs="Times New Roman"/>
                <w:sz w:val="20"/>
              </w:rPr>
              <w:t>153.</w:t>
            </w:r>
          </w:p>
        </w:tc>
        <w:tc>
          <w:tcPr>
            <w:tcW w:w="4101" w:type="pct"/>
          </w:tcPr>
          <w:p w:rsidR="00351592" w:rsidRPr="00005480" w:rsidRDefault="00351592" w:rsidP="007C6113">
            <w:pPr>
              <w:tabs>
                <w:tab w:val="right" w:leader="dot" w:pos="7161"/>
              </w:tabs>
              <w:spacing w:after="0" w:line="240" w:lineRule="auto"/>
              <w:ind w:left="288" w:hanging="288"/>
              <w:rPr>
                <w:rFonts w:ascii="Times New Roman" w:hAnsi="Times New Roman" w:cs="Times New Roman"/>
                <w:sz w:val="20"/>
              </w:rPr>
            </w:pPr>
            <w:r w:rsidRPr="00005480">
              <w:rPr>
                <w:rFonts w:ascii="Times New Roman" w:hAnsi="Times New Roman" w:cs="Times New Roman"/>
                <w:sz w:val="20"/>
              </w:rPr>
              <w:t>Estimation of blood volume—radio-active method</w:t>
            </w:r>
            <w:r w:rsidRPr="00005480">
              <w:rPr>
                <w:rFonts w:ascii="Times New Roman" w:hAnsi="Times New Roman" w:cs="Times New Roman"/>
                <w:sz w:val="20"/>
              </w:rPr>
              <w:tab/>
            </w:r>
          </w:p>
        </w:tc>
        <w:tc>
          <w:tcPr>
            <w:tcW w:w="581" w:type="pct"/>
            <w:vAlign w:val="bottom"/>
          </w:tcPr>
          <w:p w:rsidR="00351592" w:rsidRPr="00005480" w:rsidRDefault="00351592" w:rsidP="00037B44">
            <w:pPr>
              <w:spacing w:after="0" w:line="240" w:lineRule="auto"/>
              <w:ind w:right="288"/>
              <w:jc w:val="right"/>
              <w:rPr>
                <w:rFonts w:ascii="Times New Roman" w:hAnsi="Times New Roman" w:cs="Times New Roman"/>
                <w:smallCaps/>
                <w:sz w:val="20"/>
              </w:rPr>
            </w:pPr>
            <w:r w:rsidRPr="00005480">
              <w:rPr>
                <w:rFonts w:ascii="Times New Roman" w:hAnsi="Times New Roman" w:cs="Times New Roman"/>
                <w:smallCaps/>
                <w:sz w:val="20"/>
              </w:rPr>
              <w:t>4.00</w:t>
            </w:r>
          </w:p>
        </w:tc>
      </w:tr>
      <w:tr w:rsidR="00351592" w:rsidRPr="00005480" w:rsidTr="00037B44">
        <w:trPr>
          <w:trHeight w:val="20"/>
        </w:trPr>
        <w:tc>
          <w:tcPr>
            <w:tcW w:w="318" w:type="pct"/>
          </w:tcPr>
          <w:p w:rsidR="00351592" w:rsidRPr="00005480" w:rsidRDefault="00351592" w:rsidP="00037B44">
            <w:pPr>
              <w:spacing w:after="0" w:line="240" w:lineRule="auto"/>
              <w:jc w:val="right"/>
              <w:rPr>
                <w:rFonts w:ascii="Times New Roman" w:hAnsi="Times New Roman" w:cs="Times New Roman"/>
                <w:sz w:val="20"/>
              </w:rPr>
            </w:pPr>
            <w:r w:rsidRPr="00005480">
              <w:rPr>
                <w:rFonts w:ascii="Times New Roman" w:hAnsi="Times New Roman" w:cs="Times New Roman"/>
                <w:sz w:val="20"/>
              </w:rPr>
              <w:t>154.</w:t>
            </w:r>
          </w:p>
        </w:tc>
        <w:tc>
          <w:tcPr>
            <w:tcW w:w="4101" w:type="pct"/>
          </w:tcPr>
          <w:p w:rsidR="00351592" w:rsidRPr="00005480" w:rsidRDefault="00351592" w:rsidP="007C6113">
            <w:pPr>
              <w:tabs>
                <w:tab w:val="right" w:leader="dot" w:pos="7161"/>
              </w:tabs>
              <w:spacing w:after="0" w:line="240" w:lineRule="auto"/>
              <w:ind w:left="288" w:hanging="288"/>
              <w:rPr>
                <w:rFonts w:ascii="Times New Roman" w:hAnsi="Times New Roman" w:cs="Times New Roman"/>
                <w:sz w:val="20"/>
              </w:rPr>
            </w:pPr>
            <w:r w:rsidRPr="00005480">
              <w:rPr>
                <w:rFonts w:ascii="Times New Roman" w:hAnsi="Times New Roman" w:cs="Times New Roman"/>
                <w:sz w:val="20"/>
              </w:rPr>
              <w:t>Cytological sex determination from blood film</w:t>
            </w:r>
            <w:r w:rsidRPr="00005480">
              <w:rPr>
                <w:rFonts w:ascii="Times New Roman" w:hAnsi="Times New Roman" w:cs="Times New Roman"/>
                <w:sz w:val="20"/>
              </w:rPr>
              <w:tab/>
            </w:r>
          </w:p>
        </w:tc>
        <w:tc>
          <w:tcPr>
            <w:tcW w:w="581" w:type="pct"/>
            <w:vAlign w:val="bottom"/>
          </w:tcPr>
          <w:p w:rsidR="00351592" w:rsidRPr="00005480" w:rsidRDefault="00351592" w:rsidP="00037B44">
            <w:pPr>
              <w:spacing w:after="0" w:line="240" w:lineRule="auto"/>
              <w:ind w:right="288"/>
              <w:jc w:val="right"/>
              <w:rPr>
                <w:rFonts w:ascii="Times New Roman" w:hAnsi="Times New Roman" w:cs="Times New Roman"/>
                <w:smallCaps/>
                <w:sz w:val="20"/>
              </w:rPr>
            </w:pPr>
            <w:r w:rsidRPr="00005480">
              <w:rPr>
                <w:rFonts w:ascii="Times New Roman" w:hAnsi="Times New Roman" w:cs="Times New Roman"/>
                <w:smallCaps/>
                <w:sz w:val="20"/>
              </w:rPr>
              <w:t>2.00</w:t>
            </w:r>
          </w:p>
        </w:tc>
      </w:tr>
      <w:tr w:rsidR="00351592" w:rsidRPr="00005480" w:rsidTr="00037B44">
        <w:trPr>
          <w:trHeight w:val="20"/>
        </w:trPr>
        <w:tc>
          <w:tcPr>
            <w:tcW w:w="318" w:type="pct"/>
          </w:tcPr>
          <w:p w:rsidR="00351592" w:rsidRPr="00005480" w:rsidRDefault="00351592" w:rsidP="00037B44">
            <w:pPr>
              <w:spacing w:after="0" w:line="240" w:lineRule="auto"/>
              <w:jc w:val="right"/>
              <w:rPr>
                <w:rFonts w:ascii="Times New Roman" w:hAnsi="Times New Roman" w:cs="Times New Roman"/>
                <w:sz w:val="20"/>
              </w:rPr>
            </w:pPr>
            <w:r w:rsidRPr="00005480">
              <w:rPr>
                <w:rFonts w:ascii="Times New Roman" w:hAnsi="Times New Roman" w:cs="Times New Roman"/>
                <w:sz w:val="20"/>
              </w:rPr>
              <w:t>155.</w:t>
            </w:r>
          </w:p>
        </w:tc>
        <w:tc>
          <w:tcPr>
            <w:tcW w:w="4101" w:type="pct"/>
          </w:tcPr>
          <w:p w:rsidR="00351592" w:rsidRPr="00005480" w:rsidRDefault="00351592" w:rsidP="007C6113">
            <w:pPr>
              <w:tabs>
                <w:tab w:val="right" w:leader="dot" w:pos="7161"/>
              </w:tabs>
              <w:spacing w:after="0" w:line="240" w:lineRule="auto"/>
              <w:ind w:left="288" w:hanging="288"/>
              <w:rPr>
                <w:rFonts w:ascii="Times New Roman" w:hAnsi="Times New Roman" w:cs="Times New Roman"/>
                <w:sz w:val="20"/>
              </w:rPr>
            </w:pPr>
            <w:r w:rsidRPr="00005480">
              <w:rPr>
                <w:rFonts w:ascii="Times New Roman" w:hAnsi="Times New Roman" w:cs="Times New Roman"/>
                <w:sz w:val="20"/>
              </w:rPr>
              <w:t>Estimation of iron binding capacity</w:t>
            </w:r>
            <w:r w:rsidRPr="00005480">
              <w:rPr>
                <w:rFonts w:ascii="Times New Roman" w:hAnsi="Times New Roman" w:cs="Times New Roman"/>
                <w:sz w:val="20"/>
              </w:rPr>
              <w:tab/>
            </w:r>
          </w:p>
        </w:tc>
        <w:tc>
          <w:tcPr>
            <w:tcW w:w="581" w:type="pct"/>
            <w:vAlign w:val="bottom"/>
          </w:tcPr>
          <w:p w:rsidR="00351592" w:rsidRPr="00005480" w:rsidRDefault="00351592" w:rsidP="00037B44">
            <w:pPr>
              <w:spacing w:after="0" w:line="240" w:lineRule="auto"/>
              <w:ind w:right="288"/>
              <w:jc w:val="right"/>
              <w:rPr>
                <w:rFonts w:ascii="Times New Roman" w:hAnsi="Times New Roman" w:cs="Times New Roman"/>
                <w:smallCaps/>
                <w:sz w:val="20"/>
              </w:rPr>
            </w:pPr>
            <w:r w:rsidRPr="00005480">
              <w:rPr>
                <w:rFonts w:ascii="Times New Roman" w:hAnsi="Times New Roman" w:cs="Times New Roman"/>
                <w:smallCaps/>
                <w:sz w:val="20"/>
              </w:rPr>
              <w:t>2.00</w:t>
            </w:r>
          </w:p>
        </w:tc>
      </w:tr>
      <w:tr w:rsidR="00351592" w:rsidRPr="00005480" w:rsidTr="00037B44">
        <w:trPr>
          <w:trHeight w:val="20"/>
        </w:trPr>
        <w:tc>
          <w:tcPr>
            <w:tcW w:w="318" w:type="pct"/>
          </w:tcPr>
          <w:p w:rsidR="00351592" w:rsidRPr="00005480" w:rsidRDefault="00351592" w:rsidP="00037B44">
            <w:pPr>
              <w:spacing w:after="0" w:line="240" w:lineRule="auto"/>
              <w:jc w:val="right"/>
              <w:rPr>
                <w:rFonts w:ascii="Times New Roman" w:hAnsi="Times New Roman" w:cs="Times New Roman"/>
                <w:sz w:val="20"/>
              </w:rPr>
            </w:pPr>
            <w:r w:rsidRPr="00005480">
              <w:rPr>
                <w:rFonts w:ascii="Times New Roman" w:hAnsi="Times New Roman" w:cs="Times New Roman"/>
                <w:sz w:val="20"/>
              </w:rPr>
              <w:t>156.</w:t>
            </w:r>
          </w:p>
        </w:tc>
        <w:tc>
          <w:tcPr>
            <w:tcW w:w="4101" w:type="pct"/>
          </w:tcPr>
          <w:p w:rsidR="00351592" w:rsidRPr="00005480" w:rsidRDefault="00351592" w:rsidP="007C6113">
            <w:pPr>
              <w:tabs>
                <w:tab w:val="right" w:leader="dot" w:pos="7161"/>
              </w:tabs>
              <w:spacing w:after="0" w:line="240" w:lineRule="auto"/>
              <w:ind w:left="288" w:hanging="288"/>
              <w:rPr>
                <w:rFonts w:ascii="Times New Roman" w:hAnsi="Times New Roman" w:cs="Times New Roman"/>
                <w:sz w:val="20"/>
              </w:rPr>
            </w:pPr>
            <w:r w:rsidRPr="00005480">
              <w:rPr>
                <w:rFonts w:ascii="Times New Roman" w:hAnsi="Times New Roman" w:cs="Times New Roman"/>
                <w:sz w:val="20"/>
              </w:rPr>
              <w:t>Estimation of mean diameter of red blood cells</w:t>
            </w:r>
            <w:r w:rsidRPr="00005480">
              <w:rPr>
                <w:rFonts w:ascii="Times New Roman" w:hAnsi="Times New Roman" w:cs="Times New Roman"/>
                <w:sz w:val="20"/>
              </w:rPr>
              <w:tab/>
            </w:r>
          </w:p>
        </w:tc>
        <w:tc>
          <w:tcPr>
            <w:tcW w:w="581" w:type="pct"/>
            <w:vAlign w:val="bottom"/>
          </w:tcPr>
          <w:p w:rsidR="00351592" w:rsidRPr="00005480" w:rsidRDefault="00351592" w:rsidP="00037B44">
            <w:pPr>
              <w:spacing w:after="0" w:line="240" w:lineRule="auto"/>
              <w:ind w:right="288"/>
              <w:jc w:val="right"/>
              <w:rPr>
                <w:rFonts w:ascii="Times New Roman" w:hAnsi="Times New Roman" w:cs="Times New Roman"/>
                <w:smallCaps/>
                <w:sz w:val="20"/>
              </w:rPr>
            </w:pPr>
            <w:r w:rsidRPr="00005480">
              <w:rPr>
                <w:rFonts w:ascii="Times New Roman" w:hAnsi="Times New Roman" w:cs="Times New Roman"/>
                <w:smallCaps/>
                <w:sz w:val="20"/>
              </w:rPr>
              <w:t>2.00</w:t>
            </w:r>
          </w:p>
        </w:tc>
      </w:tr>
      <w:tr w:rsidR="00351592" w:rsidRPr="00005480" w:rsidTr="00037B44">
        <w:trPr>
          <w:trHeight w:val="20"/>
        </w:trPr>
        <w:tc>
          <w:tcPr>
            <w:tcW w:w="318" w:type="pct"/>
          </w:tcPr>
          <w:p w:rsidR="00351592" w:rsidRPr="00005480" w:rsidRDefault="00351592" w:rsidP="00037B44">
            <w:pPr>
              <w:spacing w:after="0" w:line="240" w:lineRule="auto"/>
              <w:jc w:val="right"/>
              <w:rPr>
                <w:rFonts w:ascii="Times New Roman" w:hAnsi="Times New Roman" w:cs="Times New Roman"/>
                <w:sz w:val="20"/>
              </w:rPr>
            </w:pPr>
            <w:r w:rsidRPr="00005480">
              <w:rPr>
                <w:rFonts w:ascii="Times New Roman" w:hAnsi="Times New Roman" w:cs="Times New Roman"/>
                <w:sz w:val="20"/>
              </w:rPr>
              <w:t>157.</w:t>
            </w:r>
          </w:p>
        </w:tc>
        <w:tc>
          <w:tcPr>
            <w:tcW w:w="4101" w:type="pct"/>
          </w:tcPr>
          <w:p w:rsidR="00351592" w:rsidRPr="00005480" w:rsidRDefault="00351592" w:rsidP="007C6113">
            <w:pPr>
              <w:tabs>
                <w:tab w:val="right" w:leader="dot" w:pos="7161"/>
              </w:tabs>
              <w:spacing w:after="0" w:line="240" w:lineRule="auto"/>
              <w:ind w:left="288" w:hanging="288"/>
              <w:rPr>
                <w:rFonts w:ascii="Times New Roman" w:hAnsi="Times New Roman" w:cs="Times New Roman"/>
                <w:sz w:val="20"/>
              </w:rPr>
            </w:pPr>
            <w:r w:rsidRPr="00005480">
              <w:rPr>
                <w:rFonts w:ascii="Times New Roman" w:hAnsi="Times New Roman" w:cs="Times New Roman"/>
                <w:sz w:val="20"/>
              </w:rPr>
              <w:t>Van den Bergh reaction—qualitative test</w:t>
            </w:r>
            <w:r w:rsidRPr="00005480">
              <w:rPr>
                <w:rFonts w:ascii="Times New Roman" w:hAnsi="Times New Roman" w:cs="Times New Roman"/>
                <w:sz w:val="20"/>
              </w:rPr>
              <w:tab/>
            </w:r>
          </w:p>
        </w:tc>
        <w:tc>
          <w:tcPr>
            <w:tcW w:w="581" w:type="pct"/>
            <w:vAlign w:val="bottom"/>
          </w:tcPr>
          <w:p w:rsidR="00351592" w:rsidRPr="00005480" w:rsidRDefault="00351592" w:rsidP="00037B44">
            <w:pPr>
              <w:spacing w:after="0" w:line="240" w:lineRule="auto"/>
              <w:ind w:right="288"/>
              <w:jc w:val="right"/>
              <w:rPr>
                <w:rFonts w:ascii="Times New Roman" w:hAnsi="Times New Roman" w:cs="Times New Roman"/>
                <w:smallCaps/>
                <w:sz w:val="20"/>
              </w:rPr>
            </w:pPr>
            <w:r w:rsidRPr="00005480">
              <w:rPr>
                <w:rFonts w:ascii="Times New Roman" w:hAnsi="Times New Roman" w:cs="Times New Roman"/>
                <w:smallCaps/>
                <w:sz w:val="20"/>
              </w:rPr>
              <w:t>1.00</w:t>
            </w:r>
          </w:p>
        </w:tc>
      </w:tr>
      <w:tr w:rsidR="00351592" w:rsidRPr="00005480" w:rsidTr="00037B44">
        <w:trPr>
          <w:trHeight w:val="20"/>
        </w:trPr>
        <w:tc>
          <w:tcPr>
            <w:tcW w:w="318" w:type="pct"/>
          </w:tcPr>
          <w:p w:rsidR="00351592" w:rsidRPr="00005480" w:rsidRDefault="00351592" w:rsidP="00037B44">
            <w:pPr>
              <w:spacing w:after="0" w:line="240" w:lineRule="auto"/>
              <w:jc w:val="right"/>
              <w:rPr>
                <w:rFonts w:ascii="Times New Roman" w:hAnsi="Times New Roman" w:cs="Times New Roman"/>
                <w:sz w:val="20"/>
              </w:rPr>
            </w:pPr>
            <w:r w:rsidRPr="00005480">
              <w:rPr>
                <w:rFonts w:ascii="Times New Roman" w:hAnsi="Times New Roman" w:cs="Times New Roman"/>
                <w:sz w:val="20"/>
              </w:rPr>
              <w:t>158.</w:t>
            </w:r>
          </w:p>
        </w:tc>
        <w:tc>
          <w:tcPr>
            <w:tcW w:w="4101" w:type="pct"/>
          </w:tcPr>
          <w:p w:rsidR="00351592" w:rsidRPr="00005480" w:rsidRDefault="00351592" w:rsidP="007C6113">
            <w:pPr>
              <w:tabs>
                <w:tab w:val="right" w:leader="dot" w:pos="7161"/>
              </w:tabs>
              <w:spacing w:after="0" w:line="240" w:lineRule="auto"/>
              <w:ind w:left="288" w:hanging="288"/>
              <w:rPr>
                <w:rFonts w:ascii="Times New Roman" w:hAnsi="Times New Roman" w:cs="Times New Roman"/>
                <w:sz w:val="20"/>
              </w:rPr>
            </w:pPr>
            <w:r w:rsidRPr="00005480">
              <w:rPr>
                <w:rFonts w:ascii="Times New Roman" w:hAnsi="Times New Roman" w:cs="Times New Roman"/>
                <w:sz w:val="20"/>
              </w:rPr>
              <w:t>Van den Bergh reaction—quantitative test</w:t>
            </w:r>
            <w:r w:rsidRPr="00005480">
              <w:rPr>
                <w:rFonts w:ascii="Times New Roman" w:hAnsi="Times New Roman" w:cs="Times New Roman"/>
                <w:sz w:val="20"/>
              </w:rPr>
              <w:tab/>
            </w:r>
          </w:p>
        </w:tc>
        <w:tc>
          <w:tcPr>
            <w:tcW w:w="581" w:type="pct"/>
            <w:vAlign w:val="bottom"/>
          </w:tcPr>
          <w:p w:rsidR="00351592" w:rsidRPr="00005480" w:rsidRDefault="00351592" w:rsidP="00037B44">
            <w:pPr>
              <w:spacing w:after="0" w:line="240" w:lineRule="auto"/>
              <w:ind w:right="288"/>
              <w:jc w:val="right"/>
              <w:rPr>
                <w:rFonts w:ascii="Times New Roman" w:hAnsi="Times New Roman" w:cs="Times New Roman"/>
                <w:smallCaps/>
                <w:sz w:val="20"/>
              </w:rPr>
            </w:pPr>
            <w:r w:rsidRPr="00005480">
              <w:rPr>
                <w:rFonts w:ascii="Times New Roman" w:hAnsi="Times New Roman" w:cs="Times New Roman"/>
                <w:smallCaps/>
                <w:sz w:val="20"/>
              </w:rPr>
              <w:t>2.00</w:t>
            </w:r>
          </w:p>
        </w:tc>
      </w:tr>
      <w:tr w:rsidR="00351592" w:rsidRPr="00005480" w:rsidTr="00037B44">
        <w:trPr>
          <w:trHeight w:val="20"/>
        </w:trPr>
        <w:tc>
          <w:tcPr>
            <w:tcW w:w="318" w:type="pct"/>
          </w:tcPr>
          <w:p w:rsidR="00351592" w:rsidRPr="00005480" w:rsidRDefault="00351592" w:rsidP="00037B44">
            <w:pPr>
              <w:spacing w:after="0" w:line="240" w:lineRule="auto"/>
              <w:jc w:val="right"/>
              <w:rPr>
                <w:rFonts w:ascii="Times New Roman" w:hAnsi="Times New Roman" w:cs="Times New Roman"/>
                <w:sz w:val="20"/>
              </w:rPr>
            </w:pPr>
            <w:r w:rsidRPr="00005480">
              <w:rPr>
                <w:rFonts w:ascii="Times New Roman" w:hAnsi="Times New Roman" w:cs="Times New Roman"/>
                <w:sz w:val="20"/>
              </w:rPr>
              <w:t>159.</w:t>
            </w:r>
          </w:p>
        </w:tc>
        <w:tc>
          <w:tcPr>
            <w:tcW w:w="4101" w:type="pct"/>
          </w:tcPr>
          <w:p w:rsidR="00351592" w:rsidRPr="00005480" w:rsidRDefault="00351592" w:rsidP="007C6113">
            <w:pPr>
              <w:tabs>
                <w:tab w:val="right" w:leader="dot" w:pos="7161"/>
              </w:tabs>
              <w:spacing w:after="0" w:line="240" w:lineRule="auto"/>
              <w:ind w:left="288" w:hanging="288"/>
              <w:rPr>
                <w:rFonts w:ascii="Times New Roman" w:hAnsi="Times New Roman" w:cs="Times New Roman"/>
                <w:sz w:val="20"/>
              </w:rPr>
            </w:pPr>
            <w:r w:rsidRPr="00005480">
              <w:rPr>
                <w:rFonts w:ascii="Times New Roman" w:hAnsi="Times New Roman" w:cs="Times New Roman"/>
                <w:sz w:val="20"/>
              </w:rPr>
              <w:t>Spectroscopic tests for blood and blood derivatives</w:t>
            </w:r>
            <w:r w:rsidRPr="00005480">
              <w:rPr>
                <w:rFonts w:ascii="Times New Roman" w:hAnsi="Times New Roman" w:cs="Times New Roman"/>
                <w:sz w:val="20"/>
              </w:rPr>
              <w:tab/>
            </w:r>
          </w:p>
        </w:tc>
        <w:tc>
          <w:tcPr>
            <w:tcW w:w="581" w:type="pct"/>
            <w:vAlign w:val="bottom"/>
          </w:tcPr>
          <w:p w:rsidR="00351592" w:rsidRPr="00005480" w:rsidRDefault="00351592" w:rsidP="00037B44">
            <w:pPr>
              <w:spacing w:after="0" w:line="240" w:lineRule="auto"/>
              <w:ind w:right="288"/>
              <w:jc w:val="right"/>
              <w:rPr>
                <w:rFonts w:ascii="Times New Roman" w:hAnsi="Times New Roman" w:cs="Times New Roman"/>
                <w:smallCaps/>
                <w:sz w:val="20"/>
              </w:rPr>
            </w:pPr>
            <w:r w:rsidRPr="00005480">
              <w:rPr>
                <w:rFonts w:ascii="Times New Roman" w:hAnsi="Times New Roman" w:cs="Times New Roman"/>
                <w:smallCaps/>
                <w:sz w:val="20"/>
              </w:rPr>
              <w:t>2.00</w:t>
            </w:r>
          </w:p>
        </w:tc>
      </w:tr>
      <w:tr w:rsidR="00351592" w:rsidRPr="00005480" w:rsidTr="00037B44">
        <w:trPr>
          <w:trHeight w:val="20"/>
        </w:trPr>
        <w:tc>
          <w:tcPr>
            <w:tcW w:w="318" w:type="pct"/>
          </w:tcPr>
          <w:p w:rsidR="00351592" w:rsidRPr="00005480" w:rsidRDefault="00351592" w:rsidP="00037B44">
            <w:pPr>
              <w:spacing w:after="0" w:line="240" w:lineRule="auto"/>
              <w:jc w:val="right"/>
              <w:rPr>
                <w:rFonts w:ascii="Times New Roman" w:hAnsi="Times New Roman" w:cs="Times New Roman"/>
                <w:sz w:val="20"/>
              </w:rPr>
            </w:pPr>
            <w:r w:rsidRPr="00005480">
              <w:rPr>
                <w:rFonts w:ascii="Times New Roman" w:hAnsi="Times New Roman" w:cs="Times New Roman"/>
                <w:sz w:val="20"/>
              </w:rPr>
              <w:t>160.</w:t>
            </w:r>
          </w:p>
        </w:tc>
        <w:tc>
          <w:tcPr>
            <w:tcW w:w="4101" w:type="pct"/>
          </w:tcPr>
          <w:p w:rsidR="00351592" w:rsidRPr="00005480" w:rsidRDefault="00351592" w:rsidP="007C6113">
            <w:pPr>
              <w:tabs>
                <w:tab w:val="right" w:leader="dot" w:pos="7161"/>
              </w:tabs>
              <w:spacing w:after="0" w:line="240" w:lineRule="auto"/>
              <w:ind w:left="288" w:hanging="288"/>
              <w:rPr>
                <w:rFonts w:ascii="Times New Roman" w:hAnsi="Times New Roman" w:cs="Times New Roman"/>
                <w:sz w:val="20"/>
              </w:rPr>
            </w:pPr>
            <w:r w:rsidRPr="00005480">
              <w:rPr>
                <w:rFonts w:ascii="Times New Roman" w:hAnsi="Times New Roman" w:cs="Times New Roman"/>
                <w:sz w:val="20"/>
              </w:rPr>
              <w:t>Estimation of carbon dioxide combining power</w:t>
            </w:r>
            <w:r w:rsidRPr="00005480">
              <w:rPr>
                <w:rFonts w:ascii="Times New Roman" w:hAnsi="Times New Roman" w:cs="Times New Roman"/>
                <w:sz w:val="20"/>
              </w:rPr>
              <w:tab/>
            </w:r>
          </w:p>
        </w:tc>
        <w:tc>
          <w:tcPr>
            <w:tcW w:w="581" w:type="pct"/>
            <w:vAlign w:val="bottom"/>
          </w:tcPr>
          <w:p w:rsidR="00351592" w:rsidRPr="00005480" w:rsidRDefault="00351592" w:rsidP="00037B44">
            <w:pPr>
              <w:spacing w:after="0" w:line="240" w:lineRule="auto"/>
              <w:ind w:right="288"/>
              <w:jc w:val="right"/>
              <w:rPr>
                <w:rFonts w:ascii="Times New Roman" w:hAnsi="Times New Roman" w:cs="Times New Roman"/>
                <w:smallCaps/>
                <w:sz w:val="20"/>
              </w:rPr>
            </w:pPr>
            <w:r w:rsidRPr="00005480">
              <w:rPr>
                <w:rFonts w:ascii="Times New Roman" w:hAnsi="Times New Roman" w:cs="Times New Roman"/>
                <w:smallCaps/>
                <w:sz w:val="20"/>
              </w:rPr>
              <w:t>2.00</w:t>
            </w:r>
          </w:p>
        </w:tc>
      </w:tr>
      <w:tr w:rsidR="00351592" w:rsidRPr="00005480" w:rsidTr="00037B44">
        <w:trPr>
          <w:trHeight w:val="20"/>
        </w:trPr>
        <w:tc>
          <w:tcPr>
            <w:tcW w:w="318" w:type="pct"/>
          </w:tcPr>
          <w:p w:rsidR="00351592" w:rsidRPr="00005480" w:rsidRDefault="00351592" w:rsidP="00037B44">
            <w:pPr>
              <w:spacing w:after="0" w:line="240" w:lineRule="auto"/>
              <w:jc w:val="right"/>
              <w:rPr>
                <w:rFonts w:ascii="Times New Roman" w:hAnsi="Times New Roman" w:cs="Times New Roman"/>
                <w:sz w:val="20"/>
              </w:rPr>
            </w:pPr>
            <w:r w:rsidRPr="00005480">
              <w:rPr>
                <w:rFonts w:ascii="Times New Roman" w:hAnsi="Times New Roman" w:cs="Times New Roman"/>
                <w:sz w:val="20"/>
              </w:rPr>
              <w:t>161.</w:t>
            </w:r>
          </w:p>
        </w:tc>
        <w:tc>
          <w:tcPr>
            <w:tcW w:w="4101" w:type="pct"/>
          </w:tcPr>
          <w:p w:rsidR="00351592" w:rsidRPr="00005480" w:rsidRDefault="00351592" w:rsidP="007C6113">
            <w:pPr>
              <w:tabs>
                <w:tab w:val="right" w:leader="dot" w:pos="7161"/>
              </w:tabs>
              <w:spacing w:after="0" w:line="240" w:lineRule="auto"/>
              <w:ind w:left="288" w:hanging="288"/>
              <w:rPr>
                <w:rFonts w:ascii="Times New Roman" w:hAnsi="Times New Roman" w:cs="Times New Roman"/>
                <w:sz w:val="20"/>
              </w:rPr>
            </w:pPr>
            <w:r w:rsidRPr="00005480">
              <w:rPr>
                <w:rFonts w:ascii="Times New Roman" w:hAnsi="Times New Roman" w:cs="Times New Roman"/>
                <w:sz w:val="20"/>
              </w:rPr>
              <w:t xml:space="preserve">Estimation by electrophoresis of serum protein, </w:t>
            </w:r>
            <w:proofErr w:type="spellStart"/>
            <w:r w:rsidRPr="00005480">
              <w:rPr>
                <w:rFonts w:ascii="Times New Roman" w:hAnsi="Times New Roman" w:cs="Times New Roman"/>
                <w:sz w:val="20"/>
              </w:rPr>
              <w:t>haemoglobin</w:t>
            </w:r>
            <w:proofErr w:type="spellEnd"/>
            <w:r w:rsidRPr="00005480">
              <w:rPr>
                <w:rFonts w:ascii="Times New Roman" w:hAnsi="Times New Roman" w:cs="Times New Roman"/>
                <w:sz w:val="20"/>
              </w:rPr>
              <w:t xml:space="preserve"> or similar substances</w:t>
            </w:r>
            <w:r w:rsidRPr="00005480">
              <w:rPr>
                <w:rFonts w:ascii="Times New Roman" w:hAnsi="Times New Roman" w:cs="Times New Roman"/>
                <w:sz w:val="20"/>
              </w:rPr>
              <w:tab/>
            </w:r>
          </w:p>
        </w:tc>
        <w:tc>
          <w:tcPr>
            <w:tcW w:w="581" w:type="pct"/>
            <w:vAlign w:val="bottom"/>
          </w:tcPr>
          <w:p w:rsidR="00351592" w:rsidRPr="00005480" w:rsidRDefault="00351592" w:rsidP="00037B44">
            <w:pPr>
              <w:spacing w:after="0" w:line="240" w:lineRule="auto"/>
              <w:ind w:right="288"/>
              <w:jc w:val="right"/>
              <w:rPr>
                <w:rFonts w:ascii="Times New Roman" w:hAnsi="Times New Roman" w:cs="Times New Roman"/>
                <w:smallCaps/>
                <w:sz w:val="20"/>
              </w:rPr>
            </w:pPr>
            <w:r w:rsidRPr="00005480">
              <w:rPr>
                <w:rFonts w:ascii="Times New Roman" w:hAnsi="Times New Roman" w:cs="Times New Roman"/>
                <w:smallCaps/>
                <w:sz w:val="20"/>
              </w:rPr>
              <w:t>3.00</w:t>
            </w:r>
          </w:p>
        </w:tc>
      </w:tr>
      <w:tr w:rsidR="00351592" w:rsidRPr="00005480" w:rsidTr="00037B44">
        <w:trPr>
          <w:trHeight w:val="20"/>
        </w:trPr>
        <w:tc>
          <w:tcPr>
            <w:tcW w:w="318" w:type="pct"/>
          </w:tcPr>
          <w:p w:rsidR="00351592" w:rsidRPr="00005480" w:rsidRDefault="00351592" w:rsidP="00037B44">
            <w:pPr>
              <w:spacing w:after="0" w:line="240" w:lineRule="auto"/>
              <w:jc w:val="right"/>
              <w:rPr>
                <w:rFonts w:ascii="Times New Roman" w:hAnsi="Times New Roman" w:cs="Times New Roman"/>
                <w:sz w:val="20"/>
              </w:rPr>
            </w:pPr>
            <w:r w:rsidRPr="00005480">
              <w:rPr>
                <w:rFonts w:ascii="Times New Roman" w:hAnsi="Times New Roman" w:cs="Times New Roman"/>
                <w:sz w:val="20"/>
              </w:rPr>
              <w:t>162.</w:t>
            </w:r>
          </w:p>
        </w:tc>
        <w:tc>
          <w:tcPr>
            <w:tcW w:w="4101" w:type="pct"/>
          </w:tcPr>
          <w:p w:rsidR="00351592" w:rsidRPr="00005480" w:rsidRDefault="00351592" w:rsidP="007C6113">
            <w:pPr>
              <w:tabs>
                <w:tab w:val="right" w:leader="dot" w:pos="7161"/>
              </w:tabs>
              <w:spacing w:after="0" w:line="240" w:lineRule="auto"/>
              <w:ind w:left="288" w:hanging="288"/>
              <w:rPr>
                <w:rFonts w:ascii="Times New Roman" w:hAnsi="Times New Roman" w:cs="Times New Roman"/>
                <w:sz w:val="20"/>
              </w:rPr>
            </w:pPr>
            <w:r w:rsidRPr="00005480">
              <w:rPr>
                <w:rFonts w:ascii="Times New Roman" w:hAnsi="Times New Roman" w:cs="Times New Roman"/>
                <w:sz w:val="20"/>
              </w:rPr>
              <w:t>Protein bound iodine test</w:t>
            </w:r>
            <w:r w:rsidRPr="00005480">
              <w:rPr>
                <w:rFonts w:ascii="Times New Roman" w:hAnsi="Times New Roman" w:cs="Times New Roman"/>
                <w:sz w:val="20"/>
              </w:rPr>
              <w:tab/>
            </w:r>
          </w:p>
        </w:tc>
        <w:tc>
          <w:tcPr>
            <w:tcW w:w="581" w:type="pct"/>
            <w:vAlign w:val="bottom"/>
          </w:tcPr>
          <w:p w:rsidR="00351592" w:rsidRPr="00005480" w:rsidRDefault="00351592" w:rsidP="00037B44">
            <w:pPr>
              <w:spacing w:after="0" w:line="240" w:lineRule="auto"/>
              <w:ind w:right="288"/>
              <w:jc w:val="right"/>
              <w:rPr>
                <w:rFonts w:ascii="Times New Roman" w:hAnsi="Times New Roman" w:cs="Times New Roman"/>
                <w:smallCaps/>
                <w:sz w:val="20"/>
              </w:rPr>
            </w:pPr>
            <w:r w:rsidRPr="00005480">
              <w:rPr>
                <w:rFonts w:ascii="Times New Roman" w:hAnsi="Times New Roman" w:cs="Times New Roman"/>
                <w:smallCaps/>
                <w:sz w:val="20"/>
              </w:rPr>
              <w:t>5.00</w:t>
            </w:r>
          </w:p>
        </w:tc>
      </w:tr>
      <w:tr w:rsidR="00351592" w:rsidRPr="00005480" w:rsidTr="00037B44">
        <w:trPr>
          <w:trHeight w:val="20"/>
        </w:trPr>
        <w:tc>
          <w:tcPr>
            <w:tcW w:w="318" w:type="pct"/>
          </w:tcPr>
          <w:p w:rsidR="00351592" w:rsidRPr="00005480" w:rsidRDefault="00351592" w:rsidP="00037B44">
            <w:pPr>
              <w:spacing w:after="0" w:line="240" w:lineRule="auto"/>
              <w:jc w:val="right"/>
              <w:rPr>
                <w:rFonts w:ascii="Times New Roman" w:hAnsi="Times New Roman" w:cs="Times New Roman"/>
                <w:sz w:val="20"/>
              </w:rPr>
            </w:pPr>
            <w:r w:rsidRPr="00005480">
              <w:rPr>
                <w:rFonts w:ascii="Times New Roman" w:hAnsi="Times New Roman" w:cs="Times New Roman"/>
                <w:sz w:val="20"/>
              </w:rPr>
              <w:t>163.</w:t>
            </w:r>
          </w:p>
        </w:tc>
        <w:tc>
          <w:tcPr>
            <w:tcW w:w="4101" w:type="pct"/>
          </w:tcPr>
          <w:p w:rsidR="00351592" w:rsidRPr="00005480" w:rsidRDefault="00351592" w:rsidP="007C6113">
            <w:pPr>
              <w:tabs>
                <w:tab w:val="right" w:leader="dot" w:pos="7161"/>
              </w:tabs>
              <w:spacing w:after="0" w:line="240" w:lineRule="auto"/>
              <w:ind w:left="288" w:hanging="288"/>
              <w:rPr>
                <w:rFonts w:ascii="Times New Roman" w:hAnsi="Times New Roman" w:cs="Times New Roman"/>
                <w:sz w:val="20"/>
              </w:rPr>
            </w:pPr>
            <w:r w:rsidRPr="00005480">
              <w:rPr>
                <w:rFonts w:ascii="Times New Roman" w:hAnsi="Times New Roman" w:cs="Times New Roman"/>
                <w:sz w:val="20"/>
              </w:rPr>
              <w:t>Thyroglobulin antibody estimation</w:t>
            </w:r>
            <w:r w:rsidRPr="00005480">
              <w:rPr>
                <w:rFonts w:ascii="Times New Roman" w:hAnsi="Times New Roman" w:cs="Times New Roman"/>
                <w:sz w:val="20"/>
              </w:rPr>
              <w:tab/>
            </w:r>
          </w:p>
        </w:tc>
        <w:tc>
          <w:tcPr>
            <w:tcW w:w="581" w:type="pct"/>
            <w:vAlign w:val="bottom"/>
          </w:tcPr>
          <w:p w:rsidR="00351592" w:rsidRPr="00005480" w:rsidRDefault="00351592" w:rsidP="00037B44">
            <w:pPr>
              <w:spacing w:after="0" w:line="240" w:lineRule="auto"/>
              <w:ind w:right="288"/>
              <w:jc w:val="right"/>
              <w:rPr>
                <w:rFonts w:ascii="Times New Roman" w:hAnsi="Times New Roman" w:cs="Times New Roman"/>
                <w:smallCaps/>
                <w:sz w:val="20"/>
              </w:rPr>
            </w:pPr>
            <w:r w:rsidRPr="00005480">
              <w:rPr>
                <w:rFonts w:ascii="Times New Roman" w:hAnsi="Times New Roman" w:cs="Times New Roman"/>
                <w:smallCaps/>
                <w:sz w:val="20"/>
              </w:rPr>
              <w:t>2.00</w:t>
            </w:r>
          </w:p>
        </w:tc>
      </w:tr>
      <w:tr w:rsidR="00351592" w:rsidRPr="00005480" w:rsidTr="00037B44">
        <w:trPr>
          <w:trHeight w:val="20"/>
        </w:trPr>
        <w:tc>
          <w:tcPr>
            <w:tcW w:w="318" w:type="pct"/>
          </w:tcPr>
          <w:p w:rsidR="00351592" w:rsidRPr="00005480" w:rsidRDefault="00351592" w:rsidP="00037B44">
            <w:pPr>
              <w:spacing w:after="0" w:line="240" w:lineRule="auto"/>
              <w:jc w:val="right"/>
              <w:rPr>
                <w:rFonts w:ascii="Times New Roman" w:hAnsi="Times New Roman" w:cs="Times New Roman"/>
                <w:sz w:val="20"/>
              </w:rPr>
            </w:pPr>
            <w:r w:rsidRPr="00005480">
              <w:rPr>
                <w:rFonts w:ascii="Times New Roman" w:hAnsi="Times New Roman" w:cs="Times New Roman"/>
                <w:sz w:val="20"/>
              </w:rPr>
              <w:t>164.</w:t>
            </w:r>
          </w:p>
        </w:tc>
        <w:tc>
          <w:tcPr>
            <w:tcW w:w="4101" w:type="pct"/>
          </w:tcPr>
          <w:p w:rsidR="00351592" w:rsidRPr="00005480" w:rsidRDefault="00351592" w:rsidP="007C6113">
            <w:pPr>
              <w:tabs>
                <w:tab w:val="right" w:leader="dot" w:pos="7161"/>
              </w:tabs>
              <w:spacing w:after="0" w:line="240" w:lineRule="auto"/>
              <w:ind w:left="288" w:hanging="288"/>
              <w:rPr>
                <w:rFonts w:ascii="Times New Roman" w:hAnsi="Times New Roman" w:cs="Times New Roman"/>
                <w:sz w:val="20"/>
              </w:rPr>
            </w:pPr>
            <w:r w:rsidRPr="00005480">
              <w:rPr>
                <w:rFonts w:ascii="Times New Roman" w:hAnsi="Times New Roman" w:cs="Times New Roman"/>
                <w:sz w:val="20"/>
              </w:rPr>
              <w:t>Estimation of Vitamin B12 in serum or plasma</w:t>
            </w:r>
            <w:r w:rsidRPr="00005480">
              <w:rPr>
                <w:rFonts w:ascii="Times New Roman" w:hAnsi="Times New Roman" w:cs="Times New Roman"/>
                <w:sz w:val="20"/>
              </w:rPr>
              <w:tab/>
            </w:r>
          </w:p>
        </w:tc>
        <w:tc>
          <w:tcPr>
            <w:tcW w:w="581" w:type="pct"/>
            <w:vAlign w:val="bottom"/>
          </w:tcPr>
          <w:p w:rsidR="00351592" w:rsidRPr="00005480" w:rsidRDefault="00351592" w:rsidP="00037B44">
            <w:pPr>
              <w:spacing w:after="0" w:line="240" w:lineRule="auto"/>
              <w:ind w:right="288"/>
              <w:jc w:val="right"/>
              <w:rPr>
                <w:rFonts w:ascii="Times New Roman" w:hAnsi="Times New Roman" w:cs="Times New Roman"/>
                <w:smallCaps/>
                <w:sz w:val="20"/>
              </w:rPr>
            </w:pPr>
            <w:r w:rsidRPr="00005480">
              <w:rPr>
                <w:rFonts w:ascii="Times New Roman" w:hAnsi="Times New Roman" w:cs="Times New Roman"/>
                <w:smallCaps/>
                <w:sz w:val="20"/>
              </w:rPr>
              <w:t>3.00</w:t>
            </w:r>
          </w:p>
        </w:tc>
      </w:tr>
      <w:tr w:rsidR="00351592" w:rsidRPr="00005480" w:rsidTr="00037B44">
        <w:trPr>
          <w:trHeight w:val="20"/>
        </w:trPr>
        <w:tc>
          <w:tcPr>
            <w:tcW w:w="318" w:type="pct"/>
          </w:tcPr>
          <w:p w:rsidR="00351592" w:rsidRPr="00005480" w:rsidRDefault="00351592" w:rsidP="00037B44">
            <w:pPr>
              <w:spacing w:after="0" w:line="240" w:lineRule="auto"/>
              <w:jc w:val="right"/>
              <w:rPr>
                <w:rFonts w:ascii="Times New Roman" w:hAnsi="Times New Roman" w:cs="Times New Roman"/>
                <w:sz w:val="20"/>
              </w:rPr>
            </w:pPr>
            <w:r w:rsidRPr="00005480">
              <w:rPr>
                <w:rFonts w:ascii="Times New Roman" w:hAnsi="Times New Roman" w:cs="Times New Roman"/>
                <w:sz w:val="20"/>
              </w:rPr>
              <w:t>165.</w:t>
            </w:r>
          </w:p>
        </w:tc>
        <w:tc>
          <w:tcPr>
            <w:tcW w:w="4101" w:type="pct"/>
          </w:tcPr>
          <w:p w:rsidR="00351592" w:rsidRPr="00005480" w:rsidRDefault="00351592" w:rsidP="007C6113">
            <w:pPr>
              <w:tabs>
                <w:tab w:val="right" w:leader="dot" w:pos="7161"/>
              </w:tabs>
              <w:spacing w:after="0" w:line="240" w:lineRule="auto"/>
              <w:ind w:left="288" w:hanging="288"/>
              <w:rPr>
                <w:rFonts w:ascii="Times New Roman" w:hAnsi="Times New Roman" w:cs="Times New Roman"/>
                <w:sz w:val="20"/>
              </w:rPr>
            </w:pPr>
            <w:r w:rsidRPr="00005480">
              <w:rPr>
                <w:rFonts w:ascii="Times New Roman" w:hAnsi="Times New Roman" w:cs="Times New Roman"/>
                <w:sz w:val="20"/>
              </w:rPr>
              <w:t>Radio-iodine uptake test or radio-active Vitamin B12 absorption test</w:t>
            </w:r>
            <w:r w:rsidRPr="00005480">
              <w:rPr>
                <w:rFonts w:ascii="Times New Roman" w:hAnsi="Times New Roman" w:cs="Times New Roman"/>
                <w:sz w:val="20"/>
              </w:rPr>
              <w:tab/>
            </w:r>
          </w:p>
        </w:tc>
        <w:tc>
          <w:tcPr>
            <w:tcW w:w="581" w:type="pct"/>
            <w:vAlign w:val="bottom"/>
          </w:tcPr>
          <w:p w:rsidR="00351592" w:rsidRPr="00005480" w:rsidRDefault="00351592" w:rsidP="00037B44">
            <w:pPr>
              <w:spacing w:after="0" w:line="240" w:lineRule="auto"/>
              <w:ind w:right="288"/>
              <w:jc w:val="right"/>
              <w:rPr>
                <w:rFonts w:ascii="Times New Roman" w:hAnsi="Times New Roman" w:cs="Times New Roman"/>
                <w:smallCaps/>
                <w:sz w:val="20"/>
              </w:rPr>
            </w:pPr>
            <w:r w:rsidRPr="00005480">
              <w:rPr>
                <w:rFonts w:ascii="Times New Roman" w:hAnsi="Times New Roman" w:cs="Times New Roman"/>
                <w:smallCaps/>
                <w:sz w:val="20"/>
              </w:rPr>
              <w:t>4.00</w:t>
            </w:r>
          </w:p>
        </w:tc>
      </w:tr>
      <w:tr w:rsidR="00351592" w:rsidRPr="00005480" w:rsidTr="00037B44">
        <w:trPr>
          <w:trHeight w:val="20"/>
        </w:trPr>
        <w:tc>
          <w:tcPr>
            <w:tcW w:w="318" w:type="pct"/>
          </w:tcPr>
          <w:p w:rsidR="00351592" w:rsidRPr="00005480" w:rsidRDefault="00351592" w:rsidP="00037B44">
            <w:pPr>
              <w:spacing w:after="0" w:line="240" w:lineRule="auto"/>
              <w:jc w:val="right"/>
              <w:rPr>
                <w:rFonts w:ascii="Times New Roman" w:hAnsi="Times New Roman" w:cs="Times New Roman"/>
                <w:sz w:val="20"/>
              </w:rPr>
            </w:pPr>
            <w:r w:rsidRPr="00005480">
              <w:rPr>
                <w:rFonts w:ascii="Times New Roman" w:hAnsi="Times New Roman" w:cs="Times New Roman"/>
                <w:sz w:val="20"/>
              </w:rPr>
              <w:t>166.</w:t>
            </w:r>
          </w:p>
        </w:tc>
        <w:tc>
          <w:tcPr>
            <w:tcW w:w="4101" w:type="pct"/>
          </w:tcPr>
          <w:p w:rsidR="00351592" w:rsidRPr="00005480" w:rsidRDefault="00351592" w:rsidP="007C6113">
            <w:pPr>
              <w:tabs>
                <w:tab w:val="right" w:leader="dot" w:pos="7161"/>
              </w:tabs>
              <w:spacing w:after="0" w:line="240" w:lineRule="auto"/>
              <w:ind w:left="288" w:hanging="288"/>
              <w:rPr>
                <w:rFonts w:ascii="Times New Roman" w:hAnsi="Times New Roman" w:cs="Times New Roman"/>
                <w:sz w:val="20"/>
              </w:rPr>
            </w:pPr>
            <w:r w:rsidRPr="00005480">
              <w:rPr>
                <w:rFonts w:ascii="Times New Roman" w:hAnsi="Times New Roman" w:cs="Times New Roman"/>
                <w:sz w:val="20"/>
              </w:rPr>
              <w:t>Radio-active thyroidal clearance test</w:t>
            </w:r>
            <w:r w:rsidRPr="00005480">
              <w:rPr>
                <w:rFonts w:ascii="Times New Roman" w:hAnsi="Times New Roman" w:cs="Times New Roman"/>
                <w:sz w:val="20"/>
              </w:rPr>
              <w:tab/>
            </w:r>
          </w:p>
        </w:tc>
        <w:tc>
          <w:tcPr>
            <w:tcW w:w="581" w:type="pct"/>
            <w:vAlign w:val="bottom"/>
          </w:tcPr>
          <w:p w:rsidR="00351592" w:rsidRPr="00005480" w:rsidRDefault="00351592" w:rsidP="00037B44">
            <w:pPr>
              <w:spacing w:after="0" w:line="240" w:lineRule="auto"/>
              <w:ind w:right="288"/>
              <w:jc w:val="right"/>
              <w:rPr>
                <w:rFonts w:ascii="Times New Roman" w:hAnsi="Times New Roman" w:cs="Times New Roman"/>
                <w:smallCaps/>
                <w:sz w:val="20"/>
              </w:rPr>
            </w:pPr>
            <w:r w:rsidRPr="00005480">
              <w:rPr>
                <w:rFonts w:ascii="Times New Roman" w:hAnsi="Times New Roman" w:cs="Times New Roman"/>
                <w:smallCaps/>
                <w:sz w:val="20"/>
              </w:rPr>
              <w:t>3.00</w:t>
            </w:r>
          </w:p>
        </w:tc>
      </w:tr>
      <w:tr w:rsidR="00351592" w:rsidRPr="00005480" w:rsidTr="00037B44">
        <w:trPr>
          <w:trHeight w:val="20"/>
        </w:trPr>
        <w:tc>
          <w:tcPr>
            <w:tcW w:w="318" w:type="pct"/>
          </w:tcPr>
          <w:p w:rsidR="00351592" w:rsidRPr="00005480" w:rsidRDefault="00351592" w:rsidP="00037B44">
            <w:pPr>
              <w:spacing w:after="0" w:line="240" w:lineRule="auto"/>
              <w:jc w:val="right"/>
              <w:rPr>
                <w:rFonts w:ascii="Times New Roman" w:hAnsi="Times New Roman" w:cs="Times New Roman"/>
                <w:sz w:val="20"/>
              </w:rPr>
            </w:pPr>
            <w:r w:rsidRPr="00005480">
              <w:rPr>
                <w:rFonts w:ascii="Times New Roman" w:hAnsi="Times New Roman" w:cs="Times New Roman"/>
                <w:sz w:val="20"/>
              </w:rPr>
              <w:t>167.</w:t>
            </w:r>
          </w:p>
        </w:tc>
        <w:tc>
          <w:tcPr>
            <w:tcW w:w="4101" w:type="pct"/>
          </w:tcPr>
          <w:p w:rsidR="00351592" w:rsidRPr="00005480" w:rsidRDefault="00351592" w:rsidP="007C6113">
            <w:pPr>
              <w:tabs>
                <w:tab w:val="right" w:leader="dot" w:pos="7161"/>
              </w:tabs>
              <w:spacing w:after="0" w:line="240" w:lineRule="auto"/>
              <w:ind w:left="288" w:hanging="288"/>
              <w:rPr>
                <w:rFonts w:ascii="Times New Roman" w:hAnsi="Times New Roman" w:cs="Times New Roman"/>
                <w:sz w:val="20"/>
              </w:rPr>
            </w:pPr>
            <w:r w:rsidRPr="00005480">
              <w:rPr>
                <w:rFonts w:ascii="Times New Roman" w:hAnsi="Times New Roman" w:cs="Times New Roman"/>
                <w:sz w:val="20"/>
              </w:rPr>
              <w:t>Radio-isotope scan</w:t>
            </w:r>
            <w:r w:rsidRPr="00005480">
              <w:rPr>
                <w:rFonts w:ascii="Times New Roman" w:hAnsi="Times New Roman" w:cs="Times New Roman"/>
                <w:sz w:val="20"/>
              </w:rPr>
              <w:tab/>
            </w:r>
          </w:p>
        </w:tc>
        <w:tc>
          <w:tcPr>
            <w:tcW w:w="581" w:type="pct"/>
            <w:vAlign w:val="bottom"/>
          </w:tcPr>
          <w:p w:rsidR="00351592" w:rsidRPr="00005480" w:rsidRDefault="00351592" w:rsidP="00037B44">
            <w:pPr>
              <w:spacing w:after="0" w:line="240" w:lineRule="auto"/>
              <w:ind w:right="288"/>
              <w:jc w:val="right"/>
              <w:rPr>
                <w:rFonts w:ascii="Times New Roman" w:hAnsi="Times New Roman" w:cs="Times New Roman"/>
                <w:smallCaps/>
                <w:sz w:val="20"/>
              </w:rPr>
            </w:pPr>
            <w:r w:rsidRPr="00005480">
              <w:rPr>
                <w:rFonts w:ascii="Times New Roman" w:hAnsi="Times New Roman" w:cs="Times New Roman"/>
                <w:smallCaps/>
                <w:sz w:val="20"/>
              </w:rPr>
              <w:t>2.00</w:t>
            </w:r>
          </w:p>
        </w:tc>
      </w:tr>
      <w:tr w:rsidR="00351592" w:rsidRPr="00005480" w:rsidTr="00037B44">
        <w:trPr>
          <w:trHeight w:val="20"/>
        </w:trPr>
        <w:tc>
          <w:tcPr>
            <w:tcW w:w="318" w:type="pct"/>
          </w:tcPr>
          <w:p w:rsidR="00351592" w:rsidRPr="00005480" w:rsidRDefault="00351592" w:rsidP="00037B44">
            <w:pPr>
              <w:spacing w:after="0" w:line="240" w:lineRule="auto"/>
              <w:jc w:val="right"/>
              <w:rPr>
                <w:rFonts w:ascii="Times New Roman" w:hAnsi="Times New Roman" w:cs="Times New Roman"/>
                <w:sz w:val="20"/>
              </w:rPr>
            </w:pPr>
            <w:r w:rsidRPr="00005480">
              <w:rPr>
                <w:rFonts w:ascii="Times New Roman" w:hAnsi="Times New Roman" w:cs="Times New Roman"/>
                <w:sz w:val="20"/>
              </w:rPr>
              <w:t>168.</w:t>
            </w:r>
          </w:p>
        </w:tc>
        <w:tc>
          <w:tcPr>
            <w:tcW w:w="4101" w:type="pct"/>
          </w:tcPr>
          <w:p w:rsidR="00351592" w:rsidRPr="00005480" w:rsidRDefault="00351592" w:rsidP="007C6113">
            <w:pPr>
              <w:tabs>
                <w:tab w:val="right" w:leader="dot" w:pos="7161"/>
              </w:tabs>
              <w:spacing w:after="0" w:line="240" w:lineRule="auto"/>
              <w:ind w:left="288" w:hanging="288"/>
              <w:rPr>
                <w:rFonts w:ascii="Times New Roman" w:hAnsi="Times New Roman" w:cs="Times New Roman"/>
                <w:sz w:val="20"/>
              </w:rPr>
            </w:pPr>
            <w:r w:rsidRPr="00005480">
              <w:rPr>
                <w:rFonts w:ascii="Times New Roman" w:hAnsi="Times New Roman" w:cs="Times New Roman"/>
                <w:sz w:val="20"/>
              </w:rPr>
              <w:t>Radio-active protein bound iodine estimation</w:t>
            </w:r>
            <w:r w:rsidRPr="00005480">
              <w:rPr>
                <w:rFonts w:ascii="Times New Roman" w:hAnsi="Times New Roman" w:cs="Times New Roman"/>
                <w:sz w:val="20"/>
              </w:rPr>
              <w:tab/>
            </w:r>
          </w:p>
        </w:tc>
        <w:tc>
          <w:tcPr>
            <w:tcW w:w="581" w:type="pct"/>
            <w:vAlign w:val="bottom"/>
          </w:tcPr>
          <w:p w:rsidR="00351592" w:rsidRPr="00005480" w:rsidRDefault="00351592" w:rsidP="00037B44">
            <w:pPr>
              <w:spacing w:after="0" w:line="240" w:lineRule="auto"/>
              <w:ind w:right="288"/>
              <w:jc w:val="right"/>
              <w:rPr>
                <w:rFonts w:ascii="Times New Roman" w:hAnsi="Times New Roman" w:cs="Times New Roman"/>
                <w:smallCaps/>
                <w:sz w:val="20"/>
              </w:rPr>
            </w:pPr>
            <w:r w:rsidRPr="00005480">
              <w:rPr>
                <w:rFonts w:ascii="Times New Roman" w:hAnsi="Times New Roman" w:cs="Times New Roman"/>
                <w:smallCaps/>
                <w:sz w:val="20"/>
              </w:rPr>
              <w:t>4.00</w:t>
            </w:r>
          </w:p>
        </w:tc>
      </w:tr>
      <w:tr w:rsidR="00351592" w:rsidRPr="00005480" w:rsidTr="00037B44">
        <w:trPr>
          <w:trHeight w:val="20"/>
        </w:trPr>
        <w:tc>
          <w:tcPr>
            <w:tcW w:w="318" w:type="pct"/>
          </w:tcPr>
          <w:p w:rsidR="00351592" w:rsidRPr="00005480" w:rsidRDefault="00351592" w:rsidP="00037B44">
            <w:pPr>
              <w:spacing w:after="0" w:line="240" w:lineRule="auto"/>
              <w:jc w:val="right"/>
              <w:rPr>
                <w:rFonts w:ascii="Times New Roman" w:hAnsi="Times New Roman" w:cs="Times New Roman"/>
                <w:sz w:val="20"/>
              </w:rPr>
            </w:pPr>
            <w:r w:rsidRPr="00005480">
              <w:rPr>
                <w:rFonts w:ascii="Times New Roman" w:hAnsi="Times New Roman" w:cs="Times New Roman"/>
                <w:sz w:val="20"/>
              </w:rPr>
              <w:t>169.</w:t>
            </w:r>
          </w:p>
        </w:tc>
        <w:tc>
          <w:tcPr>
            <w:tcW w:w="4101" w:type="pct"/>
          </w:tcPr>
          <w:p w:rsidR="00351592" w:rsidRPr="00005480" w:rsidRDefault="00351592" w:rsidP="007C6113">
            <w:pPr>
              <w:tabs>
                <w:tab w:val="right" w:leader="dot" w:pos="7161"/>
              </w:tabs>
              <w:spacing w:after="0" w:line="240" w:lineRule="auto"/>
              <w:ind w:left="288" w:hanging="288"/>
              <w:rPr>
                <w:rFonts w:ascii="Times New Roman" w:hAnsi="Times New Roman" w:cs="Times New Roman"/>
                <w:sz w:val="20"/>
              </w:rPr>
            </w:pPr>
            <w:proofErr w:type="spellStart"/>
            <w:r w:rsidRPr="00005480">
              <w:rPr>
                <w:rFonts w:ascii="Times New Roman" w:hAnsi="Times New Roman" w:cs="Times New Roman"/>
                <w:sz w:val="20"/>
              </w:rPr>
              <w:t>Coombs’</w:t>
            </w:r>
            <w:proofErr w:type="spellEnd"/>
            <w:r w:rsidRPr="00005480">
              <w:rPr>
                <w:rFonts w:ascii="Times New Roman" w:hAnsi="Times New Roman" w:cs="Times New Roman"/>
                <w:sz w:val="20"/>
              </w:rPr>
              <w:t xml:space="preserve"> test (direct)</w:t>
            </w:r>
            <w:r w:rsidRPr="00005480">
              <w:rPr>
                <w:rFonts w:ascii="Times New Roman" w:hAnsi="Times New Roman" w:cs="Times New Roman"/>
                <w:sz w:val="20"/>
              </w:rPr>
              <w:tab/>
            </w:r>
          </w:p>
        </w:tc>
        <w:tc>
          <w:tcPr>
            <w:tcW w:w="581" w:type="pct"/>
            <w:vAlign w:val="bottom"/>
          </w:tcPr>
          <w:p w:rsidR="00351592" w:rsidRPr="00005480" w:rsidRDefault="00351592" w:rsidP="00037B44">
            <w:pPr>
              <w:spacing w:after="0" w:line="240" w:lineRule="auto"/>
              <w:ind w:right="288"/>
              <w:jc w:val="right"/>
              <w:rPr>
                <w:rFonts w:ascii="Times New Roman" w:hAnsi="Times New Roman" w:cs="Times New Roman"/>
                <w:smallCaps/>
                <w:sz w:val="20"/>
              </w:rPr>
            </w:pPr>
            <w:r w:rsidRPr="00005480">
              <w:rPr>
                <w:rFonts w:ascii="Times New Roman" w:hAnsi="Times New Roman" w:cs="Times New Roman"/>
                <w:smallCaps/>
                <w:sz w:val="20"/>
              </w:rPr>
              <w:t>1.00</w:t>
            </w:r>
          </w:p>
        </w:tc>
      </w:tr>
      <w:tr w:rsidR="00351592" w:rsidRPr="00005480" w:rsidTr="00037B44">
        <w:trPr>
          <w:trHeight w:val="20"/>
        </w:trPr>
        <w:tc>
          <w:tcPr>
            <w:tcW w:w="318" w:type="pct"/>
          </w:tcPr>
          <w:p w:rsidR="00351592" w:rsidRPr="00005480" w:rsidRDefault="00351592" w:rsidP="00037B44">
            <w:pPr>
              <w:spacing w:after="0" w:line="240" w:lineRule="auto"/>
              <w:jc w:val="right"/>
              <w:rPr>
                <w:rFonts w:ascii="Times New Roman" w:hAnsi="Times New Roman" w:cs="Times New Roman"/>
                <w:sz w:val="20"/>
              </w:rPr>
            </w:pPr>
            <w:r w:rsidRPr="00005480">
              <w:rPr>
                <w:rFonts w:ascii="Times New Roman" w:hAnsi="Times New Roman" w:cs="Times New Roman"/>
                <w:sz w:val="20"/>
              </w:rPr>
              <w:t>170.</w:t>
            </w:r>
          </w:p>
        </w:tc>
        <w:tc>
          <w:tcPr>
            <w:tcW w:w="4101" w:type="pct"/>
          </w:tcPr>
          <w:p w:rsidR="00351592" w:rsidRPr="00005480" w:rsidRDefault="00351592" w:rsidP="007C6113">
            <w:pPr>
              <w:tabs>
                <w:tab w:val="right" w:leader="dot" w:pos="7161"/>
              </w:tabs>
              <w:spacing w:after="0" w:line="240" w:lineRule="auto"/>
              <w:ind w:left="288" w:hanging="288"/>
              <w:rPr>
                <w:rFonts w:ascii="Times New Roman" w:hAnsi="Times New Roman" w:cs="Times New Roman"/>
                <w:sz w:val="20"/>
              </w:rPr>
            </w:pPr>
            <w:proofErr w:type="spellStart"/>
            <w:r w:rsidRPr="00005480">
              <w:rPr>
                <w:rFonts w:ascii="Times New Roman" w:hAnsi="Times New Roman" w:cs="Times New Roman"/>
                <w:sz w:val="20"/>
              </w:rPr>
              <w:t>Coombs’</w:t>
            </w:r>
            <w:proofErr w:type="spellEnd"/>
            <w:r w:rsidRPr="00005480">
              <w:rPr>
                <w:rFonts w:ascii="Times New Roman" w:hAnsi="Times New Roman" w:cs="Times New Roman"/>
                <w:sz w:val="20"/>
              </w:rPr>
              <w:t xml:space="preserve"> test (indirect)</w:t>
            </w:r>
            <w:r w:rsidRPr="00005480">
              <w:rPr>
                <w:rFonts w:ascii="Times New Roman" w:hAnsi="Times New Roman" w:cs="Times New Roman"/>
                <w:sz w:val="20"/>
              </w:rPr>
              <w:tab/>
            </w:r>
          </w:p>
        </w:tc>
        <w:tc>
          <w:tcPr>
            <w:tcW w:w="581" w:type="pct"/>
            <w:vAlign w:val="bottom"/>
          </w:tcPr>
          <w:p w:rsidR="00351592" w:rsidRPr="00005480" w:rsidRDefault="00351592" w:rsidP="00037B44">
            <w:pPr>
              <w:spacing w:after="0" w:line="240" w:lineRule="auto"/>
              <w:ind w:right="288"/>
              <w:jc w:val="right"/>
              <w:rPr>
                <w:rFonts w:ascii="Times New Roman" w:hAnsi="Times New Roman" w:cs="Times New Roman"/>
                <w:smallCaps/>
                <w:sz w:val="20"/>
              </w:rPr>
            </w:pPr>
            <w:r w:rsidRPr="00005480">
              <w:rPr>
                <w:rFonts w:ascii="Times New Roman" w:hAnsi="Times New Roman" w:cs="Times New Roman"/>
                <w:smallCaps/>
                <w:sz w:val="20"/>
              </w:rPr>
              <w:t>2.00</w:t>
            </w:r>
          </w:p>
        </w:tc>
      </w:tr>
      <w:tr w:rsidR="00351592" w:rsidRPr="00005480" w:rsidTr="00037B44">
        <w:trPr>
          <w:trHeight w:val="20"/>
        </w:trPr>
        <w:tc>
          <w:tcPr>
            <w:tcW w:w="318" w:type="pct"/>
          </w:tcPr>
          <w:p w:rsidR="00351592" w:rsidRPr="00005480" w:rsidRDefault="00351592" w:rsidP="00037B44">
            <w:pPr>
              <w:spacing w:after="0" w:line="240" w:lineRule="auto"/>
              <w:jc w:val="right"/>
              <w:rPr>
                <w:rFonts w:ascii="Times New Roman" w:hAnsi="Times New Roman" w:cs="Times New Roman"/>
                <w:sz w:val="20"/>
              </w:rPr>
            </w:pPr>
            <w:r w:rsidRPr="00005480">
              <w:rPr>
                <w:rFonts w:ascii="Times New Roman" w:hAnsi="Times New Roman" w:cs="Times New Roman"/>
                <w:sz w:val="20"/>
              </w:rPr>
              <w:t>171.</w:t>
            </w:r>
          </w:p>
        </w:tc>
        <w:tc>
          <w:tcPr>
            <w:tcW w:w="4101" w:type="pct"/>
          </w:tcPr>
          <w:p w:rsidR="00351592" w:rsidRPr="00005480" w:rsidRDefault="00351592" w:rsidP="007C6113">
            <w:pPr>
              <w:tabs>
                <w:tab w:val="right" w:leader="dot" w:pos="7161"/>
              </w:tabs>
              <w:spacing w:after="0" w:line="240" w:lineRule="auto"/>
              <w:ind w:left="288" w:hanging="288"/>
              <w:rPr>
                <w:rFonts w:ascii="Times New Roman" w:hAnsi="Times New Roman" w:cs="Times New Roman"/>
                <w:sz w:val="20"/>
              </w:rPr>
            </w:pPr>
            <w:proofErr w:type="spellStart"/>
            <w:r w:rsidRPr="00005480">
              <w:rPr>
                <w:rFonts w:ascii="Times New Roman" w:hAnsi="Times New Roman" w:cs="Times New Roman"/>
                <w:sz w:val="20"/>
              </w:rPr>
              <w:t>Coombs’</w:t>
            </w:r>
            <w:proofErr w:type="spellEnd"/>
            <w:r w:rsidRPr="00005480">
              <w:rPr>
                <w:rFonts w:ascii="Times New Roman" w:hAnsi="Times New Roman" w:cs="Times New Roman"/>
                <w:sz w:val="20"/>
              </w:rPr>
              <w:t xml:space="preserve"> titration test</w:t>
            </w:r>
            <w:r w:rsidRPr="00005480">
              <w:rPr>
                <w:rFonts w:ascii="Times New Roman" w:hAnsi="Times New Roman" w:cs="Times New Roman"/>
                <w:sz w:val="20"/>
              </w:rPr>
              <w:tab/>
            </w:r>
          </w:p>
        </w:tc>
        <w:tc>
          <w:tcPr>
            <w:tcW w:w="581" w:type="pct"/>
            <w:vAlign w:val="bottom"/>
          </w:tcPr>
          <w:p w:rsidR="00351592" w:rsidRPr="00005480" w:rsidRDefault="00351592" w:rsidP="00037B44">
            <w:pPr>
              <w:spacing w:after="0" w:line="240" w:lineRule="auto"/>
              <w:ind w:right="288"/>
              <w:jc w:val="right"/>
              <w:rPr>
                <w:rFonts w:ascii="Times New Roman" w:hAnsi="Times New Roman" w:cs="Times New Roman"/>
                <w:smallCaps/>
                <w:sz w:val="20"/>
              </w:rPr>
            </w:pPr>
            <w:r w:rsidRPr="00005480">
              <w:rPr>
                <w:rFonts w:ascii="Times New Roman" w:hAnsi="Times New Roman" w:cs="Times New Roman"/>
                <w:smallCaps/>
                <w:sz w:val="20"/>
              </w:rPr>
              <w:t>3.00</w:t>
            </w:r>
          </w:p>
        </w:tc>
      </w:tr>
      <w:tr w:rsidR="00351592" w:rsidRPr="00005480" w:rsidTr="007C6113">
        <w:trPr>
          <w:trHeight w:val="20"/>
        </w:trPr>
        <w:tc>
          <w:tcPr>
            <w:tcW w:w="5000" w:type="pct"/>
            <w:gridSpan w:val="3"/>
          </w:tcPr>
          <w:p w:rsidR="00351592" w:rsidRPr="00005480" w:rsidRDefault="00351592" w:rsidP="007C6113">
            <w:pPr>
              <w:spacing w:before="120" w:after="60" w:line="240" w:lineRule="auto"/>
              <w:jc w:val="center"/>
              <w:rPr>
                <w:rFonts w:ascii="Times New Roman" w:hAnsi="Times New Roman" w:cs="Times New Roman"/>
                <w:smallCaps/>
                <w:sz w:val="20"/>
              </w:rPr>
            </w:pPr>
            <w:r w:rsidRPr="00005480">
              <w:rPr>
                <w:rFonts w:ascii="Times New Roman" w:hAnsi="Times New Roman" w:cs="Times New Roman"/>
                <w:smallCaps/>
                <w:sz w:val="20"/>
              </w:rPr>
              <w:t>Division 2.—Pathological Services in Relation to Urine</w:t>
            </w:r>
          </w:p>
        </w:tc>
      </w:tr>
      <w:tr w:rsidR="00351592" w:rsidRPr="00005480" w:rsidTr="00037B44">
        <w:trPr>
          <w:trHeight w:val="20"/>
        </w:trPr>
        <w:tc>
          <w:tcPr>
            <w:tcW w:w="318" w:type="pct"/>
          </w:tcPr>
          <w:p w:rsidR="00351592" w:rsidRPr="00005480" w:rsidRDefault="00351592" w:rsidP="007C6113">
            <w:pPr>
              <w:spacing w:after="0" w:line="240" w:lineRule="auto"/>
              <w:jc w:val="right"/>
              <w:rPr>
                <w:rFonts w:ascii="Times New Roman" w:hAnsi="Times New Roman" w:cs="Times New Roman"/>
                <w:sz w:val="20"/>
              </w:rPr>
            </w:pPr>
            <w:r w:rsidRPr="00005480">
              <w:rPr>
                <w:rFonts w:ascii="Times New Roman" w:hAnsi="Times New Roman" w:cs="Times New Roman"/>
                <w:sz w:val="20"/>
              </w:rPr>
              <w:t>180.</w:t>
            </w:r>
          </w:p>
        </w:tc>
        <w:tc>
          <w:tcPr>
            <w:tcW w:w="4101" w:type="pct"/>
          </w:tcPr>
          <w:p w:rsidR="00351592" w:rsidRPr="00005480" w:rsidRDefault="00351592" w:rsidP="00485D1C">
            <w:pPr>
              <w:tabs>
                <w:tab w:val="right" w:leader="dot" w:pos="7161"/>
              </w:tabs>
              <w:spacing w:after="0" w:line="240" w:lineRule="auto"/>
              <w:ind w:left="288" w:hanging="288"/>
              <w:jc w:val="both"/>
              <w:rPr>
                <w:rFonts w:ascii="Times New Roman" w:hAnsi="Times New Roman" w:cs="Times New Roman"/>
                <w:sz w:val="20"/>
              </w:rPr>
            </w:pPr>
            <w:r w:rsidRPr="00005480">
              <w:rPr>
                <w:rFonts w:ascii="Times New Roman" w:hAnsi="Times New Roman" w:cs="Times New Roman"/>
                <w:sz w:val="20"/>
              </w:rPr>
              <w:t xml:space="preserve">General examination for reaction, specific gravity, blood, albumin, </w:t>
            </w:r>
            <w:proofErr w:type="spellStart"/>
            <w:r w:rsidRPr="00005480">
              <w:rPr>
                <w:rFonts w:ascii="Times New Roman" w:hAnsi="Times New Roman" w:cs="Times New Roman"/>
                <w:sz w:val="20"/>
              </w:rPr>
              <w:t>Bence</w:t>
            </w:r>
            <w:proofErr w:type="spellEnd"/>
            <w:r w:rsidRPr="00005480">
              <w:rPr>
                <w:rFonts w:ascii="Times New Roman" w:hAnsi="Times New Roman" w:cs="Times New Roman"/>
                <w:sz w:val="20"/>
              </w:rPr>
              <w:t xml:space="preserve">-Jones protein and sugar, with </w:t>
            </w:r>
            <w:proofErr w:type="spellStart"/>
            <w:r w:rsidRPr="00005480">
              <w:rPr>
                <w:rFonts w:ascii="Times New Roman" w:hAnsi="Times New Roman" w:cs="Times New Roman"/>
                <w:sz w:val="20"/>
              </w:rPr>
              <w:t>microscopical</w:t>
            </w:r>
            <w:proofErr w:type="spellEnd"/>
            <w:r w:rsidRPr="00005480">
              <w:rPr>
                <w:rFonts w:ascii="Times New Roman" w:hAnsi="Times New Roman" w:cs="Times New Roman"/>
                <w:sz w:val="20"/>
              </w:rPr>
              <w:t xml:space="preserve"> examination of centrifuged deposit with or without qualitative tests for </w:t>
            </w:r>
            <w:proofErr w:type="spellStart"/>
            <w:r w:rsidRPr="00005480">
              <w:rPr>
                <w:rFonts w:ascii="Times New Roman" w:hAnsi="Times New Roman" w:cs="Times New Roman"/>
                <w:sz w:val="20"/>
              </w:rPr>
              <w:t>urobilin</w:t>
            </w:r>
            <w:proofErr w:type="spellEnd"/>
            <w:r w:rsidRPr="00005480">
              <w:rPr>
                <w:rFonts w:ascii="Times New Roman" w:hAnsi="Times New Roman" w:cs="Times New Roman"/>
                <w:sz w:val="20"/>
              </w:rPr>
              <w:t xml:space="preserve">, acetone, </w:t>
            </w:r>
            <w:proofErr w:type="spellStart"/>
            <w:r w:rsidRPr="00005480">
              <w:rPr>
                <w:rFonts w:ascii="Times New Roman" w:hAnsi="Times New Roman" w:cs="Times New Roman"/>
                <w:sz w:val="20"/>
              </w:rPr>
              <w:t>indican</w:t>
            </w:r>
            <w:proofErr w:type="spellEnd"/>
            <w:r w:rsidRPr="00005480">
              <w:rPr>
                <w:rFonts w:ascii="Times New Roman" w:hAnsi="Times New Roman" w:cs="Times New Roman"/>
                <w:sz w:val="20"/>
              </w:rPr>
              <w:t xml:space="preserve"> or bile pigment (where patient is referred by another medical practitioner)</w:t>
            </w:r>
          </w:p>
        </w:tc>
        <w:tc>
          <w:tcPr>
            <w:tcW w:w="581" w:type="pct"/>
            <w:vAlign w:val="bottom"/>
          </w:tcPr>
          <w:p w:rsidR="00351592" w:rsidRPr="00005480" w:rsidRDefault="00351592" w:rsidP="00037B44">
            <w:pPr>
              <w:spacing w:after="0" w:line="240" w:lineRule="auto"/>
              <w:ind w:right="288"/>
              <w:jc w:val="right"/>
              <w:rPr>
                <w:rFonts w:ascii="Times New Roman" w:hAnsi="Times New Roman" w:cs="Times New Roman"/>
                <w:smallCaps/>
                <w:sz w:val="20"/>
              </w:rPr>
            </w:pPr>
            <w:r w:rsidRPr="00005480">
              <w:rPr>
                <w:rFonts w:ascii="Times New Roman" w:hAnsi="Times New Roman" w:cs="Times New Roman"/>
                <w:smallCaps/>
                <w:sz w:val="20"/>
              </w:rPr>
              <w:t>1.00</w:t>
            </w:r>
          </w:p>
        </w:tc>
      </w:tr>
      <w:tr w:rsidR="00351592" w:rsidRPr="00005480" w:rsidTr="00037B44">
        <w:trPr>
          <w:trHeight w:val="20"/>
        </w:trPr>
        <w:tc>
          <w:tcPr>
            <w:tcW w:w="318" w:type="pct"/>
          </w:tcPr>
          <w:p w:rsidR="00351592" w:rsidRPr="00005480" w:rsidRDefault="00351592" w:rsidP="007C6113">
            <w:pPr>
              <w:spacing w:after="0" w:line="240" w:lineRule="auto"/>
              <w:jc w:val="right"/>
              <w:rPr>
                <w:rFonts w:ascii="Times New Roman" w:hAnsi="Times New Roman" w:cs="Times New Roman"/>
                <w:sz w:val="20"/>
              </w:rPr>
            </w:pPr>
            <w:r w:rsidRPr="00005480">
              <w:rPr>
                <w:rFonts w:ascii="Times New Roman" w:hAnsi="Times New Roman" w:cs="Times New Roman"/>
                <w:sz w:val="20"/>
              </w:rPr>
              <w:t>181.</w:t>
            </w:r>
          </w:p>
        </w:tc>
        <w:tc>
          <w:tcPr>
            <w:tcW w:w="4101" w:type="pct"/>
          </w:tcPr>
          <w:p w:rsidR="00351592" w:rsidRPr="00005480" w:rsidRDefault="00351592" w:rsidP="00485D1C">
            <w:pPr>
              <w:tabs>
                <w:tab w:val="right" w:leader="dot" w:pos="7161"/>
              </w:tabs>
              <w:spacing w:after="0" w:line="240" w:lineRule="auto"/>
              <w:ind w:left="288" w:hanging="288"/>
              <w:jc w:val="both"/>
              <w:rPr>
                <w:rFonts w:ascii="Times New Roman" w:hAnsi="Times New Roman" w:cs="Times New Roman"/>
                <w:sz w:val="20"/>
              </w:rPr>
            </w:pPr>
            <w:proofErr w:type="spellStart"/>
            <w:r w:rsidRPr="00005480">
              <w:rPr>
                <w:rFonts w:ascii="Times New Roman" w:hAnsi="Times New Roman" w:cs="Times New Roman"/>
                <w:sz w:val="20"/>
              </w:rPr>
              <w:t>Microscopical</w:t>
            </w:r>
            <w:proofErr w:type="spellEnd"/>
            <w:r w:rsidRPr="00005480">
              <w:rPr>
                <w:rFonts w:ascii="Times New Roman" w:hAnsi="Times New Roman" w:cs="Times New Roman"/>
                <w:sz w:val="20"/>
              </w:rPr>
              <w:t xml:space="preserve"> examination of centrifuged deposit (where patient is referred by another medical practitioner)</w:t>
            </w:r>
            <w:r w:rsidRPr="00005480">
              <w:rPr>
                <w:rFonts w:ascii="Times New Roman" w:hAnsi="Times New Roman" w:cs="Times New Roman"/>
                <w:sz w:val="20"/>
              </w:rPr>
              <w:tab/>
            </w:r>
          </w:p>
        </w:tc>
        <w:tc>
          <w:tcPr>
            <w:tcW w:w="581" w:type="pct"/>
            <w:vAlign w:val="bottom"/>
          </w:tcPr>
          <w:p w:rsidR="00351592" w:rsidRPr="00005480" w:rsidRDefault="00351592" w:rsidP="00037B44">
            <w:pPr>
              <w:spacing w:after="0" w:line="240" w:lineRule="auto"/>
              <w:ind w:right="288"/>
              <w:jc w:val="right"/>
              <w:rPr>
                <w:rFonts w:ascii="Times New Roman" w:hAnsi="Times New Roman" w:cs="Times New Roman"/>
                <w:smallCaps/>
                <w:sz w:val="20"/>
              </w:rPr>
            </w:pPr>
            <w:r w:rsidRPr="00005480">
              <w:rPr>
                <w:rFonts w:ascii="Times New Roman" w:hAnsi="Times New Roman" w:cs="Times New Roman"/>
                <w:smallCaps/>
                <w:sz w:val="20"/>
              </w:rPr>
              <w:t>0.80</w:t>
            </w:r>
          </w:p>
        </w:tc>
      </w:tr>
      <w:tr w:rsidR="00351592" w:rsidRPr="00005480" w:rsidTr="00037B44">
        <w:trPr>
          <w:trHeight w:val="20"/>
        </w:trPr>
        <w:tc>
          <w:tcPr>
            <w:tcW w:w="318" w:type="pct"/>
          </w:tcPr>
          <w:p w:rsidR="00351592" w:rsidRPr="00005480" w:rsidRDefault="00351592" w:rsidP="007C6113">
            <w:pPr>
              <w:spacing w:after="0" w:line="240" w:lineRule="auto"/>
              <w:jc w:val="right"/>
              <w:rPr>
                <w:rFonts w:ascii="Times New Roman" w:hAnsi="Times New Roman" w:cs="Times New Roman"/>
                <w:sz w:val="20"/>
              </w:rPr>
            </w:pPr>
            <w:r w:rsidRPr="00005480">
              <w:rPr>
                <w:rFonts w:ascii="Times New Roman" w:hAnsi="Times New Roman" w:cs="Times New Roman"/>
                <w:sz w:val="20"/>
              </w:rPr>
              <w:t>182.</w:t>
            </w:r>
          </w:p>
        </w:tc>
        <w:tc>
          <w:tcPr>
            <w:tcW w:w="4101" w:type="pct"/>
          </w:tcPr>
          <w:p w:rsidR="00351592" w:rsidRPr="00005480" w:rsidRDefault="00351592" w:rsidP="00485D1C">
            <w:pPr>
              <w:tabs>
                <w:tab w:val="right" w:leader="dot" w:pos="7161"/>
              </w:tabs>
              <w:spacing w:after="0" w:line="240" w:lineRule="auto"/>
              <w:ind w:left="288" w:hanging="288"/>
              <w:jc w:val="both"/>
              <w:rPr>
                <w:rFonts w:ascii="Times New Roman" w:hAnsi="Times New Roman" w:cs="Times New Roman"/>
                <w:sz w:val="20"/>
              </w:rPr>
            </w:pPr>
            <w:proofErr w:type="spellStart"/>
            <w:r w:rsidRPr="00005480">
              <w:rPr>
                <w:rFonts w:ascii="Times New Roman" w:hAnsi="Times New Roman" w:cs="Times New Roman"/>
                <w:sz w:val="20"/>
              </w:rPr>
              <w:t>Microscopical</w:t>
            </w:r>
            <w:proofErr w:type="spellEnd"/>
            <w:r w:rsidRPr="00005480">
              <w:rPr>
                <w:rFonts w:ascii="Times New Roman" w:hAnsi="Times New Roman" w:cs="Times New Roman"/>
                <w:sz w:val="20"/>
              </w:rPr>
              <w:t xml:space="preserve"> and cultural examination for micro-organisms</w:t>
            </w:r>
            <w:r w:rsidRPr="00005480">
              <w:rPr>
                <w:rFonts w:ascii="Times New Roman" w:hAnsi="Times New Roman" w:cs="Times New Roman"/>
                <w:sz w:val="20"/>
              </w:rPr>
              <w:tab/>
            </w:r>
          </w:p>
        </w:tc>
        <w:tc>
          <w:tcPr>
            <w:tcW w:w="581" w:type="pct"/>
            <w:vAlign w:val="bottom"/>
          </w:tcPr>
          <w:p w:rsidR="00351592" w:rsidRPr="00005480" w:rsidRDefault="00351592" w:rsidP="00037B44">
            <w:pPr>
              <w:spacing w:after="0" w:line="240" w:lineRule="auto"/>
              <w:ind w:right="288"/>
              <w:jc w:val="right"/>
              <w:rPr>
                <w:rFonts w:ascii="Times New Roman" w:hAnsi="Times New Roman" w:cs="Times New Roman"/>
                <w:smallCaps/>
                <w:sz w:val="20"/>
              </w:rPr>
            </w:pPr>
            <w:r w:rsidRPr="00005480">
              <w:rPr>
                <w:rFonts w:ascii="Times New Roman" w:hAnsi="Times New Roman" w:cs="Times New Roman"/>
                <w:smallCaps/>
                <w:sz w:val="20"/>
              </w:rPr>
              <w:t>2.00</w:t>
            </w:r>
          </w:p>
        </w:tc>
      </w:tr>
      <w:tr w:rsidR="00351592" w:rsidRPr="00005480" w:rsidTr="00037B44">
        <w:trPr>
          <w:trHeight w:val="20"/>
        </w:trPr>
        <w:tc>
          <w:tcPr>
            <w:tcW w:w="318" w:type="pct"/>
          </w:tcPr>
          <w:p w:rsidR="00351592" w:rsidRPr="00005480" w:rsidRDefault="00351592" w:rsidP="007C6113">
            <w:pPr>
              <w:spacing w:after="0" w:line="240" w:lineRule="auto"/>
              <w:jc w:val="right"/>
              <w:rPr>
                <w:rFonts w:ascii="Times New Roman" w:hAnsi="Times New Roman" w:cs="Times New Roman"/>
                <w:sz w:val="20"/>
              </w:rPr>
            </w:pPr>
            <w:r w:rsidRPr="00005480">
              <w:rPr>
                <w:rFonts w:ascii="Times New Roman" w:hAnsi="Times New Roman" w:cs="Times New Roman"/>
                <w:sz w:val="20"/>
              </w:rPr>
              <w:t>183.</w:t>
            </w:r>
          </w:p>
        </w:tc>
        <w:tc>
          <w:tcPr>
            <w:tcW w:w="4101" w:type="pct"/>
          </w:tcPr>
          <w:p w:rsidR="00351592" w:rsidRPr="00005480" w:rsidRDefault="00351592" w:rsidP="00485D1C">
            <w:pPr>
              <w:tabs>
                <w:tab w:val="right" w:leader="dot" w:pos="7161"/>
              </w:tabs>
              <w:spacing w:after="0" w:line="240" w:lineRule="auto"/>
              <w:ind w:left="288" w:hanging="288"/>
              <w:jc w:val="both"/>
              <w:rPr>
                <w:rFonts w:ascii="Times New Roman" w:hAnsi="Times New Roman" w:cs="Times New Roman"/>
                <w:sz w:val="20"/>
              </w:rPr>
            </w:pPr>
            <w:r w:rsidRPr="00005480">
              <w:rPr>
                <w:rFonts w:ascii="Times New Roman" w:hAnsi="Times New Roman" w:cs="Times New Roman"/>
                <w:sz w:val="20"/>
              </w:rPr>
              <w:t>Urinary white cell excretion test</w:t>
            </w:r>
            <w:r w:rsidRPr="00005480">
              <w:rPr>
                <w:rFonts w:ascii="Times New Roman" w:hAnsi="Times New Roman" w:cs="Times New Roman"/>
                <w:sz w:val="20"/>
              </w:rPr>
              <w:tab/>
            </w:r>
          </w:p>
        </w:tc>
        <w:tc>
          <w:tcPr>
            <w:tcW w:w="581" w:type="pct"/>
            <w:vAlign w:val="bottom"/>
          </w:tcPr>
          <w:p w:rsidR="00351592" w:rsidRPr="00005480" w:rsidRDefault="00351592" w:rsidP="00037B44">
            <w:pPr>
              <w:spacing w:after="0" w:line="240" w:lineRule="auto"/>
              <w:ind w:right="288"/>
              <w:jc w:val="right"/>
              <w:rPr>
                <w:rFonts w:ascii="Times New Roman" w:hAnsi="Times New Roman" w:cs="Times New Roman"/>
                <w:smallCaps/>
                <w:sz w:val="20"/>
              </w:rPr>
            </w:pPr>
            <w:r w:rsidRPr="00005480">
              <w:rPr>
                <w:rFonts w:ascii="Times New Roman" w:hAnsi="Times New Roman" w:cs="Times New Roman"/>
                <w:smallCaps/>
                <w:sz w:val="20"/>
              </w:rPr>
              <w:t>2.00</w:t>
            </w:r>
          </w:p>
        </w:tc>
      </w:tr>
      <w:tr w:rsidR="00351592" w:rsidRPr="00005480" w:rsidTr="00037B44">
        <w:trPr>
          <w:trHeight w:val="20"/>
        </w:trPr>
        <w:tc>
          <w:tcPr>
            <w:tcW w:w="318" w:type="pct"/>
          </w:tcPr>
          <w:p w:rsidR="00351592" w:rsidRPr="00005480" w:rsidRDefault="00351592" w:rsidP="007C6113">
            <w:pPr>
              <w:spacing w:after="0" w:line="240" w:lineRule="auto"/>
              <w:jc w:val="right"/>
              <w:rPr>
                <w:rFonts w:ascii="Times New Roman" w:hAnsi="Times New Roman" w:cs="Times New Roman"/>
                <w:sz w:val="20"/>
              </w:rPr>
            </w:pPr>
            <w:r w:rsidRPr="00005480">
              <w:rPr>
                <w:rFonts w:ascii="Times New Roman" w:hAnsi="Times New Roman" w:cs="Times New Roman"/>
                <w:sz w:val="20"/>
              </w:rPr>
              <w:t>184.</w:t>
            </w:r>
          </w:p>
        </w:tc>
        <w:tc>
          <w:tcPr>
            <w:tcW w:w="4101" w:type="pct"/>
          </w:tcPr>
          <w:p w:rsidR="00351592" w:rsidRPr="00005480" w:rsidRDefault="00351592" w:rsidP="00485D1C">
            <w:pPr>
              <w:tabs>
                <w:tab w:val="right" w:leader="dot" w:pos="7161"/>
              </w:tabs>
              <w:spacing w:after="0" w:line="240" w:lineRule="auto"/>
              <w:ind w:left="288" w:hanging="288"/>
              <w:jc w:val="both"/>
              <w:rPr>
                <w:rFonts w:ascii="Times New Roman" w:hAnsi="Times New Roman" w:cs="Times New Roman"/>
                <w:sz w:val="20"/>
              </w:rPr>
            </w:pPr>
            <w:r w:rsidRPr="00005480">
              <w:rPr>
                <w:rFonts w:ascii="Times New Roman" w:hAnsi="Times New Roman" w:cs="Times New Roman"/>
                <w:sz w:val="20"/>
              </w:rPr>
              <w:t>Quantitative chemical estimation of sugar, albumin, urea, phosphates or similar substances—one substance</w:t>
            </w:r>
            <w:r w:rsidRPr="00005480">
              <w:rPr>
                <w:rFonts w:ascii="Times New Roman" w:hAnsi="Times New Roman" w:cs="Times New Roman"/>
                <w:sz w:val="20"/>
              </w:rPr>
              <w:tab/>
            </w:r>
          </w:p>
        </w:tc>
        <w:tc>
          <w:tcPr>
            <w:tcW w:w="581" w:type="pct"/>
            <w:vAlign w:val="bottom"/>
          </w:tcPr>
          <w:p w:rsidR="00351592" w:rsidRPr="00005480" w:rsidRDefault="00351592" w:rsidP="00037B44">
            <w:pPr>
              <w:spacing w:after="0" w:line="240" w:lineRule="auto"/>
              <w:ind w:right="288"/>
              <w:jc w:val="right"/>
              <w:rPr>
                <w:rFonts w:ascii="Times New Roman" w:hAnsi="Times New Roman" w:cs="Times New Roman"/>
                <w:smallCaps/>
                <w:sz w:val="20"/>
              </w:rPr>
            </w:pPr>
            <w:r w:rsidRPr="00005480">
              <w:rPr>
                <w:rFonts w:ascii="Times New Roman" w:hAnsi="Times New Roman" w:cs="Times New Roman"/>
                <w:smallCaps/>
                <w:sz w:val="20"/>
              </w:rPr>
              <w:t>2.00</w:t>
            </w:r>
          </w:p>
        </w:tc>
      </w:tr>
    </w:tbl>
    <w:p w:rsidR="00485D1C" w:rsidRDefault="00351592" w:rsidP="00351592">
      <w:pPr>
        <w:spacing w:after="0" w:line="240" w:lineRule="auto"/>
        <w:jc w:val="center"/>
        <w:rPr>
          <w:rFonts w:ascii="Times New Roman" w:hAnsi="Times New Roman" w:cs="Times New Roman"/>
        </w:rPr>
      </w:pPr>
      <w:r>
        <w:rPr>
          <w:rFonts w:ascii="Times New Roman" w:hAnsi="Times New Roman" w:cs="Times New Roman"/>
        </w:rPr>
        <w:br w:type="page"/>
      </w:r>
    </w:p>
    <w:p w:rsidR="00351592" w:rsidRPr="00FB24FE" w:rsidRDefault="00351592" w:rsidP="00351592">
      <w:pPr>
        <w:spacing w:after="0" w:line="240" w:lineRule="auto"/>
        <w:jc w:val="center"/>
        <w:rPr>
          <w:rFonts w:ascii="Times New Roman" w:hAnsi="Times New Roman" w:cs="Times New Roman"/>
        </w:rPr>
      </w:pPr>
      <w:r w:rsidRPr="00485D1C">
        <w:rPr>
          <w:rFonts w:ascii="Times New Roman" w:hAnsi="Times New Roman" w:cs="Times New Roman"/>
          <w:smallCaps/>
          <w:sz w:val="24"/>
        </w:rPr>
        <w:t>First Schedule—</w:t>
      </w:r>
      <w:r w:rsidRPr="00485D1C">
        <w:rPr>
          <w:rFonts w:ascii="Times New Roman" w:hAnsi="Times New Roman" w:cs="Times New Roman"/>
          <w:i/>
          <w:sz w:val="24"/>
        </w:rPr>
        <w:t>continued</w:t>
      </w:r>
    </w:p>
    <w:p w:rsidR="00351592" w:rsidRPr="00FB24FE" w:rsidRDefault="00351592" w:rsidP="00037B44">
      <w:pPr>
        <w:spacing w:before="60" w:after="60" w:line="240" w:lineRule="auto"/>
        <w:jc w:val="center"/>
        <w:rPr>
          <w:rFonts w:ascii="Times New Roman" w:hAnsi="Times New Roman" w:cs="Times New Roman"/>
        </w:rPr>
      </w:pPr>
      <w:r w:rsidRPr="00FB24FE">
        <w:rPr>
          <w:rFonts w:ascii="Times New Roman" w:hAnsi="Times New Roman" w:cs="Times New Roman"/>
          <w:smallCaps/>
        </w:rPr>
        <w:t>The Schedule—</w:t>
      </w:r>
      <w:r w:rsidRPr="00FB24FE">
        <w:rPr>
          <w:rFonts w:ascii="Times New Roman" w:hAnsi="Times New Roman" w:cs="Times New Roman"/>
          <w:i/>
        </w:rPr>
        <w:t>continued</w:t>
      </w:r>
    </w:p>
    <w:tbl>
      <w:tblPr>
        <w:tblW w:w="5000" w:type="pct"/>
        <w:tblLayout w:type="fixed"/>
        <w:tblCellMar>
          <w:left w:w="40" w:type="dxa"/>
          <w:right w:w="40" w:type="dxa"/>
        </w:tblCellMar>
        <w:tblLook w:val="04A0" w:firstRow="1" w:lastRow="0" w:firstColumn="1" w:lastColumn="0" w:noHBand="0" w:noVBand="1"/>
      </w:tblPr>
      <w:tblGrid>
        <w:gridCol w:w="582"/>
        <w:gridCol w:w="7469"/>
        <w:gridCol w:w="1058"/>
      </w:tblGrid>
      <w:tr w:rsidR="00351592" w:rsidRPr="00FB24FE" w:rsidTr="00485D1C">
        <w:trPr>
          <w:trHeight w:val="20"/>
        </w:trPr>
        <w:tc>
          <w:tcPr>
            <w:tcW w:w="319" w:type="pct"/>
            <w:tcBorders>
              <w:top w:val="single" w:sz="4" w:space="0" w:color="auto"/>
              <w:bottom w:val="single" w:sz="4" w:space="0" w:color="auto"/>
              <w:right w:val="single" w:sz="6" w:space="0" w:color="auto"/>
            </w:tcBorders>
            <w:vAlign w:val="center"/>
          </w:tcPr>
          <w:p w:rsidR="00351592" w:rsidRPr="00FB24FE" w:rsidRDefault="00351592" w:rsidP="007C6113">
            <w:pPr>
              <w:spacing w:after="0" w:line="240" w:lineRule="auto"/>
              <w:jc w:val="center"/>
              <w:rPr>
                <w:rFonts w:ascii="Times New Roman" w:hAnsi="Times New Roman" w:cs="Times New Roman"/>
              </w:rPr>
            </w:pPr>
            <w:r w:rsidRPr="00FB24FE">
              <w:rPr>
                <w:rFonts w:ascii="Times New Roman" w:hAnsi="Times New Roman" w:cs="Times New Roman"/>
              </w:rPr>
              <w:t>Item No.</w:t>
            </w:r>
          </w:p>
        </w:tc>
        <w:tc>
          <w:tcPr>
            <w:tcW w:w="4100" w:type="pct"/>
            <w:tcBorders>
              <w:top w:val="single" w:sz="4" w:space="0" w:color="auto"/>
              <w:left w:val="single" w:sz="6" w:space="0" w:color="auto"/>
              <w:bottom w:val="single" w:sz="6" w:space="0" w:color="auto"/>
              <w:right w:val="single" w:sz="4" w:space="0" w:color="auto"/>
            </w:tcBorders>
            <w:vAlign w:val="center"/>
          </w:tcPr>
          <w:p w:rsidR="00351592" w:rsidRPr="00FB24FE" w:rsidRDefault="00351592" w:rsidP="007C6113">
            <w:pPr>
              <w:spacing w:after="0" w:line="240" w:lineRule="auto"/>
              <w:jc w:val="center"/>
              <w:rPr>
                <w:rFonts w:ascii="Times New Roman" w:hAnsi="Times New Roman" w:cs="Times New Roman"/>
              </w:rPr>
            </w:pPr>
            <w:r w:rsidRPr="00FB24FE">
              <w:rPr>
                <w:rFonts w:ascii="Times New Roman" w:hAnsi="Times New Roman" w:cs="Times New Roman"/>
              </w:rPr>
              <w:t>Medical Service</w:t>
            </w:r>
          </w:p>
        </w:tc>
        <w:tc>
          <w:tcPr>
            <w:tcW w:w="581" w:type="pct"/>
            <w:tcBorders>
              <w:top w:val="single" w:sz="4" w:space="0" w:color="auto"/>
              <w:left w:val="single" w:sz="4" w:space="0" w:color="auto"/>
              <w:bottom w:val="single" w:sz="6" w:space="0" w:color="auto"/>
            </w:tcBorders>
            <w:vAlign w:val="center"/>
          </w:tcPr>
          <w:p w:rsidR="00351592" w:rsidRPr="00FB24FE" w:rsidRDefault="00351592" w:rsidP="007C6113">
            <w:pPr>
              <w:spacing w:after="0" w:line="240" w:lineRule="auto"/>
              <w:jc w:val="center"/>
              <w:rPr>
                <w:rFonts w:ascii="Times New Roman" w:hAnsi="Times New Roman" w:cs="Times New Roman"/>
              </w:rPr>
            </w:pPr>
            <w:r w:rsidRPr="00FB24FE">
              <w:rPr>
                <w:rFonts w:ascii="Times New Roman" w:hAnsi="Times New Roman" w:cs="Times New Roman"/>
              </w:rPr>
              <w:t>Commonwealth Benefit</w:t>
            </w:r>
          </w:p>
        </w:tc>
      </w:tr>
      <w:tr w:rsidR="00351592" w:rsidRPr="00FB24FE" w:rsidTr="00485D1C">
        <w:trPr>
          <w:trHeight w:val="20"/>
        </w:trPr>
        <w:tc>
          <w:tcPr>
            <w:tcW w:w="319" w:type="pct"/>
            <w:tcBorders>
              <w:right w:val="single" w:sz="6" w:space="0" w:color="auto"/>
            </w:tcBorders>
          </w:tcPr>
          <w:p w:rsidR="00351592" w:rsidRPr="00FB24FE" w:rsidRDefault="00351592" w:rsidP="007C6113">
            <w:pPr>
              <w:spacing w:after="0" w:line="240" w:lineRule="auto"/>
              <w:rPr>
                <w:rFonts w:ascii="Times New Roman" w:hAnsi="Times New Roman" w:cs="Times New Roman"/>
              </w:rPr>
            </w:pPr>
          </w:p>
        </w:tc>
        <w:tc>
          <w:tcPr>
            <w:tcW w:w="4100" w:type="pct"/>
            <w:tcBorders>
              <w:left w:val="single" w:sz="6" w:space="0" w:color="auto"/>
              <w:right w:val="single" w:sz="4" w:space="0" w:color="auto"/>
            </w:tcBorders>
          </w:tcPr>
          <w:p w:rsidR="00351592" w:rsidRPr="00FB24FE" w:rsidRDefault="00351592" w:rsidP="007C6113">
            <w:pPr>
              <w:spacing w:after="0" w:line="240" w:lineRule="auto"/>
              <w:rPr>
                <w:rFonts w:ascii="Times New Roman" w:hAnsi="Times New Roman" w:cs="Times New Roman"/>
              </w:rPr>
            </w:pPr>
          </w:p>
        </w:tc>
        <w:tc>
          <w:tcPr>
            <w:tcW w:w="581" w:type="pct"/>
            <w:tcBorders>
              <w:top w:val="single" w:sz="6" w:space="0" w:color="auto"/>
              <w:left w:val="single" w:sz="4" w:space="0" w:color="auto"/>
            </w:tcBorders>
          </w:tcPr>
          <w:p w:rsidR="00351592" w:rsidRPr="00FB24FE" w:rsidRDefault="00351592" w:rsidP="007C6113">
            <w:pPr>
              <w:spacing w:after="0" w:line="240" w:lineRule="auto"/>
              <w:rPr>
                <w:rFonts w:ascii="Times New Roman" w:hAnsi="Times New Roman" w:cs="Times New Roman"/>
              </w:rPr>
            </w:pPr>
          </w:p>
        </w:tc>
      </w:tr>
      <w:tr w:rsidR="00351592" w:rsidRPr="00FB24FE" w:rsidTr="007C6113">
        <w:trPr>
          <w:trHeight w:val="20"/>
        </w:trPr>
        <w:tc>
          <w:tcPr>
            <w:tcW w:w="5000" w:type="pct"/>
            <w:gridSpan w:val="3"/>
          </w:tcPr>
          <w:p w:rsidR="00351592" w:rsidRPr="005E081F" w:rsidRDefault="00351592" w:rsidP="007C6113">
            <w:pPr>
              <w:spacing w:after="60" w:line="240" w:lineRule="auto"/>
              <w:jc w:val="center"/>
              <w:rPr>
                <w:rFonts w:ascii="Times New Roman" w:hAnsi="Times New Roman" w:cs="Times New Roman"/>
                <w:b/>
              </w:rPr>
            </w:pPr>
            <w:r w:rsidRPr="005E081F">
              <w:rPr>
                <w:rFonts w:ascii="Times New Roman" w:hAnsi="Times New Roman" w:cs="Times New Roman"/>
                <w:b/>
              </w:rPr>
              <w:t>Part 7.—Pathological Services—</w:t>
            </w:r>
            <w:r w:rsidRPr="005E081F">
              <w:rPr>
                <w:rFonts w:ascii="Times New Roman" w:hAnsi="Times New Roman" w:cs="Times New Roman"/>
                <w:b/>
                <w:i/>
              </w:rPr>
              <w:t>continued</w:t>
            </w:r>
          </w:p>
        </w:tc>
      </w:tr>
      <w:tr w:rsidR="00351592" w:rsidRPr="00FB24FE" w:rsidTr="007C6113">
        <w:trPr>
          <w:trHeight w:val="20"/>
        </w:trPr>
        <w:tc>
          <w:tcPr>
            <w:tcW w:w="5000" w:type="pct"/>
            <w:gridSpan w:val="3"/>
          </w:tcPr>
          <w:p w:rsidR="00351592" w:rsidRPr="00FB24FE" w:rsidRDefault="00351592" w:rsidP="007C6113">
            <w:pPr>
              <w:spacing w:after="0" w:line="240" w:lineRule="auto"/>
              <w:jc w:val="center"/>
              <w:rPr>
                <w:rFonts w:ascii="Times New Roman" w:hAnsi="Times New Roman" w:cs="Times New Roman"/>
              </w:rPr>
            </w:pPr>
            <w:r w:rsidRPr="00FB24FE">
              <w:rPr>
                <w:rFonts w:ascii="Times New Roman" w:hAnsi="Times New Roman" w:cs="Times New Roman"/>
                <w:smallCaps/>
              </w:rPr>
              <w:t>Division 2.—Pathological Services in relation to Urine—</w:t>
            </w:r>
            <w:r w:rsidRPr="00FB24FE">
              <w:rPr>
                <w:rFonts w:ascii="Times New Roman" w:hAnsi="Times New Roman" w:cs="Times New Roman"/>
                <w:i/>
              </w:rPr>
              <w:t>continued</w:t>
            </w:r>
          </w:p>
        </w:tc>
      </w:tr>
      <w:tr w:rsidR="00351592" w:rsidRPr="00FB24FE" w:rsidTr="007C6113">
        <w:trPr>
          <w:trHeight w:val="20"/>
        </w:trPr>
        <w:tc>
          <w:tcPr>
            <w:tcW w:w="319" w:type="pct"/>
          </w:tcPr>
          <w:p w:rsidR="00351592" w:rsidRPr="00FB24FE" w:rsidRDefault="00351592" w:rsidP="007C6113">
            <w:pPr>
              <w:spacing w:after="0" w:line="240" w:lineRule="auto"/>
              <w:rPr>
                <w:rFonts w:ascii="Times New Roman" w:hAnsi="Times New Roman" w:cs="Times New Roman"/>
              </w:rPr>
            </w:pPr>
          </w:p>
        </w:tc>
        <w:tc>
          <w:tcPr>
            <w:tcW w:w="4100" w:type="pct"/>
          </w:tcPr>
          <w:p w:rsidR="00351592" w:rsidRPr="00FB24FE" w:rsidRDefault="00351592" w:rsidP="007C6113">
            <w:pPr>
              <w:spacing w:after="0" w:line="240" w:lineRule="auto"/>
              <w:rPr>
                <w:rFonts w:ascii="Times New Roman" w:hAnsi="Times New Roman" w:cs="Times New Roman"/>
              </w:rPr>
            </w:pPr>
          </w:p>
        </w:tc>
        <w:tc>
          <w:tcPr>
            <w:tcW w:w="581" w:type="pct"/>
          </w:tcPr>
          <w:p w:rsidR="00351592" w:rsidRPr="004F0C57" w:rsidRDefault="00351592" w:rsidP="007C6113">
            <w:pPr>
              <w:spacing w:after="0" w:line="240" w:lineRule="auto"/>
              <w:jc w:val="center"/>
              <w:rPr>
                <w:rFonts w:ascii="Times New Roman" w:hAnsi="Times New Roman" w:cs="Times New Roman"/>
                <w:b/>
              </w:rPr>
            </w:pPr>
            <w:r w:rsidRPr="004F0C57">
              <w:rPr>
                <w:rFonts w:ascii="Times New Roman" w:hAnsi="Times New Roman" w:cs="Times New Roman"/>
                <w:b/>
              </w:rPr>
              <w:t>$</w:t>
            </w:r>
          </w:p>
        </w:tc>
      </w:tr>
      <w:tr w:rsidR="00351592" w:rsidRPr="00FB24FE" w:rsidTr="00EA4713">
        <w:trPr>
          <w:trHeight w:val="20"/>
        </w:trPr>
        <w:tc>
          <w:tcPr>
            <w:tcW w:w="319"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185.</w:t>
            </w:r>
          </w:p>
        </w:tc>
        <w:tc>
          <w:tcPr>
            <w:tcW w:w="4100" w:type="pct"/>
          </w:tcPr>
          <w:p w:rsidR="00351592" w:rsidRPr="005E081F" w:rsidRDefault="00351592" w:rsidP="00C52032">
            <w:pPr>
              <w:tabs>
                <w:tab w:val="right" w:leader="dot" w:pos="7161"/>
              </w:tabs>
              <w:spacing w:after="0" w:line="240" w:lineRule="auto"/>
              <w:ind w:left="288" w:hanging="288"/>
              <w:jc w:val="both"/>
              <w:rPr>
                <w:rFonts w:ascii="Times New Roman" w:hAnsi="Times New Roman" w:cs="Times New Roman"/>
              </w:rPr>
            </w:pPr>
            <w:r w:rsidRPr="005E081F">
              <w:rPr>
                <w:rFonts w:ascii="Times New Roman" w:hAnsi="Times New Roman" w:cs="Times New Roman"/>
              </w:rPr>
              <w:t>Quantitative chemical estimation of any two substances referred to in the last preceding item</w:t>
            </w:r>
            <w:r>
              <w:rPr>
                <w:rFonts w:ascii="Times New Roman" w:hAnsi="Times New Roman" w:cs="Times New Roman"/>
              </w:rPr>
              <w:tab/>
            </w:r>
          </w:p>
        </w:tc>
        <w:tc>
          <w:tcPr>
            <w:tcW w:w="581" w:type="pct"/>
            <w:vAlign w:val="bottom"/>
          </w:tcPr>
          <w:p w:rsidR="00351592" w:rsidRPr="00FB24FE" w:rsidRDefault="00351592" w:rsidP="00EA4713">
            <w:pPr>
              <w:spacing w:after="0" w:line="240" w:lineRule="auto"/>
              <w:ind w:right="288"/>
              <w:jc w:val="right"/>
              <w:rPr>
                <w:rFonts w:ascii="Times New Roman" w:hAnsi="Times New Roman" w:cs="Times New Roman"/>
              </w:rPr>
            </w:pPr>
            <w:r w:rsidRPr="00FB24FE">
              <w:rPr>
                <w:rFonts w:ascii="Times New Roman" w:hAnsi="Times New Roman" w:cs="Times New Roman"/>
                <w:smallCaps/>
              </w:rPr>
              <w:t>4.00</w:t>
            </w:r>
          </w:p>
        </w:tc>
      </w:tr>
      <w:tr w:rsidR="00351592" w:rsidRPr="00FB24FE" w:rsidTr="00EA4713">
        <w:trPr>
          <w:trHeight w:val="20"/>
        </w:trPr>
        <w:tc>
          <w:tcPr>
            <w:tcW w:w="319"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186.</w:t>
            </w:r>
          </w:p>
        </w:tc>
        <w:tc>
          <w:tcPr>
            <w:tcW w:w="4100" w:type="pct"/>
          </w:tcPr>
          <w:p w:rsidR="00351592" w:rsidRPr="005E081F" w:rsidRDefault="00351592" w:rsidP="00C52032">
            <w:pPr>
              <w:tabs>
                <w:tab w:val="right" w:leader="dot" w:pos="7161"/>
              </w:tabs>
              <w:spacing w:after="0" w:line="240" w:lineRule="auto"/>
              <w:ind w:left="288" w:hanging="288"/>
              <w:jc w:val="both"/>
              <w:rPr>
                <w:rFonts w:ascii="Times New Roman" w:hAnsi="Times New Roman" w:cs="Times New Roman"/>
              </w:rPr>
            </w:pPr>
            <w:r w:rsidRPr="005E081F">
              <w:rPr>
                <w:rFonts w:ascii="Times New Roman" w:hAnsi="Times New Roman" w:cs="Times New Roman"/>
              </w:rPr>
              <w:t>Quantitative chemical estimation of any three or more substances referred to in item 184 in this Schedule</w:t>
            </w:r>
            <w:r>
              <w:rPr>
                <w:rFonts w:ascii="Times New Roman" w:hAnsi="Times New Roman" w:cs="Times New Roman"/>
              </w:rPr>
              <w:tab/>
            </w:r>
          </w:p>
        </w:tc>
        <w:tc>
          <w:tcPr>
            <w:tcW w:w="581" w:type="pct"/>
            <w:vAlign w:val="bottom"/>
          </w:tcPr>
          <w:p w:rsidR="00351592" w:rsidRPr="00FB24FE" w:rsidRDefault="00351592" w:rsidP="00EA4713">
            <w:pPr>
              <w:spacing w:after="0" w:line="240" w:lineRule="auto"/>
              <w:ind w:right="288"/>
              <w:jc w:val="right"/>
              <w:rPr>
                <w:rFonts w:ascii="Times New Roman" w:hAnsi="Times New Roman" w:cs="Times New Roman"/>
              </w:rPr>
            </w:pPr>
            <w:r w:rsidRPr="00FB24FE">
              <w:rPr>
                <w:rFonts w:ascii="Times New Roman" w:hAnsi="Times New Roman" w:cs="Times New Roman"/>
                <w:smallCaps/>
              </w:rPr>
              <w:t>6.00</w:t>
            </w:r>
          </w:p>
        </w:tc>
      </w:tr>
      <w:tr w:rsidR="00351592" w:rsidRPr="00FB24FE" w:rsidTr="00EA4713">
        <w:trPr>
          <w:trHeight w:val="20"/>
        </w:trPr>
        <w:tc>
          <w:tcPr>
            <w:tcW w:w="319"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187.</w:t>
            </w:r>
          </w:p>
        </w:tc>
        <w:tc>
          <w:tcPr>
            <w:tcW w:w="4100" w:type="pct"/>
          </w:tcPr>
          <w:p w:rsidR="00351592" w:rsidRPr="005E081F" w:rsidRDefault="00351592" w:rsidP="00C52032">
            <w:pPr>
              <w:tabs>
                <w:tab w:val="right" w:leader="dot" w:pos="7161"/>
              </w:tabs>
              <w:spacing w:after="0" w:line="240" w:lineRule="auto"/>
              <w:ind w:left="288" w:hanging="288"/>
              <w:jc w:val="both"/>
              <w:rPr>
                <w:rFonts w:ascii="Times New Roman" w:hAnsi="Times New Roman" w:cs="Times New Roman"/>
              </w:rPr>
            </w:pPr>
            <w:r w:rsidRPr="005E081F">
              <w:rPr>
                <w:rFonts w:ascii="Times New Roman" w:hAnsi="Times New Roman" w:cs="Times New Roman"/>
              </w:rPr>
              <w:t>Quantitative test for presence of any pigment or substance not covered by any other item in this Part</w:t>
            </w:r>
            <w:r>
              <w:rPr>
                <w:rFonts w:ascii="Times New Roman" w:hAnsi="Times New Roman" w:cs="Times New Roman"/>
              </w:rPr>
              <w:tab/>
            </w:r>
          </w:p>
        </w:tc>
        <w:tc>
          <w:tcPr>
            <w:tcW w:w="581" w:type="pct"/>
            <w:vAlign w:val="bottom"/>
          </w:tcPr>
          <w:p w:rsidR="00351592" w:rsidRPr="00FB24FE" w:rsidRDefault="00351592" w:rsidP="00EA4713">
            <w:pPr>
              <w:spacing w:after="0" w:line="240" w:lineRule="auto"/>
              <w:ind w:right="288"/>
              <w:jc w:val="right"/>
              <w:rPr>
                <w:rFonts w:ascii="Times New Roman" w:hAnsi="Times New Roman" w:cs="Times New Roman"/>
              </w:rPr>
            </w:pPr>
            <w:r w:rsidRPr="00FB24FE">
              <w:rPr>
                <w:rFonts w:ascii="Times New Roman" w:hAnsi="Times New Roman" w:cs="Times New Roman"/>
                <w:smallCaps/>
              </w:rPr>
              <w:t>2.00</w:t>
            </w:r>
          </w:p>
        </w:tc>
      </w:tr>
      <w:tr w:rsidR="00351592" w:rsidRPr="00FB24FE" w:rsidTr="00EA4713">
        <w:trPr>
          <w:trHeight w:val="20"/>
        </w:trPr>
        <w:tc>
          <w:tcPr>
            <w:tcW w:w="319"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188.</w:t>
            </w:r>
          </w:p>
        </w:tc>
        <w:tc>
          <w:tcPr>
            <w:tcW w:w="4100" w:type="pct"/>
          </w:tcPr>
          <w:p w:rsidR="00351592" w:rsidRPr="005E081F" w:rsidRDefault="00351592" w:rsidP="00C52032">
            <w:pPr>
              <w:tabs>
                <w:tab w:val="right" w:leader="dot" w:pos="7161"/>
              </w:tabs>
              <w:spacing w:after="0" w:line="240" w:lineRule="auto"/>
              <w:ind w:left="288" w:hanging="288"/>
              <w:jc w:val="both"/>
              <w:rPr>
                <w:rFonts w:ascii="Times New Roman" w:hAnsi="Times New Roman" w:cs="Times New Roman"/>
              </w:rPr>
            </w:pPr>
            <w:r w:rsidRPr="005E081F">
              <w:rPr>
                <w:rFonts w:ascii="Times New Roman" w:hAnsi="Times New Roman" w:cs="Times New Roman"/>
              </w:rPr>
              <w:t>Urea concentration or clearance test</w:t>
            </w:r>
            <w:r>
              <w:rPr>
                <w:rFonts w:ascii="Times New Roman" w:hAnsi="Times New Roman" w:cs="Times New Roman"/>
              </w:rPr>
              <w:tab/>
            </w:r>
          </w:p>
        </w:tc>
        <w:tc>
          <w:tcPr>
            <w:tcW w:w="581" w:type="pct"/>
            <w:vAlign w:val="bottom"/>
          </w:tcPr>
          <w:p w:rsidR="00351592" w:rsidRPr="00FB24FE" w:rsidRDefault="00351592" w:rsidP="00EA4713">
            <w:pPr>
              <w:spacing w:after="0" w:line="240" w:lineRule="auto"/>
              <w:ind w:right="288"/>
              <w:jc w:val="right"/>
              <w:rPr>
                <w:rFonts w:ascii="Times New Roman" w:hAnsi="Times New Roman" w:cs="Times New Roman"/>
              </w:rPr>
            </w:pPr>
            <w:r w:rsidRPr="00FB24FE">
              <w:rPr>
                <w:rFonts w:ascii="Times New Roman" w:hAnsi="Times New Roman" w:cs="Times New Roman"/>
                <w:smallCaps/>
              </w:rPr>
              <w:t>3.00</w:t>
            </w:r>
          </w:p>
        </w:tc>
      </w:tr>
      <w:tr w:rsidR="00351592" w:rsidRPr="00FB24FE" w:rsidTr="00EA4713">
        <w:trPr>
          <w:trHeight w:val="20"/>
        </w:trPr>
        <w:tc>
          <w:tcPr>
            <w:tcW w:w="319"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189.</w:t>
            </w:r>
          </w:p>
        </w:tc>
        <w:tc>
          <w:tcPr>
            <w:tcW w:w="4100" w:type="pct"/>
          </w:tcPr>
          <w:p w:rsidR="00351592" w:rsidRPr="005E081F" w:rsidRDefault="00351592" w:rsidP="00C52032">
            <w:pPr>
              <w:tabs>
                <w:tab w:val="right" w:leader="dot" w:pos="7161"/>
              </w:tabs>
              <w:spacing w:after="0" w:line="240" w:lineRule="auto"/>
              <w:ind w:left="288" w:hanging="288"/>
              <w:jc w:val="both"/>
              <w:rPr>
                <w:rFonts w:ascii="Times New Roman" w:hAnsi="Times New Roman" w:cs="Times New Roman"/>
              </w:rPr>
            </w:pPr>
            <w:r w:rsidRPr="005E081F">
              <w:rPr>
                <w:rFonts w:ascii="Times New Roman" w:hAnsi="Times New Roman" w:cs="Times New Roman"/>
              </w:rPr>
              <w:t xml:space="preserve">Water elimination or </w:t>
            </w:r>
            <w:proofErr w:type="spellStart"/>
            <w:r w:rsidRPr="005E081F">
              <w:rPr>
                <w:rFonts w:ascii="Times New Roman" w:hAnsi="Times New Roman" w:cs="Times New Roman"/>
              </w:rPr>
              <w:t>Mosenthal</w:t>
            </w:r>
            <w:proofErr w:type="spellEnd"/>
            <w:r w:rsidRPr="005E081F">
              <w:rPr>
                <w:rFonts w:ascii="Times New Roman" w:hAnsi="Times New Roman" w:cs="Times New Roman"/>
              </w:rPr>
              <w:t xml:space="preserve"> kidney function or </w:t>
            </w:r>
            <w:proofErr w:type="spellStart"/>
            <w:r w:rsidRPr="005E081F">
              <w:rPr>
                <w:rFonts w:ascii="Times New Roman" w:hAnsi="Times New Roman" w:cs="Times New Roman"/>
              </w:rPr>
              <w:t>Diagnox</w:t>
            </w:r>
            <w:proofErr w:type="spellEnd"/>
            <w:r w:rsidRPr="005E081F">
              <w:rPr>
                <w:rFonts w:ascii="Times New Roman" w:hAnsi="Times New Roman" w:cs="Times New Roman"/>
              </w:rPr>
              <w:t xml:space="preserve"> blue test</w:t>
            </w:r>
            <w:r>
              <w:rPr>
                <w:rFonts w:ascii="Times New Roman" w:hAnsi="Times New Roman" w:cs="Times New Roman"/>
              </w:rPr>
              <w:tab/>
            </w:r>
          </w:p>
        </w:tc>
        <w:tc>
          <w:tcPr>
            <w:tcW w:w="581" w:type="pct"/>
            <w:vAlign w:val="bottom"/>
          </w:tcPr>
          <w:p w:rsidR="00351592" w:rsidRPr="00FB24FE" w:rsidRDefault="00351592" w:rsidP="00EA4713">
            <w:pPr>
              <w:spacing w:after="0" w:line="240" w:lineRule="auto"/>
              <w:ind w:right="288"/>
              <w:jc w:val="right"/>
              <w:rPr>
                <w:rFonts w:ascii="Times New Roman" w:hAnsi="Times New Roman" w:cs="Times New Roman"/>
              </w:rPr>
            </w:pPr>
            <w:r w:rsidRPr="00FB24FE">
              <w:rPr>
                <w:rFonts w:ascii="Times New Roman" w:hAnsi="Times New Roman" w:cs="Times New Roman"/>
                <w:smallCaps/>
              </w:rPr>
              <w:t>1.50</w:t>
            </w:r>
          </w:p>
        </w:tc>
      </w:tr>
      <w:tr w:rsidR="00351592" w:rsidRPr="00FB24FE" w:rsidTr="00EA4713">
        <w:trPr>
          <w:trHeight w:val="20"/>
        </w:trPr>
        <w:tc>
          <w:tcPr>
            <w:tcW w:w="319"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190.</w:t>
            </w:r>
          </w:p>
        </w:tc>
        <w:tc>
          <w:tcPr>
            <w:tcW w:w="4100" w:type="pct"/>
          </w:tcPr>
          <w:p w:rsidR="00351592" w:rsidRPr="005E081F" w:rsidRDefault="00351592" w:rsidP="00C52032">
            <w:pPr>
              <w:tabs>
                <w:tab w:val="right" w:leader="dot" w:pos="7161"/>
              </w:tabs>
              <w:spacing w:after="0" w:line="240" w:lineRule="auto"/>
              <w:ind w:left="288" w:hanging="288"/>
              <w:jc w:val="both"/>
              <w:rPr>
                <w:rFonts w:ascii="Times New Roman" w:hAnsi="Times New Roman" w:cs="Times New Roman"/>
              </w:rPr>
            </w:pPr>
            <w:r w:rsidRPr="005E081F">
              <w:rPr>
                <w:rFonts w:ascii="Times New Roman" w:hAnsi="Times New Roman" w:cs="Times New Roman"/>
              </w:rPr>
              <w:t xml:space="preserve">Protamine </w:t>
            </w:r>
            <w:proofErr w:type="spellStart"/>
            <w:r w:rsidRPr="005E081F">
              <w:rPr>
                <w:rFonts w:ascii="Times New Roman" w:hAnsi="Times New Roman" w:cs="Times New Roman"/>
              </w:rPr>
              <w:t>sulphate</w:t>
            </w:r>
            <w:proofErr w:type="spellEnd"/>
            <w:r w:rsidRPr="005E081F">
              <w:rPr>
                <w:rFonts w:ascii="Times New Roman" w:hAnsi="Times New Roman" w:cs="Times New Roman"/>
              </w:rPr>
              <w:t xml:space="preserve"> titration</w:t>
            </w:r>
            <w:r>
              <w:rPr>
                <w:rFonts w:ascii="Times New Roman" w:hAnsi="Times New Roman" w:cs="Times New Roman"/>
              </w:rPr>
              <w:tab/>
            </w:r>
          </w:p>
        </w:tc>
        <w:tc>
          <w:tcPr>
            <w:tcW w:w="581" w:type="pct"/>
            <w:vAlign w:val="bottom"/>
          </w:tcPr>
          <w:p w:rsidR="00351592" w:rsidRPr="00FB24FE" w:rsidRDefault="00351592" w:rsidP="00EA4713">
            <w:pPr>
              <w:spacing w:after="0" w:line="240" w:lineRule="auto"/>
              <w:ind w:right="288"/>
              <w:jc w:val="right"/>
              <w:rPr>
                <w:rFonts w:ascii="Times New Roman" w:hAnsi="Times New Roman" w:cs="Times New Roman"/>
              </w:rPr>
            </w:pPr>
            <w:r w:rsidRPr="00FB24FE">
              <w:rPr>
                <w:rFonts w:ascii="Times New Roman" w:hAnsi="Times New Roman" w:cs="Times New Roman"/>
                <w:smallCaps/>
              </w:rPr>
              <w:t>1.00</w:t>
            </w:r>
          </w:p>
        </w:tc>
      </w:tr>
      <w:tr w:rsidR="00351592" w:rsidRPr="00FB24FE" w:rsidTr="00EA4713">
        <w:trPr>
          <w:trHeight w:val="20"/>
        </w:trPr>
        <w:tc>
          <w:tcPr>
            <w:tcW w:w="319"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191.</w:t>
            </w:r>
          </w:p>
        </w:tc>
        <w:tc>
          <w:tcPr>
            <w:tcW w:w="4100" w:type="pct"/>
          </w:tcPr>
          <w:p w:rsidR="00351592" w:rsidRPr="005E081F" w:rsidRDefault="00351592" w:rsidP="00C52032">
            <w:pPr>
              <w:tabs>
                <w:tab w:val="right" w:leader="dot" w:pos="7161"/>
              </w:tabs>
              <w:spacing w:after="0" w:line="240" w:lineRule="auto"/>
              <w:ind w:left="288" w:hanging="288"/>
              <w:jc w:val="both"/>
              <w:rPr>
                <w:rFonts w:ascii="Times New Roman" w:hAnsi="Times New Roman" w:cs="Times New Roman"/>
              </w:rPr>
            </w:pPr>
            <w:r w:rsidRPr="005E081F">
              <w:rPr>
                <w:rFonts w:ascii="Times New Roman" w:hAnsi="Times New Roman" w:cs="Times New Roman"/>
              </w:rPr>
              <w:t>Pressor amine test</w:t>
            </w:r>
            <w:r>
              <w:rPr>
                <w:rFonts w:ascii="Times New Roman" w:hAnsi="Times New Roman" w:cs="Times New Roman"/>
              </w:rPr>
              <w:tab/>
            </w:r>
          </w:p>
        </w:tc>
        <w:tc>
          <w:tcPr>
            <w:tcW w:w="581" w:type="pct"/>
            <w:vAlign w:val="bottom"/>
          </w:tcPr>
          <w:p w:rsidR="00351592" w:rsidRPr="00FB24FE" w:rsidRDefault="00351592" w:rsidP="00EA4713">
            <w:pPr>
              <w:spacing w:after="0" w:line="240" w:lineRule="auto"/>
              <w:ind w:right="288"/>
              <w:jc w:val="right"/>
              <w:rPr>
                <w:rFonts w:ascii="Times New Roman" w:hAnsi="Times New Roman" w:cs="Times New Roman"/>
              </w:rPr>
            </w:pPr>
            <w:r w:rsidRPr="00FB24FE">
              <w:rPr>
                <w:rFonts w:ascii="Times New Roman" w:hAnsi="Times New Roman" w:cs="Times New Roman"/>
                <w:smallCaps/>
              </w:rPr>
              <w:t>4.00</w:t>
            </w:r>
          </w:p>
        </w:tc>
      </w:tr>
      <w:tr w:rsidR="00351592" w:rsidRPr="00FB24FE" w:rsidTr="00EA4713">
        <w:trPr>
          <w:trHeight w:val="20"/>
        </w:trPr>
        <w:tc>
          <w:tcPr>
            <w:tcW w:w="319"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192.</w:t>
            </w:r>
          </w:p>
        </w:tc>
        <w:tc>
          <w:tcPr>
            <w:tcW w:w="4100" w:type="pct"/>
          </w:tcPr>
          <w:p w:rsidR="00351592" w:rsidRPr="005E081F" w:rsidRDefault="00351592" w:rsidP="00C52032">
            <w:pPr>
              <w:tabs>
                <w:tab w:val="right" w:leader="dot" w:pos="7161"/>
              </w:tabs>
              <w:spacing w:after="0" w:line="240" w:lineRule="auto"/>
              <w:ind w:left="288" w:hanging="288"/>
              <w:jc w:val="both"/>
              <w:rPr>
                <w:rFonts w:ascii="Times New Roman" w:hAnsi="Times New Roman" w:cs="Times New Roman"/>
              </w:rPr>
            </w:pPr>
            <w:r w:rsidRPr="005E081F">
              <w:rPr>
                <w:rFonts w:ascii="Times New Roman" w:hAnsi="Times New Roman" w:cs="Times New Roman"/>
              </w:rPr>
              <w:t xml:space="preserve">Estimation of lead or urinary </w:t>
            </w:r>
            <w:proofErr w:type="spellStart"/>
            <w:r w:rsidRPr="005E081F">
              <w:rPr>
                <w:rFonts w:ascii="Times New Roman" w:hAnsi="Times New Roman" w:cs="Times New Roman"/>
              </w:rPr>
              <w:t>steriods</w:t>
            </w:r>
            <w:proofErr w:type="spellEnd"/>
            <w:r w:rsidRPr="005E081F">
              <w:rPr>
                <w:rFonts w:ascii="Times New Roman" w:hAnsi="Times New Roman" w:cs="Times New Roman"/>
              </w:rPr>
              <w:t>, thallium or porphyrins</w:t>
            </w:r>
            <w:r>
              <w:rPr>
                <w:rFonts w:ascii="Times New Roman" w:hAnsi="Times New Roman" w:cs="Times New Roman"/>
              </w:rPr>
              <w:tab/>
            </w:r>
          </w:p>
        </w:tc>
        <w:tc>
          <w:tcPr>
            <w:tcW w:w="581" w:type="pct"/>
            <w:vAlign w:val="bottom"/>
          </w:tcPr>
          <w:p w:rsidR="00351592" w:rsidRPr="00FB24FE" w:rsidRDefault="00351592" w:rsidP="00EA4713">
            <w:pPr>
              <w:spacing w:after="0" w:line="240" w:lineRule="auto"/>
              <w:ind w:right="288"/>
              <w:jc w:val="right"/>
              <w:rPr>
                <w:rFonts w:ascii="Times New Roman" w:hAnsi="Times New Roman" w:cs="Times New Roman"/>
              </w:rPr>
            </w:pPr>
            <w:r w:rsidRPr="00FB24FE">
              <w:rPr>
                <w:rFonts w:ascii="Times New Roman" w:hAnsi="Times New Roman" w:cs="Times New Roman"/>
                <w:smallCaps/>
              </w:rPr>
              <w:t>4.00</w:t>
            </w:r>
          </w:p>
        </w:tc>
      </w:tr>
      <w:tr w:rsidR="00351592" w:rsidRPr="00FB24FE" w:rsidTr="00EA4713">
        <w:trPr>
          <w:trHeight w:val="20"/>
        </w:trPr>
        <w:tc>
          <w:tcPr>
            <w:tcW w:w="319"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193.</w:t>
            </w:r>
          </w:p>
        </w:tc>
        <w:tc>
          <w:tcPr>
            <w:tcW w:w="4100" w:type="pct"/>
          </w:tcPr>
          <w:p w:rsidR="00351592" w:rsidRPr="005E081F" w:rsidRDefault="00351592" w:rsidP="00C52032">
            <w:pPr>
              <w:tabs>
                <w:tab w:val="right" w:leader="dot" w:pos="7161"/>
              </w:tabs>
              <w:spacing w:after="0" w:line="240" w:lineRule="auto"/>
              <w:ind w:left="288" w:hanging="288"/>
              <w:jc w:val="both"/>
              <w:rPr>
                <w:rFonts w:ascii="Times New Roman" w:hAnsi="Times New Roman" w:cs="Times New Roman"/>
              </w:rPr>
            </w:pPr>
            <w:r w:rsidRPr="005E081F">
              <w:rPr>
                <w:rFonts w:ascii="Times New Roman" w:hAnsi="Times New Roman" w:cs="Times New Roman"/>
              </w:rPr>
              <w:t>Assay of ascorbic acid excretion</w:t>
            </w:r>
            <w:r>
              <w:rPr>
                <w:rFonts w:ascii="Times New Roman" w:hAnsi="Times New Roman" w:cs="Times New Roman"/>
              </w:rPr>
              <w:tab/>
            </w:r>
          </w:p>
        </w:tc>
        <w:tc>
          <w:tcPr>
            <w:tcW w:w="581" w:type="pct"/>
            <w:vAlign w:val="bottom"/>
          </w:tcPr>
          <w:p w:rsidR="00351592" w:rsidRPr="00FB24FE" w:rsidRDefault="00351592" w:rsidP="00EA4713">
            <w:pPr>
              <w:spacing w:after="0" w:line="240" w:lineRule="auto"/>
              <w:ind w:right="288"/>
              <w:jc w:val="right"/>
              <w:rPr>
                <w:rFonts w:ascii="Times New Roman" w:hAnsi="Times New Roman" w:cs="Times New Roman"/>
              </w:rPr>
            </w:pPr>
            <w:r w:rsidRPr="00FB24FE">
              <w:rPr>
                <w:rFonts w:ascii="Times New Roman" w:hAnsi="Times New Roman" w:cs="Times New Roman"/>
                <w:smallCaps/>
              </w:rPr>
              <w:t>2.00</w:t>
            </w:r>
          </w:p>
        </w:tc>
      </w:tr>
      <w:tr w:rsidR="00351592" w:rsidRPr="00FB24FE" w:rsidTr="00EA4713">
        <w:trPr>
          <w:trHeight w:val="20"/>
        </w:trPr>
        <w:tc>
          <w:tcPr>
            <w:tcW w:w="319" w:type="pct"/>
          </w:tcPr>
          <w:p w:rsidR="00351592" w:rsidRPr="00FB24FE" w:rsidRDefault="00351592" w:rsidP="007C6113">
            <w:pPr>
              <w:spacing w:before="120" w:after="60" w:line="240" w:lineRule="auto"/>
              <w:jc w:val="right"/>
              <w:rPr>
                <w:rFonts w:ascii="Times New Roman" w:hAnsi="Times New Roman" w:cs="Times New Roman"/>
              </w:rPr>
            </w:pPr>
          </w:p>
        </w:tc>
        <w:tc>
          <w:tcPr>
            <w:tcW w:w="4100" w:type="pct"/>
          </w:tcPr>
          <w:p w:rsidR="00351592" w:rsidRPr="00FB24FE" w:rsidRDefault="00351592" w:rsidP="00C52032">
            <w:pPr>
              <w:spacing w:before="120" w:after="60" w:line="240" w:lineRule="auto"/>
              <w:jc w:val="center"/>
              <w:rPr>
                <w:rFonts w:ascii="Times New Roman" w:hAnsi="Times New Roman" w:cs="Times New Roman"/>
              </w:rPr>
            </w:pPr>
            <w:r w:rsidRPr="00FB24FE">
              <w:rPr>
                <w:rFonts w:ascii="Times New Roman" w:hAnsi="Times New Roman" w:cs="Times New Roman"/>
                <w:smallCaps/>
              </w:rPr>
              <w:t xml:space="preserve">Division 3.—Pathological Services in Relation to </w:t>
            </w:r>
            <w:r w:rsidRPr="00FB24FE">
              <w:rPr>
                <w:rFonts w:ascii="Times New Roman" w:hAnsi="Times New Roman" w:cs="Times New Roman"/>
              </w:rPr>
              <w:t xml:space="preserve">Pus, </w:t>
            </w:r>
            <w:r w:rsidRPr="00FB24FE">
              <w:rPr>
                <w:rFonts w:ascii="Times New Roman" w:hAnsi="Times New Roman" w:cs="Times New Roman"/>
                <w:smallCaps/>
              </w:rPr>
              <w:t>Exudations and other Morbid Fluids</w:t>
            </w:r>
          </w:p>
        </w:tc>
        <w:tc>
          <w:tcPr>
            <w:tcW w:w="581" w:type="pct"/>
            <w:vAlign w:val="bottom"/>
          </w:tcPr>
          <w:p w:rsidR="00351592" w:rsidRPr="00FB24FE" w:rsidRDefault="00351592" w:rsidP="00EA4713">
            <w:pPr>
              <w:spacing w:before="120" w:after="60" w:line="240" w:lineRule="auto"/>
              <w:ind w:right="288"/>
              <w:jc w:val="right"/>
              <w:rPr>
                <w:rFonts w:ascii="Times New Roman" w:hAnsi="Times New Roman" w:cs="Times New Roman"/>
              </w:rPr>
            </w:pPr>
          </w:p>
        </w:tc>
      </w:tr>
      <w:tr w:rsidR="00351592" w:rsidRPr="00FB24FE" w:rsidTr="00EA4713">
        <w:trPr>
          <w:trHeight w:val="20"/>
        </w:trPr>
        <w:tc>
          <w:tcPr>
            <w:tcW w:w="319"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201.</w:t>
            </w:r>
          </w:p>
        </w:tc>
        <w:tc>
          <w:tcPr>
            <w:tcW w:w="4100" w:type="pct"/>
          </w:tcPr>
          <w:p w:rsidR="00351592" w:rsidRPr="00FB24FE" w:rsidRDefault="00351592" w:rsidP="00C52032">
            <w:pPr>
              <w:tabs>
                <w:tab w:val="right" w:leader="dot" w:pos="7161"/>
              </w:tabs>
              <w:spacing w:after="0" w:line="240" w:lineRule="auto"/>
              <w:ind w:left="288" w:hanging="288"/>
              <w:jc w:val="both"/>
              <w:rPr>
                <w:rFonts w:ascii="Times New Roman" w:hAnsi="Times New Roman" w:cs="Times New Roman"/>
              </w:rPr>
            </w:pPr>
            <w:proofErr w:type="spellStart"/>
            <w:r w:rsidRPr="00FB24FE">
              <w:rPr>
                <w:rFonts w:ascii="Times New Roman" w:hAnsi="Times New Roman" w:cs="Times New Roman"/>
              </w:rPr>
              <w:t>Microscopical</w:t>
            </w:r>
            <w:proofErr w:type="spellEnd"/>
            <w:r w:rsidRPr="00FB24FE">
              <w:rPr>
                <w:rFonts w:ascii="Times New Roman" w:hAnsi="Times New Roman" w:cs="Times New Roman"/>
              </w:rPr>
              <w:t xml:space="preserve"> examination of smear for cellular content and microorganisms</w:t>
            </w:r>
            <w:r>
              <w:rPr>
                <w:rFonts w:ascii="Times New Roman" w:hAnsi="Times New Roman" w:cs="Times New Roman"/>
              </w:rPr>
              <w:tab/>
            </w:r>
          </w:p>
        </w:tc>
        <w:tc>
          <w:tcPr>
            <w:tcW w:w="581" w:type="pct"/>
            <w:vAlign w:val="bottom"/>
          </w:tcPr>
          <w:p w:rsidR="00351592" w:rsidRPr="00FB24FE" w:rsidRDefault="00351592" w:rsidP="00EA4713">
            <w:pPr>
              <w:spacing w:after="0" w:line="240" w:lineRule="auto"/>
              <w:ind w:right="288"/>
              <w:jc w:val="right"/>
              <w:rPr>
                <w:rFonts w:ascii="Times New Roman" w:hAnsi="Times New Roman" w:cs="Times New Roman"/>
              </w:rPr>
            </w:pPr>
            <w:r w:rsidRPr="00FB24FE">
              <w:rPr>
                <w:rFonts w:ascii="Times New Roman" w:hAnsi="Times New Roman" w:cs="Times New Roman"/>
                <w:smallCaps/>
              </w:rPr>
              <w:t>0.80</w:t>
            </w:r>
          </w:p>
        </w:tc>
      </w:tr>
      <w:tr w:rsidR="00351592" w:rsidRPr="00FB24FE" w:rsidTr="00EA4713">
        <w:trPr>
          <w:trHeight w:val="20"/>
        </w:trPr>
        <w:tc>
          <w:tcPr>
            <w:tcW w:w="319"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202.</w:t>
            </w:r>
          </w:p>
        </w:tc>
        <w:tc>
          <w:tcPr>
            <w:tcW w:w="4100" w:type="pct"/>
          </w:tcPr>
          <w:p w:rsidR="00351592" w:rsidRPr="00FB24FE" w:rsidRDefault="00351592" w:rsidP="00C52032">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Cultural examination for, and identification of, aerobic microorganisms</w:t>
            </w:r>
            <w:r>
              <w:rPr>
                <w:rFonts w:ascii="Times New Roman" w:hAnsi="Times New Roman" w:cs="Times New Roman"/>
              </w:rPr>
              <w:tab/>
            </w:r>
          </w:p>
        </w:tc>
        <w:tc>
          <w:tcPr>
            <w:tcW w:w="581" w:type="pct"/>
            <w:vAlign w:val="bottom"/>
          </w:tcPr>
          <w:p w:rsidR="00351592" w:rsidRPr="00FB24FE" w:rsidRDefault="00351592" w:rsidP="00EA4713">
            <w:pPr>
              <w:spacing w:after="0" w:line="240" w:lineRule="auto"/>
              <w:ind w:right="288"/>
              <w:jc w:val="right"/>
              <w:rPr>
                <w:rFonts w:ascii="Times New Roman" w:hAnsi="Times New Roman" w:cs="Times New Roman"/>
              </w:rPr>
            </w:pPr>
            <w:r w:rsidRPr="00FB24FE">
              <w:rPr>
                <w:rFonts w:ascii="Times New Roman" w:hAnsi="Times New Roman" w:cs="Times New Roman"/>
                <w:smallCaps/>
              </w:rPr>
              <w:t>1.00</w:t>
            </w:r>
          </w:p>
        </w:tc>
      </w:tr>
      <w:tr w:rsidR="00351592" w:rsidRPr="00FB24FE" w:rsidTr="00EA4713">
        <w:trPr>
          <w:trHeight w:val="20"/>
        </w:trPr>
        <w:tc>
          <w:tcPr>
            <w:tcW w:w="319"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203.</w:t>
            </w:r>
          </w:p>
        </w:tc>
        <w:tc>
          <w:tcPr>
            <w:tcW w:w="4100" w:type="pct"/>
          </w:tcPr>
          <w:p w:rsidR="00351592" w:rsidRPr="00FB24FE" w:rsidRDefault="00351592" w:rsidP="00C52032">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 xml:space="preserve">Cultural examination for, and identification of, </w:t>
            </w:r>
            <w:r w:rsidRPr="00C52032">
              <w:rPr>
                <w:rFonts w:ascii="Times New Roman" w:hAnsi="Times New Roman" w:cs="Times New Roman"/>
                <w:i/>
              </w:rPr>
              <w:t>C</w:t>
            </w:r>
            <w:r w:rsidR="00C52032" w:rsidRPr="00C52032">
              <w:rPr>
                <w:rFonts w:ascii="Times New Roman" w:hAnsi="Times New Roman" w:cs="Times New Roman"/>
                <w:i/>
              </w:rPr>
              <w:t>L</w:t>
            </w:r>
            <w:r w:rsidRPr="005E081F">
              <w:rPr>
                <w:rFonts w:ascii="Times New Roman" w:hAnsi="Times New Roman" w:cs="Times New Roman"/>
              </w:rPr>
              <w:t xml:space="preserve">. </w:t>
            </w:r>
            <w:proofErr w:type="spellStart"/>
            <w:r w:rsidRPr="00C52032">
              <w:rPr>
                <w:rFonts w:ascii="Times New Roman" w:hAnsi="Times New Roman" w:cs="Times New Roman"/>
                <w:i/>
              </w:rPr>
              <w:t>tetani</w:t>
            </w:r>
            <w:proofErr w:type="spellEnd"/>
            <w:r w:rsidRPr="005E081F">
              <w:rPr>
                <w:rFonts w:ascii="Times New Roman" w:hAnsi="Times New Roman" w:cs="Times New Roman"/>
              </w:rPr>
              <w:t xml:space="preserve"> </w:t>
            </w:r>
            <w:r w:rsidRPr="00FB24FE">
              <w:rPr>
                <w:rFonts w:ascii="Times New Roman" w:hAnsi="Times New Roman" w:cs="Times New Roman"/>
              </w:rPr>
              <w:t>and other anaerobes</w:t>
            </w:r>
            <w:r>
              <w:rPr>
                <w:rFonts w:ascii="Times New Roman" w:hAnsi="Times New Roman" w:cs="Times New Roman"/>
              </w:rPr>
              <w:tab/>
            </w:r>
          </w:p>
        </w:tc>
        <w:tc>
          <w:tcPr>
            <w:tcW w:w="581" w:type="pct"/>
            <w:vAlign w:val="bottom"/>
          </w:tcPr>
          <w:p w:rsidR="00351592" w:rsidRPr="00FB24FE" w:rsidRDefault="00351592" w:rsidP="00EA4713">
            <w:pPr>
              <w:spacing w:after="0" w:line="240" w:lineRule="auto"/>
              <w:ind w:right="288"/>
              <w:jc w:val="right"/>
              <w:rPr>
                <w:rFonts w:ascii="Times New Roman" w:hAnsi="Times New Roman" w:cs="Times New Roman"/>
              </w:rPr>
            </w:pPr>
            <w:r w:rsidRPr="00FB24FE">
              <w:rPr>
                <w:rFonts w:ascii="Times New Roman" w:hAnsi="Times New Roman" w:cs="Times New Roman"/>
                <w:smallCaps/>
              </w:rPr>
              <w:t>2.00</w:t>
            </w:r>
          </w:p>
        </w:tc>
      </w:tr>
      <w:tr w:rsidR="00351592" w:rsidRPr="00FB24FE" w:rsidTr="00EA4713">
        <w:trPr>
          <w:trHeight w:val="20"/>
        </w:trPr>
        <w:tc>
          <w:tcPr>
            <w:tcW w:w="319"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204.</w:t>
            </w:r>
          </w:p>
        </w:tc>
        <w:tc>
          <w:tcPr>
            <w:tcW w:w="4100" w:type="pct"/>
          </w:tcPr>
          <w:p w:rsidR="00351592" w:rsidRPr="00FB24FE" w:rsidRDefault="00351592" w:rsidP="00C52032">
            <w:pPr>
              <w:tabs>
                <w:tab w:val="right" w:leader="dot" w:pos="7161"/>
              </w:tabs>
              <w:spacing w:after="0" w:line="240" w:lineRule="auto"/>
              <w:ind w:left="288" w:hanging="288"/>
              <w:jc w:val="both"/>
              <w:rPr>
                <w:rFonts w:ascii="Times New Roman" w:hAnsi="Times New Roman" w:cs="Times New Roman"/>
              </w:rPr>
            </w:pPr>
            <w:proofErr w:type="spellStart"/>
            <w:r w:rsidRPr="00FB24FE">
              <w:rPr>
                <w:rFonts w:ascii="Times New Roman" w:hAnsi="Times New Roman" w:cs="Times New Roman"/>
              </w:rPr>
              <w:t>Microscopical</w:t>
            </w:r>
            <w:proofErr w:type="spellEnd"/>
            <w:r w:rsidRPr="00FB24FE">
              <w:rPr>
                <w:rFonts w:ascii="Times New Roman" w:hAnsi="Times New Roman" w:cs="Times New Roman"/>
              </w:rPr>
              <w:t xml:space="preserve"> and cultural examination and animal inoculation in </w:t>
            </w:r>
            <w:proofErr w:type="spellStart"/>
            <w:r w:rsidRPr="00FB24FE">
              <w:rPr>
                <w:rFonts w:ascii="Times New Roman" w:hAnsi="Times New Roman" w:cs="Times New Roman"/>
              </w:rPr>
              <w:t>connexion</w:t>
            </w:r>
            <w:proofErr w:type="spellEnd"/>
            <w:r w:rsidRPr="00FB24FE">
              <w:rPr>
                <w:rFonts w:ascii="Times New Roman" w:hAnsi="Times New Roman" w:cs="Times New Roman"/>
              </w:rPr>
              <w:t xml:space="preserve"> with the pathological examination of pus, exudations and other morbid fluids</w:t>
            </w:r>
            <w:r>
              <w:rPr>
                <w:rFonts w:ascii="Times New Roman" w:hAnsi="Times New Roman" w:cs="Times New Roman"/>
              </w:rPr>
              <w:tab/>
            </w:r>
          </w:p>
        </w:tc>
        <w:tc>
          <w:tcPr>
            <w:tcW w:w="581" w:type="pct"/>
            <w:vAlign w:val="bottom"/>
          </w:tcPr>
          <w:p w:rsidR="00351592" w:rsidRPr="00FB24FE" w:rsidRDefault="00351592" w:rsidP="00EA4713">
            <w:pPr>
              <w:spacing w:after="0" w:line="240" w:lineRule="auto"/>
              <w:ind w:right="288"/>
              <w:jc w:val="right"/>
              <w:rPr>
                <w:rFonts w:ascii="Times New Roman" w:hAnsi="Times New Roman" w:cs="Times New Roman"/>
              </w:rPr>
            </w:pPr>
            <w:r w:rsidRPr="00FB24FE">
              <w:rPr>
                <w:rFonts w:ascii="Times New Roman" w:hAnsi="Times New Roman" w:cs="Times New Roman"/>
                <w:smallCaps/>
              </w:rPr>
              <w:t>5.00</w:t>
            </w:r>
          </w:p>
        </w:tc>
      </w:tr>
      <w:tr w:rsidR="00351592" w:rsidRPr="00FB24FE" w:rsidTr="00EA4713">
        <w:trPr>
          <w:trHeight w:val="20"/>
        </w:trPr>
        <w:tc>
          <w:tcPr>
            <w:tcW w:w="319"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205.</w:t>
            </w:r>
          </w:p>
        </w:tc>
        <w:tc>
          <w:tcPr>
            <w:tcW w:w="4100" w:type="pct"/>
          </w:tcPr>
          <w:p w:rsidR="00351592" w:rsidRPr="00FB24FE" w:rsidRDefault="00351592" w:rsidP="00C52032">
            <w:pPr>
              <w:tabs>
                <w:tab w:val="right" w:leader="dot" w:pos="7161"/>
              </w:tabs>
              <w:spacing w:after="0" w:line="240" w:lineRule="auto"/>
              <w:ind w:left="288" w:hanging="288"/>
              <w:jc w:val="both"/>
              <w:rPr>
                <w:rFonts w:ascii="Times New Roman" w:hAnsi="Times New Roman" w:cs="Times New Roman"/>
              </w:rPr>
            </w:pPr>
            <w:proofErr w:type="spellStart"/>
            <w:r w:rsidRPr="00FB24FE">
              <w:rPr>
                <w:rFonts w:ascii="Times New Roman" w:hAnsi="Times New Roman" w:cs="Times New Roman"/>
              </w:rPr>
              <w:t>Microscopical</w:t>
            </w:r>
            <w:proofErr w:type="spellEnd"/>
            <w:r w:rsidRPr="00FB24FE">
              <w:rPr>
                <w:rFonts w:ascii="Times New Roman" w:hAnsi="Times New Roman" w:cs="Times New Roman"/>
              </w:rPr>
              <w:t xml:space="preserve"> examination of vaginal and cervical discharge</w:t>
            </w:r>
            <w:r>
              <w:rPr>
                <w:rFonts w:ascii="Times New Roman" w:hAnsi="Times New Roman" w:cs="Times New Roman"/>
              </w:rPr>
              <w:tab/>
            </w:r>
          </w:p>
        </w:tc>
        <w:tc>
          <w:tcPr>
            <w:tcW w:w="581" w:type="pct"/>
            <w:vAlign w:val="bottom"/>
          </w:tcPr>
          <w:p w:rsidR="00351592" w:rsidRPr="00FB24FE" w:rsidRDefault="00351592" w:rsidP="00EA4713">
            <w:pPr>
              <w:spacing w:after="0" w:line="240" w:lineRule="auto"/>
              <w:ind w:right="288"/>
              <w:jc w:val="right"/>
              <w:rPr>
                <w:rFonts w:ascii="Times New Roman" w:hAnsi="Times New Roman" w:cs="Times New Roman"/>
              </w:rPr>
            </w:pPr>
            <w:r w:rsidRPr="00FB24FE">
              <w:rPr>
                <w:rFonts w:ascii="Times New Roman" w:hAnsi="Times New Roman" w:cs="Times New Roman"/>
                <w:smallCaps/>
              </w:rPr>
              <w:t>0.80</w:t>
            </w:r>
          </w:p>
        </w:tc>
      </w:tr>
      <w:tr w:rsidR="00351592" w:rsidRPr="00FB24FE" w:rsidTr="00EA4713">
        <w:trPr>
          <w:trHeight w:val="20"/>
        </w:trPr>
        <w:tc>
          <w:tcPr>
            <w:tcW w:w="319"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206.</w:t>
            </w:r>
          </w:p>
        </w:tc>
        <w:tc>
          <w:tcPr>
            <w:tcW w:w="4100" w:type="pct"/>
          </w:tcPr>
          <w:p w:rsidR="00351592" w:rsidRPr="00FB24FE" w:rsidRDefault="00351592" w:rsidP="00C52032">
            <w:pPr>
              <w:tabs>
                <w:tab w:val="right" w:leader="dot" w:pos="7161"/>
              </w:tabs>
              <w:spacing w:after="0" w:line="240" w:lineRule="auto"/>
              <w:ind w:left="288" w:hanging="288"/>
              <w:jc w:val="both"/>
              <w:rPr>
                <w:rFonts w:ascii="Times New Roman" w:hAnsi="Times New Roman" w:cs="Times New Roman"/>
              </w:rPr>
            </w:pPr>
            <w:proofErr w:type="spellStart"/>
            <w:r w:rsidRPr="00FB24FE">
              <w:rPr>
                <w:rFonts w:ascii="Times New Roman" w:hAnsi="Times New Roman" w:cs="Times New Roman"/>
              </w:rPr>
              <w:t>Microscopical</w:t>
            </w:r>
            <w:proofErr w:type="spellEnd"/>
            <w:r w:rsidRPr="00FB24FE">
              <w:rPr>
                <w:rFonts w:ascii="Times New Roman" w:hAnsi="Times New Roman" w:cs="Times New Roman"/>
              </w:rPr>
              <w:t xml:space="preserve"> and cultural examination of vaginal discharge</w:t>
            </w:r>
            <w:r>
              <w:rPr>
                <w:rFonts w:ascii="Times New Roman" w:hAnsi="Times New Roman" w:cs="Times New Roman"/>
              </w:rPr>
              <w:tab/>
            </w:r>
          </w:p>
        </w:tc>
        <w:tc>
          <w:tcPr>
            <w:tcW w:w="581" w:type="pct"/>
            <w:vAlign w:val="bottom"/>
          </w:tcPr>
          <w:p w:rsidR="00351592" w:rsidRPr="00FB24FE" w:rsidRDefault="00351592" w:rsidP="00EA4713">
            <w:pPr>
              <w:spacing w:after="0" w:line="240" w:lineRule="auto"/>
              <w:ind w:right="288"/>
              <w:jc w:val="right"/>
              <w:rPr>
                <w:rFonts w:ascii="Times New Roman" w:hAnsi="Times New Roman" w:cs="Times New Roman"/>
              </w:rPr>
            </w:pPr>
            <w:r w:rsidRPr="00FB24FE">
              <w:rPr>
                <w:rFonts w:ascii="Times New Roman" w:hAnsi="Times New Roman" w:cs="Times New Roman"/>
                <w:smallCaps/>
              </w:rPr>
              <w:t>1.00</w:t>
            </w:r>
          </w:p>
        </w:tc>
      </w:tr>
      <w:tr w:rsidR="00351592" w:rsidRPr="00FB24FE" w:rsidTr="00EA4713">
        <w:trPr>
          <w:trHeight w:val="20"/>
        </w:trPr>
        <w:tc>
          <w:tcPr>
            <w:tcW w:w="319"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207.</w:t>
            </w:r>
          </w:p>
        </w:tc>
        <w:tc>
          <w:tcPr>
            <w:tcW w:w="4100" w:type="pct"/>
          </w:tcPr>
          <w:p w:rsidR="00351592" w:rsidRPr="00FB24FE" w:rsidRDefault="00351592" w:rsidP="00C52032">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 xml:space="preserve">Examination of vaginal discharge for </w:t>
            </w:r>
            <w:r w:rsidRPr="00C52032">
              <w:rPr>
                <w:rFonts w:ascii="Times New Roman" w:hAnsi="Times New Roman" w:cs="Times New Roman"/>
                <w:i/>
              </w:rPr>
              <w:t>T. vaginalis</w:t>
            </w:r>
            <w:r>
              <w:rPr>
                <w:rFonts w:ascii="Times New Roman" w:hAnsi="Times New Roman" w:cs="Times New Roman"/>
              </w:rPr>
              <w:tab/>
            </w:r>
          </w:p>
        </w:tc>
        <w:tc>
          <w:tcPr>
            <w:tcW w:w="581" w:type="pct"/>
            <w:vAlign w:val="bottom"/>
          </w:tcPr>
          <w:p w:rsidR="00351592" w:rsidRPr="00FB24FE" w:rsidRDefault="00351592" w:rsidP="00EA4713">
            <w:pPr>
              <w:spacing w:after="0" w:line="240" w:lineRule="auto"/>
              <w:ind w:right="288"/>
              <w:jc w:val="right"/>
              <w:rPr>
                <w:rFonts w:ascii="Times New Roman" w:hAnsi="Times New Roman" w:cs="Times New Roman"/>
              </w:rPr>
            </w:pPr>
            <w:r w:rsidRPr="00FB24FE">
              <w:rPr>
                <w:rFonts w:ascii="Times New Roman" w:hAnsi="Times New Roman" w:cs="Times New Roman"/>
                <w:smallCaps/>
              </w:rPr>
              <w:t>0.80</w:t>
            </w:r>
          </w:p>
        </w:tc>
      </w:tr>
      <w:tr w:rsidR="00351592" w:rsidRPr="00FB24FE" w:rsidTr="00EA4713">
        <w:trPr>
          <w:trHeight w:val="20"/>
        </w:trPr>
        <w:tc>
          <w:tcPr>
            <w:tcW w:w="319"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208.</w:t>
            </w:r>
          </w:p>
        </w:tc>
        <w:tc>
          <w:tcPr>
            <w:tcW w:w="4100" w:type="pct"/>
          </w:tcPr>
          <w:p w:rsidR="00351592" w:rsidRPr="00FB24FE" w:rsidRDefault="00351592" w:rsidP="006D780E">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 xml:space="preserve">Serological typing of streptococci including </w:t>
            </w:r>
            <w:r w:rsidRPr="006D780E">
              <w:rPr>
                <w:rFonts w:ascii="Times New Roman" w:hAnsi="Times New Roman" w:cs="Times New Roman"/>
                <w:i/>
              </w:rPr>
              <w:t>Str. pneumonia</w:t>
            </w:r>
            <w:r w:rsidR="006D780E">
              <w:rPr>
                <w:rFonts w:ascii="Times New Roman" w:hAnsi="Times New Roman" w:cs="Times New Roman"/>
                <w:i/>
              </w:rPr>
              <w:t>e</w:t>
            </w:r>
            <w:r>
              <w:rPr>
                <w:rFonts w:ascii="Times New Roman" w:hAnsi="Times New Roman" w:cs="Times New Roman"/>
              </w:rPr>
              <w:tab/>
            </w:r>
            <w:r w:rsidR="006D780E">
              <w:rPr>
                <w:rFonts w:ascii="Times New Roman" w:hAnsi="Times New Roman" w:cs="Times New Roman"/>
              </w:rPr>
              <w:t xml:space="preserve"> </w:t>
            </w:r>
          </w:p>
        </w:tc>
        <w:tc>
          <w:tcPr>
            <w:tcW w:w="581" w:type="pct"/>
            <w:vAlign w:val="bottom"/>
          </w:tcPr>
          <w:p w:rsidR="00351592" w:rsidRPr="00FB24FE" w:rsidRDefault="00351592" w:rsidP="00EA4713">
            <w:pPr>
              <w:spacing w:after="0" w:line="240" w:lineRule="auto"/>
              <w:ind w:right="288"/>
              <w:jc w:val="right"/>
              <w:rPr>
                <w:rFonts w:ascii="Times New Roman" w:hAnsi="Times New Roman" w:cs="Times New Roman"/>
              </w:rPr>
            </w:pPr>
            <w:r w:rsidRPr="00FB24FE">
              <w:rPr>
                <w:rFonts w:ascii="Times New Roman" w:hAnsi="Times New Roman" w:cs="Times New Roman"/>
                <w:smallCaps/>
              </w:rPr>
              <w:t>2.00</w:t>
            </w:r>
          </w:p>
        </w:tc>
      </w:tr>
      <w:tr w:rsidR="00351592" w:rsidRPr="00FB24FE" w:rsidTr="00EA4713">
        <w:trPr>
          <w:trHeight w:val="20"/>
        </w:trPr>
        <w:tc>
          <w:tcPr>
            <w:tcW w:w="319"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209.</w:t>
            </w:r>
          </w:p>
        </w:tc>
        <w:tc>
          <w:tcPr>
            <w:tcW w:w="4100" w:type="pct"/>
          </w:tcPr>
          <w:p w:rsidR="00351592" w:rsidRPr="00FB24FE" w:rsidRDefault="00351592" w:rsidP="00C52032">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Serological grouping (Lancefield) of streptococci</w:t>
            </w:r>
            <w:r>
              <w:rPr>
                <w:rFonts w:ascii="Times New Roman" w:hAnsi="Times New Roman" w:cs="Times New Roman"/>
              </w:rPr>
              <w:tab/>
            </w:r>
          </w:p>
        </w:tc>
        <w:tc>
          <w:tcPr>
            <w:tcW w:w="581" w:type="pct"/>
            <w:vAlign w:val="bottom"/>
          </w:tcPr>
          <w:p w:rsidR="00351592" w:rsidRPr="00FB24FE" w:rsidRDefault="00351592" w:rsidP="00EA4713">
            <w:pPr>
              <w:spacing w:after="0" w:line="240" w:lineRule="auto"/>
              <w:ind w:right="288"/>
              <w:jc w:val="right"/>
              <w:rPr>
                <w:rFonts w:ascii="Times New Roman" w:hAnsi="Times New Roman" w:cs="Times New Roman"/>
              </w:rPr>
            </w:pPr>
            <w:r w:rsidRPr="00FB24FE">
              <w:rPr>
                <w:rFonts w:ascii="Times New Roman" w:hAnsi="Times New Roman" w:cs="Times New Roman"/>
                <w:smallCaps/>
              </w:rPr>
              <w:t>2.00</w:t>
            </w:r>
          </w:p>
        </w:tc>
      </w:tr>
      <w:tr w:rsidR="00351592" w:rsidRPr="00FB24FE" w:rsidTr="007C6113">
        <w:trPr>
          <w:trHeight w:val="20"/>
        </w:trPr>
        <w:tc>
          <w:tcPr>
            <w:tcW w:w="5000" w:type="pct"/>
            <w:gridSpan w:val="3"/>
          </w:tcPr>
          <w:p w:rsidR="00351592" w:rsidRPr="00FB24FE" w:rsidRDefault="00351592" w:rsidP="006D780E">
            <w:pPr>
              <w:spacing w:before="120" w:after="60" w:line="240" w:lineRule="auto"/>
              <w:ind w:right="288"/>
              <w:jc w:val="center"/>
              <w:rPr>
                <w:rFonts w:ascii="Times New Roman" w:hAnsi="Times New Roman" w:cs="Times New Roman"/>
              </w:rPr>
            </w:pPr>
            <w:r w:rsidRPr="00FB24FE">
              <w:rPr>
                <w:rFonts w:ascii="Times New Roman" w:hAnsi="Times New Roman" w:cs="Times New Roman"/>
                <w:smallCaps/>
              </w:rPr>
              <w:t>Division 4.—Serological Tests</w:t>
            </w:r>
          </w:p>
        </w:tc>
      </w:tr>
      <w:tr w:rsidR="00351592" w:rsidRPr="00FB24FE" w:rsidTr="00EA4713">
        <w:trPr>
          <w:trHeight w:val="20"/>
        </w:trPr>
        <w:tc>
          <w:tcPr>
            <w:tcW w:w="319"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216.</w:t>
            </w:r>
          </w:p>
        </w:tc>
        <w:tc>
          <w:tcPr>
            <w:tcW w:w="4100" w:type="pct"/>
          </w:tcPr>
          <w:p w:rsidR="00351592" w:rsidRPr="00FB24FE" w:rsidRDefault="00351592" w:rsidP="00C52032">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Agglutination test, including agglutination test for enteric fever or Brucella infection—each antigen</w:t>
            </w:r>
            <w:r>
              <w:rPr>
                <w:rFonts w:ascii="Times New Roman" w:hAnsi="Times New Roman" w:cs="Times New Roman"/>
              </w:rPr>
              <w:tab/>
            </w:r>
          </w:p>
        </w:tc>
        <w:tc>
          <w:tcPr>
            <w:tcW w:w="581" w:type="pct"/>
            <w:vAlign w:val="bottom"/>
          </w:tcPr>
          <w:p w:rsidR="00351592" w:rsidRPr="00FB24FE" w:rsidRDefault="00351592" w:rsidP="00EA4713">
            <w:pPr>
              <w:spacing w:after="0" w:line="240" w:lineRule="auto"/>
              <w:ind w:right="288"/>
              <w:jc w:val="right"/>
              <w:rPr>
                <w:rFonts w:ascii="Times New Roman" w:hAnsi="Times New Roman" w:cs="Times New Roman"/>
              </w:rPr>
            </w:pPr>
            <w:r w:rsidRPr="00FB24FE">
              <w:rPr>
                <w:rFonts w:ascii="Times New Roman" w:hAnsi="Times New Roman" w:cs="Times New Roman"/>
                <w:smallCaps/>
              </w:rPr>
              <w:t>0.80</w:t>
            </w:r>
          </w:p>
        </w:tc>
      </w:tr>
      <w:tr w:rsidR="00351592" w:rsidRPr="00FB24FE" w:rsidTr="00EA4713">
        <w:trPr>
          <w:trHeight w:val="20"/>
        </w:trPr>
        <w:tc>
          <w:tcPr>
            <w:tcW w:w="319"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217.</w:t>
            </w:r>
          </w:p>
        </w:tc>
        <w:tc>
          <w:tcPr>
            <w:tcW w:w="4100" w:type="pct"/>
          </w:tcPr>
          <w:p w:rsidR="00351592" w:rsidRPr="00FB24FE" w:rsidRDefault="00351592" w:rsidP="00C52032">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Flocculation tests for syphilis, including Kline, Kahn, Eagle and similar tests—each test</w:t>
            </w:r>
            <w:r>
              <w:rPr>
                <w:rFonts w:ascii="Times New Roman" w:hAnsi="Times New Roman" w:cs="Times New Roman"/>
              </w:rPr>
              <w:tab/>
            </w:r>
          </w:p>
        </w:tc>
        <w:tc>
          <w:tcPr>
            <w:tcW w:w="581" w:type="pct"/>
            <w:vAlign w:val="bottom"/>
          </w:tcPr>
          <w:p w:rsidR="00351592" w:rsidRPr="00FB24FE" w:rsidRDefault="00351592" w:rsidP="00EA4713">
            <w:pPr>
              <w:spacing w:after="0" w:line="240" w:lineRule="auto"/>
              <w:ind w:right="288"/>
              <w:jc w:val="right"/>
              <w:rPr>
                <w:rFonts w:ascii="Times New Roman" w:hAnsi="Times New Roman" w:cs="Times New Roman"/>
              </w:rPr>
            </w:pPr>
            <w:r w:rsidRPr="00FB24FE">
              <w:rPr>
                <w:rFonts w:ascii="Times New Roman" w:hAnsi="Times New Roman" w:cs="Times New Roman"/>
                <w:smallCaps/>
              </w:rPr>
              <w:t>0.80</w:t>
            </w:r>
          </w:p>
        </w:tc>
      </w:tr>
      <w:tr w:rsidR="00351592" w:rsidRPr="00FB24FE" w:rsidTr="00EA4713">
        <w:trPr>
          <w:trHeight w:val="20"/>
        </w:trPr>
        <w:tc>
          <w:tcPr>
            <w:tcW w:w="319"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218.</w:t>
            </w:r>
          </w:p>
        </w:tc>
        <w:tc>
          <w:tcPr>
            <w:tcW w:w="4100" w:type="pct"/>
          </w:tcPr>
          <w:p w:rsidR="00351592" w:rsidRPr="00FB24FE" w:rsidRDefault="00351592" w:rsidP="00C52032">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Complement fixation test for syphilis (qualitative or quantitative)</w:t>
            </w:r>
            <w:r>
              <w:rPr>
                <w:rFonts w:ascii="Times New Roman" w:hAnsi="Times New Roman" w:cs="Times New Roman"/>
              </w:rPr>
              <w:tab/>
            </w:r>
          </w:p>
        </w:tc>
        <w:tc>
          <w:tcPr>
            <w:tcW w:w="581" w:type="pct"/>
            <w:vAlign w:val="bottom"/>
          </w:tcPr>
          <w:p w:rsidR="00351592" w:rsidRPr="00FB24FE" w:rsidRDefault="00351592" w:rsidP="00EA4713">
            <w:pPr>
              <w:spacing w:after="0" w:line="240" w:lineRule="auto"/>
              <w:ind w:right="288"/>
              <w:jc w:val="right"/>
              <w:rPr>
                <w:rFonts w:ascii="Times New Roman" w:hAnsi="Times New Roman" w:cs="Times New Roman"/>
              </w:rPr>
            </w:pPr>
            <w:r w:rsidRPr="00FB24FE">
              <w:rPr>
                <w:rFonts w:ascii="Times New Roman" w:hAnsi="Times New Roman" w:cs="Times New Roman"/>
                <w:smallCaps/>
              </w:rPr>
              <w:t>2.00</w:t>
            </w:r>
          </w:p>
        </w:tc>
      </w:tr>
      <w:tr w:rsidR="00351592" w:rsidRPr="00FB24FE" w:rsidTr="00EA4713">
        <w:trPr>
          <w:trHeight w:val="20"/>
        </w:trPr>
        <w:tc>
          <w:tcPr>
            <w:tcW w:w="319"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219.</w:t>
            </w:r>
          </w:p>
        </w:tc>
        <w:tc>
          <w:tcPr>
            <w:tcW w:w="4100" w:type="pct"/>
          </w:tcPr>
          <w:p w:rsidR="00351592" w:rsidRPr="00FB24FE" w:rsidRDefault="00351592" w:rsidP="00C52032">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 xml:space="preserve">Complement fixation test for </w:t>
            </w:r>
            <w:proofErr w:type="spellStart"/>
            <w:r w:rsidRPr="00FB24FE">
              <w:rPr>
                <w:rFonts w:ascii="Times New Roman" w:hAnsi="Times New Roman" w:cs="Times New Roman"/>
              </w:rPr>
              <w:t>gonorrhoea</w:t>
            </w:r>
            <w:proofErr w:type="spellEnd"/>
            <w:r w:rsidRPr="00FB24FE">
              <w:rPr>
                <w:rFonts w:ascii="Times New Roman" w:hAnsi="Times New Roman" w:cs="Times New Roman"/>
              </w:rPr>
              <w:t xml:space="preserve"> or hydatid</w:t>
            </w:r>
            <w:r>
              <w:rPr>
                <w:rFonts w:ascii="Times New Roman" w:hAnsi="Times New Roman" w:cs="Times New Roman"/>
              </w:rPr>
              <w:tab/>
            </w:r>
          </w:p>
        </w:tc>
        <w:tc>
          <w:tcPr>
            <w:tcW w:w="581" w:type="pct"/>
            <w:vAlign w:val="bottom"/>
          </w:tcPr>
          <w:p w:rsidR="00351592" w:rsidRPr="00FB24FE" w:rsidRDefault="00351592" w:rsidP="00EA4713">
            <w:pPr>
              <w:spacing w:after="0" w:line="240" w:lineRule="auto"/>
              <w:ind w:right="288"/>
              <w:jc w:val="right"/>
              <w:rPr>
                <w:rFonts w:ascii="Times New Roman" w:hAnsi="Times New Roman" w:cs="Times New Roman"/>
              </w:rPr>
            </w:pPr>
            <w:r w:rsidRPr="00FB24FE">
              <w:rPr>
                <w:rFonts w:ascii="Times New Roman" w:hAnsi="Times New Roman" w:cs="Times New Roman"/>
                <w:smallCaps/>
              </w:rPr>
              <w:t>2.00</w:t>
            </w:r>
          </w:p>
        </w:tc>
      </w:tr>
      <w:tr w:rsidR="00351592" w:rsidRPr="00FB24FE" w:rsidTr="00EA4713">
        <w:trPr>
          <w:trHeight w:val="20"/>
        </w:trPr>
        <w:tc>
          <w:tcPr>
            <w:tcW w:w="319"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220.</w:t>
            </w:r>
          </w:p>
        </w:tc>
        <w:tc>
          <w:tcPr>
            <w:tcW w:w="4100" w:type="pct"/>
          </w:tcPr>
          <w:p w:rsidR="00351592" w:rsidRPr="00FB24FE" w:rsidRDefault="00351592" w:rsidP="00385002">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Latex flocculation test for rheumatoid arthritis or other condit</w:t>
            </w:r>
            <w:r w:rsidR="00C33F1D">
              <w:rPr>
                <w:rFonts w:ascii="Times New Roman" w:hAnsi="Times New Roman" w:cs="Times New Roman"/>
              </w:rPr>
              <w:t>i</w:t>
            </w:r>
            <w:r w:rsidRPr="00FB24FE">
              <w:rPr>
                <w:rFonts w:ascii="Times New Roman" w:hAnsi="Times New Roman" w:cs="Times New Roman"/>
              </w:rPr>
              <w:t>ons—each test</w:t>
            </w:r>
            <w:r>
              <w:rPr>
                <w:rFonts w:ascii="Times New Roman" w:hAnsi="Times New Roman" w:cs="Times New Roman"/>
              </w:rPr>
              <w:tab/>
            </w:r>
          </w:p>
        </w:tc>
        <w:tc>
          <w:tcPr>
            <w:tcW w:w="581" w:type="pct"/>
            <w:vAlign w:val="bottom"/>
          </w:tcPr>
          <w:p w:rsidR="00351592" w:rsidRPr="00FB24FE" w:rsidRDefault="00351592" w:rsidP="00EA4713">
            <w:pPr>
              <w:spacing w:after="0" w:line="240" w:lineRule="auto"/>
              <w:ind w:right="288"/>
              <w:jc w:val="right"/>
              <w:rPr>
                <w:rFonts w:ascii="Times New Roman" w:hAnsi="Times New Roman" w:cs="Times New Roman"/>
              </w:rPr>
            </w:pPr>
            <w:r w:rsidRPr="00FB24FE">
              <w:rPr>
                <w:rFonts w:ascii="Times New Roman" w:hAnsi="Times New Roman" w:cs="Times New Roman"/>
                <w:smallCaps/>
              </w:rPr>
              <w:t>0.80</w:t>
            </w:r>
          </w:p>
        </w:tc>
      </w:tr>
      <w:tr w:rsidR="00351592" w:rsidRPr="00FB24FE" w:rsidTr="00EA4713">
        <w:trPr>
          <w:trHeight w:val="20"/>
        </w:trPr>
        <w:tc>
          <w:tcPr>
            <w:tcW w:w="319"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221.</w:t>
            </w:r>
          </w:p>
        </w:tc>
        <w:tc>
          <w:tcPr>
            <w:tcW w:w="4100" w:type="pct"/>
          </w:tcPr>
          <w:p w:rsidR="00351592" w:rsidRPr="00FB24FE" w:rsidRDefault="00351592" w:rsidP="00C52032">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Complement fixation test for toxoplasmosis</w:t>
            </w:r>
            <w:r>
              <w:rPr>
                <w:rFonts w:ascii="Times New Roman" w:hAnsi="Times New Roman" w:cs="Times New Roman"/>
              </w:rPr>
              <w:tab/>
            </w:r>
          </w:p>
        </w:tc>
        <w:tc>
          <w:tcPr>
            <w:tcW w:w="581" w:type="pct"/>
            <w:vAlign w:val="bottom"/>
          </w:tcPr>
          <w:p w:rsidR="00351592" w:rsidRPr="00FB24FE" w:rsidRDefault="00351592" w:rsidP="00EA4713">
            <w:pPr>
              <w:spacing w:after="0" w:line="240" w:lineRule="auto"/>
              <w:ind w:right="288"/>
              <w:jc w:val="right"/>
              <w:rPr>
                <w:rFonts w:ascii="Times New Roman" w:hAnsi="Times New Roman" w:cs="Times New Roman"/>
              </w:rPr>
            </w:pPr>
            <w:r w:rsidRPr="00FB24FE">
              <w:rPr>
                <w:rFonts w:ascii="Times New Roman" w:hAnsi="Times New Roman" w:cs="Times New Roman"/>
                <w:smallCaps/>
              </w:rPr>
              <w:t>2.00</w:t>
            </w:r>
          </w:p>
        </w:tc>
      </w:tr>
      <w:tr w:rsidR="00351592" w:rsidRPr="00FB24FE" w:rsidTr="00EA4713">
        <w:trPr>
          <w:trHeight w:val="20"/>
        </w:trPr>
        <w:tc>
          <w:tcPr>
            <w:tcW w:w="319"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222.</w:t>
            </w:r>
          </w:p>
        </w:tc>
        <w:tc>
          <w:tcPr>
            <w:tcW w:w="4100" w:type="pct"/>
          </w:tcPr>
          <w:p w:rsidR="00351592" w:rsidRPr="00FB24FE" w:rsidRDefault="00351592" w:rsidP="00C52032">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Methylene blue dye test for toxoplasmosis</w:t>
            </w:r>
            <w:r>
              <w:rPr>
                <w:rFonts w:ascii="Times New Roman" w:hAnsi="Times New Roman" w:cs="Times New Roman"/>
              </w:rPr>
              <w:tab/>
            </w:r>
          </w:p>
        </w:tc>
        <w:tc>
          <w:tcPr>
            <w:tcW w:w="581" w:type="pct"/>
            <w:vAlign w:val="bottom"/>
          </w:tcPr>
          <w:p w:rsidR="00351592" w:rsidRPr="00FB24FE" w:rsidRDefault="00351592" w:rsidP="00EA4713">
            <w:pPr>
              <w:spacing w:after="0" w:line="240" w:lineRule="auto"/>
              <w:ind w:right="288"/>
              <w:jc w:val="right"/>
              <w:rPr>
                <w:rFonts w:ascii="Times New Roman" w:hAnsi="Times New Roman" w:cs="Times New Roman"/>
              </w:rPr>
            </w:pPr>
            <w:r w:rsidRPr="00FB24FE">
              <w:rPr>
                <w:rFonts w:ascii="Times New Roman" w:hAnsi="Times New Roman" w:cs="Times New Roman"/>
                <w:smallCaps/>
              </w:rPr>
              <w:t>2.00</w:t>
            </w:r>
          </w:p>
        </w:tc>
      </w:tr>
      <w:tr w:rsidR="00351592" w:rsidRPr="00FB24FE" w:rsidTr="00EA4713">
        <w:trPr>
          <w:trHeight w:val="20"/>
        </w:trPr>
        <w:tc>
          <w:tcPr>
            <w:tcW w:w="319"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223.</w:t>
            </w:r>
          </w:p>
        </w:tc>
        <w:tc>
          <w:tcPr>
            <w:tcW w:w="4100" w:type="pct"/>
          </w:tcPr>
          <w:p w:rsidR="00351592" w:rsidRPr="00FB24FE" w:rsidRDefault="00351592" w:rsidP="00C52032">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Complement fixation test to detect antibodies to other bacterial, viral or fungal infections or parasitic infestations not covered by any other item in this Part</w:t>
            </w:r>
            <w:r>
              <w:rPr>
                <w:rFonts w:ascii="Times New Roman" w:hAnsi="Times New Roman" w:cs="Times New Roman"/>
              </w:rPr>
              <w:tab/>
            </w:r>
          </w:p>
        </w:tc>
        <w:tc>
          <w:tcPr>
            <w:tcW w:w="581" w:type="pct"/>
            <w:vAlign w:val="bottom"/>
          </w:tcPr>
          <w:p w:rsidR="00351592" w:rsidRPr="00FB24FE" w:rsidRDefault="00351592" w:rsidP="00EA4713">
            <w:pPr>
              <w:spacing w:after="0" w:line="240" w:lineRule="auto"/>
              <w:ind w:right="288"/>
              <w:jc w:val="right"/>
              <w:rPr>
                <w:rFonts w:ascii="Times New Roman" w:hAnsi="Times New Roman" w:cs="Times New Roman"/>
              </w:rPr>
            </w:pPr>
            <w:r w:rsidRPr="00FB24FE">
              <w:rPr>
                <w:rFonts w:ascii="Times New Roman" w:hAnsi="Times New Roman" w:cs="Times New Roman"/>
                <w:smallCaps/>
              </w:rPr>
              <w:t>2.00</w:t>
            </w:r>
          </w:p>
        </w:tc>
      </w:tr>
      <w:tr w:rsidR="00351592" w:rsidRPr="00FB24FE" w:rsidTr="00EA4713">
        <w:trPr>
          <w:trHeight w:val="20"/>
        </w:trPr>
        <w:tc>
          <w:tcPr>
            <w:tcW w:w="319"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224.</w:t>
            </w:r>
          </w:p>
        </w:tc>
        <w:tc>
          <w:tcPr>
            <w:tcW w:w="4100" w:type="pct"/>
          </w:tcPr>
          <w:p w:rsidR="00351592" w:rsidRPr="00FB24FE" w:rsidRDefault="00351592" w:rsidP="00C52032">
            <w:pPr>
              <w:tabs>
                <w:tab w:val="right" w:leader="dot" w:pos="7161"/>
              </w:tabs>
              <w:spacing w:after="0" w:line="240" w:lineRule="auto"/>
              <w:ind w:left="288" w:hanging="288"/>
              <w:jc w:val="both"/>
              <w:rPr>
                <w:rFonts w:ascii="Times New Roman" w:hAnsi="Times New Roman" w:cs="Times New Roman"/>
              </w:rPr>
            </w:pPr>
            <w:proofErr w:type="spellStart"/>
            <w:r w:rsidRPr="00FB24FE">
              <w:rPr>
                <w:rFonts w:ascii="Times New Roman" w:hAnsi="Times New Roman" w:cs="Times New Roman"/>
              </w:rPr>
              <w:t>Haemagglutination</w:t>
            </w:r>
            <w:proofErr w:type="spellEnd"/>
            <w:r w:rsidRPr="00FB24FE">
              <w:rPr>
                <w:rFonts w:ascii="Times New Roman" w:hAnsi="Times New Roman" w:cs="Times New Roman"/>
              </w:rPr>
              <w:t xml:space="preserve"> or </w:t>
            </w:r>
            <w:proofErr w:type="spellStart"/>
            <w:r w:rsidRPr="00FB24FE">
              <w:rPr>
                <w:rFonts w:ascii="Times New Roman" w:hAnsi="Times New Roman" w:cs="Times New Roman"/>
              </w:rPr>
              <w:t>haemagglutination</w:t>
            </w:r>
            <w:proofErr w:type="spellEnd"/>
            <w:r w:rsidRPr="00FB24FE">
              <w:rPr>
                <w:rFonts w:ascii="Times New Roman" w:hAnsi="Times New Roman" w:cs="Times New Roman"/>
              </w:rPr>
              <w:t>-inhibition test for the diagnosis of virus infection</w:t>
            </w:r>
            <w:r>
              <w:rPr>
                <w:rFonts w:ascii="Times New Roman" w:hAnsi="Times New Roman" w:cs="Times New Roman"/>
              </w:rPr>
              <w:tab/>
            </w:r>
          </w:p>
        </w:tc>
        <w:tc>
          <w:tcPr>
            <w:tcW w:w="581" w:type="pct"/>
            <w:vAlign w:val="bottom"/>
          </w:tcPr>
          <w:p w:rsidR="00351592" w:rsidRPr="00FB24FE" w:rsidRDefault="00351592" w:rsidP="00EA4713">
            <w:pPr>
              <w:spacing w:after="0" w:line="240" w:lineRule="auto"/>
              <w:ind w:right="288"/>
              <w:jc w:val="right"/>
              <w:rPr>
                <w:rFonts w:ascii="Times New Roman" w:hAnsi="Times New Roman" w:cs="Times New Roman"/>
              </w:rPr>
            </w:pPr>
            <w:r w:rsidRPr="00FB24FE">
              <w:rPr>
                <w:rFonts w:ascii="Times New Roman" w:hAnsi="Times New Roman" w:cs="Times New Roman"/>
                <w:smallCaps/>
              </w:rPr>
              <w:t>2.00</w:t>
            </w:r>
          </w:p>
        </w:tc>
      </w:tr>
      <w:tr w:rsidR="00351592" w:rsidRPr="00FB24FE" w:rsidTr="007C6113">
        <w:trPr>
          <w:trHeight w:val="20"/>
        </w:trPr>
        <w:tc>
          <w:tcPr>
            <w:tcW w:w="5000" w:type="pct"/>
            <w:gridSpan w:val="3"/>
          </w:tcPr>
          <w:p w:rsidR="00351592" w:rsidRPr="00FB24FE" w:rsidRDefault="00351592" w:rsidP="007C6113">
            <w:pPr>
              <w:spacing w:before="120" w:after="0" w:line="240" w:lineRule="auto"/>
              <w:ind w:right="288"/>
              <w:jc w:val="center"/>
              <w:rPr>
                <w:rFonts w:ascii="Times New Roman" w:hAnsi="Times New Roman" w:cs="Times New Roman"/>
              </w:rPr>
            </w:pPr>
            <w:r w:rsidRPr="00FB24FE">
              <w:rPr>
                <w:rFonts w:ascii="Times New Roman" w:hAnsi="Times New Roman" w:cs="Times New Roman"/>
                <w:smallCaps/>
              </w:rPr>
              <w:t xml:space="preserve">Division 5.—Pathological Services in relation to </w:t>
            </w:r>
            <w:proofErr w:type="spellStart"/>
            <w:r w:rsidRPr="00FB24FE">
              <w:rPr>
                <w:rFonts w:ascii="Times New Roman" w:hAnsi="Times New Roman" w:cs="Times New Roman"/>
                <w:smallCaps/>
              </w:rPr>
              <w:t>Faeces</w:t>
            </w:r>
            <w:proofErr w:type="spellEnd"/>
          </w:p>
        </w:tc>
      </w:tr>
      <w:tr w:rsidR="00351592" w:rsidRPr="00FB24FE" w:rsidTr="00EA4713">
        <w:trPr>
          <w:trHeight w:val="20"/>
        </w:trPr>
        <w:tc>
          <w:tcPr>
            <w:tcW w:w="319"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231.</w:t>
            </w:r>
          </w:p>
        </w:tc>
        <w:tc>
          <w:tcPr>
            <w:tcW w:w="4100" w:type="pct"/>
          </w:tcPr>
          <w:p w:rsidR="00351592" w:rsidRPr="00FB24FE" w:rsidRDefault="00351592" w:rsidP="00C52032">
            <w:pPr>
              <w:tabs>
                <w:tab w:val="right" w:leader="dot" w:pos="7161"/>
              </w:tabs>
              <w:spacing w:after="0" w:line="240" w:lineRule="auto"/>
              <w:ind w:left="288" w:hanging="288"/>
              <w:jc w:val="both"/>
              <w:rPr>
                <w:rFonts w:ascii="Times New Roman" w:hAnsi="Times New Roman" w:cs="Times New Roman"/>
              </w:rPr>
            </w:pPr>
            <w:proofErr w:type="spellStart"/>
            <w:r w:rsidRPr="00FB24FE">
              <w:rPr>
                <w:rFonts w:ascii="Times New Roman" w:hAnsi="Times New Roman" w:cs="Times New Roman"/>
              </w:rPr>
              <w:t>Microscopical</w:t>
            </w:r>
            <w:proofErr w:type="spellEnd"/>
            <w:r w:rsidRPr="00FB24FE">
              <w:rPr>
                <w:rFonts w:ascii="Times New Roman" w:hAnsi="Times New Roman" w:cs="Times New Roman"/>
              </w:rPr>
              <w:t xml:space="preserve"> examination for pus cells</w:t>
            </w:r>
            <w:r>
              <w:rPr>
                <w:rFonts w:ascii="Times New Roman" w:hAnsi="Times New Roman" w:cs="Times New Roman"/>
              </w:rPr>
              <w:tab/>
            </w:r>
          </w:p>
        </w:tc>
        <w:tc>
          <w:tcPr>
            <w:tcW w:w="581" w:type="pct"/>
            <w:vAlign w:val="bottom"/>
          </w:tcPr>
          <w:p w:rsidR="00351592" w:rsidRPr="00FB24FE" w:rsidRDefault="00351592" w:rsidP="00EA4713">
            <w:pPr>
              <w:spacing w:after="0" w:line="240" w:lineRule="auto"/>
              <w:ind w:right="288"/>
              <w:jc w:val="right"/>
              <w:rPr>
                <w:rFonts w:ascii="Times New Roman" w:hAnsi="Times New Roman" w:cs="Times New Roman"/>
              </w:rPr>
            </w:pPr>
            <w:r w:rsidRPr="00FB24FE">
              <w:rPr>
                <w:rFonts w:ascii="Times New Roman" w:hAnsi="Times New Roman" w:cs="Times New Roman"/>
                <w:smallCaps/>
              </w:rPr>
              <w:t>0.80</w:t>
            </w:r>
          </w:p>
        </w:tc>
      </w:tr>
      <w:tr w:rsidR="00351592" w:rsidRPr="00FB24FE" w:rsidTr="00EA4713">
        <w:trPr>
          <w:trHeight w:val="20"/>
        </w:trPr>
        <w:tc>
          <w:tcPr>
            <w:tcW w:w="319"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232.</w:t>
            </w:r>
          </w:p>
        </w:tc>
        <w:tc>
          <w:tcPr>
            <w:tcW w:w="4100" w:type="pct"/>
          </w:tcPr>
          <w:p w:rsidR="00351592" w:rsidRPr="00FB24FE" w:rsidRDefault="00351592" w:rsidP="00C52032">
            <w:pPr>
              <w:tabs>
                <w:tab w:val="right" w:leader="dot" w:pos="7161"/>
              </w:tabs>
              <w:spacing w:after="0" w:line="240" w:lineRule="auto"/>
              <w:ind w:left="288" w:hanging="288"/>
              <w:jc w:val="both"/>
              <w:rPr>
                <w:rFonts w:ascii="Times New Roman" w:hAnsi="Times New Roman" w:cs="Times New Roman"/>
              </w:rPr>
            </w:pPr>
            <w:proofErr w:type="spellStart"/>
            <w:r w:rsidRPr="00FB24FE">
              <w:rPr>
                <w:rFonts w:ascii="Times New Roman" w:hAnsi="Times New Roman" w:cs="Times New Roman"/>
              </w:rPr>
              <w:t>Microscopical</w:t>
            </w:r>
            <w:proofErr w:type="spellEnd"/>
            <w:r w:rsidRPr="00FB24FE">
              <w:rPr>
                <w:rFonts w:ascii="Times New Roman" w:hAnsi="Times New Roman" w:cs="Times New Roman"/>
              </w:rPr>
              <w:t xml:space="preserve"> examination for helminthic infestation, worms and ova (all or any of them)</w:t>
            </w:r>
            <w:r>
              <w:rPr>
                <w:rFonts w:ascii="Times New Roman" w:hAnsi="Times New Roman" w:cs="Times New Roman"/>
              </w:rPr>
              <w:tab/>
            </w:r>
          </w:p>
        </w:tc>
        <w:tc>
          <w:tcPr>
            <w:tcW w:w="581" w:type="pct"/>
            <w:vAlign w:val="bottom"/>
          </w:tcPr>
          <w:p w:rsidR="00351592" w:rsidRPr="00FB24FE" w:rsidRDefault="00351592" w:rsidP="00EA4713">
            <w:pPr>
              <w:spacing w:after="0" w:line="240" w:lineRule="auto"/>
              <w:ind w:right="288"/>
              <w:jc w:val="right"/>
              <w:rPr>
                <w:rFonts w:ascii="Times New Roman" w:hAnsi="Times New Roman" w:cs="Times New Roman"/>
              </w:rPr>
            </w:pPr>
            <w:r w:rsidRPr="00FB24FE">
              <w:rPr>
                <w:rFonts w:ascii="Times New Roman" w:hAnsi="Times New Roman" w:cs="Times New Roman"/>
                <w:smallCaps/>
              </w:rPr>
              <w:t>1.00</w:t>
            </w:r>
          </w:p>
        </w:tc>
      </w:tr>
    </w:tbl>
    <w:p w:rsidR="00C52032" w:rsidRDefault="00351592" w:rsidP="00C52032">
      <w:pPr>
        <w:spacing w:after="0" w:line="240" w:lineRule="auto"/>
        <w:rPr>
          <w:rFonts w:ascii="Times New Roman" w:hAnsi="Times New Roman" w:cs="Times New Roman"/>
        </w:rPr>
      </w:pPr>
      <w:r>
        <w:rPr>
          <w:rFonts w:ascii="Times New Roman" w:hAnsi="Times New Roman" w:cs="Times New Roman"/>
        </w:rPr>
        <w:br w:type="page"/>
      </w:r>
    </w:p>
    <w:p w:rsidR="00351592" w:rsidRPr="00385002" w:rsidRDefault="00351592" w:rsidP="00351592">
      <w:pPr>
        <w:spacing w:after="0" w:line="240" w:lineRule="auto"/>
        <w:jc w:val="center"/>
        <w:rPr>
          <w:rFonts w:ascii="Times New Roman" w:hAnsi="Times New Roman" w:cs="Times New Roman"/>
          <w:sz w:val="24"/>
        </w:rPr>
      </w:pPr>
      <w:r w:rsidRPr="00385002">
        <w:rPr>
          <w:rFonts w:ascii="Times New Roman" w:hAnsi="Times New Roman" w:cs="Times New Roman"/>
          <w:smallCaps/>
          <w:sz w:val="24"/>
        </w:rPr>
        <w:t>First Schedule—</w:t>
      </w:r>
      <w:r w:rsidRPr="00385002">
        <w:rPr>
          <w:rFonts w:ascii="Times New Roman" w:hAnsi="Times New Roman" w:cs="Times New Roman"/>
          <w:i/>
          <w:sz w:val="24"/>
        </w:rPr>
        <w:t>continued</w:t>
      </w:r>
    </w:p>
    <w:p w:rsidR="00351592" w:rsidRPr="00FB24FE" w:rsidRDefault="00351592" w:rsidP="00351592">
      <w:pPr>
        <w:spacing w:before="60" w:after="60" w:line="240" w:lineRule="auto"/>
        <w:jc w:val="center"/>
        <w:rPr>
          <w:rFonts w:ascii="Times New Roman" w:hAnsi="Times New Roman" w:cs="Times New Roman"/>
        </w:rPr>
      </w:pPr>
      <w:r w:rsidRPr="00FB24FE">
        <w:rPr>
          <w:rFonts w:ascii="Times New Roman" w:hAnsi="Times New Roman" w:cs="Times New Roman"/>
          <w:smallCaps/>
        </w:rPr>
        <w:t>The Schedule—</w:t>
      </w:r>
      <w:r w:rsidRPr="00FB24FE">
        <w:rPr>
          <w:rFonts w:ascii="Times New Roman" w:hAnsi="Times New Roman" w:cs="Times New Roman"/>
          <w:i/>
        </w:rPr>
        <w:t>continued</w:t>
      </w:r>
    </w:p>
    <w:tbl>
      <w:tblPr>
        <w:tblW w:w="5000" w:type="pct"/>
        <w:tblLayout w:type="fixed"/>
        <w:tblCellMar>
          <w:left w:w="40" w:type="dxa"/>
          <w:right w:w="40" w:type="dxa"/>
        </w:tblCellMar>
        <w:tblLook w:val="04A0" w:firstRow="1" w:lastRow="0" w:firstColumn="1" w:lastColumn="0" w:noHBand="0" w:noVBand="1"/>
      </w:tblPr>
      <w:tblGrid>
        <w:gridCol w:w="656"/>
        <w:gridCol w:w="7395"/>
        <w:gridCol w:w="1058"/>
      </w:tblGrid>
      <w:tr w:rsidR="00351592" w:rsidRPr="00FB24FE" w:rsidTr="007C6113">
        <w:trPr>
          <w:trHeight w:val="885"/>
        </w:trPr>
        <w:tc>
          <w:tcPr>
            <w:tcW w:w="360" w:type="pct"/>
            <w:tcBorders>
              <w:top w:val="single" w:sz="6" w:space="0" w:color="auto"/>
              <w:bottom w:val="single" w:sz="6" w:space="0" w:color="auto"/>
              <w:right w:val="single" w:sz="6" w:space="0" w:color="auto"/>
            </w:tcBorders>
            <w:vAlign w:val="center"/>
          </w:tcPr>
          <w:p w:rsidR="00351592" w:rsidRPr="00FB24FE" w:rsidRDefault="00351592" w:rsidP="007C6113">
            <w:pPr>
              <w:spacing w:after="0" w:line="240" w:lineRule="auto"/>
              <w:jc w:val="center"/>
              <w:rPr>
                <w:rFonts w:ascii="Times New Roman" w:hAnsi="Times New Roman" w:cs="Times New Roman"/>
              </w:rPr>
            </w:pPr>
            <w:r w:rsidRPr="00FB24FE">
              <w:rPr>
                <w:rFonts w:ascii="Times New Roman" w:hAnsi="Times New Roman" w:cs="Times New Roman"/>
              </w:rPr>
              <w:t>Item No.</w:t>
            </w:r>
          </w:p>
        </w:tc>
        <w:tc>
          <w:tcPr>
            <w:tcW w:w="4059" w:type="pct"/>
            <w:tcBorders>
              <w:top w:val="single" w:sz="6" w:space="0" w:color="auto"/>
              <w:left w:val="single" w:sz="6" w:space="0" w:color="auto"/>
              <w:bottom w:val="single" w:sz="6" w:space="0" w:color="auto"/>
              <w:right w:val="single" w:sz="6" w:space="0" w:color="auto"/>
            </w:tcBorders>
            <w:vAlign w:val="center"/>
          </w:tcPr>
          <w:p w:rsidR="00351592" w:rsidRPr="00FB24FE" w:rsidRDefault="00351592" w:rsidP="007C6113">
            <w:pPr>
              <w:spacing w:after="0" w:line="240" w:lineRule="auto"/>
              <w:jc w:val="center"/>
              <w:rPr>
                <w:rFonts w:ascii="Times New Roman" w:hAnsi="Times New Roman" w:cs="Times New Roman"/>
              </w:rPr>
            </w:pPr>
            <w:r w:rsidRPr="00FB24FE">
              <w:rPr>
                <w:rFonts w:ascii="Times New Roman" w:hAnsi="Times New Roman" w:cs="Times New Roman"/>
              </w:rPr>
              <w:t>Medical Service</w:t>
            </w:r>
          </w:p>
        </w:tc>
        <w:tc>
          <w:tcPr>
            <w:tcW w:w="581" w:type="pct"/>
            <w:tcBorders>
              <w:top w:val="single" w:sz="6" w:space="0" w:color="auto"/>
              <w:left w:val="single" w:sz="6" w:space="0" w:color="auto"/>
              <w:bottom w:val="single" w:sz="6" w:space="0" w:color="auto"/>
            </w:tcBorders>
            <w:vAlign w:val="center"/>
          </w:tcPr>
          <w:p w:rsidR="00351592" w:rsidRPr="00FB24FE" w:rsidRDefault="00351592" w:rsidP="007C6113">
            <w:pPr>
              <w:spacing w:after="0" w:line="240" w:lineRule="auto"/>
              <w:jc w:val="center"/>
              <w:rPr>
                <w:rFonts w:ascii="Times New Roman" w:hAnsi="Times New Roman" w:cs="Times New Roman"/>
              </w:rPr>
            </w:pPr>
            <w:r w:rsidRPr="00FB24FE">
              <w:rPr>
                <w:rFonts w:ascii="Times New Roman" w:hAnsi="Times New Roman" w:cs="Times New Roman"/>
              </w:rPr>
              <w:t>Commonwealth Benefit</w:t>
            </w:r>
          </w:p>
        </w:tc>
      </w:tr>
      <w:tr w:rsidR="00351592" w:rsidRPr="00FB24FE" w:rsidTr="007C6113">
        <w:trPr>
          <w:trHeight w:val="20"/>
        </w:trPr>
        <w:tc>
          <w:tcPr>
            <w:tcW w:w="360" w:type="pct"/>
            <w:tcBorders>
              <w:top w:val="single" w:sz="6" w:space="0" w:color="auto"/>
              <w:right w:val="single" w:sz="6" w:space="0" w:color="auto"/>
            </w:tcBorders>
          </w:tcPr>
          <w:p w:rsidR="00351592" w:rsidRPr="00FB24FE" w:rsidRDefault="00351592" w:rsidP="007C6113">
            <w:pPr>
              <w:spacing w:after="0" w:line="240" w:lineRule="auto"/>
              <w:jc w:val="right"/>
              <w:rPr>
                <w:rFonts w:ascii="Times New Roman" w:hAnsi="Times New Roman" w:cs="Times New Roman"/>
              </w:rPr>
            </w:pPr>
          </w:p>
        </w:tc>
        <w:tc>
          <w:tcPr>
            <w:tcW w:w="4059" w:type="pct"/>
            <w:tcBorders>
              <w:top w:val="single" w:sz="6" w:space="0" w:color="auto"/>
              <w:left w:val="single" w:sz="6" w:space="0" w:color="auto"/>
              <w:right w:val="single" w:sz="6" w:space="0" w:color="auto"/>
            </w:tcBorders>
          </w:tcPr>
          <w:p w:rsidR="00351592" w:rsidRPr="00FB24FE" w:rsidRDefault="00351592" w:rsidP="007C6113">
            <w:pPr>
              <w:spacing w:after="0" w:line="240" w:lineRule="auto"/>
              <w:rPr>
                <w:rFonts w:ascii="Times New Roman" w:hAnsi="Times New Roman" w:cs="Times New Roman"/>
              </w:rPr>
            </w:pPr>
          </w:p>
        </w:tc>
        <w:tc>
          <w:tcPr>
            <w:tcW w:w="581" w:type="pct"/>
            <w:tcBorders>
              <w:top w:val="single" w:sz="6" w:space="0" w:color="auto"/>
              <w:left w:val="single" w:sz="6" w:space="0" w:color="auto"/>
            </w:tcBorders>
          </w:tcPr>
          <w:p w:rsidR="00351592" w:rsidRPr="00FB24FE" w:rsidRDefault="00351592" w:rsidP="007C6113">
            <w:pPr>
              <w:spacing w:after="0" w:line="240" w:lineRule="auto"/>
              <w:rPr>
                <w:rFonts w:ascii="Times New Roman" w:hAnsi="Times New Roman" w:cs="Times New Roman"/>
              </w:rPr>
            </w:pPr>
          </w:p>
        </w:tc>
      </w:tr>
      <w:tr w:rsidR="00351592" w:rsidRPr="00FB24FE" w:rsidTr="007C6113">
        <w:trPr>
          <w:trHeight w:val="20"/>
        </w:trPr>
        <w:tc>
          <w:tcPr>
            <w:tcW w:w="5000" w:type="pct"/>
            <w:gridSpan w:val="3"/>
          </w:tcPr>
          <w:p w:rsidR="00351592" w:rsidRPr="00FB24FE" w:rsidRDefault="00351592" w:rsidP="007C6113">
            <w:pPr>
              <w:spacing w:after="0" w:line="240" w:lineRule="auto"/>
              <w:jc w:val="center"/>
              <w:rPr>
                <w:rFonts w:ascii="Times New Roman" w:hAnsi="Times New Roman" w:cs="Times New Roman"/>
              </w:rPr>
            </w:pPr>
            <w:r w:rsidRPr="00FB24FE">
              <w:rPr>
                <w:rFonts w:ascii="Times New Roman" w:hAnsi="Times New Roman" w:cs="Times New Roman"/>
                <w:b/>
              </w:rPr>
              <w:t>Part 7.—Pathological Services—</w:t>
            </w:r>
            <w:r w:rsidRPr="00FB24FE">
              <w:rPr>
                <w:rFonts w:ascii="Times New Roman" w:hAnsi="Times New Roman" w:cs="Times New Roman"/>
                <w:b/>
                <w:i/>
              </w:rPr>
              <w:t>continued</w:t>
            </w:r>
          </w:p>
        </w:tc>
      </w:tr>
      <w:tr w:rsidR="00351592" w:rsidRPr="00FB24FE" w:rsidTr="007C6113">
        <w:trPr>
          <w:trHeight w:val="20"/>
        </w:trPr>
        <w:tc>
          <w:tcPr>
            <w:tcW w:w="5000" w:type="pct"/>
            <w:gridSpan w:val="3"/>
          </w:tcPr>
          <w:p w:rsidR="00351592" w:rsidRPr="00FB24FE" w:rsidRDefault="00351592" w:rsidP="00385002">
            <w:pPr>
              <w:spacing w:before="60" w:after="0" w:line="240" w:lineRule="auto"/>
              <w:jc w:val="center"/>
              <w:rPr>
                <w:rFonts w:ascii="Times New Roman" w:hAnsi="Times New Roman" w:cs="Times New Roman"/>
              </w:rPr>
            </w:pPr>
            <w:r w:rsidRPr="00FB24FE">
              <w:rPr>
                <w:rFonts w:ascii="Times New Roman" w:hAnsi="Times New Roman" w:cs="Times New Roman"/>
                <w:smallCaps/>
              </w:rPr>
              <w:t xml:space="preserve">Division 5.—Pathological Services in relation to </w:t>
            </w:r>
            <w:proofErr w:type="spellStart"/>
            <w:r w:rsidRPr="00FB24FE">
              <w:rPr>
                <w:rFonts w:ascii="Times New Roman" w:hAnsi="Times New Roman" w:cs="Times New Roman"/>
                <w:smallCaps/>
              </w:rPr>
              <w:t>Faeces</w:t>
            </w:r>
            <w:proofErr w:type="spellEnd"/>
            <w:r w:rsidRPr="00FB24FE">
              <w:rPr>
                <w:rFonts w:ascii="Times New Roman" w:hAnsi="Times New Roman" w:cs="Times New Roman"/>
                <w:smallCaps/>
              </w:rPr>
              <w:t>—</w:t>
            </w:r>
            <w:r w:rsidRPr="00FB24FE">
              <w:rPr>
                <w:rFonts w:ascii="Times New Roman" w:hAnsi="Times New Roman" w:cs="Times New Roman"/>
                <w:i/>
              </w:rPr>
              <w:t>continued</w:t>
            </w:r>
          </w:p>
        </w:tc>
      </w:tr>
      <w:tr w:rsidR="00351592" w:rsidRPr="00FB24FE" w:rsidTr="007C6113">
        <w:trPr>
          <w:trHeight w:val="20"/>
        </w:trPr>
        <w:tc>
          <w:tcPr>
            <w:tcW w:w="360" w:type="pct"/>
          </w:tcPr>
          <w:p w:rsidR="00351592" w:rsidRPr="00FB24FE" w:rsidRDefault="00351592" w:rsidP="007C6113">
            <w:pPr>
              <w:spacing w:after="0" w:line="240" w:lineRule="auto"/>
              <w:jc w:val="right"/>
              <w:rPr>
                <w:rFonts w:ascii="Times New Roman" w:hAnsi="Times New Roman" w:cs="Times New Roman"/>
              </w:rPr>
            </w:pPr>
          </w:p>
        </w:tc>
        <w:tc>
          <w:tcPr>
            <w:tcW w:w="4059" w:type="pct"/>
          </w:tcPr>
          <w:p w:rsidR="00351592" w:rsidRPr="00FB24FE" w:rsidRDefault="00351592" w:rsidP="007C6113">
            <w:pPr>
              <w:spacing w:after="0" w:line="240" w:lineRule="auto"/>
              <w:rPr>
                <w:rFonts w:ascii="Times New Roman" w:hAnsi="Times New Roman" w:cs="Times New Roman"/>
              </w:rPr>
            </w:pPr>
          </w:p>
        </w:tc>
        <w:tc>
          <w:tcPr>
            <w:tcW w:w="581" w:type="pct"/>
          </w:tcPr>
          <w:p w:rsidR="00351592" w:rsidRPr="00FB24FE" w:rsidRDefault="00351592" w:rsidP="007C6113">
            <w:pPr>
              <w:spacing w:after="0" w:line="240" w:lineRule="auto"/>
              <w:jc w:val="center"/>
              <w:rPr>
                <w:rFonts w:ascii="Times New Roman" w:hAnsi="Times New Roman" w:cs="Times New Roman"/>
              </w:rPr>
            </w:pPr>
            <w:r w:rsidRPr="00FB24FE">
              <w:rPr>
                <w:rFonts w:ascii="Times New Roman" w:hAnsi="Times New Roman" w:cs="Times New Roman"/>
              </w:rPr>
              <w:t>$</w:t>
            </w:r>
          </w:p>
        </w:tc>
      </w:tr>
      <w:tr w:rsidR="00351592" w:rsidRPr="00FB24FE" w:rsidTr="007C6113">
        <w:trPr>
          <w:trHeight w:val="20"/>
        </w:trPr>
        <w:tc>
          <w:tcPr>
            <w:tcW w:w="36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233.</w:t>
            </w:r>
          </w:p>
        </w:tc>
        <w:tc>
          <w:tcPr>
            <w:tcW w:w="4059" w:type="pct"/>
          </w:tcPr>
          <w:p w:rsidR="00351592" w:rsidRPr="00FB24FE" w:rsidRDefault="00351592" w:rsidP="00BE3DF3">
            <w:pPr>
              <w:tabs>
                <w:tab w:val="right" w:leader="dot" w:pos="7161"/>
              </w:tabs>
              <w:spacing w:after="0" w:line="240" w:lineRule="auto"/>
              <w:ind w:left="288" w:hanging="288"/>
              <w:jc w:val="both"/>
              <w:rPr>
                <w:rFonts w:ascii="Times New Roman" w:hAnsi="Times New Roman" w:cs="Times New Roman"/>
              </w:rPr>
            </w:pPr>
            <w:proofErr w:type="spellStart"/>
            <w:r w:rsidRPr="00FB24FE">
              <w:rPr>
                <w:rFonts w:ascii="Times New Roman" w:hAnsi="Times New Roman" w:cs="Times New Roman"/>
              </w:rPr>
              <w:t>Microscopical</w:t>
            </w:r>
            <w:proofErr w:type="spellEnd"/>
            <w:r w:rsidRPr="00FB24FE">
              <w:rPr>
                <w:rFonts w:ascii="Times New Roman" w:hAnsi="Times New Roman" w:cs="Times New Roman"/>
              </w:rPr>
              <w:t xml:space="preserve"> examination for amoebae, flagellates, vegetative forms and cysts (all or any of them)</w:t>
            </w:r>
            <w:r>
              <w:rPr>
                <w:rFonts w:ascii="Times New Roman" w:hAnsi="Times New Roman" w:cs="Times New Roman"/>
              </w:rPr>
              <w:tab/>
            </w:r>
          </w:p>
        </w:tc>
        <w:tc>
          <w:tcPr>
            <w:tcW w:w="581" w:type="pct"/>
          </w:tcPr>
          <w:p w:rsidR="00351592" w:rsidRPr="00FB24FE"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1.00</w:t>
            </w:r>
          </w:p>
        </w:tc>
      </w:tr>
      <w:tr w:rsidR="00351592" w:rsidRPr="00FB24FE" w:rsidTr="007C6113">
        <w:trPr>
          <w:trHeight w:val="20"/>
        </w:trPr>
        <w:tc>
          <w:tcPr>
            <w:tcW w:w="36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234.</w:t>
            </w:r>
          </w:p>
        </w:tc>
        <w:tc>
          <w:tcPr>
            <w:tcW w:w="4059" w:type="pct"/>
          </w:tcPr>
          <w:p w:rsidR="00351592" w:rsidRPr="00FB24FE" w:rsidRDefault="00351592" w:rsidP="00BE3DF3">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 xml:space="preserve">Chemical examination, including chemical examination for occult blood or </w:t>
            </w:r>
            <w:proofErr w:type="spellStart"/>
            <w:r w:rsidRPr="00FB24FE">
              <w:rPr>
                <w:rFonts w:ascii="Times New Roman" w:hAnsi="Times New Roman" w:cs="Times New Roman"/>
              </w:rPr>
              <w:t>urobilin</w:t>
            </w:r>
            <w:proofErr w:type="spellEnd"/>
            <w:r>
              <w:rPr>
                <w:rFonts w:ascii="Times New Roman" w:hAnsi="Times New Roman" w:cs="Times New Roman"/>
              </w:rPr>
              <w:tab/>
            </w:r>
          </w:p>
        </w:tc>
        <w:tc>
          <w:tcPr>
            <w:tcW w:w="581" w:type="pct"/>
          </w:tcPr>
          <w:p w:rsidR="00351592" w:rsidRPr="00FB24FE"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0.80</w:t>
            </w:r>
          </w:p>
        </w:tc>
      </w:tr>
      <w:tr w:rsidR="00351592" w:rsidRPr="00FB24FE" w:rsidTr="007C6113">
        <w:trPr>
          <w:trHeight w:val="20"/>
        </w:trPr>
        <w:tc>
          <w:tcPr>
            <w:tcW w:w="36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235.</w:t>
            </w:r>
          </w:p>
        </w:tc>
        <w:tc>
          <w:tcPr>
            <w:tcW w:w="4059" w:type="pct"/>
          </w:tcPr>
          <w:p w:rsidR="00351592" w:rsidRPr="00FB24FE" w:rsidRDefault="00351592" w:rsidP="00BE3DF3">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Estimation of lead or fat</w:t>
            </w:r>
            <w:r>
              <w:rPr>
                <w:rFonts w:ascii="Times New Roman" w:hAnsi="Times New Roman" w:cs="Times New Roman"/>
              </w:rPr>
              <w:tab/>
            </w:r>
          </w:p>
        </w:tc>
        <w:tc>
          <w:tcPr>
            <w:tcW w:w="581" w:type="pct"/>
          </w:tcPr>
          <w:p w:rsidR="00351592" w:rsidRPr="00FB24FE"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4.00</w:t>
            </w:r>
          </w:p>
        </w:tc>
      </w:tr>
      <w:tr w:rsidR="00351592" w:rsidRPr="00FB24FE" w:rsidTr="00D338DA">
        <w:trPr>
          <w:trHeight w:val="20"/>
        </w:trPr>
        <w:tc>
          <w:tcPr>
            <w:tcW w:w="36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236.</w:t>
            </w:r>
          </w:p>
        </w:tc>
        <w:tc>
          <w:tcPr>
            <w:tcW w:w="4059" w:type="pct"/>
          </w:tcPr>
          <w:p w:rsidR="00351592" w:rsidRPr="00FB24FE" w:rsidRDefault="00351592" w:rsidP="00BE3DF3">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 xml:space="preserve">Cultural examination for </w:t>
            </w:r>
            <w:r w:rsidRPr="000834DE">
              <w:rPr>
                <w:rFonts w:ascii="Times New Roman" w:hAnsi="Times New Roman" w:cs="Times New Roman"/>
                <w:i/>
              </w:rPr>
              <w:t xml:space="preserve">S. </w:t>
            </w:r>
            <w:proofErr w:type="spellStart"/>
            <w:r w:rsidRPr="000834DE">
              <w:rPr>
                <w:rFonts w:ascii="Times New Roman" w:hAnsi="Times New Roman" w:cs="Times New Roman"/>
                <w:i/>
              </w:rPr>
              <w:t>typhi</w:t>
            </w:r>
            <w:proofErr w:type="spellEnd"/>
            <w:r w:rsidRPr="00E360DC">
              <w:rPr>
                <w:rFonts w:ascii="Times New Roman" w:hAnsi="Times New Roman" w:cs="Times New Roman"/>
              </w:rPr>
              <w:t xml:space="preserve">, </w:t>
            </w:r>
            <w:r w:rsidRPr="00FB24FE">
              <w:rPr>
                <w:rFonts w:ascii="Times New Roman" w:hAnsi="Times New Roman" w:cs="Times New Roman"/>
              </w:rPr>
              <w:t>dysentery bacilli or other intestinal pathogens, without full fermentation reaction or serological or other investigation for purpose of identification</w:t>
            </w:r>
            <w:r>
              <w:rPr>
                <w:rFonts w:ascii="Times New Roman" w:hAnsi="Times New Roman" w:cs="Times New Roman"/>
              </w:rPr>
              <w:tab/>
            </w:r>
          </w:p>
        </w:tc>
        <w:tc>
          <w:tcPr>
            <w:tcW w:w="581" w:type="pct"/>
            <w:vAlign w:val="bottom"/>
          </w:tcPr>
          <w:p w:rsidR="00351592" w:rsidRPr="00FB24FE"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1.00</w:t>
            </w:r>
          </w:p>
        </w:tc>
      </w:tr>
      <w:tr w:rsidR="00351592" w:rsidRPr="00FB24FE" w:rsidTr="00D338DA">
        <w:trPr>
          <w:trHeight w:val="20"/>
        </w:trPr>
        <w:tc>
          <w:tcPr>
            <w:tcW w:w="36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237.</w:t>
            </w:r>
          </w:p>
        </w:tc>
        <w:tc>
          <w:tcPr>
            <w:tcW w:w="4059" w:type="pct"/>
          </w:tcPr>
          <w:p w:rsidR="00351592" w:rsidRPr="00FB24FE" w:rsidRDefault="00351592" w:rsidP="00BE3DF3">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 xml:space="preserve">Cultural examination for </w:t>
            </w:r>
            <w:r w:rsidRPr="000834DE">
              <w:rPr>
                <w:rFonts w:ascii="Times New Roman" w:hAnsi="Times New Roman" w:cs="Times New Roman"/>
                <w:i/>
              </w:rPr>
              <w:t xml:space="preserve">S. </w:t>
            </w:r>
            <w:proofErr w:type="spellStart"/>
            <w:r w:rsidRPr="000834DE">
              <w:rPr>
                <w:rFonts w:ascii="Times New Roman" w:hAnsi="Times New Roman" w:cs="Times New Roman"/>
                <w:i/>
              </w:rPr>
              <w:t>typhi</w:t>
            </w:r>
            <w:proofErr w:type="spellEnd"/>
            <w:r w:rsidRPr="000834DE">
              <w:rPr>
                <w:rFonts w:ascii="Times New Roman" w:hAnsi="Times New Roman" w:cs="Times New Roman"/>
              </w:rPr>
              <w:t>,</w:t>
            </w:r>
            <w:r w:rsidRPr="00E360DC">
              <w:rPr>
                <w:rFonts w:ascii="Times New Roman" w:hAnsi="Times New Roman" w:cs="Times New Roman"/>
              </w:rPr>
              <w:t xml:space="preserve"> </w:t>
            </w:r>
            <w:r w:rsidRPr="00FB24FE">
              <w:rPr>
                <w:rFonts w:ascii="Times New Roman" w:hAnsi="Times New Roman" w:cs="Times New Roman"/>
              </w:rPr>
              <w:t>dysentery bacilli or other intestinal pathogens, with full fermentation reaction or serological or other investigation for purpose of identification</w:t>
            </w:r>
            <w:r>
              <w:rPr>
                <w:rFonts w:ascii="Times New Roman" w:hAnsi="Times New Roman" w:cs="Times New Roman"/>
              </w:rPr>
              <w:tab/>
            </w:r>
          </w:p>
        </w:tc>
        <w:tc>
          <w:tcPr>
            <w:tcW w:w="581" w:type="pct"/>
            <w:vAlign w:val="bottom"/>
          </w:tcPr>
          <w:p w:rsidR="00351592" w:rsidRPr="00FB24FE"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3.00</w:t>
            </w:r>
          </w:p>
        </w:tc>
      </w:tr>
      <w:tr w:rsidR="00351592" w:rsidRPr="00FB24FE" w:rsidTr="007C6113">
        <w:trPr>
          <w:trHeight w:val="20"/>
        </w:trPr>
        <w:tc>
          <w:tcPr>
            <w:tcW w:w="5000" w:type="pct"/>
            <w:gridSpan w:val="3"/>
          </w:tcPr>
          <w:p w:rsidR="00351592" w:rsidRPr="00FB24FE" w:rsidRDefault="00351592" w:rsidP="005717F8">
            <w:pPr>
              <w:spacing w:before="240" w:after="60" w:line="240" w:lineRule="auto"/>
              <w:ind w:right="288"/>
              <w:jc w:val="center"/>
              <w:rPr>
                <w:rFonts w:ascii="Times New Roman" w:hAnsi="Times New Roman" w:cs="Times New Roman"/>
              </w:rPr>
            </w:pPr>
            <w:r w:rsidRPr="00FB24FE">
              <w:rPr>
                <w:rFonts w:ascii="Times New Roman" w:hAnsi="Times New Roman" w:cs="Times New Roman"/>
                <w:smallCaps/>
              </w:rPr>
              <w:t>Division 6.—Skin Sensitivity Tests</w:t>
            </w:r>
          </w:p>
        </w:tc>
      </w:tr>
      <w:tr w:rsidR="00351592" w:rsidRPr="00FB24FE" w:rsidTr="007C6113">
        <w:trPr>
          <w:trHeight w:val="20"/>
        </w:trPr>
        <w:tc>
          <w:tcPr>
            <w:tcW w:w="36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244.</w:t>
            </w:r>
          </w:p>
        </w:tc>
        <w:tc>
          <w:tcPr>
            <w:tcW w:w="4059" w:type="pct"/>
          </w:tcPr>
          <w:p w:rsidR="00351592" w:rsidRPr="00FB24FE" w:rsidRDefault="00351592" w:rsidP="00BE3DF3">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Skin sensitivity tests for allergens, including skin sensitivity tests for hay fever, asthma and other allergic conditions—up to ten reagents or injections</w:t>
            </w:r>
            <w:r>
              <w:rPr>
                <w:rFonts w:ascii="Times New Roman" w:hAnsi="Times New Roman" w:cs="Times New Roman"/>
              </w:rPr>
              <w:tab/>
            </w:r>
          </w:p>
        </w:tc>
        <w:tc>
          <w:tcPr>
            <w:tcW w:w="581" w:type="pct"/>
          </w:tcPr>
          <w:p w:rsidR="00351592" w:rsidRPr="00FB24FE"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1.00</w:t>
            </w:r>
          </w:p>
        </w:tc>
      </w:tr>
      <w:tr w:rsidR="00351592" w:rsidRPr="00FB24FE" w:rsidTr="00D338DA">
        <w:trPr>
          <w:trHeight w:val="20"/>
        </w:trPr>
        <w:tc>
          <w:tcPr>
            <w:tcW w:w="36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245.</w:t>
            </w:r>
          </w:p>
        </w:tc>
        <w:tc>
          <w:tcPr>
            <w:tcW w:w="4059" w:type="pct"/>
          </w:tcPr>
          <w:p w:rsidR="00351592" w:rsidRPr="00FB24FE" w:rsidRDefault="00351592" w:rsidP="00BE3DF3">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Skin sensitivity tests for allergens, including skin sensitivity tests for hay fever, asthma and other allergic conditions—eleven or more reagents or injections</w:t>
            </w:r>
            <w:r>
              <w:rPr>
                <w:rFonts w:ascii="Times New Roman" w:hAnsi="Times New Roman" w:cs="Times New Roman"/>
              </w:rPr>
              <w:tab/>
            </w:r>
          </w:p>
        </w:tc>
        <w:tc>
          <w:tcPr>
            <w:tcW w:w="581" w:type="pct"/>
            <w:vAlign w:val="bottom"/>
          </w:tcPr>
          <w:p w:rsidR="00351592" w:rsidRPr="00FB24FE"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2.00</w:t>
            </w:r>
          </w:p>
        </w:tc>
      </w:tr>
      <w:tr w:rsidR="00351592" w:rsidRPr="00FB24FE" w:rsidTr="007C6113">
        <w:trPr>
          <w:trHeight w:val="20"/>
        </w:trPr>
        <w:tc>
          <w:tcPr>
            <w:tcW w:w="36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246.</w:t>
            </w:r>
          </w:p>
        </w:tc>
        <w:tc>
          <w:tcPr>
            <w:tcW w:w="4059" w:type="pct"/>
          </w:tcPr>
          <w:p w:rsidR="00351592" w:rsidRPr="00FB24FE" w:rsidRDefault="00351592" w:rsidP="00BE3DF3">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 xml:space="preserve">Determination of </w:t>
            </w:r>
            <w:proofErr w:type="spellStart"/>
            <w:r w:rsidRPr="00FB24FE">
              <w:rPr>
                <w:rFonts w:ascii="Times New Roman" w:hAnsi="Times New Roman" w:cs="Times New Roman"/>
              </w:rPr>
              <w:t>Casoni</w:t>
            </w:r>
            <w:proofErr w:type="spellEnd"/>
            <w:r w:rsidRPr="00FB24FE">
              <w:rPr>
                <w:rFonts w:ascii="Times New Roman" w:hAnsi="Times New Roman" w:cs="Times New Roman"/>
              </w:rPr>
              <w:t xml:space="preserve"> reaction for hydatid infestation</w:t>
            </w:r>
            <w:r>
              <w:rPr>
                <w:rFonts w:ascii="Times New Roman" w:hAnsi="Times New Roman" w:cs="Times New Roman"/>
              </w:rPr>
              <w:tab/>
            </w:r>
          </w:p>
        </w:tc>
        <w:tc>
          <w:tcPr>
            <w:tcW w:w="581" w:type="pct"/>
          </w:tcPr>
          <w:p w:rsidR="00351592" w:rsidRPr="00FB24FE"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1.00</w:t>
            </w:r>
          </w:p>
        </w:tc>
      </w:tr>
      <w:tr w:rsidR="00351592" w:rsidRPr="00FB24FE" w:rsidTr="007C6113">
        <w:trPr>
          <w:trHeight w:val="20"/>
        </w:trPr>
        <w:tc>
          <w:tcPr>
            <w:tcW w:w="36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247.</w:t>
            </w:r>
          </w:p>
        </w:tc>
        <w:tc>
          <w:tcPr>
            <w:tcW w:w="4059" w:type="pct"/>
          </w:tcPr>
          <w:p w:rsidR="00351592" w:rsidRPr="00FB24FE" w:rsidRDefault="00351592" w:rsidP="00BE3DF3">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 xml:space="preserve">Determination of Von </w:t>
            </w:r>
            <w:proofErr w:type="spellStart"/>
            <w:r w:rsidRPr="00FB24FE">
              <w:rPr>
                <w:rFonts w:ascii="Times New Roman" w:hAnsi="Times New Roman" w:cs="Times New Roman"/>
              </w:rPr>
              <w:t>Pirquet</w:t>
            </w:r>
            <w:proofErr w:type="spellEnd"/>
            <w:r w:rsidRPr="00FB24FE">
              <w:rPr>
                <w:rFonts w:ascii="Times New Roman" w:hAnsi="Times New Roman" w:cs="Times New Roman"/>
              </w:rPr>
              <w:t xml:space="preserve">, </w:t>
            </w:r>
            <w:proofErr w:type="spellStart"/>
            <w:r w:rsidRPr="00FB24FE">
              <w:rPr>
                <w:rFonts w:ascii="Times New Roman" w:hAnsi="Times New Roman" w:cs="Times New Roman"/>
              </w:rPr>
              <w:t>Mantoux</w:t>
            </w:r>
            <w:proofErr w:type="spellEnd"/>
            <w:r w:rsidRPr="00FB24FE">
              <w:rPr>
                <w:rFonts w:ascii="Times New Roman" w:hAnsi="Times New Roman" w:cs="Times New Roman"/>
              </w:rPr>
              <w:t xml:space="preserve"> or Vollmer patch reaction</w:t>
            </w:r>
            <w:r>
              <w:rPr>
                <w:rFonts w:ascii="Times New Roman" w:hAnsi="Times New Roman" w:cs="Times New Roman"/>
              </w:rPr>
              <w:tab/>
            </w:r>
          </w:p>
        </w:tc>
        <w:tc>
          <w:tcPr>
            <w:tcW w:w="581" w:type="pct"/>
          </w:tcPr>
          <w:p w:rsidR="00351592" w:rsidRPr="00FB24FE"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1.00</w:t>
            </w:r>
          </w:p>
        </w:tc>
      </w:tr>
      <w:tr w:rsidR="00351592" w:rsidRPr="00FB24FE" w:rsidTr="007C6113">
        <w:trPr>
          <w:trHeight w:val="20"/>
        </w:trPr>
        <w:tc>
          <w:tcPr>
            <w:tcW w:w="36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248.</w:t>
            </w:r>
          </w:p>
        </w:tc>
        <w:tc>
          <w:tcPr>
            <w:tcW w:w="4059" w:type="pct"/>
          </w:tcPr>
          <w:p w:rsidR="00351592" w:rsidRPr="00FB24FE" w:rsidRDefault="00351592" w:rsidP="00BE3DF3">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Determination of Schick or Frei antigen reaction</w:t>
            </w:r>
            <w:r>
              <w:rPr>
                <w:rFonts w:ascii="Times New Roman" w:hAnsi="Times New Roman" w:cs="Times New Roman"/>
              </w:rPr>
              <w:tab/>
            </w:r>
          </w:p>
        </w:tc>
        <w:tc>
          <w:tcPr>
            <w:tcW w:w="581" w:type="pct"/>
          </w:tcPr>
          <w:p w:rsidR="00351592" w:rsidRPr="00FB24FE"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1.00</w:t>
            </w:r>
          </w:p>
        </w:tc>
      </w:tr>
      <w:tr w:rsidR="00351592" w:rsidRPr="00FB24FE" w:rsidTr="007C6113">
        <w:trPr>
          <w:trHeight w:val="20"/>
        </w:trPr>
        <w:tc>
          <w:tcPr>
            <w:tcW w:w="5000" w:type="pct"/>
            <w:gridSpan w:val="3"/>
          </w:tcPr>
          <w:p w:rsidR="00351592" w:rsidRPr="00BE3DF3" w:rsidRDefault="00351592" w:rsidP="005717F8">
            <w:pPr>
              <w:spacing w:before="240" w:after="60" w:line="240" w:lineRule="auto"/>
              <w:ind w:right="288"/>
              <w:jc w:val="center"/>
              <w:rPr>
                <w:rFonts w:ascii="Times New Roman" w:hAnsi="Times New Roman" w:cs="Times New Roman"/>
                <w:smallCaps/>
              </w:rPr>
            </w:pPr>
            <w:r w:rsidRPr="00BE3DF3">
              <w:rPr>
                <w:rFonts w:ascii="Times New Roman" w:hAnsi="Times New Roman" w:cs="Times New Roman"/>
                <w:smallCaps/>
              </w:rPr>
              <w:t>Division 7.—Autogenous Vaccines</w:t>
            </w:r>
          </w:p>
        </w:tc>
      </w:tr>
      <w:tr w:rsidR="00351592" w:rsidRPr="00FB24FE" w:rsidTr="007C6113">
        <w:trPr>
          <w:trHeight w:val="20"/>
        </w:trPr>
        <w:tc>
          <w:tcPr>
            <w:tcW w:w="36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253.</w:t>
            </w:r>
          </w:p>
        </w:tc>
        <w:tc>
          <w:tcPr>
            <w:tcW w:w="4059" w:type="pct"/>
          </w:tcPr>
          <w:p w:rsidR="00351592" w:rsidRPr="00FB24FE" w:rsidRDefault="00351592" w:rsidP="00BE3DF3">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Preparation of autogenous vaccines</w:t>
            </w:r>
            <w:r>
              <w:rPr>
                <w:rFonts w:ascii="Times New Roman" w:hAnsi="Times New Roman" w:cs="Times New Roman"/>
              </w:rPr>
              <w:tab/>
            </w:r>
          </w:p>
        </w:tc>
        <w:tc>
          <w:tcPr>
            <w:tcW w:w="581" w:type="pct"/>
          </w:tcPr>
          <w:p w:rsidR="00351592" w:rsidRPr="00FB24FE"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2.00</w:t>
            </w:r>
          </w:p>
        </w:tc>
      </w:tr>
      <w:tr w:rsidR="00351592" w:rsidRPr="00FB24FE" w:rsidTr="007C6113">
        <w:trPr>
          <w:trHeight w:val="20"/>
        </w:trPr>
        <w:tc>
          <w:tcPr>
            <w:tcW w:w="5000" w:type="pct"/>
            <w:gridSpan w:val="3"/>
          </w:tcPr>
          <w:p w:rsidR="00351592" w:rsidRPr="00FB24FE" w:rsidRDefault="00351592" w:rsidP="005717F8">
            <w:pPr>
              <w:spacing w:before="240" w:after="0" w:line="240" w:lineRule="auto"/>
              <w:ind w:right="288"/>
              <w:jc w:val="center"/>
              <w:rPr>
                <w:rFonts w:ascii="Times New Roman" w:hAnsi="Times New Roman" w:cs="Times New Roman"/>
              </w:rPr>
            </w:pPr>
            <w:r w:rsidRPr="00FB24FE">
              <w:rPr>
                <w:rFonts w:ascii="Times New Roman" w:hAnsi="Times New Roman" w:cs="Times New Roman"/>
                <w:smallCaps/>
              </w:rPr>
              <w:t>Division 8.—Examinations for Special Pathogens</w:t>
            </w:r>
          </w:p>
        </w:tc>
      </w:tr>
      <w:tr w:rsidR="00351592" w:rsidRPr="00FB24FE" w:rsidTr="007C6113">
        <w:trPr>
          <w:trHeight w:val="20"/>
        </w:trPr>
        <w:tc>
          <w:tcPr>
            <w:tcW w:w="36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256.</w:t>
            </w:r>
          </w:p>
        </w:tc>
        <w:tc>
          <w:tcPr>
            <w:tcW w:w="4059"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 xml:space="preserve">Dark ground examination for </w:t>
            </w:r>
            <w:r w:rsidRPr="00D90747">
              <w:rPr>
                <w:rFonts w:ascii="Times New Roman" w:hAnsi="Times New Roman" w:cs="Times New Roman"/>
                <w:i/>
              </w:rPr>
              <w:t>T. pallidum</w:t>
            </w:r>
            <w:r>
              <w:rPr>
                <w:rFonts w:ascii="Times New Roman" w:hAnsi="Times New Roman" w:cs="Times New Roman"/>
              </w:rPr>
              <w:tab/>
            </w:r>
          </w:p>
        </w:tc>
        <w:tc>
          <w:tcPr>
            <w:tcW w:w="581" w:type="pct"/>
          </w:tcPr>
          <w:p w:rsidR="00351592" w:rsidRPr="00FB24FE"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2.00</w:t>
            </w:r>
          </w:p>
        </w:tc>
      </w:tr>
      <w:tr w:rsidR="00351592" w:rsidRPr="00FB24FE" w:rsidTr="007C6113">
        <w:trPr>
          <w:trHeight w:val="20"/>
        </w:trPr>
        <w:tc>
          <w:tcPr>
            <w:tcW w:w="360" w:type="pct"/>
          </w:tcPr>
          <w:p w:rsidR="00351592" w:rsidRPr="00FB24FE" w:rsidRDefault="00351592" w:rsidP="007C6113">
            <w:pPr>
              <w:spacing w:before="120" w:after="0" w:line="240" w:lineRule="auto"/>
              <w:jc w:val="right"/>
              <w:rPr>
                <w:rFonts w:ascii="Times New Roman" w:hAnsi="Times New Roman" w:cs="Times New Roman"/>
              </w:rPr>
            </w:pPr>
          </w:p>
        </w:tc>
        <w:tc>
          <w:tcPr>
            <w:tcW w:w="4059" w:type="pct"/>
          </w:tcPr>
          <w:p w:rsidR="00351592" w:rsidRPr="00D90747" w:rsidRDefault="00351592" w:rsidP="007C6113">
            <w:pPr>
              <w:tabs>
                <w:tab w:val="right" w:leader="dot" w:pos="7161"/>
              </w:tabs>
              <w:spacing w:before="120" w:after="0" w:line="240" w:lineRule="auto"/>
              <w:ind w:left="288" w:hanging="288"/>
              <w:jc w:val="center"/>
              <w:rPr>
                <w:rFonts w:ascii="Times New Roman" w:hAnsi="Times New Roman" w:cs="Times New Roman"/>
                <w:i/>
              </w:rPr>
            </w:pPr>
            <w:r w:rsidRPr="00D90747">
              <w:rPr>
                <w:rFonts w:ascii="Times New Roman" w:hAnsi="Times New Roman" w:cs="Times New Roman"/>
                <w:i/>
              </w:rPr>
              <w:t xml:space="preserve">Examination for </w:t>
            </w:r>
            <w:proofErr w:type="spellStart"/>
            <w:r w:rsidRPr="00D90747">
              <w:rPr>
                <w:rFonts w:ascii="Times New Roman" w:hAnsi="Times New Roman" w:cs="Times New Roman"/>
                <w:i/>
              </w:rPr>
              <w:t>Actinomyces</w:t>
            </w:r>
            <w:proofErr w:type="spellEnd"/>
          </w:p>
        </w:tc>
        <w:tc>
          <w:tcPr>
            <w:tcW w:w="581" w:type="pct"/>
          </w:tcPr>
          <w:p w:rsidR="00351592" w:rsidRPr="00FB24FE" w:rsidRDefault="00351592" w:rsidP="007C6113">
            <w:pPr>
              <w:spacing w:before="120" w:after="0" w:line="240" w:lineRule="auto"/>
              <w:ind w:right="288"/>
              <w:jc w:val="right"/>
              <w:rPr>
                <w:rFonts w:ascii="Times New Roman" w:hAnsi="Times New Roman" w:cs="Times New Roman"/>
              </w:rPr>
            </w:pPr>
          </w:p>
        </w:tc>
      </w:tr>
      <w:tr w:rsidR="00351592" w:rsidRPr="00FB24FE" w:rsidTr="007C6113">
        <w:trPr>
          <w:trHeight w:val="20"/>
        </w:trPr>
        <w:tc>
          <w:tcPr>
            <w:tcW w:w="36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259.</w:t>
            </w:r>
          </w:p>
        </w:tc>
        <w:tc>
          <w:tcPr>
            <w:tcW w:w="4059" w:type="pct"/>
          </w:tcPr>
          <w:p w:rsidR="00351592" w:rsidRPr="00FB24FE" w:rsidRDefault="00351592" w:rsidP="00BE3DF3">
            <w:pPr>
              <w:tabs>
                <w:tab w:val="right" w:leader="dot" w:pos="7161"/>
              </w:tabs>
              <w:spacing w:after="0" w:line="240" w:lineRule="auto"/>
              <w:ind w:left="288" w:hanging="288"/>
              <w:jc w:val="both"/>
              <w:rPr>
                <w:rFonts w:ascii="Times New Roman" w:hAnsi="Times New Roman" w:cs="Times New Roman"/>
              </w:rPr>
            </w:pPr>
            <w:proofErr w:type="spellStart"/>
            <w:r w:rsidRPr="00FB24FE">
              <w:rPr>
                <w:rFonts w:ascii="Times New Roman" w:hAnsi="Times New Roman" w:cs="Times New Roman"/>
              </w:rPr>
              <w:t>Microscopical</w:t>
            </w:r>
            <w:proofErr w:type="spellEnd"/>
            <w:r w:rsidRPr="00FB24FE">
              <w:rPr>
                <w:rFonts w:ascii="Times New Roman" w:hAnsi="Times New Roman" w:cs="Times New Roman"/>
              </w:rPr>
              <w:t xml:space="preserve"> examination</w:t>
            </w:r>
          </w:p>
        </w:tc>
        <w:tc>
          <w:tcPr>
            <w:tcW w:w="581" w:type="pct"/>
          </w:tcPr>
          <w:p w:rsidR="00351592" w:rsidRPr="00FB24FE"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0.80</w:t>
            </w:r>
          </w:p>
        </w:tc>
      </w:tr>
      <w:tr w:rsidR="00351592" w:rsidRPr="00FB24FE" w:rsidTr="007C6113">
        <w:trPr>
          <w:trHeight w:val="20"/>
        </w:trPr>
        <w:tc>
          <w:tcPr>
            <w:tcW w:w="36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260.</w:t>
            </w:r>
          </w:p>
        </w:tc>
        <w:tc>
          <w:tcPr>
            <w:tcW w:w="4059" w:type="pct"/>
          </w:tcPr>
          <w:p w:rsidR="00351592" w:rsidRPr="00FB24FE" w:rsidRDefault="00351592" w:rsidP="00BE3DF3">
            <w:pPr>
              <w:tabs>
                <w:tab w:val="right" w:leader="dot" w:pos="7161"/>
              </w:tabs>
              <w:spacing w:after="0" w:line="240" w:lineRule="auto"/>
              <w:ind w:left="288" w:hanging="288"/>
              <w:jc w:val="both"/>
              <w:rPr>
                <w:rFonts w:ascii="Times New Roman" w:hAnsi="Times New Roman" w:cs="Times New Roman"/>
              </w:rPr>
            </w:pPr>
            <w:proofErr w:type="spellStart"/>
            <w:r w:rsidRPr="00FB24FE">
              <w:rPr>
                <w:rFonts w:ascii="Times New Roman" w:hAnsi="Times New Roman" w:cs="Times New Roman"/>
              </w:rPr>
              <w:t>Microscopical</w:t>
            </w:r>
            <w:proofErr w:type="spellEnd"/>
            <w:r w:rsidRPr="00FB24FE">
              <w:rPr>
                <w:rFonts w:ascii="Times New Roman" w:hAnsi="Times New Roman" w:cs="Times New Roman"/>
              </w:rPr>
              <w:t xml:space="preserve"> examination with culture aerobic and anaerobic</w:t>
            </w:r>
            <w:r>
              <w:rPr>
                <w:rFonts w:ascii="Times New Roman" w:hAnsi="Times New Roman" w:cs="Times New Roman"/>
              </w:rPr>
              <w:tab/>
            </w:r>
          </w:p>
        </w:tc>
        <w:tc>
          <w:tcPr>
            <w:tcW w:w="581" w:type="pct"/>
          </w:tcPr>
          <w:p w:rsidR="00351592" w:rsidRPr="00FB24FE"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2.00</w:t>
            </w:r>
          </w:p>
        </w:tc>
      </w:tr>
      <w:tr w:rsidR="00351592" w:rsidRPr="00FB24FE" w:rsidTr="00D90747">
        <w:trPr>
          <w:trHeight w:val="20"/>
        </w:trPr>
        <w:tc>
          <w:tcPr>
            <w:tcW w:w="36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261.</w:t>
            </w:r>
          </w:p>
        </w:tc>
        <w:tc>
          <w:tcPr>
            <w:tcW w:w="4059" w:type="pct"/>
          </w:tcPr>
          <w:p w:rsidR="00351592" w:rsidRPr="00FB24FE" w:rsidRDefault="00351592" w:rsidP="00BE3DF3">
            <w:pPr>
              <w:tabs>
                <w:tab w:val="right" w:leader="dot" w:pos="7161"/>
              </w:tabs>
              <w:spacing w:after="0" w:line="240" w:lineRule="auto"/>
              <w:ind w:left="288" w:hanging="288"/>
              <w:jc w:val="both"/>
              <w:rPr>
                <w:rFonts w:ascii="Times New Roman" w:hAnsi="Times New Roman" w:cs="Times New Roman"/>
              </w:rPr>
            </w:pPr>
            <w:proofErr w:type="spellStart"/>
            <w:r w:rsidRPr="00FB24FE">
              <w:rPr>
                <w:rFonts w:ascii="Times New Roman" w:hAnsi="Times New Roman" w:cs="Times New Roman"/>
              </w:rPr>
              <w:t>Microscopical</w:t>
            </w:r>
            <w:proofErr w:type="spellEnd"/>
            <w:r w:rsidRPr="00FB24FE">
              <w:rPr>
                <w:rFonts w:ascii="Times New Roman" w:hAnsi="Times New Roman" w:cs="Times New Roman"/>
              </w:rPr>
              <w:t xml:space="preserve"> examination with culture aerobic and anaerobic with animal inoculation</w:t>
            </w:r>
            <w:r>
              <w:rPr>
                <w:rFonts w:ascii="Times New Roman" w:hAnsi="Times New Roman" w:cs="Times New Roman"/>
              </w:rPr>
              <w:tab/>
            </w:r>
          </w:p>
        </w:tc>
        <w:tc>
          <w:tcPr>
            <w:tcW w:w="581" w:type="pct"/>
            <w:vAlign w:val="bottom"/>
          </w:tcPr>
          <w:p w:rsidR="00351592" w:rsidRPr="00FB24FE"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6.00</w:t>
            </w:r>
          </w:p>
        </w:tc>
      </w:tr>
      <w:tr w:rsidR="00351592" w:rsidRPr="00FB24FE" w:rsidTr="007C6113">
        <w:trPr>
          <w:trHeight w:val="20"/>
        </w:trPr>
        <w:tc>
          <w:tcPr>
            <w:tcW w:w="360" w:type="pct"/>
          </w:tcPr>
          <w:p w:rsidR="00351592" w:rsidRPr="00FB24FE" w:rsidRDefault="00351592" w:rsidP="007C6113">
            <w:pPr>
              <w:spacing w:before="120" w:after="0" w:line="240" w:lineRule="auto"/>
              <w:jc w:val="right"/>
              <w:rPr>
                <w:rFonts w:ascii="Times New Roman" w:hAnsi="Times New Roman" w:cs="Times New Roman"/>
              </w:rPr>
            </w:pPr>
          </w:p>
        </w:tc>
        <w:tc>
          <w:tcPr>
            <w:tcW w:w="4059" w:type="pct"/>
          </w:tcPr>
          <w:p w:rsidR="00351592" w:rsidRPr="00D338DA" w:rsidRDefault="00351592" w:rsidP="007C6113">
            <w:pPr>
              <w:tabs>
                <w:tab w:val="right" w:leader="dot" w:pos="7161"/>
              </w:tabs>
              <w:spacing w:before="120" w:after="0" w:line="240" w:lineRule="auto"/>
              <w:ind w:left="288" w:hanging="288"/>
              <w:jc w:val="center"/>
              <w:rPr>
                <w:rFonts w:ascii="Times New Roman" w:hAnsi="Times New Roman" w:cs="Times New Roman"/>
                <w:i/>
              </w:rPr>
            </w:pPr>
            <w:r w:rsidRPr="00D338DA">
              <w:rPr>
                <w:rFonts w:ascii="Times New Roman" w:hAnsi="Times New Roman" w:cs="Times New Roman"/>
                <w:i/>
              </w:rPr>
              <w:t>Examination for Anthrax Bacilli</w:t>
            </w:r>
          </w:p>
        </w:tc>
        <w:tc>
          <w:tcPr>
            <w:tcW w:w="581" w:type="pct"/>
          </w:tcPr>
          <w:p w:rsidR="00351592" w:rsidRPr="00FB24FE" w:rsidRDefault="00351592" w:rsidP="007C6113">
            <w:pPr>
              <w:spacing w:before="120" w:after="0" w:line="240" w:lineRule="auto"/>
              <w:ind w:right="288"/>
              <w:jc w:val="right"/>
              <w:rPr>
                <w:rFonts w:ascii="Times New Roman" w:hAnsi="Times New Roman" w:cs="Times New Roman"/>
              </w:rPr>
            </w:pPr>
          </w:p>
        </w:tc>
      </w:tr>
      <w:tr w:rsidR="00351592" w:rsidRPr="00FB24FE" w:rsidTr="007C6113">
        <w:trPr>
          <w:trHeight w:val="20"/>
        </w:trPr>
        <w:tc>
          <w:tcPr>
            <w:tcW w:w="36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265.</w:t>
            </w:r>
          </w:p>
        </w:tc>
        <w:tc>
          <w:tcPr>
            <w:tcW w:w="4059" w:type="pct"/>
          </w:tcPr>
          <w:p w:rsidR="00351592" w:rsidRPr="00FB24FE" w:rsidRDefault="00351592" w:rsidP="00BE3DF3">
            <w:pPr>
              <w:tabs>
                <w:tab w:val="right" w:leader="dot" w:pos="7161"/>
              </w:tabs>
              <w:spacing w:after="0" w:line="240" w:lineRule="auto"/>
              <w:ind w:left="288" w:hanging="288"/>
              <w:jc w:val="both"/>
              <w:rPr>
                <w:rFonts w:ascii="Times New Roman" w:hAnsi="Times New Roman" w:cs="Times New Roman"/>
              </w:rPr>
            </w:pPr>
            <w:proofErr w:type="spellStart"/>
            <w:r w:rsidRPr="00FB24FE">
              <w:rPr>
                <w:rFonts w:ascii="Times New Roman" w:hAnsi="Times New Roman" w:cs="Times New Roman"/>
              </w:rPr>
              <w:t>Microscopical</w:t>
            </w:r>
            <w:proofErr w:type="spellEnd"/>
            <w:r w:rsidRPr="00FB24FE">
              <w:rPr>
                <w:rFonts w:ascii="Times New Roman" w:hAnsi="Times New Roman" w:cs="Times New Roman"/>
              </w:rPr>
              <w:t xml:space="preserve"> examination</w:t>
            </w:r>
            <w:r>
              <w:rPr>
                <w:rFonts w:ascii="Times New Roman" w:hAnsi="Times New Roman" w:cs="Times New Roman"/>
              </w:rPr>
              <w:tab/>
            </w:r>
          </w:p>
        </w:tc>
        <w:tc>
          <w:tcPr>
            <w:tcW w:w="581" w:type="pct"/>
          </w:tcPr>
          <w:p w:rsidR="00351592" w:rsidRPr="00FB24FE"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0.80</w:t>
            </w:r>
          </w:p>
        </w:tc>
      </w:tr>
      <w:tr w:rsidR="00351592" w:rsidRPr="00FB24FE" w:rsidTr="007C6113">
        <w:trPr>
          <w:trHeight w:val="20"/>
        </w:trPr>
        <w:tc>
          <w:tcPr>
            <w:tcW w:w="36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266.</w:t>
            </w:r>
          </w:p>
        </w:tc>
        <w:tc>
          <w:tcPr>
            <w:tcW w:w="4059" w:type="pct"/>
          </w:tcPr>
          <w:p w:rsidR="00351592" w:rsidRPr="00FB24FE" w:rsidRDefault="00351592" w:rsidP="00BE3DF3">
            <w:pPr>
              <w:tabs>
                <w:tab w:val="right" w:leader="dot" w:pos="7161"/>
              </w:tabs>
              <w:spacing w:after="0" w:line="240" w:lineRule="auto"/>
              <w:ind w:left="288" w:hanging="288"/>
              <w:jc w:val="both"/>
              <w:rPr>
                <w:rFonts w:ascii="Times New Roman" w:hAnsi="Times New Roman" w:cs="Times New Roman"/>
              </w:rPr>
            </w:pPr>
            <w:proofErr w:type="spellStart"/>
            <w:r w:rsidRPr="00FB24FE">
              <w:rPr>
                <w:rFonts w:ascii="Times New Roman" w:hAnsi="Times New Roman" w:cs="Times New Roman"/>
              </w:rPr>
              <w:t>Microscopical</w:t>
            </w:r>
            <w:proofErr w:type="spellEnd"/>
            <w:r w:rsidRPr="00FB24FE">
              <w:rPr>
                <w:rFonts w:ascii="Times New Roman" w:hAnsi="Times New Roman" w:cs="Times New Roman"/>
              </w:rPr>
              <w:t xml:space="preserve"> examination with cultural examination</w:t>
            </w:r>
            <w:r>
              <w:rPr>
                <w:rFonts w:ascii="Times New Roman" w:hAnsi="Times New Roman" w:cs="Times New Roman"/>
              </w:rPr>
              <w:tab/>
            </w:r>
          </w:p>
        </w:tc>
        <w:tc>
          <w:tcPr>
            <w:tcW w:w="581" w:type="pct"/>
          </w:tcPr>
          <w:p w:rsidR="00351592" w:rsidRPr="00FB24FE"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2.00</w:t>
            </w:r>
          </w:p>
        </w:tc>
      </w:tr>
      <w:tr w:rsidR="00351592" w:rsidRPr="00FB24FE" w:rsidTr="007C6113">
        <w:trPr>
          <w:trHeight w:val="20"/>
        </w:trPr>
        <w:tc>
          <w:tcPr>
            <w:tcW w:w="36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267.</w:t>
            </w:r>
          </w:p>
        </w:tc>
        <w:tc>
          <w:tcPr>
            <w:tcW w:w="4059" w:type="pct"/>
          </w:tcPr>
          <w:p w:rsidR="00351592" w:rsidRPr="00FB24FE" w:rsidRDefault="00351592" w:rsidP="00BE3DF3">
            <w:pPr>
              <w:tabs>
                <w:tab w:val="right" w:leader="dot" w:pos="7161"/>
              </w:tabs>
              <w:spacing w:after="0" w:line="240" w:lineRule="auto"/>
              <w:ind w:left="288" w:hanging="288"/>
              <w:jc w:val="both"/>
              <w:rPr>
                <w:rFonts w:ascii="Times New Roman" w:hAnsi="Times New Roman" w:cs="Times New Roman"/>
              </w:rPr>
            </w:pPr>
            <w:proofErr w:type="spellStart"/>
            <w:r w:rsidRPr="00FB24FE">
              <w:rPr>
                <w:rFonts w:ascii="Times New Roman" w:hAnsi="Times New Roman" w:cs="Times New Roman"/>
              </w:rPr>
              <w:t>Microscopical</w:t>
            </w:r>
            <w:proofErr w:type="spellEnd"/>
            <w:r w:rsidRPr="00FB24FE">
              <w:rPr>
                <w:rFonts w:ascii="Times New Roman" w:hAnsi="Times New Roman" w:cs="Times New Roman"/>
              </w:rPr>
              <w:t xml:space="preserve"> examination with cultural examination and animal inoculation</w:t>
            </w:r>
          </w:p>
        </w:tc>
        <w:tc>
          <w:tcPr>
            <w:tcW w:w="581" w:type="pct"/>
          </w:tcPr>
          <w:p w:rsidR="00351592" w:rsidRPr="00FB24FE"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6.00</w:t>
            </w:r>
          </w:p>
        </w:tc>
      </w:tr>
      <w:tr w:rsidR="00351592" w:rsidRPr="00FB24FE" w:rsidTr="007C6113">
        <w:trPr>
          <w:trHeight w:val="20"/>
        </w:trPr>
        <w:tc>
          <w:tcPr>
            <w:tcW w:w="360" w:type="pct"/>
          </w:tcPr>
          <w:p w:rsidR="00351592" w:rsidRPr="00FB24FE" w:rsidRDefault="00351592" w:rsidP="007C6113">
            <w:pPr>
              <w:spacing w:before="120" w:after="0" w:line="240" w:lineRule="auto"/>
              <w:jc w:val="right"/>
              <w:rPr>
                <w:rFonts w:ascii="Times New Roman" w:hAnsi="Times New Roman" w:cs="Times New Roman"/>
              </w:rPr>
            </w:pPr>
          </w:p>
        </w:tc>
        <w:tc>
          <w:tcPr>
            <w:tcW w:w="4059" w:type="pct"/>
          </w:tcPr>
          <w:p w:rsidR="00351592" w:rsidRPr="00D338DA" w:rsidRDefault="00351592" w:rsidP="007C6113">
            <w:pPr>
              <w:tabs>
                <w:tab w:val="right" w:leader="dot" w:pos="7161"/>
              </w:tabs>
              <w:spacing w:before="120" w:after="0" w:line="240" w:lineRule="auto"/>
              <w:ind w:left="288" w:hanging="288"/>
              <w:jc w:val="center"/>
              <w:rPr>
                <w:rFonts w:ascii="Times New Roman" w:hAnsi="Times New Roman" w:cs="Times New Roman"/>
                <w:i/>
              </w:rPr>
            </w:pPr>
            <w:r w:rsidRPr="00D338DA">
              <w:rPr>
                <w:rFonts w:ascii="Times New Roman" w:hAnsi="Times New Roman" w:cs="Times New Roman"/>
                <w:i/>
              </w:rPr>
              <w:t>Examination for Diphtheria Bacilli</w:t>
            </w:r>
          </w:p>
        </w:tc>
        <w:tc>
          <w:tcPr>
            <w:tcW w:w="581" w:type="pct"/>
          </w:tcPr>
          <w:p w:rsidR="00351592" w:rsidRPr="00FB24FE" w:rsidRDefault="00351592" w:rsidP="007C6113">
            <w:pPr>
              <w:spacing w:before="120" w:after="0" w:line="240" w:lineRule="auto"/>
              <w:ind w:right="288"/>
              <w:jc w:val="right"/>
              <w:rPr>
                <w:rFonts w:ascii="Times New Roman" w:hAnsi="Times New Roman" w:cs="Times New Roman"/>
              </w:rPr>
            </w:pPr>
          </w:p>
        </w:tc>
      </w:tr>
      <w:tr w:rsidR="00351592" w:rsidRPr="00FB24FE" w:rsidTr="007C6113">
        <w:trPr>
          <w:trHeight w:val="20"/>
        </w:trPr>
        <w:tc>
          <w:tcPr>
            <w:tcW w:w="36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271.</w:t>
            </w:r>
          </w:p>
        </w:tc>
        <w:tc>
          <w:tcPr>
            <w:tcW w:w="4059"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proofErr w:type="spellStart"/>
            <w:r w:rsidRPr="00FB24FE">
              <w:rPr>
                <w:rFonts w:ascii="Times New Roman" w:hAnsi="Times New Roman" w:cs="Times New Roman"/>
              </w:rPr>
              <w:t>Microscopical</w:t>
            </w:r>
            <w:proofErr w:type="spellEnd"/>
            <w:r w:rsidRPr="00FB24FE">
              <w:rPr>
                <w:rFonts w:ascii="Times New Roman" w:hAnsi="Times New Roman" w:cs="Times New Roman"/>
              </w:rPr>
              <w:t xml:space="preserve"> examination of smear</w:t>
            </w:r>
            <w:r>
              <w:rPr>
                <w:rFonts w:ascii="Times New Roman" w:hAnsi="Times New Roman" w:cs="Times New Roman"/>
              </w:rPr>
              <w:tab/>
            </w:r>
          </w:p>
        </w:tc>
        <w:tc>
          <w:tcPr>
            <w:tcW w:w="581" w:type="pct"/>
          </w:tcPr>
          <w:p w:rsidR="00351592" w:rsidRPr="00FB24FE"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0.80</w:t>
            </w:r>
          </w:p>
        </w:tc>
      </w:tr>
      <w:tr w:rsidR="00351592" w:rsidRPr="00FB24FE" w:rsidTr="007C6113">
        <w:trPr>
          <w:trHeight w:val="20"/>
        </w:trPr>
        <w:tc>
          <w:tcPr>
            <w:tcW w:w="36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272.</w:t>
            </w:r>
          </w:p>
        </w:tc>
        <w:tc>
          <w:tcPr>
            <w:tcW w:w="4059"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proofErr w:type="spellStart"/>
            <w:r w:rsidRPr="00FB24FE">
              <w:rPr>
                <w:rFonts w:ascii="Times New Roman" w:hAnsi="Times New Roman" w:cs="Times New Roman"/>
              </w:rPr>
              <w:t>Microscopical</w:t>
            </w:r>
            <w:proofErr w:type="spellEnd"/>
            <w:r w:rsidRPr="00FB24FE">
              <w:rPr>
                <w:rFonts w:ascii="Times New Roman" w:hAnsi="Times New Roman" w:cs="Times New Roman"/>
              </w:rPr>
              <w:t xml:space="preserve"> examination, cultural examination and biochemical reaction</w:t>
            </w:r>
            <w:r>
              <w:rPr>
                <w:rFonts w:ascii="Times New Roman" w:hAnsi="Times New Roman" w:cs="Times New Roman"/>
              </w:rPr>
              <w:tab/>
            </w:r>
          </w:p>
        </w:tc>
        <w:tc>
          <w:tcPr>
            <w:tcW w:w="581" w:type="pct"/>
          </w:tcPr>
          <w:p w:rsidR="00351592" w:rsidRPr="00FB24FE"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1.00</w:t>
            </w:r>
          </w:p>
        </w:tc>
      </w:tr>
      <w:tr w:rsidR="00351592" w:rsidRPr="00FB24FE" w:rsidTr="00D338DA">
        <w:trPr>
          <w:trHeight w:val="20"/>
        </w:trPr>
        <w:tc>
          <w:tcPr>
            <w:tcW w:w="36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273.</w:t>
            </w:r>
          </w:p>
        </w:tc>
        <w:tc>
          <w:tcPr>
            <w:tcW w:w="4059" w:type="pct"/>
          </w:tcPr>
          <w:p w:rsidR="00351592" w:rsidRPr="00FB24FE" w:rsidRDefault="00351592" w:rsidP="00BE3DF3">
            <w:pPr>
              <w:tabs>
                <w:tab w:val="right" w:leader="dot" w:pos="7161"/>
              </w:tabs>
              <w:spacing w:after="0" w:line="240" w:lineRule="auto"/>
              <w:ind w:left="288" w:hanging="288"/>
              <w:jc w:val="both"/>
              <w:rPr>
                <w:rFonts w:ascii="Times New Roman" w:hAnsi="Times New Roman" w:cs="Times New Roman"/>
              </w:rPr>
            </w:pPr>
            <w:proofErr w:type="spellStart"/>
            <w:r w:rsidRPr="00FB24FE">
              <w:rPr>
                <w:rFonts w:ascii="Times New Roman" w:hAnsi="Times New Roman" w:cs="Times New Roman"/>
              </w:rPr>
              <w:t>Microscopical</w:t>
            </w:r>
            <w:proofErr w:type="spellEnd"/>
            <w:r w:rsidRPr="00FB24FE">
              <w:rPr>
                <w:rFonts w:ascii="Times New Roman" w:hAnsi="Times New Roman" w:cs="Times New Roman"/>
              </w:rPr>
              <w:t xml:space="preserve"> examination, cultural examination, biochemical reaction and virulence test</w:t>
            </w:r>
            <w:r>
              <w:rPr>
                <w:rFonts w:ascii="Times New Roman" w:hAnsi="Times New Roman" w:cs="Times New Roman"/>
              </w:rPr>
              <w:tab/>
            </w:r>
          </w:p>
        </w:tc>
        <w:tc>
          <w:tcPr>
            <w:tcW w:w="581" w:type="pct"/>
            <w:vAlign w:val="bottom"/>
          </w:tcPr>
          <w:p w:rsidR="00351592" w:rsidRPr="00FB24FE"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6.00</w:t>
            </w:r>
          </w:p>
        </w:tc>
      </w:tr>
      <w:tr w:rsidR="00351592" w:rsidRPr="00FB24FE" w:rsidTr="00D338DA">
        <w:trPr>
          <w:trHeight w:val="20"/>
        </w:trPr>
        <w:tc>
          <w:tcPr>
            <w:tcW w:w="36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274.</w:t>
            </w:r>
          </w:p>
        </w:tc>
        <w:tc>
          <w:tcPr>
            <w:tcW w:w="4059" w:type="pct"/>
          </w:tcPr>
          <w:p w:rsidR="00351592" w:rsidRPr="00FB24FE" w:rsidRDefault="00351592" w:rsidP="00BE3DF3">
            <w:pPr>
              <w:tabs>
                <w:tab w:val="right" w:leader="dot" w:pos="7161"/>
              </w:tabs>
              <w:spacing w:after="0" w:line="240" w:lineRule="auto"/>
              <w:ind w:left="288" w:hanging="288"/>
              <w:jc w:val="both"/>
              <w:rPr>
                <w:rFonts w:ascii="Times New Roman" w:hAnsi="Times New Roman" w:cs="Times New Roman"/>
              </w:rPr>
            </w:pPr>
            <w:proofErr w:type="spellStart"/>
            <w:r w:rsidRPr="00FB24FE">
              <w:rPr>
                <w:rFonts w:ascii="Times New Roman" w:hAnsi="Times New Roman" w:cs="Times New Roman"/>
              </w:rPr>
              <w:t>Microscopical</w:t>
            </w:r>
            <w:proofErr w:type="spellEnd"/>
            <w:r w:rsidRPr="00FB24FE">
              <w:rPr>
                <w:rFonts w:ascii="Times New Roman" w:hAnsi="Times New Roman" w:cs="Times New Roman"/>
              </w:rPr>
              <w:t xml:space="preserve"> examination, cultural examination, biochemical reaction, virulence test and typing of strains</w:t>
            </w:r>
            <w:r>
              <w:rPr>
                <w:rFonts w:ascii="Times New Roman" w:hAnsi="Times New Roman" w:cs="Times New Roman"/>
              </w:rPr>
              <w:tab/>
            </w:r>
          </w:p>
        </w:tc>
        <w:tc>
          <w:tcPr>
            <w:tcW w:w="581" w:type="pct"/>
            <w:vAlign w:val="bottom"/>
          </w:tcPr>
          <w:p w:rsidR="00351592" w:rsidRPr="00FB24FE"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7.00</w:t>
            </w:r>
          </w:p>
        </w:tc>
      </w:tr>
    </w:tbl>
    <w:p w:rsidR="00D338DA" w:rsidRDefault="00351592" w:rsidP="00D338DA">
      <w:pPr>
        <w:spacing w:after="0" w:line="240" w:lineRule="auto"/>
        <w:rPr>
          <w:rFonts w:ascii="Times New Roman" w:hAnsi="Times New Roman" w:cs="Times New Roman"/>
        </w:rPr>
      </w:pPr>
      <w:r>
        <w:rPr>
          <w:rFonts w:ascii="Times New Roman" w:hAnsi="Times New Roman" w:cs="Times New Roman"/>
        </w:rPr>
        <w:br w:type="page"/>
      </w:r>
    </w:p>
    <w:p w:rsidR="00351592" w:rsidRPr="00D8230E" w:rsidRDefault="00351592" w:rsidP="00351592">
      <w:pPr>
        <w:spacing w:after="0" w:line="240" w:lineRule="auto"/>
        <w:jc w:val="center"/>
        <w:rPr>
          <w:rFonts w:ascii="Times New Roman" w:hAnsi="Times New Roman" w:cs="Times New Roman"/>
          <w:sz w:val="24"/>
        </w:rPr>
      </w:pPr>
      <w:r w:rsidRPr="00D8230E">
        <w:rPr>
          <w:rFonts w:ascii="Times New Roman" w:hAnsi="Times New Roman" w:cs="Times New Roman"/>
          <w:smallCaps/>
          <w:sz w:val="24"/>
        </w:rPr>
        <w:t>First Schedule—</w:t>
      </w:r>
      <w:r w:rsidRPr="00D8230E">
        <w:rPr>
          <w:rFonts w:ascii="Times New Roman" w:hAnsi="Times New Roman" w:cs="Times New Roman"/>
          <w:i/>
          <w:sz w:val="24"/>
        </w:rPr>
        <w:t>continued</w:t>
      </w:r>
    </w:p>
    <w:p w:rsidR="00351592" w:rsidRPr="00FB24FE" w:rsidRDefault="00351592" w:rsidP="005717F8">
      <w:pPr>
        <w:spacing w:before="60" w:after="60" w:line="240" w:lineRule="auto"/>
        <w:jc w:val="center"/>
        <w:rPr>
          <w:rFonts w:ascii="Times New Roman" w:hAnsi="Times New Roman" w:cs="Times New Roman"/>
        </w:rPr>
      </w:pPr>
      <w:r w:rsidRPr="00FB24FE">
        <w:rPr>
          <w:rFonts w:ascii="Times New Roman" w:hAnsi="Times New Roman" w:cs="Times New Roman"/>
          <w:smallCaps/>
        </w:rPr>
        <w:t>The Schedule—</w:t>
      </w:r>
      <w:r w:rsidRPr="00FB24FE">
        <w:rPr>
          <w:rFonts w:ascii="Times New Roman" w:hAnsi="Times New Roman" w:cs="Times New Roman"/>
          <w:i/>
        </w:rPr>
        <w:t>continued</w:t>
      </w:r>
    </w:p>
    <w:tbl>
      <w:tblPr>
        <w:tblW w:w="5076" w:type="pct"/>
        <w:tblInd w:w="-140" w:type="dxa"/>
        <w:tblLayout w:type="fixed"/>
        <w:tblCellMar>
          <w:left w:w="40" w:type="dxa"/>
          <w:right w:w="40" w:type="dxa"/>
        </w:tblCellMar>
        <w:tblLook w:val="04A0" w:firstRow="1" w:lastRow="0" w:firstColumn="1" w:lastColumn="0" w:noHBand="0" w:noVBand="1"/>
      </w:tblPr>
      <w:tblGrid>
        <w:gridCol w:w="718"/>
        <w:gridCol w:w="7477"/>
        <w:gridCol w:w="1052"/>
      </w:tblGrid>
      <w:tr w:rsidR="00351592" w:rsidRPr="00FB24FE" w:rsidTr="007C6113">
        <w:trPr>
          <w:trHeight w:val="20"/>
        </w:trPr>
        <w:tc>
          <w:tcPr>
            <w:tcW w:w="388" w:type="pct"/>
            <w:tcBorders>
              <w:top w:val="single" w:sz="4" w:space="0" w:color="auto"/>
              <w:bottom w:val="single" w:sz="4" w:space="0" w:color="auto"/>
              <w:right w:val="single" w:sz="6" w:space="0" w:color="auto"/>
            </w:tcBorders>
            <w:vAlign w:val="center"/>
          </w:tcPr>
          <w:p w:rsidR="00351592" w:rsidRPr="00FB24FE" w:rsidRDefault="00351592" w:rsidP="007C6113">
            <w:pPr>
              <w:spacing w:after="0" w:line="240" w:lineRule="auto"/>
              <w:jc w:val="center"/>
              <w:rPr>
                <w:rFonts w:ascii="Times New Roman" w:hAnsi="Times New Roman" w:cs="Times New Roman"/>
              </w:rPr>
            </w:pPr>
            <w:r w:rsidRPr="00FB24FE">
              <w:rPr>
                <w:rFonts w:ascii="Times New Roman" w:hAnsi="Times New Roman" w:cs="Times New Roman"/>
              </w:rPr>
              <w:t>Item No.</w:t>
            </w:r>
          </w:p>
        </w:tc>
        <w:tc>
          <w:tcPr>
            <w:tcW w:w="4042" w:type="pct"/>
            <w:tcBorders>
              <w:top w:val="single" w:sz="4" w:space="0" w:color="auto"/>
              <w:left w:val="single" w:sz="6" w:space="0" w:color="auto"/>
              <w:bottom w:val="single" w:sz="4" w:space="0" w:color="auto"/>
            </w:tcBorders>
            <w:vAlign w:val="center"/>
          </w:tcPr>
          <w:p w:rsidR="00351592" w:rsidRPr="00FB24FE" w:rsidRDefault="00351592" w:rsidP="007C6113">
            <w:pPr>
              <w:spacing w:after="0" w:line="240" w:lineRule="auto"/>
              <w:jc w:val="center"/>
              <w:rPr>
                <w:rFonts w:ascii="Times New Roman" w:hAnsi="Times New Roman" w:cs="Times New Roman"/>
              </w:rPr>
            </w:pPr>
            <w:r w:rsidRPr="00FB24FE">
              <w:rPr>
                <w:rFonts w:ascii="Times New Roman" w:hAnsi="Times New Roman" w:cs="Times New Roman"/>
              </w:rPr>
              <w:t>Medical Service</w:t>
            </w:r>
          </w:p>
        </w:tc>
        <w:tc>
          <w:tcPr>
            <w:tcW w:w="569" w:type="pct"/>
            <w:tcBorders>
              <w:top w:val="single" w:sz="4" w:space="0" w:color="auto"/>
              <w:bottom w:val="single" w:sz="4" w:space="0" w:color="auto"/>
            </w:tcBorders>
            <w:vAlign w:val="center"/>
          </w:tcPr>
          <w:p w:rsidR="00351592" w:rsidRPr="00FB24FE" w:rsidRDefault="00351592" w:rsidP="007C6113">
            <w:pPr>
              <w:spacing w:after="0" w:line="240" w:lineRule="auto"/>
              <w:jc w:val="center"/>
              <w:rPr>
                <w:rFonts w:ascii="Times New Roman" w:hAnsi="Times New Roman" w:cs="Times New Roman"/>
              </w:rPr>
            </w:pPr>
            <w:r w:rsidRPr="00FB24FE">
              <w:rPr>
                <w:rFonts w:ascii="Times New Roman" w:hAnsi="Times New Roman" w:cs="Times New Roman"/>
              </w:rPr>
              <w:t>Commonwealth Benefit</w:t>
            </w:r>
          </w:p>
        </w:tc>
      </w:tr>
      <w:tr w:rsidR="00351592" w:rsidRPr="00FB24FE" w:rsidTr="007C6113">
        <w:trPr>
          <w:trHeight w:val="20"/>
        </w:trPr>
        <w:tc>
          <w:tcPr>
            <w:tcW w:w="388" w:type="pct"/>
            <w:tcBorders>
              <w:top w:val="single" w:sz="4" w:space="0" w:color="auto"/>
              <w:right w:val="single" w:sz="6" w:space="0" w:color="auto"/>
            </w:tcBorders>
            <w:vAlign w:val="center"/>
          </w:tcPr>
          <w:p w:rsidR="00351592" w:rsidRDefault="00351592" w:rsidP="007C6113">
            <w:pPr>
              <w:spacing w:after="0" w:line="240" w:lineRule="auto"/>
              <w:jc w:val="right"/>
              <w:rPr>
                <w:rFonts w:ascii="Times New Roman" w:hAnsi="Times New Roman" w:cs="Times New Roman"/>
              </w:rPr>
            </w:pPr>
          </w:p>
        </w:tc>
        <w:tc>
          <w:tcPr>
            <w:tcW w:w="4042" w:type="pct"/>
            <w:tcBorders>
              <w:top w:val="single" w:sz="4" w:space="0" w:color="auto"/>
              <w:left w:val="single" w:sz="6" w:space="0" w:color="auto"/>
            </w:tcBorders>
            <w:vAlign w:val="center"/>
          </w:tcPr>
          <w:p w:rsidR="00351592" w:rsidRPr="00FB24FE" w:rsidRDefault="00351592" w:rsidP="007C6113">
            <w:pPr>
              <w:spacing w:after="0" w:line="240" w:lineRule="auto"/>
              <w:jc w:val="center"/>
              <w:rPr>
                <w:rFonts w:ascii="Times New Roman" w:hAnsi="Times New Roman" w:cs="Times New Roman"/>
              </w:rPr>
            </w:pPr>
          </w:p>
        </w:tc>
        <w:tc>
          <w:tcPr>
            <w:tcW w:w="569" w:type="pct"/>
            <w:tcBorders>
              <w:top w:val="single" w:sz="4" w:space="0" w:color="auto"/>
            </w:tcBorders>
            <w:vAlign w:val="center"/>
          </w:tcPr>
          <w:p w:rsidR="00351592" w:rsidRPr="00FB24FE" w:rsidRDefault="00351592" w:rsidP="007C6113">
            <w:pPr>
              <w:spacing w:after="0" w:line="240" w:lineRule="auto"/>
              <w:jc w:val="center"/>
              <w:rPr>
                <w:rFonts w:ascii="Times New Roman" w:hAnsi="Times New Roman" w:cs="Times New Roman"/>
              </w:rPr>
            </w:pPr>
          </w:p>
        </w:tc>
      </w:tr>
      <w:tr w:rsidR="00351592" w:rsidRPr="00FB24FE" w:rsidTr="007C6113">
        <w:trPr>
          <w:trHeight w:val="20"/>
        </w:trPr>
        <w:tc>
          <w:tcPr>
            <w:tcW w:w="388" w:type="pct"/>
          </w:tcPr>
          <w:p w:rsidR="00351592" w:rsidRDefault="00351592" w:rsidP="007C6113">
            <w:pPr>
              <w:spacing w:after="0" w:line="240" w:lineRule="auto"/>
              <w:jc w:val="right"/>
              <w:rPr>
                <w:rFonts w:ascii="Times New Roman" w:hAnsi="Times New Roman" w:cs="Times New Roman"/>
              </w:rPr>
            </w:pPr>
          </w:p>
        </w:tc>
        <w:tc>
          <w:tcPr>
            <w:tcW w:w="4042" w:type="pct"/>
          </w:tcPr>
          <w:p w:rsidR="00351592" w:rsidRPr="00FB24FE" w:rsidRDefault="00351592" w:rsidP="007C6113">
            <w:pPr>
              <w:spacing w:after="0" w:line="240" w:lineRule="auto"/>
              <w:jc w:val="center"/>
              <w:rPr>
                <w:rFonts w:ascii="Times New Roman" w:hAnsi="Times New Roman" w:cs="Times New Roman"/>
              </w:rPr>
            </w:pPr>
            <w:r w:rsidRPr="00FB24FE">
              <w:rPr>
                <w:rFonts w:ascii="Times New Roman" w:hAnsi="Times New Roman" w:cs="Times New Roman"/>
                <w:b/>
              </w:rPr>
              <w:t>Part 7.—Pathological Services—</w:t>
            </w:r>
            <w:r w:rsidRPr="00FB24FE">
              <w:rPr>
                <w:rFonts w:ascii="Times New Roman" w:hAnsi="Times New Roman" w:cs="Times New Roman"/>
                <w:b/>
                <w:i/>
              </w:rPr>
              <w:t>continued</w:t>
            </w:r>
          </w:p>
        </w:tc>
        <w:tc>
          <w:tcPr>
            <w:tcW w:w="569" w:type="pct"/>
          </w:tcPr>
          <w:p w:rsidR="00351592" w:rsidRPr="00FB24FE" w:rsidRDefault="00351592" w:rsidP="007C6113">
            <w:pPr>
              <w:spacing w:after="0" w:line="240" w:lineRule="auto"/>
              <w:rPr>
                <w:rFonts w:ascii="Times New Roman" w:hAnsi="Times New Roman" w:cs="Times New Roman"/>
              </w:rPr>
            </w:pPr>
          </w:p>
        </w:tc>
      </w:tr>
      <w:tr w:rsidR="00351592" w:rsidRPr="00FB24FE" w:rsidTr="007C6113">
        <w:trPr>
          <w:trHeight w:val="20"/>
        </w:trPr>
        <w:tc>
          <w:tcPr>
            <w:tcW w:w="388" w:type="pct"/>
          </w:tcPr>
          <w:p w:rsidR="00351592" w:rsidRDefault="00351592" w:rsidP="007C6113">
            <w:pPr>
              <w:spacing w:before="60" w:after="0" w:line="240" w:lineRule="auto"/>
              <w:jc w:val="right"/>
              <w:rPr>
                <w:rFonts w:ascii="Times New Roman" w:hAnsi="Times New Roman" w:cs="Times New Roman"/>
              </w:rPr>
            </w:pPr>
          </w:p>
        </w:tc>
        <w:tc>
          <w:tcPr>
            <w:tcW w:w="4042" w:type="pct"/>
          </w:tcPr>
          <w:p w:rsidR="005717F8" w:rsidRDefault="00351592" w:rsidP="007C6113">
            <w:pPr>
              <w:spacing w:before="60" w:after="0" w:line="240" w:lineRule="auto"/>
              <w:jc w:val="center"/>
              <w:rPr>
                <w:rFonts w:ascii="Times New Roman" w:hAnsi="Times New Roman" w:cs="Times New Roman"/>
                <w:i/>
              </w:rPr>
            </w:pPr>
            <w:r w:rsidRPr="00FB24FE">
              <w:rPr>
                <w:rFonts w:ascii="Times New Roman" w:hAnsi="Times New Roman" w:cs="Times New Roman"/>
                <w:smallCaps/>
              </w:rPr>
              <w:t>Division 8.—Examinations for Special Pathogens—</w:t>
            </w:r>
            <w:r w:rsidRPr="00FB24FE">
              <w:rPr>
                <w:rFonts w:ascii="Times New Roman" w:hAnsi="Times New Roman" w:cs="Times New Roman"/>
                <w:i/>
              </w:rPr>
              <w:t>continued</w:t>
            </w:r>
          </w:p>
          <w:p w:rsidR="00351592" w:rsidRPr="00FB24FE" w:rsidRDefault="00351592" w:rsidP="007C6113">
            <w:pPr>
              <w:spacing w:before="60" w:after="0" w:line="240" w:lineRule="auto"/>
              <w:jc w:val="center"/>
              <w:rPr>
                <w:rFonts w:ascii="Times New Roman" w:hAnsi="Times New Roman" w:cs="Times New Roman"/>
              </w:rPr>
            </w:pPr>
            <w:r w:rsidRPr="00FB24FE">
              <w:rPr>
                <w:rFonts w:ascii="Times New Roman" w:hAnsi="Times New Roman" w:cs="Times New Roman"/>
                <w:i/>
              </w:rPr>
              <w:t>Examination for Mycobacterium Tuberculosis</w:t>
            </w:r>
          </w:p>
        </w:tc>
        <w:tc>
          <w:tcPr>
            <w:tcW w:w="569" w:type="pct"/>
          </w:tcPr>
          <w:p w:rsidR="00351592" w:rsidRPr="00FB24FE" w:rsidRDefault="00351592" w:rsidP="007C6113">
            <w:pPr>
              <w:spacing w:before="60" w:after="0" w:line="240" w:lineRule="auto"/>
              <w:rPr>
                <w:rFonts w:ascii="Times New Roman" w:hAnsi="Times New Roman" w:cs="Times New Roman"/>
              </w:rPr>
            </w:pPr>
          </w:p>
        </w:tc>
      </w:tr>
      <w:tr w:rsidR="00351592" w:rsidRPr="00FB24FE" w:rsidTr="007C6113">
        <w:trPr>
          <w:trHeight w:val="20"/>
        </w:trPr>
        <w:tc>
          <w:tcPr>
            <w:tcW w:w="388" w:type="pct"/>
          </w:tcPr>
          <w:p w:rsidR="00351592" w:rsidRDefault="00351592" w:rsidP="007C6113">
            <w:pPr>
              <w:spacing w:after="0" w:line="240" w:lineRule="auto"/>
              <w:jc w:val="right"/>
              <w:rPr>
                <w:rFonts w:ascii="Times New Roman" w:hAnsi="Times New Roman" w:cs="Times New Roman"/>
              </w:rPr>
            </w:pPr>
          </w:p>
        </w:tc>
        <w:tc>
          <w:tcPr>
            <w:tcW w:w="4042" w:type="pct"/>
          </w:tcPr>
          <w:p w:rsidR="00351592" w:rsidRPr="00FB24FE" w:rsidRDefault="00351592" w:rsidP="007C6113">
            <w:pPr>
              <w:spacing w:after="0" w:line="240" w:lineRule="auto"/>
              <w:rPr>
                <w:rFonts w:ascii="Times New Roman" w:hAnsi="Times New Roman" w:cs="Times New Roman"/>
              </w:rPr>
            </w:pPr>
          </w:p>
        </w:tc>
        <w:tc>
          <w:tcPr>
            <w:tcW w:w="569" w:type="pct"/>
          </w:tcPr>
          <w:p w:rsidR="00351592" w:rsidRPr="00D7155E" w:rsidRDefault="00351592" w:rsidP="007C6113">
            <w:pPr>
              <w:spacing w:after="0" w:line="240" w:lineRule="auto"/>
              <w:jc w:val="center"/>
              <w:rPr>
                <w:rFonts w:ascii="Times New Roman" w:hAnsi="Times New Roman" w:cs="Times New Roman"/>
                <w:b/>
              </w:rPr>
            </w:pPr>
            <w:r w:rsidRPr="00D7155E">
              <w:rPr>
                <w:rFonts w:ascii="Times New Roman" w:hAnsi="Times New Roman" w:cs="Times New Roman"/>
                <w:b/>
              </w:rPr>
              <w:t>$</w:t>
            </w:r>
          </w:p>
        </w:tc>
      </w:tr>
      <w:tr w:rsidR="00351592" w:rsidRPr="00FB24FE" w:rsidTr="007C6113">
        <w:trPr>
          <w:trHeight w:val="20"/>
        </w:trPr>
        <w:tc>
          <w:tcPr>
            <w:tcW w:w="388" w:type="pct"/>
          </w:tcPr>
          <w:p w:rsidR="00351592"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277.</w:t>
            </w:r>
          </w:p>
        </w:tc>
        <w:tc>
          <w:tcPr>
            <w:tcW w:w="4042"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proofErr w:type="spellStart"/>
            <w:r w:rsidRPr="00FB24FE">
              <w:rPr>
                <w:rFonts w:ascii="Times New Roman" w:hAnsi="Times New Roman" w:cs="Times New Roman"/>
              </w:rPr>
              <w:t>Microscopical</w:t>
            </w:r>
            <w:proofErr w:type="spellEnd"/>
            <w:r w:rsidRPr="00FB24FE">
              <w:rPr>
                <w:rFonts w:ascii="Times New Roman" w:hAnsi="Times New Roman" w:cs="Times New Roman"/>
              </w:rPr>
              <w:t xml:space="preserve"> examination</w:t>
            </w:r>
            <w:r>
              <w:rPr>
                <w:rFonts w:ascii="Times New Roman" w:hAnsi="Times New Roman" w:cs="Times New Roman"/>
              </w:rPr>
              <w:tab/>
            </w:r>
          </w:p>
        </w:tc>
        <w:tc>
          <w:tcPr>
            <w:tcW w:w="569" w:type="pct"/>
          </w:tcPr>
          <w:p w:rsidR="00351592"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0.80</w:t>
            </w:r>
          </w:p>
        </w:tc>
      </w:tr>
      <w:tr w:rsidR="00351592" w:rsidRPr="00FB24FE" w:rsidTr="007C6113">
        <w:trPr>
          <w:trHeight w:val="20"/>
        </w:trPr>
        <w:tc>
          <w:tcPr>
            <w:tcW w:w="388" w:type="pct"/>
          </w:tcPr>
          <w:p w:rsidR="00351592"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278.</w:t>
            </w:r>
          </w:p>
        </w:tc>
        <w:tc>
          <w:tcPr>
            <w:tcW w:w="4042"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proofErr w:type="spellStart"/>
            <w:r w:rsidRPr="00FB24FE">
              <w:rPr>
                <w:rFonts w:ascii="Times New Roman" w:hAnsi="Times New Roman" w:cs="Times New Roman"/>
              </w:rPr>
              <w:t>Microscopical</w:t>
            </w:r>
            <w:proofErr w:type="spellEnd"/>
            <w:r w:rsidRPr="00FB24FE">
              <w:rPr>
                <w:rFonts w:ascii="Times New Roman" w:hAnsi="Times New Roman" w:cs="Times New Roman"/>
              </w:rPr>
              <w:t xml:space="preserve"> examination with cultural examination</w:t>
            </w:r>
            <w:r>
              <w:rPr>
                <w:rFonts w:ascii="Times New Roman" w:hAnsi="Times New Roman" w:cs="Times New Roman"/>
              </w:rPr>
              <w:tab/>
            </w:r>
          </w:p>
        </w:tc>
        <w:tc>
          <w:tcPr>
            <w:tcW w:w="569" w:type="pct"/>
          </w:tcPr>
          <w:p w:rsidR="00351592"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3.00</w:t>
            </w:r>
          </w:p>
        </w:tc>
      </w:tr>
      <w:tr w:rsidR="00351592" w:rsidRPr="00FB24FE" w:rsidTr="007C6113">
        <w:trPr>
          <w:trHeight w:val="20"/>
        </w:trPr>
        <w:tc>
          <w:tcPr>
            <w:tcW w:w="388" w:type="pct"/>
          </w:tcPr>
          <w:p w:rsidR="00351592"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279.</w:t>
            </w:r>
          </w:p>
        </w:tc>
        <w:tc>
          <w:tcPr>
            <w:tcW w:w="4042"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proofErr w:type="spellStart"/>
            <w:r w:rsidRPr="00FB24FE">
              <w:rPr>
                <w:rFonts w:ascii="Times New Roman" w:hAnsi="Times New Roman" w:cs="Times New Roman"/>
              </w:rPr>
              <w:t>Microscopical</w:t>
            </w:r>
            <w:proofErr w:type="spellEnd"/>
            <w:r w:rsidRPr="00FB24FE">
              <w:rPr>
                <w:rFonts w:ascii="Times New Roman" w:hAnsi="Times New Roman" w:cs="Times New Roman"/>
              </w:rPr>
              <w:t xml:space="preserve"> examination with cultural examination and animal inoculation</w:t>
            </w:r>
            <w:r>
              <w:rPr>
                <w:rFonts w:ascii="Times New Roman" w:hAnsi="Times New Roman" w:cs="Times New Roman"/>
              </w:rPr>
              <w:tab/>
            </w:r>
          </w:p>
        </w:tc>
        <w:tc>
          <w:tcPr>
            <w:tcW w:w="569" w:type="pct"/>
          </w:tcPr>
          <w:p w:rsidR="00351592"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6.00</w:t>
            </w:r>
          </w:p>
        </w:tc>
      </w:tr>
      <w:tr w:rsidR="00351592" w:rsidRPr="00FB24FE" w:rsidTr="007C6113">
        <w:trPr>
          <w:trHeight w:val="20"/>
        </w:trPr>
        <w:tc>
          <w:tcPr>
            <w:tcW w:w="388" w:type="pct"/>
          </w:tcPr>
          <w:p w:rsidR="00351592" w:rsidRDefault="00351592" w:rsidP="007C6113">
            <w:pPr>
              <w:spacing w:before="120" w:after="60" w:line="240" w:lineRule="auto"/>
              <w:jc w:val="right"/>
              <w:rPr>
                <w:rFonts w:ascii="Times New Roman" w:hAnsi="Times New Roman" w:cs="Times New Roman"/>
              </w:rPr>
            </w:pPr>
          </w:p>
        </w:tc>
        <w:tc>
          <w:tcPr>
            <w:tcW w:w="4042" w:type="pct"/>
          </w:tcPr>
          <w:p w:rsidR="00351592" w:rsidRPr="00FB24FE" w:rsidRDefault="00351592" w:rsidP="00A85B06">
            <w:pPr>
              <w:spacing w:before="240" w:after="60" w:line="240" w:lineRule="auto"/>
              <w:jc w:val="center"/>
              <w:rPr>
                <w:rFonts w:ascii="Times New Roman" w:hAnsi="Times New Roman" w:cs="Times New Roman"/>
              </w:rPr>
            </w:pPr>
            <w:r w:rsidRPr="00FB24FE">
              <w:rPr>
                <w:rFonts w:ascii="Times New Roman" w:hAnsi="Times New Roman" w:cs="Times New Roman"/>
                <w:smallCaps/>
              </w:rPr>
              <w:t xml:space="preserve">Division 9.—Calculi, </w:t>
            </w:r>
            <w:proofErr w:type="spellStart"/>
            <w:r w:rsidRPr="00FB24FE">
              <w:rPr>
                <w:rFonts w:ascii="Times New Roman" w:hAnsi="Times New Roman" w:cs="Times New Roman"/>
                <w:smallCaps/>
              </w:rPr>
              <w:t>Faecal</w:t>
            </w:r>
            <w:proofErr w:type="spellEnd"/>
            <w:r w:rsidRPr="00FB24FE">
              <w:rPr>
                <w:rFonts w:ascii="Times New Roman" w:hAnsi="Times New Roman" w:cs="Times New Roman"/>
                <w:smallCaps/>
              </w:rPr>
              <w:t xml:space="preserve"> Concretions and Gallstone</w:t>
            </w:r>
            <w:r>
              <w:rPr>
                <w:rFonts w:ascii="Times New Roman" w:hAnsi="Times New Roman" w:cs="Times New Roman"/>
                <w:smallCaps/>
              </w:rPr>
              <w:t>s</w:t>
            </w:r>
          </w:p>
        </w:tc>
        <w:tc>
          <w:tcPr>
            <w:tcW w:w="569" w:type="pct"/>
          </w:tcPr>
          <w:p w:rsidR="00351592" w:rsidRDefault="00351592" w:rsidP="007C6113">
            <w:pPr>
              <w:spacing w:before="120" w:after="60" w:line="240" w:lineRule="auto"/>
              <w:ind w:right="288"/>
              <w:jc w:val="right"/>
              <w:rPr>
                <w:rFonts w:ascii="Times New Roman" w:hAnsi="Times New Roman" w:cs="Times New Roman"/>
              </w:rPr>
            </w:pPr>
          </w:p>
        </w:tc>
      </w:tr>
      <w:tr w:rsidR="00351592" w:rsidRPr="00FB24FE" w:rsidTr="007C6113">
        <w:trPr>
          <w:trHeight w:val="20"/>
        </w:trPr>
        <w:tc>
          <w:tcPr>
            <w:tcW w:w="388" w:type="pct"/>
          </w:tcPr>
          <w:p w:rsidR="00351592"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282.</w:t>
            </w:r>
          </w:p>
        </w:tc>
        <w:tc>
          <w:tcPr>
            <w:tcW w:w="4042"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 xml:space="preserve">Qualitative examination of calculi, </w:t>
            </w:r>
            <w:proofErr w:type="spellStart"/>
            <w:r w:rsidRPr="00FB24FE">
              <w:rPr>
                <w:rFonts w:ascii="Times New Roman" w:hAnsi="Times New Roman" w:cs="Times New Roman"/>
              </w:rPr>
              <w:t>faecal</w:t>
            </w:r>
            <w:proofErr w:type="spellEnd"/>
            <w:r w:rsidRPr="00FB24FE">
              <w:rPr>
                <w:rFonts w:ascii="Times New Roman" w:hAnsi="Times New Roman" w:cs="Times New Roman"/>
              </w:rPr>
              <w:t xml:space="preserve"> concretions or gallstones</w:t>
            </w:r>
            <w:r>
              <w:rPr>
                <w:rFonts w:ascii="Times New Roman" w:hAnsi="Times New Roman" w:cs="Times New Roman"/>
              </w:rPr>
              <w:tab/>
            </w:r>
          </w:p>
        </w:tc>
        <w:tc>
          <w:tcPr>
            <w:tcW w:w="569" w:type="pct"/>
          </w:tcPr>
          <w:p w:rsidR="00351592"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1.00</w:t>
            </w:r>
          </w:p>
        </w:tc>
      </w:tr>
      <w:tr w:rsidR="00351592" w:rsidRPr="00FB24FE" w:rsidTr="007C6113">
        <w:trPr>
          <w:trHeight w:val="20"/>
        </w:trPr>
        <w:tc>
          <w:tcPr>
            <w:tcW w:w="388" w:type="pct"/>
          </w:tcPr>
          <w:p w:rsidR="00351592" w:rsidRDefault="00351592" w:rsidP="007C6113">
            <w:pPr>
              <w:spacing w:after="0" w:line="240" w:lineRule="auto"/>
              <w:jc w:val="right"/>
              <w:rPr>
                <w:rFonts w:ascii="Times New Roman" w:hAnsi="Times New Roman" w:cs="Times New Roman"/>
                <w:smallCaps/>
              </w:rPr>
            </w:pPr>
          </w:p>
        </w:tc>
        <w:tc>
          <w:tcPr>
            <w:tcW w:w="4042" w:type="pct"/>
          </w:tcPr>
          <w:p w:rsidR="00351592" w:rsidRDefault="00351592" w:rsidP="00A85B06">
            <w:pPr>
              <w:tabs>
                <w:tab w:val="right" w:leader="dot" w:pos="7161"/>
              </w:tabs>
              <w:spacing w:before="240" w:after="60" w:line="240" w:lineRule="auto"/>
              <w:ind w:left="288" w:hanging="288"/>
              <w:jc w:val="center"/>
              <w:rPr>
                <w:rFonts w:ascii="Times New Roman" w:hAnsi="Times New Roman" w:cs="Times New Roman"/>
              </w:rPr>
            </w:pPr>
            <w:r w:rsidRPr="00FB24FE">
              <w:rPr>
                <w:rFonts w:ascii="Times New Roman" w:hAnsi="Times New Roman" w:cs="Times New Roman"/>
                <w:smallCaps/>
              </w:rPr>
              <w:t>Division 10.—Pathological Services in Relation to Gastric</w:t>
            </w:r>
            <w:r w:rsidRPr="00FB24FE">
              <w:rPr>
                <w:rFonts w:ascii="Times New Roman" w:hAnsi="Times New Roman" w:cs="Times New Roman"/>
              </w:rPr>
              <w:t xml:space="preserve"> </w:t>
            </w:r>
            <w:r w:rsidRPr="00FB24FE">
              <w:rPr>
                <w:rFonts w:ascii="Times New Roman" w:hAnsi="Times New Roman" w:cs="Times New Roman"/>
                <w:smallCaps/>
              </w:rPr>
              <w:t>Contents and Vomitus</w:t>
            </w:r>
          </w:p>
        </w:tc>
        <w:tc>
          <w:tcPr>
            <w:tcW w:w="569" w:type="pct"/>
          </w:tcPr>
          <w:p w:rsidR="00351592" w:rsidRDefault="00351592" w:rsidP="007C6113">
            <w:pPr>
              <w:spacing w:after="0" w:line="240" w:lineRule="auto"/>
              <w:ind w:right="288"/>
              <w:jc w:val="right"/>
              <w:rPr>
                <w:rFonts w:ascii="Times New Roman" w:hAnsi="Times New Roman" w:cs="Times New Roman"/>
                <w:smallCaps/>
              </w:rPr>
            </w:pPr>
          </w:p>
        </w:tc>
      </w:tr>
      <w:tr w:rsidR="00351592" w:rsidRPr="00FB24FE" w:rsidTr="007C6113">
        <w:trPr>
          <w:trHeight w:val="20"/>
        </w:trPr>
        <w:tc>
          <w:tcPr>
            <w:tcW w:w="388" w:type="pct"/>
          </w:tcPr>
          <w:p w:rsidR="00351592"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284.</w:t>
            </w:r>
          </w:p>
        </w:tc>
        <w:tc>
          <w:tcPr>
            <w:tcW w:w="4042"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 xml:space="preserve">General chemical and </w:t>
            </w:r>
            <w:proofErr w:type="spellStart"/>
            <w:r w:rsidRPr="00FB24FE">
              <w:rPr>
                <w:rFonts w:ascii="Times New Roman" w:hAnsi="Times New Roman" w:cs="Times New Roman"/>
              </w:rPr>
              <w:t>microscopical</w:t>
            </w:r>
            <w:proofErr w:type="spellEnd"/>
            <w:r w:rsidRPr="00FB24FE">
              <w:rPr>
                <w:rFonts w:ascii="Times New Roman" w:hAnsi="Times New Roman" w:cs="Times New Roman"/>
              </w:rPr>
              <w:t xml:space="preserve"> examination</w:t>
            </w:r>
            <w:r>
              <w:rPr>
                <w:rFonts w:ascii="Times New Roman" w:hAnsi="Times New Roman" w:cs="Times New Roman"/>
              </w:rPr>
              <w:tab/>
            </w:r>
          </w:p>
        </w:tc>
        <w:tc>
          <w:tcPr>
            <w:tcW w:w="569" w:type="pct"/>
          </w:tcPr>
          <w:p w:rsidR="00351592"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1.00</w:t>
            </w:r>
          </w:p>
        </w:tc>
      </w:tr>
      <w:tr w:rsidR="00351592" w:rsidRPr="00FB24FE" w:rsidTr="007C6113">
        <w:trPr>
          <w:trHeight w:val="20"/>
        </w:trPr>
        <w:tc>
          <w:tcPr>
            <w:tcW w:w="388" w:type="pct"/>
          </w:tcPr>
          <w:p w:rsidR="00351592"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285.</w:t>
            </w:r>
          </w:p>
        </w:tc>
        <w:tc>
          <w:tcPr>
            <w:tcW w:w="4042"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Fractional meal test with analysis</w:t>
            </w:r>
            <w:r>
              <w:rPr>
                <w:rFonts w:ascii="Times New Roman" w:hAnsi="Times New Roman" w:cs="Times New Roman"/>
              </w:rPr>
              <w:tab/>
            </w:r>
          </w:p>
        </w:tc>
        <w:tc>
          <w:tcPr>
            <w:tcW w:w="569" w:type="pct"/>
          </w:tcPr>
          <w:p w:rsidR="00351592"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4.00</w:t>
            </w:r>
          </w:p>
        </w:tc>
      </w:tr>
      <w:tr w:rsidR="00351592" w:rsidRPr="00FB24FE" w:rsidTr="007C6113">
        <w:trPr>
          <w:trHeight w:val="20"/>
        </w:trPr>
        <w:tc>
          <w:tcPr>
            <w:tcW w:w="388" w:type="pct"/>
          </w:tcPr>
          <w:p w:rsidR="00351592"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286.</w:t>
            </w:r>
          </w:p>
        </w:tc>
        <w:tc>
          <w:tcPr>
            <w:tcW w:w="4042"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Chemical examination for metallic poisons—qualitative</w:t>
            </w:r>
            <w:r>
              <w:rPr>
                <w:rFonts w:ascii="Times New Roman" w:hAnsi="Times New Roman" w:cs="Times New Roman"/>
              </w:rPr>
              <w:tab/>
            </w:r>
          </w:p>
        </w:tc>
        <w:tc>
          <w:tcPr>
            <w:tcW w:w="569" w:type="pct"/>
          </w:tcPr>
          <w:p w:rsidR="00351592"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1.00</w:t>
            </w:r>
          </w:p>
        </w:tc>
      </w:tr>
      <w:tr w:rsidR="00351592" w:rsidRPr="00FB24FE" w:rsidTr="007C6113">
        <w:trPr>
          <w:trHeight w:val="20"/>
        </w:trPr>
        <w:tc>
          <w:tcPr>
            <w:tcW w:w="388" w:type="pct"/>
          </w:tcPr>
          <w:p w:rsidR="00351592"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287.</w:t>
            </w:r>
          </w:p>
        </w:tc>
        <w:tc>
          <w:tcPr>
            <w:tcW w:w="4042"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Chemical examination for metallic poisons—quantitative</w:t>
            </w:r>
            <w:r>
              <w:rPr>
                <w:rFonts w:ascii="Times New Roman" w:hAnsi="Times New Roman" w:cs="Times New Roman"/>
              </w:rPr>
              <w:tab/>
            </w:r>
          </w:p>
        </w:tc>
        <w:tc>
          <w:tcPr>
            <w:tcW w:w="569" w:type="pct"/>
          </w:tcPr>
          <w:p w:rsidR="00351592"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3.00</w:t>
            </w:r>
          </w:p>
        </w:tc>
      </w:tr>
      <w:tr w:rsidR="00351592" w:rsidRPr="00FB24FE" w:rsidTr="007C6113">
        <w:trPr>
          <w:trHeight w:val="20"/>
        </w:trPr>
        <w:tc>
          <w:tcPr>
            <w:tcW w:w="388" w:type="pct"/>
          </w:tcPr>
          <w:p w:rsidR="00351592" w:rsidRDefault="00351592" w:rsidP="007C6113">
            <w:pPr>
              <w:spacing w:after="0" w:line="240" w:lineRule="auto"/>
              <w:jc w:val="right"/>
              <w:rPr>
                <w:rFonts w:ascii="Times New Roman" w:hAnsi="Times New Roman" w:cs="Times New Roman"/>
                <w:smallCaps/>
              </w:rPr>
            </w:pPr>
          </w:p>
        </w:tc>
        <w:tc>
          <w:tcPr>
            <w:tcW w:w="4042" w:type="pct"/>
          </w:tcPr>
          <w:p w:rsidR="00351592" w:rsidRDefault="00351592" w:rsidP="00A85B06">
            <w:pPr>
              <w:tabs>
                <w:tab w:val="right" w:leader="dot" w:pos="7161"/>
              </w:tabs>
              <w:spacing w:before="240" w:after="60" w:line="240" w:lineRule="auto"/>
              <w:ind w:left="288" w:hanging="288"/>
              <w:jc w:val="center"/>
              <w:rPr>
                <w:rFonts w:ascii="Times New Roman" w:hAnsi="Times New Roman" w:cs="Times New Roman"/>
              </w:rPr>
            </w:pPr>
            <w:r w:rsidRPr="00FB24FE">
              <w:rPr>
                <w:rFonts w:ascii="Times New Roman" w:hAnsi="Times New Roman" w:cs="Times New Roman"/>
                <w:smallCaps/>
              </w:rPr>
              <w:t>Division 11.—Pathological Services in Relation to Hair and Skin</w:t>
            </w:r>
          </w:p>
        </w:tc>
        <w:tc>
          <w:tcPr>
            <w:tcW w:w="569" w:type="pct"/>
          </w:tcPr>
          <w:p w:rsidR="00351592" w:rsidRDefault="00351592" w:rsidP="007C6113">
            <w:pPr>
              <w:spacing w:after="0" w:line="240" w:lineRule="auto"/>
              <w:ind w:right="288"/>
              <w:jc w:val="right"/>
              <w:rPr>
                <w:rFonts w:ascii="Times New Roman" w:hAnsi="Times New Roman" w:cs="Times New Roman"/>
                <w:smallCaps/>
              </w:rPr>
            </w:pPr>
          </w:p>
        </w:tc>
      </w:tr>
      <w:tr w:rsidR="00351592" w:rsidRPr="00FB24FE" w:rsidTr="007C6113">
        <w:trPr>
          <w:trHeight w:val="20"/>
        </w:trPr>
        <w:tc>
          <w:tcPr>
            <w:tcW w:w="388" w:type="pct"/>
          </w:tcPr>
          <w:p w:rsidR="00351592"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290.</w:t>
            </w:r>
          </w:p>
        </w:tc>
        <w:tc>
          <w:tcPr>
            <w:tcW w:w="4042"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proofErr w:type="spellStart"/>
            <w:r w:rsidRPr="00FB24FE">
              <w:rPr>
                <w:rFonts w:ascii="Times New Roman" w:hAnsi="Times New Roman" w:cs="Times New Roman"/>
              </w:rPr>
              <w:t>Microscopical</w:t>
            </w:r>
            <w:proofErr w:type="spellEnd"/>
            <w:r w:rsidRPr="00FB24FE">
              <w:rPr>
                <w:rFonts w:ascii="Times New Roman" w:hAnsi="Times New Roman" w:cs="Times New Roman"/>
              </w:rPr>
              <w:t xml:space="preserve"> examination, including examination for fungi</w:t>
            </w:r>
            <w:r>
              <w:rPr>
                <w:rFonts w:ascii="Times New Roman" w:hAnsi="Times New Roman" w:cs="Times New Roman"/>
              </w:rPr>
              <w:tab/>
            </w:r>
          </w:p>
        </w:tc>
        <w:tc>
          <w:tcPr>
            <w:tcW w:w="569" w:type="pct"/>
          </w:tcPr>
          <w:p w:rsidR="00351592"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1.00</w:t>
            </w:r>
          </w:p>
        </w:tc>
      </w:tr>
      <w:tr w:rsidR="00351592" w:rsidRPr="00FB24FE" w:rsidTr="007C6113">
        <w:trPr>
          <w:trHeight w:val="20"/>
        </w:trPr>
        <w:tc>
          <w:tcPr>
            <w:tcW w:w="388" w:type="pct"/>
          </w:tcPr>
          <w:p w:rsidR="00351592"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291.</w:t>
            </w:r>
          </w:p>
        </w:tc>
        <w:tc>
          <w:tcPr>
            <w:tcW w:w="4042"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proofErr w:type="spellStart"/>
            <w:r w:rsidRPr="00FB24FE">
              <w:rPr>
                <w:rFonts w:ascii="Times New Roman" w:hAnsi="Times New Roman" w:cs="Times New Roman"/>
              </w:rPr>
              <w:t>Microscopical</w:t>
            </w:r>
            <w:proofErr w:type="spellEnd"/>
            <w:r w:rsidRPr="00FB24FE">
              <w:rPr>
                <w:rFonts w:ascii="Times New Roman" w:hAnsi="Times New Roman" w:cs="Times New Roman"/>
              </w:rPr>
              <w:t xml:space="preserve"> examination with culture</w:t>
            </w:r>
            <w:r>
              <w:rPr>
                <w:rFonts w:ascii="Times New Roman" w:hAnsi="Times New Roman" w:cs="Times New Roman"/>
              </w:rPr>
              <w:tab/>
            </w:r>
          </w:p>
        </w:tc>
        <w:tc>
          <w:tcPr>
            <w:tcW w:w="569" w:type="pct"/>
          </w:tcPr>
          <w:p w:rsidR="00351592"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2.00</w:t>
            </w:r>
          </w:p>
        </w:tc>
      </w:tr>
      <w:tr w:rsidR="00351592" w:rsidRPr="00FB24FE" w:rsidTr="007C6113">
        <w:trPr>
          <w:trHeight w:val="20"/>
        </w:trPr>
        <w:tc>
          <w:tcPr>
            <w:tcW w:w="388" w:type="pct"/>
          </w:tcPr>
          <w:p w:rsidR="00351592"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292.</w:t>
            </w:r>
          </w:p>
        </w:tc>
        <w:tc>
          <w:tcPr>
            <w:tcW w:w="4042"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proofErr w:type="spellStart"/>
            <w:r w:rsidRPr="00FB24FE">
              <w:rPr>
                <w:rFonts w:ascii="Times New Roman" w:hAnsi="Times New Roman" w:cs="Times New Roman"/>
              </w:rPr>
              <w:t>Microscopical</w:t>
            </w:r>
            <w:proofErr w:type="spellEnd"/>
            <w:r w:rsidRPr="00FB24FE">
              <w:rPr>
                <w:rFonts w:ascii="Times New Roman" w:hAnsi="Times New Roman" w:cs="Times New Roman"/>
              </w:rPr>
              <w:t xml:space="preserve"> examination with culture and animal inoculation</w:t>
            </w:r>
            <w:r>
              <w:rPr>
                <w:rFonts w:ascii="Times New Roman" w:hAnsi="Times New Roman" w:cs="Times New Roman"/>
              </w:rPr>
              <w:tab/>
            </w:r>
          </w:p>
        </w:tc>
        <w:tc>
          <w:tcPr>
            <w:tcW w:w="569" w:type="pct"/>
          </w:tcPr>
          <w:p w:rsidR="00351592"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6.00</w:t>
            </w:r>
          </w:p>
        </w:tc>
      </w:tr>
      <w:tr w:rsidR="00351592" w:rsidRPr="00FB24FE" w:rsidTr="007C6113">
        <w:trPr>
          <w:trHeight w:val="20"/>
        </w:trPr>
        <w:tc>
          <w:tcPr>
            <w:tcW w:w="388" w:type="pct"/>
          </w:tcPr>
          <w:p w:rsidR="00351592"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293.</w:t>
            </w:r>
          </w:p>
        </w:tc>
        <w:tc>
          <w:tcPr>
            <w:tcW w:w="4042"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Chemical examination of hair for metallic poisons—qualitative</w:t>
            </w:r>
            <w:r>
              <w:rPr>
                <w:rFonts w:ascii="Times New Roman" w:hAnsi="Times New Roman" w:cs="Times New Roman"/>
              </w:rPr>
              <w:tab/>
            </w:r>
          </w:p>
        </w:tc>
        <w:tc>
          <w:tcPr>
            <w:tcW w:w="569" w:type="pct"/>
          </w:tcPr>
          <w:p w:rsidR="00351592"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1.00</w:t>
            </w:r>
          </w:p>
        </w:tc>
      </w:tr>
      <w:tr w:rsidR="00351592" w:rsidRPr="00FB24FE" w:rsidTr="007C6113">
        <w:trPr>
          <w:trHeight w:val="20"/>
        </w:trPr>
        <w:tc>
          <w:tcPr>
            <w:tcW w:w="388" w:type="pct"/>
          </w:tcPr>
          <w:p w:rsidR="00351592" w:rsidRDefault="00351592" w:rsidP="00A85B06">
            <w:pPr>
              <w:spacing w:before="240" w:after="0" w:line="240" w:lineRule="auto"/>
              <w:jc w:val="right"/>
              <w:rPr>
                <w:rFonts w:ascii="Times New Roman" w:hAnsi="Times New Roman" w:cs="Times New Roman"/>
                <w:smallCaps/>
              </w:rPr>
            </w:pPr>
          </w:p>
        </w:tc>
        <w:tc>
          <w:tcPr>
            <w:tcW w:w="4042" w:type="pct"/>
          </w:tcPr>
          <w:p w:rsidR="00351592" w:rsidRDefault="00351592" w:rsidP="00A85B06">
            <w:pPr>
              <w:tabs>
                <w:tab w:val="right" w:leader="dot" w:pos="7161"/>
              </w:tabs>
              <w:spacing w:before="240" w:after="60" w:line="240" w:lineRule="auto"/>
              <w:ind w:left="288" w:hanging="288"/>
              <w:jc w:val="center"/>
              <w:rPr>
                <w:rFonts w:ascii="Times New Roman" w:hAnsi="Times New Roman" w:cs="Times New Roman"/>
              </w:rPr>
            </w:pPr>
            <w:r w:rsidRPr="00FB24FE">
              <w:rPr>
                <w:rFonts w:ascii="Times New Roman" w:hAnsi="Times New Roman" w:cs="Times New Roman"/>
                <w:smallCaps/>
              </w:rPr>
              <w:t>Division 12.—Pathological Services in Relation to</w:t>
            </w:r>
            <w:r w:rsidRPr="00FB24FE">
              <w:rPr>
                <w:rFonts w:ascii="Times New Roman" w:hAnsi="Times New Roman" w:cs="Times New Roman"/>
              </w:rPr>
              <w:t xml:space="preserve"> </w:t>
            </w:r>
            <w:r w:rsidRPr="00FB24FE">
              <w:rPr>
                <w:rFonts w:ascii="Times New Roman" w:hAnsi="Times New Roman" w:cs="Times New Roman"/>
                <w:smallCaps/>
              </w:rPr>
              <w:t>Cerebrospinal Fluid</w:t>
            </w:r>
          </w:p>
        </w:tc>
        <w:tc>
          <w:tcPr>
            <w:tcW w:w="569" w:type="pct"/>
          </w:tcPr>
          <w:p w:rsidR="00351592" w:rsidRDefault="00351592" w:rsidP="00A85B06">
            <w:pPr>
              <w:spacing w:before="240" w:after="0" w:line="240" w:lineRule="auto"/>
              <w:ind w:right="288"/>
              <w:jc w:val="right"/>
              <w:rPr>
                <w:rFonts w:ascii="Times New Roman" w:hAnsi="Times New Roman" w:cs="Times New Roman"/>
                <w:smallCaps/>
              </w:rPr>
            </w:pPr>
          </w:p>
        </w:tc>
      </w:tr>
      <w:tr w:rsidR="00351592" w:rsidRPr="00FB24FE" w:rsidTr="007C6113">
        <w:trPr>
          <w:trHeight w:val="20"/>
        </w:trPr>
        <w:tc>
          <w:tcPr>
            <w:tcW w:w="388" w:type="pct"/>
          </w:tcPr>
          <w:p w:rsidR="00351592"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296.</w:t>
            </w:r>
          </w:p>
        </w:tc>
        <w:tc>
          <w:tcPr>
            <w:tcW w:w="4042"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Cytological examination</w:t>
            </w:r>
            <w:r>
              <w:rPr>
                <w:rFonts w:ascii="Times New Roman" w:hAnsi="Times New Roman" w:cs="Times New Roman"/>
              </w:rPr>
              <w:tab/>
            </w:r>
          </w:p>
        </w:tc>
        <w:tc>
          <w:tcPr>
            <w:tcW w:w="569" w:type="pct"/>
          </w:tcPr>
          <w:p w:rsidR="00351592"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0.80</w:t>
            </w:r>
          </w:p>
        </w:tc>
      </w:tr>
      <w:tr w:rsidR="00351592" w:rsidRPr="00FB24FE" w:rsidTr="007C6113">
        <w:trPr>
          <w:trHeight w:val="20"/>
        </w:trPr>
        <w:tc>
          <w:tcPr>
            <w:tcW w:w="388" w:type="pct"/>
          </w:tcPr>
          <w:p w:rsidR="00351592"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297.</w:t>
            </w:r>
          </w:p>
        </w:tc>
        <w:tc>
          <w:tcPr>
            <w:tcW w:w="4042"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Chemical examination</w:t>
            </w:r>
            <w:r>
              <w:rPr>
                <w:rFonts w:ascii="Times New Roman" w:hAnsi="Times New Roman" w:cs="Times New Roman"/>
              </w:rPr>
              <w:tab/>
            </w:r>
          </w:p>
        </w:tc>
        <w:tc>
          <w:tcPr>
            <w:tcW w:w="569" w:type="pct"/>
          </w:tcPr>
          <w:p w:rsidR="00351592"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1.00</w:t>
            </w:r>
          </w:p>
        </w:tc>
      </w:tr>
      <w:tr w:rsidR="00351592" w:rsidRPr="00FB24FE" w:rsidTr="007C6113">
        <w:trPr>
          <w:trHeight w:val="20"/>
        </w:trPr>
        <w:tc>
          <w:tcPr>
            <w:tcW w:w="388" w:type="pct"/>
          </w:tcPr>
          <w:p w:rsidR="00351592"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298.</w:t>
            </w:r>
          </w:p>
        </w:tc>
        <w:tc>
          <w:tcPr>
            <w:tcW w:w="4042"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Cytological and chemical examination</w:t>
            </w:r>
            <w:r>
              <w:rPr>
                <w:rFonts w:ascii="Times New Roman" w:hAnsi="Times New Roman" w:cs="Times New Roman"/>
              </w:rPr>
              <w:tab/>
            </w:r>
          </w:p>
        </w:tc>
        <w:tc>
          <w:tcPr>
            <w:tcW w:w="569" w:type="pct"/>
          </w:tcPr>
          <w:p w:rsidR="00351592"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2.00</w:t>
            </w:r>
          </w:p>
        </w:tc>
      </w:tr>
      <w:tr w:rsidR="00351592" w:rsidRPr="00FB24FE" w:rsidTr="007C6113">
        <w:trPr>
          <w:trHeight w:val="20"/>
        </w:trPr>
        <w:tc>
          <w:tcPr>
            <w:tcW w:w="388" w:type="pct"/>
            <w:vMerge w:val="restart"/>
          </w:tcPr>
          <w:p w:rsidR="00351592"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299.</w:t>
            </w:r>
          </w:p>
        </w:tc>
        <w:tc>
          <w:tcPr>
            <w:tcW w:w="4042" w:type="pct"/>
            <w:vMerge w:val="restart"/>
          </w:tcPr>
          <w:p w:rsidR="00351592" w:rsidRPr="00FB24FE" w:rsidRDefault="00351592" w:rsidP="00774A3C">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Cytological examination, chemical examination and bacteriological</w:t>
            </w:r>
            <w:r>
              <w:rPr>
                <w:rFonts w:ascii="Times New Roman" w:hAnsi="Times New Roman" w:cs="Times New Roman"/>
              </w:rPr>
              <w:t xml:space="preserve"> </w:t>
            </w:r>
            <w:r w:rsidRPr="00FB24FE">
              <w:rPr>
                <w:rFonts w:ascii="Times New Roman" w:hAnsi="Times New Roman" w:cs="Times New Roman"/>
              </w:rPr>
              <w:t>examination, including culture</w:t>
            </w:r>
            <w:r>
              <w:rPr>
                <w:rFonts w:ascii="Times New Roman" w:hAnsi="Times New Roman" w:cs="Times New Roman"/>
              </w:rPr>
              <w:tab/>
            </w:r>
          </w:p>
        </w:tc>
        <w:tc>
          <w:tcPr>
            <w:tcW w:w="569" w:type="pct"/>
          </w:tcPr>
          <w:p w:rsidR="00351592" w:rsidRDefault="00351592" w:rsidP="007C6113">
            <w:pPr>
              <w:spacing w:after="0" w:line="240" w:lineRule="auto"/>
              <w:ind w:right="288"/>
              <w:jc w:val="right"/>
              <w:rPr>
                <w:rFonts w:ascii="Times New Roman" w:hAnsi="Times New Roman" w:cs="Times New Roman"/>
              </w:rPr>
            </w:pPr>
          </w:p>
        </w:tc>
      </w:tr>
      <w:tr w:rsidR="00351592" w:rsidRPr="00FB24FE" w:rsidTr="007C6113">
        <w:trPr>
          <w:trHeight w:val="20"/>
        </w:trPr>
        <w:tc>
          <w:tcPr>
            <w:tcW w:w="388" w:type="pct"/>
            <w:vMerge/>
          </w:tcPr>
          <w:p w:rsidR="00351592" w:rsidRDefault="00351592" w:rsidP="007C6113">
            <w:pPr>
              <w:spacing w:after="0" w:line="240" w:lineRule="auto"/>
              <w:jc w:val="right"/>
              <w:rPr>
                <w:rFonts w:ascii="Times New Roman" w:hAnsi="Times New Roman" w:cs="Times New Roman"/>
              </w:rPr>
            </w:pPr>
          </w:p>
        </w:tc>
        <w:tc>
          <w:tcPr>
            <w:tcW w:w="4042" w:type="pct"/>
            <w:vMerge/>
          </w:tcPr>
          <w:p w:rsidR="00351592" w:rsidRPr="00FB24FE" w:rsidRDefault="00351592" w:rsidP="00774A3C">
            <w:pPr>
              <w:tabs>
                <w:tab w:val="right" w:leader="dot" w:pos="7161"/>
              </w:tabs>
              <w:spacing w:after="0" w:line="240" w:lineRule="auto"/>
              <w:ind w:left="288" w:hanging="288"/>
              <w:jc w:val="both"/>
              <w:rPr>
                <w:rFonts w:ascii="Times New Roman" w:hAnsi="Times New Roman" w:cs="Times New Roman"/>
              </w:rPr>
            </w:pPr>
          </w:p>
        </w:tc>
        <w:tc>
          <w:tcPr>
            <w:tcW w:w="569" w:type="pct"/>
          </w:tcPr>
          <w:p w:rsidR="00351592"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3.00</w:t>
            </w:r>
          </w:p>
        </w:tc>
      </w:tr>
      <w:tr w:rsidR="00351592" w:rsidRPr="00FB24FE" w:rsidTr="00CC697E">
        <w:trPr>
          <w:trHeight w:val="20"/>
        </w:trPr>
        <w:tc>
          <w:tcPr>
            <w:tcW w:w="388" w:type="pct"/>
          </w:tcPr>
          <w:p w:rsidR="00351592"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300.</w:t>
            </w:r>
          </w:p>
        </w:tc>
        <w:tc>
          <w:tcPr>
            <w:tcW w:w="4042" w:type="pct"/>
          </w:tcPr>
          <w:p w:rsidR="00351592" w:rsidRPr="00FB24FE" w:rsidRDefault="00351592" w:rsidP="00774A3C">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Cytological examination, chemical examination and bacteriological examination, including culture with animal inoculation</w:t>
            </w:r>
            <w:r>
              <w:rPr>
                <w:rFonts w:ascii="Times New Roman" w:hAnsi="Times New Roman" w:cs="Times New Roman"/>
              </w:rPr>
              <w:tab/>
            </w:r>
          </w:p>
        </w:tc>
        <w:tc>
          <w:tcPr>
            <w:tcW w:w="569" w:type="pct"/>
            <w:vAlign w:val="bottom"/>
          </w:tcPr>
          <w:p w:rsidR="00351592"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6.00</w:t>
            </w:r>
          </w:p>
        </w:tc>
      </w:tr>
      <w:tr w:rsidR="00351592" w:rsidRPr="00FB24FE" w:rsidTr="007C6113">
        <w:trPr>
          <w:trHeight w:val="20"/>
        </w:trPr>
        <w:tc>
          <w:tcPr>
            <w:tcW w:w="388" w:type="pct"/>
          </w:tcPr>
          <w:p w:rsidR="00351592"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301.</w:t>
            </w:r>
          </w:p>
        </w:tc>
        <w:tc>
          <w:tcPr>
            <w:tcW w:w="4042"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Lange colloidal gold reaction</w:t>
            </w:r>
            <w:r>
              <w:rPr>
                <w:rFonts w:ascii="Times New Roman" w:hAnsi="Times New Roman" w:cs="Times New Roman"/>
              </w:rPr>
              <w:tab/>
            </w:r>
          </w:p>
        </w:tc>
        <w:tc>
          <w:tcPr>
            <w:tcW w:w="569" w:type="pct"/>
          </w:tcPr>
          <w:p w:rsidR="00351592"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2.00</w:t>
            </w:r>
          </w:p>
        </w:tc>
      </w:tr>
      <w:tr w:rsidR="00351592" w:rsidRPr="00FB24FE" w:rsidTr="00CC697E">
        <w:trPr>
          <w:trHeight w:val="253"/>
        </w:trPr>
        <w:tc>
          <w:tcPr>
            <w:tcW w:w="388" w:type="pct"/>
            <w:vMerge w:val="restart"/>
          </w:tcPr>
          <w:p w:rsidR="00351592"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302.</w:t>
            </w:r>
          </w:p>
        </w:tc>
        <w:tc>
          <w:tcPr>
            <w:tcW w:w="4042" w:type="pct"/>
            <w:vMerge w:val="restart"/>
          </w:tcPr>
          <w:p w:rsidR="00351592" w:rsidRPr="00FB24FE" w:rsidRDefault="00351592" w:rsidP="00624E56">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Flocculation tests for syphilis, including Kline, Kahn, Eagle and similar tests—each test</w:t>
            </w:r>
            <w:r>
              <w:rPr>
                <w:rFonts w:ascii="Times New Roman" w:hAnsi="Times New Roman" w:cs="Times New Roman"/>
              </w:rPr>
              <w:tab/>
            </w:r>
          </w:p>
        </w:tc>
        <w:tc>
          <w:tcPr>
            <w:tcW w:w="569" w:type="pct"/>
            <w:vMerge w:val="restart"/>
            <w:vAlign w:val="bottom"/>
          </w:tcPr>
          <w:p w:rsidR="00351592"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0.80</w:t>
            </w:r>
          </w:p>
        </w:tc>
      </w:tr>
      <w:tr w:rsidR="00351592" w:rsidRPr="00FB24FE" w:rsidTr="007C6113">
        <w:trPr>
          <w:trHeight w:val="253"/>
        </w:trPr>
        <w:tc>
          <w:tcPr>
            <w:tcW w:w="388" w:type="pct"/>
            <w:vMerge/>
          </w:tcPr>
          <w:p w:rsidR="00351592" w:rsidRDefault="00351592" w:rsidP="007C6113">
            <w:pPr>
              <w:spacing w:after="0" w:line="240" w:lineRule="auto"/>
              <w:jc w:val="right"/>
              <w:rPr>
                <w:rFonts w:ascii="Times New Roman" w:hAnsi="Times New Roman" w:cs="Times New Roman"/>
              </w:rPr>
            </w:pPr>
          </w:p>
        </w:tc>
        <w:tc>
          <w:tcPr>
            <w:tcW w:w="4042" w:type="pct"/>
            <w:vMerge/>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p>
        </w:tc>
        <w:tc>
          <w:tcPr>
            <w:tcW w:w="569" w:type="pct"/>
            <w:vMerge/>
          </w:tcPr>
          <w:p w:rsidR="00351592" w:rsidRDefault="00351592" w:rsidP="007C6113">
            <w:pPr>
              <w:spacing w:after="0" w:line="240" w:lineRule="auto"/>
              <w:ind w:right="288"/>
              <w:jc w:val="right"/>
              <w:rPr>
                <w:rFonts w:ascii="Times New Roman" w:hAnsi="Times New Roman" w:cs="Times New Roman"/>
              </w:rPr>
            </w:pPr>
          </w:p>
        </w:tc>
      </w:tr>
      <w:tr w:rsidR="00351592" w:rsidRPr="00FB24FE" w:rsidTr="007C6113">
        <w:trPr>
          <w:trHeight w:val="20"/>
        </w:trPr>
        <w:tc>
          <w:tcPr>
            <w:tcW w:w="388" w:type="pct"/>
          </w:tcPr>
          <w:p w:rsidR="00351592"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303.</w:t>
            </w:r>
          </w:p>
        </w:tc>
        <w:tc>
          <w:tcPr>
            <w:tcW w:w="4042"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Wassermann reaction</w:t>
            </w:r>
            <w:r>
              <w:rPr>
                <w:rFonts w:ascii="Times New Roman" w:hAnsi="Times New Roman" w:cs="Times New Roman"/>
              </w:rPr>
              <w:tab/>
            </w:r>
          </w:p>
        </w:tc>
        <w:tc>
          <w:tcPr>
            <w:tcW w:w="569" w:type="pct"/>
          </w:tcPr>
          <w:p w:rsidR="00351592"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2.00</w:t>
            </w:r>
          </w:p>
        </w:tc>
      </w:tr>
      <w:tr w:rsidR="00351592" w:rsidRPr="00FB24FE" w:rsidTr="007C6113">
        <w:trPr>
          <w:trHeight w:val="20"/>
        </w:trPr>
        <w:tc>
          <w:tcPr>
            <w:tcW w:w="388" w:type="pct"/>
          </w:tcPr>
          <w:p w:rsidR="00351592" w:rsidRDefault="00351592" w:rsidP="00CF465B">
            <w:pPr>
              <w:spacing w:before="240" w:after="0" w:line="240" w:lineRule="auto"/>
              <w:jc w:val="right"/>
              <w:rPr>
                <w:rFonts w:ascii="Times New Roman" w:hAnsi="Times New Roman" w:cs="Times New Roman"/>
                <w:smallCaps/>
              </w:rPr>
            </w:pPr>
          </w:p>
        </w:tc>
        <w:tc>
          <w:tcPr>
            <w:tcW w:w="4042" w:type="pct"/>
          </w:tcPr>
          <w:p w:rsidR="00351592" w:rsidRPr="00774A3C" w:rsidRDefault="00351592" w:rsidP="00CF465B">
            <w:pPr>
              <w:tabs>
                <w:tab w:val="right" w:leader="dot" w:pos="7161"/>
              </w:tabs>
              <w:spacing w:before="240" w:after="60" w:line="240" w:lineRule="auto"/>
              <w:ind w:left="288" w:hanging="288"/>
              <w:jc w:val="center"/>
              <w:rPr>
                <w:rFonts w:ascii="Times New Roman" w:hAnsi="Times New Roman" w:cs="Times New Roman"/>
                <w:smallCaps/>
              </w:rPr>
            </w:pPr>
            <w:r w:rsidRPr="00774A3C">
              <w:rPr>
                <w:rFonts w:ascii="Times New Roman" w:hAnsi="Times New Roman" w:cs="Times New Roman"/>
                <w:smallCaps/>
              </w:rPr>
              <w:t>Division 13.—Pathological Services in relation to Sputum</w:t>
            </w:r>
          </w:p>
        </w:tc>
        <w:tc>
          <w:tcPr>
            <w:tcW w:w="569" w:type="pct"/>
          </w:tcPr>
          <w:p w:rsidR="00351592" w:rsidRDefault="00351592" w:rsidP="00CF465B">
            <w:pPr>
              <w:spacing w:before="240" w:after="0" w:line="240" w:lineRule="auto"/>
              <w:ind w:right="288"/>
              <w:jc w:val="right"/>
              <w:rPr>
                <w:rFonts w:ascii="Times New Roman" w:hAnsi="Times New Roman" w:cs="Times New Roman"/>
                <w:smallCaps/>
              </w:rPr>
            </w:pPr>
          </w:p>
        </w:tc>
      </w:tr>
      <w:tr w:rsidR="00351592" w:rsidRPr="00FB24FE" w:rsidTr="007C6113">
        <w:trPr>
          <w:trHeight w:val="20"/>
        </w:trPr>
        <w:tc>
          <w:tcPr>
            <w:tcW w:w="388" w:type="pct"/>
          </w:tcPr>
          <w:p w:rsidR="00351592"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307</w:t>
            </w:r>
            <w:r>
              <w:rPr>
                <w:rFonts w:ascii="Times New Roman" w:hAnsi="Times New Roman" w:cs="Times New Roman"/>
                <w:smallCaps/>
              </w:rPr>
              <w:t>.</w:t>
            </w:r>
          </w:p>
        </w:tc>
        <w:tc>
          <w:tcPr>
            <w:tcW w:w="4042"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 xml:space="preserve">General </w:t>
            </w:r>
            <w:proofErr w:type="spellStart"/>
            <w:r w:rsidRPr="00FB24FE">
              <w:rPr>
                <w:rFonts w:ascii="Times New Roman" w:hAnsi="Times New Roman" w:cs="Times New Roman"/>
              </w:rPr>
              <w:t>microscopical</w:t>
            </w:r>
            <w:proofErr w:type="spellEnd"/>
            <w:r w:rsidRPr="00FB24FE">
              <w:rPr>
                <w:rFonts w:ascii="Times New Roman" w:hAnsi="Times New Roman" w:cs="Times New Roman"/>
              </w:rPr>
              <w:t xml:space="preserve"> examination</w:t>
            </w:r>
            <w:r>
              <w:rPr>
                <w:rFonts w:ascii="Times New Roman" w:hAnsi="Times New Roman" w:cs="Times New Roman"/>
              </w:rPr>
              <w:tab/>
            </w:r>
          </w:p>
        </w:tc>
        <w:tc>
          <w:tcPr>
            <w:tcW w:w="569" w:type="pct"/>
          </w:tcPr>
          <w:p w:rsidR="00351592"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0.80</w:t>
            </w:r>
          </w:p>
        </w:tc>
      </w:tr>
      <w:tr w:rsidR="00351592" w:rsidRPr="00FB24FE" w:rsidTr="007C6113">
        <w:trPr>
          <w:trHeight w:val="20"/>
        </w:trPr>
        <w:tc>
          <w:tcPr>
            <w:tcW w:w="388" w:type="pct"/>
          </w:tcPr>
          <w:p w:rsidR="00351592"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308.</w:t>
            </w:r>
          </w:p>
        </w:tc>
        <w:tc>
          <w:tcPr>
            <w:tcW w:w="4042"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 xml:space="preserve">General </w:t>
            </w:r>
            <w:proofErr w:type="spellStart"/>
            <w:r w:rsidRPr="00FB24FE">
              <w:rPr>
                <w:rFonts w:ascii="Times New Roman" w:hAnsi="Times New Roman" w:cs="Times New Roman"/>
              </w:rPr>
              <w:t>microscopical</w:t>
            </w:r>
            <w:proofErr w:type="spellEnd"/>
            <w:r w:rsidRPr="00FB24FE">
              <w:rPr>
                <w:rFonts w:ascii="Times New Roman" w:hAnsi="Times New Roman" w:cs="Times New Roman"/>
              </w:rPr>
              <w:t xml:space="preserve"> examination with cultural examination</w:t>
            </w:r>
            <w:r>
              <w:rPr>
                <w:rFonts w:ascii="Times New Roman" w:hAnsi="Times New Roman" w:cs="Times New Roman"/>
              </w:rPr>
              <w:tab/>
            </w:r>
          </w:p>
        </w:tc>
        <w:tc>
          <w:tcPr>
            <w:tcW w:w="569" w:type="pct"/>
          </w:tcPr>
          <w:p w:rsidR="00351592"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2.00</w:t>
            </w:r>
          </w:p>
        </w:tc>
      </w:tr>
      <w:tr w:rsidR="00351592" w:rsidRPr="00FB24FE" w:rsidTr="007C6113">
        <w:trPr>
          <w:trHeight w:val="20"/>
        </w:trPr>
        <w:tc>
          <w:tcPr>
            <w:tcW w:w="388" w:type="pct"/>
          </w:tcPr>
          <w:p w:rsidR="00351592" w:rsidRDefault="00351592" w:rsidP="00CF465B">
            <w:pPr>
              <w:spacing w:before="240" w:after="0" w:line="240" w:lineRule="auto"/>
              <w:jc w:val="right"/>
              <w:rPr>
                <w:rFonts w:ascii="Times New Roman" w:hAnsi="Times New Roman" w:cs="Times New Roman"/>
                <w:smallCaps/>
              </w:rPr>
            </w:pPr>
          </w:p>
        </w:tc>
        <w:tc>
          <w:tcPr>
            <w:tcW w:w="4042" w:type="pct"/>
          </w:tcPr>
          <w:p w:rsidR="00351592" w:rsidRDefault="00351592" w:rsidP="00CF465B">
            <w:pPr>
              <w:tabs>
                <w:tab w:val="right" w:leader="dot" w:pos="7161"/>
              </w:tabs>
              <w:spacing w:before="240" w:after="60" w:line="240" w:lineRule="auto"/>
              <w:ind w:left="288" w:hanging="288"/>
              <w:jc w:val="center"/>
              <w:rPr>
                <w:rFonts w:ascii="Times New Roman" w:hAnsi="Times New Roman" w:cs="Times New Roman"/>
              </w:rPr>
            </w:pPr>
            <w:r w:rsidRPr="00FB24FE">
              <w:rPr>
                <w:rFonts w:ascii="Times New Roman" w:hAnsi="Times New Roman" w:cs="Times New Roman"/>
                <w:smallCaps/>
              </w:rPr>
              <w:t>Division 14.—Pathological Services in relation to</w:t>
            </w:r>
            <w:r w:rsidRPr="00FB24FE">
              <w:rPr>
                <w:rFonts w:ascii="Times New Roman" w:hAnsi="Times New Roman" w:cs="Times New Roman"/>
              </w:rPr>
              <w:t xml:space="preserve"> </w:t>
            </w:r>
            <w:r w:rsidRPr="00FB24FE">
              <w:rPr>
                <w:rFonts w:ascii="Times New Roman" w:hAnsi="Times New Roman" w:cs="Times New Roman"/>
                <w:smallCaps/>
              </w:rPr>
              <w:t>Morbid Anatomy</w:t>
            </w:r>
          </w:p>
        </w:tc>
        <w:tc>
          <w:tcPr>
            <w:tcW w:w="569" w:type="pct"/>
          </w:tcPr>
          <w:p w:rsidR="00351592" w:rsidRDefault="00351592" w:rsidP="00CF465B">
            <w:pPr>
              <w:spacing w:before="240" w:after="0" w:line="240" w:lineRule="auto"/>
              <w:ind w:right="288"/>
              <w:jc w:val="right"/>
              <w:rPr>
                <w:rFonts w:ascii="Times New Roman" w:hAnsi="Times New Roman" w:cs="Times New Roman"/>
                <w:smallCaps/>
              </w:rPr>
            </w:pPr>
          </w:p>
        </w:tc>
      </w:tr>
      <w:tr w:rsidR="00351592" w:rsidRPr="00FB24FE" w:rsidTr="007C6113">
        <w:trPr>
          <w:trHeight w:val="20"/>
        </w:trPr>
        <w:tc>
          <w:tcPr>
            <w:tcW w:w="388" w:type="pct"/>
          </w:tcPr>
          <w:p w:rsidR="00351592"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310.</w:t>
            </w:r>
          </w:p>
        </w:tc>
        <w:tc>
          <w:tcPr>
            <w:tcW w:w="4042"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Histopathological examination of biopsy specimens—each specimen</w:t>
            </w:r>
            <w:r>
              <w:rPr>
                <w:rFonts w:ascii="Times New Roman" w:hAnsi="Times New Roman" w:cs="Times New Roman"/>
              </w:rPr>
              <w:tab/>
            </w:r>
          </w:p>
        </w:tc>
        <w:tc>
          <w:tcPr>
            <w:tcW w:w="569" w:type="pct"/>
          </w:tcPr>
          <w:p w:rsidR="00351592"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4.00</w:t>
            </w:r>
          </w:p>
        </w:tc>
      </w:tr>
      <w:tr w:rsidR="00351592" w:rsidRPr="00FB24FE" w:rsidTr="00CC697E">
        <w:trPr>
          <w:trHeight w:val="20"/>
        </w:trPr>
        <w:tc>
          <w:tcPr>
            <w:tcW w:w="388" w:type="pct"/>
          </w:tcPr>
          <w:p w:rsidR="00351592"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311.</w:t>
            </w:r>
          </w:p>
        </w:tc>
        <w:tc>
          <w:tcPr>
            <w:tcW w:w="4042" w:type="pct"/>
          </w:tcPr>
          <w:p w:rsidR="00351592" w:rsidRPr="00FB24FE" w:rsidRDefault="00351592" w:rsidP="00624E56">
            <w:pPr>
              <w:tabs>
                <w:tab w:val="right" w:leader="dot" w:pos="7161"/>
              </w:tabs>
              <w:spacing w:after="0" w:line="240" w:lineRule="auto"/>
              <w:ind w:left="288" w:hanging="288"/>
              <w:jc w:val="both"/>
              <w:rPr>
                <w:rFonts w:ascii="Times New Roman" w:hAnsi="Times New Roman" w:cs="Times New Roman"/>
              </w:rPr>
            </w:pPr>
            <w:r w:rsidRPr="00FB24FE">
              <w:rPr>
                <w:rFonts w:ascii="Times New Roman" w:hAnsi="Times New Roman" w:cs="Times New Roman"/>
              </w:rPr>
              <w:t>Cytological examination, including examination for cancer cells of pleural fluid, peritoneal fluid, bronchial or cervical exudates or urine</w:t>
            </w:r>
            <w:r>
              <w:rPr>
                <w:rFonts w:ascii="Times New Roman" w:hAnsi="Times New Roman" w:cs="Times New Roman"/>
              </w:rPr>
              <w:tab/>
            </w:r>
          </w:p>
        </w:tc>
        <w:tc>
          <w:tcPr>
            <w:tcW w:w="569" w:type="pct"/>
            <w:vAlign w:val="bottom"/>
          </w:tcPr>
          <w:p w:rsidR="00351592" w:rsidRDefault="00351592" w:rsidP="007C6113">
            <w:pPr>
              <w:spacing w:after="0" w:line="240" w:lineRule="auto"/>
              <w:ind w:right="288"/>
              <w:jc w:val="right"/>
              <w:rPr>
                <w:rFonts w:ascii="Times New Roman" w:hAnsi="Times New Roman" w:cs="Times New Roman"/>
              </w:rPr>
            </w:pPr>
            <w:r w:rsidRPr="00FB24FE">
              <w:rPr>
                <w:rFonts w:ascii="Times New Roman" w:hAnsi="Times New Roman" w:cs="Times New Roman"/>
                <w:smallCaps/>
              </w:rPr>
              <w:t>3.00</w:t>
            </w:r>
          </w:p>
        </w:tc>
      </w:tr>
    </w:tbl>
    <w:p w:rsidR="003B6643" w:rsidRDefault="00351592" w:rsidP="00351592">
      <w:pPr>
        <w:spacing w:after="0" w:line="240" w:lineRule="auto"/>
        <w:jc w:val="center"/>
        <w:rPr>
          <w:rFonts w:ascii="Times New Roman" w:hAnsi="Times New Roman" w:cs="Times New Roman"/>
        </w:rPr>
      </w:pPr>
      <w:r>
        <w:rPr>
          <w:rFonts w:ascii="Times New Roman" w:hAnsi="Times New Roman" w:cs="Times New Roman"/>
        </w:rPr>
        <w:br w:type="page"/>
      </w:r>
    </w:p>
    <w:p w:rsidR="00351592" w:rsidRPr="00FB24FE" w:rsidRDefault="00351592" w:rsidP="00351592">
      <w:pPr>
        <w:spacing w:after="0" w:line="240" w:lineRule="auto"/>
        <w:jc w:val="center"/>
        <w:rPr>
          <w:rFonts w:ascii="Times New Roman" w:hAnsi="Times New Roman" w:cs="Times New Roman"/>
        </w:rPr>
      </w:pPr>
      <w:r w:rsidRPr="003B6643">
        <w:rPr>
          <w:rFonts w:ascii="Times New Roman" w:hAnsi="Times New Roman" w:cs="Times New Roman"/>
          <w:smallCaps/>
          <w:sz w:val="24"/>
        </w:rPr>
        <w:t>First Schedule—</w:t>
      </w:r>
      <w:r w:rsidRPr="003B6643">
        <w:rPr>
          <w:rFonts w:ascii="Times New Roman" w:hAnsi="Times New Roman" w:cs="Times New Roman"/>
          <w:i/>
          <w:sz w:val="24"/>
        </w:rPr>
        <w:t>continued</w:t>
      </w:r>
    </w:p>
    <w:p w:rsidR="00351592" w:rsidRPr="00FB24FE" w:rsidRDefault="00351592" w:rsidP="00EA65C8">
      <w:pPr>
        <w:spacing w:before="60" w:after="60" w:line="240" w:lineRule="auto"/>
        <w:jc w:val="center"/>
        <w:rPr>
          <w:rFonts w:ascii="Times New Roman" w:hAnsi="Times New Roman" w:cs="Times New Roman"/>
        </w:rPr>
      </w:pPr>
      <w:r w:rsidRPr="00FB24FE">
        <w:rPr>
          <w:rFonts w:ascii="Times New Roman" w:hAnsi="Times New Roman" w:cs="Times New Roman"/>
          <w:smallCaps/>
        </w:rPr>
        <w:t>The Schedule—</w:t>
      </w:r>
      <w:r w:rsidRPr="00FB24FE">
        <w:rPr>
          <w:rFonts w:ascii="Times New Roman" w:hAnsi="Times New Roman" w:cs="Times New Roman"/>
          <w:i/>
        </w:rPr>
        <w:t>continued</w:t>
      </w:r>
    </w:p>
    <w:tbl>
      <w:tblPr>
        <w:tblW w:w="5077" w:type="pct"/>
        <w:tblInd w:w="-140" w:type="dxa"/>
        <w:tblLayout w:type="fixed"/>
        <w:tblCellMar>
          <w:left w:w="40" w:type="dxa"/>
          <w:right w:w="40" w:type="dxa"/>
        </w:tblCellMar>
        <w:tblLook w:val="04A0" w:firstRow="1" w:lastRow="0" w:firstColumn="1" w:lastColumn="0" w:noHBand="0" w:noVBand="1"/>
      </w:tblPr>
      <w:tblGrid>
        <w:gridCol w:w="759"/>
        <w:gridCol w:w="7432"/>
        <w:gridCol w:w="1058"/>
      </w:tblGrid>
      <w:tr w:rsidR="00351592" w:rsidRPr="00FB24FE" w:rsidTr="00355DAA">
        <w:trPr>
          <w:trHeight w:val="20"/>
        </w:trPr>
        <w:tc>
          <w:tcPr>
            <w:tcW w:w="410" w:type="pct"/>
            <w:tcBorders>
              <w:top w:val="single" w:sz="6" w:space="0" w:color="auto"/>
              <w:bottom w:val="single" w:sz="6" w:space="0" w:color="auto"/>
              <w:right w:val="single" w:sz="6" w:space="0" w:color="auto"/>
            </w:tcBorders>
            <w:vAlign w:val="center"/>
          </w:tcPr>
          <w:p w:rsidR="00351592" w:rsidRPr="00FB24FE" w:rsidRDefault="00351592" w:rsidP="007C6113">
            <w:pPr>
              <w:spacing w:after="0" w:line="240" w:lineRule="auto"/>
              <w:jc w:val="center"/>
              <w:rPr>
                <w:rFonts w:ascii="Times New Roman" w:hAnsi="Times New Roman" w:cs="Times New Roman"/>
              </w:rPr>
            </w:pPr>
            <w:r w:rsidRPr="00FB24FE">
              <w:rPr>
                <w:rFonts w:ascii="Times New Roman" w:hAnsi="Times New Roman" w:cs="Times New Roman"/>
              </w:rPr>
              <w:t>Item No.</w:t>
            </w:r>
          </w:p>
        </w:tc>
        <w:tc>
          <w:tcPr>
            <w:tcW w:w="4018" w:type="pct"/>
            <w:tcBorders>
              <w:top w:val="single" w:sz="6" w:space="0" w:color="auto"/>
              <w:left w:val="single" w:sz="6" w:space="0" w:color="auto"/>
              <w:bottom w:val="single" w:sz="6" w:space="0" w:color="auto"/>
              <w:right w:val="single" w:sz="6" w:space="0" w:color="auto"/>
            </w:tcBorders>
            <w:vAlign w:val="center"/>
          </w:tcPr>
          <w:p w:rsidR="00351592" w:rsidRPr="00FB24FE" w:rsidRDefault="00351592" w:rsidP="007C6113">
            <w:pPr>
              <w:spacing w:after="0" w:line="240" w:lineRule="auto"/>
              <w:jc w:val="center"/>
              <w:rPr>
                <w:rFonts w:ascii="Times New Roman" w:hAnsi="Times New Roman" w:cs="Times New Roman"/>
              </w:rPr>
            </w:pPr>
            <w:r w:rsidRPr="00FB24FE">
              <w:rPr>
                <w:rFonts w:ascii="Times New Roman" w:hAnsi="Times New Roman" w:cs="Times New Roman"/>
              </w:rPr>
              <w:t>Medical Service</w:t>
            </w:r>
          </w:p>
        </w:tc>
        <w:tc>
          <w:tcPr>
            <w:tcW w:w="572" w:type="pct"/>
            <w:tcBorders>
              <w:top w:val="single" w:sz="6" w:space="0" w:color="auto"/>
              <w:left w:val="single" w:sz="6" w:space="0" w:color="auto"/>
              <w:bottom w:val="single" w:sz="6" w:space="0" w:color="auto"/>
            </w:tcBorders>
            <w:vAlign w:val="center"/>
          </w:tcPr>
          <w:p w:rsidR="00351592" w:rsidRPr="00FB24FE" w:rsidRDefault="00351592" w:rsidP="007C6113">
            <w:pPr>
              <w:spacing w:after="0" w:line="240" w:lineRule="auto"/>
              <w:jc w:val="center"/>
              <w:rPr>
                <w:rFonts w:ascii="Times New Roman" w:hAnsi="Times New Roman" w:cs="Times New Roman"/>
              </w:rPr>
            </w:pPr>
            <w:r w:rsidRPr="00FB24FE">
              <w:rPr>
                <w:rFonts w:ascii="Times New Roman" w:hAnsi="Times New Roman" w:cs="Times New Roman"/>
              </w:rPr>
              <w:t>Commonwealth Benefit</w:t>
            </w:r>
          </w:p>
        </w:tc>
      </w:tr>
      <w:tr w:rsidR="00351592" w:rsidRPr="00FB24FE" w:rsidTr="007C6113">
        <w:trPr>
          <w:trHeight w:val="20"/>
        </w:trPr>
        <w:tc>
          <w:tcPr>
            <w:tcW w:w="410" w:type="pct"/>
            <w:tcBorders>
              <w:top w:val="single" w:sz="6" w:space="0" w:color="auto"/>
              <w:right w:val="single" w:sz="6" w:space="0" w:color="auto"/>
            </w:tcBorders>
            <w:vAlign w:val="center"/>
          </w:tcPr>
          <w:p w:rsidR="00351592" w:rsidRPr="00FB24FE" w:rsidRDefault="00351592" w:rsidP="007C6113">
            <w:pPr>
              <w:spacing w:after="0" w:line="240" w:lineRule="auto"/>
              <w:jc w:val="center"/>
              <w:rPr>
                <w:rFonts w:ascii="Times New Roman" w:hAnsi="Times New Roman" w:cs="Times New Roman"/>
              </w:rPr>
            </w:pPr>
          </w:p>
        </w:tc>
        <w:tc>
          <w:tcPr>
            <w:tcW w:w="4018" w:type="pct"/>
            <w:tcBorders>
              <w:top w:val="single" w:sz="6" w:space="0" w:color="auto"/>
              <w:left w:val="single" w:sz="6" w:space="0" w:color="auto"/>
              <w:right w:val="single" w:sz="6" w:space="0" w:color="auto"/>
            </w:tcBorders>
            <w:vAlign w:val="center"/>
          </w:tcPr>
          <w:p w:rsidR="00351592" w:rsidRPr="00FB24FE" w:rsidRDefault="00351592" w:rsidP="007C6113">
            <w:pPr>
              <w:spacing w:after="0" w:line="240" w:lineRule="auto"/>
              <w:jc w:val="center"/>
              <w:rPr>
                <w:rFonts w:ascii="Times New Roman" w:hAnsi="Times New Roman" w:cs="Times New Roman"/>
              </w:rPr>
            </w:pPr>
          </w:p>
        </w:tc>
        <w:tc>
          <w:tcPr>
            <w:tcW w:w="572" w:type="pct"/>
            <w:tcBorders>
              <w:top w:val="single" w:sz="6" w:space="0" w:color="auto"/>
              <w:left w:val="single" w:sz="6" w:space="0" w:color="auto"/>
            </w:tcBorders>
            <w:vAlign w:val="center"/>
          </w:tcPr>
          <w:p w:rsidR="00351592" w:rsidRPr="00FB24FE" w:rsidRDefault="00351592" w:rsidP="007C6113">
            <w:pPr>
              <w:spacing w:after="0" w:line="240" w:lineRule="auto"/>
              <w:jc w:val="center"/>
              <w:rPr>
                <w:rFonts w:ascii="Times New Roman" w:hAnsi="Times New Roman" w:cs="Times New Roman"/>
              </w:rPr>
            </w:pPr>
          </w:p>
        </w:tc>
      </w:tr>
      <w:tr w:rsidR="00351592" w:rsidRPr="00FB24FE" w:rsidTr="007C6113">
        <w:trPr>
          <w:trHeight w:val="20"/>
        </w:trPr>
        <w:tc>
          <w:tcPr>
            <w:tcW w:w="5000" w:type="pct"/>
            <w:gridSpan w:val="3"/>
          </w:tcPr>
          <w:p w:rsidR="00351592" w:rsidRPr="00FB24FE" w:rsidRDefault="00351592" w:rsidP="007C6113">
            <w:pPr>
              <w:spacing w:after="0" w:line="240" w:lineRule="auto"/>
              <w:jc w:val="center"/>
              <w:rPr>
                <w:rFonts w:ascii="Times New Roman" w:hAnsi="Times New Roman" w:cs="Times New Roman"/>
              </w:rPr>
            </w:pPr>
            <w:r w:rsidRPr="00FB24FE">
              <w:rPr>
                <w:rFonts w:ascii="Times New Roman" w:hAnsi="Times New Roman" w:cs="Times New Roman"/>
                <w:b/>
              </w:rPr>
              <w:t xml:space="preserve">Part </w:t>
            </w:r>
            <w:r w:rsidRPr="00FB24FE">
              <w:rPr>
                <w:rFonts w:ascii="Times New Roman" w:hAnsi="Times New Roman" w:cs="Times New Roman"/>
                <w:b/>
                <w:smallCaps/>
              </w:rPr>
              <w:t>7.—</w:t>
            </w:r>
            <w:r w:rsidRPr="00FB24FE">
              <w:rPr>
                <w:rFonts w:ascii="Times New Roman" w:hAnsi="Times New Roman" w:cs="Times New Roman"/>
                <w:b/>
              </w:rPr>
              <w:t>Pathological Ser</w:t>
            </w:r>
            <w:r w:rsidR="00355DAA">
              <w:rPr>
                <w:rFonts w:ascii="Times New Roman" w:hAnsi="Times New Roman" w:cs="Times New Roman"/>
                <w:b/>
              </w:rPr>
              <w:t>vices</w:t>
            </w:r>
            <w:r w:rsidRPr="00FB24FE">
              <w:rPr>
                <w:rFonts w:ascii="Times New Roman" w:hAnsi="Times New Roman" w:cs="Times New Roman"/>
                <w:b/>
              </w:rPr>
              <w:t>—</w:t>
            </w:r>
            <w:r w:rsidRPr="00FB24FE">
              <w:rPr>
                <w:rFonts w:ascii="Times New Roman" w:hAnsi="Times New Roman" w:cs="Times New Roman"/>
                <w:b/>
                <w:i/>
              </w:rPr>
              <w:t>continued</w:t>
            </w:r>
          </w:p>
        </w:tc>
      </w:tr>
      <w:tr w:rsidR="00351592" w:rsidRPr="00FB24FE" w:rsidTr="007C6113">
        <w:trPr>
          <w:trHeight w:val="20"/>
        </w:trPr>
        <w:tc>
          <w:tcPr>
            <w:tcW w:w="5000" w:type="pct"/>
            <w:gridSpan w:val="3"/>
          </w:tcPr>
          <w:p w:rsidR="00351592" w:rsidRPr="00FB24FE" w:rsidRDefault="00351592" w:rsidP="007C6113">
            <w:pPr>
              <w:spacing w:before="60" w:after="0" w:line="240" w:lineRule="auto"/>
              <w:jc w:val="center"/>
              <w:rPr>
                <w:rFonts w:ascii="Times New Roman" w:hAnsi="Times New Roman" w:cs="Times New Roman"/>
              </w:rPr>
            </w:pPr>
            <w:r w:rsidRPr="00FB24FE">
              <w:rPr>
                <w:rFonts w:ascii="Times New Roman" w:hAnsi="Times New Roman" w:cs="Times New Roman"/>
                <w:smallCaps/>
              </w:rPr>
              <w:t>Division 15.—Miscellaneous Tests</w:t>
            </w:r>
          </w:p>
        </w:tc>
      </w:tr>
      <w:tr w:rsidR="00351592" w:rsidRPr="00FB24FE" w:rsidTr="007C6113">
        <w:trPr>
          <w:trHeight w:val="20"/>
        </w:trPr>
        <w:tc>
          <w:tcPr>
            <w:tcW w:w="410" w:type="pct"/>
          </w:tcPr>
          <w:p w:rsidR="00351592" w:rsidRPr="00FB24FE" w:rsidRDefault="00351592" w:rsidP="007C6113">
            <w:pPr>
              <w:spacing w:after="0" w:line="240" w:lineRule="auto"/>
              <w:rPr>
                <w:rFonts w:ascii="Times New Roman" w:hAnsi="Times New Roman" w:cs="Times New Roman"/>
              </w:rPr>
            </w:pPr>
          </w:p>
        </w:tc>
        <w:tc>
          <w:tcPr>
            <w:tcW w:w="4018" w:type="pct"/>
          </w:tcPr>
          <w:p w:rsidR="00351592" w:rsidRPr="00FB24FE" w:rsidRDefault="00351592" w:rsidP="007C6113">
            <w:pPr>
              <w:spacing w:after="0" w:line="240" w:lineRule="auto"/>
              <w:rPr>
                <w:rFonts w:ascii="Times New Roman" w:hAnsi="Times New Roman" w:cs="Times New Roman"/>
              </w:rPr>
            </w:pPr>
          </w:p>
        </w:tc>
        <w:tc>
          <w:tcPr>
            <w:tcW w:w="572" w:type="pct"/>
          </w:tcPr>
          <w:p w:rsidR="00351592" w:rsidRPr="00D7155E" w:rsidRDefault="00351592" w:rsidP="007C6113">
            <w:pPr>
              <w:spacing w:after="0" w:line="240" w:lineRule="auto"/>
              <w:jc w:val="center"/>
              <w:rPr>
                <w:rFonts w:ascii="Times New Roman" w:hAnsi="Times New Roman" w:cs="Times New Roman"/>
                <w:b/>
              </w:rPr>
            </w:pPr>
            <w:r w:rsidRPr="00D7155E">
              <w:rPr>
                <w:rFonts w:ascii="Times New Roman" w:hAnsi="Times New Roman" w:cs="Times New Roman"/>
                <w:b/>
              </w:rPr>
              <w:t>$</w:t>
            </w:r>
          </w:p>
        </w:tc>
      </w:tr>
      <w:tr w:rsidR="00351592" w:rsidRPr="00FB24FE" w:rsidTr="007C6113">
        <w:trPr>
          <w:trHeight w:val="20"/>
        </w:trPr>
        <w:tc>
          <w:tcPr>
            <w:tcW w:w="41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315.</w:t>
            </w:r>
          </w:p>
        </w:tc>
        <w:tc>
          <w:tcPr>
            <w:tcW w:w="4018"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Chemical estimation of body fluids not covered by any other item in this Part</w:t>
            </w:r>
            <w:r>
              <w:rPr>
                <w:rFonts w:ascii="Times New Roman" w:hAnsi="Times New Roman" w:cs="Times New Roman"/>
              </w:rPr>
              <w:tab/>
            </w:r>
          </w:p>
        </w:tc>
        <w:tc>
          <w:tcPr>
            <w:tcW w:w="572" w:type="pct"/>
          </w:tcPr>
          <w:p w:rsidR="00351592" w:rsidRDefault="00351592" w:rsidP="007C6113">
            <w:pPr>
              <w:spacing w:after="0" w:line="240" w:lineRule="auto"/>
              <w:ind w:right="288"/>
              <w:jc w:val="right"/>
              <w:rPr>
                <w:rFonts w:ascii="Times New Roman" w:hAnsi="Times New Roman" w:cs="Times New Roman"/>
                <w:smallCaps/>
              </w:rPr>
            </w:pPr>
            <w:r w:rsidRPr="00FB24FE">
              <w:rPr>
                <w:rFonts w:ascii="Times New Roman" w:hAnsi="Times New Roman" w:cs="Times New Roman"/>
                <w:smallCaps/>
              </w:rPr>
              <w:t>2.00</w:t>
            </w:r>
          </w:p>
        </w:tc>
      </w:tr>
      <w:tr w:rsidR="00351592" w:rsidRPr="00FB24FE" w:rsidTr="007C6113">
        <w:trPr>
          <w:trHeight w:val="20"/>
        </w:trPr>
        <w:tc>
          <w:tcPr>
            <w:tcW w:w="41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316.</w:t>
            </w:r>
          </w:p>
        </w:tc>
        <w:tc>
          <w:tcPr>
            <w:tcW w:w="4018"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Estimation of basal metabolic rate</w:t>
            </w:r>
            <w:r>
              <w:rPr>
                <w:rFonts w:ascii="Times New Roman" w:hAnsi="Times New Roman" w:cs="Times New Roman"/>
              </w:rPr>
              <w:tab/>
            </w:r>
          </w:p>
        </w:tc>
        <w:tc>
          <w:tcPr>
            <w:tcW w:w="572" w:type="pct"/>
          </w:tcPr>
          <w:p w:rsidR="00351592" w:rsidRDefault="00351592" w:rsidP="007C6113">
            <w:pPr>
              <w:spacing w:after="0" w:line="240" w:lineRule="auto"/>
              <w:ind w:right="288"/>
              <w:jc w:val="right"/>
              <w:rPr>
                <w:rFonts w:ascii="Times New Roman" w:hAnsi="Times New Roman" w:cs="Times New Roman"/>
                <w:smallCaps/>
              </w:rPr>
            </w:pPr>
            <w:r w:rsidRPr="00FB24FE">
              <w:rPr>
                <w:rFonts w:ascii="Times New Roman" w:hAnsi="Times New Roman" w:cs="Times New Roman"/>
                <w:smallCaps/>
              </w:rPr>
              <w:t>3.00</w:t>
            </w:r>
          </w:p>
        </w:tc>
      </w:tr>
      <w:tr w:rsidR="00351592" w:rsidRPr="00FB24FE" w:rsidTr="007C6113">
        <w:trPr>
          <w:trHeight w:val="20"/>
        </w:trPr>
        <w:tc>
          <w:tcPr>
            <w:tcW w:w="41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317.</w:t>
            </w:r>
          </w:p>
        </w:tc>
        <w:tc>
          <w:tcPr>
            <w:tcW w:w="4018"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Pregnancy tests, or tests for chorionic cancer, using rabbits, mice or rats</w:t>
            </w:r>
            <w:r>
              <w:rPr>
                <w:rFonts w:ascii="Times New Roman" w:hAnsi="Times New Roman" w:cs="Times New Roman"/>
              </w:rPr>
              <w:tab/>
            </w:r>
          </w:p>
        </w:tc>
        <w:tc>
          <w:tcPr>
            <w:tcW w:w="572" w:type="pct"/>
          </w:tcPr>
          <w:p w:rsidR="00351592" w:rsidRDefault="00351592" w:rsidP="007C6113">
            <w:pPr>
              <w:spacing w:after="0" w:line="240" w:lineRule="auto"/>
              <w:ind w:right="288"/>
              <w:jc w:val="right"/>
              <w:rPr>
                <w:rFonts w:ascii="Times New Roman" w:hAnsi="Times New Roman" w:cs="Times New Roman"/>
                <w:smallCaps/>
              </w:rPr>
            </w:pPr>
            <w:r w:rsidRPr="00FB24FE">
              <w:rPr>
                <w:rFonts w:ascii="Times New Roman" w:hAnsi="Times New Roman" w:cs="Times New Roman"/>
                <w:smallCaps/>
              </w:rPr>
              <w:t>3.00</w:t>
            </w:r>
          </w:p>
        </w:tc>
      </w:tr>
      <w:tr w:rsidR="00351592" w:rsidRPr="00FB24FE" w:rsidTr="007C6113">
        <w:trPr>
          <w:trHeight w:val="20"/>
        </w:trPr>
        <w:tc>
          <w:tcPr>
            <w:tcW w:w="41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318.</w:t>
            </w:r>
          </w:p>
        </w:tc>
        <w:tc>
          <w:tcPr>
            <w:tcW w:w="4018"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Pregnancy tests, or tests for chorionic cancer, using toads</w:t>
            </w:r>
            <w:r>
              <w:rPr>
                <w:rFonts w:ascii="Times New Roman" w:hAnsi="Times New Roman" w:cs="Times New Roman"/>
              </w:rPr>
              <w:tab/>
            </w:r>
          </w:p>
        </w:tc>
        <w:tc>
          <w:tcPr>
            <w:tcW w:w="572" w:type="pct"/>
          </w:tcPr>
          <w:p w:rsidR="00351592" w:rsidRDefault="00351592" w:rsidP="007C6113">
            <w:pPr>
              <w:spacing w:after="0" w:line="240" w:lineRule="auto"/>
              <w:ind w:right="288"/>
              <w:jc w:val="right"/>
              <w:rPr>
                <w:rFonts w:ascii="Times New Roman" w:hAnsi="Times New Roman" w:cs="Times New Roman"/>
                <w:smallCaps/>
              </w:rPr>
            </w:pPr>
            <w:r w:rsidRPr="00FB24FE">
              <w:rPr>
                <w:rFonts w:ascii="Times New Roman" w:hAnsi="Times New Roman" w:cs="Times New Roman"/>
                <w:smallCaps/>
              </w:rPr>
              <w:t>2.00</w:t>
            </w:r>
          </w:p>
        </w:tc>
      </w:tr>
      <w:tr w:rsidR="00351592" w:rsidRPr="00FB24FE" w:rsidTr="007C6113">
        <w:trPr>
          <w:trHeight w:val="20"/>
        </w:trPr>
        <w:tc>
          <w:tcPr>
            <w:tcW w:w="41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319.</w:t>
            </w:r>
          </w:p>
        </w:tc>
        <w:tc>
          <w:tcPr>
            <w:tcW w:w="4018"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Pregnancy tests, or tests for chorionic cancer, using immunochemical methods</w:t>
            </w:r>
            <w:r>
              <w:rPr>
                <w:rFonts w:ascii="Times New Roman" w:hAnsi="Times New Roman" w:cs="Times New Roman"/>
              </w:rPr>
              <w:tab/>
            </w:r>
          </w:p>
        </w:tc>
        <w:tc>
          <w:tcPr>
            <w:tcW w:w="572" w:type="pct"/>
          </w:tcPr>
          <w:p w:rsidR="00351592" w:rsidRDefault="00351592" w:rsidP="007C6113">
            <w:pPr>
              <w:spacing w:after="0" w:line="240" w:lineRule="auto"/>
              <w:ind w:right="288"/>
              <w:jc w:val="right"/>
              <w:rPr>
                <w:rFonts w:ascii="Times New Roman" w:hAnsi="Times New Roman" w:cs="Times New Roman"/>
                <w:smallCaps/>
              </w:rPr>
            </w:pPr>
            <w:r w:rsidRPr="00FB24FE">
              <w:rPr>
                <w:rFonts w:ascii="Times New Roman" w:hAnsi="Times New Roman" w:cs="Times New Roman"/>
                <w:smallCaps/>
              </w:rPr>
              <w:t>1.00</w:t>
            </w:r>
          </w:p>
        </w:tc>
      </w:tr>
      <w:tr w:rsidR="00351592" w:rsidRPr="00FB24FE" w:rsidTr="007C6113">
        <w:trPr>
          <w:trHeight w:val="20"/>
        </w:trPr>
        <w:tc>
          <w:tcPr>
            <w:tcW w:w="41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322.</w:t>
            </w:r>
          </w:p>
        </w:tc>
        <w:tc>
          <w:tcPr>
            <w:tcW w:w="4018"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 xml:space="preserve">Appraisal of semen or </w:t>
            </w:r>
            <w:proofErr w:type="spellStart"/>
            <w:r w:rsidRPr="00FB24FE">
              <w:rPr>
                <w:rFonts w:ascii="Times New Roman" w:hAnsi="Times New Roman" w:cs="Times New Roman"/>
              </w:rPr>
              <w:t>Huhner’s</w:t>
            </w:r>
            <w:proofErr w:type="spellEnd"/>
            <w:r w:rsidRPr="00FB24FE">
              <w:rPr>
                <w:rFonts w:ascii="Times New Roman" w:hAnsi="Times New Roman" w:cs="Times New Roman"/>
              </w:rPr>
              <w:t xml:space="preserve"> test</w:t>
            </w:r>
            <w:r>
              <w:rPr>
                <w:rFonts w:ascii="Times New Roman" w:hAnsi="Times New Roman" w:cs="Times New Roman"/>
              </w:rPr>
              <w:tab/>
            </w:r>
          </w:p>
        </w:tc>
        <w:tc>
          <w:tcPr>
            <w:tcW w:w="572" w:type="pct"/>
          </w:tcPr>
          <w:p w:rsidR="00351592" w:rsidRDefault="00351592" w:rsidP="007C6113">
            <w:pPr>
              <w:spacing w:after="0" w:line="240" w:lineRule="auto"/>
              <w:ind w:right="288"/>
              <w:jc w:val="right"/>
              <w:rPr>
                <w:rFonts w:ascii="Times New Roman" w:hAnsi="Times New Roman" w:cs="Times New Roman"/>
                <w:smallCaps/>
              </w:rPr>
            </w:pPr>
            <w:r w:rsidRPr="00FB24FE">
              <w:rPr>
                <w:rFonts w:ascii="Times New Roman" w:hAnsi="Times New Roman" w:cs="Times New Roman"/>
                <w:smallCaps/>
              </w:rPr>
              <w:t>2.00</w:t>
            </w:r>
          </w:p>
        </w:tc>
      </w:tr>
      <w:tr w:rsidR="00351592" w:rsidRPr="00FB24FE" w:rsidTr="007C6113">
        <w:trPr>
          <w:trHeight w:val="20"/>
        </w:trPr>
        <w:tc>
          <w:tcPr>
            <w:tcW w:w="41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323.</w:t>
            </w:r>
          </w:p>
        </w:tc>
        <w:tc>
          <w:tcPr>
            <w:tcW w:w="4018"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Quantitative assay of chorionic gonadotrophin</w:t>
            </w:r>
            <w:r>
              <w:rPr>
                <w:rFonts w:ascii="Times New Roman" w:hAnsi="Times New Roman" w:cs="Times New Roman"/>
              </w:rPr>
              <w:tab/>
            </w:r>
          </w:p>
        </w:tc>
        <w:tc>
          <w:tcPr>
            <w:tcW w:w="572" w:type="pct"/>
          </w:tcPr>
          <w:p w:rsidR="00351592" w:rsidRDefault="00351592" w:rsidP="007C6113">
            <w:pPr>
              <w:spacing w:after="0" w:line="240" w:lineRule="auto"/>
              <w:ind w:right="288"/>
              <w:jc w:val="right"/>
              <w:rPr>
                <w:rFonts w:ascii="Times New Roman" w:hAnsi="Times New Roman" w:cs="Times New Roman"/>
                <w:smallCaps/>
              </w:rPr>
            </w:pPr>
            <w:r w:rsidRPr="00FB24FE">
              <w:rPr>
                <w:rFonts w:ascii="Times New Roman" w:hAnsi="Times New Roman" w:cs="Times New Roman"/>
                <w:smallCaps/>
              </w:rPr>
              <w:t>4.00</w:t>
            </w:r>
          </w:p>
        </w:tc>
      </w:tr>
      <w:tr w:rsidR="00351592" w:rsidRPr="00FB24FE" w:rsidTr="007C6113">
        <w:trPr>
          <w:trHeight w:val="20"/>
        </w:trPr>
        <w:tc>
          <w:tcPr>
            <w:tcW w:w="41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324.</w:t>
            </w:r>
          </w:p>
        </w:tc>
        <w:tc>
          <w:tcPr>
            <w:tcW w:w="4018"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Chemical analysis of human milk</w:t>
            </w:r>
            <w:r>
              <w:rPr>
                <w:rFonts w:ascii="Times New Roman" w:hAnsi="Times New Roman" w:cs="Times New Roman"/>
              </w:rPr>
              <w:tab/>
            </w:r>
          </w:p>
        </w:tc>
        <w:tc>
          <w:tcPr>
            <w:tcW w:w="572" w:type="pct"/>
          </w:tcPr>
          <w:p w:rsidR="00351592" w:rsidRDefault="00351592" w:rsidP="007C6113">
            <w:pPr>
              <w:spacing w:after="0" w:line="240" w:lineRule="auto"/>
              <w:ind w:right="288"/>
              <w:jc w:val="right"/>
              <w:rPr>
                <w:rFonts w:ascii="Times New Roman" w:hAnsi="Times New Roman" w:cs="Times New Roman"/>
                <w:smallCaps/>
              </w:rPr>
            </w:pPr>
            <w:r w:rsidRPr="00FB24FE">
              <w:rPr>
                <w:rFonts w:ascii="Times New Roman" w:hAnsi="Times New Roman" w:cs="Times New Roman"/>
                <w:smallCaps/>
              </w:rPr>
              <w:t>2.00</w:t>
            </w:r>
          </w:p>
        </w:tc>
      </w:tr>
      <w:tr w:rsidR="00351592" w:rsidRPr="00FB24FE" w:rsidTr="007C6113">
        <w:trPr>
          <w:trHeight w:val="20"/>
        </w:trPr>
        <w:tc>
          <w:tcPr>
            <w:tcW w:w="41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325.</w:t>
            </w:r>
          </w:p>
        </w:tc>
        <w:tc>
          <w:tcPr>
            <w:tcW w:w="4018"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Liver function test</w:t>
            </w:r>
            <w:r>
              <w:rPr>
                <w:rFonts w:ascii="Times New Roman" w:hAnsi="Times New Roman" w:cs="Times New Roman"/>
              </w:rPr>
              <w:tab/>
            </w:r>
          </w:p>
        </w:tc>
        <w:tc>
          <w:tcPr>
            <w:tcW w:w="572" w:type="pct"/>
          </w:tcPr>
          <w:p w:rsidR="00351592" w:rsidRDefault="00351592" w:rsidP="007C6113">
            <w:pPr>
              <w:spacing w:after="0" w:line="240" w:lineRule="auto"/>
              <w:ind w:right="288"/>
              <w:jc w:val="right"/>
              <w:rPr>
                <w:rFonts w:ascii="Times New Roman" w:hAnsi="Times New Roman" w:cs="Times New Roman"/>
                <w:smallCaps/>
              </w:rPr>
            </w:pPr>
            <w:r w:rsidRPr="00FB24FE">
              <w:rPr>
                <w:rFonts w:ascii="Times New Roman" w:hAnsi="Times New Roman" w:cs="Times New Roman"/>
                <w:smallCaps/>
              </w:rPr>
              <w:t>2.00</w:t>
            </w:r>
          </w:p>
        </w:tc>
      </w:tr>
      <w:tr w:rsidR="00351592" w:rsidRPr="00FB24FE" w:rsidTr="007C6113">
        <w:trPr>
          <w:trHeight w:val="20"/>
        </w:trPr>
        <w:tc>
          <w:tcPr>
            <w:tcW w:w="410" w:type="pct"/>
          </w:tcPr>
          <w:p w:rsidR="00351592" w:rsidRPr="00FB24FE" w:rsidRDefault="00351592" w:rsidP="007C6113">
            <w:pPr>
              <w:spacing w:after="0" w:line="240" w:lineRule="auto"/>
              <w:jc w:val="right"/>
              <w:rPr>
                <w:rFonts w:ascii="Times New Roman" w:hAnsi="Times New Roman" w:cs="Times New Roman"/>
              </w:rPr>
            </w:pPr>
          </w:p>
        </w:tc>
        <w:tc>
          <w:tcPr>
            <w:tcW w:w="4590" w:type="pct"/>
            <w:gridSpan w:val="2"/>
          </w:tcPr>
          <w:p w:rsidR="00351592" w:rsidRPr="00FB24FE" w:rsidRDefault="00351592" w:rsidP="00355DAA">
            <w:pPr>
              <w:spacing w:before="120" w:after="60" w:line="240" w:lineRule="auto"/>
              <w:jc w:val="center"/>
              <w:rPr>
                <w:rFonts w:ascii="Times New Roman" w:hAnsi="Times New Roman" w:cs="Times New Roman"/>
              </w:rPr>
            </w:pPr>
            <w:r w:rsidRPr="00FB24FE">
              <w:rPr>
                <w:rFonts w:ascii="Times New Roman" w:hAnsi="Times New Roman" w:cs="Times New Roman"/>
                <w:smallCaps/>
              </w:rPr>
              <w:t>Division 16.—Investigation of Antibiotics and Chemotherapeutic</w:t>
            </w:r>
            <w:r w:rsidRPr="00FB24FE">
              <w:rPr>
                <w:rFonts w:ascii="Times New Roman" w:hAnsi="Times New Roman" w:cs="Times New Roman"/>
              </w:rPr>
              <w:t xml:space="preserve"> </w:t>
            </w:r>
            <w:r w:rsidRPr="00FB24FE">
              <w:rPr>
                <w:rFonts w:ascii="Times New Roman" w:hAnsi="Times New Roman" w:cs="Times New Roman"/>
                <w:smallCaps/>
              </w:rPr>
              <w:t>Agents</w:t>
            </w:r>
          </w:p>
        </w:tc>
      </w:tr>
      <w:tr w:rsidR="00351592" w:rsidRPr="00FB24FE" w:rsidTr="007C6113">
        <w:trPr>
          <w:trHeight w:val="20"/>
        </w:trPr>
        <w:tc>
          <w:tcPr>
            <w:tcW w:w="41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330.</w:t>
            </w:r>
          </w:p>
        </w:tc>
        <w:tc>
          <w:tcPr>
            <w:tcW w:w="4018"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Chromatographic examination of serum, urine or other body fluids</w:t>
            </w:r>
            <w:r>
              <w:rPr>
                <w:rFonts w:ascii="Times New Roman" w:hAnsi="Times New Roman" w:cs="Times New Roman"/>
              </w:rPr>
              <w:tab/>
            </w:r>
          </w:p>
        </w:tc>
        <w:tc>
          <w:tcPr>
            <w:tcW w:w="572" w:type="pct"/>
          </w:tcPr>
          <w:p w:rsidR="00351592" w:rsidRDefault="00351592" w:rsidP="007C6113">
            <w:pPr>
              <w:spacing w:after="0" w:line="240" w:lineRule="auto"/>
              <w:ind w:right="288"/>
              <w:jc w:val="right"/>
              <w:rPr>
                <w:rFonts w:ascii="Times New Roman" w:hAnsi="Times New Roman" w:cs="Times New Roman"/>
                <w:smallCaps/>
              </w:rPr>
            </w:pPr>
            <w:r w:rsidRPr="00FB24FE">
              <w:rPr>
                <w:rFonts w:ascii="Times New Roman" w:hAnsi="Times New Roman" w:cs="Times New Roman"/>
                <w:smallCaps/>
              </w:rPr>
              <w:t>2.00</w:t>
            </w:r>
          </w:p>
        </w:tc>
      </w:tr>
      <w:tr w:rsidR="00351592" w:rsidRPr="00FB24FE" w:rsidTr="007C6113">
        <w:trPr>
          <w:trHeight w:val="20"/>
        </w:trPr>
        <w:tc>
          <w:tcPr>
            <w:tcW w:w="41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331.</w:t>
            </w:r>
          </w:p>
        </w:tc>
        <w:tc>
          <w:tcPr>
            <w:tcW w:w="4018"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Sensitivity tests of micro-organisms to antibiotics and chemotherapeutic agents</w:t>
            </w:r>
            <w:r>
              <w:rPr>
                <w:rFonts w:ascii="Times New Roman" w:hAnsi="Times New Roman" w:cs="Times New Roman"/>
              </w:rPr>
              <w:tab/>
            </w:r>
          </w:p>
        </w:tc>
        <w:tc>
          <w:tcPr>
            <w:tcW w:w="572" w:type="pct"/>
          </w:tcPr>
          <w:p w:rsidR="00351592" w:rsidRDefault="00351592" w:rsidP="007C6113">
            <w:pPr>
              <w:spacing w:after="0" w:line="240" w:lineRule="auto"/>
              <w:ind w:right="288"/>
              <w:jc w:val="right"/>
              <w:rPr>
                <w:rFonts w:ascii="Times New Roman" w:hAnsi="Times New Roman" w:cs="Times New Roman"/>
                <w:smallCaps/>
              </w:rPr>
            </w:pPr>
            <w:r w:rsidRPr="00FB24FE">
              <w:rPr>
                <w:rFonts w:ascii="Times New Roman" w:hAnsi="Times New Roman" w:cs="Times New Roman"/>
                <w:smallCaps/>
              </w:rPr>
              <w:t>2.00</w:t>
            </w:r>
          </w:p>
        </w:tc>
      </w:tr>
      <w:tr w:rsidR="00351592" w:rsidRPr="00FB24FE" w:rsidTr="00F22CED">
        <w:trPr>
          <w:trHeight w:val="20"/>
        </w:trPr>
        <w:tc>
          <w:tcPr>
            <w:tcW w:w="41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332.</w:t>
            </w:r>
          </w:p>
        </w:tc>
        <w:tc>
          <w:tcPr>
            <w:tcW w:w="4018" w:type="pct"/>
          </w:tcPr>
          <w:p w:rsidR="00351592" w:rsidRPr="00FB24FE" w:rsidRDefault="00351592" w:rsidP="00D70CBA">
            <w:pPr>
              <w:tabs>
                <w:tab w:val="right" w:leader="dot" w:pos="7161"/>
              </w:tabs>
              <w:spacing w:after="0" w:line="240" w:lineRule="auto"/>
              <w:ind w:left="288" w:right="288" w:hanging="288"/>
              <w:rPr>
                <w:rFonts w:ascii="Times New Roman" w:hAnsi="Times New Roman" w:cs="Times New Roman"/>
              </w:rPr>
            </w:pPr>
            <w:r w:rsidRPr="00FB24FE">
              <w:rPr>
                <w:rFonts w:ascii="Times New Roman" w:hAnsi="Times New Roman" w:cs="Times New Roman"/>
              </w:rPr>
              <w:t>Assay of concentration of antibiotics and chemotherapeutic agents in body fluids</w:t>
            </w:r>
            <w:r>
              <w:rPr>
                <w:rFonts w:ascii="Times New Roman" w:hAnsi="Times New Roman" w:cs="Times New Roman"/>
              </w:rPr>
              <w:tab/>
            </w:r>
          </w:p>
        </w:tc>
        <w:tc>
          <w:tcPr>
            <w:tcW w:w="572" w:type="pct"/>
            <w:vAlign w:val="bottom"/>
          </w:tcPr>
          <w:p w:rsidR="00351592" w:rsidRDefault="00351592" w:rsidP="007C6113">
            <w:pPr>
              <w:spacing w:after="0" w:line="240" w:lineRule="auto"/>
              <w:ind w:right="288"/>
              <w:jc w:val="right"/>
              <w:rPr>
                <w:rFonts w:ascii="Times New Roman" w:hAnsi="Times New Roman" w:cs="Times New Roman"/>
                <w:smallCaps/>
              </w:rPr>
            </w:pPr>
            <w:r w:rsidRPr="00FB24FE">
              <w:rPr>
                <w:rFonts w:ascii="Times New Roman" w:hAnsi="Times New Roman" w:cs="Times New Roman"/>
                <w:smallCaps/>
              </w:rPr>
              <w:t>2.00</w:t>
            </w:r>
          </w:p>
        </w:tc>
      </w:tr>
      <w:tr w:rsidR="00351592" w:rsidRPr="00FB24FE" w:rsidTr="007C6113">
        <w:trPr>
          <w:trHeight w:val="20"/>
        </w:trPr>
        <w:tc>
          <w:tcPr>
            <w:tcW w:w="5000" w:type="pct"/>
            <w:gridSpan w:val="3"/>
          </w:tcPr>
          <w:p w:rsidR="00351592" w:rsidRPr="00FB24FE" w:rsidRDefault="00351592" w:rsidP="007C6113">
            <w:pPr>
              <w:spacing w:before="120" w:after="0" w:line="240" w:lineRule="auto"/>
              <w:jc w:val="center"/>
              <w:rPr>
                <w:rFonts w:ascii="Times New Roman" w:hAnsi="Times New Roman" w:cs="Times New Roman"/>
              </w:rPr>
            </w:pPr>
            <w:r w:rsidRPr="00FB24FE">
              <w:rPr>
                <w:rFonts w:ascii="Times New Roman" w:hAnsi="Times New Roman" w:cs="Times New Roman"/>
                <w:b/>
              </w:rPr>
              <w:t>Part 8.—Radiological Services</w:t>
            </w:r>
          </w:p>
        </w:tc>
      </w:tr>
      <w:tr w:rsidR="00351592" w:rsidRPr="00FB24FE" w:rsidTr="007C6113">
        <w:trPr>
          <w:trHeight w:val="20"/>
        </w:trPr>
        <w:tc>
          <w:tcPr>
            <w:tcW w:w="5000" w:type="pct"/>
            <w:gridSpan w:val="3"/>
          </w:tcPr>
          <w:p w:rsidR="00351592" w:rsidRPr="00FB24FE" w:rsidRDefault="00351592" w:rsidP="007C6113">
            <w:pPr>
              <w:spacing w:before="60" w:after="60" w:line="240" w:lineRule="auto"/>
              <w:jc w:val="center"/>
              <w:rPr>
                <w:rFonts w:ascii="Times New Roman" w:hAnsi="Times New Roman" w:cs="Times New Roman"/>
              </w:rPr>
            </w:pPr>
            <w:r w:rsidRPr="00FB24FE">
              <w:rPr>
                <w:rFonts w:ascii="Times New Roman" w:hAnsi="Times New Roman" w:cs="Times New Roman"/>
                <w:smallCaps/>
              </w:rPr>
              <w:t>Division 1.—Radiographic Examination of</w:t>
            </w:r>
            <w:r w:rsidRPr="00FB24FE">
              <w:rPr>
                <w:rFonts w:ascii="Times New Roman" w:hAnsi="Times New Roman" w:cs="Times New Roman"/>
              </w:rPr>
              <w:t xml:space="preserve"> </w:t>
            </w:r>
            <w:r w:rsidRPr="00FB24FE">
              <w:rPr>
                <w:rFonts w:ascii="Times New Roman" w:hAnsi="Times New Roman" w:cs="Times New Roman"/>
                <w:smallCaps/>
              </w:rPr>
              <w:t>Extremities and Report</w:t>
            </w:r>
          </w:p>
        </w:tc>
      </w:tr>
      <w:tr w:rsidR="00351592" w:rsidRPr="00FB24FE" w:rsidTr="007C6113">
        <w:trPr>
          <w:trHeight w:val="20"/>
        </w:trPr>
        <w:tc>
          <w:tcPr>
            <w:tcW w:w="41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401.</w:t>
            </w:r>
          </w:p>
        </w:tc>
        <w:tc>
          <w:tcPr>
            <w:tcW w:w="4018"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Digits or phalanges—all or any of either hand or either foot</w:t>
            </w:r>
            <w:r>
              <w:rPr>
                <w:rFonts w:ascii="Times New Roman" w:hAnsi="Times New Roman" w:cs="Times New Roman"/>
              </w:rPr>
              <w:tab/>
            </w:r>
          </w:p>
        </w:tc>
        <w:tc>
          <w:tcPr>
            <w:tcW w:w="572" w:type="pct"/>
          </w:tcPr>
          <w:p w:rsidR="00351592" w:rsidRDefault="00351592" w:rsidP="007C6113">
            <w:pPr>
              <w:spacing w:after="0" w:line="240" w:lineRule="auto"/>
              <w:ind w:right="288"/>
              <w:jc w:val="right"/>
              <w:rPr>
                <w:rFonts w:ascii="Times New Roman" w:hAnsi="Times New Roman" w:cs="Times New Roman"/>
                <w:smallCaps/>
              </w:rPr>
            </w:pPr>
            <w:r w:rsidRPr="00FB24FE">
              <w:rPr>
                <w:rFonts w:ascii="Times New Roman" w:hAnsi="Times New Roman" w:cs="Times New Roman"/>
                <w:smallCaps/>
              </w:rPr>
              <w:t>2.00</w:t>
            </w:r>
          </w:p>
        </w:tc>
      </w:tr>
      <w:tr w:rsidR="00351592" w:rsidRPr="00FB24FE" w:rsidTr="007C6113">
        <w:trPr>
          <w:trHeight w:val="20"/>
        </w:trPr>
        <w:tc>
          <w:tcPr>
            <w:tcW w:w="41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402.</w:t>
            </w:r>
          </w:p>
        </w:tc>
        <w:tc>
          <w:tcPr>
            <w:tcW w:w="4018"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Hand, wrist, forearm, elbow or arm (elbow to shoulder)</w:t>
            </w:r>
            <w:r>
              <w:rPr>
                <w:rFonts w:ascii="Times New Roman" w:hAnsi="Times New Roman" w:cs="Times New Roman"/>
              </w:rPr>
              <w:tab/>
            </w:r>
          </w:p>
        </w:tc>
        <w:tc>
          <w:tcPr>
            <w:tcW w:w="572" w:type="pct"/>
          </w:tcPr>
          <w:p w:rsidR="00351592" w:rsidRDefault="00351592" w:rsidP="007C6113">
            <w:pPr>
              <w:spacing w:after="0" w:line="240" w:lineRule="auto"/>
              <w:ind w:right="288"/>
              <w:jc w:val="right"/>
              <w:rPr>
                <w:rFonts w:ascii="Times New Roman" w:hAnsi="Times New Roman" w:cs="Times New Roman"/>
                <w:smallCaps/>
              </w:rPr>
            </w:pPr>
            <w:r w:rsidRPr="00FB24FE">
              <w:rPr>
                <w:rFonts w:ascii="Times New Roman" w:hAnsi="Times New Roman" w:cs="Times New Roman"/>
                <w:smallCaps/>
              </w:rPr>
              <w:t>2.00</w:t>
            </w:r>
          </w:p>
        </w:tc>
      </w:tr>
      <w:tr w:rsidR="00351592" w:rsidRPr="00FB24FE" w:rsidTr="00F22CED">
        <w:trPr>
          <w:trHeight w:val="20"/>
        </w:trPr>
        <w:tc>
          <w:tcPr>
            <w:tcW w:w="41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403.</w:t>
            </w:r>
          </w:p>
        </w:tc>
        <w:tc>
          <w:tcPr>
            <w:tcW w:w="4018"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Hand, wrist and lower forearm; upper forearm and elbow; or elbow and arm (elbow to shoulder)</w:t>
            </w:r>
            <w:r>
              <w:rPr>
                <w:rFonts w:ascii="Times New Roman" w:hAnsi="Times New Roman" w:cs="Times New Roman"/>
              </w:rPr>
              <w:tab/>
            </w:r>
          </w:p>
        </w:tc>
        <w:tc>
          <w:tcPr>
            <w:tcW w:w="572" w:type="pct"/>
            <w:vAlign w:val="bottom"/>
          </w:tcPr>
          <w:p w:rsidR="00351592" w:rsidRDefault="00351592" w:rsidP="007C6113">
            <w:pPr>
              <w:spacing w:after="0" w:line="240" w:lineRule="auto"/>
              <w:ind w:right="288"/>
              <w:jc w:val="right"/>
              <w:rPr>
                <w:rFonts w:ascii="Times New Roman" w:hAnsi="Times New Roman" w:cs="Times New Roman"/>
                <w:smallCaps/>
              </w:rPr>
            </w:pPr>
            <w:r w:rsidRPr="00FB24FE">
              <w:rPr>
                <w:rFonts w:ascii="Times New Roman" w:hAnsi="Times New Roman" w:cs="Times New Roman"/>
                <w:smallCaps/>
              </w:rPr>
              <w:t>3.00</w:t>
            </w:r>
          </w:p>
        </w:tc>
      </w:tr>
      <w:tr w:rsidR="00351592" w:rsidRPr="00FB24FE" w:rsidTr="007C6113">
        <w:trPr>
          <w:trHeight w:val="20"/>
        </w:trPr>
        <w:tc>
          <w:tcPr>
            <w:tcW w:w="41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404.</w:t>
            </w:r>
          </w:p>
        </w:tc>
        <w:tc>
          <w:tcPr>
            <w:tcW w:w="4018"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Foot, ankle, lower leg, upper leg, knee or thigh (femur)</w:t>
            </w:r>
            <w:r>
              <w:rPr>
                <w:rFonts w:ascii="Times New Roman" w:hAnsi="Times New Roman" w:cs="Times New Roman"/>
              </w:rPr>
              <w:tab/>
            </w:r>
          </w:p>
        </w:tc>
        <w:tc>
          <w:tcPr>
            <w:tcW w:w="572" w:type="pct"/>
          </w:tcPr>
          <w:p w:rsidR="00351592" w:rsidRDefault="00351592" w:rsidP="007C6113">
            <w:pPr>
              <w:spacing w:after="0" w:line="240" w:lineRule="auto"/>
              <w:ind w:right="288"/>
              <w:jc w:val="right"/>
              <w:rPr>
                <w:rFonts w:ascii="Times New Roman" w:hAnsi="Times New Roman" w:cs="Times New Roman"/>
                <w:smallCaps/>
              </w:rPr>
            </w:pPr>
            <w:r w:rsidRPr="00FB24FE">
              <w:rPr>
                <w:rFonts w:ascii="Times New Roman" w:hAnsi="Times New Roman" w:cs="Times New Roman"/>
                <w:smallCaps/>
              </w:rPr>
              <w:t>3.00</w:t>
            </w:r>
          </w:p>
        </w:tc>
      </w:tr>
      <w:tr w:rsidR="00351592" w:rsidRPr="00FB24FE" w:rsidTr="007C6113">
        <w:trPr>
          <w:trHeight w:val="20"/>
        </w:trPr>
        <w:tc>
          <w:tcPr>
            <w:tcW w:w="41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405.</w:t>
            </w:r>
          </w:p>
        </w:tc>
        <w:tc>
          <w:tcPr>
            <w:tcW w:w="4018"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Foot, ankle and lower leg; or upper leg and knee</w:t>
            </w:r>
            <w:r>
              <w:rPr>
                <w:rFonts w:ascii="Times New Roman" w:hAnsi="Times New Roman" w:cs="Times New Roman"/>
              </w:rPr>
              <w:tab/>
            </w:r>
          </w:p>
        </w:tc>
        <w:tc>
          <w:tcPr>
            <w:tcW w:w="572" w:type="pct"/>
          </w:tcPr>
          <w:p w:rsidR="00351592" w:rsidRDefault="00351592" w:rsidP="007C6113">
            <w:pPr>
              <w:spacing w:after="0" w:line="240" w:lineRule="auto"/>
              <w:ind w:right="288"/>
              <w:jc w:val="right"/>
              <w:rPr>
                <w:rFonts w:ascii="Times New Roman" w:hAnsi="Times New Roman" w:cs="Times New Roman"/>
                <w:smallCaps/>
              </w:rPr>
            </w:pPr>
            <w:r w:rsidRPr="00FB24FE">
              <w:rPr>
                <w:rFonts w:ascii="Times New Roman" w:hAnsi="Times New Roman" w:cs="Times New Roman"/>
                <w:smallCaps/>
              </w:rPr>
              <w:t>3.00</w:t>
            </w:r>
          </w:p>
        </w:tc>
      </w:tr>
      <w:tr w:rsidR="00F22CED" w:rsidRPr="00FB24FE" w:rsidTr="00F22CED">
        <w:trPr>
          <w:trHeight w:val="20"/>
        </w:trPr>
        <w:tc>
          <w:tcPr>
            <w:tcW w:w="410" w:type="pct"/>
          </w:tcPr>
          <w:p w:rsidR="00F22CED" w:rsidRPr="00FB24FE" w:rsidRDefault="00F22CED" w:rsidP="007C6113">
            <w:pPr>
              <w:spacing w:after="0" w:line="240" w:lineRule="auto"/>
              <w:jc w:val="right"/>
              <w:rPr>
                <w:rFonts w:ascii="Times New Roman" w:hAnsi="Times New Roman" w:cs="Times New Roman"/>
              </w:rPr>
            </w:pPr>
          </w:p>
        </w:tc>
        <w:tc>
          <w:tcPr>
            <w:tcW w:w="4590" w:type="pct"/>
            <w:gridSpan w:val="2"/>
          </w:tcPr>
          <w:p w:rsidR="00F22CED" w:rsidRPr="001D1274" w:rsidRDefault="00F22CED" w:rsidP="001D1274">
            <w:pPr>
              <w:spacing w:before="120" w:after="60" w:line="240" w:lineRule="auto"/>
              <w:jc w:val="center"/>
              <w:rPr>
                <w:rFonts w:ascii="Times New Roman" w:hAnsi="Times New Roman" w:cs="Times New Roman"/>
                <w:smallCaps/>
              </w:rPr>
            </w:pPr>
            <w:r w:rsidRPr="001D1274">
              <w:rPr>
                <w:rFonts w:ascii="Times New Roman" w:hAnsi="Times New Roman" w:cs="Times New Roman"/>
                <w:smallCaps/>
              </w:rPr>
              <w:t>Division 2.—Radiographic Examination of Shoulder or Hip Joint and Report</w:t>
            </w:r>
          </w:p>
        </w:tc>
      </w:tr>
      <w:tr w:rsidR="00351592" w:rsidRPr="00FB24FE" w:rsidTr="007C6113">
        <w:trPr>
          <w:trHeight w:val="20"/>
        </w:trPr>
        <w:tc>
          <w:tcPr>
            <w:tcW w:w="41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410.</w:t>
            </w:r>
          </w:p>
        </w:tc>
        <w:tc>
          <w:tcPr>
            <w:tcW w:w="4018"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Shoulder region including clavicle and scapula</w:t>
            </w:r>
            <w:r>
              <w:rPr>
                <w:rFonts w:ascii="Times New Roman" w:hAnsi="Times New Roman" w:cs="Times New Roman"/>
              </w:rPr>
              <w:tab/>
            </w:r>
          </w:p>
        </w:tc>
        <w:tc>
          <w:tcPr>
            <w:tcW w:w="572" w:type="pct"/>
          </w:tcPr>
          <w:p w:rsidR="00351592" w:rsidRDefault="00351592" w:rsidP="007C6113">
            <w:pPr>
              <w:spacing w:after="0" w:line="240" w:lineRule="auto"/>
              <w:ind w:right="288"/>
              <w:jc w:val="right"/>
              <w:rPr>
                <w:rFonts w:ascii="Times New Roman" w:hAnsi="Times New Roman" w:cs="Times New Roman"/>
                <w:smallCaps/>
              </w:rPr>
            </w:pPr>
            <w:r w:rsidRPr="00FB24FE">
              <w:rPr>
                <w:rFonts w:ascii="Times New Roman" w:hAnsi="Times New Roman" w:cs="Times New Roman"/>
                <w:smallCaps/>
              </w:rPr>
              <w:t>3.00</w:t>
            </w:r>
          </w:p>
        </w:tc>
      </w:tr>
      <w:tr w:rsidR="00351592" w:rsidRPr="00FB24FE" w:rsidTr="007C6113">
        <w:trPr>
          <w:trHeight w:val="20"/>
        </w:trPr>
        <w:tc>
          <w:tcPr>
            <w:tcW w:w="41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411.</w:t>
            </w:r>
          </w:p>
        </w:tc>
        <w:tc>
          <w:tcPr>
            <w:tcW w:w="4018"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Hip joint</w:t>
            </w:r>
            <w:r>
              <w:rPr>
                <w:rFonts w:ascii="Times New Roman" w:hAnsi="Times New Roman" w:cs="Times New Roman"/>
              </w:rPr>
              <w:tab/>
            </w:r>
          </w:p>
        </w:tc>
        <w:tc>
          <w:tcPr>
            <w:tcW w:w="572" w:type="pct"/>
          </w:tcPr>
          <w:p w:rsidR="00351592" w:rsidRDefault="00351592" w:rsidP="007C6113">
            <w:pPr>
              <w:spacing w:after="0" w:line="240" w:lineRule="auto"/>
              <w:ind w:right="288"/>
              <w:jc w:val="right"/>
              <w:rPr>
                <w:rFonts w:ascii="Times New Roman" w:hAnsi="Times New Roman" w:cs="Times New Roman"/>
                <w:smallCaps/>
              </w:rPr>
            </w:pPr>
            <w:r w:rsidRPr="00FB24FE">
              <w:rPr>
                <w:rFonts w:ascii="Times New Roman" w:hAnsi="Times New Roman" w:cs="Times New Roman"/>
                <w:smallCaps/>
              </w:rPr>
              <w:t>3.00</w:t>
            </w:r>
          </w:p>
        </w:tc>
      </w:tr>
      <w:tr w:rsidR="00351592" w:rsidRPr="00FB24FE" w:rsidTr="007C6113">
        <w:trPr>
          <w:trHeight w:val="20"/>
        </w:trPr>
        <w:tc>
          <w:tcPr>
            <w:tcW w:w="41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412.</w:t>
            </w:r>
          </w:p>
        </w:tc>
        <w:tc>
          <w:tcPr>
            <w:tcW w:w="4018"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Pelvic girdle</w:t>
            </w:r>
            <w:r>
              <w:rPr>
                <w:rFonts w:ascii="Times New Roman" w:hAnsi="Times New Roman" w:cs="Times New Roman"/>
              </w:rPr>
              <w:tab/>
            </w:r>
          </w:p>
        </w:tc>
        <w:tc>
          <w:tcPr>
            <w:tcW w:w="572" w:type="pct"/>
          </w:tcPr>
          <w:p w:rsidR="00351592" w:rsidRDefault="00351592" w:rsidP="007C6113">
            <w:pPr>
              <w:spacing w:after="0" w:line="240" w:lineRule="auto"/>
              <w:ind w:right="288"/>
              <w:jc w:val="right"/>
              <w:rPr>
                <w:rFonts w:ascii="Times New Roman" w:hAnsi="Times New Roman" w:cs="Times New Roman"/>
                <w:smallCaps/>
              </w:rPr>
            </w:pPr>
            <w:r w:rsidRPr="00FB24FE">
              <w:rPr>
                <w:rFonts w:ascii="Times New Roman" w:hAnsi="Times New Roman" w:cs="Times New Roman"/>
                <w:smallCaps/>
              </w:rPr>
              <w:t>3.00</w:t>
            </w:r>
          </w:p>
        </w:tc>
      </w:tr>
      <w:tr w:rsidR="00351592" w:rsidRPr="00FB24FE" w:rsidTr="007C6113">
        <w:trPr>
          <w:trHeight w:val="20"/>
        </w:trPr>
        <w:tc>
          <w:tcPr>
            <w:tcW w:w="41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413.</w:t>
            </w:r>
          </w:p>
        </w:tc>
        <w:tc>
          <w:tcPr>
            <w:tcW w:w="4018"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Smith-Petersen nail—insertion or similar procedure</w:t>
            </w:r>
            <w:r>
              <w:rPr>
                <w:rFonts w:ascii="Times New Roman" w:hAnsi="Times New Roman" w:cs="Times New Roman"/>
              </w:rPr>
              <w:tab/>
            </w:r>
          </w:p>
        </w:tc>
        <w:tc>
          <w:tcPr>
            <w:tcW w:w="572" w:type="pct"/>
          </w:tcPr>
          <w:p w:rsidR="00351592" w:rsidRDefault="00351592" w:rsidP="007C6113">
            <w:pPr>
              <w:spacing w:after="0" w:line="240" w:lineRule="auto"/>
              <w:ind w:right="288"/>
              <w:jc w:val="right"/>
              <w:rPr>
                <w:rFonts w:ascii="Times New Roman" w:hAnsi="Times New Roman" w:cs="Times New Roman"/>
                <w:smallCaps/>
              </w:rPr>
            </w:pPr>
            <w:r w:rsidRPr="00FB24FE">
              <w:rPr>
                <w:rFonts w:ascii="Times New Roman" w:hAnsi="Times New Roman" w:cs="Times New Roman"/>
                <w:smallCaps/>
              </w:rPr>
              <w:t>6.00</w:t>
            </w:r>
          </w:p>
        </w:tc>
      </w:tr>
      <w:tr w:rsidR="00351592" w:rsidRPr="00FB24FE" w:rsidTr="007C6113">
        <w:trPr>
          <w:trHeight w:val="20"/>
        </w:trPr>
        <w:tc>
          <w:tcPr>
            <w:tcW w:w="5000" w:type="pct"/>
            <w:gridSpan w:val="3"/>
          </w:tcPr>
          <w:p w:rsidR="00351592" w:rsidRPr="00FB24FE" w:rsidRDefault="00351592" w:rsidP="007C6113">
            <w:pPr>
              <w:spacing w:before="120" w:after="60" w:line="240" w:lineRule="auto"/>
              <w:jc w:val="center"/>
              <w:rPr>
                <w:rFonts w:ascii="Times New Roman" w:hAnsi="Times New Roman" w:cs="Times New Roman"/>
              </w:rPr>
            </w:pPr>
            <w:r w:rsidRPr="00FB24FE">
              <w:rPr>
                <w:rFonts w:ascii="Times New Roman" w:hAnsi="Times New Roman" w:cs="Times New Roman"/>
                <w:smallCaps/>
              </w:rPr>
              <w:t>Division 3.—Radiographic Examination of Head</w:t>
            </w:r>
            <w:r w:rsidRPr="00FB24FE">
              <w:rPr>
                <w:rFonts w:ascii="Times New Roman" w:hAnsi="Times New Roman" w:cs="Times New Roman"/>
              </w:rPr>
              <w:t xml:space="preserve"> </w:t>
            </w:r>
            <w:r w:rsidRPr="00FB24FE">
              <w:rPr>
                <w:rFonts w:ascii="Times New Roman" w:hAnsi="Times New Roman" w:cs="Times New Roman"/>
                <w:smallCaps/>
              </w:rPr>
              <w:t>and Report</w:t>
            </w:r>
          </w:p>
        </w:tc>
      </w:tr>
      <w:tr w:rsidR="00351592" w:rsidRPr="00FB24FE" w:rsidTr="00F53E80">
        <w:trPr>
          <w:trHeight w:val="20"/>
        </w:trPr>
        <w:tc>
          <w:tcPr>
            <w:tcW w:w="41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417.</w:t>
            </w:r>
          </w:p>
        </w:tc>
        <w:tc>
          <w:tcPr>
            <w:tcW w:w="4018"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Skull, sinuses or mastoids</w:t>
            </w:r>
            <w:r>
              <w:rPr>
                <w:rFonts w:ascii="Times New Roman" w:hAnsi="Times New Roman" w:cs="Times New Roman"/>
              </w:rPr>
              <w:tab/>
            </w:r>
          </w:p>
        </w:tc>
        <w:tc>
          <w:tcPr>
            <w:tcW w:w="572" w:type="pct"/>
          </w:tcPr>
          <w:p w:rsidR="00351592" w:rsidRDefault="00351592" w:rsidP="007C6113">
            <w:pPr>
              <w:spacing w:after="0" w:line="240" w:lineRule="auto"/>
              <w:ind w:right="288"/>
              <w:jc w:val="right"/>
              <w:rPr>
                <w:rFonts w:ascii="Times New Roman" w:hAnsi="Times New Roman" w:cs="Times New Roman"/>
                <w:smallCaps/>
              </w:rPr>
            </w:pPr>
            <w:r w:rsidRPr="00FB24FE">
              <w:rPr>
                <w:rFonts w:ascii="Times New Roman" w:hAnsi="Times New Roman" w:cs="Times New Roman"/>
                <w:smallCaps/>
              </w:rPr>
              <w:t>4.00</w:t>
            </w:r>
          </w:p>
        </w:tc>
      </w:tr>
      <w:tr w:rsidR="00351592" w:rsidRPr="00FB24FE" w:rsidTr="00F53E80">
        <w:trPr>
          <w:trHeight w:val="20"/>
        </w:trPr>
        <w:tc>
          <w:tcPr>
            <w:tcW w:w="41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418.</w:t>
            </w:r>
          </w:p>
        </w:tc>
        <w:tc>
          <w:tcPr>
            <w:tcW w:w="4018"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Maxilla or orbit, or both</w:t>
            </w:r>
            <w:r>
              <w:rPr>
                <w:rFonts w:ascii="Times New Roman" w:hAnsi="Times New Roman" w:cs="Times New Roman"/>
              </w:rPr>
              <w:tab/>
            </w:r>
          </w:p>
        </w:tc>
        <w:tc>
          <w:tcPr>
            <w:tcW w:w="572" w:type="pct"/>
            <w:tcBorders>
              <w:left w:val="nil"/>
            </w:tcBorders>
          </w:tcPr>
          <w:p w:rsidR="00351592" w:rsidRDefault="00351592" w:rsidP="007C6113">
            <w:pPr>
              <w:spacing w:after="0" w:line="240" w:lineRule="auto"/>
              <w:ind w:right="288"/>
              <w:jc w:val="right"/>
              <w:rPr>
                <w:rFonts w:ascii="Times New Roman" w:hAnsi="Times New Roman" w:cs="Times New Roman"/>
                <w:smallCaps/>
              </w:rPr>
            </w:pPr>
            <w:r w:rsidRPr="00FB24FE">
              <w:rPr>
                <w:rFonts w:ascii="Times New Roman" w:hAnsi="Times New Roman" w:cs="Times New Roman"/>
                <w:smallCaps/>
              </w:rPr>
              <w:t>4.00</w:t>
            </w:r>
          </w:p>
        </w:tc>
      </w:tr>
      <w:tr w:rsidR="00351592" w:rsidRPr="00FB24FE" w:rsidTr="00F53E80">
        <w:trPr>
          <w:trHeight w:val="20"/>
        </w:trPr>
        <w:tc>
          <w:tcPr>
            <w:tcW w:w="41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419.</w:t>
            </w:r>
          </w:p>
        </w:tc>
        <w:tc>
          <w:tcPr>
            <w:tcW w:w="4018"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Mandible, malar bones or salivary calculus</w:t>
            </w:r>
            <w:r>
              <w:rPr>
                <w:rFonts w:ascii="Times New Roman" w:hAnsi="Times New Roman" w:cs="Times New Roman"/>
              </w:rPr>
              <w:tab/>
            </w:r>
          </w:p>
        </w:tc>
        <w:tc>
          <w:tcPr>
            <w:tcW w:w="572" w:type="pct"/>
            <w:tcBorders>
              <w:left w:val="nil"/>
            </w:tcBorders>
          </w:tcPr>
          <w:p w:rsidR="00351592" w:rsidRDefault="00351592" w:rsidP="007C6113">
            <w:pPr>
              <w:spacing w:after="0" w:line="240" w:lineRule="auto"/>
              <w:ind w:right="288"/>
              <w:jc w:val="right"/>
              <w:rPr>
                <w:rFonts w:ascii="Times New Roman" w:hAnsi="Times New Roman" w:cs="Times New Roman"/>
                <w:smallCaps/>
              </w:rPr>
            </w:pPr>
            <w:r w:rsidRPr="00FB24FE">
              <w:rPr>
                <w:rFonts w:ascii="Times New Roman" w:hAnsi="Times New Roman" w:cs="Times New Roman"/>
                <w:smallCaps/>
              </w:rPr>
              <w:t>4.00</w:t>
            </w:r>
          </w:p>
        </w:tc>
      </w:tr>
      <w:tr w:rsidR="00351592" w:rsidRPr="00FB24FE" w:rsidTr="00F53E80">
        <w:trPr>
          <w:trHeight w:val="20"/>
        </w:trPr>
        <w:tc>
          <w:tcPr>
            <w:tcW w:w="41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420.</w:t>
            </w:r>
          </w:p>
        </w:tc>
        <w:tc>
          <w:tcPr>
            <w:tcW w:w="4018"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Nose or eye</w:t>
            </w:r>
            <w:r>
              <w:rPr>
                <w:rFonts w:ascii="Times New Roman" w:hAnsi="Times New Roman" w:cs="Times New Roman"/>
              </w:rPr>
              <w:tab/>
            </w:r>
          </w:p>
        </w:tc>
        <w:tc>
          <w:tcPr>
            <w:tcW w:w="572" w:type="pct"/>
            <w:tcBorders>
              <w:left w:val="nil"/>
            </w:tcBorders>
          </w:tcPr>
          <w:p w:rsidR="00351592" w:rsidRDefault="00351592" w:rsidP="007C6113">
            <w:pPr>
              <w:spacing w:after="0" w:line="240" w:lineRule="auto"/>
              <w:ind w:right="288"/>
              <w:jc w:val="right"/>
              <w:rPr>
                <w:rFonts w:ascii="Times New Roman" w:hAnsi="Times New Roman" w:cs="Times New Roman"/>
                <w:smallCaps/>
              </w:rPr>
            </w:pPr>
            <w:r w:rsidRPr="00FB24FE">
              <w:rPr>
                <w:rFonts w:ascii="Times New Roman" w:hAnsi="Times New Roman" w:cs="Times New Roman"/>
                <w:smallCaps/>
              </w:rPr>
              <w:t>2.00</w:t>
            </w:r>
          </w:p>
        </w:tc>
      </w:tr>
      <w:tr w:rsidR="00351592" w:rsidRPr="00FB24FE" w:rsidTr="00F53E80">
        <w:trPr>
          <w:trHeight w:val="20"/>
        </w:trPr>
        <w:tc>
          <w:tcPr>
            <w:tcW w:w="41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421.</w:t>
            </w:r>
          </w:p>
        </w:tc>
        <w:tc>
          <w:tcPr>
            <w:tcW w:w="4018"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Larynx</w:t>
            </w:r>
            <w:r>
              <w:rPr>
                <w:rFonts w:ascii="Times New Roman" w:hAnsi="Times New Roman" w:cs="Times New Roman"/>
              </w:rPr>
              <w:tab/>
            </w:r>
          </w:p>
        </w:tc>
        <w:tc>
          <w:tcPr>
            <w:tcW w:w="572" w:type="pct"/>
            <w:tcBorders>
              <w:left w:val="nil"/>
            </w:tcBorders>
          </w:tcPr>
          <w:p w:rsidR="00351592" w:rsidRDefault="00351592" w:rsidP="007C6113">
            <w:pPr>
              <w:spacing w:after="0" w:line="240" w:lineRule="auto"/>
              <w:ind w:right="288"/>
              <w:jc w:val="right"/>
              <w:rPr>
                <w:rFonts w:ascii="Times New Roman" w:hAnsi="Times New Roman" w:cs="Times New Roman"/>
                <w:smallCaps/>
              </w:rPr>
            </w:pPr>
            <w:r w:rsidRPr="00FB24FE">
              <w:rPr>
                <w:rFonts w:ascii="Times New Roman" w:hAnsi="Times New Roman" w:cs="Times New Roman"/>
                <w:smallCaps/>
              </w:rPr>
              <w:t>2.00</w:t>
            </w:r>
          </w:p>
        </w:tc>
      </w:tr>
      <w:tr w:rsidR="00351592" w:rsidRPr="00FB24FE" w:rsidTr="007C6113">
        <w:trPr>
          <w:trHeight w:val="20"/>
        </w:trPr>
        <w:tc>
          <w:tcPr>
            <w:tcW w:w="5000" w:type="pct"/>
            <w:gridSpan w:val="3"/>
          </w:tcPr>
          <w:p w:rsidR="00351592" w:rsidRPr="00FB24FE" w:rsidRDefault="00351592" w:rsidP="007C6113">
            <w:pPr>
              <w:spacing w:before="120" w:after="60" w:line="240" w:lineRule="auto"/>
              <w:jc w:val="center"/>
              <w:rPr>
                <w:rFonts w:ascii="Times New Roman" w:hAnsi="Times New Roman" w:cs="Times New Roman"/>
              </w:rPr>
            </w:pPr>
            <w:r w:rsidRPr="00FB24FE">
              <w:rPr>
                <w:rFonts w:ascii="Times New Roman" w:hAnsi="Times New Roman" w:cs="Times New Roman"/>
                <w:smallCaps/>
              </w:rPr>
              <w:t>Division 4.—Radiographic Examination of Spine and</w:t>
            </w:r>
            <w:r w:rsidRPr="00FB24FE">
              <w:rPr>
                <w:rFonts w:ascii="Times New Roman" w:hAnsi="Times New Roman" w:cs="Times New Roman"/>
              </w:rPr>
              <w:t xml:space="preserve"> </w:t>
            </w:r>
            <w:r w:rsidRPr="00FB24FE">
              <w:rPr>
                <w:rFonts w:ascii="Times New Roman" w:hAnsi="Times New Roman" w:cs="Times New Roman"/>
                <w:smallCaps/>
              </w:rPr>
              <w:t>Report</w:t>
            </w:r>
          </w:p>
        </w:tc>
      </w:tr>
      <w:tr w:rsidR="00351592" w:rsidRPr="00FB24FE" w:rsidTr="007C6113">
        <w:trPr>
          <w:trHeight w:val="20"/>
        </w:trPr>
        <w:tc>
          <w:tcPr>
            <w:tcW w:w="41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426.</w:t>
            </w:r>
          </w:p>
        </w:tc>
        <w:tc>
          <w:tcPr>
            <w:tcW w:w="4018"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Spine—any one region</w:t>
            </w:r>
            <w:r>
              <w:rPr>
                <w:rFonts w:ascii="Times New Roman" w:hAnsi="Times New Roman" w:cs="Times New Roman"/>
              </w:rPr>
              <w:tab/>
            </w:r>
          </w:p>
        </w:tc>
        <w:tc>
          <w:tcPr>
            <w:tcW w:w="572" w:type="pct"/>
          </w:tcPr>
          <w:p w:rsidR="00351592" w:rsidRDefault="00351592" w:rsidP="007C6113">
            <w:pPr>
              <w:spacing w:after="0" w:line="240" w:lineRule="auto"/>
              <w:ind w:right="288"/>
              <w:jc w:val="right"/>
              <w:rPr>
                <w:rFonts w:ascii="Times New Roman" w:hAnsi="Times New Roman" w:cs="Times New Roman"/>
                <w:smallCaps/>
              </w:rPr>
            </w:pPr>
            <w:r w:rsidRPr="00FB24FE">
              <w:rPr>
                <w:rFonts w:ascii="Times New Roman" w:hAnsi="Times New Roman" w:cs="Times New Roman"/>
                <w:smallCaps/>
              </w:rPr>
              <w:t>4.00</w:t>
            </w:r>
          </w:p>
        </w:tc>
      </w:tr>
      <w:tr w:rsidR="00351592" w:rsidRPr="00FB24FE" w:rsidTr="007C6113">
        <w:trPr>
          <w:trHeight w:val="20"/>
        </w:trPr>
        <w:tc>
          <w:tcPr>
            <w:tcW w:w="41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427.</w:t>
            </w:r>
          </w:p>
        </w:tc>
        <w:tc>
          <w:tcPr>
            <w:tcW w:w="4018"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Spine—two regions</w:t>
            </w:r>
            <w:r>
              <w:rPr>
                <w:rFonts w:ascii="Times New Roman" w:hAnsi="Times New Roman" w:cs="Times New Roman"/>
              </w:rPr>
              <w:tab/>
            </w:r>
          </w:p>
        </w:tc>
        <w:tc>
          <w:tcPr>
            <w:tcW w:w="572" w:type="pct"/>
          </w:tcPr>
          <w:p w:rsidR="00351592" w:rsidRDefault="00351592" w:rsidP="007C6113">
            <w:pPr>
              <w:spacing w:after="0" w:line="240" w:lineRule="auto"/>
              <w:ind w:right="288"/>
              <w:jc w:val="right"/>
              <w:rPr>
                <w:rFonts w:ascii="Times New Roman" w:hAnsi="Times New Roman" w:cs="Times New Roman"/>
                <w:smallCaps/>
              </w:rPr>
            </w:pPr>
            <w:r w:rsidRPr="00FB24FE">
              <w:rPr>
                <w:rFonts w:ascii="Times New Roman" w:hAnsi="Times New Roman" w:cs="Times New Roman"/>
                <w:smallCaps/>
              </w:rPr>
              <w:t>5.00</w:t>
            </w:r>
          </w:p>
        </w:tc>
      </w:tr>
      <w:tr w:rsidR="00351592" w:rsidRPr="00FB24FE" w:rsidTr="007C6113">
        <w:trPr>
          <w:trHeight w:val="20"/>
        </w:trPr>
        <w:tc>
          <w:tcPr>
            <w:tcW w:w="41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428.</w:t>
            </w:r>
          </w:p>
        </w:tc>
        <w:tc>
          <w:tcPr>
            <w:tcW w:w="4018"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r w:rsidRPr="00FB24FE">
              <w:rPr>
                <w:rFonts w:ascii="Times New Roman" w:hAnsi="Times New Roman" w:cs="Times New Roman"/>
              </w:rPr>
              <w:t>Spine—full</w:t>
            </w:r>
            <w:r>
              <w:rPr>
                <w:rFonts w:ascii="Times New Roman" w:hAnsi="Times New Roman" w:cs="Times New Roman"/>
              </w:rPr>
              <w:tab/>
            </w:r>
          </w:p>
        </w:tc>
        <w:tc>
          <w:tcPr>
            <w:tcW w:w="572" w:type="pct"/>
          </w:tcPr>
          <w:p w:rsidR="00351592" w:rsidRDefault="00351592" w:rsidP="007C6113">
            <w:pPr>
              <w:spacing w:after="0" w:line="240" w:lineRule="auto"/>
              <w:ind w:right="288"/>
              <w:jc w:val="right"/>
              <w:rPr>
                <w:rFonts w:ascii="Times New Roman" w:hAnsi="Times New Roman" w:cs="Times New Roman"/>
                <w:smallCaps/>
              </w:rPr>
            </w:pPr>
            <w:r w:rsidRPr="00FB24FE">
              <w:rPr>
                <w:rFonts w:ascii="Times New Roman" w:hAnsi="Times New Roman" w:cs="Times New Roman"/>
                <w:smallCaps/>
              </w:rPr>
              <w:t>7.00</w:t>
            </w:r>
          </w:p>
        </w:tc>
      </w:tr>
      <w:tr w:rsidR="00351592" w:rsidRPr="00FB24FE" w:rsidTr="007C6113">
        <w:trPr>
          <w:trHeight w:val="20"/>
        </w:trPr>
        <w:tc>
          <w:tcPr>
            <w:tcW w:w="410" w:type="pct"/>
          </w:tcPr>
          <w:p w:rsidR="00351592" w:rsidRPr="00FB24FE" w:rsidRDefault="00351592" w:rsidP="007C6113">
            <w:pPr>
              <w:spacing w:after="0" w:line="240" w:lineRule="auto"/>
              <w:jc w:val="right"/>
              <w:rPr>
                <w:rFonts w:ascii="Times New Roman" w:hAnsi="Times New Roman" w:cs="Times New Roman"/>
              </w:rPr>
            </w:pPr>
            <w:r w:rsidRPr="00FB24FE">
              <w:rPr>
                <w:rFonts w:ascii="Times New Roman" w:hAnsi="Times New Roman" w:cs="Times New Roman"/>
                <w:smallCaps/>
              </w:rPr>
              <w:t>429.</w:t>
            </w:r>
          </w:p>
        </w:tc>
        <w:tc>
          <w:tcPr>
            <w:tcW w:w="4018" w:type="pct"/>
          </w:tcPr>
          <w:p w:rsidR="00351592" w:rsidRPr="00FB24FE" w:rsidRDefault="00351592" w:rsidP="007C6113">
            <w:pPr>
              <w:tabs>
                <w:tab w:val="right" w:leader="dot" w:pos="7161"/>
              </w:tabs>
              <w:spacing w:after="0" w:line="240" w:lineRule="auto"/>
              <w:ind w:left="288" w:hanging="288"/>
              <w:rPr>
                <w:rFonts w:ascii="Times New Roman" w:hAnsi="Times New Roman" w:cs="Times New Roman"/>
              </w:rPr>
            </w:pPr>
            <w:proofErr w:type="spellStart"/>
            <w:r w:rsidRPr="00FB24FE">
              <w:rPr>
                <w:rFonts w:ascii="Times New Roman" w:hAnsi="Times New Roman" w:cs="Times New Roman"/>
              </w:rPr>
              <w:t>Hemiskeleton</w:t>
            </w:r>
            <w:proofErr w:type="spellEnd"/>
            <w:r w:rsidRPr="00FB24FE">
              <w:rPr>
                <w:rFonts w:ascii="Times New Roman" w:hAnsi="Times New Roman" w:cs="Times New Roman"/>
              </w:rPr>
              <w:t xml:space="preserve"> (bone age study)</w:t>
            </w:r>
            <w:r>
              <w:rPr>
                <w:rFonts w:ascii="Times New Roman" w:hAnsi="Times New Roman" w:cs="Times New Roman"/>
              </w:rPr>
              <w:tab/>
            </w:r>
          </w:p>
        </w:tc>
        <w:tc>
          <w:tcPr>
            <w:tcW w:w="572" w:type="pct"/>
          </w:tcPr>
          <w:p w:rsidR="00351592" w:rsidRDefault="00351592" w:rsidP="007C6113">
            <w:pPr>
              <w:spacing w:after="0" w:line="240" w:lineRule="auto"/>
              <w:ind w:right="288"/>
              <w:jc w:val="right"/>
              <w:rPr>
                <w:rFonts w:ascii="Times New Roman" w:hAnsi="Times New Roman" w:cs="Times New Roman"/>
                <w:smallCaps/>
              </w:rPr>
            </w:pPr>
            <w:r w:rsidRPr="00FB24FE">
              <w:rPr>
                <w:rFonts w:ascii="Times New Roman" w:hAnsi="Times New Roman" w:cs="Times New Roman"/>
                <w:smallCaps/>
              </w:rPr>
              <w:t>4.00</w:t>
            </w:r>
          </w:p>
        </w:tc>
      </w:tr>
    </w:tbl>
    <w:p w:rsidR="00F924E2" w:rsidRDefault="00351592" w:rsidP="00351592">
      <w:pPr>
        <w:spacing w:after="0" w:line="240" w:lineRule="auto"/>
        <w:jc w:val="center"/>
        <w:rPr>
          <w:rFonts w:ascii="Times New Roman" w:hAnsi="Times New Roman" w:cs="Times New Roman"/>
        </w:rPr>
      </w:pPr>
      <w:r>
        <w:rPr>
          <w:rFonts w:ascii="Times New Roman" w:hAnsi="Times New Roman" w:cs="Times New Roman"/>
        </w:rPr>
        <w:br w:type="page"/>
      </w:r>
    </w:p>
    <w:p w:rsidR="00351592" w:rsidRPr="00FB24FE" w:rsidRDefault="00351592" w:rsidP="00351592">
      <w:pPr>
        <w:spacing w:after="0" w:line="240" w:lineRule="auto"/>
        <w:jc w:val="center"/>
        <w:rPr>
          <w:rFonts w:ascii="Times New Roman" w:hAnsi="Times New Roman" w:cs="Times New Roman"/>
        </w:rPr>
      </w:pPr>
      <w:r w:rsidRPr="00F924E2">
        <w:rPr>
          <w:rFonts w:ascii="Times New Roman" w:hAnsi="Times New Roman" w:cs="Times New Roman"/>
          <w:smallCaps/>
          <w:sz w:val="24"/>
        </w:rPr>
        <w:t>First Schedule—</w:t>
      </w:r>
      <w:r w:rsidRPr="00F924E2">
        <w:rPr>
          <w:rFonts w:ascii="Times New Roman" w:hAnsi="Times New Roman" w:cs="Times New Roman"/>
          <w:i/>
          <w:sz w:val="24"/>
        </w:rPr>
        <w:t>continued</w:t>
      </w:r>
    </w:p>
    <w:p w:rsidR="00351592" w:rsidRPr="00FB24FE" w:rsidRDefault="00351592" w:rsidP="005612B4">
      <w:pPr>
        <w:spacing w:before="60" w:after="60" w:line="240" w:lineRule="auto"/>
        <w:jc w:val="center"/>
        <w:rPr>
          <w:rFonts w:ascii="Times New Roman" w:hAnsi="Times New Roman" w:cs="Times New Roman"/>
        </w:rPr>
      </w:pPr>
      <w:r w:rsidRPr="00FB24FE">
        <w:rPr>
          <w:rFonts w:ascii="Times New Roman" w:hAnsi="Times New Roman" w:cs="Times New Roman"/>
          <w:smallCaps/>
        </w:rPr>
        <w:t>The Schedule—</w:t>
      </w:r>
      <w:r w:rsidRPr="00FB24FE">
        <w:rPr>
          <w:rFonts w:ascii="Times New Roman" w:hAnsi="Times New Roman" w:cs="Times New Roman"/>
          <w:i/>
        </w:rPr>
        <w:t>continued</w:t>
      </w:r>
    </w:p>
    <w:tbl>
      <w:tblPr>
        <w:tblW w:w="5000" w:type="pct"/>
        <w:tblLayout w:type="fixed"/>
        <w:tblCellMar>
          <w:left w:w="40" w:type="dxa"/>
          <w:right w:w="40" w:type="dxa"/>
        </w:tblCellMar>
        <w:tblLook w:val="04A0" w:firstRow="1" w:lastRow="0" w:firstColumn="1" w:lastColumn="0" w:noHBand="0" w:noVBand="1"/>
      </w:tblPr>
      <w:tblGrid>
        <w:gridCol w:w="529"/>
        <w:gridCol w:w="7520"/>
        <w:gridCol w:w="1060"/>
      </w:tblGrid>
      <w:tr w:rsidR="00351592" w:rsidRPr="00B210EB" w:rsidTr="00097CBC">
        <w:trPr>
          <w:trHeight w:val="534"/>
        </w:trPr>
        <w:tc>
          <w:tcPr>
            <w:tcW w:w="290" w:type="pct"/>
            <w:tcBorders>
              <w:top w:val="single" w:sz="6" w:space="0" w:color="auto"/>
              <w:bottom w:val="single" w:sz="6" w:space="0" w:color="auto"/>
              <w:right w:val="single" w:sz="4" w:space="0" w:color="auto"/>
            </w:tcBorders>
            <w:vAlign w:val="center"/>
          </w:tcPr>
          <w:p w:rsidR="00351592" w:rsidRPr="00B210EB" w:rsidRDefault="00351592" w:rsidP="00097CBC">
            <w:pPr>
              <w:spacing w:after="0" w:line="240" w:lineRule="auto"/>
              <w:jc w:val="center"/>
              <w:rPr>
                <w:rFonts w:ascii="Times New Roman" w:hAnsi="Times New Roman" w:cs="Times New Roman"/>
                <w:sz w:val="20"/>
                <w:szCs w:val="20"/>
              </w:rPr>
            </w:pPr>
            <w:r w:rsidRPr="00B210EB">
              <w:rPr>
                <w:rFonts w:ascii="Times New Roman" w:hAnsi="Times New Roman" w:cs="Times New Roman"/>
                <w:sz w:val="20"/>
                <w:szCs w:val="20"/>
              </w:rPr>
              <w:t>Item No.</w:t>
            </w:r>
          </w:p>
        </w:tc>
        <w:tc>
          <w:tcPr>
            <w:tcW w:w="4128" w:type="pct"/>
            <w:tcBorders>
              <w:top w:val="single" w:sz="6" w:space="0" w:color="auto"/>
              <w:left w:val="single" w:sz="4" w:space="0" w:color="auto"/>
              <w:bottom w:val="single" w:sz="6" w:space="0" w:color="auto"/>
              <w:right w:val="single" w:sz="6" w:space="0" w:color="auto"/>
            </w:tcBorders>
            <w:vAlign w:val="center"/>
          </w:tcPr>
          <w:p w:rsidR="00351592" w:rsidRPr="00B210EB" w:rsidRDefault="00351592" w:rsidP="00097CBC">
            <w:pPr>
              <w:spacing w:after="0" w:line="240" w:lineRule="auto"/>
              <w:jc w:val="center"/>
              <w:rPr>
                <w:rFonts w:ascii="Times New Roman" w:hAnsi="Times New Roman" w:cs="Times New Roman"/>
                <w:sz w:val="20"/>
                <w:szCs w:val="20"/>
              </w:rPr>
            </w:pPr>
            <w:r w:rsidRPr="00B210EB">
              <w:rPr>
                <w:rFonts w:ascii="Times New Roman" w:hAnsi="Times New Roman" w:cs="Times New Roman"/>
                <w:sz w:val="20"/>
                <w:szCs w:val="20"/>
              </w:rPr>
              <w:t>Medical Service</w:t>
            </w:r>
          </w:p>
        </w:tc>
        <w:tc>
          <w:tcPr>
            <w:tcW w:w="582" w:type="pct"/>
            <w:tcBorders>
              <w:top w:val="single" w:sz="6" w:space="0" w:color="auto"/>
              <w:left w:val="single" w:sz="6" w:space="0" w:color="auto"/>
              <w:bottom w:val="single" w:sz="6" w:space="0" w:color="auto"/>
            </w:tcBorders>
            <w:vAlign w:val="center"/>
          </w:tcPr>
          <w:p w:rsidR="00351592" w:rsidRPr="00B210EB" w:rsidRDefault="00351592" w:rsidP="00097CBC">
            <w:pPr>
              <w:spacing w:after="0" w:line="240" w:lineRule="auto"/>
              <w:jc w:val="center"/>
              <w:rPr>
                <w:rFonts w:ascii="Times New Roman" w:hAnsi="Times New Roman" w:cs="Times New Roman"/>
                <w:sz w:val="20"/>
                <w:szCs w:val="20"/>
              </w:rPr>
            </w:pPr>
            <w:r w:rsidRPr="00B210EB">
              <w:rPr>
                <w:rFonts w:ascii="Times New Roman" w:hAnsi="Times New Roman" w:cs="Times New Roman"/>
                <w:sz w:val="20"/>
                <w:szCs w:val="20"/>
              </w:rPr>
              <w:t>Commonwealth Benefit</w:t>
            </w:r>
          </w:p>
        </w:tc>
      </w:tr>
      <w:tr w:rsidR="00351592" w:rsidRPr="00B210EB" w:rsidTr="00F70C76">
        <w:trPr>
          <w:trHeight w:val="20"/>
        </w:trPr>
        <w:tc>
          <w:tcPr>
            <w:tcW w:w="290" w:type="pct"/>
            <w:tcBorders>
              <w:top w:val="single" w:sz="6" w:space="0" w:color="auto"/>
              <w:right w:val="single" w:sz="4" w:space="0" w:color="auto"/>
            </w:tcBorders>
          </w:tcPr>
          <w:p w:rsidR="00351592" w:rsidRPr="00B210EB" w:rsidRDefault="00351592" w:rsidP="007C6113">
            <w:pPr>
              <w:spacing w:after="0" w:line="240" w:lineRule="auto"/>
              <w:rPr>
                <w:rFonts w:ascii="Times New Roman" w:hAnsi="Times New Roman" w:cs="Times New Roman"/>
                <w:sz w:val="20"/>
                <w:szCs w:val="20"/>
              </w:rPr>
            </w:pPr>
          </w:p>
        </w:tc>
        <w:tc>
          <w:tcPr>
            <w:tcW w:w="4128" w:type="pct"/>
            <w:tcBorders>
              <w:top w:val="single" w:sz="6" w:space="0" w:color="auto"/>
              <w:left w:val="single" w:sz="4" w:space="0" w:color="auto"/>
              <w:right w:val="single" w:sz="6" w:space="0" w:color="auto"/>
            </w:tcBorders>
          </w:tcPr>
          <w:p w:rsidR="00351592" w:rsidRPr="00B210EB" w:rsidRDefault="00351592" w:rsidP="007C6113">
            <w:pPr>
              <w:spacing w:after="0" w:line="240" w:lineRule="auto"/>
              <w:rPr>
                <w:rFonts w:ascii="Times New Roman" w:hAnsi="Times New Roman" w:cs="Times New Roman"/>
                <w:sz w:val="20"/>
                <w:szCs w:val="20"/>
              </w:rPr>
            </w:pPr>
          </w:p>
        </w:tc>
        <w:tc>
          <w:tcPr>
            <w:tcW w:w="582" w:type="pct"/>
            <w:tcBorders>
              <w:top w:val="single" w:sz="6" w:space="0" w:color="auto"/>
              <w:left w:val="single" w:sz="6" w:space="0" w:color="auto"/>
            </w:tcBorders>
          </w:tcPr>
          <w:p w:rsidR="00351592" w:rsidRPr="00B210EB" w:rsidRDefault="00351592" w:rsidP="007C6113">
            <w:pPr>
              <w:spacing w:after="0" w:line="240" w:lineRule="auto"/>
              <w:rPr>
                <w:rFonts w:ascii="Times New Roman" w:hAnsi="Times New Roman" w:cs="Times New Roman"/>
                <w:sz w:val="20"/>
                <w:szCs w:val="20"/>
              </w:rPr>
            </w:pPr>
          </w:p>
        </w:tc>
      </w:tr>
      <w:tr w:rsidR="00351592" w:rsidRPr="00B210EB" w:rsidTr="007C6113">
        <w:trPr>
          <w:trHeight w:val="20"/>
        </w:trPr>
        <w:tc>
          <w:tcPr>
            <w:tcW w:w="5000" w:type="pct"/>
            <w:gridSpan w:val="3"/>
          </w:tcPr>
          <w:p w:rsidR="00351592" w:rsidRPr="00B210EB" w:rsidRDefault="00351592" w:rsidP="007C6113">
            <w:pPr>
              <w:spacing w:after="0" w:line="240" w:lineRule="auto"/>
              <w:jc w:val="center"/>
              <w:rPr>
                <w:rFonts w:ascii="Times New Roman" w:hAnsi="Times New Roman" w:cs="Times New Roman"/>
                <w:sz w:val="20"/>
                <w:szCs w:val="20"/>
              </w:rPr>
            </w:pPr>
            <w:r w:rsidRPr="00B210EB">
              <w:rPr>
                <w:rFonts w:ascii="Times New Roman" w:hAnsi="Times New Roman" w:cs="Times New Roman"/>
                <w:b/>
                <w:sz w:val="20"/>
                <w:szCs w:val="20"/>
              </w:rPr>
              <w:t>Part 8.—Radiological Services—</w:t>
            </w:r>
            <w:r w:rsidRPr="00B210EB">
              <w:rPr>
                <w:rFonts w:ascii="Times New Roman" w:hAnsi="Times New Roman" w:cs="Times New Roman"/>
                <w:b/>
                <w:i/>
                <w:sz w:val="20"/>
                <w:szCs w:val="20"/>
              </w:rPr>
              <w:t>continued</w:t>
            </w:r>
          </w:p>
        </w:tc>
      </w:tr>
      <w:tr w:rsidR="00351592" w:rsidRPr="00B210EB" w:rsidTr="007C6113">
        <w:trPr>
          <w:trHeight w:val="20"/>
        </w:trPr>
        <w:tc>
          <w:tcPr>
            <w:tcW w:w="290" w:type="pct"/>
          </w:tcPr>
          <w:p w:rsidR="00351592" w:rsidRPr="00B210EB" w:rsidRDefault="00351592" w:rsidP="007C6113">
            <w:pPr>
              <w:spacing w:after="0" w:line="240" w:lineRule="auto"/>
              <w:rPr>
                <w:rFonts w:ascii="Times New Roman" w:hAnsi="Times New Roman" w:cs="Times New Roman"/>
                <w:sz w:val="20"/>
                <w:szCs w:val="20"/>
              </w:rPr>
            </w:pPr>
          </w:p>
        </w:tc>
        <w:tc>
          <w:tcPr>
            <w:tcW w:w="4128" w:type="pct"/>
          </w:tcPr>
          <w:p w:rsidR="00351592" w:rsidRPr="00B210EB" w:rsidRDefault="00351592" w:rsidP="00F924E2">
            <w:pPr>
              <w:spacing w:before="60" w:after="0" w:line="240" w:lineRule="auto"/>
              <w:jc w:val="center"/>
              <w:rPr>
                <w:rFonts w:ascii="Times New Roman" w:hAnsi="Times New Roman" w:cs="Times New Roman"/>
                <w:sz w:val="20"/>
                <w:szCs w:val="20"/>
              </w:rPr>
            </w:pPr>
            <w:r w:rsidRPr="00B210EB">
              <w:rPr>
                <w:rFonts w:ascii="Times New Roman" w:hAnsi="Times New Roman" w:cs="Times New Roman"/>
                <w:smallCaps/>
                <w:sz w:val="20"/>
                <w:szCs w:val="20"/>
              </w:rPr>
              <w:t xml:space="preserve">Division </w:t>
            </w:r>
            <w:r w:rsidRPr="00B210EB">
              <w:rPr>
                <w:rFonts w:ascii="Times New Roman" w:hAnsi="Times New Roman" w:cs="Times New Roman"/>
                <w:sz w:val="20"/>
                <w:szCs w:val="20"/>
              </w:rPr>
              <w:t>5.—</w:t>
            </w:r>
            <w:r w:rsidRPr="00B210EB">
              <w:rPr>
                <w:rFonts w:ascii="Times New Roman" w:hAnsi="Times New Roman" w:cs="Times New Roman"/>
                <w:smallCaps/>
                <w:sz w:val="20"/>
                <w:szCs w:val="20"/>
              </w:rPr>
              <w:t>Radiographic Examination of Thoracic</w:t>
            </w:r>
            <w:r w:rsidRPr="00B210EB">
              <w:rPr>
                <w:rFonts w:ascii="Times New Roman" w:hAnsi="Times New Roman" w:cs="Times New Roman"/>
                <w:sz w:val="20"/>
                <w:szCs w:val="20"/>
              </w:rPr>
              <w:t xml:space="preserve"> </w:t>
            </w:r>
            <w:r w:rsidRPr="00B210EB">
              <w:rPr>
                <w:rFonts w:ascii="Times New Roman" w:hAnsi="Times New Roman" w:cs="Times New Roman"/>
                <w:smallCaps/>
                <w:sz w:val="20"/>
                <w:szCs w:val="20"/>
              </w:rPr>
              <w:t>Region and Report</w:t>
            </w:r>
          </w:p>
        </w:tc>
        <w:tc>
          <w:tcPr>
            <w:tcW w:w="582" w:type="pct"/>
          </w:tcPr>
          <w:p w:rsidR="00351592" w:rsidRPr="00B210EB" w:rsidRDefault="00351592" w:rsidP="007C6113">
            <w:pPr>
              <w:spacing w:after="0" w:line="240" w:lineRule="auto"/>
              <w:rPr>
                <w:rFonts w:ascii="Times New Roman" w:hAnsi="Times New Roman" w:cs="Times New Roman"/>
                <w:sz w:val="20"/>
                <w:szCs w:val="20"/>
              </w:rPr>
            </w:pPr>
          </w:p>
        </w:tc>
      </w:tr>
      <w:tr w:rsidR="00351592" w:rsidRPr="00B210EB" w:rsidTr="007C6113">
        <w:trPr>
          <w:trHeight w:val="20"/>
        </w:trPr>
        <w:tc>
          <w:tcPr>
            <w:tcW w:w="290" w:type="pct"/>
          </w:tcPr>
          <w:p w:rsidR="00351592" w:rsidRPr="00B210EB" w:rsidRDefault="00351592" w:rsidP="007C6113">
            <w:pPr>
              <w:spacing w:after="0" w:line="240" w:lineRule="auto"/>
              <w:rPr>
                <w:rFonts w:ascii="Times New Roman" w:hAnsi="Times New Roman" w:cs="Times New Roman"/>
                <w:sz w:val="20"/>
                <w:szCs w:val="20"/>
              </w:rPr>
            </w:pPr>
          </w:p>
        </w:tc>
        <w:tc>
          <w:tcPr>
            <w:tcW w:w="4128" w:type="pct"/>
          </w:tcPr>
          <w:p w:rsidR="00351592" w:rsidRPr="00B210EB" w:rsidRDefault="00351592" w:rsidP="007C6113">
            <w:pPr>
              <w:spacing w:after="0" w:line="240" w:lineRule="auto"/>
              <w:jc w:val="center"/>
              <w:rPr>
                <w:rFonts w:ascii="Times New Roman" w:hAnsi="Times New Roman" w:cs="Times New Roman"/>
                <w:smallCaps/>
                <w:sz w:val="20"/>
                <w:szCs w:val="20"/>
              </w:rPr>
            </w:pPr>
          </w:p>
        </w:tc>
        <w:tc>
          <w:tcPr>
            <w:tcW w:w="582" w:type="pct"/>
          </w:tcPr>
          <w:p w:rsidR="00351592" w:rsidRPr="00B210EB" w:rsidRDefault="00351592" w:rsidP="007C6113">
            <w:pPr>
              <w:spacing w:after="0" w:line="240" w:lineRule="auto"/>
              <w:jc w:val="center"/>
              <w:rPr>
                <w:rFonts w:ascii="Times New Roman" w:hAnsi="Times New Roman" w:cs="Times New Roman"/>
                <w:b/>
                <w:sz w:val="20"/>
                <w:szCs w:val="20"/>
              </w:rPr>
            </w:pPr>
            <w:r w:rsidRPr="00B210EB">
              <w:rPr>
                <w:rFonts w:ascii="Times New Roman" w:hAnsi="Times New Roman" w:cs="Times New Roman"/>
                <w:b/>
                <w:sz w:val="20"/>
                <w:szCs w:val="20"/>
              </w:rPr>
              <w:t>$</w:t>
            </w:r>
          </w:p>
        </w:tc>
      </w:tr>
      <w:tr w:rsidR="00351592" w:rsidRPr="00B210EB" w:rsidTr="007C6113">
        <w:trPr>
          <w:trHeight w:val="20"/>
        </w:trPr>
        <w:tc>
          <w:tcPr>
            <w:tcW w:w="290" w:type="pct"/>
          </w:tcPr>
          <w:p w:rsidR="00351592" w:rsidRPr="00B210EB" w:rsidRDefault="00351592" w:rsidP="007C6113">
            <w:pPr>
              <w:spacing w:after="0" w:line="240" w:lineRule="auto"/>
              <w:jc w:val="right"/>
              <w:rPr>
                <w:rFonts w:ascii="Times New Roman" w:hAnsi="Times New Roman" w:cs="Times New Roman"/>
                <w:sz w:val="20"/>
                <w:szCs w:val="20"/>
              </w:rPr>
            </w:pPr>
            <w:r w:rsidRPr="00B210EB">
              <w:rPr>
                <w:rFonts w:ascii="Times New Roman" w:hAnsi="Times New Roman" w:cs="Times New Roman"/>
                <w:sz w:val="20"/>
                <w:szCs w:val="20"/>
              </w:rPr>
              <w:t>440.</w:t>
            </w:r>
          </w:p>
        </w:tc>
        <w:tc>
          <w:tcPr>
            <w:tcW w:w="4128" w:type="pct"/>
          </w:tcPr>
          <w:p w:rsidR="00351592" w:rsidRPr="00B210EB" w:rsidRDefault="00351592" w:rsidP="007C6113">
            <w:pPr>
              <w:tabs>
                <w:tab w:val="right" w:leader="dot" w:pos="7161"/>
              </w:tabs>
              <w:spacing w:after="0" w:line="240" w:lineRule="auto"/>
              <w:ind w:left="288" w:hanging="288"/>
              <w:rPr>
                <w:rFonts w:ascii="Times New Roman" w:hAnsi="Times New Roman" w:cs="Times New Roman"/>
                <w:sz w:val="20"/>
                <w:szCs w:val="20"/>
              </w:rPr>
            </w:pPr>
            <w:r w:rsidRPr="00B210EB">
              <w:rPr>
                <w:rFonts w:ascii="Times New Roman" w:hAnsi="Times New Roman" w:cs="Times New Roman"/>
                <w:sz w:val="20"/>
                <w:szCs w:val="20"/>
              </w:rPr>
              <w:t>Chest (lung fields) by direct radiography</w:t>
            </w:r>
            <w:r w:rsidRPr="00B210EB">
              <w:rPr>
                <w:rFonts w:ascii="Times New Roman" w:hAnsi="Times New Roman" w:cs="Times New Roman"/>
                <w:sz w:val="20"/>
                <w:szCs w:val="20"/>
              </w:rPr>
              <w:tab/>
            </w:r>
          </w:p>
        </w:tc>
        <w:tc>
          <w:tcPr>
            <w:tcW w:w="582" w:type="pct"/>
          </w:tcPr>
          <w:p w:rsidR="00351592" w:rsidRPr="00B210EB" w:rsidRDefault="00351592" w:rsidP="007C6113">
            <w:pPr>
              <w:spacing w:after="0" w:line="240" w:lineRule="auto"/>
              <w:ind w:right="288"/>
              <w:jc w:val="right"/>
              <w:rPr>
                <w:rFonts w:ascii="Times New Roman" w:hAnsi="Times New Roman" w:cs="Times New Roman"/>
                <w:smallCaps/>
                <w:sz w:val="20"/>
                <w:szCs w:val="20"/>
              </w:rPr>
            </w:pPr>
            <w:r w:rsidRPr="00B210EB">
              <w:rPr>
                <w:rFonts w:ascii="Times New Roman" w:hAnsi="Times New Roman" w:cs="Times New Roman"/>
                <w:smallCaps/>
                <w:sz w:val="20"/>
                <w:szCs w:val="20"/>
              </w:rPr>
              <w:t>3.00</w:t>
            </w:r>
          </w:p>
        </w:tc>
      </w:tr>
      <w:tr w:rsidR="00351592" w:rsidRPr="00B210EB" w:rsidTr="007C6113">
        <w:trPr>
          <w:trHeight w:val="20"/>
        </w:trPr>
        <w:tc>
          <w:tcPr>
            <w:tcW w:w="290" w:type="pct"/>
          </w:tcPr>
          <w:p w:rsidR="00351592" w:rsidRPr="00B210EB" w:rsidRDefault="00351592" w:rsidP="007C6113">
            <w:pPr>
              <w:spacing w:after="0" w:line="240" w:lineRule="auto"/>
              <w:jc w:val="right"/>
              <w:rPr>
                <w:rFonts w:ascii="Times New Roman" w:hAnsi="Times New Roman" w:cs="Times New Roman"/>
                <w:sz w:val="20"/>
                <w:szCs w:val="20"/>
              </w:rPr>
            </w:pPr>
            <w:r w:rsidRPr="00B210EB">
              <w:rPr>
                <w:rFonts w:ascii="Times New Roman" w:hAnsi="Times New Roman" w:cs="Times New Roman"/>
                <w:sz w:val="20"/>
                <w:szCs w:val="20"/>
              </w:rPr>
              <w:t>441.</w:t>
            </w:r>
          </w:p>
        </w:tc>
        <w:tc>
          <w:tcPr>
            <w:tcW w:w="4128" w:type="pct"/>
          </w:tcPr>
          <w:p w:rsidR="00351592" w:rsidRPr="00B210EB" w:rsidRDefault="00351592" w:rsidP="007C6113">
            <w:pPr>
              <w:tabs>
                <w:tab w:val="right" w:leader="dot" w:pos="7161"/>
              </w:tabs>
              <w:spacing w:after="0" w:line="240" w:lineRule="auto"/>
              <w:ind w:left="288" w:hanging="288"/>
              <w:rPr>
                <w:rFonts w:ascii="Times New Roman" w:hAnsi="Times New Roman" w:cs="Times New Roman"/>
                <w:sz w:val="20"/>
                <w:szCs w:val="20"/>
              </w:rPr>
            </w:pPr>
            <w:r w:rsidRPr="00B210EB">
              <w:rPr>
                <w:rFonts w:ascii="Times New Roman" w:hAnsi="Times New Roman" w:cs="Times New Roman"/>
                <w:sz w:val="20"/>
                <w:szCs w:val="20"/>
              </w:rPr>
              <w:t>Chest (lung fields) by direct radiography with fluoroscopic screening</w:t>
            </w:r>
            <w:r w:rsidRPr="00B210EB">
              <w:rPr>
                <w:rFonts w:ascii="Times New Roman" w:hAnsi="Times New Roman" w:cs="Times New Roman"/>
                <w:sz w:val="20"/>
                <w:szCs w:val="20"/>
              </w:rPr>
              <w:tab/>
            </w:r>
          </w:p>
        </w:tc>
        <w:tc>
          <w:tcPr>
            <w:tcW w:w="582" w:type="pct"/>
          </w:tcPr>
          <w:p w:rsidR="00351592" w:rsidRPr="00B210EB" w:rsidRDefault="00351592" w:rsidP="007C6113">
            <w:pPr>
              <w:spacing w:after="0" w:line="240" w:lineRule="auto"/>
              <w:ind w:right="288"/>
              <w:jc w:val="right"/>
              <w:rPr>
                <w:rFonts w:ascii="Times New Roman" w:hAnsi="Times New Roman" w:cs="Times New Roman"/>
                <w:smallCaps/>
                <w:sz w:val="20"/>
                <w:szCs w:val="20"/>
              </w:rPr>
            </w:pPr>
            <w:r w:rsidRPr="00B210EB">
              <w:rPr>
                <w:rFonts w:ascii="Times New Roman" w:hAnsi="Times New Roman" w:cs="Times New Roman"/>
                <w:smallCaps/>
                <w:sz w:val="20"/>
                <w:szCs w:val="20"/>
              </w:rPr>
              <w:t>4.00</w:t>
            </w:r>
          </w:p>
        </w:tc>
      </w:tr>
      <w:tr w:rsidR="00351592" w:rsidRPr="00B210EB" w:rsidTr="007C6113">
        <w:trPr>
          <w:trHeight w:val="20"/>
        </w:trPr>
        <w:tc>
          <w:tcPr>
            <w:tcW w:w="290" w:type="pct"/>
          </w:tcPr>
          <w:p w:rsidR="00351592" w:rsidRPr="00B210EB" w:rsidRDefault="00351592" w:rsidP="007C6113">
            <w:pPr>
              <w:spacing w:after="0" w:line="240" w:lineRule="auto"/>
              <w:jc w:val="right"/>
              <w:rPr>
                <w:rFonts w:ascii="Times New Roman" w:hAnsi="Times New Roman" w:cs="Times New Roman"/>
                <w:sz w:val="20"/>
                <w:szCs w:val="20"/>
              </w:rPr>
            </w:pPr>
            <w:r w:rsidRPr="00B210EB">
              <w:rPr>
                <w:rFonts w:ascii="Times New Roman" w:hAnsi="Times New Roman" w:cs="Times New Roman"/>
                <w:sz w:val="20"/>
                <w:szCs w:val="20"/>
              </w:rPr>
              <w:t>442.</w:t>
            </w:r>
          </w:p>
        </w:tc>
        <w:tc>
          <w:tcPr>
            <w:tcW w:w="4128" w:type="pct"/>
          </w:tcPr>
          <w:p w:rsidR="00351592" w:rsidRPr="00B210EB" w:rsidRDefault="00351592" w:rsidP="007C6113">
            <w:pPr>
              <w:tabs>
                <w:tab w:val="right" w:leader="dot" w:pos="7161"/>
              </w:tabs>
              <w:spacing w:after="0" w:line="240" w:lineRule="auto"/>
              <w:ind w:left="288" w:hanging="288"/>
              <w:rPr>
                <w:rFonts w:ascii="Times New Roman" w:hAnsi="Times New Roman" w:cs="Times New Roman"/>
                <w:sz w:val="20"/>
                <w:szCs w:val="20"/>
              </w:rPr>
            </w:pPr>
            <w:r w:rsidRPr="00B210EB">
              <w:rPr>
                <w:rFonts w:ascii="Times New Roman" w:hAnsi="Times New Roman" w:cs="Times New Roman"/>
                <w:sz w:val="20"/>
                <w:szCs w:val="20"/>
              </w:rPr>
              <w:t>Chest, by miniature radiography</w:t>
            </w:r>
            <w:r w:rsidRPr="00B210EB">
              <w:rPr>
                <w:rFonts w:ascii="Times New Roman" w:hAnsi="Times New Roman" w:cs="Times New Roman"/>
                <w:sz w:val="20"/>
                <w:szCs w:val="20"/>
              </w:rPr>
              <w:tab/>
            </w:r>
          </w:p>
        </w:tc>
        <w:tc>
          <w:tcPr>
            <w:tcW w:w="582" w:type="pct"/>
          </w:tcPr>
          <w:p w:rsidR="00351592" w:rsidRPr="00B210EB" w:rsidRDefault="00351592" w:rsidP="007C6113">
            <w:pPr>
              <w:spacing w:after="0" w:line="240" w:lineRule="auto"/>
              <w:ind w:right="288"/>
              <w:jc w:val="right"/>
              <w:rPr>
                <w:rFonts w:ascii="Times New Roman" w:hAnsi="Times New Roman" w:cs="Times New Roman"/>
                <w:smallCaps/>
                <w:sz w:val="20"/>
                <w:szCs w:val="20"/>
              </w:rPr>
            </w:pPr>
            <w:r w:rsidRPr="00B210EB">
              <w:rPr>
                <w:rFonts w:ascii="Times New Roman" w:hAnsi="Times New Roman" w:cs="Times New Roman"/>
                <w:smallCaps/>
                <w:sz w:val="20"/>
                <w:szCs w:val="20"/>
              </w:rPr>
              <w:t>0.80</w:t>
            </w:r>
          </w:p>
        </w:tc>
      </w:tr>
      <w:tr w:rsidR="00351592" w:rsidRPr="00B210EB" w:rsidTr="007C6113">
        <w:trPr>
          <w:trHeight w:val="20"/>
        </w:trPr>
        <w:tc>
          <w:tcPr>
            <w:tcW w:w="290" w:type="pct"/>
          </w:tcPr>
          <w:p w:rsidR="00351592" w:rsidRPr="00B210EB" w:rsidRDefault="00351592" w:rsidP="007C6113">
            <w:pPr>
              <w:spacing w:after="0" w:line="240" w:lineRule="auto"/>
              <w:jc w:val="right"/>
              <w:rPr>
                <w:rFonts w:ascii="Times New Roman" w:hAnsi="Times New Roman" w:cs="Times New Roman"/>
                <w:sz w:val="20"/>
                <w:szCs w:val="20"/>
              </w:rPr>
            </w:pPr>
            <w:r w:rsidRPr="00B210EB">
              <w:rPr>
                <w:rFonts w:ascii="Times New Roman" w:hAnsi="Times New Roman" w:cs="Times New Roman"/>
                <w:sz w:val="20"/>
                <w:szCs w:val="20"/>
              </w:rPr>
              <w:t>443.</w:t>
            </w:r>
          </w:p>
        </w:tc>
        <w:tc>
          <w:tcPr>
            <w:tcW w:w="4128" w:type="pct"/>
          </w:tcPr>
          <w:p w:rsidR="00351592" w:rsidRPr="00B210EB" w:rsidRDefault="00351592" w:rsidP="007C6113">
            <w:pPr>
              <w:tabs>
                <w:tab w:val="right" w:leader="dot" w:pos="7161"/>
              </w:tabs>
              <w:spacing w:after="0" w:line="240" w:lineRule="auto"/>
              <w:ind w:left="288" w:hanging="288"/>
              <w:rPr>
                <w:rFonts w:ascii="Times New Roman" w:hAnsi="Times New Roman" w:cs="Times New Roman"/>
                <w:sz w:val="20"/>
                <w:szCs w:val="20"/>
              </w:rPr>
            </w:pPr>
            <w:r w:rsidRPr="00B210EB">
              <w:rPr>
                <w:rFonts w:ascii="Times New Roman" w:hAnsi="Times New Roman" w:cs="Times New Roman"/>
                <w:sz w:val="20"/>
                <w:szCs w:val="20"/>
              </w:rPr>
              <w:t>Pleura</w:t>
            </w:r>
            <w:r w:rsidRPr="00B210EB">
              <w:rPr>
                <w:rFonts w:ascii="Times New Roman" w:hAnsi="Times New Roman" w:cs="Times New Roman"/>
                <w:sz w:val="20"/>
                <w:szCs w:val="20"/>
              </w:rPr>
              <w:tab/>
            </w:r>
          </w:p>
        </w:tc>
        <w:tc>
          <w:tcPr>
            <w:tcW w:w="582" w:type="pct"/>
          </w:tcPr>
          <w:p w:rsidR="00351592" w:rsidRPr="00B210EB" w:rsidRDefault="00351592" w:rsidP="007C6113">
            <w:pPr>
              <w:spacing w:after="0" w:line="240" w:lineRule="auto"/>
              <w:ind w:right="288"/>
              <w:jc w:val="right"/>
              <w:rPr>
                <w:rFonts w:ascii="Times New Roman" w:hAnsi="Times New Roman" w:cs="Times New Roman"/>
                <w:smallCaps/>
                <w:sz w:val="20"/>
                <w:szCs w:val="20"/>
              </w:rPr>
            </w:pPr>
            <w:r w:rsidRPr="00B210EB">
              <w:rPr>
                <w:rFonts w:ascii="Times New Roman" w:hAnsi="Times New Roman" w:cs="Times New Roman"/>
                <w:smallCaps/>
                <w:sz w:val="20"/>
                <w:szCs w:val="20"/>
              </w:rPr>
              <w:t>3.00</w:t>
            </w:r>
          </w:p>
        </w:tc>
      </w:tr>
      <w:tr w:rsidR="00351592" w:rsidRPr="00B210EB" w:rsidTr="007C6113">
        <w:trPr>
          <w:trHeight w:val="20"/>
        </w:trPr>
        <w:tc>
          <w:tcPr>
            <w:tcW w:w="290" w:type="pct"/>
          </w:tcPr>
          <w:p w:rsidR="00351592" w:rsidRPr="00B210EB" w:rsidRDefault="00351592" w:rsidP="007C6113">
            <w:pPr>
              <w:spacing w:after="0" w:line="240" w:lineRule="auto"/>
              <w:jc w:val="right"/>
              <w:rPr>
                <w:rFonts w:ascii="Times New Roman" w:hAnsi="Times New Roman" w:cs="Times New Roman"/>
                <w:sz w:val="20"/>
                <w:szCs w:val="20"/>
              </w:rPr>
            </w:pPr>
            <w:r w:rsidRPr="00B210EB">
              <w:rPr>
                <w:rFonts w:ascii="Times New Roman" w:hAnsi="Times New Roman" w:cs="Times New Roman"/>
                <w:sz w:val="20"/>
                <w:szCs w:val="20"/>
              </w:rPr>
              <w:t>444.</w:t>
            </w:r>
          </w:p>
        </w:tc>
        <w:tc>
          <w:tcPr>
            <w:tcW w:w="4128" w:type="pct"/>
          </w:tcPr>
          <w:p w:rsidR="00351592" w:rsidRPr="00B210EB" w:rsidRDefault="00351592" w:rsidP="007C6113">
            <w:pPr>
              <w:tabs>
                <w:tab w:val="right" w:leader="dot" w:pos="7161"/>
              </w:tabs>
              <w:spacing w:after="0" w:line="240" w:lineRule="auto"/>
              <w:ind w:left="288" w:hanging="288"/>
              <w:rPr>
                <w:rFonts w:ascii="Times New Roman" w:hAnsi="Times New Roman" w:cs="Times New Roman"/>
                <w:sz w:val="20"/>
                <w:szCs w:val="20"/>
              </w:rPr>
            </w:pPr>
            <w:r w:rsidRPr="00B210EB">
              <w:rPr>
                <w:rFonts w:ascii="Times New Roman" w:hAnsi="Times New Roman" w:cs="Times New Roman"/>
                <w:sz w:val="20"/>
                <w:szCs w:val="20"/>
              </w:rPr>
              <w:t>Orthodiagraphy</w:t>
            </w:r>
            <w:r w:rsidRPr="00B210EB">
              <w:rPr>
                <w:rFonts w:ascii="Times New Roman" w:hAnsi="Times New Roman" w:cs="Times New Roman"/>
                <w:sz w:val="20"/>
                <w:szCs w:val="20"/>
              </w:rPr>
              <w:tab/>
            </w:r>
          </w:p>
        </w:tc>
        <w:tc>
          <w:tcPr>
            <w:tcW w:w="582" w:type="pct"/>
          </w:tcPr>
          <w:p w:rsidR="00351592" w:rsidRPr="00B210EB" w:rsidRDefault="00351592" w:rsidP="007C6113">
            <w:pPr>
              <w:spacing w:after="0" w:line="240" w:lineRule="auto"/>
              <w:ind w:right="288"/>
              <w:jc w:val="right"/>
              <w:rPr>
                <w:rFonts w:ascii="Times New Roman" w:hAnsi="Times New Roman" w:cs="Times New Roman"/>
                <w:smallCaps/>
                <w:sz w:val="20"/>
                <w:szCs w:val="20"/>
              </w:rPr>
            </w:pPr>
            <w:r w:rsidRPr="00B210EB">
              <w:rPr>
                <w:rFonts w:ascii="Times New Roman" w:hAnsi="Times New Roman" w:cs="Times New Roman"/>
                <w:smallCaps/>
                <w:sz w:val="20"/>
                <w:szCs w:val="20"/>
              </w:rPr>
              <w:t>3.00</w:t>
            </w:r>
          </w:p>
        </w:tc>
      </w:tr>
      <w:tr w:rsidR="00351592" w:rsidRPr="00B210EB" w:rsidTr="007C6113">
        <w:trPr>
          <w:trHeight w:val="20"/>
        </w:trPr>
        <w:tc>
          <w:tcPr>
            <w:tcW w:w="290" w:type="pct"/>
          </w:tcPr>
          <w:p w:rsidR="00351592" w:rsidRPr="00B210EB" w:rsidRDefault="00351592" w:rsidP="007C6113">
            <w:pPr>
              <w:spacing w:after="0" w:line="240" w:lineRule="auto"/>
              <w:jc w:val="right"/>
              <w:rPr>
                <w:rFonts w:ascii="Times New Roman" w:hAnsi="Times New Roman" w:cs="Times New Roman"/>
                <w:sz w:val="20"/>
                <w:szCs w:val="20"/>
              </w:rPr>
            </w:pPr>
            <w:r w:rsidRPr="00B210EB">
              <w:rPr>
                <w:rFonts w:ascii="Times New Roman" w:hAnsi="Times New Roman" w:cs="Times New Roman"/>
                <w:sz w:val="20"/>
                <w:szCs w:val="20"/>
              </w:rPr>
              <w:t>445.</w:t>
            </w:r>
          </w:p>
        </w:tc>
        <w:tc>
          <w:tcPr>
            <w:tcW w:w="4128" w:type="pct"/>
          </w:tcPr>
          <w:p w:rsidR="00351592" w:rsidRPr="00B210EB" w:rsidRDefault="00351592" w:rsidP="007C6113">
            <w:pPr>
              <w:tabs>
                <w:tab w:val="right" w:leader="dot" w:pos="7161"/>
              </w:tabs>
              <w:spacing w:after="0" w:line="240" w:lineRule="auto"/>
              <w:ind w:left="288" w:hanging="288"/>
              <w:rPr>
                <w:rFonts w:ascii="Times New Roman" w:hAnsi="Times New Roman" w:cs="Times New Roman"/>
                <w:sz w:val="20"/>
                <w:szCs w:val="20"/>
              </w:rPr>
            </w:pPr>
            <w:proofErr w:type="spellStart"/>
            <w:r w:rsidRPr="00B210EB">
              <w:rPr>
                <w:rFonts w:ascii="Times New Roman" w:hAnsi="Times New Roman" w:cs="Times New Roman"/>
                <w:sz w:val="20"/>
                <w:szCs w:val="20"/>
              </w:rPr>
              <w:t>Teleoroentgenography</w:t>
            </w:r>
            <w:proofErr w:type="spellEnd"/>
            <w:r w:rsidRPr="00B210EB">
              <w:rPr>
                <w:rFonts w:ascii="Times New Roman" w:hAnsi="Times New Roman" w:cs="Times New Roman"/>
                <w:sz w:val="20"/>
                <w:szCs w:val="20"/>
              </w:rPr>
              <w:t xml:space="preserve"> with cardiac measurements</w:t>
            </w:r>
            <w:r w:rsidRPr="00B210EB">
              <w:rPr>
                <w:rFonts w:ascii="Times New Roman" w:hAnsi="Times New Roman" w:cs="Times New Roman"/>
                <w:sz w:val="20"/>
                <w:szCs w:val="20"/>
              </w:rPr>
              <w:tab/>
            </w:r>
          </w:p>
        </w:tc>
        <w:tc>
          <w:tcPr>
            <w:tcW w:w="582" w:type="pct"/>
          </w:tcPr>
          <w:p w:rsidR="00351592" w:rsidRPr="00B210EB" w:rsidRDefault="00351592" w:rsidP="007C6113">
            <w:pPr>
              <w:spacing w:after="0" w:line="240" w:lineRule="auto"/>
              <w:ind w:right="288"/>
              <w:jc w:val="right"/>
              <w:rPr>
                <w:rFonts w:ascii="Times New Roman" w:hAnsi="Times New Roman" w:cs="Times New Roman"/>
                <w:smallCaps/>
                <w:sz w:val="20"/>
                <w:szCs w:val="20"/>
              </w:rPr>
            </w:pPr>
            <w:r w:rsidRPr="00B210EB">
              <w:rPr>
                <w:rFonts w:ascii="Times New Roman" w:hAnsi="Times New Roman" w:cs="Times New Roman"/>
                <w:smallCaps/>
                <w:sz w:val="20"/>
                <w:szCs w:val="20"/>
              </w:rPr>
              <w:t>3.00</w:t>
            </w:r>
          </w:p>
        </w:tc>
      </w:tr>
      <w:tr w:rsidR="00351592" w:rsidRPr="00B210EB" w:rsidTr="007C6113">
        <w:trPr>
          <w:trHeight w:val="20"/>
        </w:trPr>
        <w:tc>
          <w:tcPr>
            <w:tcW w:w="290" w:type="pct"/>
          </w:tcPr>
          <w:p w:rsidR="00351592" w:rsidRPr="00B210EB" w:rsidRDefault="00351592" w:rsidP="007C6113">
            <w:pPr>
              <w:spacing w:after="0" w:line="240" w:lineRule="auto"/>
              <w:jc w:val="right"/>
              <w:rPr>
                <w:rFonts w:ascii="Times New Roman" w:hAnsi="Times New Roman" w:cs="Times New Roman"/>
                <w:sz w:val="20"/>
                <w:szCs w:val="20"/>
              </w:rPr>
            </w:pPr>
            <w:r w:rsidRPr="00B210EB">
              <w:rPr>
                <w:rFonts w:ascii="Times New Roman" w:hAnsi="Times New Roman" w:cs="Times New Roman"/>
                <w:sz w:val="20"/>
                <w:szCs w:val="20"/>
              </w:rPr>
              <w:t>446.</w:t>
            </w:r>
          </w:p>
        </w:tc>
        <w:tc>
          <w:tcPr>
            <w:tcW w:w="4128" w:type="pct"/>
          </w:tcPr>
          <w:p w:rsidR="00351592" w:rsidRPr="00B210EB" w:rsidRDefault="00351592" w:rsidP="007C6113">
            <w:pPr>
              <w:tabs>
                <w:tab w:val="right" w:leader="dot" w:pos="7161"/>
              </w:tabs>
              <w:spacing w:after="0" w:line="240" w:lineRule="auto"/>
              <w:ind w:left="288" w:hanging="288"/>
              <w:rPr>
                <w:rFonts w:ascii="Times New Roman" w:hAnsi="Times New Roman" w:cs="Times New Roman"/>
                <w:sz w:val="20"/>
                <w:szCs w:val="20"/>
              </w:rPr>
            </w:pPr>
            <w:r w:rsidRPr="00B210EB">
              <w:rPr>
                <w:rFonts w:ascii="Times New Roman" w:hAnsi="Times New Roman" w:cs="Times New Roman"/>
                <w:sz w:val="20"/>
                <w:szCs w:val="20"/>
              </w:rPr>
              <w:t>Cardiac examination (including barium swallow)</w:t>
            </w:r>
            <w:r w:rsidRPr="00B210EB">
              <w:rPr>
                <w:rFonts w:ascii="Times New Roman" w:hAnsi="Times New Roman" w:cs="Times New Roman"/>
                <w:sz w:val="20"/>
                <w:szCs w:val="20"/>
              </w:rPr>
              <w:tab/>
            </w:r>
          </w:p>
        </w:tc>
        <w:tc>
          <w:tcPr>
            <w:tcW w:w="582" w:type="pct"/>
          </w:tcPr>
          <w:p w:rsidR="00351592" w:rsidRPr="00B210EB" w:rsidRDefault="00351592" w:rsidP="007C6113">
            <w:pPr>
              <w:spacing w:after="0" w:line="240" w:lineRule="auto"/>
              <w:ind w:right="288"/>
              <w:jc w:val="right"/>
              <w:rPr>
                <w:rFonts w:ascii="Times New Roman" w:hAnsi="Times New Roman" w:cs="Times New Roman"/>
                <w:smallCaps/>
                <w:sz w:val="20"/>
                <w:szCs w:val="20"/>
              </w:rPr>
            </w:pPr>
            <w:r w:rsidRPr="00B210EB">
              <w:rPr>
                <w:rFonts w:ascii="Times New Roman" w:hAnsi="Times New Roman" w:cs="Times New Roman"/>
                <w:smallCaps/>
                <w:sz w:val="20"/>
                <w:szCs w:val="20"/>
              </w:rPr>
              <w:t>4.00</w:t>
            </w:r>
          </w:p>
        </w:tc>
      </w:tr>
      <w:tr w:rsidR="00351592" w:rsidRPr="00B210EB" w:rsidTr="007C6113">
        <w:trPr>
          <w:trHeight w:val="20"/>
        </w:trPr>
        <w:tc>
          <w:tcPr>
            <w:tcW w:w="290" w:type="pct"/>
          </w:tcPr>
          <w:p w:rsidR="00351592" w:rsidRPr="00B210EB" w:rsidRDefault="00351592" w:rsidP="007C6113">
            <w:pPr>
              <w:spacing w:after="0" w:line="240" w:lineRule="auto"/>
              <w:jc w:val="right"/>
              <w:rPr>
                <w:rFonts w:ascii="Times New Roman" w:hAnsi="Times New Roman" w:cs="Times New Roman"/>
                <w:sz w:val="20"/>
                <w:szCs w:val="20"/>
              </w:rPr>
            </w:pPr>
            <w:r w:rsidRPr="00B210EB">
              <w:rPr>
                <w:rFonts w:ascii="Times New Roman" w:hAnsi="Times New Roman" w:cs="Times New Roman"/>
                <w:sz w:val="20"/>
                <w:szCs w:val="20"/>
              </w:rPr>
              <w:t>447.</w:t>
            </w:r>
          </w:p>
        </w:tc>
        <w:tc>
          <w:tcPr>
            <w:tcW w:w="4128" w:type="pct"/>
          </w:tcPr>
          <w:p w:rsidR="00351592" w:rsidRPr="00B210EB" w:rsidRDefault="00351592" w:rsidP="007C6113">
            <w:pPr>
              <w:tabs>
                <w:tab w:val="right" w:leader="dot" w:pos="7161"/>
              </w:tabs>
              <w:spacing w:after="0" w:line="240" w:lineRule="auto"/>
              <w:ind w:left="288" w:hanging="288"/>
              <w:rPr>
                <w:rFonts w:ascii="Times New Roman" w:hAnsi="Times New Roman" w:cs="Times New Roman"/>
                <w:sz w:val="20"/>
                <w:szCs w:val="20"/>
              </w:rPr>
            </w:pPr>
            <w:r w:rsidRPr="00B210EB">
              <w:rPr>
                <w:rFonts w:ascii="Times New Roman" w:hAnsi="Times New Roman" w:cs="Times New Roman"/>
                <w:sz w:val="20"/>
                <w:szCs w:val="20"/>
              </w:rPr>
              <w:t xml:space="preserve">Cardiac measurements and </w:t>
            </w:r>
            <w:proofErr w:type="spellStart"/>
            <w:r w:rsidRPr="00B210EB">
              <w:rPr>
                <w:rFonts w:ascii="Times New Roman" w:hAnsi="Times New Roman" w:cs="Times New Roman"/>
                <w:sz w:val="20"/>
                <w:szCs w:val="20"/>
              </w:rPr>
              <w:t>kymography</w:t>
            </w:r>
            <w:proofErr w:type="spellEnd"/>
            <w:r w:rsidRPr="00B210EB">
              <w:rPr>
                <w:rFonts w:ascii="Times New Roman" w:hAnsi="Times New Roman" w:cs="Times New Roman"/>
                <w:sz w:val="20"/>
                <w:szCs w:val="20"/>
              </w:rPr>
              <w:tab/>
            </w:r>
          </w:p>
        </w:tc>
        <w:tc>
          <w:tcPr>
            <w:tcW w:w="582" w:type="pct"/>
          </w:tcPr>
          <w:p w:rsidR="00351592" w:rsidRPr="00B210EB" w:rsidRDefault="00351592" w:rsidP="007C6113">
            <w:pPr>
              <w:spacing w:after="0" w:line="240" w:lineRule="auto"/>
              <w:ind w:right="288"/>
              <w:jc w:val="right"/>
              <w:rPr>
                <w:rFonts w:ascii="Times New Roman" w:hAnsi="Times New Roman" w:cs="Times New Roman"/>
                <w:smallCaps/>
                <w:sz w:val="20"/>
                <w:szCs w:val="20"/>
              </w:rPr>
            </w:pPr>
            <w:r w:rsidRPr="00B210EB">
              <w:rPr>
                <w:rFonts w:ascii="Times New Roman" w:hAnsi="Times New Roman" w:cs="Times New Roman"/>
                <w:smallCaps/>
                <w:sz w:val="20"/>
                <w:szCs w:val="20"/>
              </w:rPr>
              <w:t>4.00</w:t>
            </w:r>
          </w:p>
        </w:tc>
      </w:tr>
      <w:tr w:rsidR="00351592" w:rsidRPr="00B210EB" w:rsidTr="007C6113">
        <w:trPr>
          <w:trHeight w:val="20"/>
        </w:trPr>
        <w:tc>
          <w:tcPr>
            <w:tcW w:w="290" w:type="pct"/>
          </w:tcPr>
          <w:p w:rsidR="00351592" w:rsidRPr="00B210EB" w:rsidRDefault="00351592" w:rsidP="007C6113">
            <w:pPr>
              <w:spacing w:after="0" w:line="240" w:lineRule="auto"/>
              <w:jc w:val="right"/>
              <w:rPr>
                <w:rFonts w:ascii="Times New Roman" w:hAnsi="Times New Roman" w:cs="Times New Roman"/>
                <w:sz w:val="20"/>
                <w:szCs w:val="20"/>
              </w:rPr>
            </w:pPr>
            <w:r w:rsidRPr="00B210EB">
              <w:rPr>
                <w:rFonts w:ascii="Times New Roman" w:hAnsi="Times New Roman" w:cs="Times New Roman"/>
                <w:sz w:val="20"/>
                <w:szCs w:val="20"/>
              </w:rPr>
              <w:t>448.</w:t>
            </w:r>
          </w:p>
        </w:tc>
        <w:tc>
          <w:tcPr>
            <w:tcW w:w="4128" w:type="pct"/>
          </w:tcPr>
          <w:p w:rsidR="00351592" w:rsidRPr="00B210EB" w:rsidRDefault="00351592" w:rsidP="007C6113">
            <w:pPr>
              <w:tabs>
                <w:tab w:val="right" w:leader="dot" w:pos="7161"/>
              </w:tabs>
              <w:spacing w:after="0" w:line="240" w:lineRule="auto"/>
              <w:ind w:left="288" w:hanging="288"/>
              <w:rPr>
                <w:rFonts w:ascii="Times New Roman" w:hAnsi="Times New Roman" w:cs="Times New Roman"/>
                <w:sz w:val="20"/>
                <w:szCs w:val="20"/>
              </w:rPr>
            </w:pPr>
            <w:r w:rsidRPr="00B210EB">
              <w:rPr>
                <w:rFonts w:ascii="Times New Roman" w:hAnsi="Times New Roman" w:cs="Times New Roman"/>
                <w:sz w:val="20"/>
                <w:szCs w:val="20"/>
              </w:rPr>
              <w:t>Sternum or one or more ribs of any one side</w:t>
            </w:r>
            <w:r w:rsidRPr="00B210EB">
              <w:rPr>
                <w:rFonts w:ascii="Times New Roman" w:hAnsi="Times New Roman" w:cs="Times New Roman"/>
                <w:sz w:val="20"/>
                <w:szCs w:val="20"/>
              </w:rPr>
              <w:tab/>
            </w:r>
          </w:p>
        </w:tc>
        <w:tc>
          <w:tcPr>
            <w:tcW w:w="582" w:type="pct"/>
          </w:tcPr>
          <w:p w:rsidR="00351592" w:rsidRPr="00B210EB" w:rsidRDefault="00351592" w:rsidP="007C6113">
            <w:pPr>
              <w:spacing w:after="0" w:line="240" w:lineRule="auto"/>
              <w:ind w:right="288"/>
              <w:jc w:val="right"/>
              <w:rPr>
                <w:rFonts w:ascii="Times New Roman" w:hAnsi="Times New Roman" w:cs="Times New Roman"/>
                <w:smallCaps/>
                <w:sz w:val="20"/>
                <w:szCs w:val="20"/>
              </w:rPr>
            </w:pPr>
            <w:r w:rsidRPr="00B210EB">
              <w:rPr>
                <w:rFonts w:ascii="Times New Roman" w:hAnsi="Times New Roman" w:cs="Times New Roman"/>
                <w:smallCaps/>
                <w:sz w:val="20"/>
                <w:szCs w:val="20"/>
              </w:rPr>
              <w:t>3.00</w:t>
            </w:r>
          </w:p>
        </w:tc>
      </w:tr>
      <w:tr w:rsidR="00351592" w:rsidRPr="00B210EB" w:rsidTr="007C6113">
        <w:trPr>
          <w:trHeight w:val="20"/>
        </w:trPr>
        <w:tc>
          <w:tcPr>
            <w:tcW w:w="290" w:type="pct"/>
          </w:tcPr>
          <w:p w:rsidR="00351592" w:rsidRPr="00B210EB" w:rsidRDefault="00351592" w:rsidP="007C6113">
            <w:pPr>
              <w:spacing w:after="0" w:line="240" w:lineRule="auto"/>
              <w:jc w:val="right"/>
              <w:rPr>
                <w:rFonts w:ascii="Times New Roman" w:hAnsi="Times New Roman" w:cs="Times New Roman"/>
                <w:sz w:val="20"/>
                <w:szCs w:val="20"/>
              </w:rPr>
            </w:pPr>
            <w:r w:rsidRPr="00B210EB">
              <w:rPr>
                <w:rFonts w:ascii="Times New Roman" w:hAnsi="Times New Roman" w:cs="Times New Roman"/>
                <w:sz w:val="20"/>
                <w:szCs w:val="20"/>
              </w:rPr>
              <w:t>449.</w:t>
            </w:r>
          </w:p>
        </w:tc>
        <w:tc>
          <w:tcPr>
            <w:tcW w:w="4128" w:type="pct"/>
          </w:tcPr>
          <w:p w:rsidR="00351592" w:rsidRPr="00B210EB" w:rsidRDefault="00351592" w:rsidP="007C6113">
            <w:pPr>
              <w:tabs>
                <w:tab w:val="right" w:leader="dot" w:pos="7161"/>
              </w:tabs>
              <w:spacing w:after="0" w:line="240" w:lineRule="auto"/>
              <w:ind w:left="288" w:hanging="288"/>
              <w:rPr>
                <w:rFonts w:ascii="Times New Roman" w:hAnsi="Times New Roman" w:cs="Times New Roman"/>
                <w:sz w:val="20"/>
                <w:szCs w:val="20"/>
              </w:rPr>
            </w:pPr>
            <w:r w:rsidRPr="00B210EB">
              <w:rPr>
                <w:rFonts w:ascii="Times New Roman" w:hAnsi="Times New Roman" w:cs="Times New Roman"/>
                <w:sz w:val="20"/>
                <w:szCs w:val="20"/>
              </w:rPr>
              <w:t>One or more ribs of both sides</w:t>
            </w:r>
            <w:r w:rsidRPr="00B210EB">
              <w:rPr>
                <w:rFonts w:ascii="Times New Roman" w:hAnsi="Times New Roman" w:cs="Times New Roman"/>
                <w:sz w:val="20"/>
                <w:szCs w:val="20"/>
              </w:rPr>
              <w:tab/>
            </w:r>
          </w:p>
        </w:tc>
        <w:tc>
          <w:tcPr>
            <w:tcW w:w="582" w:type="pct"/>
          </w:tcPr>
          <w:p w:rsidR="00351592" w:rsidRPr="00B210EB" w:rsidRDefault="00351592" w:rsidP="007C6113">
            <w:pPr>
              <w:spacing w:after="0" w:line="240" w:lineRule="auto"/>
              <w:ind w:right="288"/>
              <w:jc w:val="right"/>
              <w:rPr>
                <w:rFonts w:ascii="Times New Roman" w:hAnsi="Times New Roman" w:cs="Times New Roman"/>
                <w:smallCaps/>
                <w:sz w:val="20"/>
                <w:szCs w:val="20"/>
              </w:rPr>
            </w:pPr>
            <w:r w:rsidRPr="00B210EB">
              <w:rPr>
                <w:rFonts w:ascii="Times New Roman" w:hAnsi="Times New Roman" w:cs="Times New Roman"/>
                <w:smallCaps/>
                <w:sz w:val="20"/>
                <w:szCs w:val="20"/>
              </w:rPr>
              <w:t>4.00</w:t>
            </w:r>
          </w:p>
        </w:tc>
      </w:tr>
      <w:tr w:rsidR="00351592" w:rsidRPr="00B210EB" w:rsidTr="007C6113">
        <w:trPr>
          <w:trHeight w:val="20"/>
        </w:trPr>
        <w:tc>
          <w:tcPr>
            <w:tcW w:w="290" w:type="pct"/>
          </w:tcPr>
          <w:p w:rsidR="00351592" w:rsidRPr="00B210EB" w:rsidRDefault="00351592" w:rsidP="00F70C76">
            <w:pPr>
              <w:spacing w:before="240" w:after="0" w:line="240" w:lineRule="auto"/>
              <w:jc w:val="right"/>
              <w:rPr>
                <w:rFonts w:ascii="Times New Roman" w:hAnsi="Times New Roman" w:cs="Times New Roman"/>
                <w:sz w:val="20"/>
                <w:szCs w:val="20"/>
              </w:rPr>
            </w:pPr>
          </w:p>
        </w:tc>
        <w:tc>
          <w:tcPr>
            <w:tcW w:w="4128" w:type="pct"/>
          </w:tcPr>
          <w:p w:rsidR="00351592" w:rsidRPr="00B210EB" w:rsidRDefault="00351592" w:rsidP="00F70C76">
            <w:pPr>
              <w:spacing w:before="240" w:after="60" w:line="240" w:lineRule="auto"/>
              <w:jc w:val="center"/>
              <w:rPr>
                <w:rFonts w:ascii="Times New Roman" w:hAnsi="Times New Roman" w:cs="Times New Roman"/>
                <w:sz w:val="20"/>
                <w:szCs w:val="20"/>
              </w:rPr>
            </w:pPr>
            <w:r w:rsidRPr="00B210EB">
              <w:rPr>
                <w:rFonts w:ascii="Times New Roman" w:hAnsi="Times New Roman" w:cs="Times New Roman"/>
                <w:smallCaps/>
                <w:sz w:val="20"/>
                <w:szCs w:val="20"/>
              </w:rPr>
              <w:t xml:space="preserve">Division </w:t>
            </w:r>
            <w:r w:rsidRPr="00B210EB">
              <w:rPr>
                <w:rFonts w:ascii="Times New Roman" w:hAnsi="Times New Roman" w:cs="Times New Roman"/>
                <w:sz w:val="20"/>
                <w:szCs w:val="20"/>
              </w:rPr>
              <w:t>6.—</w:t>
            </w:r>
            <w:r w:rsidRPr="00B210EB">
              <w:rPr>
                <w:rFonts w:ascii="Times New Roman" w:hAnsi="Times New Roman" w:cs="Times New Roman"/>
                <w:smallCaps/>
                <w:sz w:val="20"/>
                <w:szCs w:val="20"/>
              </w:rPr>
              <w:t>Radiographic Examination of Urinary</w:t>
            </w:r>
            <w:r w:rsidRPr="00B210EB">
              <w:rPr>
                <w:rFonts w:ascii="Times New Roman" w:hAnsi="Times New Roman" w:cs="Times New Roman"/>
                <w:sz w:val="20"/>
                <w:szCs w:val="20"/>
              </w:rPr>
              <w:t xml:space="preserve"> </w:t>
            </w:r>
            <w:r w:rsidRPr="00B210EB">
              <w:rPr>
                <w:rFonts w:ascii="Times New Roman" w:hAnsi="Times New Roman" w:cs="Times New Roman"/>
                <w:smallCaps/>
                <w:sz w:val="20"/>
                <w:szCs w:val="20"/>
              </w:rPr>
              <w:t>Tract and Report</w:t>
            </w:r>
          </w:p>
        </w:tc>
        <w:tc>
          <w:tcPr>
            <w:tcW w:w="582" w:type="pct"/>
          </w:tcPr>
          <w:p w:rsidR="00351592" w:rsidRPr="00B210EB" w:rsidRDefault="00351592" w:rsidP="00F70C76">
            <w:pPr>
              <w:spacing w:before="240" w:after="0" w:line="240" w:lineRule="auto"/>
              <w:ind w:right="288"/>
              <w:jc w:val="right"/>
              <w:rPr>
                <w:rFonts w:ascii="Times New Roman" w:hAnsi="Times New Roman" w:cs="Times New Roman"/>
                <w:smallCaps/>
                <w:sz w:val="20"/>
                <w:szCs w:val="20"/>
              </w:rPr>
            </w:pPr>
          </w:p>
        </w:tc>
      </w:tr>
      <w:tr w:rsidR="00351592" w:rsidRPr="00B210EB" w:rsidTr="007C6113">
        <w:trPr>
          <w:trHeight w:val="20"/>
        </w:trPr>
        <w:tc>
          <w:tcPr>
            <w:tcW w:w="290" w:type="pct"/>
          </w:tcPr>
          <w:p w:rsidR="00351592" w:rsidRPr="00B210EB" w:rsidRDefault="00351592" w:rsidP="007C6113">
            <w:pPr>
              <w:spacing w:after="0" w:line="240" w:lineRule="auto"/>
              <w:jc w:val="right"/>
              <w:rPr>
                <w:rFonts w:ascii="Times New Roman" w:hAnsi="Times New Roman" w:cs="Times New Roman"/>
                <w:sz w:val="20"/>
                <w:szCs w:val="20"/>
              </w:rPr>
            </w:pPr>
            <w:r w:rsidRPr="00B210EB">
              <w:rPr>
                <w:rFonts w:ascii="Times New Roman" w:hAnsi="Times New Roman" w:cs="Times New Roman"/>
                <w:sz w:val="20"/>
                <w:szCs w:val="20"/>
              </w:rPr>
              <w:t>460.</w:t>
            </w:r>
          </w:p>
        </w:tc>
        <w:tc>
          <w:tcPr>
            <w:tcW w:w="4128" w:type="pct"/>
          </w:tcPr>
          <w:p w:rsidR="00351592" w:rsidRPr="00B210EB" w:rsidRDefault="00351592" w:rsidP="007C6113">
            <w:pPr>
              <w:tabs>
                <w:tab w:val="right" w:leader="dot" w:pos="7161"/>
              </w:tabs>
              <w:spacing w:after="0" w:line="240" w:lineRule="auto"/>
              <w:ind w:left="288" w:hanging="288"/>
              <w:rPr>
                <w:rFonts w:ascii="Times New Roman" w:hAnsi="Times New Roman" w:cs="Times New Roman"/>
                <w:sz w:val="20"/>
                <w:szCs w:val="20"/>
              </w:rPr>
            </w:pPr>
            <w:r w:rsidRPr="00B210EB">
              <w:rPr>
                <w:rFonts w:ascii="Times New Roman" w:hAnsi="Times New Roman" w:cs="Times New Roman"/>
                <w:sz w:val="20"/>
                <w:szCs w:val="20"/>
              </w:rPr>
              <w:t>Plain renal only</w:t>
            </w:r>
            <w:r w:rsidRPr="00B210EB">
              <w:rPr>
                <w:rFonts w:ascii="Times New Roman" w:hAnsi="Times New Roman" w:cs="Times New Roman"/>
                <w:sz w:val="20"/>
                <w:szCs w:val="20"/>
              </w:rPr>
              <w:tab/>
            </w:r>
          </w:p>
        </w:tc>
        <w:tc>
          <w:tcPr>
            <w:tcW w:w="582" w:type="pct"/>
          </w:tcPr>
          <w:p w:rsidR="00351592" w:rsidRPr="00B210EB" w:rsidRDefault="00351592" w:rsidP="007C6113">
            <w:pPr>
              <w:spacing w:after="0" w:line="240" w:lineRule="auto"/>
              <w:ind w:right="288"/>
              <w:jc w:val="right"/>
              <w:rPr>
                <w:rFonts w:ascii="Times New Roman" w:hAnsi="Times New Roman" w:cs="Times New Roman"/>
                <w:smallCaps/>
                <w:sz w:val="20"/>
                <w:szCs w:val="20"/>
              </w:rPr>
            </w:pPr>
            <w:r w:rsidRPr="00B210EB">
              <w:rPr>
                <w:rFonts w:ascii="Times New Roman" w:hAnsi="Times New Roman" w:cs="Times New Roman"/>
                <w:smallCaps/>
                <w:sz w:val="20"/>
                <w:szCs w:val="20"/>
              </w:rPr>
              <w:t>3.00</w:t>
            </w:r>
          </w:p>
        </w:tc>
      </w:tr>
      <w:tr w:rsidR="00351592" w:rsidRPr="00B210EB" w:rsidTr="007C6113">
        <w:trPr>
          <w:trHeight w:val="20"/>
        </w:trPr>
        <w:tc>
          <w:tcPr>
            <w:tcW w:w="290" w:type="pct"/>
          </w:tcPr>
          <w:p w:rsidR="00351592" w:rsidRPr="00B210EB" w:rsidRDefault="00351592" w:rsidP="007C6113">
            <w:pPr>
              <w:spacing w:after="0" w:line="240" w:lineRule="auto"/>
              <w:jc w:val="right"/>
              <w:rPr>
                <w:rFonts w:ascii="Times New Roman" w:hAnsi="Times New Roman" w:cs="Times New Roman"/>
                <w:sz w:val="20"/>
                <w:szCs w:val="20"/>
              </w:rPr>
            </w:pPr>
            <w:r w:rsidRPr="00B210EB">
              <w:rPr>
                <w:rFonts w:ascii="Times New Roman" w:hAnsi="Times New Roman" w:cs="Times New Roman"/>
                <w:sz w:val="20"/>
                <w:szCs w:val="20"/>
              </w:rPr>
              <w:t>461.</w:t>
            </w:r>
          </w:p>
        </w:tc>
        <w:tc>
          <w:tcPr>
            <w:tcW w:w="4128" w:type="pct"/>
          </w:tcPr>
          <w:p w:rsidR="00351592" w:rsidRPr="00B210EB" w:rsidRDefault="00351592" w:rsidP="007C6113">
            <w:pPr>
              <w:tabs>
                <w:tab w:val="right" w:leader="dot" w:pos="7161"/>
              </w:tabs>
              <w:spacing w:after="0" w:line="240" w:lineRule="auto"/>
              <w:ind w:left="288" w:hanging="288"/>
              <w:rPr>
                <w:rFonts w:ascii="Times New Roman" w:hAnsi="Times New Roman" w:cs="Times New Roman"/>
                <w:sz w:val="20"/>
                <w:szCs w:val="20"/>
              </w:rPr>
            </w:pPr>
            <w:r w:rsidRPr="00B210EB">
              <w:rPr>
                <w:rFonts w:ascii="Times New Roman" w:hAnsi="Times New Roman" w:cs="Times New Roman"/>
                <w:sz w:val="20"/>
                <w:szCs w:val="20"/>
              </w:rPr>
              <w:t>Intravenous pyelography, including preliminary plain film</w:t>
            </w:r>
            <w:r w:rsidRPr="00B210EB">
              <w:rPr>
                <w:rFonts w:ascii="Times New Roman" w:hAnsi="Times New Roman" w:cs="Times New Roman"/>
                <w:sz w:val="20"/>
                <w:szCs w:val="20"/>
              </w:rPr>
              <w:tab/>
            </w:r>
          </w:p>
        </w:tc>
        <w:tc>
          <w:tcPr>
            <w:tcW w:w="582" w:type="pct"/>
          </w:tcPr>
          <w:p w:rsidR="00351592" w:rsidRPr="00B210EB" w:rsidRDefault="00351592" w:rsidP="007C6113">
            <w:pPr>
              <w:spacing w:after="0" w:line="240" w:lineRule="auto"/>
              <w:ind w:right="288"/>
              <w:jc w:val="right"/>
              <w:rPr>
                <w:rFonts w:ascii="Times New Roman" w:hAnsi="Times New Roman" w:cs="Times New Roman"/>
                <w:smallCaps/>
                <w:sz w:val="20"/>
                <w:szCs w:val="20"/>
              </w:rPr>
            </w:pPr>
            <w:r w:rsidRPr="00B210EB">
              <w:rPr>
                <w:rFonts w:ascii="Times New Roman" w:hAnsi="Times New Roman" w:cs="Times New Roman"/>
                <w:smallCaps/>
                <w:sz w:val="20"/>
                <w:szCs w:val="20"/>
              </w:rPr>
              <w:t>7.00</w:t>
            </w:r>
          </w:p>
        </w:tc>
      </w:tr>
      <w:tr w:rsidR="00351592" w:rsidRPr="00B210EB" w:rsidTr="007C6113">
        <w:trPr>
          <w:trHeight w:val="20"/>
        </w:trPr>
        <w:tc>
          <w:tcPr>
            <w:tcW w:w="290" w:type="pct"/>
          </w:tcPr>
          <w:p w:rsidR="00351592" w:rsidRPr="00B210EB" w:rsidRDefault="00351592" w:rsidP="007C6113">
            <w:pPr>
              <w:spacing w:after="0" w:line="240" w:lineRule="auto"/>
              <w:jc w:val="right"/>
              <w:rPr>
                <w:rFonts w:ascii="Times New Roman" w:hAnsi="Times New Roman" w:cs="Times New Roman"/>
                <w:sz w:val="20"/>
                <w:szCs w:val="20"/>
              </w:rPr>
            </w:pPr>
            <w:r w:rsidRPr="00B210EB">
              <w:rPr>
                <w:rFonts w:ascii="Times New Roman" w:hAnsi="Times New Roman" w:cs="Times New Roman"/>
                <w:sz w:val="20"/>
                <w:szCs w:val="20"/>
              </w:rPr>
              <w:t>462.</w:t>
            </w:r>
          </w:p>
        </w:tc>
        <w:tc>
          <w:tcPr>
            <w:tcW w:w="4128" w:type="pct"/>
          </w:tcPr>
          <w:p w:rsidR="00351592" w:rsidRPr="00B210EB" w:rsidRDefault="00351592" w:rsidP="007C6113">
            <w:pPr>
              <w:tabs>
                <w:tab w:val="right" w:leader="dot" w:pos="7161"/>
              </w:tabs>
              <w:spacing w:after="0" w:line="240" w:lineRule="auto"/>
              <w:ind w:left="288" w:hanging="288"/>
              <w:rPr>
                <w:rFonts w:ascii="Times New Roman" w:hAnsi="Times New Roman" w:cs="Times New Roman"/>
                <w:sz w:val="20"/>
                <w:szCs w:val="20"/>
              </w:rPr>
            </w:pPr>
            <w:r w:rsidRPr="00B210EB">
              <w:rPr>
                <w:rFonts w:ascii="Times New Roman" w:hAnsi="Times New Roman" w:cs="Times New Roman"/>
                <w:sz w:val="20"/>
                <w:szCs w:val="20"/>
              </w:rPr>
              <w:t>Retrograde pyelography</w:t>
            </w:r>
            <w:r w:rsidRPr="00B210EB">
              <w:rPr>
                <w:rFonts w:ascii="Times New Roman" w:hAnsi="Times New Roman" w:cs="Times New Roman"/>
                <w:sz w:val="20"/>
                <w:szCs w:val="20"/>
              </w:rPr>
              <w:tab/>
            </w:r>
          </w:p>
        </w:tc>
        <w:tc>
          <w:tcPr>
            <w:tcW w:w="582" w:type="pct"/>
          </w:tcPr>
          <w:p w:rsidR="00351592" w:rsidRPr="00B210EB" w:rsidRDefault="00351592" w:rsidP="007C6113">
            <w:pPr>
              <w:spacing w:after="0" w:line="240" w:lineRule="auto"/>
              <w:ind w:right="288"/>
              <w:jc w:val="right"/>
              <w:rPr>
                <w:rFonts w:ascii="Times New Roman" w:hAnsi="Times New Roman" w:cs="Times New Roman"/>
                <w:smallCaps/>
                <w:sz w:val="20"/>
                <w:szCs w:val="20"/>
              </w:rPr>
            </w:pPr>
            <w:r w:rsidRPr="00B210EB">
              <w:rPr>
                <w:rFonts w:ascii="Times New Roman" w:hAnsi="Times New Roman" w:cs="Times New Roman"/>
                <w:smallCaps/>
                <w:sz w:val="20"/>
                <w:szCs w:val="20"/>
              </w:rPr>
              <w:t>3.00</w:t>
            </w:r>
          </w:p>
        </w:tc>
      </w:tr>
      <w:tr w:rsidR="00351592" w:rsidRPr="00B210EB" w:rsidTr="007C6113">
        <w:trPr>
          <w:trHeight w:val="20"/>
        </w:trPr>
        <w:tc>
          <w:tcPr>
            <w:tcW w:w="290" w:type="pct"/>
          </w:tcPr>
          <w:p w:rsidR="00351592" w:rsidRPr="00B210EB" w:rsidRDefault="00351592" w:rsidP="007C6113">
            <w:pPr>
              <w:spacing w:after="0" w:line="240" w:lineRule="auto"/>
              <w:jc w:val="right"/>
              <w:rPr>
                <w:rFonts w:ascii="Times New Roman" w:hAnsi="Times New Roman" w:cs="Times New Roman"/>
                <w:sz w:val="20"/>
                <w:szCs w:val="20"/>
              </w:rPr>
            </w:pPr>
            <w:r w:rsidRPr="00B210EB">
              <w:rPr>
                <w:rFonts w:ascii="Times New Roman" w:hAnsi="Times New Roman" w:cs="Times New Roman"/>
                <w:sz w:val="20"/>
                <w:szCs w:val="20"/>
              </w:rPr>
              <w:t>463.</w:t>
            </w:r>
          </w:p>
        </w:tc>
        <w:tc>
          <w:tcPr>
            <w:tcW w:w="4128" w:type="pct"/>
          </w:tcPr>
          <w:p w:rsidR="00351592" w:rsidRPr="00B210EB" w:rsidRDefault="00351592" w:rsidP="007C6113">
            <w:pPr>
              <w:tabs>
                <w:tab w:val="right" w:leader="dot" w:pos="7161"/>
              </w:tabs>
              <w:spacing w:after="0" w:line="240" w:lineRule="auto"/>
              <w:ind w:left="288" w:hanging="288"/>
              <w:rPr>
                <w:rFonts w:ascii="Times New Roman" w:hAnsi="Times New Roman" w:cs="Times New Roman"/>
                <w:sz w:val="20"/>
                <w:szCs w:val="20"/>
              </w:rPr>
            </w:pPr>
            <w:r w:rsidRPr="00B210EB">
              <w:rPr>
                <w:rFonts w:ascii="Times New Roman" w:hAnsi="Times New Roman" w:cs="Times New Roman"/>
                <w:sz w:val="20"/>
                <w:szCs w:val="20"/>
              </w:rPr>
              <w:t xml:space="preserve">Cystography, </w:t>
            </w:r>
            <w:proofErr w:type="spellStart"/>
            <w:r w:rsidRPr="00B210EB">
              <w:rPr>
                <w:rFonts w:ascii="Times New Roman" w:hAnsi="Times New Roman" w:cs="Times New Roman"/>
                <w:sz w:val="20"/>
                <w:szCs w:val="20"/>
              </w:rPr>
              <w:t>urethrography</w:t>
            </w:r>
            <w:proofErr w:type="spellEnd"/>
            <w:r w:rsidRPr="00B210EB">
              <w:rPr>
                <w:rFonts w:ascii="Times New Roman" w:hAnsi="Times New Roman" w:cs="Times New Roman"/>
                <w:sz w:val="20"/>
                <w:szCs w:val="20"/>
              </w:rPr>
              <w:t xml:space="preserve"> or </w:t>
            </w:r>
            <w:proofErr w:type="spellStart"/>
            <w:r w:rsidRPr="00B210EB">
              <w:rPr>
                <w:rFonts w:ascii="Times New Roman" w:hAnsi="Times New Roman" w:cs="Times New Roman"/>
                <w:sz w:val="20"/>
                <w:szCs w:val="20"/>
              </w:rPr>
              <w:t>vesiculography</w:t>
            </w:r>
            <w:proofErr w:type="spellEnd"/>
            <w:r w:rsidRPr="00B210EB">
              <w:rPr>
                <w:rFonts w:ascii="Times New Roman" w:hAnsi="Times New Roman" w:cs="Times New Roman"/>
                <w:sz w:val="20"/>
                <w:szCs w:val="20"/>
              </w:rPr>
              <w:t>, as an independent procedure</w:t>
            </w:r>
            <w:r w:rsidRPr="00B210EB">
              <w:rPr>
                <w:rFonts w:ascii="Times New Roman" w:hAnsi="Times New Roman" w:cs="Times New Roman"/>
                <w:sz w:val="20"/>
                <w:szCs w:val="20"/>
              </w:rPr>
              <w:tab/>
            </w:r>
          </w:p>
        </w:tc>
        <w:tc>
          <w:tcPr>
            <w:tcW w:w="582" w:type="pct"/>
          </w:tcPr>
          <w:p w:rsidR="00351592" w:rsidRPr="00B210EB" w:rsidRDefault="005C4CD5" w:rsidP="007C6113">
            <w:pPr>
              <w:spacing w:after="0" w:line="240" w:lineRule="auto"/>
              <w:ind w:right="288"/>
              <w:jc w:val="right"/>
              <w:rPr>
                <w:rFonts w:ascii="Times New Roman" w:hAnsi="Times New Roman" w:cs="Times New Roman"/>
                <w:smallCaps/>
                <w:sz w:val="20"/>
                <w:szCs w:val="20"/>
              </w:rPr>
            </w:pPr>
            <w:r w:rsidRPr="00B210EB">
              <w:rPr>
                <w:rFonts w:ascii="Times New Roman" w:hAnsi="Times New Roman" w:cs="Times New Roman"/>
                <w:smallCaps/>
                <w:sz w:val="20"/>
                <w:szCs w:val="20"/>
              </w:rPr>
              <w:t>4.00</w:t>
            </w:r>
          </w:p>
        </w:tc>
      </w:tr>
      <w:tr w:rsidR="00351592" w:rsidRPr="00B210EB" w:rsidTr="007C6113">
        <w:trPr>
          <w:trHeight w:val="20"/>
        </w:trPr>
        <w:tc>
          <w:tcPr>
            <w:tcW w:w="290" w:type="pct"/>
          </w:tcPr>
          <w:p w:rsidR="00351592" w:rsidRPr="00B210EB" w:rsidRDefault="00351592" w:rsidP="007C6113">
            <w:pPr>
              <w:spacing w:after="0" w:line="240" w:lineRule="auto"/>
              <w:jc w:val="right"/>
              <w:rPr>
                <w:rFonts w:ascii="Times New Roman" w:hAnsi="Times New Roman" w:cs="Times New Roman"/>
                <w:sz w:val="20"/>
                <w:szCs w:val="20"/>
              </w:rPr>
            </w:pPr>
            <w:r w:rsidRPr="00B210EB">
              <w:rPr>
                <w:rFonts w:ascii="Times New Roman" w:hAnsi="Times New Roman" w:cs="Times New Roman"/>
                <w:sz w:val="20"/>
                <w:szCs w:val="20"/>
              </w:rPr>
              <w:t>464.</w:t>
            </w:r>
          </w:p>
        </w:tc>
        <w:tc>
          <w:tcPr>
            <w:tcW w:w="4128" w:type="pct"/>
          </w:tcPr>
          <w:p w:rsidR="00351592" w:rsidRPr="00B210EB" w:rsidRDefault="00351592" w:rsidP="005C4CD5">
            <w:pPr>
              <w:tabs>
                <w:tab w:val="right" w:leader="dot" w:pos="7161"/>
              </w:tabs>
              <w:spacing w:after="0" w:line="240" w:lineRule="auto"/>
              <w:ind w:left="288" w:hanging="288"/>
              <w:rPr>
                <w:rFonts w:ascii="Times New Roman" w:hAnsi="Times New Roman" w:cs="Times New Roman"/>
                <w:sz w:val="20"/>
                <w:szCs w:val="20"/>
              </w:rPr>
            </w:pPr>
            <w:proofErr w:type="spellStart"/>
            <w:r w:rsidRPr="00B210EB">
              <w:rPr>
                <w:rFonts w:ascii="Times New Roman" w:hAnsi="Times New Roman" w:cs="Times New Roman"/>
                <w:sz w:val="20"/>
                <w:szCs w:val="20"/>
              </w:rPr>
              <w:t>Perirenal</w:t>
            </w:r>
            <w:proofErr w:type="spellEnd"/>
            <w:r w:rsidRPr="00B210EB">
              <w:rPr>
                <w:rFonts w:ascii="Times New Roman" w:hAnsi="Times New Roman" w:cs="Times New Roman"/>
                <w:sz w:val="20"/>
                <w:szCs w:val="20"/>
              </w:rPr>
              <w:t xml:space="preserve"> insufflation</w:t>
            </w:r>
            <w:r w:rsidRPr="00B210EB">
              <w:rPr>
                <w:rFonts w:ascii="Times New Roman" w:hAnsi="Times New Roman" w:cs="Times New Roman"/>
                <w:sz w:val="20"/>
                <w:szCs w:val="20"/>
              </w:rPr>
              <w:tab/>
            </w:r>
          </w:p>
        </w:tc>
        <w:tc>
          <w:tcPr>
            <w:tcW w:w="582" w:type="pct"/>
          </w:tcPr>
          <w:p w:rsidR="00351592" w:rsidRPr="00B210EB" w:rsidRDefault="00351592" w:rsidP="007C6113">
            <w:pPr>
              <w:spacing w:after="0" w:line="240" w:lineRule="auto"/>
              <w:ind w:right="288"/>
              <w:jc w:val="right"/>
              <w:rPr>
                <w:rFonts w:ascii="Times New Roman" w:hAnsi="Times New Roman" w:cs="Times New Roman"/>
                <w:smallCaps/>
                <w:sz w:val="20"/>
                <w:szCs w:val="20"/>
              </w:rPr>
            </w:pPr>
            <w:r w:rsidRPr="00B210EB">
              <w:rPr>
                <w:rFonts w:ascii="Times New Roman" w:hAnsi="Times New Roman" w:cs="Times New Roman"/>
                <w:smallCaps/>
                <w:sz w:val="20"/>
                <w:szCs w:val="20"/>
              </w:rPr>
              <w:t>3.00</w:t>
            </w:r>
          </w:p>
        </w:tc>
      </w:tr>
      <w:tr w:rsidR="00351592" w:rsidRPr="00B210EB" w:rsidTr="007C6113">
        <w:trPr>
          <w:trHeight w:val="20"/>
        </w:trPr>
        <w:tc>
          <w:tcPr>
            <w:tcW w:w="290" w:type="pct"/>
          </w:tcPr>
          <w:p w:rsidR="00351592" w:rsidRPr="00B210EB" w:rsidRDefault="00351592" w:rsidP="00F70C76">
            <w:pPr>
              <w:spacing w:before="240" w:after="60" w:line="240" w:lineRule="auto"/>
              <w:jc w:val="center"/>
              <w:rPr>
                <w:rFonts w:ascii="Times New Roman" w:hAnsi="Times New Roman" w:cs="Times New Roman"/>
                <w:sz w:val="20"/>
                <w:szCs w:val="20"/>
              </w:rPr>
            </w:pPr>
          </w:p>
        </w:tc>
        <w:tc>
          <w:tcPr>
            <w:tcW w:w="4128" w:type="pct"/>
          </w:tcPr>
          <w:p w:rsidR="00351592" w:rsidRPr="00B210EB" w:rsidRDefault="00351592" w:rsidP="00F70C76">
            <w:pPr>
              <w:spacing w:before="240" w:after="60" w:line="240" w:lineRule="auto"/>
              <w:jc w:val="center"/>
              <w:rPr>
                <w:rFonts w:ascii="Times New Roman" w:hAnsi="Times New Roman" w:cs="Times New Roman"/>
                <w:sz w:val="20"/>
                <w:szCs w:val="20"/>
              </w:rPr>
            </w:pPr>
            <w:r w:rsidRPr="00B210EB">
              <w:rPr>
                <w:rFonts w:ascii="Times New Roman" w:hAnsi="Times New Roman" w:cs="Times New Roman"/>
                <w:smallCaps/>
                <w:sz w:val="20"/>
                <w:szCs w:val="20"/>
              </w:rPr>
              <w:t xml:space="preserve">Division </w:t>
            </w:r>
            <w:r w:rsidRPr="00B210EB">
              <w:rPr>
                <w:rFonts w:ascii="Times New Roman" w:hAnsi="Times New Roman" w:cs="Times New Roman"/>
                <w:sz w:val="20"/>
                <w:szCs w:val="20"/>
              </w:rPr>
              <w:t>7.—</w:t>
            </w:r>
            <w:r w:rsidRPr="00B210EB">
              <w:rPr>
                <w:rFonts w:ascii="Times New Roman" w:hAnsi="Times New Roman" w:cs="Times New Roman"/>
                <w:smallCaps/>
                <w:sz w:val="20"/>
                <w:szCs w:val="20"/>
              </w:rPr>
              <w:t>Radiographic Examination of Alimentary Tract and</w:t>
            </w:r>
            <w:r w:rsidRPr="00B210EB">
              <w:rPr>
                <w:rFonts w:ascii="Times New Roman" w:hAnsi="Times New Roman" w:cs="Times New Roman"/>
                <w:sz w:val="20"/>
                <w:szCs w:val="20"/>
              </w:rPr>
              <w:t xml:space="preserve"> </w:t>
            </w:r>
            <w:r w:rsidRPr="00B210EB">
              <w:rPr>
                <w:rFonts w:ascii="Times New Roman" w:hAnsi="Times New Roman" w:cs="Times New Roman"/>
                <w:smallCaps/>
                <w:sz w:val="20"/>
                <w:szCs w:val="20"/>
              </w:rPr>
              <w:t>Biliary System (with or without Fluoroscopy) and Report</w:t>
            </w:r>
          </w:p>
        </w:tc>
        <w:tc>
          <w:tcPr>
            <w:tcW w:w="582" w:type="pct"/>
          </w:tcPr>
          <w:p w:rsidR="00351592" w:rsidRPr="00B210EB" w:rsidRDefault="00351592" w:rsidP="00F70C76">
            <w:pPr>
              <w:spacing w:before="240" w:after="60" w:line="240" w:lineRule="auto"/>
              <w:jc w:val="center"/>
              <w:rPr>
                <w:rFonts w:ascii="Times New Roman" w:hAnsi="Times New Roman" w:cs="Times New Roman"/>
                <w:sz w:val="20"/>
                <w:szCs w:val="20"/>
              </w:rPr>
            </w:pPr>
          </w:p>
        </w:tc>
      </w:tr>
      <w:tr w:rsidR="00351592" w:rsidRPr="00B210EB" w:rsidTr="007C6113">
        <w:trPr>
          <w:trHeight w:val="20"/>
        </w:trPr>
        <w:tc>
          <w:tcPr>
            <w:tcW w:w="290" w:type="pct"/>
          </w:tcPr>
          <w:p w:rsidR="00351592" w:rsidRPr="00B210EB" w:rsidRDefault="00351592" w:rsidP="007C6113">
            <w:pPr>
              <w:spacing w:after="0" w:line="240" w:lineRule="auto"/>
              <w:jc w:val="right"/>
              <w:rPr>
                <w:rFonts w:ascii="Times New Roman" w:hAnsi="Times New Roman" w:cs="Times New Roman"/>
                <w:sz w:val="20"/>
                <w:szCs w:val="20"/>
              </w:rPr>
            </w:pPr>
            <w:r w:rsidRPr="00B210EB">
              <w:rPr>
                <w:rFonts w:ascii="Times New Roman" w:hAnsi="Times New Roman" w:cs="Times New Roman"/>
                <w:sz w:val="20"/>
                <w:szCs w:val="20"/>
              </w:rPr>
              <w:t>470.</w:t>
            </w:r>
          </w:p>
        </w:tc>
        <w:tc>
          <w:tcPr>
            <w:tcW w:w="4128" w:type="pct"/>
          </w:tcPr>
          <w:p w:rsidR="00351592" w:rsidRPr="00B210EB" w:rsidRDefault="00351592" w:rsidP="007C6113">
            <w:pPr>
              <w:tabs>
                <w:tab w:val="right" w:leader="dot" w:pos="7161"/>
              </w:tabs>
              <w:spacing w:after="0" w:line="240" w:lineRule="auto"/>
              <w:ind w:left="288" w:hanging="288"/>
              <w:rPr>
                <w:rFonts w:ascii="Times New Roman" w:hAnsi="Times New Roman" w:cs="Times New Roman"/>
                <w:sz w:val="20"/>
                <w:szCs w:val="20"/>
              </w:rPr>
            </w:pPr>
            <w:proofErr w:type="spellStart"/>
            <w:r w:rsidRPr="00B210EB">
              <w:rPr>
                <w:rFonts w:ascii="Times New Roman" w:hAnsi="Times New Roman" w:cs="Times New Roman"/>
                <w:sz w:val="20"/>
                <w:szCs w:val="20"/>
              </w:rPr>
              <w:t>Oesophagus</w:t>
            </w:r>
            <w:proofErr w:type="spellEnd"/>
            <w:r w:rsidRPr="00B210EB">
              <w:rPr>
                <w:rFonts w:ascii="Times New Roman" w:hAnsi="Times New Roman" w:cs="Times New Roman"/>
                <w:sz w:val="20"/>
                <w:szCs w:val="20"/>
              </w:rPr>
              <w:t>, with or without examination for foreign body or barium swallow</w:t>
            </w:r>
            <w:r w:rsidRPr="00B210EB">
              <w:rPr>
                <w:rFonts w:ascii="Times New Roman" w:hAnsi="Times New Roman" w:cs="Times New Roman"/>
                <w:sz w:val="20"/>
                <w:szCs w:val="20"/>
              </w:rPr>
              <w:tab/>
            </w:r>
          </w:p>
        </w:tc>
        <w:tc>
          <w:tcPr>
            <w:tcW w:w="582" w:type="pct"/>
          </w:tcPr>
          <w:p w:rsidR="00351592" w:rsidRPr="00B210EB" w:rsidRDefault="00351592" w:rsidP="007C6113">
            <w:pPr>
              <w:spacing w:after="0" w:line="240" w:lineRule="auto"/>
              <w:ind w:right="288"/>
              <w:jc w:val="right"/>
              <w:rPr>
                <w:rFonts w:ascii="Times New Roman" w:hAnsi="Times New Roman" w:cs="Times New Roman"/>
                <w:smallCaps/>
                <w:sz w:val="20"/>
                <w:szCs w:val="20"/>
              </w:rPr>
            </w:pPr>
            <w:r w:rsidRPr="00B210EB">
              <w:rPr>
                <w:rFonts w:ascii="Times New Roman" w:hAnsi="Times New Roman" w:cs="Times New Roman"/>
                <w:smallCaps/>
                <w:sz w:val="20"/>
                <w:szCs w:val="20"/>
              </w:rPr>
              <w:t>3.00</w:t>
            </w:r>
          </w:p>
        </w:tc>
      </w:tr>
      <w:tr w:rsidR="00351592" w:rsidRPr="00B210EB" w:rsidTr="00F924E2">
        <w:trPr>
          <w:trHeight w:val="20"/>
        </w:trPr>
        <w:tc>
          <w:tcPr>
            <w:tcW w:w="290" w:type="pct"/>
          </w:tcPr>
          <w:p w:rsidR="00351592" w:rsidRPr="00B210EB" w:rsidRDefault="00351592" w:rsidP="007C6113">
            <w:pPr>
              <w:spacing w:after="0" w:line="240" w:lineRule="auto"/>
              <w:jc w:val="right"/>
              <w:rPr>
                <w:rFonts w:ascii="Times New Roman" w:hAnsi="Times New Roman" w:cs="Times New Roman"/>
                <w:sz w:val="20"/>
                <w:szCs w:val="20"/>
              </w:rPr>
            </w:pPr>
            <w:r w:rsidRPr="00B210EB">
              <w:rPr>
                <w:rFonts w:ascii="Times New Roman" w:hAnsi="Times New Roman" w:cs="Times New Roman"/>
                <w:sz w:val="20"/>
                <w:szCs w:val="20"/>
              </w:rPr>
              <w:t>471.</w:t>
            </w:r>
          </w:p>
        </w:tc>
        <w:tc>
          <w:tcPr>
            <w:tcW w:w="4128" w:type="pct"/>
          </w:tcPr>
          <w:p w:rsidR="00351592" w:rsidRPr="00B210EB" w:rsidRDefault="00351592" w:rsidP="005C4CD5">
            <w:pPr>
              <w:tabs>
                <w:tab w:val="right" w:leader="dot" w:pos="7161"/>
              </w:tabs>
              <w:spacing w:after="0" w:line="240" w:lineRule="auto"/>
              <w:ind w:left="288" w:hanging="288"/>
              <w:jc w:val="both"/>
              <w:rPr>
                <w:rFonts w:ascii="Times New Roman" w:hAnsi="Times New Roman" w:cs="Times New Roman"/>
                <w:sz w:val="20"/>
                <w:szCs w:val="20"/>
              </w:rPr>
            </w:pPr>
            <w:r w:rsidRPr="00B210EB">
              <w:rPr>
                <w:rFonts w:ascii="Times New Roman" w:hAnsi="Times New Roman" w:cs="Times New Roman"/>
                <w:sz w:val="20"/>
                <w:szCs w:val="20"/>
              </w:rPr>
              <w:t xml:space="preserve">Barium or other opaque meal of </w:t>
            </w:r>
            <w:proofErr w:type="spellStart"/>
            <w:r w:rsidRPr="00B210EB">
              <w:rPr>
                <w:rFonts w:ascii="Times New Roman" w:hAnsi="Times New Roman" w:cs="Times New Roman"/>
                <w:sz w:val="20"/>
                <w:szCs w:val="20"/>
              </w:rPr>
              <w:t>oesophagus</w:t>
            </w:r>
            <w:proofErr w:type="spellEnd"/>
            <w:r w:rsidRPr="00B210EB">
              <w:rPr>
                <w:rFonts w:ascii="Times New Roman" w:hAnsi="Times New Roman" w:cs="Times New Roman"/>
                <w:sz w:val="20"/>
                <w:szCs w:val="20"/>
              </w:rPr>
              <w:t>, stomach and duodenum, with or without screening of chest</w:t>
            </w:r>
            <w:r w:rsidRPr="00B210EB">
              <w:rPr>
                <w:rFonts w:ascii="Times New Roman" w:hAnsi="Times New Roman" w:cs="Times New Roman"/>
                <w:sz w:val="20"/>
                <w:szCs w:val="20"/>
              </w:rPr>
              <w:tab/>
            </w:r>
          </w:p>
        </w:tc>
        <w:tc>
          <w:tcPr>
            <w:tcW w:w="582" w:type="pct"/>
            <w:vAlign w:val="bottom"/>
          </w:tcPr>
          <w:p w:rsidR="00351592" w:rsidRPr="00B210EB" w:rsidRDefault="00351592" w:rsidP="007C6113">
            <w:pPr>
              <w:spacing w:after="0" w:line="240" w:lineRule="auto"/>
              <w:ind w:right="288"/>
              <w:jc w:val="right"/>
              <w:rPr>
                <w:rFonts w:ascii="Times New Roman" w:hAnsi="Times New Roman" w:cs="Times New Roman"/>
                <w:smallCaps/>
                <w:sz w:val="20"/>
                <w:szCs w:val="20"/>
              </w:rPr>
            </w:pPr>
            <w:r w:rsidRPr="00B210EB">
              <w:rPr>
                <w:rFonts w:ascii="Times New Roman" w:hAnsi="Times New Roman" w:cs="Times New Roman"/>
                <w:smallCaps/>
                <w:sz w:val="20"/>
                <w:szCs w:val="20"/>
              </w:rPr>
              <w:t>5.00</w:t>
            </w:r>
          </w:p>
        </w:tc>
      </w:tr>
      <w:tr w:rsidR="00351592" w:rsidRPr="00B210EB" w:rsidTr="007C6113">
        <w:trPr>
          <w:trHeight w:val="20"/>
        </w:trPr>
        <w:tc>
          <w:tcPr>
            <w:tcW w:w="290" w:type="pct"/>
          </w:tcPr>
          <w:p w:rsidR="00351592" w:rsidRPr="00B210EB" w:rsidRDefault="00351592" w:rsidP="007C6113">
            <w:pPr>
              <w:spacing w:after="0" w:line="240" w:lineRule="auto"/>
              <w:jc w:val="right"/>
              <w:rPr>
                <w:rFonts w:ascii="Times New Roman" w:hAnsi="Times New Roman" w:cs="Times New Roman"/>
                <w:sz w:val="20"/>
                <w:szCs w:val="20"/>
              </w:rPr>
            </w:pPr>
            <w:r w:rsidRPr="00B210EB">
              <w:rPr>
                <w:rFonts w:ascii="Times New Roman" w:hAnsi="Times New Roman" w:cs="Times New Roman"/>
                <w:sz w:val="20"/>
                <w:szCs w:val="20"/>
              </w:rPr>
              <w:t>472.</w:t>
            </w:r>
          </w:p>
        </w:tc>
        <w:tc>
          <w:tcPr>
            <w:tcW w:w="4128" w:type="pct"/>
          </w:tcPr>
          <w:p w:rsidR="00351592" w:rsidRPr="00B210EB" w:rsidRDefault="00351592" w:rsidP="007C6113">
            <w:pPr>
              <w:tabs>
                <w:tab w:val="right" w:leader="dot" w:pos="7161"/>
              </w:tabs>
              <w:spacing w:after="0" w:line="240" w:lineRule="auto"/>
              <w:ind w:left="288" w:hanging="288"/>
              <w:rPr>
                <w:rFonts w:ascii="Times New Roman" w:hAnsi="Times New Roman" w:cs="Times New Roman"/>
                <w:sz w:val="20"/>
                <w:szCs w:val="20"/>
              </w:rPr>
            </w:pPr>
            <w:r w:rsidRPr="00B210EB">
              <w:rPr>
                <w:rFonts w:ascii="Times New Roman" w:hAnsi="Times New Roman" w:cs="Times New Roman"/>
                <w:sz w:val="20"/>
                <w:szCs w:val="20"/>
              </w:rPr>
              <w:t>Plain abdominal only</w:t>
            </w:r>
            <w:r w:rsidRPr="00B210EB">
              <w:rPr>
                <w:rFonts w:ascii="Times New Roman" w:hAnsi="Times New Roman" w:cs="Times New Roman"/>
                <w:sz w:val="20"/>
                <w:szCs w:val="20"/>
              </w:rPr>
              <w:tab/>
            </w:r>
          </w:p>
        </w:tc>
        <w:tc>
          <w:tcPr>
            <w:tcW w:w="582" w:type="pct"/>
          </w:tcPr>
          <w:p w:rsidR="00351592" w:rsidRPr="00B210EB" w:rsidRDefault="00351592" w:rsidP="007C6113">
            <w:pPr>
              <w:spacing w:after="0" w:line="240" w:lineRule="auto"/>
              <w:ind w:right="288"/>
              <w:jc w:val="right"/>
              <w:rPr>
                <w:rFonts w:ascii="Times New Roman" w:hAnsi="Times New Roman" w:cs="Times New Roman"/>
                <w:smallCaps/>
                <w:sz w:val="20"/>
                <w:szCs w:val="20"/>
              </w:rPr>
            </w:pPr>
            <w:r w:rsidRPr="00B210EB">
              <w:rPr>
                <w:rFonts w:ascii="Times New Roman" w:hAnsi="Times New Roman" w:cs="Times New Roman"/>
                <w:smallCaps/>
                <w:sz w:val="20"/>
                <w:szCs w:val="20"/>
              </w:rPr>
              <w:t>3.00</w:t>
            </w:r>
          </w:p>
        </w:tc>
      </w:tr>
      <w:tr w:rsidR="00351592" w:rsidRPr="00B210EB" w:rsidTr="00F924E2">
        <w:trPr>
          <w:trHeight w:val="20"/>
        </w:trPr>
        <w:tc>
          <w:tcPr>
            <w:tcW w:w="290" w:type="pct"/>
          </w:tcPr>
          <w:p w:rsidR="00351592" w:rsidRPr="00B210EB" w:rsidRDefault="00351592" w:rsidP="007C6113">
            <w:pPr>
              <w:spacing w:after="0" w:line="240" w:lineRule="auto"/>
              <w:jc w:val="right"/>
              <w:rPr>
                <w:rFonts w:ascii="Times New Roman" w:hAnsi="Times New Roman" w:cs="Times New Roman"/>
                <w:sz w:val="20"/>
                <w:szCs w:val="20"/>
              </w:rPr>
            </w:pPr>
            <w:r w:rsidRPr="00B210EB">
              <w:rPr>
                <w:rFonts w:ascii="Times New Roman" w:hAnsi="Times New Roman" w:cs="Times New Roman"/>
                <w:sz w:val="20"/>
                <w:szCs w:val="20"/>
              </w:rPr>
              <w:t>473.</w:t>
            </w:r>
          </w:p>
        </w:tc>
        <w:tc>
          <w:tcPr>
            <w:tcW w:w="4128" w:type="pct"/>
          </w:tcPr>
          <w:p w:rsidR="00351592" w:rsidRPr="00B210EB" w:rsidRDefault="00351592" w:rsidP="005C4CD5">
            <w:pPr>
              <w:tabs>
                <w:tab w:val="right" w:leader="dot" w:pos="7161"/>
              </w:tabs>
              <w:spacing w:after="0" w:line="240" w:lineRule="auto"/>
              <w:ind w:left="288" w:hanging="288"/>
              <w:jc w:val="both"/>
              <w:rPr>
                <w:rFonts w:ascii="Times New Roman" w:hAnsi="Times New Roman" w:cs="Times New Roman"/>
                <w:sz w:val="20"/>
                <w:szCs w:val="20"/>
              </w:rPr>
            </w:pPr>
            <w:r w:rsidRPr="00B210EB">
              <w:rPr>
                <w:rFonts w:ascii="Times New Roman" w:hAnsi="Times New Roman" w:cs="Times New Roman"/>
                <w:sz w:val="20"/>
                <w:szCs w:val="20"/>
              </w:rPr>
              <w:t xml:space="preserve">Barium or other opaque meal of </w:t>
            </w:r>
            <w:proofErr w:type="spellStart"/>
            <w:r w:rsidRPr="00B210EB">
              <w:rPr>
                <w:rFonts w:ascii="Times New Roman" w:hAnsi="Times New Roman" w:cs="Times New Roman"/>
                <w:sz w:val="20"/>
                <w:szCs w:val="20"/>
              </w:rPr>
              <w:t>oesophagus</w:t>
            </w:r>
            <w:proofErr w:type="spellEnd"/>
            <w:r w:rsidRPr="00B210EB">
              <w:rPr>
                <w:rFonts w:ascii="Times New Roman" w:hAnsi="Times New Roman" w:cs="Times New Roman"/>
                <w:sz w:val="20"/>
                <w:szCs w:val="20"/>
              </w:rPr>
              <w:t>, stomach, duodenum and follow through to colon, with or without screening of chest</w:t>
            </w:r>
            <w:r w:rsidRPr="00B210EB">
              <w:rPr>
                <w:rFonts w:ascii="Times New Roman" w:hAnsi="Times New Roman" w:cs="Times New Roman"/>
                <w:sz w:val="20"/>
                <w:szCs w:val="20"/>
              </w:rPr>
              <w:tab/>
            </w:r>
          </w:p>
        </w:tc>
        <w:tc>
          <w:tcPr>
            <w:tcW w:w="582" w:type="pct"/>
            <w:vAlign w:val="bottom"/>
          </w:tcPr>
          <w:p w:rsidR="00351592" w:rsidRPr="00B210EB" w:rsidRDefault="00351592" w:rsidP="007C6113">
            <w:pPr>
              <w:spacing w:after="0" w:line="240" w:lineRule="auto"/>
              <w:ind w:right="288"/>
              <w:jc w:val="right"/>
              <w:rPr>
                <w:rFonts w:ascii="Times New Roman" w:hAnsi="Times New Roman" w:cs="Times New Roman"/>
                <w:smallCaps/>
                <w:sz w:val="20"/>
                <w:szCs w:val="20"/>
              </w:rPr>
            </w:pPr>
            <w:r w:rsidRPr="00B210EB">
              <w:rPr>
                <w:rFonts w:ascii="Times New Roman" w:hAnsi="Times New Roman" w:cs="Times New Roman"/>
                <w:smallCaps/>
                <w:sz w:val="20"/>
                <w:szCs w:val="20"/>
              </w:rPr>
              <w:t>6.00</w:t>
            </w:r>
          </w:p>
        </w:tc>
      </w:tr>
      <w:tr w:rsidR="00351592" w:rsidRPr="00B210EB" w:rsidTr="007C6113">
        <w:trPr>
          <w:trHeight w:val="20"/>
        </w:trPr>
        <w:tc>
          <w:tcPr>
            <w:tcW w:w="290" w:type="pct"/>
          </w:tcPr>
          <w:p w:rsidR="00351592" w:rsidRPr="00B210EB" w:rsidRDefault="00351592" w:rsidP="007C6113">
            <w:pPr>
              <w:spacing w:after="0" w:line="240" w:lineRule="auto"/>
              <w:jc w:val="right"/>
              <w:rPr>
                <w:rFonts w:ascii="Times New Roman" w:hAnsi="Times New Roman" w:cs="Times New Roman"/>
                <w:sz w:val="20"/>
                <w:szCs w:val="20"/>
              </w:rPr>
            </w:pPr>
            <w:r w:rsidRPr="00B210EB">
              <w:rPr>
                <w:rFonts w:ascii="Times New Roman" w:hAnsi="Times New Roman" w:cs="Times New Roman"/>
                <w:sz w:val="20"/>
                <w:szCs w:val="20"/>
              </w:rPr>
              <w:t>474.</w:t>
            </w:r>
          </w:p>
        </w:tc>
        <w:tc>
          <w:tcPr>
            <w:tcW w:w="4128" w:type="pct"/>
          </w:tcPr>
          <w:p w:rsidR="00351592" w:rsidRPr="00B210EB" w:rsidRDefault="00351592" w:rsidP="007C6113">
            <w:pPr>
              <w:tabs>
                <w:tab w:val="right" w:leader="dot" w:pos="7161"/>
              </w:tabs>
              <w:spacing w:after="0" w:line="240" w:lineRule="auto"/>
              <w:ind w:left="288" w:hanging="288"/>
              <w:rPr>
                <w:rFonts w:ascii="Times New Roman" w:hAnsi="Times New Roman" w:cs="Times New Roman"/>
                <w:sz w:val="20"/>
                <w:szCs w:val="20"/>
              </w:rPr>
            </w:pPr>
            <w:r w:rsidRPr="00B210EB">
              <w:rPr>
                <w:rFonts w:ascii="Times New Roman" w:hAnsi="Times New Roman" w:cs="Times New Roman"/>
                <w:sz w:val="20"/>
                <w:szCs w:val="20"/>
              </w:rPr>
              <w:t>Barium or other opaque meal, small bowel series only</w:t>
            </w:r>
            <w:r w:rsidRPr="00B210EB">
              <w:rPr>
                <w:rFonts w:ascii="Times New Roman" w:hAnsi="Times New Roman" w:cs="Times New Roman"/>
                <w:sz w:val="20"/>
                <w:szCs w:val="20"/>
              </w:rPr>
              <w:tab/>
            </w:r>
          </w:p>
        </w:tc>
        <w:tc>
          <w:tcPr>
            <w:tcW w:w="582" w:type="pct"/>
          </w:tcPr>
          <w:p w:rsidR="00351592" w:rsidRPr="00B210EB" w:rsidRDefault="00351592" w:rsidP="007C6113">
            <w:pPr>
              <w:spacing w:after="0" w:line="240" w:lineRule="auto"/>
              <w:ind w:right="288"/>
              <w:jc w:val="right"/>
              <w:rPr>
                <w:rFonts w:ascii="Times New Roman" w:hAnsi="Times New Roman" w:cs="Times New Roman"/>
                <w:smallCaps/>
                <w:sz w:val="20"/>
                <w:szCs w:val="20"/>
              </w:rPr>
            </w:pPr>
            <w:r w:rsidRPr="00B210EB">
              <w:rPr>
                <w:rFonts w:ascii="Times New Roman" w:hAnsi="Times New Roman" w:cs="Times New Roman"/>
                <w:smallCaps/>
                <w:sz w:val="20"/>
                <w:szCs w:val="20"/>
              </w:rPr>
              <w:t>4.00</w:t>
            </w:r>
          </w:p>
        </w:tc>
      </w:tr>
      <w:tr w:rsidR="00351592" w:rsidRPr="00B210EB" w:rsidTr="007C6113">
        <w:trPr>
          <w:trHeight w:val="20"/>
        </w:trPr>
        <w:tc>
          <w:tcPr>
            <w:tcW w:w="290" w:type="pct"/>
          </w:tcPr>
          <w:p w:rsidR="00351592" w:rsidRPr="00B210EB" w:rsidRDefault="00351592" w:rsidP="007C6113">
            <w:pPr>
              <w:spacing w:after="0" w:line="240" w:lineRule="auto"/>
              <w:jc w:val="right"/>
              <w:rPr>
                <w:rFonts w:ascii="Times New Roman" w:hAnsi="Times New Roman" w:cs="Times New Roman"/>
                <w:sz w:val="20"/>
                <w:szCs w:val="20"/>
              </w:rPr>
            </w:pPr>
            <w:r w:rsidRPr="00B210EB">
              <w:rPr>
                <w:rFonts w:ascii="Times New Roman" w:hAnsi="Times New Roman" w:cs="Times New Roman"/>
                <w:sz w:val="20"/>
                <w:szCs w:val="20"/>
              </w:rPr>
              <w:t>475.</w:t>
            </w:r>
          </w:p>
        </w:tc>
        <w:tc>
          <w:tcPr>
            <w:tcW w:w="4128" w:type="pct"/>
          </w:tcPr>
          <w:p w:rsidR="00351592" w:rsidRPr="00B210EB" w:rsidRDefault="00351592" w:rsidP="007C6113">
            <w:pPr>
              <w:tabs>
                <w:tab w:val="right" w:leader="dot" w:pos="7161"/>
              </w:tabs>
              <w:spacing w:after="0" w:line="240" w:lineRule="auto"/>
              <w:ind w:left="288" w:hanging="288"/>
              <w:rPr>
                <w:rFonts w:ascii="Times New Roman" w:hAnsi="Times New Roman" w:cs="Times New Roman"/>
                <w:sz w:val="20"/>
                <w:szCs w:val="20"/>
              </w:rPr>
            </w:pPr>
            <w:r w:rsidRPr="00B210EB">
              <w:rPr>
                <w:rFonts w:ascii="Times New Roman" w:hAnsi="Times New Roman" w:cs="Times New Roman"/>
                <w:sz w:val="20"/>
                <w:szCs w:val="20"/>
              </w:rPr>
              <w:t>Barium or other opaque meal, appendix only</w:t>
            </w:r>
            <w:r w:rsidRPr="00B210EB">
              <w:rPr>
                <w:rFonts w:ascii="Times New Roman" w:hAnsi="Times New Roman" w:cs="Times New Roman"/>
                <w:sz w:val="20"/>
                <w:szCs w:val="20"/>
              </w:rPr>
              <w:tab/>
            </w:r>
          </w:p>
        </w:tc>
        <w:tc>
          <w:tcPr>
            <w:tcW w:w="582" w:type="pct"/>
          </w:tcPr>
          <w:p w:rsidR="00351592" w:rsidRPr="00B210EB" w:rsidRDefault="00351592" w:rsidP="007C6113">
            <w:pPr>
              <w:spacing w:after="0" w:line="240" w:lineRule="auto"/>
              <w:ind w:right="288"/>
              <w:jc w:val="right"/>
              <w:rPr>
                <w:rFonts w:ascii="Times New Roman" w:hAnsi="Times New Roman" w:cs="Times New Roman"/>
                <w:smallCaps/>
                <w:sz w:val="20"/>
                <w:szCs w:val="20"/>
              </w:rPr>
            </w:pPr>
            <w:r w:rsidRPr="00B210EB">
              <w:rPr>
                <w:rFonts w:ascii="Times New Roman" w:hAnsi="Times New Roman" w:cs="Times New Roman"/>
                <w:smallCaps/>
                <w:sz w:val="20"/>
                <w:szCs w:val="20"/>
              </w:rPr>
              <w:t>3.00</w:t>
            </w:r>
          </w:p>
        </w:tc>
      </w:tr>
      <w:tr w:rsidR="00351592" w:rsidRPr="00B210EB" w:rsidTr="007C6113">
        <w:trPr>
          <w:trHeight w:val="20"/>
        </w:trPr>
        <w:tc>
          <w:tcPr>
            <w:tcW w:w="290" w:type="pct"/>
          </w:tcPr>
          <w:p w:rsidR="00351592" w:rsidRPr="00B210EB" w:rsidRDefault="00351592" w:rsidP="007C6113">
            <w:pPr>
              <w:spacing w:after="0" w:line="240" w:lineRule="auto"/>
              <w:jc w:val="right"/>
              <w:rPr>
                <w:rFonts w:ascii="Times New Roman" w:hAnsi="Times New Roman" w:cs="Times New Roman"/>
                <w:sz w:val="20"/>
                <w:szCs w:val="20"/>
              </w:rPr>
            </w:pPr>
            <w:r w:rsidRPr="00B210EB">
              <w:rPr>
                <w:rFonts w:ascii="Times New Roman" w:hAnsi="Times New Roman" w:cs="Times New Roman"/>
                <w:sz w:val="20"/>
                <w:szCs w:val="20"/>
              </w:rPr>
              <w:t>476.</w:t>
            </w:r>
          </w:p>
        </w:tc>
        <w:tc>
          <w:tcPr>
            <w:tcW w:w="4128" w:type="pct"/>
          </w:tcPr>
          <w:p w:rsidR="00351592" w:rsidRPr="00B210EB" w:rsidRDefault="00351592" w:rsidP="007C6113">
            <w:pPr>
              <w:tabs>
                <w:tab w:val="right" w:leader="dot" w:pos="7161"/>
              </w:tabs>
              <w:spacing w:after="0" w:line="240" w:lineRule="auto"/>
              <w:ind w:left="288" w:hanging="288"/>
              <w:rPr>
                <w:rFonts w:ascii="Times New Roman" w:hAnsi="Times New Roman" w:cs="Times New Roman"/>
                <w:sz w:val="20"/>
                <w:szCs w:val="20"/>
              </w:rPr>
            </w:pPr>
            <w:r w:rsidRPr="00B210EB">
              <w:rPr>
                <w:rFonts w:ascii="Times New Roman" w:hAnsi="Times New Roman" w:cs="Times New Roman"/>
                <w:sz w:val="20"/>
                <w:szCs w:val="20"/>
              </w:rPr>
              <w:t>Opaque enema</w:t>
            </w:r>
            <w:r w:rsidRPr="00B210EB">
              <w:rPr>
                <w:rFonts w:ascii="Times New Roman" w:hAnsi="Times New Roman" w:cs="Times New Roman"/>
                <w:sz w:val="20"/>
                <w:szCs w:val="20"/>
              </w:rPr>
              <w:tab/>
            </w:r>
          </w:p>
        </w:tc>
        <w:tc>
          <w:tcPr>
            <w:tcW w:w="582" w:type="pct"/>
          </w:tcPr>
          <w:p w:rsidR="00351592" w:rsidRPr="00B210EB" w:rsidRDefault="00351592" w:rsidP="007C6113">
            <w:pPr>
              <w:spacing w:after="0" w:line="240" w:lineRule="auto"/>
              <w:ind w:right="288"/>
              <w:jc w:val="right"/>
              <w:rPr>
                <w:rFonts w:ascii="Times New Roman" w:hAnsi="Times New Roman" w:cs="Times New Roman"/>
                <w:smallCaps/>
                <w:sz w:val="20"/>
                <w:szCs w:val="20"/>
              </w:rPr>
            </w:pPr>
            <w:r w:rsidRPr="00B210EB">
              <w:rPr>
                <w:rFonts w:ascii="Times New Roman" w:hAnsi="Times New Roman" w:cs="Times New Roman"/>
                <w:smallCaps/>
                <w:sz w:val="20"/>
                <w:szCs w:val="20"/>
              </w:rPr>
              <w:t>5.00</w:t>
            </w:r>
          </w:p>
        </w:tc>
      </w:tr>
      <w:tr w:rsidR="00351592" w:rsidRPr="00B210EB" w:rsidTr="007C6113">
        <w:trPr>
          <w:trHeight w:val="20"/>
        </w:trPr>
        <w:tc>
          <w:tcPr>
            <w:tcW w:w="290" w:type="pct"/>
          </w:tcPr>
          <w:p w:rsidR="00351592" w:rsidRPr="00B210EB" w:rsidRDefault="00351592" w:rsidP="007C6113">
            <w:pPr>
              <w:spacing w:after="0" w:line="240" w:lineRule="auto"/>
              <w:jc w:val="right"/>
              <w:rPr>
                <w:rFonts w:ascii="Times New Roman" w:hAnsi="Times New Roman" w:cs="Times New Roman"/>
                <w:sz w:val="20"/>
                <w:szCs w:val="20"/>
              </w:rPr>
            </w:pPr>
            <w:r w:rsidRPr="00B210EB">
              <w:rPr>
                <w:rFonts w:ascii="Times New Roman" w:hAnsi="Times New Roman" w:cs="Times New Roman"/>
                <w:sz w:val="20"/>
                <w:szCs w:val="20"/>
              </w:rPr>
              <w:t>477.</w:t>
            </w:r>
          </w:p>
        </w:tc>
        <w:tc>
          <w:tcPr>
            <w:tcW w:w="4128" w:type="pct"/>
          </w:tcPr>
          <w:p w:rsidR="00351592" w:rsidRPr="00B210EB" w:rsidRDefault="00351592" w:rsidP="007C6113">
            <w:pPr>
              <w:tabs>
                <w:tab w:val="right" w:leader="dot" w:pos="7161"/>
              </w:tabs>
              <w:spacing w:after="0" w:line="240" w:lineRule="auto"/>
              <w:ind w:left="288" w:hanging="288"/>
              <w:rPr>
                <w:rFonts w:ascii="Times New Roman" w:hAnsi="Times New Roman" w:cs="Times New Roman"/>
                <w:sz w:val="20"/>
                <w:szCs w:val="20"/>
              </w:rPr>
            </w:pPr>
            <w:r w:rsidRPr="00B210EB">
              <w:rPr>
                <w:rFonts w:ascii="Times New Roman" w:hAnsi="Times New Roman" w:cs="Times New Roman"/>
                <w:sz w:val="20"/>
                <w:szCs w:val="20"/>
              </w:rPr>
              <w:t>Opaque enema, including air contrast study (two stages)</w:t>
            </w:r>
            <w:r w:rsidRPr="00B210EB">
              <w:rPr>
                <w:rFonts w:ascii="Times New Roman" w:hAnsi="Times New Roman" w:cs="Times New Roman"/>
                <w:sz w:val="20"/>
                <w:szCs w:val="20"/>
              </w:rPr>
              <w:tab/>
            </w:r>
          </w:p>
        </w:tc>
        <w:tc>
          <w:tcPr>
            <w:tcW w:w="582" w:type="pct"/>
          </w:tcPr>
          <w:p w:rsidR="00351592" w:rsidRPr="00B210EB" w:rsidRDefault="00351592" w:rsidP="007C6113">
            <w:pPr>
              <w:spacing w:after="0" w:line="240" w:lineRule="auto"/>
              <w:ind w:right="288"/>
              <w:jc w:val="right"/>
              <w:rPr>
                <w:rFonts w:ascii="Times New Roman" w:hAnsi="Times New Roman" w:cs="Times New Roman"/>
                <w:smallCaps/>
                <w:sz w:val="20"/>
                <w:szCs w:val="20"/>
              </w:rPr>
            </w:pPr>
            <w:r w:rsidRPr="00B210EB">
              <w:rPr>
                <w:rFonts w:ascii="Times New Roman" w:hAnsi="Times New Roman" w:cs="Times New Roman"/>
                <w:smallCaps/>
                <w:sz w:val="20"/>
                <w:szCs w:val="20"/>
              </w:rPr>
              <w:t>7.00</w:t>
            </w:r>
          </w:p>
        </w:tc>
      </w:tr>
      <w:tr w:rsidR="00351592" w:rsidRPr="00B210EB" w:rsidTr="007C6113">
        <w:trPr>
          <w:trHeight w:val="20"/>
        </w:trPr>
        <w:tc>
          <w:tcPr>
            <w:tcW w:w="290" w:type="pct"/>
          </w:tcPr>
          <w:p w:rsidR="00351592" w:rsidRPr="00B210EB" w:rsidRDefault="00351592" w:rsidP="007C6113">
            <w:pPr>
              <w:spacing w:after="0" w:line="240" w:lineRule="auto"/>
              <w:jc w:val="right"/>
              <w:rPr>
                <w:rFonts w:ascii="Times New Roman" w:hAnsi="Times New Roman" w:cs="Times New Roman"/>
                <w:sz w:val="20"/>
                <w:szCs w:val="20"/>
              </w:rPr>
            </w:pPr>
            <w:r w:rsidRPr="00B210EB">
              <w:rPr>
                <w:rFonts w:ascii="Times New Roman" w:hAnsi="Times New Roman" w:cs="Times New Roman"/>
                <w:sz w:val="20"/>
                <w:szCs w:val="20"/>
              </w:rPr>
              <w:t>478.</w:t>
            </w:r>
          </w:p>
        </w:tc>
        <w:tc>
          <w:tcPr>
            <w:tcW w:w="4128" w:type="pct"/>
          </w:tcPr>
          <w:p w:rsidR="00351592" w:rsidRPr="00B210EB" w:rsidRDefault="00351592" w:rsidP="007C6113">
            <w:pPr>
              <w:tabs>
                <w:tab w:val="right" w:leader="dot" w:pos="7161"/>
              </w:tabs>
              <w:spacing w:after="0" w:line="240" w:lineRule="auto"/>
              <w:ind w:left="288" w:hanging="288"/>
              <w:rPr>
                <w:rFonts w:ascii="Times New Roman" w:hAnsi="Times New Roman" w:cs="Times New Roman"/>
                <w:sz w:val="20"/>
                <w:szCs w:val="20"/>
              </w:rPr>
            </w:pPr>
            <w:r w:rsidRPr="00B210EB">
              <w:rPr>
                <w:rFonts w:ascii="Times New Roman" w:hAnsi="Times New Roman" w:cs="Times New Roman"/>
                <w:sz w:val="20"/>
                <w:szCs w:val="20"/>
              </w:rPr>
              <w:t>Graham’s test (cholecystography)</w:t>
            </w:r>
            <w:r w:rsidRPr="00B210EB">
              <w:rPr>
                <w:rFonts w:ascii="Times New Roman" w:hAnsi="Times New Roman" w:cs="Times New Roman"/>
                <w:sz w:val="20"/>
                <w:szCs w:val="20"/>
              </w:rPr>
              <w:tab/>
            </w:r>
          </w:p>
        </w:tc>
        <w:tc>
          <w:tcPr>
            <w:tcW w:w="582" w:type="pct"/>
          </w:tcPr>
          <w:p w:rsidR="00351592" w:rsidRPr="00B210EB" w:rsidRDefault="00351592" w:rsidP="007C6113">
            <w:pPr>
              <w:spacing w:after="0" w:line="240" w:lineRule="auto"/>
              <w:ind w:right="288"/>
              <w:jc w:val="right"/>
              <w:rPr>
                <w:rFonts w:ascii="Times New Roman" w:hAnsi="Times New Roman" w:cs="Times New Roman"/>
                <w:smallCaps/>
                <w:sz w:val="20"/>
                <w:szCs w:val="20"/>
              </w:rPr>
            </w:pPr>
            <w:r w:rsidRPr="00B210EB">
              <w:rPr>
                <w:rFonts w:ascii="Times New Roman" w:hAnsi="Times New Roman" w:cs="Times New Roman"/>
                <w:smallCaps/>
                <w:sz w:val="20"/>
                <w:szCs w:val="20"/>
              </w:rPr>
              <w:t>5.00</w:t>
            </w:r>
          </w:p>
        </w:tc>
      </w:tr>
      <w:tr w:rsidR="00351592" w:rsidRPr="00B210EB" w:rsidTr="007C6113">
        <w:trPr>
          <w:trHeight w:val="20"/>
        </w:trPr>
        <w:tc>
          <w:tcPr>
            <w:tcW w:w="290" w:type="pct"/>
          </w:tcPr>
          <w:p w:rsidR="00351592" w:rsidRPr="00B210EB" w:rsidRDefault="00351592" w:rsidP="007C6113">
            <w:pPr>
              <w:spacing w:after="0" w:line="240" w:lineRule="auto"/>
              <w:jc w:val="right"/>
              <w:rPr>
                <w:rFonts w:ascii="Times New Roman" w:hAnsi="Times New Roman" w:cs="Times New Roman"/>
                <w:sz w:val="20"/>
                <w:szCs w:val="20"/>
              </w:rPr>
            </w:pPr>
            <w:r w:rsidRPr="00B210EB">
              <w:rPr>
                <w:rFonts w:ascii="Times New Roman" w:hAnsi="Times New Roman" w:cs="Times New Roman"/>
                <w:sz w:val="20"/>
                <w:szCs w:val="20"/>
              </w:rPr>
              <w:t>479.</w:t>
            </w:r>
          </w:p>
        </w:tc>
        <w:tc>
          <w:tcPr>
            <w:tcW w:w="4128" w:type="pct"/>
          </w:tcPr>
          <w:p w:rsidR="00351592" w:rsidRPr="00B210EB" w:rsidRDefault="00351592" w:rsidP="007C6113">
            <w:pPr>
              <w:tabs>
                <w:tab w:val="right" w:leader="dot" w:pos="7161"/>
              </w:tabs>
              <w:spacing w:after="0" w:line="240" w:lineRule="auto"/>
              <w:ind w:left="288" w:hanging="288"/>
              <w:rPr>
                <w:rFonts w:ascii="Times New Roman" w:hAnsi="Times New Roman" w:cs="Times New Roman"/>
                <w:sz w:val="20"/>
                <w:szCs w:val="20"/>
              </w:rPr>
            </w:pPr>
            <w:r w:rsidRPr="00B210EB">
              <w:rPr>
                <w:rFonts w:ascii="Times New Roman" w:hAnsi="Times New Roman" w:cs="Times New Roman"/>
                <w:sz w:val="20"/>
                <w:szCs w:val="20"/>
              </w:rPr>
              <w:t>Cholangiography direct, operative or post-operative</w:t>
            </w:r>
            <w:r w:rsidRPr="00B210EB">
              <w:rPr>
                <w:rFonts w:ascii="Times New Roman" w:hAnsi="Times New Roman" w:cs="Times New Roman"/>
                <w:sz w:val="20"/>
                <w:szCs w:val="20"/>
              </w:rPr>
              <w:tab/>
            </w:r>
          </w:p>
        </w:tc>
        <w:tc>
          <w:tcPr>
            <w:tcW w:w="582" w:type="pct"/>
          </w:tcPr>
          <w:p w:rsidR="00351592" w:rsidRPr="00B210EB" w:rsidRDefault="00351592" w:rsidP="007C6113">
            <w:pPr>
              <w:spacing w:after="0" w:line="240" w:lineRule="auto"/>
              <w:ind w:right="288"/>
              <w:jc w:val="right"/>
              <w:rPr>
                <w:rFonts w:ascii="Times New Roman" w:hAnsi="Times New Roman" w:cs="Times New Roman"/>
                <w:smallCaps/>
                <w:sz w:val="20"/>
                <w:szCs w:val="20"/>
              </w:rPr>
            </w:pPr>
            <w:r w:rsidRPr="00B210EB">
              <w:rPr>
                <w:rFonts w:ascii="Times New Roman" w:hAnsi="Times New Roman" w:cs="Times New Roman"/>
                <w:smallCaps/>
                <w:sz w:val="20"/>
                <w:szCs w:val="20"/>
              </w:rPr>
              <w:t>5.00</w:t>
            </w:r>
          </w:p>
        </w:tc>
      </w:tr>
      <w:tr w:rsidR="00351592" w:rsidRPr="00B210EB" w:rsidTr="007C6113">
        <w:trPr>
          <w:trHeight w:val="20"/>
        </w:trPr>
        <w:tc>
          <w:tcPr>
            <w:tcW w:w="290" w:type="pct"/>
          </w:tcPr>
          <w:p w:rsidR="00351592" w:rsidRPr="00B210EB" w:rsidRDefault="00351592" w:rsidP="007C6113">
            <w:pPr>
              <w:spacing w:after="0" w:line="240" w:lineRule="auto"/>
              <w:jc w:val="right"/>
              <w:rPr>
                <w:rFonts w:ascii="Times New Roman" w:hAnsi="Times New Roman" w:cs="Times New Roman"/>
                <w:sz w:val="20"/>
                <w:szCs w:val="20"/>
              </w:rPr>
            </w:pPr>
            <w:r w:rsidRPr="00B210EB">
              <w:rPr>
                <w:rFonts w:ascii="Times New Roman" w:hAnsi="Times New Roman" w:cs="Times New Roman"/>
                <w:sz w:val="20"/>
                <w:szCs w:val="20"/>
              </w:rPr>
              <w:t>480.</w:t>
            </w:r>
          </w:p>
        </w:tc>
        <w:tc>
          <w:tcPr>
            <w:tcW w:w="4128" w:type="pct"/>
          </w:tcPr>
          <w:p w:rsidR="00351592" w:rsidRPr="00B210EB" w:rsidRDefault="00351592" w:rsidP="007C6113">
            <w:pPr>
              <w:tabs>
                <w:tab w:val="right" w:leader="dot" w:pos="7161"/>
              </w:tabs>
              <w:spacing w:after="0" w:line="240" w:lineRule="auto"/>
              <w:ind w:left="288" w:hanging="288"/>
              <w:rPr>
                <w:rFonts w:ascii="Times New Roman" w:hAnsi="Times New Roman" w:cs="Times New Roman"/>
                <w:sz w:val="20"/>
                <w:szCs w:val="20"/>
              </w:rPr>
            </w:pPr>
            <w:r w:rsidRPr="00B210EB">
              <w:rPr>
                <w:rFonts w:ascii="Times New Roman" w:hAnsi="Times New Roman" w:cs="Times New Roman"/>
                <w:sz w:val="20"/>
                <w:szCs w:val="20"/>
              </w:rPr>
              <w:t>Cholangiography—intravenous</w:t>
            </w:r>
            <w:r w:rsidRPr="00B210EB">
              <w:rPr>
                <w:rFonts w:ascii="Times New Roman" w:hAnsi="Times New Roman" w:cs="Times New Roman"/>
                <w:sz w:val="20"/>
                <w:szCs w:val="20"/>
              </w:rPr>
              <w:tab/>
            </w:r>
          </w:p>
        </w:tc>
        <w:tc>
          <w:tcPr>
            <w:tcW w:w="582" w:type="pct"/>
          </w:tcPr>
          <w:p w:rsidR="00351592" w:rsidRPr="00B210EB" w:rsidRDefault="00351592" w:rsidP="007C6113">
            <w:pPr>
              <w:spacing w:after="0" w:line="240" w:lineRule="auto"/>
              <w:ind w:right="288"/>
              <w:jc w:val="right"/>
              <w:rPr>
                <w:rFonts w:ascii="Times New Roman" w:hAnsi="Times New Roman" w:cs="Times New Roman"/>
                <w:smallCaps/>
                <w:sz w:val="20"/>
                <w:szCs w:val="20"/>
              </w:rPr>
            </w:pPr>
            <w:r w:rsidRPr="00B210EB">
              <w:rPr>
                <w:rFonts w:ascii="Times New Roman" w:hAnsi="Times New Roman" w:cs="Times New Roman"/>
                <w:smallCaps/>
                <w:sz w:val="20"/>
                <w:szCs w:val="20"/>
              </w:rPr>
              <w:t>6.00</w:t>
            </w:r>
          </w:p>
        </w:tc>
      </w:tr>
      <w:tr w:rsidR="00351592" w:rsidRPr="00B210EB" w:rsidTr="007C6113">
        <w:trPr>
          <w:trHeight w:val="20"/>
        </w:trPr>
        <w:tc>
          <w:tcPr>
            <w:tcW w:w="290" w:type="pct"/>
          </w:tcPr>
          <w:p w:rsidR="00351592" w:rsidRPr="00B210EB" w:rsidRDefault="00351592" w:rsidP="00F70C76">
            <w:pPr>
              <w:spacing w:before="240" w:after="0" w:line="240" w:lineRule="auto"/>
              <w:jc w:val="right"/>
              <w:rPr>
                <w:rFonts w:ascii="Times New Roman" w:hAnsi="Times New Roman" w:cs="Times New Roman"/>
                <w:sz w:val="20"/>
                <w:szCs w:val="20"/>
              </w:rPr>
            </w:pPr>
          </w:p>
        </w:tc>
        <w:tc>
          <w:tcPr>
            <w:tcW w:w="4128" w:type="pct"/>
          </w:tcPr>
          <w:p w:rsidR="00351592" w:rsidRPr="00B210EB" w:rsidRDefault="00351592" w:rsidP="00F70C76">
            <w:pPr>
              <w:spacing w:before="240" w:after="60" w:line="240" w:lineRule="auto"/>
              <w:jc w:val="center"/>
              <w:rPr>
                <w:rFonts w:ascii="Times New Roman" w:hAnsi="Times New Roman" w:cs="Times New Roman"/>
                <w:sz w:val="20"/>
                <w:szCs w:val="20"/>
              </w:rPr>
            </w:pPr>
            <w:r w:rsidRPr="00B210EB">
              <w:rPr>
                <w:rFonts w:ascii="Times New Roman" w:hAnsi="Times New Roman" w:cs="Times New Roman"/>
                <w:smallCaps/>
                <w:sz w:val="20"/>
                <w:szCs w:val="20"/>
              </w:rPr>
              <w:t xml:space="preserve">Division </w:t>
            </w:r>
            <w:r w:rsidRPr="00B210EB">
              <w:rPr>
                <w:rFonts w:ascii="Times New Roman" w:hAnsi="Times New Roman" w:cs="Times New Roman"/>
                <w:sz w:val="20"/>
                <w:szCs w:val="20"/>
              </w:rPr>
              <w:t>8.—</w:t>
            </w:r>
            <w:r w:rsidRPr="00B210EB">
              <w:rPr>
                <w:rFonts w:ascii="Times New Roman" w:hAnsi="Times New Roman" w:cs="Times New Roman"/>
                <w:smallCaps/>
                <w:sz w:val="20"/>
                <w:szCs w:val="20"/>
              </w:rPr>
              <w:t>Radiographic Examination for Localization</w:t>
            </w:r>
            <w:r w:rsidRPr="00B210EB">
              <w:rPr>
                <w:rFonts w:ascii="Times New Roman" w:hAnsi="Times New Roman" w:cs="Times New Roman"/>
                <w:sz w:val="20"/>
                <w:szCs w:val="20"/>
              </w:rPr>
              <w:t xml:space="preserve"> </w:t>
            </w:r>
            <w:r w:rsidRPr="00B210EB">
              <w:rPr>
                <w:rFonts w:ascii="Times New Roman" w:hAnsi="Times New Roman" w:cs="Times New Roman"/>
                <w:smallCaps/>
                <w:sz w:val="20"/>
                <w:szCs w:val="20"/>
              </w:rPr>
              <w:t>of Foreign Bodies and Report</w:t>
            </w:r>
          </w:p>
        </w:tc>
        <w:tc>
          <w:tcPr>
            <w:tcW w:w="582" w:type="pct"/>
          </w:tcPr>
          <w:p w:rsidR="00351592" w:rsidRPr="00B210EB" w:rsidRDefault="00351592" w:rsidP="00F70C76">
            <w:pPr>
              <w:spacing w:before="240" w:after="0" w:line="240" w:lineRule="auto"/>
              <w:rPr>
                <w:rFonts w:ascii="Times New Roman" w:hAnsi="Times New Roman" w:cs="Times New Roman"/>
                <w:sz w:val="20"/>
                <w:szCs w:val="20"/>
              </w:rPr>
            </w:pPr>
          </w:p>
        </w:tc>
      </w:tr>
      <w:tr w:rsidR="00351592" w:rsidRPr="00B210EB" w:rsidTr="007C6113">
        <w:trPr>
          <w:trHeight w:val="20"/>
        </w:trPr>
        <w:tc>
          <w:tcPr>
            <w:tcW w:w="290" w:type="pct"/>
          </w:tcPr>
          <w:p w:rsidR="00351592" w:rsidRPr="00B210EB" w:rsidRDefault="00351592" w:rsidP="007C6113">
            <w:pPr>
              <w:spacing w:after="0" w:line="240" w:lineRule="auto"/>
              <w:jc w:val="right"/>
              <w:rPr>
                <w:rFonts w:ascii="Times New Roman" w:hAnsi="Times New Roman" w:cs="Times New Roman"/>
                <w:sz w:val="20"/>
                <w:szCs w:val="20"/>
              </w:rPr>
            </w:pPr>
            <w:r w:rsidRPr="00B210EB">
              <w:rPr>
                <w:rFonts w:ascii="Times New Roman" w:hAnsi="Times New Roman" w:cs="Times New Roman"/>
                <w:sz w:val="20"/>
                <w:szCs w:val="20"/>
              </w:rPr>
              <w:t>485.</w:t>
            </w:r>
          </w:p>
        </w:tc>
        <w:tc>
          <w:tcPr>
            <w:tcW w:w="4128" w:type="pct"/>
          </w:tcPr>
          <w:p w:rsidR="00351592" w:rsidRPr="00B210EB" w:rsidRDefault="00351592" w:rsidP="007C6113">
            <w:pPr>
              <w:tabs>
                <w:tab w:val="right" w:leader="dot" w:pos="7161"/>
              </w:tabs>
              <w:spacing w:after="0" w:line="240" w:lineRule="auto"/>
              <w:ind w:left="288" w:hanging="288"/>
              <w:rPr>
                <w:rFonts w:ascii="Times New Roman" w:hAnsi="Times New Roman" w:cs="Times New Roman"/>
                <w:sz w:val="20"/>
                <w:szCs w:val="20"/>
              </w:rPr>
            </w:pPr>
            <w:r w:rsidRPr="00B210EB">
              <w:rPr>
                <w:rFonts w:ascii="Times New Roman" w:hAnsi="Times New Roman" w:cs="Times New Roman"/>
                <w:sz w:val="20"/>
                <w:szCs w:val="20"/>
              </w:rPr>
              <w:t>Foreign body in eye (special method, Sweet’s or other)</w:t>
            </w:r>
            <w:r w:rsidRPr="00B210EB">
              <w:rPr>
                <w:rFonts w:ascii="Times New Roman" w:hAnsi="Times New Roman" w:cs="Times New Roman"/>
                <w:sz w:val="20"/>
                <w:szCs w:val="20"/>
              </w:rPr>
              <w:tab/>
            </w:r>
          </w:p>
        </w:tc>
        <w:tc>
          <w:tcPr>
            <w:tcW w:w="582" w:type="pct"/>
          </w:tcPr>
          <w:p w:rsidR="00351592" w:rsidRPr="00B210EB" w:rsidRDefault="00351592" w:rsidP="007C6113">
            <w:pPr>
              <w:spacing w:after="0" w:line="240" w:lineRule="auto"/>
              <w:ind w:right="288"/>
              <w:jc w:val="right"/>
              <w:rPr>
                <w:rFonts w:ascii="Times New Roman" w:hAnsi="Times New Roman" w:cs="Times New Roman"/>
                <w:smallCaps/>
                <w:sz w:val="20"/>
                <w:szCs w:val="20"/>
              </w:rPr>
            </w:pPr>
            <w:r w:rsidRPr="00B210EB">
              <w:rPr>
                <w:rFonts w:ascii="Times New Roman" w:hAnsi="Times New Roman" w:cs="Times New Roman"/>
                <w:smallCaps/>
                <w:sz w:val="20"/>
                <w:szCs w:val="20"/>
              </w:rPr>
              <w:t>3.00</w:t>
            </w:r>
          </w:p>
        </w:tc>
      </w:tr>
      <w:tr w:rsidR="00351592" w:rsidRPr="00B210EB" w:rsidTr="00F924E2">
        <w:trPr>
          <w:trHeight w:val="20"/>
        </w:trPr>
        <w:tc>
          <w:tcPr>
            <w:tcW w:w="290" w:type="pct"/>
          </w:tcPr>
          <w:p w:rsidR="00351592" w:rsidRPr="00B210EB" w:rsidRDefault="00351592" w:rsidP="007C6113">
            <w:pPr>
              <w:spacing w:after="0" w:line="240" w:lineRule="auto"/>
              <w:jc w:val="right"/>
              <w:rPr>
                <w:rFonts w:ascii="Times New Roman" w:hAnsi="Times New Roman" w:cs="Times New Roman"/>
                <w:sz w:val="20"/>
                <w:szCs w:val="20"/>
              </w:rPr>
            </w:pPr>
            <w:r w:rsidRPr="00B210EB">
              <w:rPr>
                <w:rFonts w:ascii="Times New Roman" w:hAnsi="Times New Roman" w:cs="Times New Roman"/>
                <w:sz w:val="20"/>
                <w:szCs w:val="20"/>
              </w:rPr>
              <w:t>486.</w:t>
            </w:r>
          </w:p>
        </w:tc>
        <w:tc>
          <w:tcPr>
            <w:tcW w:w="4128" w:type="pct"/>
          </w:tcPr>
          <w:p w:rsidR="00351592" w:rsidRPr="00B210EB" w:rsidRDefault="00351592" w:rsidP="005C4CD5">
            <w:pPr>
              <w:tabs>
                <w:tab w:val="right" w:leader="dot" w:pos="7161"/>
              </w:tabs>
              <w:spacing w:after="0" w:line="240" w:lineRule="auto"/>
              <w:ind w:left="288" w:hanging="288"/>
              <w:jc w:val="both"/>
              <w:rPr>
                <w:rFonts w:ascii="Times New Roman" w:hAnsi="Times New Roman" w:cs="Times New Roman"/>
                <w:sz w:val="20"/>
                <w:szCs w:val="20"/>
              </w:rPr>
            </w:pPr>
            <w:r w:rsidRPr="00B210EB">
              <w:rPr>
                <w:rFonts w:ascii="Times New Roman" w:hAnsi="Times New Roman" w:cs="Times New Roman"/>
                <w:sz w:val="20"/>
                <w:szCs w:val="20"/>
              </w:rPr>
              <w:t>Foreign body, localization of and report, not covered by any other item in this Part—the amount of Commonwealth benefit payable for the radiographic examination of the area and report, plus</w:t>
            </w:r>
            <w:r w:rsidRPr="00B210EB">
              <w:rPr>
                <w:rFonts w:ascii="Times New Roman" w:hAnsi="Times New Roman" w:cs="Times New Roman"/>
                <w:sz w:val="20"/>
                <w:szCs w:val="20"/>
              </w:rPr>
              <w:tab/>
            </w:r>
          </w:p>
        </w:tc>
        <w:tc>
          <w:tcPr>
            <w:tcW w:w="582" w:type="pct"/>
            <w:vAlign w:val="bottom"/>
          </w:tcPr>
          <w:p w:rsidR="00351592" w:rsidRPr="00B210EB" w:rsidRDefault="00351592" w:rsidP="007C6113">
            <w:pPr>
              <w:spacing w:after="0" w:line="240" w:lineRule="auto"/>
              <w:ind w:right="288"/>
              <w:jc w:val="right"/>
              <w:rPr>
                <w:rFonts w:ascii="Times New Roman" w:hAnsi="Times New Roman" w:cs="Times New Roman"/>
                <w:smallCaps/>
                <w:sz w:val="20"/>
                <w:szCs w:val="20"/>
              </w:rPr>
            </w:pPr>
            <w:r w:rsidRPr="00B210EB">
              <w:rPr>
                <w:rFonts w:ascii="Times New Roman" w:hAnsi="Times New Roman" w:cs="Times New Roman"/>
                <w:smallCaps/>
                <w:sz w:val="20"/>
                <w:szCs w:val="20"/>
              </w:rPr>
              <w:t>1.00</w:t>
            </w:r>
          </w:p>
        </w:tc>
      </w:tr>
      <w:tr w:rsidR="00351592" w:rsidRPr="00B210EB" w:rsidTr="007C6113">
        <w:trPr>
          <w:trHeight w:val="20"/>
        </w:trPr>
        <w:tc>
          <w:tcPr>
            <w:tcW w:w="290" w:type="pct"/>
          </w:tcPr>
          <w:p w:rsidR="00351592" w:rsidRPr="00B210EB" w:rsidRDefault="00351592" w:rsidP="009A2D6A">
            <w:pPr>
              <w:spacing w:before="240" w:after="0" w:line="240" w:lineRule="auto"/>
              <w:jc w:val="right"/>
              <w:rPr>
                <w:rFonts w:ascii="Times New Roman" w:hAnsi="Times New Roman" w:cs="Times New Roman"/>
                <w:sz w:val="20"/>
                <w:szCs w:val="20"/>
              </w:rPr>
            </w:pPr>
          </w:p>
        </w:tc>
        <w:tc>
          <w:tcPr>
            <w:tcW w:w="4710" w:type="pct"/>
            <w:gridSpan w:val="2"/>
          </w:tcPr>
          <w:p w:rsidR="00351592" w:rsidRPr="00B210EB" w:rsidRDefault="00351592" w:rsidP="009A2D6A">
            <w:pPr>
              <w:spacing w:before="240" w:after="60" w:line="240" w:lineRule="auto"/>
              <w:jc w:val="center"/>
              <w:rPr>
                <w:rFonts w:ascii="Times New Roman" w:hAnsi="Times New Roman" w:cs="Times New Roman"/>
                <w:sz w:val="20"/>
                <w:szCs w:val="20"/>
              </w:rPr>
            </w:pPr>
            <w:r w:rsidRPr="00B210EB">
              <w:rPr>
                <w:rFonts w:ascii="Times New Roman" w:hAnsi="Times New Roman" w:cs="Times New Roman"/>
                <w:smallCaps/>
                <w:sz w:val="20"/>
                <w:szCs w:val="20"/>
              </w:rPr>
              <w:t xml:space="preserve">Division </w:t>
            </w:r>
            <w:r w:rsidRPr="00B210EB">
              <w:rPr>
                <w:rFonts w:ascii="Times New Roman" w:hAnsi="Times New Roman" w:cs="Times New Roman"/>
                <w:sz w:val="20"/>
                <w:szCs w:val="20"/>
              </w:rPr>
              <w:t>9.—</w:t>
            </w:r>
            <w:r w:rsidRPr="00B210EB">
              <w:rPr>
                <w:rFonts w:ascii="Times New Roman" w:hAnsi="Times New Roman" w:cs="Times New Roman"/>
                <w:smallCaps/>
                <w:sz w:val="20"/>
                <w:szCs w:val="20"/>
              </w:rPr>
              <w:t>Radiographic Examination of Breasts and Report</w:t>
            </w:r>
          </w:p>
        </w:tc>
      </w:tr>
      <w:tr w:rsidR="00351592" w:rsidRPr="00B210EB" w:rsidTr="005C4CD5">
        <w:trPr>
          <w:trHeight w:val="20"/>
        </w:trPr>
        <w:tc>
          <w:tcPr>
            <w:tcW w:w="290" w:type="pct"/>
          </w:tcPr>
          <w:p w:rsidR="00351592" w:rsidRPr="00B210EB" w:rsidRDefault="00351592" w:rsidP="007C6113">
            <w:pPr>
              <w:spacing w:after="0" w:line="240" w:lineRule="auto"/>
              <w:jc w:val="right"/>
              <w:rPr>
                <w:rFonts w:ascii="Times New Roman" w:hAnsi="Times New Roman" w:cs="Times New Roman"/>
                <w:sz w:val="20"/>
                <w:szCs w:val="20"/>
              </w:rPr>
            </w:pPr>
            <w:r w:rsidRPr="00B210EB">
              <w:rPr>
                <w:rFonts w:ascii="Times New Roman" w:hAnsi="Times New Roman" w:cs="Times New Roman"/>
                <w:sz w:val="20"/>
                <w:szCs w:val="20"/>
              </w:rPr>
              <w:t>490.</w:t>
            </w:r>
          </w:p>
        </w:tc>
        <w:tc>
          <w:tcPr>
            <w:tcW w:w="4128" w:type="pct"/>
          </w:tcPr>
          <w:p w:rsidR="00351592" w:rsidRPr="00B210EB" w:rsidRDefault="00351592" w:rsidP="007C6113">
            <w:pPr>
              <w:tabs>
                <w:tab w:val="right" w:leader="dot" w:pos="7161"/>
              </w:tabs>
              <w:spacing w:after="0" w:line="240" w:lineRule="auto"/>
              <w:ind w:left="288" w:hanging="288"/>
              <w:rPr>
                <w:rFonts w:ascii="Times New Roman" w:hAnsi="Times New Roman" w:cs="Times New Roman"/>
                <w:sz w:val="20"/>
                <w:szCs w:val="20"/>
              </w:rPr>
            </w:pPr>
            <w:r w:rsidRPr="00B210EB">
              <w:rPr>
                <w:rFonts w:ascii="Times New Roman" w:hAnsi="Times New Roman" w:cs="Times New Roman"/>
                <w:sz w:val="20"/>
                <w:szCs w:val="20"/>
              </w:rPr>
              <w:t>Radiographic examination of breast or breasts and report</w:t>
            </w:r>
            <w:r w:rsidRPr="00B210EB">
              <w:rPr>
                <w:rFonts w:ascii="Times New Roman" w:hAnsi="Times New Roman" w:cs="Times New Roman"/>
                <w:sz w:val="20"/>
                <w:szCs w:val="20"/>
              </w:rPr>
              <w:tab/>
            </w:r>
          </w:p>
        </w:tc>
        <w:tc>
          <w:tcPr>
            <w:tcW w:w="582" w:type="pct"/>
          </w:tcPr>
          <w:p w:rsidR="00351592" w:rsidRPr="00B210EB" w:rsidRDefault="00351592" w:rsidP="007C6113">
            <w:pPr>
              <w:spacing w:after="0" w:line="240" w:lineRule="auto"/>
              <w:ind w:right="288"/>
              <w:jc w:val="right"/>
              <w:rPr>
                <w:rFonts w:ascii="Times New Roman" w:hAnsi="Times New Roman" w:cs="Times New Roman"/>
                <w:smallCaps/>
                <w:sz w:val="20"/>
                <w:szCs w:val="20"/>
              </w:rPr>
            </w:pPr>
            <w:r w:rsidRPr="00B210EB">
              <w:rPr>
                <w:rFonts w:ascii="Times New Roman" w:hAnsi="Times New Roman" w:cs="Times New Roman"/>
                <w:smallCaps/>
                <w:sz w:val="20"/>
                <w:szCs w:val="20"/>
              </w:rPr>
              <w:t>3.00</w:t>
            </w:r>
          </w:p>
        </w:tc>
      </w:tr>
      <w:tr w:rsidR="00351592" w:rsidRPr="00B210EB" w:rsidTr="005C4CD5">
        <w:trPr>
          <w:trHeight w:val="20"/>
        </w:trPr>
        <w:tc>
          <w:tcPr>
            <w:tcW w:w="290" w:type="pct"/>
          </w:tcPr>
          <w:p w:rsidR="00351592" w:rsidRPr="00B210EB" w:rsidRDefault="00351592" w:rsidP="009A2D6A">
            <w:pPr>
              <w:spacing w:before="240" w:after="0" w:line="240" w:lineRule="auto"/>
              <w:jc w:val="right"/>
              <w:rPr>
                <w:rFonts w:ascii="Times New Roman" w:hAnsi="Times New Roman" w:cs="Times New Roman"/>
                <w:sz w:val="20"/>
                <w:szCs w:val="20"/>
              </w:rPr>
            </w:pPr>
          </w:p>
        </w:tc>
        <w:tc>
          <w:tcPr>
            <w:tcW w:w="4128" w:type="pct"/>
          </w:tcPr>
          <w:p w:rsidR="00351592" w:rsidRPr="00B210EB" w:rsidRDefault="00351592" w:rsidP="009A2D6A">
            <w:pPr>
              <w:spacing w:before="240" w:after="60" w:line="240" w:lineRule="auto"/>
              <w:jc w:val="center"/>
              <w:rPr>
                <w:rFonts w:ascii="Times New Roman" w:hAnsi="Times New Roman" w:cs="Times New Roman"/>
                <w:sz w:val="20"/>
                <w:szCs w:val="20"/>
              </w:rPr>
            </w:pPr>
            <w:r w:rsidRPr="00B210EB">
              <w:rPr>
                <w:rFonts w:ascii="Times New Roman" w:hAnsi="Times New Roman" w:cs="Times New Roman"/>
                <w:smallCaps/>
                <w:sz w:val="20"/>
                <w:szCs w:val="20"/>
              </w:rPr>
              <w:t xml:space="preserve">Division </w:t>
            </w:r>
            <w:r w:rsidRPr="00B210EB">
              <w:rPr>
                <w:rFonts w:ascii="Times New Roman" w:hAnsi="Times New Roman" w:cs="Times New Roman"/>
                <w:sz w:val="20"/>
                <w:szCs w:val="20"/>
              </w:rPr>
              <w:t>10.—</w:t>
            </w:r>
            <w:r w:rsidRPr="00B210EB">
              <w:rPr>
                <w:rFonts w:ascii="Times New Roman" w:hAnsi="Times New Roman" w:cs="Times New Roman"/>
                <w:smallCaps/>
                <w:sz w:val="20"/>
                <w:szCs w:val="20"/>
              </w:rPr>
              <w:t xml:space="preserve">Radiographic Examination in </w:t>
            </w:r>
            <w:proofErr w:type="spellStart"/>
            <w:r w:rsidRPr="00B210EB">
              <w:rPr>
                <w:rFonts w:ascii="Times New Roman" w:hAnsi="Times New Roman" w:cs="Times New Roman"/>
                <w:smallCaps/>
                <w:sz w:val="20"/>
                <w:szCs w:val="20"/>
              </w:rPr>
              <w:t>connexion</w:t>
            </w:r>
            <w:proofErr w:type="spellEnd"/>
            <w:r w:rsidRPr="00B210EB">
              <w:rPr>
                <w:rFonts w:ascii="Times New Roman" w:hAnsi="Times New Roman" w:cs="Times New Roman"/>
                <w:smallCaps/>
                <w:sz w:val="20"/>
                <w:szCs w:val="20"/>
              </w:rPr>
              <w:t xml:space="preserve"> with</w:t>
            </w:r>
            <w:r w:rsidRPr="00B210EB">
              <w:rPr>
                <w:rFonts w:ascii="Times New Roman" w:hAnsi="Times New Roman" w:cs="Times New Roman"/>
                <w:sz w:val="20"/>
                <w:szCs w:val="20"/>
              </w:rPr>
              <w:t xml:space="preserve"> </w:t>
            </w:r>
            <w:r w:rsidRPr="00B210EB">
              <w:rPr>
                <w:rFonts w:ascii="Times New Roman" w:hAnsi="Times New Roman" w:cs="Times New Roman"/>
                <w:smallCaps/>
                <w:sz w:val="20"/>
                <w:szCs w:val="20"/>
              </w:rPr>
              <w:t>Pregnancy and Report</w:t>
            </w:r>
          </w:p>
        </w:tc>
        <w:tc>
          <w:tcPr>
            <w:tcW w:w="582" w:type="pct"/>
          </w:tcPr>
          <w:p w:rsidR="00351592" w:rsidRPr="00B210EB" w:rsidRDefault="00351592" w:rsidP="009A2D6A">
            <w:pPr>
              <w:spacing w:before="240" w:after="0" w:line="240" w:lineRule="auto"/>
              <w:ind w:right="288"/>
              <w:jc w:val="right"/>
              <w:rPr>
                <w:rFonts w:ascii="Times New Roman" w:hAnsi="Times New Roman" w:cs="Times New Roman"/>
                <w:smallCaps/>
                <w:sz w:val="20"/>
                <w:szCs w:val="20"/>
              </w:rPr>
            </w:pPr>
          </w:p>
        </w:tc>
      </w:tr>
      <w:tr w:rsidR="00351592" w:rsidRPr="00B210EB" w:rsidTr="005C4CD5">
        <w:trPr>
          <w:trHeight w:val="20"/>
        </w:trPr>
        <w:tc>
          <w:tcPr>
            <w:tcW w:w="290" w:type="pct"/>
          </w:tcPr>
          <w:p w:rsidR="00351592" w:rsidRPr="00B210EB" w:rsidRDefault="00351592" w:rsidP="007C6113">
            <w:pPr>
              <w:spacing w:after="0" w:line="240" w:lineRule="auto"/>
              <w:jc w:val="right"/>
              <w:rPr>
                <w:rFonts w:ascii="Times New Roman" w:hAnsi="Times New Roman" w:cs="Times New Roman"/>
                <w:sz w:val="20"/>
                <w:szCs w:val="20"/>
              </w:rPr>
            </w:pPr>
            <w:r w:rsidRPr="00B210EB">
              <w:rPr>
                <w:rFonts w:ascii="Times New Roman" w:hAnsi="Times New Roman" w:cs="Times New Roman"/>
                <w:sz w:val="20"/>
                <w:szCs w:val="20"/>
              </w:rPr>
              <w:t>494.</w:t>
            </w:r>
          </w:p>
        </w:tc>
        <w:tc>
          <w:tcPr>
            <w:tcW w:w="4128" w:type="pct"/>
          </w:tcPr>
          <w:p w:rsidR="00351592" w:rsidRPr="00B210EB" w:rsidRDefault="00351592" w:rsidP="007C6113">
            <w:pPr>
              <w:tabs>
                <w:tab w:val="right" w:leader="dot" w:pos="7161"/>
              </w:tabs>
              <w:spacing w:after="0" w:line="240" w:lineRule="auto"/>
              <w:ind w:left="288" w:hanging="288"/>
              <w:rPr>
                <w:rFonts w:ascii="Times New Roman" w:hAnsi="Times New Roman" w:cs="Times New Roman"/>
                <w:sz w:val="20"/>
                <w:szCs w:val="20"/>
              </w:rPr>
            </w:pPr>
            <w:r w:rsidRPr="00B210EB">
              <w:rPr>
                <w:rFonts w:ascii="Times New Roman" w:hAnsi="Times New Roman" w:cs="Times New Roman"/>
                <w:sz w:val="20"/>
                <w:szCs w:val="20"/>
              </w:rPr>
              <w:t>Pregnant uterus</w:t>
            </w:r>
            <w:r w:rsidRPr="00B210EB">
              <w:rPr>
                <w:rFonts w:ascii="Times New Roman" w:hAnsi="Times New Roman" w:cs="Times New Roman"/>
                <w:sz w:val="20"/>
                <w:szCs w:val="20"/>
              </w:rPr>
              <w:tab/>
            </w:r>
          </w:p>
        </w:tc>
        <w:tc>
          <w:tcPr>
            <w:tcW w:w="582" w:type="pct"/>
          </w:tcPr>
          <w:p w:rsidR="00351592" w:rsidRPr="00B210EB" w:rsidRDefault="00351592" w:rsidP="007C6113">
            <w:pPr>
              <w:spacing w:after="0" w:line="240" w:lineRule="auto"/>
              <w:ind w:right="288"/>
              <w:jc w:val="right"/>
              <w:rPr>
                <w:rFonts w:ascii="Times New Roman" w:hAnsi="Times New Roman" w:cs="Times New Roman"/>
                <w:smallCaps/>
                <w:sz w:val="20"/>
                <w:szCs w:val="20"/>
              </w:rPr>
            </w:pPr>
            <w:r w:rsidRPr="00B210EB">
              <w:rPr>
                <w:rFonts w:ascii="Times New Roman" w:hAnsi="Times New Roman" w:cs="Times New Roman"/>
                <w:smallCaps/>
                <w:sz w:val="20"/>
                <w:szCs w:val="20"/>
              </w:rPr>
              <w:t>3.00</w:t>
            </w:r>
          </w:p>
        </w:tc>
      </w:tr>
      <w:tr w:rsidR="00351592" w:rsidRPr="00B210EB" w:rsidTr="005C4CD5">
        <w:trPr>
          <w:trHeight w:val="20"/>
        </w:trPr>
        <w:tc>
          <w:tcPr>
            <w:tcW w:w="290" w:type="pct"/>
          </w:tcPr>
          <w:p w:rsidR="00351592" w:rsidRPr="00B210EB" w:rsidRDefault="00351592" w:rsidP="007C6113">
            <w:pPr>
              <w:spacing w:after="0" w:line="240" w:lineRule="auto"/>
              <w:jc w:val="right"/>
              <w:rPr>
                <w:rFonts w:ascii="Times New Roman" w:hAnsi="Times New Roman" w:cs="Times New Roman"/>
                <w:sz w:val="20"/>
                <w:szCs w:val="20"/>
              </w:rPr>
            </w:pPr>
            <w:r w:rsidRPr="00B210EB">
              <w:rPr>
                <w:rFonts w:ascii="Times New Roman" w:hAnsi="Times New Roman" w:cs="Times New Roman"/>
                <w:sz w:val="20"/>
                <w:szCs w:val="20"/>
              </w:rPr>
              <w:t>495.</w:t>
            </w:r>
          </w:p>
        </w:tc>
        <w:tc>
          <w:tcPr>
            <w:tcW w:w="4128" w:type="pct"/>
          </w:tcPr>
          <w:p w:rsidR="00351592" w:rsidRPr="00B210EB" w:rsidRDefault="00351592" w:rsidP="007C6113">
            <w:pPr>
              <w:tabs>
                <w:tab w:val="right" w:leader="dot" w:pos="7161"/>
              </w:tabs>
              <w:spacing w:after="0" w:line="240" w:lineRule="auto"/>
              <w:ind w:left="288" w:hanging="288"/>
              <w:rPr>
                <w:rFonts w:ascii="Times New Roman" w:hAnsi="Times New Roman" w:cs="Times New Roman"/>
                <w:sz w:val="20"/>
                <w:szCs w:val="20"/>
              </w:rPr>
            </w:pPr>
            <w:proofErr w:type="spellStart"/>
            <w:r w:rsidRPr="00B210EB">
              <w:rPr>
                <w:rFonts w:ascii="Times New Roman" w:hAnsi="Times New Roman" w:cs="Times New Roman"/>
                <w:sz w:val="20"/>
                <w:szCs w:val="20"/>
              </w:rPr>
              <w:t>Pelvimetry</w:t>
            </w:r>
            <w:proofErr w:type="spellEnd"/>
            <w:r w:rsidRPr="00B210EB">
              <w:rPr>
                <w:rFonts w:ascii="Times New Roman" w:hAnsi="Times New Roman" w:cs="Times New Roman"/>
                <w:sz w:val="20"/>
                <w:szCs w:val="20"/>
              </w:rPr>
              <w:t xml:space="preserve"> or </w:t>
            </w:r>
            <w:proofErr w:type="spellStart"/>
            <w:r w:rsidRPr="00B210EB">
              <w:rPr>
                <w:rFonts w:ascii="Times New Roman" w:hAnsi="Times New Roman" w:cs="Times New Roman"/>
                <w:sz w:val="20"/>
                <w:szCs w:val="20"/>
              </w:rPr>
              <w:t>placentography</w:t>
            </w:r>
            <w:proofErr w:type="spellEnd"/>
            <w:r w:rsidRPr="00B210EB">
              <w:rPr>
                <w:rFonts w:ascii="Times New Roman" w:hAnsi="Times New Roman" w:cs="Times New Roman"/>
                <w:sz w:val="20"/>
                <w:szCs w:val="20"/>
              </w:rPr>
              <w:tab/>
            </w:r>
          </w:p>
        </w:tc>
        <w:tc>
          <w:tcPr>
            <w:tcW w:w="582" w:type="pct"/>
          </w:tcPr>
          <w:p w:rsidR="00351592" w:rsidRPr="00B210EB" w:rsidRDefault="00351592" w:rsidP="007C6113">
            <w:pPr>
              <w:spacing w:after="0" w:line="240" w:lineRule="auto"/>
              <w:ind w:right="288"/>
              <w:jc w:val="right"/>
              <w:rPr>
                <w:rFonts w:ascii="Times New Roman" w:hAnsi="Times New Roman" w:cs="Times New Roman"/>
                <w:smallCaps/>
                <w:sz w:val="20"/>
                <w:szCs w:val="20"/>
              </w:rPr>
            </w:pPr>
            <w:r w:rsidRPr="00B210EB">
              <w:rPr>
                <w:rFonts w:ascii="Times New Roman" w:hAnsi="Times New Roman" w:cs="Times New Roman"/>
                <w:smallCaps/>
                <w:sz w:val="20"/>
                <w:szCs w:val="20"/>
              </w:rPr>
              <w:t>5.00</w:t>
            </w:r>
          </w:p>
        </w:tc>
      </w:tr>
    </w:tbl>
    <w:p w:rsidR="00B82DFB" w:rsidRDefault="00351592" w:rsidP="00351592">
      <w:pPr>
        <w:spacing w:after="0" w:line="240" w:lineRule="auto"/>
        <w:jc w:val="center"/>
        <w:rPr>
          <w:rFonts w:ascii="Times New Roman" w:hAnsi="Times New Roman" w:cs="Times New Roman"/>
        </w:rPr>
      </w:pPr>
      <w:r>
        <w:rPr>
          <w:rFonts w:ascii="Times New Roman" w:hAnsi="Times New Roman" w:cs="Times New Roman"/>
        </w:rPr>
        <w:br w:type="page"/>
      </w:r>
    </w:p>
    <w:p w:rsidR="00351592" w:rsidRPr="00FB24FE" w:rsidRDefault="00351592" w:rsidP="00351592">
      <w:pPr>
        <w:spacing w:after="0" w:line="240" w:lineRule="auto"/>
        <w:jc w:val="center"/>
        <w:rPr>
          <w:rFonts w:ascii="Times New Roman" w:hAnsi="Times New Roman" w:cs="Times New Roman"/>
        </w:rPr>
      </w:pPr>
      <w:r w:rsidRPr="00B82DFB">
        <w:rPr>
          <w:rFonts w:ascii="Times New Roman" w:hAnsi="Times New Roman" w:cs="Times New Roman"/>
          <w:smallCaps/>
          <w:sz w:val="24"/>
        </w:rPr>
        <w:t>First Schedule—</w:t>
      </w:r>
      <w:r w:rsidRPr="00B82DFB">
        <w:rPr>
          <w:rFonts w:ascii="Times New Roman" w:hAnsi="Times New Roman" w:cs="Times New Roman"/>
          <w:i/>
          <w:sz w:val="24"/>
        </w:rPr>
        <w:t>continued</w:t>
      </w:r>
    </w:p>
    <w:p w:rsidR="00351592" w:rsidRDefault="00351592" w:rsidP="00351592">
      <w:pPr>
        <w:spacing w:before="60" w:after="60" w:line="240" w:lineRule="auto"/>
        <w:jc w:val="center"/>
        <w:rPr>
          <w:rFonts w:ascii="Times New Roman" w:hAnsi="Times New Roman" w:cs="Times New Roman"/>
        </w:rPr>
      </w:pPr>
      <w:r w:rsidRPr="00FB24FE">
        <w:rPr>
          <w:rFonts w:ascii="Times New Roman" w:hAnsi="Times New Roman" w:cs="Times New Roman"/>
          <w:smallCaps/>
        </w:rPr>
        <w:t>The Schedule—</w:t>
      </w:r>
      <w:r w:rsidRPr="00FB24FE">
        <w:rPr>
          <w:rFonts w:ascii="Times New Roman" w:hAnsi="Times New Roman" w:cs="Times New Roman"/>
          <w:i/>
        </w:rPr>
        <w:t>continued</w:t>
      </w:r>
    </w:p>
    <w:tbl>
      <w:tblPr>
        <w:tblW w:w="5000" w:type="pct"/>
        <w:tblLayout w:type="fixed"/>
        <w:tblCellMar>
          <w:left w:w="40" w:type="dxa"/>
          <w:right w:w="40" w:type="dxa"/>
        </w:tblCellMar>
        <w:tblLook w:val="04A0" w:firstRow="1" w:lastRow="0" w:firstColumn="1" w:lastColumn="0" w:noHBand="0" w:noVBand="1"/>
      </w:tblPr>
      <w:tblGrid>
        <w:gridCol w:w="687"/>
        <w:gridCol w:w="7364"/>
        <w:gridCol w:w="1058"/>
      </w:tblGrid>
      <w:tr w:rsidR="00351592" w:rsidRPr="00A97FFE" w:rsidTr="007C6113">
        <w:trPr>
          <w:trHeight w:val="831"/>
        </w:trPr>
        <w:tc>
          <w:tcPr>
            <w:tcW w:w="377" w:type="pct"/>
            <w:tcBorders>
              <w:top w:val="single" w:sz="6" w:space="0" w:color="auto"/>
              <w:bottom w:val="single" w:sz="6" w:space="0" w:color="auto"/>
              <w:right w:val="single" w:sz="6" w:space="0" w:color="auto"/>
            </w:tcBorders>
            <w:vAlign w:val="center"/>
          </w:tcPr>
          <w:p w:rsidR="00351592" w:rsidRDefault="00351592" w:rsidP="007C6113">
            <w:pPr>
              <w:spacing w:after="0" w:line="240" w:lineRule="auto"/>
              <w:jc w:val="center"/>
              <w:rPr>
                <w:rFonts w:ascii="Times New Roman" w:hAnsi="Times New Roman" w:cs="Times New Roman"/>
                <w:sz w:val="18"/>
              </w:rPr>
            </w:pPr>
            <w:r w:rsidRPr="00845EF1">
              <w:rPr>
                <w:rFonts w:ascii="Times New Roman" w:hAnsi="Times New Roman" w:cs="Times New Roman"/>
                <w:sz w:val="18"/>
              </w:rPr>
              <w:t>Item</w:t>
            </w:r>
            <w:r w:rsidR="007A26E2">
              <w:rPr>
                <w:rFonts w:ascii="Times New Roman" w:hAnsi="Times New Roman" w:cs="Times New Roman"/>
                <w:sz w:val="18"/>
              </w:rPr>
              <w:t xml:space="preserve"> </w:t>
            </w:r>
            <w:r w:rsidRPr="00845EF1">
              <w:rPr>
                <w:rFonts w:ascii="Times New Roman" w:hAnsi="Times New Roman" w:cs="Times New Roman"/>
                <w:sz w:val="18"/>
              </w:rPr>
              <w:t>No.</w:t>
            </w:r>
          </w:p>
        </w:tc>
        <w:tc>
          <w:tcPr>
            <w:tcW w:w="4042" w:type="pct"/>
            <w:tcBorders>
              <w:top w:val="single" w:sz="6" w:space="0" w:color="auto"/>
              <w:left w:val="single" w:sz="6" w:space="0" w:color="auto"/>
              <w:bottom w:val="single" w:sz="6" w:space="0" w:color="auto"/>
              <w:right w:val="single" w:sz="6" w:space="0" w:color="auto"/>
            </w:tcBorders>
            <w:vAlign w:val="center"/>
          </w:tcPr>
          <w:p w:rsidR="00351592" w:rsidRDefault="00351592" w:rsidP="007C6113">
            <w:pPr>
              <w:spacing w:after="0" w:line="240" w:lineRule="auto"/>
              <w:jc w:val="center"/>
              <w:rPr>
                <w:rFonts w:ascii="Times New Roman" w:hAnsi="Times New Roman" w:cs="Times New Roman"/>
                <w:sz w:val="18"/>
              </w:rPr>
            </w:pPr>
            <w:r w:rsidRPr="00845EF1">
              <w:rPr>
                <w:rFonts w:ascii="Times New Roman" w:hAnsi="Times New Roman" w:cs="Times New Roman"/>
                <w:sz w:val="18"/>
              </w:rPr>
              <w:t>Medical Service</w:t>
            </w:r>
          </w:p>
        </w:tc>
        <w:tc>
          <w:tcPr>
            <w:tcW w:w="581" w:type="pct"/>
            <w:tcBorders>
              <w:top w:val="single" w:sz="6" w:space="0" w:color="auto"/>
              <w:left w:val="single" w:sz="6" w:space="0" w:color="auto"/>
              <w:bottom w:val="single" w:sz="6" w:space="0" w:color="auto"/>
            </w:tcBorders>
            <w:vAlign w:val="center"/>
          </w:tcPr>
          <w:p w:rsidR="00351592" w:rsidRDefault="00351592" w:rsidP="007C6113">
            <w:pPr>
              <w:spacing w:after="0" w:line="240" w:lineRule="auto"/>
              <w:jc w:val="center"/>
              <w:rPr>
                <w:rFonts w:ascii="Times New Roman" w:hAnsi="Times New Roman" w:cs="Times New Roman"/>
                <w:sz w:val="18"/>
              </w:rPr>
            </w:pPr>
            <w:r w:rsidRPr="00845EF1">
              <w:rPr>
                <w:rFonts w:ascii="Times New Roman" w:hAnsi="Times New Roman" w:cs="Times New Roman"/>
                <w:sz w:val="18"/>
              </w:rPr>
              <w:t>Commonwealth Benefit</w:t>
            </w:r>
          </w:p>
        </w:tc>
      </w:tr>
      <w:tr w:rsidR="00351592" w:rsidRPr="00A97FFE" w:rsidTr="007C6113">
        <w:trPr>
          <w:trHeight w:val="219"/>
        </w:trPr>
        <w:tc>
          <w:tcPr>
            <w:tcW w:w="377" w:type="pct"/>
            <w:tcBorders>
              <w:top w:val="single" w:sz="6" w:space="0" w:color="auto"/>
              <w:right w:val="single" w:sz="6" w:space="0" w:color="auto"/>
            </w:tcBorders>
            <w:vAlign w:val="center"/>
          </w:tcPr>
          <w:p w:rsidR="00351592" w:rsidRPr="00A97FFE" w:rsidRDefault="00351592" w:rsidP="007C6113">
            <w:pPr>
              <w:spacing w:after="0" w:line="240" w:lineRule="auto"/>
              <w:jc w:val="center"/>
              <w:rPr>
                <w:rFonts w:ascii="Times New Roman" w:hAnsi="Times New Roman" w:cs="Times New Roman"/>
                <w:sz w:val="18"/>
              </w:rPr>
            </w:pPr>
          </w:p>
        </w:tc>
        <w:tc>
          <w:tcPr>
            <w:tcW w:w="4042" w:type="pct"/>
            <w:tcBorders>
              <w:top w:val="single" w:sz="6" w:space="0" w:color="auto"/>
              <w:left w:val="single" w:sz="6" w:space="0" w:color="auto"/>
              <w:right w:val="single" w:sz="6" w:space="0" w:color="auto"/>
            </w:tcBorders>
            <w:vAlign w:val="center"/>
          </w:tcPr>
          <w:p w:rsidR="00351592" w:rsidRPr="00A97FFE" w:rsidRDefault="00351592" w:rsidP="007C6113">
            <w:pPr>
              <w:spacing w:after="0" w:line="240" w:lineRule="auto"/>
              <w:jc w:val="center"/>
              <w:rPr>
                <w:rFonts w:ascii="Times New Roman" w:hAnsi="Times New Roman" w:cs="Times New Roman"/>
                <w:sz w:val="18"/>
              </w:rPr>
            </w:pPr>
          </w:p>
        </w:tc>
        <w:tc>
          <w:tcPr>
            <w:tcW w:w="581" w:type="pct"/>
            <w:tcBorders>
              <w:top w:val="single" w:sz="6" w:space="0" w:color="auto"/>
              <w:left w:val="single" w:sz="6" w:space="0" w:color="auto"/>
            </w:tcBorders>
            <w:vAlign w:val="center"/>
          </w:tcPr>
          <w:p w:rsidR="00351592" w:rsidRPr="00A97FFE" w:rsidRDefault="00351592" w:rsidP="007C6113">
            <w:pPr>
              <w:spacing w:after="0" w:line="240" w:lineRule="auto"/>
              <w:jc w:val="center"/>
              <w:rPr>
                <w:rFonts w:ascii="Times New Roman" w:hAnsi="Times New Roman" w:cs="Times New Roman"/>
                <w:sz w:val="18"/>
              </w:rPr>
            </w:pPr>
          </w:p>
        </w:tc>
      </w:tr>
      <w:tr w:rsidR="00351592" w:rsidRPr="00A97FFE" w:rsidTr="007C6113">
        <w:trPr>
          <w:trHeight w:val="20"/>
        </w:trPr>
        <w:tc>
          <w:tcPr>
            <w:tcW w:w="5000" w:type="pct"/>
            <w:gridSpan w:val="3"/>
          </w:tcPr>
          <w:p w:rsidR="00351592" w:rsidRPr="00A97FFE" w:rsidRDefault="00351592" w:rsidP="007C6113">
            <w:pPr>
              <w:spacing w:after="0" w:line="240" w:lineRule="auto"/>
              <w:jc w:val="center"/>
              <w:rPr>
                <w:rFonts w:ascii="Times New Roman" w:hAnsi="Times New Roman" w:cs="Times New Roman"/>
                <w:sz w:val="18"/>
              </w:rPr>
            </w:pPr>
            <w:r w:rsidRPr="00845EF1">
              <w:rPr>
                <w:rFonts w:ascii="Times New Roman" w:hAnsi="Times New Roman" w:cs="Times New Roman"/>
                <w:b/>
                <w:sz w:val="18"/>
              </w:rPr>
              <w:t>Part 8.—Radiological Services—</w:t>
            </w:r>
            <w:r w:rsidRPr="00845EF1">
              <w:rPr>
                <w:rFonts w:ascii="Times New Roman" w:hAnsi="Times New Roman" w:cs="Times New Roman"/>
                <w:b/>
                <w:i/>
                <w:sz w:val="18"/>
              </w:rPr>
              <w:t>continued</w:t>
            </w:r>
          </w:p>
        </w:tc>
      </w:tr>
      <w:tr w:rsidR="00351592" w:rsidRPr="00A97FFE" w:rsidTr="007C6113">
        <w:trPr>
          <w:trHeight w:val="20"/>
        </w:trPr>
        <w:tc>
          <w:tcPr>
            <w:tcW w:w="377" w:type="pct"/>
          </w:tcPr>
          <w:p w:rsidR="00351592" w:rsidRPr="00A97FFE" w:rsidRDefault="00351592" w:rsidP="007C6113">
            <w:pPr>
              <w:spacing w:after="0" w:line="240" w:lineRule="auto"/>
              <w:rPr>
                <w:rFonts w:ascii="Times New Roman" w:hAnsi="Times New Roman" w:cs="Times New Roman"/>
                <w:sz w:val="18"/>
              </w:rPr>
            </w:pPr>
          </w:p>
        </w:tc>
        <w:tc>
          <w:tcPr>
            <w:tcW w:w="4042" w:type="pct"/>
          </w:tcPr>
          <w:p w:rsidR="00351592" w:rsidRDefault="00351592" w:rsidP="007C6113">
            <w:pPr>
              <w:spacing w:before="60" w:after="0" w:line="240" w:lineRule="auto"/>
              <w:jc w:val="center"/>
              <w:rPr>
                <w:rFonts w:ascii="Times New Roman" w:hAnsi="Times New Roman" w:cs="Times New Roman"/>
                <w:sz w:val="18"/>
              </w:rPr>
            </w:pPr>
            <w:r w:rsidRPr="00845EF1">
              <w:rPr>
                <w:rFonts w:ascii="Times New Roman" w:hAnsi="Times New Roman" w:cs="Times New Roman"/>
                <w:smallCaps/>
                <w:sz w:val="18"/>
              </w:rPr>
              <w:t xml:space="preserve">Division </w:t>
            </w:r>
            <w:r w:rsidRPr="00845EF1">
              <w:rPr>
                <w:rFonts w:ascii="Times New Roman" w:hAnsi="Times New Roman" w:cs="Times New Roman"/>
                <w:sz w:val="18"/>
              </w:rPr>
              <w:t>11.—</w:t>
            </w:r>
            <w:r w:rsidRPr="00845EF1">
              <w:rPr>
                <w:rFonts w:ascii="Times New Roman" w:hAnsi="Times New Roman" w:cs="Times New Roman"/>
                <w:smallCaps/>
                <w:sz w:val="18"/>
              </w:rPr>
              <w:t>Radiographic Examination with Opaque or</w:t>
            </w:r>
            <w:r w:rsidRPr="00845EF1">
              <w:rPr>
                <w:rFonts w:ascii="Times New Roman" w:hAnsi="Times New Roman" w:cs="Times New Roman"/>
                <w:sz w:val="18"/>
              </w:rPr>
              <w:t xml:space="preserve"> </w:t>
            </w:r>
            <w:r w:rsidRPr="00845EF1">
              <w:rPr>
                <w:rFonts w:ascii="Times New Roman" w:hAnsi="Times New Roman" w:cs="Times New Roman"/>
                <w:smallCaps/>
                <w:sz w:val="18"/>
              </w:rPr>
              <w:t>Contrast Media, and Report</w:t>
            </w:r>
            <w:r w:rsidRPr="00845EF1">
              <w:rPr>
                <w:rFonts w:ascii="Times New Roman" w:hAnsi="Times New Roman" w:cs="Times New Roman"/>
                <w:i/>
                <w:sz w:val="18"/>
              </w:rPr>
              <w:t xml:space="preserve"> </w:t>
            </w:r>
          </w:p>
        </w:tc>
        <w:tc>
          <w:tcPr>
            <w:tcW w:w="581" w:type="pct"/>
          </w:tcPr>
          <w:p w:rsidR="00351592" w:rsidRPr="00A97FFE" w:rsidRDefault="00351592" w:rsidP="007C6113">
            <w:pPr>
              <w:spacing w:after="0" w:line="240" w:lineRule="auto"/>
              <w:rPr>
                <w:rFonts w:ascii="Times New Roman" w:hAnsi="Times New Roman" w:cs="Times New Roman"/>
                <w:sz w:val="18"/>
              </w:rPr>
            </w:pPr>
          </w:p>
        </w:tc>
      </w:tr>
      <w:tr w:rsidR="00351592" w:rsidRPr="00A97FFE" w:rsidTr="007C6113">
        <w:trPr>
          <w:trHeight w:val="20"/>
        </w:trPr>
        <w:tc>
          <w:tcPr>
            <w:tcW w:w="377" w:type="pct"/>
          </w:tcPr>
          <w:p w:rsidR="00351592" w:rsidRPr="00A97FFE" w:rsidRDefault="00351592" w:rsidP="007C6113">
            <w:pPr>
              <w:spacing w:after="0" w:line="240" w:lineRule="auto"/>
              <w:rPr>
                <w:rFonts w:ascii="Times New Roman" w:hAnsi="Times New Roman" w:cs="Times New Roman"/>
                <w:sz w:val="18"/>
              </w:rPr>
            </w:pPr>
          </w:p>
        </w:tc>
        <w:tc>
          <w:tcPr>
            <w:tcW w:w="4042" w:type="pct"/>
          </w:tcPr>
          <w:p w:rsidR="00351592" w:rsidRDefault="00351592" w:rsidP="007C6113">
            <w:pPr>
              <w:spacing w:after="60" w:line="240" w:lineRule="auto"/>
              <w:jc w:val="center"/>
              <w:rPr>
                <w:rFonts w:ascii="Times New Roman" w:hAnsi="Times New Roman" w:cs="Times New Roman"/>
                <w:i/>
                <w:sz w:val="18"/>
              </w:rPr>
            </w:pPr>
            <w:r w:rsidRPr="00845EF1">
              <w:rPr>
                <w:rFonts w:ascii="Times New Roman" w:hAnsi="Times New Roman" w:cs="Times New Roman"/>
                <w:i/>
                <w:sz w:val="18"/>
              </w:rPr>
              <w:t xml:space="preserve">Not including any service covered by Division </w:t>
            </w:r>
            <w:r w:rsidRPr="00845EF1">
              <w:rPr>
                <w:rFonts w:ascii="Times New Roman" w:hAnsi="Times New Roman" w:cs="Times New Roman"/>
                <w:sz w:val="18"/>
              </w:rPr>
              <w:t xml:space="preserve">16 </w:t>
            </w:r>
            <w:r w:rsidRPr="00845EF1">
              <w:rPr>
                <w:rFonts w:ascii="Times New Roman" w:hAnsi="Times New Roman" w:cs="Times New Roman"/>
                <w:i/>
                <w:sz w:val="18"/>
              </w:rPr>
              <w:t>of this Part</w:t>
            </w:r>
          </w:p>
        </w:tc>
        <w:tc>
          <w:tcPr>
            <w:tcW w:w="581" w:type="pct"/>
          </w:tcPr>
          <w:p w:rsidR="00351592" w:rsidRPr="00996719" w:rsidRDefault="00351592" w:rsidP="007C6113">
            <w:pPr>
              <w:spacing w:after="60" w:line="240" w:lineRule="auto"/>
              <w:jc w:val="center"/>
              <w:rPr>
                <w:rFonts w:ascii="Times New Roman" w:hAnsi="Times New Roman" w:cs="Times New Roman"/>
                <w:b/>
                <w:sz w:val="18"/>
              </w:rPr>
            </w:pPr>
            <w:r w:rsidRPr="00996719">
              <w:rPr>
                <w:rFonts w:ascii="Times New Roman" w:hAnsi="Times New Roman" w:cs="Times New Roman"/>
                <w:b/>
                <w:sz w:val="18"/>
              </w:rPr>
              <w:t>$</w:t>
            </w:r>
          </w:p>
        </w:tc>
      </w:tr>
      <w:tr w:rsidR="00351592" w:rsidRPr="00A97FFE" w:rsidTr="003A21FF">
        <w:trPr>
          <w:trHeight w:val="20"/>
        </w:trPr>
        <w:tc>
          <w:tcPr>
            <w:tcW w:w="377" w:type="pct"/>
          </w:tcPr>
          <w:p w:rsidR="00351592" w:rsidRDefault="00351592" w:rsidP="007C6113">
            <w:pPr>
              <w:spacing w:after="0" w:line="240" w:lineRule="auto"/>
              <w:jc w:val="right"/>
              <w:rPr>
                <w:rFonts w:ascii="Times New Roman" w:hAnsi="Times New Roman" w:cs="Times New Roman"/>
                <w:sz w:val="18"/>
              </w:rPr>
            </w:pPr>
            <w:r w:rsidRPr="00845EF1">
              <w:rPr>
                <w:rFonts w:ascii="Times New Roman" w:hAnsi="Times New Roman" w:cs="Times New Roman"/>
                <w:sz w:val="18"/>
              </w:rPr>
              <w:t>500.</w:t>
            </w:r>
          </w:p>
        </w:tc>
        <w:tc>
          <w:tcPr>
            <w:tcW w:w="4042" w:type="pct"/>
          </w:tcPr>
          <w:p w:rsidR="00351592" w:rsidRPr="00A97FFE" w:rsidRDefault="00351592" w:rsidP="007C6113">
            <w:pPr>
              <w:tabs>
                <w:tab w:val="right" w:leader="dot" w:pos="7161"/>
              </w:tabs>
              <w:spacing w:after="0" w:line="240" w:lineRule="auto"/>
              <w:ind w:left="288" w:hanging="288"/>
              <w:rPr>
                <w:rFonts w:ascii="Times New Roman" w:hAnsi="Times New Roman" w:cs="Times New Roman"/>
                <w:sz w:val="18"/>
              </w:rPr>
            </w:pPr>
            <w:r w:rsidRPr="00845EF1">
              <w:rPr>
                <w:rFonts w:ascii="Times New Roman" w:hAnsi="Times New Roman" w:cs="Times New Roman"/>
                <w:sz w:val="18"/>
              </w:rPr>
              <w:t>Serial angiocardiography (rapid cassette changing)</w:t>
            </w:r>
            <w:r w:rsidRPr="00845EF1">
              <w:rPr>
                <w:rFonts w:ascii="Times New Roman" w:hAnsi="Times New Roman" w:cs="Times New Roman"/>
                <w:sz w:val="18"/>
              </w:rPr>
              <w:tab/>
            </w:r>
          </w:p>
        </w:tc>
        <w:tc>
          <w:tcPr>
            <w:tcW w:w="581" w:type="pct"/>
            <w:vAlign w:val="bottom"/>
          </w:tcPr>
          <w:p w:rsidR="00351592" w:rsidRDefault="00351592" w:rsidP="003A21FF">
            <w:pPr>
              <w:spacing w:after="0" w:line="240" w:lineRule="auto"/>
              <w:ind w:right="288"/>
              <w:jc w:val="right"/>
              <w:rPr>
                <w:rFonts w:ascii="Times New Roman" w:hAnsi="Times New Roman" w:cs="Times New Roman"/>
                <w:sz w:val="18"/>
              </w:rPr>
            </w:pPr>
            <w:r w:rsidRPr="00845EF1">
              <w:rPr>
                <w:rFonts w:ascii="Times New Roman" w:hAnsi="Times New Roman" w:cs="Times New Roman"/>
                <w:sz w:val="18"/>
              </w:rPr>
              <w:t>8.00</w:t>
            </w:r>
          </w:p>
        </w:tc>
      </w:tr>
      <w:tr w:rsidR="00351592" w:rsidRPr="00A97FFE" w:rsidTr="003A21FF">
        <w:trPr>
          <w:trHeight w:val="20"/>
        </w:trPr>
        <w:tc>
          <w:tcPr>
            <w:tcW w:w="377" w:type="pct"/>
          </w:tcPr>
          <w:p w:rsidR="00351592" w:rsidRDefault="00351592" w:rsidP="007C6113">
            <w:pPr>
              <w:spacing w:after="0" w:line="240" w:lineRule="auto"/>
              <w:jc w:val="right"/>
              <w:rPr>
                <w:rFonts w:ascii="Times New Roman" w:hAnsi="Times New Roman" w:cs="Times New Roman"/>
                <w:sz w:val="18"/>
              </w:rPr>
            </w:pPr>
            <w:r w:rsidRPr="00845EF1">
              <w:rPr>
                <w:rFonts w:ascii="Times New Roman" w:hAnsi="Times New Roman" w:cs="Times New Roman"/>
                <w:sz w:val="18"/>
              </w:rPr>
              <w:t>501.</w:t>
            </w:r>
          </w:p>
        </w:tc>
        <w:tc>
          <w:tcPr>
            <w:tcW w:w="4042" w:type="pct"/>
          </w:tcPr>
          <w:p w:rsidR="00351592" w:rsidRPr="00A97FFE" w:rsidRDefault="00351592" w:rsidP="007C6113">
            <w:pPr>
              <w:tabs>
                <w:tab w:val="right" w:leader="dot" w:pos="7161"/>
              </w:tabs>
              <w:spacing w:after="0" w:line="240" w:lineRule="auto"/>
              <w:ind w:left="288" w:hanging="288"/>
              <w:rPr>
                <w:rFonts w:ascii="Times New Roman" w:hAnsi="Times New Roman" w:cs="Times New Roman"/>
                <w:sz w:val="18"/>
              </w:rPr>
            </w:pPr>
            <w:r w:rsidRPr="00845EF1">
              <w:rPr>
                <w:rFonts w:ascii="Times New Roman" w:hAnsi="Times New Roman" w:cs="Times New Roman"/>
                <w:sz w:val="18"/>
              </w:rPr>
              <w:t>Serial angiocardiography (single plane—direct roll-film method)</w:t>
            </w:r>
            <w:r w:rsidRPr="00845EF1">
              <w:rPr>
                <w:rFonts w:ascii="Times New Roman" w:hAnsi="Times New Roman" w:cs="Times New Roman"/>
                <w:sz w:val="18"/>
              </w:rPr>
              <w:tab/>
            </w:r>
          </w:p>
        </w:tc>
        <w:tc>
          <w:tcPr>
            <w:tcW w:w="581" w:type="pct"/>
            <w:tcBorders>
              <w:left w:val="nil"/>
            </w:tcBorders>
            <w:vAlign w:val="bottom"/>
          </w:tcPr>
          <w:p w:rsidR="00351592" w:rsidRDefault="00351592" w:rsidP="003A21FF">
            <w:pPr>
              <w:spacing w:after="0" w:line="240" w:lineRule="auto"/>
              <w:ind w:right="288"/>
              <w:jc w:val="right"/>
              <w:rPr>
                <w:rFonts w:ascii="Times New Roman" w:hAnsi="Times New Roman" w:cs="Times New Roman"/>
                <w:sz w:val="18"/>
              </w:rPr>
            </w:pPr>
            <w:r w:rsidRPr="00845EF1">
              <w:rPr>
                <w:rFonts w:ascii="Times New Roman" w:hAnsi="Times New Roman" w:cs="Times New Roman"/>
                <w:sz w:val="18"/>
              </w:rPr>
              <w:t>10.00</w:t>
            </w:r>
          </w:p>
        </w:tc>
      </w:tr>
      <w:tr w:rsidR="00351592" w:rsidRPr="00A97FFE" w:rsidTr="003A21FF">
        <w:trPr>
          <w:trHeight w:val="20"/>
        </w:trPr>
        <w:tc>
          <w:tcPr>
            <w:tcW w:w="377" w:type="pct"/>
          </w:tcPr>
          <w:p w:rsidR="00351592" w:rsidRDefault="00351592" w:rsidP="007C6113">
            <w:pPr>
              <w:spacing w:after="0" w:line="240" w:lineRule="auto"/>
              <w:jc w:val="right"/>
              <w:rPr>
                <w:rFonts w:ascii="Times New Roman" w:hAnsi="Times New Roman" w:cs="Times New Roman"/>
                <w:sz w:val="18"/>
              </w:rPr>
            </w:pPr>
            <w:r w:rsidRPr="00845EF1">
              <w:rPr>
                <w:rFonts w:ascii="Times New Roman" w:hAnsi="Times New Roman" w:cs="Times New Roman"/>
                <w:sz w:val="18"/>
              </w:rPr>
              <w:t>502.</w:t>
            </w:r>
          </w:p>
        </w:tc>
        <w:tc>
          <w:tcPr>
            <w:tcW w:w="4042" w:type="pct"/>
          </w:tcPr>
          <w:p w:rsidR="00351592" w:rsidRPr="00A97FFE" w:rsidRDefault="00351592" w:rsidP="007C6113">
            <w:pPr>
              <w:tabs>
                <w:tab w:val="right" w:leader="dot" w:pos="7161"/>
              </w:tabs>
              <w:spacing w:after="0" w:line="240" w:lineRule="auto"/>
              <w:ind w:left="288" w:hanging="288"/>
              <w:rPr>
                <w:rFonts w:ascii="Times New Roman" w:hAnsi="Times New Roman" w:cs="Times New Roman"/>
                <w:sz w:val="18"/>
              </w:rPr>
            </w:pPr>
            <w:r w:rsidRPr="00845EF1">
              <w:rPr>
                <w:rFonts w:ascii="Times New Roman" w:hAnsi="Times New Roman" w:cs="Times New Roman"/>
                <w:sz w:val="18"/>
              </w:rPr>
              <w:t>Serial angiocardiography (bi-plane—direct roll-film method)</w:t>
            </w:r>
            <w:r w:rsidRPr="00845EF1">
              <w:rPr>
                <w:rFonts w:ascii="Times New Roman" w:hAnsi="Times New Roman" w:cs="Times New Roman"/>
                <w:sz w:val="18"/>
              </w:rPr>
              <w:tab/>
            </w:r>
          </w:p>
        </w:tc>
        <w:tc>
          <w:tcPr>
            <w:tcW w:w="581" w:type="pct"/>
            <w:tcBorders>
              <w:left w:val="nil"/>
            </w:tcBorders>
            <w:vAlign w:val="bottom"/>
          </w:tcPr>
          <w:p w:rsidR="00351592" w:rsidRDefault="00351592" w:rsidP="003A21FF">
            <w:pPr>
              <w:spacing w:after="0" w:line="240" w:lineRule="auto"/>
              <w:ind w:right="288"/>
              <w:jc w:val="right"/>
              <w:rPr>
                <w:rFonts w:ascii="Times New Roman" w:hAnsi="Times New Roman" w:cs="Times New Roman"/>
                <w:sz w:val="18"/>
              </w:rPr>
            </w:pPr>
            <w:r w:rsidRPr="00845EF1">
              <w:rPr>
                <w:rFonts w:ascii="Times New Roman" w:hAnsi="Times New Roman" w:cs="Times New Roman"/>
                <w:sz w:val="18"/>
              </w:rPr>
              <w:t>10.00</w:t>
            </w:r>
          </w:p>
        </w:tc>
      </w:tr>
      <w:tr w:rsidR="00351592" w:rsidRPr="00A97FFE" w:rsidTr="003A21FF">
        <w:trPr>
          <w:trHeight w:val="20"/>
        </w:trPr>
        <w:tc>
          <w:tcPr>
            <w:tcW w:w="377" w:type="pct"/>
          </w:tcPr>
          <w:p w:rsidR="00351592" w:rsidRDefault="00351592" w:rsidP="007C6113">
            <w:pPr>
              <w:spacing w:after="0" w:line="240" w:lineRule="auto"/>
              <w:jc w:val="right"/>
              <w:rPr>
                <w:rFonts w:ascii="Times New Roman" w:hAnsi="Times New Roman" w:cs="Times New Roman"/>
                <w:sz w:val="18"/>
              </w:rPr>
            </w:pPr>
            <w:r w:rsidRPr="00845EF1">
              <w:rPr>
                <w:rFonts w:ascii="Times New Roman" w:hAnsi="Times New Roman" w:cs="Times New Roman"/>
                <w:sz w:val="18"/>
              </w:rPr>
              <w:t>503.</w:t>
            </w:r>
          </w:p>
        </w:tc>
        <w:tc>
          <w:tcPr>
            <w:tcW w:w="4042" w:type="pct"/>
          </w:tcPr>
          <w:p w:rsidR="00351592" w:rsidRPr="00A97FFE" w:rsidRDefault="00351592" w:rsidP="007C6113">
            <w:pPr>
              <w:tabs>
                <w:tab w:val="right" w:leader="dot" w:pos="7161"/>
              </w:tabs>
              <w:spacing w:after="0" w:line="240" w:lineRule="auto"/>
              <w:ind w:left="288" w:hanging="288"/>
              <w:rPr>
                <w:rFonts w:ascii="Times New Roman" w:hAnsi="Times New Roman" w:cs="Times New Roman"/>
                <w:sz w:val="18"/>
              </w:rPr>
            </w:pPr>
            <w:r w:rsidRPr="00845EF1">
              <w:rPr>
                <w:rFonts w:ascii="Times New Roman" w:hAnsi="Times New Roman" w:cs="Times New Roman"/>
                <w:sz w:val="18"/>
              </w:rPr>
              <w:t>Serial angiocardiography (indirect roll-film method)</w:t>
            </w:r>
            <w:r w:rsidRPr="00845EF1">
              <w:rPr>
                <w:rFonts w:ascii="Times New Roman" w:hAnsi="Times New Roman" w:cs="Times New Roman"/>
                <w:sz w:val="18"/>
              </w:rPr>
              <w:tab/>
            </w:r>
          </w:p>
        </w:tc>
        <w:tc>
          <w:tcPr>
            <w:tcW w:w="581" w:type="pct"/>
            <w:tcBorders>
              <w:left w:val="nil"/>
            </w:tcBorders>
            <w:vAlign w:val="bottom"/>
          </w:tcPr>
          <w:p w:rsidR="00351592" w:rsidRDefault="00351592" w:rsidP="003A21FF">
            <w:pPr>
              <w:spacing w:after="0" w:line="240" w:lineRule="auto"/>
              <w:ind w:right="288"/>
              <w:jc w:val="right"/>
              <w:rPr>
                <w:rFonts w:ascii="Times New Roman" w:hAnsi="Times New Roman" w:cs="Times New Roman"/>
                <w:sz w:val="18"/>
              </w:rPr>
            </w:pPr>
            <w:r w:rsidRPr="00845EF1">
              <w:rPr>
                <w:rFonts w:ascii="Times New Roman" w:hAnsi="Times New Roman" w:cs="Times New Roman"/>
                <w:sz w:val="18"/>
              </w:rPr>
              <w:t>10.00</w:t>
            </w:r>
          </w:p>
        </w:tc>
      </w:tr>
      <w:tr w:rsidR="00351592" w:rsidRPr="00A97FFE" w:rsidTr="003A21FF">
        <w:trPr>
          <w:trHeight w:val="20"/>
        </w:trPr>
        <w:tc>
          <w:tcPr>
            <w:tcW w:w="377" w:type="pct"/>
          </w:tcPr>
          <w:p w:rsidR="00351592" w:rsidRDefault="00351592" w:rsidP="007C6113">
            <w:pPr>
              <w:spacing w:after="0" w:line="240" w:lineRule="auto"/>
              <w:jc w:val="right"/>
              <w:rPr>
                <w:rFonts w:ascii="Times New Roman" w:hAnsi="Times New Roman" w:cs="Times New Roman"/>
                <w:sz w:val="18"/>
              </w:rPr>
            </w:pPr>
            <w:r w:rsidRPr="00845EF1">
              <w:rPr>
                <w:rFonts w:ascii="Times New Roman" w:hAnsi="Times New Roman" w:cs="Times New Roman"/>
                <w:sz w:val="18"/>
              </w:rPr>
              <w:t>504.</w:t>
            </w:r>
          </w:p>
        </w:tc>
        <w:tc>
          <w:tcPr>
            <w:tcW w:w="4042" w:type="pct"/>
          </w:tcPr>
          <w:p w:rsidR="00351592" w:rsidRPr="00A97FFE" w:rsidRDefault="00351592" w:rsidP="007C6113">
            <w:pPr>
              <w:tabs>
                <w:tab w:val="right" w:leader="dot" w:pos="7161"/>
              </w:tabs>
              <w:spacing w:after="0" w:line="240" w:lineRule="auto"/>
              <w:ind w:left="288" w:hanging="288"/>
              <w:rPr>
                <w:rFonts w:ascii="Times New Roman" w:hAnsi="Times New Roman" w:cs="Times New Roman"/>
                <w:sz w:val="18"/>
              </w:rPr>
            </w:pPr>
            <w:r w:rsidRPr="00845EF1">
              <w:rPr>
                <w:rFonts w:ascii="Times New Roman" w:hAnsi="Times New Roman" w:cs="Times New Roman"/>
                <w:sz w:val="18"/>
              </w:rPr>
              <w:t>Discography</w:t>
            </w:r>
            <w:r w:rsidRPr="00845EF1">
              <w:rPr>
                <w:rFonts w:ascii="Times New Roman" w:hAnsi="Times New Roman" w:cs="Times New Roman"/>
                <w:sz w:val="18"/>
              </w:rPr>
              <w:tab/>
            </w:r>
          </w:p>
        </w:tc>
        <w:tc>
          <w:tcPr>
            <w:tcW w:w="581" w:type="pct"/>
            <w:tcBorders>
              <w:left w:val="nil"/>
            </w:tcBorders>
            <w:vAlign w:val="bottom"/>
          </w:tcPr>
          <w:p w:rsidR="00351592" w:rsidRDefault="00351592" w:rsidP="003A21FF">
            <w:pPr>
              <w:spacing w:after="0" w:line="240" w:lineRule="auto"/>
              <w:ind w:right="288"/>
              <w:jc w:val="right"/>
              <w:rPr>
                <w:rFonts w:ascii="Times New Roman" w:hAnsi="Times New Roman" w:cs="Times New Roman"/>
                <w:sz w:val="18"/>
              </w:rPr>
            </w:pPr>
            <w:r w:rsidRPr="00845EF1">
              <w:rPr>
                <w:rFonts w:ascii="Times New Roman" w:hAnsi="Times New Roman" w:cs="Times New Roman"/>
                <w:sz w:val="18"/>
              </w:rPr>
              <w:t>5.00</w:t>
            </w:r>
          </w:p>
        </w:tc>
      </w:tr>
      <w:tr w:rsidR="00351592" w:rsidRPr="00A97FFE" w:rsidTr="003A21FF">
        <w:trPr>
          <w:trHeight w:val="20"/>
        </w:trPr>
        <w:tc>
          <w:tcPr>
            <w:tcW w:w="377" w:type="pct"/>
          </w:tcPr>
          <w:p w:rsidR="00351592" w:rsidRDefault="00351592" w:rsidP="007C6113">
            <w:pPr>
              <w:spacing w:after="0" w:line="240" w:lineRule="auto"/>
              <w:jc w:val="right"/>
              <w:rPr>
                <w:rFonts w:ascii="Times New Roman" w:hAnsi="Times New Roman" w:cs="Times New Roman"/>
                <w:sz w:val="18"/>
              </w:rPr>
            </w:pPr>
            <w:r w:rsidRPr="00845EF1">
              <w:rPr>
                <w:rFonts w:ascii="Times New Roman" w:hAnsi="Times New Roman" w:cs="Times New Roman"/>
                <w:sz w:val="18"/>
              </w:rPr>
              <w:t>505.</w:t>
            </w:r>
          </w:p>
        </w:tc>
        <w:tc>
          <w:tcPr>
            <w:tcW w:w="4042" w:type="pct"/>
          </w:tcPr>
          <w:p w:rsidR="00351592" w:rsidRPr="00A97FFE" w:rsidRDefault="00351592" w:rsidP="007C6113">
            <w:pPr>
              <w:tabs>
                <w:tab w:val="right" w:leader="dot" w:pos="7161"/>
              </w:tabs>
              <w:spacing w:after="0" w:line="240" w:lineRule="auto"/>
              <w:ind w:left="288" w:hanging="288"/>
              <w:rPr>
                <w:rFonts w:ascii="Times New Roman" w:hAnsi="Times New Roman" w:cs="Times New Roman"/>
                <w:sz w:val="18"/>
              </w:rPr>
            </w:pPr>
            <w:r w:rsidRPr="00845EF1">
              <w:rPr>
                <w:rFonts w:ascii="Times New Roman" w:hAnsi="Times New Roman" w:cs="Times New Roman"/>
                <w:sz w:val="18"/>
              </w:rPr>
              <w:t>Intraosseous venography</w:t>
            </w:r>
            <w:r w:rsidRPr="00845EF1">
              <w:rPr>
                <w:rFonts w:ascii="Times New Roman" w:hAnsi="Times New Roman" w:cs="Times New Roman"/>
                <w:sz w:val="18"/>
              </w:rPr>
              <w:tab/>
            </w:r>
          </w:p>
        </w:tc>
        <w:tc>
          <w:tcPr>
            <w:tcW w:w="581" w:type="pct"/>
            <w:tcBorders>
              <w:left w:val="nil"/>
            </w:tcBorders>
            <w:vAlign w:val="bottom"/>
          </w:tcPr>
          <w:p w:rsidR="00351592" w:rsidRDefault="00351592" w:rsidP="003A21FF">
            <w:pPr>
              <w:spacing w:after="0" w:line="240" w:lineRule="auto"/>
              <w:ind w:right="288"/>
              <w:jc w:val="right"/>
              <w:rPr>
                <w:rFonts w:ascii="Times New Roman" w:hAnsi="Times New Roman" w:cs="Times New Roman"/>
                <w:sz w:val="18"/>
              </w:rPr>
            </w:pPr>
            <w:r w:rsidRPr="00845EF1">
              <w:rPr>
                <w:rFonts w:ascii="Times New Roman" w:hAnsi="Times New Roman" w:cs="Times New Roman"/>
                <w:sz w:val="18"/>
              </w:rPr>
              <w:t>3.00</w:t>
            </w:r>
          </w:p>
        </w:tc>
      </w:tr>
      <w:tr w:rsidR="00351592" w:rsidRPr="00A97FFE" w:rsidTr="003A21FF">
        <w:trPr>
          <w:trHeight w:val="20"/>
        </w:trPr>
        <w:tc>
          <w:tcPr>
            <w:tcW w:w="377" w:type="pct"/>
          </w:tcPr>
          <w:p w:rsidR="00351592" w:rsidRDefault="00351592" w:rsidP="007C6113">
            <w:pPr>
              <w:spacing w:after="0" w:line="240" w:lineRule="auto"/>
              <w:jc w:val="right"/>
              <w:rPr>
                <w:rFonts w:ascii="Times New Roman" w:hAnsi="Times New Roman" w:cs="Times New Roman"/>
                <w:sz w:val="18"/>
              </w:rPr>
            </w:pPr>
            <w:r w:rsidRPr="00845EF1">
              <w:rPr>
                <w:rFonts w:ascii="Times New Roman" w:hAnsi="Times New Roman" w:cs="Times New Roman"/>
                <w:sz w:val="18"/>
              </w:rPr>
              <w:t>506.</w:t>
            </w:r>
          </w:p>
        </w:tc>
        <w:tc>
          <w:tcPr>
            <w:tcW w:w="4042" w:type="pct"/>
          </w:tcPr>
          <w:p w:rsidR="00351592" w:rsidRPr="00A97FFE" w:rsidRDefault="00351592" w:rsidP="007C6113">
            <w:pPr>
              <w:tabs>
                <w:tab w:val="right" w:leader="dot" w:pos="7161"/>
              </w:tabs>
              <w:spacing w:after="0" w:line="240" w:lineRule="auto"/>
              <w:ind w:left="288" w:hanging="288"/>
              <w:rPr>
                <w:rFonts w:ascii="Times New Roman" w:hAnsi="Times New Roman" w:cs="Times New Roman"/>
                <w:sz w:val="18"/>
              </w:rPr>
            </w:pPr>
            <w:proofErr w:type="spellStart"/>
            <w:r w:rsidRPr="00845EF1">
              <w:rPr>
                <w:rFonts w:ascii="Times New Roman" w:hAnsi="Times New Roman" w:cs="Times New Roman"/>
                <w:sz w:val="18"/>
              </w:rPr>
              <w:t>Dacryocystography</w:t>
            </w:r>
            <w:proofErr w:type="spellEnd"/>
            <w:r w:rsidRPr="00845EF1">
              <w:rPr>
                <w:rFonts w:ascii="Times New Roman" w:hAnsi="Times New Roman" w:cs="Times New Roman"/>
                <w:sz w:val="18"/>
              </w:rPr>
              <w:tab/>
            </w:r>
          </w:p>
        </w:tc>
        <w:tc>
          <w:tcPr>
            <w:tcW w:w="581" w:type="pct"/>
            <w:tcBorders>
              <w:left w:val="nil"/>
            </w:tcBorders>
            <w:vAlign w:val="bottom"/>
          </w:tcPr>
          <w:p w:rsidR="00351592" w:rsidRDefault="00351592" w:rsidP="003A21FF">
            <w:pPr>
              <w:spacing w:after="0" w:line="240" w:lineRule="auto"/>
              <w:ind w:right="288"/>
              <w:jc w:val="right"/>
              <w:rPr>
                <w:rFonts w:ascii="Times New Roman" w:hAnsi="Times New Roman" w:cs="Times New Roman"/>
                <w:sz w:val="18"/>
              </w:rPr>
            </w:pPr>
            <w:r w:rsidRPr="00845EF1">
              <w:rPr>
                <w:rFonts w:ascii="Times New Roman" w:hAnsi="Times New Roman" w:cs="Times New Roman"/>
                <w:sz w:val="18"/>
              </w:rPr>
              <w:t>3.00</w:t>
            </w:r>
          </w:p>
        </w:tc>
      </w:tr>
      <w:tr w:rsidR="00351592" w:rsidRPr="00A97FFE" w:rsidTr="003A21FF">
        <w:trPr>
          <w:trHeight w:val="20"/>
        </w:trPr>
        <w:tc>
          <w:tcPr>
            <w:tcW w:w="377" w:type="pct"/>
          </w:tcPr>
          <w:p w:rsidR="00351592" w:rsidRDefault="00351592" w:rsidP="007C6113">
            <w:pPr>
              <w:spacing w:after="0" w:line="240" w:lineRule="auto"/>
              <w:jc w:val="right"/>
              <w:rPr>
                <w:rFonts w:ascii="Times New Roman" w:hAnsi="Times New Roman" w:cs="Times New Roman"/>
                <w:sz w:val="18"/>
              </w:rPr>
            </w:pPr>
            <w:r w:rsidRPr="00845EF1">
              <w:rPr>
                <w:rFonts w:ascii="Times New Roman" w:hAnsi="Times New Roman" w:cs="Times New Roman"/>
                <w:sz w:val="18"/>
              </w:rPr>
              <w:t>507.</w:t>
            </w:r>
          </w:p>
        </w:tc>
        <w:tc>
          <w:tcPr>
            <w:tcW w:w="4042" w:type="pct"/>
          </w:tcPr>
          <w:p w:rsidR="00351592" w:rsidRPr="00A97FFE" w:rsidRDefault="00351592" w:rsidP="007C6113">
            <w:pPr>
              <w:tabs>
                <w:tab w:val="right" w:leader="dot" w:pos="7161"/>
              </w:tabs>
              <w:spacing w:after="0" w:line="240" w:lineRule="auto"/>
              <w:ind w:left="288" w:hanging="288"/>
              <w:rPr>
                <w:rFonts w:ascii="Times New Roman" w:hAnsi="Times New Roman" w:cs="Times New Roman"/>
                <w:sz w:val="18"/>
              </w:rPr>
            </w:pPr>
            <w:proofErr w:type="spellStart"/>
            <w:r w:rsidRPr="00845EF1">
              <w:rPr>
                <w:rFonts w:ascii="Times New Roman" w:hAnsi="Times New Roman" w:cs="Times New Roman"/>
                <w:sz w:val="18"/>
              </w:rPr>
              <w:t>Myelography</w:t>
            </w:r>
            <w:proofErr w:type="spellEnd"/>
            <w:r w:rsidRPr="00845EF1">
              <w:rPr>
                <w:rFonts w:ascii="Times New Roman" w:hAnsi="Times New Roman" w:cs="Times New Roman"/>
                <w:sz w:val="18"/>
              </w:rPr>
              <w:t xml:space="preserve">, encephalography, cerebral angiography or </w:t>
            </w:r>
            <w:proofErr w:type="spellStart"/>
            <w:r w:rsidRPr="00845EF1">
              <w:rPr>
                <w:rFonts w:ascii="Times New Roman" w:hAnsi="Times New Roman" w:cs="Times New Roman"/>
                <w:sz w:val="18"/>
              </w:rPr>
              <w:t>ventriculography</w:t>
            </w:r>
            <w:proofErr w:type="spellEnd"/>
            <w:r w:rsidRPr="00845EF1">
              <w:rPr>
                <w:rFonts w:ascii="Times New Roman" w:hAnsi="Times New Roman" w:cs="Times New Roman"/>
                <w:sz w:val="18"/>
              </w:rPr>
              <w:tab/>
            </w:r>
          </w:p>
        </w:tc>
        <w:tc>
          <w:tcPr>
            <w:tcW w:w="581" w:type="pct"/>
            <w:tcBorders>
              <w:left w:val="nil"/>
            </w:tcBorders>
            <w:vAlign w:val="bottom"/>
          </w:tcPr>
          <w:p w:rsidR="00351592" w:rsidRDefault="00351592" w:rsidP="003A21FF">
            <w:pPr>
              <w:spacing w:after="0" w:line="240" w:lineRule="auto"/>
              <w:ind w:right="288"/>
              <w:jc w:val="right"/>
              <w:rPr>
                <w:rFonts w:ascii="Times New Roman" w:hAnsi="Times New Roman" w:cs="Times New Roman"/>
                <w:sz w:val="18"/>
              </w:rPr>
            </w:pPr>
            <w:r w:rsidRPr="00845EF1">
              <w:rPr>
                <w:rFonts w:ascii="Times New Roman" w:hAnsi="Times New Roman" w:cs="Times New Roman"/>
                <w:sz w:val="18"/>
              </w:rPr>
              <w:t>6.00</w:t>
            </w:r>
          </w:p>
        </w:tc>
      </w:tr>
      <w:tr w:rsidR="00351592" w:rsidRPr="00A97FFE" w:rsidTr="003A21FF">
        <w:trPr>
          <w:trHeight w:val="20"/>
        </w:trPr>
        <w:tc>
          <w:tcPr>
            <w:tcW w:w="377" w:type="pct"/>
          </w:tcPr>
          <w:p w:rsidR="00351592" w:rsidRDefault="00351592" w:rsidP="007C6113">
            <w:pPr>
              <w:spacing w:after="0" w:line="240" w:lineRule="auto"/>
              <w:jc w:val="right"/>
              <w:rPr>
                <w:rFonts w:ascii="Times New Roman" w:hAnsi="Times New Roman" w:cs="Times New Roman"/>
                <w:sz w:val="18"/>
              </w:rPr>
            </w:pPr>
            <w:r w:rsidRPr="00845EF1">
              <w:rPr>
                <w:rFonts w:ascii="Times New Roman" w:hAnsi="Times New Roman" w:cs="Times New Roman"/>
                <w:sz w:val="18"/>
              </w:rPr>
              <w:t>508.</w:t>
            </w:r>
          </w:p>
        </w:tc>
        <w:tc>
          <w:tcPr>
            <w:tcW w:w="4042" w:type="pct"/>
          </w:tcPr>
          <w:p w:rsidR="00351592" w:rsidRPr="00A97FFE" w:rsidRDefault="00351592" w:rsidP="007C6113">
            <w:pPr>
              <w:tabs>
                <w:tab w:val="right" w:leader="dot" w:pos="7161"/>
              </w:tabs>
              <w:spacing w:after="0" w:line="240" w:lineRule="auto"/>
              <w:ind w:left="288" w:hanging="288"/>
              <w:rPr>
                <w:rFonts w:ascii="Times New Roman" w:hAnsi="Times New Roman" w:cs="Times New Roman"/>
                <w:sz w:val="18"/>
              </w:rPr>
            </w:pPr>
            <w:proofErr w:type="spellStart"/>
            <w:r w:rsidRPr="00845EF1">
              <w:rPr>
                <w:rFonts w:ascii="Times New Roman" w:hAnsi="Times New Roman" w:cs="Times New Roman"/>
                <w:sz w:val="18"/>
              </w:rPr>
              <w:t>Hysterosalpingography</w:t>
            </w:r>
            <w:proofErr w:type="spellEnd"/>
            <w:r w:rsidRPr="00845EF1">
              <w:rPr>
                <w:rFonts w:ascii="Times New Roman" w:hAnsi="Times New Roman" w:cs="Times New Roman"/>
                <w:sz w:val="18"/>
              </w:rPr>
              <w:tab/>
            </w:r>
          </w:p>
        </w:tc>
        <w:tc>
          <w:tcPr>
            <w:tcW w:w="581" w:type="pct"/>
            <w:tcBorders>
              <w:left w:val="nil"/>
            </w:tcBorders>
            <w:vAlign w:val="bottom"/>
          </w:tcPr>
          <w:p w:rsidR="00351592" w:rsidRDefault="00351592" w:rsidP="003A21FF">
            <w:pPr>
              <w:spacing w:after="0" w:line="240" w:lineRule="auto"/>
              <w:ind w:right="288"/>
              <w:jc w:val="right"/>
              <w:rPr>
                <w:rFonts w:ascii="Times New Roman" w:hAnsi="Times New Roman" w:cs="Times New Roman"/>
                <w:sz w:val="18"/>
              </w:rPr>
            </w:pPr>
            <w:r w:rsidRPr="00845EF1">
              <w:rPr>
                <w:rFonts w:ascii="Times New Roman" w:hAnsi="Times New Roman" w:cs="Times New Roman"/>
                <w:sz w:val="18"/>
              </w:rPr>
              <w:t>3.00</w:t>
            </w:r>
          </w:p>
        </w:tc>
      </w:tr>
      <w:tr w:rsidR="00351592" w:rsidRPr="00A97FFE" w:rsidTr="003A21FF">
        <w:trPr>
          <w:trHeight w:val="20"/>
        </w:trPr>
        <w:tc>
          <w:tcPr>
            <w:tcW w:w="377" w:type="pct"/>
          </w:tcPr>
          <w:p w:rsidR="00351592" w:rsidRDefault="00351592" w:rsidP="007C6113">
            <w:pPr>
              <w:spacing w:after="0" w:line="240" w:lineRule="auto"/>
              <w:jc w:val="right"/>
              <w:rPr>
                <w:rFonts w:ascii="Times New Roman" w:hAnsi="Times New Roman" w:cs="Times New Roman"/>
                <w:sz w:val="18"/>
              </w:rPr>
            </w:pPr>
            <w:r w:rsidRPr="00845EF1">
              <w:rPr>
                <w:rFonts w:ascii="Times New Roman" w:hAnsi="Times New Roman" w:cs="Times New Roman"/>
                <w:sz w:val="18"/>
              </w:rPr>
              <w:t>509.</w:t>
            </w:r>
          </w:p>
        </w:tc>
        <w:tc>
          <w:tcPr>
            <w:tcW w:w="4042" w:type="pct"/>
          </w:tcPr>
          <w:p w:rsidR="00351592" w:rsidRPr="00A97FFE" w:rsidRDefault="00351592" w:rsidP="007C6113">
            <w:pPr>
              <w:tabs>
                <w:tab w:val="right" w:leader="dot" w:pos="7161"/>
              </w:tabs>
              <w:spacing w:after="0" w:line="240" w:lineRule="auto"/>
              <w:ind w:left="288" w:hanging="288"/>
              <w:rPr>
                <w:rFonts w:ascii="Times New Roman" w:hAnsi="Times New Roman" w:cs="Times New Roman"/>
                <w:sz w:val="18"/>
              </w:rPr>
            </w:pPr>
            <w:proofErr w:type="spellStart"/>
            <w:r w:rsidRPr="00845EF1">
              <w:rPr>
                <w:rFonts w:ascii="Times New Roman" w:hAnsi="Times New Roman" w:cs="Times New Roman"/>
                <w:sz w:val="18"/>
              </w:rPr>
              <w:t>Bronchography</w:t>
            </w:r>
            <w:proofErr w:type="spellEnd"/>
            <w:r w:rsidRPr="00845EF1">
              <w:rPr>
                <w:rFonts w:ascii="Times New Roman" w:hAnsi="Times New Roman" w:cs="Times New Roman"/>
                <w:sz w:val="18"/>
              </w:rPr>
              <w:t xml:space="preserve">, arteriography, phlebography, aortography or </w:t>
            </w:r>
            <w:proofErr w:type="spellStart"/>
            <w:r w:rsidRPr="00845EF1">
              <w:rPr>
                <w:rFonts w:ascii="Times New Roman" w:hAnsi="Times New Roman" w:cs="Times New Roman"/>
                <w:sz w:val="18"/>
              </w:rPr>
              <w:t>splenography</w:t>
            </w:r>
            <w:proofErr w:type="spellEnd"/>
            <w:r w:rsidRPr="00845EF1">
              <w:rPr>
                <w:rFonts w:ascii="Times New Roman" w:hAnsi="Times New Roman" w:cs="Times New Roman"/>
                <w:sz w:val="18"/>
              </w:rPr>
              <w:tab/>
            </w:r>
          </w:p>
        </w:tc>
        <w:tc>
          <w:tcPr>
            <w:tcW w:w="581" w:type="pct"/>
            <w:tcBorders>
              <w:left w:val="nil"/>
            </w:tcBorders>
            <w:vAlign w:val="bottom"/>
          </w:tcPr>
          <w:p w:rsidR="00351592" w:rsidRDefault="00351592" w:rsidP="003A21FF">
            <w:pPr>
              <w:spacing w:after="0" w:line="240" w:lineRule="auto"/>
              <w:ind w:right="288"/>
              <w:jc w:val="right"/>
              <w:rPr>
                <w:rFonts w:ascii="Times New Roman" w:hAnsi="Times New Roman" w:cs="Times New Roman"/>
                <w:sz w:val="18"/>
              </w:rPr>
            </w:pPr>
            <w:r w:rsidRPr="00845EF1">
              <w:rPr>
                <w:rFonts w:ascii="Times New Roman" w:hAnsi="Times New Roman" w:cs="Times New Roman"/>
                <w:sz w:val="18"/>
              </w:rPr>
              <w:t>5.00</w:t>
            </w:r>
          </w:p>
        </w:tc>
      </w:tr>
      <w:tr w:rsidR="00351592" w:rsidRPr="00A97FFE" w:rsidTr="003A21FF">
        <w:trPr>
          <w:trHeight w:val="20"/>
        </w:trPr>
        <w:tc>
          <w:tcPr>
            <w:tcW w:w="377" w:type="pct"/>
          </w:tcPr>
          <w:p w:rsidR="00351592" w:rsidRDefault="00351592" w:rsidP="007C6113">
            <w:pPr>
              <w:spacing w:after="0" w:line="240" w:lineRule="auto"/>
              <w:jc w:val="right"/>
              <w:rPr>
                <w:rFonts w:ascii="Times New Roman" w:hAnsi="Times New Roman" w:cs="Times New Roman"/>
                <w:sz w:val="18"/>
              </w:rPr>
            </w:pPr>
            <w:r w:rsidRPr="00845EF1">
              <w:rPr>
                <w:rFonts w:ascii="Times New Roman" w:hAnsi="Times New Roman" w:cs="Times New Roman"/>
                <w:sz w:val="18"/>
              </w:rPr>
              <w:t>510.</w:t>
            </w:r>
          </w:p>
        </w:tc>
        <w:tc>
          <w:tcPr>
            <w:tcW w:w="4042" w:type="pct"/>
          </w:tcPr>
          <w:p w:rsidR="00351592" w:rsidRPr="00A97FFE" w:rsidRDefault="00351592" w:rsidP="007C6113">
            <w:pPr>
              <w:tabs>
                <w:tab w:val="right" w:leader="dot" w:pos="7161"/>
              </w:tabs>
              <w:spacing w:after="0" w:line="240" w:lineRule="auto"/>
              <w:ind w:left="288" w:hanging="288"/>
              <w:rPr>
                <w:rFonts w:ascii="Times New Roman" w:hAnsi="Times New Roman" w:cs="Times New Roman"/>
                <w:sz w:val="18"/>
              </w:rPr>
            </w:pPr>
            <w:proofErr w:type="spellStart"/>
            <w:r w:rsidRPr="00845EF1">
              <w:rPr>
                <w:rFonts w:ascii="Times New Roman" w:hAnsi="Times New Roman" w:cs="Times New Roman"/>
                <w:sz w:val="18"/>
              </w:rPr>
              <w:t>Sialography</w:t>
            </w:r>
            <w:proofErr w:type="spellEnd"/>
            <w:r w:rsidRPr="00845EF1">
              <w:rPr>
                <w:rFonts w:ascii="Times New Roman" w:hAnsi="Times New Roman" w:cs="Times New Roman"/>
                <w:sz w:val="18"/>
              </w:rPr>
              <w:t xml:space="preserve"> or </w:t>
            </w:r>
            <w:proofErr w:type="spellStart"/>
            <w:r w:rsidRPr="00845EF1">
              <w:rPr>
                <w:rFonts w:ascii="Times New Roman" w:hAnsi="Times New Roman" w:cs="Times New Roman"/>
                <w:sz w:val="18"/>
              </w:rPr>
              <w:t>vasoepididymyography</w:t>
            </w:r>
            <w:proofErr w:type="spellEnd"/>
            <w:r w:rsidRPr="00845EF1">
              <w:rPr>
                <w:rFonts w:ascii="Times New Roman" w:hAnsi="Times New Roman" w:cs="Times New Roman"/>
                <w:sz w:val="18"/>
              </w:rPr>
              <w:tab/>
            </w:r>
          </w:p>
        </w:tc>
        <w:tc>
          <w:tcPr>
            <w:tcW w:w="581" w:type="pct"/>
            <w:tcBorders>
              <w:left w:val="nil"/>
            </w:tcBorders>
            <w:vAlign w:val="bottom"/>
          </w:tcPr>
          <w:p w:rsidR="00351592" w:rsidRDefault="00351592" w:rsidP="003A21FF">
            <w:pPr>
              <w:spacing w:after="0" w:line="240" w:lineRule="auto"/>
              <w:ind w:right="288"/>
              <w:jc w:val="right"/>
              <w:rPr>
                <w:rFonts w:ascii="Times New Roman" w:hAnsi="Times New Roman" w:cs="Times New Roman"/>
                <w:sz w:val="18"/>
              </w:rPr>
            </w:pPr>
            <w:r w:rsidRPr="00845EF1">
              <w:rPr>
                <w:rFonts w:ascii="Times New Roman" w:hAnsi="Times New Roman" w:cs="Times New Roman"/>
                <w:sz w:val="18"/>
              </w:rPr>
              <w:t>3.00</w:t>
            </w:r>
          </w:p>
        </w:tc>
      </w:tr>
      <w:tr w:rsidR="00351592" w:rsidRPr="00A97FFE" w:rsidTr="003A21FF">
        <w:trPr>
          <w:trHeight w:val="20"/>
        </w:trPr>
        <w:tc>
          <w:tcPr>
            <w:tcW w:w="377" w:type="pct"/>
          </w:tcPr>
          <w:p w:rsidR="00351592" w:rsidRDefault="00351592" w:rsidP="007C6113">
            <w:pPr>
              <w:spacing w:after="0" w:line="240" w:lineRule="auto"/>
              <w:jc w:val="right"/>
              <w:rPr>
                <w:rFonts w:ascii="Times New Roman" w:hAnsi="Times New Roman" w:cs="Times New Roman"/>
                <w:sz w:val="18"/>
              </w:rPr>
            </w:pPr>
            <w:r w:rsidRPr="00845EF1">
              <w:rPr>
                <w:rFonts w:ascii="Times New Roman" w:hAnsi="Times New Roman" w:cs="Times New Roman"/>
                <w:sz w:val="18"/>
              </w:rPr>
              <w:t>511.</w:t>
            </w:r>
          </w:p>
        </w:tc>
        <w:tc>
          <w:tcPr>
            <w:tcW w:w="4042" w:type="pct"/>
          </w:tcPr>
          <w:p w:rsidR="00351592" w:rsidRPr="00A97FFE" w:rsidRDefault="00351592" w:rsidP="00B82DFB">
            <w:pPr>
              <w:tabs>
                <w:tab w:val="right" w:leader="dot" w:pos="7161"/>
              </w:tabs>
              <w:spacing w:after="0" w:line="240" w:lineRule="auto"/>
              <w:ind w:left="288" w:hanging="288"/>
              <w:jc w:val="both"/>
              <w:rPr>
                <w:rFonts w:ascii="Times New Roman" w:hAnsi="Times New Roman" w:cs="Times New Roman"/>
                <w:sz w:val="18"/>
              </w:rPr>
            </w:pPr>
            <w:r w:rsidRPr="00845EF1">
              <w:rPr>
                <w:rFonts w:ascii="Times New Roman" w:hAnsi="Times New Roman" w:cs="Times New Roman"/>
                <w:sz w:val="18"/>
              </w:rPr>
              <w:t>Sinuses and fistulae—the amount of Commonwealth benefit payable for the radiographic examination of the area and report, plus</w:t>
            </w:r>
            <w:r w:rsidRPr="00845EF1">
              <w:rPr>
                <w:rFonts w:ascii="Times New Roman" w:hAnsi="Times New Roman" w:cs="Times New Roman"/>
                <w:sz w:val="18"/>
              </w:rPr>
              <w:tab/>
            </w:r>
          </w:p>
        </w:tc>
        <w:tc>
          <w:tcPr>
            <w:tcW w:w="581" w:type="pct"/>
            <w:tcBorders>
              <w:left w:val="nil"/>
            </w:tcBorders>
            <w:vAlign w:val="bottom"/>
          </w:tcPr>
          <w:p w:rsidR="00351592" w:rsidRDefault="00351592" w:rsidP="003A21FF">
            <w:pPr>
              <w:spacing w:after="0" w:line="240" w:lineRule="auto"/>
              <w:ind w:right="288"/>
              <w:jc w:val="right"/>
              <w:rPr>
                <w:rFonts w:ascii="Times New Roman" w:hAnsi="Times New Roman" w:cs="Times New Roman"/>
                <w:sz w:val="18"/>
              </w:rPr>
            </w:pPr>
            <w:r w:rsidRPr="00845EF1">
              <w:rPr>
                <w:rFonts w:ascii="Times New Roman" w:hAnsi="Times New Roman" w:cs="Times New Roman"/>
                <w:sz w:val="18"/>
              </w:rPr>
              <w:t>1.00</w:t>
            </w:r>
          </w:p>
        </w:tc>
      </w:tr>
      <w:tr w:rsidR="00351592" w:rsidRPr="00A97FFE" w:rsidTr="003A21FF">
        <w:trPr>
          <w:trHeight w:val="20"/>
        </w:trPr>
        <w:tc>
          <w:tcPr>
            <w:tcW w:w="377" w:type="pct"/>
          </w:tcPr>
          <w:p w:rsidR="00351592" w:rsidRDefault="00351592" w:rsidP="007C6113">
            <w:pPr>
              <w:spacing w:after="0" w:line="240" w:lineRule="auto"/>
              <w:jc w:val="right"/>
              <w:rPr>
                <w:rFonts w:ascii="Times New Roman" w:hAnsi="Times New Roman" w:cs="Times New Roman"/>
                <w:sz w:val="18"/>
              </w:rPr>
            </w:pPr>
            <w:r w:rsidRPr="00845EF1">
              <w:rPr>
                <w:rFonts w:ascii="Times New Roman" w:hAnsi="Times New Roman" w:cs="Times New Roman"/>
                <w:sz w:val="18"/>
              </w:rPr>
              <w:t>512.</w:t>
            </w:r>
          </w:p>
        </w:tc>
        <w:tc>
          <w:tcPr>
            <w:tcW w:w="4042" w:type="pct"/>
          </w:tcPr>
          <w:p w:rsidR="00351592" w:rsidRPr="00A97FFE" w:rsidRDefault="00351592" w:rsidP="00B82DFB">
            <w:pPr>
              <w:tabs>
                <w:tab w:val="right" w:leader="dot" w:pos="7161"/>
              </w:tabs>
              <w:spacing w:after="0" w:line="240" w:lineRule="auto"/>
              <w:ind w:left="288" w:hanging="288"/>
              <w:jc w:val="both"/>
              <w:rPr>
                <w:rFonts w:ascii="Times New Roman" w:hAnsi="Times New Roman" w:cs="Times New Roman"/>
                <w:sz w:val="18"/>
              </w:rPr>
            </w:pPr>
            <w:proofErr w:type="spellStart"/>
            <w:r w:rsidRPr="00845EF1">
              <w:rPr>
                <w:rFonts w:ascii="Times New Roman" w:hAnsi="Times New Roman" w:cs="Times New Roman"/>
                <w:sz w:val="18"/>
              </w:rPr>
              <w:t>Pneumarthrography</w:t>
            </w:r>
            <w:proofErr w:type="spellEnd"/>
            <w:r w:rsidRPr="00845EF1">
              <w:rPr>
                <w:rFonts w:ascii="Times New Roman" w:hAnsi="Times New Roman" w:cs="Times New Roman"/>
                <w:sz w:val="18"/>
              </w:rPr>
              <w:t>—the amount of Commonwealth benefit payable for the radiographic examination of the area and report, plus</w:t>
            </w:r>
            <w:r w:rsidRPr="00845EF1">
              <w:rPr>
                <w:rFonts w:ascii="Times New Roman" w:hAnsi="Times New Roman" w:cs="Times New Roman"/>
                <w:sz w:val="18"/>
              </w:rPr>
              <w:tab/>
            </w:r>
          </w:p>
        </w:tc>
        <w:tc>
          <w:tcPr>
            <w:tcW w:w="581" w:type="pct"/>
            <w:vAlign w:val="bottom"/>
          </w:tcPr>
          <w:p w:rsidR="00351592" w:rsidRDefault="00351592" w:rsidP="003A21FF">
            <w:pPr>
              <w:spacing w:after="0" w:line="240" w:lineRule="auto"/>
              <w:ind w:right="288"/>
              <w:jc w:val="right"/>
              <w:rPr>
                <w:rFonts w:ascii="Times New Roman" w:hAnsi="Times New Roman" w:cs="Times New Roman"/>
                <w:sz w:val="18"/>
              </w:rPr>
            </w:pPr>
            <w:r w:rsidRPr="00845EF1">
              <w:rPr>
                <w:rFonts w:ascii="Times New Roman" w:hAnsi="Times New Roman" w:cs="Times New Roman"/>
                <w:sz w:val="18"/>
              </w:rPr>
              <w:t>1.00</w:t>
            </w:r>
          </w:p>
        </w:tc>
      </w:tr>
      <w:tr w:rsidR="00351592" w:rsidRPr="00A97FFE" w:rsidTr="003A21FF">
        <w:trPr>
          <w:trHeight w:val="20"/>
        </w:trPr>
        <w:tc>
          <w:tcPr>
            <w:tcW w:w="377" w:type="pct"/>
          </w:tcPr>
          <w:p w:rsidR="00351592" w:rsidRDefault="00351592" w:rsidP="007C6113">
            <w:pPr>
              <w:spacing w:after="0" w:line="240" w:lineRule="auto"/>
              <w:jc w:val="right"/>
              <w:rPr>
                <w:rFonts w:ascii="Times New Roman" w:hAnsi="Times New Roman" w:cs="Times New Roman"/>
                <w:sz w:val="18"/>
              </w:rPr>
            </w:pPr>
            <w:r w:rsidRPr="00845EF1">
              <w:rPr>
                <w:rFonts w:ascii="Times New Roman" w:hAnsi="Times New Roman" w:cs="Times New Roman"/>
                <w:sz w:val="18"/>
              </w:rPr>
              <w:t>513.</w:t>
            </w:r>
          </w:p>
        </w:tc>
        <w:tc>
          <w:tcPr>
            <w:tcW w:w="4042" w:type="pct"/>
          </w:tcPr>
          <w:p w:rsidR="00351592" w:rsidRPr="00A97FFE" w:rsidRDefault="00351592" w:rsidP="007C6113">
            <w:pPr>
              <w:tabs>
                <w:tab w:val="right" w:leader="dot" w:pos="7161"/>
              </w:tabs>
              <w:spacing w:after="0" w:line="240" w:lineRule="auto"/>
              <w:ind w:left="288" w:hanging="288"/>
              <w:rPr>
                <w:rFonts w:ascii="Times New Roman" w:hAnsi="Times New Roman" w:cs="Times New Roman"/>
                <w:sz w:val="18"/>
              </w:rPr>
            </w:pPr>
            <w:r w:rsidRPr="00845EF1">
              <w:rPr>
                <w:rFonts w:ascii="Times New Roman" w:hAnsi="Times New Roman" w:cs="Times New Roman"/>
                <w:sz w:val="18"/>
              </w:rPr>
              <w:t>Pneumoperitoneum</w:t>
            </w:r>
            <w:r w:rsidR="00B82DFB">
              <w:rPr>
                <w:rFonts w:ascii="Times New Roman" w:hAnsi="Times New Roman" w:cs="Times New Roman"/>
                <w:sz w:val="18"/>
              </w:rPr>
              <w:tab/>
            </w:r>
          </w:p>
        </w:tc>
        <w:tc>
          <w:tcPr>
            <w:tcW w:w="581" w:type="pct"/>
            <w:vAlign w:val="bottom"/>
          </w:tcPr>
          <w:p w:rsidR="00351592" w:rsidRDefault="00351592" w:rsidP="003A21FF">
            <w:pPr>
              <w:spacing w:after="0" w:line="240" w:lineRule="auto"/>
              <w:ind w:right="288"/>
              <w:jc w:val="right"/>
              <w:rPr>
                <w:rFonts w:ascii="Times New Roman" w:hAnsi="Times New Roman" w:cs="Times New Roman"/>
                <w:sz w:val="18"/>
              </w:rPr>
            </w:pPr>
            <w:r w:rsidRPr="00845EF1">
              <w:rPr>
                <w:rFonts w:ascii="Times New Roman" w:hAnsi="Times New Roman" w:cs="Times New Roman"/>
                <w:sz w:val="18"/>
              </w:rPr>
              <w:t>3.00</w:t>
            </w:r>
          </w:p>
        </w:tc>
      </w:tr>
      <w:tr w:rsidR="00351592" w:rsidRPr="00A97FFE" w:rsidTr="007C6113">
        <w:trPr>
          <w:trHeight w:val="20"/>
        </w:trPr>
        <w:tc>
          <w:tcPr>
            <w:tcW w:w="377" w:type="pct"/>
          </w:tcPr>
          <w:p w:rsidR="00351592" w:rsidRDefault="00351592" w:rsidP="007C6113">
            <w:pPr>
              <w:spacing w:before="60" w:after="60" w:line="240" w:lineRule="auto"/>
              <w:jc w:val="right"/>
              <w:rPr>
                <w:rFonts w:ascii="Times New Roman" w:hAnsi="Times New Roman" w:cs="Times New Roman"/>
                <w:sz w:val="18"/>
              </w:rPr>
            </w:pPr>
          </w:p>
        </w:tc>
        <w:tc>
          <w:tcPr>
            <w:tcW w:w="4042" w:type="pct"/>
          </w:tcPr>
          <w:p w:rsidR="00351592" w:rsidRDefault="00351592" w:rsidP="007C6113">
            <w:pPr>
              <w:spacing w:before="60" w:after="60" w:line="240" w:lineRule="auto"/>
              <w:jc w:val="center"/>
              <w:rPr>
                <w:rFonts w:ascii="Times New Roman" w:hAnsi="Times New Roman" w:cs="Times New Roman"/>
                <w:sz w:val="18"/>
              </w:rPr>
            </w:pPr>
            <w:r w:rsidRPr="00845EF1">
              <w:rPr>
                <w:rFonts w:ascii="Times New Roman" w:hAnsi="Times New Roman" w:cs="Times New Roman"/>
                <w:smallCaps/>
                <w:sz w:val="18"/>
              </w:rPr>
              <w:t xml:space="preserve">Division </w:t>
            </w:r>
            <w:r w:rsidRPr="00845EF1">
              <w:rPr>
                <w:rFonts w:ascii="Times New Roman" w:hAnsi="Times New Roman" w:cs="Times New Roman"/>
                <w:sz w:val="18"/>
              </w:rPr>
              <w:t>12.—</w:t>
            </w:r>
            <w:r w:rsidRPr="00845EF1">
              <w:rPr>
                <w:rFonts w:ascii="Times New Roman" w:hAnsi="Times New Roman" w:cs="Times New Roman"/>
                <w:smallCaps/>
                <w:sz w:val="18"/>
              </w:rPr>
              <w:t>Tomography and Report</w:t>
            </w:r>
          </w:p>
        </w:tc>
        <w:tc>
          <w:tcPr>
            <w:tcW w:w="581" w:type="pct"/>
          </w:tcPr>
          <w:p w:rsidR="00351592" w:rsidRDefault="00351592" w:rsidP="007C6113">
            <w:pPr>
              <w:spacing w:before="60" w:after="60" w:line="240" w:lineRule="auto"/>
              <w:ind w:right="288"/>
              <w:jc w:val="right"/>
              <w:rPr>
                <w:rFonts w:ascii="Times New Roman" w:hAnsi="Times New Roman" w:cs="Times New Roman"/>
                <w:sz w:val="18"/>
              </w:rPr>
            </w:pPr>
          </w:p>
        </w:tc>
      </w:tr>
      <w:tr w:rsidR="00351592" w:rsidRPr="00A97FFE" w:rsidTr="007C6113">
        <w:trPr>
          <w:trHeight w:val="20"/>
        </w:trPr>
        <w:tc>
          <w:tcPr>
            <w:tcW w:w="377" w:type="pct"/>
          </w:tcPr>
          <w:p w:rsidR="00351592" w:rsidRDefault="00351592" w:rsidP="007C6113">
            <w:pPr>
              <w:spacing w:after="0" w:line="240" w:lineRule="auto"/>
              <w:jc w:val="right"/>
              <w:rPr>
                <w:rFonts w:ascii="Times New Roman" w:hAnsi="Times New Roman" w:cs="Times New Roman"/>
                <w:sz w:val="18"/>
              </w:rPr>
            </w:pPr>
            <w:r w:rsidRPr="00845EF1">
              <w:rPr>
                <w:rFonts w:ascii="Times New Roman" w:hAnsi="Times New Roman" w:cs="Times New Roman"/>
                <w:sz w:val="18"/>
              </w:rPr>
              <w:t>517.</w:t>
            </w:r>
          </w:p>
        </w:tc>
        <w:tc>
          <w:tcPr>
            <w:tcW w:w="4042" w:type="pct"/>
          </w:tcPr>
          <w:p w:rsidR="00351592" w:rsidRPr="00A97FFE" w:rsidRDefault="00351592" w:rsidP="007C6113">
            <w:pPr>
              <w:tabs>
                <w:tab w:val="right" w:leader="dot" w:pos="7161"/>
              </w:tabs>
              <w:spacing w:after="0" w:line="240" w:lineRule="auto"/>
              <w:ind w:left="288" w:hanging="288"/>
              <w:rPr>
                <w:rFonts w:ascii="Times New Roman" w:hAnsi="Times New Roman" w:cs="Times New Roman"/>
                <w:sz w:val="18"/>
              </w:rPr>
            </w:pPr>
            <w:r w:rsidRPr="00845EF1">
              <w:rPr>
                <w:rFonts w:ascii="Times New Roman" w:hAnsi="Times New Roman" w:cs="Times New Roman"/>
                <w:sz w:val="18"/>
              </w:rPr>
              <w:t>Tomography of any part and report</w:t>
            </w:r>
            <w:r w:rsidRPr="00845EF1">
              <w:rPr>
                <w:rFonts w:ascii="Times New Roman" w:hAnsi="Times New Roman" w:cs="Times New Roman"/>
                <w:sz w:val="18"/>
              </w:rPr>
              <w:tab/>
            </w:r>
          </w:p>
        </w:tc>
        <w:tc>
          <w:tcPr>
            <w:tcW w:w="581" w:type="pct"/>
          </w:tcPr>
          <w:p w:rsidR="00351592" w:rsidRDefault="00351592" w:rsidP="007C6113">
            <w:pPr>
              <w:spacing w:after="0" w:line="240" w:lineRule="auto"/>
              <w:ind w:right="288"/>
              <w:jc w:val="right"/>
              <w:rPr>
                <w:rFonts w:ascii="Times New Roman" w:hAnsi="Times New Roman" w:cs="Times New Roman"/>
                <w:sz w:val="18"/>
              </w:rPr>
            </w:pPr>
            <w:r w:rsidRPr="00845EF1">
              <w:rPr>
                <w:rFonts w:ascii="Times New Roman" w:hAnsi="Times New Roman" w:cs="Times New Roman"/>
                <w:sz w:val="18"/>
              </w:rPr>
              <w:t>5.00</w:t>
            </w:r>
          </w:p>
        </w:tc>
      </w:tr>
      <w:tr w:rsidR="00351592" w:rsidRPr="00A97FFE" w:rsidTr="007C6113">
        <w:trPr>
          <w:trHeight w:val="20"/>
        </w:trPr>
        <w:tc>
          <w:tcPr>
            <w:tcW w:w="377" w:type="pct"/>
          </w:tcPr>
          <w:p w:rsidR="00351592" w:rsidRDefault="00351592" w:rsidP="007C6113">
            <w:pPr>
              <w:spacing w:before="60" w:after="60" w:line="240" w:lineRule="auto"/>
              <w:jc w:val="right"/>
              <w:rPr>
                <w:rFonts w:ascii="Times New Roman" w:hAnsi="Times New Roman" w:cs="Times New Roman"/>
                <w:sz w:val="18"/>
              </w:rPr>
            </w:pPr>
          </w:p>
        </w:tc>
        <w:tc>
          <w:tcPr>
            <w:tcW w:w="4042" w:type="pct"/>
          </w:tcPr>
          <w:p w:rsidR="00351592" w:rsidRDefault="00351592" w:rsidP="007C6113">
            <w:pPr>
              <w:spacing w:before="60" w:after="60" w:line="240" w:lineRule="auto"/>
              <w:jc w:val="center"/>
              <w:rPr>
                <w:rFonts w:ascii="Times New Roman" w:hAnsi="Times New Roman" w:cs="Times New Roman"/>
                <w:sz w:val="18"/>
              </w:rPr>
            </w:pPr>
            <w:r w:rsidRPr="00845EF1">
              <w:rPr>
                <w:rFonts w:ascii="Times New Roman" w:hAnsi="Times New Roman" w:cs="Times New Roman"/>
                <w:smallCaps/>
                <w:sz w:val="18"/>
              </w:rPr>
              <w:t xml:space="preserve">Division </w:t>
            </w:r>
            <w:r w:rsidRPr="00845EF1">
              <w:rPr>
                <w:rFonts w:ascii="Times New Roman" w:hAnsi="Times New Roman" w:cs="Times New Roman"/>
                <w:sz w:val="18"/>
              </w:rPr>
              <w:t>13.—</w:t>
            </w:r>
            <w:r w:rsidRPr="00845EF1">
              <w:rPr>
                <w:rFonts w:ascii="Times New Roman" w:hAnsi="Times New Roman" w:cs="Times New Roman"/>
                <w:smallCaps/>
                <w:sz w:val="18"/>
              </w:rPr>
              <w:t>Stereoscopic Examination and Report</w:t>
            </w:r>
          </w:p>
        </w:tc>
        <w:tc>
          <w:tcPr>
            <w:tcW w:w="581" w:type="pct"/>
          </w:tcPr>
          <w:p w:rsidR="00351592" w:rsidRDefault="00351592" w:rsidP="007C6113">
            <w:pPr>
              <w:spacing w:before="60" w:after="60" w:line="240" w:lineRule="auto"/>
              <w:ind w:right="288"/>
              <w:jc w:val="right"/>
              <w:rPr>
                <w:rFonts w:ascii="Times New Roman" w:hAnsi="Times New Roman" w:cs="Times New Roman"/>
                <w:sz w:val="18"/>
              </w:rPr>
            </w:pPr>
          </w:p>
        </w:tc>
      </w:tr>
      <w:tr w:rsidR="00351592" w:rsidRPr="00A97FFE" w:rsidTr="003A21FF">
        <w:trPr>
          <w:trHeight w:val="20"/>
        </w:trPr>
        <w:tc>
          <w:tcPr>
            <w:tcW w:w="377" w:type="pct"/>
          </w:tcPr>
          <w:p w:rsidR="00351592" w:rsidRDefault="00351592" w:rsidP="007C6113">
            <w:pPr>
              <w:spacing w:after="0" w:line="240" w:lineRule="auto"/>
              <w:jc w:val="right"/>
              <w:rPr>
                <w:rFonts w:ascii="Times New Roman" w:hAnsi="Times New Roman" w:cs="Times New Roman"/>
                <w:sz w:val="18"/>
              </w:rPr>
            </w:pPr>
            <w:r w:rsidRPr="00845EF1">
              <w:rPr>
                <w:rFonts w:ascii="Times New Roman" w:hAnsi="Times New Roman" w:cs="Times New Roman"/>
                <w:sz w:val="18"/>
              </w:rPr>
              <w:t>520.</w:t>
            </w:r>
          </w:p>
        </w:tc>
        <w:tc>
          <w:tcPr>
            <w:tcW w:w="4042" w:type="pct"/>
          </w:tcPr>
          <w:p w:rsidR="00351592" w:rsidRPr="00A97FFE" w:rsidRDefault="00351592" w:rsidP="00B82DFB">
            <w:pPr>
              <w:tabs>
                <w:tab w:val="right" w:leader="dot" w:pos="7161"/>
              </w:tabs>
              <w:spacing w:after="0" w:line="240" w:lineRule="auto"/>
              <w:ind w:left="288" w:hanging="288"/>
              <w:jc w:val="both"/>
              <w:rPr>
                <w:rFonts w:ascii="Times New Roman" w:hAnsi="Times New Roman" w:cs="Times New Roman"/>
                <w:sz w:val="18"/>
              </w:rPr>
            </w:pPr>
            <w:r w:rsidRPr="00845EF1">
              <w:rPr>
                <w:rFonts w:ascii="Times New Roman" w:hAnsi="Times New Roman" w:cs="Times New Roman"/>
                <w:sz w:val="18"/>
              </w:rPr>
              <w:t>Stereoscopic examination and report—the amount of Commonwealth benefit payable for the radiographic examination of the area and report, plus</w:t>
            </w:r>
            <w:r w:rsidRPr="00845EF1">
              <w:rPr>
                <w:rFonts w:ascii="Times New Roman" w:hAnsi="Times New Roman" w:cs="Times New Roman"/>
                <w:sz w:val="18"/>
              </w:rPr>
              <w:tab/>
            </w:r>
          </w:p>
        </w:tc>
        <w:tc>
          <w:tcPr>
            <w:tcW w:w="581" w:type="pct"/>
            <w:vAlign w:val="bottom"/>
          </w:tcPr>
          <w:p w:rsidR="00351592" w:rsidRDefault="00351592" w:rsidP="003A21FF">
            <w:pPr>
              <w:spacing w:after="0" w:line="240" w:lineRule="auto"/>
              <w:ind w:right="288"/>
              <w:jc w:val="right"/>
              <w:rPr>
                <w:rFonts w:ascii="Times New Roman" w:hAnsi="Times New Roman" w:cs="Times New Roman"/>
                <w:sz w:val="18"/>
              </w:rPr>
            </w:pPr>
            <w:r w:rsidRPr="00845EF1">
              <w:rPr>
                <w:rFonts w:ascii="Times New Roman" w:hAnsi="Times New Roman" w:cs="Times New Roman"/>
                <w:sz w:val="18"/>
              </w:rPr>
              <w:t>2.00</w:t>
            </w:r>
          </w:p>
        </w:tc>
      </w:tr>
      <w:tr w:rsidR="00351592" w:rsidRPr="00A97FFE" w:rsidTr="007C6113">
        <w:trPr>
          <w:trHeight w:val="20"/>
        </w:trPr>
        <w:tc>
          <w:tcPr>
            <w:tcW w:w="377" w:type="pct"/>
          </w:tcPr>
          <w:p w:rsidR="00351592" w:rsidRDefault="00351592" w:rsidP="007C6113">
            <w:pPr>
              <w:spacing w:before="60" w:after="60" w:line="240" w:lineRule="auto"/>
              <w:jc w:val="right"/>
              <w:rPr>
                <w:rFonts w:ascii="Times New Roman" w:hAnsi="Times New Roman" w:cs="Times New Roman"/>
                <w:sz w:val="18"/>
              </w:rPr>
            </w:pPr>
          </w:p>
        </w:tc>
        <w:tc>
          <w:tcPr>
            <w:tcW w:w="4042" w:type="pct"/>
          </w:tcPr>
          <w:p w:rsidR="00351592" w:rsidRDefault="00351592" w:rsidP="007C6113">
            <w:pPr>
              <w:spacing w:before="60" w:after="60" w:line="240" w:lineRule="auto"/>
              <w:jc w:val="center"/>
              <w:rPr>
                <w:rFonts w:ascii="Times New Roman" w:hAnsi="Times New Roman" w:cs="Times New Roman"/>
                <w:sz w:val="18"/>
              </w:rPr>
            </w:pPr>
            <w:r w:rsidRPr="00845EF1">
              <w:rPr>
                <w:rFonts w:ascii="Times New Roman" w:hAnsi="Times New Roman" w:cs="Times New Roman"/>
                <w:smallCaps/>
                <w:sz w:val="18"/>
              </w:rPr>
              <w:t xml:space="preserve">Division </w:t>
            </w:r>
            <w:r w:rsidRPr="00845EF1">
              <w:rPr>
                <w:rFonts w:ascii="Times New Roman" w:hAnsi="Times New Roman" w:cs="Times New Roman"/>
                <w:sz w:val="18"/>
              </w:rPr>
              <w:t>14.—</w:t>
            </w:r>
            <w:r w:rsidRPr="00845EF1">
              <w:rPr>
                <w:rFonts w:ascii="Times New Roman" w:hAnsi="Times New Roman" w:cs="Times New Roman"/>
                <w:smallCaps/>
                <w:sz w:val="18"/>
              </w:rPr>
              <w:t>Fluoroscopic Examination (where Radiograph</w:t>
            </w:r>
            <w:r w:rsidRPr="00845EF1">
              <w:rPr>
                <w:rFonts w:ascii="Times New Roman" w:hAnsi="Times New Roman" w:cs="Times New Roman"/>
                <w:sz w:val="18"/>
              </w:rPr>
              <w:t xml:space="preserve"> </w:t>
            </w:r>
            <w:r w:rsidRPr="00845EF1">
              <w:rPr>
                <w:rFonts w:ascii="Times New Roman" w:hAnsi="Times New Roman" w:cs="Times New Roman"/>
                <w:smallCaps/>
                <w:sz w:val="18"/>
              </w:rPr>
              <w:t>is not taken) and Report</w:t>
            </w:r>
          </w:p>
        </w:tc>
        <w:tc>
          <w:tcPr>
            <w:tcW w:w="581" w:type="pct"/>
          </w:tcPr>
          <w:p w:rsidR="00351592" w:rsidRDefault="00351592" w:rsidP="007C6113">
            <w:pPr>
              <w:spacing w:before="60" w:after="60" w:line="240" w:lineRule="auto"/>
              <w:ind w:right="288"/>
              <w:jc w:val="right"/>
              <w:rPr>
                <w:rFonts w:ascii="Times New Roman" w:hAnsi="Times New Roman" w:cs="Times New Roman"/>
                <w:sz w:val="18"/>
              </w:rPr>
            </w:pPr>
          </w:p>
        </w:tc>
      </w:tr>
      <w:tr w:rsidR="00351592" w:rsidRPr="00A97FFE" w:rsidTr="007C6113">
        <w:trPr>
          <w:trHeight w:val="20"/>
        </w:trPr>
        <w:tc>
          <w:tcPr>
            <w:tcW w:w="377" w:type="pct"/>
          </w:tcPr>
          <w:p w:rsidR="00351592" w:rsidRDefault="00351592" w:rsidP="007C6113">
            <w:pPr>
              <w:spacing w:after="60" w:line="240" w:lineRule="auto"/>
              <w:jc w:val="right"/>
              <w:rPr>
                <w:rFonts w:ascii="Times New Roman" w:hAnsi="Times New Roman" w:cs="Times New Roman"/>
                <w:sz w:val="18"/>
              </w:rPr>
            </w:pPr>
          </w:p>
        </w:tc>
        <w:tc>
          <w:tcPr>
            <w:tcW w:w="4042" w:type="pct"/>
          </w:tcPr>
          <w:p w:rsidR="00351592" w:rsidRDefault="00351592" w:rsidP="007C6113">
            <w:pPr>
              <w:spacing w:after="60" w:line="240" w:lineRule="auto"/>
              <w:jc w:val="center"/>
              <w:rPr>
                <w:rFonts w:ascii="Times New Roman" w:hAnsi="Times New Roman" w:cs="Times New Roman"/>
                <w:sz w:val="18"/>
              </w:rPr>
            </w:pPr>
            <w:r w:rsidRPr="00845EF1">
              <w:rPr>
                <w:rFonts w:ascii="Times New Roman" w:hAnsi="Times New Roman" w:cs="Times New Roman"/>
                <w:i/>
                <w:sz w:val="18"/>
              </w:rPr>
              <w:t>Not including any service covered by any other item in this Part</w:t>
            </w:r>
          </w:p>
        </w:tc>
        <w:tc>
          <w:tcPr>
            <w:tcW w:w="581" w:type="pct"/>
          </w:tcPr>
          <w:p w:rsidR="00351592" w:rsidRDefault="00351592" w:rsidP="007C6113">
            <w:pPr>
              <w:spacing w:after="60" w:line="240" w:lineRule="auto"/>
              <w:ind w:right="288"/>
              <w:jc w:val="right"/>
              <w:rPr>
                <w:rFonts w:ascii="Times New Roman" w:hAnsi="Times New Roman" w:cs="Times New Roman"/>
                <w:sz w:val="18"/>
              </w:rPr>
            </w:pPr>
          </w:p>
        </w:tc>
      </w:tr>
      <w:tr w:rsidR="00351592" w:rsidRPr="00A97FFE" w:rsidTr="007C6113">
        <w:trPr>
          <w:trHeight w:val="20"/>
        </w:trPr>
        <w:tc>
          <w:tcPr>
            <w:tcW w:w="377" w:type="pct"/>
          </w:tcPr>
          <w:p w:rsidR="00351592" w:rsidRDefault="00351592" w:rsidP="007C6113">
            <w:pPr>
              <w:spacing w:after="0" w:line="240" w:lineRule="auto"/>
              <w:jc w:val="right"/>
              <w:rPr>
                <w:rFonts w:ascii="Times New Roman" w:hAnsi="Times New Roman" w:cs="Times New Roman"/>
                <w:sz w:val="18"/>
              </w:rPr>
            </w:pPr>
            <w:r w:rsidRPr="00845EF1">
              <w:rPr>
                <w:rFonts w:ascii="Times New Roman" w:hAnsi="Times New Roman" w:cs="Times New Roman"/>
                <w:sz w:val="18"/>
              </w:rPr>
              <w:t>524.</w:t>
            </w:r>
          </w:p>
        </w:tc>
        <w:tc>
          <w:tcPr>
            <w:tcW w:w="4042" w:type="pct"/>
          </w:tcPr>
          <w:p w:rsidR="00351592" w:rsidRPr="00A97FFE" w:rsidRDefault="00351592" w:rsidP="007C6113">
            <w:pPr>
              <w:tabs>
                <w:tab w:val="right" w:leader="dot" w:pos="7161"/>
              </w:tabs>
              <w:spacing w:after="0" w:line="240" w:lineRule="auto"/>
              <w:ind w:left="288" w:hanging="288"/>
              <w:rPr>
                <w:rFonts w:ascii="Times New Roman" w:hAnsi="Times New Roman" w:cs="Times New Roman"/>
                <w:sz w:val="18"/>
              </w:rPr>
            </w:pPr>
            <w:r w:rsidRPr="00845EF1">
              <w:rPr>
                <w:rFonts w:ascii="Times New Roman" w:hAnsi="Times New Roman" w:cs="Times New Roman"/>
                <w:sz w:val="18"/>
              </w:rPr>
              <w:t xml:space="preserve">Examination with general </w:t>
            </w:r>
            <w:proofErr w:type="spellStart"/>
            <w:r w:rsidRPr="00845EF1">
              <w:rPr>
                <w:rFonts w:ascii="Times New Roman" w:hAnsi="Times New Roman" w:cs="Times New Roman"/>
                <w:sz w:val="18"/>
              </w:rPr>
              <w:t>anaesthesia</w:t>
            </w:r>
            <w:proofErr w:type="spellEnd"/>
            <w:r w:rsidRPr="00845EF1">
              <w:rPr>
                <w:rFonts w:ascii="Times New Roman" w:hAnsi="Times New Roman" w:cs="Times New Roman"/>
                <w:sz w:val="18"/>
              </w:rPr>
              <w:tab/>
            </w:r>
          </w:p>
        </w:tc>
        <w:tc>
          <w:tcPr>
            <w:tcW w:w="581" w:type="pct"/>
          </w:tcPr>
          <w:p w:rsidR="00351592" w:rsidRDefault="00351592" w:rsidP="007C6113">
            <w:pPr>
              <w:spacing w:after="0" w:line="240" w:lineRule="auto"/>
              <w:ind w:right="288"/>
              <w:jc w:val="right"/>
              <w:rPr>
                <w:rFonts w:ascii="Times New Roman" w:hAnsi="Times New Roman" w:cs="Times New Roman"/>
                <w:sz w:val="18"/>
              </w:rPr>
            </w:pPr>
            <w:r w:rsidRPr="00845EF1">
              <w:rPr>
                <w:rFonts w:ascii="Times New Roman" w:hAnsi="Times New Roman" w:cs="Times New Roman"/>
                <w:sz w:val="18"/>
              </w:rPr>
              <w:t>3.00</w:t>
            </w:r>
          </w:p>
        </w:tc>
      </w:tr>
      <w:tr w:rsidR="00351592" w:rsidRPr="00A97FFE" w:rsidTr="007C6113">
        <w:trPr>
          <w:trHeight w:val="20"/>
        </w:trPr>
        <w:tc>
          <w:tcPr>
            <w:tcW w:w="377" w:type="pct"/>
          </w:tcPr>
          <w:p w:rsidR="00351592" w:rsidRDefault="00351592" w:rsidP="007C6113">
            <w:pPr>
              <w:spacing w:after="0" w:line="240" w:lineRule="auto"/>
              <w:jc w:val="right"/>
              <w:rPr>
                <w:rFonts w:ascii="Times New Roman" w:hAnsi="Times New Roman" w:cs="Times New Roman"/>
                <w:sz w:val="18"/>
              </w:rPr>
            </w:pPr>
            <w:r w:rsidRPr="00845EF1">
              <w:rPr>
                <w:rFonts w:ascii="Times New Roman" w:hAnsi="Times New Roman" w:cs="Times New Roman"/>
                <w:sz w:val="18"/>
              </w:rPr>
              <w:t>525.</w:t>
            </w:r>
          </w:p>
        </w:tc>
        <w:tc>
          <w:tcPr>
            <w:tcW w:w="4042" w:type="pct"/>
          </w:tcPr>
          <w:p w:rsidR="00351592" w:rsidRPr="00A97FFE" w:rsidRDefault="00351592" w:rsidP="007C6113">
            <w:pPr>
              <w:tabs>
                <w:tab w:val="right" w:leader="dot" w:pos="7161"/>
              </w:tabs>
              <w:spacing w:after="0" w:line="240" w:lineRule="auto"/>
              <w:ind w:left="288" w:hanging="288"/>
              <w:rPr>
                <w:rFonts w:ascii="Times New Roman" w:hAnsi="Times New Roman" w:cs="Times New Roman"/>
                <w:sz w:val="18"/>
              </w:rPr>
            </w:pPr>
            <w:r w:rsidRPr="00845EF1">
              <w:rPr>
                <w:rFonts w:ascii="Times New Roman" w:hAnsi="Times New Roman" w:cs="Times New Roman"/>
                <w:sz w:val="18"/>
              </w:rPr>
              <w:t xml:space="preserve">Examination without general </w:t>
            </w:r>
            <w:proofErr w:type="spellStart"/>
            <w:r w:rsidRPr="00845EF1">
              <w:rPr>
                <w:rFonts w:ascii="Times New Roman" w:hAnsi="Times New Roman" w:cs="Times New Roman"/>
                <w:sz w:val="18"/>
              </w:rPr>
              <w:t>anaesthesia</w:t>
            </w:r>
            <w:proofErr w:type="spellEnd"/>
            <w:r w:rsidRPr="00845EF1">
              <w:rPr>
                <w:rFonts w:ascii="Times New Roman" w:hAnsi="Times New Roman" w:cs="Times New Roman"/>
                <w:sz w:val="18"/>
              </w:rPr>
              <w:tab/>
            </w:r>
          </w:p>
        </w:tc>
        <w:tc>
          <w:tcPr>
            <w:tcW w:w="581" w:type="pct"/>
          </w:tcPr>
          <w:p w:rsidR="00351592" w:rsidRDefault="00351592" w:rsidP="007C6113">
            <w:pPr>
              <w:spacing w:after="0" w:line="240" w:lineRule="auto"/>
              <w:ind w:right="288"/>
              <w:jc w:val="right"/>
              <w:rPr>
                <w:rFonts w:ascii="Times New Roman" w:hAnsi="Times New Roman" w:cs="Times New Roman"/>
                <w:sz w:val="18"/>
              </w:rPr>
            </w:pPr>
            <w:r w:rsidRPr="00845EF1">
              <w:rPr>
                <w:rFonts w:ascii="Times New Roman" w:hAnsi="Times New Roman" w:cs="Times New Roman"/>
                <w:sz w:val="18"/>
              </w:rPr>
              <w:t>2.00</w:t>
            </w:r>
          </w:p>
        </w:tc>
      </w:tr>
      <w:tr w:rsidR="00351592" w:rsidRPr="00A97FFE" w:rsidTr="007C6113">
        <w:trPr>
          <w:trHeight w:val="20"/>
        </w:trPr>
        <w:tc>
          <w:tcPr>
            <w:tcW w:w="377" w:type="pct"/>
          </w:tcPr>
          <w:p w:rsidR="00351592" w:rsidRDefault="00351592" w:rsidP="007C6113">
            <w:pPr>
              <w:spacing w:before="60" w:after="60" w:line="240" w:lineRule="auto"/>
              <w:jc w:val="right"/>
              <w:rPr>
                <w:rFonts w:ascii="Times New Roman" w:hAnsi="Times New Roman" w:cs="Times New Roman"/>
                <w:sz w:val="18"/>
              </w:rPr>
            </w:pPr>
          </w:p>
        </w:tc>
        <w:tc>
          <w:tcPr>
            <w:tcW w:w="4042" w:type="pct"/>
          </w:tcPr>
          <w:p w:rsidR="00351592" w:rsidRDefault="00351592" w:rsidP="007C6113">
            <w:pPr>
              <w:spacing w:before="60" w:after="60" w:line="240" w:lineRule="auto"/>
              <w:jc w:val="center"/>
              <w:rPr>
                <w:rFonts w:ascii="Times New Roman" w:hAnsi="Times New Roman" w:cs="Times New Roman"/>
                <w:sz w:val="18"/>
              </w:rPr>
            </w:pPr>
            <w:r w:rsidRPr="00845EF1">
              <w:rPr>
                <w:rFonts w:ascii="Times New Roman" w:hAnsi="Times New Roman" w:cs="Times New Roman"/>
                <w:smallCaps/>
                <w:sz w:val="18"/>
              </w:rPr>
              <w:t xml:space="preserve">Division </w:t>
            </w:r>
            <w:r w:rsidRPr="00845EF1">
              <w:rPr>
                <w:rFonts w:ascii="Times New Roman" w:hAnsi="Times New Roman" w:cs="Times New Roman"/>
                <w:sz w:val="18"/>
              </w:rPr>
              <w:t>15.—</w:t>
            </w:r>
            <w:r w:rsidRPr="00845EF1">
              <w:rPr>
                <w:rFonts w:ascii="Times New Roman" w:hAnsi="Times New Roman" w:cs="Times New Roman"/>
                <w:smallCaps/>
                <w:sz w:val="18"/>
              </w:rPr>
              <w:t>Radiotherapy</w:t>
            </w:r>
          </w:p>
        </w:tc>
        <w:tc>
          <w:tcPr>
            <w:tcW w:w="581" w:type="pct"/>
          </w:tcPr>
          <w:p w:rsidR="00351592" w:rsidRDefault="00351592" w:rsidP="007C6113">
            <w:pPr>
              <w:spacing w:before="60" w:after="60" w:line="240" w:lineRule="auto"/>
              <w:ind w:right="288"/>
              <w:jc w:val="right"/>
              <w:rPr>
                <w:rFonts w:ascii="Times New Roman" w:hAnsi="Times New Roman" w:cs="Times New Roman"/>
                <w:sz w:val="18"/>
              </w:rPr>
            </w:pPr>
          </w:p>
        </w:tc>
      </w:tr>
      <w:tr w:rsidR="00351592" w:rsidRPr="00A97FFE" w:rsidTr="003A21FF">
        <w:trPr>
          <w:trHeight w:val="20"/>
        </w:trPr>
        <w:tc>
          <w:tcPr>
            <w:tcW w:w="377" w:type="pct"/>
          </w:tcPr>
          <w:p w:rsidR="00351592" w:rsidRDefault="00351592" w:rsidP="007C6113">
            <w:pPr>
              <w:spacing w:after="0" w:line="240" w:lineRule="auto"/>
              <w:jc w:val="right"/>
              <w:rPr>
                <w:rFonts w:ascii="Times New Roman" w:hAnsi="Times New Roman" w:cs="Times New Roman"/>
                <w:sz w:val="18"/>
              </w:rPr>
            </w:pPr>
            <w:r w:rsidRPr="00845EF1">
              <w:rPr>
                <w:rFonts w:ascii="Times New Roman" w:hAnsi="Times New Roman" w:cs="Times New Roman"/>
                <w:sz w:val="18"/>
              </w:rPr>
              <w:t>530.</w:t>
            </w:r>
          </w:p>
        </w:tc>
        <w:tc>
          <w:tcPr>
            <w:tcW w:w="4042" w:type="pct"/>
          </w:tcPr>
          <w:p w:rsidR="00351592" w:rsidRPr="00A97FFE" w:rsidRDefault="00351592" w:rsidP="00B82DFB">
            <w:pPr>
              <w:spacing w:after="0" w:line="240" w:lineRule="auto"/>
              <w:jc w:val="both"/>
              <w:rPr>
                <w:rFonts w:ascii="Times New Roman" w:hAnsi="Times New Roman" w:cs="Times New Roman"/>
                <w:sz w:val="18"/>
              </w:rPr>
            </w:pPr>
            <w:r w:rsidRPr="00845EF1">
              <w:rPr>
                <w:rFonts w:ascii="Times New Roman" w:hAnsi="Times New Roman" w:cs="Times New Roman"/>
                <w:sz w:val="18"/>
              </w:rPr>
              <w:t>Radiotherapy, superficial, (including treatment by means of X-rays, radium rays or other radio-active substances) not covered by any other item in this Part—each attendance at which treatment is given</w:t>
            </w:r>
          </w:p>
        </w:tc>
        <w:tc>
          <w:tcPr>
            <w:tcW w:w="581" w:type="pct"/>
            <w:vAlign w:val="bottom"/>
          </w:tcPr>
          <w:p w:rsidR="00351592" w:rsidRDefault="00351592" w:rsidP="003A21FF">
            <w:pPr>
              <w:spacing w:after="0" w:line="240" w:lineRule="auto"/>
              <w:ind w:right="288"/>
              <w:jc w:val="right"/>
              <w:rPr>
                <w:rFonts w:ascii="Times New Roman" w:hAnsi="Times New Roman" w:cs="Times New Roman"/>
                <w:sz w:val="18"/>
              </w:rPr>
            </w:pPr>
            <w:r w:rsidRPr="00845EF1">
              <w:rPr>
                <w:rFonts w:ascii="Times New Roman" w:hAnsi="Times New Roman" w:cs="Times New Roman"/>
                <w:sz w:val="18"/>
              </w:rPr>
              <w:t>2.00</w:t>
            </w:r>
          </w:p>
        </w:tc>
      </w:tr>
      <w:tr w:rsidR="00351592" w:rsidRPr="00A97FFE" w:rsidTr="003A21FF">
        <w:trPr>
          <w:trHeight w:val="20"/>
        </w:trPr>
        <w:tc>
          <w:tcPr>
            <w:tcW w:w="377" w:type="pct"/>
          </w:tcPr>
          <w:p w:rsidR="00351592" w:rsidRDefault="00351592" w:rsidP="007C6113">
            <w:pPr>
              <w:spacing w:after="0" w:line="240" w:lineRule="auto"/>
              <w:jc w:val="right"/>
              <w:rPr>
                <w:rFonts w:ascii="Times New Roman" w:hAnsi="Times New Roman" w:cs="Times New Roman"/>
                <w:sz w:val="18"/>
              </w:rPr>
            </w:pPr>
            <w:r w:rsidRPr="00845EF1">
              <w:rPr>
                <w:rFonts w:ascii="Times New Roman" w:hAnsi="Times New Roman" w:cs="Times New Roman"/>
                <w:sz w:val="18"/>
              </w:rPr>
              <w:t>531.</w:t>
            </w:r>
          </w:p>
        </w:tc>
        <w:tc>
          <w:tcPr>
            <w:tcW w:w="4042" w:type="pct"/>
          </w:tcPr>
          <w:p w:rsidR="00351592" w:rsidRPr="00A97FFE" w:rsidRDefault="00351592" w:rsidP="00B82DFB">
            <w:pPr>
              <w:tabs>
                <w:tab w:val="right" w:leader="dot" w:pos="7161"/>
              </w:tabs>
              <w:spacing w:after="0" w:line="240" w:lineRule="auto"/>
              <w:ind w:left="288" w:hanging="288"/>
              <w:jc w:val="both"/>
              <w:rPr>
                <w:rFonts w:ascii="Times New Roman" w:hAnsi="Times New Roman" w:cs="Times New Roman"/>
                <w:sz w:val="18"/>
              </w:rPr>
            </w:pPr>
            <w:r w:rsidRPr="00845EF1">
              <w:rPr>
                <w:rFonts w:ascii="Times New Roman" w:hAnsi="Times New Roman" w:cs="Times New Roman"/>
                <w:sz w:val="18"/>
              </w:rPr>
              <w:t xml:space="preserve">Radiotherapy, other than superficial, </w:t>
            </w:r>
            <w:proofErr w:type="spellStart"/>
            <w:r w:rsidRPr="00845EF1">
              <w:rPr>
                <w:rFonts w:ascii="Times New Roman" w:hAnsi="Times New Roman" w:cs="Times New Roman"/>
                <w:sz w:val="18"/>
              </w:rPr>
              <w:t>orthovoltage</w:t>
            </w:r>
            <w:proofErr w:type="spellEnd"/>
            <w:r w:rsidRPr="00845EF1">
              <w:rPr>
                <w:rFonts w:ascii="Times New Roman" w:hAnsi="Times New Roman" w:cs="Times New Roman"/>
                <w:sz w:val="18"/>
              </w:rPr>
              <w:t xml:space="preserve"> therapy or mega-voltage therapy (including treatment by means of X-rays, radium rays or other radio-active substances) not covered by any other item in this Part—each attendance at which treatment is given</w:t>
            </w:r>
            <w:r w:rsidRPr="00845EF1">
              <w:rPr>
                <w:rFonts w:ascii="Times New Roman" w:hAnsi="Times New Roman" w:cs="Times New Roman"/>
                <w:sz w:val="18"/>
              </w:rPr>
              <w:tab/>
            </w:r>
          </w:p>
        </w:tc>
        <w:tc>
          <w:tcPr>
            <w:tcW w:w="581" w:type="pct"/>
            <w:vAlign w:val="bottom"/>
          </w:tcPr>
          <w:p w:rsidR="00351592" w:rsidRDefault="00351592" w:rsidP="003A21FF">
            <w:pPr>
              <w:spacing w:after="0" w:line="240" w:lineRule="auto"/>
              <w:ind w:right="288"/>
              <w:jc w:val="right"/>
              <w:rPr>
                <w:rFonts w:ascii="Times New Roman" w:hAnsi="Times New Roman" w:cs="Times New Roman"/>
                <w:sz w:val="18"/>
              </w:rPr>
            </w:pPr>
            <w:r w:rsidRPr="00845EF1">
              <w:rPr>
                <w:rFonts w:ascii="Times New Roman" w:hAnsi="Times New Roman" w:cs="Times New Roman"/>
                <w:sz w:val="18"/>
              </w:rPr>
              <w:t>3.00</w:t>
            </w:r>
          </w:p>
        </w:tc>
      </w:tr>
      <w:tr w:rsidR="00351592" w:rsidRPr="00A97FFE" w:rsidTr="007C6113">
        <w:trPr>
          <w:trHeight w:val="20"/>
        </w:trPr>
        <w:tc>
          <w:tcPr>
            <w:tcW w:w="377" w:type="pct"/>
          </w:tcPr>
          <w:p w:rsidR="00351592" w:rsidRDefault="00351592" w:rsidP="007C6113">
            <w:pPr>
              <w:spacing w:before="60" w:after="60" w:line="240" w:lineRule="auto"/>
              <w:jc w:val="center"/>
              <w:rPr>
                <w:rFonts w:ascii="Times New Roman" w:hAnsi="Times New Roman" w:cs="Times New Roman"/>
                <w:sz w:val="18"/>
              </w:rPr>
            </w:pPr>
          </w:p>
        </w:tc>
        <w:tc>
          <w:tcPr>
            <w:tcW w:w="4042" w:type="pct"/>
          </w:tcPr>
          <w:p w:rsidR="00351592" w:rsidRDefault="00351592" w:rsidP="007C6113">
            <w:pPr>
              <w:spacing w:before="60" w:after="60" w:line="240" w:lineRule="auto"/>
              <w:jc w:val="center"/>
              <w:rPr>
                <w:rFonts w:ascii="Times New Roman" w:hAnsi="Times New Roman" w:cs="Times New Roman"/>
                <w:sz w:val="18"/>
              </w:rPr>
            </w:pPr>
            <w:r w:rsidRPr="00845EF1">
              <w:rPr>
                <w:rFonts w:ascii="Times New Roman" w:hAnsi="Times New Roman" w:cs="Times New Roman"/>
                <w:i/>
                <w:sz w:val="18"/>
              </w:rPr>
              <w:t xml:space="preserve">Implantation of Radio-active Substances for </w:t>
            </w:r>
            <w:proofErr w:type="spellStart"/>
            <w:r w:rsidRPr="00845EF1">
              <w:rPr>
                <w:rFonts w:ascii="Times New Roman" w:hAnsi="Times New Roman" w:cs="Times New Roman"/>
                <w:i/>
                <w:sz w:val="18"/>
              </w:rPr>
              <w:t>Tumour</w:t>
            </w:r>
            <w:proofErr w:type="spellEnd"/>
          </w:p>
        </w:tc>
        <w:tc>
          <w:tcPr>
            <w:tcW w:w="581" w:type="pct"/>
          </w:tcPr>
          <w:p w:rsidR="00351592" w:rsidRDefault="00351592" w:rsidP="007C6113">
            <w:pPr>
              <w:spacing w:before="60" w:after="60" w:line="240" w:lineRule="auto"/>
              <w:ind w:right="288"/>
              <w:jc w:val="center"/>
              <w:rPr>
                <w:rFonts w:ascii="Times New Roman" w:hAnsi="Times New Roman" w:cs="Times New Roman"/>
                <w:sz w:val="18"/>
              </w:rPr>
            </w:pPr>
          </w:p>
        </w:tc>
      </w:tr>
      <w:tr w:rsidR="00351592" w:rsidRPr="00A97FFE" w:rsidTr="003A21FF">
        <w:trPr>
          <w:trHeight w:val="20"/>
        </w:trPr>
        <w:tc>
          <w:tcPr>
            <w:tcW w:w="377" w:type="pct"/>
          </w:tcPr>
          <w:p w:rsidR="00351592" w:rsidRDefault="00351592" w:rsidP="007C6113">
            <w:pPr>
              <w:spacing w:after="0" w:line="240" w:lineRule="auto"/>
              <w:jc w:val="right"/>
              <w:rPr>
                <w:rFonts w:ascii="Times New Roman" w:hAnsi="Times New Roman" w:cs="Times New Roman"/>
                <w:sz w:val="18"/>
              </w:rPr>
            </w:pPr>
            <w:r w:rsidRPr="00845EF1">
              <w:rPr>
                <w:rFonts w:ascii="Times New Roman" w:hAnsi="Times New Roman" w:cs="Times New Roman"/>
                <w:sz w:val="18"/>
              </w:rPr>
              <w:t>534.</w:t>
            </w:r>
          </w:p>
        </w:tc>
        <w:tc>
          <w:tcPr>
            <w:tcW w:w="4042" w:type="pct"/>
          </w:tcPr>
          <w:p w:rsidR="00351592" w:rsidRPr="00A97FFE" w:rsidRDefault="00F81857" w:rsidP="00F81857">
            <w:pPr>
              <w:tabs>
                <w:tab w:val="right" w:leader="dot" w:pos="7161"/>
              </w:tabs>
              <w:spacing w:after="0" w:line="240" w:lineRule="auto"/>
              <w:rPr>
                <w:rFonts w:ascii="Times New Roman" w:hAnsi="Times New Roman" w:cs="Times New Roman"/>
                <w:sz w:val="18"/>
              </w:rPr>
            </w:pPr>
            <w:r>
              <w:rPr>
                <w:rFonts w:ascii="Times New Roman" w:hAnsi="Times New Roman" w:cs="Times New Roman"/>
                <w:sz w:val="18"/>
              </w:rPr>
              <w:t>Lip</w:t>
            </w:r>
            <w:r>
              <w:rPr>
                <w:rFonts w:ascii="Times New Roman" w:hAnsi="Times New Roman" w:cs="Times New Roman"/>
                <w:sz w:val="18"/>
              </w:rPr>
              <w:tab/>
            </w:r>
          </w:p>
        </w:tc>
        <w:tc>
          <w:tcPr>
            <w:tcW w:w="581" w:type="pct"/>
            <w:vAlign w:val="bottom"/>
          </w:tcPr>
          <w:p w:rsidR="00351592" w:rsidRDefault="00351592" w:rsidP="003A21FF">
            <w:pPr>
              <w:spacing w:after="0" w:line="240" w:lineRule="auto"/>
              <w:ind w:right="288"/>
              <w:jc w:val="right"/>
              <w:rPr>
                <w:rFonts w:ascii="Times New Roman" w:hAnsi="Times New Roman" w:cs="Times New Roman"/>
                <w:sz w:val="18"/>
              </w:rPr>
            </w:pPr>
            <w:r w:rsidRPr="00845EF1">
              <w:rPr>
                <w:rFonts w:ascii="Times New Roman" w:hAnsi="Times New Roman" w:cs="Times New Roman"/>
                <w:sz w:val="18"/>
              </w:rPr>
              <w:t>7.00</w:t>
            </w:r>
          </w:p>
        </w:tc>
      </w:tr>
      <w:tr w:rsidR="00351592" w:rsidRPr="00A97FFE" w:rsidTr="003A21FF">
        <w:trPr>
          <w:trHeight w:val="20"/>
        </w:trPr>
        <w:tc>
          <w:tcPr>
            <w:tcW w:w="377" w:type="pct"/>
          </w:tcPr>
          <w:p w:rsidR="00351592" w:rsidRDefault="00351592" w:rsidP="007C6113">
            <w:pPr>
              <w:spacing w:after="0" w:line="240" w:lineRule="auto"/>
              <w:jc w:val="right"/>
              <w:rPr>
                <w:rFonts w:ascii="Times New Roman" w:hAnsi="Times New Roman" w:cs="Times New Roman"/>
                <w:sz w:val="18"/>
              </w:rPr>
            </w:pPr>
            <w:r w:rsidRPr="00845EF1">
              <w:rPr>
                <w:rFonts w:ascii="Times New Roman" w:hAnsi="Times New Roman" w:cs="Times New Roman"/>
                <w:sz w:val="18"/>
              </w:rPr>
              <w:t>535.</w:t>
            </w:r>
          </w:p>
        </w:tc>
        <w:tc>
          <w:tcPr>
            <w:tcW w:w="4042" w:type="pct"/>
          </w:tcPr>
          <w:p w:rsidR="00351592" w:rsidRPr="00A97FFE" w:rsidRDefault="00351592" w:rsidP="007C6113">
            <w:pPr>
              <w:tabs>
                <w:tab w:val="right" w:leader="dot" w:pos="7161"/>
              </w:tabs>
              <w:spacing w:after="0" w:line="240" w:lineRule="auto"/>
              <w:ind w:left="288" w:hanging="288"/>
              <w:rPr>
                <w:rFonts w:ascii="Times New Roman" w:hAnsi="Times New Roman" w:cs="Times New Roman"/>
                <w:sz w:val="18"/>
              </w:rPr>
            </w:pPr>
            <w:r w:rsidRPr="00845EF1">
              <w:rPr>
                <w:rFonts w:ascii="Times New Roman" w:hAnsi="Times New Roman" w:cs="Times New Roman"/>
                <w:sz w:val="18"/>
              </w:rPr>
              <w:t>Mouth or tongue or both</w:t>
            </w:r>
            <w:r w:rsidRPr="00845EF1">
              <w:rPr>
                <w:rFonts w:ascii="Times New Roman" w:hAnsi="Times New Roman" w:cs="Times New Roman"/>
                <w:sz w:val="18"/>
              </w:rPr>
              <w:tab/>
            </w:r>
          </w:p>
        </w:tc>
        <w:tc>
          <w:tcPr>
            <w:tcW w:w="581" w:type="pct"/>
            <w:vAlign w:val="bottom"/>
          </w:tcPr>
          <w:p w:rsidR="00351592" w:rsidRDefault="00351592" w:rsidP="003A21FF">
            <w:pPr>
              <w:spacing w:after="0" w:line="240" w:lineRule="auto"/>
              <w:ind w:right="288"/>
              <w:jc w:val="right"/>
              <w:rPr>
                <w:rFonts w:ascii="Times New Roman" w:hAnsi="Times New Roman" w:cs="Times New Roman"/>
                <w:sz w:val="18"/>
              </w:rPr>
            </w:pPr>
            <w:r w:rsidRPr="00845EF1">
              <w:rPr>
                <w:rFonts w:ascii="Times New Roman" w:hAnsi="Times New Roman" w:cs="Times New Roman"/>
                <w:sz w:val="18"/>
              </w:rPr>
              <w:t>12.00</w:t>
            </w:r>
          </w:p>
        </w:tc>
      </w:tr>
      <w:tr w:rsidR="00351592" w:rsidRPr="00A97FFE" w:rsidTr="003A21FF">
        <w:trPr>
          <w:trHeight w:val="20"/>
        </w:trPr>
        <w:tc>
          <w:tcPr>
            <w:tcW w:w="377" w:type="pct"/>
          </w:tcPr>
          <w:p w:rsidR="00351592" w:rsidRDefault="00351592" w:rsidP="007C6113">
            <w:pPr>
              <w:spacing w:after="0" w:line="240" w:lineRule="auto"/>
              <w:jc w:val="right"/>
              <w:rPr>
                <w:rFonts w:ascii="Times New Roman" w:hAnsi="Times New Roman" w:cs="Times New Roman"/>
                <w:sz w:val="18"/>
              </w:rPr>
            </w:pPr>
            <w:r w:rsidRPr="00845EF1">
              <w:rPr>
                <w:rFonts w:ascii="Times New Roman" w:hAnsi="Times New Roman" w:cs="Times New Roman"/>
                <w:sz w:val="18"/>
              </w:rPr>
              <w:t>536.</w:t>
            </w:r>
          </w:p>
        </w:tc>
        <w:tc>
          <w:tcPr>
            <w:tcW w:w="4042" w:type="pct"/>
          </w:tcPr>
          <w:p w:rsidR="00351592" w:rsidRPr="00A97FFE" w:rsidRDefault="00351592" w:rsidP="007C6113">
            <w:pPr>
              <w:tabs>
                <w:tab w:val="right" w:leader="dot" w:pos="7161"/>
              </w:tabs>
              <w:spacing w:after="0" w:line="240" w:lineRule="auto"/>
              <w:ind w:left="288" w:hanging="288"/>
              <w:rPr>
                <w:rFonts w:ascii="Times New Roman" w:hAnsi="Times New Roman" w:cs="Times New Roman"/>
                <w:sz w:val="18"/>
              </w:rPr>
            </w:pPr>
            <w:r w:rsidRPr="00845EF1">
              <w:rPr>
                <w:rFonts w:ascii="Times New Roman" w:hAnsi="Times New Roman" w:cs="Times New Roman"/>
                <w:sz w:val="18"/>
              </w:rPr>
              <w:t>Bladder</w:t>
            </w:r>
            <w:r w:rsidRPr="00845EF1">
              <w:rPr>
                <w:rFonts w:ascii="Times New Roman" w:hAnsi="Times New Roman" w:cs="Times New Roman"/>
                <w:sz w:val="18"/>
              </w:rPr>
              <w:tab/>
            </w:r>
          </w:p>
        </w:tc>
        <w:tc>
          <w:tcPr>
            <w:tcW w:w="581" w:type="pct"/>
            <w:vAlign w:val="bottom"/>
          </w:tcPr>
          <w:p w:rsidR="00351592" w:rsidRDefault="00351592" w:rsidP="003A21FF">
            <w:pPr>
              <w:spacing w:after="0" w:line="240" w:lineRule="auto"/>
              <w:ind w:right="288"/>
              <w:jc w:val="right"/>
              <w:rPr>
                <w:rFonts w:ascii="Times New Roman" w:hAnsi="Times New Roman" w:cs="Times New Roman"/>
                <w:sz w:val="18"/>
              </w:rPr>
            </w:pPr>
            <w:r w:rsidRPr="00845EF1">
              <w:rPr>
                <w:rFonts w:ascii="Times New Roman" w:hAnsi="Times New Roman" w:cs="Times New Roman"/>
                <w:sz w:val="18"/>
              </w:rPr>
              <w:t>25.00</w:t>
            </w:r>
          </w:p>
        </w:tc>
      </w:tr>
      <w:tr w:rsidR="00351592" w:rsidRPr="00A97FFE" w:rsidTr="003A21FF">
        <w:trPr>
          <w:trHeight w:val="20"/>
        </w:trPr>
        <w:tc>
          <w:tcPr>
            <w:tcW w:w="377" w:type="pct"/>
          </w:tcPr>
          <w:p w:rsidR="00351592" w:rsidRDefault="00351592" w:rsidP="007C6113">
            <w:pPr>
              <w:spacing w:after="0" w:line="240" w:lineRule="auto"/>
              <w:jc w:val="right"/>
              <w:rPr>
                <w:rFonts w:ascii="Times New Roman" w:hAnsi="Times New Roman" w:cs="Times New Roman"/>
                <w:sz w:val="18"/>
              </w:rPr>
            </w:pPr>
            <w:r w:rsidRPr="00845EF1">
              <w:rPr>
                <w:rFonts w:ascii="Times New Roman" w:hAnsi="Times New Roman" w:cs="Times New Roman"/>
                <w:sz w:val="18"/>
              </w:rPr>
              <w:t>537.</w:t>
            </w:r>
          </w:p>
        </w:tc>
        <w:tc>
          <w:tcPr>
            <w:tcW w:w="4042" w:type="pct"/>
          </w:tcPr>
          <w:p w:rsidR="00351592" w:rsidRPr="00A97FFE" w:rsidRDefault="00351592" w:rsidP="007C6113">
            <w:pPr>
              <w:tabs>
                <w:tab w:val="right" w:leader="dot" w:pos="7161"/>
              </w:tabs>
              <w:spacing w:after="0" w:line="240" w:lineRule="auto"/>
              <w:ind w:left="288" w:hanging="288"/>
              <w:rPr>
                <w:rFonts w:ascii="Times New Roman" w:hAnsi="Times New Roman" w:cs="Times New Roman"/>
                <w:sz w:val="18"/>
              </w:rPr>
            </w:pPr>
            <w:r w:rsidRPr="00845EF1">
              <w:rPr>
                <w:rFonts w:ascii="Times New Roman" w:hAnsi="Times New Roman" w:cs="Times New Roman"/>
                <w:sz w:val="18"/>
              </w:rPr>
              <w:t>Prostate</w:t>
            </w:r>
            <w:r w:rsidRPr="00845EF1">
              <w:rPr>
                <w:rFonts w:ascii="Times New Roman" w:hAnsi="Times New Roman" w:cs="Times New Roman"/>
                <w:sz w:val="18"/>
              </w:rPr>
              <w:tab/>
            </w:r>
          </w:p>
        </w:tc>
        <w:tc>
          <w:tcPr>
            <w:tcW w:w="581" w:type="pct"/>
            <w:vAlign w:val="bottom"/>
          </w:tcPr>
          <w:p w:rsidR="00351592" w:rsidRDefault="00351592" w:rsidP="003A21FF">
            <w:pPr>
              <w:spacing w:after="0" w:line="240" w:lineRule="auto"/>
              <w:ind w:right="288"/>
              <w:jc w:val="right"/>
              <w:rPr>
                <w:rFonts w:ascii="Times New Roman" w:hAnsi="Times New Roman" w:cs="Times New Roman"/>
                <w:sz w:val="18"/>
              </w:rPr>
            </w:pPr>
            <w:r w:rsidRPr="00845EF1">
              <w:rPr>
                <w:rFonts w:ascii="Times New Roman" w:hAnsi="Times New Roman" w:cs="Times New Roman"/>
                <w:sz w:val="18"/>
              </w:rPr>
              <w:t>20.00</w:t>
            </w:r>
          </w:p>
        </w:tc>
      </w:tr>
      <w:tr w:rsidR="00351592" w:rsidRPr="00A97FFE" w:rsidTr="003A21FF">
        <w:trPr>
          <w:trHeight w:val="20"/>
        </w:trPr>
        <w:tc>
          <w:tcPr>
            <w:tcW w:w="377" w:type="pct"/>
          </w:tcPr>
          <w:p w:rsidR="00351592" w:rsidRDefault="00351592" w:rsidP="007C6113">
            <w:pPr>
              <w:spacing w:after="0" w:line="240" w:lineRule="auto"/>
              <w:jc w:val="right"/>
              <w:rPr>
                <w:rFonts w:ascii="Times New Roman" w:hAnsi="Times New Roman" w:cs="Times New Roman"/>
                <w:sz w:val="18"/>
              </w:rPr>
            </w:pPr>
            <w:r w:rsidRPr="00845EF1">
              <w:rPr>
                <w:rFonts w:ascii="Times New Roman" w:hAnsi="Times New Roman" w:cs="Times New Roman"/>
                <w:sz w:val="18"/>
              </w:rPr>
              <w:t>538.</w:t>
            </w:r>
          </w:p>
        </w:tc>
        <w:tc>
          <w:tcPr>
            <w:tcW w:w="4042" w:type="pct"/>
          </w:tcPr>
          <w:p w:rsidR="00351592" w:rsidRPr="00A97FFE" w:rsidRDefault="00351592" w:rsidP="007C6113">
            <w:pPr>
              <w:tabs>
                <w:tab w:val="right" w:leader="dot" w:pos="7161"/>
              </w:tabs>
              <w:spacing w:after="0" w:line="240" w:lineRule="auto"/>
              <w:ind w:left="288" w:hanging="288"/>
              <w:rPr>
                <w:rFonts w:ascii="Times New Roman" w:hAnsi="Times New Roman" w:cs="Times New Roman"/>
                <w:sz w:val="18"/>
              </w:rPr>
            </w:pPr>
            <w:r w:rsidRPr="00845EF1">
              <w:rPr>
                <w:rFonts w:ascii="Times New Roman" w:hAnsi="Times New Roman" w:cs="Times New Roman"/>
                <w:sz w:val="18"/>
              </w:rPr>
              <w:t>Cervix or corpus uteri</w:t>
            </w:r>
            <w:r w:rsidRPr="00845EF1">
              <w:rPr>
                <w:rFonts w:ascii="Times New Roman" w:hAnsi="Times New Roman" w:cs="Times New Roman"/>
                <w:sz w:val="18"/>
              </w:rPr>
              <w:tab/>
            </w:r>
          </w:p>
        </w:tc>
        <w:tc>
          <w:tcPr>
            <w:tcW w:w="581" w:type="pct"/>
            <w:vAlign w:val="bottom"/>
          </w:tcPr>
          <w:p w:rsidR="00351592" w:rsidRDefault="00351592" w:rsidP="003A21FF">
            <w:pPr>
              <w:spacing w:after="0" w:line="240" w:lineRule="auto"/>
              <w:ind w:right="288"/>
              <w:jc w:val="right"/>
              <w:rPr>
                <w:rFonts w:ascii="Times New Roman" w:hAnsi="Times New Roman" w:cs="Times New Roman"/>
                <w:sz w:val="18"/>
              </w:rPr>
            </w:pPr>
            <w:r w:rsidRPr="00845EF1">
              <w:rPr>
                <w:rFonts w:ascii="Times New Roman" w:hAnsi="Times New Roman" w:cs="Times New Roman"/>
                <w:sz w:val="18"/>
              </w:rPr>
              <w:t>12.00</w:t>
            </w:r>
          </w:p>
        </w:tc>
      </w:tr>
      <w:tr w:rsidR="00351592" w:rsidRPr="00A97FFE" w:rsidTr="003A21FF">
        <w:trPr>
          <w:trHeight w:val="20"/>
        </w:trPr>
        <w:tc>
          <w:tcPr>
            <w:tcW w:w="377" w:type="pct"/>
          </w:tcPr>
          <w:p w:rsidR="00351592" w:rsidRDefault="00351592" w:rsidP="007C6113">
            <w:pPr>
              <w:spacing w:after="0" w:line="240" w:lineRule="auto"/>
              <w:jc w:val="right"/>
              <w:rPr>
                <w:rFonts w:ascii="Times New Roman" w:hAnsi="Times New Roman" w:cs="Times New Roman"/>
                <w:sz w:val="18"/>
              </w:rPr>
            </w:pPr>
            <w:r w:rsidRPr="00845EF1">
              <w:rPr>
                <w:rFonts w:ascii="Times New Roman" w:hAnsi="Times New Roman" w:cs="Times New Roman"/>
                <w:sz w:val="18"/>
              </w:rPr>
              <w:t>539.</w:t>
            </w:r>
          </w:p>
        </w:tc>
        <w:tc>
          <w:tcPr>
            <w:tcW w:w="4042" w:type="pct"/>
          </w:tcPr>
          <w:p w:rsidR="00351592" w:rsidRPr="00A97FFE" w:rsidRDefault="00351592" w:rsidP="007C6113">
            <w:pPr>
              <w:tabs>
                <w:tab w:val="right" w:leader="dot" w:pos="7161"/>
              </w:tabs>
              <w:spacing w:after="0" w:line="240" w:lineRule="auto"/>
              <w:ind w:left="288" w:hanging="288"/>
              <w:rPr>
                <w:rFonts w:ascii="Times New Roman" w:hAnsi="Times New Roman" w:cs="Times New Roman"/>
                <w:sz w:val="18"/>
              </w:rPr>
            </w:pPr>
            <w:r w:rsidRPr="00845EF1">
              <w:rPr>
                <w:rFonts w:ascii="Times New Roman" w:hAnsi="Times New Roman" w:cs="Times New Roman"/>
                <w:sz w:val="18"/>
              </w:rPr>
              <w:t>Globe</w:t>
            </w:r>
            <w:r w:rsidRPr="00845EF1">
              <w:rPr>
                <w:rFonts w:ascii="Times New Roman" w:hAnsi="Times New Roman" w:cs="Times New Roman"/>
                <w:sz w:val="18"/>
              </w:rPr>
              <w:tab/>
            </w:r>
          </w:p>
        </w:tc>
        <w:tc>
          <w:tcPr>
            <w:tcW w:w="581" w:type="pct"/>
            <w:vAlign w:val="bottom"/>
          </w:tcPr>
          <w:p w:rsidR="00351592" w:rsidRDefault="00351592" w:rsidP="003A21FF">
            <w:pPr>
              <w:spacing w:after="0" w:line="240" w:lineRule="auto"/>
              <w:ind w:right="288"/>
              <w:jc w:val="right"/>
              <w:rPr>
                <w:rFonts w:ascii="Times New Roman" w:hAnsi="Times New Roman" w:cs="Times New Roman"/>
                <w:sz w:val="18"/>
              </w:rPr>
            </w:pPr>
            <w:r w:rsidRPr="00845EF1">
              <w:rPr>
                <w:rFonts w:ascii="Times New Roman" w:hAnsi="Times New Roman" w:cs="Times New Roman"/>
                <w:sz w:val="18"/>
              </w:rPr>
              <w:t>20.00</w:t>
            </w:r>
          </w:p>
        </w:tc>
      </w:tr>
      <w:tr w:rsidR="00351592" w:rsidRPr="00A97FFE" w:rsidTr="003A21FF">
        <w:trPr>
          <w:trHeight w:val="20"/>
        </w:trPr>
        <w:tc>
          <w:tcPr>
            <w:tcW w:w="377" w:type="pct"/>
          </w:tcPr>
          <w:p w:rsidR="00351592" w:rsidRDefault="00351592" w:rsidP="007C6113">
            <w:pPr>
              <w:spacing w:after="0" w:line="240" w:lineRule="auto"/>
              <w:jc w:val="right"/>
              <w:rPr>
                <w:rFonts w:ascii="Times New Roman" w:hAnsi="Times New Roman" w:cs="Times New Roman"/>
                <w:sz w:val="18"/>
              </w:rPr>
            </w:pPr>
            <w:r w:rsidRPr="00845EF1">
              <w:rPr>
                <w:rFonts w:ascii="Times New Roman" w:hAnsi="Times New Roman" w:cs="Times New Roman"/>
                <w:sz w:val="18"/>
              </w:rPr>
              <w:t>540.</w:t>
            </w:r>
          </w:p>
        </w:tc>
        <w:tc>
          <w:tcPr>
            <w:tcW w:w="4042" w:type="pct"/>
          </w:tcPr>
          <w:p w:rsidR="00351592" w:rsidRPr="00A97FFE" w:rsidRDefault="00351592" w:rsidP="007C6113">
            <w:pPr>
              <w:tabs>
                <w:tab w:val="right" w:leader="dot" w:pos="7161"/>
              </w:tabs>
              <w:spacing w:after="0" w:line="240" w:lineRule="auto"/>
              <w:ind w:left="288" w:hanging="288"/>
              <w:rPr>
                <w:rFonts w:ascii="Times New Roman" w:hAnsi="Times New Roman" w:cs="Times New Roman"/>
                <w:sz w:val="18"/>
              </w:rPr>
            </w:pPr>
            <w:r w:rsidRPr="00845EF1">
              <w:rPr>
                <w:rFonts w:ascii="Times New Roman" w:hAnsi="Times New Roman" w:cs="Times New Roman"/>
                <w:sz w:val="18"/>
              </w:rPr>
              <w:t>Retina</w:t>
            </w:r>
            <w:r w:rsidRPr="00845EF1">
              <w:rPr>
                <w:rFonts w:ascii="Times New Roman" w:hAnsi="Times New Roman" w:cs="Times New Roman"/>
                <w:sz w:val="18"/>
              </w:rPr>
              <w:tab/>
            </w:r>
          </w:p>
        </w:tc>
        <w:tc>
          <w:tcPr>
            <w:tcW w:w="581" w:type="pct"/>
            <w:vAlign w:val="bottom"/>
          </w:tcPr>
          <w:p w:rsidR="00351592" w:rsidRDefault="00351592" w:rsidP="003A21FF">
            <w:pPr>
              <w:spacing w:after="0" w:line="240" w:lineRule="auto"/>
              <w:ind w:right="288"/>
              <w:jc w:val="right"/>
              <w:rPr>
                <w:rFonts w:ascii="Times New Roman" w:hAnsi="Times New Roman" w:cs="Times New Roman"/>
                <w:sz w:val="18"/>
              </w:rPr>
            </w:pPr>
            <w:r w:rsidRPr="00845EF1">
              <w:rPr>
                <w:rFonts w:ascii="Times New Roman" w:hAnsi="Times New Roman" w:cs="Times New Roman"/>
                <w:sz w:val="18"/>
              </w:rPr>
              <w:t>20.00</w:t>
            </w:r>
          </w:p>
        </w:tc>
      </w:tr>
      <w:tr w:rsidR="00351592" w:rsidRPr="00A97FFE" w:rsidTr="003A21FF">
        <w:trPr>
          <w:trHeight w:val="20"/>
        </w:trPr>
        <w:tc>
          <w:tcPr>
            <w:tcW w:w="377" w:type="pct"/>
          </w:tcPr>
          <w:p w:rsidR="00351592" w:rsidRDefault="00351592" w:rsidP="007C6113">
            <w:pPr>
              <w:spacing w:after="0" w:line="240" w:lineRule="auto"/>
              <w:jc w:val="right"/>
              <w:rPr>
                <w:rFonts w:ascii="Times New Roman" w:hAnsi="Times New Roman" w:cs="Times New Roman"/>
                <w:sz w:val="18"/>
              </w:rPr>
            </w:pPr>
            <w:r w:rsidRPr="00845EF1">
              <w:rPr>
                <w:rFonts w:ascii="Times New Roman" w:hAnsi="Times New Roman" w:cs="Times New Roman"/>
                <w:sz w:val="18"/>
              </w:rPr>
              <w:t>541.</w:t>
            </w:r>
          </w:p>
        </w:tc>
        <w:tc>
          <w:tcPr>
            <w:tcW w:w="4042" w:type="pct"/>
          </w:tcPr>
          <w:p w:rsidR="00351592" w:rsidRPr="00A97FFE" w:rsidRDefault="00351592" w:rsidP="004A245E">
            <w:pPr>
              <w:tabs>
                <w:tab w:val="right" w:leader="dot" w:pos="7161"/>
              </w:tabs>
              <w:spacing w:after="0" w:line="240" w:lineRule="auto"/>
              <w:ind w:left="288" w:hanging="288"/>
              <w:jc w:val="both"/>
              <w:rPr>
                <w:rFonts w:ascii="Times New Roman" w:hAnsi="Times New Roman" w:cs="Times New Roman"/>
                <w:sz w:val="18"/>
              </w:rPr>
            </w:pPr>
            <w:r w:rsidRPr="00845EF1">
              <w:rPr>
                <w:rFonts w:ascii="Times New Roman" w:hAnsi="Times New Roman" w:cs="Times New Roman"/>
                <w:sz w:val="18"/>
              </w:rPr>
              <w:t xml:space="preserve">Any region or organ not referred to in a preceding item under this heading the implantation of which requires a major </w:t>
            </w:r>
            <w:proofErr w:type="spellStart"/>
            <w:r w:rsidRPr="00845EF1">
              <w:rPr>
                <w:rFonts w:ascii="Times New Roman" w:hAnsi="Times New Roman" w:cs="Times New Roman"/>
                <w:sz w:val="18"/>
              </w:rPr>
              <w:t>anaesthetic</w:t>
            </w:r>
            <w:proofErr w:type="spellEnd"/>
            <w:r w:rsidRPr="00845EF1">
              <w:rPr>
                <w:rFonts w:ascii="Times New Roman" w:hAnsi="Times New Roman" w:cs="Times New Roman"/>
                <w:sz w:val="18"/>
              </w:rPr>
              <w:tab/>
            </w:r>
          </w:p>
        </w:tc>
        <w:tc>
          <w:tcPr>
            <w:tcW w:w="581" w:type="pct"/>
            <w:vAlign w:val="bottom"/>
          </w:tcPr>
          <w:p w:rsidR="00351592" w:rsidRDefault="00351592" w:rsidP="003A21FF">
            <w:pPr>
              <w:spacing w:after="0" w:line="240" w:lineRule="auto"/>
              <w:ind w:right="288"/>
              <w:jc w:val="right"/>
              <w:rPr>
                <w:rFonts w:ascii="Times New Roman" w:hAnsi="Times New Roman" w:cs="Times New Roman"/>
                <w:sz w:val="18"/>
              </w:rPr>
            </w:pPr>
            <w:r w:rsidRPr="00845EF1">
              <w:rPr>
                <w:rFonts w:ascii="Times New Roman" w:hAnsi="Times New Roman" w:cs="Times New Roman"/>
                <w:sz w:val="18"/>
              </w:rPr>
              <w:t>12.00</w:t>
            </w:r>
          </w:p>
        </w:tc>
      </w:tr>
      <w:tr w:rsidR="00351592" w:rsidRPr="00A97FFE" w:rsidTr="003A21FF">
        <w:trPr>
          <w:trHeight w:val="20"/>
        </w:trPr>
        <w:tc>
          <w:tcPr>
            <w:tcW w:w="377" w:type="pct"/>
          </w:tcPr>
          <w:p w:rsidR="00351592" w:rsidRPr="00A97FFE" w:rsidRDefault="00351592" w:rsidP="008703BB">
            <w:pPr>
              <w:spacing w:after="0" w:line="240" w:lineRule="auto"/>
              <w:jc w:val="right"/>
              <w:rPr>
                <w:rFonts w:ascii="Times New Roman" w:hAnsi="Times New Roman" w:cs="Times New Roman"/>
                <w:sz w:val="18"/>
              </w:rPr>
            </w:pPr>
            <w:r w:rsidRPr="00845EF1">
              <w:rPr>
                <w:rFonts w:ascii="Times New Roman" w:hAnsi="Times New Roman" w:cs="Times New Roman"/>
                <w:sz w:val="18"/>
              </w:rPr>
              <w:t>542.</w:t>
            </w:r>
          </w:p>
        </w:tc>
        <w:tc>
          <w:tcPr>
            <w:tcW w:w="4042" w:type="pct"/>
          </w:tcPr>
          <w:p w:rsidR="00351592" w:rsidRPr="00A97FFE" w:rsidRDefault="00351592" w:rsidP="004A245E">
            <w:pPr>
              <w:tabs>
                <w:tab w:val="right" w:leader="dot" w:pos="7161"/>
              </w:tabs>
              <w:spacing w:after="0" w:line="240" w:lineRule="auto"/>
              <w:ind w:left="288" w:hanging="288"/>
              <w:jc w:val="both"/>
              <w:rPr>
                <w:rFonts w:ascii="Times New Roman" w:hAnsi="Times New Roman" w:cs="Times New Roman"/>
                <w:sz w:val="18"/>
              </w:rPr>
            </w:pPr>
            <w:r w:rsidRPr="00845EF1">
              <w:rPr>
                <w:rFonts w:ascii="Times New Roman" w:hAnsi="Times New Roman" w:cs="Times New Roman"/>
                <w:sz w:val="18"/>
              </w:rPr>
              <w:t xml:space="preserve">Any region or organ referred to in the last preceding item the implantation of which does not require a major </w:t>
            </w:r>
            <w:proofErr w:type="spellStart"/>
            <w:r w:rsidRPr="00845EF1">
              <w:rPr>
                <w:rFonts w:ascii="Times New Roman" w:hAnsi="Times New Roman" w:cs="Times New Roman"/>
                <w:sz w:val="18"/>
              </w:rPr>
              <w:t>anaesthetic</w:t>
            </w:r>
            <w:proofErr w:type="spellEnd"/>
            <w:r w:rsidRPr="00845EF1">
              <w:rPr>
                <w:rFonts w:ascii="Times New Roman" w:hAnsi="Times New Roman" w:cs="Times New Roman"/>
                <w:sz w:val="18"/>
              </w:rPr>
              <w:tab/>
            </w:r>
          </w:p>
        </w:tc>
        <w:tc>
          <w:tcPr>
            <w:tcW w:w="581" w:type="pct"/>
            <w:vAlign w:val="bottom"/>
          </w:tcPr>
          <w:p w:rsidR="00351592" w:rsidRPr="00A97FFE" w:rsidRDefault="00351592" w:rsidP="003A21FF">
            <w:pPr>
              <w:spacing w:after="0" w:line="240" w:lineRule="auto"/>
              <w:ind w:right="288"/>
              <w:jc w:val="right"/>
              <w:rPr>
                <w:rFonts w:ascii="Times New Roman" w:hAnsi="Times New Roman" w:cs="Times New Roman"/>
                <w:sz w:val="18"/>
              </w:rPr>
            </w:pPr>
            <w:r w:rsidRPr="00845EF1">
              <w:rPr>
                <w:rFonts w:ascii="Times New Roman" w:hAnsi="Times New Roman" w:cs="Times New Roman"/>
                <w:sz w:val="18"/>
              </w:rPr>
              <w:t>6.00</w:t>
            </w:r>
          </w:p>
        </w:tc>
      </w:tr>
    </w:tbl>
    <w:p w:rsidR="00995266" w:rsidRDefault="00351592" w:rsidP="00351592">
      <w:pPr>
        <w:spacing w:after="0" w:line="240" w:lineRule="auto"/>
        <w:jc w:val="center"/>
        <w:rPr>
          <w:rFonts w:ascii="Times New Roman" w:hAnsi="Times New Roman" w:cs="Times New Roman"/>
        </w:rPr>
      </w:pPr>
      <w:r>
        <w:rPr>
          <w:rFonts w:ascii="Times New Roman" w:hAnsi="Times New Roman" w:cs="Times New Roman"/>
        </w:rPr>
        <w:br w:type="page"/>
      </w:r>
    </w:p>
    <w:p w:rsidR="00351592" w:rsidRPr="00FB24FE" w:rsidRDefault="00351592" w:rsidP="00351592">
      <w:pPr>
        <w:spacing w:after="0" w:line="240" w:lineRule="auto"/>
        <w:jc w:val="center"/>
        <w:rPr>
          <w:rFonts w:ascii="Times New Roman" w:hAnsi="Times New Roman" w:cs="Times New Roman"/>
        </w:rPr>
      </w:pPr>
      <w:r w:rsidRPr="00995266">
        <w:rPr>
          <w:rFonts w:ascii="Times New Roman" w:hAnsi="Times New Roman" w:cs="Times New Roman"/>
          <w:smallCaps/>
          <w:sz w:val="24"/>
        </w:rPr>
        <w:t>First Schedule—</w:t>
      </w:r>
      <w:r w:rsidRPr="00995266">
        <w:rPr>
          <w:rFonts w:ascii="Times New Roman" w:hAnsi="Times New Roman" w:cs="Times New Roman"/>
          <w:i/>
          <w:sz w:val="24"/>
        </w:rPr>
        <w:t>continued</w:t>
      </w:r>
    </w:p>
    <w:p w:rsidR="00351592" w:rsidRPr="00FB24FE" w:rsidRDefault="00351592" w:rsidP="002A750B">
      <w:pPr>
        <w:spacing w:before="60" w:after="60" w:line="240" w:lineRule="auto"/>
        <w:jc w:val="center"/>
        <w:rPr>
          <w:rFonts w:ascii="Times New Roman" w:hAnsi="Times New Roman" w:cs="Times New Roman"/>
        </w:rPr>
      </w:pPr>
      <w:r w:rsidRPr="00FB24FE">
        <w:rPr>
          <w:rFonts w:ascii="Times New Roman" w:hAnsi="Times New Roman" w:cs="Times New Roman"/>
          <w:smallCaps/>
        </w:rPr>
        <w:t>The Schedule—</w:t>
      </w:r>
      <w:r w:rsidRPr="00FB24FE">
        <w:rPr>
          <w:rFonts w:ascii="Times New Roman" w:hAnsi="Times New Roman" w:cs="Times New Roman"/>
          <w:i/>
        </w:rPr>
        <w:t>continued</w:t>
      </w:r>
    </w:p>
    <w:tbl>
      <w:tblPr>
        <w:tblW w:w="5000" w:type="pct"/>
        <w:tblLayout w:type="fixed"/>
        <w:tblCellMar>
          <w:left w:w="40" w:type="dxa"/>
          <w:right w:w="40" w:type="dxa"/>
        </w:tblCellMar>
        <w:tblLook w:val="04A0" w:firstRow="1" w:lastRow="0" w:firstColumn="1" w:lastColumn="0" w:noHBand="0" w:noVBand="1"/>
      </w:tblPr>
      <w:tblGrid>
        <w:gridCol w:w="576"/>
        <w:gridCol w:w="7475"/>
        <w:gridCol w:w="1058"/>
      </w:tblGrid>
      <w:tr w:rsidR="00351592" w:rsidRPr="001811A0" w:rsidTr="00995266">
        <w:trPr>
          <w:trHeight w:val="561"/>
        </w:trPr>
        <w:tc>
          <w:tcPr>
            <w:tcW w:w="316" w:type="pct"/>
            <w:tcBorders>
              <w:top w:val="single" w:sz="6" w:space="0" w:color="auto"/>
              <w:bottom w:val="single" w:sz="6" w:space="0" w:color="auto"/>
              <w:right w:val="single" w:sz="6" w:space="0" w:color="auto"/>
            </w:tcBorders>
            <w:vAlign w:val="center"/>
          </w:tcPr>
          <w:p w:rsidR="00351592" w:rsidRPr="001811A0" w:rsidRDefault="00351592" w:rsidP="007C6113">
            <w:pPr>
              <w:spacing w:after="0" w:line="240" w:lineRule="auto"/>
              <w:jc w:val="center"/>
              <w:rPr>
                <w:rFonts w:ascii="Times New Roman" w:hAnsi="Times New Roman" w:cs="Times New Roman"/>
                <w:sz w:val="20"/>
              </w:rPr>
            </w:pPr>
            <w:r w:rsidRPr="001811A0">
              <w:rPr>
                <w:rFonts w:ascii="Times New Roman" w:hAnsi="Times New Roman" w:cs="Times New Roman"/>
                <w:sz w:val="20"/>
              </w:rPr>
              <w:t>Item No.</w:t>
            </w:r>
          </w:p>
        </w:tc>
        <w:tc>
          <w:tcPr>
            <w:tcW w:w="4103" w:type="pct"/>
            <w:tcBorders>
              <w:top w:val="single" w:sz="6" w:space="0" w:color="auto"/>
              <w:left w:val="single" w:sz="6" w:space="0" w:color="auto"/>
              <w:bottom w:val="single" w:sz="6" w:space="0" w:color="auto"/>
              <w:right w:val="single" w:sz="6" w:space="0" w:color="auto"/>
            </w:tcBorders>
            <w:vAlign w:val="center"/>
          </w:tcPr>
          <w:p w:rsidR="00351592" w:rsidRPr="001811A0" w:rsidRDefault="00351592" w:rsidP="007C6113">
            <w:pPr>
              <w:spacing w:after="0" w:line="240" w:lineRule="auto"/>
              <w:jc w:val="center"/>
              <w:rPr>
                <w:rFonts w:ascii="Times New Roman" w:hAnsi="Times New Roman" w:cs="Times New Roman"/>
                <w:sz w:val="20"/>
              </w:rPr>
            </w:pPr>
            <w:r w:rsidRPr="001811A0">
              <w:rPr>
                <w:rFonts w:ascii="Times New Roman" w:hAnsi="Times New Roman" w:cs="Times New Roman"/>
                <w:sz w:val="20"/>
              </w:rPr>
              <w:t>Medical Service</w:t>
            </w:r>
          </w:p>
        </w:tc>
        <w:tc>
          <w:tcPr>
            <w:tcW w:w="581" w:type="pct"/>
            <w:tcBorders>
              <w:top w:val="single" w:sz="6" w:space="0" w:color="auto"/>
              <w:left w:val="single" w:sz="6" w:space="0" w:color="auto"/>
              <w:bottom w:val="single" w:sz="6" w:space="0" w:color="auto"/>
            </w:tcBorders>
            <w:vAlign w:val="center"/>
          </w:tcPr>
          <w:p w:rsidR="00351592" w:rsidRPr="001811A0" w:rsidRDefault="00351592" w:rsidP="007C6113">
            <w:pPr>
              <w:spacing w:after="0" w:line="240" w:lineRule="auto"/>
              <w:jc w:val="center"/>
              <w:rPr>
                <w:rFonts w:ascii="Times New Roman" w:hAnsi="Times New Roman" w:cs="Times New Roman"/>
                <w:sz w:val="20"/>
              </w:rPr>
            </w:pPr>
            <w:r w:rsidRPr="001811A0">
              <w:rPr>
                <w:rFonts w:ascii="Times New Roman" w:hAnsi="Times New Roman" w:cs="Times New Roman"/>
                <w:sz w:val="20"/>
              </w:rPr>
              <w:t>Commonwealth Benefit</w:t>
            </w:r>
          </w:p>
        </w:tc>
      </w:tr>
      <w:tr w:rsidR="00351592" w:rsidRPr="001811A0" w:rsidTr="00995266">
        <w:trPr>
          <w:trHeight w:val="20"/>
        </w:trPr>
        <w:tc>
          <w:tcPr>
            <w:tcW w:w="316" w:type="pct"/>
            <w:tcBorders>
              <w:top w:val="single" w:sz="6" w:space="0" w:color="auto"/>
              <w:right w:val="single" w:sz="6" w:space="0" w:color="auto"/>
            </w:tcBorders>
          </w:tcPr>
          <w:p w:rsidR="00351592" w:rsidRPr="001811A0" w:rsidRDefault="00351592" w:rsidP="007C6113">
            <w:pPr>
              <w:spacing w:after="0" w:line="240" w:lineRule="auto"/>
              <w:jc w:val="right"/>
              <w:rPr>
                <w:rFonts w:ascii="Times New Roman" w:hAnsi="Times New Roman" w:cs="Times New Roman"/>
                <w:sz w:val="20"/>
              </w:rPr>
            </w:pPr>
          </w:p>
        </w:tc>
        <w:tc>
          <w:tcPr>
            <w:tcW w:w="4103" w:type="pct"/>
            <w:tcBorders>
              <w:top w:val="single" w:sz="6" w:space="0" w:color="auto"/>
              <w:left w:val="single" w:sz="6" w:space="0" w:color="auto"/>
              <w:right w:val="single" w:sz="6" w:space="0" w:color="auto"/>
            </w:tcBorders>
          </w:tcPr>
          <w:p w:rsidR="00351592" w:rsidRPr="001811A0" w:rsidRDefault="00351592" w:rsidP="007C6113">
            <w:pPr>
              <w:spacing w:after="0" w:line="240" w:lineRule="auto"/>
              <w:jc w:val="center"/>
              <w:rPr>
                <w:rFonts w:ascii="Times New Roman" w:hAnsi="Times New Roman" w:cs="Times New Roman"/>
                <w:sz w:val="20"/>
              </w:rPr>
            </w:pPr>
          </w:p>
        </w:tc>
        <w:tc>
          <w:tcPr>
            <w:tcW w:w="581" w:type="pct"/>
            <w:tcBorders>
              <w:top w:val="single" w:sz="6" w:space="0" w:color="auto"/>
              <w:left w:val="single" w:sz="6" w:space="0" w:color="auto"/>
            </w:tcBorders>
          </w:tcPr>
          <w:p w:rsidR="00351592" w:rsidRPr="001811A0" w:rsidRDefault="00351592" w:rsidP="007C6113">
            <w:pPr>
              <w:spacing w:after="0" w:line="240" w:lineRule="auto"/>
              <w:rPr>
                <w:rFonts w:ascii="Times New Roman" w:hAnsi="Times New Roman" w:cs="Times New Roman"/>
                <w:sz w:val="20"/>
              </w:rPr>
            </w:pPr>
          </w:p>
        </w:tc>
      </w:tr>
      <w:tr w:rsidR="00351592" w:rsidRPr="001811A0" w:rsidTr="007C6113">
        <w:trPr>
          <w:trHeight w:val="20"/>
        </w:trPr>
        <w:tc>
          <w:tcPr>
            <w:tcW w:w="316" w:type="pct"/>
          </w:tcPr>
          <w:p w:rsidR="00351592" w:rsidRPr="001811A0" w:rsidRDefault="00351592" w:rsidP="007C6113">
            <w:pPr>
              <w:spacing w:after="0" w:line="240" w:lineRule="auto"/>
              <w:jc w:val="right"/>
              <w:rPr>
                <w:rFonts w:ascii="Times New Roman" w:hAnsi="Times New Roman" w:cs="Times New Roman"/>
                <w:sz w:val="20"/>
              </w:rPr>
            </w:pPr>
          </w:p>
        </w:tc>
        <w:tc>
          <w:tcPr>
            <w:tcW w:w="4103" w:type="pct"/>
          </w:tcPr>
          <w:p w:rsidR="00351592" w:rsidRPr="001811A0" w:rsidRDefault="00351592" w:rsidP="007C6113">
            <w:pPr>
              <w:spacing w:after="0" w:line="240" w:lineRule="auto"/>
              <w:jc w:val="center"/>
              <w:rPr>
                <w:rFonts w:ascii="Times New Roman" w:hAnsi="Times New Roman" w:cs="Times New Roman"/>
                <w:b/>
                <w:sz w:val="20"/>
              </w:rPr>
            </w:pPr>
            <w:r w:rsidRPr="001811A0">
              <w:rPr>
                <w:rFonts w:ascii="Times New Roman" w:hAnsi="Times New Roman" w:cs="Times New Roman"/>
                <w:b/>
                <w:sz w:val="20"/>
              </w:rPr>
              <w:t xml:space="preserve">Part </w:t>
            </w:r>
            <w:r w:rsidRPr="001811A0">
              <w:rPr>
                <w:rFonts w:ascii="Times New Roman" w:hAnsi="Times New Roman" w:cs="Times New Roman"/>
                <w:b/>
                <w:smallCaps/>
                <w:sz w:val="20"/>
              </w:rPr>
              <w:t>8.</w:t>
            </w:r>
            <w:r w:rsidRPr="001811A0">
              <w:rPr>
                <w:rFonts w:ascii="Times New Roman" w:hAnsi="Times New Roman" w:cs="Times New Roman"/>
                <w:b/>
                <w:sz w:val="20"/>
              </w:rPr>
              <w:t>—Radiological Services—</w:t>
            </w:r>
            <w:r w:rsidRPr="001811A0">
              <w:rPr>
                <w:rFonts w:ascii="Times New Roman" w:hAnsi="Times New Roman" w:cs="Times New Roman"/>
                <w:b/>
                <w:i/>
                <w:sz w:val="20"/>
              </w:rPr>
              <w:t>continued</w:t>
            </w:r>
          </w:p>
        </w:tc>
        <w:tc>
          <w:tcPr>
            <w:tcW w:w="581" w:type="pct"/>
            <w:tcBorders>
              <w:left w:val="nil"/>
            </w:tcBorders>
          </w:tcPr>
          <w:p w:rsidR="00351592" w:rsidRPr="001811A0" w:rsidRDefault="00351592" w:rsidP="007C6113">
            <w:pPr>
              <w:spacing w:after="0" w:line="240" w:lineRule="auto"/>
              <w:rPr>
                <w:rFonts w:ascii="Times New Roman" w:hAnsi="Times New Roman" w:cs="Times New Roman"/>
                <w:sz w:val="20"/>
              </w:rPr>
            </w:pPr>
          </w:p>
        </w:tc>
      </w:tr>
      <w:tr w:rsidR="00351592" w:rsidRPr="001811A0" w:rsidTr="007C6113">
        <w:trPr>
          <w:trHeight w:val="20"/>
        </w:trPr>
        <w:tc>
          <w:tcPr>
            <w:tcW w:w="316" w:type="pct"/>
          </w:tcPr>
          <w:p w:rsidR="00351592" w:rsidRPr="001811A0" w:rsidRDefault="00351592" w:rsidP="007C6113">
            <w:pPr>
              <w:spacing w:before="60" w:after="60" w:line="240" w:lineRule="auto"/>
              <w:jc w:val="right"/>
              <w:rPr>
                <w:rFonts w:ascii="Times New Roman" w:hAnsi="Times New Roman" w:cs="Times New Roman"/>
                <w:sz w:val="20"/>
              </w:rPr>
            </w:pPr>
          </w:p>
        </w:tc>
        <w:tc>
          <w:tcPr>
            <w:tcW w:w="4103" w:type="pct"/>
          </w:tcPr>
          <w:p w:rsidR="00351592" w:rsidRPr="001811A0" w:rsidRDefault="00351592" w:rsidP="007C6113">
            <w:pPr>
              <w:spacing w:before="60" w:after="60" w:line="240" w:lineRule="auto"/>
              <w:jc w:val="center"/>
              <w:rPr>
                <w:rFonts w:ascii="Times New Roman" w:hAnsi="Times New Roman" w:cs="Times New Roman"/>
                <w:sz w:val="20"/>
              </w:rPr>
            </w:pPr>
            <w:r w:rsidRPr="001811A0">
              <w:rPr>
                <w:rFonts w:ascii="Times New Roman" w:hAnsi="Times New Roman" w:cs="Times New Roman"/>
                <w:smallCaps/>
                <w:sz w:val="20"/>
              </w:rPr>
              <w:t>Division 15.—Radiotherapy—</w:t>
            </w:r>
            <w:r w:rsidRPr="001811A0">
              <w:rPr>
                <w:rFonts w:ascii="Times New Roman" w:hAnsi="Times New Roman" w:cs="Times New Roman"/>
                <w:i/>
                <w:sz w:val="20"/>
              </w:rPr>
              <w:t>continued</w:t>
            </w:r>
          </w:p>
        </w:tc>
        <w:tc>
          <w:tcPr>
            <w:tcW w:w="581" w:type="pct"/>
          </w:tcPr>
          <w:p w:rsidR="00351592" w:rsidRPr="001811A0" w:rsidRDefault="00351592" w:rsidP="007C6113">
            <w:pPr>
              <w:spacing w:before="60" w:after="60" w:line="240" w:lineRule="auto"/>
              <w:rPr>
                <w:rFonts w:ascii="Times New Roman" w:hAnsi="Times New Roman" w:cs="Times New Roman"/>
                <w:sz w:val="20"/>
              </w:rPr>
            </w:pPr>
          </w:p>
        </w:tc>
      </w:tr>
      <w:tr w:rsidR="00351592" w:rsidRPr="001811A0" w:rsidTr="007C6113">
        <w:trPr>
          <w:trHeight w:val="20"/>
        </w:trPr>
        <w:tc>
          <w:tcPr>
            <w:tcW w:w="316" w:type="pct"/>
          </w:tcPr>
          <w:p w:rsidR="00351592" w:rsidRPr="001811A0" w:rsidRDefault="00351592" w:rsidP="007C6113">
            <w:pPr>
              <w:spacing w:after="60" w:line="240" w:lineRule="auto"/>
              <w:jc w:val="right"/>
              <w:rPr>
                <w:rFonts w:ascii="Times New Roman" w:hAnsi="Times New Roman" w:cs="Times New Roman"/>
                <w:sz w:val="20"/>
              </w:rPr>
            </w:pPr>
          </w:p>
        </w:tc>
        <w:tc>
          <w:tcPr>
            <w:tcW w:w="4103" w:type="pct"/>
          </w:tcPr>
          <w:p w:rsidR="00351592" w:rsidRPr="001811A0" w:rsidRDefault="00351592" w:rsidP="007C6113">
            <w:pPr>
              <w:spacing w:after="60" w:line="240" w:lineRule="auto"/>
              <w:jc w:val="center"/>
              <w:rPr>
                <w:rFonts w:ascii="Times New Roman" w:hAnsi="Times New Roman" w:cs="Times New Roman"/>
                <w:sz w:val="20"/>
              </w:rPr>
            </w:pPr>
            <w:r w:rsidRPr="001811A0">
              <w:rPr>
                <w:rFonts w:ascii="Times New Roman" w:hAnsi="Times New Roman" w:cs="Times New Roman"/>
                <w:i/>
                <w:sz w:val="20"/>
              </w:rPr>
              <w:t xml:space="preserve">Application of </w:t>
            </w:r>
            <w:proofErr w:type="spellStart"/>
            <w:r w:rsidRPr="001811A0">
              <w:rPr>
                <w:rFonts w:ascii="Times New Roman" w:hAnsi="Times New Roman" w:cs="Times New Roman"/>
                <w:i/>
                <w:sz w:val="20"/>
              </w:rPr>
              <w:t>Moulds</w:t>
            </w:r>
            <w:proofErr w:type="spellEnd"/>
            <w:r w:rsidRPr="001811A0">
              <w:rPr>
                <w:rFonts w:ascii="Times New Roman" w:hAnsi="Times New Roman" w:cs="Times New Roman"/>
                <w:i/>
                <w:sz w:val="20"/>
              </w:rPr>
              <w:t xml:space="preserve"> of Radio-active Substances</w:t>
            </w:r>
          </w:p>
        </w:tc>
        <w:tc>
          <w:tcPr>
            <w:tcW w:w="581" w:type="pct"/>
          </w:tcPr>
          <w:p w:rsidR="00351592" w:rsidRPr="00097CBC" w:rsidRDefault="00351592" w:rsidP="007C6113">
            <w:pPr>
              <w:spacing w:after="60" w:line="240" w:lineRule="auto"/>
              <w:jc w:val="center"/>
              <w:rPr>
                <w:rFonts w:ascii="Times New Roman" w:hAnsi="Times New Roman" w:cs="Times New Roman"/>
                <w:b/>
                <w:sz w:val="20"/>
              </w:rPr>
            </w:pPr>
            <w:r w:rsidRPr="00097CBC">
              <w:rPr>
                <w:rFonts w:ascii="Times New Roman" w:hAnsi="Times New Roman" w:cs="Times New Roman"/>
                <w:b/>
                <w:sz w:val="20"/>
              </w:rPr>
              <w:t>$</w:t>
            </w:r>
          </w:p>
        </w:tc>
      </w:tr>
      <w:tr w:rsidR="00351592" w:rsidRPr="001811A0" w:rsidTr="000433DA">
        <w:trPr>
          <w:trHeight w:val="20"/>
        </w:trPr>
        <w:tc>
          <w:tcPr>
            <w:tcW w:w="316" w:type="pct"/>
          </w:tcPr>
          <w:p w:rsidR="00351592" w:rsidRPr="001811A0" w:rsidRDefault="00351592" w:rsidP="007C6113">
            <w:pPr>
              <w:spacing w:after="0" w:line="240" w:lineRule="auto"/>
              <w:jc w:val="right"/>
              <w:rPr>
                <w:rFonts w:ascii="Times New Roman" w:hAnsi="Times New Roman" w:cs="Times New Roman"/>
                <w:sz w:val="20"/>
              </w:rPr>
            </w:pPr>
            <w:r w:rsidRPr="001811A0">
              <w:rPr>
                <w:rFonts w:ascii="Times New Roman" w:hAnsi="Times New Roman" w:cs="Times New Roman"/>
                <w:smallCaps/>
                <w:sz w:val="20"/>
              </w:rPr>
              <w:t>546.</w:t>
            </w:r>
          </w:p>
        </w:tc>
        <w:tc>
          <w:tcPr>
            <w:tcW w:w="4103" w:type="pct"/>
          </w:tcPr>
          <w:p w:rsidR="00351592" w:rsidRPr="001811A0" w:rsidRDefault="00351592" w:rsidP="007C6113">
            <w:pPr>
              <w:tabs>
                <w:tab w:val="right" w:leader="dot" w:pos="7161"/>
              </w:tabs>
              <w:spacing w:after="0" w:line="240" w:lineRule="auto"/>
              <w:ind w:left="288" w:hanging="288"/>
              <w:rPr>
                <w:rFonts w:ascii="Times New Roman" w:hAnsi="Times New Roman" w:cs="Times New Roman"/>
                <w:sz w:val="20"/>
              </w:rPr>
            </w:pPr>
            <w:r w:rsidRPr="001811A0">
              <w:rPr>
                <w:rFonts w:ascii="Times New Roman" w:hAnsi="Times New Roman" w:cs="Times New Roman"/>
                <w:sz w:val="20"/>
              </w:rPr>
              <w:t>Alveolus, palate or antrum</w:t>
            </w:r>
            <w:r w:rsidRPr="001811A0">
              <w:rPr>
                <w:rFonts w:ascii="Times New Roman" w:hAnsi="Times New Roman" w:cs="Times New Roman"/>
                <w:sz w:val="20"/>
              </w:rPr>
              <w:tab/>
            </w:r>
          </w:p>
        </w:tc>
        <w:tc>
          <w:tcPr>
            <w:tcW w:w="581" w:type="pct"/>
            <w:vAlign w:val="bottom"/>
          </w:tcPr>
          <w:p w:rsidR="00351592" w:rsidRPr="001811A0" w:rsidRDefault="00351592" w:rsidP="000433DA">
            <w:pPr>
              <w:spacing w:after="0" w:line="240" w:lineRule="auto"/>
              <w:ind w:right="288"/>
              <w:jc w:val="right"/>
              <w:rPr>
                <w:rFonts w:ascii="Times New Roman" w:hAnsi="Times New Roman" w:cs="Times New Roman"/>
                <w:sz w:val="20"/>
              </w:rPr>
            </w:pPr>
            <w:r w:rsidRPr="001811A0">
              <w:rPr>
                <w:rFonts w:ascii="Times New Roman" w:hAnsi="Times New Roman" w:cs="Times New Roman"/>
                <w:smallCaps/>
                <w:sz w:val="20"/>
              </w:rPr>
              <w:t>12.00</w:t>
            </w:r>
          </w:p>
        </w:tc>
      </w:tr>
      <w:tr w:rsidR="00351592" w:rsidRPr="001811A0" w:rsidTr="000433DA">
        <w:trPr>
          <w:trHeight w:val="20"/>
        </w:trPr>
        <w:tc>
          <w:tcPr>
            <w:tcW w:w="316" w:type="pct"/>
          </w:tcPr>
          <w:p w:rsidR="00351592" w:rsidRPr="001811A0" w:rsidRDefault="00351592" w:rsidP="007C6113">
            <w:pPr>
              <w:spacing w:after="0" w:line="240" w:lineRule="auto"/>
              <w:jc w:val="right"/>
              <w:rPr>
                <w:rFonts w:ascii="Times New Roman" w:hAnsi="Times New Roman" w:cs="Times New Roman"/>
                <w:sz w:val="20"/>
              </w:rPr>
            </w:pPr>
            <w:r w:rsidRPr="001811A0">
              <w:rPr>
                <w:rFonts w:ascii="Times New Roman" w:hAnsi="Times New Roman" w:cs="Times New Roman"/>
                <w:smallCaps/>
                <w:sz w:val="20"/>
              </w:rPr>
              <w:t>547.</w:t>
            </w:r>
          </w:p>
        </w:tc>
        <w:tc>
          <w:tcPr>
            <w:tcW w:w="4103" w:type="pct"/>
          </w:tcPr>
          <w:p w:rsidR="00351592" w:rsidRPr="001811A0" w:rsidRDefault="00351592" w:rsidP="007C6113">
            <w:pPr>
              <w:tabs>
                <w:tab w:val="right" w:leader="dot" w:pos="7161"/>
              </w:tabs>
              <w:spacing w:after="0" w:line="240" w:lineRule="auto"/>
              <w:ind w:left="288" w:hanging="288"/>
              <w:rPr>
                <w:rFonts w:ascii="Times New Roman" w:hAnsi="Times New Roman" w:cs="Times New Roman"/>
                <w:sz w:val="20"/>
              </w:rPr>
            </w:pPr>
            <w:r w:rsidRPr="001811A0">
              <w:rPr>
                <w:rFonts w:ascii="Times New Roman" w:hAnsi="Times New Roman" w:cs="Times New Roman"/>
                <w:sz w:val="20"/>
              </w:rPr>
              <w:t>Scar following radical mastectomy</w:t>
            </w:r>
            <w:r w:rsidRPr="001811A0">
              <w:rPr>
                <w:rFonts w:ascii="Times New Roman" w:hAnsi="Times New Roman" w:cs="Times New Roman"/>
                <w:sz w:val="20"/>
              </w:rPr>
              <w:tab/>
            </w:r>
          </w:p>
        </w:tc>
        <w:tc>
          <w:tcPr>
            <w:tcW w:w="581" w:type="pct"/>
            <w:vAlign w:val="bottom"/>
          </w:tcPr>
          <w:p w:rsidR="00351592" w:rsidRPr="001811A0" w:rsidRDefault="00351592" w:rsidP="000433DA">
            <w:pPr>
              <w:spacing w:after="0" w:line="240" w:lineRule="auto"/>
              <w:ind w:right="288"/>
              <w:jc w:val="right"/>
              <w:rPr>
                <w:rFonts w:ascii="Times New Roman" w:hAnsi="Times New Roman" w:cs="Times New Roman"/>
                <w:sz w:val="20"/>
              </w:rPr>
            </w:pPr>
            <w:r w:rsidRPr="001811A0">
              <w:rPr>
                <w:rFonts w:ascii="Times New Roman" w:hAnsi="Times New Roman" w:cs="Times New Roman"/>
                <w:smallCaps/>
                <w:sz w:val="20"/>
              </w:rPr>
              <w:t>6.00</w:t>
            </w:r>
          </w:p>
        </w:tc>
      </w:tr>
      <w:tr w:rsidR="00351592" w:rsidRPr="001811A0" w:rsidTr="000433DA">
        <w:trPr>
          <w:trHeight w:val="20"/>
        </w:trPr>
        <w:tc>
          <w:tcPr>
            <w:tcW w:w="316" w:type="pct"/>
          </w:tcPr>
          <w:p w:rsidR="00351592" w:rsidRPr="001811A0" w:rsidRDefault="00351592" w:rsidP="007C6113">
            <w:pPr>
              <w:spacing w:after="0" w:line="240" w:lineRule="auto"/>
              <w:jc w:val="right"/>
              <w:rPr>
                <w:rFonts w:ascii="Times New Roman" w:hAnsi="Times New Roman" w:cs="Times New Roman"/>
                <w:sz w:val="20"/>
              </w:rPr>
            </w:pPr>
            <w:r w:rsidRPr="001811A0">
              <w:rPr>
                <w:rFonts w:ascii="Times New Roman" w:hAnsi="Times New Roman" w:cs="Times New Roman"/>
                <w:smallCaps/>
                <w:sz w:val="20"/>
              </w:rPr>
              <w:t>548.</w:t>
            </w:r>
          </w:p>
        </w:tc>
        <w:tc>
          <w:tcPr>
            <w:tcW w:w="4103" w:type="pct"/>
          </w:tcPr>
          <w:p w:rsidR="00351592" w:rsidRPr="001811A0" w:rsidRDefault="00351592" w:rsidP="007C6113">
            <w:pPr>
              <w:tabs>
                <w:tab w:val="right" w:leader="dot" w:pos="7161"/>
              </w:tabs>
              <w:spacing w:after="0" w:line="240" w:lineRule="auto"/>
              <w:ind w:left="288" w:hanging="288"/>
              <w:rPr>
                <w:rFonts w:ascii="Times New Roman" w:hAnsi="Times New Roman" w:cs="Times New Roman"/>
                <w:sz w:val="20"/>
              </w:rPr>
            </w:pPr>
            <w:r w:rsidRPr="001811A0">
              <w:rPr>
                <w:rFonts w:ascii="Times New Roman" w:hAnsi="Times New Roman" w:cs="Times New Roman"/>
                <w:sz w:val="20"/>
              </w:rPr>
              <w:t>Hand or other skin area or mucous membrane</w:t>
            </w:r>
            <w:r w:rsidRPr="001811A0">
              <w:rPr>
                <w:rFonts w:ascii="Times New Roman" w:hAnsi="Times New Roman" w:cs="Times New Roman"/>
                <w:sz w:val="20"/>
              </w:rPr>
              <w:tab/>
            </w:r>
          </w:p>
        </w:tc>
        <w:tc>
          <w:tcPr>
            <w:tcW w:w="581" w:type="pct"/>
            <w:vAlign w:val="bottom"/>
          </w:tcPr>
          <w:p w:rsidR="00351592" w:rsidRPr="001811A0" w:rsidRDefault="00351592" w:rsidP="000433DA">
            <w:pPr>
              <w:spacing w:after="0" w:line="240" w:lineRule="auto"/>
              <w:ind w:right="288"/>
              <w:jc w:val="right"/>
              <w:rPr>
                <w:rFonts w:ascii="Times New Roman" w:hAnsi="Times New Roman" w:cs="Times New Roman"/>
                <w:sz w:val="20"/>
              </w:rPr>
            </w:pPr>
            <w:r w:rsidRPr="001811A0">
              <w:rPr>
                <w:rFonts w:ascii="Times New Roman" w:hAnsi="Times New Roman" w:cs="Times New Roman"/>
                <w:smallCaps/>
                <w:sz w:val="20"/>
              </w:rPr>
              <w:t>6.00</w:t>
            </w:r>
          </w:p>
        </w:tc>
      </w:tr>
      <w:tr w:rsidR="00351592" w:rsidRPr="001811A0" w:rsidTr="000433DA">
        <w:trPr>
          <w:trHeight w:val="20"/>
        </w:trPr>
        <w:tc>
          <w:tcPr>
            <w:tcW w:w="316" w:type="pct"/>
          </w:tcPr>
          <w:p w:rsidR="00351592" w:rsidRPr="001811A0" w:rsidRDefault="00351592" w:rsidP="007C6113">
            <w:pPr>
              <w:spacing w:after="0" w:line="240" w:lineRule="auto"/>
              <w:jc w:val="right"/>
              <w:rPr>
                <w:rFonts w:ascii="Times New Roman" w:hAnsi="Times New Roman" w:cs="Times New Roman"/>
                <w:sz w:val="20"/>
              </w:rPr>
            </w:pPr>
          </w:p>
        </w:tc>
        <w:tc>
          <w:tcPr>
            <w:tcW w:w="4103" w:type="pct"/>
          </w:tcPr>
          <w:p w:rsidR="00351592" w:rsidRPr="00995266" w:rsidRDefault="00351592" w:rsidP="000433DA">
            <w:pPr>
              <w:tabs>
                <w:tab w:val="right" w:leader="dot" w:pos="7161"/>
              </w:tabs>
              <w:spacing w:before="120" w:after="60" w:line="240" w:lineRule="auto"/>
              <w:ind w:left="288" w:hanging="288"/>
              <w:jc w:val="center"/>
              <w:rPr>
                <w:rFonts w:ascii="Times New Roman" w:hAnsi="Times New Roman" w:cs="Times New Roman"/>
                <w:i/>
                <w:sz w:val="20"/>
              </w:rPr>
            </w:pPr>
            <w:r w:rsidRPr="00995266">
              <w:rPr>
                <w:rFonts w:ascii="Times New Roman" w:hAnsi="Times New Roman" w:cs="Times New Roman"/>
                <w:i/>
                <w:sz w:val="20"/>
              </w:rPr>
              <w:t>Injection of Radio-active Substances</w:t>
            </w:r>
          </w:p>
        </w:tc>
        <w:tc>
          <w:tcPr>
            <w:tcW w:w="581" w:type="pct"/>
            <w:vAlign w:val="bottom"/>
          </w:tcPr>
          <w:p w:rsidR="00351592" w:rsidRPr="001811A0" w:rsidRDefault="00351592" w:rsidP="000433DA">
            <w:pPr>
              <w:spacing w:before="120" w:after="60" w:line="240" w:lineRule="auto"/>
              <w:ind w:right="288"/>
              <w:jc w:val="right"/>
              <w:rPr>
                <w:rFonts w:ascii="Times New Roman" w:hAnsi="Times New Roman" w:cs="Times New Roman"/>
                <w:sz w:val="20"/>
              </w:rPr>
            </w:pPr>
          </w:p>
        </w:tc>
      </w:tr>
      <w:tr w:rsidR="00351592" w:rsidRPr="001811A0" w:rsidTr="000433DA">
        <w:trPr>
          <w:trHeight w:val="20"/>
        </w:trPr>
        <w:tc>
          <w:tcPr>
            <w:tcW w:w="316" w:type="pct"/>
          </w:tcPr>
          <w:p w:rsidR="00351592" w:rsidRPr="001811A0" w:rsidRDefault="00351592" w:rsidP="007C6113">
            <w:pPr>
              <w:spacing w:after="0" w:line="240" w:lineRule="auto"/>
              <w:jc w:val="right"/>
              <w:rPr>
                <w:rFonts w:ascii="Times New Roman" w:hAnsi="Times New Roman" w:cs="Times New Roman"/>
                <w:sz w:val="20"/>
              </w:rPr>
            </w:pPr>
            <w:r w:rsidRPr="001811A0">
              <w:rPr>
                <w:rFonts w:ascii="Times New Roman" w:hAnsi="Times New Roman" w:cs="Times New Roman"/>
                <w:smallCaps/>
                <w:sz w:val="20"/>
              </w:rPr>
              <w:t>550.</w:t>
            </w:r>
          </w:p>
        </w:tc>
        <w:tc>
          <w:tcPr>
            <w:tcW w:w="4103" w:type="pct"/>
          </w:tcPr>
          <w:p w:rsidR="00351592" w:rsidRPr="001811A0" w:rsidRDefault="00351592" w:rsidP="007C6113">
            <w:pPr>
              <w:spacing w:after="0" w:line="240" w:lineRule="auto"/>
              <w:rPr>
                <w:rFonts w:ascii="Times New Roman" w:hAnsi="Times New Roman" w:cs="Times New Roman"/>
                <w:sz w:val="20"/>
              </w:rPr>
            </w:pPr>
            <w:proofErr w:type="spellStart"/>
            <w:r w:rsidRPr="001811A0">
              <w:rPr>
                <w:rFonts w:ascii="Times New Roman" w:hAnsi="Times New Roman" w:cs="Times New Roman"/>
                <w:sz w:val="20"/>
              </w:rPr>
              <w:t>Intracavitary</w:t>
            </w:r>
            <w:proofErr w:type="spellEnd"/>
            <w:r w:rsidRPr="001811A0">
              <w:rPr>
                <w:rFonts w:ascii="Times New Roman" w:hAnsi="Times New Roman" w:cs="Times New Roman"/>
                <w:sz w:val="20"/>
              </w:rPr>
              <w:t xml:space="preserve"> administration of radio-active substances</w:t>
            </w:r>
          </w:p>
        </w:tc>
        <w:tc>
          <w:tcPr>
            <w:tcW w:w="581" w:type="pct"/>
            <w:vAlign w:val="bottom"/>
          </w:tcPr>
          <w:p w:rsidR="00351592" w:rsidRPr="001811A0" w:rsidRDefault="00351592" w:rsidP="000433DA">
            <w:pPr>
              <w:spacing w:after="0" w:line="240" w:lineRule="auto"/>
              <w:ind w:right="288"/>
              <w:jc w:val="right"/>
              <w:rPr>
                <w:rFonts w:ascii="Times New Roman" w:hAnsi="Times New Roman" w:cs="Times New Roman"/>
                <w:sz w:val="20"/>
              </w:rPr>
            </w:pPr>
            <w:r w:rsidRPr="001811A0">
              <w:rPr>
                <w:rFonts w:ascii="Times New Roman" w:hAnsi="Times New Roman" w:cs="Times New Roman"/>
                <w:smallCaps/>
                <w:sz w:val="20"/>
              </w:rPr>
              <w:t>5.00</w:t>
            </w:r>
          </w:p>
        </w:tc>
      </w:tr>
      <w:tr w:rsidR="00351592" w:rsidRPr="001811A0" w:rsidTr="007C6113">
        <w:trPr>
          <w:trHeight w:val="433"/>
        </w:trPr>
        <w:tc>
          <w:tcPr>
            <w:tcW w:w="316" w:type="pct"/>
            <w:vMerge w:val="restart"/>
          </w:tcPr>
          <w:p w:rsidR="00351592" w:rsidRPr="001811A0" w:rsidRDefault="00351592" w:rsidP="007C6113">
            <w:pPr>
              <w:spacing w:before="120" w:after="60" w:line="240" w:lineRule="auto"/>
              <w:jc w:val="right"/>
              <w:rPr>
                <w:rFonts w:ascii="Times New Roman" w:hAnsi="Times New Roman" w:cs="Times New Roman"/>
                <w:sz w:val="20"/>
              </w:rPr>
            </w:pPr>
          </w:p>
        </w:tc>
        <w:tc>
          <w:tcPr>
            <w:tcW w:w="4103" w:type="pct"/>
            <w:vMerge w:val="restart"/>
          </w:tcPr>
          <w:p w:rsidR="00351592" w:rsidRPr="001811A0" w:rsidRDefault="00351592" w:rsidP="007C6113">
            <w:pPr>
              <w:spacing w:before="120" w:after="60" w:line="240" w:lineRule="auto"/>
              <w:jc w:val="center"/>
              <w:rPr>
                <w:rFonts w:ascii="Times New Roman" w:hAnsi="Times New Roman" w:cs="Times New Roman"/>
                <w:sz w:val="20"/>
              </w:rPr>
            </w:pPr>
            <w:r w:rsidRPr="001811A0">
              <w:rPr>
                <w:rFonts w:ascii="Times New Roman" w:hAnsi="Times New Roman" w:cs="Times New Roman"/>
                <w:smallCaps/>
                <w:sz w:val="20"/>
              </w:rPr>
              <w:t>Division 16.—Preparation for Radiological Procedure, being</w:t>
            </w:r>
            <w:r w:rsidRPr="001811A0">
              <w:rPr>
                <w:rFonts w:ascii="Times New Roman" w:hAnsi="Times New Roman" w:cs="Times New Roman"/>
                <w:sz w:val="20"/>
              </w:rPr>
              <w:t xml:space="preserve"> </w:t>
            </w:r>
            <w:r w:rsidRPr="001811A0">
              <w:rPr>
                <w:rFonts w:ascii="Times New Roman" w:hAnsi="Times New Roman" w:cs="Times New Roman"/>
                <w:smallCaps/>
                <w:sz w:val="20"/>
              </w:rPr>
              <w:t>the Injection of Opaque or Contrast Media or the Removal</w:t>
            </w:r>
            <w:r w:rsidRPr="001811A0">
              <w:rPr>
                <w:rFonts w:ascii="Times New Roman" w:hAnsi="Times New Roman" w:cs="Times New Roman"/>
                <w:sz w:val="20"/>
              </w:rPr>
              <w:t xml:space="preserve"> </w:t>
            </w:r>
            <w:r w:rsidRPr="001811A0">
              <w:rPr>
                <w:rFonts w:ascii="Times New Roman" w:hAnsi="Times New Roman" w:cs="Times New Roman"/>
                <w:smallCaps/>
                <w:sz w:val="20"/>
              </w:rPr>
              <w:t>of Fluid and its Replacement by Air, Oxygen or other</w:t>
            </w:r>
            <w:r w:rsidRPr="001811A0">
              <w:rPr>
                <w:rFonts w:ascii="Times New Roman" w:hAnsi="Times New Roman" w:cs="Times New Roman"/>
                <w:sz w:val="20"/>
              </w:rPr>
              <w:t xml:space="preserve"> </w:t>
            </w:r>
            <w:r w:rsidRPr="001811A0">
              <w:rPr>
                <w:rFonts w:ascii="Times New Roman" w:hAnsi="Times New Roman" w:cs="Times New Roman"/>
                <w:smallCaps/>
                <w:sz w:val="20"/>
              </w:rPr>
              <w:t>Contrast Media or other similar Preparation</w:t>
            </w:r>
          </w:p>
        </w:tc>
        <w:tc>
          <w:tcPr>
            <w:tcW w:w="581" w:type="pct"/>
            <w:vMerge w:val="restart"/>
          </w:tcPr>
          <w:p w:rsidR="00351592" w:rsidRPr="001811A0" w:rsidRDefault="00351592" w:rsidP="007C6113">
            <w:pPr>
              <w:spacing w:before="120" w:after="60" w:line="240" w:lineRule="auto"/>
              <w:ind w:right="288"/>
              <w:jc w:val="right"/>
              <w:rPr>
                <w:rFonts w:ascii="Times New Roman" w:hAnsi="Times New Roman" w:cs="Times New Roman"/>
                <w:sz w:val="20"/>
              </w:rPr>
            </w:pPr>
          </w:p>
        </w:tc>
      </w:tr>
      <w:tr w:rsidR="00351592" w:rsidRPr="001811A0" w:rsidTr="007C6113">
        <w:trPr>
          <w:trHeight w:val="253"/>
        </w:trPr>
        <w:tc>
          <w:tcPr>
            <w:tcW w:w="316" w:type="pct"/>
            <w:vMerge/>
          </w:tcPr>
          <w:p w:rsidR="00351592" w:rsidRPr="001811A0" w:rsidRDefault="00351592" w:rsidP="007C6113">
            <w:pPr>
              <w:spacing w:after="0" w:line="240" w:lineRule="auto"/>
              <w:jc w:val="right"/>
              <w:rPr>
                <w:rFonts w:ascii="Times New Roman" w:hAnsi="Times New Roman" w:cs="Times New Roman"/>
                <w:sz w:val="20"/>
              </w:rPr>
            </w:pPr>
          </w:p>
        </w:tc>
        <w:tc>
          <w:tcPr>
            <w:tcW w:w="4103" w:type="pct"/>
            <w:vMerge/>
          </w:tcPr>
          <w:p w:rsidR="00351592" w:rsidRPr="001811A0" w:rsidRDefault="00351592" w:rsidP="007C6113">
            <w:pPr>
              <w:spacing w:after="0" w:line="240" w:lineRule="auto"/>
              <w:rPr>
                <w:rFonts w:ascii="Times New Roman" w:hAnsi="Times New Roman" w:cs="Times New Roman"/>
                <w:sz w:val="20"/>
              </w:rPr>
            </w:pPr>
          </w:p>
        </w:tc>
        <w:tc>
          <w:tcPr>
            <w:tcW w:w="581" w:type="pct"/>
            <w:vMerge/>
          </w:tcPr>
          <w:p w:rsidR="00351592" w:rsidRPr="001811A0" w:rsidRDefault="00351592" w:rsidP="007C6113">
            <w:pPr>
              <w:spacing w:after="0" w:line="240" w:lineRule="auto"/>
              <w:ind w:right="288"/>
              <w:jc w:val="right"/>
              <w:rPr>
                <w:rFonts w:ascii="Times New Roman" w:hAnsi="Times New Roman" w:cs="Times New Roman"/>
                <w:sz w:val="20"/>
              </w:rPr>
            </w:pPr>
          </w:p>
        </w:tc>
      </w:tr>
      <w:tr w:rsidR="00351592" w:rsidRPr="001811A0" w:rsidTr="007C6113">
        <w:trPr>
          <w:trHeight w:val="20"/>
        </w:trPr>
        <w:tc>
          <w:tcPr>
            <w:tcW w:w="316" w:type="pct"/>
          </w:tcPr>
          <w:p w:rsidR="00351592" w:rsidRPr="001811A0" w:rsidRDefault="00351592" w:rsidP="007C6113">
            <w:pPr>
              <w:spacing w:after="0" w:line="240" w:lineRule="auto"/>
              <w:jc w:val="right"/>
              <w:rPr>
                <w:rFonts w:ascii="Times New Roman" w:hAnsi="Times New Roman" w:cs="Times New Roman"/>
                <w:sz w:val="20"/>
              </w:rPr>
            </w:pPr>
            <w:r w:rsidRPr="001811A0">
              <w:rPr>
                <w:rFonts w:ascii="Times New Roman" w:hAnsi="Times New Roman" w:cs="Times New Roman"/>
                <w:smallCaps/>
                <w:sz w:val="20"/>
              </w:rPr>
              <w:t>554.</w:t>
            </w:r>
          </w:p>
        </w:tc>
        <w:tc>
          <w:tcPr>
            <w:tcW w:w="4103" w:type="pct"/>
          </w:tcPr>
          <w:p w:rsidR="00351592" w:rsidRPr="001811A0" w:rsidRDefault="00351592" w:rsidP="007C6113">
            <w:pPr>
              <w:tabs>
                <w:tab w:val="right" w:leader="dot" w:pos="7161"/>
              </w:tabs>
              <w:spacing w:after="0" w:line="240" w:lineRule="auto"/>
              <w:ind w:left="288" w:hanging="288"/>
              <w:rPr>
                <w:rFonts w:ascii="Times New Roman" w:hAnsi="Times New Roman" w:cs="Times New Roman"/>
                <w:sz w:val="20"/>
              </w:rPr>
            </w:pPr>
            <w:r w:rsidRPr="001811A0">
              <w:rPr>
                <w:rFonts w:ascii="Times New Roman" w:hAnsi="Times New Roman" w:cs="Times New Roman"/>
                <w:sz w:val="20"/>
              </w:rPr>
              <w:t>Discography</w:t>
            </w:r>
            <w:r w:rsidRPr="001811A0">
              <w:rPr>
                <w:rFonts w:ascii="Times New Roman" w:hAnsi="Times New Roman" w:cs="Times New Roman"/>
                <w:sz w:val="20"/>
              </w:rPr>
              <w:tab/>
            </w:r>
          </w:p>
        </w:tc>
        <w:tc>
          <w:tcPr>
            <w:tcW w:w="581" w:type="pct"/>
          </w:tcPr>
          <w:p w:rsidR="00351592" w:rsidRPr="001811A0" w:rsidRDefault="00351592" w:rsidP="007C6113">
            <w:pPr>
              <w:spacing w:after="0" w:line="240" w:lineRule="auto"/>
              <w:ind w:right="288"/>
              <w:jc w:val="right"/>
              <w:rPr>
                <w:rFonts w:ascii="Times New Roman" w:hAnsi="Times New Roman" w:cs="Times New Roman"/>
                <w:sz w:val="20"/>
              </w:rPr>
            </w:pPr>
            <w:r w:rsidRPr="001811A0">
              <w:rPr>
                <w:rFonts w:ascii="Times New Roman" w:hAnsi="Times New Roman" w:cs="Times New Roman"/>
                <w:smallCaps/>
                <w:sz w:val="20"/>
              </w:rPr>
              <w:t>3.00</w:t>
            </w:r>
          </w:p>
        </w:tc>
      </w:tr>
      <w:tr w:rsidR="00351592" w:rsidRPr="001811A0" w:rsidTr="007C6113">
        <w:trPr>
          <w:trHeight w:val="20"/>
        </w:trPr>
        <w:tc>
          <w:tcPr>
            <w:tcW w:w="316" w:type="pct"/>
          </w:tcPr>
          <w:p w:rsidR="00351592" w:rsidRPr="001811A0" w:rsidRDefault="00351592" w:rsidP="007C6113">
            <w:pPr>
              <w:spacing w:after="0" w:line="240" w:lineRule="auto"/>
              <w:jc w:val="right"/>
              <w:rPr>
                <w:rFonts w:ascii="Times New Roman" w:hAnsi="Times New Roman" w:cs="Times New Roman"/>
                <w:sz w:val="20"/>
              </w:rPr>
            </w:pPr>
            <w:r w:rsidRPr="001811A0">
              <w:rPr>
                <w:rFonts w:ascii="Times New Roman" w:hAnsi="Times New Roman" w:cs="Times New Roman"/>
                <w:smallCaps/>
                <w:sz w:val="20"/>
              </w:rPr>
              <w:t>555.</w:t>
            </w:r>
          </w:p>
        </w:tc>
        <w:tc>
          <w:tcPr>
            <w:tcW w:w="4103" w:type="pct"/>
          </w:tcPr>
          <w:p w:rsidR="00351592" w:rsidRPr="001811A0" w:rsidRDefault="00351592" w:rsidP="007C6113">
            <w:pPr>
              <w:tabs>
                <w:tab w:val="right" w:leader="dot" w:pos="7161"/>
              </w:tabs>
              <w:spacing w:after="0" w:line="240" w:lineRule="auto"/>
              <w:ind w:left="288" w:hanging="288"/>
              <w:rPr>
                <w:rFonts w:ascii="Times New Roman" w:hAnsi="Times New Roman" w:cs="Times New Roman"/>
                <w:sz w:val="20"/>
              </w:rPr>
            </w:pPr>
            <w:r w:rsidRPr="001811A0">
              <w:rPr>
                <w:rFonts w:ascii="Times New Roman" w:hAnsi="Times New Roman" w:cs="Times New Roman"/>
                <w:sz w:val="20"/>
              </w:rPr>
              <w:t>Intraosseous venography</w:t>
            </w:r>
            <w:r w:rsidRPr="001811A0">
              <w:rPr>
                <w:rFonts w:ascii="Times New Roman" w:hAnsi="Times New Roman" w:cs="Times New Roman"/>
                <w:sz w:val="20"/>
              </w:rPr>
              <w:tab/>
            </w:r>
          </w:p>
        </w:tc>
        <w:tc>
          <w:tcPr>
            <w:tcW w:w="581" w:type="pct"/>
          </w:tcPr>
          <w:p w:rsidR="00351592" w:rsidRPr="001811A0" w:rsidRDefault="00351592" w:rsidP="007C6113">
            <w:pPr>
              <w:spacing w:after="0" w:line="240" w:lineRule="auto"/>
              <w:ind w:right="288"/>
              <w:jc w:val="right"/>
              <w:rPr>
                <w:rFonts w:ascii="Times New Roman" w:hAnsi="Times New Roman" w:cs="Times New Roman"/>
                <w:sz w:val="20"/>
              </w:rPr>
            </w:pPr>
            <w:r w:rsidRPr="001811A0">
              <w:rPr>
                <w:rFonts w:ascii="Times New Roman" w:hAnsi="Times New Roman" w:cs="Times New Roman"/>
                <w:smallCaps/>
                <w:sz w:val="20"/>
              </w:rPr>
              <w:t>3.00</w:t>
            </w:r>
          </w:p>
        </w:tc>
      </w:tr>
      <w:tr w:rsidR="00351592" w:rsidRPr="001811A0" w:rsidTr="007C6113">
        <w:trPr>
          <w:trHeight w:val="20"/>
        </w:trPr>
        <w:tc>
          <w:tcPr>
            <w:tcW w:w="316" w:type="pct"/>
          </w:tcPr>
          <w:p w:rsidR="00351592" w:rsidRPr="001811A0" w:rsidRDefault="00351592" w:rsidP="007C6113">
            <w:pPr>
              <w:spacing w:after="0" w:line="240" w:lineRule="auto"/>
              <w:jc w:val="right"/>
              <w:rPr>
                <w:rFonts w:ascii="Times New Roman" w:hAnsi="Times New Roman" w:cs="Times New Roman"/>
                <w:sz w:val="20"/>
              </w:rPr>
            </w:pPr>
            <w:r w:rsidRPr="001811A0">
              <w:rPr>
                <w:rFonts w:ascii="Times New Roman" w:hAnsi="Times New Roman" w:cs="Times New Roman"/>
                <w:smallCaps/>
                <w:sz w:val="20"/>
              </w:rPr>
              <w:t>556.</w:t>
            </w:r>
          </w:p>
        </w:tc>
        <w:tc>
          <w:tcPr>
            <w:tcW w:w="4103" w:type="pct"/>
          </w:tcPr>
          <w:p w:rsidR="00351592" w:rsidRPr="001811A0" w:rsidRDefault="00351592" w:rsidP="007C6113">
            <w:pPr>
              <w:tabs>
                <w:tab w:val="right" w:leader="dot" w:pos="7161"/>
              </w:tabs>
              <w:spacing w:after="0" w:line="240" w:lineRule="auto"/>
              <w:ind w:left="288" w:hanging="288"/>
              <w:rPr>
                <w:rFonts w:ascii="Times New Roman" w:hAnsi="Times New Roman" w:cs="Times New Roman"/>
                <w:sz w:val="20"/>
              </w:rPr>
            </w:pPr>
            <w:proofErr w:type="spellStart"/>
            <w:r w:rsidRPr="001811A0">
              <w:rPr>
                <w:rFonts w:ascii="Times New Roman" w:hAnsi="Times New Roman" w:cs="Times New Roman"/>
                <w:sz w:val="20"/>
              </w:rPr>
              <w:t>Myelography</w:t>
            </w:r>
            <w:proofErr w:type="spellEnd"/>
            <w:r w:rsidRPr="001811A0">
              <w:rPr>
                <w:rFonts w:ascii="Times New Roman" w:hAnsi="Times New Roman" w:cs="Times New Roman"/>
                <w:sz w:val="20"/>
              </w:rPr>
              <w:tab/>
            </w:r>
          </w:p>
        </w:tc>
        <w:tc>
          <w:tcPr>
            <w:tcW w:w="581" w:type="pct"/>
          </w:tcPr>
          <w:p w:rsidR="00351592" w:rsidRPr="001811A0" w:rsidRDefault="00351592" w:rsidP="007C6113">
            <w:pPr>
              <w:spacing w:after="0" w:line="240" w:lineRule="auto"/>
              <w:ind w:right="288"/>
              <w:jc w:val="right"/>
              <w:rPr>
                <w:rFonts w:ascii="Times New Roman" w:hAnsi="Times New Roman" w:cs="Times New Roman"/>
                <w:sz w:val="20"/>
              </w:rPr>
            </w:pPr>
            <w:r w:rsidRPr="001811A0">
              <w:rPr>
                <w:rFonts w:ascii="Times New Roman" w:hAnsi="Times New Roman" w:cs="Times New Roman"/>
                <w:smallCaps/>
                <w:sz w:val="20"/>
              </w:rPr>
              <w:t>4.00</w:t>
            </w:r>
          </w:p>
        </w:tc>
      </w:tr>
      <w:tr w:rsidR="00351592" w:rsidRPr="001811A0" w:rsidTr="007C6113">
        <w:trPr>
          <w:trHeight w:val="20"/>
        </w:trPr>
        <w:tc>
          <w:tcPr>
            <w:tcW w:w="316" w:type="pct"/>
          </w:tcPr>
          <w:p w:rsidR="00351592" w:rsidRPr="001811A0" w:rsidRDefault="00351592" w:rsidP="007C6113">
            <w:pPr>
              <w:spacing w:after="0" w:line="240" w:lineRule="auto"/>
              <w:jc w:val="right"/>
              <w:rPr>
                <w:rFonts w:ascii="Times New Roman" w:hAnsi="Times New Roman" w:cs="Times New Roman"/>
                <w:sz w:val="20"/>
              </w:rPr>
            </w:pPr>
            <w:r w:rsidRPr="001811A0">
              <w:rPr>
                <w:rFonts w:ascii="Times New Roman" w:hAnsi="Times New Roman" w:cs="Times New Roman"/>
                <w:smallCaps/>
                <w:sz w:val="20"/>
              </w:rPr>
              <w:t>557.</w:t>
            </w:r>
          </w:p>
        </w:tc>
        <w:tc>
          <w:tcPr>
            <w:tcW w:w="4103" w:type="pct"/>
          </w:tcPr>
          <w:p w:rsidR="00351592" w:rsidRPr="001811A0" w:rsidRDefault="00351592" w:rsidP="007C6113">
            <w:pPr>
              <w:tabs>
                <w:tab w:val="right" w:leader="dot" w:pos="7161"/>
              </w:tabs>
              <w:spacing w:after="0" w:line="240" w:lineRule="auto"/>
              <w:ind w:left="288" w:hanging="288"/>
              <w:rPr>
                <w:rFonts w:ascii="Times New Roman" w:hAnsi="Times New Roman" w:cs="Times New Roman"/>
                <w:sz w:val="20"/>
              </w:rPr>
            </w:pPr>
            <w:r w:rsidRPr="001811A0">
              <w:rPr>
                <w:rFonts w:ascii="Times New Roman" w:hAnsi="Times New Roman" w:cs="Times New Roman"/>
                <w:sz w:val="20"/>
              </w:rPr>
              <w:t>Encephalography</w:t>
            </w:r>
            <w:r w:rsidRPr="001811A0">
              <w:rPr>
                <w:rFonts w:ascii="Times New Roman" w:hAnsi="Times New Roman" w:cs="Times New Roman"/>
                <w:sz w:val="20"/>
              </w:rPr>
              <w:tab/>
            </w:r>
          </w:p>
        </w:tc>
        <w:tc>
          <w:tcPr>
            <w:tcW w:w="581" w:type="pct"/>
          </w:tcPr>
          <w:p w:rsidR="00351592" w:rsidRPr="001811A0" w:rsidRDefault="00351592" w:rsidP="007C6113">
            <w:pPr>
              <w:spacing w:after="0" w:line="240" w:lineRule="auto"/>
              <w:ind w:right="288"/>
              <w:jc w:val="right"/>
              <w:rPr>
                <w:rFonts w:ascii="Times New Roman" w:hAnsi="Times New Roman" w:cs="Times New Roman"/>
                <w:sz w:val="20"/>
              </w:rPr>
            </w:pPr>
            <w:r w:rsidRPr="001811A0">
              <w:rPr>
                <w:rFonts w:ascii="Times New Roman" w:hAnsi="Times New Roman" w:cs="Times New Roman"/>
                <w:smallCaps/>
                <w:sz w:val="20"/>
              </w:rPr>
              <w:t>10.00</w:t>
            </w:r>
          </w:p>
        </w:tc>
      </w:tr>
      <w:tr w:rsidR="00351592" w:rsidRPr="001811A0" w:rsidTr="007C6113">
        <w:trPr>
          <w:trHeight w:val="20"/>
        </w:trPr>
        <w:tc>
          <w:tcPr>
            <w:tcW w:w="316" w:type="pct"/>
          </w:tcPr>
          <w:p w:rsidR="00351592" w:rsidRPr="001811A0" w:rsidRDefault="00351592" w:rsidP="007C6113">
            <w:pPr>
              <w:spacing w:after="0" w:line="240" w:lineRule="auto"/>
              <w:jc w:val="right"/>
              <w:rPr>
                <w:rFonts w:ascii="Times New Roman" w:hAnsi="Times New Roman" w:cs="Times New Roman"/>
                <w:sz w:val="20"/>
              </w:rPr>
            </w:pPr>
            <w:r w:rsidRPr="001811A0">
              <w:rPr>
                <w:rFonts w:ascii="Times New Roman" w:hAnsi="Times New Roman" w:cs="Times New Roman"/>
                <w:smallCaps/>
                <w:sz w:val="20"/>
              </w:rPr>
              <w:t>558.</w:t>
            </w:r>
          </w:p>
        </w:tc>
        <w:tc>
          <w:tcPr>
            <w:tcW w:w="4103" w:type="pct"/>
          </w:tcPr>
          <w:p w:rsidR="00351592" w:rsidRPr="001811A0" w:rsidRDefault="00351592" w:rsidP="007C6113">
            <w:pPr>
              <w:tabs>
                <w:tab w:val="right" w:leader="dot" w:pos="7161"/>
              </w:tabs>
              <w:spacing w:after="0" w:line="240" w:lineRule="auto"/>
              <w:ind w:left="288" w:hanging="288"/>
              <w:rPr>
                <w:rFonts w:ascii="Times New Roman" w:hAnsi="Times New Roman" w:cs="Times New Roman"/>
                <w:sz w:val="20"/>
              </w:rPr>
            </w:pPr>
            <w:r w:rsidRPr="001811A0">
              <w:rPr>
                <w:rFonts w:ascii="Times New Roman" w:hAnsi="Times New Roman" w:cs="Times New Roman"/>
                <w:sz w:val="20"/>
              </w:rPr>
              <w:t>Cerebral angiography—percutaneous</w:t>
            </w:r>
            <w:r w:rsidRPr="001811A0">
              <w:rPr>
                <w:rFonts w:ascii="Times New Roman" w:hAnsi="Times New Roman" w:cs="Times New Roman"/>
                <w:sz w:val="20"/>
              </w:rPr>
              <w:tab/>
            </w:r>
          </w:p>
        </w:tc>
        <w:tc>
          <w:tcPr>
            <w:tcW w:w="581" w:type="pct"/>
          </w:tcPr>
          <w:p w:rsidR="00351592" w:rsidRPr="001811A0" w:rsidRDefault="00351592" w:rsidP="007C6113">
            <w:pPr>
              <w:spacing w:after="0" w:line="240" w:lineRule="auto"/>
              <w:ind w:right="288"/>
              <w:jc w:val="right"/>
              <w:rPr>
                <w:rFonts w:ascii="Times New Roman" w:hAnsi="Times New Roman" w:cs="Times New Roman"/>
                <w:sz w:val="20"/>
              </w:rPr>
            </w:pPr>
            <w:r w:rsidRPr="001811A0">
              <w:rPr>
                <w:rFonts w:ascii="Times New Roman" w:hAnsi="Times New Roman" w:cs="Times New Roman"/>
                <w:smallCaps/>
                <w:sz w:val="20"/>
              </w:rPr>
              <w:t>10.00</w:t>
            </w:r>
          </w:p>
        </w:tc>
      </w:tr>
      <w:tr w:rsidR="00351592" w:rsidRPr="001811A0" w:rsidTr="007C6113">
        <w:trPr>
          <w:trHeight w:val="20"/>
        </w:trPr>
        <w:tc>
          <w:tcPr>
            <w:tcW w:w="316" w:type="pct"/>
          </w:tcPr>
          <w:p w:rsidR="00351592" w:rsidRPr="001811A0" w:rsidRDefault="00351592" w:rsidP="007C6113">
            <w:pPr>
              <w:spacing w:after="0" w:line="240" w:lineRule="auto"/>
              <w:jc w:val="right"/>
              <w:rPr>
                <w:rFonts w:ascii="Times New Roman" w:hAnsi="Times New Roman" w:cs="Times New Roman"/>
                <w:sz w:val="20"/>
              </w:rPr>
            </w:pPr>
            <w:r w:rsidRPr="001811A0">
              <w:rPr>
                <w:rFonts w:ascii="Times New Roman" w:hAnsi="Times New Roman" w:cs="Times New Roman"/>
                <w:smallCaps/>
                <w:sz w:val="20"/>
              </w:rPr>
              <w:t>559.</w:t>
            </w:r>
          </w:p>
        </w:tc>
        <w:tc>
          <w:tcPr>
            <w:tcW w:w="4103" w:type="pct"/>
          </w:tcPr>
          <w:p w:rsidR="00351592" w:rsidRPr="001811A0" w:rsidRDefault="00351592" w:rsidP="007C6113">
            <w:pPr>
              <w:tabs>
                <w:tab w:val="right" w:leader="dot" w:pos="7161"/>
              </w:tabs>
              <w:spacing w:after="0" w:line="240" w:lineRule="auto"/>
              <w:ind w:left="288" w:hanging="288"/>
              <w:rPr>
                <w:rFonts w:ascii="Times New Roman" w:hAnsi="Times New Roman" w:cs="Times New Roman"/>
                <w:sz w:val="20"/>
              </w:rPr>
            </w:pPr>
            <w:r w:rsidRPr="001811A0">
              <w:rPr>
                <w:rFonts w:ascii="Times New Roman" w:hAnsi="Times New Roman" w:cs="Times New Roman"/>
                <w:sz w:val="20"/>
              </w:rPr>
              <w:t>Cerebral angiography—open exposure</w:t>
            </w:r>
            <w:r w:rsidRPr="001811A0">
              <w:rPr>
                <w:rFonts w:ascii="Times New Roman" w:hAnsi="Times New Roman" w:cs="Times New Roman"/>
                <w:sz w:val="20"/>
              </w:rPr>
              <w:tab/>
            </w:r>
          </w:p>
        </w:tc>
        <w:tc>
          <w:tcPr>
            <w:tcW w:w="581" w:type="pct"/>
          </w:tcPr>
          <w:p w:rsidR="00351592" w:rsidRPr="001811A0" w:rsidRDefault="00351592" w:rsidP="007C6113">
            <w:pPr>
              <w:spacing w:after="0" w:line="240" w:lineRule="auto"/>
              <w:ind w:right="288"/>
              <w:jc w:val="right"/>
              <w:rPr>
                <w:rFonts w:ascii="Times New Roman" w:hAnsi="Times New Roman" w:cs="Times New Roman"/>
                <w:sz w:val="20"/>
              </w:rPr>
            </w:pPr>
            <w:r w:rsidRPr="001811A0">
              <w:rPr>
                <w:rFonts w:ascii="Times New Roman" w:hAnsi="Times New Roman" w:cs="Times New Roman"/>
                <w:smallCaps/>
                <w:sz w:val="20"/>
              </w:rPr>
              <w:t>12.00</w:t>
            </w:r>
          </w:p>
        </w:tc>
      </w:tr>
      <w:tr w:rsidR="00351592" w:rsidRPr="001811A0" w:rsidTr="007C6113">
        <w:trPr>
          <w:trHeight w:val="20"/>
        </w:trPr>
        <w:tc>
          <w:tcPr>
            <w:tcW w:w="316" w:type="pct"/>
          </w:tcPr>
          <w:p w:rsidR="00351592" w:rsidRPr="001811A0" w:rsidRDefault="00351592" w:rsidP="007C6113">
            <w:pPr>
              <w:spacing w:after="0" w:line="240" w:lineRule="auto"/>
              <w:jc w:val="right"/>
              <w:rPr>
                <w:rFonts w:ascii="Times New Roman" w:hAnsi="Times New Roman" w:cs="Times New Roman"/>
                <w:sz w:val="20"/>
              </w:rPr>
            </w:pPr>
            <w:r w:rsidRPr="001811A0">
              <w:rPr>
                <w:rFonts w:ascii="Times New Roman" w:hAnsi="Times New Roman" w:cs="Times New Roman"/>
                <w:smallCaps/>
                <w:sz w:val="20"/>
              </w:rPr>
              <w:t>560.</w:t>
            </w:r>
          </w:p>
        </w:tc>
        <w:tc>
          <w:tcPr>
            <w:tcW w:w="4103" w:type="pct"/>
          </w:tcPr>
          <w:p w:rsidR="00351592" w:rsidRPr="001811A0" w:rsidRDefault="00351592" w:rsidP="007C6113">
            <w:pPr>
              <w:tabs>
                <w:tab w:val="right" w:leader="dot" w:pos="7161"/>
              </w:tabs>
              <w:spacing w:after="0" w:line="240" w:lineRule="auto"/>
              <w:ind w:left="288" w:hanging="288"/>
              <w:rPr>
                <w:rFonts w:ascii="Times New Roman" w:hAnsi="Times New Roman" w:cs="Times New Roman"/>
                <w:sz w:val="20"/>
              </w:rPr>
            </w:pPr>
            <w:r w:rsidRPr="001811A0">
              <w:rPr>
                <w:rFonts w:ascii="Times New Roman" w:hAnsi="Times New Roman" w:cs="Times New Roman"/>
                <w:sz w:val="20"/>
              </w:rPr>
              <w:t xml:space="preserve">Cerebral </w:t>
            </w:r>
            <w:proofErr w:type="spellStart"/>
            <w:r w:rsidRPr="001811A0">
              <w:rPr>
                <w:rFonts w:ascii="Times New Roman" w:hAnsi="Times New Roman" w:cs="Times New Roman"/>
                <w:sz w:val="20"/>
              </w:rPr>
              <w:t>ventriculography</w:t>
            </w:r>
            <w:proofErr w:type="spellEnd"/>
            <w:r w:rsidRPr="001811A0">
              <w:rPr>
                <w:rFonts w:ascii="Times New Roman" w:hAnsi="Times New Roman" w:cs="Times New Roman"/>
                <w:sz w:val="20"/>
              </w:rPr>
              <w:tab/>
            </w:r>
          </w:p>
        </w:tc>
        <w:tc>
          <w:tcPr>
            <w:tcW w:w="581" w:type="pct"/>
          </w:tcPr>
          <w:p w:rsidR="00351592" w:rsidRPr="001811A0" w:rsidRDefault="00351592" w:rsidP="007C6113">
            <w:pPr>
              <w:spacing w:after="0" w:line="240" w:lineRule="auto"/>
              <w:ind w:right="288"/>
              <w:jc w:val="right"/>
              <w:rPr>
                <w:rFonts w:ascii="Times New Roman" w:hAnsi="Times New Roman" w:cs="Times New Roman"/>
                <w:sz w:val="20"/>
              </w:rPr>
            </w:pPr>
            <w:r w:rsidRPr="001811A0">
              <w:rPr>
                <w:rFonts w:ascii="Times New Roman" w:hAnsi="Times New Roman" w:cs="Times New Roman"/>
                <w:smallCaps/>
                <w:sz w:val="20"/>
              </w:rPr>
              <w:t>15.00</w:t>
            </w:r>
          </w:p>
        </w:tc>
      </w:tr>
      <w:tr w:rsidR="00351592" w:rsidRPr="001811A0" w:rsidTr="007C6113">
        <w:trPr>
          <w:trHeight w:val="20"/>
        </w:trPr>
        <w:tc>
          <w:tcPr>
            <w:tcW w:w="316" w:type="pct"/>
          </w:tcPr>
          <w:p w:rsidR="00351592" w:rsidRPr="001811A0" w:rsidRDefault="00351592" w:rsidP="007C6113">
            <w:pPr>
              <w:spacing w:after="0" w:line="240" w:lineRule="auto"/>
              <w:jc w:val="right"/>
              <w:rPr>
                <w:rFonts w:ascii="Times New Roman" w:hAnsi="Times New Roman" w:cs="Times New Roman"/>
                <w:sz w:val="20"/>
              </w:rPr>
            </w:pPr>
            <w:r w:rsidRPr="001811A0">
              <w:rPr>
                <w:rFonts w:ascii="Times New Roman" w:hAnsi="Times New Roman" w:cs="Times New Roman"/>
                <w:smallCaps/>
                <w:sz w:val="20"/>
              </w:rPr>
              <w:t>561.</w:t>
            </w:r>
          </w:p>
        </w:tc>
        <w:tc>
          <w:tcPr>
            <w:tcW w:w="4103" w:type="pct"/>
          </w:tcPr>
          <w:p w:rsidR="00351592" w:rsidRPr="001811A0" w:rsidRDefault="00351592" w:rsidP="007C6113">
            <w:pPr>
              <w:tabs>
                <w:tab w:val="right" w:leader="dot" w:pos="7161"/>
              </w:tabs>
              <w:spacing w:after="0" w:line="240" w:lineRule="auto"/>
              <w:ind w:left="288" w:hanging="288"/>
              <w:rPr>
                <w:rFonts w:ascii="Times New Roman" w:hAnsi="Times New Roman" w:cs="Times New Roman"/>
                <w:sz w:val="20"/>
              </w:rPr>
            </w:pPr>
            <w:proofErr w:type="spellStart"/>
            <w:r w:rsidRPr="001811A0">
              <w:rPr>
                <w:rFonts w:ascii="Times New Roman" w:hAnsi="Times New Roman" w:cs="Times New Roman"/>
                <w:sz w:val="20"/>
              </w:rPr>
              <w:t>Bronchography</w:t>
            </w:r>
            <w:proofErr w:type="spellEnd"/>
            <w:r w:rsidRPr="001811A0">
              <w:rPr>
                <w:rFonts w:ascii="Times New Roman" w:hAnsi="Times New Roman" w:cs="Times New Roman"/>
                <w:sz w:val="20"/>
              </w:rPr>
              <w:tab/>
            </w:r>
          </w:p>
        </w:tc>
        <w:tc>
          <w:tcPr>
            <w:tcW w:w="581" w:type="pct"/>
          </w:tcPr>
          <w:p w:rsidR="00351592" w:rsidRPr="001811A0" w:rsidRDefault="00351592" w:rsidP="007C6113">
            <w:pPr>
              <w:spacing w:after="0" w:line="240" w:lineRule="auto"/>
              <w:ind w:right="288"/>
              <w:jc w:val="right"/>
              <w:rPr>
                <w:rFonts w:ascii="Times New Roman" w:hAnsi="Times New Roman" w:cs="Times New Roman"/>
                <w:sz w:val="20"/>
              </w:rPr>
            </w:pPr>
            <w:r w:rsidRPr="001811A0">
              <w:rPr>
                <w:rFonts w:ascii="Times New Roman" w:hAnsi="Times New Roman" w:cs="Times New Roman"/>
                <w:smallCaps/>
                <w:sz w:val="20"/>
              </w:rPr>
              <w:t>3.00</w:t>
            </w:r>
          </w:p>
        </w:tc>
      </w:tr>
      <w:tr w:rsidR="00351592" w:rsidRPr="001811A0" w:rsidTr="007C6113">
        <w:trPr>
          <w:trHeight w:val="20"/>
        </w:trPr>
        <w:tc>
          <w:tcPr>
            <w:tcW w:w="316" w:type="pct"/>
          </w:tcPr>
          <w:p w:rsidR="00351592" w:rsidRPr="001811A0" w:rsidRDefault="00351592" w:rsidP="007C6113">
            <w:pPr>
              <w:spacing w:after="0" w:line="240" w:lineRule="auto"/>
              <w:jc w:val="right"/>
              <w:rPr>
                <w:rFonts w:ascii="Times New Roman" w:hAnsi="Times New Roman" w:cs="Times New Roman"/>
                <w:sz w:val="20"/>
              </w:rPr>
            </w:pPr>
            <w:r w:rsidRPr="001811A0">
              <w:rPr>
                <w:rFonts w:ascii="Times New Roman" w:hAnsi="Times New Roman" w:cs="Times New Roman"/>
                <w:smallCaps/>
                <w:sz w:val="20"/>
              </w:rPr>
              <w:t>562.</w:t>
            </w:r>
          </w:p>
        </w:tc>
        <w:tc>
          <w:tcPr>
            <w:tcW w:w="4103" w:type="pct"/>
          </w:tcPr>
          <w:p w:rsidR="00351592" w:rsidRPr="001811A0" w:rsidRDefault="00351592" w:rsidP="007C6113">
            <w:pPr>
              <w:tabs>
                <w:tab w:val="right" w:leader="dot" w:pos="7161"/>
              </w:tabs>
              <w:spacing w:after="0" w:line="240" w:lineRule="auto"/>
              <w:ind w:left="288" w:hanging="288"/>
              <w:rPr>
                <w:rFonts w:ascii="Times New Roman" w:hAnsi="Times New Roman" w:cs="Times New Roman"/>
                <w:sz w:val="20"/>
              </w:rPr>
            </w:pPr>
            <w:r w:rsidRPr="001811A0">
              <w:rPr>
                <w:rFonts w:ascii="Times New Roman" w:hAnsi="Times New Roman" w:cs="Times New Roman"/>
                <w:sz w:val="20"/>
              </w:rPr>
              <w:t>Aortography</w:t>
            </w:r>
            <w:r w:rsidRPr="001811A0">
              <w:rPr>
                <w:rFonts w:ascii="Times New Roman" w:hAnsi="Times New Roman" w:cs="Times New Roman"/>
                <w:sz w:val="20"/>
              </w:rPr>
              <w:tab/>
            </w:r>
          </w:p>
        </w:tc>
        <w:tc>
          <w:tcPr>
            <w:tcW w:w="581" w:type="pct"/>
          </w:tcPr>
          <w:p w:rsidR="00351592" w:rsidRPr="001811A0" w:rsidRDefault="00351592" w:rsidP="007C6113">
            <w:pPr>
              <w:spacing w:after="0" w:line="240" w:lineRule="auto"/>
              <w:ind w:right="288"/>
              <w:jc w:val="right"/>
              <w:rPr>
                <w:rFonts w:ascii="Times New Roman" w:hAnsi="Times New Roman" w:cs="Times New Roman"/>
                <w:sz w:val="20"/>
              </w:rPr>
            </w:pPr>
            <w:r w:rsidRPr="001811A0">
              <w:rPr>
                <w:rFonts w:ascii="Times New Roman" w:hAnsi="Times New Roman" w:cs="Times New Roman"/>
                <w:smallCaps/>
                <w:sz w:val="20"/>
              </w:rPr>
              <w:t>10.00</w:t>
            </w:r>
          </w:p>
        </w:tc>
      </w:tr>
      <w:tr w:rsidR="00351592" w:rsidRPr="001811A0" w:rsidTr="007C6113">
        <w:trPr>
          <w:trHeight w:val="20"/>
        </w:trPr>
        <w:tc>
          <w:tcPr>
            <w:tcW w:w="316" w:type="pct"/>
          </w:tcPr>
          <w:p w:rsidR="00351592" w:rsidRPr="001811A0" w:rsidRDefault="00351592" w:rsidP="007C6113">
            <w:pPr>
              <w:spacing w:after="0" w:line="240" w:lineRule="auto"/>
              <w:jc w:val="right"/>
              <w:rPr>
                <w:rFonts w:ascii="Times New Roman" w:hAnsi="Times New Roman" w:cs="Times New Roman"/>
                <w:sz w:val="20"/>
              </w:rPr>
            </w:pPr>
            <w:r w:rsidRPr="001811A0">
              <w:rPr>
                <w:rFonts w:ascii="Times New Roman" w:hAnsi="Times New Roman" w:cs="Times New Roman"/>
                <w:smallCaps/>
                <w:sz w:val="20"/>
              </w:rPr>
              <w:t>563.</w:t>
            </w:r>
          </w:p>
        </w:tc>
        <w:tc>
          <w:tcPr>
            <w:tcW w:w="4103" w:type="pct"/>
          </w:tcPr>
          <w:p w:rsidR="00351592" w:rsidRPr="001811A0" w:rsidRDefault="00351592" w:rsidP="007C6113">
            <w:pPr>
              <w:tabs>
                <w:tab w:val="right" w:leader="dot" w:pos="7161"/>
              </w:tabs>
              <w:spacing w:after="0" w:line="240" w:lineRule="auto"/>
              <w:ind w:left="288" w:hanging="288"/>
              <w:rPr>
                <w:rFonts w:ascii="Times New Roman" w:hAnsi="Times New Roman" w:cs="Times New Roman"/>
                <w:sz w:val="20"/>
              </w:rPr>
            </w:pPr>
            <w:r w:rsidRPr="001811A0">
              <w:rPr>
                <w:rFonts w:ascii="Times New Roman" w:hAnsi="Times New Roman" w:cs="Times New Roman"/>
                <w:sz w:val="20"/>
              </w:rPr>
              <w:t xml:space="preserve">Arteriography—peripheral, phlebography or </w:t>
            </w:r>
            <w:proofErr w:type="spellStart"/>
            <w:r w:rsidRPr="001811A0">
              <w:rPr>
                <w:rFonts w:ascii="Times New Roman" w:hAnsi="Times New Roman" w:cs="Times New Roman"/>
                <w:sz w:val="20"/>
              </w:rPr>
              <w:t>splenography</w:t>
            </w:r>
            <w:proofErr w:type="spellEnd"/>
            <w:r w:rsidRPr="001811A0">
              <w:rPr>
                <w:rFonts w:ascii="Times New Roman" w:hAnsi="Times New Roman" w:cs="Times New Roman"/>
                <w:sz w:val="20"/>
              </w:rPr>
              <w:tab/>
            </w:r>
          </w:p>
        </w:tc>
        <w:tc>
          <w:tcPr>
            <w:tcW w:w="581" w:type="pct"/>
          </w:tcPr>
          <w:p w:rsidR="00351592" w:rsidRPr="001811A0" w:rsidRDefault="00351592" w:rsidP="007C6113">
            <w:pPr>
              <w:spacing w:after="0" w:line="240" w:lineRule="auto"/>
              <w:ind w:right="288"/>
              <w:jc w:val="right"/>
              <w:rPr>
                <w:rFonts w:ascii="Times New Roman" w:hAnsi="Times New Roman" w:cs="Times New Roman"/>
                <w:sz w:val="20"/>
              </w:rPr>
            </w:pPr>
            <w:r w:rsidRPr="001811A0">
              <w:rPr>
                <w:rFonts w:ascii="Times New Roman" w:hAnsi="Times New Roman" w:cs="Times New Roman"/>
                <w:smallCaps/>
                <w:sz w:val="20"/>
              </w:rPr>
              <w:t>3.00</w:t>
            </w:r>
          </w:p>
        </w:tc>
      </w:tr>
      <w:tr w:rsidR="00351592" w:rsidRPr="001811A0" w:rsidTr="007C6113">
        <w:trPr>
          <w:trHeight w:val="20"/>
        </w:trPr>
        <w:tc>
          <w:tcPr>
            <w:tcW w:w="316" w:type="pct"/>
          </w:tcPr>
          <w:p w:rsidR="00351592" w:rsidRPr="001811A0" w:rsidRDefault="00351592" w:rsidP="007C6113">
            <w:pPr>
              <w:spacing w:after="0" w:line="240" w:lineRule="auto"/>
              <w:jc w:val="right"/>
              <w:rPr>
                <w:rFonts w:ascii="Times New Roman" w:hAnsi="Times New Roman" w:cs="Times New Roman"/>
                <w:sz w:val="20"/>
              </w:rPr>
            </w:pPr>
            <w:r w:rsidRPr="001811A0">
              <w:rPr>
                <w:rFonts w:ascii="Times New Roman" w:hAnsi="Times New Roman" w:cs="Times New Roman"/>
                <w:smallCaps/>
                <w:sz w:val="20"/>
              </w:rPr>
              <w:t>564.</w:t>
            </w:r>
          </w:p>
        </w:tc>
        <w:tc>
          <w:tcPr>
            <w:tcW w:w="4103" w:type="pct"/>
          </w:tcPr>
          <w:p w:rsidR="00351592" w:rsidRPr="001811A0" w:rsidRDefault="00351592" w:rsidP="007C6113">
            <w:pPr>
              <w:tabs>
                <w:tab w:val="right" w:leader="dot" w:pos="7161"/>
              </w:tabs>
              <w:spacing w:after="0" w:line="240" w:lineRule="auto"/>
              <w:ind w:left="288" w:hanging="288"/>
              <w:rPr>
                <w:rFonts w:ascii="Times New Roman" w:hAnsi="Times New Roman" w:cs="Times New Roman"/>
                <w:sz w:val="20"/>
              </w:rPr>
            </w:pPr>
            <w:r w:rsidRPr="001811A0">
              <w:rPr>
                <w:rFonts w:ascii="Times New Roman" w:hAnsi="Times New Roman" w:cs="Times New Roman"/>
                <w:sz w:val="20"/>
              </w:rPr>
              <w:t>Sinus or fistula, injection into</w:t>
            </w:r>
            <w:r w:rsidRPr="001811A0">
              <w:rPr>
                <w:rFonts w:ascii="Times New Roman" w:hAnsi="Times New Roman" w:cs="Times New Roman"/>
                <w:sz w:val="20"/>
              </w:rPr>
              <w:tab/>
            </w:r>
          </w:p>
        </w:tc>
        <w:tc>
          <w:tcPr>
            <w:tcW w:w="581" w:type="pct"/>
          </w:tcPr>
          <w:p w:rsidR="00351592" w:rsidRPr="001811A0" w:rsidRDefault="00351592" w:rsidP="007C6113">
            <w:pPr>
              <w:spacing w:after="0" w:line="240" w:lineRule="auto"/>
              <w:ind w:right="288"/>
              <w:jc w:val="right"/>
              <w:rPr>
                <w:rFonts w:ascii="Times New Roman" w:hAnsi="Times New Roman" w:cs="Times New Roman"/>
                <w:sz w:val="20"/>
              </w:rPr>
            </w:pPr>
            <w:r w:rsidRPr="001811A0">
              <w:rPr>
                <w:rFonts w:ascii="Times New Roman" w:hAnsi="Times New Roman" w:cs="Times New Roman"/>
                <w:smallCaps/>
                <w:sz w:val="20"/>
              </w:rPr>
              <w:t>1.00</w:t>
            </w:r>
          </w:p>
        </w:tc>
      </w:tr>
      <w:tr w:rsidR="00351592" w:rsidRPr="001811A0" w:rsidTr="007C6113">
        <w:trPr>
          <w:trHeight w:val="20"/>
        </w:trPr>
        <w:tc>
          <w:tcPr>
            <w:tcW w:w="316" w:type="pct"/>
          </w:tcPr>
          <w:p w:rsidR="00351592" w:rsidRPr="001811A0" w:rsidRDefault="00351592" w:rsidP="007C6113">
            <w:pPr>
              <w:spacing w:after="0" w:line="240" w:lineRule="auto"/>
              <w:jc w:val="right"/>
              <w:rPr>
                <w:rFonts w:ascii="Times New Roman" w:hAnsi="Times New Roman" w:cs="Times New Roman"/>
                <w:sz w:val="20"/>
              </w:rPr>
            </w:pPr>
            <w:r w:rsidRPr="001811A0">
              <w:rPr>
                <w:rFonts w:ascii="Times New Roman" w:hAnsi="Times New Roman" w:cs="Times New Roman"/>
                <w:smallCaps/>
                <w:sz w:val="20"/>
              </w:rPr>
              <w:t>565.</w:t>
            </w:r>
          </w:p>
        </w:tc>
        <w:tc>
          <w:tcPr>
            <w:tcW w:w="4103" w:type="pct"/>
          </w:tcPr>
          <w:p w:rsidR="00351592" w:rsidRPr="001811A0" w:rsidRDefault="00351592" w:rsidP="007C6113">
            <w:pPr>
              <w:tabs>
                <w:tab w:val="right" w:leader="dot" w:pos="7161"/>
              </w:tabs>
              <w:spacing w:after="0" w:line="240" w:lineRule="auto"/>
              <w:ind w:left="288" w:hanging="288"/>
              <w:rPr>
                <w:rFonts w:ascii="Times New Roman" w:hAnsi="Times New Roman" w:cs="Times New Roman"/>
                <w:sz w:val="20"/>
              </w:rPr>
            </w:pPr>
            <w:proofErr w:type="spellStart"/>
            <w:r w:rsidRPr="001811A0">
              <w:rPr>
                <w:rFonts w:ascii="Times New Roman" w:hAnsi="Times New Roman" w:cs="Times New Roman"/>
                <w:sz w:val="20"/>
              </w:rPr>
              <w:t>Perirenal</w:t>
            </w:r>
            <w:proofErr w:type="spellEnd"/>
            <w:r w:rsidRPr="001811A0">
              <w:rPr>
                <w:rFonts w:ascii="Times New Roman" w:hAnsi="Times New Roman" w:cs="Times New Roman"/>
                <w:sz w:val="20"/>
              </w:rPr>
              <w:t xml:space="preserve"> insufflations</w:t>
            </w:r>
            <w:r w:rsidRPr="001811A0">
              <w:rPr>
                <w:rFonts w:ascii="Times New Roman" w:hAnsi="Times New Roman" w:cs="Times New Roman"/>
                <w:sz w:val="20"/>
              </w:rPr>
              <w:tab/>
            </w:r>
          </w:p>
        </w:tc>
        <w:tc>
          <w:tcPr>
            <w:tcW w:w="581" w:type="pct"/>
          </w:tcPr>
          <w:p w:rsidR="00351592" w:rsidRPr="001811A0" w:rsidRDefault="00351592" w:rsidP="007C6113">
            <w:pPr>
              <w:spacing w:after="0" w:line="240" w:lineRule="auto"/>
              <w:ind w:right="288"/>
              <w:jc w:val="right"/>
              <w:rPr>
                <w:rFonts w:ascii="Times New Roman" w:hAnsi="Times New Roman" w:cs="Times New Roman"/>
                <w:sz w:val="20"/>
              </w:rPr>
            </w:pPr>
            <w:r w:rsidRPr="001811A0">
              <w:rPr>
                <w:rFonts w:ascii="Times New Roman" w:hAnsi="Times New Roman" w:cs="Times New Roman"/>
                <w:smallCaps/>
                <w:sz w:val="20"/>
              </w:rPr>
              <w:t>3.00</w:t>
            </w:r>
          </w:p>
        </w:tc>
      </w:tr>
      <w:tr w:rsidR="00351592" w:rsidRPr="001811A0" w:rsidTr="007C6113">
        <w:trPr>
          <w:trHeight w:val="20"/>
        </w:trPr>
        <w:tc>
          <w:tcPr>
            <w:tcW w:w="316" w:type="pct"/>
          </w:tcPr>
          <w:p w:rsidR="00351592" w:rsidRPr="001811A0" w:rsidRDefault="00351592" w:rsidP="007C6113">
            <w:pPr>
              <w:spacing w:after="0" w:line="240" w:lineRule="auto"/>
              <w:jc w:val="right"/>
              <w:rPr>
                <w:rFonts w:ascii="Times New Roman" w:hAnsi="Times New Roman" w:cs="Times New Roman"/>
                <w:sz w:val="20"/>
              </w:rPr>
            </w:pPr>
            <w:r w:rsidRPr="001811A0">
              <w:rPr>
                <w:rFonts w:ascii="Times New Roman" w:hAnsi="Times New Roman" w:cs="Times New Roman"/>
                <w:smallCaps/>
                <w:sz w:val="20"/>
              </w:rPr>
              <w:t>566.</w:t>
            </w:r>
          </w:p>
        </w:tc>
        <w:tc>
          <w:tcPr>
            <w:tcW w:w="4103" w:type="pct"/>
          </w:tcPr>
          <w:p w:rsidR="00351592" w:rsidRPr="001811A0" w:rsidRDefault="00351592" w:rsidP="007C6113">
            <w:pPr>
              <w:tabs>
                <w:tab w:val="right" w:leader="dot" w:pos="7161"/>
              </w:tabs>
              <w:spacing w:after="0" w:line="240" w:lineRule="auto"/>
              <w:ind w:left="288" w:hanging="288"/>
              <w:rPr>
                <w:rFonts w:ascii="Times New Roman" w:hAnsi="Times New Roman" w:cs="Times New Roman"/>
                <w:sz w:val="20"/>
              </w:rPr>
            </w:pPr>
            <w:proofErr w:type="spellStart"/>
            <w:r w:rsidRPr="001811A0">
              <w:rPr>
                <w:rFonts w:ascii="Times New Roman" w:hAnsi="Times New Roman" w:cs="Times New Roman"/>
                <w:sz w:val="20"/>
              </w:rPr>
              <w:t>Pneumarthrography</w:t>
            </w:r>
            <w:proofErr w:type="spellEnd"/>
            <w:r w:rsidRPr="001811A0">
              <w:rPr>
                <w:rFonts w:ascii="Times New Roman" w:hAnsi="Times New Roman" w:cs="Times New Roman"/>
                <w:sz w:val="20"/>
              </w:rPr>
              <w:t xml:space="preserve"> or pneumoperitoneum</w:t>
            </w:r>
            <w:r w:rsidRPr="001811A0">
              <w:rPr>
                <w:rFonts w:ascii="Times New Roman" w:hAnsi="Times New Roman" w:cs="Times New Roman"/>
                <w:sz w:val="20"/>
              </w:rPr>
              <w:tab/>
            </w:r>
          </w:p>
        </w:tc>
        <w:tc>
          <w:tcPr>
            <w:tcW w:w="581" w:type="pct"/>
          </w:tcPr>
          <w:p w:rsidR="00351592" w:rsidRPr="001811A0" w:rsidRDefault="00351592" w:rsidP="007C6113">
            <w:pPr>
              <w:spacing w:after="0" w:line="240" w:lineRule="auto"/>
              <w:ind w:right="288"/>
              <w:jc w:val="right"/>
              <w:rPr>
                <w:rFonts w:ascii="Times New Roman" w:hAnsi="Times New Roman" w:cs="Times New Roman"/>
                <w:sz w:val="20"/>
              </w:rPr>
            </w:pPr>
            <w:r w:rsidRPr="001811A0">
              <w:rPr>
                <w:rFonts w:ascii="Times New Roman" w:hAnsi="Times New Roman" w:cs="Times New Roman"/>
                <w:smallCaps/>
                <w:sz w:val="20"/>
              </w:rPr>
              <w:t>2.00</w:t>
            </w:r>
          </w:p>
        </w:tc>
      </w:tr>
      <w:tr w:rsidR="00351592" w:rsidRPr="001811A0" w:rsidTr="007C6113">
        <w:trPr>
          <w:trHeight w:val="20"/>
        </w:trPr>
        <w:tc>
          <w:tcPr>
            <w:tcW w:w="316" w:type="pct"/>
          </w:tcPr>
          <w:p w:rsidR="00351592" w:rsidRPr="001811A0" w:rsidRDefault="00351592" w:rsidP="007C6113">
            <w:pPr>
              <w:spacing w:after="0" w:line="240" w:lineRule="auto"/>
              <w:jc w:val="right"/>
              <w:rPr>
                <w:rFonts w:ascii="Times New Roman" w:hAnsi="Times New Roman" w:cs="Times New Roman"/>
                <w:sz w:val="20"/>
              </w:rPr>
            </w:pPr>
            <w:r w:rsidRPr="001811A0">
              <w:rPr>
                <w:rFonts w:ascii="Times New Roman" w:hAnsi="Times New Roman" w:cs="Times New Roman"/>
                <w:smallCaps/>
                <w:sz w:val="20"/>
              </w:rPr>
              <w:t>567.</w:t>
            </w:r>
          </w:p>
        </w:tc>
        <w:tc>
          <w:tcPr>
            <w:tcW w:w="4103" w:type="pct"/>
          </w:tcPr>
          <w:p w:rsidR="00351592" w:rsidRPr="001811A0" w:rsidRDefault="00351592" w:rsidP="007C6113">
            <w:pPr>
              <w:tabs>
                <w:tab w:val="right" w:leader="dot" w:pos="7161"/>
              </w:tabs>
              <w:spacing w:after="0" w:line="240" w:lineRule="auto"/>
              <w:ind w:left="288" w:hanging="288"/>
              <w:rPr>
                <w:rFonts w:ascii="Times New Roman" w:hAnsi="Times New Roman" w:cs="Times New Roman"/>
                <w:sz w:val="20"/>
              </w:rPr>
            </w:pPr>
            <w:r w:rsidRPr="001811A0">
              <w:rPr>
                <w:rFonts w:ascii="Times New Roman" w:hAnsi="Times New Roman" w:cs="Times New Roman"/>
                <w:sz w:val="20"/>
              </w:rPr>
              <w:t>Pyelography, cholecystography or similar procedure by intravenous injection</w:t>
            </w:r>
            <w:r w:rsidRPr="001811A0">
              <w:rPr>
                <w:rFonts w:ascii="Times New Roman" w:hAnsi="Times New Roman" w:cs="Times New Roman"/>
                <w:sz w:val="20"/>
              </w:rPr>
              <w:tab/>
            </w:r>
          </w:p>
        </w:tc>
        <w:tc>
          <w:tcPr>
            <w:tcW w:w="581" w:type="pct"/>
          </w:tcPr>
          <w:p w:rsidR="00351592" w:rsidRPr="001811A0" w:rsidRDefault="00351592" w:rsidP="007C6113">
            <w:pPr>
              <w:spacing w:after="0" w:line="240" w:lineRule="auto"/>
              <w:ind w:right="288"/>
              <w:jc w:val="right"/>
              <w:rPr>
                <w:rFonts w:ascii="Times New Roman" w:hAnsi="Times New Roman" w:cs="Times New Roman"/>
                <w:sz w:val="20"/>
              </w:rPr>
            </w:pPr>
            <w:r w:rsidRPr="001811A0">
              <w:rPr>
                <w:rFonts w:ascii="Times New Roman" w:hAnsi="Times New Roman" w:cs="Times New Roman"/>
                <w:smallCaps/>
                <w:sz w:val="20"/>
              </w:rPr>
              <w:t>2.00</w:t>
            </w:r>
          </w:p>
        </w:tc>
      </w:tr>
      <w:tr w:rsidR="00351592" w:rsidRPr="001811A0" w:rsidTr="007C6113">
        <w:trPr>
          <w:trHeight w:val="20"/>
        </w:trPr>
        <w:tc>
          <w:tcPr>
            <w:tcW w:w="316" w:type="pct"/>
          </w:tcPr>
          <w:p w:rsidR="00351592" w:rsidRPr="001811A0" w:rsidRDefault="00351592" w:rsidP="007C6113">
            <w:pPr>
              <w:spacing w:after="0" w:line="240" w:lineRule="auto"/>
              <w:jc w:val="right"/>
              <w:rPr>
                <w:rFonts w:ascii="Times New Roman" w:hAnsi="Times New Roman" w:cs="Times New Roman"/>
                <w:sz w:val="20"/>
              </w:rPr>
            </w:pPr>
            <w:r w:rsidRPr="001811A0">
              <w:rPr>
                <w:rFonts w:ascii="Times New Roman" w:hAnsi="Times New Roman" w:cs="Times New Roman"/>
                <w:smallCaps/>
                <w:sz w:val="20"/>
              </w:rPr>
              <w:t>568.</w:t>
            </w:r>
          </w:p>
        </w:tc>
        <w:tc>
          <w:tcPr>
            <w:tcW w:w="4103" w:type="pct"/>
          </w:tcPr>
          <w:p w:rsidR="00351592" w:rsidRPr="001811A0" w:rsidRDefault="00351592" w:rsidP="007C6113">
            <w:pPr>
              <w:tabs>
                <w:tab w:val="right" w:leader="dot" w:pos="7161"/>
              </w:tabs>
              <w:spacing w:after="0" w:line="240" w:lineRule="auto"/>
              <w:ind w:left="288" w:hanging="288"/>
              <w:rPr>
                <w:rFonts w:ascii="Times New Roman" w:hAnsi="Times New Roman" w:cs="Times New Roman"/>
                <w:sz w:val="20"/>
              </w:rPr>
            </w:pPr>
            <w:r w:rsidRPr="001811A0">
              <w:rPr>
                <w:rFonts w:ascii="Times New Roman" w:hAnsi="Times New Roman" w:cs="Times New Roman"/>
                <w:sz w:val="20"/>
              </w:rPr>
              <w:t>Retrograde pyelography, including cystoscopy with ureteric catheterization</w:t>
            </w:r>
            <w:r w:rsidRPr="001811A0">
              <w:rPr>
                <w:rFonts w:ascii="Times New Roman" w:hAnsi="Times New Roman" w:cs="Times New Roman"/>
                <w:sz w:val="20"/>
              </w:rPr>
              <w:tab/>
            </w:r>
          </w:p>
        </w:tc>
        <w:tc>
          <w:tcPr>
            <w:tcW w:w="581" w:type="pct"/>
          </w:tcPr>
          <w:p w:rsidR="00351592" w:rsidRPr="001811A0" w:rsidRDefault="00351592" w:rsidP="007C6113">
            <w:pPr>
              <w:spacing w:after="0" w:line="240" w:lineRule="auto"/>
              <w:ind w:right="288"/>
              <w:jc w:val="right"/>
              <w:rPr>
                <w:rFonts w:ascii="Times New Roman" w:hAnsi="Times New Roman" w:cs="Times New Roman"/>
                <w:sz w:val="20"/>
              </w:rPr>
            </w:pPr>
            <w:r w:rsidRPr="001811A0">
              <w:rPr>
                <w:rFonts w:ascii="Times New Roman" w:hAnsi="Times New Roman" w:cs="Times New Roman"/>
                <w:smallCaps/>
                <w:sz w:val="20"/>
              </w:rPr>
              <w:t>10.00</w:t>
            </w:r>
          </w:p>
        </w:tc>
      </w:tr>
      <w:tr w:rsidR="00351592" w:rsidRPr="001811A0" w:rsidTr="007C6113">
        <w:trPr>
          <w:trHeight w:val="20"/>
        </w:trPr>
        <w:tc>
          <w:tcPr>
            <w:tcW w:w="316" w:type="pct"/>
          </w:tcPr>
          <w:p w:rsidR="00351592" w:rsidRPr="001811A0" w:rsidRDefault="00351592" w:rsidP="007C6113">
            <w:pPr>
              <w:spacing w:after="0" w:line="240" w:lineRule="auto"/>
              <w:jc w:val="right"/>
              <w:rPr>
                <w:rFonts w:ascii="Times New Roman" w:hAnsi="Times New Roman" w:cs="Times New Roman"/>
                <w:sz w:val="20"/>
              </w:rPr>
            </w:pPr>
            <w:r w:rsidRPr="001811A0">
              <w:rPr>
                <w:rFonts w:ascii="Times New Roman" w:hAnsi="Times New Roman" w:cs="Times New Roman"/>
                <w:smallCaps/>
                <w:sz w:val="20"/>
              </w:rPr>
              <w:t>569.</w:t>
            </w:r>
          </w:p>
        </w:tc>
        <w:tc>
          <w:tcPr>
            <w:tcW w:w="4103" w:type="pct"/>
          </w:tcPr>
          <w:p w:rsidR="00351592" w:rsidRPr="001811A0" w:rsidRDefault="00351592" w:rsidP="007C6113">
            <w:pPr>
              <w:tabs>
                <w:tab w:val="right" w:leader="dot" w:pos="7161"/>
              </w:tabs>
              <w:spacing w:after="0" w:line="240" w:lineRule="auto"/>
              <w:ind w:left="288" w:hanging="288"/>
              <w:rPr>
                <w:rFonts w:ascii="Times New Roman" w:hAnsi="Times New Roman" w:cs="Times New Roman"/>
                <w:sz w:val="20"/>
              </w:rPr>
            </w:pPr>
            <w:proofErr w:type="spellStart"/>
            <w:r w:rsidRPr="001811A0">
              <w:rPr>
                <w:rFonts w:ascii="Times New Roman" w:hAnsi="Times New Roman" w:cs="Times New Roman"/>
                <w:sz w:val="20"/>
              </w:rPr>
              <w:t>Dacryocystography</w:t>
            </w:r>
            <w:proofErr w:type="spellEnd"/>
            <w:r w:rsidRPr="001811A0">
              <w:rPr>
                <w:rFonts w:ascii="Times New Roman" w:hAnsi="Times New Roman" w:cs="Times New Roman"/>
                <w:sz w:val="20"/>
              </w:rPr>
              <w:tab/>
            </w:r>
          </w:p>
        </w:tc>
        <w:tc>
          <w:tcPr>
            <w:tcW w:w="581" w:type="pct"/>
          </w:tcPr>
          <w:p w:rsidR="00351592" w:rsidRPr="001811A0" w:rsidRDefault="00351592" w:rsidP="007C6113">
            <w:pPr>
              <w:spacing w:after="0" w:line="240" w:lineRule="auto"/>
              <w:ind w:right="288"/>
              <w:jc w:val="right"/>
              <w:rPr>
                <w:rFonts w:ascii="Times New Roman" w:hAnsi="Times New Roman" w:cs="Times New Roman"/>
                <w:sz w:val="20"/>
              </w:rPr>
            </w:pPr>
            <w:r w:rsidRPr="001811A0">
              <w:rPr>
                <w:rFonts w:ascii="Times New Roman" w:hAnsi="Times New Roman" w:cs="Times New Roman"/>
                <w:smallCaps/>
                <w:sz w:val="20"/>
              </w:rPr>
              <w:t>3.00</w:t>
            </w:r>
          </w:p>
        </w:tc>
      </w:tr>
      <w:tr w:rsidR="00351592" w:rsidRPr="001811A0" w:rsidTr="007C6113">
        <w:trPr>
          <w:trHeight w:val="20"/>
        </w:trPr>
        <w:tc>
          <w:tcPr>
            <w:tcW w:w="316" w:type="pct"/>
          </w:tcPr>
          <w:p w:rsidR="00351592" w:rsidRPr="001811A0" w:rsidRDefault="00351592" w:rsidP="007C6113">
            <w:pPr>
              <w:spacing w:after="0" w:line="240" w:lineRule="auto"/>
              <w:jc w:val="right"/>
              <w:rPr>
                <w:rFonts w:ascii="Times New Roman" w:hAnsi="Times New Roman" w:cs="Times New Roman"/>
                <w:sz w:val="20"/>
              </w:rPr>
            </w:pPr>
            <w:r w:rsidRPr="001811A0">
              <w:rPr>
                <w:rFonts w:ascii="Times New Roman" w:hAnsi="Times New Roman" w:cs="Times New Roman"/>
                <w:smallCaps/>
                <w:sz w:val="20"/>
              </w:rPr>
              <w:t>570.</w:t>
            </w:r>
          </w:p>
        </w:tc>
        <w:tc>
          <w:tcPr>
            <w:tcW w:w="4103" w:type="pct"/>
          </w:tcPr>
          <w:p w:rsidR="00351592" w:rsidRPr="001811A0" w:rsidRDefault="00351592" w:rsidP="007C6113">
            <w:pPr>
              <w:tabs>
                <w:tab w:val="right" w:leader="dot" w:pos="7161"/>
              </w:tabs>
              <w:spacing w:after="0" w:line="240" w:lineRule="auto"/>
              <w:ind w:left="288" w:hanging="288"/>
              <w:rPr>
                <w:rFonts w:ascii="Times New Roman" w:hAnsi="Times New Roman" w:cs="Times New Roman"/>
                <w:sz w:val="20"/>
              </w:rPr>
            </w:pPr>
            <w:proofErr w:type="spellStart"/>
            <w:r w:rsidRPr="001811A0">
              <w:rPr>
                <w:rFonts w:ascii="Times New Roman" w:hAnsi="Times New Roman" w:cs="Times New Roman"/>
                <w:sz w:val="20"/>
              </w:rPr>
              <w:t>Hysterosalpingography</w:t>
            </w:r>
            <w:proofErr w:type="spellEnd"/>
            <w:r w:rsidRPr="001811A0">
              <w:rPr>
                <w:rFonts w:ascii="Times New Roman" w:hAnsi="Times New Roman" w:cs="Times New Roman"/>
                <w:sz w:val="20"/>
              </w:rPr>
              <w:tab/>
            </w:r>
          </w:p>
        </w:tc>
        <w:tc>
          <w:tcPr>
            <w:tcW w:w="581" w:type="pct"/>
          </w:tcPr>
          <w:p w:rsidR="00351592" w:rsidRPr="001811A0" w:rsidRDefault="00351592" w:rsidP="007C6113">
            <w:pPr>
              <w:spacing w:after="0" w:line="240" w:lineRule="auto"/>
              <w:ind w:right="288"/>
              <w:jc w:val="right"/>
              <w:rPr>
                <w:rFonts w:ascii="Times New Roman" w:hAnsi="Times New Roman" w:cs="Times New Roman"/>
                <w:sz w:val="20"/>
              </w:rPr>
            </w:pPr>
            <w:r w:rsidRPr="001811A0">
              <w:rPr>
                <w:rFonts w:ascii="Times New Roman" w:hAnsi="Times New Roman" w:cs="Times New Roman"/>
                <w:smallCaps/>
                <w:sz w:val="20"/>
              </w:rPr>
              <w:t>4.00</w:t>
            </w:r>
          </w:p>
        </w:tc>
      </w:tr>
      <w:tr w:rsidR="00351592" w:rsidRPr="001811A0" w:rsidTr="007C6113">
        <w:trPr>
          <w:trHeight w:val="20"/>
        </w:trPr>
        <w:tc>
          <w:tcPr>
            <w:tcW w:w="316" w:type="pct"/>
          </w:tcPr>
          <w:p w:rsidR="00351592" w:rsidRPr="001811A0" w:rsidRDefault="00351592" w:rsidP="007C6113">
            <w:pPr>
              <w:spacing w:before="60" w:after="60" w:line="240" w:lineRule="auto"/>
              <w:jc w:val="right"/>
              <w:rPr>
                <w:rFonts w:ascii="Times New Roman" w:hAnsi="Times New Roman" w:cs="Times New Roman"/>
                <w:sz w:val="20"/>
              </w:rPr>
            </w:pPr>
          </w:p>
        </w:tc>
        <w:tc>
          <w:tcPr>
            <w:tcW w:w="4103" w:type="pct"/>
          </w:tcPr>
          <w:p w:rsidR="00351592" w:rsidRPr="001811A0" w:rsidRDefault="00351592" w:rsidP="007C6113">
            <w:pPr>
              <w:spacing w:before="60" w:after="60" w:line="240" w:lineRule="auto"/>
              <w:jc w:val="center"/>
              <w:rPr>
                <w:rFonts w:ascii="Times New Roman" w:hAnsi="Times New Roman" w:cs="Times New Roman"/>
                <w:sz w:val="20"/>
              </w:rPr>
            </w:pPr>
            <w:r w:rsidRPr="001811A0">
              <w:rPr>
                <w:rFonts w:ascii="Times New Roman" w:hAnsi="Times New Roman" w:cs="Times New Roman"/>
                <w:b/>
                <w:sz w:val="20"/>
              </w:rPr>
              <w:t xml:space="preserve">Part </w:t>
            </w:r>
            <w:r w:rsidRPr="001811A0">
              <w:rPr>
                <w:rFonts w:ascii="Times New Roman" w:hAnsi="Times New Roman" w:cs="Times New Roman"/>
                <w:b/>
                <w:smallCaps/>
                <w:sz w:val="20"/>
              </w:rPr>
              <w:t>9.</w:t>
            </w:r>
            <w:r w:rsidRPr="001811A0">
              <w:rPr>
                <w:rFonts w:ascii="Times New Roman" w:hAnsi="Times New Roman" w:cs="Times New Roman"/>
                <w:b/>
                <w:sz w:val="20"/>
              </w:rPr>
              <w:t>—Assistance at Operations</w:t>
            </w:r>
          </w:p>
        </w:tc>
        <w:tc>
          <w:tcPr>
            <w:tcW w:w="581" w:type="pct"/>
          </w:tcPr>
          <w:p w:rsidR="00351592" w:rsidRPr="001811A0" w:rsidRDefault="00351592" w:rsidP="007C6113">
            <w:pPr>
              <w:spacing w:before="60" w:after="60" w:line="240" w:lineRule="auto"/>
              <w:ind w:right="288"/>
              <w:jc w:val="right"/>
              <w:rPr>
                <w:rFonts w:ascii="Times New Roman" w:hAnsi="Times New Roman" w:cs="Times New Roman"/>
                <w:sz w:val="20"/>
              </w:rPr>
            </w:pPr>
          </w:p>
        </w:tc>
      </w:tr>
      <w:tr w:rsidR="00351592" w:rsidRPr="001811A0" w:rsidTr="000433DA">
        <w:trPr>
          <w:trHeight w:val="20"/>
        </w:trPr>
        <w:tc>
          <w:tcPr>
            <w:tcW w:w="316" w:type="pct"/>
          </w:tcPr>
          <w:p w:rsidR="00351592" w:rsidRPr="001811A0" w:rsidRDefault="00351592" w:rsidP="007C6113">
            <w:pPr>
              <w:spacing w:after="0" w:line="240" w:lineRule="auto"/>
              <w:jc w:val="right"/>
              <w:rPr>
                <w:rFonts w:ascii="Times New Roman" w:hAnsi="Times New Roman" w:cs="Times New Roman"/>
                <w:sz w:val="20"/>
              </w:rPr>
            </w:pPr>
            <w:r w:rsidRPr="001811A0">
              <w:rPr>
                <w:rFonts w:ascii="Times New Roman" w:hAnsi="Times New Roman" w:cs="Times New Roman"/>
                <w:smallCaps/>
                <w:sz w:val="20"/>
              </w:rPr>
              <w:t>585.</w:t>
            </w:r>
          </w:p>
        </w:tc>
        <w:tc>
          <w:tcPr>
            <w:tcW w:w="4103" w:type="pct"/>
          </w:tcPr>
          <w:p w:rsidR="00351592" w:rsidRPr="001811A0" w:rsidRDefault="00351592" w:rsidP="00575054">
            <w:pPr>
              <w:tabs>
                <w:tab w:val="right" w:leader="dot" w:pos="7161"/>
              </w:tabs>
              <w:spacing w:after="0" w:line="240" w:lineRule="auto"/>
              <w:ind w:left="288" w:hanging="288"/>
              <w:jc w:val="both"/>
              <w:rPr>
                <w:rFonts w:ascii="Times New Roman" w:hAnsi="Times New Roman" w:cs="Times New Roman"/>
                <w:sz w:val="20"/>
              </w:rPr>
            </w:pPr>
            <w:r w:rsidRPr="001811A0">
              <w:rPr>
                <w:rFonts w:ascii="Times New Roman" w:hAnsi="Times New Roman" w:cs="Times New Roman"/>
                <w:sz w:val="20"/>
              </w:rPr>
              <w:t xml:space="preserve">Assistance at any operation or series or combination of operations for which the Commonwealth benefit payable does not exceed </w:t>
            </w:r>
            <w:r w:rsidRPr="001811A0">
              <w:rPr>
                <w:rFonts w:ascii="Times New Roman" w:hAnsi="Times New Roman" w:cs="Times New Roman"/>
                <w:smallCaps/>
                <w:sz w:val="20"/>
              </w:rPr>
              <w:t>$8.00</w:t>
            </w:r>
            <w:r w:rsidRPr="001811A0">
              <w:rPr>
                <w:rFonts w:ascii="Times New Roman" w:hAnsi="Times New Roman" w:cs="Times New Roman"/>
                <w:smallCaps/>
                <w:sz w:val="20"/>
              </w:rPr>
              <w:tab/>
            </w:r>
          </w:p>
        </w:tc>
        <w:tc>
          <w:tcPr>
            <w:tcW w:w="581" w:type="pct"/>
            <w:vAlign w:val="bottom"/>
          </w:tcPr>
          <w:p w:rsidR="00351592" w:rsidRPr="001811A0" w:rsidRDefault="00351592" w:rsidP="000433DA">
            <w:pPr>
              <w:spacing w:after="0" w:line="240" w:lineRule="auto"/>
              <w:ind w:right="288"/>
              <w:jc w:val="right"/>
              <w:rPr>
                <w:rFonts w:ascii="Times New Roman" w:hAnsi="Times New Roman" w:cs="Times New Roman"/>
                <w:sz w:val="20"/>
              </w:rPr>
            </w:pPr>
            <w:r w:rsidRPr="001811A0">
              <w:rPr>
                <w:rFonts w:ascii="Times New Roman" w:hAnsi="Times New Roman" w:cs="Times New Roman"/>
                <w:smallCaps/>
                <w:sz w:val="20"/>
              </w:rPr>
              <w:t>2.00</w:t>
            </w:r>
          </w:p>
        </w:tc>
      </w:tr>
      <w:tr w:rsidR="00351592" w:rsidRPr="001811A0" w:rsidTr="000433DA">
        <w:trPr>
          <w:trHeight w:val="253"/>
        </w:trPr>
        <w:tc>
          <w:tcPr>
            <w:tcW w:w="316" w:type="pct"/>
            <w:vMerge w:val="restart"/>
          </w:tcPr>
          <w:p w:rsidR="00351592" w:rsidRPr="001811A0" w:rsidRDefault="00351592" w:rsidP="007C6113">
            <w:pPr>
              <w:spacing w:after="0" w:line="240" w:lineRule="auto"/>
              <w:jc w:val="right"/>
              <w:rPr>
                <w:rFonts w:ascii="Times New Roman" w:hAnsi="Times New Roman" w:cs="Times New Roman"/>
                <w:sz w:val="20"/>
              </w:rPr>
            </w:pPr>
            <w:r w:rsidRPr="001811A0">
              <w:rPr>
                <w:rFonts w:ascii="Times New Roman" w:hAnsi="Times New Roman" w:cs="Times New Roman"/>
                <w:smallCaps/>
                <w:sz w:val="20"/>
              </w:rPr>
              <w:t>586.</w:t>
            </w:r>
          </w:p>
        </w:tc>
        <w:tc>
          <w:tcPr>
            <w:tcW w:w="4103" w:type="pct"/>
            <w:vMerge w:val="restart"/>
          </w:tcPr>
          <w:p w:rsidR="00351592" w:rsidRPr="001811A0" w:rsidRDefault="00351592" w:rsidP="00575054">
            <w:pPr>
              <w:tabs>
                <w:tab w:val="right" w:leader="dot" w:pos="7161"/>
              </w:tabs>
              <w:spacing w:after="0" w:line="240" w:lineRule="auto"/>
              <w:ind w:left="288" w:hanging="288"/>
              <w:jc w:val="both"/>
              <w:rPr>
                <w:rFonts w:ascii="Times New Roman" w:hAnsi="Times New Roman" w:cs="Times New Roman"/>
                <w:sz w:val="20"/>
              </w:rPr>
            </w:pPr>
            <w:r w:rsidRPr="001811A0">
              <w:rPr>
                <w:rFonts w:ascii="Times New Roman" w:hAnsi="Times New Roman" w:cs="Times New Roman"/>
                <w:sz w:val="20"/>
              </w:rPr>
              <w:t xml:space="preserve">Assistance at any operation or series or combination of operations for which the Commonwealth benefit payable exceeds </w:t>
            </w:r>
            <w:r w:rsidRPr="001811A0">
              <w:rPr>
                <w:rFonts w:ascii="Times New Roman" w:hAnsi="Times New Roman" w:cs="Times New Roman"/>
                <w:smallCaps/>
                <w:sz w:val="20"/>
              </w:rPr>
              <w:t xml:space="preserve">$8.00 </w:t>
            </w:r>
            <w:r w:rsidRPr="001811A0">
              <w:rPr>
                <w:rFonts w:ascii="Times New Roman" w:hAnsi="Times New Roman" w:cs="Times New Roman"/>
                <w:sz w:val="20"/>
              </w:rPr>
              <w:t xml:space="preserve">but does not exceed </w:t>
            </w:r>
            <w:r w:rsidRPr="001811A0">
              <w:rPr>
                <w:rFonts w:ascii="Times New Roman" w:hAnsi="Times New Roman" w:cs="Times New Roman"/>
                <w:smallCaps/>
                <w:sz w:val="20"/>
              </w:rPr>
              <w:t>$18.00</w:t>
            </w:r>
            <w:r w:rsidRPr="001811A0">
              <w:rPr>
                <w:rFonts w:ascii="Times New Roman" w:hAnsi="Times New Roman" w:cs="Times New Roman"/>
                <w:smallCaps/>
                <w:sz w:val="20"/>
              </w:rPr>
              <w:tab/>
            </w:r>
          </w:p>
        </w:tc>
        <w:tc>
          <w:tcPr>
            <w:tcW w:w="581" w:type="pct"/>
            <w:vMerge w:val="restart"/>
            <w:vAlign w:val="bottom"/>
          </w:tcPr>
          <w:p w:rsidR="00351592" w:rsidRPr="001811A0" w:rsidRDefault="00351592" w:rsidP="000433DA">
            <w:pPr>
              <w:spacing w:after="0" w:line="240" w:lineRule="auto"/>
              <w:ind w:right="288"/>
              <w:jc w:val="right"/>
              <w:rPr>
                <w:rFonts w:ascii="Times New Roman" w:hAnsi="Times New Roman" w:cs="Times New Roman"/>
                <w:sz w:val="20"/>
              </w:rPr>
            </w:pPr>
            <w:r w:rsidRPr="001811A0">
              <w:rPr>
                <w:rFonts w:ascii="Times New Roman" w:hAnsi="Times New Roman" w:cs="Times New Roman"/>
                <w:smallCaps/>
                <w:sz w:val="20"/>
              </w:rPr>
              <w:t>3.00</w:t>
            </w:r>
          </w:p>
        </w:tc>
      </w:tr>
      <w:tr w:rsidR="00351592" w:rsidRPr="001811A0" w:rsidTr="000433DA">
        <w:trPr>
          <w:trHeight w:val="253"/>
        </w:trPr>
        <w:tc>
          <w:tcPr>
            <w:tcW w:w="316" w:type="pct"/>
            <w:vMerge/>
          </w:tcPr>
          <w:p w:rsidR="00351592" w:rsidRPr="001811A0" w:rsidRDefault="00351592" w:rsidP="007C6113">
            <w:pPr>
              <w:spacing w:after="0" w:line="240" w:lineRule="auto"/>
              <w:jc w:val="right"/>
              <w:rPr>
                <w:rFonts w:ascii="Times New Roman" w:hAnsi="Times New Roman" w:cs="Times New Roman"/>
                <w:sz w:val="20"/>
              </w:rPr>
            </w:pPr>
          </w:p>
        </w:tc>
        <w:tc>
          <w:tcPr>
            <w:tcW w:w="4103" w:type="pct"/>
            <w:vMerge/>
          </w:tcPr>
          <w:p w:rsidR="00351592" w:rsidRPr="001811A0" w:rsidRDefault="00351592" w:rsidP="00575054">
            <w:pPr>
              <w:spacing w:after="0" w:line="240" w:lineRule="auto"/>
              <w:jc w:val="both"/>
              <w:rPr>
                <w:rFonts w:ascii="Times New Roman" w:hAnsi="Times New Roman" w:cs="Times New Roman"/>
                <w:sz w:val="20"/>
              </w:rPr>
            </w:pPr>
          </w:p>
        </w:tc>
        <w:tc>
          <w:tcPr>
            <w:tcW w:w="581" w:type="pct"/>
            <w:vMerge/>
            <w:vAlign w:val="bottom"/>
          </w:tcPr>
          <w:p w:rsidR="00351592" w:rsidRPr="001811A0" w:rsidRDefault="00351592" w:rsidP="000433DA">
            <w:pPr>
              <w:spacing w:after="0" w:line="240" w:lineRule="auto"/>
              <w:ind w:right="288"/>
              <w:jc w:val="right"/>
              <w:rPr>
                <w:rFonts w:ascii="Times New Roman" w:hAnsi="Times New Roman" w:cs="Times New Roman"/>
                <w:sz w:val="20"/>
              </w:rPr>
            </w:pPr>
          </w:p>
        </w:tc>
      </w:tr>
      <w:tr w:rsidR="00351592" w:rsidRPr="001811A0" w:rsidTr="000433DA">
        <w:trPr>
          <w:trHeight w:val="20"/>
        </w:trPr>
        <w:tc>
          <w:tcPr>
            <w:tcW w:w="316" w:type="pct"/>
          </w:tcPr>
          <w:p w:rsidR="00351592" w:rsidRPr="001811A0" w:rsidRDefault="00351592" w:rsidP="007C6113">
            <w:pPr>
              <w:spacing w:after="0" w:line="240" w:lineRule="auto"/>
              <w:jc w:val="right"/>
              <w:rPr>
                <w:rFonts w:ascii="Times New Roman" w:hAnsi="Times New Roman" w:cs="Times New Roman"/>
                <w:sz w:val="20"/>
              </w:rPr>
            </w:pPr>
            <w:r w:rsidRPr="001811A0">
              <w:rPr>
                <w:rFonts w:ascii="Times New Roman" w:hAnsi="Times New Roman" w:cs="Times New Roman"/>
                <w:smallCaps/>
                <w:sz w:val="20"/>
              </w:rPr>
              <w:t>587.</w:t>
            </w:r>
          </w:p>
        </w:tc>
        <w:tc>
          <w:tcPr>
            <w:tcW w:w="4103" w:type="pct"/>
          </w:tcPr>
          <w:p w:rsidR="00351592" w:rsidRPr="001811A0" w:rsidRDefault="00351592" w:rsidP="00575054">
            <w:pPr>
              <w:tabs>
                <w:tab w:val="right" w:leader="dot" w:pos="7161"/>
              </w:tabs>
              <w:spacing w:after="0" w:line="240" w:lineRule="auto"/>
              <w:ind w:left="288" w:hanging="288"/>
              <w:jc w:val="both"/>
              <w:rPr>
                <w:rFonts w:ascii="Times New Roman" w:hAnsi="Times New Roman" w:cs="Times New Roman"/>
                <w:sz w:val="20"/>
              </w:rPr>
            </w:pPr>
            <w:r w:rsidRPr="001811A0">
              <w:rPr>
                <w:rFonts w:ascii="Times New Roman" w:hAnsi="Times New Roman" w:cs="Times New Roman"/>
                <w:sz w:val="20"/>
              </w:rPr>
              <w:t>Assistance at any operation or series or combination of operations for which the Commonwealth benefit payable exceeds $1</w:t>
            </w:r>
            <w:r w:rsidRPr="001811A0">
              <w:rPr>
                <w:rFonts w:ascii="Times New Roman" w:hAnsi="Times New Roman" w:cs="Times New Roman"/>
                <w:smallCaps/>
                <w:sz w:val="20"/>
              </w:rPr>
              <w:t xml:space="preserve">8.00 </w:t>
            </w:r>
            <w:r w:rsidRPr="001811A0">
              <w:rPr>
                <w:rFonts w:ascii="Times New Roman" w:hAnsi="Times New Roman" w:cs="Times New Roman"/>
                <w:sz w:val="20"/>
              </w:rPr>
              <w:t xml:space="preserve">but does not exceed </w:t>
            </w:r>
            <w:r w:rsidRPr="001811A0">
              <w:rPr>
                <w:rFonts w:ascii="Times New Roman" w:hAnsi="Times New Roman" w:cs="Times New Roman"/>
                <w:smallCaps/>
                <w:sz w:val="20"/>
              </w:rPr>
              <w:t>$30.00</w:t>
            </w:r>
            <w:r w:rsidRPr="001811A0">
              <w:rPr>
                <w:rFonts w:ascii="Times New Roman" w:hAnsi="Times New Roman" w:cs="Times New Roman"/>
                <w:smallCaps/>
                <w:sz w:val="20"/>
              </w:rPr>
              <w:tab/>
            </w:r>
          </w:p>
        </w:tc>
        <w:tc>
          <w:tcPr>
            <w:tcW w:w="581" w:type="pct"/>
            <w:vAlign w:val="bottom"/>
          </w:tcPr>
          <w:p w:rsidR="00351592" w:rsidRPr="001811A0" w:rsidRDefault="00351592" w:rsidP="000433DA">
            <w:pPr>
              <w:spacing w:after="0" w:line="240" w:lineRule="auto"/>
              <w:ind w:right="288"/>
              <w:jc w:val="right"/>
              <w:rPr>
                <w:rFonts w:ascii="Times New Roman" w:hAnsi="Times New Roman" w:cs="Times New Roman"/>
                <w:sz w:val="20"/>
              </w:rPr>
            </w:pPr>
            <w:r w:rsidRPr="001811A0">
              <w:rPr>
                <w:rFonts w:ascii="Times New Roman" w:hAnsi="Times New Roman" w:cs="Times New Roman"/>
                <w:smallCaps/>
                <w:sz w:val="20"/>
              </w:rPr>
              <w:t>5.00</w:t>
            </w:r>
          </w:p>
        </w:tc>
      </w:tr>
      <w:tr w:rsidR="00351592" w:rsidRPr="001811A0" w:rsidTr="000433DA">
        <w:trPr>
          <w:trHeight w:val="20"/>
        </w:trPr>
        <w:tc>
          <w:tcPr>
            <w:tcW w:w="316" w:type="pct"/>
          </w:tcPr>
          <w:p w:rsidR="00351592" w:rsidRPr="001811A0" w:rsidRDefault="00351592" w:rsidP="007C6113">
            <w:pPr>
              <w:spacing w:after="0" w:line="240" w:lineRule="auto"/>
              <w:jc w:val="right"/>
              <w:rPr>
                <w:rFonts w:ascii="Times New Roman" w:hAnsi="Times New Roman" w:cs="Times New Roman"/>
                <w:sz w:val="20"/>
              </w:rPr>
            </w:pPr>
            <w:r w:rsidRPr="001811A0">
              <w:rPr>
                <w:rFonts w:ascii="Times New Roman" w:hAnsi="Times New Roman" w:cs="Times New Roman"/>
                <w:smallCaps/>
                <w:sz w:val="20"/>
              </w:rPr>
              <w:t>588.</w:t>
            </w:r>
          </w:p>
        </w:tc>
        <w:tc>
          <w:tcPr>
            <w:tcW w:w="4103" w:type="pct"/>
          </w:tcPr>
          <w:p w:rsidR="00351592" w:rsidRPr="001811A0" w:rsidRDefault="00351592" w:rsidP="00575054">
            <w:pPr>
              <w:tabs>
                <w:tab w:val="right" w:leader="dot" w:pos="7161"/>
              </w:tabs>
              <w:spacing w:after="0" w:line="240" w:lineRule="auto"/>
              <w:ind w:left="288" w:hanging="288"/>
              <w:jc w:val="both"/>
              <w:rPr>
                <w:rFonts w:ascii="Times New Roman" w:hAnsi="Times New Roman" w:cs="Times New Roman"/>
                <w:sz w:val="20"/>
              </w:rPr>
            </w:pPr>
            <w:r w:rsidRPr="001811A0">
              <w:rPr>
                <w:rFonts w:ascii="Times New Roman" w:hAnsi="Times New Roman" w:cs="Times New Roman"/>
                <w:sz w:val="20"/>
              </w:rPr>
              <w:t xml:space="preserve">Assistance at any operation or series or combination of operations for which the Commonwealth benefit payable exceeds </w:t>
            </w:r>
            <w:r w:rsidRPr="001811A0">
              <w:rPr>
                <w:rFonts w:ascii="Times New Roman" w:hAnsi="Times New Roman" w:cs="Times New Roman"/>
                <w:smallCaps/>
                <w:sz w:val="20"/>
              </w:rPr>
              <w:t>$</w:t>
            </w:r>
            <w:r w:rsidRPr="001811A0">
              <w:rPr>
                <w:rFonts w:ascii="Times New Roman" w:hAnsi="Times New Roman" w:cs="Times New Roman"/>
                <w:sz w:val="20"/>
              </w:rPr>
              <w:t xml:space="preserve">30.00 but does not exceed </w:t>
            </w:r>
            <w:r w:rsidRPr="001811A0">
              <w:rPr>
                <w:rFonts w:ascii="Times New Roman" w:hAnsi="Times New Roman" w:cs="Times New Roman"/>
                <w:smallCaps/>
                <w:sz w:val="20"/>
              </w:rPr>
              <w:t>$40.00</w:t>
            </w:r>
            <w:r w:rsidRPr="001811A0">
              <w:rPr>
                <w:rFonts w:ascii="Times New Roman" w:hAnsi="Times New Roman" w:cs="Times New Roman"/>
                <w:smallCaps/>
                <w:sz w:val="20"/>
              </w:rPr>
              <w:tab/>
            </w:r>
          </w:p>
        </w:tc>
        <w:tc>
          <w:tcPr>
            <w:tcW w:w="581" w:type="pct"/>
            <w:vAlign w:val="bottom"/>
          </w:tcPr>
          <w:p w:rsidR="00351592" w:rsidRPr="001811A0" w:rsidRDefault="00351592" w:rsidP="000433DA">
            <w:pPr>
              <w:spacing w:after="0" w:line="240" w:lineRule="auto"/>
              <w:ind w:right="288"/>
              <w:jc w:val="right"/>
              <w:rPr>
                <w:rFonts w:ascii="Times New Roman" w:hAnsi="Times New Roman" w:cs="Times New Roman"/>
                <w:sz w:val="20"/>
              </w:rPr>
            </w:pPr>
            <w:r w:rsidRPr="001811A0">
              <w:rPr>
                <w:rFonts w:ascii="Times New Roman" w:hAnsi="Times New Roman" w:cs="Times New Roman"/>
                <w:smallCaps/>
                <w:sz w:val="20"/>
              </w:rPr>
              <w:t>7.00</w:t>
            </w:r>
          </w:p>
        </w:tc>
      </w:tr>
      <w:tr w:rsidR="00351592" w:rsidRPr="001811A0" w:rsidTr="000433DA">
        <w:trPr>
          <w:trHeight w:val="20"/>
        </w:trPr>
        <w:tc>
          <w:tcPr>
            <w:tcW w:w="316" w:type="pct"/>
          </w:tcPr>
          <w:p w:rsidR="00351592" w:rsidRPr="001811A0" w:rsidRDefault="00351592" w:rsidP="007C6113">
            <w:pPr>
              <w:spacing w:after="0" w:line="240" w:lineRule="auto"/>
              <w:jc w:val="right"/>
              <w:rPr>
                <w:rFonts w:ascii="Times New Roman" w:hAnsi="Times New Roman" w:cs="Times New Roman"/>
                <w:sz w:val="20"/>
              </w:rPr>
            </w:pPr>
            <w:r w:rsidRPr="001811A0">
              <w:rPr>
                <w:rFonts w:ascii="Times New Roman" w:hAnsi="Times New Roman" w:cs="Times New Roman"/>
                <w:smallCaps/>
                <w:sz w:val="20"/>
              </w:rPr>
              <w:t>589.</w:t>
            </w:r>
          </w:p>
        </w:tc>
        <w:tc>
          <w:tcPr>
            <w:tcW w:w="4103" w:type="pct"/>
          </w:tcPr>
          <w:p w:rsidR="00351592" w:rsidRPr="001811A0" w:rsidRDefault="00351592" w:rsidP="00575054">
            <w:pPr>
              <w:tabs>
                <w:tab w:val="right" w:leader="dot" w:pos="7161"/>
              </w:tabs>
              <w:spacing w:after="0" w:line="240" w:lineRule="auto"/>
              <w:ind w:left="288" w:hanging="288"/>
              <w:jc w:val="both"/>
              <w:rPr>
                <w:rFonts w:ascii="Times New Roman" w:hAnsi="Times New Roman" w:cs="Times New Roman"/>
                <w:sz w:val="20"/>
              </w:rPr>
            </w:pPr>
            <w:r w:rsidRPr="001811A0">
              <w:rPr>
                <w:rFonts w:ascii="Times New Roman" w:hAnsi="Times New Roman" w:cs="Times New Roman"/>
                <w:sz w:val="20"/>
              </w:rPr>
              <w:t xml:space="preserve">Assistance at any operation or series or combination of operations for which the Commonwealth benefit payable exceeds </w:t>
            </w:r>
            <w:r w:rsidRPr="001811A0">
              <w:rPr>
                <w:rFonts w:ascii="Times New Roman" w:hAnsi="Times New Roman" w:cs="Times New Roman"/>
                <w:smallCaps/>
                <w:sz w:val="20"/>
              </w:rPr>
              <w:t>$40.00</w:t>
            </w:r>
            <w:r w:rsidRPr="001811A0">
              <w:rPr>
                <w:rFonts w:ascii="Times New Roman" w:hAnsi="Times New Roman" w:cs="Times New Roman"/>
                <w:smallCaps/>
                <w:sz w:val="20"/>
              </w:rPr>
              <w:tab/>
            </w:r>
          </w:p>
        </w:tc>
        <w:tc>
          <w:tcPr>
            <w:tcW w:w="581" w:type="pct"/>
            <w:vAlign w:val="bottom"/>
          </w:tcPr>
          <w:p w:rsidR="00351592" w:rsidRPr="001811A0" w:rsidRDefault="00351592" w:rsidP="000433DA">
            <w:pPr>
              <w:spacing w:after="0" w:line="240" w:lineRule="auto"/>
              <w:ind w:right="288"/>
              <w:jc w:val="right"/>
              <w:rPr>
                <w:rFonts w:ascii="Times New Roman" w:hAnsi="Times New Roman" w:cs="Times New Roman"/>
                <w:sz w:val="20"/>
              </w:rPr>
            </w:pPr>
            <w:r w:rsidRPr="001811A0">
              <w:rPr>
                <w:rFonts w:ascii="Times New Roman" w:hAnsi="Times New Roman" w:cs="Times New Roman"/>
                <w:smallCaps/>
                <w:sz w:val="20"/>
              </w:rPr>
              <w:t>9.00</w:t>
            </w:r>
          </w:p>
        </w:tc>
      </w:tr>
      <w:tr w:rsidR="00351592" w:rsidRPr="001811A0" w:rsidTr="007C6113">
        <w:trPr>
          <w:trHeight w:val="20"/>
        </w:trPr>
        <w:tc>
          <w:tcPr>
            <w:tcW w:w="316" w:type="pct"/>
          </w:tcPr>
          <w:p w:rsidR="00351592" w:rsidRPr="001811A0" w:rsidRDefault="00351592" w:rsidP="007C6113">
            <w:pPr>
              <w:spacing w:before="60" w:after="60" w:line="240" w:lineRule="auto"/>
              <w:jc w:val="right"/>
              <w:rPr>
                <w:rFonts w:ascii="Times New Roman" w:hAnsi="Times New Roman" w:cs="Times New Roman"/>
                <w:sz w:val="20"/>
              </w:rPr>
            </w:pPr>
          </w:p>
        </w:tc>
        <w:tc>
          <w:tcPr>
            <w:tcW w:w="4103" w:type="pct"/>
          </w:tcPr>
          <w:p w:rsidR="00351592" w:rsidRPr="001811A0" w:rsidRDefault="00351592" w:rsidP="007C6113">
            <w:pPr>
              <w:spacing w:before="60" w:after="60" w:line="240" w:lineRule="auto"/>
              <w:jc w:val="center"/>
              <w:rPr>
                <w:rFonts w:ascii="Times New Roman" w:hAnsi="Times New Roman" w:cs="Times New Roman"/>
                <w:sz w:val="20"/>
              </w:rPr>
            </w:pPr>
            <w:r w:rsidRPr="001811A0">
              <w:rPr>
                <w:rFonts w:ascii="Times New Roman" w:hAnsi="Times New Roman" w:cs="Times New Roman"/>
                <w:b/>
                <w:sz w:val="20"/>
              </w:rPr>
              <w:t xml:space="preserve">Part </w:t>
            </w:r>
            <w:r w:rsidRPr="001811A0">
              <w:rPr>
                <w:rFonts w:ascii="Times New Roman" w:hAnsi="Times New Roman" w:cs="Times New Roman"/>
                <w:b/>
                <w:smallCaps/>
                <w:sz w:val="20"/>
              </w:rPr>
              <w:t>10.</w:t>
            </w:r>
            <w:r w:rsidRPr="001811A0">
              <w:rPr>
                <w:rFonts w:ascii="Times New Roman" w:hAnsi="Times New Roman" w:cs="Times New Roman"/>
                <w:b/>
                <w:sz w:val="20"/>
              </w:rPr>
              <w:t>—Operations</w:t>
            </w:r>
          </w:p>
        </w:tc>
        <w:tc>
          <w:tcPr>
            <w:tcW w:w="581" w:type="pct"/>
          </w:tcPr>
          <w:p w:rsidR="00351592" w:rsidRPr="001811A0" w:rsidRDefault="00351592" w:rsidP="007C6113">
            <w:pPr>
              <w:spacing w:before="60" w:after="60" w:line="240" w:lineRule="auto"/>
              <w:ind w:right="288"/>
              <w:jc w:val="right"/>
              <w:rPr>
                <w:rFonts w:ascii="Times New Roman" w:hAnsi="Times New Roman" w:cs="Times New Roman"/>
                <w:sz w:val="20"/>
              </w:rPr>
            </w:pPr>
          </w:p>
        </w:tc>
      </w:tr>
      <w:tr w:rsidR="00351592" w:rsidRPr="001811A0" w:rsidTr="007C6113">
        <w:trPr>
          <w:trHeight w:val="20"/>
        </w:trPr>
        <w:tc>
          <w:tcPr>
            <w:tcW w:w="316" w:type="pct"/>
          </w:tcPr>
          <w:p w:rsidR="00351592" w:rsidRPr="001811A0" w:rsidRDefault="00351592" w:rsidP="007C6113">
            <w:pPr>
              <w:spacing w:after="60" w:line="240" w:lineRule="auto"/>
              <w:jc w:val="right"/>
              <w:rPr>
                <w:rFonts w:ascii="Times New Roman" w:hAnsi="Times New Roman" w:cs="Times New Roman"/>
                <w:sz w:val="20"/>
              </w:rPr>
            </w:pPr>
          </w:p>
        </w:tc>
        <w:tc>
          <w:tcPr>
            <w:tcW w:w="4103" w:type="pct"/>
          </w:tcPr>
          <w:p w:rsidR="00351592" w:rsidRPr="001811A0" w:rsidRDefault="00351592" w:rsidP="007C6113">
            <w:pPr>
              <w:spacing w:after="60" w:line="240" w:lineRule="auto"/>
              <w:jc w:val="center"/>
              <w:rPr>
                <w:rFonts w:ascii="Times New Roman" w:hAnsi="Times New Roman" w:cs="Times New Roman"/>
                <w:sz w:val="20"/>
              </w:rPr>
            </w:pPr>
            <w:r w:rsidRPr="001811A0">
              <w:rPr>
                <w:rFonts w:ascii="Times New Roman" w:hAnsi="Times New Roman" w:cs="Times New Roman"/>
                <w:smallCaps/>
                <w:sz w:val="20"/>
              </w:rPr>
              <w:t>Division 1.—General Surgical</w:t>
            </w:r>
          </w:p>
        </w:tc>
        <w:tc>
          <w:tcPr>
            <w:tcW w:w="581" w:type="pct"/>
          </w:tcPr>
          <w:p w:rsidR="00351592" w:rsidRPr="001811A0" w:rsidRDefault="00351592" w:rsidP="007C6113">
            <w:pPr>
              <w:spacing w:after="60" w:line="240" w:lineRule="auto"/>
              <w:ind w:right="288"/>
              <w:jc w:val="right"/>
              <w:rPr>
                <w:rFonts w:ascii="Times New Roman" w:hAnsi="Times New Roman" w:cs="Times New Roman"/>
                <w:sz w:val="20"/>
              </w:rPr>
            </w:pPr>
          </w:p>
        </w:tc>
      </w:tr>
      <w:tr w:rsidR="00351592" w:rsidRPr="001811A0" w:rsidTr="000433DA">
        <w:trPr>
          <w:trHeight w:val="20"/>
        </w:trPr>
        <w:tc>
          <w:tcPr>
            <w:tcW w:w="316" w:type="pct"/>
          </w:tcPr>
          <w:p w:rsidR="00351592" w:rsidRPr="001811A0" w:rsidRDefault="00351592" w:rsidP="007C6113">
            <w:pPr>
              <w:spacing w:after="0" w:line="240" w:lineRule="auto"/>
              <w:jc w:val="right"/>
              <w:rPr>
                <w:rFonts w:ascii="Times New Roman" w:hAnsi="Times New Roman" w:cs="Times New Roman"/>
                <w:sz w:val="20"/>
              </w:rPr>
            </w:pPr>
            <w:r w:rsidRPr="001811A0">
              <w:rPr>
                <w:rFonts w:ascii="Times New Roman" w:hAnsi="Times New Roman" w:cs="Times New Roman"/>
                <w:smallCaps/>
                <w:sz w:val="20"/>
              </w:rPr>
              <w:t>600.</w:t>
            </w:r>
          </w:p>
        </w:tc>
        <w:tc>
          <w:tcPr>
            <w:tcW w:w="4103" w:type="pct"/>
          </w:tcPr>
          <w:p w:rsidR="00351592" w:rsidRPr="001811A0" w:rsidRDefault="00351592" w:rsidP="007C6113">
            <w:pPr>
              <w:tabs>
                <w:tab w:val="right" w:leader="dot" w:pos="7161"/>
              </w:tabs>
              <w:spacing w:after="0" w:line="240" w:lineRule="auto"/>
              <w:ind w:left="288" w:hanging="288"/>
              <w:rPr>
                <w:rFonts w:ascii="Times New Roman" w:hAnsi="Times New Roman" w:cs="Times New Roman"/>
                <w:sz w:val="20"/>
              </w:rPr>
            </w:pPr>
            <w:r w:rsidRPr="001811A0">
              <w:rPr>
                <w:rFonts w:ascii="Times New Roman" w:hAnsi="Times New Roman" w:cs="Times New Roman"/>
                <w:sz w:val="20"/>
              </w:rPr>
              <w:t>Biopsy of skin or mucous membrane, as an independent procedure</w:t>
            </w:r>
            <w:r w:rsidRPr="001811A0">
              <w:rPr>
                <w:rFonts w:ascii="Times New Roman" w:hAnsi="Times New Roman" w:cs="Times New Roman"/>
                <w:sz w:val="20"/>
              </w:rPr>
              <w:tab/>
            </w:r>
          </w:p>
        </w:tc>
        <w:tc>
          <w:tcPr>
            <w:tcW w:w="581" w:type="pct"/>
            <w:vAlign w:val="bottom"/>
          </w:tcPr>
          <w:p w:rsidR="00351592" w:rsidRPr="001811A0" w:rsidRDefault="00351592" w:rsidP="000433DA">
            <w:pPr>
              <w:spacing w:after="0" w:line="240" w:lineRule="auto"/>
              <w:ind w:right="288"/>
              <w:jc w:val="right"/>
              <w:rPr>
                <w:rFonts w:ascii="Times New Roman" w:hAnsi="Times New Roman" w:cs="Times New Roman"/>
                <w:sz w:val="20"/>
              </w:rPr>
            </w:pPr>
            <w:r w:rsidRPr="001811A0">
              <w:rPr>
                <w:rFonts w:ascii="Times New Roman" w:hAnsi="Times New Roman" w:cs="Times New Roman"/>
                <w:smallCaps/>
                <w:sz w:val="20"/>
              </w:rPr>
              <w:t>3.00</w:t>
            </w:r>
          </w:p>
        </w:tc>
      </w:tr>
      <w:tr w:rsidR="00351592" w:rsidRPr="001811A0" w:rsidTr="000433DA">
        <w:trPr>
          <w:trHeight w:val="20"/>
        </w:trPr>
        <w:tc>
          <w:tcPr>
            <w:tcW w:w="316" w:type="pct"/>
          </w:tcPr>
          <w:p w:rsidR="00351592" w:rsidRPr="001811A0" w:rsidRDefault="00351592" w:rsidP="007C6113">
            <w:pPr>
              <w:spacing w:after="0" w:line="240" w:lineRule="auto"/>
              <w:jc w:val="right"/>
              <w:rPr>
                <w:rFonts w:ascii="Times New Roman" w:hAnsi="Times New Roman" w:cs="Times New Roman"/>
                <w:sz w:val="20"/>
              </w:rPr>
            </w:pPr>
            <w:r w:rsidRPr="001811A0">
              <w:rPr>
                <w:rFonts w:ascii="Times New Roman" w:hAnsi="Times New Roman" w:cs="Times New Roman"/>
                <w:smallCaps/>
                <w:sz w:val="20"/>
              </w:rPr>
              <w:t>601.</w:t>
            </w:r>
          </w:p>
        </w:tc>
        <w:tc>
          <w:tcPr>
            <w:tcW w:w="4103" w:type="pct"/>
          </w:tcPr>
          <w:p w:rsidR="00351592" w:rsidRPr="001811A0" w:rsidRDefault="00351592" w:rsidP="00575054">
            <w:pPr>
              <w:tabs>
                <w:tab w:val="right" w:leader="dot" w:pos="7161"/>
              </w:tabs>
              <w:spacing w:after="0" w:line="240" w:lineRule="auto"/>
              <w:ind w:left="288" w:right="288" w:hanging="288"/>
              <w:jc w:val="both"/>
              <w:rPr>
                <w:rFonts w:ascii="Times New Roman" w:hAnsi="Times New Roman" w:cs="Times New Roman"/>
                <w:sz w:val="20"/>
              </w:rPr>
            </w:pPr>
            <w:r w:rsidRPr="001811A0">
              <w:rPr>
                <w:rFonts w:ascii="Times New Roman" w:hAnsi="Times New Roman" w:cs="Times New Roman"/>
                <w:sz w:val="20"/>
              </w:rPr>
              <w:t>Biopsy of lymph gland, muscle or other deep tissue or organ, as an independent procedure</w:t>
            </w:r>
            <w:r w:rsidRPr="001811A0">
              <w:rPr>
                <w:rFonts w:ascii="Times New Roman" w:hAnsi="Times New Roman" w:cs="Times New Roman"/>
                <w:sz w:val="20"/>
              </w:rPr>
              <w:tab/>
            </w:r>
          </w:p>
        </w:tc>
        <w:tc>
          <w:tcPr>
            <w:tcW w:w="581" w:type="pct"/>
            <w:vAlign w:val="bottom"/>
          </w:tcPr>
          <w:p w:rsidR="00351592" w:rsidRPr="001811A0" w:rsidRDefault="00351592" w:rsidP="000433DA">
            <w:pPr>
              <w:spacing w:after="0" w:line="240" w:lineRule="auto"/>
              <w:ind w:right="288"/>
              <w:jc w:val="right"/>
              <w:rPr>
                <w:rFonts w:ascii="Times New Roman" w:hAnsi="Times New Roman" w:cs="Times New Roman"/>
                <w:sz w:val="20"/>
              </w:rPr>
            </w:pPr>
            <w:r w:rsidRPr="001811A0">
              <w:rPr>
                <w:rFonts w:ascii="Times New Roman" w:hAnsi="Times New Roman" w:cs="Times New Roman"/>
                <w:smallCaps/>
                <w:sz w:val="20"/>
              </w:rPr>
              <w:t>5.00</w:t>
            </w:r>
          </w:p>
        </w:tc>
      </w:tr>
      <w:tr w:rsidR="00351592" w:rsidRPr="001811A0" w:rsidTr="000433DA">
        <w:trPr>
          <w:trHeight w:val="20"/>
        </w:trPr>
        <w:tc>
          <w:tcPr>
            <w:tcW w:w="316" w:type="pct"/>
          </w:tcPr>
          <w:p w:rsidR="00351592" w:rsidRPr="001811A0" w:rsidRDefault="00351592" w:rsidP="007C6113">
            <w:pPr>
              <w:spacing w:after="0" w:line="240" w:lineRule="auto"/>
              <w:jc w:val="right"/>
              <w:rPr>
                <w:rFonts w:ascii="Times New Roman" w:hAnsi="Times New Roman" w:cs="Times New Roman"/>
                <w:sz w:val="20"/>
              </w:rPr>
            </w:pPr>
            <w:r w:rsidRPr="001811A0">
              <w:rPr>
                <w:rFonts w:ascii="Times New Roman" w:hAnsi="Times New Roman" w:cs="Times New Roman"/>
                <w:smallCaps/>
                <w:sz w:val="20"/>
              </w:rPr>
              <w:t>602.</w:t>
            </w:r>
          </w:p>
        </w:tc>
        <w:tc>
          <w:tcPr>
            <w:tcW w:w="4103" w:type="pct"/>
          </w:tcPr>
          <w:p w:rsidR="00351592" w:rsidRPr="001811A0" w:rsidRDefault="00351592" w:rsidP="007C6113">
            <w:pPr>
              <w:tabs>
                <w:tab w:val="right" w:leader="dot" w:pos="7161"/>
              </w:tabs>
              <w:spacing w:after="0" w:line="240" w:lineRule="auto"/>
              <w:ind w:left="288" w:hanging="288"/>
              <w:rPr>
                <w:rFonts w:ascii="Times New Roman" w:hAnsi="Times New Roman" w:cs="Times New Roman"/>
                <w:sz w:val="20"/>
              </w:rPr>
            </w:pPr>
            <w:r w:rsidRPr="001811A0">
              <w:rPr>
                <w:rFonts w:ascii="Times New Roman" w:hAnsi="Times New Roman" w:cs="Times New Roman"/>
                <w:sz w:val="20"/>
              </w:rPr>
              <w:t>Biopsy (burr-hole), sterna</w:t>
            </w:r>
            <w:r w:rsidR="004517F1">
              <w:rPr>
                <w:rFonts w:ascii="Times New Roman" w:hAnsi="Times New Roman" w:cs="Times New Roman"/>
                <w:sz w:val="20"/>
              </w:rPr>
              <w:t>l</w:t>
            </w:r>
            <w:r w:rsidRPr="001811A0">
              <w:rPr>
                <w:rFonts w:ascii="Times New Roman" w:hAnsi="Times New Roman" w:cs="Times New Roman"/>
                <w:sz w:val="20"/>
              </w:rPr>
              <w:tab/>
            </w:r>
          </w:p>
        </w:tc>
        <w:tc>
          <w:tcPr>
            <w:tcW w:w="581" w:type="pct"/>
            <w:vAlign w:val="bottom"/>
          </w:tcPr>
          <w:p w:rsidR="00351592" w:rsidRPr="001811A0" w:rsidRDefault="00351592" w:rsidP="000433DA">
            <w:pPr>
              <w:spacing w:after="0" w:line="240" w:lineRule="auto"/>
              <w:ind w:right="288"/>
              <w:jc w:val="right"/>
              <w:rPr>
                <w:rFonts w:ascii="Times New Roman" w:hAnsi="Times New Roman" w:cs="Times New Roman"/>
                <w:sz w:val="20"/>
              </w:rPr>
            </w:pPr>
            <w:r w:rsidRPr="001811A0">
              <w:rPr>
                <w:rFonts w:ascii="Times New Roman" w:hAnsi="Times New Roman" w:cs="Times New Roman"/>
                <w:smallCaps/>
                <w:sz w:val="20"/>
              </w:rPr>
              <w:t>5.00</w:t>
            </w:r>
          </w:p>
        </w:tc>
      </w:tr>
      <w:tr w:rsidR="00351592" w:rsidRPr="001811A0" w:rsidTr="000433DA">
        <w:trPr>
          <w:trHeight w:val="20"/>
        </w:trPr>
        <w:tc>
          <w:tcPr>
            <w:tcW w:w="316" w:type="pct"/>
          </w:tcPr>
          <w:p w:rsidR="00351592" w:rsidRPr="001811A0" w:rsidRDefault="00351592" w:rsidP="007C6113">
            <w:pPr>
              <w:spacing w:after="0" w:line="240" w:lineRule="auto"/>
              <w:jc w:val="right"/>
              <w:rPr>
                <w:rFonts w:ascii="Times New Roman" w:hAnsi="Times New Roman" w:cs="Times New Roman"/>
                <w:sz w:val="20"/>
              </w:rPr>
            </w:pPr>
            <w:r w:rsidRPr="001811A0">
              <w:rPr>
                <w:rFonts w:ascii="Times New Roman" w:hAnsi="Times New Roman" w:cs="Times New Roman"/>
                <w:smallCaps/>
                <w:sz w:val="20"/>
              </w:rPr>
              <w:t>603.</w:t>
            </w:r>
          </w:p>
        </w:tc>
        <w:tc>
          <w:tcPr>
            <w:tcW w:w="4103" w:type="pct"/>
          </w:tcPr>
          <w:p w:rsidR="00351592" w:rsidRPr="001811A0" w:rsidRDefault="00351592" w:rsidP="007C6113">
            <w:pPr>
              <w:tabs>
                <w:tab w:val="right" w:leader="dot" w:pos="7161"/>
              </w:tabs>
              <w:spacing w:after="0" w:line="240" w:lineRule="auto"/>
              <w:ind w:left="288" w:hanging="288"/>
              <w:rPr>
                <w:rFonts w:ascii="Times New Roman" w:hAnsi="Times New Roman" w:cs="Times New Roman"/>
                <w:sz w:val="20"/>
              </w:rPr>
            </w:pPr>
            <w:r w:rsidRPr="001811A0">
              <w:rPr>
                <w:rFonts w:ascii="Times New Roman" w:hAnsi="Times New Roman" w:cs="Times New Roman"/>
                <w:sz w:val="20"/>
              </w:rPr>
              <w:t>Scalene node biopsy</w:t>
            </w:r>
            <w:r w:rsidRPr="001811A0">
              <w:rPr>
                <w:rFonts w:ascii="Times New Roman" w:hAnsi="Times New Roman" w:cs="Times New Roman"/>
                <w:sz w:val="20"/>
              </w:rPr>
              <w:tab/>
            </w:r>
          </w:p>
        </w:tc>
        <w:tc>
          <w:tcPr>
            <w:tcW w:w="581" w:type="pct"/>
            <w:vAlign w:val="bottom"/>
          </w:tcPr>
          <w:p w:rsidR="00351592" w:rsidRPr="001811A0" w:rsidRDefault="00351592" w:rsidP="000433DA">
            <w:pPr>
              <w:spacing w:after="0" w:line="240" w:lineRule="auto"/>
              <w:ind w:right="288"/>
              <w:jc w:val="right"/>
              <w:rPr>
                <w:rFonts w:ascii="Times New Roman" w:hAnsi="Times New Roman" w:cs="Times New Roman"/>
                <w:sz w:val="20"/>
              </w:rPr>
            </w:pPr>
            <w:r w:rsidRPr="001811A0">
              <w:rPr>
                <w:rFonts w:ascii="Times New Roman" w:hAnsi="Times New Roman" w:cs="Times New Roman"/>
                <w:smallCaps/>
                <w:sz w:val="20"/>
              </w:rPr>
              <w:t>7.00</w:t>
            </w:r>
          </w:p>
        </w:tc>
      </w:tr>
      <w:tr w:rsidR="00351592" w:rsidRPr="001811A0" w:rsidTr="000433DA">
        <w:trPr>
          <w:trHeight w:val="20"/>
        </w:trPr>
        <w:tc>
          <w:tcPr>
            <w:tcW w:w="316" w:type="pct"/>
          </w:tcPr>
          <w:p w:rsidR="00351592" w:rsidRPr="001811A0" w:rsidRDefault="00351592" w:rsidP="007C6113">
            <w:pPr>
              <w:spacing w:after="0" w:line="240" w:lineRule="auto"/>
              <w:jc w:val="right"/>
              <w:rPr>
                <w:rFonts w:ascii="Times New Roman" w:hAnsi="Times New Roman" w:cs="Times New Roman"/>
                <w:sz w:val="20"/>
              </w:rPr>
            </w:pPr>
            <w:r w:rsidRPr="001811A0">
              <w:rPr>
                <w:rFonts w:ascii="Times New Roman" w:hAnsi="Times New Roman" w:cs="Times New Roman"/>
                <w:smallCaps/>
                <w:sz w:val="20"/>
              </w:rPr>
              <w:t>604.</w:t>
            </w:r>
          </w:p>
        </w:tc>
        <w:tc>
          <w:tcPr>
            <w:tcW w:w="4103" w:type="pct"/>
          </w:tcPr>
          <w:p w:rsidR="00351592" w:rsidRPr="001811A0" w:rsidRDefault="00351592" w:rsidP="007C6113">
            <w:pPr>
              <w:tabs>
                <w:tab w:val="right" w:leader="dot" w:pos="7161"/>
              </w:tabs>
              <w:spacing w:after="0" w:line="240" w:lineRule="auto"/>
              <w:ind w:left="288" w:hanging="288"/>
              <w:rPr>
                <w:rFonts w:ascii="Times New Roman" w:hAnsi="Times New Roman" w:cs="Times New Roman"/>
                <w:sz w:val="20"/>
              </w:rPr>
            </w:pPr>
            <w:r w:rsidRPr="001811A0">
              <w:rPr>
                <w:rFonts w:ascii="Times New Roman" w:hAnsi="Times New Roman" w:cs="Times New Roman"/>
                <w:sz w:val="20"/>
              </w:rPr>
              <w:t xml:space="preserve">Bursa (large), including olecranon, </w:t>
            </w:r>
            <w:proofErr w:type="spellStart"/>
            <w:r w:rsidRPr="001811A0">
              <w:rPr>
                <w:rFonts w:ascii="Times New Roman" w:hAnsi="Times New Roman" w:cs="Times New Roman"/>
                <w:sz w:val="20"/>
              </w:rPr>
              <w:t>calcanean</w:t>
            </w:r>
            <w:proofErr w:type="spellEnd"/>
            <w:r w:rsidRPr="001811A0">
              <w:rPr>
                <w:rFonts w:ascii="Times New Roman" w:hAnsi="Times New Roman" w:cs="Times New Roman"/>
                <w:sz w:val="20"/>
              </w:rPr>
              <w:t xml:space="preserve"> or patellar, excision of</w:t>
            </w:r>
            <w:r w:rsidRPr="001811A0">
              <w:rPr>
                <w:rFonts w:ascii="Times New Roman" w:hAnsi="Times New Roman" w:cs="Times New Roman"/>
                <w:sz w:val="20"/>
              </w:rPr>
              <w:tab/>
            </w:r>
          </w:p>
        </w:tc>
        <w:tc>
          <w:tcPr>
            <w:tcW w:w="581" w:type="pct"/>
            <w:vAlign w:val="bottom"/>
          </w:tcPr>
          <w:p w:rsidR="00351592" w:rsidRPr="001811A0" w:rsidRDefault="00351592" w:rsidP="000433DA">
            <w:pPr>
              <w:spacing w:after="0" w:line="240" w:lineRule="auto"/>
              <w:ind w:right="288"/>
              <w:jc w:val="right"/>
              <w:rPr>
                <w:rFonts w:ascii="Times New Roman" w:hAnsi="Times New Roman" w:cs="Times New Roman"/>
                <w:sz w:val="20"/>
              </w:rPr>
            </w:pPr>
            <w:r w:rsidRPr="001811A0">
              <w:rPr>
                <w:rFonts w:ascii="Times New Roman" w:hAnsi="Times New Roman" w:cs="Times New Roman"/>
                <w:smallCaps/>
                <w:sz w:val="20"/>
              </w:rPr>
              <w:t>10.00</w:t>
            </w:r>
          </w:p>
        </w:tc>
      </w:tr>
      <w:tr w:rsidR="00351592" w:rsidRPr="001811A0" w:rsidTr="000433DA">
        <w:trPr>
          <w:trHeight w:val="20"/>
        </w:trPr>
        <w:tc>
          <w:tcPr>
            <w:tcW w:w="316" w:type="pct"/>
          </w:tcPr>
          <w:p w:rsidR="00351592" w:rsidRPr="001811A0" w:rsidRDefault="00351592" w:rsidP="007C6113">
            <w:pPr>
              <w:spacing w:after="0" w:line="240" w:lineRule="auto"/>
              <w:jc w:val="right"/>
              <w:rPr>
                <w:rFonts w:ascii="Times New Roman" w:hAnsi="Times New Roman" w:cs="Times New Roman"/>
                <w:sz w:val="20"/>
              </w:rPr>
            </w:pPr>
            <w:r w:rsidRPr="001811A0">
              <w:rPr>
                <w:rFonts w:ascii="Times New Roman" w:hAnsi="Times New Roman" w:cs="Times New Roman"/>
                <w:smallCaps/>
                <w:sz w:val="20"/>
              </w:rPr>
              <w:t>605.</w:t>
            </w:r>
          </w:p>
        </w:tc>
        <w:tc>
          <w:tcPr>
            <w:tcW w:w="4103" w:type="pct"/>
          </w:tcPr>
          <w:p w:rsidR="00351592" w:rsidRPr="001811A0" w:rsidRDefault="00351592" w:rsidP="007C6113">
            <w:pPr>
              <w:tabs>
                <w:tab w:val="right" w:leader="dot" w:pos="7161"/>
              </w:tabs>
              <w:spacing w:after="0" w:line="240" w:lineRule="auto"/>
              <w:ind w:left="288" w:hanging="288"/>
              <w:rPr>
                <w:rFonts w:ascii="Times New Roman" w:hAnsi="Times New Roman" w:cs="Times New Roman"/>
                <w:sz w:val="20"/>
              </w:rPr>
            </w:pPr>
            <w:r w:rsidRPr="001811A0">
              <w:rPr>
                <w:rFonts w:ascii="Times New Roman" w:hAnsi="Times New Roman" w:cs="Times New Roman"/>
                <w:sz w:val="20"/>
              </w:rPr>
              <w:t>Bursa, incision of</w:t>
            </w:r>
            <w:r w:rsidRPr="001811A0">
              <w:rPr>
                <w:rFonts w:ascii="Times New Roman" w:hAnsi="Times New Roman" w:cs="Times New Roman"/>
                <w:sz w:val="20"/>
              </w:rPr>
              <w:tab/>
            </w:r>
          </w:p>
        </w:tc>
        <w:tc>
          <w:tcPr>
            <w:tcW w:w="581" w:type="pct"/>
            <w:vAlign w:val="bottom"/>
          </w:tcPr>
          <w:p w:rsidR="00351592" w:rsidRPr="001811A0" w:rsidRDefault="00351592" w:rsidP="004517F1">
            <w:pPr>
              <w:spacing w:after="0" w:line="240" w:lineRule="auto"/>
              <w:ind w:right="288"/>
              <w:jc w:val="right"/>
              <w:rPr>
                <w:rFonts w:ascii="Times New Roman" w:hAnsi="Times New Roman" w:cs="Times New Roman"/>
                <w:sz w:val="20"/>
              </w:rPr>
            </w:pPr>
            <w:r w:rsidRPr="001811A0">
              <w:rPr>
                <w:rFonts w:ascii="Times New Roman" w:hAnsi="Times New Roman" w:cs="Times New Roman"/>
                <w:smallCaps/>
                <w:sz w:val="20"/>
              </w:rPr>
              <w:t>2.00</w:t>
            </w:r>
          </w:p>
        </w:tc>
      </w:tr>
    </w:tbl>
    <w:p w:rsidR="004517F1" w:rsidRDefault="00351592" w:rsidP="00351592">
      <w:pPr>
        <w:spacing w:after="0" w:line="240" w:lineRule="auto"/>
        <w:jc w:val="center"/>
        <w:rPr>
          <w:rFonts w:ascii="Times New Roman" w:hAnsi="Times New Roman" w:cs="Times New Roman"/>
        </w:rPr>
      </w:pPr>
      <w:r>
        <w:rPr>
          <w:rFonts w:ascii="Times New Roman" w:hAnsi="Times New Roman" w:cs="Times New Roman"/>
        </w:rPr>
        <w:br w:type="page"/>
      </w:r>
    </w:p>
    <w:p w:rsidR="00351592" w:rsidRPr="00FB24FE" w:rsidRDefault="00351592" w:rsidP="00351592">
      <w:pPr>
        <w:spacing w:after="0" w:line="240" w:lineRule="auto"/>
        <w:jc w:val="center"/>
        <w:rPr>
          <w:rFonts w:ascii="Times New Roman" w:hAnsi="Times New Roman" w:cs="Times New Roman"/>
        </w:rPr>
      </w:pPr>
      <w:r w:rsidRPr="004517F1">
        <w:rPr>
          <w:rFonts w:ascii="Times New Roman" w:hAnsi="Times New Roman" w:cs="Times New Roman"/>
          <w:smallCaps/>
          <w:sz w:val="24"/>
        </w:rPr>
        <w:t>First Schedule—</w:t>
      </w:r>
      <w:r w:rsidRPr="004517F1">
        <w:rPr>
          <w:rFonts w:ascii="Times New Roman" w:hAnsi="Times New Roman" w:cs="Times New Roman"/>
          <w:i/>
          <w:sz w:val="24"/>
        </w:rPr>
        <w:t>continued</w:t>
      </w:r>
    </w:p>
    <w:p w:rsidR="00351592" w:rsidRDefault="00351592" w:rsidP="00351592">
      <w:pPr>
        <w:spacing w:before="60" w:after="60" w:line="240" w:lineRule="auto"/>
        <w:jc w:val="center"/>
        <w:rPr>
          <w:rFonts w:ascii="Times New Roman" w:hAnsi="Times New Roman" w:cs="Times New Roman"/>
        </w:rPr>
      </w:pPr>
      <w:r w:rsidRPr="00FB24FE">
        <w:rPr>
          <w:rFonts w:ascii="Times New Roman" w:hAnsi="Times New Roman" w:cs="Times New Roman"/>
          <w:smallCaps/>
        </w:rPr>
        <w:t>The Schedule—</w:t>
      </w:r>
      <w:r w:rsidRPr="00FB24FE">
        <w:rPr>
          <w:rFonts w:ascii="Times New Roman" w:hAnsi="Times New Roman" w:cs="Times New Roman"/>
          <w:i/>
        </w:rPr>
        <w:t>continued</w:t>
      </w:r>
    </w:p>
    <w:tbl>
      <w:tblPr>
        <w:tblW w:w="5000" w:type="pct"/>
        <w:tblLayout w:type="fixed"/>
        <w:tblCellMar>
          <w:left w:w="40" w:type="dxa"/>
          <w:right w:w="40" w:type="dxa"/>
        </w:tblCellMar>
        <w:tblLook w:val="04A0" w:firstRow="1" w:lastRow="0" w:firstColumn="1" w:lastColumn="0" w:noHBand="0" w:noVBand="1"/>
      </w:tblPr>
      <w:tblGrid>
        <w:gridCol w:w="695"/>
        <w:gridCol w:w="7356"/>
        <w:gridCol w:w="1058"/>
      </w:tblGrid>
      <w:tr w:rsidR="00351592" w:rsidRPr="000D2645" w:rsidTr="007C6113">
        <w:trPr>
          <w:trHeight w:val="20"/>
        </w:trPr>
        <w:tc>
          <w:tcPr>
            <w:tcW w:w="381" w:type="pct"/>
            <w:tcBorders>
              <w:top w:val="single" w:sz="6" w:space="0" w:color="auto"/>
              <w:bottom w:val="single" w:sz="6" w:space="0" w:color="auto"/>
              <w:right w:val="single" w:sz="6" w:space="0" w:color="auto"/>
            </w:tcBorders>
            <w:vAlign w:val="center"/>
          </w:tcPr>
          <w:p w:rsidR="00351592" w:rsidRDefault="00351592" w:rsidP="007C6113">
            <w:pPr>
              <w:spacing w:after="0" w:line="240" w:lineRule="auto"/>
              <w:jc w:val="center"/>
              <w:rPr>
                <w:rFonts w:ascii="Times New Roman" w:hAnsi="Times New Roman" w:cs="Times New Roman"/>
                <w:sz w:val="20"/>
              </w:rPr>
            </w:pPr>
            <w:r w:rsidRPr="00845EF1">
              <w:rPr>
                <w:rFonts w:ascii="Times New Roman" w:hAnsi="Times New Roman" w:cs="Times New Roman"/>
                <w:sz w:val="20"/>
              </w:rPr>
              <w:t>Item No.</w:t>
            </w:r>
          </w:p>
        </w:tc>
        <w:tc>
          <w:tcPr>
            <w:tcW w:w="4038" w:type="pct"/>
            <w:tcBorders>
              <w:top w:val="single" w:sz="6" w:space="0" w:color="auto"/>
              <w:left w:val="single" w:sz="6" w:space="0" w:color="auto"/>
              <w:bottom w:val="single" w:sz="6" w:space="0" w:color="auto"/>
              <w:right w:val="single" w:sz="6" w:space="0" w:color="auto"/>
            </w:tcBorders>
            <w:vAlign w:val="center"/>
          </w:tcPr>
          <w:p w:rsidR="00351592" w:rsidRDefault="00351592" w:rsidP="007C6113">
            <w:pPr>
              <w:spacing w:after="0" w:line="240" w:lineRule="auto"/>
              <w:jc w:val="center"/>
              <w:rPr>
                <w:rFonts w:ascii="Times New Roman" w:hAnsi="Times New Roman" w:cs="Times New Roman"/>
                <w:sz w:val="20"/>
              </w:rPr>
            </w:pPr>
            <w:r w:rsidRPr="00845EF1">
              <w:rPr>
                <w:rFonts w:ascii="Times New Roman" w:hAnsi="Times New Roman" w:cs="Times New Roman"/>
                <w:sz w:val="20"/>
              </w:rPr>
              <w:t>Medical Service</w:t>
            </w:r>
          </w:p>
        </w:tc>
        <w:tc>
          <w:tcPr>
            <w:tcW w:w="581" w:type="pct"/>
            <w:tcBorders>
              <w:top w:val="single" w:sz="6" w:space="0" w:color="auto"/>
              <w:left w:val="single" w:sz="6" w:space="0" w:color="auto"/>
              <w:bottom w:val="single" w:sz="6" w:space="0" w:color="auto"/>
            </w:tcBorders>
            <w:vAlign w:val="center"/>
          </w:tcPr>
          <w:p w:rsidR="00351592" w:rsidRDefault="00351592" w:rsidP="007C6113">
            <w:pPr>
              <w:spacing w:after="0" w:line="240" w:lineRule="auto"/>
              <w:jc w:val="center"/>
              <w:rPr>
                <w:rFonts w:ascii="Times New Roman" w:hAnsi="Times New Roman" w:cs="Times New Roman"/>
                <w:sz w:val="20"/>
              </w:rPr>
            </w:pPr>
            <w:r w:rsidRPr="00845EF1">
              <w:rPr>
                <w:rFonts w:ascii="Times New Roman" w:hAnsi="Times New Roman" w:cs="Times New Roman"/>
                <w:sz w:val="20"/>
              </w:rPr>
              <w:t>Commonwealth Benefit</w:t>
            </w:r>
          </w:p>
        </w:tc>
      </w:tr>
      <w:tr w:rsidR="00351592" w:rsidRPr="000D2645" w:rsidTr="007C6113">
        <w:trPr>
          <w:trHeight w:val="20"/>
        </w:trPr>
        <w:tc>
          <w:tcPr>
            <w:tcW w:w="381" w:type="pct"/>
            <w:tcBorders>
              <w:top w:val="single" w:sz="6" w:space="0" w:color="auto"/>
              <w:right w:val="single" w:sz="6" w:space="0" w:color="auto"/>
            </w:tcBorders>
            <w:vAlign w:val="center"/>
          </w:tcPr>
          <w:p w:rsidR="00351592" w:rsidRPr="000D2645" w:rsidRDefault="00351592" w:rsidP="007C6113">
            <w:pPr>
              <w:spacing w:after="0" w:line="240" w:lineRule="auto"/>
              <w:jc w:val="center"/>
              <w:rPr>
                <w:rFonts w:ascii="Times New Roman" w:hAnsi="Times New Roman" w:cs="Times New Roman"/>
                <w:sz w:val="20"/>
              </w:rPr>
            </w:pPr>
          </w:p>
        </w:tc>
        <w:tc>
          <w:tcPr>
            <w:tcW w:w="4038" w:type="pct"/>
            <w:tcBorders>
              <w:top w:val="single" w:sz="6" w:space="0" w:color="auto"/>
              <w:left w:val="single" w:sz="6" w:space="0" w:color="auto"/>
              <w:right w:val="single" w:sz="6" w:space="0" w:color="auto"/>
            </w:tcBorders>
            <w:vAlign w:val="center"/>
          </w:tcPr>
          <w:p w:rsidR="00351592" w:rsidRPr="000D2645" w:rsidRDefault="00351592" w:rsidP="007C6113">
            <w:pPr>
              <w:spacing w:after="0" w:line="240" w:lineRule="auto"/>
              <w:jc w:val="center"/>
              <w:rPr>
                <w:rFonts w:ascii="Times New Roman" w:hAnsi="Times New Roman" w:cs="Times New Roman"/>
                <w:sz w:val="20"/>
              </w:rPr>
            </w:pPr>
          </w:p>
        </w:tc>
        <w:tc>
          <w:tcPr>
            <w:tcW w:w="581" w:type="pct"/>
            <w:tcBorders>
              <w:top w:val="single" w:sz="6" w:space="0" w:color="auto"/>
              <w:left w:val="single" w:sz="6" w:space="0" w:color="auto"/>
            </w:tcBorders>
            <w:vAlign w:val="center"/>
          </w:tcPr>
          <w:p w:rsidR="00351592" w:rsidRPr="000D2645" w:rsidRDefault="00351592" w:rsidP="007C6113">
            <w:pPr>
              <w:spacing w:after="0" w:line="240" w:lineRule="auto"/>
              <w:jc w:val="center"/>
              <w:rPr>
                <w:rFonts w:ascii="Times New Roman" w:hAnsi="Times New Roman" w:cs="Times New Roman"/>
                <w:sz w:val="20"/>
              </w:rPr>
            </w:pPr>
          </w:p>
        </w:tc>
      </w:tr>
      <w:tr w:rsidR="00351592" w:rsidRPr="000D2645" w:rsidTr="007C6113">
        <w:trPr>
          <w:trHeight w:val="20"/>
        </w:trPr>
        <w:tc>
          <w:tcPr>
            <w:tcW w:w="381" w:type="pct"/>
          </w:tcPr>
          <w:p w:rsidR="00351592" w:rsidRPr="000D2645" w:rsidRDefault="00351592" w:rsidP="007C6113">
            <w:pPr>
              <w:spacing w:after="0" w:line="240" w:lineRule="auto"/>
              <w:rPr>
                <w:rFonts w:ascii="Times New Roman" w:hAnsi="Times New Roman" w:cs="Times New Roman"/>
                <w:sz w:val="20"/>
              </w:rPr>
            </w:pPr>
          </w:p>
        </w:tc>
        <w:tc>
          <w:tcPr>
            <w:tcW w:w="4038" w:type="pct"/>
            <w:tcBorders>
              <w:left w:val="nil"/>
            </w:tcBorders>
          </w:tcPr>
          <w:p w:rsidR="00351592" w:rsidRDefault="00351592" w:rsidP="007C6113">
            <w:pPr>
              <w:spacing w:after="0" w:line="240" w:lineRule="auto"/>
              <w:jc w:val="center"/>
              <w:rPr>
                <w:rFonts w:ascii="Times New Roman" w:hAnsi="Times New Roman" w:cs="Times New Roman"/>
                <w:b/>
                <w:sz w:val="20"/>
              </w:rPr>
            </w:pPr>
            <w:r w:rsidRPr="00845EF1">
              <w:rPr>
                <w:rFonts w:ascii="Times New Roman" w:hAnsi="Times New Roman" w:cs="Times New Roman"/>
                <w:b/>
                <w:sz w:val="20"/>
              </w:rPr>
              <w:t xml:space="preserve">Part </w:t>
            </w:r>
            <w:r w:rsidRPr="00845EF1">
              <w:rPr>
                <w:rFonts w:ascii="Times New Roman" w:hAnsi="Times New Roman" w:cs="Times New Roman"/>
                <w:b/>
                <w:smallCaps/>
                <w:sz w:val="20"/>
              </w:rPr>
              <w:t>10.</w:t>
            </w:r>
            <w:r w:rsidRPr="00845EF1">
              <w:rPr>
                <w:rFonts w:ascii="Times New Roman" w:hAnsi="Times New Roman" w:cs="Times New Roman"/>
                <w:b/>
                <w:sz w:val="20"/>
              </w:rPr>
              <w:t>—Operations—</w:t>
            </w:r>
            <w:r w:rsidRPr="00845EF1">
              <w:rPr>
                <w:rFonts w:ascii="Times New Roman" w:hAnsi="Times New Roman" w:cs="Times New Roman"/>
                <w:b/>
                <w:i/>
                <w:sz w:val="20"/>
              </w:rPr>
              <w:t>continued</w:t>
            </w:r>
          </w:p>
        </w:tc>
        <w:tc>
          <w:tcPr>
            <w:tcW w:w="581" w:type="pct"/>
            <w:tcBorders>
              <w:left w:val="nil"/>
            </w:tcBorders>
          </w:tcPr>
          <w:p w:rsidR="00351592" w:rsidRPr="000D2645" w:rsidRDefault="00351592" w:rsidP="007C6113">
            <w:pPr>
              <w:spacing w:after="0" w:line="240" w:lineRule="auto"/>
              <w:rPr>
                <w:rFonts w:ascii="Times New Roman" w:hAnsi="Times New Roman" w:cs="Times New Roman"/>
                <w:sz w:val="20"/>
              </w:rPr>
            </w:pPr>
          </w:p>
        </w:tc>
      </w:tr>
      <w:tr w:rsidR="00351592" w:rsidRPr="000D2645" w:rsidTr="007C6113">
        <w:trPr>
          <w:trHeight w:val="20"/>
        </w:trPr>
        <w:tc>
          <w:tcPr>
            <w:tcW w:w="381" w:type="pct"/>
          </w:tcPr>
          <w:p w:rsidR="00351592" w:rsidRDefault="00351592" w:rsidP="007C6113">
            <w:pPr>
              <w:spacing w:before="60" w:after="60" w:line="240" w:lineRule="auto"/>
              <w:rPr>
                <w:rFonts w:ascii="Times New Roman" w:hAnsi="Times New Roman" w:cs="Times New Roman"/>
                <w:sz w:val="20"/>
              </w:rPr>
            </w:pPr>
          </w:p>
        </w:tc>
        <w:tc>
          <w:tcPr>
            <w:tcW w:w="4038" w:type="pct"/>
          </w:tcPr>
          <w:p w:rsidR="00351592" w:rsidRDefault="00351592" w:rsidP="007C6113">
            <w:pPr>
              <w:spacing w:before="60" w:after="60" w:line="240" w:lineRule="auto"/>
              <w:jc w:val="center"/>
              <w:rPr>
                <w:rFonts w:ascii="Times New Roman" w:hAnsi="Times New Roman" w:cs="Times New Roman"/>
                <w:sz w:val="20"/>
              </w:rPr>
            </w:pPr>
            <w:r w:rsidRPr="00845EF1">
              <w:rPr>
                <w:rFonts w:ascii="Times New Roman" w:hAnsi="Times New Roman" w:cs="Times New Roman"/>
                <w:smallCaps/>
                <w:sz w:val="20"/>
              </w:rPr>
              <w:t>Division 1.—General Surgical—</w:t>
            </w:r>
            <w:r w:rsidRPr="00845EF1">
              <w:rPr>
                <w:rFonts w:ascii="Times New Roman" w:hAnsi="Times New Roman" w:cs="Times New Roman"/>
                <w:i/>
                <w:sz w:val="20"/>
              </w:rPr>
              <w:t>continued</w:t>
            </w:r>
          </w:p>
        </w:tc>
        <w:tc>
          <w:tcPr>
            <w:tcW w:w="581" w:type="pct"/>
          </w:tcPr>
          <w:p w:rsidR="00351592" w:rsidRPr="00400B6E" w:rsidRDefault="00351592" w:rsidP="007C6113">
            <w:pPr>
              <w:spacing w:before="60" w:after="60" w:line="240" w:lineRule="auto"/>
              <w:jc w:val="center"/>
              <w:rPr>
                <w:rFonts w:ascii="Times New Roman" w:hAnsi="Times New Roman" w:cs="Times New Roman"/>
                <w:b/>
                <w:sz w:val="20"/>
              </w:rPr>
            </w:pPr>
            <w:r w:rsidRPr="00400B6E">
              <w:rPr>
                <w:rFonts w:ascii="Times New Roman" w:hAnsi="Times New Roman" w:cs="Times New Roman"/>
                <w:b/>
                <w:sz w:val="20"/>
              </w:rPr>
              <w:t>$</w:t>
            </w:r>
          </w:p>
        </w:tc>
      </w:tr>
      <w:tr w:rsidR="00351592" w:rsidRPr="000D2645" w:rsidTr="003F3A25">
        <w:trPr>
          <w:trHeight w:val="20"/>
        </w:trPr>
        <w:tc>
          <w:tcPr>
            <w:tcW w:w="381" w:type="pct"/>
          </w:tcPr>
          <w:p w:rsidR="00351592" w:rsidRDefault="00351592" w:rsidP="007C6113">
            <w:pPr>
              <w:spacing w:after="0" w:line="240" w:lineRule="auto"/>
              <w:jc w:val="right"/>
              <w:rPr>
                <w:rFonts w:ascii="Times New Roman" w:hAnsi="Times New Roman" w:cs="Times New Roman"/>
                <w:sz w:val="20"/>
              </w:rPr>
            </w:pPr>
            <w:r w:rsidRPr="00845EF1">
              <w:rPr>
                <w:rFonts w:ascii="Times New Roman" w:hAnsi="Times New Roman" w:cs="Times New Roman"/>
                <w:smallCaps/>
                <w:sz w:val="20"/>
              </w:rPr>
              <w:t>606.</w:t>
            </w:r>
          </w:p>
        </w:tc>
        <w:tc>
          <w:tcPr>
            <w:tcW w:w="4038" w:type="pct"/>
          </w:tcPr>
          <w:p w:rsidR="00351592" w:rsidRDefault="00351592" w:rsidP="00C4509F">
            <w:pPr>
              <w:tabs>
                <w:tab w:val="right" w:leader="dot" w:pos="7161"/>
              </w:tabs>
              <w:spacing w:after="0" w:line="240" w:lineRule="auto"/>
              <w:ind w:left="288" w:hanging="288"/>
              <w:jc w:val="both"/>
              <w:rPr>
                <w:rFonts w:ascii="Times New Roman" w:hAnsi="Times New Roman" w:cs="Times New Roman"/>
                <w:sz w:val="20"/>
              </w:rPr>
            </w:pPr>
            <w:r w:rsidRPr="00845EF1">
              <w:rPr>
                <w:rFonts w:ascii="Times New Roman" w:hAnsi="Times New Roman" w:cs="Times New Roman"/>
                <w:sz w:val="20"/>
              </w:rPr>
              <w:t>Dressing of localized burns (not involving grafting)—each attendance at which the procedure is performed</w:t>
            </w:r>
            <w:r w:rsidRPr="00845EF1">
              <w:rPr>
                <w:rFonts w:ascii="Times New Roman" w:hAnsi="Times New Roman" w:cs="Times New Roman"/>
                <w:sz w:val="20"/>
              </w:rPr>
              <w:tab/>
            </w:r>
          </w:p>
        </w:tc>
        <w:tc>
          <w:tcPr>
            <w:tcW w:w="581" w:type="pct"/>
            <w:vAlign w:val="bottom"/>
          </w:tcPr>
          <w:p w:rsidR="00351592" w:rsidRDefault="00351592" w:rsidP="003F3A25">
            <w:pPr>
              <w:spacing w:after="0" w:line="240" w:lineRule="auto"/>
              <w:ind w:right="288"/>
              <w:jc w:val="right"/>
              <w:rPr>
                <w:rFonts w:ascii="Times New Roman" w:hAnsi="Times New Roman" w:cs="Times New Roman"/>
                <w:sz w:val="20"/>
              </w:rPr>
            </w:pPr>
            <w:r w:rsidRPr="00845EF1">
              <w:rPr>
                <w:rFonts w:ascii="Times New Roman" w:hAnsi="Times New Roman" w:cs="Times New Roman"/>
                <w:smallCaps/>
                <w:sz w:val="20"/>
              </w:rPr>
              <w:t>1.00</w:t>
            </w:r>
          </w:p>
        </w:tc>
      </w:tr>
      <w:tr w:rsidR="00351592" w:rsidRPr="000D2645" w:rsidTr="003F3A25">
        <w:trPr>
          <w:trHeight w:val="20"/>
        </w:trPr>
        <w:tc>
          <w:tcPr>
            <w:tcW w:w="381" w:type="pct"/>
          </w:tcPr>
          <w:p w:rsidR="00351592" w:rsidRDefault="00351592" w:rsidP="007C6113">
            <w:pPr>
              <w:spacing w:after="0" w:line="240" w:lineRule="auto"/>
              <w:jc w:val="right"/>
              <w:rPr>
                <w:rFonts w:ascii="Times New Roman" w:hAnsi="Times New Roman" w:cs="Times New Roman"/>
                <w:sz w:val="20"/>
              </w:rPr>
            </w:pPr>
            <w:r w:rsidRPr="00845EF1">
              <w:rPr>
                <w:rFonts w:ascii="Times New Roman" w:hAnsi="Times New Roman" w:cs="Times New Roman"/>
                <w:smallCaps/>
                <w:sz w:val="20"/>
              </w:rPr>
              <w:t>607.</w:t>
            </w:r>
          </w:p>
        </w:tc>
        <w:tc>
          <w:tcPr>
            <w:tcW w:w="4038" w:type="pct"/>
          </w:tcPr>
          <w:p w:rsidR="00351592" w:rsidRDefault="00351592" w:rsidP="00C4509F">
            <w:pPr>
              <w:tabs>
                <w:tab w:val="right" w:leader="dot" w:pos="7161"/>
              </w:tabs>
              <w:spacing w:after="0" w:line="240" w:lineRule="auto"/>
              <w:ind w:left="288" w:hanging="288"/>
              <w:jc w:val="both"/>
              <w:rPr>
                <w:rFonts w:ascii="Times New Roman" w:hAnsi="Times New Roman" w:cs="Times New Roman"/>
                <w:sz w:val="20"/>
              </w:rPr>
            </w:pPr>
            <w:r w:rsidRPr="00845EF1">
              <w:rPr>
                <w:rFonts w:ascii="Times New Roman" w:hAnsi="Times New Roman" w:cs="Times New Roman"/>
                <w:sz w:val="20"/>
              </w:rPr>
              <w:t xml:space="preserve">Dressing of burns, extensive, without </w:t>
            </w:r>
            <w:proofErr w:type="spellStart"/>
            <w:r w:rsidRPr="00845EF1">
              <w:rPr>
                <w:rFonts w:ascii="Times New Roman" w:hAnsi="Times New Roman" w:cs="Times New Roman"/>
                <w:sz w:val="20"/>
              </w:rPr>
              <w:t>anaesthesia</w:t>
            </w:r>
            <w:proofErr w:type="spellEnd"/>
            <w:r w:rsidRPr="00845EF1">
              <w:rPr>
                <w:rFonts w:ascii="Times New Roman" w:hAnsi="Times New Roman" w:cs="Times New Roman"/>
                <w:sz w:val="20"/>
              </w:rPr>
              <w:t xml:space="preserve"> (not involving grafting)—each attendance at which the procedure is performed</w:t>
            </w:r>
            <w:r w:rsidRPr="00845EF1">
              <w:rPr>
                <w:rFonts w:ascii="Times New Roman" w:hAnsi="Times New Roman" w:cs="Times New Roman"/>
                <w:sz w:val="20"/>
              </w:rPr>
              <w:tab/>
            </w:r>
          </w:p>
        </w:tc>
        <w:tc>
          <w:tcPr>
            <w:tcW w:w="581" w:type="pct"/>
            <w:vAlign w:val="bottom"/>
          </w:tcPr>
          <w:p w:rsidR="00351592" w:rsidRDefault="00351592" w:rsidP="003F3A25">
            <w:pPr>
              <w:spacing w:after="0" w:line="240" w:lineRule="auto"/>
              <w:ind w:right="288"/>
              <w:jc w:val="right"/>
              <w:rPr>
                <w:rFonts w:ascii="Times New Roman" w:hAnsi="Times New Roman" w:cs="Times New Roman"/>
                <w:sz w:val="20"/>
              </w:rPr>
            </w:pPr>
            <w:r w:rsidRPr="00845EF1">
              <w:rPr>
                <w:rFonts w:ascii="Times New Roman" w:hAnsi="Times New Roman" w:cs="Times New Roman"/>
                <w:smallCaps/>
                <w:sz w:val="20"/>
              </w:rPr>
              <w:t>2.00</w:t>
            </w:r>
          </w:p>
        </w:tc>
      </w:tr>
      <w:tr w:rsidR="00351592" w:rsidRPr="000D2645" w:rsidTr="003F3A25">
        <w:trPr>
          <w:trHeight w:val="20"/>
        </w:trPr>
        <w:tc>
          <w:tcPr>
            <w:tcW w:w="381" w:type="pct"/>
          </w:tcPr>
          <w:p w:rsidR="00351592" w:rsidRDefault="00351592" w:rsidP="007C6113">
            <w:pPr>
              <w:spacing w:after="0" w:line="240" w:lineRule="auto"/>
              <w:jc w:val="right"/>
              <w:rPr>
                <w:rFonts w:ascii="Times New Roman" w:hAnsi="Times New Roman" w:cs="Times New Roman"/>
                <w:sz w:val="20"/>
              </w:rPr>
            </w:pPr>
            <w:r w:rsidRPr="00845EF1">
              <w:rPr>
                <w:rFonts w:ascii="Times New Roman" w:hAnsi="Times New Roman" w:cs="Times New Roman"/>
                <w:smallCaps/>
                <w:sz w:val="20"/>
              </w:rPr>
              <w:t>608.</w:t>
            </w:r>
          </w:p>
        </w:tc>
        <w:tc>
          <w:tcPr>
            <w:tcW w:w="4038" w:type="pct"/>
          </w:tcPr>
          <w:p w:rsidR="00351592" w:rsidRDefault="00351592" w:rsidP="00C4509F">
            <w:pPr>
              <w:tabs>
                <w:tab w:val="right" w:leader="dot" w:pos="7161"/>
              </w:tabs>
              <w:spacing w:after="0" w:line="240" w:lineRule="auto"/>
              <w:ind w:left="288" w:hanging="288"/>
              <w:jc w:val="both"/>
              <w:rPr>
                <w:rFonts w:ascii="Times New Roman" w:hAnsi="Times New Roman" w:cs="Times New Roman"/>
                <w:sz w:val="20"/>
              </w:rPr>
            </w:pPr>
            <w:r w:rsidRPr="00845EF1">
              <w:rPr>
                <w:rFonts w:ascii="Times New Roman" w:hAnsi="Times New Roman" w:cs="Times New Roman"/>
                <w:sz w:val="20"/>
              </w:rPr>
              <w:t xml:space="preserve">Dressing of localized burns under general </w:t>
            </w:r>
            <w:proofErr w:type="spellStart"/>
            <w:r w:rsidRPr="00845EF1">
              <w:rPr>
                <w:rFonts w:ascii="Times New Roman" w:hAnsi="Times New Roman" w:cs="Times New Roman"/>
                <w:sz w:val="20"/>
              </w:rPr>
              <w:t>anaesthesia</w:t>
            </w:r>
            <w:proofErr w:type="spellEnd"/>
            <w:r w:rsidRPr="00845EF1">
              <w:rPr>
                <w:rFonts w:ascii="Times New Roman" w:hAnsi="Times New Roman" w:cs="Times New Roman"/>
                <w:sz w:val="20"/>
              </w:rPr>
              <w:t xml:space="preserve"> (not involving grafting)—each attendance at which the procedure is performed</w:t>
            </w:r>
            <w:r w:rsidRPr="00845EF1">
              <w:rPr>
                <w:rFonts w:ascii="Times New Roman" w:hAnsi="Times New Roman" w:cs="Times New Roman"/>
                <w:sz w:val="20"/>
              </w:rPr>
              <w:tab/>
            </w:r>
          </w:p>
        </w:tc>
        <w:tc>
          <w:tcPr>
            <w:tcW w:w="581" w:type="pct"/>
            <w:vAlign w:val="bottom"/>
          </w:tcPr>
          <w:p w:rsidR="00351592" w:rsidRDefault="00351592" w:rsidP="003F3A25">
            <w:pPr>
              <w:spacing w:after="0" w:line="240" w:lineRule="auto"/>
              <w:ind w:right="288"/>
              <w:jc w:val="right"/>
              <w:rPr>
                <w:rFonts w:ascii="Times New Roman" w:hAnsi="Times New Roman" w:cs="Times New Roman"/>
                <w:sz w:val="20"/>
              </w:rPr>
            </w:pPr>
            <w:r w:rsidRPr="00845EF1">
              <w:rPr>
                <w:rFonts w:ascii="Times New Roman" w:hAnsi="Times New Roman" w:cs="Times New Roman"/>
                <w:smallCaps/>
                <w:sz w:val="20"/>
              </w:rPr>
              <w:t>4.00</w:t>
            </w:r>
          </w:p>
        </w:tc>
      </w:tr>
      <w:tr w:rsidR="00351592" w:rsidRPr="000D2645" w:rsidTr="003F3A25">
        <w:trPr>
          <w:trHeight w:val="20"/>
        </w:trPr>
        <w:tc>
          <w:tcPr>
            <w:tcW w:w="381" w:type="pct"/>
          </w:tcPr>
          <w:p w:rsidR="00351592" w:rsidRDefault="00351592" w:rsidP="007C6113">
            <w:pPr>
              <w:spacing w:after="0" w:line="240" w:lineRule="auto"/>
              <w:jc w:val="right"/>
              <w:rPr>
                <w:rFonts w:ascii="Times New Roman" w:hAnsi="Times New Roman" w:cs="Times New Roman"/>
                <w:sz w:val="20"/>
              </w:rPr>
            </w:pPr>
            <w:r w:rsidRPr="00845EF1">
              <w:rPr>
                <w:rFonts w:ascii="Times New Roman" w:hAnsi="Times New Roman" w:cs="Times New Roman"/>
                <w:smallCaps/>
                <w:sz w:val="20"/>
              </w:rPr>
              <w:t>609.</w:t>
            </w:r>
          </w:p>
        </w:tc>
        <w:tc>
          <w:tcPr>
            <w:tcW w:w="4038" w:type="pct"/>
          </w:tcPr>
          <w:p w:rsidR="00351592" w:rsidRDefault="00351592" w:rsidP="00C4509F">
            <w:pPr>
              <w:tabs>
                <w:tab w:val="right" w:leader="dot" w:pos="7161"/>
              </w:tabs>
              <w:spacing w:after="0" w:line="240" w:lineRule="auto"/>
              <w:ind w:left="288" w:hanging="288"/>
              <w:jc w:val="both"/>
              <w:rPr>
                <w:rFonts w:ascii="Times New Roman" w:hAnsi="Times New Roman" w:cs="Times New Roman"/>
                <w:sz w:val="20"/>
              </w:rPr>
            </w:pPr>
            <w:r w:rsidRPr="00845EF1">
              <w:rPr>
                <w:rFonts w:ascii="Times New Roman" w:hAnsi="Times New Roman" w:cs="Times New Roman"/>
                <w:sz w:val="20"/>
              </w:rPr>
              <w:t xml:space="preserve">Dressing of burns, extensive, under general </w:t>
            </w:r>
            <w:proofErr w:type="spellStart"/>
            <w:r w:rsidRPr="00845EF1">
              <w:rPr>
                <w:rFonts w:ascii="Times New Roman" w:hAnsi="Times New Roman" w:cs="Times New Roman"/>
                <w:sz w:val="20"/>
              </w:rPr>
              <w:t>anaesthesia</w:t>
            </w:r>
            <w:proofErr w:type="spellEnd"/>
            <w:r w:rsidRPr="00845EF1">
              <w:rPr>
                <w:rFonts w:ascii="Times New Roman" w:hAnsi="Times New Roman" w:cs="Times New Roman"/>
                <w:sz w:val="20"/>
              </w:rPr>
              <w:t xml:space="preserve"> (not involving grafting)—each attendance at which the procedure is performed</w:t>
            </w:r>
            <w:r w:rsidRPr="00845EF1">
              <w:rPr>
                <w:rFonts w:ascii="Times New Roman" w:hAnsi="Times New Roman" w:cs="Times New Roman"/>
                <w:sz w:val="20"/>
              </w:rPr>
              <w:tab/>
            </w:r>
          </w:p>
        </w:tc>
        <w:tc>
          <w:tcPr>
            <w:tcW w:w="581" w:type="pct"/>
            <w:vAlign w:val="bottom"/>
          </w:tcPr>
          <w:p w:rsidR="00351592" w:rsidRDefault="00351592" w:rsidP="003F3A25">
            <w:pPr>
              <w:spacing w:after="0" w:line="240" w:lineRule="auto"/>
              <w:ind w:right="288"/>
              <w:jc w:val="right"/>
              <w:rPr>
                <w:rFonts w:ascii="Times New Roman" w:hAnsi="Times New Roman" w:cs="Times New Roman"/>
                <w:sz w:val="20"/>
              </w:rPr>
            </w:pPr>
            <w:r w:rsidRPr="00845EF1">
              <w:rPr>
                <w:rFonts w:ascii="Times New Roman" w:hAnsi="Times New Roman" w:cs="Times New Roman"/>
                <w:smallCaps/>
                <w:sz w:val="20"/>
              </w:rPr>
              <w:t>7.00</w:t>
            </w:r>
          </w:p>
        </w:tc>
      </w:tr>
      <w:tr w:rsidR="00351592" w:rsidRPr="000D2645" w:rsidTr="003F3A25">
        <w:trPr>
          <w:trHeight w:val="20"/>
        </w:trPr>
        <w:tc>
          <w:tcPr>
            <w:tcW w:w="381" w:type="pct"/>
          </w:tcPr>
          <w:p w:rsidR="00351592" w:rsidRDefault="00351592" w:rsidP="007C6113">
            <w:pPr>
              <w:spacing w:after="0" w:line="240" w:lineRule="auto"/>
              <w:jc w:val="right"/>
              <w:rPr>
                <w:rFonts w:ascii="Times New Roman" w:hAnsi="Times New Roman" w:cs="Times New Roman"/>
                <w:sz w:val="20"/>
              </w:rPr>
            </w:pPr>
            <w:r w:rsidRPr="00845EF1">
              <w:rPr>
                <w:rFonts w:ascii="Times New Roman" w:hAnsi="Times New Roman" w:cs="Times New Roman"/>
                <w:smallCaps/>
                <w:sz w:val="20"/>
              </w:rPr>
              <w:t>610.</w:t>
            </w:r>
          </w:p>
        </w:tc>
        <w:tc>
          <w:tcPr>
            <w:tcW w:w="4038" w:type="pct"/>
          </w:tcPr>
          <w:p w:rsidR="00351592" w:rsidRDefault="00351592" w:rsidP="00C4509F">
            <w:pPr>
              <w:tabs>
                <w:tab w:val="right" w:leader="dot" w:pos="7161"/>
              </w:tabs>
              <w:spacing w:after="0" w:line="240" w:lineRule="auto"/>
              <w:ind w:left="288" w:hanging="288"/>
              <w:jc w:val="both"/>
              <w:rPr>
                <w:rFonts w:ascii="Times New Roman" w:hAnsi="Times New Roman" w:cs="Times New Roman"/>
                <w:sz w:val="20"/>
              </w:rPr>
            </w:pPr>
            <w:r w:rsidRPr="00845EF1">
              <w:rPr>
                <w:rFonts w:ascii="Times New Roman" w:hAnsi="Times New Roman" w:cs="Times New Roman"/>
                <w:sz w:val="20"/>
              </w:rPr>
              <w:t>Superficial foreign body, removal of, not covered by any other item in this Part</w:t>
            </w:r>
            <w:r w:rsidRPr="00845EF1">
              <w:rPr>
                <w:rFonts w:ascii="Times New Roman" w:hAnsi="Times New Roman" w:cs="Times New Roman"/>
                <w:sz w:val="20"/>
              </w:rPr>
              <w:tab/>
            </w:r>
          </w:p>
        </w:tc>
        <w:tc>
          <w:tcPr>
            <w:tcW w:w="581" w:type="pct"/>
            <w:vAlign w:val="bottom"/>
          </w:tcPr>
          <w:p w:rsidR="00351592" w:rsidRDefault="00351592" w:rsidP="003F3A25">
            <w:pPr>
              <w:spacing w:after="0" w:line="240" w:lineRule="auto"/>
              <w:ind w:right="288"/>
              <w:jc w:val="right"/>
              <w:rPr>
                <w:rFonts w:ascii="Times New Roman" w:hAnsi="Times New Roman" w:cs="Times New Roman"/>
                <w:sz w:val="20"/>
              </w:rPr>
            </w:pPr>
            <w:r w:rsidRPr="00845EF1">
              <w:rPr>
                <w:rFonts w:ascii="Times New Roman" w:hAnsi="Times New Roman" w:cs="Times New Roman"/>
                <w:smallCaps/>
                <w:sz w:val="20"/>
              </w:rPr>
              <w:t>0.80</w:t>
            </w:r>
          </w:p>
        </w:tc>
      </w:tr>
      <w:tr w:rsidR="00351592" w:rsidRPr="000D2645" w:rsidTr="003F3A25">
        <w:trPr>
          <w:trHeight w:val="20"/>
        </w:trPr>
        <w:tc>
          <w:tcPr>
            <w:tcW w:w="381" w:type="pct"/>
          </w:tcPr>
          <w:p w:rsidR="00351592" w:rsidRDefault="00351592" w:rsidP="007C6113">
            <w:pPr>
              <w:spacing w:after="0" w:line="240" w:lineRule="auto"/>
              <w:jc w:val="right"/>
              <w:rPr>
                <w:rFonts w:ascii="Times New Roman" w:hAnsi="Times New Roman" w:cs="Times New Roman"/>
                <w:sz w:val="20"/>
              </w:rPr>
            </w:pPr>
            <w:r w:rsidRPr="00845EF1">
              <w:rPr>
                <w:rFonts w:ascii="Times New Roman" w:hAnsi="Times New Roman" w:cs="Times New Roman"/>
                <w:smallCaps/>
                <w:sz w:val="20"/>
              </w:rPr>
              <w:t>611.</w:t>
            </w:r>
          </w:p>
        </w:tc>
        <w:tc>
          <w:tcPr>
            <w:tcW w:w="4038" w:type="pct"/>
          </w:tcPr>
          <w:p w:rsidR="00351592" w:rsidRDefault="00351592" w:rsidP="00C4509F">
            <w:pPr>
              <w:tabs>
                <w:tab w:val="right" w:leader="dot" w:pos="7161"/>
              </w:tabs>
              <w:spacing w:after="0" w:line="240" w:lineRule="auto"/>
              <w:ind w:left="288" w:hanging="288"/>
              <w:jc w:val="both"/>
              <w:rPr>
                <w:rFonts w:ascii="Times New Roman" w:hAnsi="Times New Roman" w:cs="Times New Roman"/>
                <w:sz w:val="20"/>
              </w:rPr>
            </w:pPr>
            <w:r w:rsidRPr="00845EF1">
              <w:rPr>
                <w:rFonts w:ascii="Times New Roman" w:hAnsi="Times New Roman" w:cs="Times New Roman"/>
                <w:sz w:val="20"/>
              </w:rPr>
              <w:t>Subcutaneous foreign body, removal of, not covered by any other item in this Part</w:t>
            </w:r>
            <w:r w:rsidRPr="00845EF1">
              <w:rPr>
                <w:rFonts w:ascii="Times New Roman" w:hAnsi="Times New Roman" w:cs="Times New Roman"/>
                <w:sz w:val="20"/>
              </w:rPr>
              <w:tab/>
            </w:r>
          </w:p>
        </w:tc>
        <w:tc>
          <w:tcPr>
            <w:tcW w:w="581" w:type="pct"/>
            <w:vAlign w:val="bottom"/>
          </w:tcPr>
          <w:p w:rsidR="00351592" w:rsidRDefault="00351592" w:rsidP="003F3A25">
            <w:pPr>
              <w:spacing w:after="0" w:line="240" w:lineRule="auto"/>
              <w:ind w:right="288"/>
              <w:jc w:val="right"/>
              <w:rPr>
                <w:rFonts w:ascii="Times New Roman" w:hAnsi="Times New Roman" w:cs="Times New Roman"/>
                <w:sz w:val="20"/>
              </w:rPr>
            </w:pPr>
            <w:r w:rsidRPr="00845EF1">
              <w:rPr>
                <w:rFonts w:ascii="Times New Roman" w:hAnsi="Times New Roman" w:cs="Times New Roman"/>
                <w:smallCaps/>
                <w:sz w:val="20"/>
              </w:rPr>
              <w:t>3.00</w:t>
            </w:r>
          </w:p>
        </w:tc>
      </w:tr>
      <w:tr w:rsidR="00351592" w:rsidRPr="000D2645" w:rsidTr="003F3A25">
        <w:trPr>
          <w:trHeight w:val="20"/>
        </w:trPr>
        <w:tc>
          <w:tcPr>
            <w:tcW w:w="381" w:type="pct"/>
          </w:tcPr>
          <w:p w:rsidR="00351592" w:rsidRDefault="00351592" w:rsidP="007C6113">
            <w:pPr>
              <w:spacing w:after="0" w:line="240" w:lineRule="auto"/>
              <w:jc w:val="right"/>
              <w:rPr>
                <w:rFonts w:ascii="Times New Roman" w:hAnsi="Times New Roman" w:cs="Times New Roman"/>
                <w:sz w:val="20"/>
              </w:rPr>
            </w:pPr>
            <w:r w:rsidRPr="00845EF1">
              <w:rPr>
                <w:rFonts w:ascii="Times New Roman" w:hAnsi="Times New Roman" w:cs="Times New Roman"/>
                <w:smallCaps/>
                <w:sz w:val="20"/>
              </w:rPr>
              <w:t>612.</w:t>
            </w:r>
          </w:p>
        </w:tc>
        <w:tc>
          <w:tcPr>
            <w:tcW w:w="4038" w:type="pct"/>
          </w:tcPr>
          <w:p w:rsidR="00351592" w:rsidRDefault="00351592" w:rsidP="00C4509F">
            <w:pPr>
              <w:tabs>
                <w:tab w:val="right" w:leader="dot" w:pos="7161"/>
              </w:tabs>
              <w:spacing w:after="0" w:line="240" w:lineRule="auto"/>
              <w:ind w:left="288" w:hanging="288"/>
              <w:jc w:val="both"/>
              <w:rPr>
                <w:rFonts w:ascii="Times New Roman" w:hAnsi="Times New Roman" w:cs="Times New Roman"/>
                <w:sz w:val="20"/>
              </w:rPr>
            </w:pPr>
            <w:r w:rsidRPr="00845EF1">
              <w:rPr>
                <w:rFonts w:ascii="Times New Roman" w:hAnsi="Times New Roman" w:cs="Times New Roman"/>
                <w:sz w:val="20"/>
              </w:rPr>
              <w:t>Foreign body in muscle, tendon or other deep tissue, removal of, not covered by any other item in this Part</w:t>
            </w:r>
            <w:r w:rsidRPr="00845EF1">
              <w:rPr>
                <w:rFonts w:ascii="Times New Roman" w:hAnsi="Times New Roman" w:cs="Times New Roman"/>
                <w:sz w:val="20"/>
              </w:rPr>
              <w:tab/>
            </w:r>
          </w:p>
        </w:tc>
        <w:tc>
          <w:tcPr>
            <w:tcW w:w="581" w:type="pct"/>
            <w:vAlign w:val="bottom"/>
          </w:tcPr>
          <w:p w:rsidR="00351592" w:rsidRDefault="00351592" w:rsidP="003F3A25">
            <w:pPr>
              <w:spacing w:after="0" w:line="240" w:lineRule="auto"/>
              <w:ind w:right="288"/>
              <w:jc w:val="right"/>
              <w:rPr>
                <w:rFonts w:ascii="Times New Roman" w:hAnsi="Times New Roman" w:cs="Times New Roman"/>
                <w:sz w:val="20"/>
              </w:rPr>
            </w:pPr>
            <w:r w:rsidRPr="00845EF1">
              <w:rPr>
                <w:rFonts w:ascii="Times New Roman" w:hAnsi="Times New Roman" w:cs="Times New Roman"/>
                <w:smallCaps/>
                <w:sz w:val="20"/>
              </w:rPr>
              <w:t>10.00</w:t>
            </w:r>
          </w:p>
        </w:tc>
      </w:tr>
      <w:tr w:rsidR="00351592" w:rsidRPr="000D2645" w:rsidTr="003F3A25">
        <w:trPr>
          <w:trHeight w:val="20"/>
        </w:trPr>
        <w:tc>
          <w:tcPr>
            <w:tcW w:w="381" w:type="pct"/>
          </w:tcPr>
          <w:p w:rsidR="00351592" w:rsidRDefault="00351592" w:rsidP="007C6113">
            <w:pPr>
              <w:spacing w:after="0" w:line="240" w:lineRule="auto"/>
              <w:jc w:val="right"/>
              <w:rPr>
                <w:rFonts w:ascii="Times New Roman" w:hAnsi="Times New Roman" w:cs="Times New Roman"/>
                <w:sz w:val="20"/>
              </w:rPr>
            </w:pPr>
            <w:r w:rsidRPr="00845EF1">
              <w:rPr>
                <w:rFonts w:ascii="Times New Roman" w:hAnsi="Times New Roman" w:cs="Times New Roman"/>
                <w:smallCaps/>
                <w:sz w:val="20"/>
              </w:rPr>
              <w:t>613.</w:t>
            </w:r>
          </w:p>
        </w:tc>
        <w:tc>
          <w:tcPr>
            <w:tcW w:w="4038" w:type="pct"/>
          </w:tcPr>
          <w:p w:rsidR="00351592" w:rsidRDefault="00351592" w:rsidP="00C4509F">
            <w:pPr>
              <w:tabs>
                <w:tab w:val="right" w:leader="dot" w:pos="7161"/>
              </w:tabs>
              <w:spacing w:after="0" w:line="240" w:lineRule="auto"/>
              <w:ind w:left="288" w:hanging="288"/>
              <w:jc w:val="both"/>
              <w:rPr>
                <w:rFonts w:ascii="Times New Roman" w:hAnsi="Times New Roman" w:cs="Times New Roman"/>
                <w:sz w:val="20"/>
              </w:rPr>
            </w:pPr>
            <w:r w:rsidRPr="00845EF1">
              <w:rPr>
                <w:rFonts w:ascii="Times New Roman" w:hAnsi="Times New Roman" w:cs="Times New Roman"/>
                <w:sz w:val="20"/>
              </w:rPr>
              <w:t>Ganglion or small bursa, excision of</w:t>
            </w:r>
            <w:r w:rsidRPr="00845EF1">
              <w:rPr>
                <w:rFonts w:ascii="Times New Roman" w:hAnsi="Times New Roman" w:cs="Times New Roman"/>
                <w:sz w:val="20"/>
              </w:rPr>
              <w:tab/>
            </w:r>
          </w:p>
        </w:tc>
        <w:tc>
          <w:tcPr>
            <w:tcW w:w="581" w:type="pct"/>
            <w:vAlign w:val="bottom"/>
          </w:tcPr>
          <w:p w:rsidR="00351592" w:rsidRDefault="00351592" w:rsidP="003F3A25">
            <w:pPr>
              <w:spacing w:after="0" w:line="240" w:lineRule="auto"/>
              <w:ind w:right="288"/>
              <w:jc w:val="right"/>
              <w:rPr>
                <w:rFonts w:ascii="Times New Roman" w:hAnsi="Times New Roman" w:cs="Times New Roman"/>
                <w:sz w:val="20"/>
              </w:rPr>
            </w:pPr>
            <w:r w:rsidRPr="00845EF1">
              <w:rPr>
                <w:rFonts w:ascii="Times New Roman" w:hAnsi="Times New Roman" w:cs="Times New Roman"/>
                <w:smallCaps/>
                <w:sz w:val="20"/>
              </w:rPr>
              <w:t>5.00</w:t>
            </w:r>
          </w:p>
        </w:tc>
      </w:tr>
      <w:tr w:rsidR="00351592" w:rsidRPr="000D2645" w:rsidTr="003F3A25">
        <w:trPr>
          <w:trHeight w:val="20"/>
        </w:trPr>
        <w:tc>
          <w:tcPr>
            <w:tcW w:w="381" w:type="pct"/>
          </w:tcPr>
          <w:p w:rsidR="00351592" w:rsidRDefault="00351592" w:rsidP="007C6113">
            <w:pPr>
              <w:spacing w:after="0" w:line="240" w:lineRule="auto"/>
              <w:jc w:val="right"/>
              <w:rPr>
                <w:rFonts w:ascii="Times New Roman" w:hAnsi="Times New Roman" w:cs="Times New Roman"/>
                <w:sz w:val="20"/>
              </w:rPr>
            </w:pPr>
            <w:r w:rsidRPr="00845EF1">
              <w:rPr>
                <w:rFonts w:ascii="Times New Roman" w:hAnsi="Times New Roman" w:cs="Times New Roman"/>
                <w:smallCaps/>
                <w:sz w:val="20"/>
              </w:rPr>
              <w:t>614.</w:t>
            </w:r>
          </w:p>
        </w:tc>
        <w:tc>
          <w:tcPr>
            <w:tcW w:w="4038" w:type="pct"/>
          </w:tcPr>
          <w:p w:rsidR="00351592" w:rsidRDefault="00351592" w:rsidP="00C4509F">
            <w:pPr>
              <w:tabs>
                <w:tab w:val="right" w:leader="dot" w:pos="7161"/>
              </w:tabs>
              <w:spacing w:after="0" w:line="240" w:lineRule="auto"/>
              <w:ind w:left="288" w:hanging="288"/>
              <w:jc w:val="both"/>
              <w:rPr>
                <w:rFonts w:ascii="Times New Roman" w:hAnsi="Times New Roman" w:cs="Times New Roman"/>
                <w:sz w:val="20"/>
              </w:rPr>
            </w:pPr>
            <w:proofErr w:type="spellStart"/>
            <w:r w:rsidRPr="00845EF1">
              <w:rPr>
                <w:rFonts w:ascii="Times New Roman" w:hAnsi="Times New Roman" w:cs="Times New Roman"/>
                <w:sz w:val="20"/>
              </w:rPr>
              <w:t>Haematoma</w:t>
            </w:r>
            <w:proofErr w:type="spellEnd"/>
            <w:r w:rsidRPr="00845EF1">
              <w:rPr>
                <w:rFonts w:ascii="Times New Roman" w:hAnsi="Times New Roman" w:cs="Times New Roman"/>
                <w:sz w:val="20"/>
              </w:rPr>
              <w:t>, aspiration of</w:t>
            </w:r>
            <w:r w:rsidRPr="00845EF1">
              <w:rPr>
                <w:rFonts w:ascii="Times New Roman" w:hAnsi="Times New Roman" w:cs="Times New Roman"/>
                <w:sz w:val="20"/>
              </w:rPr>
              <w:tab/>
            </w:r>
          </w:p>
        </w:tc>
        <w:tc>
          <w:tcPr>
            <w:tcW w:w="581" w:type="pct"/>
            <w:vAlign w:val="bottom"/>
          </w:tcPr>
          <w:p w:rsidR="00351592" w:rsidRDefault="00351592" w:rsidP="003F3A25">
            <w:pPr>
              <w:spacing w:after="0" w:line="240" w:lineRule="auto"/>
              <w:ind w:right="288"/>
              <w:jc w:val="right"/>
              <w:rPr>
                <w:rFonts w:ascii="Times New Roman" w:hAnsi="Times New Roman" w:cs="Times New Roman"/>
                <w:sz w:val="20"/>
              </w:rPr>
            </w:pPr>
            <w:r w:rsidRPr="00845EF1">
              <w:rPr>
                <w:rFonts w:ascii="Times New Roman" w:hAnsi="Times New Roman" w:cs="Times New Roman"/>
                <w:smallCaps/>
                <w:sz w:val="20"/>
              </w:rPr>
              <w:t>1.00</w:t>
            </w:r>
          </w:p>
        </w:tc>
      </w:tr>
      <w:tr w:rsidR="00351592" w:rsidRPr="000D2645" w:rsidTr="003F3A25">
        <w:trPr>
          <w:trHeight w:val="20"/>
        </w:trPr>
        <w:tc>
          <w:tcPr>
            <w:tcW w:w="381" w:type="pct"/>
          </w:tcPr>
          <w:p w:rsidR="00351592" w:rsidRDefault="00351592" w:rsidP="007C6113">
            <w:pPr>
              <w:spacing w:after="0" w:line="240" w:lineRule="auto"/>
              <w:jc w:val="right"/>
              <w:rPr>
                <w:rFonts w:ascii="Times New Roman" w:hAnsi="Times New Roman" w:cs="Times New Roman"/>
                <w:sz w:val="20"/>
              </w:rPr>
            </w:pPr>
            <w:r w:rsidRPr="00845EF1">
              <w:rPr>
                <w:rFonts w:ascii="Times New Roman" w:hAnsi="Times New Roman" w:cs="Times New Roman"/>
                <w:smallCaps/>
                <w:sz w:val="20"/>
              </w:rPr>
              <w:t>615.</w:t>
            </w:r>
          </w:p>
        </w:tc>
        <w:tc>
          <w:tcPr>
            <w:tcW w:w="4038" w:type="pct"/>
          </w:tcPr>
          <w:p w:rsidR="00351592" w:rsidRDefault="00351592" w:rsidP="00C4509F">
            <w:pPr>
              <w:tabs>
                <w:tab w:val="right" w:leader="dot" w:pos="7161"/>
              </w:tabs>
              <w:spacing w:after="0" w:line="240" w:lineRule="auto"/>
              <w:ind w:left="288" w:hanging="288"/>
              <w:jc w:val="both"/>
              <w:rPr>
                <w:rFonts w:ascii="Times New Roman" w:hAnsi="Times New Roman" w:cs="Times New Roman"/>
                <w:sz w:val="20"/>
              </w:rPr>
            </w:pPr>
            <w:proofErr w:type="spellStart"/>
            <w:r w:rsidRPr="00845EF1">
              <w:rPr>
                <w:rFonts w:ascii="Times New Roman" w:hAnsi="Times New Roman" w:cs="Times New Roman"/>
                <w:sz w:val="20"/>
              </w:rPr>
              <w:t>Haematoma</w:t>
            </w:r>
            <w:proofErr w:type="spellEnd"/>
            <w:r w:rsidRPr="00845EF1">
              <w:rPr>
                <w:rFonts w:ascii="Times New Roman" w:hAnsi="Times New Roman" w:cs="Times New Roman"/>
                <w:sz w:val="20"/>
              </w:rPr>
              <w:t xml:space="preserve">, furuncle, small abscess or similar lesion not requiring a general </w:t>
            </w:r>
            <w:proofErr w:type="spellStart"/>
            <w:r w:rsidRPr="00845EF1">
              <w:rPr>
                <w:rFonts w:ascii="Times New Roman" w:hAnsi="Times New Roman" w:cs="Times New Roman"/>
                <w:sz w:val="20"/>
              </w:rPr>
              <w:t>anaesthetic</w:t>
            </w:r>
            <w:proofErr w:type="spellEnd"/>
            <w:r w:rsidRPr="00845EF1">
              <w:rPr>
                <w:rFonts w:ascii="Times New Roman" w:hAnsi="Times New Roman" w:cs="Times New Roman"/>
                <w:sz w:val="20"/>
              </w:rPr>
              <w:t>, incision with drainage of</w:t>
            </w:r>
            <w:r w:rsidRPr="00845EF1">
              <w:rPr>
                <w:rFonts w:ascii="Times New Roman" w:hAnsi="Times New Roman" w:cs="Times New Roman"/>
                <w:sz w:val="20"/>
              </w:rPr>
              <w:tab/>
            </w:r>
          </w:p>
        </w:tc>
        <w:tc>
          <w:tcPr>
            <w:tcW w:w="581" w:type="pct"/>
            <w:vAlign w:val="bottom"/>
          </w:tcPr>
          <w:p w:rsidR="00351592" w:rsidRDefault="00351592" w:rsidP="003F3A25">
            <w:pPr>
              <w:spacing w:after="0" w:line="240" w:lineRule="auto"/>
              <w:ind w:right="288"/>
              <w:jc w:val="right"/>
              <w:rPr>
                <w:rFonts w:ascii="Times New Roman" w:hAnsi="Times New Roman" w:cs="Times New Roman"/>
                <w:sz w:val="20"/>
              </w:rPr>
            </w:pPr>
            <w:r w:rsidRPr="00845EF1">
              <w:rPr>
                <w:rFonts w:ascii="Times New Roman" w:hAnsi="Times New Roman" w:cs="Times New Roman"/>
                <w:smallCaps/>
                <w:sz w:val="20"/>
              </w:rPr>
              <w:t>1.00</w:t>
            </w:r>
          </w:p>
        </w:tc>
      </w:tr>
      <w:tr w:rsidR="00351592" w:rsidRPr="000D2645" w:rsidTr="003F3A25">
        <w:trPr>
          <w:trHeight w:val="20"/>
        </w:trPr>
        <w:tc>
          <w:tcPr>
            <w:tcW w:w="381" w:type="pct"/>
          </w:tcPr>
          <w:p w:rsidR="00351592" w:rsidRDefault="00351592" w:rsidP="007C6113">
            <w:pPr>
              <w:spacing w:after="0" w:line="240" w:lineRule="auto"/>
              <w:jc w:val="right"/>
              <w:rPr>
                <w:rFonts w:ascii="Times New Roman" w:hAnsi="Times New Roman" w:cs="Times New Roman"/>
                <w:sz w:val="20"/>
              </w:rPr>
            </w:pPr>
            <w:r w:rsidRPr="00845EF1">
              <w:rPr>
                <w:rFonts w:ascii="Times New Roman" w:hAnsi="Times New Roman" w:cs="Times New Roman"/>
                <w:smallCaps/>
                <w:sz w:val="20"/>
              </w:rPr>
              <w:t>616.</w:t>
            </w:r>
          </w:p>
        </w:tc>
        <w:tc>
          <w:tcPr>
            <w:tcW w:w="4038" w:type="pct"/>
          </w:tcPr>
          <w:p w:rsidR="00351592" w:rsidRDefault="00351592" w:rsidP="00C4509F">
            <w:pPr>
              <w:tabs>
                <w:tab w:val="right" w:leader="dot" w:pos="7161"/>
              </w:tabs>
              <w:spacing w:after="0" w:line="240" w:lineRule="auto"/>
              <w:ind w:left="288" w:hanging="288"/>
              <w:jc w:val="both"/>
              <w:rPr>
                <w:rFonts w:ascii="Times New Roman" w:hAnsi="Times New Roman" w:cs="Times New Roman"/>
                <w:sz w:val="20"/>
              </w:rPr>
            </w:pPr>
            <w:r w:rsidRPr="00845EF1">
              <w:rPr>
                <w:rFonts w:ascii="Times New Roman" w:hAnsi="Times New Roman" w:cs="Times New Roman"/>
                <w:sz w:val="20"/>
              </w:rPr>
              <w:t xml:space="preserve">Large </w:t>
            </w:r>
            <w:proofErr w:type="spellStart"/>
            <w:r w:rsidRPr="00845EF1">
              <w:rPr>
                <w:rFonts w:ascii="Times New Roman" w:hAnsi="Times New Roman" w:cs="Times New Roman"/>
                <w:sz w:val="20"/>
              </w:rPr>
              <w:t>haematoma</w:t>
            </w:r>
            <w:proofErr w:type="spellEnd"/>
            <w:r w:rsidRPr="00845EF1">
              <w:rPr>
                <w:rFonts w:ascii="Times New Roman" w:hAnsi="Times New Roman" w:cs="Times New Roman"/>
                <w:sz w:val="20"/>
              </w:rPr>
              <w:t xml:space="preserve">, abscess, carbuncle, cellulitis or similar lesion requiring a general </w:t>
            </w:r>
            <w:proofErr w:type="spellStart"/>
            <w:r w:rsidRPr="00845EF1">
              <w:rPr>
                <w:rFonts w:ascii="Times New Roman" w:hAnsi="Times New Roman" w:cs="Times New Roman"/>
                <w:sz w:val="20"/>
              </w:rPr>
              <w:t>anaesthetic</w:t>
            </w:r>
            <w:proofErr w:type="spellEnd"/>
            <w:r w:rsidRPr="00845EF1">
              <w:rPr>
                <w:rFonts w:ascii="Times New Roman" w:hAnsi="Times New Roman" w:cs="Times New Roman"/>
                <w:sz w:val="20"/>
              </w:rPr>
              <w:t>, incision with drainage of</w:t>
            </w:r>
            <w:r w:rsidRPr="00845EF1">
              <w:rPr>
                <w:rFonts w:ascii="Times New Roman" w:hAnsi="Times New Roman" w:cs="Times New Roman"/>
                <w:sz w:val="20"/>
              </w:rPr>
              <w:tab/>
            </w:r>
          </w:p>
        </w:tc>
        <w:tc>
          <w:tcPr>
            <w:tcW w:w="581" w:type="pct"/>
            <w:vAlign w:val="bottom"/>
          </w:tcPr>
          <w:p w:rsidR="00351592" w:rsidRDefault="00351592" w:rsidP="003F3A25">
            <w:pPr>
              <w:spacing w:after="0" w:line="240" w:lineRule="auto"/>
              <w:ind w:right="288"/>
              <w:jc w:val="right"/>
              <w:rPr>
                <w:rFonts w:ascii="Times New Roman" w:hAnsi="Times New Roman" w:cs="Times New Roman"/>
                <w:sz w:val="20"/>
              </w:rPr>
            </w:pPr>
            <w:r w:rsidRPr="00845EF1">
              <w:rPr>
                <w:rFonts w:ascii="Times New Roman" w:hAnsi="Times New Roman" w:cs="Times New Roman"/>
                <w:smallCaps/>
                <w:sz w:val="20"/>
              </w:rPr>
              <w:t>5.00</w:t>
            </w:r>
          </w:p>
        </w:tc>
      </w:tr>
      <w:tr w:rsidR="00351592" w:rsidRPr="000D2645" w:rsidTr="003F3A25">
        <w:trPr>
          <w:trHeight w:val="20"/>
        </w:trPr>
        <w:tc>
          <w:tcPr>
            <w:tcW w:w="381" w:type="pct"/>
          </w:tcPr>
          <w:p w:rsidR="00351592" w:rsidRDefault="00351592" w:rsidP="007C6113">
            <w:pPr>
              <w:spacing w:after="0" w:line="240" w:lineRule="auto"/>
              <w:jc w:val="right"/>
              <w:rPr>
                <w:rFonts w:ascii="Times New Roman" w:hAnsi="Times New Roman" w:cs="Times New Roman"/>
                <w:sz w:val="20"/>
              </w:rPr>
            </w:pPr>
            <w:r w:rsidRPr="00845EF1">
              <w:rPr>
                <w:rFonts w:ascii="Times New Roman" w:hAnsi="Times New Roman" w:cs="Times New Roman"/>
                <w:smallCaps/>
                <w:sz w:val="20"/>
              </w:rPr>
              <w:t>617.</w:t>
            </w:r>
          </w:p>
        </w:tc>
        <w:tc>
          <w:tcPr>
            <w:tcW w:w="4038" w:type="pct"/>
          </w:tcPr>
          <w:p w:rsidR="00351592" w:rsidRDefault="00351592" w:rsidP="00C4509F">
            <w:pPr>
              <w:tabs>
                <w:tab w:val="right" w:leader="dot" w:pos="7161"/>
              </w:tabs>
              <w:spacing w:after="0" w:line="240" w:lineRule="auto"/>
              <w:ind w:left="288" w:hanging="288"/>
              <w:jc w:val="both"/>
              <w:rPr>
                <w:rFonts w:ascii="Times New Roman" w:hAnsi="Times New Roman" w:cs="Times New Roman"/>
                <w:sz w:val="20"/>
              </w:rPr>
            </w:pPr>
            <w:r w:rsidRPr="00845EF1">
              <w:rPr>
                <w:rFonts w:ascii="Times New Roman" w:hAnsi="Times New Roman" w:cs="Times New Roman"/>
                <w:sz w:val="20"/>
              </w:rPr>
              <w:t xml:space="preserve">Bone </w:t>
            </w:r>
            <w:proofErr w:type="spellStart"/>
            <w:r w:rsidRPr="00845EF1">
              <w:rPr>
                <w:rFonts w:ascii="Times New Roman" w:hAnsi="Times New Roman" w:cs="Times New Roman"/>
                <w:sz w:val="20"/>
              </w:rPr>
              <w:t>tumour</w:t>
            </w:r>
            <w:proofErr w:type="spellEnd"/>
            <w:r w:rsidRPr="00845EF1">
              <w:rPr>
                <w:rFonts w:ascii="Times New Roman" w:hAnsi="Times New Roman" w:cs="Times New Roman"/>
                <w:sz w:val="20"/>
              </w:rPr>
              <w:t>, innocent, excision of, not covered by any other item in this Part</w:t>
            </w:r>
            <w:r w:rsidRPr="00845EF1">
              <w:rPr>
                <w:rFonts w:ascii="Times New Roman" w:hAnsi="Times New Roman" w:cs="Times New Roman"/>
                <w:sz w:val="20"/>
              </w:rPr>
              <w:tab/>
            </w:r>
          </w:p>
        </w:tc>
        <w:tc>
          <w:tcPr>
            <w:tcW w:w="581" w:type="pct"/>
            <w:vAlign w:val="bottom"/>
          </w:tcPr>
          <w:p w:rsidR="00351592" w:rsidRDefault="00351592" w:rsidP="003F3A25">
            <w:pPr>
              <w:spacing w:after="0" w:line="240" w:lineRule="auto"/>
              <w:ind w:right="288"/>
              <w:jc w:val="right"/>
              <w:rPr>
                <w:rFonts w:ascii="Times New Roman" w:hAnsi="Times New Roman" w:cs="Times New Roman"/>
                <w:sz w:val="20"/>
              </w:rPr>
            </w:pPr>
            <w:r w:rsidRPr="00845EF1">
              <w:rPr>
                <w:rFonts w:ascii="Times New Roman" w:hAnsi="Times New Roman" w:cs="Times New Roman"/>
                <w:smallCaps/>
                <w:sz w:val="20"/>
              </w:rPr>
              <w:t>20.00</w:t>
            </w:r>
          </w:p>
        </w:tc>
      </w:tr>
      <w:tr w:rsidR="00351592" w:rsidRPr="000D2645" w:rsidTr="003F3A25">
        <w:trPr>
          <w:trHeight w:val="20"/>
        </w:trPr>
        <w:tc>
          <w:tcPr>
            <w:tcW w:w="381" w:type="pct"/>
          </w:tcPr>
          <w:p w:rsidR="00351592" w:rsidRDefault="00351592" w:rsidP="007C6113">
            <w:pPr>
              <w:spacing w:after="0" w:line="240" w:lineRule="auto"/>
              <w:jc w:val="right"/>
              <w:rPr>
                <w:rFonts w:ascii="Times New Roman" w:hAnsi="Times New Roman" w:cs="Times New Roman"/>
                <w:sz w:val="20"/>
              </w:rPr>
            </w:pPr>
            <w:r w:rsidRPr="00845EF1">
              <w:rPr>
                <w:rFonts w:ascii="Times New Roman" w:hAnsi="Times New Roman" w:cs="Times New Roman"/>
                <w:smallCaps/>
                <w:sz w:val="20"/>
              </w:rPr>
              <w:t>618.</w:t>
            </w:r>
          </w:p>
        </w:tc>
        <w:tc>
          <w:tcPr>
            <w:tcW w:w="4038" w:type="pct"/>
          </w:tcPr>
          <w:p w:rsidR="00351592" w:rsidRDefault="00351592" w:rsidP="00C4509F">
            <w:pPr>
              <w:tabs>
                <w:tab w:val="right" w:leader="dot" w:pos="7161"/>
              </w:tabs>
              <w:spacing w:after="0" w:line="240" w:lineRule="auto"/>
              <w:ind w:left="288" w:hanging="288"/>
              <w:jc w:val="both"/>
              <w:rPr>
                <w:rFonts w:ascii="Times New Roman" w:hAnsi="Times New Roman" w:cs="Times New Roman"/>
                <w:sz w:val="20"/>
              </w:rPr>
            </w:pPr>
            <w:proofErr w:type="spellStart"/>
            <w:r w:rsidRPr="00845EF1">
              <w:rPr>
                <w:rFonts w:ascii="Times New Roman" w:hAnsi="Times New Roman" w:cs="Times New Roman"/>
                <w:sz w:val="20"/>
              </w:rPr>
              <w:t>Keratoses</w:t>
            </w:r>
            <w:proofErr w:type="spellEnd"/>
            <w:r w:rsidRPr="00845EF1">
              <w:rPr>
                <w:rFonts w:ascii="Times New Roman" w:hAnsi="Times New Roman" w:cs="Times New Roman"/>
                <w:sz w:val="20"/>
              </w:rPr>
              <w:t>, warts or similar lesions, electrosurgical destruction or chemotherapy of—each attendance at which the procedure is performed</w:t>
            </w:r>
            <w:r w:rsidRPr="00845EF1">
              <w:rPr>
                <w:rFonts w:ascii="Times New Roman" w:hAnsi="Times New Roman" w:cs="Times New Roman"/>
                <w:sz w:val="20"/>
              </w:rPr>
              <w:tab/>
            </w:r>
          </w:p>
        </w:tc>
        <w:tc>
          <w:tcPr>
            <w:tcW w:w="581" w:type="pct"/>
            <w:vAlign w:val="bottom"/>
          </w:tcPr>
          <w:p w:rsidR="00351592" w:rsidRDefault="00351592" w:rsidP="003F3A25">
            <w:pPr>
              <w:spacing w:after="0" w:line="240" w:lineRule="auto"/>
              <w:ind w:right="288"/>
              <w:jc w:val="right"/>
              <w:rPr>
                <w:rFonts w:ascii="Times New Roman" w:hAnsi="Times New Roman" w:cs="Times New Roman"/>
                <w:sz w:val="20"/>
              </w:rPr>
            </w:pPr>
            <w:r w:rsidRPr="00845EF1">
              <w:rPr>
                <w:rFonts w:ascii="Times New Roman" w:hAnsi="Times New Roman" w:cs="Times New Roman"/>
                <w:smallCaps/>
                <w:sz w:val="20"/>
              </w:rPr>
              <w:t>2.00</w:t>
            </w:r>
          </w:p>
        </w:tc>
      </w:tr>
      <w:tr w:rsidR="00351592" w:rsidRPr="000D2645" w:rsidTr="003F3A25">
        <w:trPr>
          <w:trHeight w:val="20"/>
        </w:trPr>
        <w:tc>
          <w:tcPr>
            <w:tcW w:w="381" w:type="pct"/>
          </w:tcPr>
          <w:p w:rsidR="00351592" w:rsidRDefault="00351592" w:rsidP="007C6113">
            <w:pPr>
              <w:spacing w:after="0" w:line="240" w:lineRule="auto"/>
              <w:jc w:val="right"/>
              <w:rPr>
                <w:rFonts w:ascii="Times New Roman" w:hAnsi="Times New Roman" w:cs="Times New Roman"/>
                <w:sz w:val="20"/>
              </w:rPr>
            </w:pPr>
            <w:r w:rsidRPr="00845EF1">
              <w:rPr>
                <w:rFonts w:ascii="Times New Roman" w:hAnsi="Times New Roman" w:cs="Times New Roman"/>
                <w:smallCaps/>
                <w:sz w:val="20"/>
              </w:rPr>
              <w:t>619.</w:t>
            </w:r>
          </w:p>
        </w:tc>
        <w:tc>
          <w:tcPr>
            <w:tcW w:w="4038" w:type="pct"/>
          </w:tcPr>
          <w:p w:rsidR="00351592" w:rsidRDefault="00351592" w:rsidP="00C4509F">
            <w:pPr>
              <w:tabs>
                <w:tab w:val="right" w:leader="dot" w:pos="7161"/>
              </w:tabs>
              <w:spacing w:after="0" w:line="240" w:lineRule="auto"/>
              <w:ind w:left="288" w:hanging="288"/>
              <w:jc w:val="both"/>
              <w:rPr>
                <w:rFonts w:ascii="Times New Roman" w:hAnsi="Times New Roman" w:cs="Times New Roman"/>
                <w:sz w:val="20"/>
              </w:rPr>
            </w:pPr>
            <w:r w:rsidRPr="00845EF1">
              <w:rPr>
                <w:rFonts w:ascii="Times New Roman" w:hAnsi="Times New Roman" w:cs="Times New Roman"/>
                <w:sz w:val="20"/>
              </w:rPr>
              <w:t>Plantar wart, simple removal of</w:t>
            </w:r>
            <w:r w:rsidRPr="00845EF1">
              <w:rPr>
                <w:rFonts w:ascii="Times New Roman" w:hAnsi="Times New Roman" w:cs="Times New Roman"/>
                <w:sz w:val="20"/>
              </w:rPr>
              <w:tab/>
            </w:r>
          </w:p>
        </w:tc>
        <w:tc>
          <w:tcPr>
            <w:tcW w:w="581" w:type="pct"/>
            <w:vAlign w:val="bottom"/>
          </w:tcPr>
          <w:p w:rsidR="00351592" w:rsidRDefault="00351592" w:rsidP="003F3A25">
            <w:pPr>
              <w:spacing w:after="0" w:line="240" w:lineRule="auto"/>
              <w:ind w:right="288"/>
              <w:jc w:val="right"/>
              <w:rPr>
                <w:rFonts w:ascii="Times New Roman" w:hAnsi="Times New Roman" w:cs="Times New Roman"/>
                <w:sz w:val="20"/>
              </w:rPr>
            </w:pPr>
            <w:r w:rsidRPr="00845EF1">
              <w:rPr>
                <w:rFonts w:ascii="Times New Roman" w:hAnsi="Times New Roman" w:cs="Times New Roman"/>
                <w:smallCaps/>
                <w:sz w:val="20"/>
              </w:rPr>
              <w:t>3.00</w:t>
            </w:r>
          </w:p>
        </w:tc>
      </w:tr>
      <w:tr w:rsidR="00351592" w:rsidRPr="000D2645" w:rsidTr="003F3A25">
        <w:trPr>
          <w:trHeight w:val="20"/>
        </w:trPr>
        <w:tc>
          <w:tcPr>
            <w:tcW w:w="381" w:type="pct"/>
          </w:tcPr>
          <w:p w:rsidR="00351592" w:rsidRDefault="00351592" w:rsidP="007C6113">
            <w:pPr>
              <w:spacing w:after="0" w:line="240" w:lineRule="auto"/>
              <w:jc w:val="right"/>
              <w:rPr>
                <w:rFonts w:ascii="Times New Roman" w:hAnsi="Times New Roman" w:cs="Times New Roman"/>
                <w:sz w:val="20"/>
              </w:rPr>
            </w:pPr>
            <w:r w:rsidRPr="00845EF1">
              <w:rPr>
                <w:rFonts w:ascii="Times New Roman" w:hAnsi="Times New Roman" w:cs="Times New Roman"/>
                <w:smallCaps/>
                <w:sz w:val="20"/>
              </w:rPr>
              <w:t>620.</w:t>
            </w:r>
          </w:p>
        </w:tc>
        <w:tc>
          <w:tcPr>
            <w:tcW w:w="4038" w:type="pct"/>
          </w:tcPr>
          <w:p w:rsidR="00351592" w:rsidRDefault="00351592" w:rsidP="00C4509F">
            <w:pPr>
              <w:tabs>
                <w:tab w:val="right" w:leader="dot" w:pos="7161"/>
              </w:tabs>
              <w:spacing w:after="0" w:line="240" w:lineRule="auto"/>
              <w:ind w:left="288" w:hanging="288"/>
              <w:jc w:val="both"/>
              <w:rPr>
                <w:rFonts w:ascii="Times New Roman" w:hAnsi="Times New Roman" w:cs="Times New Roman"/>
                <w:sz w:val="20"/>
              </w:rPr>
            </w:pPr>
            <w:r w:rsidRPr="00845EF1">
              <w:rPr>
                <w:rFonts w:ascii="Times New Roman" w:hAnsi="Times New Roman" w:cs="Times New Roman"/>
                <w:sz w:val="20"/>
              </w:rPr>
              <w:t xml:space="preserve">Skin and subcutaneous tissue or mucous membrane, repair of recent wound of, other than on face or neck, small (not more than 7 </w:t>
            </w:r>
            <w:proofErr w:type="spellStart"/>
            <w:r w:rsidRPr="00845EF1">
              <w:rPr>
                <w:rFonts w:ascii="Times New Roman" w:hAnsi="Times New Roman" w:cs="Times New Roman"/>
                <w:sz w:val="20"/>
              </w:rPr>
              <w:t>centimetres</w:t>
            </w:r>
            <w:proofErr w:type="spellEnd"/>
            <w:r w:rsidRPr="00845EF1">
              <w:rPr>
                <w:rFonts w:ascii="Times New Roman" w:hAnsi="Times New Roman" w:cs="Times New Roman"/>
                <w:sz w:val="20"/>
              </w:rPr>
              <w:t xml:space="preserve"> long), superficial, not covered by Part 2 of this Schedule</w:t>
            </w:r>
            <w:r w:rsidRPr="00845EF1">
              <w:rPr>
                <w:rFonts w:ascii="Times New Roman" w:hAnsi="Times New Roman" w:cs="Times New Roman"/>
                <w:sz w:val="20"/>
              </w:rPr>
              <w:tab/>
            </w:r>
          </w:p>
        </w:tc>
        <w:tc>
          <w:tcPr>
            <w:tcW w:w="581" w:type="pct"/>
            <w:vAlign w:val="bottom"/>
          </w:tcPr>
          <w:p w:rsidR="00351592" w:rsidRDefault="00351592" w:rsidP="003F3A25">
            <w:pPr>
              <w:spacing w:after="0" w:line="240" w:lineRule="auto"/>
              <w:ind w:right="288"/>
              <w:jc w:val="right"/>
              <w:rPr>
                <w:rFonts w:ascii="Times New Roman" w:hAnsi="Times New Roman" w:cs="Times New Roman"/>
                <w:sz w:val="20"/>
              </w:rPr>
            </w:pPr>
            <w:r w:rsidRPr="00845EF1">
              <w:rPr>
                <w:rFonts w:ascii="Times New Roman" w:hAnsi="Times New Roman" w:cs="Times New Roman"/>
                <w:smallCaps/>
                <w:sz w:val="20"/>
              </w:rPr>
              <w:t>3.00</w:t>
            </w:r>
          </w:p>
        </w:tc>
      </w:tr>
      <w:tr w:rsidR="00351592" w:rsidRPr="000D2645" w:rsidTr="003F3A25">
        <w:trPr>
          <w:trHeight w:val="20"/>
        </w:trPr>
        <w:tc>
          <w:tcPr>
            <w:tcW w:w="381" w:type="pct"/>
          </w:tcPr>
          <w:p w:rsidR="00351592" w:rsidRDefault="00351592" w:rsidP="007C6113">
            <w:pPr>
              <w:spacing w:after="0" w:line="240" w:lineRule="auto"/>
              <w:jc w:val="right"/>
              <w:rPr>
                <w:rFonts w:ascii="Times New Roman" w:hAnsi="Times New Roman" w:cs="Times New Roman"/>
                <w:sz w:val="20"/>
              </w:rPr>
            </w:pPr>
            <w:r w:rsidRPr="00845EF1">
              <w:rPr>
                <w:rFonts w:ascii="Times New Roman" w:hAnsi="Times New Roman" w:cs="Times New Roman"/>
                <w:smallCaps/>
                <w:sz w:val="20"/>
              </w:rPr>
              <w:t>621.</w:t>
            </w:r>
          </w:p>
        </w:tc>
        <w:tc>
          <w:tcPr>
            <w:tcW w:w="4038" w:type="pct"/>
          </w:tcPr>
          <w:p w:rsidR="00351592" w:rsidRDefault="00351592" w:rsidP="00C4509F">
            <w:pPr>
              <w:tabs>
                <w:tab w:val="right" w:leader="dot" w:pos="7161"/>
              </w:tabs>
              <w:spacing w:after="0" w:line="240" w:lineRule="auto"/>
              <w:ind w:left="288" w:hanging="288"/>
              <w:jc w:val="both"/>
              <w:rPr>
                <w:rFonts w:ascii="Times New Roman" w:hAnsi="Times New Roman" w:cs="Times New Roman"/>
                <w:sz w:val="20"/>
              </w:rPr>
            </w:pPr>
            <w:r w:rsidRPr="00845EF1">
              <w:rPr>
                <w:rFonts w:ascii="Times New Roman" w:hAnsi="Times New Roman" w:cs="Times New Roman"/>
                <w:sz w:val="20"/>
              </w:rPr>
              <w:t xml:space="preserve">Skin and subcutaneous tissue or mucous membrane, repair of recent wound of, other than on face or neck, small (not more than 7 </w:t>
            </w:r>
            <w:proofErr w:type="spellStart"/>
            <w:r w:rsidRPr="00845EF1">
              <w:rPr>
                <w:rFonts w:ascii="Times New Roman" w:hAnsi="Times New Roman" w:cs="Times New Roman"/>
                <w:sz w:val="20"/>
              </w:rPr>
              <w:t>centimetres</w:t>
            </w:r>
            <w:proofErr w:type="spellEnd"/>
            <w:r w:rsidRPr="00845EF1">
              <w:rPr>
                <w:rFonts w:ascii="Times New Roman" w:hAnsi="Times New Roman" w:cs="Times New Roman"/>
                <w:sz w:val="20"/>
              </w:rPr>
              <w:t xml:space="preserve"> long), involving deeper tissue, not covered by Part 2 of this Schedule</w:t>
            </w:r>
            <w:r w:rsidRPr="00845EF1">
              <w:rPr>
                <w:rFonts w:ascii="Times New Roman" w:hAnsi="Times New Roman" w:cs="Times New Roman"/>
                <w:sz w:val="20"/>
              </w:rPr>
              <w:tab/>
            </w:r>
          </w:p>
        </w:tc>
        <w:tc>
          <w:tcPr>
            <w:tcW w:w="581" w:type="pct"/>
            <w:vAlign w:val="bottom"/>
          </w:tcPr>
          <w:p w:rsidR="00351592" w:rsidRDefault="00351592" w:rsidP="003F3A25">
            <w:pPr>
              <w:spacing w:after="0" w:line="240" w:lineRule="auto"/>
              <w:ind w:right="288"/>
              <w:jc w:val="right"/>
              <w:rPr>
                <w:rFonts w:ascii="Times New Roman" w:hAnsi="Times New Roman" w:cs="Times New Roman"/>
                <w:sz w:val="20"/>
              </w:rPr>
            </w:pPr>
            <w:r w:rsidRPr="00845EF1">
              <w:rPr>
                <w:rFonts w:ascii="Times New Roman" w:hAnsi="Times New Roman" w:cs="Times New Roman"/>
                <w:smallCaps/>
                <w:sz w:val="20"/>
              </w:rPr>
              <w:t>5.00</w:t>
            </w:r>
          </w:p>
        </w:tc>
      </w:tr>
      <w:tr w:rsidR="00351592" w:rsidRPr="000D2645" w:rsidTr="003F3A25">
        <w:trPr>
          <w:trHeight w:val="20"/>
        </w:trPr>
        <w:tc>
          <w:tcPr>
            <w:tcW w:w="381" w:type="pct"/>
          </w:tcPr>
          <w:p w:rsidR="00351592" w:rsidRDefault="00351592" w:rsidP="007C6113">
            <w:pPr>
              <w:spacing w:after="0" w:line="240" w:lineRule="auto"/>
              <w:jc w:val="right"/>
              <w:rPr>
                <w:rFonts w:ascii="Times New Roman" w:hAnsi="Times New Roman" w:cs="Times New Roman"/>
                <w:sz w:val="20"/>
              </w:rPr>
            </w:pPr>
            <w:r w:rsidRPr="00845EF1">
              <w:rPr>
                <w:rFonts w:ascii="Times New Roman" w:hAnsi="Times New Roman" w:cs="Times New Roman"/>
                <w:smallCaps/>
                <w:sz w:val="20"/>
              </w:rPr>
              <w:t>622.</w:t>
            </w:r>
          </w:p>
        </w:tc>
        <w:tc>
          <w:tcPr>
            <w:tcW w:w="4038" w:type="pct"/>
          </w:tcPr>
          <w:p w:rsidR="00351592" w:rsidRDefault="00351592" w:rsidP="00C4509F">
            <w:pPr>
              <w:tabs>
                <w:tab w:val="right" w:leader="dot" w:pos="7161"/>
              </w:tabs>
              <w:spacing w:after="0" w:line="240" w:lineRule="auto"/>
              <w:ind w:left="288" w:hanging="288"/>
              <w:jc w:val="both"/>
              <w:rPr>
                <w:rFonts w:ascii="Times New Roman" w:hAnsi="Times New Roman" w:cs="Times New Roman"/>
                <w:sz w:val="20"/>
              </w:rPr>
            </w:pPr>
            <w:r w:rsidRPr="00845EF1">
              <w:rPr>
                <w:rFonts w:ascii="Times New Roman" w:hAnsi="Times New Roman" w:cs="Times New Roman"/>
                <w:sz w:val="20"/>
              </w:rPr>
              <w:t xml:space="preserve">Skin and subcutaneous tissue or mucous membrane, repair of recent wound of, on face or neck, small (not more than 7 </w:t>
            </w:r>
            <w:proofErr w:type="spellStart"/>
            <w:r w:rsidRPr="00845EF1">
              <w:rPr>
                <w:rFonts w:ascii="Times New Roman" w:hAnsi="Times New Roman" w:cs="Times New Roman"/>
                <w:sz w:val="20"/>
              </w:rPr>
              <w:t>centimetres</w:t>
            </w:r>
            <w:proofErr w:type="spellEnd"/>
            <w:r w:rsidRPr="00845EF1">
              <w:rPr>
                <w:rFonts w:ascii="Times New Roman" w:hAnsi="Times New Roman" w:cs="Times New Roman"/>
                <w:sz w:val="20"/>
              </w:rPr>
              <w:t xml:space="preserve"> long), superficial</w:t>
            </w:r>
            <w:r w:rsidRPr="00845EF1">
              <w:rPr>
                <w:rFonts w:ascii="Times New Roman" w:hAnsi="Times New Roman" w:cs="Times New Roman"/>
                <w:sz w:val="20"/>
              </w:rPr>
              <w:tab/>
            </w:r>
          </w:p>
        </w:tc>
        <w:tc>
          <w:tcPr>
            <w:tcW w:w="581" w:type="pct"/>
            <w:vAlign w:val="bottom"/>
          </w:tcPr>
          <w:p w:rsidR="00351592" w:rsidRDefault="00351592" w:rsidP="003F3A25">
            <w:pPr>
              <w:spacing w:after="0" w:line="240" w:lineRule="auto"/>
              <w:ind w:right="288"/>
              <w:jc w:val="right"/>
              <w:rPr>
                <w:rFonts w:ascii="Times New Roman" w:hAnsi="Times New Roman" w:cs="Times New Roman"/>
                <w:sz w:val="20"/>
              </w:rPr>
            </w:pPr>
            <w:r w:rsidRPr="00845EF1">
              <w:rPr>
                <w:rFonts w:ascii="Times New Roman" w:hAnsi="Times New Roman" w:cs="Times New Roman"/>
                <w:smallCaps/>
                <w:sz w:val="20"/>
              </w:rPr>
              <w:t>5.00</w:t>
            </w:r>
          </w:p>
        </w:tc>
      </w:tr>
      <w:tr w:rsidR="00351592" w:rsidRPr="000D2645" w:rsidTr="003F3A25">
        <w:trPr>
          <w:trHeight w:val="20"/>
        </w:trPr>
        <w:tc>
          <w:tcPr>
            <w:tcW w:w="381" w:type="pct"/>
          </w:tcPr>
          <w:p w:rsidR="00351592" w:rsidRDefault="00351592" w:rsidP="007C6113">
            <w:pPr>
              <w:spacing w:after="0" w:line="240" w:lineRule="auto"/>
              <w:jc w:val="right"/>
              <w:rPr>
                <w:rFonts w:ascii="Times New Roman" w:hAnsi="Times New Roman" w:cs="Times New Roman"/>
                <w:sz w:val="20"/>
              </w:rPr>
            </w:pPr>
            <w:r w:rsidRPr="00845EF1">
              <w:rPr>
                <w:rFonts w:ascii="Times New Roman" w:hAnsi="Times New Roman" w:cs="Times New Roman"/>
                <w:smallCaps/>
                <w:sz w:val="20"/>
              </w:rPr>
              <w:t>623.</w:t>
            </w:r>
          </w:p>
        </w:tc>
        <w:tc>
          <w:tcPr>
            <w:tcW w:w="4038" w:type="pct"/>
          </w:tcPr>
          <w:p w:rsidR="00351592" w:rsidRDefault="00351592" w:rsidP="00C4509F">
            <w:pPr>
              <w:tabs>
                <w:tab w:val="right" w:leader="dot" w:pos="7161"/>
              </w:tabs>
              <w:spacing w:after="0" w:line="240" w:lineRule="auto"/>
              <w:ind w:left="288" w:hanging="288"/>
              <w:jc w:val="both"/>
              <w:rPr>
                <w:rFonts w:ascii="Times New Roman" w:hAnsi="Times New Roman" w:cs="Times New Roman"/>
                <w:sz w:val="20"/>
              </w:rPr>
            </w:pPr>
            <w:r w:rsidRPr="00845EF1">
              <w:rPr>
                <w:rFonts w:ascii="Times New Roman" w:hAnsi="Times New Roman" w:cs="Times New Roman"/>
                <w:sz w:val="20"/>
              </w:rPr>
              <w:t xml:space="preserve">Skin and subcutaneous tissue or mucous membrane, repair of recent wound of, on face or neck, small (not more than 7 </w:t>
            </w:r>
            <w:proofErr w:type="spellStart"/>
            <w:r w:rsidRPr="00845EF1">
              <w:rPr>
                <w:rFonts w:ascii="Times New Roman" w:hAnsi="Times New Roman" w:cs="Times New Roman"/>
                <w:sz w:val="20"/>
              </w:rPr>
              <w:t>centimetres</w:t>
            </w:r>
            <w:proofErr w:type="spellEnd"/>
            <w:r w:rsidRPr="00845EF1">
              <w:rPr>
                <w:rFonts w:ascii="Times New Roman" w:hAnsi="Times New Roman" w:cs="Times New Roman"/>
                <w:sz w:val="20"/>
              </w:rPr>
              <w:t xml:space="preserve"> long), involving deeper tissue</w:t>
            </w:r>
            <w:r w:rsidRPr="00845EF1">
              <w:rPr>
                <w:rFonts w:ascii="Times New Roman" w:hAnsi="Times New Roman" w:cs="Times New Roman"/>
                <w:sz w:val="20"/>
              </w:rPr>
              <w:tab/>
            </w:r>
          </w:p>
        </w:tc>
        <w:tc>
          <w:tcPr>
            <w:tcW w:w="581" w:type="pct"/>
            <w:vAlign w:val="bottom"/>
          </w:tcPr>
          <w:p w:rsidR="00351592" w:rsidRDefault="00351592" w:rsidP="003F3A25">
            <w:pPr>
              <w:spacing w:after="0" w:line="240" w:lineRule="auto"/>
              <w:ind w:right="288"/>
              <w:jc w:val="right"/>
              <w:rPr>
                <w:rFonts w:ascii="Times New Roman" w:hAnsi="Times New Roman" w:cs="Times New Roman"/>
                <w:sz w:val="20"/>
              </w:rPr>
            </w:pPr>
            <w:r w:rsidRPr="00845EF1">
              <w:rPr>
                <w:rFonts w:ascii="Times New Roman" w:hAnsi="Times New Roman" w:cs="Times New Roman"/>
                <w:smallCaps/>
                <w:sz w:val="20"/>
              </w:rPr>
              <w:t>8.00</w:t>
            </w:r>
          </w:p>
        </w:tc>
      </w:tr>
      <w:tr w:rsidR="00351592" w:rsidRPr="000D2645" w:rsidTr="003F3A25">
        <w:trPr>
          <w:trHeight w:val="20"/>
        </w:trPr>
        <w:tc>
          <w:tcPr>
            <w:tcW w:w="381" w:type="pct"/>
          </w:tcPr>
          <w:p w:rsidR="00351592" w:rsidRDefault="00351592" w:rsidP="007C6113">
            <w:pPr>
              <w:spacing w:after="0" w:line="240" w:lineRule="auto"/>
              <w:jc w:val="right"/>
              <w:rPr>
                <w:rFonts w:ascii="Times New Roman" w:hAnsi="Times New Roman" w:cs="Times New Roman"/>
                <w:sz w:val="20"/>
              </w:rPr>
            </w:pPr>
            <w:r w:rsidRPr="00845EF1">
              <w:rPr>
                <w:rFonts w:ascii="Times New Roman" w:hAnsi="Times New Roman" w:cs="Times New Roman"/>
                <w:smallCaps/>
                <w:sz w:val="20"/>
              </w:rPr>
              <w:t>624.</w:t>
            </w:r>
          </w:p>
        </w:tc>
        <w:tc>
          <w:tcPr>
            <w:tcW w:w="4038" w:type="pct"/>
          </w:tcPr>
          <w:p w:rsidR="00351592" w:rsidRDefault="00351592" w:rsidP="00C4509F">
            <w:pPr>
              <w:tabs>
                <w:tab w:val="right" w:leader="dot" w:pos="7161"/>
              </w:tabs>
              <w:spacing w:after="0" w:line="240" w:lineRule="auto"/>
              <w:ind w:left="288" w:hanging="288"/>
              <w:jc w:val="both"/>
              <w:rPr>
                <w:rFonts w:ascii="Times New Roman" w:hAnsi="Times New Roman" w:cs="Times New Roman"/>
                <w:sz w:val="20"/>
              </w:rPr>
            </w:pPr>
            <w:r w:rsidRPr="00845EF1">
              <w:rPr>
                <w:rFonts w:ascii="Times New Roman" w:hAnsi="Times New Roman" w:cs="Times New Roman"/>
                <w:sz w:val="20"/>
              </w:rPr>
              <w:t xml:space="preserve">Skin and subcutaneous tissue or mucous membrane, repair of recent wound of, other than on face or neck, large (more than 7 </w:t>
            </w:r>
            <w:proofErr w:type="spellStart"/>
            <w:r w:rsidRPr="00845EF1">
              <w:rPr>
                <w:rFonts w:ascii="Times New Roman" w:hAnsi="Times New Roman" w:cs="Times New Roman"/>
                <w:sz w:val="20"/>
              </w:rPr>
              <w:t>centimetres</w:t>
            </w:r>
            <w:proofErr w:type="spellEnd"/>
            <w:r w:rsidRPr="00845EF1">
              <w:rPr>
                <w:rFonts w:ascii="Times New Roman" w:hAnsi="Times New Roman" w:cs="Times New Roman"/>
                <w:sz w:val="20"/>
              </w:rPr>
              <w:t xml:space="preserve"> long), superficial, not covered by Part 2 of this Schedule</w:t>
            </w:r>
            <w:r w:rsidRPr="00845EF1">
              <w:rPr>
                <w:rFonts w:ascii="Times New Roman" w:hAnsi="Times New Roman" w:cs="Times New Roman"/>
                <w:sz w:val="20"/>
              </w:rPr>
              <w:tab/>
            </w:r>
          </w:p>
        </w:tc>
        <w:tc>
          <w:tcPr>
            <w:tcW w:w="581" w:type="pct"/>
            <w:vAlign w:val="bottom"/>
          </w:tcPr>
          <w:p w:rsidR="00351592" w:rsidRDefault="00351592" w:rsidP="003F3A25">
            <w:pPr>
              <w:spacing w:after="0" w:line="240" w:lineRule="auto"/>
              <w:ind w:right="288"/>
              <w:jc w:val="right"/>
              <w:rPr>
                <w:rFonts w:ascii="Times New Roman" w:hAnsi="Times New Roman" w:cs="Times New Roman"/>
                <w:sz w:val="20"/>
              </w:rPr>
            </w:pPr>
            <w:r w:rsidRPr="00845EF1">
              <w:rPr>
                <w:rFonts w:ascii="Times New Roman" w:hAnsi="Times New Roman" w:cs="Times New Roman"/>
                <w:smallCaps/>
                <w:sz w:val="20"/>
              </w:rPr>
              <w:t>5.00</w:t>
            </w:r>
          </w:p>
        </w:tc>
      </w:tr>
      <w:tr w:rsidR="00351592" w:rsidRPr="000D2645" w:rsidTr="003F3A25">
        <w:trPr>
          <w:trHeight w:val="20"/>
        </w:trPr>
        <w:tc>
          <w:tcPr>
            <w:tcW w:w="381" w:type="pct"/>
          </w:tcPr>
          <w:p w:rsidR="00351592" w:rsidRDefault="00351592" w:rsidP="007C6113">
            <w:pPr>
              <w:spacing w:after="0" w:line="240" w:lineRule="auto"/>
              <w:jc w:val="right"/>
              <w:rPr>
                <w:rFonts w:ascii="Times New Roman" w:hAnsi="Times New Roman" w:cs="Times New Roman"/>
                <w:sz w:val="20"/>
              </w:rPr>
            </w:pPr>
            <w:r w:rsidRPr="00845EF1">
              <w:rPr>
                <w:rFonts w:ascii="Times New Roman" w:hAnsi="Times New Roman" w:cs="Times New Roman"/>
                <w:smallCaps/>
                <w:sz w:val="20"/>
              </w:rPr>
              <w:t>625.</w:t>
            </w:r>
          </w:p>
        </w:tc>
        <w:tc>
          <w:tcPr>
            <w:tcW w:w="4038" w:type="pct"/>
          </w:tcPr>
          <w:p w:rsidR="00351592" w:rsidRDefault="00351592" w:rsidP="00C4509F">
            <w:pPr>
              <w:tabs>
                <w:tab w:val="right" w:leader="dot" w:pos="7161"/>
              </w:tabs>
              <w:spacing w:after="0" w:line="240" w:lineRule="auto"/>
              <w:ind w:left="288" w:hanging="288"/>
              <w:jc w:val="both"/>
              <w:rPr>
                <w:rFonts w:ascii="Times New Roman" w:hAnsi="Times New Roman" w:cs="Times New Roman"/>
                <w:sz w:val="20"/>
              </w:rPr>
            </w:pPr>
            <w:r w:rsidRPr="00845EF1">
              <w:rPr>
                <w:rFonts w:ascii="Times New Roman" w:hAnsi="Times New Roman" w:cs="Times New Roman"/>
                <w:sz w:val="20"/>
              </w:rPr>
              <w:t xml:space="preserve">Skin and subcutaneous tissue or mucous membrane, repair of recent wound of, other than on face or neck, large (more than 7 </w:t>
            </w:r>
            <w:proofErr w:type="spellStart"/>
            <w:r w:rsidRPr="00845EF1">
              <w:rPr>
                <w:rFonts w:ascii="Times New Roman" w:hAnsi="Times New Roman" w:cs="Times New Roman"/>
                <w:sz w:val="20"/>
              </w:rPr>
              <w:t>centimetres</w:t>
            </w:r>
            <w:proofErr w:type="spellEnd"/>
            <w:r w:rsidRPr="00845EF1">
              <w:rPr>
                <w:rFonts w:ascii="Times New Roman" w:hAnsi="Times New Roman" w:cs="Times New Roman"/>
                <w:sz w:val="20"/>
              </w:rPr>
              <w:t xml:space="preserve"> long), involving deeper tissue, not covered by Part 2 of this Schedule</w:t>
            </w:r>
            <w:r w:rsidRPr="00845EF1">
              <w:rPr>
                <w:rFonts w:ascii="Times New Roman" w:hAnsi="Times New Roman" w:cs="Times New Roman"/>
                <w:sz w:val="20"/>
              </w:rPr>
              <w:tab/>
            </w:r>
          </w:p>
        </w:tc>
        <w:tc>
          <w:tcPr>
            <w:tcW w:w="581" w:type="pct"/>
            <w:vAlign w:val="bottom"/>
          </w:tcPr>
          <w:p w:rsidR="00351592" w:rsidRDefault="00351592" w:rsidP="003F3A25">
            <w:pPr>
              <w:spacing w:after="0" w:line="240" w:lineRule="auto"/>
              <w:ind w:right="288"/>
              <w:jc w:val="right"/>
              <w:rPr>
                <w:rFonts w:ascii="Times New Roman" w:hAnsi="Times New Roman" w:cs="Times New Roman"/>
                <w:sz w:val="20"/>
              </w:rPr>
            </w:pPr>
            <w:r w:rsidRPr="00845EF1">
              <w:rPr>
                <w:rFonts w:ascii="Times New Roman" w:hAnsi="Times New Roman" w:cs="Times New Roman"/>
                <w:smallCaps/>
                <w:sz w:val="20"/>
              </w:rPr>
              <w:t>8.00</w:t>
            </w:r>
          </w:p>
        </w:tc>
      </w:tr>
      <w:tr w:rsidR="00351592" w:rsidRPr="000D2645" w:rsidTr="003F3A25">
        <w:trPr>
          <w:trHeight w:val="20"/>
        </w:trPr>
        <w:tc>
          <w:tcPr>
            <w:tcW w:w="381" w:type="pct"/>
          </w:tcPr>
          <w:p w:rsidR="00351592" w:rsidRDefault="00351592" w:rsidP="007C6113">
            <w:pPr>
              <w:spacing w:after="0" w:line="240" w:lineRule="auto"/>
              <w:jc w:val="right"/>
              <w:rPr>
                <w:rFonts w:ascii="Times New Roman" w:hAnsi="Times New Roman" w:cs="Times New Roman"/>
                <w:sz w:val="20"/>
              </w:rPr>
            </w:pPr>
            <w:r w:rsidRPr="00845EF1">
              <w:rPr>
                <w:rFonts w:ascii="Times New Roman" w:hAnsi="Times New Roman" w:cs="Times New Roman"/>
                <w:smallCaps/>
                <w:sz w:val="20"/>
              </w:rPr>
              <w:t>626.</w:t>
            </w:r>
          </w:p>
        </w:tc>
        <w:tc>
          <w:tcPr>
            <w:tcW w:w="4038" w:type="pct"/>
          </w:tcPr>
          <w:p w:rsidR="00351592" w:rsidRDefault="00351592" w:rsidP="00C4509F">
            <w:pPr>
              <w:tabs>
                <w:tab w:val="right" w:leader="dot" w:pos="7161"/>
              </w:tabs>
              <w:spacing w:after="0" w:line="240" w:lineRule="auto"/>
              <w:ind w:left="288" w:hanging="288"/>
              <w:jc w:val="both"/>
              <w:rPr>
                <w:rFonts w:ascii="Times New Roman" w:hAnsi="Times New Roman" w:cs="Times New Roman"/>
                <w:sz w:val="20"/>
              </w:rPr>
            </w:pPr>
            <w:r w:rsidRPr="00845EF1">
              <w:rPr>
                <w:rFonts w:ascii="Times New Roman" w:hAnsi="Times New Roman" w:cs="Times New Roman"/>
                <w:sz w:val="20"/>
              </w:rPr>
              <w:t xml:space="preserve">Skin and subcutaneous tissue or mucous membrane, repair of recent wound of, on face or neck, large (more than 7 </w:t>
            </w:r>
            <w:proofErr w:type="spellStart"/>
            <w:r w:rsidRPr="00845EF1">
              <w:rPr>
                <w:rFonts w:ascii="Times New Roman" w:hAnsi="Times New Roman" w:cs="Times New Roman"/>
                <w:sz w:val="20"/>
              </w:rPr>
              <w:t>centimetres</w:t>
            </w:r>
            <w:proofErr w:type="spellEnd"/>
            <w:r w:rsidRPr="00845EF1">
              <w:rPr>
                <w:rFonts w:ascii="Times New Roman" w:hAnsi="Times New Roman" w:cs="Times New Roman"/>
                <w:sz w:val="20"/>
              </w:rPr>
              <w:t xml:space="preserve"> long), superficial</w:t>
            </w:r>
            <w:r w:rsidRPr="00845EF1">
              <w:rPr>
                <w:rFonts w:ascii="Times New Roman" w:hAnsi="Times New Roman" w:cs="Times New Roman"/>
                <w:sz w:val="20"/>
              </w:rPr>
              <w:tab/>
            </w:r>
          </w:p>
        </w:tc>
        <w:tc>
          <w:tcPr>
            <w:tcW w:w="581" w:type="pct"/>
            <w:vAlign w:val="bottom"/>
          </w:tcPr>
          <w:p w:rsidR="00351592" w:rsidRDefault="00351592" w:rsidP="003F3A25">
            <w:pPr>
              <w:spacing w:after="0" w:line="240" w:lineRule="auto"/>
              <w:ind w:right="288"/>
              <w:jc w:val="right"/>
              <w:rPr>
                <w:rFonts w:ascii="Times New Roman" w:hAnsi="Times New Roman" w:cs="Times New Roman"/>
                <w:sz w:val="20"/>
              </w:rPr>
            </w:pPr>
            <w:r w:rsidRPr="00845EF1">
              <w:rPr>
                <w:rFonts w:ascii="Times New Roman" w:hAnsi="Times New Roman" w:cs="Times New Roman"/>
                <w:smallCaps/>
                <w:sz w:val="20"/>
              </w:rPr>
              <w:t>8.00</w:t>
            </w:r>
          </w:p>
        </w:tc>
      </w:tr>
      <w:tr w:rsidR="00351592" w:rsidRPr="000D2645" w:rsidTr="003F3A25">
        <w:trPr>
          <w:trHeight w:val="20"/>
        </w:trPr>
        <w:tc>
          <w:tcPr>
            <w:tcW w:w="381" w:type="pct"/>
          </w:tcPr>
          <w:p w:rsidR="00351592" w:rsidRDefault="00351592" w:rsidP="007C6113">
            <w:pPr>
              <w:spacing w:after="0" w:line="240" w:lineRule="auto"/>
              <w:jc w:val="right"/>
              <w:rPr>
                <w:rFonts w:ascii="Times New Roman" w:hAnsi="Times New Roman" w:cs="Times New Roman"/>
                <w:sz w:val="20"/>
              </w:rPr>
            </w:pPr>
            <w:r w:rsidRPr="00845EF1">
              <w:rPr>
                <w:rFonts w:ascii="Times New Roman" w:hAnsi="Times New Roman" w:cs="Times New Roman"/>
                <w:smallCaps/>
                <w:sz w:val="20"/>
              </w:rPr>
              <w:t>627.</w:t>
            </w:r>
          </w:p>
        </w:tc>
        <w:tc>
          <w:tcPr>
            <w:tcW w:w="4038" w:type="pct"/>
          </w:tcPr>
          <w:p w:rsidR="00351592" w:rsidRDefault="00351592" w:rsidP="00C4509F">
            <w:pPr>
              <w:tabs>
                <w:tab w:val="right" w:leader="dot" w:pos="7161"/>
              </w:tabs>
              <w:spacing w:after="0" w:line="240" w:lineRule="auto"/>
              <w:ind w:left="288" w:hanging="288"/>
              <w:jc w:val="both"/>
              <w:rPr>
                <w:rFonts w:ascii="Times New Roman" w:hAnsi="Times New Roman" w:cs="Times New Roman"/>
                <w:sz w:val="20"/>
              </w:rPr>
            </w:pPr>
            <w:r w:rsidRPr="00845EF1">
              <w:rPr>
                <w:rFonts w:ascii="Times New Roman" w:hAnsi="Times New Roman" w:cs="Times New Roman"/>
                <w:sz w:val="20"/>
              </w:rPr>
              <w:t xml:space="preserve">Skin and subcutaneous tissue or mucous membrane, repair of recent wound of, on face or neck, large (more than 7 </w:t>
            </w:r>
            <w:proofErr w:type="spellStart"/>
            <w:r w:rsidRPr="00845EF1">
              <w:rPr>
                <w:rFonts w:ascii="Times New Roman" w:hAnsi="Times New Roman" w:cs="Times New Roman"/>
                <w:sz w:val="20"/>
              </w:rPr>
              <w:t>centimetres</w:t>
            </w:r>
            <w:proofErr w:type="spellEnd"/>
            <w:r w:rsidRPr="00845EF1">
              <w:rPr>
                <w:rFonts w:ascii="Times New Roman" w:hAnsi="Times New Roman" w:cs="Times New Roman"/>
                <w:sz w:val="20"/>
              </w:rPr>
              <w:t xml:space="preserve"> long), involving deeper tissue</w:t>
            </w:r>
            <w:r w:rsidRPr="00845EF1">
              <w:rPr>
                <w:rFonts w:ascii="Times New Roman" w:hAnsi="Times New Roman" w:cs="Times New Roman"/>
                <w:sz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20"/>
              </w:rPr>
            </w:pPr>
            <w:r w:rsidRPr="00845EF1">
              <w:rPr>
                <w:rFonts w:ascii="Times New Roman" w:hAnsi="Times New Roman" w:cs="Times New Roman"/>
                <w:smallCaps/>
                <w:sz w:val="20"/>
              </w:rPr>
              <w:t>12.00</w:t>
            </w:r>
          </w:p>
        </w:tc>
      </w:tr>
      <w:tr w:rsidR="00351592" w:rsidRPr="000D2645" w:rsidTr="003F3A25">
        <w:trPr>
          <w:trHeight w:val="20"/>
        </w:trPr>
        <w:tc>
          <w:tcPr>
            <w:tcW w:w="381" w:type="pct"/>
          </w:tcPr>
          <w:p w:rsidR="00351592" w:rsidRDefault="00351592" w:rsidP="007C6113">
            <w:pPr>
              <w:spacing w:after="0" w:line="240" w:lineRule="auto"/>
              <w:jc w:val="right"/>
              <w:rPr>
                <w:rFonts w:ascii="Times New Roman" w:hAnsi="Times New Roman" w:cs="Times New Roman"/>
                <w:sz w:val="20"/>
              </w:rPr>
            </w:pPr>
            <w:r w:rsidRPr="00845EF1">
              <w:rPr>
                <w:rFonts w:ascii="Times New Roman" w:hAnsi="Times New Roman" w:cs="Times New Roman"/>
                <w:smallCaps/>
                <w:sz w:val="20"/>
              </w:rPr>
              <w:t>628.</w:t>
            </w:r>
          </w:p>
        </w:tc>
        <w:tc>
          <w:tcPr>
            <w:tcW w:w="4038" w:type="pct"/>
          </w:tcPr>
          <w:p w:rsidR="00351592" w:rsidRDefault="00351592" w:rsidP="00C4509F">
            <w:pPr>
              <w:tabs>
                <w:tab w:val="right" w:leader="dot" w:pos="7161"/>
              </w:tabs>
              <w:spacing w:after="0" w:line="240" w:lineRule="auto"/>
              <w:ind w:left="288" w:hanging="288"/>
              <w:jc w:val="both"/>
              <w:rPr>
                <w:rFonts w:ascii="Times New Roman" w:hAnsi="Times New Roman" w:cs="Times New Roman"/>
                <w:sz w:val="20"/>
              </w:rPr>
            </w:pPr>
            <w:r w:rsidRPr="00845EF1">
              <w:rPr>
                <w:rFonts w:ascii="Times New Roman" w:hAnsi="Times New Roman" w:cs="Times New Roman"/>
                <w:sz w:val="20"/>
              </w:rPr>
              <w:t>Cut throat, repair of, involving vessels or nerves, or both</w:t>
            </w:r>
            <w:r w:rsidRPr="00845EF1">
              <w:rPr>
                <w:rFonts w:ascii="Times New Roman" w:hAnsi="Times New Roman" w:cs="Times New Roman"/>
                <w:sz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20"/>
              </w:rPr>
            </w:pPr>
            <w:r w:rsidRPr="00845EF1">
              <w:rPr>
                <w:rFonts w:ascii="Times New Roman" w:hAnsi="Times New Roman" w:cs="Times New Roman"/>
                <w:smallCaps/>
                <w:sz w:val="20"/>
              </w:rPr>
              <w:t>15.00</w:t>
            </w:r>
          </w:p>
        </w:tc>
      </w:tr>
      <w:tr w:rsidR="00351592" w:rsidRPr="000D2645" w:rsidTr="003F3A25">
        <w:trPr>
          <w:trHeight w:val="20"/>
        </w:trPr>
        <w:tc>
          <w:tcPr>
            <w:tcW w:w="381" w:type="pct"/>
          </w:tcPr>
          <w:p w:rsidR="00351592" w:rsidRDefault="00351592" w:rsidP="007C6113">
            <w:pPr>
              <w:spacing w:after="0" w:line="240" w:lineRule="auto"/>
              <w:jc w:val="right"/>
              <w:rPr>
                <w:rFonts w:ascii="Times New Roman" w:hAnsi="Times New Roman" w:cs="Times New Roman"/>
                <w:sz w:val="20"/>
              </w:rPr>
            </w:pPr>
            <w:r w:rsidRPr="00845EF1">
              <w:rPr>
                <w:rFonts w:ascii="Times New Roman" w:hAnsi="Times New Roman" w:cs="Times New Roman"/>
                <w:smallCaps/>
                <w:sz w:val="20"/>
              </w:rPr>
              <w:t>629.</w:t>
            </w:r>
          </w:p>
        </w:tc>
        <w:tc>
          <w:tcPr>
            <w:tcW w:w="4038" w:type="pct"/>
          </w:tcPr>
          <w:p w:rsidR="00351592" w:rsidRDefault="00351592" w:rsidP="00C4509F">
            <w:pPr>
              <w:tabs>
                <w:tab w:val="right" w:leader="dot" w:pos="7161"/>
              </w:tabs>
              <w:spacing w:after="0" w:line="240" w:lineRule="auto"/>
              <w:ind w:left="288" w:hanging="288"/>
              <w:jc w:val="both"/>
              <w:rPr>
                <w:rFonts w:ascii="Times New Roman" w:hAnsi="Times New Roman" w:cs="Times New Roman"/>
                <w:sz w:val="20"/>
              </w:rPr>
            </w:pPr>
            <w:r w:rsidRPr="00845EF1">
              <w:rPr>
                <w:rFonts w:ascii="Times New Roman" w:hAnsi="Times New Roman" w:cs="Times New Roman"/>
                <w:sz w:val="20"/>
              </w:rPr>
              <w:t xml:space="preserve">Cut throat, repair of, involving vessels and nerves and </w:t>
            </w:r>
            <w:proofErr w:type="spellStart"/>
            <w:r w:rsidRPr="00845EF1">
              <w:rPr>
                <w:rFonts w:ascii="Times New Roman" w:hAnsi="Times New Roman" w:cs="Times New Roman"/>
                <w:sz w:val="20"/>
              </w:rPr>
              <w:t>oesophagus</w:t>
            </w:r>
            <w:proofErr w:type="spellEnd"/>
            <w:r w:rsidRPr="00845EF1">
              <w:rPr>
                <w:rFonts w:ascii="Times New Roman" w:hAnsi="Times New Roman" w:cs="Times New Roman"/>
                <w:sz w:val="20"/>
              </w:rPr>
              <w:t xml:space="preserve"> or trachea</w:t>
            </w:r>
            <w:r w:rsidRPr="00845EF1">
              <w:rPr>
                <w:rFonts w:ascii="Times New Roman" w:hAnsi="Times New Roman" w:cs="Times New Roman"/>
                <w:sz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20"/>
              </w:rPr>
            </w:pPr>
            <w:r w:rsidRPr="00845EF1">
              <w:rPr>
                <w:rFonts w:ascii="Times New Roman" w:hAnsi="Times New Roman" w:cs="Times New Roman"/>
                <w:smallCaps/>
                <w:sz w:val="20"/>
              </w:rPr>
              <w:t>30.00</w:t>
            </w:r>
          </w:p>
        </w:tc>
      </w:tr>
      <w:tr w:rsidR="00351592" w:rsidRPr="000D2645" w:rsidTr="003F3A25">
        <w:trPr>
          <w:trHeight w:val="20"/>
        </w:trPr>
        <w:tc>
          <w:tcPr>
            <w:tcW w:w="381" w:type="pct"/>
          </w:tcPr>
          <w:p w:rsidR="00351592" w:rsidRDefault="00351592" w:rsidP="007C6113">
            <w:pPr>
              <w:spacing w:after="0" w:line="240" w:lineRule="auto"/>
              <w:jc w:val="right"/>
              <w:rPr>
                <w:rFonts w:ascii="Times New Roman" w:hAnsi="Times New Roman" w:cs="Times New Roman"/>
                <w:sz w:val="20"/>
              </w:rPr>
            </w:pPr>
            <w:r w:rsidRPr="00845EF1">
              <w:rPr>
                <w:rFonts w:ascii="Times New Roman" w:hAnsi="Times New Roman" w:cs="Times New Roman"/>
                <w:smallCaps/>
                <w:sz w:val="20"/>
              </w:rPr>
              <w:t>631.</w:t>
            </w:r>
          </w:p>
        </w:tc>
        <w:tc>
          <w:tcPr>
            <w:tcW w:w="4038" w:type="pct"/>
          </w:tcPr>
          <w:p w:rsidR="00351592" w:rsidRDefault="00351592" w:rsidP="00C4509F">
            <w:pPr>
              <w:tabs>
                <w:tab w:val="right" w:leader="dot" w:pos="7161"/>
              </w:tabs>
              <w:spacing w:after="0" w:line="240" w:lineRule="auto"/>
              <w:ind w:left="288" w:hanging="288"/>
              <w:jc w:val="both"/>
              <w:rPr>
                <w:rFonts w:ascii="Times New Roman" w:hAnsi="Times New Roman" w:cs="Times New Roman"/>
                <w:sz w:val="20"/>
              </w:rPr>
            </w:pPr>
            <w:r w:rsidRPr="00845EF1">
              <w:rPr>
                <w:rFonts w:ascii="Times New Roman" w:hAnsi="Times New Roman" w:cs="Times New Roman"/>
                <w:sz w:val="20"/>
              </w:rPr>
              <w:t>Sinus, excision of, involving superficial tissues only</w:t>
            </w:r>
            <w:r>
              <w:rPr>
                <w:rFonts w:ascii="Times New Roman" w:hAnsi="Times New Roman" w:cs="Times New Roman"/>
                <w:sz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20"/>
              </w:rPr>
            </w:pPr>
            <w:r w:rsidRPr="00845EF1">
              <w:rPr>
                <w:rFonts w:ascii="Times New Roman" w:hAnsi="Times New Roman" w:cs="Times New Roman"/>
                <w:smallCaps/>
                <w:sz w:val="20"/>
              </w:rPr>
              <w:t>3.00</w:t>
            </w:r>
          </w:p>
        </w:tc>
      </w:tr>
      <w:tr w:rsidR="00351592" w:rsidRPr="000D2645" w:rsidTr="003F3A25">
        <w:trPr>
          <w:trHeight w:val="20"/>
        </w:trPr>
        <w:tc>
          <w:tcPr>
            <w:tcW w:w="381" w:type="pct"/>
          </w:tcPr>
          <w:p w:rsidR="00351592" w:rsidRDefault="00351592" w:rsidP="007C6113">
            <w:pPr>
              <w:spacing w:after="0" w:line="240" w:lineRule="auto"/>
              <w:jc w:val="right"/>
              <w:rPr>
                <w:rFonts w:ascii="Times New Roman" w:hAnsi="Times New Roman" w:cs="Times New Roman"/>
                <w:sz w:val="20"/>
              </w:rPr>
            </w:pPr>
            <w:r w:rsidRPr="00845EF1">
              <w:rPr>
                <w:rFonts w:ascii="Times New Roman" w:hAnsi="Times New Roman" w:cs="Times New Roman"/>
                <w:smallCaps/>
                <w:sz w:val="20"/>
              </w:rPr>
              <w:t>632.</w:t>
            </w:r>
          </w:p>
        </w:tc>
        <w:tc>
          <w:tcPr>
            <w:tcW w:w="4038" w:type="pct"/>
          </w:tcPr>
          <w:p w:rsidR="00351592" w:rsidRDefault="00351592" w:rsidP="00C4509F">
            <w:pPr>
              <w:tabs>
                <w:tab w:val="right" w:leader="dot" w:pos="7161"/>
              </w:tabs>
              <w:spacing w:after="0" w:line="240" w:lineRule="auto"/>
              <w:ind w:left="288" w:hanging="288"/>
              <w:jc w:val="both"/>
              <w:rPr>
                <w:rFonts w:ascii="Times New Roman" w:hAnsi="Times New Roman" w:cs="Times New Roman"/>
                <w:sz w:val="20"/>
              </w:rPr>
            </w:pPr>
            <w:r w:rsidRPr="00845EF1">
              <w:rPr>
                <w:rFonts w:ascii="Times New Roman" w:hAnsi="Times New Roman" w:cs="Times New Roman"/>
                <w:sz w:val="20"/>
              </w:rPr>
              <w:t>Sinus, excision of, involving muscle and deep tissue</w:t>
            </w:r>
            <w:r>
              <w:rPr>
                <w:rFonts w:ascii="Times New Roman" w:hAnsi="Times New Roman" w:cs="Times New Roman"/>
                <w:sz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20"/>
              </w:rPr>
            </w:pPr>
            <w:r w:rsidRPr="00845EF1">
              <w:rPr>
                <w:rFonts w:ascii="Times New Roman" w:hAnsi="Times New Roman" w:cs="Times New Roman"/>
                <w:smallCaps/>
                <w:sz w:val="20"/>
              </w:rPr>
              <w:t>8.00</w:t>
            </w:r>
          </w:p>
        </w:tc>
      </w:tr>
    </w:tbl>
    <w:p w:rsidR="00C4509F" w:rsidRDefault="00351592" w:rsidP="00351592">
      <w:pPr>
        <w:spacing w:after="0" w:line="240" w:lineRule="auto"/>
        <w:jc w:val="center"/>
        <w:rPr>
          <w:rFonts w:ascii="Times New Roman" w:hAnsi="Times New Roman" w:cs="Times New Roman"/>
        </w:rPr>
      </w:pPr>
      <w:r>
        <w:rPr>
          <w:rFonts w:ascii="Times New Roman" w:hAnsi="Times New Roman" w:cs="Times New Roman"/>
        </w:rPr>
        <w:br w:type="page"/>
      </w:r>
    </w:p>
    <w:p w:rsidR="00351592" w:rsidRPr="00FB24FE" w:rsidRDefault="00351592" w:rsidP="00351592">
      <w:pPr>
        <w:spacing w:after="0" w:line="240" w:lineRule="auto"/>
        <w:jc w:val="center"/>
        <w:rPr>
          <w:rFonts w:ascii="Times New Roman" w:hAnsi="Times New Roman" w:cs="Times New Roman"/>
        </w:rPr>
      </w:pPr>
      <w:r w:rsidRPr="00C4509F">
        <w:rPr>
          <w:rFonts w:ascii="Times New Roman" w:hAnsi="Times New Roman" w:cs="Times New Roman"/>
          <w:smallCaps/>
          <w:sz w:val="24"/>
        </w:rPr>
        <w:t>First Schedule—</w:t>
      </w:r>
      <w:r w:rsidRPr="00C4509F">
        <w:rPr>
          <w:rFonts w:ascii="Times New Roman" w:hAnsi="Times New Roman" w:cs="Times New Roman"/>
          <w:i/>
          <w:sz w:val="24"/>
        </w:rPr>
        <w:t>continued</w:t>
      </w:r>
    </w:p>
    <w:p w:rsidR="00351592" w:rsidRPr="00FB24FE" w:rsidRDefault="00351592" w:rsidP="000543A0">
      <w:pPr>
        <w:spacing w:before="60" w:after="60" w:line="240" w:lineRule="auto"/>
        <w:jc w:val="center"/>
        <w:rPr>
          <w:rFonts w:ascii="Times New Roman" w:hAnsi="Times New Roman" w:cs="Times New Roman"/>
        </w:rPr>
      </w:pPr>
      <w:r w:rsidRPr="00FB24FE">
        <w:rPr>
          <w:rFonts w:ascii="Times New Roman" w:hAnsi="Times New Roman" w:cs="Times New Roman"/>
          <w:smallCaps/>
        </w:rPr>
        <w:t>The Schedule—</w:t>
      </w:r>
      <w:r w:rsidRPr="00FB24FE">
        <w:rPr>
          <w:rFonts w:ascii="Times New Roman" w:hAnsi="Times New Roman" w:cs="Times New Roman"/>
          <w:i/>
        </w:rPr>
        <w:t>continued</w:t>
      </w:r>
    </w:p>
    <w:tbl>
      <w:tblPr>
        <w:tblW w:w="5000" w:type="pct"/>
        <w:tblLayout w:type="fixed"/>
        <w:tblCellMar>
          <w:left w:w="40" w:type="dxa"/>
          <w:right w:w="40" w:type="dxa"/>
        </w:tblCellMar>
        <w:tblLook w:val="04A0" w:firstRow="1" w:lastRow="0" w:firstColumn="1" w:lastColumn="0" w:noHBand="0" w:noVBand="1"/>
      </w:tblPr>
      <w:tblGrid>
        <w:gridCol w:w="673"/>
        <w:gridCol w:w="7378"/>
        <w:gridCol w:w="1058"/>
      </w:tblGrid>
      <w:tr w:rsidR="00351592" w:rsidRPr="00222394" w:rsidTr="007C6113">
        <w:trPr>
          <w:trHeight w:val="20"/>
        </w:trPr>
        <w:tc>
          <w:tcPr>
            <w:tcW w:w="369" w:type="pct"/>
            <w:tcBorders>
              <w:top w:val="single" w:sz="6" w:space="0" w:color="auto"/>
              <w:bottom w:val="single" w:sz="6" w:space="0" w:color="auto"/>
              <w:right w:val="single" w:sz="6" w:space="0" w:color="auto"/>
            </w:tcBorders>
            <w:vAlign w:val="center"/>
          </w:tcPr>
          <w:p w:rsidR="00351592" w:rsidRDefault="00351592" w:rsidP="007C6113">
            <w:pPr>
              <w:spacing w:after="0" w:line="240" w:lineRule="auto"/>
              <w:jc w:val="center"/>
              <w:rPr>
                <w:rFonts w:ascii="Times New Roman" w:hAnsi="Times New Roman" w:cs="Times New Roman"/>
                <w:sz w:val="18"/>
                <w:szCs w:val="20"/>
              </w:rPr>
            </w:pPr>
            <w:r w:rsidRPr="00845EF1">
              <w:rPr>
                <w:rFonts w:ascii="Times New Roman" w:hAnsi="Times New Roman" w:cs="Times New Roman"/>
                <w:sz w:val="18"/>
                <w:szCs w:val="20"/>
              </w:rPr>
              <w:t>Item No.</w:t>
            </w:r>
          </w:p>
        </w:tc>
        <w:tc>
          <w:tcPr>
            <w:tcW w:w="4050" w:type="pct"/>
            <w:tcBorders>
              <w:top w:val="single" w:sz="6" w:space="0" w:color="auto"/>
              <w:left w:val="single" w:sz="6" w:space="0" w:color="auto"/>
              <w:bottom w:val="single" w:sz="6" w:space="0" w:color="auto"/>
              <w:right w:val="single" w:sz="6" w:space="0" w:color="auto"/>
            </w:tcBorders>
            <w:vAlign w:val="center"/>
          </w:tcPr>
          <w:p w:rsidR="00351592" w:rsidRDefault="00351592" w:rsidP="007C6113">
            <w:pPr>
              <w:spacing w:after="0" w:line="240" w:lineRule="auto"/>
              <w:jc w:val="center"/>
              <w:rPr>
                <w:rFonts w:ascii="Times New Roman" w:hAnsi="Times New Roman" w:cs="Times New Roman"/>
                <w:sz w:val="18"/>
                <w:szCs w:val="20"/>
              </w:rPr>
            </w:pPr>
            <w:r w:rsidRPr="00845EF1">
              <w:rPr>
                <w:rFonts w:ascii="Times New Roman" w:hAnsi="Times New Roman" w:cs="Times New Roman"/>
                <w:sz w:val="18"/>
                <w:szCs w:val="20"/>
              </w:rPr>
              <w:t>Medical Service</w:t>
            </w:r>
          </w:p>
        </w:tc>
        <w:tc>
          <w:tcPr>
            <w:tcW w:w="581" w:type="pct"/>
            <w:tcBorders>
              <w:top w:val="single" w:sz="6" w:space="0" w:color="auto"/>
              <w:left w:val="single" w:sz="6" w:space="0" w:color="auto"/>
              <w:bottom w:val="single" w:sz="6" w:space="0" w:color="auto"/>
            </w:tcBorders>
            <w:vAlign w:val="center"/>
          </w:tcPr>
          <w:p w:rsidR="00351592" w:rsidRDefault="00351592" w:rsidP="007C6113">
            <w:pPr>
              <w:spacing w:after="0" w:line="240" w:lineRule="auto"/>
              <w:jc w:val="center"/>
              <w:rPr>
                <w:rFonts w:ascii="Times New Roman" w:hAnsi="Times New Roman" w:cs="Times New Roman"/>
                <w:sz w:val="18"/>
                <w:szCs w:val="20"/>
              </w:rPr>
            </w:pPr>
            <w:r w:rsidRPr="00845EF1">
              <w:rPr>
                <w:rFonts w:ascii="Times New Roman" w:hAnsi="Times New Roman" w:cs="Times New Roman"/>
                <w:sz w:val="18"/>
                <w:szCs w:val="20"/>
              </w:rPr>
              <w:t>Commonwealth Benefit</w:t>
            </w:r>
          </w:p>
        </w:tc>
      </w:tr>
      <w:tr w:rsidR="00351592" w:rsidRPr="00222394" w:rsidTr="00E404DB">
        <w:trPr>
          <w:trHeight w:val="20"/>
        </w:trPr>
        <w:tc>
          <w:tcPr>
            <w:tcW w:w="369" w:type="pct"/>
            <w:tcBorders>
              <w:top w:val="single" w:sz="6" w:space="0" w:color="auto"/>
              <w:right w:val="single" w:sz="6" w:space="0" w:color="auto"/>
            </w:tcBorders>
          </w:tcPr>
          <w:p w:rsidR="00351592" w:rsidRPr="00222394" w:rsidRDefault="00351592" w:rsidP="007C6113">
            <w:pPr>
              <w:spacing w:after="0" w:line="240" w:lineRule="auto"/>
              <w:rPr>
                <w:rFonts w:ascii="Times New Roman" w:hAnsi="Times New Roman" w:cs="Times New Roman"/>
                <w:sz w:val="18"/>
                <w:szCs w:val="20"/>
              </w:rPr>
            </w:pPr>
          </w:p>
        </w:tc>
        <w:tc>
          <w:tcPr>
            <w:tcW w:w="4050" w:type="pct"/>
            <w:tcBorders>
              <w:top w:val="single" w:sz="6" w:space="0" w:color="auto"/>
              <w:left w:val="single" w:sz="6" w:space="0" w:color="auto"/>
              <w:right w:val="single" w:sz="6" w:space="0" w:color="auto"/>
            </w:tcBorders>
          </w:tcPr>
          <w:p w:rsidR="00351592" w:rsidRPr="00222394" w:rsidRDefault="00351592" w:rsidP="007C6113">
            <w:pPr>
              <w:spacing w:after="0" w:line="240" w:lineRule="auto"/>
              <w:rPr>
                <w:rFonts w:ascii="Times New Roman" w:hAnsi="Times New Roman" w:cs="Times New Roman"/>
                <w:sz w:val="18"/>
                <w:szCs w:val="20"/>
              </w:rPr>
            </w:pPr>
          </w:p>
        </w:tc>
        <w:tc>
          <w:tcPr>
            <w:tcW w:w="581" w:type="pct"/>
            <w:tcBorders>
              <w:top w:val="single" w:sz="6" w:space="0" w:color="auto"/>
              <w:left w:val="single" w:sz="6" w:space="0" w:color="auto"/>
            </w:tcBorders>
          </w:tcPr>
          <w:p w:rsidR="00351592" w:rsidRPr="00222394" w:rsidRDefault="00351592" w:rsidP="007C6113">
            <w:pPr>
              <w:spacing w:after="0" w:line="240" w:lineRule="auto"/>
              <w:rPr>
                <w:rFonts w:ascii="Times New Roman" w:hAnsi="Times New Roman" w:cs="Times New Roman"/>
                <w:sz w:val="18"/>
                <w:szCs w:val="20"/>
              </w:rPr>
            </w:pPr>
          </w:p>
        </w:tc>
      </w:tr>
      <w:tr w:rsidR="00351592" w:rsidRPr="00222394" w:rsidTr="00E404DB">
        <w:trPr>
          <w:trHeight w:val="20"/>
        </w:trPr>
        <w:tc>
          <w:tcPr>
            <w:tcW w:w="369" w:type="pct"/>
            <w:tcBorders>
              <w:right w:val="single" w:sz="6" w:space="0" w:color="auto"/>
            </w:tcBorders>
          </w:tcPr>
          <w:p w:rsidR="00351592" w:rsidRPr="00222394" w:rsidRDefault="00351592" w:rsidP="007C6113">
            <w:pPr>
              <w:spacing w:after="0" w:line="240" w:lineRule="auto"/>
              <w:rPr>
                <w:rFonts w:ascii="Times New Roman" w:hAnsi="Times New Roman" w:cs="Times New Roman"/>
                <w:sz w:val="18"/>
                <w:szCs w:val="20"/>
              </w:rPr>
            </w:pPr>
          </w:p>
        </w:tc>
        <w:tc>
          <w:tcPr>
            <w:tcW w:w="4050" w:type="pct"/>
            <w:tcBorders>
              <w:left w:val="single" w:sz="6" w:space="0" w:color="auto"/>
              <w:right w:val="single" w:sz="6" w:space="0" w:color="auto"/>
            </w:tcBorders>
          </w:tcPr>
          <w:p w:rsidR="00351592" w:rsidRDefault="00351592" w:rsidP="007C6113">
            <w:pPr>
              <w:spacing w:after="0" w:line="240" w:lineRule="auto"/>
              <w:jc w:val="center"/>
              <w:rPr>
                <w:rFonts w:ascii="Times New Roman" w:hAnsi="Times New Roman" w:cs="Times New Roman"/>
                <w:sz w:val="18"/>
                <w:szCs w:val="20"/>
              </w:rPr>
            </w:pPr>
            <w:r w:rsidRPr="00845EF1">
              <w:rPr>
                <w:rFonts w:ascii="Times New Roman" w:hAnsi="Times New Roman" w:cs="Times New Roman"/>
                <w:b/>
                <w:sz w:val="18"/>
                <w:szCs w:val="20"/>
              </w:rPr>
              <w:t xml:space="preserve">Part </w:t>
            </w:r>
            <w:r w:rsidRPr="00845EF1">
              <w:rPr>
                <w:rFonts w:ascii="Times New Roman" w:hAnsi="Times New Roman" w:cs="Times New Roman"/>
                <w:b/>
                <w:smallCaps/>
                <w:sz w:val="18"/>
                <w:szCs w:val="20"/>
              </w:rPr>
              <w:t>10.—</w:t>
            </w:r>
            <w:r w:rsidRPr="00845EF1">
              <w:rPr>
                <w:rFonts w:ascii="Times New Roman" w:hAnsi="Times New Roman" w:cs="Times New Roman"/>
                <w:b/>
                <w:sz w:val="18"/>
                <w:szCs w:val="20"/>
              </w:rPr>
              <w:t>Operations—</w:t>
            </w:r>
            <w:r w:rsidRPr="00845EF1">
              <w:rPr>
                <w:rFonts w:ascii="Times New Roman" w:hAnsi="Times New Roman" w:cs="Times New Roman"/>
                <w:b/>
                <w:i/>
                <w:sz w:val="18"/>
                <w:szCs w:val="20"/>
              </w:rPr>
              <w:t>continued</w:t>
            </w:r>
          </w:p>
        </w:tc>
        <w:tc>
          <w:tcPr>
            <w:tcW w:w="581" w:type="pct"/>
            <w:tcBorders>
              <w:left w:val="single" w:sz="6" w:space="0" w:color="auto"/>
            </w:tcBorders>
          </w:tcPr>
          <w:p w:rsidR="00351592" w:rsidRPr="00222394" w:rsidRDefault="00351592" w:rsidP="007C6113">
            <w:pPr>
              <w:spacing w:after="0" w:line="240" w:lineRule="auto"/>
              <w:rPr>
                <w:rFonts w:ascii="Times New Roman" w:hAnsi="Times New Roman" w:cs="Times New Roman"/>
                <w:sz w:val="18"/>
                <w:szCs w:val="20"/>
              </w:rPr>
            </w:pPr>
          </w:p>
        </w:tc>
      </w:tr>
      <w:tr w:rsidR="00351592" w:rsidRPr="00222394" w:rsidTr="00E404DB">
        <w:trPr>
          <w:trHeight w:val="288"/>
        </w:trPr>
        <w:tc>
          <w:tcPr>
            <w:tcW w:w="369" w:type="pct"/>
          </w:tcPr>
          <w:p w:rsidR="00351592" w:rsidRPr="00222394" w:rsidRDefault="00351592" w:rsidP="007C6113">
            <w:pPr>
              <w:spacing w:after="0" w:line="240" w:lineRule="auto"/>
              <w:rPr>
                <w:rFonts w:ascii="Times New Roman" w:hAnsi="Times New Roman" w:cs="Times New Roman"/>
                <w:sz w:val="18"/>
                <w:szCs w:val="20"/>
              </w:rPr>
            </w:pPr>
          </w:p>
        </w:tc>
        <w:tc>
          <w:tcPr>
            <w:tcW w:w="4050" w:type="pct"/>
          </w:tcPr>
          <w:p w:rsidR="00351592" w:rsidRDefault="00351592" w:rsidP="007C6113">
            <w:pPr>
              <w:spacing w:before="60" w:after="60" w:line="240" w:lineRule="auto"/>
              <w:jc w:val="center"/>
              <w:rPr>
                <w:rFonts w:ascii="Times New Roman" w:hAnsi="Times New Roman" w:cs="Times New Roman"/>
                <w:sz w:val="18"/>
                <w:szCs w:val="20"/>
              </w:rPr>
            </w:pPr>
            <w:r w:rsidRPr="00845EF1">
              <w:rPr>
                <w:rFonts w:ascii="Times New Roman" w:hAnsi="Times New Roman" w:cs="Times New Roman"/>
                <w:smallCaps/>
                <w:sz w:val="18"/>
                <w:szCs w:val="20"/>
              </w:rPr>
              <w:t>Division 1.—General Surgical—</w:t>
            </w:r>
            <w:r w:rsidRPr="00845EF1">
              <w:rPr>
                <w:rFonts w:ascii="Times New Roman" w:hAnsi="Times New Roman" w:cs="Times New Roman"/>
                <w:i/>
                <w:sz w:val="18"/>
                <w:szCs w:val="20"/>
              </w:rPr>
              <w:t>continued</w:t>
            </w:r>
          </w:p>
        </w:tc>
        <w:tc>
          <w:tcPr>
            <w:tcW w:w="581" w:type="pct"/>
            <w:vAlign w:val="bottom"/>
          </w:tcPr>
          <w:p w:rsidR="00351592" w:rsidRPr="002E001D" w:rsidRDefault="00351592" w:rsidP="007C6113">
            <w:pPr>
              <w:spacing w:after="0" w:line="240" w:lineRule="auto"/>
              <w:jc w:val="center"/>
              <w:rPr>
                <w:rFonts w:ascii="Times New Roman" w:hAnsi="Times New Roman" w:cs="Times New Roman"/>
                <w:b/>
                <w:sz w:val="18"/>
                <w:szCs w:val="20"/>
              </w:rPr>
            </w:pPr>
            <w:r w:rsidRPr="002E001D">
              <w:rPr>
                <w:rFonts w:ascii="Times New Roman" w:hAnsi="Times New Roman" w:cs="Times New Roman"/>
                <w:b/>
                <w:sz w:val="18"/>
                <w:szCs w:val="20"/>
              </w:rPr>
              <w:t>$</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634.</w:t>
            </w:r>
          </w:p>
        </w:tc>
        <w:tc>
          <w:tcPr>
            <w:tcW w:w="4050" w:type="pct"/>
          </w:tcPr>
          <w:p w:rsidR="00351592" w:rsidRDefault="00351592" w:rsidP="00E404DB">
            <w:pPr>
              <w:tabs>
                <w:tab w:val="right" w:leader="dot" w:pos="7161"/>
              </w:tabs>
              <w:spacing w:after="0" w:line="240" w:lineRule="auto"/>
              <w:ind w:left="288" w:hanging="288"/>
              <w:jc w:val="both"/>
              <w:rPr>
                <w:rFonts w:ascii="Times New Roman" w:hAnsi="Times New Roman" w:cs="Times New Roman"/>
                <w:sz w:val="18"/>
                <w:szCs w:val="20"/>
              </w:rPr>
            </w:pPr>
            <w:proofErr w:type="spellStart"/>
            <w:r w:rsidRPr="00845EF1">
              <w:rPr>
                <w:rFonts w:ascii="Times New Roman" w:hAnsi="Times New Roman" w:cs="Times New Roman"/>
                <w:sz w:val="18"/>
                <w:szCs w:val="20"/>
              </w:rPr>
              <w:t>Tumour</w:t>
            </w:r>
            <w:proofErr w:type="spellEnd"/>
            <w:r w:rsidRPr="00845EF1">
              <w:rPr>
                <w:rFonts w:ascii="Times New Roman" w:hAnsi="Times New Roman" w:cs="Times New Roman"/>
                <w:sz w:val="18"/>
                <w:szCs w:val="20"/>
              </w:rPr>
              <w:t xml:space="preserve">, cyst or scar, removal of cutaneous, subcutaneous or in mucous membrane, up to 3 </w:t>
            </w:r>
            <w:proofErr w:type="spellStart"/>
            <w:r w:rsidRPr="00845EF1">
              <w:rPr>
                <w:rFonts w:ascii="Times New Roman" w:hAnsi="Times New Roman" w:cs="Times New Roman"/>
                <w:sz w:val="18"/>
                <w:szCs w:val="20"/>
              </w:rPr>
              <w:t>centimetres</w:t>
            </w:r>
            <w:proofErr w:type="spellEnd"/>
            <w:r w:rsidRPr="00845EF1">
              <w:rPr>
                <w:rFonts w:ascii="Times New Roman" w:hAnsi="Times New Roman" w:cs="Times New Roman"/>
                <w:sz w:val="18"/>
                <w:szCs w:val="20"/>
              </w:rPr>
              <w:t xml:space="preserve"> in diameter</w:t>
            </w:r>
            <w:r w:rsidRPr="00845EF1">
              <w:rPr>
                <w:rFonts w:ascii="Times New Roman" w:hAnsi="Times New Roman" w:cs="Times New Roman"/>
                <w:sz w:val="18"/>
                <w:szCs w:val="20"/>
              </w:rPr>
              <w:tab/>
            </w:r>
          </w:p>
        </w:tc>
        <w:tc>
          <w:tcPr>
            <w:tcW w:w="581" w:type="pct"/>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3.00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635.</w:t>
            </w:r>
          </w:p>
        </w:tc>
        <w:tc>
          <w:tcPr>
            <w:tcW w:w="4050" w:type="pct"/>
          </w:tcPr>
          <w:p w:rsidR="00351592" w:rsidRDefault="00351592" w:rsidP="00E404DB">
            <w:pPr>
              <w:tabs>
                <w:tab w:val="right" w:leader="dot" w:pos="7161"/>
              </w:tabs>
              <w:spacing w:after="0" w:line="240" w:lineRule="auto"/>
              <w:ind w:left="288" w:hanging="288"/>
              <w:jc w:val="both"/>
              <w:rPr>
                <w:rFonts w:ascii="Times New Roman" w:hAnsi="Times New Roman" w:cs="Times New Roman"/>
                <w:sz w:val="18"/>
                <w:szCs w:val="20"/>
              </w:rPr>
            </w:pPr>
            <w:proofErr w:type="spellStart"/>
            <w:r w:rsidRPr="00845EF1">
              <w:rPr>
                <w:rFonts w:ascii="Times New Roman" w:hAnsi="Times New Roman" w:cs="Times New Roman"/>
                <w:sz w:val="18"/>
                <w:szCs w:val="20"/>
              </w:rPr>
              <w:t>Tumour</w:t>
            </w:r>
            <w:proofErr w:type="spellEnd"/>
            <w:r w:rsidRPr="00845EF1">
              <w:rPr>
                <w:rFonts w:ascii="Times New Roman" w:hAnsi="Times New Roman" w:cs="Times New Roman"/>
                <w:sz w:val="18"/>
                <w:szCs w:val="20"/>
              </w:rPr>
              <w:t xml:space="preserve">, cyst or scar, removal of cutaneous, subcutaneous or in mucous membrane, more than 3 </w:t>
            </w:r>
            <w:proofErr w:type="spellStart"/>
            <w:r w:rsidRPr="00845EF1">
              <w:rPr>
                <w:rFonts w:ascii="Times New Roman" w:hAnsi="Times New Roman" w:cs="Times New Roman"/>
                <w:sz w:val="18"/>
                <w:szCs w:val="20"/>
              </w:rPr>
              <w:t>centimetres</w:t>
            </w:r>
            <w:proofErr w:type="spellEnd"/>
            <w:r w:rsidRPr="00845EF1">
              <w:rPr>
                <w:rFonts w:ascii="Times New Roman" w:hAnsi="Times New Roman" w:cs="Times New Roman"/>
                <w:sz w:val="18"/>
                <w:szCs w:val="20"/>
              </w:rPr>
              <w:t xml:space="preserve"> in diameter</w:t>
            </w:r>
            <w:r w:rsidRPr="00845EF1">
              <w:rPr>
                <w:rFonts w:ascii="Times New Roman" w:hAnsi="Times New Roman" w:cs="Times New Roman"/>
                <w:sz w:val="18"/>
                <w:szCs w:val="20"/>
              </w:rPr>
              <w:tab/>
            </w:r>
          </w:p>
        </w:tc>
        <w:tc>
          <w:tcPr>
            <w:tcW w:w="581" w:type="pct"/>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5.00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636.</w:t>
            </w:r>
          </w:p>
        </w:tc>
        <w:tc>
          <w:tcPr>
            <w:tcW w:w="4050" w:type="pct"/>
          </w:tcPr>
          <w:p w:rsidR="00351592" w:rsidRDefault="00351592" w:rsidP="00E404DB">
            <w:pPr>
              <w:tabs>
                <w:tab w:val="right" w:leader="dot" w:pos="7161"/>
              </w:tabs>
              <w:spacing w:after="0" w:line="240" w:lineRule="auto"/>
              <w:ind w:left="288" w:hanging="288"/>
              <w:jc w:val="both"/>
              <w:rPr>
                <w:rFonts w:ascii="Times New Roman" w:hAnsi="Times New Roman" w:cs="Times New Roman"/>
                <w:sz w:val="18"/>
                <w:szCs w:val="20"/>
              </w:rPr>
            </w:pPr>
            <w:proofErr w:type="spellStart"/>
            <w:r w:rsidRPr="00845EF1">
              <w:rPr>
                <w:rFonts w:ascii="Times New Roman" w:hAnsi="Times New Roman" w:cs="Times New Roman"/>
                <w:sz w:val="18"/>
                <w:szCs w:val="20"/>
              </w:rPr>
              <w:t>Tumour</w:t>
            </w:r>
            <w:proofErr w:type="spellEnd"/>
            <w:r w:rsidRPr="00845EF1">
              <w:rPr>
                <w:rFonts w:ascii="Times New Roman" w:hAnsi="Times New Roman" w:cs="Times New Roman"/>
                <w:sz w:val="18"/>
                <w:szCs w:val="20"/>
              </w:rPr>
              <w:t>, cyst or scar, removal of, not covered by any other item in this Part, involving deeper tissue</w:t>
            </w:r>
            <w:r w:rsidRPr="00845EF1">
              <w:rPr>
                <w:rFonts w:ascii="Times New Roman" w:hAnsi="Times New Roman" w:cs="Times New Roman"/>
                <w:sz w:val="18"/>
                <w:szCs w:val="20"/>
              </w:rPr>
              <w:tab/>
            </w:r>
          </w:p>
        </w:tc>
        <w:tc>
          <w:tcPr>
            <w:tcW w:w="581" w:type="pct"/>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7.00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637.</w:t>
            </w:r>
          </w:p>
        </w:tc>
        <w:tc>
          <w:tcPr>
            <w:tcW w:w="4050" w:type="pct"/>
          </w:tcPr>
          <w:p w:rsidR="00351592" w:rsidRDefault="00351592" w:rsidP="00E404DB">
            <w:pPr>
              <w:tabs>
                <w:tab w:val="right" w:leader="dot" w:pos="7161"/>
              </w:tabs>
              <w:spacing w:after="0" w:line="240" w:lineRule="auto"/>
              <w:ind w:left="288" w:right="288" w:hanging="288"/>
              <w:jc w:val="both"/>
              <w:rPr>
                <w:rFonts w:ascii="Times New Roman" w:hAnsi="Times New Roman" w:cs="Times New Roman"/>
                <w:sz w:val="18"/>
                <w:szCs w:val="20"/>
              </w:rPr>
            </w:pPr>
            <w:proofErr w:type="spellStart"/>
            <w:r w:rsidRPr="00845EF1">
              <w:rPr>
                <w:rFonts w:ascii="Times New Roman" w:hAnsi="Times New Roman" w:cs="Times New Roman"/>
                <w:sz w:val="18"/>
                <w:szCs w:val="20"/>
              </w:rPr>
              <w:t>Tumour</w:t>
            </w:r>
            <w:proofErr w:type="spellEnd"/>
            <w:r w:rsidRPr="00845EF1">
              <w:rPr>
                <w:rFonts w:ascii="Times New Roman" w:hAnsi="Times New Roman" w:cs="Times New Roman"/>
                <w:sz w:val="18"/>
                <w:szCs w:val="20"/>
              </w:rPr>
              <w:t xml:space="preserve"> or deep cyst, removal of, not covered by any other item in this Part, requiring wide excision</w:t>
            </w:r>
            <w:r w:rsidRPr="00845EF1">
              <w:rPr>
                <w:rFonts w:ascii="Times New Roman" w:hAnsi="Times New Roman" w:cs="Times New Roman"/>
                <w:sz w:val="18"/>
                <w:szCs w:val="20"/>
              </w:rPr>
              <w:tab/>
            </w:r>
          </w:p>
        </w:tc>
        <w:tc>
          <w:tcPr>
            <w:tcW w:w="581" w:type="pct"/>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20.00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638.</w:t>
            </w:r>
          </w:p>
        </w:tc>
        <w:tc>
          <w:tcPr>
            <w:tcW w:w="4050" w:type="pct"/>
          </w:tcPr>
          <w:p w:rsidR="00351592" w:rsidRDefault="00351592" w:rsidP="00F1313D">
            <w:pPr>
              <w:tabs>
                <w:tab w:val="right" w:leader="dot" w:pos="7161"/>
              </w:tabs>
              <w:spacing w:after="0" w:line="240" w:lineRule="auto"/>
              <w:ind w:left="288" w:hanging="288"/>
              <w:jc w:val="both"/>
              <w:rPr>
                <w:rFonts w:ascii="Times New Roman" w:hAnsi="Times New Roman" w:cs="Times New Roman"/>
                <w:sz w:val="18"/>
                <w:szCs w:val="20"/>
              </w:rPr>
            </w:pPr>
            <w:proofErr w:type="spellStart"/>
            <w:r w:rsidRPr="00845EF1">
              <w:rPr>
                <w:rFonts w:ascii="Times New Roman" w:hAnsi="Times New Roman" w:cs="Times New Roman"/>
                <w:sz w:val="18"/>
                <w:szCs w:val="20"/>
              </w:rPr>
              <w:t>Tumours</w:t>
            </w:r>
            <w:proofErr w:type="spellEnd"/>
            <w:r w:rsidRPr="00845EF1">
              <w:rPr>
                <w:rFonts w:ascii="Times New Roman" w:hAnsi="Times New Roman" w:cs="Times New Roman"/>
                <w:sz w:val="18"/>
                <w:szCs w:val="20"/>
              </w:rPr>
              <w:t>, malignant, operation for, not covered by any other item in this Part, requiring wide excision and dissection of glands or involving muscle, bone or viscera</w:t>
            </w:r>
            <w:r w:rsidRPr="00845EF1">
              <w:rPr>
                <w:rFonts w:ascii="Times New Roman" w:hAnsi="Times New Roman" w:cs="Times New Roman"/>
                <w:sz w:val="18"/>
                <w:szCs w:val="20"/>
              </w:rPr>
              <w:tab/>
            </w:r>
          </w:p>
        </w:tc>
        <w:tc>
          <w:tcPr>
            <w:tcW w:w="581" w:type="pct"/>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40.00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639.</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Muscle, excision of (limited)</w:t>
            </w:r>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5.00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640.</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Muscle, excision of (extensive)</w:t>
            </w:r>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15.00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641.</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Tongue or part of tongue, excision of</w:t>
            </w:r>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40.00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642.</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Tongue tie, repair of</w:t>
            </w:r>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2.00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644.</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Styloid process of temporal bone, removal of</w:t>
            </w:r>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20.00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645.</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Parotid gland, total extirpation of</w:t>
            </w:r>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40.00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646.</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 xml:space="preserve">Parotid gland, removal of </w:t>
            </w:r>
            <w:proofErr w:type="spellStart"/>
            <w:r w:rsidRPr="00845EF1">
              <w:rPr>
                <w:rFonts w:ascii="Times New Roman" w:hAnsi="Times New Roman" w:cs="Times New Roman"/>
                <w:sz w:val="18"/>
                <w:szCs w:val="20"/>
              </w:rPr>
              <w:t>tumour</w:t>
            </w:r>
            <w:proofErr w:type="spellEnd"/>
            <w:r w:rsidRPr="00845EF1">
              <w:rPr>
                <w:rFonts w:ascii="Times New Roman" w:hAnsi="Times New Roman" w:cs="Times New Roman"/>
                <w:sz w:val="18"/>
                <w:szCs w:val="20"/>
              </w:rPr>
              <w:t xml:space="preserve"> from</w:t>
            </w:r>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15.00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647.</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 xml:space="preserve">Parotid gland, superficial lobectomy or removal of </w:t>
            </w:r>
            <w:proofErr w:type="spellStart"/>
            <w:r w:rsidRPr="00845EF1">
              <w:rPr>
                <w:rFonts w:ascii="Times New Roman" w:hAnsi="Times New Roman" w:cs="Times New Roman"/>
                <w:sz w:val="18"/>
                <w:szCs w:val="20"/>
              </w:rPr>
              <w:t>tumour</w:t>
            </w:r>
            <w:proofErr w:type="spellEnd"/>
            <w:r w:rsidRPr="00845EF1">
              <w:rPr>
                <w:rFonts w:ascii="Times New Roman" w:hAnsi="Times New Roman" w:cs="Times New Roman"/>
                <w:sz w:val="18"/>
                <w:szCs w:val="20"/>
              </w:rPr>
              <w:t xml:space="preserve"> from, with exposure of facial nerve</w:t>
            </w:r>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35.00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648.</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Sublingual or submandibular gland, extirpation of</w:t>
            </w:r>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15.00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649.</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 xml:space="preserve">Salivary gland, incision of, or </w:t>
            </w:r>
            <w:proofErr w:type="spellStart"/>
            <w:r w:rsidRPr="00845EF1">
              <w:rPr>
                <w:rFonts w:ascii="Times New Roman" w:hAnsi="Times New Roman" w:cs="Times New Roman"/>
                <w:sz w:val="18"/>
                <w:szCs w:val="20"/>
              </w:rPr>
              <w:t>transoral</w:t>
            </w:r>
            <w:proofErr w:type="spellEnd"/>
            <w:r w:rsidRPr="00845EF1">
              <w:rPr>
                <w:rFonts w:ascii="Times New Roman" w:hAnsi="Times New Roman" w:cs="Times New Roman"/>
                <w:sz w:val="18"/>
                <w:szCs w:val="20"/>
              </w:rPr>
              <w:t xml:space="preserve"> ligation of salivary duct</w:t>
            </w:r>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3.00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651.</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Salivary gland, removal of calculus from</w:t>
            </w:r>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12.00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652.</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Salivary gland, dilatation or diathermy of duct</w:t>
            </w:r>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3.00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653.</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Salivary gland, removal of calculus from duct</w:t>
            </w:r>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7.00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654.</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Salivary gland, repair of cutaneous fistula of</w:t>
            </w:r>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6.00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656.</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Diverticulum of pharynx or larynx, excision of</w:t>
            </w:r>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30.00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658.</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 xml:space="preserve">Cervical </w:t>
            </w:r>
            <w:proofErr w:type="spellStart"/>
            <w:r w:rsidRPr="00845EF1">
              <w:rPr>
                <w:rFonts w:ascii="Times New Roman" w:hAnsi="Times New Roman" w:cs="Times New Roman"/>
                <w:sz w:val="18"/>
                <w:szCs w:val="20"/>
              </w:rPr>
              <w:t>oesophagostomy</w:t>
            </w:r>
            <w:proofErr w:type="spellEnd"/>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20.00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660.</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proofErr w:type="spellStart"/>
            <w:r w:rsidRPr="00845EF1">
              <w:rPr>
                <w:rFonts w:ascii="Times New Roman" w:hAnsi="Times New Roman" w:cs="Times New Roman"/>
                <w:sz w:val="18"/>
                <w:szCs w:val="20"/>
              </w:rPr>
              <w:t>Thyroglossal</w:t>
            </w:r>
            <w:proofErr w:type="spellEnd"/>
            <w:r w:rsidRPr="00845EF1">
              <w:rPr>
                <w:rFonts w:ascii="Times New Roman" w:hAnsi="Times New Roman" w:cs="Times New Roman"/>
                <w:sz w:val="18"/>
                <w:szCs w:val="20"/>
              </w:rPr>
              <w:t xml:space="preserve"> cyst or fistula, removal of</w:t>
            </w:r>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20.00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665.</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 xml:space="preserve">Neck, malignant </w:t>
            </w:r>
            <w:proofErr w:type="spellStart"/>
            <w:r w:rsidRPr="00845EF1">
              <w:rPr>
                <w:rFonts w:ascii="Times New Roman" w:hAnsi="Times New Roman" w:cs="Times New Roman"/>
                <w:sz w:val="18"/>
                <w:szCs w:val="20"/>
              </w:rPr>
              <w:t>tumour</w:t>
            </w:r>
            <w:proofErr w:type="spellEnd"/>
            <w:r w:rsidRPr="00845EF1">
              <w:rPr>
                <w:rFonts w:ascii="Times New Roman" w:hAnsi="Times New Roman" w:cs="Times New Roman"/>
                <w:sz w:val="18"/>
                <w:szCs w:val="20"/>
              </w:rPr>
              <w:t xml:space="preserve"> of, removal of</w:t>
            </w:r>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40.00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666.</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proofErr w:type="spellStart"/>
            <w:r w:rsidRPr="00845EF1">
              <w:rPr>
                <w:rFonts w:ascii="Times New Roman" w:hAnsi="Times New Roman" w:cs="Times New Roman"/>
                <w:sz w:val="18"/>
                <w:szCs w:val="20"/>
              </w:rPr>
              <w:t>Thymectomy</w:t>
            </w:r>
            <w:proofErr w:type="spellEnd"/>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60.00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667.</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Branchial cyst or branchial fistula, removal of</w:t>
            </w:r>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25.00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668.</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 xml:space="preserve">Cystic </w:t>
            </w:r>
            <w:proofErr w:type="spellStart"/>
            <w:r w:rsidRPr="00845EF1">
              <w:rPr>
                <w:rFonts w:ascii="Times New Roman" w:hAnsi="Times New Roman" w:cs="Times New Roman"/>
                <w:sz w:val="18"/>
                <w:szCs w:val="20"/>
              </w:rPr>
              <w:t>hygroma</w:t>
            </w:r>
            <w:proofErr w:type="spellEnd"/>
            <w:r w:rsidRPr="00845EF1">
              <w:rPr>
                <w:rFonts w:ascii="Times New Roman" w:hAnsi="Times New Roman" w:cs="Times New Roman"/>
                <w:sz w:val="18"/>
                <w:szCs w:val="20"/>
              </w:rPr>
              <w:t>, removal of</w:t>
            </w:r>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30.00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669.</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proofErr w:type="spellStart"/>
            <w:r w:rsidRPr="00845EF1">
              <w:rPr>
                <w:rFonts w:ascii="Times New Roman" w:hAnsi="Times New Roman" w:cs="Times New Roman"/>
                <w:sz w:val="18"/>
                <w:szCs w:val="20"/>
              </w:rPr>
              <w:t>Ranula</w:t>
            </w:r>
            <w:proofErr w:type="spellEnd"/>
            <w:r w:rsidRPr="00845EF1">
              <w:rPr>
                <w:rFonts w:ascii="Times New Roman" w:hAnsi="Times New Roman" w:cs="Times New Roman"/>
                <w:sz w:val="18"/>
                <w:szCs w:val="20"/>
              </w:rPr>
              <w:t>, removal of</w:t>
            </w:r>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10.00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671.</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 xml:space="preserve">Thyroidectomy, total, or removal of parathyroid </w:t>
            </w:r>
            <w:proofErr w:type="spellStart"/>
            <w:r w:rsidRPr="00845EF1">
              <w:rPr>
                <w:rFonts w:ascii="Times New Roman" w:hAnsi="Times New Roman" w:cs="Times New Roman"/>
                <w:sz w:val="18"/>
                <w:szCs w:val="20"/>
              </w:rPr>
              <w:t>tumour</w:t>
            </w:r>
            <w:proofErr w:type="spellEnd"/>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40.00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672.</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Thyroidectomy, sub-total</w:t>
            </w:r>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35.00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673.</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 xml:space="preserve">Thyroid, excision of localized </w:t>
            </w:r>
            <w:proofErr w:type="spellStart"/>
            <w:r w:rsidRPr="00845EF1">
              <w:rPr>
                <w:rFonts w:ascii="Times New Roman" w:hAnsi="Times New Roman" w:cs="Times New Roman"/>
                <w:sz w:val="18"/>
                <w:szCs w:val="20"/>
              </w:rPr>
              <w:t>tumour</w:t>
            </w:r>
            <w:proofErr w:type="spellEnd"/>
            <w:r w:rsidRPr="00845EF1">
              <w:rPr>
                <w:rFonts w:ascii="Times New Roman" w:hAnsi="Times New Roman" w:cs="Times New Roman"/>
                <w:sz w:val="18"/>
                <w:szCs w:val="20"/>
              </w:rPr>
              <w:t xml:space="preserve"> of</w:t>
            </w:r>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20.00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677.</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Gastrectomy, partial or complete</w:t>
            </w:r>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50.00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678.</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Partial gastrectomy and gastro</w:t>
            </w:r>
            <w:r w:rsidR="00A03F77">
              <w:rPr>
                <w:rFonts w:ascii="Times New Roman" w:hAnsi="Times New Roman" w:cs="Times New Roman"/>
                <w:sz w:val="18"/>
                <w:szCs w:val="20"/>
              </w:rPr>
              <w:t>-</w:t>
            </w:r>
            <w:proofErr w:type="spellStart"/>
            <w:r w:rsidRPr="00845EF1">
              <w:rPr>
                <w:rFonts w:ascii="Times New Roman" w:hAnsi="Times New Roman" w:cs="Times New Roman"/>
                <w:sz w:val="18"/>
                <w:szCs w:val="20"/>
              </w:rPr>
              <w:t>jejunostomy</w:t>
            </w:r>
            <w:proofErr w:type="spellEnd"/>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50.00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679.</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Stomach, reconstruction of, by bowel transplant</w:t>
            </w:r>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60.00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680.</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Perforated peptic ulcer, suture of</w:t>
            </w:r>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25.00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681.</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Gastrostomy</w:t>
            </w:r>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20.00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682.</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Gastro-</w:t>
            </w:r>
            <w:proofErr w:type="spellStart"/>
            <w:r w:rsidRPr="00845EF1">
              <w:rPr>
                <w:rFonts w:ascii="Times New Roman" w:hAnsi="Times New Roman" w:cs="Times New Roman"/>
                <w:sz w:val="18"/>
                <w:szCs w:val="20"/>
              </w:rPr>
              <w:t>enterostomy</w:t>
            </w:r>
            <w:proofErr w:type="spellEnd"/>
            <w:r w:rsidRPr="00845EF1">
              <w:rPr>
                <w:rFonts w:ascii="Times New Roman" w:hAnsi="Times New Roman" w:cs="Times New Roman"/>
                <w:sz w:val="18"/>
                <w:szCs w:val="20"/>
              </w:rPr>
              <w:t xml:space="preserve"> or </w:t>
            </w:r>
            <w:proofErr w:type="spellStart"/>
            <w:r w:rsidRPr="00845EF1">
              <w:rPr>
                <w:rFonts w:ascii="Times New Roman" w:hAnsi="Times New Roman" w:cs="Times New Roman"/>
                <w:sz w:val="18"/>
                <w:szCs w:val="20"/>
              </w:rPr>
              <w:t>entero</w:t>
            </w:r>
            <w:proofErr w:type="spellEnd"/>
            <w:r w:rsidRPr="00845EF1">
              <w:rPr>
                <w:rFonts w:ascii="Times New Roman" w:hAnsi="Times New Roman" w:cs="Times New Roman"/>
                <w:sz w:val="18"/>
                <w:szCs w:val="20"/>
              </w:rPr>
              <w:t>-colostomy</w:t>
            </w:r>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30.00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683.</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proofErr w:type="spellStart"/>
            <w:r w:rsidRPr="00845EF1">
              <w:rPr>
                <w:rFonts w:ascii="Times New Roman" w:hAnsi="Times New Roman" w:cs="Times New Roman"/>
                <w:sz w:val="18"/>
                <w:szCs w:val="20"/>
              </w:rPr>
              <w:t>Vagotomy</w:t>
            </w:r>
            <w:proofErr w:type="spellEnd"/>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30.00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684.</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Gastroscopy</w:t>
            </w:r>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10.00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685.</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proofErr w:type="spellStart"/>
            <w:r w:rsidRPr="00845EF1">
              <w:rPr>
                <w:rFonts w:ascii="Times New Roman" w:hAnsi="Times New Roman" w:cs="Times New Roman"/>
                <w:sz w:val="18"/>
                <w:szCs w:val="20"/>
              </w:rPr>
              <w:t>Lipectomy</w:t>
            </w:r>
            <w:proofErr w:type="spellEnd"/>
            <w:r w:rsidRPr="00845EF1">
              <w:rPr>
                <w:rFonts w:ascii="Times New Roman" w:hAnsi="Times New Roman" w:cs="Times New Roman"/>
                <w:sz w:val="18"/>
                <w:szCs w:val="20"/>
              </w:rPr>
              <w:t xml:space="preserve"> for abdominal apron or similar condition</w:t>
            </w:r>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25.00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688.</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proofErr w:type="spellStart"/>
            <w:r w:rsidRPr="00845EF1">
              <w:rPr>
                <w:rFonts w:ascii="Times New Roman" w:hAnsi="Times New Roman" w:cs="Times New Roman"/>
                <w:sz w:val="18"/>
                <w:szCs w:val="20"/>
              </w:rPr>
              <w:t>Appendicectomy</w:t>
            </w:r>
            <w:proofErr w:type="spellEnd"/>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20.00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689.</w:t>
            </w:r>
          </w:p>
        </w:tc>
        <w:tc>
          <w:tcPr>
            <w:tcW w:w="4050" w:type="pct"/>
          </w:tcPr>
          <w:p w:rsidR="00351592" w:rsidRDefault="00351592" w:rsidP="00A03F77">
            <w:pPr>
              <w:tabs>
                <w:tab w:val="right" w:leader="dot" w:pos="7161"/>
              </w:tabs>
              <w:spacing w:after="0" w:line="240" w:lineRule="auto"/>
              <w:ind w:left="288" w:hanging="288"/>
              <w:jc w:val="both"/>
              <w:rPr>
                <w:rFonts w:ascii="Times New Roman" w:hAnsi="Times New Roman" w:cs="Times New Roman"/>
                <w:sz w:val="18"/>
                <w:szCs w:val="20"/>
              </w:rPr>
            </w:pPr>
            <w:r w:rsidRPr="00845EF1">
              <w:rPr>
                <w:rFonts w:ascii="Times New Roman" w:hAnsi="Times New Roman" w:cs="Times New Roman"/>
                <w:sz w:val="18"/>
                <w:szCs w:val="20"/>
              </w:rPr>
              <w:t xml:space="preserve">Drainage of </w:t>
            </w:r>
            <w:proofErr w:type="spellStart"/>
            <w:r w:rsidRPr="00845EF1">
              <w:rPr>
                <w:rFonts w:ascii="Times New Roman" w:hAnsi="Times New Roman" w:cs="Times New Roman"/>
                <w:sz w:val="18"/>
                <w:szCs w:val="20"/>
              </w:rPr>
              <w:t>appendiceal</w:t>
            </w:r>
            <w:proofErr w:type="spellEnd"/>
            <w:r w:rsidRPr="00845EF1">
              <w:rPr>
                <w:rFonts w:ascii="Times New Roman" w:hAnsi="Times New Roman" w:cs="Times New Roman"/>
                <w:sz w:val="18"/>
                <w:szCs w:val="20"/>
              </w:rPr>
              <w:t xml:space="preserve"> abscess, or for ruptured appendix or for peritonitis with or without </w:t>
            </w:r>
            <w:proofErr w:type="spellStart"/>
            <w:r w:rsidRPr="00845EF1">
              <w:rPr>
                <w:rFonts w:ascii="Times New Roman" w:hAnsi="Times New Roman" w:cs="Times New Roman"/>
                <w:sz w:val="18"/>
                <w:szCs w:val="20"/>
              </w:rPr>
              <w:t>appendicectomy</w:t>
            </w:r>
            <w:proofErr w:type="spellEnd"/>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20.00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690.</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Laparotomy (exploratory) where no other procedure is performed</w:t>
            </w:r>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20.00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691.</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Laparotomy involving operation on abdominal viscera, not covered by any other item in this Part</w:t>
            </w:r>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25.00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692.</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proofErr w:type="spellStart"/>
            <w:r w:rsidRPr="00845EF1">
              <w:rPr>
                <w:rFonts w:ascii="Times New Roman" w:hAnsi="Times New Roman" w:cs="Times New Roman"/>
                <w:sz w:val="18"/>
                <w:szCs w:val="20"/>
              </w:rPr>
              <w:t>Enterostomy</w:t>
            </w:r>
            <w:proofErr w:type="spellEnd"/>
            <w:r w:rsidRPr="00845EF1">
              <w:rPr>
                <w:rFonts w:ascii="Times New Roman" w:hAnsi="Times New Roman" w:cs="Times New Roman"/>
                <w:sz w:val="18"/>
                <w:szCs w:val="20"/>
              </w:rPr>
              <w:t xml:space="preserve"> or colostomy</w:t>
            </w:r>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20.00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693.</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proofErr w:type="spellStart"/>
            <w:r w:rsidRPr="00845EF1">
              <w:rPr>
                <w:rFonts w:ascii="Times New Roman" w:hAnsi="Times New Roman" w:cs="Times New Roman"/>
                <w:sz w:val="18"/>
                <w:szCs w:val="20"/>
              </w:rPr>
              <w:t>Enterostomy</w:t>
            </w:r>
            <w:proofErr w:type="spellEnd"/>
            <w:r w:rsidRPr="00845EF1">
              <w:rPr>
                <w:rFonts w:ascii="Times New Roman" w:hAnsi="Times New Roman" w:cs="Times New Roman"/>
                <w:sz w:val="18"/>
                <w:szCs w:val="20"/>
              </w:rPr>
              <w:t xml:space="preserve"> or colostomy, closure or plastic repair of</w:t>
            </w:r>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15.00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694.</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Intussusception, reduction of, by fluid</w:t>
            </w:r>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10.00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695.</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Intussusception, laparotomy and reduction of</w:t>
            </w:r>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25.00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mallCaps/>
                <w:sz w:val="18"/>
                <w:szCs w:val="20"/>
              </w:rPr>
              <w:t>696.</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Intussusception, laparotomy and resection of</w:t>
            </w:r>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40.00</w:t>
            </w:r>
          </w:p>
        </w:tc>
      </w:tr>
      <w:tr w:rsidR="00351592" w:rsidRPr="00222394" w:rsidTr="002E001D">
        <w:trPr>
          <w:trHeight w:val="20"/>
        </w:trPr>
        <w:tc>
          <w:tcPr>
            <w:tcW w:w="369" w:type="pct"/>
          </w:tcPr>
          <w:p w:rsidR="00351592" w:rsidRDefault="00351592" w:rsidP="007C6113">
            <w:pPr>
              <w:spacing w:after="0" w:line="240" w:lineRule="auto"/>
              <w:jc w:val="right"/>
              <w:rPr>
                <w:rFonts w:ascii="Times New Roman" w:hAnsi="Times New Roman" w:cs="Times New Roman"/>
                <w:sz w:val="18"/>
                <w:szCs w:val="20"/>
              </w:rPr>
            </w:pPr>
            <w:r w:rsidRPr="00845EF1">
              <w:rPr>
                <w:rFonts w:ascii="Times New Roman" w:hAnsi="Times New Roman" w:cs="Times New Roman"/>
                <w:sz w:val="18"/>
                <w:szCs w:val="20"/>
              </w:rPr>
              <w:t>697.</w:t>
            </w:r>
          </w:p>
        </w:tc>
        <w:tc>
          <w:tcPr>
            <w:tcW w:w="4050"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Volvulus, reduction of</w:t>
            </w:r>
            <w:r w:rsidRPr="00845EF1">
              <w:rPr>
                <w:rFonts w:ascii="Times New Roman" w:hAnsi="Times New Roman" w:cs="Times New Roman"/>
                <w:sz w:val="18"/>
                <w:szCs w:val="20"/>
              </w:rPr>
              <w:tab/>
            </w:r>
          </w:p>
        </w:tc>
        <w:tc>
          <w:tcPr>
            <w:tcW w:w="581" w:type="pct"/>
            <w:tcBorders>
              <w:left w:val="nil"/>
            </w:tcBorders>
            <w:vAlign w:val="bottom"/>
          </w:tcPr>
          <w:p w:rsidR="00351592" w:rsidRDefault="00351592" w:rsidP="002E001D">
            <w:pPr>
              <w:spacing w:after="0" w:line="240" w:lineRule="auto"/>
              <w:ind w:right="288"/>
              <w:jc w:val="right"/>
              <w:rPr>
                <w:rFonts w:ascii="Times New Roman" w:hAnsi="Times New Roman" w:cs="Times New Roman"/>
                <w:sz w:val="18"/>
                <w:szCs w:val="20"/>
              </w:rPr>
            </w:pPr>
            <w:r w:rsidRPr="00845EF1">
              <w:rPr>
                <w:rFonts w:ascii="Times New Roman" w:hAnsi="Times New Roman" w:cs="Times New Roman"/>
                <w:smallCaps/>
                <w:sz w:val="18"/>
                <w:szCs w:val="20"/>
              </w:rPr>
              <w:t>25.00</w:t>
            </w:r>
          </w:p>
        </w:tc>
      </w:tr>
    </w:tbl>
    <w:p w:rsidR="00A03F77" w:rsidRDefault="00351592" w:rsidP="00351592">
      <w:pPr>
        <w:spacing w:after="0" w:line="240" w:lineRule="auto"/>
        <w:jc w:val="center"/>
        <w:rPr>
          <w:rFonts w:ascii="Times New Roman" w:hAnsi="Times New Roman" w:cs="Times New Roman"/>
        </w:rPr>
      </w:pPr>
      <w:r>
        <w:rPr>
          <w:rFonts w:ascii="Times New Roman" w:hAnsi="Times New Roman" w:cs="Times New Roman"/>
        </w:rPr>
        <w:br w:type="page"/>
      </w:r>
    </w:p>
    <w:p w:rsidR="00351592" w:rsidRPr="00FB24FE" w:rsidRDefault="00351592" w:rsidP="00351592">
      <w:pPr>
        <w:spacing w:after="0" w:line="240" w:lineRule="auto"/>
        <w:jc w:val="center"/>
        <w:rPr>
          <w:rFonts w:ascii="Times New Roman" w:hAnsi="Times New Roman" w:cs="Times New Roman"/>
        </w:rPr>
      </w:pPr>
      <w:r w:rsidRPr="00A03F77">
        <w:rPr>
          <w:rFonts w:ascii="Times New Roman" w:hAnsi="Times New Roman" w:cs="Times New Roman"/>
          <w:smallCaps/>
          <w:sz w:val="24"/>
        </w:rPr>
        <w:t>First Schedule—</w:t>
      </w:r>
      <w:r w:rsidRPr="00A03F77">
        <w:rPr>
          <w:rFonts w:ascii="Times New Roman" w:hAnsi="Times New Roman" w:cs="Times New Roman"/>
          <w:i/>
          <w:sz w:val="24"/>
        </w:rPr>
        <w:t>continued</w:t>
      </w:r>
    </w:p>
    <w:p w:rsidR="00351592" w:rsidRPr="00FB24FE" w:rsidRDefault="00351592" w:rsidP="00A03F77">
      <w:pPr>
        <w:spacing w:after="60" w:line="240" w:lineRule="auto"/>
        <w:jc w:val="center"/>
        <w:rPr>
          <w:rFonts w:ascii="Times New Roman" w:hAnsi="Times New Roman" w:cs="Times New Roman"/>
        </w:rPr>
      </w:pPr>
      <w:r w:rsidRPr="00FB24FE">
        <w:rPr>
          <w:rFonts w:ascii="Times New Roman" w:hAnsi="Times New Roman" w:cs="Times New Roman"/>
          <w:smallCaps/>
        </w:rPr>
        <w:t>The Schedule—</w:t>
      </w:r>
      <w:r w:rsidRPr="00FB24FE">
        <w:rPr>
          <w:rFonts w:ascii="Times New Roman" w:hAnsi="Times New Roman" w:cs="Times New Roman"/>
          <w:i/>
        </w:rPr>
        <w:t>continued</w:t>
      </w:r>
    </w:p>
    <w:tbl>
      <w:tblPr>
        <w:tblW w:w="5000" w:type="pct"/>
        <w:tblLayout w:type="fixed"/>
        <w:tblCellMar>
          <w:left w:w="40" w:type="dxa"/>
          <w:right w:w="40" w:type="dxa"/>
        </w:tblCellMar>
        <w:tblLook w:val="04A0" w:firstRow="1" w:lastRow="0" w:firstColumn="1" w:lastColumn="0" w:noHBand="0" w:noVBand="1"/>
      </w:tblPr>
      <w:tblGrid>
        <w:gridCol w:w="678"/>
        <w:gridCol w:w="7373"/>
        <w:gridCol w:w="1058"/>
      </w:tblGrid>
      <w:tr w:rsidR="00351592" w:rsidRPr="00355132" w:rsidTr="007C6113">
        <w:trPr>
          <w:trHeight w:val="20"/>
        </w:trPr>
        <w:tc>
          <w:tcPr>
            <w:tcW w:w="372" w:type="pct"/>
            <w:tcBorders>
              <w:top w:val="single" w:sz="6" w:space="0" w:color="auto"/>
              <w:bottom w:val="single" w:sz="6" w:space="0" w:color="auto"/>
              <w:right w:val="single" w:sz="6" w:space="0" w:color="auto"/>
            </w:tcBorders>
            <w:vAlign w:val="center"/>
          </w:tcPr>
          <w:p w:rsidR="00351592" w:rsidRDefault="00351592" w:rsidP="007C6113">
            <w:pPr>
              <w:spacing w:after="0" w:line="240" w:lineRule="auto"/>
              <w:jc w:val="center"/>
              <w:rPr>
                <w:rFonts w:ascii="Times New Roman" w:hAnsi="Times New Roman" w:cs="Times New Roman"/>
                <w:sz w:val="18"/>
              </w:rPr>
            </w:pPr>
            <w:r w:rsidRPr="00355132">
              <w:rPr>
                <w:rFonts w:ascii="Times New Roman" w:hAnsi="Times New Roman" w:cs="Times New Roman"/>
                <w:sz w:val="18"/>
              </w:rPr>
              <w:t>Item No.</w:t>
            </w:r>
          </w:p>
        </w:tc>
        <w:tc>
          <w:tcPr>
            <w:tcW w:w="4047" w:type="pct"/>
            <w:tcBorders>
              <w:top w:val="single" w:sz="6" w:space="0" w:color="auto"/>
              <w:left w:val="single" w:sz="6" w:space="0" w:color="auto"/>
              <w:bottom w:val="single" w:sz="6" w:space="0" w:color="auto"/>
              <w:right w:val="single" w:sz="6" w:space="0" w:color="auto"/>
            </w:tcBorders>
            <w:vAlign w:val="center"/>
          </w:tcPr>
          <w:p w:rsidR="00351592" w:rsidRDefault="00351592" w:rsidP="007C6113">
            <w:pPr>
              <w:spacing w:after="0" w:line="240" w:lineRule="auto"/>
              <w:jc w:val="center"/>
              <w:rPr>
                <w:rFonts w:ascii="Times New Roman" w:hAnsi="Times New Roman" w:cs="Times New Roman"/>
                <w:sz w:val="18"/>
              </w:rPr>
            </w:pPr>
            <w:r w:rsidRPr="00355132">
              <w:rPr>
                <w:rFonts w:ascii="Times New Roman" w:hAnsi="Times New Roman" w:cs="Times New Roman"/>
                <w:sz w:val="18"/>
              </w:rPr>
              <w:t>Medical Service</w:t>
            </w:r>
          </w:p>
        </w:tc>
        <w:tc>
          <w:tcPr>
            <w:tcW w:w="581" w:type="pct"/>
            <w:tcBorders>
              <w:top w:val="single" w:sz="6" w:space="0" w:color="auto"/>
              <w:left w:val="single" w:sz="6" w:space="0" w:color="auto"/>
              <w:bottom w:val="single" w:sz="6" w:space="0" w:color="auto"/>
            </w:tcBorders>
            <w:vAlign w:val="center"/>
          </w:tcPr>
          <w:p w:rsidR="00351592" w:rsidRDefault="00351592" w:rsidP="007C6113">
            <w:pPr>
              <w:spacing w:after="0" w:line="240" w:lineRule="auto"/>
              <w:jc w:val="center"/>
              <w:rPr>
                <w:rFonts w:ascii="Times New Roman" w:hAnsi="Times New Roman" w:cs="Times New Roman"/>
                <w:sz w:val="18"/>
              </w:rPr>
            </w:pPr>
            <w:r w:rsidRPr="00355132">
              <w:rPr>
                <w:rFonts w:ascii="Times New Roman" w:hAnsi="Times New Roman" w:cs="Times New Roman"/>
                <w:sz w:val="18"/>
              </w:rPr>
              <w:t>Commonwealth Benefit</w:t>
            </w:r>
          </w:p>
        </w:tc>
      </w:tr>
      <w:tr w:rsidR="00351592" w:rsidRPr="00355132" w:rsidTr="007C6113">
        <w:trPr>
          <w:trHeight w:val="20"/>
        </w:trPr>
        <w:tc>
          <w:tcPr>
            <w:tcW w:w="372" w:type="pct"/>
            <w:tcBorders>
              <w:top w:val="single" w:sz="6" w:space="0" w:color="auto"/>
              <w:right w:val="single" w:sz="6" w:space="0" w:color="auto"/>
            </w:tcBorders>
            <w:vAlign w:val="center"/>
          </w:tcPr>
          <w:p w:rsidR="00351592" w:rsidRPr="00355132" w:rsidRDefault="00351592" w:rsidP="007C6113">
            <w:pPr>
              <w:spacing w:after="0" w:line="240" w:lineRule="auto"/>
              <w:jc w:val="center"/>
              <w:rPr>
                <w:rFonts w:ascii="Times New Roman" w:hAnsi="Times New Roman" w:cs="Times New Roman"/>
                <w:sz w:val="18"/>
              </w:rPr>
            </w:pPr>
          </w:p>
        </w:tc>
        <w:tc>
          <w:tcPr>
            <w:tcW w:w="4047" w:type="pct"/>
            <w:tcBorders>
              <w:top w:val="single" w:sz="6" w:space="0" w:color="auto"/>
              <w:left w:val="single" w:sz="6" w:space="0" w:color="auto"/>
              <w:right w:val="single" w:sz="6" w:space="0" w:color="auto"/>
            </w:tcBorders>
            <w:vAlign w:val="center"/>
          </w:tcPr>
          <w:p w:rsidR="00351592" w:rsidRPr="00355132" w:rsidRDefault="00351592" w:rsidP="007C6113">
            <w:pPr>
              <w:spacing w:after="0" w:line="240" w:lineRule="auto"/>
              <w:jc w:val="center"/>
              <w:rPr>
                <w:rFonts w:ascii="Times New Roman" w:hAnsi="Times New Roman" w:cs="Times New Roman"/>
                <w:sz w:val="18"/>
              </w:rPr>
            </w:pPr>
          </w:p>
        </w:tc>
        <w:tc>
          <w:tcPr>
            <w:tcW w:w="581" w:type="pct"/>
            <w:tcBorders>
              <w:top w:val="single" w:sz="6" w:space="0" w:color="auto"/>
              <w:left w:val="single" w:sz="6" w:space="0" w:color="auto"/>
            </w:tcBorders>
            <w:vAlign w:val="center"/>
          </w:tcPr>
          <w:p w:rsidR="00351592" w:rsidRPr="00355132" w:rsidRDefault="00351592" w:rsidP="007C6113">
            <w:pPr>
              <w:spacing w:after="0" w:line="240" w:lineRule="auto"/>
              <w:jc w:val="center"/>
              <w:rPr>
                <w:rFonts w:ascii="Times New Roman" w:hAnsi="Times New Roman" w:cs="Times New Roman"/>
                <w:sz w:val="18"/>
              </w:rPr>
            </w:pPr>
          </w:p>
        </w:tc>
      </w:tr>
      <w:tr w:rsidR="00351592" w:rsidRPr="00355132" w:rsidTr="007C6113">
        <w:trPr>
          <w:trHeight w:val="20"/>
        </w:trPr>
        <w:tc>
          <w:tcPr>
            <w:tcW w:w="372" w:type="pct"/>
          </w:tcPr>
          <w:p w:rsidR="00351592" w:rsidRPr="00355132" w:rsidRDefault="00351592" w:rsidP="007C6113">
            <w:pPr>
              <w:spacing w:after="0" w:line="240" w:lineRule="auto"/>
              <w:rPr>
                <w:rFonts w:ascii="Times New Roman" w:hAnsi="Times New Roman" w:cs="Times New Roman"/>
                <w:sz w:val="18"/>
              </w:rPr>
            </w:pPr>
          </w:p>
        </w:tc>
        <w:tc>
          <w:tcPr>
            <w:tcW w:w="4047" w:type="pct"/>
            <w:tcBorders>
              <w:left w:val="nil"/>
            </w:tcBorders>
          </w:tcPr>
          <w:p w:rsidR="00351592" w:rsidRDefault="00351592" w:rsidP="007C6113">
            <w:pPr>
              <w:spacing w:after="0" w:line="240" w:lineRule="auto"/>
              <w:jc w:val="center"/>
              <w:rPr>
                <w:rFonts w:ascii="Times New Roman" w:hAnsi="Times New Roman" w:cs="Times New Roman"/>
                <w:b/>
                <w:sz w:val="18"/>
              </w:rPr>
            </w:pPr>
            <w:r w:rsidRPr="00845EF1">
              <w:rPr>
                <w:rFonts w:ascii="Times New Roman" w:hAnsi="Times New Roman" w:cs="Times New Roman"/>
                <w:b/>
                <w:sz w:val="18"/>
              </w:rPr>
              <w:t xml:space="preserve">Part </w:t>
            </w:r>
            <w:r w:rsidRPr="00845EF1">
              <w:rPr>
                <w:rFonts w:ascii="Times New Roman" w:hAnsi="Times New Roman" w:cs="Times New Roman"/>
                <w:b/>
                <w:smallCaps/>
                <w:sz w:val="18"/>
              </w:rPr>
              <w:t>10.</w:t>
            </w:r>
            <w:r w:rsidRPr="00845EF1">
              <w:rPr>
                <w:rFonts w:ascii="Times New Roman" w:hAnsi="Times New Roman" w:cs="Times New Roman"/>
                <w:b/>
                <w:sz w:val="18"/>
              </w:rPr>
              <w:t>—Operations—</w:t>
            </w:r>
            <w:r w:rsidRPr="00845EF1">
              <w:rPr>
                <w:rFonts w:ascii="Times New Roman" w:hAnsi="Times New Roman" w:cs="Times New Roman"/>
                <w:b/>
                <w:i/>
                <w:sz w:val="18"/>
              </w:rPr>
              <w:t>continued</w:t>
            </w:r>
          </w:p>
        </w:tc>
        <w:tc>
          <w:tcPr>
            <w:tcW w:w="581" w:type="pct"/>
          </w:tcPr>
          <w:p w:rsidR="00351592" w:rsidRPr="00355132" w:rsidRDefault="00351592" w:rsidP="007C6113">
            <w:pPr>
              <w:spacing w:after="0" w:line="240" w:lineRule="auto"/>
              <w:rPr>
                <w:rFonts w:ascii="Times New Roman" w:hAnsi="Times New Roman" w:cs="Times New Roman"/>
                <w:sz w:val="18"/>
              </w:rPr>
            </w:pPr>
          </w:p>
        </w:tc>
      </w:tr>
      <w:tr w:rsidR="00351592" w:rsidRPr="00355132" w:rsidTr="007C6113">
        <w:trPr>
          <w:trHeight w:val="20"/>
        </w:trPr>
        <w:tc>
          <w:tcPr>
            <w:tcW w:w="372" w:type="pct"/>
          </w:tcPr>
          <w:p w:rsidR="00351592" w:rsidRDefault="00351592" w:rsidP="007C6113">
            <w:pPr>
              <w:spacing w:before="60" w:after="60" w:line="240" w:lineRule="auto"/>
              <w:rPr>
                <w:rFonts w:ascii="Times New Roman" w:hAnsi="Times New Roman" w:cs="Times New Roman"/>
                <w:sz w:val="18"/>
              </w:rPr>
            </w:pPr>
          </w:p>
        </w:tc>
        <w:tc>
          <w:tcPr>
            <w:tcW w:w="4047" w:type="pct"/>
          </w:tcPr>
          <w:p w:rsidR="00351592" w:rsidRDefault="00351592" w:rsidP="007C6113">
            <w:pPr>
              <w:spacing w:before="60" w:after="60" w:line="240" w:lineRule="auto"/>
              <w:jc w:val="center"/>
              <w:rPr>
                <w:rFonts w:ascii="Times New Roman" w:hAnsi="Times New Roman" w:cs="Times New Roman"/>
                <w:sz w:val="18"/>
              </w:rPr>
            </w:pPr>
            <w:r w:rsidRPr="00355132">
              <w:rPr>
                <w:rFonts w:ascii="Times New Roman" w:hAnsi="Times New Roman" w:cs="Times New Roman"/>
                <w:smallCaps/>
                <w:sz w:val="18"/>
              </w:rPr>
              <w:t>Division 1.—General Surgical—</w:t>
            </w:r>
            <w:r w:rsidRPr="00355132">
              <w:rPr>
                <w:rFonts w:ascii="Times New Roman" w:hAnsi="Times New Roman" w:cs="Times New Roman"/>
                <w:i/>
                <w:sz w:val="18"/>
              </w:rPr>
              <w:t>continued</w:t>
            </w:r>
          </w:p>
        </w:tc>
        <w:tc>
          <w:tcPr>
            <w:tcW w:w="581" w:type="pct"/>
          </w:tcPr>
          <w:p w:rsidR="00351592" w:rsidRDefault="00351592" w:rsidP="007C6113">
            <w:pPr>
              <w:spacing w:before="60" w:after="60" w:line="240" w:lineRule="auto"/>
              <w:jc w:val="center"/>
              <w:rPr>
                <w:rFonts w:ascii="Times New Roman" w:hAnsi="Times New Roman" w:cs="Times New Roman"/>
                <w:b/>
                <w:sz w:val="18"/>
              </w:rPr>
            </w:pPr>
            <w:r w:rsidRPr="00845EF1">
              <w:rPr>
                <w:rFonts w:ascii="Times New Roman" w:hAnsi="Times New Roman" w:cs="Times New Roman"/>
                <w:b/>
                <w:sz w:val="18"/>
              </w:rPr>
              <w:t>$</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698.</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Peritoneal adhesions, separation of, where no other procedure is performed</w:t>
            </w:r>
            <w:r>
              <w:rPr>
                <w:rFonts w:ascii="Times New Roman" w:hAnsi="Times New Roman" w:cs="Times New Roman"/>
                <w:sz w:val="18"/>
                <w:szCs w:val="20"/>
              </w:rPr>
              <w:tab/>
            </w:r>
          </w:p>
        </w:tc>
        <w:tc>
          <w:tcPr>
            <w:tcW w:w="581" w:type="pct"/>
            <w:vAlign w:val="bottom"/>
          </w:tcPr>
          <w:p w:rsidR="00351592" w:rsidRDefault="00351592" w:rsidP="003F3A25">
            <w:pPr>
              <w:spacing w:after="0" w:line="240" w:lineRule="auto"/>
              <w:ind w:right="288"/>
              <w:jc w:val="right"/>
              <w:rPr>
                <w:rFonts w:ascii="Times New Roman" w:hAnsi="Times New Roman" w:cs="Times New Roman"/>
                <w:sz w:val="18"/>
              </w:rPr>
            </w:pPr>
            <w:r w:rsidRPr="00355132">
              <w:rPr>
                <w:rFonts w:ascii="Times New Roman" w:hAnsi="Times New Roman" w:cs="Times New Roman"/>
                <w:smallCaps/>
                <w:sz w:val="18"/>
              </w:rPr>
              <w:t>25.00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699.</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Paracentesis abdominis</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18"/>
              </w:rPr>
            </w:pPr>
            <w:r w:rsidRPr="00355132">
              <w:rPr>
                <w:rFonts w:ascii="Times New Roman" w:hAnsi="Times New Roman" w:cs="Times New Roman"/>
                <w:smallCaps/>
                <w:sz w:val="18"/>
              </w:rPr>
              <w:t>2.00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700.</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proofErr w:type="spellStart"/>
            <w:r w:rsidRPr="00845EF1">
              <w:rPr>
                <w:rFonts w:ascii="Times New Roman" w:hAnsi="Times New Roman" w:cs="Times New Roman"/>
                <w:sz w:val="18"/>
                <w:szCs w:val="20"/>
              </w:rPr>
              <w:t>Caecostomy</w:t>
            </w:r>
            <w:proofErr w:type="spellEnd"/>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18"/>
              </w:rPr>
            </w:pPr>
            <w:r w:rsidRPr="00355132">
              <w:rPr>
                <w:rFonts w:ascii="Times New Roman" w:hAnsi="Times New Roman" w:cs="Times New Roman"/>
                <w:smallCaps/>
                <w:sz w:val="18"/>
              </w:rPr>
              <w:t>20.00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701.</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Bowel, anastomosis of</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18"/>
              </w:rPr>
            </w:pPr>
            <w:r w:rsidRPr="00355132">
              <w:rPr>
                <w:rFonts w:ascii="Times New Roman" w:hAnsi="Times New Roman" w:cs="Times New Roman"/>
                <w:smallCaps/>
                <w:sz w:val="18"/>
              </w:rPr>
              <w:t>40.00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702.</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Meckel’s diverticulum, removal of</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18"/>
              </w:rPr>
            </w:pPr>
            <w:r w:rsidRPr="00355132">
              <w:rPr>
                <w:rFonts w:ascii="Times New Roman" w:hAnsi="Times New Roman" w:cs="Times New Roman"/>
                <w:smallCaps/>
                <w:sz w:val="18"/>
              </w:rPr>
              <w:t>25.00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703.</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Bowel or viscera, resection of</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18"/>
              </w:rPr>
            </w:pPr>
            <w:r w:rsidRPr="00355132">
              <w:rPr>
                <w:rFonts w:ascii="Times New Roman" w:hAnsi="Times New Roman" w:cs="Times New Roman"/>
                <w:smallCaps/>
                <w:sz w:val="18"/>
              </w:rPr>
              <w:t>40.00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706.</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Ruptured viscus (including liver, spleen, bowel), repair or removal of</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18"/>
              </w:rPr>
            </w:pPr>
            <w:r w:rsidRPr="00355132">
              <w:rPr>
                <w:rFonts w:ascii="Times New Roman" w:hAnsi="Times New Roman" w:cs="Times New Roman"/>
                <w:smallCaps/>
                <w:sz w:val="18"/>
              </w:rPr>
              <w:t>30.00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707.</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proofErr w:type="spellStart"/>
            <w:r w:rsidRPr="00845EF1">
              <w:rPr>
                <w:rFonts w:ascii="Times New Roman" w:hAnsi="Times New Roman" w:cs="Times New Roman"/>
                <w:sz w:val="18"/>
                <w:szCs w:val="20"/>
              </w:rPr>
              <w:t>Abdomino</w:t>
            </w:r>
            <w:proofErr w:type="spellEnd"/>
            <w:r w:rsidR="00AA6191">
              <w:rPr>
                <w:rFonts w:ascii="Times New Roman" w:hAnsi="Times New Roman" w:cs="Times New Roman"/>
                <w:sz w:val="18"/>
                <w:szCs w:val="20"/>
              </w:rPr>
              <w:t>-</w:t>
            </w:r>
            <w:r w:rsidRPr="00845EF1">
              <w:rPr>
                <w:rFonts w:ascii="Times New Roman" w:hAnsi="Times New Roman" w:cs="Times New Roman"/>
                <w:sz w:val="18"/>
                <w:szCs w:val="20"/>
              </w:rPr>
              <w:t>perineal resection</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18"/>
              </w:rPr>
            </w:pPr>
            <w:r w:rsidRPr="00355132">
              <w:rPr>
                <w:rFonts w:ascii="Times New Roman" w:hAnsi="Times New Roman" w:cs="Times New Roman"/>
                <w:smallCaps/>
                <w:sz w:val="18"/>
              </w:rPr>
              <w:t>60.00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708.</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proofErr w:type="spellStart"/>
            <w:r w:rsidRPr="00845EF1">
              <w:rPr>
                <w:rFonts w:ascii="Times New Roman" w:hAnsi="Times New Roman" w:cs="Times New Roman"/>
                <w:sz w:val="18"/>
                <w:szCs w:val="20"/>
              </w:rPr>
              <w:t>Entero-enterostomy</w:t>
            </w:r>
            <w:proofErr w:type="spellEnd"/>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18"/>
              </w:rPr>
            </w:pPr>
            <w:r w:rsidRPr="00355132">
              <w:rPr>
                <w:rFonts w:ascii="Times New Roman" w:hAnsi="Times New Roman" w:cs="Times New Roman"/>
                <w:smallCaps/>
                <w:sz w:val="18"/>
              </w:rPr>
              <w:t>30.00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709.</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Small bowel intubation with biopsy</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18"/>
              </w:rPr>
            </w:pPr>
            <w:r w:rsidRPr="00355132">
              <w:rPr>
                <w:rFonts w:ascii="Times New Roman" w:hAnsi="Times New Roman" w:cs="Times New Roman"/>
                <w:smallCaps/>
                <w:sz w:val="18"/>
              </w:rPr>
              <w:t>10.00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710.</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Small bowel intubation—as a separate procedure</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18"/>
              </w:rPr>
            </w:pPr>
            <w:r w:rsidRPr="00355132">
              <w:rPr>
                <w:rFonts w:ascii="Times New Roman" w:hAnsi="Times New Roman" w:cs="Times New Roman"/>
                <w:smallCaps/>
                <w:sz w:val="18"/>
              </w:rPr>
              <w:t>5.00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713.</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proofErr w:type="spellStart"/>
            <w:r w:rsidRPr="00845EF1">
              <w:rPr>
                <w:rFonts w:ascii="Times New Roman" w:hAnsi="Times New Roman" w:cs="Times New Roman"/>
                <w:sz w:val="18"/>
                <w:szCs w:val="20"/>
              </w:rPr>
              <w:t>Subphrenic</w:t>
            </w:r>
            <w:proofErr w:type="spellEnd"/>
            <w:r w:rsidRPr="00845EF1">
              <w:rPr>
                <w:rFonts w:ascii="Times New Roman" w:hAnsi="Times New Roman" w:cs="Times New Roman"/>
                <w:sz w:val="18"/>
                <w:szCs w:val="20"/>
              </w:rPr>
              <w:t xml:space="preserve"> abscess, drainage of</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18"/>
              </w:rPr>
            </w:pPr>
            <w:r w:rsidRPr="00355132">
              <w:rPr>
                <w:rFonts w:ascii="Times New Roman" w:hAnsi="Times New Roman" w:cs="Times New Roman"/>
                <w:smallCaps/>
                <w:sz w:val="18"/>
              </w:rPr>
              <w:t>20.00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714.</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 xml:space="preserve">Retroperitoneal </w:t>
            </w:r>
            <w:proofErr w:type="spellStart"/>
            <w:r w:rsidRPr="00845EF1">
              <w:rPr>
                <w:rFonts w:ascii="Times New Roman" w:hAnsi="Times New Roman" w:cs="Times New Roman"/>
                <w:sz w:val="18"/>
                <w:szCs w:val="20"/>
              </w:rPr>
              <w:t>tumour</w:t>
            </w:r>
            <w:proofErr w:type="spellEnd"/>
            <w:r w:rsidRPr="00845EF1">
              <w:rPr>
                <w:rFonts w:ascii="Times New Roman" w:hAnsi="Times New Roman" w:cs="Times New Roman"/>
                <w:sz w:val="18"/>
                <w:szCs w:val="20"/>
              </w:rPr>
              <w:t>, removal of</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18"/>
              </w:rPr>
            </w:pPr>
            <w:r w:rsidRPr="00355132">
              <w:rPr>
                <w:rFonts w:ascii="Times New Roman" w:hAnsi="Times New Roman" w:cs="Times New Roman"/>
                <w:smallCaps/>
                <w:sz w:val="18"/>
              </w:rPr>
              <w:t>40.00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715.</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Retroperitoneal abscess, drainage of</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18"/>
              </w:rPr>
            </w:pPr>
            <w:r w:rsidRPr="00355132">
              <w:rPr>
                <w:rFonts w:ascii="Times New Roman" w:hAnsi="Times New Roman" w:cs="Times New Roman"/>
                <w:smallCaps/>
                <w:sz w:val="18"/>
              </w:rPr>
              <w:t>20.00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716.</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proofErr w:type="spellStart"/>
            <w:r w:rsidRPr="00845EF1">
              <w:rPr>
                <w:rFonts w:ascii="Times New Roman" w:hAnsi="Times New Roman" w:cs="Times New Roman"/>
                <w:sz w:val="18"/>
                <w:szCs w:val="20"/>
              </w:rPr>
              <w:t>Peritoneoscopy</w:t>
            </w:r>
            <w:proofErr w:type="spellEnd"/>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18"/>
              </w:rPr>
            </w:pPr>
            <w:r w:rsidRPr="00355132">
              <w:rPr>
                <w:rFonts w:ascii="Times New Roman" w:hAnsi="Times New Roman" w:cs="Times New Roman"/>
                <w:smallCaps/>
                <w:sz w:val="18"/>
              </w:rPr>
              <w:t>6.00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719.</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Full thickness rectal biopsy</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18"/>
              </w:rPr>
            </w:pPr>
            <w:r w:rsidRPr="00355132">
              <w:rPr>
                <w:rFonts w:ascii="Times New Roman" w:hAnsi="Times New Roman" w:cs="Times New Roman"/>
                <w:smallCaps/>
                <w:sz w:val="18"/>
              </w:rPr>
              <w:t>7.00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720.</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Rectum, radical operation for prolapse of, perineal approach</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18"/>
              </w:rPr>
            </w:pPr>
            <w:r w:rsidRPr="00355132">
              <w:rPr>
                <w:rFonts w:ascii="Times New Roman" w:hAnsi="Times New Roman" w:cs="Times New Roman"/>
                <w:smallCaps/>
                <w:sz w:val="18"/>
              </w:rPr>
              <w:t>25.00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721.</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Rectum, radical operation for prolapse of, involving laparotomy</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18"/>
              </w:rPr>
            </w:pPr>
            <w:r w:rsidRPr="00355132">
              <w:rPr>
                <w:rFonts w:ascii="Times New Roman" w:hAnsi="Times New Roman" w:cs="Times New Roman"/>
                <w:smallCaps/>
                <w:sz w:val="18"/>
              </w:rPr>
              <w:t>35.00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722.</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 xml:space="preserve">Rectum, anterior resection of, involving </w:t>
            </w:r>
            <w:proofErr w:type="spellStart"/>
            <w:r w:rsidRPr="00845EF1">
              <w:rPr>
                <w:rFonts w:ascii="Times New Roman" w:hAnsi="Times New Roman" w:cs="Times New Roman"/>
                <w:sz w:val="18"/>
                <w:szCs w:val="20"/>
              </w:rPr>
              <w:t>rectosigmoidectomy</w:t>
            </w:r>
            <w:proofErr w:type="spellEnd"/>
            <w:r w:rsidRPr="00845EF1">
              <w:rPr>
                <w:rFonts w:ascii="Times New Roman" w:hAnsi="Times New Roman" w:cs="Times New Roman"/>
                <w:sz w:val="18"/>
                <w:szCs w:val="20"/>
              </w:rPr>
              <w:t>, not covered by item 707 or 1506 in this Schedule</w:t>
            </w:r>
            <w:r>
              <w:rPr>
                <w:rFonts w:ascii="Times New Roman" w:hAnsi="Times New Roman" w:cs="Times New Roman"/>
                <w:sz w:val="18"/>
                <w:szCs w:val="20"/>
              </w:rPr>
              <w:tab/>
            </w:r>
          </w:p>
        </w:tc>
        <w:tc>
          <w:tcPr>
            <w:tcW w:w="581" w:type="pct"/>
            <w:tcBorders>
              <w:left w:val="nil"/>
            </w:tcBorders>
            <w:vAlign w:val="bottom"/>
          </w:tcPr>
          <w:p w:rsidR="00351592" w:rsidRDefault="00351592" w:rsidP="003C6257">
            <w:pPr>
              <w:spacing w:after="0" w:line="240" w:lineRule="auto"/>
              <w:ind w:right="288"/>
              <w:jc w:val="right"/>
              <w:rPr>
                <w:rFonts w:ascii="Times New Roman" w:hAnsi="Times New Roman" w:cs="Times New Roman"/>
                <w:sz w:val="18"/>
              </w:rPr>
            </w:pPr>
            <w:r w:rsidRPr="00355132">
              <w:rPr>
                <w:rFonts w:ascii="Times New Roman" w:hAnsi="Times New Roman" w:cs="Times New Roman"/>
                <w:smallCaps/>
                <w:sz w:val="18"/>
              </w:rPr>
              <w:t>50.00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723.</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Anal prolapse—</w:t>
            </w:r>
            <w:proofErr w:type="spellStart"/>
            <w:r w:rsidRPr="00845EF1">
              <w:rPr>
                <w:rFonts w:ascii="Times New Roman" w:hAnsi="Times New Roman" w:cs="Times New Roman"/>
                <w:sz w:val="18"/>
                <w:szCs w:val="20"/>
              </w:rPr>
              <w:t>circum</w:t>
            </w:r>
            <w:proofErr w:type="spellEnd"/>
            <w:r w:rsidRPr="00845EF1">
              <w:rPr>
                <w:rFonts w:ascii="Times New Roman" w:hAnsi="Times New Roman" w:cs="Times New Roman"/>
                <w:sz w:val="18"/>
                <w:szCs w:val="20"/>
              </w:rPr>
              <w:t>-anal suture</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18"/>
              </w:rPr>
            </w:pPr>
            <w:r w:rsidRPr="00355132">
              <w:rPr>
                <w:rFonts w:ascii="Times New Roman" w:hAnsi="Times New Roman" w:cs="Times New Roman"/>
                <w:smallCaps/>
                <w:sz w:val="18"/>
              </w:rPr>
              <w:t>7.00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724.</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Anal stricture, repair of</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18"/>
              </w:rPr>
            </w:pPr>
            <w:r w:rsidRPr="00355132">
              <w:rPr>
                <w:rFonts w:ascii="Times New Roman" w:hAnsi="Times New Roman" w:cs="Times New Roman"/>
                <w:smallCaps/>
                <w:sz w:val="18"/>
              </w:rPr>
              <w:t>15.00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725.</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Sigmoidoscopic examination</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18"/>
              </w:rPr>
            </w:pPr>
            <w:r w:rsidRPr="00355132">
              <w:rPr>
                <w:rFonts w:ascii="Times New Roman" w:hAnsi="Times New Roman" w:cs="Times New Roman"/>
                <w:smallCaps/>
                <w:sz w:val="18"/>
              </w:rPr>
              <w:t>3.00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728.</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proofErr w:type="spellStart"/>
            <w:r w:rsidRPr="00845EF1">
              <w:rPr>
                <w:rFonts w:ascii="Times New Roman" w:hAnsi="Times New Roman" w:cs="Times New Roman"/>
                <w:sz w:val="18"/>
                <w:szCs w:val="20"/>
              </w:rPr>
              <w:t>Faecal</w:t>
            </w:r>
            <w:proofErr w:type="spellEnd"/>
            <w:r w:rsidRPr="00845EF1">
              <w:rPr>
                <w:rFonts w:ascii="Times New Roman" w:hAnsi="Times New Roman" w:cs="Times New Roman"/>
                <w:sz w:val="18"/>
                <w:szCs w:val="20"/>
              </w:rPr>
              <w:t xml:space="preserve"> fistula, repair of</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18"/>
              </w:rPr>
            </w:pPr>
            <w:r w:rsidRPr="00355132">
              <w:rPr>
                <w:rFonts w:ascii="Times New Roman" w:hAnsi="Times New Roman" w:cs="Times New Roman"/>
                <w:smallCaps/>
                <w:sz w:val="18"/>
              </w:rPr>
              <w:t>20.00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729.</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Recto-vesical fistula, repair of</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18"/>
              </w:rPr>
            </w:pPr>
            <w:r w:rsidRPr="00355132">
              <w:rPr>
                <w:rFonts w:ascii="Times New Roman" w:hAnsi="Times New Roman" w:cs="Times New Roman"/>
                <w:smallCaps/>
                <w:sz w:val="18"/>
              </w:rPr>
              <w:t>30.00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730.</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proofErr w:type="spellStart"/>
            <w:r w:rsidRPr="00845EF1">
              <w:rPr>
                <w:rFonts w:ascii="Times New Roman" w:hAnsi="Times New Roman" w:cs="Times New Roman"/>
                <w:sz w:val="18"/>
                <w:szCs w:val="20"/>
              </w:rPr>
              <w:t>Haemorrhoids</w:t>
            </w:r>
            <w:proofErr w:type="spellEnd"/>
            <w:r w:rsidRPr="00845EF1">
              <w:rPr>
                <w:rFonts w:ascii="Times New Roman" w:hAnsi="Times New Roman" w:cs="Times New Roman"/>
                <w:sz w:val="18"/>
                <w:szCs w:val="20"/>
              </w:rPr>
              <w:t>, removal, ligation or cauterization of</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18"/>
              </w:rPr>
            </w:pPr>
            <w:r w:rsidRPr="00355132">
              <w:rPr>
                <w:rFonts w:ascii="Times New Roman" w:hAnsi="Times New Roman" w:cs="Times New Roman"/>
                <w:smallCaps/>
                <w:sz w:val="18"/>
              </w:rPr>
              <w:t>12.00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731.</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proofErr w:type="spellStart"/>
            <w:r w:rsidRPr="00845EF1">
              <w:rPr>
                <w:rFonts w:ascii="Times New Roman" w:hAnsi="Times New Roman" w:cs="Times New Roman"/>
                <w:sz w:val="18"/>
                <w:szCs w:val="20"/>
              </w:rPr>
              <w:t>Haemorrhoids</w:t>
            </w:r>
            <w:proofErr w:type="spellEnd"/>
            <w:r w:rsidRPr="00845EF1">
              <w:rPr>
                <w:rFonts w:ascii="Times New Roman" w:hAnsi="Times New Roman" w:cs="Times New Roman"/>
                <w:sz w:val="18"/>
                <w:szCs w:val="20"/>
              </w:rPr>
              <w:t>, incision of</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18"/>
              </w:rPr>
            </w:pPr>
            <w:r w:rsidRPr="00355132">
              <w:rPr>
                <w:rFonts w:ascii="Times New Roman" w:hAnsi="Times New Roman" w:cs="Times New Roman"/>
                <w:smallCaps/>
                <w:sz w:val="18"/>
              </w:rPr>
              <w:t>4.00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732.</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proofErr w:type="spellStart"/>
            <w:r w:rsidRPr="00845EF1">
              <w:rPr>
                <w:rFonts w:ascii="Times New Roman" w:hAnsi="Times New Roman" w:cs="Times New Roman"/>
                <w:sz w:val="18"/>
                <w:szCs w:val="20"/>
              </w:rPr>
              <w:t>Haemorrhoids</w:t>
            </w:r>
            <w:proofErr w:type="spellEnd"/>
            <w:r w:rsidRPr="00845EF1">
              <w:rPr>
                <w:rFonts w:ascii="Times New Roman" w:hAnsi="Times New Roman" w:cs="Times New Roman"/>
                <w:sz w:val="18"/>
                <w:szCs w:val="20"/>
              </w:rPr>
              <w:t>, injection into—each attendance at which an injection is given</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18"/>
              </w:rPr>
            </w:pPr>
            <w:r w:rsidRPr="00355132">
              <w:rPr>
                <w:rFonts w:ascii="Times New Roman" w:hAnsi="Times New Roman" w:cs="Times New Roman"/>
                <w:sz w:val="18"/>
              </w:rPr>
              <w:t>l.00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733.</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 xml:space="preserve">Fistula in </w:t>
            </w:r>
            <w:proofErr w:type="spellStart"/>
            <w:r w:rsidRPr="00845EF1">
              <w:rPr>
                <w:rFonts w:ascii="Times New Roman" w:hAnsi="Times New Roman" w:cs="Times New Roman"/>
                <w:sz w:val="18"/>
                <w:szCs w:val="20"/>
              </w:rPr>
              <w:t>ano</w:t>
            </w:r>
            <w:proofErr w:type="spellEnd"/>
            <w:r w:rsidRPr="00845EF1">
              <w:rPr>
                <w:rFonts w:ascii="Times New Roman" w:hAnsi="Times New Roman" w:cs="Times New Roman"/>
                <w:sz w:val="18"/>
                <w:szCs w:val="20"/>
              </w:rPr>
              <w:t>, subcutaneous, excision of</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18"/>
              </w:rPr>
            </w:pPr>
            <w:r w:rsidRPr="00355132">
              <w:rPr>
                <w:rFonts w:ascii="Times New Roman" w:hAnsi="Times New Roman" w:cs="Times New Roman"/>
                <w:smallCaps/>
                <w:sz w:val="18"/>
              </w:rPr>
              <w:t>12.00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734.</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 xml:space="preserve">Fistula in </w:t>
            </w:r>
            <w:proofErr w:type="spellStart"/>
            <w:r w:rsidRPr="00845EF1">
              <w:rPr>
                <w:rFonts w:ascii="Times New Roman" w:hAnsi="Times New Roman" w:cs="Times New Roman"/>
                <w:sz w:val="18"/>
                <w:szCs w:val="20"/>
              </w:rPr>
              <w:t>ano</w:t>
            </w:r>
            <w:proofErr w:type="spellEnd"/>
            <w:r w:rsidRPr="00845EF1">
              <w:rPr>
                <w:rFonts w:ascii="Times New Roman" w:hAnsi="Times New Roman" w:cs="Times New Roman"/>
                <w:sz w:val="18"/>
                <w:szCs w:val="20"/>
              </w:rPr>
              <w:t>, excision of (involving incision of external sphincter)</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18"/>
              </w:rPr>
            </w:pPr>
            <w:r w:rsidRPr="00355132">
              <w:rPr>
                <w:rFonts w:ascii="Times New Roman" w:hAnsi="Times New Roman" w:cs="Times New Roman"/>
                <w:smallCaps/>
                <w:sz w:val="18"/>
              </w:rPr>
              <w:t>20.00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735.</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proofErr w:type="spellStart"/>
            <w:r w:rsidRPr="00845EF1">
              <w:rPr>
                <w:rFonts w:ascii="Times New Roman" w:hAnsi="Times New Roman" w:cs="Times New Roman"/>
                <w:sz w:val="18"/>
                <w:szCs w:val="20"/>
              </w:rPr>
              <w:t>Ischio</w:t>
            </w:r>
            <w:proofErr w:type="spellEnd"/>
            <w:r w:rsidRPr="00845EF1">
              <w:rPr>
                <w:rFonts w:ascii="Times New Roman" w:hAnsi="Times New Roman" w:cs="Times New Roman"/>
                <w:sz w:val="18"/>
                <w:szCs w:val="20"/>
              </w:rPr>
              <w:t>-rectal abscess, incision of</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18"/>
              </w:rPr>
            </w:pPr>
            <w:r w:rsidRPr="00355132">
              <w:rPr>
                <w:rFonts w:ascii="Times New Roman" w:hAnsi="Times New Roman" w:cs="Times New Roman"/>
                <w:smallCaps/>
                <w:sz w:val="18"/>
              </w:rPr>
              <w:t>5.00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736.</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 xml:space="preserve">Fissure in </w:t>
            </w:r>
            <w:proofErr w:type="spellStart"/>
            <w:r w:rsidRPr="00845EF1">
              <w:rPr>
                <w:rFonts w:ascii="Times New Roman" w:hAnsi="Times New Roman" w:cs="Times New Roman"/>
                <w:sz w:val="18"/>
                <w:szCs w:val="20"/>
              </w:rPr>
              <w:t>ano</w:t>
            </w:r>
            <w:proofErr w:type="spellEnd"/>
            <w:r w:rsidRPr="00845EF1">
              <w:rPr>
                <w:rFonts w:ascii="Times New Roman" w:hAnsi="Times New Roman" w:cs="Times New Roman"/>
                <w:sz w:val="18"/>
                <w:szCs w:val="20"/>
              </w:rPr>
              <w:t>, excision of</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18"/>
              </w:rPr>
            </w:pPr>
            <w:r w:rsidRPr="00355132">
              <w:rPr>
                <w:rFonts w:ascii="Times New Roman" w:hAnsi="Times New Roman" w:cs="Times New Roman"/>
                <w:smallCaps/>
                <w:sz w:val="18"/>
              </w:rPr>
              <w:t>5.00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737.</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Anus, dilatation of, as an independent procedure</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18"/>
              </w:rPr>
            </w:pPr>
            <w:r w:rsidRPr="00355132">
              <w:rPr>
                <w:rFonts w:ascii="Times New Roman" w:hAnsi="Times New Roman" w:cs="Times New Roman"/>
                <w:smallCaps/>
                <w:sz w:val="18"/>
              </w:rPr>
              <w:t>2.00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738.</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proofErr w:type="spellStart"/>
            <w:r w:rsidRPr="00845EF1">
              <w:rPr>
                <w:rFonts w:ascii="Times New Roman" w:hAnsi="Times New Roman" w:cs="Times New Roman"/>
                <w:sz w:val="18"/>
                <w:szCs w:val="20"/>
              </w:rPr>
              <w:t>Disimpaction</w:t>
            </w:r>
            <w:proofErr w:type="spellEnd"/>
            <w:r w:rsidRPr="00845EF1">
              <w:rPr>
                <w:rFonts w:ascii="Times New Roman" w:hAnsi="Times New Roman" w:cs="Times New Roman"/>
                <w:sz w:val="18"/>
                <w:szCs w:val="20"/>
              </w:rPr>
              <w:t xml:space="preserve"> of </w:t>
            </w:r>
            <w:proofErr w:type="spellStart"/>
            <w:r w:rsidRPr="00845EF1">
              <w:rPr>
                <w:rFonts w:ascii="Times New Roman" w:hAnsi="Times New Roman" w:cs="Times New Roman"/>
                <w:sz w:val="18"/>
                <w:szCs w:val="20"/>
              </w:rPr>
              <w:t>faeces</w:t>
            </w:r>
            <w:proofErr w:type="spellEnd"/>
            <w:r w:rsidRPr="00845EF1">
              <w:rPr>
                <w:rFonts w:ascii="Times New Roman" w:hAnsi="Times New Roman" w:cs="Times New Roman"/>
                <w:sz w:val="18"/>
                <w:szCs w:val="20"/>
              </w:rPr>
              <w:t xml:space="preserve"> under </w:t>
            </w:r>
            <w:proofErr w:type="spellStart"/>
            <w:r w:rsidRPr="00845EF1">
              <w:rPr>
                <w:rFonts w:ascii="Times New Roman" w:hAnsi="Times New Roman" w:cs="Times New Roman"/>
                <w:sz w:val="18"/>
                <w:szCs w:val="20"/>
              </w:rPr>
              <w:t>anaesthesia</w:t>
            </w:r>
            <w:proofErr w:type="spellEnd"/>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18"/>
              </w:rPr>
            </w:pPr>
            <w:r w:rsidRPr="00355132">
              <w:rPr>
                <w:rFonts w:ascii="Times New Roman" w:hAnsi="Times New Roman" w:cs="Times New Roman"/>
                <w:smallCaps/>
                <w:sz w:val="18"/>
              </w:rPr>
              <w:t>5.00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739.</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Rectal polyp, removal of</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18"/>
              </w:rPr>
            </w:pPr>
            <w:r w:rsidRPr="00355132">
              <w:rPr>
                <w:rFonts w:ascii="Times New Roman" w:hAnsi="Times New Roman" w:cs="Times New Roman"/>
                <w:smallCaps/>
                <w:sz w:val="18"/>
              </w:rPr>
              <w:t>5.00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744.</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 xml:space="preserve">Liver </w:t>
            </w:r>
            <w:proofErr w:type="spellStart"/>
            <w:r w:rsidRPr="00845EF1">
              <w:rPr>
                <w:rFonts w:ascii="Times New Roman" w:hAnsi="Times New Roman" w:cs="Times New Roman"/>
                <w:sz w:val="18"/>
                <w:szCs w:val="20"/>
              </w:rPr>
              <w:t>tumour</w:t>
            </w:r>
            <w:proofErr w:type="spellEnd"/>
            <w:r w:rsidRPr="00845EF1">
              <w:rPr>
                <w:rFonts w:ascii="Times New Roman" w:hAnsi="Times New Roman" w:cs="Times New Roman"/>
                <w:sz w:val="18"/>
                <w:szCs w:val="20"/>
              </w:rPr>
              <w:t>, removal of, other than by biopsy</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18"/>
              </w:rPr>
            </w:pPr>
            <w:r w:rsidRPr="00355132">
              <w:rPr>
                <w:rFonts w:ascii="Times New Roman" w:hAnsi="Times New Roman" w:cs="Times New Roman"/>
                <w:smallCaps/>
                <w:sz w:val="18"/>
              </w:rPr>
              <w:t>30.00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745.</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Liver, massive resection of, or lobectomy</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18"/>
              </w:rPr>
            </w:pPr>
            <w:r w:rsidRPr="00355132">
              <w:rPr>
                <w:rFonts w:ascii="Times New Roman" w:hAnsi="Times New Roman" w:cs="Times New Roman"/>
                <w:smallCaps/>
                <w:sz w:val="18"/>
              </w:rPr>
              <w:t>60.00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746.</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Liver abscess, abdominal drainage of</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18"/>
              </w:rPr>
            </w:pPr>
            <w:r w:rsidRPr="00355132">
              <w:rPr>
                <w:rFonts w:ascii="Times New Roman" w:hAnsi="Times New Roman" w:cs="Times New Roman"/>
                <w:smallCaps/>
                <w:sz w:val="18"/>
              </w:rPr>
              <w:t>20.00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747.</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 xml:space="preserve">Liver abscess, </w:t>
            </w:r>
            <w:proofErr w:type="spellStart"/>
            <w:r w:rsidRPr="00845EF1">
              <w:rPr>
                <w:rFonts w:ascii="Times New Roman" w:hAnsi="Times New Roman" w:cs="Times New Roman"/>
                <w:sz w:val="18"/>
                <w:szCs w:val="20"/>
              </w:rPr>
              <w:t>transpleural</w:t>
            </w:r>
            <w:proofErr w:type="spellEnd"/>
            <w:r w:rsidRPr="00845EF1">
              <w:rPr>
                <w:rFonts w:ascii="Times New Roman" w:hAnsi="Times New Roman" w:cs="Times New Roman"/>
                <w:sz w:val="18"/>
                <w:szCs w:val="20"/>
              </w:rPr>
              <w:t xml:space="preserve"> drainage of</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18"/>
              </w:rPr>
            </w:pPr>
            <w:r w:rsidRPr="00355132">
              <w:rPr>
                <w:rFonts w:ascii="Times New Roman" w:hAnsi="Times New Roman" w:cs="Times New Roman"/>
                <w:smallCaps/>
                <w:sz w:val="18"/>
              </w:rPr>
              <w:t>30.00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748.</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Hydatid of liver, peritoneum or viscus, operation for</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hAnsi="Times New Roman" w:cs="Times New Roman"/>
                <w:sz w:val="18"/>
              </w:rPr>
            </w:pPr>
            <w:r w:rsidRPr="00355132">
              <w:rPr>
                <w:rFonts w:ascii="Times New Roman" w:hAnsi="Times New Roman" w:cs="Times New Roman"/>
                <w:smallCaps/>
                <w:sz w:val="18"/>
              </w:rPr>
              <w:t>30.00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hAnsi="Times New Roman" w:cs="Times New Roman"/>
                <w:sz w:val="18"/>
              </w:rPr>
            </w:pPr>
            <w:r w:rsidRPr="00355132">
              <w:rPr>
                <w:rFonts w:ascii="Times New Roman" w:hAnsi="Times New Roman" w:cs="Times New Roman"/>
                <w:smallCaps/>
                <w:sz w:val="18"/>
              </w:rPr>
              <w:t>751.</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Cholecystectomy</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eastAsia="Times New Roman" w:hAnsi="Times New Roman" w:cs="Times New Roman"/>
                <w:sz w:val="18"/>
                <w:szCs w:val="20"/>
              </w:rPr>
            </w:pPr>
            <w:r w:rsidRPr="00355132">
              <w:rPr>
                <w:rFonts w:ascii="Times New Roman" w:hAnsi="Times New Roman" w:cs="Times New Roman"/>
                <w:smallCaps/>
                <w:sz w:val="18"/>
              </w:rPr>
              <w:t>30.00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eastAsia="Times New Roman" w:hAnsi="Times New Roman" w:cs="Times New Roman"/>
                <w:sz w:val="18"/>
                <w:szCs w:val="20"/>
              </w:rPr>
            </w:pPr>
            <w:r w:rsidRPr="00355132">
              <w:rPr>
                <w:rFonts w:ascii="Times New Roman" w:hAnsi="Times New Roman" w:cs="Times New Roman"/>
                <w:smallCaps/>
                <w:sz w:val="18"/>
              </w:rPr>
              <w:t>752.</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proofErr w:type="spellStart"/>
            <w:r w:rsidRPr="00845EF1">
              <w:rPr>
                <w:rFonts w:ascii="Times New Roman" w:hAnsi="Times New Roman" w:cs="Times New Roman"/>
                <w:sz w:val="18"/>
                <w:szCs w:val="20"/>
              </w:rPr>
              <w:t>Cholecystostomy</w:t>
            </w:r>
            <w:proofErr w:type="spellEnd"/>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eastAsia="Times New Roman" w:hAnsi="Times New Roman" w:cs="Times New Roman"/>
                <w:sz w:val="18"/>
                <w:szCs w:val="20"/>
              </w:rPr>
            </w:pPr>
            <w:r w:rsidRPr="00355132">
              <w:rPr>
                <w:rFonts w:ascii="Times New Roman" w:hAnsi="Times New Roman" w:cs="Times New Roman"/>
                <w:smallCaps/>
                <w:sz w:val="18"/>
              </w:rPr>
              <w:t>25.00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eastAsia="Times New Roman" w:hAnsi="Times New Roman" w:cs="Times New Roman"/>
                <w:sz w:val="18"/>
                <w:szCs w:val="20"/>
              </w:rPr>
            </w:pPr>
            <w:r w:rsidRPr="00355132">
              <w:rPr>
                <w:rFonts w:ascii="Times New Roman" w:hAnsi="Times New Roman" w:cs="Times New Roman"/>
                <w:smallCaps/>
                <w:sz w:val="18"/>
              </w:rPr>
              <w:t>753.</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proofErr w:type="spellStart"/>
            <w:r w:rsidRPr="00845EF1">
              <w:rPr>
                <w:rFonts w:ascii="Times New Roman" w:hAnsi="Times New Roman" w:cs="Times New Roman"/>
                <w:sz w:val="18"/>
                <w:szCs w:val="20"/>
              </w:rPr>
              <w:t>Choledochotomy</w:t>
            </w:r>
            <w:proofErr w:type="spellEnd"/>
            <w:r w:rsidRPr="00845EF1">
              <w:rPr>
                <w:rFonts w:ascii="Times New Roman" w:hAnsi="Times New Roman" w:cs="Times New Roman"/>
                <w:sz w:val="18"/>
                <w:szCs w:val="20"/>
              </w:rPr>
              <w:t xml:space="preserve"> (with or without cholecystectomy)</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eastAsia="Times New Roman" w:hAnsi="Times New Roman" w:cs="Times New Roman"/>
                <w:sz w:val="18"/>
                <w:szCs w:val="20"/>
              </w:rPr>
            </w:pPr>
            <w:r w:rsidRPr="00355132">
              <w:rPr>
                <w:rFonts w:ascii="Times New Roman" w:hAnsi="Times New Roman" w:cs="Times New Roman"/>
                <w:smallCaps/>
                <w:sz w:val="18"/>
              </w:rPr>
              <w:t>40.00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eastAsia="Times New Roman" w:hAnsi="Times New Roman" w:cs="Times New Roman"/>
                <w:sz w:val="18"/>
                <w:szCs w:val="20"/>
              </w:rPr>
            </w:pPr>
            <w:r w:rsidRPr="00355132">
              <w:rPr>
                <w:rFonts w:ascii="Times New Roman" w:hAnsi="Times New Roman" w:cs="Times New Roman"/>
                <w:smallCaps/>
                <w:sz w:val="18"/>
              </w:rPr>
              <w:t>754.</w:t>
            </w:r>
          </w:p>
        </w:tc>
        <w:tc>
          <w:tcPr>
            <w:tcW w:w="4047" w:type="pct"/>
          </w:tcPr>
          <w:p w:rsidR="00351592" w:rsidRDefault="00351592" w:rsidP="00AA6191">
            <w:pPr>
              <w:tabs>
                <w:tab w:val="right" w:leader="dot" w:pos="7161"/>
              </w:tabs>
              <w:spacing w:after="0" w:line="240" w:lineRule="auto"/>
              <w:ind w:left="288" w:hanging="288"/>
              <w:jc w:val="both"/>
              <w:rPr>
                <w:rFonts w:ascii="Times New Roman" w:hAnsi="Times New Roman" w:cs="Times New Roman"/>
                <w:sz w:val="18"/>
                <w:szCs w:val="20"/>
              </w:rPr>
            </w:pPr>
            <w:r w:rsidRPr="00845EF1">
              <w:rPr>
                <w:rFonts w:ascii="Times New Roman" w:hAnsi="Times New Roman" w:cs="Times New Roman"/>
                <w:sz w:val="18"/>
                <w:szCs w:val="20"/>
              </w:rPr>
              <w:t xml:space="preserve">Reconstruction of bile duct including </w:t>
            </w:r>
            <w:proofErr w:type="spellStart"/>
            <w:r w:rsidRPr="00845EF1">
              <w:rPr>
                <w:rFonts w:ascii="Times New Roman" w:hAnsi="Times New Roman" w:cs="Times New Roman"/>
                <w:sz w:val="18"/>
                <w:szCs w:val="20"/>
              </w:rPr>
              <w:t>choledochoduodenostomy</w:t>
            </w:r>
            <w:proofErr w:type="spellEnd"/>
            <w:r w:rsidRPr="00845EF1">
              <w:rPr>
                <w:rFonts w:ascii="Times New Roman" w:hAnsi="Times New Roman" w:cs="Times New Roman"/>
                <w:sz w:val="18"/>
                <w:szCs w:val="20"/>
              </w:rPr>
              <w:t xml:space="preserve">, </w:t>
            </w:r>
            <w:proofErr w:type="spellStart"/>
            <w:r w:rsidRPr="00845EF1">
              <w:rPr>
                <w:rFonts w:ascii="Times New Roman" w:hAnsi="Times New Roman" w:cs="Times New Roman"/>
                <w:sz w:val="18"/>
                <w:szCs w:val="20"/>
              </w:rPr>
              <w:t>cholecystoduodenostomy</w:t>
            </w:r>
            <w:proofErr w:type="spellEnd"/>
            <w:r w:rsidRPr="00845EF1">
              <w:rPr>
                <w:rFonts w:ascii="Times New Roman" w:hAnsi="Times New Roman" w:cs="Times New Roman"/>
                <w:sz w:val="18"/>
                <w:szCs w:val="20"/>
              </w:rPr>
              <w:t xml:space="preserve">, </w:t>
            </w:r>
            <w:proofErr w:type="spellStart"/>
            <w:r w:rsidRPr="00845EF1">
              <w:rPr>
                <w:rFonts w:ascii="Times New Roman" w:hAnsi="Times New Roman" w:cs="Times New Roman"/>
                <w:sz w:val="18"/>
                <w:szCs w:val="20"/>
              </w:rPr>
              <w:t>choledochoenterostomy</w:t>
            </w:r>
            <w:proofErr w:type="spellEnd"/>
            <w:r w:rsidRPr="00845EF1">
              <w:rPr>
                <w:rFonts w:ascii="Times New Roman" w:hAnsi="Times New Roman" w:cs="Times New Roman"/>
                <w:sz w:val="18"/>
                <w:szCs w:val="20"/>
              </w:rPr>
              <w:t xml:space="preserve">, </w:t>
            </w:r>
            <w:proofErr w:type="spellStart"/>
            <w:r w:rsidRPr="00845EF1">
              <w:rPr>
                <w:rFonts w:ascii="Times New Roman" w:hAnsi="Times New Roman" w:cs="Times New Roman"/>
                <w:sz w:val="18"/>
                <w:szCs w:val="20"/>
              </w:rPr>
              <w:t>choledocho</w:t>
            </w:r>
            <w:proofErr w:type="spellEnd"/>
            <w:r w:rsidRPr="00845EF1">
              <w:rPr>
                <w:rFonts w:ascii="Times New Roman" w:hAnsi="Times New Roman" w:cs="Times New Roman"/>
                <w:sz w:val="18"/>
                <w:szCs w:val="20"/>
              </w:rPr>
              <w:t xml:space="preserve">-gastrostomy, </w:t>
            </w:r>
            <w:proofErr w:type="spellStart"/>
            <w:r w:rsidRPr="00845EF1">
              <w:rPr>
                <w:rFonts w:ascii="Times New Roman" w:hAnsi="Times New Roman" w:cs="Times New Roman"/>
                <w:sz w:val="18"/>
                <w:szCs w:val="20"/>
              </w:rPr>
              <w:t>cholecystogastrostomy</w:t>
            </w:r>
            <w:proofErr w:type="spellEnd"/>
            <w:r w:rsidRPr="00845EF1">
              <w:rPr>
                <w:rFonts w:ascii="Times New Roman" w:hAnsi="Times New Roman" w:cs="Times New Roman"/>
                <w:sz w:val="18"/>
                <w:szCs w:val="20"/>
              </w:rPr>
              <w:t xml:space="preserve"> or </w:t>
            </w:r>
            <w:proofErr w:type="spellStart"/>
            <w:r w:rsidRPr="00845EF1">
              <w:rPr>
                <w:rFonts w:ascii="Times New Roman" w:hAnsi="Times New Roman" w:cs="Times New Roman"/>
                <w:sz w:val="18"/>
                <w:szCs w:val="20"/>
              </w:rPr>
              <w:t>cholecystenterostomy</w:t>
            </w:r>
            <w:proofErr w:type="spellEnd"/>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eastAsia="Times New Roman" w:hAnsi="Times New Roman" w:cs="Times New Roman"/>
                <w:sz w:val="18"/>
                <w:szCs w:val="20"/>
              </w:rPr>
            </w:pPr>
            <w:r w:rsidRPr="00355132">
              <w:rPr>
                <w:rFonts w:ascii="Times New Roman" w:hAnsi="Times New Roman" w:cs="Times New Roman"/>
                <w:smallCaps/>
                <w:sz w:val="18"/>
              </w:rPr>
              <w:t>50.00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eastAsia="Times New Roman" w:hAnsi="Times New Roman" w:cs="Times New Roman"/>
                <w:sz w:val="18"/>
                <w:szCs w:val="20"/>
              </w:rPr>
            </w:pPr>
            <w:r w:rsidRPr="00355132">
              <w:rPr>
                <w:rFonts w:ascii="Times New Roman" w:hAnsi="Times New Roman" w:cs="Times New Roman"/>
                <w:smallCaps/>
                <w:sz w:val="18"/>
              </w:rPr>
              <w:t>756.</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Reconstruction of hepatic duct including anastomosis with gall bladder or intestine</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eastAsia="Times New Roman" w:hAnsi="Times New Roman" w:cs="Times New Roman"/>
                <w:sz w:val="18"/>
                <w:szCs w:val="20"/>
              </w:rPr>
            </w:pPr>
            <w:r w:rsidRPr="00355132">
              <w:rPr>
                <w:rFonts w:ascii="Times New Roman" w:hAnsi="Times New Roman" w:cs="Times New Roman"/>
                <w:smallCaps/>
                <w:sz w:val="18"/>
              </w:rPr>
              <w:t>50.00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eastAsia="Times New Roman" w:hAnsi="Times New Roman" w:cs="Times New Roman"/>
                <w:sz w:val="18"/>
                <w:szCs w:val="20"/>
              </w:rPr>
            </w:pPr>
            <w:r w:rsidRPr="00355132">
              <w:rPr>
                <w:rFonts w:ascii="Times New Roman" w:hAnsi="Times New Roman" w:cs="Times New Roman"/>
                <w:smallCaps/>
                <w:sz w:val="18"/>
              </w:rPr>
              <w:t>759.</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Pancreas, partial excision of</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eastAsia="Times New Roman" w:hAnsi="Times New Roman" w:cs="Times New Roman"/>
                <w:sz w:val="18"/>
                <w:szCs w:val="20"/>
              </w:rPr>
            </w:pPr>
            <w:r w:rsidRPr="00355132">
              <w:rPr>
                <w:rFonts w:ascii="Times New Roman" w:hAnsi="Times New Roman" w:cs="Times New Roman"/>
                <w:smallCaps/>
                <w:sz w:val="18"/>
              </w:rPr>
              <w:t>60.00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eastAsia="Times New Roman" w:hAnsi="Times New Roman" w:cs="Times New Roman"/>
                <w:sz w:val="18"/>
                <w:szCs w:val="20"/>
              </w:rPr>
            </w:pPr>
            <w:r w:rsidRPr="00355132">
              <w:rPr>
                <w:rFonts w:ascii="Times New Roman" w:hAnsi="Times New Roman" w:cs="Times New Roman"/>
                <w:smallCaps/>
                <w:sz w:val="18"/>
              </w:rPr>
              <w:t>760.</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Pancreas, drainage of</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eastAsia="Times New Roman" w:hAnsi="Times New Roman" w:cs="Times New Roman"/>
                <w:sz w:val="18"/>
                <w:szCs w:val="20"/>
              </w:rPr>
            </w:pPr>
            <w:r w:rsidRPr="00355132">
              <w:rPr>
                <w:rFonts w:ascii="Times New Roman" w:hAnsi="Times New Roman" w:cs="Times New Roman"/>
                <w:smallCaps/>
                <w:sz w:val="18"/>
              </w:rPr>
              <w:t>20.00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eastAsia="Times New Roman" w:hAnsi="Times New Roman" w:cs="Times New Roman"/>
                <w:sz w:val="18"/>
                <w:szCs w:val="20"/>
              </w:rPr>
            </w:pPr>
            <w:r w:rsidRPr="00355132">
              <w:rPr>
                <w:rFonts w:ascii="Times New Roman" w:hAnsi="Times New Roman" w:cs="Times New Roman"/>
                <w:smallCaps/>
                <w:sz w:val="18"/>
              </w:rPr>
              <w:t>763.</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Splenectomy</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eastAsia="Times New Roman" w:hAnsi="Times New Roman" w:cs="Times New Roman"/>
                <w:sz w:val="18"/>
                <w:szCs w:val="20"/>
              </w:rPr>
            </w:pPr>
            <w:r w:rsidRPr="00355132">
              <w:rPr>
                <w:rFonts w:ascii="Times New Roman" w:hAnsi="Times New Roman" w:cs="Times New Roman"/>
                <w:smallCaps/>
                <w:sz w:val="18"/>
              </w:rPr>
              <w:t>30.00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eastAsia="Times New Roman" w:hAnsi="Times New Roman" w:cs="Times New Roman"/>
                <w:sz w:val="18"/>
                <w:szCs w:val="20"/>
              </w:rPr>
            </w:pPr>
            <w:r w:rsidRPr="00355132">
              <w:rPr>
                <w:rFonts w:ascii="Times New Roman" w:hAnsi="Times New Roman" w:cs="Times New Roman"/>
                <w:smallCaps/>
                <w:sz w:val="18"/>
              </w:rPr>
              <w:t>764.</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Umbilical hernia, repair of, in person under ten years of age</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eastAsia="Times New Roman" w:hAnsi="Times New Roman" w:cs="Times New Roman"/>
                <w:sz w:val="18"/>
                <w:szCs w:val="20"/>
              </w:rPr>
            </w:pPr>
            <w:r w:rsidRPr="00355132">
              <w:rPr>
                <w:rFonts w:ascii="Times New Roman" w:hAnsi="Times New Roman" w:cs="Times New Roman"/>
                <w:smallCaps/>
                <w:sz w:val="18"/>
              </w:rPr>
              <w:t>15.00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eastAsia="Times New Roman" w:hAnsi="Times New Roman" w:cs="Times New Roman"/>
                <w:sz w:val="18"/>
                <w:szCs w:val="20"/>
              </w:rPr>
            </w:pPr>
            <w:r w:rsidRPr="00355132">
              <w:rPr>
                <w:rFonts w:ascii="Times New Roman" w:hAnsi="Times New Roman" w:cs="Times New Roman"/>
                <w:smallCaps/>
                <w:sz w:val="18"/>
              </w:rPr>
              <w:t>765.</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Umbilical hernia, repair of, in person ten years of age or over</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eastAsia="Times New Roman" w:hAnsi="Times New Roman" w:cs="Times New Roman"/>
                <w:sz w:val="18"/>
                <w:szCs w:val="20"/>
              </w:rPr>
            </w:pPr>
            <w:r w:rsidRPr="00355132">
              <w:rPr>
                <w:rFonts w:ascii="Times New Roman" w:hAnsi="Times New Roman" w:cs="Times New Roman"/>
                <w:smallCaps/>
                <w:sz w:val="18"/>
              </w:rPr>
              <w:t>20.00</w:t>
            </w:r>
          </w:p>
        </w:tc>
      </w:tr>
      <w:tr w:rsidR="00351592" w:rsidRPr="00355132" w:rsidTr="003F3A25">
        <w:trPr>
          <w:trHeight w:val="20"/>
        </w:trPr>
        <w:tc>
          <w:tcPr>
            <w:tcW w:w="372" w:type="pct"/>
          </w:tcPr>
          <w:p w:rsidR="00351592" w:rsidRDefault="00351592" w:rsidP="007C6113">
            <w:pPr>
              <w:spacing w:after="0" w:line="240" w:lineRule="auto"/>
              <w:jc w:val="right"/>
              <w:rPr>
                <w:rFonts w:ascii="Times New Roman" w:eastAsia="Times New Roman" w:hAnsi="Times New Roman" w:cs="Times New Roman"/>
                <w:sz w:val="18"/>
                <w:szCs w:val="20"/>
              </w:rPr>
            </w:pPr>
            <w:r w:rsidRPr="00355132">
              <w:rPr>
                <w:rFonts w:ascii="Times New Roman" w:hAnsi="Times New Roman" w:cs="Times New Roman"/>
                <w:smallCaps/>
                <w:sz w:val="18"/>
              </w:rPr>
              <w:t>770.</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Ventral, incisional, lumbar or recurrent hernia, repair of</w:t>
            </w:r>
            <w:r>
              <w:rPr>
                <w:rFonts w:ascii="Times New Roman" w:hAnsi="Times New Roman" w:cs="Times New Roman"/>
                <w:sz w:val="18"/>
                <w:szCs w:val="20"/>
              </w:rPr>
              <w:tab/>
            </w:r>
          </w:p>
        </w:tc>
        <w:tc>
          <w:tcPr>
            <w:tcW w:w="581" w:type="pct"/>
            <w:tcBorders>
              <w:left w:val="nil"/>
            </w:tcBorders>
            <w:vAlign w:val="bottom"/>
          </w:tcPr>
          <w:p w:rsidR="00351592" w:rsidRDefault="00351592" w:rsidP="003F3A25">
            <w:pPr>
              <w:spacing w:after="0" w:line="240" w:lineRule="auto"/>
              <w:ind w:right="288"/>
              <w:jc w:val="right"/>
              <w:rPr>
                <w:rFonts w:ascii="Times New Roman" w:eastAsia="Times New Roman" w:hAnsi="Times New Roman" w:cs="Times New Roman"/>
                <w:sz w:val="18"/>
                <w:szCs w:val="20"/>
              </w:rPr>
            </w:pPr>
            <w:r w:rsidRPr="00355132">
              <w:rPr>
                <w:rFonts w:ascii="Times New Roman" w:hAnsi="Times New Roman" w:cs="Times New Roman"/>
                <w:smallCaps/>
                <w:sz w:val="18"/>
              </w:rPr>
              <w:t>25.00</w:t>
            </w:r>
          </w:p>
        </w:tc>
      </w:tr>
      <w:tr w:rsidR="00351592" w:rsidRPr="00355132" w:rsidTr="007C6113">
        <w:trPr>
          <w:trHeight w:val="20"/>
        </w:trPr>
        <w:tc>
          <w:tcPr>
            <w:tcW w:w="372" w:type="pct"/>
          </w:tcPr>
          <w:p w:rsidR="00351592" w:rsidRDefault="00351592" w:rsidP="007C6113">
            <w:pPr>
              <w:spacing w:after="0" w:line="240" w:lineRule="auto"/>
              <w:jc w:val="right"/>
              <w:rPr>
                <w:rFonts w:ascii="Times New Roman" w:eastAsia="Times New Roman" w:hAnsi="Times New Roman" w:cs="Times New Roman"/>
                <w:sz w:val="18"/>
                <w:szCs w:val="20"/>
              </w:rPr>
            </w:pPr>
            <w:r w:rsidRPr="00355132">
              <w:rPr>
                <w:rFonts w:ascii="Times New Roman" w:hAnsi="Times New Roman" w:cs="Times New Roman"/>
                <w:smallCaps/>
                <w:sz w:val="18"/>
              </w:rPr>
              <w:t>771.</w:t>
            </w:r>
          </w:p>
        </w:tc>
        <w:tc>
          <w:tcPr>
            <w:tcW w:w="4047" w:type="pct"/>
          </w:tcPr>
          <w:p w:rsidR="00351592" w:rsidRDefault="00351592" w:rsidP="007C6113">
            <w:pPr>
              <w:tabs>
                <w:tab w:val="right" w:leader="dot" w:pos="7161"/>
              </w:tabs>
              <w:spacing w:after="0" w:line="240" w:lineRule="auto"/>
              <w:ind w:left="288" w:hanging="288"/>
              <w:rPr>
                <w:rFonts w:ascii="Times New Roman" w:hAnsi="Times New Roman" w:cs="Times New Roman"/>
                <w:sz w:val="18"/>
                <w:szCs w:val="20"/>
              </w:rPr>
            </w:pPr>
            <w:r w:rsidRPr="00845EF1">
              <w:rPr>
                <w:rFonts w:ascii="Times New Roman" w:hAnsi="Times New Roman" w:cs="Times New Roman"/>
                <w:sz w:val="18"/>
                <w:szCs w:val="20"/>
              </w:rPr>
              <w:t>Femoral or inguinal hernia (not being ventral, incisional, lumbar or recurrent), repair of</w:t>
            </w:r>
            <w:r>
              <w:rPr>
                <w:rFonts w:ascii="Times New Roman" w:hAnsi="Times New Roman" w:cs="Times New Roman"/>
                <w:sz w:val="18"/>
                <w:szCs w:val="20"/>
              </w:rPr>
              <w:tab/>
            </w:r>
          </w:p>
        </w:tc>
        <w:tc>
          <w:tcPr>
            <w:tcW w:w="581" w:type="pct"/>
          </w:tcPr>
          <w:p w:rsidR="00351592" w:rsidRDefault="00351592" w:rsidP="007C6113">
            <w:pPr>
              <w:spacing w:after="0" w:line="240" w:lineRule="auto"/>
              <w:ind w:right="288"/>
              <w:jc w:val="right"/>
              <w:rPr>
                <w:rFonts w:ascii="Times New Roman" w:eastAsia="Times New Roman" w:hAnsi="Times New Roman" w:cs="Times New Roman"/>
                <w:sz w:val="18"/>
                <w:szCs w:val="20"/>
              </w:rPr>
            </w:pPr>
            <w:r w:rsidRPr="00355132">
              <w:rPr>
                <w:rFonts w:ascii="Times New Roman" w:hAnsi="Times New Roman" w:cs="Times New Roman"/>
                <w:smallCaps/>
                <w:sz w:val="18"/>
              </w:rPr>
              <w:t>20.00</w:t>
            </w:r>
          </w:p>
        </w:tc>
      </w:tr>
    </w:tbl>
    <w:p w:rsidR="00351592" w:rsidRDefault="00351592">
      <w:pPr>
        <w:rPr>
          <w:rFonts w:ascii="Times New Roman" w:hAnsi="Times New Roman" w:cs="Times New Roman"/>
          <w:smallCaps/>
        </w:rPr>
      </w:pPr>
      <w:r>
        <w:rPr>
          <w:rFonts w:ascii="Times New Roman" w:hAnsi="Times New Roman" w:cs="Times New Roman"/>
        </w:rPr>
        <w:br w:type="page"/>
      </w:r>
    </w:p>
    <w:p w:rsidR="00A97A37" w:rsidRPr="00FB24FE" w:rsidRDefault="00A97A37" w:rsidP="00A97A37">
      <w:pPr>
        <w:spacing w:after="0" w:line="240" w:lineRule="auto"/>
        <w:jc w:val="center"/>
        <w:rPr>
          <w:rFonts w:ascii="Times New Roman" w:hAnsi="Times New Roman" w:cs="Times New Roman"/>
        </w:rPr>
      </w:pPr>
      <w:r w:rsidRPr="002470C7">
        <w:rPr>
          <w:rFonts w:ascii="Times New Roman" w:hAnsi="Times New Roman" w:cs="Times New Roman"/>
          <w:smallCaps/>
          <w:sz w:val="24"/>
        </w:rPr>
        <w:t>First Schedule—</w:t>
      </w:r>
      <w:r w:rsidRPr="002470C7">
        <w:rPr>
          <w:rFonts w:ascii="Times New Roman" w:hAnsi="Times New Roman" w:cs="Times New Roman"/>
          <w:i/>
          <w:sz w:val="24"/>
        </w:rPr>
        <w:t>continued</w:t>
      </w:r>
    </w:p>
    <w:p w:rsidR="00A97A37" w:rsidRPr="00FB24FE" w:rsidRDefault="00A97A37" w:rsidP="003F3A25">
      <w:pPr>
        <w:spacing w:before="60" w:after="60" w:line="240" w:lineRule="auto"/>
        <w:jc w:val="center"/>
        <w:rPr>
          <w:rFonts w:ascii="Times New Roman" w:hAnsi="Times New Roman" w:cs="Times New Roman"/>
        </w:rPr>
      </w:pPr>
      <w:r w:rsidRPr="00FB24FE">
        <w:rPr>
          <w:rFonts w:ascii="Times New Roman" w:hAnsi="Times New Roman" w:cs="Times New Roman"/>
          <w:smallCaps/>
        </w:rPr>
        <w:t>The Schedule—</w:t>
      </w:r>
      <w:r w:rsidRPr="00FB24FE">
        <w:rPr>
          <w:rFonts w:ascii="Times New Roman" w:hAnsi="Times New Roman" w:cs="Times New Roman"/>
          <w:i/>
        </w:rPr>
        <w:t>continued</w:t>
      </w:r>
    </w:p>
    <w:tbl>
      <w:tblPr>
        <w:tblW w:w="5000" w:type="pct"/>
        <w:tblLayout w:type="fixed"/>
        <w:tblCellMar>
          <w:left w:w="40" w:type="dxa"/>
          <w:right w:w="40" w:type="dxa"/>
        </w:tblCellMar>
        <w:tblLook w:val="04A0" w:firstRow="1" w:lastRow="0" w:firstColumn="1" w:lastColumn="0" w:noHBand="0" w:noVBand="1"/>
      </w:tblPr>
      <w:tblGrid>
        <w:gridCol w:w="680"/>
        <w:gridCol w:w="7371"/>
        <w:gridCol w:w="1058"/>
      </w:tblGrid>
      <w:tr w:rsidR="00A97A37" w:rsidRPr="00355132" w:rsidTr="007C6113">
        <w:trPr>
          <w:trHeight w:val="20"/>
        </w:trPr>
        <w:tc>
          <w:tcPr>
            <w:tcW w:w="373" w:type="pct"/>
            <w:tcBorders>
              <w:top w:val="single" w:sz="6" w:space="0" w:color="auto"/>
              <w:bottom w:val="single" w:sz="6" w:space="0" w:color="auto"/>
              <w:right w:val="single" w:sz="6" w:space="0" w:color="auto"/>
            </w:tcBorders>
            <w:vAlign w:val="center"/>
          </w:tcPr>
          <w:p w:rsidR="00A97A37" w:rsidRDefault="00A97A37" w:rsidP="007C6113">
            <w:pPr>
              <w:spacing w:after="0" w:line="240" w:lineRule="auto"/>
              <w:jc w:val="center"/>
              <w:rPr>
                <w:rFonts w:ascii="Times New Roman" w:eastAsia="Times New Roman" w:hAnsi="Times New Roman" w:cs="Times New Roman"/>
                <w:sz w:val="20"/>
                <w:szCs w:val="20"/>
              </w:rPr>
            </w:pPr>
            <w:r w:rsidRPr="00355132">
              <w:rPr>
                <w:rFonts w:ascii="Times New Roman" w:hAnsi="Times New Roman" w:cs="Times New Roman"/>
                <w:sz w:val="20"/>
              </w:rPr>
              <w:t>Item No.</w:t>
            </w:r>
          </w:p>
        </w:tc>
        <w:tc>
          <w:tcPr>
            <w:tcW w:w="4046" w:type="pct"/>
            <w:tcBorders>
              <w:top w:val="single" w:sz="6" w:space="0" w:color="auto"/>
              <w:left w:val="single" w:sz="6" w:space="0" w:color="auto"/>
              <w:bottom w:val="single" w:sz="6" w:space="0" w:color="auto"/>
              <w:right w:val="single" w:sz="6" w:space="0" w:color="auto"/>
            </w:tcBorders>
            <w:vAlign w:val="center"/>
          </w:tcPr>
          <w:p w:rsidR="00A97A37" w:rsidRDefault="00A97A37" w:rsidP="007C6113">
            <w:pPr>
              <w:spacing w:after="0" w:line="240" w:lineRule="auto"/>
              <w:jc w:val="center"/>
              <w:rPr>
                <w:rFonts w:ascii="Times New Roman" w:eastAsia="Times New Roman" w:hAnsi="Times New Roman" w:cs="Times New Roman"/>
                <w:sz w:val="20"/>
                <w:szCs w:val="20"/>
              </w:rPr>
            </w:pPr>
            <w:r w:rsidRPr="00355132">
              <w:rPr>
                <w:rFonts w:ascii="Times New Roman" w:hAnsi="Times New Roman" w:cs="Times New Roman"/>
                <w:sz w:val="20"/>
              </w:rPr>
              <w:t>Medical Service</w:t>
            </w:r>
          </w:p>
        </w:tc>
        <w:tc>
          <w:tcPr>
            <w:tcW w:w="581" w:type="pct"/>
            <w:tcBorders>
              <w:top w:val="single" w:sz="6" w:space="0" w:color="auto"/>
              <w:left w:val="single" w:sz="6" w:space="0" w:color="auto"/>
              <w:bottom w:val="single" w:sz="6" w:space="0" w:color="auto"/>
            </w:tcBorders>
            <w:vAlign w:val="center"/>
          </w:tcPr>
          <w:p w:rsidR="00A97A37" w:rsidRDefault="00A97A37" w:rsidP="007C6113">
            <w:pPr>
              <w:spacing w:after="0" w:line="240" w:lineRule="auto"/>
              <w:jc w:val="center"/>
              <w:rPr>
                <w:rFonts w:ascii="Times New Roman" w:eastAsia="Times New Roman" w:hAnsi="Times New Roman" w:cs="Times New Roman"/>
                <w:sz w:val="20"/>
                <w:szCs w:val="20"/>
              </w:rPr>
            </w:pPr>
            <w:r w:rsidRPr="00355132">
              <w:rPr>
                <w:rFonts w:ascii="Times New Roman" w:hAnsi="Times New Roman" w:cs="Times New Roman"/>
                <w:sz w:val="20"/>
              </w:rPr>
              <w:t>Commonwealth Benefit</w:t>
            </w:r>
          </w:p>
        </w:tc>
      </w:tr>
      <w:tr w:rsidR="00A97A37" w:rsidRPr="00355132" w:rsidTr="000E7905">
        <w:trPr>
          <w:trHeight w:val="20"/>
        </w:trPr>
        <w:tc>
          <w:tcPr>
            <w:tcW w:w="373" w:type="pct"/>
            <w:tcBorders>
              <w:top w:val="single" w:sz="6" w:space="0" w:color="auto"/>
              <w:right w:val="single" w:sz="6" w:space="0" w:color="auto"/>
            </w:tcBorders>
            <w:vAlign w:val="center"/>
          </w:tcPr>
          <w:p w:rsidR="00A97A37" w:rsidRPr="00355132" w:rsidRDefault="00A97A37" w:rsidP="007C6113">
            <w:pPr>
              <w:spacing w:after="0" w:line="240" w:lineRule="auto"/>
              <w:jc w:val="center"/>
              <w:rPr>
                <w:rFonts w:ascii="Times New Roman" w:hAnsi="Times New Roman" w:cs="Times New Roman"/>
                <w:sz w:val="20"/>
              </w:rPr>
            </w:pPr>
          </w:p>
        </w:tc>
        <w:tc>
          <w:tcPr>
            <w:tcW w:w="4046" w:type="pct"/>
            <w:tcBorders>
              <w:top w:val="single" w:sz="6" w:space="0" w:color="auto"/>
              <w:left w:val="single" w:sz="6" w:space="0" w:color="auto"/>
              <w:right w:val="single" w:sz="6" w:space="0" w:color="auto"/>
            </w:tcBorders>
            <w:vAlign w:val="center"/>
          </w:tcPr>
          <w:p w:rsidR="00A97A37" w:rsidRPr="00355132" w:rsidRDefault="00A97A37" w:rsidP="007C6113">
            <w:pPr>
              <w:spacing w:after="0" w:line="240" w:lineRule="auto"/>
              <w:jc w:val="center"/>
              <w:rPr>
                <w:rFonts w:ascii="Times New Roman" w:hAnsi="Times New Roman" w:cs="Times New Roman"/>
                <w:sz w:val="20"/>
              </w:rPr>
            </w:pPr>
          </w:p>
        </w:tc>
        <w:tc>
          <w:tcPr>
            <w:tcW w:w="581" w:type="pct"/>
            <w:tcBorders>
              <w:top w:val="single" w:sz="6" w:space="0" w:color="auto"/>
              <w:left w:val="single" w:sz="6" w:space="0" w:color="auto"/>
            </w:tcBorders>
            <w:vAlign w:val="center"/>
          </w:tcPr>
          <w:p w:rsidR="00A97A37" w:rsidRPr="00355132" w:rsidRDefault="00A97A37" w:rsidP="007C6113">
            <w:pPr>
              <w:spacing w:after="0" w:line="240" w:lineRule="auto"/>
              <w:jc w:val="center"/>
              <w:rPr>
                <w:rFonts w:ascii="Times New Roman" w:hAnsi="Times New Roman" w:cs="Times New Roman"/>
                <w:sz w:val="20"/>
              </w:rPr>
            </w:pPr>
          </w:p>
        </w:tc>
      </w:tr>
      <w:tr w:rsidR="00A97A37" w:rsidRPr="00355132" w:rsidTr="000E7905">
        <w:trPr>
          <w:trHeight w:val="20"/>
        </w:trPr>
        <w:tc>
          <w:tcPr>
            <w:tcW w:w="373" w:type="pct"/>
          </w:tcPr>
          <w:p w:rsidR="00A97A37" w:rsidRPr="00355132" w:rsidRDefault="00A97A37" w:rsidP="007C6113">
            <w:pPr>
              <w:spacing w:after="0" w:line="240" w:lineRule="auto"/>
              <w:rPr>
                <w:rFonts w:ascii="Times New Roman" w:hAnsi="Times New Roman" w:cs="Times New Roman"/>
                <w:sz w:val="20"/>
              </w:rPr>
            </w:pPr>
          </w:p>
        </w:tc>
        <w:tc>
          <w:tcPr>
            <w:tcW w:w="4046" w:type="pct"/>
            <w:tcBorders>
              <w:left w:val="nil"/>
            </w:tcBorders>
          </w:tcPr>
          <w:p w:rsidR="00A97A37" w:rsidRPr="002470C7" w:rsidRDefault="00A97A37" w:rsidP="007C6113">
            <w:pPr>
              <w:spacing w:after="0" w:line="240" w:lineRule="auto"/>
              <w:jc w:val="center"/>
              <w:rPr>
                <w:rFonts w:ascii="Times New Roman" w:hAnsi="Times New Roman" w:cs="Times New Roman"/>
                <w:b/>
                <w:sz w:val="20"/>
              </w:rPr>
            </w:pPr>
            <w:r w:rsidRPr="002470C7">
              <w:rPr>
                <w:rFonts w:ascii="Times New Roman" w:hAnsi="Times New Roman" w:cs="Times New Roman"/>
                <w:b/>
                <w:sz w:val="20"/>
              </w:rPr>
              <w:t xml:space="preserve">Part </w:t>
            </w:r>
            <w:r w:rsidRPr="002470C7">
              <w:rPr>
                <w:rFonts w:ascii="Times New Roman" w:hAnsi="Times New Roman" w:cs="Times New Roman"/>
                <w:b/>
                <w:smallCaps/>
                <w:sz w:val="20"/>
              </w:rPr>
              <w:t>10.</w:t>
            </w:r>
            <w:r w:rsidRPr="002470C7">
              <w:rPr>
                <w:rFonts w:ascii="Times New Roman" w:hAnsi="Times New Roman" w:cs="Times New Roman"/>
                <w:b/>
                <w:sz w:val="20"/>
              </w:rPr>
              <w:t>—Operations—</w:t>
            </w:r>
            <w:r w:rsidRPr="002470C7">
              <w:rPr>
                <w:rFonts w:ascii="Times New Roman" w:hAnsi="Times New Roman" w:cs="Times New Roman"/>
                <w:b/>
                <w:i/>
                <w:sz w:val="20"/>
              </w:rPr>
              <w:t>continued</w:t>
            </w:r>
          </w:p>
        </w:tc>
        <w:tc>
          <w:tcPr>
            <w:tcW w:w="581" w:type="pct"/>
            <w:tcBorders>
              <w:left w:val="nil"/>
            </w:tcBorders>
          </w:tcPr>
          <w:p w:rsidR="00A97A37" w:rsidRPr="00355132" w:rsidRDefault="00A97A37" w:rsidP="007C6113">
            <w:pPr>
              <w:spacing w:after="0" w:line="240" w:lineRule="auto"/>
              <w:rPr>
                <w:rFonts w:ascii="Times New Roman" w:hAnsi="Times New Roman" w:cs="Times New Roman"/>
                <w:sz w:val="20"/>
              </w:rPr>
            </w:pPr>
          </w:p>
        </w:tc>
      </w:tr>
      <w:tr w:rsidR="00A97A37" w:rsidRPr="00355132" w:rsidTr="0096758B">
        <w:trPr>
          <w:trHeight w:val="20"/>
        </w:trPr>
        <w:tc>
          <w:tcPr>
            <w:tcW w:w="373" w:type="pct"/>
          </w:tcPr>
          <w:p w:rsidR="00A97A37" w:rsidRDefault="00A97A37" w:rsidP="007C6113">
            <w:pPr>
              <w:spacing w:before="60" w:after="60" w:line="240" w:lineRule="auto"/>
              <w:jc w:val="center"/>
              <w:rPr>
                <w:rFonts w:ascii="Times New Roman" w:hAnsi="Times New Roman" w:cs="Times New Roman"/>
                <w:sz w:val="20"/>
              </w:rPr>
            </w:pPr>
          </w:p>
        </w:tc>
        <w:tc>
          <w:tcPr>
            <w:tcW w:w="4046" w:type="pct"/>
          </w:tcPr>
          <w:p w:rsidR="00A97A37" w:rsidRDefault="00A97A37" w:rsidP="007C6113">
            <w:pPr>
              <w:spacing w:before="60" w:after="60" w:line="240" w:lineRule="auto"/>
              <w:jc w:val="center"/>
              <w:rPr>
                <w:rFonts w:ascii="Times New Roman" w:hAnsi="Times New Roman" w:cs="Times New Roman"/>
                <w:sz w:val="20"/>
              </w:rPr>
            </w:pPr>
            <w:r w:rsidRPr="00355132">
              <w:rPr>
                <w:rFonts w:ascii="Times New Roman" w:hAnsi="Times New Roman" w:cs="Times New Roman"/>
                <w:smallCaps/>
                <w:sz w:val="20"/>
              </w:rPr>
              <w:t xml:space="preserve">Division </w:t>
            </w:r>
            <w:r w:rsidRPr="00355132">
              <w:rPr>
                <w:rFonts w:ascii="Times New Roman" w:hAnsi="Times New Roman" w:cs="Times New Roman"/>
                <w:sz w:val="20"/>
              </w:rPr>
              <w:t>1.—</w:t>
            </w:r>
            <w:r w:rsidRPr="00355132">
              <w:rPr>
                <w:rFonts w:ascii="Times New Roman" w:hAnsi="Times New Roman" w:cs="Times New Roman"/>
                <w:smallCaps/>
                <w:sz w:val="20"/>
              </w:rPr>
              <w:t>General Surgical—</w:t>
            </w:r>
            <w:r w:rsidRPr="00355132">
              <w:rPr>
                <w:rFonts w:ascii="Times New Roman" w:hAnsi="Times New Roman" w:cs="Times New Roman"/>
                <w:i/>
                <w:sz w:val="20"/>
              </w:rPr>
              <w:t>continued</w:t>
            </w:r>
          </w:p>
        </w:tc>
        <w:tc>
          <w:tcPr>
            <w:tcW w:w="581" w:type="pct"/>
          </w:tcPr>
          <w:p w:rsidR="00A97A37" w:rsidRPr="0096758B" w:rsidRDefault="00A97A37" w:rsidP="007C6113">
            <w:pPr>
              <w:spacing w:before="60" w:after="60" w:line="240" w:lineRule="auto"/>
              <w:jc w:val="center"/>
              <w:rPr>
                <w:rFonts w:ascii="Times New Roman" w:hAnsi="Times New Roman" w:cs="Times New Roman"/>
                <w:b/>
                <w:sz w:val="20"/>
              </w:rPr>
            </w:pPr>
            <w:r w:rsidRPr="0096758B">
              <w:rPr>
                <w:rFonts w:ascii="Times New Roman" w:hAnsi="Times New Roman" w:cs="Times New Roman"/>
                <w:b/>
                <w:smallCaps/>
                <w:sz w:val="20"/>
              </w:rPr>
              <w:t>$</w:t>
            </w:r>
          </w:p>
        </w:tc>
      </w:tr>
      <w:tr w:rsidR="00A97A37" w:rsidRPr="00355132" w:rsidTr="00D71459">
        <w:trPr>
          <w:trHeight w:val="20"/>
        </w:trPr>
        <w:tc>
          <w:tcPr>
            <w:tcW w:w="373" w:type="pct"/>
          </w:tcPr>
          <w:p w:rsidR="00A97A37" w:rsidRDefault="00A97A37"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772.</w:t>
            </w:r>
          </w:p>
        </w:tc>
        <w:tc>
          <w:tcPr>
            <w:tcW w:w="4046" w:type="pct"/>
          </w:tcPr>
          <w:p w:rsidR="00A97A37" w:rsidRPr="00691CA2" w:rsidRDefault="00A97A37" w:rsidP="00691CA2">
            <w:pPr>
              <w:tabs>
                <w:tab w:val="right" w:leader="dot" w:pos="6972"/>
              </w:tabs>
              <w:spacing w:after="0" w:line="240" w:lineRule="auto"/>
              <w:ind w:left="288" w:hanging="288"/>
              <w:rPr>
                <w:rFonts w:ascii="Times New Roman" w:hAnsi="Times New Roman" w:cs="Times New Roman"/>
                <w:sz w:val="20"/>
              </w:rPr>
            </w:pPr>
            <w:r w:rsidRPr="00691CA2">
              <w:rPr>
                <w:rFonts w:ascii="Times New Roman" w:hAnsi="Times New Roman" w:cs="Times New Roman"/>
                <w:sz w:val="20"/>
              </w:rPr>
              <w:t>Diaphragmatic hernia, repair of</w:t>
            </w:r>
            <w:r w:rsidR="00937A51">
              <w:rPr>
                <w:rFonts w:ascii="Times New Roman" w:hAnsi="Times New Roman" w:cs="Times New Roman"/>
                <w:sz w:val="20"/>
              </w:rPr>
              <w:tab/>
            </w:r>
          </w:p>
        </w:tc>
        <w:tc>
          <w:tcPr>
            <w:tcW w:w="581" w:type="pct"/>
            <w:tcBorders>
              <w:left w:val="nil"/>
            </w:tcBorders>
            <w:vAlign w:val="bottom"/>
          </w:tcPr>
          <w:p w:rsidR="00A97A37" w:rsidRPr="00355132" w:rsidRDefault="00A97A37" w:rsidP="00D7145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40</w:t>
            </w:r>
            <w:r w:rsidR="007536D1">
              <w:rPr>
                <w:rFonts w:ascii="Times New Roman" w:hAnsi="Times New Roman" w:cs="Times New Roman"/>
                <w:sz w:val="20"/>
              </w:rPr>
              <w:t>.</w:t>
            </w:r>
            <w:r w:rsidRPr="00355132">
              <w:rPr>
                <w:rFonts w:ascii="Times New Roman" w:hAnsi="Times New Roman" w:cs="Times New Roman"/>
                <w:smallCaps/>
                <w:sz w:val="20"/>
              </w:rPr>
              <w:t>00</w:t>
            </w:r>
          </w:p>
        </w:tc>
      </w:tr>
      <w:tr w:rsidR="00A97A37" w:rsidRPr="00355132" w:rsidTr="00D71459">
        <w:trPr>
          <w:trHeight w:val="20"/>
        </w:trPr>
        <w:tc>
          <w:tcPr>
            <w:tcW w:w="373" w:type="pct"/>
          </w:tcPr>
          <w:p w:rsidR="00A97A37" w:rsidRDefault="00A97A37"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775.</w:t>
            </w:r>
          </w:p>
        </w:tc>
        <w:tc>
          <w:tcPr>
            <w:tcW w:w="4046" w:type="pct"/>
          </w:tcPr>
          <w:p w:rsidR="00A97A37" w:rsidRPr="00691CA2" w:rsidRDefault="00A97A37" w:rsidP="00691CA2">
            <w:pPr>
              <w:tabs>
                <w:tab w:val="right" w:leader="dot" w:pos="6972"/>
              </w:tabs>
              <w:spacing w:after="0" w:line="240" w:lineRule="auto"/>
              <w:ind w:left="288" w:hanging="288"/>
              <w:rPr>
                <w:rFonts w:ascii="Times New Roman" w:hAnsi="Times New Roman" w:cs="Times New Roman"/>
                <w:sz w:val="20"/>
              </w:rPr>
            </w:pPr>
            <w:r w:rsidRPr="00691CA2">
              <w:rPr>
                <w:rFonts w:ascii="Times New Roman" w:hAnsi="Times New Roman" w:cs="Times New Roman"/>
                <w:sz w:val="20"/>
              </w:rPr>
              <w:t>Hydrocele, tapping of</w:t>
            </w:r>
            <w:r w:rsidR="00937A51">
              <w:rPr>
                <w:rFonts w:ascii="Times New Roman" w:hAnsi="Times New Roman" w:cs="Times New Roman"/>
                <w:sz w:val="20"/>
              </w:rPr>
              <w:tab/>
            </w:r>
          </w:p>
        </w:tc>
        <w:tc>
          <w:tcPr>
            <w:tcW w:w="581" w:type="pct"/>
            <w:tcBorders>
              <w:left w:val="nil"/>
            </w:tcBorders>
            <w:vAlign w:val="bottom"/>
          </w:tcPr>
          <w:p w:rsidR="00A97A37" w:rsidRPr="00355132" w:rsidRDefault="00A97A37" w:rsidP="00D7145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2.00</w:t>
            </w:r>
          </w:p>
        </w:tc>
      </w:tr>
      <w:tr w:rsidR="00A97A37" w:rsidRPr="00355132" w:rsidTr="00D71459">
        <w:trPr>
          <w:trHeight w:val="20"/>
        </w:trPr>
        <w:tc>
          <w:tcPr>
            <w:tcW w:w="373" w:type="pct"/>
          </w:tcPr>
          <w:p w:rsidR="00A97A37" w:rsidRDefault="00A97A37"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776.</w:t>
            </w:r>
          </w:p>
        </w:tc>
        <w:tc>
          <w:tcPr>
            <w:tcW w:w="4046" w:type="pct"/>
          </w:tcPr>
          <w:p w:rsidR="00A97A37" w:rsidRPr="00691CA2" w:rsidRDefault="00A97A37" w:rsidP="00691CA2">
            <w:pPr>
              <w:tabs>
                <w:tab w:val="right" w:leader="dot" w:pos="6972"/>
              </w:tabs>
              <w:spacing w:after="0" w:line="240" w:lineRule="auto"/>
              <w:ind w:left="288" w:hanging="288"/>
              <w:rPr>
                <w:rFonts w:ascii="Times New Roman" w:hAnsi="Times New Roman" w:cs="Times New Roman"/>
                <w:sz w:val="20"/>
              </w:rPr>
            </w:pPr>
            <w:r w:rsidRPr="00691CA2">
              <w:rPr>
                <w:rFonts w:ascii="Times New Roman" w:hAnsi="Times New Roman" w:cs="Times New Roman"/>
                <w:sz w:val="20"/>
              </w:rPr>
              <w:t>Hydrocele, removal of</w:t>
            </w:r>
            <w:r w:rsidR="00937A51">
              <w:rPr>
                <w:rFonts w:ascii="Times New Roman" w:hAnsi="Times New Roman" w:cs="Times New Roman"/>
                <w:sz w:val="20"/>
              </w:rPr>
              <w:tab/>
            </w:r>
          </w:p>
        </w:tc>
        <w:tc>
          <w:tcPr>
            <w:tcW w:w="581" w:type="pct"/>
            <w:tcBorders>
              <w:left w:val="nil"/>
            </w:tcBorders>
            <w:vAlign w:val="bottom"/>
          </w:tcPr>
          <w:p w:rsidR="00A97A37" w:rsidRPr="00355132" w:rsidRDefault="00A97A37" w:rsidP="00D7145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15.00</w:t>
            </w:r>
          </w:p>
        </w:tc>
      </w:tr>
      <w:tr w:rsidR="00A97A37" w:rsidRPr="00355132" w:rsidTr="00D71459">
        <w:trPr>
          <w:trHeight w:val="20"/>
        </w:trPr>
        <w:tc>
          <w:tcPr>
            <w:tcW w:w="373" w:type="pct"/>
          </w:tcPr>
          <w:p w:rsidR="00A97A37" w:rsidRDefault="00A97A37"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777.</w:t>
            </w:r>
          </w:p>
        </w:tc>
        <w:tc>
          <w:tcPr>
            <w:tcW w:w="4046" w:type="pct"/>
          </w:tcPr>
          <w:p w:rsidR="00A97A37" w:rsidRPr="00691CA2" w:rsidRDefault="00A97A37" w:rsidP="00691CA2">
            <w:pPr>
              <w:tabs>
                <w:tab w:val="right" w:leader="dot" w:pos="6972"/>
              </w:tabs>
              <w:spacing w:after="0" w:line="240" w:lineRule="auto"/>
              <w:ind w:left="288" w:hanging="288"/>
              <w:rPr>
                <w:rFonts w:ascii="Times New Roman" w:hAnsi="Times New Roman" w:cs="Times New Roman"/>
                <w:sz w:val="20"/>
              </w:rPr>
            </w:pPr>
            <w:proofErr w:type="spellStart"/>
            <w:r w:rsidRPr="00691CA2">
              <w:rPr>
                <w:rFonts w:ascii="Times New Roman" w:hAnsi="Times New Roman" w:cs="Times New Roman"/>
                <w:sz w:val="20"/>
              </w:rPr>
              <w:t>Orchidectomy</w:t>
            </w:r>
            <w:proofErr w:type="spellEnd"/>
            <w:r w:rsidRPr="00691CA2">
              <w:rPr>
                <w:rFonts w:ascii="Times New Roman" w:hAnsi="Times New Roman" w:cs="Times New Roman"/>
                <w:sz w:val="20"/>
              </w:rPr>
              <w:t xml:space="preserve"> (simple)</w:t>
            </w:r>
            <w:r w:rsidR="00937A51">
              <w:rPr>
                <w:rFonts w:ascii="Times New Roman" w:hAnsi="Times New Roman" w:cs="Times New Roman"/>
                <w:sz w:val="20"/>
              </w:rPr>
              <w:tab/>
            </w:r>
          </w:p>
        </w:tc>
        <w:tc>
          <w:tcPr>
            <w:tcW w:w="581" w:type="pct"/>
            <w:tcBorders>
              <w:left w:val="nil"/>
            </w:tcBorders>
            <w:vAlign w:val="bottom"/>
          </w:tcPr>
          <w:p w:rsidR="00A97A37" w:rsidRPr="00355132" w:rsidRDefault="00A97A37" w:rsidP="00D7145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12.00</w:t>
            </w:r>
          </w:p>
        </w:tc>
      </w:tr>
      <w:tr w:rsidR="00A97A37" w:rsidRPr="00355132" w:rsidTr="00D71459">
        <w:trPr>
          <w:trHeight w:val="20"/>
        </w:trPr>
        <w:tc>
          <w:tcPr>
            <w:tcW w:w="373" w:type="pct"/>
          </w:tcPr>
          <w:p w:rsidR="00A97A37" w:rsidRDefault="00A97A37"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778.</w:t>
            </w:r>
          </w:p>
        </w:tc>
        <w:tc>
          <w:tcPr>
            <w:tcW w:w="4046" w:type="pct"/>
          </w:tcPr>
          <w:p w:rsidR="00A97A37" w:rsidRPr="00691CA2" w:rsidRDefault="00A97A37" w:rsidP="00691CA2">
            <w:pPr>
              <w:tabs>
                <w:tab w:val="right" w:leader="dot" w:pos="6972"/>
              </w:tabs>
              <w:spacing w:after="0" w:line="240" w:lineRule="auto"/>
              <w:ind w:left="288" w:hanging="288"/>
              <w:rPr>
                <w:rFonts w:ascii="Times New Roman" w:hAnsi="Times New Roman" w:cs="Times New Roman"/>
                <w:sz w:val="20"/>
              </w:rPr>
            </w:pPr>
            <w:r w:rsidRPr="00691CA2">
              <w:rPr>
                <w:rFonts w:ascii="Times New Roman" w:hAnsi="Times New Roman" w:cs="Times New Roman"/>
                <w:sz w:val="20"/>
              </w:rPr>
              <w:t>Varicocele, removal of</w:t>
            </w:r>
            <w:r w:rsidR="00937A51">
              <w:rPr>
                <w:rFonts w:ascii="Times New Roman" w:hAnsi="Times New Roman" w:cs="Times New Roman"/>
                <w:sz w:val="20"/>
              </w:rPr>
              <w:tab/>
            </w:r>
          </w:p>
        </w:tc>
        <w:tc>
          <w:tcPr>
            <w:tcW w:w="581" w:type="pct"/>
            <w:tcBorders>
              <w:left w:val="nil"/>
            </w:tcBorders>
            <w:vAlign w:val="bottom"/>
          </w:tcPr>
          <w:p w:rsidR="00A97A37" w:rsidRPr="00355132" w:rsidRDefault="00A97A37" w:rsidP="00D7145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15.00</w:t>
            </w:r>
          </w:p>
        </w:tc>
      </w:tr>
      <w:tr w:rsidR="00A97A37" w:rsidRPr="00355132" w:rsidTr="00D71459">
        <w:trPr>
          <w:trHeight w:val="20"/>
        </w:trPr>
        <w:tc>
          <w:tcPr>
            <w:tcW w:w="373" w:type="pct"/>
          </w:tcPr>
          <w:p w:rsidR="00A97A37" w:rsidRDefault="00A97A37"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780.</w:t>
            </w:r>
          </w:p>
        </w:tc>
        <w:tc>
          <w:tcPr>
            <w:tcW w:w="4046" w:type="pct"/>
          </w:tcPr>
          <w:p w:rsidR="00A97A37" w:rsidRPr="00691CA2" w:rsidRDefault="00A97A37" w:rsidP="00691CA2">
            <w:pPr>
              <w:tabs>
                <w:tab w:val="right" w:leader="dot" w:pos="6972"/>
              </w:tabs>
              <w:spacing w:after="0" w:line="240" w:lineRule="auto"/>
              <w:ind w:left="288" w:hanging="288"/>
              <w:rPr>
                <w:rFonts w:ascii="Times New Roman" w:hAnsi="Times New Roman" w:cs="Times New Roman"/>
                <w:sz w:val="20"/>
              </w:rPr>
            </w:pPr>
            <w:r w:rsidRPr="00691CA2">
              <w:rPr>
                <w:rFonts w:ascii="Times New Roman" w:hAnsi="Times New Roman" w:cs="Times New Roman"/>
                <w:sz w:val="20"/>
              </w:rPr>
              <w:t>Undescended testis, transplantation of, with associated hernia] repair</w:t>
            </w:r>
            <w:r w:rsidR="00937A51">
              <w:rPr>
                <w:rFonts w:ascii="Times New Roman" w:hAnsi="Times New Roman" w:cs="Times New Roman"/>
                <w:sz w:val="20"/>
              </w:rPr>
              <w:tab/>
            </w:r>
          </w:p>
        </w:tc>
        <w:tc>
          <w:tcPr>
            <w:tcW w:w="581" w:type="pct"/>
            <w:tcBorders>
              <w:left w:val="nil"/>
            </w:tcBorders>
            <w:vAlign w:val="bottom"/>
          </w:tcPr>
          <w:p w:rsidR="00A97A37" w:rsidRPr="00355132" w:rsidRDefault="00A97A37" w:rsidP="00D7145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25.00</w:t>
            </w:r>
          </w:p>
        </w:tc>
      </w:tr>
      <w:tr w:rsidR="00A97A37" w:rsidRPr="00355132" w:rsidTr="00D71459">
        <w:trPr>
          <w:trHeight w:val="20"/>
        </w:trPr>
        <w:tc>
          <w:tcPr>
            <w:tcW w:w="373" w:type="pct"/>
          </w:tcPr>
          <w:p w:rsidR="00A97A37" w:rsidRDefault="00A97A37"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781.</w:t>
            </w:r>
          </w:p>
        </w:tc>
        <w:tc>
          <w:tcPr>
            <w:tcW w:w="4046" w:type="pct"/>
          </w:tcPr>
          <w:p w:rsidR="00A97A37" w:rsidRPr="00691CA2" w:rsidRDefault="00A97A37" w:rsidP="00691CA2">
            <w:pPr>
              <w:tabs>
                <w:tab w:val="right" w:leader="dot" w:pos="6972"/>
              </w:tabs>
              <w:spacing w:after="0" w:line="240" w:lineRule="auto"/>
              <w:ind w:left="288" w:hanging="288"/>
              <w:rPr>
                <w:rFonts w:ascii="Times New Roman" w:hAnsi="Times New Roman" w:cs="Times New Roman"/>
                <w:sz w:val="20"/>
              </w:rPr>
            </w:pPr>
            <w:r w:rsidRPr="00691CA2">
              <w:rPr>
                <w:rFonts w:ascii="Times New Roman" w:hAnsi="Times New Roman" w:cs="Times New Roman"/>
                <w:sz w:val="20"/>
              </w:rPr>
              <w:t>Secondary detachment of testis from thigh</w:t>
            </w:r>
            <w:r w:rsidR="00937A51">
              <w:rPr>
                <w:rFonts w:ascii="Times New Roman" w:hAnsi="Times New Roman" w:cs="Times New Roman"/>
                <w:sz w:val="20"/>
              </w:rPr>
              <w:tab/>
            </w:r>
          </w:p>
        </w:tc>
        <w:tc>
          <w:tcPr>
            <w:tcW w:w="581" w:type="pct"/>
            <w:tcBorders>
              <w:left w:val="nil"/>
            </w:tcBorders>
            <w:vAlign w:val="bottom"/>
          </w:tcPr>
          <w:p w:rsidR="00A97A37" w:rsidRPr="00355132" w:rsidRDefault="00A97A37" w:rsidP="00D7145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5.00</w:t>
            </w:r>
          </w:p>
        </w:tc>
      </w:tr>
      <w:tr w:rsidR="00A97A37" w:rsidRPr="00355132" w:rsidTr="00D71459">
        <w:trPr>
          <w:trHeight w:val="20"/>
        </w:trPr>
        <w:tc>
          <w:tcPr>
            <w:tcW w:w="373" w:type="pct"/>
          </w:tcPr>
          <w:p w:rsidR="00A97A37" w:rsidRDefault="00A97A37"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782.</w:t>
            </w:r>
          </w:p>
        </w:tc>
        <w:tc>
          <w:tcPr>
            <w:tcW w:w="4046" w:type="pct"/>
          </w:tcPr>
          <w:p w:rsidR="00A97A37" w:rsidRPr="00691CA2" w:rsidRDefault="00A97A37" w:rsidP="00691CA2">
            <w:pPr>
              <w:tabs>
                <w:tab w:val="right" w:leader="dot" w:pos="6972"/>
              </w:tabs>
              <w:spacing w:after="0" w:line="240" w:lineRule="auto"/>
              <w:ind w:left="288" w:hanging="288"/>
              <w:rPr>
                <w:rFonts w:ascii="Times New Roman" w:hAnsi="Times New Roman" w:cs="Times New Roman"/>
                <w:sz w:val="20"/>
              </w:rPr>
            </w:pPr>
            <w:r w:rsidRPr="00691CA2">
              <w:rPr>
                <w:rFonts w:ascii="Times New Roman" w:hAnsi="Times New Roman" w:cs="Times New Roman"/>
                <w:sz w:val="20"/>
              </w:rPr>
              <w:t>Circumcision of person under four weeks of age</w:t>
            </w:r>
            <w:r w:rsidR="00937A51">
              <w:rPr>
                <w:rFonts w:ascii="Times New Roman" w:hAnsi="Times New Roman" w:cs="Times New Roman"/>
                <w:sz w:val="20"/>
              </w:rPr>
              <w:tab/>
            </w:r>
          </w:p>
        </w:tc>
        <w:tc>
          <w:tcPr>
            <w:tcW w:w="581" w:type="pct"/>
            <w:tcBorders>
              <w:left w:val="nil"/>
            </w:tcBorders>
            <w:vAlign w:val="bottom"/>
          </w:tcPr>
          <w:p w:rsidR="00A97A37" w:rsidRPr="00355132" w:rsidRDefault="00A97A37" w:rsidP="00D7145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2.00</w:t>
            </w:r>
          </w:p>
        </w:tc>
      </w:tr>
      <w:tr w:rsidR="00A97A37" w:rsidRPr="00355132" w:rsidTr="00D71459">
        <w:trPr>
          <w:trHeight w:val="20"/>
        </w:trPr>
        <w:tc>
          <w:tcPr>
            <w:tcW w:w="373" w:type="pct"/>
          </w:tcPr>
          <w:p w:rsidR="00A97A37" w:rsidRPr="00355132" w:rsidRDefault="00A97A37"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783.</w:t>
            </w:r>
          </w:p>
        </w:tc>
        <w:tc>
          <w:tcPr>
            <w:tcW w:w="4046" w:type="pct"/>
          </w:tcPr>
          <w:p w:rsidR="00A97A37" w:rsidRPr="00691CA2" w:rsidRDefault="00A97A37" w:rsidP="00691CA2">
            <w:pPr>
              <w:tabs>
                <w:tab w:val="right" w:leader="dot" w:pos="6972"/>
              </w:tabs>
              <w:spacing w:after="0" w:line="240" w:lineRule="auto"/>
              <w:ind w:left="288" w:hanging="288"/>
              <w:rPr>
                <w:rFonts w:ascii="Times New Roman" w:hAnsi="Times New Roman" w:cs="Times New Roman"/>
                <w:sz w:val="20"/>
              </w:rPr>
            </w:pPr>
            <w:r w:rsidRPr="00691CA2">
              <w:rPr>
                <w:rFonts w:ascii="Times New Roman" w:hAnsi="Times New Roman" w:cs="Times New Roman"/>
                <w:sz w:val="20"/>
              </w:rPr>
              <w:t>Circumcision of person under ten years of age but not less than four weeks of age</w:t>
            </w:r>
            <w:r w:rsidR="00937A51">
              <w:rPr>
                <w:rFonts w:ascii="Times New Roman" w:hAnsi="Times New Roman" w:cs="Times New Roman"/>
                <w:sz w:val="20"/>
              </w:rPr>
              <w:tab/>
            </w:r>
          </w:p>
        </w:tc>
        <w:tc>
          <w:tcPr>
            <w:tcW w:w="581" w:type="pct"/>
            <w:tcBorders>
              <w:left w:val="nil"/>
            </w:tcBorders>
            <w:vAlign w:val="bottom"/>
          </w:tcPr>
          <w:p w:rsidR="00A97A37" w:rsidRPr="00355132" w:rsidRDefault="00A97A37" w:rsidP="00D7145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4.00</w:t>
            </w:r>
          </w:p>
        </w:tc>
      </w:tr>
      <w:tr w:rsidR="00A97A37" w:rsidRPr="00355132" w:rsidTr="00D71459">
        <w:trPr>
          <w:trHeight w:val="20"/>
        </w:trPr>
        <w:tc>
          <w:tcPr>
            <w:tcW w:w="373" w:type="pct"/>
          </w:tcPr>
          <w:p w:rsidR="00A97A37" w:rsidRDefault="00A97A37"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784.</w:t>
            </w:r>
          </w:p>
        </w:tc>
        <w:tc>
          <w:tcPr>
            <w:tcW w:w="4046" w:type="pct"/>
          </w:tcPr>
          <w:p w:rsidR="00A97A37" w:rsidRPr="00691CA2" w:rsidRDefault="00A97A37" w:rsidP="00691CA2">
            <w:pPr>
              <w:tabs>
                <w:tab w:val="right" w:leader="dot" w:pos="6972"/>
              </w:tabs>
              <w:spacing w:after="0" w:line="240" w:lineRule="auto"/>
              <w:ind w:left="288" w:hanging="288"/>
              <w:rPr>
                <w:rFonts w:ascii="Times New Roman" w:hAnsi="Times New Roman" w:cs="Times New Roman"/>
                <w:sz w:val="20"/>
              </w:rPr>
            </w:pPr>
            <w:r w:rsidRPr="00691CA2">
              <w:rPr>
                <w:rFonts w:ascii="Times New Roman" w:hAnsi="Times New Roman" w:cs="Times New Roman"/>
                <w:sz w:val="20"/>
              </w:rPr>
              <w:t>Circumcision of person ten years of age or over</w:t>
            </w:r>
            <w:r w:rsidR="00937A51">
              <w:rPr>
                <w:rFonts w:ascii="Times New Roman" w:hAnsi="Times New Roman" w:cs="Times New Roman"/>
                <w:sz w:val="20"/>
              </w:rPr>
              <w:tab/>
            </w:r>
          </w:p>
        </w:tc>
        <w:tc>
          <w:tcPr>
            <w:tcW w:w="581" w:type="pct"/>
            <w:tcBorders>
              <w:left w:val="nil"/>
            </w:tcBorders>
            <w:vAlign w:val="bottom"/>
          </w:tcPr>
          <w:p w:rsidR="00A97A37" w:rsidRPr="00355132" w:rsidRDefault="00A97A37" w:rsidP="00D7145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7.00</w:t>
            </w:r>
          </w:p>
        </w:tc>
      </w:tr>
      <w:tr w:rsidR="00A97A37" w:rsidRPr="00355132" w:rsidTr="00D71459">
        <w:trPr>
          <w:trHeight w:val="306"/>
        </w:trPr>
        <w:tc>
          <w:tcPr>
            <w:tcW w:w="373" w:type="pct"/>
          </w:tcPr>
          <w:p w:rsidR="00A97A37" w:rsidRDefault="00A97A37"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787.</w:t>
            </w:r>
          </w:p>
        </w:tc>
        <w:tc>
          <w:tcPr>
            <w:tcW w:w="4046" w:type="pct"/>
          </w:tcPr>
          <w:p w:rsidR="00A97A37" w:rsidRPr="00691CA2" w:rsidRDefault="00A97A37" w:rsidP="00691CA2">
            <w:pPr>
              <w:tabs>
                <w:tab w:val="right" w:leader="dot" w:pos="6972"/>
              </w:tabs>
              <w:spacing w:after="0" w:line="240" w:lineRule="auto"/>
              <w:ind w:left="288" w:hanging="288"/>
              <w:rPr>
                <w:rFonts w:ascii="Times New Roman" w:hAnsi="Times New Roman" w:cs="Times New Roman"/>
                <w:sz w:val="20"/>
              </w:rPr>
            </w:pPr>
            <w:proofErr w:type="spellStart"/>
            <w:r w:rsidRPr="00691CA2">
              <w:rPr>
                <w:rFonts w:ascii="Times New Roman" w:hAnsi="Times New Roman" w:cs="Times New Roman"/>
                <w:sz w:val="20"/>
              </w:rPr>
              <w:t>Paraphimosis</w:t>
            </w:r>
            <w:proofErr w:type="spellEnd"/>
            <w:r w:rsidRPr="00691CA2">
              <w:rPr>
                <w:rFonts w:ascii="Times New Roman" w:hAnsi="Times New Roman" w:cs="Times New Roman"/>
                <w:sz w:val="20"/>
              </w:rPr>
              <w:t xml:space="preserve">, reduction of, under </w:t>
            </w:r>
            <w:proofErr w:type="spellStart"/>
            <w:r w:rsidRPr="00691CA2">
              <w:rPr>
                <w:rFonts w:ascii="Times New Roman" w:hAnsi="Times New Roman" w:cs="Times New Roman"/>
                <w:sz w:val="20"/>
              </w:rPr>
              <w:t>anaesthesia</w:t>
            </w:r>
            <w:proofErr w:type="spellEnd"/>
            <w:r w:rsidRPr="00691CA2">
              <w:rPr>
                <w:rFonts w:ascii="Times New Roman" w:hAnsi="Times New Roman" w:cs="Times New Roman"/>
                <w:sz w:val="20"/>
              </w:rPr>
              <w:t>, with or without dorsal incision</w:t>
            </w:r>
            <w:r w:rsidR="00937A51">
              <w:rPr>
                <w:rFonts w:ascii="Times New Roman" w:hAnsi="Times New Roman" w:cs="Times New Roman"/>
                <w:sz w:val="20"/>
              </w:rPr>
              <w:tab/>
            </w:r>
          </w:p>
        </w:tc>
        <w:tc>
          <w:tcPr>
            <w:tcW w:w="581" w:type="pct"/>
            <w:tcBorders>
              <w:left w:val="nil"/>
            </w:tcBorders>
            <w:vAlign w:val="bottom"/>
          </w:tcPr>
          <w:p w:rsidR="00A97A37" w:rsidRPr="00355132" w:rsidRDefault="00A97A37" w:rsidP="00D7145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3.00</w:t>
            </w:r>
          </w:p>
        </w:tc>
      </w:tr>
      <w:tr w:rsidR="00A97A37" w:rsidRPr="00355132" w:rsidTr="00D71459">
        <w:trPr>
          <w:trHeight w:val="20"/>
        </w:trPr>
        <w:tc>
          <w:tcPr>
            <w:tcW w:w="373" w:type="pct"/>
          </w:tcPr>
          <w:p w:rsidR="00A97A37" w:rsidRDefault="00A97A37"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790.</w:t>
            </w:r>
          </w:p>
        </w:tc>
        <w:tc>
          <w:tcPr>
            <w:tcW w:w="4046" w:type="pct"/>
          </w:tcPr>
          <w:p w:rsidR="00A97A37" w:rsidRPr="00691CA2" w:rsidRDefault="00A97A37" w:rsidP="00691CA2">
            <w:pPr>
              <w:tabs>
                <w:tab w:val="right" w:leader="dot" w:pos="6972"/>
              </w:tabs>
              <w:spacing w:after="0" w:line="240" w:lineRule="auto"/>
              <w:ind w:left="288" w:hanging="288"/>
              <w:rPr>
                <w:rFonts w:ascii="Times New Roman" w:hAnsi="Times New Roman" w:cs="Times New Roman"/>
                <w:sz w:val="20"/>
              </w:rPr>
            </w:pPr>
            <w:r w:rsidRPr="00691CA2">
              <w:rPr>
                <w:rFonts w:ascii="Times New Roman" w:hAnsi="Times New Roman" w:cs="Times New Roman"/>
                <w:sz w:val="20"/>
              </w:rPr>
              <w:t>Coccyx, excision of</w:t>
            </w:r>
            <w:r w:rsidR="00937A51">
              <w:rPr>
                <w:rFonts w:ascii="Times New Roman" w:hAnsi="Times New Roman" w:cs="Times New Roman"/>
                <w:sz w:val="20"/>
              </w:rPr>
              <w:tab/>
            </w:r>
          </w:p>
        </w:tc>
        <w:tc>
          <w:tcPr>
            <w:tcW w:w="581" w:type="pct"/>
            <w:tcBorders>
              <w:left w:val="nil"/>
            </w:tcBorders>
            <w:vAlign w:val="bottom"/>
          </w:tcPr>
          <w:p w:rsidR="00A97A37" w:rsidRPr="00355132" w:rsidRDefault="00A97A37" w:rsidP="00D7145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12.00</w:t>
            </w:r>
          </w:p>
        </w:tc>
      </w:tr>
      <w:tr w:rsidR="00A97A37" w:rsidRPr="00355132" w:rsidTr="00D71459">
        <w:trPr>
          <w:trHeight w:val="20"/>
        </w:trPr>
        <w:tc>
          <w:tcPr>
            <w:tcW w:w="373" w:type="pct"/>
          </w:tcPr>
          <w:p w:rsidR="00A97A37" w:rsidRDefault="00A97A37"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791.</w:t>
            </w:r>
          </w:p>
        </w:tc>
        <w:tc>
          <w:tcPr>
            <w:tcW w:w="4046" w:type="pct"/>
          </w:tcPr>
          <w:p w:rsidR="00A97A37" w:rsidRPr="00691CA2" w:rsidRDefault="00A97A37" w:rsidP="00691CA2">
            <w:pPr>
              <w:tabs>
                <w:tab w:val="right" w:leader="dot" w:pos="6972"/>
              </w:tabs>
              <w:spacing w:after="0" w:line="240" w:lineRule="auto"/>
              <w:ind w:left="288" w:hanging="288"/>
              <w:rPr>
                <w:rFonts w:ascii="Times New Roman" w:hAnsi="Times New Roman" w:cs="Times New Roman"/>
                <w:sz w:val="20"/>
              </w:rPr>
            </w:pPr>
            <w:r w:rsidRPr="00691CA2">
              <w:rPr>
                <w:rFonts w:ascii="Times New Roman" w:hAnsi="Times New Roman" w:cs="Times New Roman"/>
                <w:sz w:val="20"/>
              </w:rPr>
              <w:t>Pilonidal cyst or sinus, excision of</w:t>
            </w:r>
            <w:r w:rsidR="00937A51">
              <w:rPr>
                <w:rFonts w:ascii="Times New Roman" w:hAnsi="Times New Roman" w:cs="Times New Roman"/>
                <w:sz w:val="20"/>
              </w:rPr>
              <w:tab/>
            </w:r>
          </w:p>
        </w:tc>
        <w:tc>
          <w:tcPr>
            <w:tcW w:w="581" w:type="pct"/>
            <w:tcBorders>
              <w:left w:val="nil"/>
            </w:tcBorders>
            <w:vAlign w:val="bottom"/>
          </w:tcPr>
          <w:p w:rsidR="00A97A37" w:rsidRPr="00355132" w:rsidRDefault="00A97A37" w:rsidP="00D7145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15.00</w:t>
            </w:r>
          </w:p>
        </w:tc>
      </w:tr>
      <w:tr w:rsidR="00A97A37" w:rsidRPr="00355132" w:rsidTr="00D71459">
        <w:trPr>
          <w:trHeight w:val="20"/>
        </w:trPr>
        <w:tc>
          <w:tcPr>
            <w:tcW w:w="373" w:type="pct"/>
          </w:tcPr>
          <w:p w:rsidR="00A97A37" w:rsidRDefault="00A97A37"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793.</w:t>
            </w:r>
          </w:p>
        </w:tc>
        <w:tc>
          <w:tcPr>
            <w:tcW w:w="4046" w:type="pct"/>
          </w:tcPr>
          <w:p w:rsidR="00A97A37" w:rsidRPr="00691CA2" w:rsidRDefault="00A97A37" w:rsidP="00691CA2">
            <w:pPr>
              <w:tabs>
                <w:tab w:val="right" w:leader="dot" w:pos="6972"/>
              </w:tabs>
              <w:spacing w:after="0" w:line="240" w:lineRule="auto"/>
              <w:ind w:left="288" w:hanging="288"/>
              <w:rPr>
                <w:rFonts w:ascii="Times New Roman" w:hAnsi="Times New Roman" w:cs="Times New Roman"/>
                <w:sz w:val="20"/>
              </w:rPr>
            </w:pPr>
            <w:r w:rsidRPr="00691CA2">
              <w:rPr>
                <w:rFonts w:ascii="Times New Roman" w:hAnsi="Times New Roman" w:cs="Times New Roman"/>
                <w:sz w:val="20"/>
              </w:rPr>
              <w:t>Tuberculous or neoplastic glands of neck, groin or axilla, limited excision of</w:t>
            </w:r>
            <w:r w:rsidR="00937A51">
              <w:rPr>
                <w:rFonts w:ascii="Times New Roman" w:hAnsi="Times New Roman" w:cs="Times New Roman"/>
                <w:sz w:val="20"/>
              </w:rPr>
              <w:tab/>
            </w:r>
          </w:p>
        </w:tc>
        <w:tc>
          <w:tcPr>
            <w:tcW w:w="581" w:type="pct"/>
            <w:tcBorders>
              <w:left w:val="nil"/>
            </w:tcBorders>
            <w:vAlign w:val="bottom"/>
          </w:tcPr>
          <w:p w:rsidR="00A97A37" w:rsidRPr="00355132" w:rsidRDefault="00A97A37" w:rsidP="00D7145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20.00</w:t>
            </w:r>
          </w:p>
        </w:tc>
      </w:tr>
      <w:tr w:rsidR="00A97A37" w:rsidRPr="00355132" w:rsidTr="00D71459">
        <w:trPr>
          <w:trHeight w:val="20"/>
        </w:trPr>
        <w:tc>
          <w:tcPr>
            <w:tcW w:w="373" w:type="pct"/>
          </w:tcPr>
          <w:p w:rsidR="00A97A37" w:rsidRDefault="00A97A37"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794.</w:t>
            </w:r>
          </w:p>
        </w:tc>
        <w:tc>
          <w:tcPr>
            <w:tcW w:w="4046" w:type="pct"/>
          </w:tcPr>
          <w:p w:rsidR="00A97A37" w:rsidRPr="00691CA2" w:rsidRDefault="00A97A37" w:rsidP="00691CA2">
            <w:pPr>
              <w:tabs>
                <w:tab w:val="right" w:leader="dot" w:pos="6972"/>
              </w:tabs>
              <w:spacing w:after="0" w:line="240" w:lineRule="auto"/>
              <w:ind w:left="288" w:hanging="288"/>
              <w:rPr>
                <w:rFonts w:ascii="Times New Roman" w:hAnsi="Times New Roman" w:cs="Times New Roman"/>
                <w:sz w:val="20"/>
              </w:rPr>
            </w:pPr>
            <w:r w:rsidRPr="00691CA2">
              <w:rPr>
                <w:rFonts w:ascii="Times New Roman" w:hAnsi="Times New Roman" w:cs="Times New Roman"/>
                <w:sz w:val="20"/>
              </w:rPr>
              <w:t>Tuberculous or neoplastic glands of neck, groin or axilla, radica</w:t>
            </w:r>
            <w:r w:rsidR="002470C7">
              <w:rPr>
                <w:rFonts w:ascii="Times New Roman" w:hAnsi="Times New Roman" w:cs="Times New Roman"/>
                <w:sz w:val="20"/>
              </w:rPr>
              <w:t>l</w:t>
            </w:r>
            <w:r w:rsidRPr="00691CA2">
              <w:rPr>
                <w:rFonts w:ascii="Times New Roman" w:hAnsi="Times New Roman" w:cs="Times New Roman"/>
                <w:sz w:val="20"/>
              </w:rPr>
              <w:t xml:space="preserve"> excision of</w:t>
            </w:r>
            <w:r w:rsidR="00937A51">
              <w:rPr>
                <w:rFonts w:ascii="Times New Roman" w:hAnsi="Times New Roman" w:cs="Times New Roman"/>
                <w:sz w:val="20"/>
              </w:rPr>
              <w:tab/>
            </w:r>
          </w:p>
        </w:tc>
        <w:tc>
          <w:tcPr>
            <w:tcW w:w="581" w:type="pct"/>
            <w:tcBorders>
              <w:left w:val="nil"/>
            </w:tcBorders>
            <w:vAlign w:val="bottom"/>
          </w:tcPr>
          <w:p w:rsidR="00A97A37" w:rsidRPr="00355132" w:rsidRDefault="00A97A37" w:rsidP="00D7145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30.00</w:t>
            </w:r>
          </w:p>
        </w:tc>
      </w:tr>
      <w:tr w:rsidR="00A97A37" w:rsidRPr="00355132" w:rsidTr="00D71459">
        <w:trPr>
          <w:trHeight w:val="20"/>
        </w:trPr>
        <w:tc>
          <w:tcPr>
            <w:tcW w:w="373" w:type="pct"/>
          </w:tcPr>
          <w:p w:rsidR="00A97A37" w:rsidRDefault="00A97A37"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797.</w:t>
            </w:r>
          </w:p>
        </w:tc>
        <w:tc>
          <w:tcPr>
            <w:tcW w:w="4046" w:type="pct"/>
          </w:tcPr>
          <w:p w:rsidR="00A97A37" w:rsidRPr="00691CA2" w:rsidRDefault="00A97A37" w:rsidP="00691CA2">
            <w:pPr>
              <w:tabs>
                <w:tab w:val="right" w:leader="dot" w:pos="6972"/>
              </w:tabs>
              <w:spacing w:after="0" w:line="240" w:lineRule="auto"/>
              <w:ind w:left="288" w:hanging="288"/>
              <w:rPr>
                <w:rFonts w:ascii="Times New Roman" w:hAnsi="Times New Roman" w:cs="Times New Roman"/>
                <w:sz w:val="20"/>
              </w:rPr>
            </w:pPr>
            <w:r w:rsidRPr="00691CA2">
              <w:rPr>
                <w:rFonts w:ascii="Times New Roman" w:hAnsi="Times New Roman" w:cs="Times New Roman"/>
                <w:sz w:val="20"/>
              </w:rPr>
              <w:t>Simple mastectomy</w:t>
            </w:r>
            <w:r w:rsidR="00937A51">
              <w:rPr>
                <w:rFonts w:ascii="Times New Roman" w:hAnsi="Times New Roman" w:cs="Times New Roman"/>
                <w:sz w:val="20"/>
              </w:rPr>
              <w:tab/>
            </w:r>
          </w:p>
        </w:tc>
        <w:tc>
          <w:tcPr>
            <w:tcW w:w="581" w:type="pct"/>
            <w:tcBorders>
              <w:left w:val="nil"/>
            </w:tcBorders>
            <w:vAlign w:val="bottom"/>
          </w:tcPr>
          <w:p w:rsidR="00A97A37" w:rsidRPr="00355132" w:rsidRDefault="00A97A37" w:rsidP="00D7145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20.00</w:t>
            </w:r>
          </w:p>
        </w:tc>
      </w:tr>
      <w:tr w:rsidR="00A97A37" w:rsidRPr="00355132" w:rsidTr="00D71459">
        <w:trPr>
          <w:trHeight w:val="20"/>
        </w:trPr>
        <w:tc>
          <w:tcPr>
            <w:tcW w:w="373" w:type="pct"/>
          </w:tcPr>
          <w:p w:rsidR="00A97A37" w:rsidRDefault="00A97A37"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798.</w:t>
            </w:r>
          </w:p>
        </w:tc>
        <w:tc>
          <w:tcPr>
            <w:tcW w:w="4046" w:type="pct"/>
          </w:tcPr>
          <w:p w:rsidR="00A97A37" w:rsidRPr="00691CA2" w:rsidRDefault="00A97A37" w:rsidP="00691CA2">
            <w:pPr>
              <w:tabs>
                <w:tab w:val="right" w:leader="dot" w:pos="6972"/>
              </w:tabs>
              <w:spacing w:after="0" w:line="240" w:lineRule="auto"/>
              <w:ind w:left="288" w:hanging="288"/>
              <w:rPr>
                <w:rFonts w:ascii="Times New Roman" w:hAnsi="Times New Roman" w:cs="Times New Roman"/>
                <w:sz w:val="20"/>
              </w:rPr>
            </w:pPr>
            <w:r w:rsidRPr="00691CA2">
              <w:rPr>
                <w:rFonts w:ascii="Times New Roman" w:hAnsi="Times New Roman" w:cs="Times New Roman"/>
                <w:sz w:val="20"/>
              </w:rPr>
              <w:t>Breast, excision of cyst, fibro adenoma or other local lesion or segmental resection for any other reason</w:t>
            </w:r>
            <w:r w:rsidR="00937A51">
              <w:rPr>
                <w:rFonts w:ascii="Times New Roman" w:hAnsi="Times New Roman" w:cs="Times New Roman"/>
                <w:sz w:val="20"/>
              </w:rPr>
              <w:tab/>
            </w:r>
          </w:p>
        </w:tc>
        <w:tc>
          <w:tcPr>
            <w:tcW w:w="581" w:type="pct"/>
            <w:tcBorders>
              <w:left w:val="nil"/>
            </w:tcBorders>
            <w:vAlign w:val="bottom"/>
          </w:tcPr>
          <w:p w:rsidR="00A97A37" w:rsidRPr="00355132" w:rsidRDefault="00A97A37" w:rsidP="00D7145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10.00</w:t>
            </w:r>
          </w:p>
        </w:tc>
      </w:tr>
      <w:tr w:rsidR="00A97A37" w:rsidRPr="00355132" w:rsidTr="00D71459">
        <w:trPr>
          <w:trHeight w:val="20"/>
        </w:trPr>
        <w:tc>
          <w:tcPr>
            <w:tcW w:w="373" w:type="pct"/>
          </w:tcPr>
          <w:p w:rsidR="00A97A37" w:rsidRDefault="00A97A37"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799.</w:t>
            </w:r>
          </w:p>
        </w:tc>
        <w:tc>
          <w:tcPr>
            <w:tcW w:w="4046" w:type="pct"/>
          </w:tcPr>
          <w:p w:rsidR="00A97A37" w:rsidRPr="00691CA2" w:rsidRDefault="00A97A37" w:rsidP="00691CA2">
            <w:pPr>
              <w:tabs>
                <w:tab w:val="right" w:leader="dot" w:pos="6972"/>
              </w:tabs>
              <w:spacing w:after="0" w:line="240" w:lineRule="auto"/>
              <w:ind w:left="288" w:hanging="288"/>
              <w:rPr>
                <w:rFonts w:ascii="Times New Roman" w:hAnsi="Times New Roman" w:cs="Times New Roman"/>
                <w:sz w:val="20"/>
              </w:rPr>
            </w:pPr>
            <w:r w:rsidRPr="00691CA2">
              <w:rPr>
                <w:rFonts w:ascii="Times New Roman" w:hAnsi="Times New Roman" w:cs="Times New Roman"/>
                <w:sz w:val="20"/>
              </w:rPr>
              <w:t>Breast, radical amputation of</w:t>
            </w:r>
            <w:r w:rsidR="00937A51">
              <w:rPr>
                <w:rFonts w:ascii="Times New Roman" w:hAnsi="Times New Roman" w:cs="Times New Roman"/>
                <w:sz w:val="20"/>
              </w:rPr>
              <w:tab/>
            </w:r>
          </w:p>
        </w:tc>
        <w:tc>
          <w:tcPr>
            <w:tcW w:w="581" w:type="pct"/>
            <w:tcBorders>
              <w:left w:val="nil"/>
            </w:tcBorders>
            <w:vAlign w:val="bottom"/>
          </w:tcPr>
          <w:p w:rsidR="00A97A37" w:rsidRPr="00355132" w:rsidRDefault="00A97A37" w:rsidP="00D7145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40.00</w:t>
            </w:r>
          </w:p>
        </w:tc>
      </w:tr>
      <w:tr w:rsidR="00A97A37" w:rsidRPr="00355132" w:rsidTr="00D71459">
        <w:trPr>
          <w:trHeight w:val="20"/>
        </w:trPr>
        <w:tc>
          <w:tcPr>
            <w:tcW w:w="373" w:type="pct"/>
          </w:tcPr>
          <w:p w:rsidR="00A97A37" w:rsidRDefault="00A97A37" w:rsidP="005C5B9A">
            <w:pPr>
              <w:spacing w:before="60" w:after="0" w:line="240" w:lineRule="auto"/>
              <w:jc w:val="right"/>
              <w:rPr>
                <w:rFonts w:ascii="Times New Roman" w:hAnsi="Times New Roman" w:cs="Times New Roman"/>
                <w:sz w:val="20"/>
              </w:rPr>
            </w:pPr>
          </w:p>
        </w:tc>
        <w:tc>
          <w:tcPr>
            <w:tcW w:w="4046" w:type="pct"/>
          </w:tcPr>
          <w:p w:rsidR="00A97A37" w:rsidRPr="002470C7" w:rsidRDefault="00A97A37" w:rsidP="005C5B9A">
            <w:pPr>
              <w:tabs>
                <w:tab w:val="right" w:leader="dot" w:pos="6972"/>
              </w:tabs>
              <w:spacing w:before="60" w:after="0" w:line="240" w:lineRule="auto"/>
              <w:ind w:left="288" w:hanging="288"/>
              <w:jc w:val="center"/>
              <w:rPr>
                <w:rFonts w:ascii="Times New Roman" w:hAnsi="Times New Roman" w:cs="Times New Roman"/>
                <w:i/>
                <w:sz w:val="20"/>
              </w:rPr>
            </w:pPr>
            <w:r w:rsidRPr="002470C7">
              <w:rPr>
                <w:rFonts w:ascii="Times New Roman" w:hAnsi="Times New Roman" w:cs="Times New Roman"/>
                <w:i/>
                <w:sz w:val="20"/>
              </w:rPr>
              <w:t>Blood Vessels</w:t>
            </w:r>
          </w:p>
        </w:tc>
        <w:tc>
          <w:tcPr>
            <w:tcW w:w="581" w:type="pct"/>
            <w:vAlign w:val="bottom"/>
          </w:tcPr>
          <w:p w:rsidR="00A97A37" w:rsidRPr="00355132" w:rsidRDefault="00A97A37" w:rsidP="005C5B9A">
            <w:pPr>
              <w:spacing w:before="60" w:after="0" w:line="240" w:lineRule="auto"/>
              <w:ind w:right="288"/>
              <w:jc w:val="right"/>
              <w:rPr>
                <w:rFonts w:ascii="Times New Roman" w:hAnsi="Times New Roman" w:cs="Times New Roman"/>
                <w:sz w:val="20"/>
              </w:rPr>
            </w:pPr>
          </w:p>
        </w:tc>
      </w:tr>
      <w:tr w:rsidR="00A97A37" w:rsidRPr="00355132" w:rsidTr="00D71459">
        <w:trPr>
          <w:trHeight w:val="20"/>
        </w:trPr>
        <w:tc>
          <w:tcPr>
            <w:tcW w:w="373" w:type="pct"/>
          </w:tcPr>
          <w:p w:rsidR="00A97A37" w:rsidRDefault="00A97A37"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803.</w:t>
            </w:r>
          </w:p>
        </w:tc>
        <w:tc>
          <w:tcPr>
            <w:tcW w:w="4046" w:type="pct"/>
          </w:tcPr>
          <w:p w:rsidR="00A97A37" w:rsidRPr="00691CA2" w:rsidRDefault="00A97A37" w:rsidP="00691CA2">
            <w:pPr>
              <w:tabs>
                <w:tab w:val="right" w:leader="dot" w:pos="6972"/>
              </w:tabs>
              <w:spacing w:after="0" w:line="240" w:lineRule="auto"/>
              <w:ind w:left="288" w:hanging="288"/>
              <w:rPr>
                <w:rFonts w:ascii="Times New Roman" w:hAnsi="Times New Roman" w:cs="Times New Roman"/>
                <w:sz w:val="20"/>
              </w:rPr>
            </w:pPr>
            <w:r w:rsidRPr="00691CA2">
              <w:rPr>
                <w:rFonts w:ascii="Times New Roman" w:hAnsi="Times New Roman" w:cs="Times New Roman"/>
                <w:sz w:val="20"/>
              </w:rPr>
              <w:t>Vein or small artery, ligation of</w:t>
            </w:r>
            <w:r w:rsidR="00937A51">
              <w:rPr>
                <w:rFonts w:ascii="Times New Roman" w:hAnsi="Times New Roman" w:cs="Times New Roman"/>
                <w:sz w:val="20"/>
              </w:rPr>
              <w:tab/>
            </w:r>
          </w:p>
        </w:tc>
        <w:tc>
          <w:tcPr>
            <w:tcW w:w="581" w:type="pct"/>
            <w:vAlign w:val="bottom"/>
          </w:tcPr>
          <w:p w:rsidR="00A97A37" w:rsidRPr="00355132" w:rsidRDefault="00A97A37" w:rsidP="00D7145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2.00</w:t>
            </w:r>
          </w:p>
        </w:tc>
      </w:tr>
      <w:tr w:rsidR="00A97A37" w:rsidRPr="00355132" w:rsidTr="00D71459">
        <w:trPr>
          <w:trHeight w:val="20"/>
        </w:trPr>
        <w:tc>
          <w:tcPr>
            <w:tcW w:w="373" w:type="pct"/>
          </w:tcPr>
          <w:p w:rsidR="00A97A37" w:rsidRDefault="00A97A37"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804.</w:t>
            </w:r>
          </w:p>
        </w:tc>
        <w:tc>
          <w:tcPr>
            <w:tcW w:w="4046" w:type="pct"/>
          </w:tcPr>
          <w:p w:rsidR="00A97A37" w:rsidRPr="00691CA2" w:rsidRDefault="00A97A37" w:rsidP="00691CA2">
            <w:pPr>
              <w:tabs>
                <w:tab w:val="right" w:leader="dot" w:pos="6972"/>
              </w:tabs>
              <w:spacing w:after="0" w:line="240" w:lineRule="auto"/>
              <w:ind w:left="288" w:hanging="288"/>
              <w:rPr>
                <w:rFonts w:ascii="Times New Roman" w:hAnsi="Times New Roman" w:cs="Times New Roman"/>
                <w:sz w:val="20"/>
              </w:rPr>
            </w:pPr>
            <w:r w:rsidRPr="00691CA2">
              <w:rPr>
                <w:rFonts w:ascii="Times New Roman" w:hAnsi="Times New Roman" w:cs="Times New Roman"/>
                <w:sz w:val="20"/>
              </w:rPr>
              <w:t>Medium artery, ligation of</w:t>
            </w:r>
            <w:r w:rsidR="00937A51">
              <w:rPr>
                <w:rFonts w:ascii="Times New Roman" w:hAnsi="Times New Roman" w:cs="Times New Roman"/>
                <w:sz w:val="20"/>
              </w:rPr>
              <w:tab/>
            </w:r>
          </w:p>
        </w:tc>
        <w:tc>
          <w:tcPr>
            <w:tcW w:w="581" w:type="pct"/>
            <w:vAlign w:val="bottom"/>
          </w:tcPr>
          <w:p w:rsidR="00A97A37" w:rsidRPr="00355132" w:rsidRDefault="00A97A37" w:rsidP="00D7145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7.00</w:t>
            </w:r>
          </w:p>
        </w:tc>
      </w:tr>
      <w:tr w:rsidR="00A97A37" w:rsidRPr="00355132" w:rsidTr="00D71459">
        <w:trPr>
          <w:trHeight w:val="20"/>
        </w:trPr>
        <w:tc>
          <w:tcPr>
            <w:tcW w:w="373" w:type="pct"/>
          </w:tcPr>
          <w:p w:rsidR="00A97A37" w:rsidRDefault="00A97A37"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805.</w:t>
            </w:r>
          </w:p>
        </w:tc>
        <w:tc>
          <w:tcPr>
            <w:tcW w:w="4046" w:type="pct"/>
          </w:tcPr>
          <w:p w:rsidR="00A97A37" w:rsidRPr="00691CA2" w:rsidRDefault="00A97A37" w:rsidP="00691CA2">
            <w:pPr>
              <w:tabs>
                <w:tab w:val="right" w:leader="dot" w:pos="6972"/>
              </w:tabs>
              <w:spacing w:after="0" w:line="240" w:lineRule="auto"/>
              <w:ind w:left="288" w:hanging="288"/>
              <w:rPr>
                <w:rFonts w:ascii="Times New Roman" w:hAnsi="Times New Roman" w:cs="Times New Roman"/>
                <w:sz w:val="20"/>
              </w:rPr>
            </w:pPr>
            <w:r w:rsidRPr="00691CA2">
              <w:rPr>
                <w:rFonts w:ascii="Times New Roman" w:hAnsi="Times New Roman" w:cs="Times New Roman"/>
                <w:sz w:val="20"/>
              </w:rPr>
              <w:t>Saphenous vein, high ligation of</w:t>
            </w:r>
            <w:r w:rsidR="00937A51">
              <w:rPr>
                <w:rFonts w:ascii="Times New Roman" w:hAnsi="Times New Roman" w:cs="Times New Roman"/>
                <w:sz w:val="20"/>
              </w:rPr>
              <w:tab/>
            </w:r>
          </w:p>
        </w:tc>
        <w:tc>
          <w:tcPr>
            <w:tcW w:w="581" w:type="pct"/>
            <w:vAlign w:val="bottom"/>
          </w:tcPr>
          <w:p w:rsidR="00A97A37" w:rsidRPr="00355132" w:rsidRDefault="00A97A37" w:rsidP="00D7145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10.00</w:t>
            </w:r>
          </w:p>
        </w:tc>
      </w:tr>
      <w:tr w:rsidR="00691CA2" w:rsidRPr="00355132" w:rsidTr="00D71459">
        <w:trPr>
          <w:trHeight w:val="460"/>
        </w:trPr>
        <w:tc>
          <w:tcPr>
            <w:tcW w:w="373" w:type="pct"/>
          </w:tcPr>
          <w:p w:rsidR="00691CA2" w:rsidRDefault="00691CA2"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806.</w:t>
            </w:r>
          </w:p>
        </w:tc>
        <w:tc>
          <w:tcPr>
            <w:tcW w:w="4046" w:type="pct"/>
          </w:tcPr>
          <w:p w:rsidR="00691CA2" w:rsidRPr="00691CA2" w:rsidRDefault="00691CA2" w:rsidP="00095C45">
            <w:pPr>
              <w:tabs>
                <w:tab w:val="right" w:leader="dot" w:pos="6972"/>
              </w:tabs>
              <w:spacing w:after="0" w:line="240" w:lineRule="auto"/>
              <w:ind w:left="288" w:hanging="288"/>
              <w:jc w:val="both"/>
              <w:rPr>
                <w:rFonts w:ascii="Times New Roman" w:hAnsi="Times New Roman" w:cs="Times New Roman"/>
                <w:sz w:val="20"/>
              </w:rPr>
            </w:pPr>
            <w:r w:rsidRPr="00691CA2">
              <w:rPr>
                <w:rFonts w:ascii="Times New Roman" w:hAnsi="Times New Roman" w:cs="Times New Roman"/>
                <w:sz w:val="20"/>
              </w:rPr>
              <w:t>Great vessel (including carotid, jugular, subclavian, axillary, iliac or femoral vessel), ligation of</w:t>
            </w:r>
            <w:r w:rsidR="00937A51">
              <w:rPr>
                <w:rFonts w:ascii="Times New Roman" w:hAnsi="Times New Roman" w:cs="Times New Roman"/>
                <w:sz w:val="20"/>
              </w:rPr>
              <w:tab/>
            </w:r>
          </w:p>
        </w:tc>
        <w:tc>
          <w:tcPr>
            <w:tcW w:w="581" w:type="pct"/>
            <w:vAlign w:val="bottom"/>
          </w:tcPr>
          <w:p w:rsidR="00691CA2" w:rsidRPr="00355132" w:rsidRDefault="00691CA2" w:rsidP="00D7145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20.00</w:t>
            </w:r>
          </w:p>
        </w:tc>
      </w:tr>
      <w:tr w:rsidR="00691CA2" w:rsidRPr="00355132" w:rsidTr="00D71459">
        <w:trPr>
          <w:trHeight w:val="225"/>
        </w:trPr>
        <w:tc>
          <w:tcPr>
            <w:tcW w:w="373" w:type="pct"/>
          </w:tcPr>
          <w:p w:rsidR="00691CA2" w:rsidRPr="00355132" w:rsidRDefault="00691CA2"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807.</w:t>
            </w:r>
          </w:p>
        </w:tc>
        <w:tc>
          <w:tcPr>
            <w:tcW w:w="4046" w:type="pct"/>
          </w:tcPr>
          <w:p w:rsidR="00691CA2" w:rsidRPr="00691CA2" w:rsidRDefault="00691CA2" w:rsidP="00691CA2">
            <w:pPr>
              <w:tabs>
                <w:tab w:val="right" w:leader="dot" w:pos="6972"/>
              </w:tabs>
              <w:spacing w:after="0" w:line="240" w:lineRule="auto"/>
              <w:ind w:left="288" w:hanging="288"/>
              <w:rPr>
                <w:rFonts w:ascii="Times New Roman" w:hAnsi="Times New Roman" w:cs="Times New Roman"/>
                <w:sz w:val="20"/>
              </w:rPr>
            </w:pPr>
            <w:r w:rsidRPr="00691CA2">
              <w:rPr>
                <w:rFonts w:ascii="Times New Roman" w:hAnsi="Times New Roman" w:cs="Times New Roman"/>
                <w:sz w:val="20"/>
              </w:rPr>
              <w:t>Varicose veins, excision or ligation of, not covered by any other item in this Part</w:t>
            </w:r>
            <w:r w:rsidR="00937A51">
              <w:rPr>
                <w:rFonts w:ascii="Times New Roman" w:hAnsi="Times New Roman" w:cs="Times New Roman"/>
                <w:sz w:val="20"/>
              </w:rPr>
              <w:tab/>
            </w:r>
          </w:p>
        </w:tc>
        <w:tc>
          <w:tcPr>
            <w:tcW w:w="581" w:type="pct"/>
            <w:vAlign w:val="bottom"/>
          </w:tcPr>
          <w:p w:rsidR="00691CA2" w:rsidRPr="00355132" w:rsidRDefault="00691CA2" w:rsidP="00D7145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7.00</w:t>
            </w:r>
          </w:p>
        </w:tc>
      </w:tr>
      <w:tr w:rsidR="00937A51" w:rsidRPr="00355132" w:rsidTr="00D71459">
        <w:trPr>
          <w:trHeight w:val="306"/>
        </w:trPr>
        <w:tc>
          <w:tcPr>
            <w:tcW w:w="373" w:type="pct"/>
          </w:tcPr>
          <w:p w:rsidR="00937A51" w:rsidRDefault="00937A51"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808.</w:t>
            </w:r>
          </w:p>
        </w:tc>
        <w:tc>
          <w:tcPr>
            <w:tcW w:w="4046" w:type="pct"/>
          </w:tcPr>
          <w:p w:rsidR="00937A51" w:rsidRPr="00691CA2" w:rsidRDefault="00937A51" w:rsidP="00691CA2">
            <w:pPr>
              <w:tabs>
                <w:tab w:val="right" w:leader="dot" w:pos="6972"/>
              </w:tabs>
              <w:spacing w:after="0" w:line="240" w:lineRule="auto"/>
              <w:ind w:left="288" w:hanging="288"/>
              <w:rPr>
                <w:rFonts w:ascii="Times New Roman" w:hAnsi="Times New Roman" w:cs="Times New Roman"/>
                <w:sz w:val="20"/>
              </w:rPr>
            </w:pPr>
            <w:r w:rsidRPr="00691CA2">
              <w:rPr>
                <w:rFonts w:ascii="Times New Roman" w:hAnsi="Times New Roman" w:cs="Times New Roman"/>
                <w:sz w:val="20"/>
              </w:rPr>
              <w:t>Varicose veins, excision of, with high ligation of long saphenous</w:t>
            </w:r>
            <w:r>
              <w:rPr>
                <w:rFonts w:ascii="Times New Roman" w:hAnsi="Times New Roman" w:cs="Times New Roman"/>
                <w:sz w:val="20"/>
              </w:rPr>
              <w:t xml:space="preserve"> </w:t>
            </w:r>
            <w:r w:rsidRPr="00691CA2">
              <w:rPr>
                <w:rFonts w:ascii="Times New Roman" w:hAnsi="Times New Roman" w:cs="Times New Roman"/>
                <w:sz w:val="20"/>
              </w:rPr>
              <w:t>vein</w:t>
            </w:r>
            <w:r>
              <w:rPr>
                <w:rFonts w:ascii="Times New Roman" w:hAnsi="Times New Roman" w:cs="Times New Roman"/>
                <w:sz w:val="20"/>
              </w:rPr>
              <w:tab/>
            </w:r>
          </w:p>
        </w:tc>
        <w:tc>
          <w:tcPr>
            <w:tcW w:w="581" w:type="pct"/>
            <w:vAlign w:val="bottom"/>
          </w:tcPr>
          <w:p w:rsidR="00937A51" w:rsidRPr="00355132" w:rsidRDefault="00937A51" w:rsidP="00D7145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17.00</w:t>
            </w:r>
          </w:p>
        </w:tc>
      </w:tr>
      <w:tr w:rsidR="00A97A37" w:rsidRPr="00355132" w:rsidTr="00D71459">
        <w:trPr>
          <w:trHeight w:val="20"/>
        </w:trPr>
        <w:tc>
          <w:tcPr>
            <w:tcW w:w="373" w:type="pct"/>
          </w:tcPr>
          <w:p w:rsidR="00A97A37" w:rsidRDefault="00A97A37"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809.</w:t>
            </w:r>
          </w:p>
        </w:tc>
        <w:tc>
          <w:tcPr>
            <w:tcW w:w="4046" w:type="pct"/>
          </w:tcPr>
          <w:p w:rsidR="00A97A37" w:rsidRPr="00691CA2" w:rsidRDefault="00A97A37" w:rsidP="00691CA2">
            <w:pPr>
              <w:tabs>
                <w:tab w:val="right" w:leader="dot" w:pos="6972"/>
              </w:tabs>
              <w:spacing w:after="0" w:line="240" w:lineRule="auto"/>
              <w:ind w:left="288" w:hanging="288"/>
              <w:rPr>
                <w:rFonts w:ascii="Times New Roman" w:hAnsi="Times New Roman" w:cs="Times New Roman"/>
                <w:sz w:val="20"/>
              </w:rPr>
            </w:pPr>
            <w:r w:rsidRPr="00691CA2">
              <w:rPr>
                <w:rFonts w:ascii="Times New Roman" w:hAnsi="Times New Roman" w:cs="Times New Roman"/>
                <w:sz w:val="20"/>
              </w:rPr>
              <w:t>Varicose veins, excision of, with ligation of short saphenous vein</w:t>
            </w:r>
            <w:r w:rsidR="00691CA2">
              <w:rPr>
                <w:rFonts w:ascii="Times New Roman" w:hAnsi="Times New Roman" w:cs="Times New Roman"/>
                <w:sz w:val="20"/>
              </w:rPr>
              <w:tab/>
            </w:r>
          </w:p>
        </w:tc>
        <w:tc>
          <w:tcPr>
            <w:tcW w:w="581" w:type="pct"/>
            <w:vAlign w:val="bottom"/>
          </w:tcPr>
          <w:p w:rsidR="00A97A37" w:rsidRPr="00355132" w:rsidRDefault="00A97A37" w:rsidP="00D7145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10.00</w:t>
            </w:r>
          </w:p>
        </w:tc>
      </w:tr>
      <w:tr w:rsidR="00A97A37" w:rsidRPr="00355132" w:rsidTr="00D71459">
        <w:trPr>
          <w:trHeight w:val="20"/>
        </w:trPr>
        <w:tc>
          <w:tcPr>
            <w:tcW w:w="373" w:type="pct"/>
          </w:tcPr>
          <w:p w:rsidR="00A97A37" w:rsidRDefault="00A97A37"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810.</w:t>
            </w:r>
          </w:p>
        </w:tc>
        <w:tc>
          <w:tcPr>
            <w:tcW w:w="4046" w:type="pct"/>
          </w:tcPr>
          <w:p w:rsidR="00A97A37" w:rsidRPr="00691CA2" w:rsidRDefault="00A97A37" w:rsidP="00691CA2">
            <w:pPr>
              <w:tabs>
                <w:tab w:val="right" w:leader="dot" w:pos="6972"/>
              </w:tabs>
              <w:spacing w:after="0" w:line="240" w:lineRule="auto"/>
              <w:ind w:left="288" w:hanging="288"/>
              <w:rPr>
                <w:rFonts w:ascii="Times New Roman" w:hAnsi="Times New Roman" w:cs="Times New Roman"/>
                <w:sz w:val="20"/>
              </w:rPr>
            </w:pPr>
            <w:r w:rsidRPr="00691CA2">
              <w:rPr>
                <w:rFonts w:ascii="Times New Roman" w:hAnsi="Times New Roman" w:cs="Times New Roman"/>
                <w:sz w:val="20"/>
              </w:rPr>
              <w:t>Varicose veins, excision of, with ligation of long and short saphenous veins</w:t>
            </w:r>
            <w:r w:rsidR="00691CA2">
              <w:rPr>
                <w:rFonts w:ascii="Times New Roman" w:hAnsi="Times New Roman" w:cs="Times New Roman"/>
                <w:sz w:val="20"/>
              </w:rPr>
              <w:tab/>
            </w:r>
          </w:p>
        </w:tc>
        <w:tc>
          <w:tcPr>
            <w:tcW w:w="581" w:type="pct"/>
            <w:vAlign w:val="bottom"/>
          </w:tcPr>
          <w:p w:rsidR="00A97A37" w:rsidRPr="00355132" w:rsidRDefault="00A97A37" w:rsidP="00D7145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20.00</w:t>
            </w:r>
          </w:p>
        </w:tc>
      </w:tr>
      <w:tr w:rsidR="00A97A37" w:rsidRPr="00355132" w:rsidTr="00D71459">
        <w:trPr>
          <w:trHeight w:val="20"/>
        </w:trPr>
        <w:tc>
          <w:tcPr>
            <w:tcW w:w="373" w:type="pct"/>
          </w:tcPr>
          <w:p w:rsidR="00A97A37" w:rsidRDefault="00A97A37"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811.</w:t>
            </w:r>
          </w:p>
        </w:tc>
        <w:tc>
          <w:tcPr>
            <w:tcW w:w="4046" w:type="pct"/>
          </w:tcPr>
          <w:p w:rsidR="00A97A37" w:rsidRPr="00691CA2" w:rsidRDefault="00A97A37" w:rsidP="00691CA2">
            <w:pPr>
              <w:tabs>
                <w:tab w:val="right" w:leader="dot" w:pos="6972"/>
              </w:tabs>
              <w:spacing w:after="0" w:line="240" w:lineRule="auto"/>
              <w:ind w:left="288" w:hanging="288"/>
              <w:rPr>
                <w:rFonts w:ascii="Times New Roman" w:hAnsi="Times New Roman" w:cs="Times New Roman"/>
                <w:sz w:val="20"/>
              </w:rPr>
            </w:pPr>
            <w:r w:rsidRPr="00691CA2">
              <w:rPr>
                <w:rFonts w:ascii="Times New Roman" w:hAnsi="Times New Roman" w:cs="Times New Roman"/>
                <w:sz w:val="20"/>
              </w:rPr>
              <w:t>Varicose veins, sub-fascial ligation of</w:t>
            </w:r>
            <w:r w:rsidR="00691CA2">
              <w:rPr>
                <w:rFonts w:ascii="Times New Roman" w:hAnsi="Times New Roman" w:cs="Times New Roman"/>
                <w:sz w:val="20"/>
              </w:rPr>
              <w:tab/>
            </w:r>
          </w:p>
        </w:tc>
        <w:tc>
          <w:tcPr>
            <w:tcW w:w="581" w:type="pct"/>
            <w:vAlign w:val="bottom"/>
          </w:tcPr>
          <w:p w:rsidR="00A97A37" w:rsidRPr="00355132" w:rsidRDefault="00A97A37" w:rsidP="00D7145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12.00</w:t>
            </w:r>
          </w:p>
        </w:tc>
      </w:tr>
      <w:tr w:rsidR="00A97A37" w:rsidRPr="00355132" w:rsidTr="00D71459">
        <w:trPr>
          <w:trHeight w:val="20"/>
        </w:trPr>
        <w:tc>
          <w:tcPr>
            <w:tcW w:w="373" w:type="pct"/>
          </w:tcPr>
          <w:p w:rsidR="00A97A37" w:rsidRDefault="00A97A37"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812.</w:t>
            </w:r>
          </w:p>
        </w:tc>
        <w:tc>
          <w:tcPr>
            <w:tcW w:w="4046" w:type="pct"/>
          </w:tcPr>
          <w:p w:rsidR="00A97A37" w:rsidRPr="00691CA2" w:rsidRDefault="00A97A37" w:rsidP="00691CA2">
            <w:pPr>
              <w:tabs>
                <w:tab w:val="right" w:leader="dot" w:pos="6972"/>
              </w:tabs>
              <w:spacing w:after="0" w:line="240" w:lineRule="auto"/>
              <w:ind w:left="288" w:hanging="288"/>
              <w:rPr>
                <w:rFonts w:ascii="Times New Roman" w:hAnsi="Times New Roman" w:cs="Times New Roman"/>
                <w:sz w:val="20"/>
              </w:rPr>
            </w:pPr>
            <w:r w:rsidRPr="00691CA2">
              <w:rPr>
                <w:rFonts w:ascii="Times New Roman" w:hAnsi="Times New Roman" w:cs="Times New Roman"/>
                <w:sz w:val="20"/>
              </w:rPr>
              <w:t>Varicose veins, injection into—each attendance at which an injection is given</w:t>
            </w:r>
            <w:r w:rsidR="00691CA2">
              <w:rPr>
                <w:rFonts w:ascii="Times New Roman" w:hAnsi="Times New Roman" w:cs="Times New Roman"/>
                <w:sz w:val="20"/>
              </w:rPr>
              <w:tab/>
            </w:r>
          </w:p>
        </w:tc>
        <w:tc>
          <w:tcPr>
            <w:tcW w:w="581" w:type="pct"/>
            <w:vAlign w:val="bottom"/>
          </w:tcPr>
          <w:p w:rsidR="00A97A37" w:rsidRPr="00355132" w:rsidRDefault="00A97A37" w:rsidP="00D7145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1.00</w:t>
            </w:r>
          </w:p>
        </w:tc>
      </w:tr>
      <w:tr w:rsidR="00A97A37" w:rsidRPr="00355132" w:rsidTr="00D71459">
        <w:trPr>
          <w:trHeight w:val="20"/>
        </w:trPr>
        <w:tc>
          <w:tcPr>
            <w:tcW w:w="373" w:type="pct"/>
          </w:tcPr>
          <w:p w:rsidR="00A97A37" w:rsidRDefault="00A97A37"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815.</w:t>
            </w:r>
          </w:p>
        </w:tc>
        <w:tc>
          <w:tcPr>
            <w:tcW w:w="4046" w:type="pct"/>
          </w:tcPr>
          <w:p w:rsidR="00A97A37" w:rsidRPr="00691CA2" w:rsidRDefault="00A97A37" w:rsidP="00691CA2">
            <w:pPr>
              <w:tabs>
                <w:tab w:val="right" w:leader="dot" w:pos="6972"/>
              </w:tabs>
              <w:spacing w:after="0" w:line="240" w:lineRule="auto"/>
              <w:ind w:left="288" w:hanging="288"/>
              <w:rPr>
                <w:rFonts w:ascii="Times New Roman" w:hAnsi="Times New Roman" w:cs="Times New Roman"/>
                <w:sz w:val="20"/>
              </w:rPr>
            </w:pPr>
            <w:r w:rsidRPr="00691CA2">
              <w:rPr>
                <w:rFonts w:ascii="Times New Roman" w:hAnsi="Times New Roman" w:cs="Times New Roman"/>
                <w:sz w:val="20"/>
              </w:rPr>
              <w:t>Embolus, removal of, from artery of neck or extremities</w:t>
            </w:r>
            <w:r w:rsidR="00691CA2">
              <w:rPr>
                <w:rFonts w:ascii="Times New Roman" w:hAnsi="Times New Roman" w:cs="Times New Roman"/>
                <w:sz w:val="20"/>
              </w:rPr>
              <w:tab/>
            </w:r>
          </w:p>
        </w:tc>
        <w:tc>
          <w:tcPr>
            <w:tcW w:w="581" w:type="pct"/>
            <w:vAlign w:val="bottom"/>
          </w:tcPr>
          <w:p w:rsidR="00A97A37" w:rsidRPr="00355132" w:rsidRDefault="00A97A37" w:rsidP="00D7145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30.00</w:t>
            </w:r>
          </w:p>
        </w:tc>
      </w:tr>
      <w:tr w:rsidR="00A97A37" w:rsidRPr="00355132" w:rsidTr="00D71459">
        <w:trPr>
          <w:trHeight w:val="20"/>
        </w:trPr>
        <w:tc>
          <w:tcPr>
            <w:tcW w:w="373" w:type="pct"/>
          </w:tcPr>
          <w:p w:rsidR="00A97A37" w:rsidRDefault="00A97A37"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816.</w:t>
            </w:r>
          </w:p>
        </w:tc>
        <w:tc>
          <w:tcPr>
            <w:tcW w:w="4046" w:type="pct"/>
          </w:tcPr>
          <w:p w:rsidR="00A97A37" w:rsidRPr="00691CA2" w:rsidRDefault="00A97A37" w:rsidP="00691CA2">
            <w:pPr>
              <w:tabs>
                <w:tab w:val="right" w:leader="dot" w:pos="6972"/>
              </w:tabs>
              <w:spacing w:after="0" w:line="240" w:lineRule="auto"/>
              <w:ind w:left="288" w:hanging="288"/>
              <w:rPr>
                <w:rFonts w:ascii="Times New Roman" w:hAnsi="Times New Roman" w:cs="Times New Roman"/>
                <w:sz w:val="20"/>
              </w:rPr>
            </w:pPr>
            <w:r w:rsidRPr="00691CA2">
              <w:rPr>
                <w:rFonts w:ascii="Times New Roman" w:hAnsi="Times New Roman" w:cs="Times New Roman"/>
                <w:sz w:val="20"/>
              </w:rPr>
              <w:t>Embolus, removal of, from artery of trunk</w:t>
            </w:r>
            <w:r w:rsidR="00691CA2">
              <w:rPr>
                <w:rFonts w:ascii="Times New Roman" w:hAnsi="Times New Roman" w:cs="Times New Roman"/>
                <w:sz w:val="20"/>
              </w:rPr>
              <w:tab/>
            </w:r>
          </w:p>
        </w:tc>
        <w:tc>
          <w:tcPr>
            <w:tcW w:w="581" w:type="pct"/>
            <w:vAlign w:val="bottom"/>
          </w:tcPr>
          <w:p w:rsidR="00A97A37" w:rsidRPr="00355132" w:rsidRDefault="00A97A37" w:rsidP="00D7145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40.00</w:t>
            </w:r>
          </w:p>
        </w:tc>
      </w:tr>
      <w:tr w:rsidR="00A97A37" w:rsidRPr="00355132" w:rsidTr="00D71459">
        <w:trPr>
          <w:trHeight w:val="20"/>
        </w:trPr>
        <w:tc>
          <w:tcPr>
            <w:tcW w:w="373" w:type="pct"/>
          </w:tcPr>
          <w:p w:rsidR="00A97A37" w:rsidRDefault="00A97A37"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819.</w:t>
            </w:r>
          </w:p>
        </w:tc>
        <w:tc>
          <w:tcPr>
            <w:tcW w:w="4046" w:type="pct"/>
          </w:tcPr>
          <w:p w:rsidR="00A97A37" w:rsidRPr="00691CA2" w:rsidRDefault="00A97A37" w:rsidP="00691CA2">
            <w:pPr>
              <w:tabs>
                <w:tab w:val="right" w:leader="dot" w:pos="6972"/>
              </w:tabs>
              <w:spacing w:after="0" w:line="240" w:lineRule="auto"/>
              <w:ind w:left="288" w:hanging="288"/>
              <w:rPr>
                <w:rFonts w:ascii="Times New Roman" w:hAnsi="Times New Roman" w:cs="Times New Roman"/>
                <w:sz w:val="20"/>
              </w:rPr>
            </w:pPr>
            <w:r w:rsidRPr="00691CA2">
              <w:rPr>
                <w:rFonts w:ascii="Times New Roman" w:hAnsi="Times New Roman" w:cs="Times New Roman"/>
                <w:sz w:val="20"/>
              </w:rPr>
              <w:t>Arterial graft</w:t>
            </w:r>
            <w:r w:rsidR="00691CA2">
              <w:rPr>
                <w:rFonts w:ascii="Times New Roman" w:hAnsi="Times New Roman" w:cs="Times New Roman"/>
                <w:sz w:val="20"/>
              </w:rPr>
              <w:tab/>
            </w:r>
          </w:p>
        </w:tc>
        <w:tc>
          <w:tcPr>
            <w:tcW w:w="581" w:type="pct"/>
            <w:vAlign w:val="bottom"/>
          </w:tcPr>
          <w:p w:rsidR="00A97A37" w:rsidRPr="00355132" w:rsidRDefault="00A97A37" w:rsidP="00D7145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60.00</w:t>
            </w:r>
          </w:p>
        </w:tc>
      </w:tr>
      <w:tr w:rsidR="00A97A37" w:rsidRPr="00355132" w:rsidTr="00D71459">
        <w:trPr>
          <w:trHeight w:val="20"/>
        </w:trPr>
        <w:tc>
          <w:tcPr>
            <w:tcW w:w="373" w:type="pct"/>
          </w:tcPr>
          <w:p w:rsidR="00A97A37" w:rsidRDefault="00A97A37"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820.</w:t>
            </w:r>
          </w:p>
        </w:tc>
        <w:tc>
          <w:tcPr>
            <w:tcW w:w="4046" w:type="pct"/>
          </w:tcPr>
          <w:p w:rsidR="00A97A37" w:rsidRPr="00691CA2" w:rsidRDefault="00A97A37" w:rsidP="00691CA2">
            <w:pPr>
              <w:tabs>
                <w:tab w:val="right" w:leader="dot" w:pos="6972"/>
              </w:tabs>
              <w:spacing w:after="0" w:line="240" w:lineRule="auto"/>
              <w:ind w:left="288" w:hanging="288"/>
              <w:rPr>
                <w:rFonts w:ascii="Times New Roman" w:hAnsi="Times New Roman" w:cs="Times New Roman"/>
                <w:sz w:val="20"/>
              </w:rPr>
            </w:pPr>
            <w:r w:rsidRPr="00691CA2">
              <w:rPr>
                <w:rFonts w:ascii="Times New Roman" w:hAnsi="Times New Roman" w:cs="Times New Roman"/>
                <w:sz w:val="20"/>
              </w:rPr>
              <w:t>Repositioning of internal carotid artery</w:t>
            </w:r>
            <w:r w:rsidR="00691CA2">
              <w:rPr>
                <w:rFonts w:ascii="Times New Roman" w:hAnsi="Times New Roman" w:cs="Times New Roman"/>
                <w:sz w:val="20"/>
              </w:rPr>
              <w:tab/>
            </w:r>
          </w:p>
        </w:tc>
        <w:tc>
          <w:tcPr>
            <w:tcW w:w="581" w:type="pct"/>
            <w:vAlign w:val="bottom"/>
          </w:tcPr>
          <w:p w:rsidR="00A97A37" w:rsidRPr="00355132" w:rsidRDefault="00A97A37" w:rsidP="00D7145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30.00</w:t>
            </w:r>
          </w:p>
        </w:tc>
      </w:tr>
      <w:tr w:rsidR="00A97A37" w:rsidRPr="00355132" w:rsidTr="00D71459">
        <w:trPr>
          <w:trHeight w:val="20"/>
        </w:trPr>
        <w:tc>
          <w:tcPr>
            <w:tcW w:w="373" w:type="pct"/>
          </w:tcPr>
          <w:p w:rsidR="00A97A37" w:rsidRDefault="00A97A37"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821.</w:t>
            </w:r>
          </w:p>
        </w:tc>
        <w:tc>
          <w:tcPr>
            <w:tcW w:w="4046" w:type="pct"/>
          </w:tcPr>
          <w:p w:rsidR="00A97A37" w:rsidRPr="00691CA2" w:rsidRDefault="00A97A37" w:rsidP="00691CA2">
            <w:pPr>
              <w:tabs>
                <w:tab w:val="right" w:leader="dot" w:pos="6972"/>
              </w:tabs>
              <w:spacing w:after="0" w:line="240" w:lineRule="auto"/>
              <w:ind w:left="288" w:hanging="288"/>
              <w:rPr>
                <w:rFonts w:ascii="Times New Roman" w:hAnsi="Times New Roman" w:cs="Times New Roman"/>
                <w:sz w:val="20"/>
              </w:rPr>
            </w:pPr>
            <w:r w:rsidRPr="00691CA2">
              <w:rPr>
                <w:rFonts w:ascii="Times New Roman" w:hAnsi="Times New Roman" w:cs="Times New Roman"/>
                <w:sz w:val="20"/>
              </w:rPr>
              <w:t>Arterial anastomosis</w:t>
            </w:r>
            <w:r w:rsidR="00691CA2">
              <w:rPr>
                <w:rFonts w:ascii="Times New Roman" w:hAnsi="Times New Roman" w:cs="Times New Roman"/>
                <w:sz w:val="20"/>
              </w:rPr>
              <w:tab/>
            </w:r>
          </w:p>
        </w:tc>
        <w:tc>
          <w:tcPr>
            <w:tcW w:w="581" w:type="pct"/>
            <w:vAlign w:val="bottom"/>
          </w:tcPr>
          <w:p w:rsidR="00A97A37" w:rsidRPr="00355132" w:rsidRDefault="00A97A37" w:rsidP="00D7145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60.00</w:t>
            </w:r>
          </w:p>
        </w:tc>
      </w:tr>
      <w:tr w:rsidR="00A97A37" w:rsidRPr="00355132" w:rsidTr="00D71459">
        <w:trPr>
          <w:trHeight w:val="20"/>
        </w:trPr>
        <w:tc>
          <w:tcPr>
            <w:tcW w:w="373" w:type="pct"/>
          </w:tcPr>
          <w:p w:rsidR="00A97A37" w:rsidRDefault="00A97A37"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822.</w:t>
            </w:r>
          </w:p>
        </w:tc>
        <w:tc>
          <w:tcPr>
            <w:tcW w:w="4046" w:type="pct"/>
          </w:tcPr>
          <w:p w:rsidR="00A97A37" w:rsidRPr="00691CA2" w:rsidRDefault="00A97A37" w:rsidP="00691CA2">
            <w:pPr>
              <w:tabs>
                <w:tab w:val="right" w:leader="dot" w:pos="6972"/>
              </w:tabs>
              <w:spacing w:after="0" w:line="240" w:lineRule="auto"/>
              <w:ind w:left="288" w:hanging="288"/>
              <w:rPr>
                <w:rFonts w:ascii="Times New Roman" w:hAnsi="Times New Roman" w:cs="Times New Roman"/>
                <w:sz w:val="20"/>
              </w:rPr>
            </w:pPr>
            <w:r w:rsidRPr="00691CA2">
              <w:rPr>
                <w:rFonts w:ascii="Times New Roman" w:hAnsi="Times New Roman" w:cs="Times New Roman"/>
                <w:sz w:val="20"/>
              </w:rPr>
              <w:t xml:space="preserve">Carotid body or carotid body </w:t>
            </w:r>
            <w:proofErr w:type="spellStart"/>
            <w:r w:rsidRPr="00691CA2">
              <w:rPr>
                <w:rFonts w:ascii="Times New Roman" w:hAnsi="Times New Roman" w:cs="Times New Roman"/>
                <w:sz w:val="20"/>
              </w:rPr>
              <w:t>tumour</w:t>
            </w:r>
            <w:proofErr w:type="spellEnd"/>
            <w:r w:rsidRPr="00691CA2">
              <w:rPr>
                <w:rFonts w:ascii="Times New Roman" w:hAnsi="Times New Roman" w:cs="Times New Roman"/>
                <w:sz w:val="20"/>
              </w:rPr>
              <w:t>, removal of, without arterial anastomosis</w:t>
            </w:r>
            <w:r w:rsidR="00691CA2">
              <w:rPr>
                <w:rFonts w:ascii="Times New Roman" w:hAnsi="Times New Roman" w:cs="Times New Roman"/>
                <w:sz w:val="20"/>
              </w:rPr>
              <w:tab/>
            </w:r>
          </w:p>
        </w:tc>
        <w:tc>
          <w:tcPr>
            <w:tcW w:w="581" w:type="pct"/>
            <w:vAlign w:val="bottom"/>
          </w:tcPr>
          <w:p w:rsidR="00A97A37" w:rsidRPr="00355132" w:rsidRDefault="00A97A37" w:rsidP="008B5580">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20</w:t>
            </w:r>
            <w:r w:rsidR="008B5580">
              <w:rPr>
                <w:rFonts w:ascii="Times New Roman" w:hAnsi="Times New Roman" w:cs="Times New Roman"/>
                <w:sz w:val="20"/>
              </w:rPr>
              <w:t>.</w:t>
            </w:r>
            <w:r w:rsidRPr="00355132">
              <w:rPr>
                <w:rFonts w:ascii="Times New Roman" w:hAnsi="Times New Roman" w:cs="Times New Roman"/>
                <w:smallCaps/>
                <w:sz w:val="20"/>
              </w:rPr>
              <w:t>00</w:t>
            </w:r>
          </w:p>
        </w:tc>
      </w:tr>
      <w:tr w:rsidR="00A97A37" w:rsidRPr="00355132" w:rsidTr="00D71459">
        <w:trPr>
          <w:trHeight w:val="20"/>
        </w:trPr>
        <w:tc>
          <w:tcPr>
            <w:tcW w:w="373" w:type="pct"/>
          </w:tcPr>
          <w:p w:rsidR="00A97A37" w:rsidRDefault="00A97A37" w:rsidP="005C5B9A">
            <w:pPr>
              <w:spacing w:before="60" w:after="0" w:line="240" w:lineRule="auto"/>
              <w:jc w:val="right"/>
              <w:rPr>
                <w:rFonts w:ascii="Times New Roman" w:hAnsi="Times New Roman" w:cs="Times New Roman"/>
                <w:sz w:val="20"/>
              </w:rPr>
            </w:pPr>
          </w:p>
        </w:tc>
        <w:tc>
          <w:tcPr>
            <w:tcW w:w="4046" w:type="pct"/>
          </w:tcPr>
          <w:p w:rsidR="00A97A37" w:rsidRPr="008B5580" w:rsidRDefault="00A97A37" w:rsidP="005C5B9A">
            <w:pPr>
              <w:tabs>
                <w:tab w:val="right" w:leader="dot" w:pos="6972"/>
              </w:tabs>
              <w:spacing w:before="60" w:after="0" w:line="240" w:lineRule="auto"/>
              <w:ind w:left="288" w:hanging="288"/>
              <w:jc w:val="center"/>
              <w:rPr>
                <w:rFonts w:ascii="Times New Roman" w:hAnsi="Times New Roman" w:cs="Times New Roman"/>
                <w:i/>
                <w:sz w:val="20"/>
              </w:rPr>
            </w:pPr>
            <w:r w:rsidRPr="008B5580">
              <w:rPr>
                <w:rFonts w:ascii="Times New Roman" w:hAnsi="Times New Roman" w:cs="Times New Roman"/>
                <w:i/>
                <w:sz w:val="20"/>
              </w:rPr>
              <w:t>Operations for Acute Osteomyelitis</w:t>
            </w:r>
          </w:p>
        </w:tc>
        <w:tc>
          <w:tcPr>
            <w:tcW w:w="581" w:type="pct"/>
            <w:vAlign w:val="bottom"/>
          </w:tcPr>
          <w:p w:rsidR="00A97A37" w:rsidRPr="00355132" w:rsidRDefault="00A97A37" w:rsidP="005C5B9A">
            <w:pPr>
              <w:spacing w:before="60" w:after="0" w:line="240" w:lineRule="auto"/>
              <w:ind w:right="288"/>
              <w:jc w:val="right"/>
              <w:rPr>
                <w:rFonts w:ascii="Times New Roman" w:hAnsi="Times New Roman" w:cs="Times New Roman"/>
                <w:sz w:val="20"/>
              </w:rPr>
            </w:pPr>
          </w:p>
        </w:tc>
      </w:tr>
      <w:tr w:rsidR="00A97A37" w:rsidRPr="00355132" w:rsidTr="00D71459">
        <w:trPr>
          <w:trHeight w:val="20"/>
        </w:trPr>
        <w:tc>
          <w:tcPr>
            <w:tcW w:w="373" w:type="pct"/>
          </w:tcPr>
          <w:p w:rsidR="00A97A37" w:rsidRDefault="00A97A37"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825.</w:t>
            </w:r>
          </w:p>
        </w:tc>
        <w:tc>
          <w:tcPr>
            <w:tcW w:w="4046" w:type="pct"/>
          </w:tcPr>
          <w:p w:rsidR="00A97A37" w:rsidRPr="00691CA2" w:rsidRDefault="00A97A37" w:rsidP="00691CA2">
            <w:pPr>
              <w:tabs>
                <w:tab w:val="right" w:leader="dot" w:pos="6972"/>
              </w:tabs>
              <w:spacing w:after="0" w:line="240" w:lineRule="auto"/>
              <w:ind w:left="288" w:hanging="288"/>
              <w:rPr>
                <w:rFonts w:ascii="Times New Roman" w:hAnsi="Times New Roman" w:cs="Times New Roman"/>
                <w:sz w:val="20"/>
              </w:rPr>
            </w:pPr>
            <w:r w:rsidRPr="00691CA2">
              <w:rPr>
                <w:rFonts w:ascii="Times New Roman" w:hAnsi="Times New Roman" w:cs="Times New Roman"/>
                <w:sz w:val="20"/>
              </w:rPr>
              <w:t>Operation on terminal phalanx of finger or toe</w:t>
            </w:r>
            <w:r w:rsidR="00691CA2">
              <w:rPr>
                <w:rFonts w:ascii="Times New Roman" w:hAnsi="Times New Roman" w:cs="Times New Roman"/>
                <w:sz w:val="20"/>
              </w:rPr>
              <w:tab/>
            </w:r>
          </w:p>
        </w:tc>
        <w:tc>
          <w:tcPr>
            <w:tcW w:w="581" w:type="pct"/>
            <w:vAlign w:val="bottom"/>
          </w:tcPr>
          <w:p w:rsidR="00A97A37" w:rsidRPr="00355132" w:rsidRDefault="00A97A37" w:rsidP="00D7145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3.00</w:t>
            </w:r>
          </w:p>
        </w:tc>
      </w:tr>
      <w:tr w:rsidR="00A97A37" w:rsidRPr="00355132" w:rsidTr="00D71459">
        <w:trPr>
          <w:trHeight w:val="20"/>
        </w:trPr>
        <w:tc>
          <w:tcPr>
            <w:tcW w:w="373" w:type="pct"/>
          </w:tcPr>
          <w:p w:rsidR="00A97A37" w:rsidRDefault="00A97A37"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826.</w:t>
            </w:r>
          </w:p>
        </w:tc>
        <w:tc>
          <w:tcPr>
            <w:tcW w:w="4046" w:type="pct"/>
          </w:tcPr>
          <w:p w:rsidR="00A97A37" w:rsidRPr="00691CA2" w:rsidRDefault="00A97A37" w:rsidP="008B5580">
            <w:pPr>
              <w:tabs>
                <w:tab w:val="right" w:leader="dot" w:pos="6972"/>
              </w:tabs>
              <w:spacing w:after="0" w:line="240" w:lineRule="auto"/>
              <w:ind w:left="288" w:hanging="288"/>
              <w:rPr>
                <w:rFonts w:ascii="Times New Roman" w:hAnsi="Times New Roman" w:cs="Times New Roman"/>
                <w:sz w:val="20"/>
              </w:rPr>
            </w:pPr>
            <w:r w:rsidRPr="00691CA2">
              <w:rPr>
                <w:rFonts w:ascii="Times New Roman" w:hAnsi="Times New Roman" w:cs="Times New Roman"/>
                <w:sz w:val="20"/>
              </w:rPr>
              <w:t>Operation on phalanx other than terminal, metacarpus or metatarsus—one bone</w:t>
            </w:r>
            <w:r w:rsidR="00691CA2">
              <w:rPr>
                <w:rFonts w:ascii="Times New Roman" w:hAnsi="Times New Roman" w:cs="Times New Roman"/>
                <w:sz w:val="20"/>
              </w:rPr>
              <w:tab/>
            </w:r>
          </w:p>
        </w:tc>
        <w:tc>
          <w:tcPr>
            <w:tcW w:w="581" w:type="pct"/>
            <w:vAlign w:val="bottom"/>
          </w:tcPr>
          <w:p w:rsidR="00A97A37" w:rsidRPr="00355132" w:rsidRDefault="00A97A37" w:rsidP="008B5580">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7</w:t>
            </w:r>
            <w:r w:rsidR="008B5580">
              <w:rPr>
                <w:rFonts w:ascii="Times New Roman" w:hAnsi="Times New Roman" w:cs="Times New Roman"/>
                <w:sz w:val="20"/>
              </w:rPr>
              <w:t>.</w:t>
            </w:r>
            <w:r w:rsidRPr="00355132">
              <w:rPr>
                <w:rFonts w:ascii="Times New Roman" w:hAnsi="Times New Roman" w:cs="Times New Roman"/>
                <w:smallCaps/>
                <w:sz w:val="20"/>
              </w:rPr>
              <w:t>00</w:t>
            </w:r>
          </w:p>
        </w:tc>
      </w:tr>
      <w:tr w:rsidR="00A97A37" w:rsidRPr="00355132" w:rsidTr="00D71459">
        <w:trPr>
          <w:trHeight w:val="20"/>
        </w:trPr>
        <w:tc>
          <w:tcPr>
            <w:tcW w:w="373" w:type="pct"/>
          </w:tcPr>
          <w:p w:rsidR="00A97A37" w:rsidRDefault="00A97A37"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827.</w:t>
            </w:r>
          </w:p>
        </w:tc>
        <w:tc>
          <w:tcPr>
            <w:tcW w:w="4046" w:type="pct"/>
          </w:tcPr>
          <w:p w:rsidR="00A97A37" w:rsidRPr="00691CA2" w:rsidRDefault="00A97A37" w:rsidP="008B5580">
            <w:pPr>
              <w:tabs>
                <w:tab w:val="right" w:leader="dot" w:pos="6972"/>
              </w:tabs>
              <w:spacing w:after="0" w:line="240" w:lineRule="auto"/>
              <w:ind w:left="288" w:hanging="288"/>
              <w:jc w:val="both"/>
              <w:rPr>
                <w:rFonts w:ascii="Times New Roman" w:hAnsi="Times New Roman" w:cs="Times New Roman"/>
                <w:sz w:val="20"/>
              </w:rPr>
            </w:pPr>
            <w:r w:rsidRPr="00691CA2">
              <w:rPr>
                <w:rFonts w:ascii="Times New Roman" w:hAnsi="Times New Roman" w:cs="Times New Roman"/>
                <w:sz w:val="20"/>
              </w:rPr>
              <w:t>Operation on sternum, clavicle, rib, ulna, radius, carpus, tibia, fibula, tarsus, mandible or maxilla (other than alveolar margins)—one bone</w:t>
            </w:r>
            <w:r w:rsidR="00691CA2">
              <w:rPr>
                <w:rFonts w:ascii="Times New Roman" w:hAnsi="Times New Roman" w:cs="Times New Roman"/>
                <w:sz w:val="20"/>
              </w:rPr>
              <w:tab/>
            </w:r>
          </w:p>
        </w:tc>
        <w:tc>
          <w:tcPr>
            <w:tcW w:w="581" w:type="pct"/>
            <w:vAlign w:val="bottom"/>
          </w:tcPr>
          <w:p w:rsidR="00A97A37" w:rsidRPr="00355132" w:rsidRDefault="00A97A37" w:rsidP="00D7145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12.00</w:t>
            </w:r>
          </w:p>
        </w:tc>
      </w:tr>
      <w:tr w:rsidR="00A97A37" w:rsidRPr="00355132" w:rsidTr="00D71459">
        <w:trPr>
          <w:trHeight w:val="20"/>
        </w:trPr>
        <w:tc>
          <w:tcPr>
            <w:tcW w:w="373" w:type="pct"/>
          </w:tcPr>
          <w:p w:rsidR="00A97A37" w:rsidRDefault="00A97A37"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828.</w:t>
            </w:r>
          </w:p>
        </w:tc>
        <w:tc>
          <w:tcPr>
            <w:tcW w:w="4046" w:type="pct"/>
          </w:tcPr>
          <w:p w:rsidR="00A97A37" w:rsidRPr="00691CA2" w:rsidRDefault="00A97A37" w:rsidP="00691CA2">
            <w:pPr>
              <w:tabs>
                <w:tab w:val="right" w:leader="dot" w:pos="6972"/>
              </w:tabs>
              <w:spacing w:after="0" w:line="240" w:lineRule="auto"/>
              <w:ind w:left="288" w:hanging="288"/>
              <w:rPr>
                <w:rFonts w:ascii="Times New Roman" w:hAnsi="Times New Roman" w:cs="Times New Roman"/>
                <w:sz w:val="20"/>
              </w:rPr>
            </w:pPr>
            <w:r w:rsidRPr="00691CA2">
              <w:rPr>
                <w:rFonts w:ascii="Times New Roman" w:hAnsi="Times New Roman" w:cs="Times New Roman"/>
                <w:sz w:val="20"/>
              </w:rPr>
              <w:t xml:space="preserve">Operation on </w:t>
            </w:r>
            <w:proofErr w:type="spellStart"/>
            <w:r w:rsidRPr="00691CA2">
              <w:rPr>
                <w:rFonts w:ascii="Times New Roman" w:hAnsi="Times New Roman" w:cs="Times New Roman"/>
                <w:sz w:val="20"/>
              </w:rPr>
              <w:t>humerus</w:t>
            </w:r>
            <w:proofErr w:type="spellEnd"/>
            <w:r w:rsidRPr="00691CA2">
              <w:rPr>
                <w:rFonts w:ascii="Times New Roman" w:hAnsi="Times New Roman" w:cs="Times New Roman"/>
                <w:sz w:val="20"/>
              </w:rPr>
              <w:t xml:space="preserve"> or femur—one bone</w:t>
            </w:r>
            <w:r w:rsidR="00691CA2">
              <w:rPr>
                <w:rFonts w:ascii="Times New Roman" w:hAnsi="Times New Roman" w:cs="Times New Roman"/>
                <w:sz w:val="20"/>
              </w:rPr>
              <w:tab/>
            </w:r>
          </w:p>
        </w:tc>
        <w:tc>
          <w:tcPr>
            <w:tcW w:w="581" w:type="pct"/>
            <w:vAlign w:val="bottom"/>
          </w:tcPr>
          <w:p w:rsidR="00A97A37" w:rsidRPr="00355132" w:rsidRDefault="00A97A37" w:rsidP="00D7145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17.00</w:t>
            </w:r>
          </w:p>
        </w:tc>
      </w:tr>
      <w:tr w:rsidR="00A97A37" w:rsidRPr="00355132" w:rsidTr="00D71459">
        <w:trPr>
          <w:trHeight w:val="20"/>
        </w:trPr>
        <w:tc>
          <w:tcPr>
            <w:tcW w:w="373" w:type="pct"/>
          </w:tcPr>
          <w:p w:rsidR="00A97A37" w:rsidRDefault="00A97A37"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829.</w:t>
            </w:r>
          </w:p>
        </w:tc>
        <w:tc>
          <w:tcPr>
            <w:tcW w:w="4046" w:type="pct"/>
          </w:tcPr>
          <w:p w:rsidR="00A97A37" w:rsidRPr="00691CA2" w:rsidRDefault="00A97A37" w:rsidP="00691CA2">
            <w:pPr>
              <w:tabs>
                <w:tab w:val="right" w:leader="dot" w:pos="6972"/>
              </w:tabs>
              <w:spacing w:after="0" w:line="240" w:lineRule="auto"/>
              <w:ind w:left="288" w:hanging="288"/>
              <w:rPr>
                <w:rFonts w:ascii="Times New Roman" w:hAnsi="Times New Roman" w:cs="Times New Roman"/>
                <w:sz w:val="20"/>
              </w:rPr>
            </w:pPr>
            <w:r w:rsidRPr="00691CA2">
              <w:rPr>
                <w:rFonts w:ascii="Times New Roman" w:hAnsi="Times New Roman" w:cs="Times New Roman"/>
                <w:sz w:val="20"/>
              </w:rPr>
              <w:t>Operation on skull</w:t>
            </w:r>
            <w:r w:rsidR="00691CA2">
              <w:rPr>
                <w:rFonts w:ascii="Times New Roman" w:hAnsi="Times New Roman" w:cs="Times New Roman"/>
                <w:sz w:val="20"/>
              </w:rPr>
              <w:tab/>
            </w:r>
          </w:p>
        </w:tc>
        <w:tc>
          <w:tcPr>
            <w:tcW w:w="581" w:type="pct"/>
            <w:vAlign w:val="bottom"/>
          </w:tcPr>
          <w:p w:rsidR="00A97A37" w:rsidRPr="00355132" w:rsidRDefault="00A97A37" w:rsidP="00D7145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15.00</w:t>
            </w:r>
          </w:p>
        </w:tc>
      </w:tr>
      <w:tr w:rsidR="00A97A37" w:rsidRPr="00355132" w:rsidTr="00D71459">
        <w:trPr>
          <w:trHeight w:val="20"/>
        </w:trPr>
        <w:tc>
          <w:tcPr>
            <w:tcW w:w="373" w:type="pct"/>
          </w:tcPr>
          <w:p w:rsidR="00A97A37" w:rsidRDefault="00A97A37" w:rsidP="007C6113">
            <w:pPr>
              <w:spacing w:after="0" w:line="240" w:lineRule="auto"/>
              <w:jc w:val="right"/>
              <w:rPr>
                <w:rFonts w:ascii="Times New Roman" w:hAnsi="Times New Roman" w:cs="Times New Roman"/>
                <w:sz w:val="20"/>
              </w:rPr>
            </w:pPr>
            <w:r w:rsidRPr="00355132">
              <w:rPr>
                <w:rFonts w:ascii="Times New Roman" w:hAnsi="Times New Roman" w:cs="Times New Roman"/>
                <w:sz w:val="20"/>
              </w:rPr>
              <w:t>830.</w:t>
            </w:r>
          </w:p>
        </w:tc>
        <w:tc>
          <w:tcPr>
            <w:tcW w:w="4046" w:type="pct"/>
          </w:tcPr>
          <w:p w:rsidR="00A97A37" w:rsidRPr="00691CA2" w:rsidRDefault="00A97A37" w:rsidP="00691CA2">
            <w:pPr>
              <w:tabs>
                <w:tab w:val="right" w:leader="dot" w:pos="6972"/>
              </w:tabs>
              <w:spacing w:after="0" w:line="240" w:lineRule="auto"/>
              <w:ind w:left="288" w:hanging="288"/>
              <w:rPr>
                <w:rFonts w:ascii="Times New Roman" w:hAnsi="Times New Roman" w:cs="Times New Roman"/>
                <w:sz w:val="20"/>
              </w:rPr>
            </w:pPr>
            <w:r w:rsidRPr="00691CA2">
              <w:rPr>
                <w:rFonts w:ascii="Times New Roman" w:hAnsi="Times New Roman" w:cs="Times New Roman"/>
                <w:sz w:val="20"/>
              </w:rPr>
              <w:t>Operation on spine or pelvic bones—one bone</w:t>
            </w:r>
            <w:r w:rsidR="00691CA2">
              <w:rPr>
                <w:rFonts w:ascii="Times New Roman" w:hAnsi="Times New Roman" w:cs="Times New Roman"/>
                <w:sz w:val="20"/>
              </w:rPr>
              <w:tab/>
            </w:r>
          </w:p>
        </w:tc>
        <w:tc>
          <w:tcPr>
            <w:tcW w:w="581" w:type="pct"/>
            <w:vAlign w:val="bottom"/>
          </w:tcPr>
          <w:p w:rsidR="00A97A37" w:rsidRPr="00355132" w:rsidRDefault="00A97A37" w:rsidP="001513D7">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20</w:t>
            </w:r>
            <w:r w:rsidR="001513D7">
              <w:rPr>
                <w:rFonts w:ascii="Times New Roman" w:hAnsi="Times New Roman" w:cs="Times New Roman"/>
                <w:sz w:val="20"/>
              </w:rPr>
              <w:t>.</w:t>
            </w:r>
            <w:r w:rsidRPr="00355132">
              <w:rPr>
                <w:rFonts w:ascii="Times New Roman" w:hAnsi="Times New Roman" w:cs="Times New Roman"/>
                <w:smallCaps/>
                <w:sz w:val="20"/>
              </w:rPr>
              <w:t>00</w:t>
            </w:r>
          </w:p>
        </w:tc>
      </w:tr>
    </w:tbl>
    <w:p w:rsidR="00A97A37" w:rsidRDefault="00A97A37">
      <w:r>
        <w:br w:type="page"/>
      </w:r>
    </w:p>
    <w:p w:rsidR="001513D7" w:rsidRPr="00FB24FE" w:rsidRDefault="001513D7" w:rsidP="001513D7">
      <w:pPr>
        <w:spacing w:after="0" w:line="240" w:lineRule="auto"/>
        <w:jc w:val="center"/>
        <w:rPr>
          <w:rFonts w:ascii="Times New Roman" w:hAnsi="Times New Roman" w:cs="Times New Roman"/>
        </w:rPr>
      </w:pPr>
      <w:r w:rsidRPr="002470C7">
        <w:rPr>
          <w:rFonts w:ascii="Times New Roman" w:hAnsi="Times New Roman" w:cs="Times New Roman"/>
          <w:smallCaps/>
          <w:sz w:val="24"/>
        </w:rPr>
        <w:t>First Schedule—</w:t>
      </w:r>
      <w:r w:rsidRPr="002470C7">
        <w:rPr>
          <w:rFonts w:ascii="Times New Roman" w:hAnsi="Times New Roman" w:cs="Times New Roman"/>
          <w:i/>
          <w:sz w:val="24"/>
        </w:rPr>
        <w:t>continued</w:t>
      </w:r>
    </w:p>
    <w:p w:rsidR="001513D7" w:rsidRPr="00FB24FE" w:rsidRDefault="001513D7" w:rsidP="001513D7">
      <w:pPr>
        <w:spacing w:before="60" w:after="60" w:line="240" w:lineRule="auto"/>
        <w:jc w:val="center"/>
        <w:rPr>
          <w:rFonts w:ascii="Times New Roman" w:hAnsi="Times New Roman" w:cs="Times New Roman"/>
        </w:rPr>
      </w:pPr>
      <w:r w:rsidRPr="00FB24FE">
        <w:rPr>
          <w:rFonts w:ascii="Times New Roman" w:hAnsi="Times New Roman" w:cs="Times New Roman"/>
          <w:smallCaps/>
        </w:rPr>
        <w:t>The Schedule—</w:t>
      </w:r>
      <w:r w:rsidRPr="00FB24FE">
        <w:rPr>
          <w:rFonts w:ascii="Times New Roman" w:hAnsi="Times New Roman" w:cs="Times New Roman"/>
          <w:i/>
        </w:rPr>
        <w:t>continued</w:t>
      </w:r>
    </w:p>
    <w:tbl>
      <w:tblPr>
        <w:tblW w:w="5000" w:type="pct"/>
        <w:tblLayout w:type="fixed"/>
        <w:tblCellMar>
          <w:left w:w="40" w:type="dxa"/>
          <w:right w:w="40" w:type="dxa"/>
        </w:tblCellMar>
        <w:tblLook w:val="04A0" w:firstRow="1" w:lastRow="0" w:firstColumn="1" w:lastColumn="0" w:noHBand="0" w:noVBand="1"/>
      </w:tblPr>
      <w:tblGrid>
        <w:gridCol w:w="576"/>
        <w:gridCol w:w="7475"/>
        <w:gridCol w:w="1058"/>
      </w:tblGrid>
      <w:tr w:rsidR="00BD4C85" w:rsidRPr="00355132" w:rsidTr="001513D7">
        <w:trPr>
          <w:trHeight w:val="20"/>
        </w:trPr>
        <w:tc>
          <w:tcPr>
            <w:tcW w:w="316" w:type="pct"/>
            <w:tcBorders>
              <w:top w:val="single" w:sz="6" w:space="0" w:color="auto"/>
              <w:bottom w:val="single" w:sz="6" w:space="0" w:color="auto"/>
              <w:right w:val="single" w:sz="6" w:space="0" w:color="auto"/>
            </w:tcBorders>
            <w:vAlign w:val="center"/>
          </w:tcPr>
          <w:p w:rsidR="00BD4C85" w:rsidRPr="00355132" w:rsidRDefault="00BD4C85" w:rsidP="00BD4C85">
            <w:pPr>
              <w:spacing w:after="0" w:line="240" w:lineRule="auto"/>
              <w:jc w:val="center"/>
              <w:rPr>
                <w:rFonts w:ascii="Times New Roman" w:hAnsi="Times New Roman" w:cs="Times New Roman"/>
                <w:sz w:val="20"/>
              </w:rPr>
            </w:pPr>
            <w:r w:rsidRPr="00355132">
              <w:rPr>
                <w:rFonts w:ascii="Times New Roman" w:hAnsi="Times New Roman" w:cs="Times New Roman"/>
                <w:sz w:val="20"/>
              </w:rPr>
              <w:t>Item No.</w:t>
            </w:r>
          </w:p>
        </w:tc>
        <w:tc>
          <w:tcPr>
            <w:tcW w:w="4103" w:type="pct"/>
            <w:tcBorders>
              <w:top w:val="single" w:sz="6" w:space="0" w:color="auto"/>
              <w:left w:val="single" w:sz="6" w:space="0" w:color="auto"/>
              <w:bottom w:val="single" w:sz="6" w:space="0" w:color="auto"/>
              <w:right w:val="single" w:sz="6" w:space="0" w:color="auto"/>
            </w:tcBorders>
            <w:vAlign w:val="center"/>
          </w:tcPr>
          <w:p w:rsidR="00BD4C85" w:rsidRPr="00355132" w:rsidRDefault="00BD4C85" w:rsidP="00BD4C85">
            <w:pPr>
              <w:spacing w:after="0" w:line="240" w:lineRule="auto"/>
              <w:jc w:val="center"/>
              <w:rPr>
                <w:rFonts w:ascii="Times New Roman" w:hAnsi="Times New Roman" w:cs="Times New Roman"/>
                <w:sz w:val="20"/>
              </w:rPr>
            </w:pPr>
            <w:r w:rsidRPr="00355132">
              <w:rPr>
                <w:rFonts w:ascii="Times New Roman" w:hAnsi="Times New Roman" w:cs="Times New Roman"/>
                <w:sz w:val="20"/>
              </w:rPr>
              <w:t>Medical Service</w:t>
            </w:r>
          </w:p>
        </w:tc>
        <w:tc>
          <w:tcPr>
            <w:tcW w:w="581" w:type="pct"/>
            <w:tcBorders>
              <w:top w:val="single" w:sz="6" w:space="0" w:color="auto"/>
              <w:left w:val="single" w:sz="6" w:space="0" w:color="auto"/>
              <w:bottom w:val="single" w:sz="6" w:space="0" w:color="auto"/>
            </w:tcBorders>
            <w:vAlign w:val="center"/>
          </w:tcPr>
          <w:p w:rsidR="00BD4C85" w:rsidRPr="00355132" w:rsidRDefault="00BD4C85" w:rsidP="00BD4C85">
            <w:pPr>
              <w:spacing w:after="0" w:line="240" w:lineRule="auto"/>
              <w:jc w:val="center"/>
              <w:rPr>
                <w:rFonts w:ascii="Times New Roman" w:hAnsi="Times New Roman" w:cs="Times New Roman"/>
                <w:sz w:val="20"/>
              </w:rPr>
            </w:pPr>
            <w:r w:rsidRPr="00355132">
              <w:rPr>
                <w:rFonts w:ascii="Times New Roman" w:hAnsi="Times New Roman" w:cs="Times New Roman"/>
                <w:sz w:val="20"/>
              </w:rPr>
              <w:t>Commonwealth Benefit</w:t>
            </w:r>
          </w:p>
        </w:tc>
      </w:tr>
      <w:tr w:rsidR="00530A0C" w:rsidRPr="00355132" w:rsidTr="001513D7">
        <w:trPr>
          <w:trHeight w:val="20"/>
        </w:trPr>
        <w:tc>
          <w:tcPr>
            <w:tcW w:w="316" w:type="pct"/>
            <w:tcBorders>
              <w:top w:val="single" w:sz="6" w:space="0" w:color="auto"/>
              <w:right w:val="single" w:sz="6" w:space="0" w:color="auto"/>
            </w:tcBorders>
            <w:vAlign w:val="center"/>
          </w:tcPr>
          <w:p w:rsidR="00530A0C" w:rsidRPr="00355132" w:rsidRDefault="00530A0C" w:rsidP="0060503B">
            <w:pPr>
              <w:spacing w:after="0" w:line="240" w:lineRule="auto"/>
              <w:jc w:val="right"/>
              <w:rPr>
                <w:rFonts w:ascii="Times New Roman" w:hAnsi="Times New Roman" w:cs="Times New Roman"/>
                <w:sz w:val="20"/>
              </w:rPr>
            </w:pPr>
          </w:p>
        </w:tc>
        <w:tc>
          <w:tcPr>
            <w:tcW w:w="4103" w:type="pct"/>
            <w:tcBorders>
              <w:top w:val="single" w:sz="6" w:space="0" w:color="auto"/>
              <w:left w:val="single" w:sz="6" w:space="0" w:color="auto"/>
              <w:right w:val="single" w:sz="6" w:space="0" w:color="auto"/>
            </w:tcBorders>
            <w:vAlign w:val="center"/>
          </w:tcPr>
          <w:p w:rsidR="00530A0C" w:rsidRPr="00355132" w:rsidRDefault="00530A0C" w:rsidP="00BD4C85">
            <w:pPr>
              <w:spacing w:after="0" w:line="240" w:lineRule="auto"/>
              <w:jc w:val="center"/>
              <w:rPr>
                <w:rFonts w:ascii="Times New Roman" w:hAnsi="Times New Roman" w:cs="Times New Roman"/>
                <w:sz w:val="20"/>
              </w:rPr>
            </w:pPr>
          </w:p>
        </w:tc>
        <w:tc>
          <w:tcPr>
            <w:tcW w:w="581" w:type="pct"/>
            <w:tcBorders>
              <w:top w:val="single" w:sz="6" w:space="0" w:color="auto"/>
              <w:left w:val="single" w:sz="6" w:space="0" w:color="auto"/>
            </w:tcBorders>
            <w:vAlign w:val="center"/>
          </w:tcPr>
          <w:p w:rsidR="00530A0C" w:rsidRPr="00355132" w:rsidRDefault="00530A0C" w:rsidP="00BD4C85">
            <w:pPr>
              <w:spacing w:after="0" w:line="240" w:lineRule="auto"/>
              <w:jc w:val="center"/>
              <w:rPr>
                <w:rFonts w:ascii="Times New Roman" w:hAnsi="Times New Roman" w:cs="Times New Roman"/>
                <w:sz w:val="20"/>
              </w:rPr>
            </w:pPr>
          </w:p>
        </w:tc>
      </w:tr>
      <w:tr w:rsidR="00BD4C85" w:rsidRPr="00355132" w:rsidTr="00530A0C">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p>
        </w:tc>
        <w:tc>
          <w:tcPr>
            <w:tcW w:w="4103" w:type="pct"/>
            <w:tcBorders>
              <w:left w:val="nil"/>
            </w:tcBorders>
          </w:tcPr>
          <w:p w:rsidR="00BD4C85" w:rsidRPr="0060503B" w:rsidRDefault="00BD4C85" w:rsidP="00530A0C">
            <w:pPr>
              <w:spacing w:after="0" w:line="240" w:lineRule="auto"/>
              <w:jc w:val="center"/>
              <w:rPr>
                <w:rFonts w:ascii="Times New Roman" w:hAnsi="Times New Roman" w:cs="Times New Roman"/>
                <w:b/>
                <w:sz w:val="20"/>
              </w:rPr>
            </w:pPr>
            <w:r w:rsidRPr="0060503B">
              <w:rPr>
                <w:rFonts w:ascii="Times New Roman" w:hAnsi="Times New Roman" w:cs="Times New Roman"/>
                <w:b/>
                <w:sz w:val="20"/>
              </w:rPr>
              <w:t>Part 10.—Operations—</w:t>
            </w:r>
            <w:r w:rsidRPr="0060503B">
              <w:rPr>
                <w:rFonts w:ascii="Times New Roman" w:hAnsi="Times New Roman" w:cs="Times New Roman"/>
                <w:b/>
                <w:i/>
                <w:sz w:val="20"/>
              </w:rPr>
              <w:t>continued</w:t>
            </w:r>
          </w:p>
        </w:tc>
        <w:tc>
          <w:tcPr>
            <w:tcW w:w="581" w:type="pct"/>
          </w:tcPr>
          <w:p w:rsidR="00BD4C85" w:rsidRPr="00355132" w:rsidRDefault="00BD4C85" w:rsidP="007C6113">
            <w:pPr>
              <w:spacing w:after="0" w:line="240" w:lineRule="auto"/>
              <w:rPr>
                <w:rFonts w:ascii="Times New Roman" w:hAnsi="Times New Roman" w:cs="Times New Roman"/>
                <w:sz w:val="20"/>
              </w:rPr>
            </w:pPr>
          </w:p>
        </w:tc>
      </w:tr>
      <w:tr w:rsidR="00BD4C85" w:rsidRPr="00355132" w:rsidTr="007C6113">
        <w:trPr>
          <w:trHeight w:val="20"/>
        </w:trPr>
        <w:tc>
          <w:tcPr>
            <w:tcW w:w="316" w:type="pct"/>
          </w:tcPr>
          <w:p w:rsidR="00BD4C85" w:rsidRPr="00355132" w:rsidRDefault="00BD4C85" w:rsidP="00553B9D">
            <w:pPr>
              <w:spacing w:before="60" w:after="60" w:line="240" w:lineRule="auto"/>
              <w:jc w:val="right"/>
              <w:rPr>
                <w:rFonts w:ascii="Times New Roman" w:hAnsi="Times New Roman" w:cs="Times New Roman"/>
                <w:sz w:val="20"/>
              </w:rPr>
            </w:pPr>
          </w:p>
        </w:tc>
        <w:tc>
          <w:tcPr>
            <w:tcW w:w="4103" w:type="pct"/>
          </w:tcPr>
          <w:p w:rsidR="00BD4C85" w:rsidRPr="00355132" w:rsidRDefault="00BD4C85" w:rsidP="00553B9D">
            <w:pPr>
              <w:spacing w:before="60" w:after="60" w:line="240" w:lineRule="auto"/>
              <w:jc w:val="center"/>
              <w:rPr>
                <w:rFonts w:ascii="Times New Roman" w:hAnsi="Times New Roman" w:cs="Times New Roman"/>
                <w:sz w:val="20"/>
              </w:rPr>
            </w:pPr>
            <w:r w:rsidRPr="00355132">
              <w:rPr>
                <w:rFonts w:ascii="Times New Roman" w:hAnsi="Times New Roman" w:cs="Times New Roman"/>
                <w:smallCaps/>
                <w:sz w:val="20"/>
              </w:rPr>
              <w:t xml:space="preserve">Division </w:t>
            </w:r>
            <w:r w:rsidRPr="00355132">
              <w:rPr>
                <w:rFonts w:ascii="Times New Roman" w:hAnsi="Times New Roman" w:cs="Times New Roman"/>
                <w:sz w:val="20"/>
              </w:rPr>
              <w:t>1.—</w:t>
            </w:r>
            <w:r w:rsidRPr="00355132">
              <w:rPr>
                <w:rFonts w:ascii="Times New Roman" w:hAnsi="Times New Roman" w:cs="Times New Roman"/>
                <w:smallCaps/>
                <w:sz w:val="20"/>
              </w:rPr>
              <w:t>General Surgical—</w:t>
            </w:r>
            <w:r w:rsidRPr="00355132">
              <w:rPr>
                <w:rFonts w:ascii="Times New Roman" w:hAnsi="Times New Roman" w:cs="Times New Roman"/>
                <w:i/>
                <w:sz w:val="20"/>
              </w:rPr>
              <w:t>continued</w:t>
            </w:r>
          </w:p>
        </w:tc>
        <w:tc>
          <w:tcPr>
            <w:tcW w:w="581" w:type="pct"/>
          </w:tcPr>
          <w:p w:rsidR="00BD4C85" w:rsidRPr="00355132" w:rsidRDefault="00BD4C85" w:rsidP="00553B9D">
            <w:pPr>
              <w:spacing w:before="60" w:after="60" w:line="240" w:lineRule="auto"/>
              <w:rPr>
                <w:rFonts w:ascii="Times New Roman" w:hAnsi="Times New Roman" w:cs="Times New Roman"/>
                <w:sz w:val="20"/>
              </w:rPr>
            </w:pPr>
          </w:p>
        </w:tc>
      </w:tr>
      <w:tr w:rsidR="00BD4C85" w:rsidRPr="00355132" w:rsidTr="007C6113">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p>
        </w:tc>
        <w:tc>
          <w:tcPr>
            <w:tcW w:w="4103" w:type="pct"/>
          </w:tcPr>
          <w:p w:rsidR="00BD4C85" w:rsidRPr="00355132" w:rsidRDefault="00BD4C85" w:rsidP="00530A0C">
            <w:pPr>
              <w:spacing w:after="0" w:line="240" w:lineRule="auto"/>
              <w:jc w:val="center"/>
              <w:rPr>
                <w:rFonts w:ascii="Times New Roman" w:hAnsi="Times New Roman" w:cs="Times New Roman"/>
                <w:sz w:val="20"/>
              </w:rPr>
            </w:pPr>
            <w:r w:rsidRPr="00355132">
              <w:rPr>
                <w:rFonts w:ascii="Times New Roman" w:hAnsi="Times New Roman" w:cs="Times New Roman"/>
                <w:i/>
                <w:sz w:val="20"/>
              </w:rPr>
              <w:t>Operations for Chronic Osteomyelitis</w:t>
            </w:r>
          </w:p>
        </w:tc>
        <w:tc>
          <w:tcPr>
            <w:tcW w:w="581" w:type="pct"/>
          </w:tcPr>
          <w:p w:rsidR="00BD4C85" w:rsidRPr="00355132" w:rsidRDefault="00BD4C85" w:rsidP="00530A0C">
            <w:pPr>
              <w:spacing w:after="0" w:line="240" w:lineRule="auto"/>
              <w:jc w:val="center"/>
              <w:rPr>
                <w:rFonts w:ascii="Times New Roman" w:hAnsi="Times New Roman" w:cs="Times New Roman"/>
                <w:sz w:val="20"/>
              </w:rPr>
            </w:pPr>
            <w:r w:rsidRPr="00355132">
              <w:rPr>
                <w:rFonts w:ascii="Times New Roman" w:hAnsi="Times New Roman" w:cs="Times New Roman"/>
                <w:b/>
                <w:sz w:val="20"/>
              </w:rPr>
              <w:t>$</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835.</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Operation on nasal bones</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7.00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836.</w:t>
            </w:r>
          </w:p>
        </w:tc>
        <w:tc>
          <w:tcPr>
            <w:tcW w:w="4103" w:type="pct"/>
          </w:tcPr>
          <w:p w:rsidR="00BD4C85" w:rsidRPr="00355132" w:rsidRDefault="00BD4C85" w:rsidP="001513D7">
            <w:pPr>
              <w:tabs>
                <w:tab w:val="right" w:leader="dot" w:pos="6972"/>
              </w:tabs>
              <w:spacing w:after="0" w:line="240" w:lineRule="auto"/>
              <w:ind w:left="288" w:right="288" w:hanging="288"/>
              <w:jc w:val="both"/>
              <w:rPr>
                <w:rFonts w:ascii="Times New Roman" w:hAnsi="Times New Roman" w:cs="Times New Roman"/>
                <w:sz w:val="20"/>
              </w:rPr>
            </w:pPr>
            <w:r w:rsidRPr="00355132">
              <w:rPr>
                <w:rFonts w:ascii="Times New Roman" w:hAnsi="Times New Roman" w:cs="Times New Roman"/>
                <w:sz w:val="20"/>
              </w:rPr>
              <w:t>Operation on scapula, sternum, clavicle, rib, ulna, radius, metacarpus, carpus, phalanx, tibia, fibula, metatarsus, tarsus, mandible or maxilla (other than alveolar margins)—one bone</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15.00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837.</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 xml:space="preserve">Operation on </w:t>
            </w:r>
            <w:proofErr w:type="spellStart"/>
            <w:r w:rsidRPr="00355132">
              <w:rPr>
                <w:rFonts w:ascii="Times New Roman" w:hAnsi="Times New Roman" w:cs="Times New Roman"/>
                <w:sz w:val="20"/>
              </w:rPr>
              <w:t>humerus</w:t>
            </w:r>
            <w:proofErr w:type="spellEnd"/>
            <w:r w:rsidRPr="00355132">
              <w:rPr>
                <w:rFonts w:ascii="Times New Roman" w:hAnsi="Times New Roman" w:cs="Times New Roman"/>
                <w:sz w:val="20"/>
              </w:rPr>
              <w:t xml:space="preserve"> or femur—one bone</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20.00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838.</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Operation on spine or pelvic bones—one bone</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30.00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839.</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Operation on skull</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25.00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840.</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Operation on any combination of bones referred to in item 836 in this Schedule</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20.00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841.</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Operation on any combination of bones not covered by the last preceding item</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30.00</w:t>
            </w:r>
          </w:p>
        </w:tc>
      </w:tr>
      <w:tr w:rsidR="00BD4C85" w:rsidRPr="00355132" w:rsidTr="006A35D9">
        <w:trPr>
          <w:trHeight w:val="20"/>
        </w:trPr>
        <w:tc>
          <w:tcPr>
            <w:tcW w:w="316" w:type="pct"/>
          </w:tcPr>
          <w:p w:rsidR="00BD4C85" w:rsidRPr="00355132" w:rsidRDefault="00BD4C85" w:rsidP="0004265D">
            <w:pPr>
              <w:spacing w:before="240" w:after="60" w:line="240" w:lineRule="auto"/>
              <w:jc w:val="right"/>
              <w:rPr>
                <w:rFonts w:ascii="Times New Roman" w:hAnsi="Times New Roman" w:cs="Times New Roman"/>
                <w:sz w:val="20"/>
              </w:rPr>
            </w:pPr>
          </w:p>
        </w:tc>
        <w:tc>
          <w:tcPr>
            <w:tcW w:w="4103" w:type="pct"/>
          </w:tcPr>
          <w:p w:rsidR="00BD4C85" w:rsidRPr="00355132" w:rsidRDefault="00BD4C85" w:rsidP="0004265D">
            <w:pPr>
              <w:spacing w:before="240" w:after="60" w:line="240" w:lineRule="auto"/>
              <w:jc w:val="center"/>
              <w:rPr>
                <w:rFonts w:ascii="Times New Roman" w:hAnsi="Times New Roman" w:cs="Times New Roman"/>
                <w:sz w:val="20"/>
              </w:rPr>
            </w:pPr>
            <w:r w:rsidRPr="00355132">
              <w:rPr>
                <w:rFonts w:ascii="Times New Roman" w:hAnsi="Times New Roman" w:cs="Times New Roman"/>
                <w:smallCaps/>
                <w:sz w:val="20"/>
              </w:rPr>
              <w:t xml:space="preserve">Division </w:t>
            </w:r>
            <w:r w:rsidRPr="00355132">
              <w:rPr>
                <w:rFonts w:ascii="Times New Roman" w:hAnsi="Times New Roman" w:cs="Times New Roman"/>
                <w:sz w:val="20"/>
              </w:rPr>
              <w:t>2.—</w:t>
            </w:r>
            <w:r w:rsidRPr="00355132">
              <w:rPr>
                <w:rFonts w:ascii="Times New Roman" w:hAnsi="Times New Roman" w:cs="Times New Roman"/>
                <w:smallCaps/>
                <w:sz w:val="20"/>
              </w:rPr>
              <w:t>Amputation or Disarticulation of Limb</w:t>
            </w:r>
          </w:p>
        </w:tc>
        <w:tc>
          <w:tcPr>
            <w:tcW w:w="581" w:type="pct"/>
            <w:vAlign w:val="bottom"/>
          </w:tcPr>
          <w:p w:rsidR="00BD4C85" w:rsidRPr="00355132" w:rsidRDefault="00BD4C85" w:rsidP="006A35D9">
            <w:pPr>
              <w:spacing w:before="240" w:after="60" w:line="240" w:lineRule="auto"/>
              <w:ind w:right="288"/>
              <w:jc w:val="right"/>
              <w:rPr>
                <w:rFonts w:ascii="Times New Roman" w:hAnsi="Times New Roman" w:cs="Times New Roman"/>
                <w:sz w:val="20"/>
              </w:rPr>
            </w:pP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850.</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One finger or thumb</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6.00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851.</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Additional finger or thumb—each</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2.00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852.</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Through metacarpals</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15.00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853.</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Hand, forearm or through arm</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17.00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854.</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At shoulder</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30.00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855.</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One toe or great toe</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5.00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856.</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Additional toe or great toe—each</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2.00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857.</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Foot</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20.00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858.</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Through leg or at knee</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25.00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859.</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Through thigh</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30.00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860.</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At hip</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40.00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861.</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proofErr w:type="spellStart"/>
            <w:r w:rsidRPr="00355132">
              <w:rPr>
                <w:rFonts w:ascii="Times New Roman" w:hAnsi="Times New Roman" w:cs="Times New Roman"/>
                <w:sz w:val="20"/>
              </w:rPr>
              <w:t>Interscapulothoracic</w:t>
            </w:r>
            <w:proofErr w:type="spellEnd"/>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60.00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862.</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Hindquarter</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60.00</w:t>
            </w:r>
          </w:p>
        </w:tc>
      </w:tr>
      <w:tr w:rsidR="00BD4C85" w:rsidRPr="00355132" w:rsidTr="007C6113">
        <w:trPr>
          <w:trHeight w:val="20"/>
        </w:trPr>
        <w:tc>
          <w:tcPr>
            <w:tcW w:w="316" w:type="pct"/>
          </w:tcPr>
          <w:p w:rsidR="00BD4C85" w:rsidRPr="00355132" w:rsidRDefault="00BD4C85" w:rsidP="0004265D">
            <w:pPr>
              <w:spacing w:before="240" w:after="60" w:line="240" w:lineRule="auto"/>
              <w:jc w:val="right"/>
              <w:rPr>
                <w:rFonts w:ascii="Times New Roman" w:hAnsi="Times New Roman" w:cs="Times New Roman"/>
                <w:sz w:val="20"/>
              </w:rPr>
            </w:pPr>
          </w:p>
        </w:tc>
        <w:tc>
          <w:tcPr>
            <w:tcW w:w="4103" w:type="pct"/>
          </w:tcPr>
          <w:p w:rsidR="00BD4C85" w:rsidRPr="00355132" w:rsidRDefault="00BD4C85" w:rsidP="0004265D">
            <w:pPr>
              <w:spacing w:before="240" w:after="60" w:line="240" w:lineRule="auto"/>
              <w:jc w:val="center"/>
              <w:rPr>
                <w:rFonts w:ascii="Times New Roman" w:hAnsi="Times New Roman" w:cs="Times New Roman"/>
                <w:sz w:val="20"/>
              </w:rPr>
            </w:pPr>
            <w:r w:rsidRPr="00355132">
              <w:rPr>
                <w:rFonts w:ascii="Times New Roman" w:hAnsi="Times New Roman" w:cs="Times New Roman"/>
                <w:smallCaps/>
                <w:sz w:val="20"/>
              </w:rPr>
              <w:t xml:space="preserve">Division </w:t>
            </w:r>
            <w:r w:rsidRPr="00355132">
              <w:rPr>
                <w:rFonts w:ascii="Times New Roman" w:hAnsi="Times New Roman" w:cs="Times New Roman"/>
                <w:sz w:val="20"/>
              </w:rPr>
              <w:t>3.—</w:t>
            </w:r>
            <w:r w:rsidRPr="00355132">
              <w:rPr>
                <w:rFonts w:ascii="Times New Roman" w:hAnsi="Times New Roman" w:cs="Times New Roman"/>
                <w:smallCaps/>
                <w:sz w:val="20"/>
              </w:rPr>
              <w:t>Ear, Nose and Throat</w:t>
            </w:r>
          </w:p>
        </w:tc>
        <w:tc>
          <w:tcPr>
            <w:tcW w:w="581" w:type="pct"/>
          </w:tcPr>
          <w:p w:rsidR="00BD4C85" w:rsidRPr="00355132" w:rsidRDefault="00BD4C85" w:rsidP="0004265D">
            <w:pPr>
              <w:spacing w:before="240" w:after="60" w:line="240" w:lineRule="auto"/>
              <w:ind w:right="288"/>
              <w:jc w:val="right"/>
              <w:rPr>
                <w:rFonts w:ascii="Times New Roman" w:hAnsi="Times New Roman" w:cs="Times New Roman"/>
                <w:sz w:val="20"/>
              </w:rPr>
            </w:pP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870.</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Aural polyp, removal of</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5.00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871.</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Abscess or inflammation of middle ear, operation for</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3.00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872.</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proofErr w:type="spellStart"/>
            <w:r w:rsidRPr="00355132">
              <w:rPr>
                <w:rFonts w:ascii="Times New Roman" w:hAnsi="Times New Roman" w:cs="Times New Roman"/>
                <w:sz w:val="20"/>
              </w:rPr>
              <w:t>Mastoidectomy</w:t>
            </w:r>
            <w:proofErr w:type="spellEnd"/>
            <w:r w:rsidRPr="00355132">
              <w:rPr>
                <w:rFonts w:ascii="Times New Roman" w:hAnsi="Times New Roman" w:cs="Times New Roman"/>
                <w:sz w:val="20"/>
              </w:rPr>
              <w:t xml:space="preserve"> (cortical)</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25.00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873.</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proofErr w:type="spellStart"/>
            <w:r w:rsidRPr="00355132">
              <w:rPr>
                <w:rFonts w:ascii="Times New Roman" w:hAnsi="Times New Roman" w:cs="Times New Roman"/>
                <w:sz w:val="20"/>
              </w:rPr>
              <w:t>Mastoidectomy</w:t>
            </w:r>
            <w:proofErr w:type="spellEnd"/>
            <w:r w:rsidRPr="00355132">
              <w:rPr>
                <w:rFonts w:ascii="Times New Roman" w:hAnsi="Times New Roman" w:cs="Times New Roman"/>
                <w:sz w:val="20"/>
              </w:rPr>
              <w:t xml:space="preserve"> (radical or modified radical)</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40.00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874.</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proofErr w:type="spellStart"/>
            <w:r w:rsidRPr="00355132">
              <w:rPr>
                <w:rFonts w:ascii="Times New Roman" w:hAnsi="Times New Roman" w:cs="Times New Roman"/>
                <w:sz w:val="20"/>
              </w:rPr>
              <w:t>Mastoidectomy</w:t>
            </w:r>
            <w:proofErr w:type="spellEnd"/>
            <w:r w:rsidRPr="00355132">
              <w:rPr>
                <w:rFonts w:ascii="Times New Roman" w:hAnsi="Times New Roman" w:cs="Times New Roman"/>
                <w:sz w:val="20"/>
              </w:rPr>
              <w:t xml:space="preserve"> for decompression of facial nerve</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40.00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875.</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proofErr w:type="spellStart"/>
            <w:r w:rsidRPr="00355132">
              <w:rPr>
                <w:rFonts w:ascii="Times New Roman" w:hAnsi="Times New Roman" w:cs="Times New Roman"/>
                <w:sz w:val="20"/>
              </w:rPr>
              <w:t>Labyrinthotomy</w:t>
            </w:r>
            <w:proofErr w:type="spellEnd"/>
            <w:r w:rsidRPr="00355132">
              <w:rPr>
                <w:rFonts w:ascii="Times New Roman" w:hAnsi="Times New Roman" w:cs="Times New Roman"/>
                <w:sz w:val="20"/>
              </w:rPr>
              <w:t xml:space="preserve"> or destruction of labyrinth</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50.00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876.</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Ear, removal of foreign body in, otherwise than by simple syringing</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5.00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877.</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Fenestration operation—each ear</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60.00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878.</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Venous graft to fenestration cavity</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25.00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879.</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proofErr w:type="spellStart"/>
            <w:r w:rsidRPr="00355132">
              <w:rPr>
                <w:rFonts w:ascii="Times New Roman" w:hAnsi="Times New Roman" w:cs="Times New Roman"/>
                <w:sz w:val="20"/>
              </w:rPr>
              <w:t>Stapedectomy</w:t>
            </w:r>
            <w:proofErr w:type="spellEnd"/>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60.00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880.</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Stapes mobilization</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40.00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881.</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proofErr w:type="spellStart"/>
            <w:r w:rsidRPr="00355132">
              <w:rPr>
                <w:rFonts w:ascii="Times New Roman" w:hAnsi="Times New Roman" w:cs="Times New Roman"/>
                <w:sz w:val="20"/>
              </w:rPr>
              <w:t>Tympanoplasty</w:t>
            </w:r>
            <w:proofErr w:type="spellEnd"/>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40.00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882.</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External auditory meatus, removal of exostoses in</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40.00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883.</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Middle ear, exploration of</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25.00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884.</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Middle ear, insertion of tube for drainage of</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10.00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885.</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Perforation of tympanum, cauterization or diathermy of</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3.00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886.</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Cholesteatoma, removal of, by suction ear toilet</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8.00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891.</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Nose, removal of foreign body in, other than by simple probing</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20.00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892.</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 xml:space="preserve">Nasal polyp or </w:t>
            </w:r>
            <w:proofErr w:type="spellStart"/>
            <w:r w:rsidRPr="00355132">
              <w:rPr>
                <w:rFonts w:ascii="Times New Roman" w:hAnsi="Times New Roman" w:cs="Times New Roman"/>
                <w:sz w:val="20"/>
              </w:rPr>
              <w:t>polypi</w:t>
            </w:r>
            <w:proofErr w:type="spellEnd"/>
            <w:r w:rsidRPr="00355132">
              <w:rPr>
                <w:rFonts w:ascii="Times New Roman" w:hAnsi="Times New Roman" w:cs="Times New Roman"/>
                <w:sz w:val="20"/>
              </w:rPr>
              <w:t xml:space="preserve"> (simple), removal of</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3.00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893.</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 xml:space="preserve">Nasal polyp or </w:t>
            </w:r>
            <w:proofErr w:type="spellStart"/>
            <w:r w:rsidRPr="00355132">
              <w:rPr>
                <w:rFonts w:ascii="Times New Roman" w:hAnsi="Times New Roman" w:cs="Times New Roman"/>
                <w:sz w:val="20"/>
              </w:rPr>
              <w:t>polypi</w:t>
            </w:r>
            <w:proofErr w:type="spellEnd"/>
            <w:r w:rsidRPr="00355132">
              <w:rPr>
                <w:rFonts w:ascii="Times New Roman" w:hAnsi="Times New Roman" w:cs="Times New Roman"/>
                <w:sz w:val="20"/>
              </w:rPr>
              <w:t xml:space="preserve"> (requiring admission to hospital), removal of</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7.00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894.</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Nasal septum, resection of</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17.00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895.</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 xml:space="preserve">Cauterization or diathermy of septum or </w:t>
            </w:r>
            <w:proofErr w:type="spellStart"/>
            <w:r w:rsidRPr="00355132">
              <w:rPr>
                <w:rFonts w:ascii="Times New Roman" w:hAnsi="Times New Roman" w:cs="Times New Roman"/>
                <w:sz w:val="20"/>
              </w:rPr>
              <w:t>turbinates</w:t>
            </w:r>
            <w:proofErr w:type="spellEnd"/>
            <w:r w:rsidRPr="00355132">
              <w:rPr>
                <w:rFonts w:ascii="Times New Roman" w:hAnsi="Times New Roman" w:cs="Times New Roman"/>
                <w:sz w:val="20"/>
              </w:rPr>
              <w:t xml:space="preserve"> or pharynx— any one or more—each attendance at which the procedure is performed</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2.00</w:t>
            </w:r>
          </w:p>
        </w:tc>
      </w:tr>
      <w:tr w:rsidR="00BD4C85" w:rsidRPr="00355132" w:rsidTr="006A35D9">
        <w:trPr>
          <w:trHeight w:val="20"/>
        </w:trPr>
        <w:tc>
          <w:tcPr>
            <w:tcW w:w="316" w:type="pct"/>
          </w:tcPr>
          <w:p w:rsidR="00BD4C85" w:rsidRPr="00355132" w:rsidRDefault="00BD4C85" w:rsidP="0060503B">
            <w:pPr>
              <w:spacing w:after="0" w:line="240" w:lineRule="auto"/>
              <w:jc w:val="right"/>
              <w:rPr>
                <w:rFonts w:ascii="Times New Roman" w:hAnsi="Times New Roman" w:cs="Times New Roman"/>
                <w:sz w:val="20"/>
              </w:rPr>
            </w:pPr>
            <w:r w:rsidRPr="00355132">
              <w:rPr>
                <w:rFonts w:ascii="Times New Roman" w:hAnsi="Times New Roman" w:cs="Times New Roman"/>
                <w:sz w:val="20"/>
              </w:rPr>
              <w:t>896.</w:t>
            </w:r>
          </w:p>
        </w:tc>
        <w:tc>
          <w:tcPr>
            <w:tcW w:w="4103" w:type="pct"/>
          </w:tcPr>
          <w:p w:rsidR="00BD4C85" w:rsidRPr="00355132" w:rsidRDefault="00BD4C85" w:rsidP="00FD0C6B">
            <w:pPr>
              <w:tabs>
                <w:tab w:val="right" w:leader="dot" w:pos="6972"/>
              </w:tabs>
              <w:spacing w:after="0" w:line="240" w:lineRule="auto"/>
              <w:ind w:left="288" w:hanging="288"/>
              <w:rPr>
                <w:rFonts w:ascii="Times New Roman" w:hAnsi="Times New Roman" w:cs="Times New Roman"/>
                <w:sz w:val="20"/>
              </w:rPr>
            </w:pPr>
            <w:proofErr w:type="spellStart"/>
            <w:r w:rsidRPr="00355132">
              <w:rPr>
                <w:rFonts w:ascii="Times New Roman" w:hAnsi="Times New Roman" w:cs="Times New Roman"/>
                <w:sz w:val="20"/>
              </w:rPr>
              <w:t>Turbinectomy</w:t>
            </w:r>
            <w:proofErr w:type="spellEnd"/>
            <w:r w:rsidRPr="00355132">
              <w:rPr>
                <w:rFonts w:ascii="Times New Roman" w:hAnsi="Times New Roman" w:cs="Times New Roman"/>
                <w:sz w:val="20"/>
              </w:rPr>
              <w:t xml:space="preserve"> or dislocation of turbinate</w:t>
            </w:r>
            <w:r w:rsidR="00FD0C6B">
              <w:rPr>
                <w:rFonts w:ascii="Times New Roman" w:hAnsi="Times New Roman" w:cs="Times New Roman"/>
                <w:sz w:val="20"/>
              </w:rPr>
              <w:tab/>
            </w:r>
          </w:p>
        </w:tc>
        <w:tc>
          <w:tcPr>
            <w:tcW w:w="581" w:type="pct"/>
            <w:vAlign w:val="bottom"/>
          </w:tcPr>
          <w:p w:rsidR="00BD4C85" w:rsidRPr="00355132" w:rsidRDefault="00BD4C85" w:rsidP="006A35D9">
            <w:pPr>
              <w:spacing w:after="0" w:line="240" w:lineRule="auto"/>
              <w:ind w:right="288"/>
              <w:jc w:val="right"/>
              <w:rPr>
                <w:rFonts w:ascii="Times New Roman" w:hAnsi="Times New Roman" w:cs="Times New Roman"/>
                <w:sz w:val="20"/>
              </w:rPr>
            </w:pPr>
            <w:r w:rsidRPr="00355132">
              <w:rPr>
                <w:rFonts w:ascii="Times New Roman" w:hAnsi="Times New Roman" w:cs="Times New Roman"/>
                <w:sz w:val="20"/>
              </w:rPr>
              <w:t>5.00</w:t>
            </w:r>
          </w:p>
        </w:tc>
      </w:tr>
    </w:tbl>
    <w:p w:rsidR="00BD4C85" w:rsidRDefault="00BD4C85">
      <w:pPr>
        <w:rPr>
          <w:rFonts w:ascii="Times New Roman" w:hAnsi="Times New Roman" w:cs="Times New Roman"/>
          <w:smallCaps/>
        </w:rPr>
      </w:pPr>
      <w:r>
        <w:rPr>
          <w:rFonts w:ascii="Times New Roman" w:hAnsi="Times New Roman" w:cs="Times New Roman"/>
          <w:smallCaps/>
        </w:rPr>
        <w:br w:type="page"/>
      </w:r>
    </w:p>
    <w:p w:rsidR="00C04EB4" w:rsidRPr="00FB24FE" w:rsidRDefault="00C04EB4" w:rsidP="00C04EB4">
      <w:pPr>
        <w:spacing w:after="0" w:line="240" w:lineRule="auto"/>
        <w:jc w:val="center"/>
        <w:rPr>
          <w:rFonts w:ascii="Times New Roman" w:hAnsi="Times New Roman" w:cs="Times New Roman"/>
        </w:rPr>
      </w:pPr>
      <w:r w:rsidRPr="00D32684">
        <w:rPr>
          <w:rFonts w:ascii="Times New Roman" w:hAnsi="Times New Roman" w:cs="Times New Roman"/>
          <w:smallCaps/>
          <w:sz w:val="24"/>
        </w:rPr>
        <w:t>First Schedule—</w:t>
      </w:r>
      <w:r w:rsidRPr="00D32684">
        <w:rPr>
          <w:rFonts w:ascii="Times New Roman" w:hAnsi="Times New Roman" w:cs="Times New Roman"/>
          <w:i/>
          <w:sz w:val="24"/>
        </w:rPr>
        <w:t>continued</w:t>
      </w:r>
    </w:p>
    <w:p w:rsidR="00C04EB4" w:rsidRPr="00FB24FE" w:rsidRDefault="00C04EB4" w:rsidP="00D32684">
      <w:pPr>
        <w:spacing w:after="60" w:line="240" w:lineRule="auto"/>
        <w:jc w:val="center"/>
        <w:rPr>
          <w:rFonts w:ascii="Times New Roman" w:hAnsi="Times New Roman" w:cs="Times New Roman"/>
        </w:rPr>
      </w:pPr>
      <w:r w:rsidRPr="00FB24FE">
        <w:rPr>
          <w:rFonts w:ascii="Times New Roman" w:hAnsi="Times New Roman" w:cs="Times New Roman"/>
          <w:smallCaps/>
        </w:rPr>
        <w:t>The Schedule—</w:t>
      </w:r>
      <w:r w:rsidRPr="00FB24FE">
        <w:rPr>
          <w:rFonts w:ascii="Times New Roman" w:hAnsi="Times New Roman" w:cs="Times New Roman"/>
          <w:i/>
        </w:rPr>
        <w:t>continued</w:t>
      </w:r>
    </w:p>
    <w:tbl>
      <w:tblPr>
        <w:tblW w:w="5000" w:type="pct"/>
        <w:tblLayout w:type="fixed"/>
        <w:tblCellMar>
          <w:left w:w="40" w:type="dxa"/>
          <w:right w:w="40" w:type="dxa"/>
        </w:tblCellMar>
        <w:tblLook w:val="04A0" w:firstRow="1" w:lastRow="0" w:firstColumn="1" w:lastColumn="0" w:noHBand="0" w:noVBand="1"/>
      </w:tblPr>
      <w:tblGrid>
        <w:gridCol w:w="678"/>
        <w:gridCol w:w="7373"/>
        <w:gridCol w:w="1058"/>
      </w:tblGrid>
      <w:tr w:rsidR="00C04EB4" w:rsidRPr="00C25712" w:rsidTr="00BD656A">
        <w:trPr>
          <w:trHeight w:val="20"/>
        </w:trPr>
        <w:tc>
          <w:tcPr>
            <w:tcW w:w="372" w:type="pct"/>
            <w:tcBorders>
              <w:top w:val="single" w:sz="6" w:space="0" w:color="auto"/>
              <w:bottom w:val="single" w:sz="6" w:space="0" w:color="auto"/>
              <w:right w:val="single" w:sz="6" w:space="0" w:color="auto"/>
            </w:tcBorders>
            <w:vAlign w:val="center"/>
          </w:tcPr>
          <w:p w:rsidR="00C04EB4" w:rsidRPr="00C25712" w:rsidRDefault="00C04EB4" w:rsidP="00BD656A">
            <w:pPr>
              <w:spacing w:after="0" w:line="240" w:lineRule="auto"/>
              <w:jc w:val="center"/>
              <w:rPr>
                <w:rFonts w:ascii="Times New Roman" w:hAnsi="Times New Roman" w:cs="Times New Roman"/>
                <w:sz w:val="18"/>
              </w:rPr>
            </w:pPr>
            <w:r w:rsidRPr="00C25712">
              <w:rPr>
                <w:rFonts w:ascii="Times New Roman" w:hAnsi="Times New Roman" w:cs="Times New Roman"/>
                <w:sz w:val="18"/>
              </w:rPr>
              <w:t>Item No.</w:t>
            </w:r>
          </w:p>
        </w:tc>
        <w:tc>
          <w:tcPr>
            <w:tcW w:w="4047" w:type="pct"/>
            <w:tcBorders>
              <w:top w:val="single" w:sz="6" w:space="0" w:color="auto"/>
              <w:left w:val="single" w:sz="6" w:space="0" w:color="auto"/>
              <w:bottom w:val="single" w:sz="6" w:space="0" w:color="auto"/>
              <w:right w:val="single" w:sz="6" w:space="0" w:color="auto"/>
            </w:tcBorders>
            <w:vAlign w:val="center"/>
          </w:tcPr>
          <w:p w:rsidR="00C04EB4" w:rsidRPr="00C25712" w:rsidRDefault="00C04EB4" w:rsidP="00BD656A">
            <w:pPr>
              <w:spacing w:after="0" w:line="240" w:lineRule="auto"/>
              <w:jc w:val="center"/>
              <w:rPr>
                <w:rFonts w:ascii="Times New Roman" w:hAnsi="Times New Roman" w:cs="Times New Roman"/>
                <w:sz w:val="18"/>
              </w:rPr>
            </w:pPr>
            <w:r w:rsidRPr="00C25712">
              <w:rPr>
                <w:rFonts w:ascii="Times New Roman" w:hAnsi="Times New Roman" w:cs="Times New Roman"/>
                <w:sz w:val="18"/>
              </w:rPr>
              <w:t>Medical Service</w:t>
            </w:r>
          </w:p>
        </w:tc>
        <w:tc>
          <w:tcPr>
            <w:tcW w:w="581" w:type="pct"/>
            <w:tcBorders>
              <w:top w:val="single" w:sz="6" w:space="0" w:color="auto"/>
              <w:left w:val="single" w:sz="6" w:space="0" w:color="auto"/>
              <w:bottom w:val="single" w:sz="6" w:space="0" w:color="auto"/>
            </w:tcBorders>
            <w:vAlign w:val="center"/>
          </w:tcPr>
          <w:p w:rsidR="00C04EB4" w:rsidRPr="00C25712" w:rsidRDefault="00C04EB4" w:rsidP="00BD656A">
            <w:pPr>
              <w:spacing w:after="0" w:line="240" w:lineRule="auto"/>
              <w:jc w:val="center"/>
              <w:rPr>
                <w:rFonts w:ascii="Times New Roman" w:hAnsi="Times New Roman" w:cs="Times New Roman"/>
                <w:sz w:val="18"/>
              </w:rPr>
            </w:pPr>
            <w:r w:rsidRPr="00C25712">
              <w:rPr>
                <w:rFonts w:ascii="Times New Roman" w:hAnsi="Times New Roman" w:cs="Times New Roman"/>
                <w:sz w:val="18"/>
              </w:rPr>
              <w:t>Commonwealth Benefit</w:t>
            </w:r>
          </w:p>
        </w:tc>
      </w:tr>
      <w:tr w:rsidR="006A5655" w:rsidRPr="00C25712" w:rsidTr="006A5655">
        <w:trPr>
          <w:trHeight w:val="20"/>
        </w:trPr>
        <w:tc>
          <w:tcPr>
            <w:tcW w:w="372" w:type="pct"/>
            <w:tcBorders>
              <w:top w:val="single" w:sz="6" w:space="0" w:color="auto"/>
              <w:right w:val="single" w:sz="6" w:space="0" w:color="auto"/>
            </w:tcBorders>
          </w:tcPr>
          <w:p w:rsidR="006A5655" w:rsidRPr="00C25712" w:rsidRDefault="006A5655" w:rsidP="007C6113">
            <w:pPr>
              <w:spacing w:after="0" w:line="240" w:lineRule="auto"/>
              <w:rPr>
                <w:rFonts w:ascii="Times New Roman" w:hAnsi="Times New Roman" w:cs="Times New Roman"/>
                <w:sz w:val="18"/>
              </w:rPr>
            </w:pPr>
          </w:p>
        </w:tc>
        <w:tc>
          <w:tcPr>
            <w:tcW w:w="4047" w:type="pct"/>
            <w:tcBorders>
              <w:top w:val="single" w:sz="6" w:space="0" w:color="auto"/>
              <w:left w:val="single" w:sz="6" w:space="0" w:color="auto"/>
              <w:right w:val="single" w:sz="6" w:space="0" w:color="auto"/>
            </w:tcBorders>
          </w:tcPr>
          <w:p w:rsidR="006A5655" w:rsidRPr="00C25712" w:rsidRDefault="006A5655" w:rsidP="007C6113">
            <w:pPr>
              <w:spacing w:after="0" w:line="240" w:lineRule="auto"/>
              <w:rPr>
                <w:rFonts w:ascii="Times New Roman" w:hAnsi="Times New Roman" w:cs="Times New Roman"/>
                <w:sz w:val="18"/>
              </w:rPr>
            </w:pPr>
          </w:p>
        </w:tc>
        <w:tc>
          <w:tcPr>
            <w:tcW w:w="581" w:type="pct"/>
            <w:tcBorders>
              <w:top w:val="single" w:sz="6" w:space="0" w:color="auto"/>
              <w:left w:val="single" w:sz="6" w:space="0" w:color="auto"/>
            </w:tcBorders>
          </w:tcPr>
          <w:p w:rsidR="006A5655" w:rsidRPr="00C25712" w:rsidRDefault="006A5655" w:rsidP="007C6113">
            <w:pPr>
              <w:spacing w:after="0" w:line="240" w:lineRule="auto"/>
              <w:rPr>
                <w:rFonts w:ascii="Times New Roman" w:hAnsi="Times New Roman" w:cs="Times New Roman"/>
                <w:sz w:val="18"/>
              </w:rPr>
            </w:pPr>
          </w:p>
        </w:tc>
      </w:tr>
      <w:tr w:rsidR="00C04EB4" w:rsidRPr="00C25712" w:rsidTr="006A5655">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p>
        </w:tc>
        <w:tc>
          <w:tcPr>
            <w:tcW w:w="4047" w:type="pct"/>
            <w:tcBorders>
              <w:left w:val="nil"/>
            </w:tcBorders>
          </w:tcPr>
          <w:p w:rsidR="00C04EB4" w:rsidRPr="00D32684" w:rsidRDefault="00C04EB4" w:rsidP="001243B9">
            <w:pPr>
              <w:spacing w:after="0" w:line="240" w:lineRule="auto"/>
              <w:jc w:val="center"/>
              <w:rPr>
                <w:rFonts w:ascii="Times New Roman" w:hAnsi="Times New Roman" w:cs="Times New Roman"/>
                <w:b/>
                <w:sz w:val="18"/>
              </w:rPr>
            </w:pPr>
            <w:r w:rsidRPr="00D32684">
              <w:rPr>
                <w:rFonts w:ascii="Times New Roman" w:hAnsi="Times New Roman" w:cs="Times New Roman"/>
                <w:b/>
                <w:sz w:val="18"/>
              </w:rPr>
              <w:t xml:space="preserve">Part </w:t>
            </w:r>
            <w:r w:rsidRPr="00D32684">
              <w:rPr>
                <w:rFonts w:ascii="Times New Roman" w:hAnsi="Times New Roman" w:cs="Times New Roman"/>
                <w:b/>
                <w:smallCaps/>
                <w:sz w:val="18"/>
              </w:rPr>
              <w:t>10.</w:t>
            </w:r>
            <w:r w:rsidRPr="00D32684">
              <w:rPr>
                <w:rFonts w:ascii="Times New Roman" w:hAnsi="Times New Roman" w:cs="Times New Roman"/>
                <w:b/>
                <w:sz w:val="18"/>
              </w:rPr>
              <w:t>—Operations—</w:t>
            </w:r>
            <w:r w:rsidRPr="00D32684">
              <w:rPr>
                <w:rFonts w:ascii="Times New Roman" w:hAnsi="Times New Roman" w:cs="Times New Roman"/>
                <w:b/>
                <w:i/>
                <w:sz w:val="18"/>
              </w:rPr>
              <w:t>continued</w:t>
            </w:r>
          </w:p>
        </w:tc>
        <w:tc>
          <w:tcPr>
            <w:tcW w:w="581" w:type="pct"/>
          </w:tcPr>
          <w:p w:rsidR="00C04EB4" w:rsidRPr="00C25712" w:rsidRDefault="00C04EB4" w:rsidP="007C6113">
            <w:pPr>
              <w:spacing w:after="0" w:line="240" w:lineRule="auto"/>
              <w:rPr>
                <w:rFonts w:ascii="Times New Roman" w:hAnsi="Times New Roman" w:cs="Times New Roman"/>
                <w:sz w:val="18"/>
              </w:rPr>
            </w:pPr>
          </w:p>
        </w:tc>
      </w:tr>
      <w:tr w:rsidR="00C04EB4" w:rsidRPr="00C25712" w:rsidTr="007C6113">
        <w:trPr>
          <w:trHeight w:val="20"/>
        </w:trPr>
        <w:tc>
          <w:tcPr>
            <w:tcW w:w="372" w:type="pct"/>
          </w:tcPr>
          <w:p w:rsidR="00C04EB4" w:rsidRPr="00C25712" w:rsidRDefault="00C04EB4" w:rsidP="00296182">
            <w:pPr>
              <w:spacing w:before="60" w:after="60" w:line="240" w:lineRule="auto"/>
              <w:rPr>
                <w:rFonts w:ascii="Times New Roman" w:hAnsi="Times New Roman" w:cs="Times New Roman"/>
                <w:sz w:val="18"/>
              </w:rPr>
            </w:pPr>
          </w:p>
        </w:tc>
        <w:tc>
          <w:tcPr>
            <w:tcW w:w="4047" w:type="pct"/>
          </w:tcPr>
          <w:p w:rsidR="00C04EB4" w:rsidRPr="00C25712" w:rsidRDefault="00C04EB4" w:rsidP="00296182">
            <w:pPr>
              <w:spacing w:before="60" w:after="60" w:line="240" w:lineRule="auto"/>
              <w:jc w:val="center"/>
              <w:rPr>
                <w:rFonts w:ascii="Times New Roman" w:hAnsi="Times New Roman" w:cs="Times New Roman"/>
                <w:sz w:val="18"/>
              </w:rPr>
            </w:pPr>
            <w:r w:rsidRPr="00C25712">
              <w:rPr>
                <w:rFonts w:ascii="Times New Roman" w:hAnsi="Times New Roman" w:cs="Times New Roman"/>
                <w:smallCaps/>
                <w:sz w:val="18"/>
              </w:rPr>
              <w:t>Division 3.—Ear, Nose and Throat—</w:t>
            </w:r>
            <w:r w:rsidRPr="00C25712">
              <w:rPr>
                <w:rFonts w:ascii="Times New Roman" w:hAnsi="Times New Roman" w:cs="Times New Roman"/>
                <w:i/>
                <w:sz w:val="18"/>
              </w:rPr>
              <w:t>continued</w:t>
            </w:r>
          </w:p>
        </w:tc>
        <w:tc>
          <w:tcPr>
            <w:tcW w:w="581" w:type="pct"/>
          </w:tcPr>
          <w:p w:rsidR="00C04EB4" w:rsidRPr="00C25712" w:rsidRDefault="00C04EB4" w:rsidP="00296182">
            <w:pPr>
              <w:spacing w:before="60" w:after="60" w:line="240" w:lineRule="auto"/>
              <w:jc w:val="center"/>
              <w:rPr>
                <w:rFonts w:ascii="Times New Roman" w:hAnsi="Times New Roman" w:cs="Times New Roman"/>
                <w:sz w:val="18"/>
              </w:rPr>
            </w:pPr>
            <w:r w:rsidRPr="00C25712">
              <w:rPr>
                <w:rFonts w:ascii="Times New Roman" w:hAnsi="Times New Roman" w:cs="Times New Roman"/>
                <w:sz w:val="18"/>
              </w:rPr>
              <w:t>$</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897.</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proofErr w:type="spellStart"/>
            <w:r w:rsidRPr="00C25712">
              <w:rPr>
                <w:rFonts w:ascii="Times New Roman" w:hAnsi="Times New Roman" w:cs="Times New Roman"/>
                <w:sz w:val="18"/>
              </w:rPr>
              <w:t>Turbinates</w:t>
            </w:r>
            <w:proofErr w:type="spellEnd"/>
            <w:r w:rsidRPr="00C25712">
              <w:rPr>
                <w:rFonts w:ascii="Times New Roman" w:hAnsi="Times New Roman" w:cs="Times New Roman"/>
                <w:sz w:val="18"/>
              </w:rPr>
              <w:t xml:space="preserve">, </w:t>
            </w:r>
            <w:proofErr w:type="spellStart"/>
            <w:r w:rsidRPr="00C25712">
              <w:rPr>
                <w:rFonts w:ascii="Times New Roman" w:hAnsi="Times New Roman" w:cs="Times New Roman"/>
                <w:sz w:val="18"/>
              </w:rPr>
              <w:t>submucous</w:t>
            </w:r>
            <w:proofErr w:type="spellEnd"/>
            <w:r w:rsidRPr="00C25712">
              <w:rPr>
                <w:rFonts w:ascii="Times New Roman" w:hAnsi="Times New Roman" w:cs="Times New Roman"/>
                <w:sz w:val="18"/>
              </w:rPr>
              <w:t xml:space="preserve"> resection of</w:t>
            </w:r>
            <w:r w:rsidR="00875B8A" w:rsidRPr="00C25712">
              <w:rPr>
                <w:rFonts w:ascii="Times New Roman" w:hAnsi="Times New Roman" w:cs="Times New Roman"/>
                <w:sz w:val="18"/>
              </w:rPr>
              <w:tab/>
            </w:r>
          </w:p>
        </w:tc>
        <w:tc>
          <w:tcPr>
            <w:tcW w:w="581" w:type="pct"/>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12.00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898.</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Maxillary antrum, proof puncture and lavage of</w:t>
            </w:r>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2.00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899.</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Maxillary antrum, lavage of—each attendance</w:t>
            </w:r>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1.00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900.</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proofErr w:type="spellStart"/>
            <w:r w:rsidRPr="00C25712">
              <w:rPr>
                <w:rFonts w:ascii="Times New Roman" w:hAnsi="Times New Roman" w:cs="Times New Roman"/>
                <w:sz w:val="18"/>
              </w:rPr>
              <w:t>Antrostomy</w:t>
            </w:r>
            <w:proofErr w:type="spellEnd"/>
            <w:r w:rsidRPr="00C25712">
              <w:rPr>
                <w:rFonts w:ascii="Times New Roman" w:hAnsi="Times New Roman" w:cs="Times New Roman"/>
                <w:sz w:val="18"/>
              </w:rPr>
              <w:t xml:space="preserve"> (radical)</w:t>
            </w:r>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25.00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901.</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proofErr w:type="spellStart"/>
            <w:r w:rsidRPr="00C25712">
              <w:rPr>
                <w:rFonts w:ascii="Times New Roman" w:hAnsi="Times New Roman" w:cs="Times New Roman"/>
                <w:sz w:val="18"/>
              </w:rPr>
              <w:t>Antrostomy</w:t>
            </w:r>
            <w:proofErr w:type="spellEnd"/>
            <w:r w:rsidRPr="00C25712">
              <w:rPr>
                <w:rFonts w:ascii="Times New Roman" w:hAnsi="Times New Roman" w:cs="Times New Roman"/>
                <w:sz w:val="18"/>
              </w:rPr>
              <w:t xml:space="preserve"> (radical) with </w:t>
            </w:r>
            <w:proofErr w:type="spellStart"/>
            <w:r w:rsidRPr="00C25712">
              <w:rPr>
                <w:rFonts w:ascii="Times New Roman" w:hAnsi="Times New Roman" w:cs="Times New Roman"/>
                <w:sz w:val="18"/>
              </w:rPr>
              <w:t>transantral</w:t>
            </w:r>
            <w:proofErr w:type="spellEnd"/>
            <w:r w:rsidRPr="00C25712">
              <w:rPr>
                <w:rFonts w:ascii="Times New Roman" w:hAnsi="Times New Roman" w:cs="Times New Roman"/>
                <w:sz w:val="18"/>
              </w:rPr>
              <w:t xml:space="preserve"> </w:t>
            </w:r>
            <w:proofErr w:type="spellStart"/>
            <w:r w:rsidRPr="00C25712">
              <w:rPr>
                <w:rFonts w:ascii="Times New Roman" w:hAnsi="Times New Roman" w:cs="Times New Roman"/>
                <w:sz w:val="18"/>
              </w:rPr>
              <w:t>ethmoidectomy</w:t>
            </w:r>
            <w:proofErr w:type="spellEnd"/>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35.00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902.</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Antrum, intranasal operation on, or removal of foreign body from</w:t>
            </w:r>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12.00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903.</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Antrum, drainage of, through tooth socket</w:t>
            </w:r>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6.00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904.</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Oro-antral fistula, plastic closure of</w:t>
            </w:r>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25.00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905.</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Frontal sinus, external operation on</w:t>
            </w:r>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30.00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906.</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Frontal sinus or ethmoid sinuses, intranasal operation on</w:t>
            </w:r>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15.00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907.</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Frontal sinus, catheterization of</w:t>
            </w:r>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2.00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908.</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Ethmoid sinuses, external operation on</w:t>
            </w:r>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35.00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909.</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Sphenoid sinus, proof puncture of</w:t>
            </w:r>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3.00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910.</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Sphenoid sinus, intranasal operation on</w:t>
            </w:r>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15.00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911.</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 xml:space="preserve">Trans-sphenoidal </w:t>
            </w:r>
            <w:proofErr w:type="spellStart"/>
            <w:r w:rsidRPr="00C25712">
              <w:rPr>
                <w:rFonts w:ascii="Times New Roman" w:hAnsi="Times New Roman" w:cs="Times New Roman"/>
                <w:sz w:val="18"/>
              </w:rPr>
              <w:t>hypophysectomy</w:t>
            </w:r>
            <w:proofErr w:type="spellEnd"/>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40.00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912.</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Eustachian tube, catheterization of</w:t>
            </w:r>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2.00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920.</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Division of pharyngeal adhesions</w:t>
            </w:r>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6.00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921.</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 xml:space="preserve">Nasopharyngeal </w:t>
            </w:r>
            <w:proofErr w:type="spellStart"/>
            <w:r w:rsidRPr="00C25712">
              <w:rPr>
                <w:rFonts w:ascii="Times New Roman" w:hAnsi="Times New Roman" w:cs="Times New Roman"/>
                <w:sz w:val="18"/>
              </w:rPr>
              <w:t>tumour</w:t>
            </w:r>
            <w:proofErr w:type="spellEnd"/>
            <w:r w:rsidRPr="00C25712">
              <w:rPr>
                <w:rFonts w:ascii="Times New Roman" w:hAnsi="Times New Roman" w:cs="Times New Roman"/>
                <w:sz w:val="18"/>
              </w:rPr>
              <w:t>, operation for removal of, involving hard palate</w:t>
            </w:r>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30.00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922.</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proofErr w:type="spellStart"/>
            <w:r w:rsidRPr="00C25712">
              <w:rPr>
                <w:rFonts w:ascii="Times New Roman" w:hAnsi="Times New Roman" w:cs="Times New Roman"/>
                <w:sz w:val="18"/>
              </w:rPr>
              <w:t>Pharyngoplasty</w:t>
            </w:r>
            <w:proofErr w:type="spellEnd"/>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35.00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923.</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Pharyngeal pouch, removal of</w:t>
            </w:r>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30.00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924.</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proofErr w:type="spellStart"/>
            <w:r w:rsidRPr="00C25712">
              <w:rPr>
                <w:rFonts w:ascii="Times New Roman" w:hAnsi="Times New Roman" w:cs="Times New Roman"/>
                <w:sz w:val="18"/>
              </w:rPr>
              <w:t>Pharyngotomy</w:t>
            </w:r>
            <w:proofErr w:type="spellEnd"/>
            <w:r w:rsidRPr="00C25712">
              <w:rPr>
                <w:rFonts w:ascii="Times New Roman" w:hAnsi="Times New Roman" w:cs="Times New Roman"/>
                <w:sz w:val="18"/>
              </w:rPr>
              <w:t xml:space="preserve"> (lateral)</w:t>
            </w:r>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35.00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930.</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Tonsils or tonsils and adenoids, removal of, in a person aged less than twelve years</w:t>
            </w:r>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7.00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931.</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Tonsils or tonsils and adenoids, removal of, in a person twelve years of age or over</w:t>
            </w:r>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10.00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932.</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Adenoids, removal of</w:t>
            </w:r>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4.00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933.</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Lingual tonsil or lateral pharyngeal bands, removal of</w:t>
            </w:r>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5.00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934.</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proofErr w:type="spellStart"/>
            <w:r w:rsidRPr="00C25712">
              <w:rPr>
                <w:rFonts w:ascii="Times New Roman" w:hAnsi="Times New Roman" w:cs="Times New Roman"/>
                <w:sz w:val="18"/>
              </w:rPr>
              <w:t>Peritonsillar</w:t>
            </w:r>
            <w:proofErr w:type="spellEnd"/>
            <w:r w:rsidRPr="00C25712">
              <w:rPr>
                <w:rFonts w:ascii="Times New Roman" w:hAnsi="Times New Roman" w:cs="Times New Roman"/>
                <w:sz w:val="18"/>
              </w:rPr>
              <w:t xml:space="preserve"> abscess (quinsy), incision of</w:t>
            </w:r>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3.00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935.</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proofErr w:type="spellStart"/>
            <w:r w:rsidRPr="00C25712">
              <w:rPr>
                <w:rFonts w:ascii="Times New Roman" w:hAnsi="Times New Roman" w:cs="Times New Roman"/>
                <w:sz w:val="18"/>
              </w:rPr>
              <w:t>Uvulotomy</w:t>
            </w:r>
            <w:proofErr w:type="spellEnd"/>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2.00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939.</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Vallecular or pharyngeal cysts, removal of</w:t>
            </w:r>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20.00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940.</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proofErr w:type="spellStart"/>
            <w:r w:rsidRPr="00C25712">
              <w:rPr>
                <w:rFonts w:ascii="Times New Roman" w:hAnsi="Times New Roman" w:cs="Times New Roman"/>
                <w:sz w:val="18"/>
              </w:rPr>
              <w:t>Oesophagoscopy</w:t>
            </w:r>
            <w:proofErr w:type="spellEnd"/>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12.00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941.</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proofErr w:type="spellStart"/>
            <w:r w:rsidRPr="00C25712">
              <w:rPr>
                <w:rFonts w:ascii="Times New Roman" w:hAnsi="Times New Roman" w:cs="Times New Roman"/>
                <w:sz w:val="18"/>
              </w:rPr>
              <w:t>Oesophagoscopy</w:t>
            </w:r>
            <w:proofErr w:type="spellEnd"/>
            <w:r w:rsidRPr="00C25712">
              <w:rPr>
                <w:rFonts w:ascii="Times New Roman" w:hAnsi="Times New Roman" w:cs="Times New Roman"/>
                <w:sz w:val="18"/>
              </w:rPr>
              <w:t xml:space="preserve"> with biopsy</w:t>
            </w:r>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17.00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942.</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proofErr w:type="spellStart"/>
            <w:r w:rsidRPr="00C25712">
              <w:rPr>
                <w:rFonts w:ascii="Times New Roman" w:hAnsi="Times New Roman" w:cs="Times New Roman"/>
                <w:sz w:val="18"/>
              </w:rPr>
              <w:t>Oesophagus</w:t>
            </w:r>
            <w:proofErr w:type="spellEnd"/>
            <w:r w:rsidRPr="00C25712">
              <w:rPr>
                <w:rFonts w:ascii="Times New Roman" w:hAnsi="Times New Roman" w:cs="Times New Roman"/>
                <w:sz w:val="18"/>
              </w:rPr>
              <w:t>, removal of foreign body in</w:t>
            </w:r>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20.00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943.</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 xml:space="preserve">Insertion of </w:t>
            </w:r>
            <w:proofErr w:type="spellStart"/>
            <w:r w:rsidRPr="00C25712">
              <w:rPr>
                <w:rFonts w:ascii="Times New Roman" w:hAnsi="Times New Roman" w:cs="Times New Roman"/>
                <w:sz w:val="18"/>
              </w:rPr>
              <w:t>Souttar’s</w:t>
            </w:r>
            <w:proofErr w:type="spellEnd"/>
            <w:r w:rsidRPr="00C25712">
              <w:rPr>
                <w:rFonts w:ascii="Times New Roman" w:hAnsi="Times New Roman" w:cs="Times New Roman"/>
                <w:sz w:val="18"/>
              </w:rPr>
              <w:t xml:space="preserve"> tubes or dilatation of </w:t>
            </w:r>
            <w:proofErr w:type="spellStart"/>
            <w:r w:rsidRPr="00C25712">
              <w:rPr>
                <w:rFonts w:ascii="Times New Roman" w:hAnsi="Times New Roman" w:cs="Times New Roman"/>
                <w:sz w:val="18"/>
              </w:rPr>
              <w:t>oesophagus</w:t>
            </w:r>
            <w:proofErr w:type="spellEnd"/>
            <w:r w:rsidRPr="00C25712">
              <w:rPr>
                <w:rFonts w:ascii="Times New Roman" w:hAnsi="Times New Roman" w:cs="Times New Roman"/>
                <w:sz w:val="18"/>
              </w:rPr>
              <w:t>—first dilatation</w:t>
            </w:r>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15.00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944.</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 xml:space="preserve">Insertion of </w:t>
            </w:r>
            <w:proofErr w:type="spellStart"/>
            <w:r w:rsidRPr="00C25712">
              <w:rPr>
                <w:rFonts w:ascii="Times New Roman" w:hAnsi="Times New Roman" w:cs="Times New Roman"/>
                <w:sz w:val="18"/>
              </w:rPr>
              <w:t>Souttar’s</w:t>
            </w:r>
            <w:proofErr w:type="spellEnd"/>
            <w:r w:rsidRPr="00C25712">
              <w:rPr>
                <w:rFonts w:ascii="Times New Roman" w:hAnsi="Times New Roman" w:cs="Times New Roman"/>
                <w:sz w:val="18"/>
              </w:rPr>
              <w:t xml:space="preserve"> tubes or dilatation of </w:t>
            </w:r>
            <w:proofErr w:type="spellStart"/>
            <w:r w:rsidRPr="00C25712">
              <w:rPr>
                <w:rFonts w:ascii="Times New Roman" w:hAnsi="Times New Roman" w:cs="Times New Roman"/>
                <w:sz w:val="18"/>
              </w:rPr>
              <w:t>oesophagus</w:t>
            </w:r>
            <w:proofErr w:type="spellEnd"/>
            <w:r w:rsidRPr="00C25712">
              <w:rPr>
                <w:rFonts w:ascii="Times New Roman" w:hAnsi="Times New Roman" w:cs="Times New Roman"/>
                <w:sz w:val="18"/>
              </w:rPr>
              <w:t>—subsequent dilatation</w:t>
            </w:r>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10.00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950.</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Laryngectomy (total)</w:t>
            </w:r>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50.00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951.</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Larynx, direct examination of, as an independent procedure</w:t>
            </w:r>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5.00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952.</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Larynx, direct examination of, with biopsy</w:t>
            </w:r>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7.00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953.</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 xml:space="preserve">Larynx, direct examination of, with removal of </w:t>
            </w:r>
            <w:proofErr w:type="spellStart"/>
            <w:r w:rsidRPr="00C25712">
              <w:rPr>
                <w:rFonts w:ascii="Times New Roman" w:hAnsi="Times New Roman" w:cs="Times New Roman"/>
                <w:sz w:val="18"/>
              </w:rPr>
              <w:t>tumour</w:t>
            </w:r>
            <w:proofErr w:type="spellEnd"/>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12.00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954.</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Larynx, fractured, operation for</w:t>
            </w:r>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30.00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955.</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 xml:space="preserve">Larynx, external operation on, or </w:t>
            </w:r>
            <w:proofErr w:type="spellStart"/>
            <w:r w:rsidRPr="00C25712">
              <w:rPr>
                <w:rFonts w:ascii="Times New Roman" w:hAnsi="Times New Roman" w:cs="Times New Roman"/>
                <w:sz w:val="18"/>
              </w:rPr>
              <w:t>laryngofissure</w:t>
            </w:r>
            <w:proofErr w:type="spellEnd"/>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30.00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960.</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Arytenoid cartilages, fixation of</w:t>
            </w:r>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40.00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961.</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Arytenoid cartilage, removal of</w:t>
            </w:r>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35.00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965.</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Tracheotomy</w:t>
            </w:r>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12.00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966.</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Trachea, removal of foreign body in</w:t>
            </w:r>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10.00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968.</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Bronchoscopy, as an independent procedure</w:t>
            </w:r>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10.00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969.</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Bronchoscopy, with biopsy</w:t>
            </w:r>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15.00</w:t>
            </w:r>
          </w:p>
        </w:tc>
      </w:tr>
      <w:tr w:rsidR="00C04EB4" w:rsidRPr="00C25712" w:rsidTr="00153B7D">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970.</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Bronchus, removal of foreign body in</w:t>
            </w:r>
            <w:r w:rsidR="00875B8A" w:rsidRPr="00C25712">
              <w:rPr>
                <w:rFonts w:ascii="Times New Roman" w:hAnsi="Times New Roman" w:cs="Times New Roman"/>
                <w:sz w:val="18"/>
              </w:rPr>
              <w:tab/>
            </w:r>
          </w:p>
        </w:tc>
        <w:tc>
          <w:tcPr>
            <w:tcW w:w="581" w:type="pct"/>
            <w:tcBorders>
              <w:left w:val="nil"/>
            </w:tcBorders>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20.00</w:t>
            </w:r>
          </w:p>
        </w:tc>
      </w:tr>
      <w:tr w:rsidR="00C04EB4" w:rsidRPr="00C25712" w:rsidTr="00153B7D">
        <w:trPr>
          <w:trHeight w:val="20"/>
        </w:trPr>
        <w:tc>
          <w:tcPr>
            <w:tcW w:w="372" w:type="pct"/>
          </w:tcPr>
          <w:p w:rsidR="00C04EB4" w:rsidRPr="00C25712" w:rsidRDefault="00C04EB4" w:rsidP="0004114C">
            <w:pPr>
              <w:spacing w:before="120" w:after="60" w:line="240" w:lineRule="auto"/>
              <w:rPr>
                <w:rFonts w:ascii="Times New Roman" w:hAnsi="Times New Roman" w:cs="Times New Roman"/>
                <w:sz w:val="18"/>
              </w:rPr>
            </w:pPr>
          </w:p>
        </w:tc>
        <w:tc>
          <w:tcPr>
            <w:tcW w:w="4047" w:type="pct"/>
          </w:tcPr>
          <w:p w:rsidR="00C04EB4" w:rsidRPr="00D32684" w:rsidRDefault="00C04EB4" w:rsidP="0004114C">
            <w:pPr>
              <w:tabs>
                <w:tab w:val="right" w:leader="dot" w:pos="6972"/>
              </w:tabs>
              <w:spacing w:before="120" w:after="60" w:line="240" w:lineRule="auto"/>
              <w:ind w:left="288" w:hanging="288"/>
              <w:jc w:val="center"/>
              <w:rPr>
                <w:rFonts w:ascii="Times New Roman" w:hAnsi="Times New Roman" w:cs="Times New Roman"/>
                <w:smallCaps/>
                <w:sz w:val="18"/>
              </w:rPr>
            </w:pPr>
            <w:r w:rsidRPr="00D32684">
              <w:rPr>
                <w:rFonts w:ascii="Times New Roman" w:hAnsi="Times New Roman" w:cs="Times New Roman"/>
                <w:smallCaps/>
                <w:sz w:val="18"/>
              </w:rPr>
              <w:t>Division 4.—Urological</w:t>
            </w:r>
          </w:p>
        </w:tc>
        <w:tc>
          <w:tcPr>
            <w:tcW w:w="581" w:type="pct"/>
            <w:tcBorders>
              <w:left w:val="nil"/>
            </w:tcBorders>
          </w:tcPr>
          <w:p w:rsidR="00C04EB4" w:rsidRPr="00C25712" w:rsidRDefault="00C04EB4" w:rsidP="0004114C">
            <w:pPr>
              <w:spacing w:before="120" w:after="60" w:line="240" w:lineRule="auto"/>
              <w:ind w:right="288"/>
              <w:jc w:val="right"/>
              <w:rPr>
                <w:rFonts w:ascii="Times New Roman" w:hAnsi="Times New Roman" w:cs="Times New Roman"/>
                <w:sz w:val="18"/>
              </w:rPr>
            </w:pPr>
          </w:p>
        </w:tc>
      </w:tr>
      <w:tr w:rsidR="00C04EB4" w:rsidRPr="00C25712" w:rsidTr="007C6113">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980.</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Adrenal gland, biopsy of</w:t>
            </w:r>
            <w:r w:rsidR="00875B8A" w:rsidRPr="00C25712">
              <w:rPr>
                <w:rFonts w:ascii="Times New Roman" w:hAnsi="Times New Roman" w:cs="Times New Roman"/>
                <w:sz w:val="18"/>
              </w:rPr>
              <w:tab/>
            </w:r>
          </w:p>
        </w:tc>
        <w:tc>
          <w:tcPr>
            <w:tcW w:w="581" w:type="pct"/>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30.00</w:t>
            </w:r>
          </w:p>
        </w:tc>
      </w:tr>
      <w:tr w:rsidR="00C04EB4" w:rsidRPr="00C25712" w:rsidTr="007C6113">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981.</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Adrenal gland, removal of</w:t>
            </w:r>
            <w:r w:rsidR="00875B8A" w:rsidRPr="00C25712">
              <w:rPr>
                <w:rFonts w:ascii="Times New Roman" w:hAnsi="Times New Roman" w:cs="Times New Roman"/>
                <w:sz w:val="18"/>
              </w:rPr>
              <w:tab/>
            </w:r>
          </w:p>
        </w:tc>
        <w:tc>
          <w:tcPr>
            <w:tcW w:w="581" w:type="pct"/>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40.00</w:t>
            </w:r>
          </w:p>
        </w:tc>
      </w:tr>
      <w:tr w:rsidR="00C04EB4" w:rsidRPr="00C25712" w:rsidTr="007C6113">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982.</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Nephrectomy for malignant disease</w:t>
            </w:r>
            <w:r w:rsidR="00875B8A" w:rsidRPr="00C25712">
              <w:rPr>
                <w:rFonts w:ascii="Times New Roman" w:hAnsi="Times New Roman" w:cs="Times New Roman"/>
                <w:sz w:val="18"/>
              </w:rPr>
              <w:tab/>
            </w:r>
          </w:p>
        </w:tc>
        <w:tc>
          <w:tcPr>
            <w:tcW w:w="581" w:type="pct"/>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40.08</w:t>
            </w:r>
          </w:p>
        </w:tc>
      </w:tr>
      <w:tr w:rsidR="00C04EB4" w:rsidRPr="00C25712" w:rsidTr="007C6113">
        <w:trPr>
          <w:trHeight w:val="20"/>
        </w:trPr>
        <w:tc>
          <w:tcPr>
            <w:tcW w:w="372" w:type="pct"/>
          </w:tcPr>
          <w:p w:rsidR="00C04EB4" w:rsidRPr="00C25712" w:rsidRDefault="00C04EB4" w:rsidP="007C6113">
            <w:pPr>
              <w:spacing w:after="0" w:line="240" w:lineRule="auto"/>
              <w:rPr>
                <w:rFonts w:ascii="Times New Roman" w:hAnsi="Times New Roman" w:cs="Times New Roman"/>
                <w:sz w:val="18"/>
              </w:rPr>
            </w:pPr>
            <w:r w:rsidRPr="00C25712">
              <w:rPr>
                <w:rFonts w:ascii="Times New Roman" w:hAnsi="Times New Roman" w:cs="Times New Roman"/>
                <w:smallCaps/>
                <w:sz w:val="18"/>
              </w:rPr>
              <w:t>986.</w:t>
            </w:r>
          </w:p>
        </w:tc>
        <w:tc>
          <w:tcPr>
            <w:tcW w:w="4047" w:type="pct"/>
          </w:tcPr>
          <w:p w:rsidR="00C04EB4" w:rsidRPr="00C25712" w:rsidRDefault="00C04EB4" w:rsidP="00875B8A">
            <w:pPr>
              <w:tabs>
                <w:tab w:val="right" w:leader="dot" w:pos="6972"/>
              </w:tabs>
              <w:spacing w:after="0" w:line="240" w:lineRule="auto"/>
              <w:ind w:left="288" w:hanging="288"/>
              <w:rPr>
                <w:rFonts w:ascii="Times New Roman" w:hAnsi="Times New Roman" w:cs="Times New Roman"/>
                <w:sz w:val="18"/>
              </w:rPr>
            </w:pPr>
            <w:r w:rsidRPr="00C25712">
              <w:rPr>
                <w:rFonts w:ascii="Times New Roman" w:hAnsi="Times New Roman" w:cs="Times New Roman"/>
                <w:sz w:val="18"/>
              </w:rPr>
              <w:t xml:space="preserve">Nephrectomy (complete or partial) other than for </w:t>
            </w:r>
            <w:proofErr w:type="spellStart"/>
            <w:r w:rsidRPr="00C25712">
              <w:rPr>
                <w:rFonts w:ascii="Times New Roman" w:hAnsi="Times New Roman" w:cs="Times New Roman"/>
                <w:sz w:val="18"/>
              </w:rPr>
              <w:t>maligant</w:t>
            </w:r>
            <w:proofErr w:type="spellEnd"/>
            <w:r w:rsidRPr="00C25712">
              <w:rPr>
                <w:rFonts w:ascii="Times New Roman" w:hAnsi="Times New Roman" w:cs="Times New Roman"/>
                <w:sz w:val="18"/>
              </w:rPr>
              <w:t xml:space="preserve"> condition</w:t>
            </w:r>
            <w:r w:rsidR="00875B8A" w:rsidRPr="00C25712">
              <w:rPr>
                <w:rFonts w:ascii="Times New Roman" w:hAnsi="Times New Roman" w:cs="Times New Roman"/>
                <w:sz w:val="18"/>
              </w:rPr>
              <w:tab/>
            </w:r>
          </w:p>
        </w:tc>
        <w:tc>
          <w:tcPr>
            <w:tcW w:w="581" w:type="pct"/>
          </w:tcPr>
          <w:p w:rsidR="00C04EB4" w:rsidRPr="00C25712" w:rsidRDefault="00C04EB4" w:rsidP="00FE0709">
            <w:pPr>
              <w:spacing w:after="0" w:line="240" w:lineRule="auto"/>
              <w:ind w:right="288"/>
              <w:jc w:val="right"/>
              <w:rPr>
                <w:rFonts w:ascii="Times New Roman" w:hAnsi="Times New Roman" w:cs="Times New Roman"/>
                <w:sz w:val="18"/>
              </w:rPr>
            </w:pPr>
            <w:r w:rsidRPr="00C25712">
              <w:rPr>
                <w:rFonts w:ascii="Times New Roman" w:hAnsi="Times New Roman" w:cs="Times New Roman"/>
                <w:smallCaps/>
                <w:sz w:val="18"/>
              </w:rPr>
              <w:t>30.00</w:t>
            </w:r>
          </w:p>
        </w:tc>
      </w:tr>
    </w:tbl>
    <w:p w:rsidR="00C04EB4" w:rsidRDefault="00C04EB4">
      <w:pPr>
        <w:rPr>
          <w:rFonts w:ascii="Times New Roman" w:hAnsi="Times New Roman" w:cs="Times New Roman"/>
        </w:rPr>
      </w:pPr>
      <w:r>
        <w:rPr>
          <w:rFonts w:ascii="Times New Roman" w:hAnsi="Times New Roman" w:cs="Times New Roman"/>
        </w:rPr>
        <w:br w:type="page"/>
      </w:r>
    </w:p>
    <w:p w:rsidR="0097235A" w:rsidRPr="00FB24FE" w:rsidRDefault="0097235A" w:rsidP="0097235A">
      <w:pPr>
        <w:spacing w:after="0" w:line="240" w:lineRule="auto"/>
        <w:jc w:val="center"/>
        <w:rPr>
          <w:rFonts w:ascii="Times New Roman" w:hAnsi="Times New Roman" w:cs="Times New Roman"/>
        </w:rPr>
      </w:pPr>
      <w:r w:rsidRPr="002470C7">
        <w:rPr>
          <w:rFonts w:ascii="Times New Roman" w:hAnsi="Times New Roman" w:cs="Times New Roman"/>
          <w:smallCaps/>
          <w:sz w:val="24"/>
        </w:rPr>
        <w:t>First Schedule—</w:t>
      </w:r>
      <w:r w:rsidRPr="002470C7">
        <w:rPr>
          <w:rFonts w:ascii="Times New Roman" w:hAnsi="Times New Roman" w:cs="Times New Roman"/>
          <w:i/>
          <w:sz w:val="24"/>
        </w:rPr>
        <w:t>continued</w:t>
      </w:r>
    </w:p>
    <w:p w:rsidR="0097235A" w:rsidRPr="00FB24FE" w:rsidRDefault="0097235A" w:rsidP="0097235A">
      <w:pPr>
        <w:spacing w:after="0" w:line="240" w:lineRule="auto"/>
        <w:jc w:val="center"/>
        <w:rPr>
          <w:rFonts w:ascii="Times New Roman" w:hAnsi="Times New Roman" w:cs="Times New Roman"/>
        </w:rPr>
      </w:pPr>
      <w:r w:rsidRPr="00FB24FE">
        <w:rPr>
          <w:rFonts w:ascii="Times New Roman" w:hAnsi="Times New Roman" w:cs="Times New Roman"/>
          <w:smallCaps/>
        </w:rPr>
        <w:t>The Schedule—</w:t>
      </w:r>
      <w:r w:rsidRPr="00FB24FE">
        <w:rPr>
          <w:rFonts w:ascii="Times New Roman" w:hAnsi="Times New Roman" w:cs="Times New Roman"/>
          <w:i/>
        </w:rPr>
        <w:t>continued</w:t>
      </w:r>
    </w:p>
    <w:tbl>
      <w:tblPr>
        <w:tblW w:w="5000" w:type="pct"/>
        <w:tblLayout w:type="fixed"/>
        <w:tblCellMar>
          <w:left w:w="40" w:type="dxa"/>
          <w:right w:w="40" w:type="dxa"/>
        </w:tblCellMar>
        <w:tblLook w:val="04A0" w:firstRow="1" w:lastRow="0" w:firstColumn="1" w:lastColumn="0" w:noHBand="0" w:noVBand="1"/>
      </w:tblPr>
      <w:tblGrid>
        <w:gridCol w:w="649"/>
        <w:gridCol w:w="7402"/>
        <w:gridCol w:w="1058"/>
      </w:tblGrid>
      <w:tr w:rsidR="00287971" w:rsidRPr="00355132" w:rsidTr="000E0031">
        <w:trPr>
          <w:trHeight w:val="20"/>
        </w:trPr>
        <w:tc>
          <w:tcPr>
            <w:tcW w:w="356" w:type="pct"/>
            <w:tcBorders>
              <w:top w:val="single" w:sz="6" w:space="0" w:color="auto"/>
              <w:bottom w:val="single" w:sz="6" w:space="0" w:color="auto"/>
              <w:right w:val="single" w:sz="6" w:space="0" w:color="auto"/>
            </w:tcBorders>
            <w:vAlign w:val="center"/>
          </w:tcPr>
          <w:p w:rsidR="00287971" w:rsidRPr="00355132" w:rsidRDefault="00287971" w:rsidP="00455087">
            <w:pPr>
              <w:spacing w:after="0" w:line="240" w:lineRule="auto"/>
              <w:jc w:val="center"/>
              <w:rPr>
                <w:rFonts w:ascii="Times New Roman" w:hAnsi="Times New Roman" w:cs="Times New Roman"/>
                <w:sz w:val="20"/>
              </w:rPr>
            </w:pPr>
            <w:r w:rsidRPr="00355132">
              <w:rPr>
                <w:rFonts w:ascii="Times New Roman" w:hAnsi="Times New Roman" w:cs="Times New Roman"/>
                <w:sz w:val="20"/>
              </w:rPr>
              <w:t>Item No.</w:t>
            </w:r>
          </w:p>
        </w:tc>
        <w:tc>
          <w:tcPr>
            <w:tcW w:w="4063" w:type="pct"/>
            <w:tcBorders>
              <w:top w:val="single" w:sz="6" w:space="0" w:color="auto"/>
              <w:left w:val="single" w:sz="6" w:space="0" w:color="auto"/>
              <w:bottom w:val="single" w:sz="6" w:space="0" w:color="auto"/>
              <w:right w:val="single" w:sz="6" w:space="0" w:color="auto"/>
            </w:tcBorders>
            <w:vAlign w:val="center"/>
          </w:tcPr>
          <w:p w:rsidR="00287971" w:rsidRPr="00355132" w:rsidRDefault="00287971" w:rsidP="00455087">
            <w:pPr>
              <w:spacing w:after="0" w:line="240" w:lineRule="auto"/>
              <w:jc w:val="center"/>
              <w:rPr>
                <w:rFonts w:ascii="Times New Roman" w:hAnsi="Times New Roman" w:cs="Times New Roman"/>
                <w:sz w:val="20"/>
              </w:rPr>
            </w:pPr>
            <w:r w:rsidRPr="00355132">
              <w:rPr>
                <w:rFonts w:ascii="Times New Roman" w:hAnsi="Times New Roman" w:cs="Times New Roman"/>
                <w:sz w:val="20"/>
              </w:rPr>
              <w:t>Medical Service</w:t>
            </w:r>
          </w:p>
        </w:tc>
        <w:tc>
          <w:tcPr>
            <w:tcW w:w="581" w:type="pct"/>
            <w:tcBorders>
              <w:top w:val="single" w:sz="6" w:space="0" w:color="auto"/>
              <w:left w:val="single" w:sz="6" w:space="0" w:color="auto"/>
              <w:bottom w:val="single" w:sz="6" w:space="0" w:color="auto"/>
            </w:tcBorders>
            <w:vAlign w:val="center"/>
          </w:tcPr>
          <w:p w:rsidR="00287971" w:rsidRPr="00355132" w:rsidRDefault="00287971" w:rsidP="00455087">
            <w:pPr>
              <w:spacing w:after="0" w:line="240" w:lineRule="auto"/>
              <w:jc w:val="center"/>
              <w:rPr>
                <w:rFonts w:ascii="Times New Roman" w:hAnsi="Times New Roman" w:cs="Times New Roman"/>
                <w:sz w:val="20"/>
              </w:rPr>
            </w:pPr>
            <w:r w:rsidRPr="00355132">
              <w:rPr>
                <w:rFonts w:ascii="Times New Roman" w:hAnsi="Times New Roman" w:cs="Times New Roman"/>
                <w:sz w:val="20"/>
              </w:rPr>
              <w:t>Commonwealth Benefit</w:t>
            </w:r>
          </w:p>
        </w:tc>
      </w:tr>
      <w:tr w:rsidR="00287971" w:rsidRPr="00355132" w:rsidTr="00432757">
        <w:trPr>
          <w:trHeight w:val="20"/>
        </w:trPr>
        <w:tc>
          <w:tcPr>
            <w:tcW w:w="356" w:type="pct"/>
            <w:tcBorders>
              <w:top w:val="single" w:sz="6" w:space="0" w:color="auto"/>
              <w:right w:val="single" w:sz="6" w:space="0" w:color="auto"/>
            </w:tcBorders>
            <w:vAlign w:val="center"/>
          </w:tcPr>
          <w:p w:rsidR="00287971" w:rsidRPr="00355132" w:rsidRDefault="00287971" w:rsidP="007C6113">
            <w:pPr>
              <w:spacing w:after="0" w:line="240" w:lineRule="auto"/>
              <w:rPr>
                <w:rFonts w:ascii="Times New Roman" w:hAnsi="Times New Roman" w:cs="Times New Roman"/>
                <w:sz w:val="20"/>
              </w:rPr>
            </w:pPr>
          </w:p>
        </w:tc>
        <w:tc>
          <w:tcPr>
            <w:tcW w:w="4063" w:type="pct"/>
            <w:tcBorders>
              <w:top w:val="single" w:sz="6" w:space="0" w:color="auto"/>
              <w:left w:val="single" w:sz="6" w:space="0" w:color="auto"/>
              <w:right w:val="single" w:sz="6" w:space="0" w:color="auto"/>
            </w:tcBorders>
            <w:vAlign w:val="center"/>
          </w:tcPr>
          <w:p w:rsidR="00287971" w:rsidRPr="00355132" w:rsidRDefault="00287971" w:rsidP="007C6113">
            <w:pPr>
              <w:spacing w:after="0" w:line="240" w:lineRule="auto"/>
              <w:rPr>
                <w:rFonts w:ascii="Times New Roman" w:hAnsi="Times New Roman" w:cs="Times New Roman"/>
                <w:sz w:val="20"/>
              </w:rPr>
            </w:pPr>
          </w:p>
        </w:tc>
        <w:tc>
          <w:tcPr>
            <w:tcW w:w="581" w:type="pct"/>
            <w:tcBorders>
              <w:top w:val="single" w:sz="6" w:space="0" w:color="auto"/>
              <w:left w:val="single" w:sz="6" w:space="0" w:color="auto"/>
            </w:tcBorders>
            <w:vAlign w:val="center"/>
          </w:tcPr>
          <w:p w:rsidR="00287971" w:rsidRPr="00355132" w:rsidRDefault="00287971" w:rsidP="007C6113">
            <w:pPr>
              <w:spacing w:after="0" w:line="240" w:lineRule="auto"/>
              <w:rPr>
                <w:rFonts w:ascii="Times New Roman" w:hAnsi="Times New Roman" w:cs="Times New Roman"/>
                <w:sz w:val="20"/>
              </w:rPr>
            </w:pPr>
          </w:p>
        </w:tc>
      </w:tr>
      <w:tr w:rsidR="00287971" w:rsidRPr="00355132" w:rsidTr="000E0031">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p>
        </w:tc>
        <w:tc>
          <w:tcPr>
            <w:tcW w:w="4063" w:type="pct"/>
          </w:tcPr>
          <w:p w:rsidR="00287971" w:rsidRPr="0097235A" w:rsidRDefault="00287971" w:rsidP="00DD2D6C">
            <w:pPr>
              <w:spacing w:after="0" w:line="240" w:lineRule="auto"/>
              <w:jc w:val="center"/>
              <w:rPr>
                <w:rFonts w:ascii="Times New Roman" w:hAnsi="Times New Roman" w:cs="Times New Roman"/>
                <w:b/>
                <w:sz w:val="20"/>
              </w:rPr>
            </w:pPr>
            <w:r w:rsidRPr="0097235A">
              <w:rPr>
                <w:rFonts w:ascii="Times New Roman" w:hAnsi="Times New Roman" w:cs="Times New Roman"/>
                <w:b/>
                <w:sz w:val="20"/>
              </w:rPr>
              <w:t xml:space="preserve">Part </w:t>
            </w:r>
            <w:r w:rsidRPr="0097235A">
              <w:rPr>
                <w:rFonts w:ascii="Times New Roman" w:hAnsi="Times New Roman" w:cs="Times New Roman"/>
                <w:b/>
                <w:smallCaps/>
                <w:sz w:val="20"/>
              </w:rPr>
              <w:t>10.</w:t>
            </w:r>
            <w:r w:rsidRPr="0097235A">
              <w:rPr>
                <w:rFonts w:ascii="Times New Roman" w:hAnsi="Times New Roman" w:cs="Times New Roman"/>
                <w:b/>
                <w:sz w:val="20"/>
              </w:rPr>
              <w:t>—Operations—</w:t>
            </w:r>
            <w:r w:rsidRPr="0097235A">
              <w:rPr>
                <w:rFonts w:ascii="Times New Roman" w:hAnsi="Times New Roman" w:cs="Times New Roman"/>
                <w:b/>
                <w:i/>
                <w:sz w:val="20"/>
              </w:rPr>
              <w:t>continued</w:t>
            </w:r>
          </w:p>
        </w:tc>
        <w:tc>
          <w:tcPr>
            <w:tcW w:w="581" w:type="pct"/>
            <w:tcBorders>
              <w:left w:val="nil"/>
            </w:tcBorders>
          </w:tcPr>
          <w:p w:rsidR="00287971" w:rsidRPr="00355132" w:rsidRDefault="00287971" w:rsidP="007C6113">
            <w:pPr>
              <w:spacing w:after="0" w:line="240" w:lineRule="auto"/>
              <w:rPr>
                <w:rFonts w:ascii="Times New Roman" w:hAnsi="Times New Roman" w:cs="Times New Roman"/>
                <w:sz w:val="20"/>
              </w:rPr>
            </w:pP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p>
        </w:tc>
        <w:tc>
          <w:tcPr>
            <w:tcW w:w="4063" w:type="pct"/>
          </w:tcPr>
          <w:p w:rsidR="00287971" w:rsidRPr="00355132" w:rsidRDefault="00287971" w:rsidP="000E0031">
            <w:pPr>
              <w:spacing w:after="0" w:line="240" w:lineRule="auto"/>
              <w:jc w:val="center"/>
              <w:rPr>
                <w:rFonts w:ascii="Times New Roman" w:hAnsi="Times New Roman" w:cs="Times New Roman"/>
                <w:sz w:val="20"/>
              </w:rPr>
            </w:pPr>
            <w:r w:rsidRPr="00355132">
              <w:rPr>
                <w:rFonts w:ascii="Times New Roman" w:hAnsi="Times New Roman" w:cs="Times New Roman"/>
                <w:smallCaps/>
                <w:sz w:val="20"/>
              </w:rPr>
              <w:t>Division 4.—Urological—</w:t>
            </w:r>
            <w:r w:rsidRPr="00355132">
              <w:rPr>
                <w:rFonts w:ascii="Times New Roman" w:hAnsi="Times New Roman" w:cs="Times New Roman"/>
                <w:i/>
                <w:sz w:val="20"/>
              </w:rPr>
              <w:t>continued</w:t>
            </w:r>
          </w:p>
        </w:tc>
        <w:tc>
          <w:tcPr>
            <w:tcW w:w="581" w:type="pct"/>
          </w:tcPr>
          <w:p w:rsidR="00287971" w:rsidRPr="00FC259A" w:rsidRDefault="00287971" w:rsidP="00432757">
            <w:pPr>
              <w:spacing w:after="0" w:line="240" w:lineRule="auto"/>
              <w:jc w:val="center"/>
              <w:rPr>
                <w:rFonts w:ascii="Times New Roman" w:hAnsi="Times New Roman" w:cs="Times New Roman"/>
                <w:b/>
                <w:sz w:val="20"/>
              </w:rPr>
            </w:pPr>
            <w:r w:rsidRPr="00FC259A">
              <w:rPr>
                <w:rFonts w:ascii="Times New Roman" w:hAnsi="Times New Roman" w:cs="Times New Roman"/>
                <w:b/>
                <w:sz w:val="20"/>
              </w:rPr>
              <w:t>$</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987.</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proofErr w:type="spellStart"/>
            <w:r w:rsidRPr="00355132">
              <w:rPr>
                <w:rFonts w:ascii="Times New Roman" w:hAnsi="Times New Roman" w:cs="Times New Roman"/>
                <w:sz w:val="20"/>
              </w:rPr>
              <w:t>Nephrolithotomy</w:t>
            </w:r>
            <w:proofErr w:type="spellEnd"/>
            <w:r w:rsidRPr="00355132">
              <w:rPr>
                <w:rFonts w:ascii="Times New Roman" w:hAnsi="Times New Roman" w:cs="Times New Roman"/>
                <w:sz w:val="20"/>
              </w:rPr>
              <w:t xml:space="preserve">, </w:t>
            </w:r>
            <w:proofErr w:type="spellStart"/>
            <w:r w:rsidRPr="00355132">
              <w:rPr>
                <w:rFonts w:ascii="Times New Roman" w:hAnsi="Times New Roman" w:cs="Times New Roman"/>
                <w:sz w:val="20"/>
              </w:rPr>
              <w:t>pyelolithotomy</w:t>
            </w:r>
            <w:proofErr w:type="spellEnd"/>
            <w:r w:rsidRPr="00355132">
              <w:rPr>
                <w:rFonts w:ascii="Times New Roman" w:hAnsi="Times New Roman" w:cs="Times New Roman"/>
                <w:sz w:val="20"/>
              </w:rPr>
              <w:t xml:space="preserve"> or </w:t>
            </w:r>
            <w:proofErr w:type="spellStart"/>
            <w:r w:rsidRPr="00355132">
              <w:rPr>
                <w:rFonts w:ascii="Times New Roman" w:hAnsi="Times New Roman" w:cs="Times New Roman"/>
                <w:sz w:val="20"/>
              </w:rPr>
              <w:t>ureterolithotomy</w:t>
            </w:r>
            <w:proofErr w:type="spellEnd"/>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35.00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988.</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Nephrostomy</w:t>
            </w:r>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25.00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989.</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proofErr w:type="spellStart"/>
            <w:r w:rsidRPr="00355132">
              <w:rPr>
                <w:rFonts w:ascii="Times New Roman" w:hAnsi="Times New Roman" w:cs="Times New Roman"/>
                <w:sz w:val="20"/>
              </w:rPr>
              <w:t>Nephropexy</w:t>
            </w:r>
            <w:proofErr w:type="spellEnd"/>
            <w:r w:rsidRPr="00355132">
              <w:rPr>
                <w:rFonts w:ascii="Times New Roman" w:hAnsi="Times New Roman" w:cs="Times New Roman"/>
                <w:sz w:val="20"/>
              </w:rPr>
              <w:t>, as an independent procedure</w:t>
            </w:r>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20.00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990.</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proofErr w:type="spellStart"/>
            <w:r w:rsidRPr="00355132">
              <w:rPr>
                <w:rFonts w:ascii="Times New Roman" w:hAnsi="Times New Roman" w:cs="Times New Roman"/>
                <w:sz w:val="20"/>
              </w:rPr>
              <w:t>Pyonephrosis</w:t>
            </w:r>
            <w:proofErr w:type="spellEnd"/>
            <w:r w:rsidRPr="00355132">
              <w:rPr>
                <w:rFonts w:ascii="Times New Roman" w:hAnsi="Times New Roman" w:cs="Times New Roman"/>
                <w:sz w:val="20"/>
              </w:rPr>
              <w:t>, drainage of</w:t>
            </w:r>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20.00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991.</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Perinephric abscess, drainage of</w:t>
            </w:r>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20.00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995.</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proofErr w:type="spellStart"/>
            <w:r w:rsidRPr="00355132">
              <w:rPr>
                <w:rFonts w:ascii="Times New Roman" w:hAnsi="Times New Roman" w:cs="Times New Roman"/>
                <w:sz w:val="20"/>
              </w:rPr>
              <w:t>Pelvi</w:t>
            </w:r>
            <w:proofErr w:type="spellEnd"/>
            <w:r w:rsidRPr="00355132">
              <w:rPr>
                <w:rFonts w:ascii="Times New Roman" w:hAnsi="Times New Roman" w:cs="Times New Roman"/>
                <w:sz w:val="20"/>
              </w:rPr>
              <w:t>-ureteric junction, plastic procedures to</w:t>
            </w:r>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40.00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996.</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Divided ureter, repair of</w:t>
            </w:r>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35.00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997.</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Ureter, transplantation of, into skin</w:t>
            </w:r>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30.00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998.</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Ureter, transplantation of, into bladder</w:t>
            </w:r>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35.00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999.</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Ureter, transplantation of, into intestine</w:t>
            </w:r>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40.00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1000.</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Ureter, transplantation of, into isolated intestinal loop</w:t>
            </w:r>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50.00</w:t>
            </w:r>
          </w:p>
        </w:tc>
      </w:tr>
      <w:tr w:rsidR="00287971" w:rsidRPr="00355132" w:rsidTr="007C6113">
        <w:trPr>
          <w:trHeight w:val="20"/>
        </w:trPr>
        <w:tc>
          <w:tcPr>
            <w:tcW w:w="356" w:type="pct"/>
          </w:tcPr>
          <w:p w:rsidR="00287971" w:rsidRPr="00355132" w:rsidRDefault="00287971" w:rsidP="007D1F6C">
            <w:pPr>
              <w:spacing w:before="120" w:after="60" w:line="240" w:lineRule="auto"/>
              <w:rPr>
                <w:rFonts w:ascii="Times New Roman" w:hAnsi="Times New Roman" w:cs="Times New Roman"/>
                <w:sz w:val="20"/>
              </w:rPr>
            </w:pPr>
          </w:p>
        </w:tc>
        <w:tc>
          <w:tcPr>
            <w:tcW w:w="4063" w:type="pct"/>
          </w:tcPr>
          <w:p w:rsidR="00287971" w:rsidRPr="00DF276F" w:rsidRDefault="00287971" w:rsidP="007D1F6C">
            <w:pPr>
              <w:spacing w:before="120" w:after="60" w:line="240" w:lineRule="auto"/>
              <w:jc w:val="center"/>
              <w:rPr>
                <w:rFonts w:ascii="Times New Roman" w:hAnsi="Times New Roman" w:cs="Times New Roman"/>
                <w:sz w:val="20"/>
              </w:rPr>
            </w:pPr>
            <w:r w:rsidRPr="00DF276F">
              <w:rPr>
                <w:rFonts w:ascii="Times New Roman" w:hAnsi="Times New Roman" w:cs="Times New Roman"/>
                <w:i/>
                <w:sz w:val="20"/>
              </w:rPr>
              <w:t xml:space="preserve">Operations on the Bladder </w:t>
            </w:r>
            <w:r w:rsidRPr="00DF276F">
              <w:rPr>
                <w:rFonts w:ascii="Times New Roman" w:hAnsi="Times New Roman" w:cs="Times New Roman"/>
                <w:sz w:val="20"/>
              </w:rPr>
              <w:t>(</w:t>
            </w:r>
            <w:r w:rsidRPr="00DF276F">
              <w:rPr>
                <w:rFonts w:ascii="Times New Roman" w:hAnsi="Times New Roman" w:cs="Times New Roman"/>
                <w:i/>
                <w:sz w:val="20"/>
              </w:rPr>
              <w:t>Closed</w:t>
            </w:r>
            <w:r w:rsidRPr="00DF276F">
              <w:rPr>
                <w:rFonts w:ascii="Times New Roman" w:hAnsi="Times New Roman" w:cs="Times New Roman"/>
                <w:sz w:val="20"/>
              </w:rPr>
              <w:t>)</w:t>
            </w:r>
          </w:p>
        </w:tc>
        <w:tc>
          <w:tcPr>
            <w:tcW w:w="581" w:type="pct"/>
          </w:tcPr>
          <w:p w:rsidR="00287971" w:rsidRPr="00355132" w:rsidRDefault="00287971" w:rsidP="007D1F6C">
            <w:pPr>
              <w:spacing w:before="120" w:after="60" w:line="240" w:lineRule="auto"/>
              <w:ind w:right="288"/>
              <w:jc w:val="right"/>
              <w:rPr>
                <w:rFonts w:ascii="Times New Roman" w:hAnsi="Times New Roman" w:cs="Times New Roman"/>
                <w:sz w:val="20"/>
              </w:rPr>
            </w:pP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1005.</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Bladder, catheterization of—where no other surgical procedure is performed</w:t>
            </w:r>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2.00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1006.</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Cystoscopy</w:t>
            </w:r>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7.00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1007.</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Cystoscopy, with ureteric catheterization, with or without introduction of opaque medium</w:t>
            </w:r>
            <w:r w:rsidR="00380280">
              <w:rPr>
                <w:rFonts w:ascii="Times New Roman" w:hAnsi="Times New Roman" w:cs="Times New Roman"/>
                <w:sz w:val="20"/>
              </w:rPr>
              <w:tab/>
            </w:r>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10.00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1008.</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proofErr w:type="spellStart"/>
            <w:r w:rsidRPr="00355132">
              <w:rPr>
                <w:rFonts w:ascii="Times New Roman" w:hAnsi="Times New Roman" w:cs="Times New Roman"/>
                <w:sz w:val="20"/>
              </w:rPr>
              <w:t>Cystometrography</w:t>
            </w:r>
            <w:proofErr w:type="spellEnd"/>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4.00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1009.</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proofErr w:type="spellStart"/>
            <w:r w:rsidRPr="00355132">
              <w:rPr>
                <w:rFonts w:ascii="Times New Roman" w:hAnsi="Times New Roman" w:cs="Times New Roman"/>
                <w:sz w:val="20"/>
              </w:rPr>
              <w:t>Cystoscopic</w:t>
            </w:r>
            <w:proofErr w:type="spellEnd"/>
            <w:r w:rsidRPr="00355132">
              <w:rPr>
                <w:rFonts w:ascii="Times New Roman" w:hAnsi="Times New Roman" w:cs="Times New Roman"/>
                <w:sz w:val="20"/>
              </w:rPr>
              <w:t xml:space="preserve"> removal of foreign body</w:t>
            </w:r>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12.00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1010.</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 xml:space="preserve">Cystoscopy, with biopsy of bladder </w:t>
            </w:r>
            <w:proofErr w:type="spellStart"/>
            <w:r w:rsidRPr="00355132">
              <w:rPr>
                <w:rFonts w:ascii="Times New Roman" w:hAnsi="Times New Roman" w:cs="Times New Roman"/>
                <w:sz w:val="20"/>
              </w:rPr>
              <w:t>tumours</w:t>
            </w:r>
            <w:proofErr w:type="spellEnd"/>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12.00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1011.</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 xml:space="preserve">Cystoscopy, with diathermy or resection of bladder </w:t>
            </w:r>
            <w:proofErr w:type="spellStart"/>
            <w:r w:rsidRPr="00355132">
              <w:rPr>
                <w:rFonts w:ascii="Times New Roman" w:hAnsi="Times New Roman" w:cs="Times New Roman"/>
                <w:sz w:val="20"/>
              </w:rPr>
              <w:t>tumours</w:t>
            </w:r>
            <w:proofErr w:type="spellEnd"/>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20.00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1012.</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 xml:space="preserve">Cystoscopy, with ureteric </w:t>
            </w:r>
            <w:proofErr w:type="spellStart"/>
            <w:r w:rsidRPr="00355132">
              <w:rPr>
                <w:rFonts w:ascii="Times New Roman" w:hAnsi="Times New Roman" w:cs="Times New Roman"/>
                <w:sz w:val="20"/>
              </w:rPr>
              <w:t>meatotomy</w:t>
            </w:r>
            <w:proofErr w:type="spellEnd"/>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15.00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1013.</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Cystoscopy, with diathermy of ureteric orifices</w:t>
            </w:r>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15.00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1014.</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Cystoscopy, with endoscopic bladder neck resection</w:t>
            </w:r>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25.00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1015.</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Cystoscopy, with endoscopic removal or manipulation of ureteric calculus</w:t>
            </w:r>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15.00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1016.</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proofErr w:type="spellStart"/>
            <w:r w:rsidRPr="00355132">
              <w:rPr>
                <w:rFonts w:ascii="Times New Roman" w:hAnsi="Times New Roman" w:cs="Times New Roman"/>
                <w:sz w:val="20"/>
              </w:rPr>
              <w:t>Litholapaxy</w:t>
            </w:r>
            <w:proofErr w:type="spellEnd"/>
            <w:r w:rsidRPr="00355132">
              <w:rPr>
                <w:rFonts w:ascii="Times New Roman" w:hAnsi="Times New Roman" w:cs="Times New Roman"/>
                <w:sz w:val="20"/>
              </w:rPr>
              <w:t>, with or without cystoscopy</w:t>
            </w:r>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20.00</w:t>
            </w:r>
          </w:p>
        </w:tc>
      </w:tr>
      <w:tr w:rsidR="00287971" w:rsidRPr="00355132" w:rsidTr="007C6113">
        <w:trPr>
          <w:trHeight w:val="20"/>
        </w:trPr>
        <w:tc>
          <w:tcPr>
            <w:tcW w:w="356" w:type="pct"/>
          </w:tcPr>
          <w:p w:rsidR="00287971" w:rsidRPr="00355132" w:rsidRDefault="00287971" w:rsidP="007D1F6C">
            <w:pPr>
              <w:spacing w:before="120" w:after="60" w:line="240" w:lineRule="auto"/>
              <w:rPr>
                <w:rFonts w:ascii="Times New Roman" w:hAnsi="Times New Roman" w:cs="Times New Roman"/>
                <w:sz w:val="20"/>
              </w:rPr>
            </w:pPr>
          </w:p>
        </w:tc>
        <w:tc>
          <w:tcPr>
            <w:tcW w:w="4063" w:type="pct"/>
          </w:tcPr>
          <w:p w:rsidR="00287971" w:rsidRPr="007D1F6C" w:rsidRDefault="00287971" w:rsidP="007D1F6C">
            <w:pPr>
              <w:spacing w:before="120" w:after="60" w:line="240" w:lineRule="auto"/>
              <w:jc w:val="center"/>
              <w:rPr>
                <w:rFonts w:ascii="Times New Roman" w:hAnsi="Times New Roman" w:cs="Times New Roman"/>
                <w:i/>
                <w:sz w:val="20"/>
              </w:rPr>
            </w:pPr>
            <w:r w:rsidRPr="007D1F6C">
              <w:rPr>
                <w:rFonts w:ascii="Times New Roman" w:hAnsi="Times New Roman" w:cs="Times New Roman"/>
                <w:i/>
                <w:sz w:val="20"/>
              </w:rPr>
              <w:t>Operations on the Bladder (Open)</w:t>
            </w:r>
          </w:p>
        </w:tc>
        <w:tc>
          <w:tcPr>
            <w:tcW w:w="581" w:type="pct"/>
          </w:tcPr>
          <w:p w:rsidR="00287971" w:rsidRPr="00355132" w:rsidRDefault="00287971" w:rsidP="007D1F6C">
            <w:pPr>
              <w:spacing w:before="120" w:after="60" w:line="240" w:lineRule="auto"/>
              <w:ind w:right="288"/>
              <w:jc w:val="right"/>
              <w:rPr>
                <w:rFonts w:ascii="Times New Roman" w:hAnsi="Times New Roman" w:cs="Times New Roman"/>
                <w:sz w:val="20"/>
              </w:rPr>
            </w:pP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1020.</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Bladder, repair of rupture of</w:t>
            </w:r>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30.00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1021.</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proofErr w:type="spellStart"/>
            <w:r w:rsidRPr="00355132">
              <w:rPr>
                <w:rFonts w:ascii="Times New Roman" w:hAnsi="Times New Roman" w:cs="Times New Roman"/>
                <w:sz w:val="20"/>
              </w:rPr>
              <w:t>Cystostomy</w:t>
            </w:r>
            <w:proofErr w:type="spellEnd"/>
            <w:r w:rsidRPr="00355132">
              <w:rPr>
                <w:rFonts w:ascii="Times New Roman" w:hAnsi="Times New Roman" w:cs="Times New Roman"/>
                <w:sz w:val="20"/>
              </w:rPr>
              <w:t xml:space="preserve"> or </w:t>
            </w:r>
            <w:proofErr w:type="spellStart"/>
            <w:r w:rsidRPr="00355132">
              <w:rPr>
                <w:rFonts w:ascii="Times New Roman" w:hAnsi="Times New Roman" w:cs="Times New Roman"/>
                <w:sz w:val="20"/>
              </w:rPr>
              <w:t>cystotomy</w:t>
            </w:r>
            <w:proofErr w:type="spellEnd"/>
            <w:r w:rsidRPr="00355132">
              <w:rPr>
                <w:rFonts w:ascii="Times New Roman" w:hAnsi="Times New Roman" w:cs="Times New Roman"/>
                <w:sz w:val="20"/>
              </w:rPr>
              <w:t>, suprapubic</w:t>
            </w:r>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15.00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1022.</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Bladder, partial excision or plastic repair of</w:t>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40.00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1023.</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Bladder, excision of, with ureteric transplantation</w:t>
            </w:r>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60.00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1024.</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Bladder neck contracture, operation for</w:t>
            </w:r>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30.00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1025.</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 xml:space="preserve">Bladder </w:t>
            </w:r>
            <w:proofErr w:type="spellStart"/>
            <w:r w:rsidRPr="00355132">
              <w:rPr>
                <w:rFonts w:ascii="Times New Roman" w:hAnsi="Times New Roman" w:cs="Times New Roman"/>
                <w:sz w:val="20"/>
              </w:rPr>
              <w:t>tumours</w:t>
            </w:r>
            <w:proofErr w:type="spellEnd"/>
            <w:r w:rsidRPr="00355132">
              <w:rPr>
                <w:rFonts w:ascii="Times New Roman" w:hAnsi="Times New Roman" w:cs="Times New Roman"/>
                <w:sz w:val="20"/>
              </w:rPr>
              <w:t>, suprapubic diathermy of</w:t>
            </w:r>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30.00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1026.</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Diverticulum of bladder, excision or obliteration of</w:t>
            </w:r>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40.00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1027.</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Vesical fistula, cutaneous, operation for</w:t>
            </w:r>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20.00</w:t>
            </w:r>
          </w:p>
        </w:tc>
      </w:tr>
      <w:tr w:rsidR="00287971" w:rsidRPr="00355132" w:rsidTr="007C6113">
        <w:trPr>
          <w:trHeight w:val="20"/>
        </w:trPr>
        <w:tc>
          <w:tcPr>
            <w:tcW w:w="356" w:type="pct"/>
          </w:tcPr>
          <w:p w:rsidR="00287971" w:rsidRPr="00355132" w:rsidRDefault="00287971" w:rsidP="00D62CE4">
            <w:pPr>
              <w:spacing w:before="120" w:after="60" w:line="240" w:lineRule="auto"/>
              <w:rPr>
                <w:rFonts w:ascii="Times New Roman" w:hAnsi="Times New Roman" w:cs="Times New Roman"/>
                <w:sz w:val="20"/>
              </w:rPr>
            </w:pPr>
          </w:p>
        </w:tc>
        <w:tc>
          <w:tcPr>
            <w:tcW w:w="4063" w:type="pct"/>
          </w:tcPr>
          <w:p w:rsidR="00287971" w:rsidRPr="00DF276F" w:rsidRDefault="00287971" w:rsidP="00D62CE4">
            <w:pPr>
              <w:spacing w:before="120" w:after="60" w:line="240" w:lineRule="auto"/>
              <w:jc w:val="center"/>
              <w:rPr>
                <w:rFonts w:ascii="Times New Roman" w:hAnsi="Times New Roman" w:cs="Times New Roman"/>
                <w:sz w:val="20"/>
              </w:rPr>
            </w:pPr>
            <w:r w:rsidRPr="00DF276F">
              <w:rPr>
                <w:rFonts w:ascii="Times New Roman" w:hAnsi="Times New Roman" w:cs="Times New Roman"/>
                <w:i/>
                <w:sz w:val="20"/>
              </w:rPr>
              <w:t>Operations on the Prostate</w:t>
            </w:r>
          </w:p>
        </w:tc>
        <w:tc>
          <w:tcPr>
            <w:tcW w:w="581" w:type="pct"/>
          </w:tcPr>
          <w:p w:rsidR="00287971" w:rsidRPr="00355132" w:rsidRDefault="00287971" w:rsidP="00D62CE4">
            <w:pPr>
              <w:spacing w:before="120" w:after="60" w:line="240" w:lineRule="auto"/>
              <w:ind w:right="288"/>
              <w:jc w:val="right"/>
              <w:rPr>
                <w:rFonts w:ascii="Times New Roman" w:hAnsi="Times New Roman" w:cs="Times New Roman"/>
                <w:sz w:val="20"/>
              </w:rPr>
            </w:pP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1032.</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 xml:space="preserve">Prostatectomy (suprapubic, perineal or </w:t>
            </w:r>
            <w:proofErr w:type="spellStart"/>
            <w:r w:rsidRPr="00355132">
              <w:rPr>
                <w:rFonts w:ascii="Times New Roman" w:hAnsi="Times New Roman" w:cs="Times New Roman"/>
                <w:sz w:val="20"/>
              </w:rPr>
              <w:t>retropubic</w:t>
            </w:r>
            <w:proofErr w:type="spellEnd"/>
            <w:r w:rsidRPr="00355132">
              <w:rPr>
                <w:rFonts w:ascii="Times New Roman" w:hAnsi="Times New Roman" w:cs="Times New Roman"/>
                <w:sz w:val="20"/>
              </w:rPr>
              <w:t>)</w:t>
            </w:r>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50.00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1033.</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Prostatectomy (endoscopic)</w:t>
            </w:r>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30.00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1034.</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Median bar, endoscopic resection of</w:t>
            </w:r>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25.00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1035.</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Prostate, total excision of</w:t>
            </w:r>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60.00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1036.</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Prostate, biopsy of (perineal or endoscopic)</w:t>
            </w:r>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15.00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1037.</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 xml:space="preserve">Prostatic abscess, </w:t>
            </w:r>
            <w:proofErr w:type="spellStart"/>
            <w:r w:rsidRPr="00355132">
              <w:rPr>
                <w:rFonts w:ascii="Times New Roman" w:hAnsi="Times New Roman" w:cs="Times New Roman"/>
                <w:sz w:val="20"/>
              </w:rPr>
              <w:t>retropubic</w:t>
            </w:r>
            <w:proofErr w:type="spellEnd"/>
            <w:r w:rsidRPr="00355132">
              <w:rPr>
                <w:rFonts w:ascii="Times New Roman" w:hAnsi="Times New Roman" w:cs="Times New Roman"/>
                <w:sz w:val="20"/>
              </w:rPr>
              <w:t xml:space="preserve"> drainage of</w:t>
            </w:r>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15.00</w:t>
            </w:r>
          </w:p>
        </w:tc>
      </w:tr>
      <w:tr w:rsidR="00287971" w:rsidRPr="00355132" w:rsidTr="007C6113">
        <w:trPr>
          <w:trHeight w:val="20"/>
        </w:trPr>
        <w:tc>
          <w:tcPr>
            <w:tcW w:w="356" w:type="pct"/>
          </w:tcPr>
          <w:p w:rsidR="00287971" w:rsidRPr="00355132" w:rsidRDefault="00287971" w:rsidP="00D61BD4">
            <w:pPr>
              <w:spacing w:before="120" w:after="60" w:line="240" w:lineRule="auto"/>
              <w:rPr>
                <w:rFonts w:ascii="Times New Roman" w:hAnsi="Times New Roman" w:cs="Times New Roman"/>
                <w:sz w:val="20"/>
              </w:rPr>
            </w:pPr>
          </w:p>
        </w:tc>
        <w:tc>
          <w:tcPr>
            <w:tcW w:w="4063" w:type="pct"/>
          </w:tcPr>
          <w:p w:rsidR="00287971" w:rsidRPr="00DF276F" w:rsidRDefault="00287971" w:rsidP="00D61BD4">
            <w:pPr>
              <w:spacing w:before="120" w:after="60" w:line="240" w:lineRule="auto"/>
              <w:jc w:val="center"/>
              <w:rPr>
                <w:rFonts w:ascii="Times New Roman" w:hAnsi="Times New Roman" w:cs="Times New Roman"/>
                <w:sz w:val="20"/>
              </w:rPr>
            </w:pPr>
            <w:r w:rsidRPr="00DF276F">
              <w:rPr>
                <w:rFonts w:ascii="Times New Roman" w:hAnsi="Times New Roman" w:cs="Times New Roman"/>
                <w:i/>
                <w:sz w:val="20"/>
              </w:rPr>
              <w:t>Operations on Urethra, Penis or Scrotum</w:t>
            </w:r>
          </w:p>
        </w:tc>
        <w:tc>
          <w:tcPr>
            <w:tcW w:w="581" w:type="pct"/>
          </w:tcPr>
          <w:p w:rsidR="00287971" w:rsidRPr="00355132" w:rsidRDefault="00287971" w:rsidP="00D61BD4">
            <w:pPr>
              <w:spacing w:before="120" w:after="60" w:line="240" w:lineRule="auto"/>
              <w:ind w:right="288"/>
              <w:jc w:val="right"/>
              <w:rPr>
                <w:rFonts w:ascii="Times New Roman" w:hAnsi="Times New Roman" w:cs="Times New Roman"/>
                <w:sz w:val="20"/>
              </w:rPr>
            </w:pP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1042.</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Urethral sounds, passage of</w:t>
            </w:r>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3.00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1043.</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Urethral stricture, dilatation of</w:t>
            </w:r>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3.00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1044.</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Urethra, repair of rupture of</w:t>
            </w:r>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30.00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1045.</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Urethral fistula, closure of</w:t>
            </w:r>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10.00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1046.</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proofErr w:type="spellStart"/>
            <w:r w:rsidRPr="00355132">
              <w:rPr>
                <w:rFonts w:ascii="Times New Roman" w:hAnsi="Times New Roman" w:cs="Times New Roman"/>
                <w:sz w:val="20"/>
              </w:rPr>
              <w:t>Urethroscopy</w:t>
            </w:r>
            <w:proofErr w:type="spellEnd"/>
            <w:r w:rsidRPr="00355132">
              <w:rPr>
                <w:rFonts w:ascii="Times New Roman" w:hAnsi="Times New Roman" w:cs="Times New Roman"/>
                <w:sz w:val="20"/>
              </w:rPr>
              <w:t xml:space="preserve"> with removal of stone or foreign body</w:t>
            </w:r>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8.00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1047.</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r w:rsidRPr="00355132">
              <w:rPr>
                <w:rFonts w:ascii="Times New Roman" w:hAnsi="Times New Roman" w:cs="Times New Roman"/>
                <w:sz w:val="20"/>
              </w:rPr>
              <w:t xml:space="preserve">Urinary </w:t>
            </w:r>
            <w:proofErr w:type="spellStart"/>
            <w:r w:rsidRPr="00355132">
              <w:rPr>
                <w:rFonts w:ascii="Times New Roman" w:hAnsi="Times New Roman" w:cs="Times New Roman"/>
                <w:sz w:val="20"/>
              </w:rPr>
              <w:t>meatotomy</w:t>
            </w:r>
            <w:proofErr w:type="spellEnd"/>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5.00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1048.</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proofErr w:type="spellStart"/>
            <w:r w:rsidRPr="00355132">
              <w:rPr>
                <w:rFonts w:ascii="Times New Roman" w:hAnsi="Times New Roman" w:cs="Times New Roman"/>
                <w:sz w:val="20"/>
              </w:rPr>
              <w:t>Urethrotomy</w:t>
            </w:r>
            <w:proofErr w:type="spellEnd"/>
            <w:r w:rsidRPr="00355132">
              <w:rPr>
                <w:rFonts w:ascii="Times New Roman" w:hAnsi="Times New Roman" w:cs="Times New Roman"/>
                <w:sz w:val="20"/>
              </w:rPr>
              <w:t xml:space="preserve"> with excision of stricture</w:t>
            </w:r>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30.00</w:t>
            </w:r>
          </w:p>
        </w:tc>
      </w:tr>
      <w:tr w:rsidR="00287971" w:rsidRPr="00355132" w:rsidTr="007C6113">
        <w:trPr>
          <w:trHeight w:val="20"/>
        </w:trPr>
        <w:tc>
          <w:tcPr>
            <w:tcW w:w="356" w:type="pct"/>
          </w:tcPr>
          <w:p w:rsidR="00287971" w:rsidRPr="00355132" w:rsidRDefault="00287971" w:rsidP="007C6113">
            <w:pPr>
              <w:spacing w:after="0" w:line="240" w:lineRule="auto"/>
              <w:rPr>
                <w:rFonts w:ascii="Times New Roman" w:hAnsi="Times New Roman" w:cs="Times New Roman"/>
                <w:sz w:val="20"/>
              </w:rPr>
            </w:pPr>
            <w:r w:rsidRPr="00355132">
              <w:rPr>
                <w:rFonts w:ascii="Times New Roman" w:hAnsi="Times New Roman" w:cs="Times New Roman"/>
                <w:smallCaps/>
                <w:sz w:val="20"/>
              </w:rPr>
              <w:t>1049.</w:t>
            </w:r>
          </w:p>
        </w:tc>
        <w:tc>
          <w:tcPr>
            <w:tcW w:w="4063" w:type="pct"/>
          </w:tcPr>
          <w:p w:rsidR="00287971" w:rsidRPr="00355132" w:rsidRDefault="00287971" w:rsidP="00380280">
            <w:pPr>
              <w:tabs>
                <w:tab w:val="right" w:leader="dot" w:pos="6523"/>
              </w:tabs>
              <w:spacing w:after="0" w:line="240" w:lineRule="auto"/>
              <w:ind w:left="288" w:hanging="288"/>
              <w:rPr>
                <w:rFonts w:ascii="Times New Roman" w:hAnsi="Times New Roman" w:cs="Times New Roman"/>
                <w:sz w:val="20"/>
              </w:rPr>
            </w:pPr>
            <w:proofErr w:type="spellStart"/>
            <w:r w:rsidRPr="00355132">
              <w:rPr>
                <w:rFonts w:ascii="Times New Roman" w:hAnsi="Times New Roman" w:cs="Times New Roman"/>
                <w:sz w:val="20"/>
              </w:rPr>
              <w:t>Urethrotomy</w:t>
            </w:r>
            <w:proofErr w:type="spellEnd"/>
            <w:r w:rsidRPr="00355132">
              <w:rPr>
                <w:rFonts w:ascii="Times New Roman" w:hAnsi="Times New Roman" w:cs="Times New Roman"/>
                <w:sz w:val="20"/>
              </w:rPr>
              <w:t>, perineal (external), as an independent procedure</w:t>
            </w:r>
            <w:r w:rsidR="00380280">
              <w:rPr>
                <w:rFonts w:ascii="Times New Roman" w:hAnsi="Times New Roman" w:cs="Times New Roman"/>
                <w:sz w:val="20"/>
              </w:rPr>
              <w:tab/>
            </w:r>
          </w:p>
        </w:tc>
        <w:tc>
          <w:tcPr>
            <w:tcW w:w="581" w:type="pct"/>
          </w:tcPr>
          <w:p w:rsidR="00287971" w:rsidRPr="00355132" w:rsidRDefault="00287971" w:rsidP="00432757">
            <w:pPr>
              <w:spacing w:after="0" w:line="240" w:lineRule="auto"/>
              <w:ind w:right="288"/>
              <w:jc w:val="right"/>
              <w:rPr>
                <w:rFonts w:ascii="Times New Roman" w:hAnsi="Times New Roman" w:cs="Times New Roman"/>
                <w:sz w:val="20"/>
              </w:rPr>
            </w:pPr>
            <w:r w:rsidRPr="00355132">
              <w:rPr>
                <w:rFonts w:ascii="Times New Roman" w:hAnsi="Times New Roman" w:cs="Times New Roman"/>
                <w:smallCaps/>
                <w:sz w:val="20"/>
              </w:rPr>
              <w:t>15.00</w:t>
            </w:r>
          </w:p>
        </w:tc>
      </w:tr>
    </w:tbl>
    <w:p w:rsidR="00CF54A3" w:rsidRDefault="00CF54A3">
      <w:pPr>
        <w:rPr>
          <w:rFonts w:ascii="Times New Roman" w:hAnsi="Times New Roman" w:cs="Times New Roman"/>
          <w:smallCaps/>
        </w:rPr>
      </w:pPr>
      <w:r>
        <w:rPr>
          <w:rFonts w:ascii="Times New Roman" w:hAnsi="Times New Roman" w:cs="Times New Roman"/>
          <w:smallCaps/>
        </w:rPr>
        <w:br w:type="page"/>
      </w:r>
    </w:p>
    <w:p w:rsidR="00274ACF" w:rsidRPr="00FB24FE" w:rsidRDefault="00BD5A6A" w:rsidP="00051E59">
      <w:pPr>
        <w:spacing w:after="0" w:line="240" w:lineRule="auto"/>
        <w:jc w:val="center"/>
        <w:rPr>
          <w:rFonts w:ascii="Times New Roman" w:hAnsi="Times New Roman" w:cs="Times New Roman"/>
        </w:rPr>
      </w:pPr>
      <w:r w:rsidRPr="007A3007">
        <w:rPr>
          <w:rFonts w:ascii="Times New Roman" w:hAnsi="Times New Roman" w:cs="Times New Roman"/>
          <w:smallCaps/>
          <w:sz w:val="24"/>
        </w:rPr>
        <w:t>First Schedule—</w:t>
      </w:r>
      <w:r w:rsidRPr="007A3007">
        <w:rPr>
          <w:rFonts w:ascii="Times New Roman" w:hAnsi="Times New Roman" w:cs="Times New Roman"/>
          <w:i/>
          <w:sz w:val="24"/>
        </w:rPr>
        <w:t>continued</w:t>
      </w:r>
    </w:p>
    <w:p w:rsidR="00274ACF" w:rsidRPr="00FB24FE" w:rsidRDefault="00BD5A6A" w:rsidP="005F5F91">
      <w:pPr>
        <w:spacing w:before="60" w:after="60" w:line="240" w:lineRule="auto"/>
        <w:jc w:val="center"/>
        <w:rPr>
          <w:rFonts w:ascii="Times New Roman" w:hAnsi="Times New Roman" w:cs="Times New Roman"/>
        </w:rPr>
      </w:pPr>
      <w:r w:rsidRPr="00FB24FE">
        <w:rPr>
          <w:rFonts w:ascii="Times New Roman" w:hAnsi="Times New Roman" w:cs="Times New Roman"/>
          <w:smallCaps/>
        </w:rPr>
        <w:t>The Schedule—</w:t>
      </w:r>
      <w:r w:rsidRPr="00FB24FE">
        <w:rPr>
          <w:rFonts w:ascii="Times New Roman" w:hAnsi="Times New Roman" w:cs="Times New Roman"/>
          <w:i/>
        </w:rPr>
        <w:t>continued</w:t>
      </w:r>
    </w:p>
    <w:tbl>
      <w:tblPr>
        <w:tblW w:w="5000" w:type="pct"/>
        <w:tblLayout w:type="fixed"/>
        <w:tblCellMar>
          <w:left w:w="40" w:type="dxa"/>
          <w:right w:w="40" w:type="dxa"/>
        </w:tblCellMar>
        <w:tblLook w:val="04A0" w:firstRow="1" w:lastRow="0" w:firstColumn="1" w:lastColumn="0" w:noHBand="0" w:noVBand="1"/>
      </w:tblPr>
      <w:tblGrid>
        <w:gridCol w:w="671"/>
        <w:gridCol w:w="7380"/>
        <w:gridCol w:w="1058"/>
      </w:tblGrid>
      <w:tr w:rsidR="00274ACF" w:rsidRPr="00ED0318" w:rsidTr="006A35D9">
        <w:trPr>
          <w:trHeight w:val="20"/>
        </w:trPr>
        <w:tc>
          <w:tcPr>
            <w:tcW w:w="368" w:type="pct"/>
            <w:tcBorders>
              <w:top w:val="single" w:sz="6" w:space="0" w:color="auto"/>
              <w:bottom w:val="single" w:sz="6" w:space="0" w:color="auto"/>
              <w:right w:val="single" w:sz="6" w:space="0" w:color="auto"/>
            </w:tcBorders>
            <w:vAlign w:val="center"/>
          </w:tcPr>
          <w:p w:rsidR="00274ACF" w:rsidRPr="00ED0318" w:rsidRDefault="00274ACF" w:rsidP="00051E59">
            <w:pPr>
              <w:spacing w:after="0" w:line="240" w:lineRule="auto"/>
              <w:jc w:val="center"/>
              <w:rPr>
                <w:rFonts w:ascii="Times New Roman" w:hAnsi="Times New Roman" w:cs="Times New Roman"/>
                <w:sz w:val="18"/>
              </w:rPr>
            </w:pPr>
            <w:r w:rsidRPr="00ED0318">
              <w:rPr>
                <w:rFonts w:ascii="Times New Roman" w:hAnsi="Times New Roman" w:cs="Times New Roman"/>
                <w:sz w:val="18"/>
              </w:rPr>
              <w:t>Item No.</w:t>
            </w:r>
          </w:p>
        </w:tc>
        <w:tc>
          <w:tcPr>
            <w:tcW w:w="4051" w:type="pct"/>
            <w:tcBorders>
              <w:top w:val="single" w:sz="6" w:space="0" w:color="auto"/>
              <w:left w:val="single" w:sz="6" w:space="0" w:color="auto"/>
              <w:bottom w:val="single" w:sz="6" w:space="0" w:color="auto"/>
              <w:right w:val="single" w:sz="6" w:space="0" w:color="auto"/>
            </w:tcBorders>
            <w:vAlign w:val="center"/>
          </w:tcPr>
          <w:p w:rsidR="00274ACF" w:rsidRPr="00ED0318" w:rsidRDefault="00274ACF" w:rsidP="00051E59">
            <w:pPr>
              <w:spacing w:after="0" w:line="240" w:lineRule="auto"/>
              <w:jc w:val="center"/>
              <w:rPr>
                <w:rFonts w:ascii="Times New Roman" w:hAnsi="Times New Roman" w:cs="Times New Roman"/>
                <w:sz w:val="18"/>
              </w:rPr>
            </w:pPr>
            <w:r w:rsidRPr="00ED0318">
              <w:rPr>
                <w:rFonts w:ascii="Times New Roman" w:hAnsi="Times New Roman" w:cs="Times New Roman"/>
                <w:sz w:val="18"/>
              </w:rPr>
              <w:t>Medical Service</w:t>
            </w:r>
          </w:p>
        </w:tc>
        <w:tc>
          <w:tcPr>
            <w:tcW w:w="581" w:type="pct"/>
            <w:tcBorders>
              <w:top w:val="single" w:sz="6" w:space="0" w:color="auto"/>
              <w:left w:val="single" w:sz="6" w:space="0" w:color="auto"/>
              <w:bottom w:val="single" w:sz="6" w:space="0" w:color="auto"/>
            </w:tcBorders>
            <w:vAlign w:val="center"/>
          </w:tcPr>
          <w:p w:rsidR="00274ACF" w:rsidRPr="00ED0318" w:rsidRDefault="00274ACF" w:rsidP="00051E59">
            <w:pPr>
              <w:spacing w:after="0" w:line="240" w:lineRule="auto"/>
              <w:jc w:val="center"/>
              <w:rPr>
                <w:rFonts w:ascii="Times New Roman" w:hAnsi="Times New Roman" w:cs="Times New Roman"/>
                <w:sz w:val="18"/>
              </w:rPr>
            </w:pPr>
            <w:r w:rsidRPr="00ED0318">
              <w:rPr>
                <w:rFonts w:ascii="Times New Roman" w:hAnsi="Times New Roman" w:cs="Times New Roman"/>
                <w:sz w:val="18"/>
              </w:rPr>
              <w:t>Commonwealth Benefit</w:t>
            </w:r>
          </w:p>
        </w:tc>
      </w:tr>
      <w:tr w:rsidR="00051E59" w:rsidRPr="00ED0318" w:rsidTr="001845C3">
        <w:trPr>
          <w:trHeight w:val="20"/>
        </w:trPr>
        <w:tc>
          <w:tcPr>
            <w:tcW w:w="368" w:type="pct"/>
            <w:tcBorders>
              <w:top w:val="single" w:sz="6" w:space="0" w:color="auto"/>
              <w:right w:val="single" w:sz="6" w:space="0" w:color="auto"/>
            </w:tcBorders>
            <w:vAlign w:val="center"/>
          </w:tcPr>
          <w:p w:rsidR="00051E59" w:rsidRPr="00ED0318" w:rsidRDefault="00051E59" w:rsidP="00051E59">
            <w:pPr>
              <w:spacing w:after="0" w:line="240" w:lineRule="auto"/>
              <w:jc w:val="center"/>
              <w:rPr>
                <w:rFonts w:ascii="Times New Roman" w:hAnsi="Times New Roman" w:cs="Times New Roman"/>
                <w:sz w:val="18"/>
              </w:rPr>
            </w:pPr>
          </w:p>
        </w:tc>
        <w:tc>
          <w:tcPr>
            <w:tcW w:w="4051" w:type="pct"/>
            <w:tcBorders>
              <w:top w:val="single" w:sz="6" w:space="0" w:color="auto"/>
              <w:left w:val="single" w:sz="6" w:space="0" w:color="auto"/>
              <w:right w:val="single" w:sz="6" w:space="0" w:color="auto"/>
            </w:tcBorders>
            <w:vAlign w:val="center"/>
          </w:tcPr>
          <w:p w:rsidR="00051E59" w:rsidRPr="00ED0318" w:rsidRDefault="00051E59" w:rsidP="00051E59">
            <w:pPr>
              <w:spacing w:after="0" w:line="240" w:lineRule="auto"/>
              <w:jc w:val="center"/>
              <w:rPr>
                <w:rFonts w:ascii="Times New Roman" w:hAnsi="Times New Roman" w:cs="Times New Roman"/>
                <w:sz w:val="18"/>
              </w:rPr>
            </w:pPr>
          </w:p>
        </w:tc>
        <w:tc>
          <w:tcPr>
            <w:tcW w:w="581" w:type="pct"/>
            <w:tcBorders>
              <w:top w:val="single" w:sz="6" w:space="0" w:color="auto"/>
              <w:left w:val="single" w:sz="6" w:space="0" w:color="auto"/>
            </w:tcBorders>
            <w:vAlign w:val="center"/>
          </w:tcPr>
          <w:p w:rsidR="00051E59" w:rsidRPr="00ED0318" w:rsidRDefault="00051E59" w:rsidP="00051E59">
            <w:pPr>
              <w:spacing w:after="0" w:line="240" w:lineRule="auto"/>
              <w:jc w:val="center"/>
              <w:rPr>
                <w:rFonts w:ascii="Times New Roman" w:hAnsi="Times New Roman" w:cs="Times New Roman"/>
                <w:sz w:val="18"/>
              </w:rPr>
            </w:pPr>
          </w:p>
        </w:tc>
      </w:tr>
      <w:tr w:rsidR="00274ACF" w:rsidRPr="00ED0318" w:rsidTr="001845C3">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p>
        </w:tc>
        <w:tc>
          <w:tcPr>
            <w:tcW w:w="4051" w:type="pct"/>
            <w:tcBorders>
              <w:left w:val="nil"/>
            </w:tcBorders>
          </w:tcPr>
          <w:p w:rsidR="00274ACF" w:rsidRPr="00ED0318" w:rsidRDefault="00BD5A6A" w:rsidP="000C2A54">
            <w:pPr>
              <w:spacing w:after="0" w:line="240" w:lineRule="auto"/>
              <w:jc w:val="center"/>
              <w:rPr>
                <w:rFonts w:ascii="Times New Roman" w:hAnsi="Times New Roman" w:cs="Times New Roman"/>
                <w:sz w:val="18"/>
              </w:rPr>
            </w:pPr>
            <w:r w:rsidRPr="00ED0318">
              <w:rPr>
                <w:rFonts w:ascii="Times New Roman" w:hAnsi="Times New Roman" w:cs="Times New Roman"/>
                <w:b/>
                <w:sz w:val="18"/>
              </w:rPr>
              <w:t>Part 10.—Operations—</w:t>
            </w:r>
            <w:r w:rsidRPr="00ED0318">
              <w:rPr>
                <w:rFonts w:ascii="Times New Roman" w:hAnsi="Times New Roman" w:cs="Times New Roman"/>
                <w:b/>
                <w:i/>
                <w:sz w:val="18"/>
              </w:rPr>
              <w:t>continued</w:t>
            </w:r>
          </w:p>
        </w:tc>
        <w:tc>
          <w:tcPr>
            <w:tcW w:w="581" w:type="pct"/>
            <w:tcBorders>
              <w:left w:val="nil"/>
            </w:tcBorders>
          </w:tcPr>
          <w:p w:rsidR="00274ACF" w:rsidRPr="00ED0318" w:rsidRDefault="00274ACF" w:rsidP="00BD5A6A">
            <w:pPr>
              <w:spacing w:after="0" w:line="240" w:lineRule="auto"/>
              <w:rPr>
                <w:rFonts w:ascii="Times New Roman" w:hAnsi="Times New Roman" w:cs="Times New Roman"/>
                <w:sz w:val="18"/>
              </w:rPr>
            </w:pPr>
          </w:p>
        </w:tc>
      </w:tr>
      <w:tr w:rsidR="00274ACF" w:rsidRPr="00ED0318" w:rsidTr="006A35D9">
        <w:trPr>
          <w:trHeight w:val="20"/>
        </w:trPr>
        <w:tc>
          <w:tcPr>
            <w:tcW w:w="368" w:type="pct"/>
          </w:tcPr>
          <w:p w:rsidR="00274ACF" w:rsidRPr="00ED0318" w:rsidRDefault="00274ACF" w:rsidP="001845C3">
            <w:pPr>
              <w:spacing w:before="60" w:after="60" w:line="240" w:lineRule="auto"/>
              <w:rPr>
                <w:rFonts w:ascii="Times New Roman" w:hAnsi="Times New Roman" w:cs="Times New Roman"/>
                <w:sz w:val="18"/>
              </w:rPr>
            </w:pPr>
          </w:p>
        </w:tc>
        <w:tc>
          <w:tcPr>
            <w:tcW w:w="4051" w:type="pct"/>
          </w:tcPr>
          <w:p w:rsidR="00274ACF" w:rsidRPr="00ED0318" w:rsidRDefault="00BD5A6A" w:rsidP="001845C3">
            <w:pPr>
              <w:spacing w:before="60" w:after="60" w:line="240" w:lineRule="auto"/>
              <w:jc w:val="center"/>
              <w:rPr>
                <w:rFonts w:ascii="Times New Roman" w:hAnsi="Times New Roman" w:cs="Times New Roman"/>
                <w:sz w:val="18"/>
              </w:rPr>
            </w:pPr>
            <w:r w:rsidRPr="00ED0318">
              <w:rPr>
                <w:rFonts w:ascii="Times New Roman" w:hAnsi="Times New Roman" w:cs="Times New Roman"/>
                <w:smallCaps/>
                <w:sz w:val="18"/>
              </w:rPr>
              <w:t xml:space="preserve">Division </w:t>
            </w:r>
            <w:r w:rsidR="00274ACF" w:rsidRPr="00ED0318">
              <w:rPr>
                <w:rFonts w:ascii="Times New Roman" w:hAnsi="Times New Roman" w:cs="Times New Roman"/>
                <w:sz w:val="18"/>
              </w:rPr>
              <w:t>4.—</w:t>
            </w:r>
            <w:r w:rsidRPr="00ED0318">
              <w:rPr>
                <w:rFonts w:ascii="Times New Roman" w:hAnsi="Times New Roman" w:cs="Times New Roman"/>
                <w:smallCaps/>
                <w:sz w:val="18"/>
              </w:rPr>
              <w:t>Urological—</w:t>
            </w:r>
            <w:r w:rsidRPr="00ED0318">
              <w:rPr>
                <w:rFonts w:ascii="Times New Roman" w:hAnsi="Times New Roman" w:cs="Times New Roman"/>
                <w:i/>
                <w:sz w:val="18"/>
              </w:rPr>
              <w:t>continued</w:t>
            </w:r>
          </w:p>
        </w:tc>
        <w:tc>
          <w:tcPr>
            <w:tcW w:w="581" w:type="pct"/>
          </w:tcPr>
          <w:p w:rsidR="00274ACF" w:rsidRPr="00ED0318" w:rsidRDefault="00274ACF" w:rsidP="001845C3">
            <w:pPr>
              <w:spacing w:before="60" w:after="60" w:line="240" w:lineRule="auto"/>
              <w:rPr>
                <w:rFonts w:ascii="Times New Roman" w:hAnsi="Times New Roman" w:cs="Times New Roman"/>
                <w:sz w:val="18"/>
              </w:rPr>
            </w:pPr>
          </w:p>
        </w:tc>
      </w:tr>
      <w:tr w:rsidR="00274ACF" w:rsidRPr="00ED0318" w:rsidTr="006A35D9">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p>
        </w:tc>
        <w:tc>
          <w:tcPr>
            <w:tcW w:w="4051" w:type="pct"/>
          </w:tcPr>
          <w:p w:rsidR="00274ACF" w:rsidRPr="00ED0318" w:rsidRDefault="00BD5A6A" w:rsidP="00051E59">
            <w:pPr>
              <w:spacing w:after="0" w:line="240" w:lineRule="auto"/>
              <w:jc w:val="center"/>
              <w:rPr>
                <w:rFonts w:ascii="Times New Roman" w:hAnsi="Times New Roman" w:cs="Times New Roman"/>
                <w:sz w:val="18"/>
              </w:rPr>
            </w:pPr>
            <w:r w:rsidRPr="00ED0318">
              <w:rPr>
                <w:rFonts w:ascii="Times New Roman" w:hAnsi="Times New Roman" w:cs="Times New Roman"/>
                <w:i/>
                <w:sz w:val="18"/>
              </w:rPr>
              <w:t>Operations on Urethra, Penis or Scrotum</w:t>
            </w:r>
            <w:r w:rsidR="00274ACF" w:rsidRPr="00ED0318">
              <w:rPr>
                <w:rFonts w:ascii="Times New Roman" w:hAnsi="Times New Roman" w:cs="Times New Roman"/>
                <w:sz w:val="18"/>
              </w:rPr>
              <w:t>—continued</w:t>
            </w:r>
          </w:p>
        </w:tc>
        <w:tc>
          <w:tcPr>
            <w:tcW w:w="581" w:type="pct"/>
          </w:tcPr>
          <w:p w:rsidR="00274ACF" w:rsidRPr="00ED0318" w:rsidRDefault="00274ACF" w:rsidP="006A35D9">
            <w:pPr>
              <w:spacing w:after="0" w:line="240" w:lineRule="auto"/>
              <w:jc w:val="center"/>
              <w:rPr>
                <w:rFonts w:ascii="Times New Roman" w:hAnsi="Times New Roman" w:cs="Times New Roman"/>
                <w:b/>
                <w:sz w:val="18"/>
              </w:rPr>
            </w:pPr>
            <w:r w:rsidRPr="00ED0318">
              <w:rPr>
                <w:rFonts w:ascii="Times New Roman" w:hAnsi="Times New Roman" w:cs="Times New Roman"/>
                <w:b/>
                <w:sz w:val="18"/>
              </w:rPr>
              <w:t>$</w:t>
            </w:r>
          </w:p>
        </w:tc>
      </w:tr>
      <w:tr w:rsidR="00274ACF" w:rsidRPr="00ED0318" w:rsidTr="006A35D9">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1050.</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proofErr w:type="spellStart"/>
            <w:r w:rsidRPr="00ED0318">
              <w:rPr>
                <w:rFonts w:ascii="Times New Roman" w:hAnsi="Times New Roman" w:cs="Times New Roman"/>
                <w:sz w:val="18"/>
              </w:rPr>
              <w:t>Urethrotomy</w:t>
            </w:r>
            <w:proofErr w:type="spellEnd"/>
            <w:r w:rsidRPr="00ED0318">
              <w:rPr>
                <w:rFonts w:ascii="Times New Roman" w:hAnsi="Times New Roman" w:cs="Times New Roman"/>
                <w:sz w:val="18"/>
              </w:rPr>
              <w:t xml:space="preserve"> (internal)</w:t>
            </w:r>
            <w:r w:rsidR="00051E59" w:rsidRPr="00ED0318">
              <w:rPr>
                <w:rFonts w:ascii="Times New Roman" w:hAnsi="Times New Roman" w:cs="Times New Roman"/>
                <w:sz w:val="18"/>
              </w:rPr>
              <w:tab/>
            </w:r>
          </w:p>
        </w:tc>
        <w:tc>
          <w:tcPr>
            <w:tcW w:w="581" w:type="pct"/>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17.00</w:t>
            </w:r>
          </w:p>
        </w:tc>
      </w:tr>
      <w:tr w:rsidR="00274ACF" w:rsidRPr="00ED0318" w:rsidTr="006A35D9">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1051.</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proofErr w:type="spellStart"/>
            <w:r w:rsidRPr="00ED0318">
              <w:rPr>
                <w:rFonts w:ascii="Times New Roman" w:hAnsi="Times New Roman" w:cs="Times New Roman"/>
                <w:sz w:val="18"/>
              </w:rPr>
              <w:t>Urethroplasty</w:t>
            </w:r>
            <w:proofErr w:type="spellEnd"/>
            <w:r w:rsidRPr="00ED0318">
              <w:rPr>
                <w:rFonts w:ascii="Times New Roman" w:hAnsi="Times New Roman" w:cs="Times New Roman"/>
                <w:sz w:val="18"/>
              </w:rPr>
              <w:t xml:space="preserve"> not covered by any other item in this Part</w:t>
            </w:r>
            <w:r w:rsidR="00051E59" w:rsidRPr="00ED0318">
              <w:rPr>
                <w:rFonts w:ascii="Times New Roman" w:hAnsi="Times New Roman" w:cs="Times New Roman"/>
                <w:sz w:val="18"/>
              </w:rPr>
              <w:tab/>
            </w:r>
          </w:p>
        </w:tc>
        <w:tc>
          <w:tcPr>
            <w:tcW w:w="581" w:type="pct"/>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25.00</w:t>
            </w:r>
          </w:p>
        </w:tc>
      </w:tr>
      <w:tr w:rsidR="00274ACF" w:rsidRPr="00ED0318" w:rsidTr="006A35D9">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1052.</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r w:rsidRPr="00ED0318">
              <w:rPr>
                <w:rFonts w:ascii="Times New Roman" w:hAnsi="Times New Roman" w:cs="Times New Roman"/>
                <w:sz w:val="18"/>
              </w:rPr>
              <w:t>Urethral stricture, plastic repair of</w:t>
            </w:r>
            <w:r w:rsidR="00051E59" w:rsidRPr="00ED0318">
              <w:rPr>
                <w:rFonts w:ascii="Times New Roman" w:hAnsi="Times New Roman" w:cs="Times New Roman"/>
                <w:sz w:val="18"/>
              </w:rPr>
              <w:tab/>
            </w:r>
          </w:p>
        </w:tc>
        <w:tc>
          <w:tcPr>
            <w:tcW w:w="581" w:type="pct"/>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25.00</w:t>
            </w:r>
          </w:p>
        </w:tc>
      </w:tr>
      <w:tr w:rsidR="00274ACF" w:rsidRPr="00ED0318" w:rsidTr="006A35D9">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1053.</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r w:rsidRPr="00ED0318">
              <w:rPr>
                <w:rFonts w:ascii="Times New Roman" w:hAnsi="Times New Roman" w:cs="Times New Roman"/>
                <w:sz w:val="18"/>
              </w:rPr>
              <w:t xml:space="preserve">Hypospadias, correction of </w:t>
            </w:r>
            <w:proofErr w:type="spellStart"/>
            <w:r w:rsidRPr="00ED0318">
              <w:rPr>
                <w:rFonts w:ascii="Times New Roman" w:hAnsi="Times New Roman" w:cs="Times New Roman"/>
                <w:sz w:val="18"/>
              </w:rPr>
              <w:t>chordee</w:t>
            </w:r>
            <w:proofErr w:type="spellEnd"/>
            <w:r w:rsidR="00051E59" w:rsidRPr="00ED0318">
              <w:rPr>
                <w:rFonts w:ascii="Times New Roman" w:hAnsi="Times New Roman" w:cs="Times New Roman"/>
                <w:sz w:val="18"/>
              </w:rPr>
              <w:tab/>
            </w:r>
          </w:p>
        </w:tc>
        <w:tc>
          <w:tcPr>
            <w:tcW w:w="581" w:type="pct"/>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17.00</w:t>
            </w:r>
          </w:p>
        </w:tc>
      </w:tr>
      <w:tr w:rsidR="00274ACF" w:rsidRPr="00ED0318" w:rsidTr="006A35D9">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1054.</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r w:rsidRPr="00ED0318">
              <w:rPr>
                <w:rFonts w:ascii="Times New Roman" w:hAnsi="Times New Roman" w:cs="Times New Roman"/>
                <w:sz w:val="18"/>
              </w:rPr>
              <w:t>Hypospadias, urethral reconstruction for</w:t>
            </w:r>
            <w:r w:rsidR="00051E59" w:rsidRPr="00ED0318">
              <w:rPr>
                <w:rFonts w:ascii="Times New Roman" w:hAnsi="Times New Roman" w:cs="Times New Roman"/>
                <w:sz w:val="18"/>
              </w:rPr>
              <w:tab/>
            </w:r>
          </w:p>
        </w:tc>
        <w:tc>
          <w:tcPr>
            <w:tcW w:w="581" w:type="pct"/>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30.00</w:t>
            </w:r>
          </w:p>
        </w:tc>
      </w:tr>
      <w:tr w:rsidR="00274ACF" w:rsidRPr="00ED0318" w:rsidTr="006A35D9">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1055.</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r w:rsidRPr="00ED0318">
              <w:rPr>
                <w:rFonts w:ascii="Times New Roman" w:hAnsi="Times New Roman" w:cs="Times New Roman"/>
                <w:sz w:val="18"/>
              </w:rPr>
              <w:t>Hypospadias, secondary correction of</w:t>
            </w:r>
            <w:r w:rsidR="00051E59" w:rsidRPr="00ED0318">
              <w:rPr>
                <w:rFonts w:ascii="Times New Roman" w:hAnsi="Times New Roman" w:cs="Times New Roman"/>
                <w:sz w:val="18"/>
              </w:rPr>
              <w:tab/>
            </w:r>
          </w:p>
        </w:tc>
        <w:tc>
          <w:tcPr>
            <w:tcW w:w="581" w:type="pct"/>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12.00</w:t>
            </w:r>
          </w:p>
        </w:tc>
      </w:tr>
      <w:tr w:rsidR="00274ACF" w:rsidRPr="00ED0318" w:rsidTr="006A35D9">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1056.</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proofErr w:type="spellStart"/>
            <w:r w:rsidRPr="00ED0318">
              <w:rPr>
                <w:rFonts w:ascii="Times New Roman" w:hAnsi="Times New Roman" w:cs="Times New Roman"/>
                <w:sz w:val="18"/>
              </w:rPr>
              <w:t>Epispadias</w:t>
            </w:r>
            <w:proofErr w:type="spellEnd"/>
            <w:r w:rsidRPr="00ED0318">
              <w:rPr>
                <w:rFonts w:ascii="Times New Roman" w:hAnsi="Times New Roman" w:cs="Times New Roman"/>
                <w:sz w:val="18"/>
              </w:rPr>
              <w:t>, repair of, not involving sphincter</w:t>
            </w:r>
            <w:r w:rsidR="00051E59" w:rsidRPr="00ED0318">
              <w:rPr>
                <w:rFonts w:ascii="Times New Roman" w:hAnsi="Times New Roman" w:cs="Times New Roman"/>
                <w:sz w:val="18"/>
              </w:rPr>
              <w:tab/>
            </w:r>
          </w:p>
        </w:tc>
        <w:tc>
          <w:tcPr>
            <w:tcW w:w="581" w:type="pct"/>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30.00</w:t>
            </w:r>
          </w:p>
        </w:tc>
      </w:tr>
      <w:tr w:rsidR="00274ACF" w:rsidRPr="00ED0318" w:rsidTr="006A35D9">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1057.</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proofErr w:type="spellStart"/>
            <w:r w:rsidRPr="00ED0318">
              <w:rPr>
                <w:rFonts w:ascii="Times New Roman" w:hAnsi="Times New Roman" w:cs="Times New Roman"/>
                <w:sz w:val="18"/>
              </w:rPr>
              <w:t>Epispadias</w:t>
            </w:r>
            <w:proofErr w:type="spellEnd"/>
            <w:r w:rsidRPr="00ED0318">
              <w:rPr>
                <w:rFonts w:ascii="Times New Roman" w:hAnsi="Times New Roman" w:cs="Times New Roman"/>
                <w:sz w:val="18"/>
              </w:rPr>
              <w:t>, repair of, including bladder neck closure</w:t>
            </w:r>
            <w:r w:rsidR="00051E59" w:rsidRPr="00ED0318">
              <w:rPr>
                <w:rFonts w:ascii="Times New Roman" w:hAnsi="Times New Roman" w:cs="Times New Roman"/>
                <w:sz w:val="18"/>
              </w:rPr>
              <w:tab/>
            </w:r>
          </w:p>
        </w:tc>
        <w:tc>
          <w:tcPr>
            <w:tcW w:w="581" w:type="pct"/>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40.00</w:t>
            </w:r>
          </w:p>
        </w:tc>
      </w:tr>
      <w:tr w:rsidR="00274ACF" w:rsidRPr="00ED0318" w:rsidTr="006A35D9">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1058.</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r w:rsidRPr="00ED0318">
              <w:rPr>
                <w:rFonts w:ascii="Times New Roman" w:hAnsi="Times New Roman" w:cs="Times New Roman"/>
                <w:sz w:val="18"/>
              </w:rPr>
              <w:t>Urethra, diathermy of</w:t>
            </w:r>
            <w:r w:rsidR="00051E59" w:rsidRPr="00ED0318">
              <w:rPr>
                <w:rFonts w:ascii="Times New Roman" w:hAnsi="Times New Roman" w:cs="Times New Roman"/>
                <w:sz w:val="18"/>
              </w:rPr>
              <w:tab/>
            </w:r>
          </w:p>
        </w:tc>
        <w:tc>
          <w:tcPr>
            <w:tcW w:w="581" w:type="pct"/>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12.00</w:t>
            </w:r>
          </w:p>
        </w:tc>
      </w:tr>
      <w:tr w:rsidR="00274ACF" w:rsidRPr="00ED0318" w:rsidTr="006A35D9">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1059.</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r w:rsidRPr="00ED0318">
              <w:rPr>
                <w:rFonts w:ascii="Times New Roman" w:hAnsi="Times New Roman" w:cs="Times New Roman"/>
                <w:sz w:val="18"/>
              </w:rPr>
              <w:t>Penis, partial amputation of</w:t>
            </w:r>
            <w:r w:rsidR="00051E59" w:rsidRPr="00ED0318">
              <w:rPr>
                <w:rFonts w:ascii="Times New Roman" w:hAnsi="Times New Roman" w:cs="Times New Roman"/>
                <w:sz w:val="18"/>
              </w:rPr>
              <w:tab/>
            </w:r>
          </w:p>
        </w:tc>
        <w:tc>
          <w:tcPr>
            <w:tcW w:w="581" w:type="pct"/>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20.00</w:t>
            </w:r>
          </w:p>
        </w:tc>
      </w:tr>
      <w:tr w:rsidR="00274ACF" w:rsidRPr="00ED0318" w:rsidTr="006A35D9">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1060.</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r w:rsidRPr="00ED0318">
              <w:rPr>
                <w:rFonts w:ascii="Times New Roman" w:hAnsi="Times New Roman" w:cs="Times New Roman"/>
                <w:sz w:val="18"/>
              </w:rPr>
              <w:t>Penis, complete or radical amputation of</w:t>
            </w:r>
            <w:r w:rsidR="00051E59" w:rsidRPr="00ED0318">
              <w:rPr>
                <w:rFonts w:ascii="Times New Roman" w:hAnsi="Times New Roman" w:cs="Times New Roman"/>
                <w:sz w:val="18"/>
              </w:rPr>
              <w:tab/>
            </w:r>
          </w:p>
        </w:tc>
        <w:tc>
          <w:tcPr>
            <w:tcW w:w="581" w:type="pct"/>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35.00</w:t>
            </w:r>
          </w:p>
        </w:tc>
      </w:tr>
      <w:tr w:rsidR="00274ACF" w:rsidRPr="00ED0318" w:rsidTr="006A35D9">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1061.</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r w:rsidRPr="00ED0318">
              <w:rPr>
                <w:rFonts w:ascii="Times New Roman" w:hAnsi="Times New Roman" w:cs="Times New Roman"/>
                <w:sz w:val="18"/>
              </w:rPr>
              <w:t>Penis, amputation of, with excision of glands</w:t>
            </w:r>
            <w:r w:rsidR="00051E59" w:rsidRPr="00ED0318">
              <w:rPr>
                <w:rFonts w:ascii="Times New Roman" w:hAnsi="Times New Roman" w:cs="Times New Roman"/>
                <w:sz w:val="18"/>
              </w:rPr>
              <w:tab/>
            </w:r>
          </w:p>
        </w:tc>
        <w:tc>
          <w:tcPr>
            <w:tcW w:w="581" w:type="pct"/>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50.00</w:t>
            </w:r>
          </w:p>
        </w:tc>
      </w:tr>
      <w:tr w:rsidR="00274ACF" w:rsidRPr="00ED0318" w:rsidTr="006A35D9">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1062.</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r w:rsidRPr="00ED0318">
              <w:rPr>
                <w:rFonts w:ascii="Times New Roman" w:hAnsi="Times New Roman" w:cs="Times New Roman"/>
                <w:sz w:val="18"/>
              </w:rPr>
              <w:t>Scrotum, partial excision of</w:t>
            </w:r>
            <w:r w:rsidR="00051E59" w:rsidRPr="00ED0318">
              <w:rPr>
                <w:rFonts w:ascii="Times New Roman" w:hAnsi="Times New Roman" w:cs="Times New Roman"/>
                <w:sz w:val="18"/>
              </w:rPr>
              <w:tab/>
            </w:r>
          </w:p>
        </w:tc>
        <w:tc>
          <w:tcPr>
            <w:tcW w:w="581" w:type="pct"/>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15.00</w:t>
            </w:r>
          </w:p>
        </w:tc>
      </w:tr>
      <w:tr w:rsidR="00274ACF" w:rsidRPr="00ED0318" w:rsidTr="0039157D">
        <w:trPr>
          <w:trHeight w:val="20"/>
        </w:trPr>
        <w:tc>
          <w:tcPr>
            <w:tcW w:w="368" w:type="pct"/>
          </w:tcPr>
          <w:p w:rsidR="00274ACF" w:rsidRPr="00ED0318" w:rsidRDefault="00274ACF" w:rsidP="005F5F91">
            <w:pPr>
              <w:spacing w:before="120" w:after="0" w:line="240" w:lineRule="auto"/>
              <w:rPr>
                <w:rFonts w:ascii="Times New Roman" w:hAnsi="Times New Roman" w:cs="Times New Roman"/>
                <w:sz w:val="18"/>
              </w:rPr>
            </w:pPr>
          </w:p>
        </w:tc>
        <w:tc>
          <w:tcPr>
            <w:tcW w:w="4051" w:type="pct"/>
          </w:tcPr>
          <w:p w:rsidR="00274ACF" w:rsidRPr="00ED0318" w:rsidRDefault="00BD5A6A" w:rsidP="005F5F91">
            <w:pPr>
              <w:spacing w:before="120" w:after="0" w:line="240" w:lineRule="auto"/>
              <w:jc w:val="center"/>
              <w:rPr>
                <w:rFonts w:ascii="Times New Roman" w:hAnsi="Times New Roman" w:cs="Times New Roman"/>
                <w:sz w:val="18"/>
              </w:rPr>
            </w:pPr>
            <w:r w:rsidRPr="00ED0318">
              <w:rPr>
                <w:rFonts w:ascii="Times New Roman" w:hAnsi="Times New Roman" w:cs="Times New Roman"/>
                <w:i/>
                <w:sz w:val="18"/>
              </w:rPr>
              <w:t>Operations on Testes, Vasa or Seminal Vesicles</w:t>
            </w:r>
          </w:p>
        </w:tc>
        <w:tc>
          <w:tcPr>
            <w:tcW w:w="581" w:type="pct"/>
            <w:vAlign w:val="bottom"/>
          </w:tcPr>
          <w:p w:rsidR="00274ACF" w:rsidRPr="00ED0318" w:rsidRDefault="00274ACF" w:rsidP="005F5F91">
            <w:pPr>
              <w:spacing w:before="120" w:after="0" w:line="240" w:lineRule="auto"/>
              <w:ind w:right="288"/>
              <w:jc w:val="right"/>
              <w:rPr>
                <w:rFonts w:ascii="Times New Roman" w:hAnsi="Times New Roman" w:cs="Times New Roman"/>
                <w:sz w:val="18"/>
              </w:rPr>
            </w:pPr>
          </w:p>
        </w:tc>
      </w:tr>
      <w:tr w:rsidR="00274ACF" w:rsidRPr="00ED0318" w:rsidTr="0039157D">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1070.</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proofErr w:type="spellStart"/>
            <w:r w:rsidRPr="00ED0318">
              <w:rPr>
                <w:rFonts w:ascii="Times New Roman" w:hAnsi="Times New Roman" w:cs="Times New Roman"/>
                <w:sz w:val="18"/>
              </w:rPr>
              <w:t>Orchidectomy</w:t>
            </w:r>
            <w:proofErr w:type="spellEnd"/>
            <w:r w:rsidRPr="00ED0318">
              <w:rPr>
                <w:rFonts w:ascii="Times New Roman" w:hAnsi="Times New Roman" w:cs="Times New Roman"/>
                <w:sz w:val="18"/>
              </w:rPr>
              <w:t>, with excision of retroperitoneal glands or seminal vesicles</w:t>
            </w:r>
            <w:r w:rsidR="00051E59" w:rsidRPr="00ED0318">
              <w:rPr>
                <w:rFonts w:ascii="Times New Roman" w:hAnsi="Times New Roman" w:cs="Times New Roman"/>
                <w:sz w:val="18"/>
              </w:rPr>
              <w:tab/>
            </w:r>
          </w:p>
        </w:tc>
        <w:tc>
          <w:tcPr>
            <w:tcW w:w="581" w:type="pct"/>
            <w:tcBorders>
              <w:left w:val="nil"/>
            </w:tcBorders>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50.00</w:t>
            </w:r>
          </w:p>
        </w:tc>
      </w:tr>
      <w:tr w:rsidR="00274ACF" w:rsidRPr="00ED0318" w:rsidTr="0039157D">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1071.</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proofErr w:type="spellStart"/>
            <w:r w:rsidRPr="00ED0318">
              <w:rPr>
                <w:rFonts w:ascii="Times New Roman" w:hAnsi="Times New Roman" w:cs="Times New Roman"/>
                <w:sz w:val="18"/>
              </w:rPr>
              <w:t>Orchidoplasty</w:t>
            </w:r>
            <w:proofErr w:type="spellEnd"/>
            <w:r w:rsidR="00051E59" w:rsidRPr="00ED0318">
              <w:rPr>
                <w:rFonts w:ascii="Times New Roman" w:hAnsi="Times New Roman" w:cs="Times New Roman"/>
                <w:sz w:val="18"/>
              </w:rPr>
              <w:tab/>
            </w:r>
          </w:p>
        </w:tc>
        <w:tc>
          <w:tcPr>
            <w:tcW w:w="581" w:type="pct"/>
            <w:tcBorders>
              <w:left w:val="nil"/>
            </w:tcBorders>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20.00</w:t>
            </w:r>
          </w:p>
        </w:tc>
      </w:tr>
      <w:tr w:rsidR="00274ACF" w:rsidRPr="00ED0318" w:rsidTr="0039157D">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1072.</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proofErr w:type="spellStart"/>
            <w:r w:rsidRPr="00ED0318">
              <w:rPr>
                <w:rFonts w:ascii="Times New Roman" w:hAnsi="Times New Roman" w:cs="Times New Roman"/>
                <w:sz w:val="18"/>
              </w:rPr>
              <w:t>Epididymectomy</w:t>
            </w:r>
            <w:proofErr w:type="spellEnd"/>
            <w:r w:rsidR="00051E59" w:rsidRPr="00ED0318">
              <w:rPr>
                <w:rFonts w:ascii="Times New Roman" w:hAnsi="Times New Roman" w:cs="Times New Roman"/>
                <w:sz w:val="18"/>
              </w:rPr>
              <w:tab/>
            </w:r>
          </w:p>
        </w:tc>
        <w:tc>
          <w:tcPr>
            <w:tcW w:w="581" w:type="pct"/>
            <w:tcBorders>
              <w:left w:val="nil"/>
            </w:tcBorders>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17.00</w:t>
            </w:r>
          </w:p>
        </w:tc>
      </w:tr>
      <w:tr w:rsidR="00274ACF" w:rsidRPr="00ED0318" w:rsidTr="0039157D">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1073.</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proofErr w:type="spellStart"/>
            <w:r w:rsidRPr="00ED0318">
              <w:rPr>
                <w:rFonts w:ascii="Times New Roman" w:hAnsi="Times New Roman" w:cs="Times New Roman"/>
                <w:sz w:val="18"/>
              </w:rPr>
              <w:t>Vasoepididymostomy</w:t>
            </w:r>
            <w:proofErr w:type="spellEnd"/>
            <w:r w:rsidR="00051E59" w:rsidRPr="00ED0318">
              <w:rPr>
                <w:rFonts w:ascii="Times New Roman" w:hAnsi="Times New Roman" w:cs="Times New Roman"/>
                <w:sz w:val="18"/>
              </w:rPr>
              <w:tab/>
            </w:r>
          </w:p>
        </w:tc>
        <w:tc>
          <w:tcPr>
            <w:tcW w:w="581" w:type="pct"/>
            <w:tcBorders>
              <w:left w:val="nil"/>
            </w:tcBorders>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25.00</w:t>
            </w:r>
          </w:p>
        </w:tc>
      </w:tr>
      <w:tr w:rsidR="00274ACF" w:rsidRPr="00ED0318" w:rsidTr="0039157D">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1074.</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r w:rsidRPr="00ED0318">
              <w:rPr>
                <w:rFonts w:ascii="Times New Roman" w:hAnsi="Times New Roman" w:cs="Times New Roman"/>
                <w:sz w:val="18"/>
              </w:rPr>
              <w:t>Vasectomy (simple)</w:t>
            </w:r>
            <w:r w:rsidR="00051E59" w:rsidRPr="00ED0318">
              <w:rPr>
                <w:rFonts w:ascii="Times New Roman" w:hAnsi="Times New Roman" w:cs="Times New Roman"/>
                <w:sz w:val="18"/>
              </w:rPr>
              <w:tab/>
            </w:r>
          </w:p>
        </w:tc>
        <w:tc>
          <w:tcPr>
            <w:tcW w:w="581" w:type="pct"/>
            <w:tcBorders>
              <w:left w:val="nil"/>
            </w:tcBorders>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10.00</w:t>
            </w:r>
          </w:p>
        </w:tc>
      </w:tr>
      <w:tr w:rsidR="00274ACF" w:rsidRPr="00ED0318" w:rsidTr="0039157D">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1075.</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r w:rsidRPr="00ED0318">
              <w:rPr>
                <w:rFonts w:ascii="Times New Roman" w:hAnsi="Times New Roman" w:cs="Times New Roman"/>
                <w:sz w:val="18"/>
              </w:rPr>
              <w:t>Vasectomy (radical) including seminal vesicles</w:t>
            </w:r>
            <w:r w:rsidR="00051E59" w:rsidRPr="00ED0318">
              <w:rPr>
                <w:rFonts w:ascii="Times New Roman" w:hAnsi="Times New Roman" w:cs="Times New Roman"/>
                <w:sz w:val="18"/>
              </w:rPr>
              <w:tab/>
            </w:r>
          </w:p>
        </w:tc>
        <w:tc>
          <w:tcPr>
            <w:tcW w:w="581" w:type="pct"/>
            <w:tcBorders>
              <w:left w:val="nil"/>
            </w:tcBorders>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35.00</w:t>
            </w:r>
          </w:p>
        </w:tc>
      </w:tr>
      <w:tr w:rsidR="00274ACF" w:rsidRPr="00ED0318" w:rsidTr="0039157D">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1076.</w:t>
            </w:r>
          </w:p>
        </w:tc>
        <w:tc>
          <w:tcPr>
            <w:tcW w:w="4051" w:type="pct"/>
          </w:tcPr>
          <w:p w:rsidR="00274ACF" w:rsidRPr="00ED0318" w:rsidRDefault="00274ACF" w:rsidP="00051E59">
            <w:pPr>
              <w:tabs>
                <w:tab w:val="right" w:leader="dot" w:pos="6523"/>
              </w:tabs>
              <w:spacing w:after="0" w:line="240" w:lineRule="auto"/>
              <w:ind w:left="288" w:hanging="288"/>
              <w:rPr>
                <w:rFonts w:ascii="Times New Roman" w:hAnsi="Times New Roman" w:cs="Times New Roman"/>
                <w:sz w:val="18"/>
              </w:rPr>
            </w:pPr>
            <w:proofErr w:type="spellStart"/>
            <w:r w:rsidRPr="00ED0318">
              <w:rPr>
                <w:rFonts w:ascii="Times New Roman" w:hAnsi="Times New Roman" w:cs="Times New Roman"/>
                <w:sz w:val="18"/>
              </w:rPr>
              <w:t>Vasotomy</w:t>
            </w:r>
            <w:proofErr w:type="spellEnd"/>
            <w:r w:rsidRPr="00ED0318">
              <w:rPr>
                <w:rFonts w:ascii="Times New Roman" w:hAnsi="Times New Roman" w:cs="Times New Roman"/>
                <w:sz w:val="18"/>
              </w:rPr>
              <w:t xml:space="preserve"> or vasectomy (bilateral)</w:t>
            </w:r>
          </w:p>
        </w:tc>
        <w:tc>
          <w:tcPr>
            <w:tcW w:w="581" w:type="pct"/>
            <w:tcBorders>
              <w:left w:val="nil"/>
            </w:tcBorders>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15.00</w:t>
            </w:r>
          </w:p>
        </w:tc>
      </w:tr>
      <w:tr w:rsidR="00274ACF" w:rsidRPr="00ED0318" w:rsidTr="0039157D">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1077.</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r w:rsidRPr="00ED0318">
              <w:rPr>
                <w:rFonts w:ascii="Times New Roman" w:hAnsi="Times New Roman" w:cs="Times New Roman"/>
                <w:sz w:val="18"/>
              </w:rPr>
              <w:t>Testicular biopsy</w:t>
            </w:r>
            <w:r w:rsidR="00051E59" w:rsidRPr="00ED0318">
              <w:rPr>
                <w:rFonts w:ascii="Times New Roman" w:hAnsi="Times New Roman" w:cs="Times New Roman"/>
                <w:sz w:val="18"/>
              </w:rPr>
              <w:tab/>
            </w:r>
          </w:p>
        </w:tc>
        <w:tc>
          <w:tcPr>
            <w:tcW w:w="581" w:type="pct"/>
            <w:tcBorders>
              <w:left w:val="nil"/>
            </w:tcBorders>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7.00</w:t>
            </w:r>
          </w:p>
        </w:tc>
      </w:tr>
      <w:tr w:rsidR="00274ACF" w:rsidRPr="00ED0318" w:rsidTr="0039157D">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1078.</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proofErr w:type="spellStart"/>
            <w:r w:rsidRPr="00ED0318">
              <w:rPr>
                <w:rFonts w:ascii="Times New Roman" w:hAnsi="Times New Roman" w:cs="Times New Roman"/>
                <w:sz w:val="18"/>
              </w:rPr>
              <w:t>Spermatocele</w:t>
            </w:r>
            <w:proofErr w:type="spellEnd"/>
            <w:r w:rsidRPr="00ED0318">
              <w:rPr>
                <w:rFonts w:ascii="Times New Roman" w:hAnsi="Times New Roman" w:cs="Times New Roman"/>
                <w:sz w:val="18"/>
              </w:rPr>
              <w:t>, excision of</w:t>
            </w:r>
            <w:r w:rsidR="00051E59" w:rsidRPr="00ED0318">
              <w:rPr>
                <w:rFonts w:ascii="Times New Roman" w:hAnsi="Times New Roman" w:cs="Times New Roman"/>
                <w:sz w:val="18"/>
              </w:rPr>
              <w:tab/>
            </w:r>
          </w:p>
        </w:tc>
        <w:tc>
          <w:tcPr>
            <w:tcW w:w="581" w:type="pct"/>
            <w:tcBorders>
              <w:left w:val="nil"/>
            </w:tcBorders>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12.00</w:t>
            </w:r>
          </w:p>
        </w:tc>
      </w:tr>
      <w:tr w:rsidR="00274ACF" w:rsidRPr="00ED0318" w:rsidTr="006A35D9">
        <w:trPr>
          <w:trHeight w:val="20"/>
        </w:trPr>
        <w:tc>
          <w:tcPr>
            <w:tcW w:w="368" w:type="pct"/>
          </w:tcPr>
          <w:p w:rsidR="00274ACF" w:rsidRPr="00ED0318" w:rsidRDefault="00274ACF" w:rsidP="005F5F91">
            <w:pPr>
              <w:spacing w:before="120" w:after="0" w:line="240" w:lineRule="auto"/>
              <w:rPr>
                <w:rFonts w:ascii="Times New Roman" w:hAnsi="Times New Roman" w:cs="Times New Roman"/>
                <w:sz w:val="18"/>
              </w:rPr>
            </w:pPr>
          </w:p>
        </w:tc>
        <w:tc>
          <w:tcPr>
            <w:tcW w:w="4051" w:type="pct"/>
          </w:tcPr>
          <w:p w:rsidR="00274ACF" w:rsidRPr="00ED0318" w:rsidRDefault="00BD5A6A" w:rsidP="005F5F91">
            <w:pPr>
              <w:spacing w:before="120" w:after="0" w:line="240" w:lineRule="auto"/>
              <w:jc w:val="center"/>
              <w:rPr>
                <w:rFonts w:ascii="Times New Roman" w:hAnsi="Times New Roman" w:cs="Times New Roman"/>
                <w:sz w:val="18"/>
              </w:rPr>
            </w:pPr>
            <w:r w:rsidRPr="00ED0318">
              <w:rPr>
                <w:rFonts w:ascii="Times New Roman" w:hAnsi="Times New Roman" w:cs="Times New Roman"/>
                <w:smallCaps/>
                <w:sz w:val="18"/>
              </w:rPr>
              <w:t xml:space="preserve">Division </w:t>
            </w:r>
            <w:r w:rsidR="00274ACF" w:rsidRPr="00ED0318">
              <w:rPr>
                <w:rFonts w:ascii="Times New Roman" w:hAnsi="Times New Roman" w:cs="Times New Roman"/>
                <w:sz w:val="18"/>
              </w:rPr>
              <w:t>5.—</w:t>
            </w:r>
            <w:proofErr w:type="spellStart"/>
            <w:r w:rsidRPr="00ED0318">
              <w:rPr>
                <w:rFonts w:ascii="Times New Roman" w:hAnsi="Times New Roman" w:cs="Times New Roman"/>
                <w:smallCaps/>
                <w:sz w:val="18"/>
              </w:rPr>
              <w:t>Gynaecological</w:t>
            </w:r>
            <w:proofErr w:type="spellEnd"/>
          </w:p>
        </w:tc>
        <w:tc>
          <w:tcPr>
            <w:tcW w:w="581" w:type="pct"/>
            <w:vAlign w:val="bottom"/>
          </w:tcPr>
          <w:p w:rsidR="00274ACF" w:rsidRPr="00ED0318" w:rsidRDefault="00274ACF" w:rsidP="005F5F91">
            <w:pPr>
              <w:spacing w:before="120" w:after="0" w:line="240" w:lineRule="auto"/>
              <w:ind w:right="288"/>
              <w:jc w:val="right"/>
              <w:rPr>
                <w:rFonts w:ascii="Times New Roman" w:hAnsi="Times New Roman" w:cs="Times New Roman"/>
                <w:sz w:val="18"/>
              </w:rPr>
            </w:pPr>
          </w:p>
        </w:tc>
      </w:tr>
      <w:tr w:rsidR="00274ACF" w:rsidRPr="00ED0318" w:rsidTr="006A35D9">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1085.</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r w:rsidRPr="00ED0318">
              <w:rPr>
                <w:rFonts w:ascii="Times New Roman" w:hAnsi="Times New Roman" w:cs="Times New Roman"/>
                <w:sz w:val="18"/>
              </w:rPr>
              <w:t>Bartholin</w:t>
            </w:r>
            <w:r w:rsidR="00BD5A6A" w:rsidRPr="00ED0318">
              <w:rPr>
                <w:rFonts w:ascii="Times New Roman" w:hAnsi="Times New Roman" w:cs="Times New Roman"/>
                <w:sz w:val="18"/>
              </w:rPr>
              <w:t>’</w:t>
            </w:r>
            <w:r w:rsidRPr="00ED0318">
              <w:rPr>
                <w:rFonts w:ascii="Times New Roman" w:hAnsi="Times New Roman" w:cs="Times New Roman"/>
                <w:sz w:val="18"/>
              </w:rPr>
              <w:t>s cyst, excision of</w:t>
            </w:r>
            <w:r w:rsidR="00051E59" w:rsidRPr="00ED0318">
              <w:rPr>
                <w:rFonts w:ascii="Times New Roman" w:hAnsi="Times New Roman" w:cs="Times New Roman"/>
                <w:sz w:val="18"/>
              </w:rPr>
              <w:tab/>
            </w:r>
          </w:p>
        </w:tc>
        <w:tc>
          <w:tcPr>
            <w:tcW w:w="581" w:type="pct"/>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7.00</w:t>
            </w:r>
          </w:p>
        </w:tc>
      </w:tr>
      <w:tr w:rsidR="00274ACF" w:rsidRPr="00ED0318" w:rsidTr="006A35D9">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1086.</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r w:rsidRPr="00ED0318">
              <w:rPr>
                <w:rFonts w:ascii="Times New Roman" w:hAnsi="Times New Roman" w:cs="Times New Roman"/>
                <w:sz w:val="18"/>
              </w:rPr>
              <w:t>Bartholin</w:t>
            </w:r>
            <w:r w:rsidR="00BD5A6A" w:rsidRPr="00ED0318">
              <w:rPr>
                <w:rFonts w:ascii="Times New Roman" w:hAnsi="Times New Roman" w:cs="Times New Roman"/>
                <w:sz w:val="18"/>
              </w:rPr>
              <w:t>’</w:t>
            </w:r>
            <w:r w:rsidRPr="00ED0318">
              <w:rPr>
                <w:rFonts w:ascii="Times New Roman" w:hAnsi="Times New Roman" w:cs="Times New Roman"/>
                <w:sz w:val="18"/>
              </w:rPr>
              <w:t>s abscess, incision of</w:t>
            </w:r>
            <w:r w:rsidR="00051E59" w:rsidRPr="00ED0318">
              <w:rPr>
                <w:rFonts w:ascii="Times New Roman" w:hAnsi="Times New Roman" w:cs="Times New Roman"/>
                <w:sz w:val="18"/>
              </w:rPr>
              <w:tab/>
            </w:r>
          </w:p>
        </w:tc>
        <w:tc>
          <w:tcPr>
            <w:tcW w:w="581" w:type="pct"/>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3.00</w:t>
            </w:r>
          </w:p>
        </w:tc>
      </w:tr>
      <w:tr w:rsidR="00274ACF" w:rsidRPr="00ED0318" w:rsidTr="006A35D9">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1087.</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r w:rsidRPr="00ED0318">
              <w:rPr>
                <w:rFonts w:ascii="Times New Roman" w:hAnsi="Times New Roman" w:cs="Times New Roman"/>
                <w:sz w:val="18"/>
              </w:rPr>
              <w:t>Skene</w:t>
            </w:r>
            <w:r w:rsidR="00BD5A6A" w:rsidRPr="00ED0318">
              <w:rPr>
                <w:rFonts w:ascii="Times New Roman" w:hAnsi="Times New Roman" w:cs="Times New Roman"/>
                <w:sz w:val="18"/>
              </w:rPr>
              <w:t>’</w:t>
            </w:r>
            <w:r w:rsidRPr="00ED0318">
              <w:rPr>
                <w:rFonts w:ascii="Times New Roman" w:hAnsi="Times New Roman" w:cs="Times New Roman"/>
                <w:sz w:val="18"/>
              </w:rPr>
              <w:t>s duct, incision of, or removal of calculus from</w:t>
            </w:r>
            <w:r w:rsidR="00051E59" w:rsidRPr="00ED0318">
              <w:rPr>
                <w:rFonts w:ascii="Times New Roman" w:hAnsi="Times New Roman" w:cs="Times New Roman"/>
                <w:sz w:val="18"/>
              </w:rPr>
              <w:tab/>
            </w:r>
          </w:p>
        </w:tc>
        <w:tc>
          <w:tcPr>
            <w:tcW w:w="581" w:type="pct"/>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5.00</w:t>
            </w:r>
          </w:p>
        </w:tc>
      </w:tr>
      <w:tr w:rsidR="00274ACF" w:rsidRPr="00ED0318" w:rsidTr="006A35D9">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1088.</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r w:rsidRPr="00ED0318">
              <w:rPr>
                <w:rFonts w:ascii="Times New Roman" w:hAnsi="Times New Roman" w:cs="Times New Roman"/>
                <w:sz w:val="18"/>
              </w:rPr>
              <w:t>Urethra or urethral caruncle, cauterization of</w:t>
            </w:r>
            <w:r w:rsidR="00051E59" w:rsidRPr="00ED0318">
              <w:rPr>
                <w:rFonts w:ascii="Times New Roman" w:hAnsi="Times New Roman" w:cs="Times New Roman"/>
                <w:sz w:val="18"/>
              </w:rPr>
              <w:tab/>
            </w:r>
          </w:p>
        </w:tc>
        <w:tc>
          <w:tcPr>
            <w:tcW w:w="581" w:type="pct"/>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5.00</w:t>
            </w:r>
          </w:p>
        </w:tc>
      </w:tr>
      <w:tr w:rsidR="00274ACF" w:rsidRPr="00ED0318" w:rsidTr="006A35D9">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1089.</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r w:rsidRPr="00ED0318">
              <w:rPr>
                <w:rFonts w:ascii="Times New Roman" w:hAnsi="Times New Roman" w:cs="Times New Roman"/>
                <w:sz w:val="18"/>
              </w:rPr>
              <w:t>Urethral caruncle, excision of</w:t>
            </w:r>
            <w:r w:rsidR="00051E59" w:rsidRPr="00ED0318">
              <w:rPr>
                <w:rFonts w:ascii="Times New Roman" w:hAnsi="Times New Roman" w:cs="Times New Roman"/>
                <w:sz w:val="18"/>
              </w:rPr>
              <w:tab/>
            </w:r>
          </w:p>
        </w:tc>
        <w:tc>
          <w:tcPr>
            <w:tcW w:w="581" w:type="pct"/>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10.00</w:t>
            </w:r>
          </w:p>
        </w:tc>
      </w:tr>
      <w:tr w:rsidR="00274ACF" w:rsidRPr="00ED0318" w:rsidTr="006A35D9">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1090.</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r w:rsidRPr="00ED0318">
              <w:rPr>
                <w:rFonts w:ascii="Times New Roman" w:hAnsi="Times New Roman" w:cs="Times New Roman"/>
                <w:sz w:val="18"/>
              </w:rPr>
              <w:t>Clitoris, amputation of</w:t>
            </w:r>
            <w:r w:rsidR="00051E59" w:rsidRPr="00ED0318">
              <w:rPr>
                <w:rFonts w:ascii="Times New Roman" w:hAnsi="Times New Roman" w:cs="Times New Roman"/>
                <w:sz w:val="18"/>
              </w:rPr>
              <w:tab/>
            </w:r>
          </w:p>
        </w:tc>
        <w:tc>
          <w:tcPr>
            <w:tcW w:w="581" w:type="pct"/>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10.00</w:t>
            </w:r>
          </w:p>
        </w:tc>
      </w:tr>
      <w:tr w:rsidR="00274ACF" w:rsidRPr="00ED0318" w:rsidTr="006A35D9">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1091.</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proofErr w:type="spellStart"/>
            <w:r w:rsidRPr="00ED0318">
              <w:rPr>
                <w:rFonts w:ascii="Times New Roman" w:hAnsi="Times New Roman" w:cs="Times New Roman"/>
                <w:sz w:val="18"/>
              </w:rPr>
              <w:t>Vulvectomy</w:t>
            </w:r>
            <w:proofErr w:type="spellEnd"/>
            <w:r w:rsidRPr="00ED0318">
              <w:rPr>
                <w:rFonts w:ascii="Times New Roman" w:hAnsi="Times New Roman" w:cs="Times New Roman"/>
                <w:sz w:val="18"/>
              </w:rPr>
              <w:t xml:space="preserve"> (simple)</w:t>
            </w:r>
            <w:r w:rsidR="00051E59" w:rsidRPr="00ED0318">
              <w:rPr>
                <w:rFonts w:ascii="Times New Roman" w:hAnsi="Times New Roman" w:cs="Times New Roman"/>
                <w:sz w:val="18"/>
              </w:rPr>
              <w:tab/>
            </w:r>
          </w:p>
        </w:tc>
        <w:tc>
          <w:tcPr>
            <w:tcW w:w="581" w:type="pct"/>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20.00</w:t>
            </w:r>
          </w:p>
        </w:tc>
      </w:tr>
      <w:tr w:rsidR="00274ACF" w:rsidRPr="00ED0318" w:rsidTr="006A35D9">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1092.</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proofErr w:type="spellStart"/>
            <w:r w:rsidRPr="00ED0318">
              <w:rPr>
                <w:rFonts w:ascii="Times New Roman" w:hAnsi="Times New Roman" w:cs="Times New Roman"/>
                <w:sz w:val="18"/>
              </w:rPr>
              <w:t>Vulvectomy</w:t>
            </w:r>
            <w:proofErr w:type="spellEnd"/>
            <w:r w:rsidRPr="00ED0318">
              <w:rPr>
                <w:rFonts w:ascii="Times New Roman" w:hAnsi="Times New Roman" w:cs="Times New Roman"/>
                <w:sz w:val="18"/>
              </w:rPr>
              <w:t xml:space="preserve"> (radical)</w:t>
            </w:r>
            <w:r w:rsidR="00051E59" w:rsidRPr="00ED0318">
              <w:rPr>
                <w:rFonts w:ascii="Times New Roman" w:hAnsi="Times New Roman" w:cs="Times New Roman"/>
                <w:sz w:val="18"/>
              </w:rPr>
              <w:tab/>
            </w:r>
          </w:p>
        </w:tc>
        <w:tc>
          <w:tcPr>
            <w:tcW w:w="581" w:type="pct"/>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50.00</w:t>
            </w:r>
          </w:p>
        </w:tc>
      </w:tr>
      <w:tr w:rsidR="00274ACF" w:rsidRPr="00ED0318" w:rsidTr="006A35D9">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1093.</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r w:rsidRPr="00ED0318">
              <w:rPr>
                <w:rFonts w:ascii="Times New Roman" w:hAnsi="Times New Roman" w:cs="Times New Roman"/>
                <w:sz w:val="18"/>
              </w:rPr>
              <w:t>Pelvic lymph glands, excision of (radical)</w:t>
            </w:r>
            <w:r w:rsidR="00051E59" w:rsidRPr="00ED0318">
              <w:rPr>
                <w:rFonts w:ascii="Times New Roman" w:hAnsi="Times New Roman" w:cs="Times New Roman"/>
                <w:sz w:val="18"/>
              </w:rPr>
              <w:tab/>
            </w:r>
          </w:p>
        </w:tc>
        <w:tc>
          <w:tcPr>
            <w:tcW w:w="581" w:type="pct"/>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40.00</w:t>
            </w:r>
          </w:p>
        </w:tc>
      </w:tr>
      <w:tr w:rsidR="00274ACF" w:rsidRPr="00ED0318" w:rsidTr="006A35D9">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1094.</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proofErr w:type="spellStart"/>
            <w:r w:rsidRPr="00ED0318">
              <w:rPr>
                <w:rFonts w:ascii="Times New Roman" w:hAnsi="Times New Roman" w:cs="Times New Roman"/>
                <w:sz w:val="18"/>
              </w:rPr>
              <w:t>Colpotomy</w:t>
            </w:r>
            <w:proofErr w:type="spellEnd"/>
            <w:r w:rsidRPr="00ED0318">
              <w:rPr>
                <w:rFonts w:ascii="Times New Roman" w:hAnsi="Times New Roman" w:cs="Times New Roman"/>
                <w:sz w:val="18"/>
              </w:rPr>
              <w:t xml:space="preserve"> or </w:t>
            </w:r>
            <w:proofErr w:type="spellStart"/>
            <w:r w:rsidRPr="00ED0318">
              <w:rPr>
                <w:rFonts w:ascii="Times New Roman" w:hAnsi="Times New Roman" w:cs="Times New Roman"/>
                <w:sz w:val="18"/>
              </w:rPr>
              <w:t>colporrhaphy</w:t>
            </w:r>
            <w:proofErr w:type="spellEnd"/>
            <w:r w:rsidRPr="00ED0318">
              <w:rPr>
                <w:rFonts w:ascii="Times New Roman" w:hAnsi="Times New Roman" w:cs="Times New Roman"/>
                <w:sz w:val="18"/>
              </w:rPr>
              <w:t>, not covered by any other item in this Part</w:t>
            </w:r>
            <w:r w:rsidR="00051E59" w:rsidRPr="00ED0318">
              <w:rPr>
                <w:rFonts w:ascii="Times New Roman" w:hAnsi="Times New Roman" w:cs="Times New Roman"/>
                <w:sz w:val="18"/>
              </w:rPr>
              <w:tab/>
            </w:r>
          </w:p>
        </w:tc>
        <w:tc>
          <w:tcPr>
            <w:tcW w:w="581" w:type="pct"/>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7.00</w:t>
            </w:r>
          </w:p>
        </w:tc>
      </w:tr>
      <w:tr w:rsidR="00274ACF" w:rsidRPr="00ED0318" w:rsidTr="006A35D9">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1095.</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proofErr w:type="spellStart"/>
            <w:r w:rsidRPr="00ED0318">
              <w:rPr>
                <w:rFonts w:ascii="Times New Roman" w:hAnsi="Times New Roman" w:cs="Times New Roman"/>
                <w:sz w:val="18"/>
              </w:rPr>
              <w:t>Hymenectomy</w:t>
            </w:r>
            <w:proofErr w:type="spellEnd"/>
            <w:r w:rsidR="00051E59" w:rsidRPr="00ED0318">
              <w:rPr>
                <w:rFonts w:ascii="Times New Roman" w:hAnsi="Times New Roman" w:cs="Times New Roman"/>
                <w:sz w:val="18"/>
              </w:rPr>
              <w:tab/>
            </w:r>
          </w:p>
        </w:tc>
        <w:tc>
          <w:tcPr>
            <w:tcW w:w="581" w:type="pct"/>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5.00</w:t>
            </w:r>
          </w:p>
        </w:tc>
      </w:tr>
      <w:tr w:rsidR="00274ACF" w:rsidRPr="00ED0318" w:rsidTr="006A35D9">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1096.</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r w:rsidRPr="00ED0318">
              <w:rPr>
                <w:rFonts w:ascii="Times New Roman" w:hAnsi="Times New Roman" w:cs="Times New Roman"/>
                <w:sz w:val="18"/>
              </w:rPr>
              <w:t>Plastic repair to enlarge vaginal orifice</w:t>
            </w:r>
            <w:r w:rsidR="00051E59" w:rsidRPr="00ED0318">
              <w:rPr>
                <w:rFonts w:ascii="Times New Roman" w:hAnsi="Times New Roman" w:cs="Times New Roman"/>
                <w:sz w:val="18"/>
              </w:rPr>
              <w:tab/>
            </w:r>
          </w:p>
        </w:tc>
        <w:tc>
          <w:tcPr>
            <w:tcW w:w="581" w:type="pct"/>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10.00</w:t>
            </w:r>
          </w:p>
        </w:tc>
      </w:tr>
      <w:tr w:rsidR="00274ACF" w:rsidRPr="00ED0318" w:rsidTr="006A35D9">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1097.</w:t>
            </w:r>
          </w:p>
        </w:tc>
        <w:tc>
          <w:tcPr>
            <w:tcW w:w="4051" w:type="pct"/>
            <w:vMerge w:val="restar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r w:rsidRPr="00ED0318">
              <w:rPr>
                <w:rFonts w:ascii="Times New Roman" w:hAnsi="Times New Roman" w:cs="Times New Roman"/>
                <w:sz w:val="18"/>
              </w:rPr>
              <w:t>Vagina, dilatation of, as an independent procedure—each attendance at which dilatation is performed</w:t>
            </w:r>
            <w:r w:rsidR="00051E59" w:rsidRPr="00ED0318">
              <w:rPr>
                <w:rFonts w:ascii="Times New Roman" w:hAnsi="Times New Roman" w:cs="Times New Roman"/>
                <w:sz w:val="18"/>
              </w:rPr>
              <w:tab/>
            </w:r>
          </w:p>
        </w:tc>
        <w:tc>
          <w:tcPr>
            <w:tcW w:w="581" w:type="pct"/>
            <w:vAlign w:val="bottom"/>
          </w:tcPr>
          <w:p w:rsidR="00274ACF" w:rsidRPr="00ED0318" w:rsidRDefault="00274ACF" w:rsidP="006A35D9">
            <w:pPr>
              <w:spacing w:after="0" w:line="240" w:lineRule="auto"/>
              <w:ind w:right="288"/>
              <w:jc w:val="right"/>
              <w:rPr>
                <w:rFonts w:ascii="Times New Roman" w:hAnsi="Times New Roman" w:cs="Times New Roman"/>
                <w:sz w:val="18"/>
              </w:rPr>
            </w:pPr>
          </w:p>
        </w:tc>
      </w:tr>
      <w:tr w:rsidR="00274ACF" w:rsidRPr="00ED0318" w:rsidTr="006A35D9">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p>
        </w:tc>
        <w:tc>
          <w:tcPr>
            <w:tcW w:w="4051" w:type="pct"/>
            <w:vMerge/>
          </w:tcPr>
          <w:p w:rsidR="00274ACF" w:rsidRPr="00ED0318" w:rsidRDefault="00274ACF" w:rsidP="00BD5A6A">
            <w:pPr>
              <w:spacing w:after="0" w:line="240" w:lineRule="auto"/>
              <w:rPr>
                <w:rFonts w:ascii="Times New Roman" w:hAnsi="Times New Roman" w:cs="Times New Roman"/>
                <w:sz w:val="18"/>
              </w:rPr>
            </w:pPr>
          </w:p>
        </w:tc>
        <w:tc>
          <w:tcPr>
            <w:tcW w:w="581" w:type="pct"/>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1.00</w:t>
            </w:r>
          </w:p>
        </w:tc>
      </w:tr>
      <w:tr w:rsidR="00274ACF" w:rsidRPr="00ED0318" w:rsidTr="006A35D9">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1098.</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proofErr w:type="spellStart"/>
            <w:r w:rsidRPr="00ED0318">
              <w:rPr>
                <w:rFonts w:ascii="Times New Roman" w:hAnsi="Times New Roman" w:cs="Times New Roman"/>
                <w:sz w:val="18"/>
              </w:rPr>
              <w:t>Gynaecological</w:t>
            </w:r>
            <w:proofErr w:type="spellEnd"/>
            <w:r w:rsidRPr="00ED0318">
              <w:rPr>
                <w:rFonts w:ascii="Times New Roman" w:hAnsi="Times New Roman" w:cs="Times New Roman"/>
                <w:sz w:val="18"/>
              </w:rPr>
              <w:t xml:space="preserve"> examination under </w:t>
            </w:r>
            <w:proofErr w:type="spellStart"/>
            <w:r w:rsidRPr="00ED0318">
              <w:rPr>
                <w:rFonts w:ascii="Times New Roman" w:hAnsi="Times New Roman" w:cs="Times New Roman"/>
                <w:sz w:val="18"/>
              </w:rPr>
              <w:t>anaesthesia</w:t>
            </w:r>
            <w:proofErr w:type="spellEnd"/>
            <w:r w:rsidRPr="00ED0318">
              <w:rPr>
                <w:rFonts w:ascii="Times New Roman" w:hAnsi="Times New Roman" w:cs="Times New Roman"/>
                <w:sz w:val="18"/>
              </w:rPr>
              <w:t xml:space="preserve"> not performed in association with any service covered by any other item in this Part</w:t>
            </w:r>
            <w:r w:rsidR="00051E59" w:rsidRPr="00ED0318">
              <w:rPr>
                <w:rFonts w:ascii="Times New Roman" w:hAnsi="Times New Roman" w:cs="Times New Roman"/>
                <w:sz w:val="18"/>
              </w:rPr>
              <w:tab/>
            </w:r>
          </w:p>
        </w:tc>
        <w:tc>
          <w:tcPr>
            <w:tcW w:w="581" w:type="pct"/>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2.00</w:t>
            </w:r>
          </w:p>
        </w:tc>
      </w:tr>
      <w:tr w:rsidR="00274ACF" w:rsidRPr="00ED0318" w:rsidTr="006A35D9">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1099.</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r w:rsidRPr="00ED0318">
              <w:rPr>
                <w:rFonts w:ascii="Times New Roman" w:hAnsi="Times New Roman" w:cs="Times New Roman"/>
                <w:sz w:val="18"/>
              </w:rPr>
              <w:t xml:space="preserve">Simple </w:t>
            </w:r>
            <w:proofErr w:type="spellStart"/>
            <w:r w:rsidRPr="00ED0318">
              <w:rPr>
                <w:rFonts w:ascii="Times New Roman" w:hAnsi="Times New Roman" w:cs="Times New Roman"/>
                <w:sz w:val="18"/>
              </w:rPr>
              <w:t>tumour</w:t>
            </w:r>
            <w:proofErr w:type="spellEnd"/>
            <w:r w:rsidRPr="00ED0318">
              <w:rPr>
                <w:rFonts w:ascii="Times New Roman" w:hAnsi="Times New Roman" w:cs="Times New Roman"/>
                <w:sz w:val="18"/>
              </w:rPr>
              <w:t xml:space="preserve"> of vagina or vulva, removal of</w:t>
            </w:r>
            <w:r w:rsidR="00051E59" w:rsidRPr="00ED0318">
              <w:rPr>
                <w:rFonts w:ascii="Times New Roman" w:hAnsi="Times New Roman" w:cs="Times New Roman"/>
                <w:sz w:val="18"/>
              </w:rPr>
              <w:tab/>
            </w:r>
          </w:p>
        </w:tc>
        <w:tc>
          <w:tcPr>
            <w:tcW w:w="581" w:type="pct"/>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5.00</w:t>
            </w:r>
          </w:p>
        </w:tc>
      </w:tr>
      <w:tr w:rsidR="00274ACF" w:rsidRPr="00ED0318" w:rsidTr="006A35D9">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1100.</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r w:rsidRPr="00ED0318">
              <w:rPr>
                <w:rFonts w:ascii="Times New Roman" w:hAnsi="Times New Roman" w:cs="Times New Roman"/>
                <w:sz w:val="18"/>
              </w:rPr>
              <w:t>Vagina, complete removal of</w:t>
            </w:r>
            <w:r w:rsidR="00051E59" w:rsidRPr="00ED0318">
              <w:rPr>
                <w:rFonts w:ascii="Times New Roman" w:hAnsi="Times New Roman" w:cs="Times New Roman"/>
                <w:sz w:val="18"/>
              </w:rPr>
              <w:tab/>
            </w:r>
          </w:p>
        </w:tc>
        <w:tc>
          <w:tcPr>
            <w:tcW w:w="581" w:type="pct"/>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40.00</w:t>
            </w:r>
          </w:p>
        </w:tc>
      </w:tr>
      <w:tr w:rsidR="00274ACF" w:rsidRPr="00ED0318" w:rsidTr="006A35D9">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1101.</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r w:rsidRPr="00ED0318">
              <w:rPr>
                <w:rFonts w:ascii="Times New Roman" w:hAnsi="Times New Roman" w:cs="Times New Roman"/>
                <w:sz w:val="18"/>
              </w:rPr>
              <w:t xml:space="preserve">Vaginal reconstruction in congenital absence or </w:t>
            </w:r>
            <w:proofErr w:type="spellStart"/>
            <w:r w:rsidRPr="00ED0318">
              <w:rPr>
                <w:rFonts w:ascii="Times New Roman" w:hAnsi="Times New Roman" w:cs="Times New Roman"/>
                <w:sz w:val="18"/>
              </w:rPr>
              <w:t>gynaetresia</w:t>
            </w:r>
            <w:proofErr w:type="spellEnd"/>
            <w:r w:rsidR="00051E59" w:rsidRPr="00ED0318">
              <w:rPr>
                <w:rFonts w:ascii="Times New Roman" w:hAnsi="Times New Roman" w:cs="Times New Roman"/>
                <w:sz w:val="18"/>
              </w:rPr>
              <w:tab/>
            </w:r>
          </w:p>
        </w:tc>
        <w:tc>
          <w:tcPr>
            <w:tcW w:w="581" w:type="pct"/>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40.00</w:t>
            </w:r>
          </w:p>
        </w:tc>
      </w:tr>
      <w:tr w:rsidR="00274ACF" w:rsidRPr="00ED0318" w:rsidTr="006A35D9">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1102.</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r w:rsidRPr="00ED0318">
              <w:rPr>
                <w:rFonts w:ascii="Times New Roman" w:hAnsi="Times New Roman" w:cs="Times New Roman"/>
                <w:sz w:val="18"/>
              </w:rPr>
              <w:t>Cystocele or rectocele, repair of, not covered by item 1103 or 1104 in this Schedule</w:t>
            </w:r>
            <w:r w:rsidR="00051E59" w:rsidRPr="00ED0318">
              <w:rPr>
                <w:rFonts w:ascii="Times New Roman" w:hAnsi="Times New Roman" w:cs="Times New Roman"/>
                <w:sz w:val="18"/>
              </w:rPr>
              <w:tab/>
            </w:r>
          </w:p>
        </w:tc>
        <w:tc>
          <w:tcPr>
            <w:tcW w:w="581" w:type="pct"/>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20.00</w:t>
            </w:r>
          </w:p>
        </w:tc>
      </w:tr>
      <w:tr w:rsidR="00274ACF" w:rsidRPr="00ED0318" w:rsidTr="006A35D9">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1103.</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r w:rsidRPr="00ED0318">
              <w:rPr>
                <w:rFonts w:ascii="Times New Roman" w:hAnsi="Times New Roman" w:cs="Times New Roman"/>
                <w:sz w:val="18"/>
              </w:rPr>
              <w:t>Cystocele and rectocele, repair of, not covered by the next succeeding item</w:t>
            </w:r>
            <w:r w:rsidR="00051E59" w:rsidRPr="00ED0318">
              <w:rPr>
                <w:rFonts w:ascii="Times New Roman" w:hAnsi="Times New Roman" w:cs="Times New Roman"/>
                <w:sz w:val="18"/>
              </w:rPr>
              <w:tab/>
            </w:r>
          </w:p>
        </w:tc>
        <w:tc>
          <w:tcPr>
            <w:tcW w:w="581" w:type="pct"/>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25.00</w:t>
            </w:r>
          </w:p>
        </w:tc>
      </w:tr>
      <w:tr w:rsidR="00274ACF" w:rsidRPr="00ED0318" w:rsidTr="006A35D9">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1104.</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proofErr w:type="spellStart"/>
            <w:r w:rsidRPr="00ED0318">
              <w:rPr>
                <w:rFonts w:ascii="Times New Roman" w:hAnsi="Times New Roman" w:cs="Times New Roman"/>
                <w:sz w:val="18"/>
              </w:rPr>
              <w:t>Colpoplasty</w:t>
            </w:r>
            <w:proofErr w:type="spellEnd"/>
            <w:r w:rsidRPr="00ED0318">
              <w:rPr>
                <w:rFonts w:ascii="Times New Roman" w:hAnsi="Times New Roman" w:cs="Times New Roman"/>
                <w:sz w:val="18"/>
              </w:rPr>
              <w:t>, Donald-Fothergill or Manchester operation (operation for genital prolapse)</w:t>
            </w:r>
            <w:r w:rsidR="00051E59" w:rsidRPr="00ED0318">
              <w:rPr>
                <w:rFonts w:ascii="Times New Roman" w:hAnsi="Times New Roman" w:cs="Times New Roman"/>
                <w:sz w:val="18"/>
              </w:rPr>
              <w:tab/>
            </w:r>
          </w:p>
        </w:tc>
        <w:tc>
          <w:tcPr>
            <w:tcW w:w="581" w:type="pct"/>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30.00</w:t>
            </w:r>
          </w:p>
        </w:tc>
      </w:tr>
      <w:tr w:rsidR="00274ACF" w:rsidRPr="00ED0318" w:rsidTr="006A35D9">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1105.</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proofErr w:type="spellStart"/>
            <w:r w:rsidRPr="00ED0318">
              <w:rPr>
                <w:rFonts w:ascii="Times New Roman" w:hAnsi="Times New Roman" w:cs="Times New Roman"/>
                <w:sz w:val="18"/>
              </w:rPr>
              <w:t>Urethrocele</w:t>
            </w:r>
            <w:proofErr w:type="spellEnd"/>
            <w:r w:rsidRPr="00ED0318">
              <w:rPr>
                <w:rFonts w:ascii="Times New Roman" w:hAnsi="Times New Roman" w:cs="Times New Roman"/>
                <w:sz w:val="18"/>
              </w:rPr>
              <w:t>, operation for</w:t>
            </w:r>
            <w:r w:rsidR="00051E59" w:rsidRPr="00ED0318">
              <w:rPr>
                <w:rFonts w:ascii="Times New Roman" w:hAnsi="Times New Roman" w:cs="Times New Roman"/>
                <w:sz w:val="18"/>
              </w:rPr>
              <w:tab/>
            </w:r>
          </w:p>
        </w:tc>
        <w:tc>
          <w:tcPr>
            <w:tcW w:w="581" w:type="pct"/>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10.00</w:t>
            </w:r>
          </w:p>
        </w:tc>
      </w:tr>
      <w:tr w:rsidR="00274ACF" w:rsidRPr="00ED0318" w:rsidTr="006A35D9">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1106.</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r w:rsidRPr="00ED0318">
              <w:rPr>
                <w:rFonts w:ascii="Times New Roman" w:hAnsi="Times New Roman" w:cs="Times New Roman"/>
                <w:sz w:val="18"/>
              </w:rPr>
              <w:t>Fistula between genital and urinary or alimentary tracts, repair of</w:t>
            </w:r>
            <w:r w:rsidR="00051E59" w:rsidRPr="00ED0318">
              <w:rPr>
                <w:rFonts w:ascii="Times New Roman" w:hAnsi="Times New Roman" w:cs="Times New Roman"/>
                <w:sz w:val="18"/>
              </w:rPr>
              <w:tab/>
            </w:r>
          </w:p>
        </w:tc>
        <w:tc>
          <w:tcPr>
            <w:tcW w:w="581" w:type="pct"/>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40.00</w:t>
            </w:r>
          </w:p>
        </w:tc>
      </w:tr>
      <w:tr w:rsidR="00274ACF" w:rsidRPr="00ED0318" w:rsidTr="006A35D9">
        <w:trPr>
          <w:trHeight w:val="20"/>
        </w:trPr>
        <w:tc>
          <w:tcPr>
            <w:tcW w:w="368" w:type="pct"/>
          </w:tcPr>
          <w:p w:rsidR="00274ACF" w:rsidRPr="00ED0318" w:rsidRDefault="00274ACF" w:rsidP="00BD5A6A">
            <w:pPr>
              <w:spacing w:after="0" w:line="240" w:lineRule="auto"/>
              <w:rPr>
                <w:rFonts w:ascii="Times New Roman" w:hAnsi="Times New Roman" w:cs="Times New Roman"/>
                <w:sz w:val="18"/>
              </w:rPr>
            </w:pPr>
            <w:r w:rsidRPr="00ED0318">
              <w:rPr>
                <w:rFonts w:ascii="Times New Roman" w:hAnsi="Times New Roman" w:cs="Times New Roman"/>
                <w:sz w:val="18"/>
              </w:rPr>
              <w:t>1107.</w:t>
            </w:r>
          </w:p>
        </w:tc>
        <w:tc>
          <w:tcPr>
            <w:tcW w:w="4051" w:type="pct"/>
          </w:tcPr>
          <w:p w:rsidR="00274ACF" w:rsidRPr="00ED0318" w:rsidRDefault="00274ACF" w:rsidP="00D552D8">
            <w:pPr>
              <w:tabs>
                <w:tab w:val="right" w:leader="dot" w:pos="7159"/>
              </w:tabs>
              <w:spacing w:after="0" w:line="240" w:lineRule="auto"/>
              <w:ind w:left="288" w:hanging="288"/>
              <w:rPr>
                <w:rFonts w:ascii="Times New Roman" w:hAnsi="Times New Roman" w:cs="Times New Roman"/>
                <w:sz w:val="18"/>
              </w:rPr>
            </w:pPr>
            <w:r w:rsidRPr="00ED0318">
              <w:rPr>
                <w:rFonts w:ascii="Times New Roman" w:hAnsi="Times New Roman" w:cs="Times New Roman"/>
                <w:sz w:val="18"/>
              </w:rPr>
              <w:t>Stress incontinence, sling operation for, as an independent procedure</w:t>
            </w:r>
            <w:r w:rsidR="00051E59" w:rsidRPr="00ED0318">
              <w:rPr>
                <w:rFonts w:ascii="Times New Roman" w:hAnsi="Times New Roman" w:cs="Times New Roman"/>
                <w:sz w:val="18"/>
              </w:rPr>
              <w:tab/>
            </w:r>
          </w:p>
        </w:tc>
        <w:tc>
          <w:tcPr>
            <w:tcW w:w="581" w:type="pct"/>
            <w:vAlign w:val="bottom"/>
          </w:tcPr>
          <w:p w:rsidR="00274ACF" w:rsidRPr="00ED0318" w:rsidRDefault="00274ACF" w:rsidP="006A35D9">
            <w:pPr>
              <w:spacing w:after="0" w:line="240" w:lineRule="auto"/>
              <w:ind w:right="288"/>
              <w:jc w:val="right"/>
              <w:rPr>
                <w:rFonts w:ascii="Times New Roman" w:hAnsi="Times New Roman" w:cs="Times New Roman"/>
                <w:sz w:val="18"/>
              </w:rPr>
            </w:pPr>
            <w:r w:rsidRPr="00ED0318">
              <w:rPr>
                <w:rFonts w:ascii="Times New Roman" w:hAnsi="Times New Roman" w:cs="Times New Roman"/>
                <w:sz w:val="18"/>
              </w:rPr>
              <w:t>35.00</w:t>
            </w:r>
          </w:p>
        </w:tc>
      </w:tr>
    </w:tbl>
    <w:p w:rsidR="00274ACF" w:rsidRPr="00FB24FE" w:rsidRDefault="004A7C1F" w:rsidP="00FA5B12">
      <w:pPr>
        <w:spacing w:after="0" w:line="240" w:lineRule="auto"/>
        <w:jc w:val="center"/>
        <w:rPr>
          <w:rFonts w:ascii="Times New Roman" w:hAnsi="Times New Roman" w:cs="Times New Roman"/>
        </w:rPr>
      </w:pPr>
      <w:r>
        <w:rPr>
          <w:rFonts w:ascii="Times New Roman" w:hAnsi="Times New Roman" w:cs="Times New Roman"/>
        </w:rPr>
        <w:br w:type="page"/>
      </w:r>
      <w:r w:rsidR="00BD5A6A" w:rsidRPr="002A3FC7">
        <w:rPr>
          <w:rFonts w:ascii="Times New Roman" w:hAnsi="Times New Roman" w:cs="Times New Roman"/>
          <w:smallCaps/>
          <w:sz w:val="24"/>
        </w:rPr>
        <w:t>First Schedule—</w:t>
      </w:r>
      <w:r w:rsidR="00BD5A6A" w:rsidRPr="002A3FC7">
        <w:rPr>
          <w:rFonts w:ascii="Times New Roman" w:hAnsi="Times New Roman" w:cs="Times New Roman"/>
          <w:i/>
          <w:sz w:val="24"/>
        </w:rPr>
        <w:t>continued</w:t>
      </w:r>
    </w:p>
    <w:p w:rsidR="00274ACF" w:rsidRPr="00FB24FE" w:rsidRDefault="00BD5A6A" w:rsidP="00FA5B12">
      <w:pPr>
        <w:spacing w:before="60" w:after="60" w:line="240" w:lineRule="auto"/>
        <w:jc w:val="center"/>
        <w:rPr>
          <w:rFonts w:ascii="Times New Roman" w:hAnsi="Times New Roman" w:cs="Times New Roman"/>
        </w:rPr>
      </w:pPr>
      <w:r w:rsidRPr="00FB24FE">
        <w:rPr>
          <w:rFonts w:ascii="Times New Roman" w:hAnsi="Times New Roman" w:cs="Times New Roman"/>
          <w:smallCaps/>
        </w:rPr>
        <w:t>The Schedule—</w:t>
      </w:r>
      <w:r w:rsidRPr="00FB24FE">
        <w:rPr>
          <w:rFonts w:ascii="Times New Roman" w:hAnsi="Times New Roman" w:cs="Times New Roman"/>
          <w:i/>
        </w:rPr>
        <w:t>continued</w:t>
      </w:r>
    </w:p>
    <w:tbl>
      <w:tblPr>
        <w:tblW w:w="5000" w:type="pct"/>
        <w:tblLayout w:type="fixed"/>
        <w:tblCellMar>
          <w:left w:w="40" w:type="dxa"/>
          <w:right w:w="40" w:type="dxa"/>
        </w:tblCellMar>
        <w:tblLook w:val="04A0" w:firstRow="1" w:lastRow="0" w:firstColumn="1" w:lastColumn="0" w:noHBand="0" w:noVBand="1"/>
      </w:tblPr>
      <w:tblGrid>
        <w:gridCol w:w="670"/>
        <w:gridCol w:w="7291"/>
        <w:gridCol w:w="1148"/>
      </w:tblGrid>
      <w:tr w:rsidR="00274ACF" w:rsidRPr="002F7FDF" w:rsidTr="00ED0318">
        <w:trPr>
          <w:trHeight w:val="20"/>
        </w:trPr>
        <w:tc>
          <w:tcPr>
            <w:tcW w:w="368" w:type="pct"/>
            <w:tcBorders>
              <w:top w:val="single" w:sz="6" w:space="0" w:color="auto"/>
              <w:bottom w:val="single" w:sz="6" w:space="0" w:color="auto"/>
              <w:right w:val="single" w:sz="6" w:space="0" w:color="auto"/>
            </w:tcBorders>
            <w:vAlign w:val="center"/>
          </w:tcPr>
          <w:p w:rsidR="00274ACF" w:rsidRPr="002F7FDF" w:rsidRDefault="00274ACF" w:rsidP="00306CBF">
            <w:pPr>
              <w:spacing w:after="0" w:line="240" w:lineRule="auto"/>
              <w:jc w:val="center"/>
              <w:rPr>
                <w:rFonts w:ascii="Times New Roman" w:hAnsi="Times New Roman" w:cs="Times New Roman"/>
                <w:sz w:val="18"/>
              </w:rPr>
            </w:pPr>
            <w:r w:rsidRPr="002F7FDF">
              <w:rPr>
                <w:rFonts w:ascii="Times New Roman" w:hAnsi="Times New Roman" w:cs="Times New Roman"/>
                <w:sz w:val="18"/>
              </w:rPr>
              <w:t>Item No.</w:t>
            </w:r>
          </w:p>
        </w:tc>
        <w:tc>
          <w:tcPr>
            <w:tcW w:w="4002" w:type="pct"/>
            <w:tcBorders>
              <w:top w:val="single" w:sz="6" w:space="0" w:color="auto"/>
              <w:left w:val="single" w:sz="6" w:space="0" w:color="auto"/>
              <w:bottom w:val="single" w:sz="6" w:space="0" w:color="auto"/>
              <w:right w:val="single" w:sz="6" w:space="0" w:color="auto"/>
            </w:tcBorders>
            <w:vAlign w:val="center"/>
          </w:tcPr>
          <w:p w:rsidR="00274ACF" w:rsidRPr="002F7FDF" w:rsidRDefault="00274ACF" w:rsidP="00306CBF">
            <w:pPr>
              <w:spacing w:after="0" w:line="240" w:lineRule="auto"/>
              <w:jc w:val="center"/>
              <w:rPr>
                <w:rFonts w:ascii="Times New Roman" w:hAnsi="Times New Roman" w:cs="Times New Roman"/>
                <w:sz w:val="18"/>
              </w:rPr>
            </w:pPr>
            <w:r w:rsidRPr="002F7FDF">
              <w:rPr>
                <w:rFonts w:ascii="Times New Roman" w:hAnsi="Times New Roman" w:cs="Times New Roman"/>
                <w:sz w:val="18"/>
              </w:rPr>
              <w:t>Medical Service</w:t>
            </w:r>
          </w:p>
        </w:tc>
        <w:tc>
          <w:tcPr>
            <w:tcW w:w="630" w:type="pct"/>
            <w:tcBorders>
              <w:top w:val="single" w:sz="6" w:space="0" w:color="auto"/>
              <w:left w:val="single" w:sz="6" w:space="0" w:color="auto"/>
              <w:bottom w:val="single" w:sz="6" w:space="0" w:color="auto"/>
            </w:tcBorders>
            <w:vAlign w:val="center"/>
          </w:tcPr>
          <w:p w:rsidR="00274ACF" w:rsidRPr="002F7FDF" w:rsidRDefault="00274ACF" w:rsidP="00306CBF">
            <w:pPr>
              <w:spacing w:after="0" w:line="240" w:lineRule="auto"/>
              <w:jc w:val="center"/>
              <w:rPr>
                <w:rFonts w:ascii="Times New Roman" w:hAnsi="Times New Roman" w:cs="Times New Roman"/>
                <w:sz w:val="18"/>
              </w:rPr>
            </w:pPr>
            <w:r w:rsidRPr="002F7FDF">
              <w:rPr>
                <w:rFonts w:ascii="Times New Roman" w:hAnsi="Times New Roman" w:cs="Times New Roman"/>
                <w:sz w:val="18"/>
              </w:rPr>
              <w:t>Commonwealth Benefit</w:t>
            </w:r>
          </w:p>
        </w:tc>
      </w:tr>
      <w:tr w:rsidR="00A73053" w:rsidRPr="002F7FDF" w:rsidTr="00ED0318">
        <w:trPr>
          <w:trHeight w:val="20"/>
        </w:trPr>
        <w:tc>
          <w:tcPr>
            <w:tcW w:w="368" w:type="pct"/>
            <w:tcBorders>
              <w:top w:val="single" w:sz="6" w:space="0" w:color="auto"/>
              <w:right w:val="single" w:sz="6" w:space="0" w:color="auto"/>
            </w:tcBorders>
            <w:vAlign w:val="center"/>
          </w:tcPr>
          <w:p w:rsidR="00A73053" w:rsidRPr="002F7FDF" w:rsidRDefault="00A73053" w:rsidP="00306CBF">
            <w:pPr>
              <w:spacing w:after="0" w:line="240" w:lineRule="auto"/>
              <w:jc w:val="center"/>
              <w:rPr>
                <w:rFonts w:ascii="Times New Roman" w:hAnsi="Times New Roman" w:cs="Times New Roman"/>
                <w:sz w:val="18"/>
              </w:rPr>
            </w:pPr>
          </w:p>
        </w:tc>
        <w:tc>
          <w:tcPr>
            <w:tcW w:w="4002" w:type="pct"/>
            <w:tcBorders>
              <w:top w:val="single" w:sz="6" w:space="0" w:color="auto"/>
              <w:left w:val="single" w:sz="6" w:space="0" w:color="auto"/>
              <w:right w:val="single" w:sz="6" w:space="0" w:color="auto"/>
            </w:tcBorders>
            <w:vAlign w:val="center"/>
          </w:tcPr>
          <w:p w:rsidR="00A73053" w:rsidRPr="002F7FDF" w:rsidRDefault="00A73053" w:rsidP="00306CBF">
            <w:pPr>
              <w:spacing w:after="0" w:line="240" w:lineRule="auto"/>
              <w:jc w:val="center"/>
              <w:rPr>
                <w:rFonts w:ascii="Times New Roman" w:hAnsi="Times New Roman" w:cs="Times New Roman"/>
                <w:sz w:val="18"/>
              </w:rPr>
            </w:pPr>
          </w:p>
        </w:tc>
        <w:tc>
          <w:tcPr>
            <w:tcW w:w="630" w:type="pct"/>
            <w:tcBorders>
              <w:top w:val="single" w:sz="6" w:space="0" w:color="auto"/>
              <w:left w:val="single" w:sz="6" w:space="0" w:color="auto"/>
            </w:tcBorders>
            <w:vAlign w:val="center"/>
          </w:tcPr>
          <w:p w:rsidR="00A73053" w:rsidRPr="002F7FDF" w:rsidRDefault="00A73053" w:rsidP="00306CBF">
            <w:pPr>
              <w:spacing w:after="0" w:line="240" w:lineRule="auto"/>
              <w:jc w:val="center"/>
              <w:rPr>
                <w:rFonts w:ascii="Times New Roman" w:hAnsi="Times New Roman" w:cs="Times New Roman"/>
                <w:sz w:val="18"/>
              </w:rPr>
            </w:pPr>
          </w:p>
        </w:tc>
      </w:tr>
      <w:tr w:rsidR="00274ACF" w:rsidRPr="002F7FDF" w:rsidTr="00ED0318">
        <w:trPr>
          <w:trHeight w:val="20"/>
        </w:trPr>
        <w:tc>
          <w:tcPr>
            <w:tcW w:w="368" w:type="pct"/>
          </w:tcPr>
          <w:p w:rsidR="00274ACF" w:rsidRPr="002F7FDF" w:rsidRDefault="00274ACF" w:rsidP="00954600">
            <w:pPr>
              <w:spacing w:after="0" w:line="240" w:lineRule="auto"/>
              <w:jc w:val="right"/>
              <w:rPr>
                <w:rFonts w:ascii="Times New Roman" w:hAnsi="Times New Roman" w:cs="Times New Roman"/>
                <w:sz w:val="18"/>
              </w:rPr>
            </w:pPr>
          </w:p>
        </w:tc>
        <w:tc>
          <w:tcPr>
            <w:tcW w:w="4002" w:type="pct"/>
            <w:tcBorders>
              <w:left w:val="nil"/>
            </w:tcBorders>
          </w:tcPr>
          <w:p w:rsidR="00274ACF" w:rsidRPr="002F7FDF" w:rsidRDefault="00BD5A6A" w:rsidP="00A73053">
            <w:pPr>
              <w:spacing w:after="0" w:line="240" w:lineRule="auto"/>
              <w:jc w:val="center"/>
              <w:rPr>
                <w:rFonts w:ascii="Times New Roman" w:hAnsi="Times New Roman" w:cs="Times New Roman"/>
                <w:sz w:val="18"/>
              </w:rPr>
            </w:pPr>
            <w:r w:rsidRPr="002F7FDF">
              <w:rPr>
                <w:rFonts w:ascii="Times New Roman" w:hAnsi="Times New Roman" w:cs="Times New Roman"/>
                <w:b/>
                <w:sz w:val="18"/>
              </w:rPr>
              <w:t xml:space="preserve">Part </w:t>
            </w:r>
            <w:r w:rsidRPr="002F7FDF">
              <w:rPr>
                <w:rFonts w:ascii="Times New Roman" w:hAnsi="Times New Roman" w:cs="Times New Roman"/>
                <w:b/>
                <w:smallCaps/>
                <w:sz w:val="18"/>
              </w:rPr>
              <w:t>10.</w:t>
            </w:r>
            <w:r w:rsidRPr="002F7FDF">
              <w:rPr>
                <w:rFonts w:ascii="Times New Roman" w:hAnsi="Times New Roman" w:cs="Times New Roman"/>
                <w:b/>
                <w:sz w:val="18"/>
              </w:rPr>
              <w:t>—Operations—</w:t>
            </w:r>
            <w:r w:rsidRPr="002F7FDF">
              <w:rPr>
                <w:rFonts w:ascii="Times New Roman" w:hAnsi="Times New Roman" w:cs="Times New Roman"/>
                <w:b/>
                <w:i/>
                <w:sz w:val="18"/>
              </w:rPr>
              <w:t>continued</w:t>
            </w:r>
          </w:p>
        </w:tc>
        <w:tc>
          <w:tcPr>
            <w:tcW w:w="630" w:type="pct"/>
          </w:tcPr>
          <w:p w:rsidR="00274ACF" w:rsidRPr="002F7FDF" w:rsidRDefault="00274ACF" w:rsidP="00BD5A6A">
            <w:pPr>
              <w:spacing w:after="0" w:line="240" w:lineRule="auto"/>
              <w:rPr>
                <w:rFonts w:ascii="Times New Roman" w:hAnsi="Times New Roman" w:cs="Times New Roman"/>
                <w:sz w:val="18"/>
              </w:rPr>
            </w:pPr>
          </w:p>
        </w:tc>
      </w:tr>
      <w:tr w:rsidR="00274ACF" w:rsidRPr="002F7FDF" w:rsidTr="00ED0318">
        <w:trPr>
          <w:trHeight w:val="20"/>
        </w:trPr>
        <w:tc>
          <w:tcPr>
            <w:tcW w:w="368" w:type="pct"/>
          </w:tcPr>
          <w:p w:rsidR="00274ACF" w:rsidRPr="002F7FDF" w:rsidRDefault="00274ACF" w:rsidP="002558C4">
            <w:pPr>
              <w:spacing w:before="60" w:after="60" w:line="240" w:lineRule="auto"/>
              <w:jc w:val="right"/>
              <w:rPr>
                <w:rFonts w:ascii="Times New Roman" w:hAnsi="Times New Roman" w:cs="Times New Roman"/>
                <w:sz w:val="18"/>
              </w:rPr>
            </w:pPr>
          </w:p>
        </w:tc>
        <w:tc>
          <w:tcPr>
            <w:tcW w:w="4002" w:type="pct"/>
          </w:tcPr>
          <w:p w:rsidR="00274ACF" w:rsidRPr="002F7FDF" w:rsidRDefault="00BD5A6A" w:rsidP="002558C4">
            <w:pPr>
              <w:spacing w:before="60" w:after="60" w:line="240" w:lineRule="auto"/>
              <w:jc w:val="center"/>
              <w:rPr>
                <w:rFonts w:ascii="Times New Roman" w:hAnsi="Times New Roman" w:cs="Times New Roman"/>
                <w:sz w:val="18"/>
              </w:rPr>
            </w:pPr>
            <w:r w:rsidRPr="002F7FDF">
              <w:rPr>
                <w:rFonts w:ascii="Times New Roman" w:hAnsi="Times New Roman" w:cs="Times New Roman"/>
                <w:smallCaps/>
                <w:sz w:val="18"/>
              </w:rPr>
              <w:t>Division 5.—</w:t>
            </w:r>
            <w:proofErr w:type="spellStart"/>
            <w:r w:rsidRPr="002F7FDF">
              <w:rPr>
                <w:rFonts w:ascii="Times New Roman" w:hAnsi="Times New Roman" w:cs="Times New Roman"/>
                <w:smallCaps/>
                <w:sz w:val="18"/>
              </w:rPr>
              <w:t>Gynaecological</w:t>
            </w:r>
            <w:proofErr w:type="spellEnd"/>
            <w:r w:rsidRPr="002F7FDF">
              <w:rPr>
                <w:rFonts w:ascii="Times New Roman" w:hAnsi="Times New Roman" w:cs="Times New Roman"/>
                <w:smallCaps/>
                <w:sz w:val="18"/>
              </w:rPr>
              <w:t>—</w:t>
            </w:r>
            <w:r w:rsidRPr="002F7FDF">
              <w:rPr>
                <w:rFonts w:ascii="Times New Roman" w:hAnsi="Times New Roman" w:cs="Times New Roman"/>
                <w:i/>
                <w:sz w:val="18"/>
              </w:rPr>
              <w:t>continued</w:t>
            </w:r>
          </w:p>
        </w:tc>
        <w:tc>
          <w:tcPr>
            <w:tcW w:w="630" w:type="pct"/>
          </w:tcPr>
          <w:p w:rsidR="00274ACF" w:rsidRPr="002F7FDF" w:rsidRDefault="00274ACF" w:rsidP="002558C4">
            <w:pPr>
              <w:spacing w:before="60" w:after="60" w:line="240" w:lineRule="auto"/>
              <w:rPr>
                <w:rFonts w:ascii="Times New Roman" w:hAnsi="Times New Roman" w:cs="Times New Roman"/>
                <w:sz w:val="18"/>
              </w:rPr>
            </w:pPr>
          </w:p>
        </w:tc>
      </w:tr>
      <w:tr w:rsidR="00A73053" w:rsidRPr="002F7FDF" w:rsidTr="00ED0318">
        <w:trPr>
          <w:trHeight w:val="20"/>
        </w:trPr>
        <w:tc>
          <w:tcPr>
            <w:tcW w:w="368" w:type="pct"/>
          </w:tcPr>
          <w:p w:rsidR="00A73053" w:rsidRPr="002F7FDF" w:rsidRDefault="00A73053" w:rsidP="00954600">
            <w:pPr>
              <w:spacing w:after="0" w:line="240" w:lineRule="auto"/>
              <w:jc w:val="right"/>
              <w:rPr>
                <w:rFonts w:ascii="Times New Roman" w:hAnsi="Times New Roman" w:cs="Times New Roman"/>
                <w:sz w:val="18"/>
              </w:rPr>
            </w:pPr>
          </w:p>
        </w:tc>
        <w:tc>
          <w:tcPr>
            <w:tcW w:w="4002" w:type="pct"/>
          </w:tcPr>
          <w:p w:rsidR="00A73053" w:rsidRPr="002F7FDF" w:rsidRDefault="00A73053" w:rsidP="00A73053">
            <w:pPr>
              <w:spacing w:after="0" w:line="240" w:lineRule="auto"/>
              <w:jc w:val="center"/>
              <w:rPr>
                <w:rFonts w:ascii="Times New Roman" w:hAnsi="Times New Roman" w:cs="Times New Roman"/>
                <w:smallCaps/>
                <w:sz w:val="18"/>
              </w:rPr>
            </w:pPr>
          </w:p>
        </w:tc>
        <w:tc>
          <w:tcPr>
            <w:tcW w:w="630" w:type="pct"/>
          </w:tcPr>
          <w:p w:rsidR="00A73053" w:rsidRPr="002F7FDF" w:rsidRDefault="00A73053" w:rsidP="00954600">
            <w:pPr>
              <w:spacing w:after="0" w:line="240" w:lineRule="auto"/>
              <w:jc w:val="center"/>
              <w:rPr>
                <w:rFonts w:ascii="Times New Roman" w:hAnsi="Times New Roman" w:cs="Times New Roman"/>
                <w:b/>
                <w:sz w:val="18"/>
              </w:rPr>
            </w:pPr>
            <w:r w:rsidRPr="002F7FDF">
              <w:rPr>
                <w:rFonts w:ascii="Times New Roman" w:hAnsi="Times New Roman" w:cs="Times New Roman"/>
                <w:b/>
                <w:sz w:val="18"/>
              </w:rPr>
              <w:t>$</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1108.</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 xml:space="preserve">Cervix, amputation or repair of, not covered by item </w:t>
            </w:r>
            <w:r w:rsidR="00BD5A6A" w:rsidRPr="002F7FDF">
              <w:rPr>
                <w:rFonts w:ascii="Times New Roman" w:hAnsi="Times New Roman" w:cs="Times New Roman"/>
                <w:smallCaps/>
                <w:sz w:val="18"/>
              </w:rPr>
              <w:t xml:space="preserve">1104 </w:t>
            </w:r>
            <w:r w:rsidRPr="002F7FDF">
              <w:rPr>
                <w:rFonts w:ascii="Times New Roman" w:hAnsi="Times New Roman" w:cs="Times New Roman"/>
                <w:sz w:val="18"/>
              </w:rPr>
              <w:t>in this Schedule</w:t>
            </w:r>
            <w:r w:rsidR="004E780F" w:rsidRPr="002F7FDF">
              <w:rPr>
                <w:rFonts w:ascii="Times New Roman" w:hAnsi="Times New Roman" w:cs="Times New Roman"/>
                <w:sz w:val="18"/>
              </w:rPr>
              <w:tab/>
            </w:r>
          </w:p>
        </w:tc>
        <w:tc>
          <w:tcPr>
            <w:tcW w:w="630" w:type="pct"/>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10.00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1109.</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Cervix, cauterization, ionization or diathermy of</w:t>
            </w:r>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3.00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1110.</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Cervix, removal of polyp from</w:t>
            </w:r>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4.00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1111.</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Cervix, cone biopsy of</w:t>
            </w:r>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10.00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1112.</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Cervix, dilatation of, not covered by the next succeeding item</w:t>
            </w:r>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4.00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1113.</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Uterus, curettage of, with or without dilatation</w:t>
            </w:r>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5.00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1114.</w:t>
            </w:r>
          </w:p>
        </w:tc>
        <w:tc>
          <w:tcPr>
            <w:tcW w:w="4002" w:type="pct"/>
          </w:tcPr>
          <w:p w:rsidR="00274ACF" w:rsidRPr="002F7FDF" w:rsidRDefault="00274ACF" w:rsidP="00257486">
            <w:pPr>
              <w:tabs>
                <w:tab w:val="right" w:leader="dot" w:pos="7159"/>
              </w:tabs>
              <w:spacing w:after="0" w:line="240" w:lineRule="auto"/>
              <w:ind w:left="288" w:hanging="288"/>
              <w:jc w:val="both"/>
              <w:rPr>
                <w:rFonts w:ascii="Times New Roman" w:hAnsi="Times New Roman" w:cs="Times New Roman"/>
                <w:sz w:val="18"/>
              </w:rPr>
            </w:pPr>
            <w:r w:rsidRPr="002F7FDF">
              <w:rPr>
                <w:rFonts w:ascii="Times New Roman" w:hAnsi="Times New Roman" w:cs="Times New Roman"/>
                <w:sz w:val="18"/>
              </w:rPr>
              <w:t xml:space="preserve">Examination of the uterine cervix by a magnifying </w:t>
            </w:r>
            <w:proofErr w:type="spellStart"/>
            <w:r w:rsidRPr="002F7FDF">
              <w:rPr>
                <w:rFonts w:ascii="Times New Roman" w:hAnsi="Times New Roman" w:cs="Times New Roman"/>
                <w:sz w:val="18"/>
              </w:rPr>
              <w:t>colposcope</w:t>
            </w:r>
            <w:proofErr w:type="spellEnd"/>
            <w:r w:rsidRPr="002F7FDF">
              <w:rPr>
                <w:rFonts w:ascii="Times New Roman" w:hAnsi="Times New Roman" w:cs="Times New Roman"/>
                <w:sz w:val="18"/>
              </w:rPr>
              <w:t xml:space="preserve"> of the </w:t>
            </w:r>
            <w:proofErr w:type="spellStart"/>
            <w:r w:rsidRPr="002F7FDF">
              <w:rPr>
                <w:rFonts w:ascii="Times New Roman" w:hAnsi="Times New Roman" w:cs="Times New Roman"/>
                <w:sz w:val="18"/>
              </w:rPr>
              <w:t>Hinselmann</w:t>
            </w:r>
            <w:proofErr w:type="spellEnd"/>
            <w:r w:rsidRPr="002F7FDF">
              <w:rPr>
                <w:rFonts w:ascii="Times New Roman" w:hAnsi="Times New Roman" w:cs="Times New Roman"/>
                <w:sz w:val="18"/>
              </w:rPr>
              <w:t xml:space="preserve"> type or similar instrument</w:t>
            </w:r>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4.00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1115.</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Cervix, purse string ligation of, for threatened miscarriage</w:t>
            </w:r>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5.00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1116.</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Hysterectomy (other than vaginal)—subtotal</w:t>
            </w:r>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25.00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1117.</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Hysterectomy (other than vaginal)—total</w:t>
            </w:r>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30.00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1118.</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Hysterectomy and dissection of pelvic glands</w:t>
            </w:r>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50.00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1119.</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proofErr w:type="spellStart"/>
            <w:r w:rsidRPr="002F7FDF">
              <w:rPr>
                <w:rFonts w:ascii="Times New Roman" w:hAnsi="Times New Roman" w:cs="Times New Roman"/>
                <w:sz w:val="18"/>
              </w:rPr>
              <w:t>Hysterotomy</w:t>
            </w:r>
            <w:proofErr w:type="spellEnd"/>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15.00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1120.</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Vaginal hysterectomy (with or without plastic repair operation)</w:t>
            </w:r>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35.00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1121.</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Ectopic gestation, removal of</w:t>
            </w:r>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20.00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1122.</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Myomectomy</w:t>
            </w:r>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25.00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1123.</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Round ligaments, shortening of</w:t>
            </w:r>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20.00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1124.</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proofErr w:type="spellStart"/>
            <w:r w:rsidRPr="002F7FDF">
              <w:rPr>
                <w:rFonts w:ascii="Times New Roman" w:hAnsi="Times New Roman" w:cs="Times New Roman"/>
                <w:sz w:val="18"/>
              </w:rPr>
              <w:t>Bicornuate</w:t>
            </w:r>
            <w:proofErr w:type="spellEnd"/>
            <w:r w:rsidRPr="002F7FDF">
              <w:rPr>
                <w:rFonts w:ascii="Times New Roman" w:hAnsi="Times New Roman" w:cs="Times New Roman"/>
                <w:sz w:val="18"/>
              </w:rPr>
              <w:t xml:space="preserve"> uterus, plastic reconstruction for</w:t>
            </w:r>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16.00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1125.</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Uterus, suspension or fixation of</w:t>
            </w:r>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20.00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1126.</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 xml:space="preserve">Oophorectomy, salpingectomy, </w:t>
            </w:r>
            <w:proofErr w:type="spellStart"/>
            <w:r w:rsidRPr="002F7FDF">
              <w:rPr>
                <w:rFonts w:ascii="Times New Roman" w:hAnsi="Times New Roman" w:cs="Times New Roman"/>
                <w:sz w:val="18"/>
              </w:rPr>
              <w:t>salpingo</w:t>
            </w:r>
            <w:proofErr w:type="spellEnd"/>
            <w:r w:rsidRPr="002F7FDF">
              <w:rPr>
                <w:rFonts w:ascii="Times New Roman" w:hAnsi="Times New Roman" w:cs="Times New Roman"/>
                <w:sz w:val="18"/>
              </w:rPr>
              <w:t>-oophorectomy or ligation of Fallopian tubes, not associated with hysterectomy</w:t>
            </w:r>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20.00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1127.</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 xml:space="preserve">Ovarian, </w:t>
            </w:r>
            <w:proofErr w:type="spellStart"/>
            <w:r w:rsidRPr="002F7FDF">
              <w:rPr>
                <w:rFonts w:ascii="Times New Roman" w:hAnsi="Times New Roman" w:cs="Times New Roman"/>
                <w:sz w:val="18"/>
              </w:rPr>
              <w:t>parovarian</w:t>
            </w:r>
            <w:proofErr w:type="spellEnd"/>
            <w:r w:rsidRPr="002F7FDF">
              <w:rPr>
                <w:rFonts w:ascii="Times New Roman" w:hAnsi="Times New Roman" w:cs="Times New Roman"/>
                <w:sz w:val="18"/>
              </w:rPr>
              <w:t xml:space="preserve">, </w:t>
            </w:r>
            <w:proofErr w:type="spellStart"/>
            <w:r w:rsidRPr="002F7FDF">
              <w:rPr>
                <w:rFonts w:ascii="Times New Roman" w:hAnsi="Times New Roman" w:cs="Times New Roman"/>
                <w:sz w:val="18"/>
              </w:rPr>
              <w:t>fimbrial</w:t>
            </w:r>
            <w:proofErr w:type="spellEnd"/>
            <w:r w:rsidRPr="002F7FDF">
              <w:rPr>
                <w:rFonts w:ascii="Times New Roman" w:hAnsi="Times New Roman" w:cs="Times New Roman"/>
                <w:sz w:val="18"/>
              </w:rPr>
              <w:t xml:space="preserve"> or broad ligament cyst, excision of, not covered by any other item in this Part</w:t>
            </w:r>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20.00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1128.</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proofErr w:type="spellStart"/>
            <w:r w:rsidRPr="002F7FDF">
              <w:rPr>
                <w:rFonts w:ascii="Times New Roman" w:hAnsi="Times New Roman" w:cs="Times New Roman"/>
                <w:sz w:val="18"/>
              </w:rPr>
              <w:t>Salpingostomy</w:t>
            </w:r>
            <w:proofErr w:type="spellEnd"/>
            <w:r w:rsidRPr="002F7FDF">
              <w:rPr>
                <w:rFonts w:ascii="Times New Roman" w:hAnsi="Times New Roman" w:cs="Times New Roman"/>
                <w:sz w:val="18"/>
              </w:rPr>
              <w:t xml:space="preserve"> or </w:t>
            </w:r>
            <w:proofErr w:type="spellStart"/>
            <w:r w:rsidRPr="002F7FDF">
              <w:rPr>
                <w:rFonts w:ascii="Times New Roman" w:hAnsi="Times New Roman" w:cs="Times New Roman"/>
                <w:sz w:val="18"/>
              </w:rPr>
              <w:t>salpingolysis</w:t>
            </w:r>
            <w:proofErr w:type="spellEnd"/>
            <w:r w:rsidRPr="002F7FDF">
              <w:rPr>
                <w:rFonts w:ascii="Times New Roman" w:hAnsi="Times New Roman" w:cs="Times New Roman"/>
                <w:sz w:val="18"/>
              </w:rPr>
              <w:t>, or both</w:t>
            </w:r>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25.00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1129.</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Fallopian tubes, implantation of, into uterus</w:t>
            </w:r>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25.00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1130.</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Pelvic abscess, suprapubic drainage of</w:t>
            </w:r>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15.00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1131.</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Rubin test for patency</w:t>
            </w:r>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4.00</w:t>
            </w:r>
          </w:p>
        </w:tc>
      </w:tr>
      <w:tr w:rsidR="00274ACF" w:rsidRPr="002F7FDF" w:rsidTr="002F7FDF">
        <w:trPr>
          <w:trHeight w:val="20"/>
        </w:trPr>
        <w:tc>
          <w:tcPr>
            <w:tcW w:w="368" w:type="pct"/>
          </w:tcPr>
          <w:p w:rsidR="00274ACF" w:rsidRPr="002F7FDF" w:rsidRDefault="00274ACF" w:rsidP="0046003B">
            <w:pPr>
              <w:spacing w:before="120" w:after="0" w:line="240" w:lineRule="auto"/>
              <w:jc w:val="right"/>
              <w:rPr>
                <w:rFonts w:ascii="Times New Roman" w:hAnsi="Times New Roman" w:cs="Times New Roman"/>
                <w:sz w:val="18"/>
              </w:rPr>
            </w:pPr>
          </w:p>
        </w:tc>
        <w:tc>
          <w:tcPr>
            <w:tcW w:w="4002" w:type="pct"/>
          </w:tcPr>
          <w:p w:rsidR="00274ACF" w:rsidRPr="002F7FDF" w:rsidRDefault="00BD5A6A" w:rsidP="0046003B">
            <w:pPr>
              <w:spacing w:before="120" w:after="0" w:line="240" w:lineRule="auto"/>
              <w:jc w:val="center"/>
              <w:rPr>
                <w:rFonts w:ascii="Times New Roman" w:hAnsi="Times New Roman" w:cs="Times New Roman"/>
                <w:sz w:val="18"/>
              </w:rPr>
            </w:pPr>
            <w:r w:rsidRPr="002F7FDF">
              <w:rPr>
                <w:rFonts w:ascii="Times New Roman" w:hAnsi="Times New Roman" w:cs="Times New Roman"/>
                <w:smallCaps/>
                <w:sz w:val="18"/>
              </w:rPr>
              <w:t>Division 6.—Ophthalmological</w:t>
            </w:r>
          </w:p>
        </w:tc>
        <w:tc>
          <w:tcPr>
            <w:tcW w:w="630" w:type="pct"/>
            <w:tcBorders>
              <w:left w:val="nil"/>
            </w:tcBorders>
            <w:vAlign w:val="bottom"/>
          </w:tcPr>
          <w:p w:rsidR="00274ACF" w:rsidRPr="002F7FDF" w:rsidRDefault="00274ACF" w:rsidP="0046003B">
            <w:pPr>
              <w:spacing w:before="120" w:after="0" w:line="240" w:lineRule="auto"/>
              <w:ind w:right="288"/>
              <w:jc w:val="right"/>
              <w:rPr>
                <w:rFonts w:ascii="Times New Roman" w:hAnsi="Times New Roman" w:cs="Times New Roman"/>
                <w:sz w:val="18"/>
              </w:rPr>
            </w:pP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1150.</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Eye, enucleation of</w:t>
            </w:r>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17.00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1151.</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Eye, enucleation of, and insertion of ball</w:t>
            </w:r>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25.00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1152.</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Globe, evisceration of</w:t>
            </w:r>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20.00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1153.</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 xml:space="preserve">Orbit, </w:t>
            </w:r>
            <w:proofErr w:type="spellStart"/>
            <w:r w:rsidRPr="002F7FDF">
              <w:rPr>
                <w:rFonts w:ascii="Times New Roman" w:hAnsi="Times New Roman" w:cs="Times New Roman"/>
                <w:sz w:val="18"/>
              </w:rPr>
              <w:t>exenteration</w:t>
            </w:r>
            <w:proofErr w:type="spellEnd"/>
            <w:r w:rsidRPr="002F7FDF">
              <w:rPr>
                <w:rFonts w:ascii="Times New Roman" w:hAnsi="Times New Roman" w:cs="Times New Roman"/>
                <w:sz w:val="18"/>
              </w:rPr>
              <w:t xml:space="preserve"> of</w:t>
            </w:r>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35.00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1154.</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Perforating wound of globe, repair of</w:t>
            </w:r>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30.00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1155.</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Intraocular foreign body, removal of</w:t>
            </w:r>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40.00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1156.</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Abscess (</w:t>
            </w:r>
            <w:proofErr w:type="spellStart"/>
            <w:r w:rsidRPr="002F7FDF">
              <w:rPr>
                <w:rFonts w:ascii="Times New Roman" w:hAnsi="Times New Roman" w:cs="Times New Roman"/>
                <w:sz w:val="18"/>
              </w:rPr>
              <w:t>intraorbital</w:t>
            </w:r>
            <w:proofErr w:type="spellEnd"/>
            <w:r w:rsidRPr="002F7FDF">
              <w:rPr>
                <w:rFonts w:ascii="Times New Roman" w:hAnsi="Times New Roman" w:cs="Times New Roman"/>
                <w:sz w:val="18"/>
              </w:rPr>
              <w:t>), drainage of</w:t>
            </w:r>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5.00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1157.</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Tarsal cyst, extirpation of</w:t>
            </w:r>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3.00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1158.</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Tarsal cartilage, excision of</w:t>
            </w:r>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12.00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1159.</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proofErr w:type="spellStart"/>
            <w:r w:rsidRPr="002F7FDF">
              <w:rPr>
                <w:rFonts w:ascii="Times New Roman" w:hAnsi="Times New Roman" w:cs="Times New Roman"/>
                <w:sz w:val="18"/>
              </w:rPr>
              <w:t>Canthoplasty</w:t>
            </w:r>
            <w:proofErr w:type="spellEnd"/>
            <w:r w:rsidRPr="002F7FDF">
              <w:rPr>
                <w:rFonts w:ascii="Times New Roman" w:hAnsi="Times New Roman" w:cs="Times New Roman"/>
                <w:sz w:val="18"/>
              </w:rPr>
              <w:t xml:space="preserve"> or </w:t>
            </w:r>
            <w:proofErr w:type="spellStart"/>
            <w:r w:rsidRPr="002F7FDF">
              <w:rPr>
                <w:rFonts w:ascii="Times New Roman" w:hAnsi="Times New Roman" w:cs="Times New Roman"/>
                <w:sz w:val="18"/>
              </w:rPr>
              <w:t>tarsorrhaphy</w:t>
            </w:r>
            <w:proofErr w:type="spellEnd"/>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12.00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1160.</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Lacrimal sac, excision of, or operation on</w:t>
            </w:r>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15.00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1161.</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proofErr w:type="spellStart"/>
            <w:r w:rsidRPr="002F7FDF">
              <w:rPr>
                <w:rFonts w:ascii="Times New Roman" w:hAnsi="Times New Roman" w:cs="Times New Roman"/>
                <w:sz w:val="18"/>
              </w:rPr>
              <w:t>Dacryocysto</w:t>
            </w:r>
            <w:r w:rsidR="00F25B74">
              <w:rPr>
                <w:rFonts w:ascii="Times New Roman" w:hAnsi="Times New Roman" w:cs="Times New Roman"/>
                <w:sz w:val="18"/>
              </w:rPr>
              <w:t>r</w:t>
            </w:r>
            <w:r w:rsidRPr="002F7FDF">
              <w:rPr>
                <w:rFonts w:ascii="Times New Roman" w:hAnsi="Times New Roman" w:cs="Times New Roman"/>
                <w:sz w:val="18"/>
              </w:rPr>
              <w:t>rhinostomy</w:t>
            </w:r>
            <w:proofErr w:type="spellEnd"/>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30.00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1162.</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 xml:space="preserve">Lacrimal </w:t>
            </w:r>
            <w:proofErr w:type="spellStart"/>
            <w:r w:rsidRPr="002F7FDF">
              <w:rPr>
                <w:rFonts w:ascii="Times New Roman" w:hAnsi="Times New Roman" w:cs="Times New Roman"/>
                <w:sz w:val="18"/>
              </w:rPr>
              <w:t>canaliculum</w:t>
            </w:r>
            <w:proofErr w:type="spellEnd"/>
            <w:r w:rsidRPr="002F7FDF">
              <w:rPr>
                <w:rFonts w:ascii="Times New Roman" w:hAnsi="Times New Roman" w:cs="Times New Roman"/>
                <w:sz w:val="18"/>
              </w:rPr>
              <w:t>, reconstruction of</w:t>
            </w:r>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30.00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1163.</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Lacrimal passages, probing or dilatation of, for obstruction</w:t>
            </w:r>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3.00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1164.</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 xml:space="preserve">Conjunctival </w:t>
            </w:r>
            <w:proofErr w:type="spellStart"/>
            <w:r w:rsidRPr="002F7FDF">
              <w:rPr>
                <w:rFonts w:ascii="Times New Roman" w:hAnsi="Times New Roman" w:cs="Times New Roman"/>
                <w:sz w:val="18"/>
              </w:rPr>
              <w:t>peritomy</w:t>
            </w:r>
            <w:proofErr w:type="spellEnd"/>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6.00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1165.</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Trachoma, crushing operation for</w:t>
            </w:r>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7.00</w:t>
            </w:r>
          </w:p>
        </w:tc>
      </w:tr>
      <w:tr w:rsidR="00274ACF" w:rsidRPr="002F7FDF" w:rsidTr="002F7FDF">
        <w:trPr>
          <w:trHeight w:val="20"/>
        </w:trPr>
        <w:tc>
          <w:tcPr>
            <w:tcW w:w="368" w:type="pct"/>
          </w:tcPr>
          <w:p w:rsidR="00274ACF" w:rsidRPr="002F7FDF" w:rsidRDefault="00BD5A6A" w:rsidP="00954600">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1166.</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Cornea or sclera, removal of superficial foreign body from</w:t>
            </w:r>
            <w:r w:rsidR="004E780F" w:rsidRPr="002F7FDF">
              <w:rPr>
                <w:rFonts w:ascii="Times New Roman" w:hAnsi="Times New Roman" w:cs="Times New Roman"/>
                <w:sz w:val="18"/>
              </w:rPr>
              <w:tab/>
            </w:r>
          </w:p>
        </w:tc>
        <w:tc>
          <w:tcPr>
            <w:tcW w:w="630" w:type="pct"/>
            <w:tcBorders>
              <w:left w:val="nil"/>
            </w:tcBorders>
            <w:vAlign w:val="bottom"/>
          </w:tcPr>
          <w:p w:rsidR="00274ACF" w:rsidRPr="002F7FDF" w:rsidRDefault="00BD5A6A" w:rsidP="00D90FAA">
            <w:pPr>
              <w:spacing w:after="0" w:line="240" w:lineRule="auto"/>
              <w:ind w:right="288"/>
              <w:jc w:val="right"/>
              <w:rPr>
                <w:rFonts w:ascii="Times New Roman" w:hAnsi="Times New Roman" w:cs="Times New Roman"/>
                <w:sz w:val="18"/>
              </w:rPr>
            </w:pPr>
            <w:r w:rsidRPr="002F7FDF">
              <w:rPr>
                <w:rFonts w:ascii="Times New Roman" w:hAnsi="Times New Roman" w:cs="Times New Roman"/>
                <w:smallCaps/>
                <w:sz w:val="18"/>
              </w:rPr>
              <w:t>1.00</w:t>
            </w:r>
          </w:p>
        </w:tc>
      </w:tr>
      <w:tr w:rsidR="00274ACF" w:rsidRPr="002F7FDF" w:rsidTr="002F7FDF">
        <w:trPr>
          <w:trHeight w:val="20"/>
        </w:trPr>
        <w:tc>
          <w:tcPr>
            <w:tcW w:w="368" w:type="pct"/>
          </w:tcPr>
          <w:p w:rsidR="00274ACF" w:rsidRPr="002F7FDF" w:rsidRDefault="00BD5A6A" w:rsidP="004E4194">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1167.</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Cornea or sclera, removal of foreign body, involving deeper layers</w:t>
            </w:r>
            <w:r w:rsidR="004E780F" w:rsidRPr="002F7FDF">
              <w:rPr>
                <w:rFonts w:ascii="Times New Roman" w:hAnsi="Times New Roman" w:cs="Times New Roman"/>
                <w:sz w:val="18"/>
              </w:rPr>
              <w:tab/>
            </w:r>
          </w:p>
        </w:tc>
        <w:tc>
          <w:tcPr>
            <w:tcW w:w="630" w:type="pct"/>
            <w:tcBorders>
              <w:left w:val="nil"/>
            </w:tcBorders>
          </w:tcPr>
          <w:p w:rsidR="00274ACF" w:rsidRPr="002F7FDF" w:rsidRDefault="00BD5A6A" w:rsidP="004E4194">
            <w:pPr>
              <w:spacing w:after="0" w:line="240" w:lineRule="auto"/>
              <w:ind w:right="288"/>
              <w:jc w:val="right"/>
              <w:rPr>
                <w:rFonts w:ascii="Times New Roman" w:hAnsi="Times New Roman" w:cs="Times New Roman"/>
                <w:smallCaps/>
                <w:sz w:val="18"/>
              </w:rPr>
            </w:pPr>
            <w:r w:rsidRPr="002F7FDF">
              <w:rPr>
                <w:rFonts w:ascii="Times New Roman" w:hAnsi="Times New Roman" w:cs="Times New Roman"/>
                <w:smallCaps/>
                <w:sz w:val="18"/>
              </w:rPr>
              <w:t>4.00</w:t>
            </w:r>
          </w:p>
        </w:tc>
      </w:tr>
      <w:tr w:rsidR="00274ACF" w:rsidRPr="002F7FDF" w:rsidTr="002F7FDF">
        <w:trPr>
          <w:trHeight w:val="20"/>
        </w:trPr>
        <w:tc>
          <w:tcPr>
            <w:tcW w:w="368" w:type="pct"/>
          </w:tcPr>
          <w:p w:rsidR="00274ACF" w:rsidRPr="002F7FDF" w:rsidRDefault="00BD5A6A" w:rsidP="004E4194">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1168.</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Cornea, tattooing of</w:t>
            </w:r>
            <w:r w:rsidR="004E780F" w:rsidRPr="002F7FDF">
              <w:rPr>
                <w:rFonts w:ascii="Times New Roman" w:hAnsi="Times New Roman" w:cs="Times New Roman"/>
                <w:sz w:val="18"/>
              </w:rPr>
              <w:tab/>
            </w:r>
          </w:p>
        </w:tc>
        <w:tc>
          <w:tcPr>
            <w:tcW w:w="630" w:type="pct"/>
            <w:tcBorders>
              <w:left w:val="nil"/>
            </w:tcBorders>
          </w:tcPr>
          <w:p w:rsidR="00274ACF" w:rsidRPr="002F7FDF" w:rsidRDefault="00BD5A6A" w:rsidP="004E4194">
            <w:pPr>
              <w:spacing w:after="0" w:line="240" w:lineRule="auto"/>
              <w:ind w:right="288"/>
              <w:jc w:val="right"/>
              <w:rPr>
                <w:rFonts w:ascii="Times New Roman" w:hAnsi="Times New Roman" w:cs="Times New Roman"/>
                <w:smallCaps/>
                <w:sz w:val="18"/>
              </w:rPr>
            </w:pPr>
            <w:r w:rsidRPr="002F7FDF">
              <w:rPr>
                <w:rFonts w:ascii="Times New Roman" w:hAnsi="Times New Roman" w:cs="Times New Roman"/>
                <w:smallCaps/>
                <w:sz w:val="18"/>
              </w:rPr>
              <w:t>12.00</w:t>
            </w:r>
          </w:p>
        </w:tc>
      </w:tr>
      <w:tr w:rsidR="00274ACF" w:rsidRPr="002F7FDF" w:rsidTr="002F7FDF">
        <w:trPr>
          <w:trHeight w:val="20"/>
        </w:trPr>
        <w:tc>
          <w:tcPr>
            <w:tcW w:w="368" w:type="pct"/>
          </w:tcPr>
          <w:p w:rsidR="00274ACF" w:rsidRPr="002F7FDF" w:rsidRDefault="00BD5A6A" w:rsidP="004E4194">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1169.</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proofErr w:type="spellStart"/>
            <w:r w:rsidRPr="002F7FDF">
              <w:rPr>
                <w:rFonts w:ascii="Times New Roman" w:hAnsi="Times New Roman" w:cs="Times New Roman"/>
                <w:sz w:val="18"/>
              </w:rPr>
              <w:t>Keratoplasty</w:t>
            </w:r>
            <w:proofErr w:type="spellEnd"/>
            <w:r w:rsidRPr="002F7FDF">
              <w:rPr>
                <w:rFonts w:ascii="Times New Roman" w:hAnsi="Times New Roman" w:cs="Times New Roman"/>
                <w:sz w:val="18"/>
              </w:rPr>
              <w:t>, superficial</w:t>
            </w:r>
            <w:r w:rsidR="004E780F" w:rsidRPr="002F7FDF">
              <w:rPr>
                <w:rFonts w:ascii="Times New Roman" w:hAnsi="Times New Roman" w:cs="Times New Roman"/>
                <w:sz w:val="18"/>
              </w:rPr>
              <w:tab/>
            </w:r>
          </w:p>
        </w:tc>
        <w:tc>
          <w:tcPr>
            <w:tcW w:w="630" w:type="pct"/>
            <w:tcBorders>
              <w:left w:val="nil"/>
            </w:tcBorders>
          </w:tcPr>
          <w:p w:rsidR="00274ACF" w:rsidRPr="002F7FDF" w:rsidRDefault="00BD5A6A" w:rsidP="004E4194">
            <w:pPr>
              <w:spacing w:after="0" w:line="240" w:lineRule="auto"/>
              <w:ind w:right="288"/>
              <w:jc w:val="right"/>
              <w:rPr>
                <w:rFonts w:ascii="Times New Roman" w:hAnsi="Times New Roman" w:cs="Times New Roman"/>
                <w:smallCaps/>
                <w:sz w:val="18"/>
              </w:rPr>
            </w:pPr>
            <w:r w:rsidRPr="002F7FDF">
              <w:rPr>
                <w:rFonts w:ascii="Times New Roman" w:hAnsi="Times New Roman" w:cs="Times New Roman"/>
                <w:smallCaps/>
                <w:sz w:val="18"/>
              </w:rPr>
              <w:t>50.00</w:t>
            </w:r>
          </w:p>
        </w:tc>
      </w:tr>
      <w:tr w:rsidR="00274ACF" w:rsidRPr="002F7FDF" w:rsidTr="002F7FDF">
        <w:trPr>
          <w:trHeight w:val="20"/>
        </w:trPr>
        <w:tc>
          <w:tcPr>
            <w:tcW w:w="368" w:type="pct"/>
          </w:tcPr>
          <w:p w:rsidR="00274ACF" w:rsidRPr="002F7FDF" w:rsidRDefault="00BD5A6A" w:rsidP="004E4194">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1170.</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Cornea, transplantation of, including collection of implant</w:t>
            </w:r>
            <w:r w:rsidR="004E780F" w:rsidRPr="002F7FDF">
              <w:rPr>
                <w:rFonts w:ascii="Times New Roman" w:hAnsi="Times New Roman" w:cs="Times New Roman"/>
                <w:sz w:val="18"/>
              </w:rPr>
              <w:tab/>
            </w:r>
          </w:p>
        </w:tc>
        <w:tc>
          <w:tcPr>
            <w:tcW w:w="630" w:type="pct"/>
            <w:tcBorders>
              <w:left w:val="nil"/>
            </w:tcBorders>
          </w:tcPr>
          <w:p w:rsidR="00274ACF" w:rsidRPr="002F7FDF" w:rsidRDefault="00BD5A6A" w:rsidP="004E4194">
            <w:pPr>
              <w:spacing w:after="0" w:line="240" w:lineRule="auto"/>
              <w:ind w:right="288"/>
              <w:jc w:val="right"/>
              <w:rPr>
                <w:rFonts w:ascii="Times New Roman" w:hAnsi="Times New Roman" w:cs="Times New Roman"/>
                <w:smallCaps/>
                <w:sz w:val="18"/>
              </w:rPr>
            </w:pPr>
            <w:r w:rsidRPr="002F7FDF">
              <w:rPr>
                <w:rFonts w:ascii="Times New Roman" w:hAnsi="Times New Roman" w:cs="Times New Roman"/>
                <w:smallCaps/>
                <w:sz w:val="18"/>
              </w:rPr>
              <w:t>60.00</w:t>
            </w:r>
          </w:p>
        </w:tc>
      </w:tr>
      <w:tr w:rsidR="00274ACF" w:rsidRPr="002F7FDF" w:rsidTr="002F7FDF">
        <w:trPr>
          <w:trHeight w:val="20"/>
        </w:trPr>
        <w:tc>
          <w:tcPr>
            <w:tcW w:w="368" w:type="pct"/>
          </w:tcPr>
          <w:p w:rsidR="00274ACF" w:rsidRPr="002F7FDF" w:rsidRDefault="00BD5A6A" w:rsidP="004E4194">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1171.</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 xml:space="preserve">Pterygium or </w:t>
            </w:r>
            <w:proofErr w:type="spellStart"/>
            <w:r w:rsidRPr="002F7FDF">
              <w:rPr>
                <w:rFonts w:ascii="Times New Roman" w:hAnsi="Times New Roman" w:cs="Times New Roman"/>
                <w:sz w:val="18"/>
              </w:rPr>
              <w:t>Pinguecula</w:t>
            </w:r>
            <w:proofErr w:type="spellEnd"/>
            <w:r w:rsidRPr="002F7FDF">
              <w:rPr>
                <w:rFonts w:ascii="Times New Roman" w:hAnsi="Times New Roman" w:cs="Times New Roman"/>
                <w:sz w:val="18"/>
              </w:rPr>
              <w:t>, removal of</w:t>
            </w:r>
            <w:r w:rsidR="004E780F" w:rsidRPr="002F7FDF">
              <w:rPr>
                <w:rFonts w:ascii="Times New Roman" w:hAnsi="Times New Roman" w:cs="Times New Roman"/>
                <w:sz w:val="18"/>
              </w:rPr>
              <w:tab/>
            </w:r>
          </w:p>
        </w:tc>
        <w:tc>
          <w:tcPr>
            <w:tcW w:w="630" w:type="pct"/>
            <w:tcBorders>
              <w:left w:val="nil"/>
            </w:tcBorders>
          </w:tcPr>
          <w:p w:rsidR="00274ACF" w:rsidRPr="002F7FDF" w:rsidRDefault="00BD5A6A" w:rsidP="004E4194">
            <w:pPr>
              <w:spacing w:after="0" w:line="240" w:lineRule="auto"/>
              <w:ind w:right="288"/>
              <w:jc w:val="right"/>
              <w:rPr>
                <w:rFonts w:ascii="Times New Roman" w:hAnsi="Times New Roman" w:cs="Times New Roman"/>
                <w:smallCaps/>
                <w:sz w:val="18"/>
              </w:rPr>
            </w:pPr>
            <w:r w:rsidRPr="002F7FDF">
              <w:rPr>
                <w:rFonts w:ascii="Times New Roman" w:hAnsi="Times New Roman" w:cs="Times New Roman"/>
                <w:smallCaps/>
                <w:sz w:val="18"/>
              </w:rPr>
              <w:t>12.00</w:t>
            </w:r>
          </w:p>
        </w:tc>
      </w:tr>
      <w:tr w:rsidR="00274ACF" w:rsidRPr="002F7FDF" w:rsidTr="002F7FDF">
        <w:trPr>
          <w:trHeight w:val="20"/>
        </w:trPr>
        <w:tc>
          <w:tcPr>
            <w:tcW w:w="368" w:type="pct"/>
          </w:tcPr>
          <w:p w:rsidR="00274ACF" w:rsidRPr="002F7FDF" w:rsidRDefault="00BD5A6A" w:rsidP="004E4194">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1172.</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 xml:space="preserve">Lens extraction (including initial and subsequent </w:t>
            </w:r>
            <w:proofErr w:type="spellStart"/>
            <w:r w:rsidRPr="002F7FDF">
              <w:rPr>
                <w:rFonts w:ascii="Times New Roman" w:hAnsi="Times New Roman" w:cs="Times New Roman"/>
                <w:sz w:val="18"/>
              </w:rPr>
              <w:t>needlings</w:t>
            </w:r>
            <w:proofErr w:type="spellEnd"/>
            <w:r w:rsidRPr="002F7FDF">
              <w:rPr>
                <w:rFonts w:ascii="Times New Roman" w:hAnsi="Times New Roman" w:cs="Times New Roman"/>
                <w:sz w:val="18"/>
              </w:rPr>
              <w:t>)</w:t>
            </w:r>
            <w:r w:rsidR="004E780F" w:rsidRPr="002F7FDF">
              <w:rPr>
                <w:rFonts w:ascii="Times New Roman" w:hAnsi="Times New Roman" w:cs="Times New Roman"/>
                <w:sz w:val="18"/>
              </w:rPr>
              <w:tab/>
            </w:r>
          </w:p>
        </w:tc>
        <w:tc>
          <w:tcPr>
            <w:tcW w:w="630" w:type="pct"/>
            <w:tcBorders>
              <w:left w:val="nil"/>
            </w:tcBorders>
          </w:tcPr>
          <w:p w:rsidR="00274ACF" w:rsidRPr="002F7FDF" w:rsidRDefault="00BD5A6A" w:rsidP="004E4194">
            <w:pPr>
              <w:spacing w:after="0" w:line="240" w:lineRule="auto"/>
              <w:ind w:right="288"/>
              <w:jc w:val="right"/>
              <w:rPr>
                <w:rFonts w:ascii="Times New Roman" w:hAnsi="Times New Roman" w:cs="Times New Roman"/>
                <w:smallCaps/>
                <w:sz w:val="18"/>
              </w:rPr>
            </w:pPr>
            <w:r w:rsidRPr="002F7FDF">
              <w:rPr>
                <w:rFonts w:ascii="Times New Roman" w:hAnsi="Times New Roman" w:cs="Times New Roman"/>
                <w:smallCaps/>
                <w:sz w:val="18"/>
              </w:rPr>
              <w:t>40.00</w:t>
            </w:r>
          </w:p>
        </w:tc>
      </w:tr>
      <w:tr w:rsidR="00274ACF" w:rsidRPr="002F7FDF" w:rsidTr="002F7FDF">
        <w:trPr>
          <w:trHeight w:val="20"/>
        </w:trPr>
        <w:tc>
          <w:tcPr>
            <w:tcW w:w="368" w:type="pct"/>
          </w:tcPr>
          <w:p w:rsidR="00274ACF" w:rsidRPr="002F7FDF" w:rsidRDefault="00BD5A6A" w:rsidP="004E4194">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1173.</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Insertion of artificial lens</w:t>
            </w:r>
            <w:r w:rsidR="004E780F" w:rsidRPr="002F7FDF">
              <w:rPr>
                <w:rFonts w:ascii="Times New Roman" w:hAnsi="Times New Roman" w:cs="Times New Roman"/>
                <w:sz w:val="18"/>
              </w:rPr>
              <w:tab/>
            </w:r>
          </w:p>
        </w:tc>
        <w:tc>
          <w:tcPr>
            <w:tcW w:w="630" w:type="pct"/>
            <w:tcBorders>
              <w:left w:val="nil"/>
            </w:tcBorders>
          </w:tcPr>
          <w:p w:rsidR="00274ACF" w:rsidRPr="002F7FDF" w:rsidRDefault="00BD5A6A" w:rsidP="004E4194">
            <w:pPr>
              <w:spacing w:after="0" w:line="240" w:lineRule="auto"/>
              <w:ind w:right="288"/>
              <w:jc w:val="right"/>
              <w:rPr>
                <w:rFonts w:ascii="Times New Roman" w:hAnsi="Times New Roman" w:cs="Times New Roman"/>
                <w:smallCaps/>
                <w:sz w:val="18"/>
              </w:rPr>
            </w:pPr>
            <w:r w:rsidRPr="002F7FDF">
              <w:rPr>
                <w:rFonts w:ascii="Times New Roman" w:hAnsi="Times New Roman" w:cs="Times New Roman"/>
                <w:smallCaps/>
                <w:sz w:val="18"/>
              </w:rPr>
              <w:t>30.00</w:t>
            </w:r>
          </w:p>
        </w:tc>
      </w:tr>
      <w:tr w:rsidR="00274ACF" w:rsidRPr="002F7FDF" w:rsidTr="00A80B48">
        <w:trPr>
          <w:trHeight w:val="20"/>
        </w:trPr>
        <w:tc>
          <w:tcPr>
            <w:tcW w:w="368" w:type="pct"/>
          </w:tcPr>
          <w:p w:rsidR="00274ACF" w:rsidRPr="002F7FDF" w:rsidRDefault="00BD5A6A" w:rsidP="004E4194">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1174.</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 xml:space="preserve">Cataract, juvenile, removal of, including subsequent </w:t>
            </w:r>
            <w:proofErr w:type="spellStart"/>
            <w:r w:rsidRPr="002F7FDF">
              <w:rPr>
                <w:rFonts w:ascii="Times New Roman" w:hAnsi="Times New Roman" w:cs="Times New Roman"/>
                <w:sz w:val="18"/>
              </w:rPr>
              <w:t>needlings</w:t>
            </w:r>
            <w:proofErr w:type="spellEnd"/>
            <w:r w:rsidR="004E780F" w:rsidRPr="002F7FDF">
              <w:rPr>
                <w:rFonts w:ascii="Times New Roman" w:hAnsi="Times New Roman" w:cs="Times New Roman"/>
                <w:sz w:val="18"/>
              </w:rPr>
              <w:tab/>
            </w:r>
          </w:p>
        </w:tc>
        <w:tc>
          <w:tcPr>
            <w:tcW w:w="630" w:type="pct"/>
            <w:tcBorders>
              <w:left w:val="nil"/>
            </w:tcBorders>
          </w:tcPr>
          <w:p w:rsidR="00274ACF" w:rsidRPr="002F7FDF" w:rsidRDefault="00BD5A6A" w:rsidP="004E4194">
            <w:pPr>
              <w:spacing w:after="0" w:line="240" w:lineRule="auto"/>
              <w:ind w:right="288"/>
              <w:jc w:val="right"/>
              <w:rPr>
                <w:rFonts w:ascii="Times New Roman" w:hAnsi="Times New Roman" w:cs="Times New Roman"/>
                <w:smallCaps/>
                <w:sz w:val="18"/>
              </w:rPr>
            </w:pPr>
            <w:r w:rsidRPr="002F7FDF">
              <w:rPr>
                <w:rFonts w:ascii="Times New Roman" w:hAnsi="Times New Roman" w:cs="Times New Roman"/>
                <w:smallCaps/>
                <w:sz w:val="18"/>
              </w:rPr>
              <w:t>40.00</w:t>
            </w:r>
          </w:p>
        </w:tc>
      </w:tr>
      <w:tr w:rsidR="00274ACF" w:rsidRPr="002F7FDF" w:rsidTr="00A80B48">
        <w:trPr>
          <w:trHeight w:val="20"/>
        </w:trPr>
        <w:tc>
          <w:tcPr>
            <w:tcW w:w="368" w:type="pct"/>
          </w:tcPr>
          <w:p w:rsidR="00274ACF" w:rsidRPr="002F7FDF" w:rsidRDefault="00BD5A6A" w:rsidP="004E4194">
            <w:pPr>
              <w:spacing w:after="0" w:line="240" w:lineRule="auto"/>
              <w:jc w:val="right"/>
              <w:rPr>
                <w:rFonts w:ascii="Times New Roman" w:hAnsi="Times New Roman" w:cs="Times New Roman"/>
                <w:sz w:val="18"/>
              </w:rPr>
            </w:pPr>
            <w:r w:rsidRPr="002F7FDF">
              <w:rPr>
                <w:rFonts w:ascii="Times New Roman" w:hAnsi="Times New Roman" w:cs="Times New Roman"/>
                <w:smallCaps/>
                <w:sz w:val="18"/>
              </w:rPr>
              <w:t>1175.</w:t>
            </w:r>
          </w:p>
        </w:tc>
        <w:tc>
          <w:tcPr>
            <w:tcW w:w="4002" w:type="pct"/>
          </w:tcPr>
          <w:p w:rsidR="00274ACF" w:rsidRPr="002F7FDF" w:rsidRDefault="00274ACF" w:rsidP="002A3FC7">
            <w:pPr>
              <w:tabs>
                <w:tab w:val="right" w:leader="dot" w:pos="7159"/>
              </w:tabs>
              <w:spacing w:after="0" w:line="240" w:lineRule="auto"/>
              <w:ind w:left="288" w:hanging="288"/>
              <w:rPr>
                <w:rFonts w:ascii="Times New Roman" w:hAnsi="Times New Roman" w:cs="Times New Roman"/>
                <w:sz w:val="18"/>
              </w:rPr>
            </w:pPr>
            <w:r w:rsidRPr="002F7FDF">
              <w:rPr>
                <w:rFonts w:ascii="Times New Roman" w:hAnsi="Times New Roman" w:cs="Times New Roman"/>
                <w:sz w:val="18"/>
              </w:rPr>
              <w:t>Secondary cataract, needling of—each stage</w:t>
            </w:r>
            <w:r w:rsidR="004E780F" w:rsidRPr="002F7FDF">
              <w:rPr>
                <w:rFonts w:ascii="Times New Roman" w:hAnsi="Times New Roman" w:cs="Times New Roman"/>
                <w:sz w:val="18"/>
              </w:rPr>
              <w:tab/>
            </w:r>
          </w:p>
        </w:tc>
        <w:tc>
          <w:tcPr>
            <w:tcW w:w="630" w:type="pct"/>
            <w:tcBorders>
              <w:left w:val="nil"/>
            </w:tcBorders>
          </w:tcPr>
          <w:p w:rsidR="00274ACF" w:rsidRPr="002F7FDF" w:rsidRDefault="00BD5A6A" w:rsidP="004E4194">
            <w:pPr>
              <w:spacing w:after="0" w:line="240" w:lineRule="auto"/>
              <w:ind w:right="288"/>
              <w:jc w:val="right"/>
              <w:rPr>
                <w:rFonts w:ascii="Times New Roman" w:hAnsi="Times New Roman" w:cs="Times New Roman"/>
                <w:smallCaps/>
                <w:sz w:val="18"/>
              </w:rPr>
            </w:pPr>
            <w:r w:rsidRPr="002F7FDF">
              <w:rPr>
                <w:rFonts w:ascii="Times New Roman" w:hAnsi="Times New Roman" w:cs="Times New Roman"/>
                <w:smallCaps/>
                <w:sz w:val="18"/>
              </w:rPr>
              <w:t>10.00</w:t>
            </w:r>
          </w:p>
        </w:tc>
      </w:tr>
    </w:tbl>
    <w:p w:rsidR="00F25B74" w:rsidRDefault="004A7C1F" w:rsidP="0054098D">
      <w:pPr>
        <w:spacing w:after="0" w:line="240" w:lineRule="auto"/>
        <w:jc w:val="center"/>
        <w:rPr>
          <w:rFonts w:ascii="Times New Roman" w:hAnsi="Times New Roman" w:cs="Times New Roman"/>
        </w:rPr>
      </w:pPr>
      <w:r>
        <w:rPr>
          <w:rFonts w:ascii="Times New Roman" w:hAnsi="Times New Roman" w:cs="Times New Roman"/>
        </w:rPr>
        <w:br w:type="page"/>
      </w:r>
    </w:p>
    <w:p w:rsidR="00274ACF" w:rsidRPr="00FB24FE" w:rsidRDefault="00BD5A6A" w:rsidP="0054098D">
      <w:pPr>
        <w:spacing w:after="0" w:line="240" w:lineRule="auto"/>
        <w:jc w:val="center"/>
        <w:rPr>
          <w:rFonts w:ascii="Times New Roman" w:hAnsi="Times New Roman" w:cs="Times New Roman"/>
        </w:rPr>
      </w:pPr>
      <w:r w:rsidRPr="00F25B74">
        <w:rPr>
          <w:rFonts w:ascii="Times New Roman" w:hAnsi="Times New Roman" w:cs="Times New Roman"/>
          <w:smallCaps/>
          <w:sz w:val="24"/>
        </w:rPr>
        <w:t>First Schedule—</w:t>
      </w:r>
      <w:r w:rsidRPr="00F25B74">
        <w:rPr>
          <w:rFonts w:ascii="Times New Roman" w:hAnsi="Times New Roman" w:cs="Times New Roman"/>
          <w:i/>
          <w:sz w:val="24"/>
        </w:rPr>
        <w:t>continued</w:t>
      </w:r>
    </w:p>
    <w:p w:rsidR="00274ACF" w:rsidRPr="00FB24FE" w:rsidRDefault="00BD5A6A" w:rsidP="0054098D">
      <w:pPr>
        <w:spacing w:before="60" w:after="60" w:line="240" w:lineRule="auto"/>
        <w:jc w:val="center"/>
        <w:rPr>
          <w:rFonts w:ascii="Times New Roman" w:hAnsi="Times New Roman" w:cs="Times New Roman"/>
        </w:rPr>
      </w:pPr>
      <w:r w:rsidRPr="00FB24FE">
        <w:rPr>
          <w:rFonts w:ascii="Times New Roman" w:hAnsi="Times New Roman" w:cs="Times New Roman"/>
          <w:smallCaps/>
        </w:rPr>
        <w:t>The Schedule—</w:t>
      </w:r>
      <w:r w:rsidRPr="00FB24FE">
        <w:rPr>
          <w:rFonts w:ascii="Times New Roman" w:hAnsi="Times New Roman" w:cs="Times New Roman"/>
          <w:i/>
        </w:rPr>
        <w:t>continued</w:t>
      </w:r>
    </w:p>
    <w:tbl>
      <w:tblPr>
        <w:tblW w:w="5000" w:type="pct"/>
        <w:tblLayout w:type="fixed"/>
        <w:tblCellMar>
          <w:left w:w="40" w:type="dxa"/>
          <w:right w:w="40" w:type="dxa"/>
        </w:tblCellMar>
        <w:tblLook w:val="04A0" w:firstRow="1" w:lastRow="0" w:firstColumn="1" w:lastColumn="0" w:noHBand="0" w:noVBand="1"/>
      </w:tblPr>
      <w:tblGrid>
        <w:gridCol w:w="639"/>
        <w:gridCol w:w="7322"/>
        <w:gridCol w:w="1148"/>
      </w:tblGrid>
      <w:tr w:rsidR="00274ACF" w:rsidRPr="00A80B48" w:rsidTr="00A80B48">
        <w:trPr>
          <w:trHeight w:val="20"/>
        </w:trPr>
        <w:tc>
          <w:tcPr>
            <w:tcW w:w="351" w:type="pct"/>
            <w:tcBorders>
              <w:top w:val="single" w:sz="4" w:space="0" w:color="auto"/>
              <w:bottom w:val="single" w:sz="6" w:space="0" w:color="auto"/>
              <w:right w:val="single" w:sz="6" w:space="0" w:color="auto"/>
            </w:tcBorders>
            <w:vAlign w:val="center"/>
          </w:tcPr>
          <w:p w:rsidR="00274ACF" w:rsidRPr="00A80B48" w:rsidRDefault="00274ACF" w:rsidP="0054098D">
            <w:pPr>
              <w:spacing w:after="0" w:line="240" w:lineRule="auto"/>
              <w:jc w:val="center"/>
              <w:rPr>
                <w:rFonts w:ascii="Times New Roman" w:hAnsi="Times New Roman" w:cs="Times New Roman"/>
                <w:sz w:val="20"/>
              </w:rPr>
            </w:pPr>
            <w:r w:rsidRPr="00A80B48">
              <w:rPr>
                <w:rFonts w:ascii="Times New Roman" w:hAnsi="Times New Roman" w:cs="Times New Roman"/>
                <w:sz w:val="20"/>
              </w:rPr>
              <w:t>Item No.</w:t>
            </w:r>
          </w:p>
        </w:tc>
        <w:tc>
          <w:tcPr>
            <w:tcW w:w="4019" w:type="pct"/>
            <w:tcBorders>
              <w:top w:val="single" w:sz="4" w:space="0" w:color="auto"/>
              <w:left w:val="single" w:sz="6" w:space="0" w:color="auto"/>
              <w:bottom w:val="single" w:sz="6" w:space="0" w:color="auto"/>
              <w:right w:val="single" w:sz="6" w:space="0" w:color="auto"/>
            </w:tcBorders>
            <w:vAlign w:val="center"/>
          </w:tcPr>
          <w:p w:rsidR="00274ACF" w:rsidRPr="00A80B48" w:rsidRDefault="00274ACF" w:rsidP="0054098D">
            <w:pPr>
              <w:spacing w:after="0" w:line="240" w:lineRule="auto"/>
              <w:jc w:val="center"/>
              <w:rPr>
                <w:rFonts w:ascii="Times New Roman" w:hAnsi="Times New Roman" w:cs="Times New Roman"/>
                <w:sz w:val="20"/>
              </w:rPr>
            </w:pPr>
            <w:r w:rsidRPr="00A80B48">
              <w:rPr>
                <w:rFonts w:ascii="Times New Roman" w:hAnsi="Times New Roman" w:cs="Times New Roman"/>
                <w:sz w:val="20"/>
              </w:rPr>
              <w:t>Medical Service</w:t>
            </w:r>
          </w:p>
        </w:tc>
        <w:tc>
          <w:tcPr>
            <w:tcW w:w="631" w:type="pct"/>
            <w:tcBorders>
              <w:top w:val="single" w:sz="4" w:space="0" w:color="auto"/>
              <w:left w:val="single" w:sz="6" w:space="0" w:color="auto"/>
              <w:bottom w:val="single" w:sz="6" w:space="0" w:color="auto"/>
            </w:tcBorders>
            <w:vAlign w:val="center"/>
          </w:tcPr>
          <w:p w:rsidR="00274ACF" w:rsidRPr="00A80B48" w:rsidRDefault="00274ACF" w:rsidP="0054098D">
            <w:pPr>
              <w:spacing w:after="0" w:line="240" w:lineRule="auto"/>
              <w:jc w:val="center"/>
              <w:rPr>
                <w:rFonts w:ascii="Times New Roman" w:hAnsi="Times New Roman" w:cs="Times New Roman"/>
                <w:sz w:val="20"/>
              </w:rPr>
            </w:pPr>
            <w:r w:rsidRPr="00A80B48">
              <w:rPr>
                <w:rFonts w:ascii="Times New Roman" w:hAnsi="Times New Roman" w:cs="Times New Roman"/>
                <w:sz w:val="20"/>
              </w:rPr>
              <w:t>Commonwealth Benefit</w:t>
            </w:r>
          </w:p>
        </w:tc>
      </w:tr>
      <w:tr w:rsidR="0054098D" w:rsidRPr="00A80B48" w:rsidTr="00A80B48">
        <w:trPr>
          <w:trHeight w:val="20"/>
        </w:trPr>
        <w:tc>
          <w:tcPr>
            <w:tcW w:w="351" w:type="pct"/>
            <w:tcBorders>
              <w:top w:val="single" w:sz="6" w:space="0" w:color="auto"/>
              <w:right w:val="single" w:sz="6" w:space="0" w:color="auto"/>
            </w:tcBorders>
            <w:vAlign w:val="center"/>
          </w:tcPr>
          <w:p w:rsidR="0054098D" w:rsidRPr="00A80B48" w:rsidRDefault="0054098D" w:rsidP="0054098D">
            <w:pPr>
              <w:spacing w:after="0" w:line="240" w:lineRule="auto"/>
              <w:jc w:val="center"/>
              <w:rPr>
                <w:rFonts w:ascii="Times New Roman" w:hAnsi="Times New Roman" w:cs="Times New Roman"/>
                <w:sz w:val="20"/>
              </w:rPr>
            </w:pPr>
          </w:p>
        </w:tc>
        <w:tc>
          <w:tcPr>
            <w:tcW w:w="4019" w:type="pct"/>
            <w:tcBorders>
              <w:top w:val="single" w:sz="6" w:space="0" w:color="auto"/>
              <w:left w:val="single" w:sz="6" w:space="0" w:color="auto"/>
              <w:right w:val="single" w:sz="6" w:space="0" w:color="auto"/>
            </w:tcBorders>
            <w:vAlign w:val="center"/>
          </w:tcPr>
          <w:p w:rsidR="0054098D" w:rsidRPr="00A80B48" w:rsidRDefault="0054098D" w:rsidP="0054098D">
            <w:pPr>
              <w:spacing w:after="0" w:line="240" w:lineRule="auto"/>
              <w:jc w:val="center"/>
              <w:rPr>
                <w:rFonts w:ascii="Times New Roman" w:hAnsi="Times New Roman" w:cs="Times New Roman"/>
                <w:sz w:val="20"/>
              </w:rPr>
            </w:pPr>
          </w:p>
        </w:tc>
        <w:tc>
          <w:tcPr>
            <w:tcW w:w="631" w:type="pct"/>
            <w:tcBorders>
              <w:top w:val="single" w:sz="6" w:space="0" w:color="auto"/>
              <w:left w:val="single" w:sz="6" w:space="0" w:color="auto"/>
            </w:tcBorders>
            <w:vAlign w:val="center"/>
          </w:tcPr>
          <w:p w:rsidR="0054098D" w:rsidRPr="00A80B48" w:rsidRDefault="0054098D" w:rsidP="0054098D">
            <w:pPr>
              <w:spacing w:after="0" w:line="240" w:lineRule="auto"/>
              <w:jc w:val="center"/>
              <w:rPr>
                <w:rFonts w:ascii="Times New Roman" w:hAnsi="Times New Roman" w:cs="Times New Roman"/>
                <w:sz w:val="20"/>
              </w:rPr>
            </w:pPr>
          </w:p>
        </w:tc>
      </w:tr>
      <w:tr w:rsidR="00274ACF" w:rsidRPr="00A80B48" w:rsidTr="00A80B48">
        <w:trPr>
          <w:trHeight w:val="20"/>
        </w:trPr>
        <w:tc>
          <w:tcPr>
            <w:tcW w:w="351" w:type="pct"/>
          </w:tcPr>
          <w:p w:rsidR="00274ACF" w:rsidRPr="00A80B48" w:rsidRDefault="00274ACF" w:rsidP="00BD5A6A">
            <w:pPr>
              <w:spacing w:after="0" w:line="240" w:lineRule="auto"/>
              <w:rPr>
                <w:rFonts w:ascii="Times New Roman" w:hAnsi="Times New Roman" w:cs="Times New Roman"/>
                <w:sz w:val="20"/>
              </w:rPr>
            </w:pPr>
          </w:p>
        </w:tc>
        <w:tc>
          <w:tcPr>
            <w:tcW w:w="4019" w:type="pct"/>
            <w:tcBorders>
              <w:left w:val="nil"/>
            </w:tcBorders>
          </w:tcPr>
          <w:p w:rsidR="00274ACF" w:rsidRPr="00A80B48" w:rsidRDefault="00BD5A6A" w:rsidP="0054098D">
            <w:pPr>
              <w:spacing w:after="0" w:line="240" w:lineRule="auto"/>
              <w:jc w:val="center"/>
              <w:rPr>
                <w:rFonts w:ascii="Times New Roman" w:hAnsi="Times New Roman" w:cs="Times New Roman"/>
                <w:sz w:val="20"/>
              </w:rPr>
            </w:pPr>
            <w:r w:rsidRPr="00A80B48">
              <w:rPr>
                <w:rFonts w:ascii="Times New Roman" w:hAnsi="Times New Roman" w:cs="Times New Roman"/>
                <w:b/>
                <w:sz w:val="20"/>
              </w:rPr>
              <w:t xml:space="preserve">Part </w:t>
            </w:r>
            <w:r w:rsidRPr="00A80B48">
              <w:rPr>
                <w:rFonts w:ascii="Times New Roman" w:hAnsi="Times New Roman" w:cs="Times New Roman"/>
                <w:b/>
                <w:smallCaps/>
                <w:sz w:val="20"/>
              </w:rPr>
              <w:t>10.</w:t>
            </w:r>
            <w:r w:rsidRPr="00A80B48">
              <w:rPr>
                <w:rFonts w:ascii="Times New Roman" w:hAnsi="Times New Roman" w:cs="Times New Roman"/>
                <w:b/>
                <w:sz w:val="20"/>
              </w:rPr>
              <w:t>—Operations—</w:t>
            </w:r>
            <w:r w:rsidRPr="00A80B48">
              <w:rPr>
                <w:rFonts w:ascii="Times New Roman" w:hAnsi="Times New Roman" w:cs="Times New Roman"/>
                <w:b/>
                <w:i/>
                <w:sz w:val="20"/>
              </w:rPr>
              <w:t>continued</w:t>
            </w:r>
          </w:p>
        </w:tc>
        <w:tc>
          <w:tcPr>
            <w:tcW w:w="631" w:type="pct"/>
            <w:tcBorders>
              <w:left w:val="nil"/>
            </w:tcBorders>
          </w:tcPr>
          <w:p w:rsidR="00274ACF" w:rsidRPr="00A80B48" w:rsidRDefault="00274ACF" w:rsidP="00BD5A6A">
            <w:pPr>
              <w:spacing w:after="0" w:line="240" w:lineRule="auto"/>
              <w:rPr>
                <w:rFonts w:ascii="Times New Roman" w:hAnsi="Times New Roman" w:cs="Times New Roman"/>
                <w:sz w:val="20"/>
              </w:rPr>
            </w:pPr>
          </w:p>
        </w:tc>
      </w:tr>
      <w:tr w:rsidR="00274ACF" w:rsidRPr="00A80B48" w:rsidTr="00A80B48">
        <w:trPr>
          <w:trHeight w:val="20"/>
        </w:trPr>
        <w:tc>
          <w:tcPr>
            <w:tcW w:w="351" w:type="pct"/>
          </w:tcPr>
          <w:p w:rsidR="00274ACF" w:rsidRPr="00A80B48" w:rsidRDefault="00274ACF" w:rsidP="00BD5A6A">
            <w:pPr>
              <w:spacing w:after="0" w:line="240" w:lineRule="auto"/>
              <w:rPr>
                <w:rFonts w:ascii="Times New Roman" w:hAnsi="Times New Roman" w:cs="Times New Roman"/>
                <w:sz w:val="20"/>
              </w:rPr>
            </w:pPr>
          </w:p>
        </w:tc>
        <w:tc>
          <w:tcPr>
            <w:tcW w:w="4019" w:type="pct"/>
          </w:tcPr>
          <w:p w:rsidR="00274ACF" w:rsidRPr="00A80B48" w:rsidRDefault="00BD5A6A" w:rsidP="0054098D">
            <w:pPr>
              <w:spacing w:after="0" w:line="240" w:lineRule="auto"/>
              <w:jc w:val="center"/>
              <w:rPr>
                <w:rFonts w:ascii="Times New Roman" w:hAnsi="Times New Roman" w:cs="Times New Roman"/>
                <w:sz w:val="20"/>
              </w:rPr>
            </w:pPr>
            <w:r w:rsidRPr="00A80B48">
              <w:rPr>
                <w:rFonts w:ascii="Times New Roman" w:hAnsi="Times New Roman" w:cs="Times New Roman"/>
                <w:smallCaps/>
                <w:sz w:val="20"/>
              </w:rPr>
              <w:t>Division 6.—Ophthalmological—</w:t>
            </w:r>
            <w:r w:rsidRPr="00A80B48">
              <w:rPr>
                <w:rFonts w:ascii="Times New Roman" w:hAnsi="Times New Roman" w:cs="Times New Roman"/>
                <w:i/>
                <w:sz w:val="20"/>
              </w:rPr>
              <w:t>continued</w:t>
            </w:r>
          </w:p>
        </w:tc>
        <w:tc>
          <w:tcPr>
            <w:tcW w:w="631" w:type="pct"/>
          </w:tcPr>
          <w:p w:rsidR="00274ACF" w:rsidRPr="00A80B48" w:rsidRDefault="00274ACF" w:rsidP="00BD5A6A">
            <w:pPr>
              <w:spacing w:after="0" w:line="240" w:lineRule="auto"/>
              <w:rPr>
                <w:rFonts w:ascii="Times New Roman" w:hAnsi="Times New Roman" w:cs="Times New Roman"/>
                <w:sz w:val="20"/>
              </w:rPr>
            </w:pPr>
          </w:p>
        </w:tc>
      </w:tr>
      <w:tr w:rsidR="00274ACF" w:rsidRPr="00A80B48" w:rsidTr="00A80B48">
        <w:trPr>
          <w:trHeight w:val="20"/>
        </w:trPr>
        <w:tc>
          <w:tcPr>
            <w:tcW w:w="351" w:type="pct"/>
          </w:tcPr>
          <w:p w:rsidR="00274ACF" w:rsidRPr="00A80B48" w:rsidRDefault="00274ACF" w:rsidP="00BD5A6A">
            <w:pPr>
              <w:spacing w:after="0" w:line="240" w:lineRule="auto"/>
              <w:rPr>
                <w:rFonts w:ascii="Times New Roman" w:hAnsi="Times New Roman" w:cs="Times New Roman"/>
                <w:sz w:val="20"/>
              </w:rPr>
            </w:pPr>
          </w:p>
        </w:tc>
        <w:tc>
          <w:tcPr>
            <w:tcW w:w="4019" w:type="pct"/>
          </w:tcPr>
          <w:p w:rsidR="00274ACF" w:rsidRPr="00A80B48" w:rsidRDefault="00274ACF" w:rsidP="00BD5A6A">
            <w:pPr>
              <w:spacing w:after="0" w:line="240" w:lineRule="auto"/>
              <w:rPr>
                <w:rFonts w:ascii="Times New Roman" w:hAnsi="Times New Roman" w:cs="Times New Roman"/>
                <w:sz w:val="20"/>
              </w:rPr>
            </w:pPr>
          </w:p>
        </w:tc>
        <w:tc>
          <w:tcPr>
            <w:tcW w:w="631" w:type="pct"/>
          </w:tcPr>
          <w:p w:rsidR="00274ACF" w:rsidRPr="00A80B48" w:rsidRDefault="00274ACF" w:rsidP="0054098D">
            <w:pPr>
              <w:spacing w:after="0" w:line="240" w:lineRule="auto"/>
              <w:jc w:val="center"/>
              <w:rPr>
                <w:rFonts w:ascii="Times New Roman" w:hAnsi="Times New Roman" w:cs="Times New Roman"/>
                <w:b/>
                <w:sz w:val="20"/>
              </w:rPr>
            </w:pPr>
            <w:r w:rsidRPr="00A80B48">
              <w:rPr>
                <w:rFonts w:ascii="Times New Roman" w:hAnsi="Times New Roman" w:cs="Times New Roman"/>
                <w:b/>
                <w:sz w:val="20"/>
              </w:rPr>
              <w:t>$</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1176.</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r w:rsidRPr="00A80B48">
              <w:rPr>
                <w:rFonts w:ascii="Times New Roman" w:hAnsi="Times New Roman" w:cs="Times New Roman"/>
                <w:sz w:val="20"/>
              </w:rPr>
              <w:t>Paracentesis in relation to eye</w:t>
            </w:r>
            <w:r w:rsidR="0054098D" w:rsidRPr="00A80B48">
              <w:rPr>
                <w:rFonts w:ascii="Times New Roman" w:hAnsi="Times New Roman" w:cs="Times New Roman"/>
                <w:sz w:val="20"/>
              </w:rPr>
              <w:tab/>
            </w:r>
          </w:p>
        </w:tc>
        <w:tc>
          <w:tcPr>
            <w:tcW w:w="631" w:type="pct"/>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15.00</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1177.</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r w:rsidRPr="00A80B48">
              <w:rPr>
                <w:rFonts w:ascii="Times New Roman" w:hAnsi="Times New Roman" w:cs="Times New Roman"/>
                <w:sz w:val="20"/>
              </w:rPr>
              <w:t>Glaucoma, filtering and allied operations for</w:t>
            </w:r>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40.00</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1178.</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proofErr w:type="spellStart"/>
            <w:r w:rsidRPr="00A80B48">
              <w:rPr>
                <w:rFonts w:ascii="Times New Roman" w:hAnsi="Times New Roman" w:cs="Times New Roman"/>
                <w:sz w:val="20"/>
              </w:rPr>
              <w:t>Iridectomy</w:t>
            </w:r>
            <w:proofErr w:type="spellEnd"/>
            <w:r w:rsidRPr="00A80B48">
              <w:rPr>
                <w:rFonts w:ascii="Times New Roman" w:hAnsi="Times New Roman" w:cs="Times New Roman"/>
                <w:sz w:val="20"/>
              </w:rPr>
              <w:t xml:space="preserve"> or </w:t>
            </w:r>
            <w:proofErr w:type="spellStart"/>
            <w:r w:rsidRPr="00A80B48">
              <w:rPr>
                <w:rFonts w:ascii="Times New Roman" w:hAnsi="Times New Roman" w:cs="Times New Roman"/>
                <w:sz w:val="20"/>
              </w:rPr>
              <w:t>iridotomy</w:t>
            </w:r>
            <w:proofErr w:type="spellEnd"/>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30.00</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1179.</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proofErr w:type="spellStart"/>
            <w:r w:rsidRPr="00A80B48">
              <w:rPr>
                <w:rFonts w:ascii="Times New Roman" w:hAnsi="Times New Roman" w:cs="Times New Roman"/>
                <w:sz w:val="20"/>
              </w:rPr>
              <w:t>Cyclodiathermy</w:t>
            </w:r>
            <w:proofErr w:type="spellEnd"/>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15.00</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1180.</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r w:rsidRPr="00A80B48">
              <w:rPr>
                <w:rFonts w:ascii="Times New Roman" w:hAnsi="Times New Roman" w:cs="Times New Roman"/>
                <w:sz w:val="20"/>
              </w:rPr>
              <w:t>Detached retina, diathermy, operation for</w:t>
            </w:r>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50.00</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1181.</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r w:rsidRPr="00A80B48">
              <w:rPr>
                <w:rFonts w:ascii="Times New Roman" w:hAnsi="Times New Roman" w:cs="Times New Roman"/>
                <w:sz w:val="20"/>
              </w:rPr>
              <w:t>Detached retina, resection or buckling operation for</w:t>
            </w:r>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60.00</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1182.</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r w:rsidRPr="00A80B48">
              <w:rPr>
                <w:rFonts w:ascii="Times New Roman" w:hAnsi="Times New Roman" w:cs="Times New Roman"/>
                <w:sz w:val="20"/>
              </w:rPr>
              <w:t>Detached retina, light coagulation for</w:t>
            </w:r>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20.00</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1183.</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proofErr w:type="spellStart"/>
            <w:r w:rsidRPr="00A80B48">
              <w:rPr>
                <w:rFonts w:ascii="Times New Roman" w:hAnsi="Times New Roman" w:cs="Times New Roman"/>
                <w:sz w:val="20"/>
              </w:rPr>
              <w:t>Retrobulbar</w:t>
            </w:r>
            <w:proofErr w:type="spellEnd"/>
            <w:r w:rsidRPr="00A80B48">
              <w:rPr>
                <w:rFonts w:ascii="Times New Roman" w:hAnsi="Times New Roman" w:cs="Times New Roman"/>
                <w:sz w:val="20"/>
              </w:rPr>
              <w:t xml:space="preserve"> </w:t>
            </w:r>
            <w:proofErr w:type="spellStart"/>
            <w:r w:rsidRPr="00A80B48">
              <w:rPr>
                <w:rFonts w:ascii="Times New Roman" w:hAnsi="Times New Roman" w:cs="Times New Roman"/>
                <w:sz w:val="20"/>
              </w:rPr>
              <w:t>transillumination</w:t>
            </w:r>
            <w:proofErr w:type="spellEnd"/>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5.00</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1184.</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proofErr w:type="spellStart"/>
            <w:r w:rsidRPr="00A80B48">
              <w:rPr>
                <w:rFonts w:ascii="Times New Roman" w:hAnsi="Times New Roman" w:cs="Times New Roman"/>
                <w:sz w:val="20"/>
              </w:rPr>
              <w:t>Retrobulbar</w:t>
            </w:r>
            <w:proofErr w:type="spellEnd"/>
            <w:r w:rsidRPr="00A80B48">
              <w:rPr>
                <w:rFonts w:ascii="Times New Roman" w:hAnsi="Times New Roman" w:cs="Times New Roman"/>
                <w:sz w:val="20"/>
              </w:rPr>
              <w:t xml:space="preserve"> injection of alcohol</w:t>
            </w:r>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5.00</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1185.</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r w:rsidRPr="00A80B48">
              <w:rPr>
                <w:rFonts w:ascii="Times New Roman" w:hAnsi="Times New Roman" w:cs="Times New Roman"/>
                <w:sz w:val="20"/>
              </w:rPr>
              <w:t>Squint, operation for</w:t>
            </w:r>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20.00</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1186.</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proofErr w:type="spellStart"/>
            <w:r w:rsidRPr="00A80B48">
              <w:rPr>
                <w:rFonts w:ascii="Times New Roman" w:hAnsi="Times New Roman" w:cs="Times New Roman"/>
                <w:sz w:val="20"/>
              </w:rPr>
              <w:t>Suprachoroidal</w:t>
            </w:r>
            <w:proofErr w:type="spellEnd"/>
            <w:r w:rsidRPr="00A80B48">
              <w:rPr>
                <w:rFonts w:ascii="Times New Roman" w:hAnsi="Times New Roman" w:cs="Times New Roman"/>
                <w:sz w:val="20"/>
              </w:rPr>
              <w:t xml:space="preserve"> implantation of ocular muscle</w:t>
            </w:r>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20.00</w:t>
            </w:r>
          </w:p>
        </w:tc>
      </w:tr>
      <w:tr w:rsidR="00274ACF" w:rsidRPr="00A80B48" w:rsidTr="00A80B48">
        <w:trPr>
          <w:trHeight w:val="20"/>
        </w:trPr>
        <w:tc>
          <w:tcPr>
            <w:tcW w:w="351" w:type="pct"/>
          </w:tcPr>
          <w:p w:rsidR="00274ACF" w:rsidRPr="00A80B48" w:rsidRDefault="00274ACF" w:rsidP="00DF03D0">
            <w:pPr>
              <w:spacing w:before="240" w:after="60" w:line="240" w:lineRule="auto"/>
              <w:jc w:val="right"/>
              <w:rPr>
                <w:rFonts w:ascii="Times New Roman" w:hAnsi="Times New Roman" w:cs="Times New Roman"/>
                <w:sz w:val="20"/>
              </w:rPr>
            </w:pPr>
          </w:p>
        </w:tc>
        <w:tc>
          <w:tcPr>
            <w:tcW w:w="4019" w:type="pct"/>
          </w:tcPr>
          <w:p w:rsidR="00274ACF" w:rsidRPr="00A80B48" w:rsidRDefault="00BD5A6A" w:rsidP="00DF03D0">
            <w:pPr>
              <w:spacing w:before="240" w:after="60" w:line="240" w:lineRule="auto"/>
              <w:jc w:val="center"/>
              <w:rPr>
                <w:rFonts w:ascii="Times New Roman" w:hAnsi="Times New Roman" w:cs="Times New Roman"/>
                <w:sz w:val="20"/>
              </w:rPr>
            </w:pPr>
            <w:r w:rsidRPr="00A80B48">
              <w:rPr>
                <w:rFonts w:ascii="Times New Roman" w:hAnsi="Times New Roman" w:cs="Times New Roman"/>
                <w:smallCaps/>
                <w:sz w:val="20"/>
              </w:rPr>
              <w:t>Division 7.—Thoracic</w:t>
            </w:r>
          </w:p>
        </w:tc>
        <w:tc>
          <w:tcPr>
            <w:tcW w:w="631" w:type="pct"/>
            <w:tcBorders>
              <w:left w:val="nil"/>
            </w:tcBorders>
            <w:vAlign w:val="bottom"/>
          </w:tcPr>
          <w:p w:rsidR="00274ACF" w:rsidRPr="00A80B48" w:rsidRDefault="00274ACF" w:rsidP="00DF03D0">
            <w:pPr>
              <w:spacing w:before="240" w:after="60" w:line="240" w:lineRule="auto"/>
              <w:ind w:right="288"/>
              <w:jc w:val="right"/>
              <w:rPr>
                <w:rFonts w:ascii="Times New Roman" w:hAnsi="Times New Roman" w:cs="Times New Roman"/>
                <w:sz w:val="20"/>
              </w:rPr>
            </w:pP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1200.</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r w:rsidRPr="00A80B48">
              <w:rPr>
                <w:rFonts w:ascii="Times New Roman" w:hAnsi="Times New Roman" w:cs="Times New Roman"/>
                <w:sz w:val="20"/>
              </w:rPr>
              <w:t>Thoracic cavity, aspiration or paracentesis of, or both</w:t>
            </w:r>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2.00</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1201.</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r w:rsidRPr="00A80B48">
              <w:rPr>
                <w:rFonts w:ascii="Times New Roman" w:hAnsi="Times New Roman" w:cs="Times New Roman"/>
                <w:sz w:val="20"/>
              </w:rPr>
              <w:t>Empyema, intercostal drainage of, not involving resection of rib</w:t>
            </w:r>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6.00</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1202.</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r w:rsidRPr="00A80B48">
              <w:rPr>
                <w:rFonts w:ascii="Times New Roman" w:hAnsi="Times New Roman" w:cs="Times New Roman"/>
                <w:sz w:val="20"/>
              </w:rPr>
              <w:t>Empyema, radical operation for, involving resection of rib</w:t>
            </w:r>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20.00</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1203.</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r w:rsidRPr="00A80B48">
              <w:rPr>
                <w:rFonts w:ascii="Times New Roman" w:hAnsi="Times New Roman" w:cs="Times New Roman"/>
                <w:sz w:val="20"/>
              </w:rPr>
              <w:t xml:space="preserve">Thoracotomy without </w:t>
            </w:r>
            <w:proofErr w:type="spellStart"/>
            <w:r w:rsidRPr="00A80B48">
              <w:rPr>
                <w:rFonts w:ascii="Times New Roman" w:hAnsi="Times New Roman" w:cs="Times New Roman"/>
                <w:sz w:val="20"/>
              </w:rPr>
              <w:t>pneumolysis</w:t>
            </w:r>
            <w:proofErr w:type="spellEnd"/>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25.00</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1204.</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r w:rsidRPr="00A80B48">
              <w:rPr>
                <w:rFonts w:ascii="Times New Roman" w:hAnsi="Times New Roman" w:cs="Times New Roman"/>
                <w:sz w:val="20"/>
              </w:rPr>
              <w:t xml:space="preserve">Thoracotomy with </w:t>
            </w:r>
            <w:proofErr w:type="spellStart"/>
            <w:r w:rsidRPr="00A80B48">
              <w:rPr>
                <w:rFonts w:ascii="Times New Roman" w:hAnsi="Times New Roman" w:cs="Times New Roman"/>
                <w:sz w:val="20"/>
              </w:rPr>
              <w:t>pneumolysis</w:t>
            </w:r>
            <w:proofErr w:type="spellEnd"/>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30.00</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1205.</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r w:rsidRPr="00A80B48">
              <w:rPr>
                <w:rFonts w:ascii="Times New Roman" w:hAnsi="Times New Roman" w:cs="Times New Roman"/>
                <w:sz w:val="20"/>
              </w:rPr>
              <w:t xml:space="preserve">Thoracotomy with pulmonary </w:t>
            </w:r>
            <w:r w:rsidR="0054098D" w:rsidRPr="00A80B48">
              <w:rPr>
                <w:rFonts w:ascii="Times New Roman" w:hAnsi="Times New Roman" w:cs="Times New Roman"/>
                <w:sz w:val="20"/>
              </w:rPr>
              <w:t>decortications</w:t>
            </w:r>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40.00</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1206.</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proofErr w:type="spellStart"/>
            <w:r w:rsidRPr="00A80B48">
              <w:rPr>
                <w:rFonts w:ascii="Times New Roman" w:hAnsi="Times New Roman" w:cs="Times New Roman"/>
                <w:sz w:val="20"/>
              </w:rPr>
              <w:t>Thoracoplasty</w:t>
            </w:r>
            <w:proofErr w:type="spellEnd"/>
            <w:r w:rsidRPr="00A80B48">
              <w:rPr>
                <w:rFonts w:ascii="Times New Roman" w:hAnsi="Times New Roman" w:cs="Times New Roman"/>
                <w:sz w:val="20"/>
              </w:rPr>
              <w:t xml:space="preserve"> (complete)</w:t>
            </w:r>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50.00</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1207.</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proofErr w:type="spellStart"/>
            <w:r w:rsidRPr="00A80B48">
              <w:rPr>
                <w:rFonts w:ascii="Times New Roman" w:hAnsi="Times New Roman" w:cs="Times New Roman"/>
                <w:sz w:val="20"/>
              </w:rPr>
              <w:t>Thoracoplasty</w:t>
            </w:r>
            <w:proofErr w:type="spellEnd"/>
            <w:r w:rsidRPr="00A80B48">
              <w:rPr>
                <w:rFonts w:ascii="Times New Roman" w:hAnsi="Times New Roman" w:cs="Times New Roman"/>
                <w:sz w:val="20"/>
              </w:rPr>
              <w:t xml:space="preserve"> (in stages)—each stage</w:t>
            </w:r>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25.00</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1208.</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proofErr w:type="spellStart"/>
            <w:r w:rsidRPr="00A80B48">
              <w:rPr>
                <w:rFonts w:ascii="Times New Roman" w:hAnsi="Times New Roman" w:cs="Times New Roman"/>
                <w:sz w:val="20"/>
              </w:rPr>
              <w:t>Thoracoscopy</w:t>
            </w:r>
            <w:proofErr w:type="spellEnd"/>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10.00</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1209.</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proofErr w:type="spellStart"/>
            <w:r w:rsidRPr="00A80B48">
              <w:rPr>
                <w:rFonts w:ascii="Times New Roman" w:hAnsi="Times New Roman" w:cs="Times New Roman"/>
                <w:sz w:val="20"/>
              </w:rPr>
              <w:t>Thoracoscopy</w:t>
            </w:r>
            <w:proofErr w:type="spellEnd"/>
            <w:r w:rsidRPr="00A80B48">
              <w:rPr>
                <w:rFonts w:ascii="Times New Roman" w:hAnsi="Times New Roman" w:cs="Times New Roman"/>
                <w:sz w:val="20"/>
              </w:rPr>
              <w:t xml:space="preserve"> with division of pleural adhesions</w:t>
            </w:r>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17.00</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1210.</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r w:rsidRPr="00A80B48">
              <w:rPr>
                <w:rFonts w:ascii="Times New Roman" w:hAnsi="Times New Roman" w:cs="Times New Roman"/>
                <w:sz w:val="20"/>
              </w:rPr>
              <w:t xml:space="preserve">Thoracic duct </w:t>
            </w:r>
            <w:proofErr w:type="spellStart"/>
            <w:r w:rsidRPr="00A80B48">
              <w:rPr>
                <w:rFonts w:ascii="Times New Roman" w:hAnsi="Times New Roman" w:cs="Times New Roman"/>
                <w:sz w:val="20"/>
              </w:rPr>
              <w:t>cannulization</w:t>
            </w:r>
            <w:proofErr w:type="spellEnd"/>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6.00</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1211.</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r w:rsidRPr="00A80B48">
              <w:rPr>
                <w:rFonts w:ascii="Times New Roman" w:hAnsi="Times New Roman" w:cs="Times New Roman"/>
                <w:sz w:val="20"/>
              </w:rPr>
              <w:t>Phrenic avulsion or crush</w:t>
            </w:r>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7.00</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1212.</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r w:rsidRPr="00A80B48">
              <w:rPr>
                <w:rFonts w:ascii="Times New Roman" w:hAnsi="Times New Roman" w:cs="Times New Roman"/>
                <w:sz w:val="20"/>
              </w:rPr>
              <w:t>Hydatid cysts of lungs, removal of</w:t>
            </w:r>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35.00</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1213.</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r w:rsidRPr="00A80B48">
              <w:rPr>
                <w:rFonts w:ascii="Times New Roman" w:hAnsi="Times New Roman" w:cs="Times New Roman"/>
                <w:sz w:val="20"/>
              </w:rPr>
              <w:t>Pericardium, drainage of by open operation</w:t>
            </w:r>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30.00</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1214.</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r w:rsidRPr="00A80B48">
              <w:rPr>
                <w:rFonts w:ascii="Times New Roman" w:hAnsi="Times New Roman" w:cs="Times New Roman"/>
                <w:sz w:val="20"/>
              </w:rPr>
              <w:t>Pneumonectomy or lobectomy</w:t>
            </w:r>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60.00</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1215.</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proofErr w:type="spellStart"/>
            <w:r w:rsidRPr="00A80B48">
              <w:rPr>
                <w:rFonts w:ascii="Times New Roman" w:hAnsi="Times New Roman" w:cs="Times New Roman"/>
                <w:sz w:val="20"/>
              </w:rPr>
              <w:t>Oesophagectomy</w:t>
            </w:r>
            <w:proofErr w:type="spellEnd"/>
            <w:r w:rsidRPr="00A80B48">
              <w:rPr>
                <w:rFonts w:ascii="Times New Roman" w:hAnsi="Times New Roman" w:cs="Times New Roman"/>
                <w:sz w:val="20"/>
              </w:rPr>
              <w:t xml:space="preserve"> or operation for atresia of </w:t>
            </w:r>
            <w:proofErr w:type="spellStart"/>
            <w:r w:rsidRPr="00A80B48">
              <w:rPr>
                <w:rFonts w:ascii="Times New Roman" w:hAnsi="Times New Roman" w:cs="Times New Roman"/>
                <w:sz w:val="20"/>
              </w:rPr>
              <w:t>oesophagus</w:t>
            </w:r>
            <w:proofErr w:type="spellEnd"/>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60.00</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1216.</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proofErr w:type="spellStart"/>
            <w:r w:rsidRPr="00A80B48">
              <w:rPr>
                <w:rFonts w:ascii="Times New Roman" w:hAnsi="Times New Roman" w:cs="Times New Roman"/>
                <w:sz w:val="20"/>
              </w:rPr>
              <w:t>Oesophagus</w:t>
            </w:r>
            <w:proofErr w:type="spellEnd"/>
            <w:r w:rsidRPr="00A80B48">
              <w:rPr>
                <w:rFonts w:ascii="Times New Roman" w:hAnsi="Times New Roman" w:cs="Times New Roman"/>
                <w:sz w:val="20"/>
              </w:rPr>
              <w:t>, reconstruction of, or replacement by bowel transplant</w:t>
            </w:r>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60.00</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1217.</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r w:rsidRPr="00A80B48">
              <w:rPr>
                <w:rFonts w:ascii="Times New Roman" w:hAnsi="Times New Roman" w:cs="Times New Roman"/>
                <w:sz w:val="20"/>
              </w:rPr>
              <w:t>Artificial pneumothorax—induction</w:t>
            </w:r>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3.00</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1218.</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r w:rsidRPr="00A80B48">
              <w:rPr>
                <w:rFonts w:ascii="Times New Roman" w:hAnsi="Times New Roman" w:cs="Times New Roman"/>
                <w:sz w:val="20"/>
              </w:rPr>
              <w:t>Artificial pneumothorax—each filling subsequent to induction</w:t>
            </w:r>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2.00</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1219.</w:t>
            </w:r>
          </w:p>
        </w:tc>
        <w:tc>
          <w:tcPr>
            <w:tcW w:w="4019" w:type="pct"/>
          </w:tcPr>
          <w:p w:rsidR="00274ACF" w:rsidRPr="00A80B48" w:rsidRDefault="00274ACF" w:rsidP="00F25B74">
            <w:pPr>
              <w:tabs>
                <w:tab w:val="right" w:leader="dot" w:pos="6523"/>
              </w:tabs>
              <w:spacing w:after="0" w:line="240" w:lineRule="auto"/>
              <w:ind w:left="288" w:hanging="288"/>
              <w:jc w:val="both"/>
              <w:rPr>
                <w:rFonts w:ascii="Times New Roman" w:hAnsi="Times New Roman" w:cs="Times New Roman"/>
                <w:sz w:val="20"/>
              </w:rPr>
            </w:pPr>
            <w:r w:rsidRPr="00A80B48">
              <w:rPr>
                <w:rFonts w:ascii="Times New Roman" w:hAnsi="Times New Roman" w:cs="Times New Roman"/>
                <w:sz w:val="20"/>
              </w:rPr>
              <w:t xml:space="preserve">Intrathoracic operation on heart, lungs, great vessels, bronchial tree, </w:t>
            </w:r>
            <w:proofErr w:type="spellStart"/>
            <w:r w:rsidRPr="00A80B48">
              <w:rPr>
                <w:rFonts w:ascii="Times New Roman" w:hAnsi="Times New Roman" w:cs="Times New Roman"/>
                <w:sz w:val="20"/>
              </w:rPr>
              <w:t>oesophagus</w:t>
            </w:r>
            <w:proofErr w:type="spellEnd"/>
            <w:r w:rsidRPr="00A80B48">
              <w:rPr>
                <w:rFonts w:ascii="Times New Roman" w:hAnsi="Times New Roman" w:cs="Times New Roman"/>
                <w:sz w:val="20"/>
              </w:rPr>
              <w:t xml:space="preserve"> or mediastinum, or on more than one of those organs, not covered by any other item in this Part</w:t>
            </w:r>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60.00</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1220.</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r w:rsidRPr="00A80B48">
              <w:rPr>
                <w:rFonts w:ascii="Times New Roman" w:hAnsi="Times New Roman" w:cs="Times New Roman"/>
                <w:sz w:val="20"/>
              </w:rPr>
              <w:t>Bronchoscopy with left atrial puncture</w:t>
            </w:r>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20.00</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1221.</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r w:rsidRPr="00A80B48">
              <w:rPr>
                <w:rFonts w:ascii="Times New Roman" w:hAnsi="Times New Roman" w:cs="Times New Roman"/>
                <w:sz w:val="20"/>
              </w:rPr>
              <w:t>Left ventricular puncture</w:t>
            </w:r>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17.00</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1222.</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r w:rsidRPr="00A80B48">
              <w:rPr>
                <w:rFonts w:ascii="Times New Roman" w:hAnsi="Times New Roman" w:cs="Times New Roman"/>
                <w:sz w:val="20"/>
              </w:rPr>
              <w:t>Blood dye—dilution indicator test</w:t>
            </w:r>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6.00</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1223.</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r w:rsidRPr="00A80B48">
              <w:rPr>
                <w:rFonts w:ascii="Times New Roman" w:hAnsi="Times New Roman" w:cs="Times New Roman"/>
                <w:sz w:val="20"/>
              </w:rPr>
              <w:t>Cardiac catheterization with or without fluoroscopy</w:t>
            </w:r>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10.00</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1224.</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r w:rsidRPr="00A80B48">
              <w:rPr>
                <w:rFonts w:ascii="Times New Roman" w:hAnsi="Times New Roman" w:cs="Times New Roman"/>
                <w:sz w:val="20"/>
              </w:rPr>
              <w:t>Cardiac catheterization with oximetry</w:t>
            </w:r>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17.00</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1225.</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r w:rsidRPr="00A80B48">
              <w:rPr>
                <w:rFonts w:ascii="Times New Roman" w:hAnsi="Times New Roman" w:cs="Times New Roman"/>
                <w:sz w:val="20"/>
              </w:rPr>
              <w:t>Implantation of cardiac pacemaker—</w:t>
            </w:r>
            <w:proofErr w:type="spellStart"/>
            <w:r w:rsidRPr="00A80B48">
              <w:rPr>
                <w:rFonts w:ascii="Times New Roman" w:hAnsi="Times New Roman" w:cs="Times New Roman"/>
                <w:sz w:val="20"/>
              </w:rPr>
              <w:t>extrathoracic</w:t>
            </w:r>
            <w:proofErr w:type="spellEnd"/>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10.00</w:t>
            </w:r>
          </w:p>
        </w:tc>
      </w:tr>
      <w:tr w:rsidR="00274ACF" w:rsidRPr="00A80B48" w:rsidTr="00A80B48">
        <w:trPr>
          <w:trHeight w:val="20"/>
        </w:trPr>
        <w:tc>
          <w:tcPr>
            <w:tcW w:w="351" w:type="pct"/>
          </w:tcPr>
          <w:p w:rsidR="00274ACF" w:rsidRPr="00A80B48" w:rsidRDefault="00274ACF" w:rsidP="00DF03D0">
            <w:pPr>
              <w:spacing w:before="240" w:after="60" w:line="240" w:lineRule="auto"/>
              <w:jc w:val="right"/>
              <w:rPr>
                <w:rFonts w:ascii="Times New Roman" w:hAnsi="Times New Roman" w:cs="Times New Roman"/>
                <w:sz w:val="20"/>
              </w:rPr>
            </w:pPr>
          </w:p>
        </w:tc>
        <w:tc>
          <w:tcPr>
            <w:tcW w:w="4019" w:type="pct"/>
          </w:tcPr>
          <w:p w:rsidR="00274ACF" w:rsidRPr="00A80B48" w:rsidRDefault="00BD5A6A" w:rsidP="00DF03D0">
            <w:pPr>
              <w:spacing w:before="240" w:after="60" w:line="240" w:lineRule="auto"/>
              <w:jc w:val="center"/>
              <w:rPr>
                <w:rFonts w:ascii="Times New Roman" w:hAnsi="Times New Roman" w:cs="Times New Roman"/>
                <w:sz w:val="20"/>
              </w:rPr>
            </w:pPr>
            <w:r w:rsidRPr="00A80B48">
              <w:rPr>
                <w:rFonts w:ascii="Times New Roman" w:hAnsi="Times New Roman" w:cs="Times New Roman"/>
                <w:smallCaps/>
                <w:sz w:val="20"/>
              </w:rPr>
              <w:t>Division 8.—Neuro-surgical</w:t>
            </w:r>
          </w:p>
        </w:tc>
        <w:tc>
          <w:tcPr>
            <w:tcW w:w="631" w:type="pct"/>
            <w:tcBorders>
              <w:left w:val="nil"/>
            </w:tcBorders>
            <w:vAlign w:val="bottom"/>
          </w:tcPr>
          <w:p w:rsidR="00274ACF" w:rsidRPr="00A80B48" w:rsidRDefault="00274ACF" w:rsidP="00DF03D0">
            <w:pPr>
              <w:spacing w:before="240" w:after="60" w:line="240" w:lineRule="auto"/>
              <w:ind w:right="288"/>
              <w:jc w:val="right"/>
              <w:rPr>
                <w:rFonts w:ascii="Times New Roman" w:hAnsi="Times New Roman" w:cs="Times New Roman"/>
                <w:sz w:val="20"/>
              </w:rPr>
            </w:pP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1250.</w:t>
            </w:r>
          </w:p>
        </w:tc>
        <w:tc>
          <w:tcPr>
            <w:tcW w:w="4019" w:type="pct"/>
          </w:tcPr>
          <w:p w:rsidR="00274ACF" w:rsidRPr="00A80B48" w:rsidRDefault="00274ACF" w:rsidP="00540FD2">
            <w:pPr>
              <w:tabs>
                <w:tab w:val="right" w:leader="dot" w:pos="7159"/>
              </w:tabs>
              <w:spacing w:after="0" w:line="240" w:lineRule="auto"/>
              <w:ind w:left="288" w:hanging="288"/>
              <w:jc w:val="both"/>
              <w:rPr>
                <w:rFonts w:ascii="Times New Roman" w:hAnsi="Times New Roman" w:cs="Times New Roman"/>
                <w:sz w:val="20"/>
              </w:rPr>
            </w:pPr>
            <w:r w:rsidRPr="00A80B48">
              <w:rPr>
                <w:rFonts w:ascii="Times New Roman" w:hAnsi="Times New Roman" w:cs="Times New Roman"/>
                <w:sz w:val="20"/>
              </w:rPr>
              <w:t xml:space="preserve">Local infiltration around nerve or in muscle with alcohol, </w:t>
            </w:r>
            <w:proofErr w:type="spellStart"/>
            <w:r w:rsidRPr="00A80B48">
              <w:rPr>
                <w:rFonts w:ascii="Times New Roman" w:hAnsi="Times New Roman" w:cs="Times New Roman"/>
                <w:sz w:val="20"/>
              </w:rPr>
              <w:t>novocaine</w:t>
            </w:r>
            <w:proofErr w:type="spellEnd"/>
            <w:r w:rsidRPr="00A80B48">
              <w:rPr>
                <w:rFonts w:ascii="Times New Roman" w:hAnsi="Times New Roman" w:cs="Times New Roman"/>
                <w:sz w:val="20"/>
              </w:rPr>
              <w:t xml:space="preserve"> or similar preparation—each attendance at which an injection is given</w:t>
            </w:r>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1.00</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1251.</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r w:rsidRPr="00A80B48">
              <w:rPr>
                <w:rFonts w:ascii="Times New Roman" w:hAnsi="Times New Roman" w:cs="Times New Roman"/>
                <w:sz w:val="20"/>
              </w:rPr>
              <w:t>Nerve trunk, primary suture of</w:t>
            </w:r>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17.00</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1252.</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r w:rsidRPr="00A80B48">
              <w:rPr>
                <w:rFonts w:ascii="Times New Roman" w:hAnsi="Times New Roman" w:cs="Times New Roman"/>
                <w:sz w:val="20"/>
              </w:rPr>
              <w:t>Cutaneous nerve, primary suture of</w:t>
            </w:r>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7.00</w:t>
            </w:r>
          </w:p>
        </w:tc>
      </w:tr>
      <w:tr w:rsidR="00274ACF" w:rsidRPr="00A80B48" w:rsidTr="00A80B48">
        <w:trPr>
          <w:trHeight w:val="20"/>
        </w:trPr>
        <w:tc>
          <w:tcPr>
            <w:tcW w:w="351" w:type="pct"/>
          </w:tcPr>
          <w:p w:rsidR="00274ACF" w:rsidRPr="00A80B48" w:rsidRDefault="00BD5A6A" w:rsidP="00EC7671">
            <w:pPr>
              <w:spacing w:after="0" w:line="240" w:lineRule="auto"/>
              <w:jc w:val="right"/>
              <w:rPr>
                <w:rFonts w:ascii="Times New Roman" w:hAnsi="Times New Roman" w:cs="Times New Roman"/>
                <w:sz w:val="20"/>
              </w:rPr>
            </w:pPr>
            <w:r w:rsidRPr="00A80B48">
              <w:rPr>
                <w:rFonts w:ascii="Times New Roman" w:hAnsi="Times New Roman" w:cs="Times New Roman"/>
                <w:smallCaps/>
                <w:sz w:val="20"/>
              </w:rPr>
              <w:t>1253.</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r w:rsidRPr="00A80B48">
              <w:rPr>
                <w:rFonts w:ascii="Times New Roman" w:hAnsi="Times New Roman" w:cs="Times New Roman"/>
                <w:sz w:val="20"/>
              </w:rPr>
              <w:t>Nerve, graft or anastomosis of</w:t>
            </w:r>
            <w:r w:rsidR="0054098D" w:rsidRPr="00A80B48">
              <w:rPr>
                <w:rFonts w:ascii="Times New Roman" w:hAnsi="Times New Roman" w:cs="Times New Roman"/>
                <w:sz w:val="20"/>
              </w:rPr>
              <w:tab/>
            </w:r>
          </w:p>
        </w:tc>
        <w:tc>
          <w:tcPr>
            <w:tcW w:w="631" w:type="pct"/>
            <w:tcBorders>
              <w:left w:val="nil"/>
            </w:tcBorders>
            <w:vAlign w:val="bottom"/>
          </w:tcPr>
          <w:p w:rsidR="00274ACF" w:rsidRPr="00A80B48" w:rsidRDefault="00BD5A6A" w:rsidP="00877A85">
            <w:pPr>
              <w:spacing w:after="0" w:line="240" w:lineRule="auto"/>
              <w:ind w:right="288"/>
              <w:jc w:val="right"/>
              <w:rPr>
                <w:rFonts w:ascii="Times New Roman" w:hAnsi="Times New Roman" w:cs="Times New Roman"/>
                <w:sz w:val="20"/>
              </w:rPr>
            </w:pPr>
            <w:r w:rsidRPr="00A80B48">
              <w:rPr>
                <w:rFonts w:ascii="Times New Roman" w:hAnsi="Times New Roman" w:cs="Times New Roman"/>
                <w:smallCaps/>
                <w:sz w:val="20"/>
              </w:rPr>
              <w:t>30.00</w:t>
            </w:r>
          </w:p>
        </w:tc>
      </w:tr>
      <w:tr w:rsidR="00274ACF" w:rsidRPr="00A80B48" w:rsidTr="00A80B48">
        <w:trPr>
          <w:trHeight w:val="20"/>
        </w:trPr>
        <w:tc>
          <w:tcPr>
            <w:tcW w:w="351" w:type="pct"/>
          </w:tcPr>
          <w:p w:rsidR="00274ACF" w:rsidRPr="00A80B48" w:rsidRDefault="00BD5A6A" w:rsidP="00BD5A6A">
            <w:pPr>
              <w:spacing w:after="0" w:line="240" w:lineRule="auto"/>
              <w:rPr>
                <w:rFonts w:ascii="Times New Roman" w:hAnsi="Times New Roman" w:cs="Times New Roman"/>
                <w:sz w:val="20"/>
              </w:rPr>
            </w:pPr>
            <w:r w:rsidRPr="00A80B48">
              <w:rPr>
                <w:rFonts w:ascii="Times New Roman" w:hAnsi="Times New Roman" w:cs="Times New Roman"/>
                <w:smallCaps/>
                <w:sz w:val="20"/>
              </w:rPr>
              <w:t>1254.</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r w:rsidRPr="00A80B48">
              <w:rPr>
                <w:rFonts w:ascii="Times New Roman" w:hAnsi="Times New Roman" w:cs="Times New Roman"/>
                <w:sz w:val="20"/>
              </w:rPr>
              <w:t>Nerve trunk, secondary suture of</w:t>
            </w:r>
            <w:r w:rsidR="0071269A" w:rsidRPr="00A80B48">
              <w:rPr>
                <w:rFonts w:ascii="Times New Roman" w:hAnsi="Times New Roman" w:cs="Times New Roman"/>
                <w:sz w:val="20"/>
              </w:rPr>
              <w:tab/>
            </w:r>
          </w:p>
        </w:tc>
        <w:tc>
          <w:tcPr>
            <w:tcW w:w="631" w:type="pct"/>
            <w:tcBorders>
              <w:left w:val="nil"/>
            </w:tcBorders>
          </w:tcPr>
          <w:p w:rsidR="00274ACF" w:rsidRPr="00396B08" w:rsidRDefault="00BD5A6A" w:rsidP="00396B08">
            <w:pPr>
              <w:spacing w:after="0" w:line="240" w:lineRule="auto"/>
              <w:ind w:right="288"/>
              <w:jc w:val="right"/>
              <w:rPr>
                <w:rFonts w:ascii="Times New Roman" w:hAnsi="Times New Roman" w:cs="Times New Roman"/>
                <w:smallCaps/>
                <w:sz w:val="20"/>
              </w:rPr>
            </w:pPr>
            <w:r w:rsidRPr="00A80B48">
              <w:rPr>
                <w:rFonts w:ascii="Times New Roman" w:hAnsi="Times New Roman" w:cs="Times New Roman"/>
                <w:smallCaps/>
                <w:sz w:val="20"/>
              </w:rPr>
              <w:t>20.00</w:t>
            </w:r>
          </w:p>
        </w:tc>
      </w:tr>
      <w:tr w:rsidR="00274ACF" w:rsidRPr="00A80B48" w:rsidTr="00A80B48">
        <w:trPr>
          <w:trHeight w:val="20"/>
        </w:trPr>
        <w:tc>
          <w:tcPr>
            <w:tcW w:w="351" w:type="pct"/>
          </w:tcPr>
          <w:p w:rsidR="00274ACF" w:rsidRPr="00A80B48" w:rsidRDefault="00BD5A6A" w:rsidP="00BD5A6A">
            <w:pPr>
              <w:spacing w:after="0" w:line="240" w:lineRule="auto"/>
              <w:rPr>
                <w:rFonts w:ascii="Times New Roman" w:hAnsi="Times New Roman" w:cs="Times New Roman"/>
                <w:sz w:val="20"/>
              </w:rPr>
            </w:pPr>
            <w:r w:rsidRPr="00A80B48">
              <w:rPr>
                <w:rFonts w:ascii="Times New Roman" w:hAnsi="Times New Roman" w:cs="Times New Roman"/>
                <w:smallCaps/>
                <w:sz w:val="20"/>
              </w:rPr>
              <w:t>1255.</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r w:rsidRPr="00A80B48">
              <w:rPr>
                <w:rFonts w:ascii="Times New Roman" w:hAnsi="Times New Roman" w:cs="Times New Roman"/>
                <w:sz w:val="20"/>
              </w:rPr>
              <w:t>Nerve, transposition of</w:t>
            </w:r>
            <w:r w:rsidR="0071269A" w:rsidRPr="00A80B48">
              <w:rPr>
                <w:rFonts w:ascii="Times New Roman" w:hAnsi="Times New Roman" w:cs="Times New Roman"/>
                <w:sz w:val="20"/>
              </w:rPr>
              <w:tab/>
            </w:r>
          </w:p>
        </w:tc>
        <w:tc>
          <w:tcPr>
            <w:tcW w:w="631" w:type="pct"/>
            <w:tcBorders>
              <w:left w:val="nil"/>
            </w:tcBorders>
          </w:tcPr>
          <w:p w:rsidR="00274ACF" w:rsidRPr="00396B08" w:rsidRDefault="00BD5A6A" w:rsidP="00396B08">
            <w:pPr>
              <w:spacing w:after="0" w:line="240" w:lineRule="auto"/>
              <w:ind w:right="288"/>
              <w:jc w:val="right"/>
              <w:rPr>
                <w:rFonts w:ascii="Times New Roman" w:hAnsi="Times New Roman" w:cs="Times New Roman"/>
                <w:smallCaps/>
                <w:sz w:val="20"/>
              </w:rPr>
            </w:pPr>
            <w:r w:rsidRPr="00A80B48">
              <w:rPr>
                <w:rFonts w:ascii="Times New Roman" w:hAnsi="Times New Roman" w:cs="Times New Roman"/>
                <w:smallCaps/>
                <w:sz w:val="20"/>
              </w:rPr>
              <w:t>12.00</w:t>
            </w:r>
          </w:p>
        </w:tc>
      </w:tr>
      <w:tr w:rsidR="00274ACF" w:rsidRPr="00A80B48" w:rsidTr="00A80B48">
        <w:trPr>
          <w:trHeight w:val="20"/>
        </w:trPr>
        <w:tc>
          <w:tcPr>
            <w:tcW w:w="351" w:type="pct"/>
          </w:tcPr>
          <w:p w:rsidR="00274ACF" w:rsidRPr="00A80B48" w:rsidRDefault="00BD5A6A" w:rsidP="00BD5A6A">
            <w:pPr>
              <w:spacing w:after="0" w:line="240" w:lineRule="auto"/>
              <w:rPr>
                <w:rFonts w:ascii="Times New Roman" w:hAnsi="Times New Roman" w:cs="Times New Roman"/>
                <w:sz w:val="20"/>
              </w:rPr>
            </w:pPr>
            <w:r w:rsidRPr="00A80B48">
              <w:rPr>
                <w:rFonts w:ascii="Times New Roman" w:hAnsi="Times New Roman" w:cs="Times New Roman"/>
                <w:smallCaps/>
                <w:sz w:val="20"/>
              </w:rPr>
              <w:t>1256.</w:t>
            </w:r>
          </w:p>
        </w:tc>
        <w:tc>
          <w:tcPr>
            <w:tcW w:w="4019" w:type="pct"/>
          </w:tcPr>
          <w:p w:rsidR="00274ACF" w:rsidRPr="00A80B48" w:rsidRDefault="00274ACF" w:rsidP="00540FD2">
            <w:pPr>
              <w:tabs>
                <w:tab w:val="right" w:leader="dot" w:pos="7159"/>
              </w:tabs>
              <w:spacing w:after="0" w:line="240" w:lineRule="auto"/>
              <w:ind w:left="288" w:hanging="288"/>
              <w:rPr>
                <w:rFonts w:ascii="Times New Roman" w:hAnsi="Times New Roman" w:cs="Times New Roman"/>
                <w:sz w:val="20"/>
              </w:rPr>
            </w:pPr>
            <w:proofErr w:type="spellStart"/>
            <w:r w:rsidRPr="00A80B48">
              <w:rPr>
                <w:rFonts w:ascii="Times New Roman" w:hAnsi="Times New Roman" w:cs="Times New Roman"/>
                <w:sz w:val="20"/>
              </w:rPr>
              <w:t>Neurectomy</w:t>
            </w:r>
            <w:proofErr w:type="spellEnd"/>
            <w:r w:rsidRPr="00A80B48">
              <w:rPr>
                <w:rFonts w:ascii="Times New Roman" w:hAnsi="Times New Roman" w:cs="Times New Roman"/>
                <w:sz w:val="20"/>
              </w:rPr>
              <w:t xml:space="preserve">, </w:t>
            </w:r>
            <w:proofErr w:type="spellStart"/>
            <w:r w:rsidRPr="00A80B48">
              <w:rPr>
                <w:rFonts w:ascii="Times New Roman" w:hAnsi="Times New Roman" w:cs="Times New Roman"/>
                <w:sz w:val="20"/>
              </w:rPr>
              <w:t>neurotomy</w:t>
            </w:r>
            <w:proofErr w:type="spellEnd"/>
            <w:r w:rsidRPr="00A80B48">
              <w:rPr>
                <w:rFonts w:ascii="Times New Roman" w:hAnsi="Times New Roman" w:cs="Times New Roman"/>
                <w:sz w:val="20"/>
              </w:rPr>
              <w:t xml:space="preserve">, or removal of </w:t>
            </w:r>
            <w:proofErr w:type="spellStart"/>
            <w:r w:rsidRPr="00A80B48">
              <w:rPr>
                <w:rFonts w:ascii="Times New Roman" w:hAnsi="Times New Roman" w:cs="Times New Roman"/>
                <w:sz w:val="20"/>
              </w:rPr>
              <w:t>tumour</w:t>
            </w:r>
            <w:proofErr w:type="spellEnd"/>
            <w:r w:rsidRPr="00A80B48">
              <w:rPr>
                <w:rFonts w:ascii="Times New Roman" w:hAnsi="Times New Roman" w:cs="Times New Roman"/>
                <w:sz w:val="20"/>
              </w:rPr>
              <w:t xml:space="preserve"> from peripheral nerve</w:t>
            </w:r>
            <w:r w:rsidR="0071269A" w:rsidRPr="00A80B48">
              <w:rPr>
                <w:rFonts w:ascii="Times New Roman" w:hAnsi="Times New Roman" w:cs="Times New Roman"/>
                <w:sz w:val="20"/>
              </w:rPr>
              <w:tab/>
            </w:r>
          </w:p>
        </w:tc>
        <w:tc>
          <w:tcPr>
            <w:tcW w:w="631" w:type="pct"/>
          </w:tcPr>
          <w:p w:rsidR="00274ACF" w:rsidRPr="00396B08" w:rsidRDefault="00BD5A6A" w:rsidP="00396B08">
            <w:pPr>
              <w:spacing w:after="0" w:line="240" w:lineRule="auto"/>
              <w:ind w:right="288"/>
              <w:jc w:val="right"/>
              <w:rPr>
                <w:rFonts w:ascii="Times New Roman" w:hAnsi="Times New Roman" w:cs="Times New Roman"/>
                <w:smallCaps/>
                <w:sz w:val="20"/>
              </w:rPr>
            </w:pPr>
            <w:r w:rsidRPr="00A80B48">
              <w:rPr>
                <w:rFonts w:ascii="Times New Roman" w:hAnsi="Times New Roman" w:cs="Times New Roman"/>
                <w:smallCaps/>
                <w:sz w:val="20"/>
              </w:rPr>
              <w:t>10.00</w:t>
            </w:r>
          </w:p>
        </w:tc>
      </w:tr>
    </w:tbl>
    <w:p w:rsidR="00F621BD" w:rsidRDefault="004A7C1F" w:rsidP="00F621BD">
      <w:pPr>
        <w:spacing w:after="0" w:line="240" w:lineRule="auto"/>
        <w:rPr>
          <w:rFonts w:ascii="Times New Roman" w:hAnsi="Times New Roman" w:cs="Times New Roman"/>
        </w:rPr>
      </w:pPr>
      <w:r>
        <w:rPr>
          <w:rFonts w:ascii="Times New Roman" w:hAnsi="Times New Roman" w:cs="Times New Roman"/>
        </w:rPr>
        <w:br w:type="page"/>
      </w:r>
    </w:p>
    <w:p w:rsidR="00274ACF" w:rsidRPr="00FB24FE" w:rsidRDefault="00BD5A6A" w:rsidP="00845F6C">
      <w:pPr>
        <w:spacing w:after="0" w:line="240" w:lineRule="auto"/>
        <w:jc w:val="center"/>
        <w:rPr>
          <w:rFonts w:ascii="Times New Roman" w:hAnsi="Times New Roman" w:cs="Times New Roman"/>
        </w:rPr>
      </w:pPr>
      <w:r w:rsidRPr="00F621BD">
        <w:rPr>
          <w:rFonts w:ascii="Times New Roman" w:hAnsi="Times New Roman" w:cs="Times New Roman"/>
          <w:smallCaps/>
          <w:sz w:val="24"/>
        </w:rPr>
        <w:t>First Schedule—</w:t>
      </w:r>
      <w:r w:rsidRPr="00F621BD">
        <w:rPr>
          <w:rFonts w:ascii="Times New Roman" w:hAnsi="Times New Roman" w:cs="Times New Roman"/>
          <w:i/>
          <w:sz w:val="24"/>
        </w:rPr>
        <w:t>continued</w:t>
      </w:r>
    </w:p>
    <w:p w:rsidR="00274ACF" w:rsidRPr="00FB24FE" w:rsidRDefault="00BD5A6A" w:rsidP="00845F6C">
      <w:pPr>
        <w:spacing w:before="60" w:after="60" w:line="240" w:lineRule="auto"/>
        <w:jc w:val="center"/>
        <w:rPr>
          <w:rFonts w:ascii="Times New Roman" w:hAnsi="Times New Roman" w:cs="Times New Roman"/>
        </w:rPr>
      </w:pPr>
      <w:r w:rsidRPr="00FB24FE">
        <w:rPr>
          <w:rFonts w:ascii="Times New Roman" w:hAnsi="Times New Roman" w:cs="Times New Roman"/>
          <w:smallCaps/>
        </w:rPr>
        <w:t>The Schedule—</w:t>
      </w:r>
      <w:r w:rsidRPr="00FB24FE">
        <w:rPr>
          <w:rFonts w:ascii="Times New Roman" w:hAnsi="Times New Roman" w:cs="Times New Roman"/>
          <w:i/>
        </w:rPr>
        <w:t>continued</w:t>
      </w:r>
    </w:p>
    <w:tbl>
      <w:tblPr>
        <w:tblW w:w="5000" w:type="pct"/>
        <w:tblLayout w:type="fixed"/>
        <w:tblCellMar>
          <w:left w:w="40" w:type="dxa"/>
          <w:right w:w="40" w:type="dxa"/>
        </w:tblCellMar>
        <w:tblLook w:val="04A0" w:firstRow="1" w:lastRow="0" w:firstColumn="1" w:lastColumn="0" w:noHBand="0" w:noVBand="1"/>
      </w:tblPr>
      <w:tblGrid>
        <w:gridCol w:w="646"/>
        <w:gridCol w:w="7315"/>
        <w:gridCol w:w="1148"/>
      </w:tblGrid>
      <w:tr w:rsidR="00274ACF" w:rsidRPr="00133497" w:rsidTr="00763FFE">
        <w:trPr>
          <w:trHeight w:val="20"/>
        </w:trPr>
        <w:tc>
          <w:tcPr>
            <w:tcW w:w="355" w:type="pct"/>
            <w:tcBorders>
              <w:top w:val="single" w:sz="6" w:space="0" w:color="auto"/>
              <w:bottom w:val="single" w:sz="6" w:space="0" w:color="auto"/>
              <w:right w:val="single" w:sz="6" w:space="0" w:color="auto"/>
            </w:tcBorders>
            <w:vAlign w:val="center"/>
          </w:tcPr>
          <w:p w:rsidR="00274ACF" w:rsidRPr="00133497" w:rsidRDefault="00274ACF" w:rsidP="00845F6C">
            <w:pPr>
              <w:spacing w:after="0" w:line="240" w:lineRule="auto"/>
              <w:jc w:val="center"/>
              <w:rPr>
                <w:rFonts w:ascii="Times New Roman" w:hAnsi="Times New Roman" w:cs="Times New Roman"/>
                <w:sz w:val="18"/>
              </w:rPr>
            </w:pPr>
            <w:r w:rsidRPr="00133497">
              <w:rPr>
                <w:rFonts w:ascii="Times New Roman" w:hAnsi="Times New Roman" w:cs="Times New Roman"/>
                <w:sz w:val="18"/>
              </w:rPr>
              <w:t>Item No.</w:t>
            </w:r>
          </w:p>
        </w:tc>
        <w:tc>
          <w:tcPr>
            <w:tcW w:w="4015" w:type="pct"/>
            <w:tcBorders>
              <w:top w:val="single" w:sz="6" w:space="0" w:color="auto"/>
              <w:left w:val="single" w:sz="6" w:space="0" w:color="auto"/>
              <w:bottom w:val="single" w:sz="6" w:space="0" w:color="auto"/>
              <w:right w:val="single" w:sz="6" w:space="0" w:color="auto"/>
            </w:tcBorders>
            <w:vAlign w:val="center"/>
          </w:tcPr>
          <w:p w:rsidR="00274ACF" w:rsidRPr="00133497" w:rsidRDefault="00274ACF" w:rsidP="00845F6C">
            <w:pPr>
              <w:spacing w:after="0" w:line="240" w:lineRule="auto"/>
              <w:jc w:val="center"/>
              <w:rPr>
                <w:rFonts w:ascii="Times New Roman" w:hAnsi="Times New Roman" w:cs="Times New Roman"/>
                <w:sz w:val="18"/>
              </w:rPr>
            </w:pPr>
            <w:r w:rsidRPr="00133497">
              <w:rPr>
                <w:rFonts w:ascii="Times New Roman" w:hAnsi="Times New Roman" w:cs="Times New Roman"/>
                <w:sz w:val="18"/>
              </w:rPr>
              <w:t>Medical Service</w:t>
            </w:r>
          </w:p>
        </w:tc>
        <w:tc>
          <w:tcPr>
            <w:tcW w:w="631" w:type="pct"/>
            <w:tcBorders>
              <w:top w:val="single" w:sz="6" w:space="0" w:color="auto"/>
              <w:left w:val="single" w:sz="6" w:space="0" w:color="auto"/>
              <w:bottom w:val="single" w:sz="6" w:space="0" w:color="auto"/>
            </w:tcBorders>
            <w:vAlign w:val="center"/>
          </w:tcPr>
          <w:p w:rsidR="00274ACF" w:rsidRPr="00133497" w:rsidRDefault="00274ACF" w:rsidP="00845F6C">
            <w:pPr>
              <w:spacing w:after="0" w:line="240" w:lineRule="auto"/>
              <w:jc w:val="center"/>
              <w:rPr>
                <w:rFonts w:ascii="Times New Roman" w:hAnsi="Times New Roman" w:cs="Times New Roman"/>
                <w:sz w:val="18"/>
              </w:rPr>
            </w:pPr>
            <w:r w:rsidRPr="00133497">
              <w:rPr>
                <w:rFonts w:ascii="Times New Roman" w:hAnsi="Times New Roman" w:cs="Times New Roman"/>
                <w:sz w:val="18"/>
              </w:rPr>
              <w:t>Commonwealth Benefit</w:t>
            </w:r>
          </w:p>
        </w:tc>
      </w:tr>
      <w:tr w:rsidR="00A90DB5" w:rsidRPr="00133497" w:rsidTr="00763FFE">
        <w:trPr>
          <w:trHeight w:val="20"/>
        </w:trPr>
        <w:tc>
          <w:tcPr>
            <w:tcW w:w="355" w:type="pct"/>
            <w:tcBorders>
              <w:top w:val="single" w:sz="6" w:space="0" w:color="auto"/>
              <w:right w:val="single" w:sz="6" w:space="0" w:color="auto"/>
            </w:tcBorders>
            <w:vAlign w:val="center"/>
          </w:tcPr>
          <w:p w:rsidR="00A90DB5" w:rsidRPr="00133497" w:rsidRDefault="00A90DB5" w:rsidP="00845F6C">
            <w:pPr>
              <w:spacing w:after="0" w:line="240" w:lineRule="auto"/>
              <w:jc w:val="center"/>
              <w:rPr>
                <w:rFonts w:ascii="Times New Roman" w:hAnsi="Times New Roman" w:cs="Times New Roman"/>
                <w:sz w:val="18"/>
              </w:rPr>
            </w:pPr>
          </w:p>
        </w:tc>
        <w:tc>
          <w:tcPr>
            <w:tcW w:w="4015" w:type="pct"/>
            <w:tcBorders>
              <w:top w:val="single" w:sz="6" w:space="0" w:color="auto"/>
              <w:left w:val="single" w:sz="6" w:space="0" w:color="auto"/>
              <w:right w:val="single" w:sz="6" w:space="0" w:color="auto"/>
            </w:tcBorders>
            <w:vAlign w:val="center"/>
          </w:tcPr>
          <w:p w:rsidR="00A90DB5" w:rsidRPr="00133497" w:rsidRDefault="00A90DB5" w:rsidP="00845F6C">
            <w:pPr>
              <w:spacing w:after="0" w:line="240" w:lineRule="auto"/>
              <w:jc w:val="center"/>
              <w:rPr>
                <w:rFonts w:ascii="Times New Roman" w:hAnsi="Times New Roman" w:cs="Times New Roman"/>
                <w:sz w:val="18"/>
              </w:rPr>
            </w:pPr>
          </w:p>
        </w:tc>
        <w:tc>
          <w:tcPr>
            <w:tcW w:w="631" w:type="pct"/>
            <w:tcBorders>
              <w:top w:val="single" w:sz="6" w:space="0" w:color="auto"/>
              <w:left w:val="single" w:sz="6" w:space="0" w:color="auto"/>
            </w:tcBorders>
            <w:vAlign w:val="center"/>
          </w:tcPr>
          <w:p w:rsidR="00A90DB5" w:rsidRPr="00133497" w:rsidRDefault="00A90DB5" w:rsidP="00845F6C">
            <w:pPr>
              <w:spacing w:after="0" w:line="240" w:lineRule="auto"/>
              <w:jc w:val="center"/>
              <w:rPr>
                <w:rFonts w:ascii="Times New Roman" w:hAnsi="Times New Roman" w:cs="Times New Roman"/>
                <w:sz w:val="18"/>
              </w:rPr>
            </w:pPr>
          </w:p>
        </w:tc>
      </w:tr>
      <w:tr w:rsidR="00274ACF" w:rsidRPr="00133497" w:rsidTr="00763FFE">
        <w:trPr>
          <w:trHeight w:val="20"/>
        </w:trPr>
        <w:tc>
          <w:tcPr>
            <w:tcW w:w="355" w:type="pct"/>
          </w:tcPr>
          <w:p w:rsidR="00274ACF" w:rsidRPr="00133497" w:rsidRDefault="00274ACF" w:rsidP="00BD5A6A">
            <w:pPr>
              <w:spacing w:after="0" w:line="240" w:lineRule="auto"/>
              <w:rPr>
                <w:rFonts w:ascii="Times New Roman" w:hAnsi="Times New Roman" w:cs="Times New Roman"/>
                <w:sz w:val="18"/>
              </w:rPr>
            </w:pPr>
          </w:p>
        </w:tc>
        <w:tc>
          <w:tcPr>
            <w:tcW w:w="4015" w:type="pct"/>
            <w:tcBorders>
              <w:left w:val="nil"/>
            </w:tcBorders>
          </w:tcPr>
          <w:p w:rsidR="00274ACF" w:rsidRPr="00133497" w:rsidRDefault="00BD5A6A" w:rsidP="00C26374">
            <w:pPr>
              <w:spacing w:after="0" w:line="240" w:lineRule="auto"/>
              <w:jc w:val="center"/>
              <w:rPr>
                <w:rFonts w:ascii="Times New Roman" w:hAnsi="Times New Roman" w:cs="Times New Roman"/>
                <w:sz w:val="18"/>
              </w:rPr>
            </w:pPr>
            <w:r w:rsidRPr="00133497">
              <w:rPr>
                <w:rFonts w:ascii="Times New Roman" w:hAnsi="Times New Roman" w:cs="Times New Roman"/>
                <w:b/>
                <w:sz w:val="18"/>
              </w:rPr>
              <w:t xml:space="preserve">Part </w:t>
            </w:r>
            <w:r w:rsidRPr="00133497">
              <w:rPr>
                <w:rFonts w:ascii="Times New Roman" w:hAnsi="Times New Roman" w:cs="Times New Roman"/>
                <w:b/>
                <w:smallCaps/>
                <w:sz w:val="18"/>
              </w:rPr>
              <w:t>10.</w:t>
            </w:r>
            <w:r w:rsidRPr="00133497">
              <w:rPr>
                <w:rFonts w:ascii="Times New Roman" w:hAnsi="Times New Roman" w:cs="Times New Roman"/>
                <w:b/>
                <w:sz w:val="18"/>
              </w:rPr>
              <w:t>—Operations—</w:t>
            </w:r>
            <w:r w:rsidRPr="00133497">
              <w:rPr>
                <w:rFonts w:ascii="Times New Roman" w:hAnsi="Times New Roman" w:cs="Times New Roman"/>
                <w:b/>
                <w:i/>
                <w:sz w:val="18"/>
              </w:rPr>
              <w:t>continued</w:t>
            </w:r>
          </w:p>
        </w:tc>
        <w:tc>
          <w:tcPr>
            <w:tcW w:w="631" w:type="pct"/>
          </w:tcPr>
          <w:p w:rsidR="00274ACF" w:rsidRPr="00133497" w:rsidRDefault="00274ACF" w:rsidP="00BD5A6A">
            <w:pPr>
              <w:spacing w:after="0" w:line="240" w:lineRule="auto"/>
              <w:rPr>
                <w:rFonts w:ascii="Times New Roman" w:hAnsi="Times New Roman" w:cs="Times New Roman"/>
                <w:sz w:val="18"/>
              </w:rPr>
            </w:pPr>
          </w:p>
        </w:tc>
      </w:tr>
      <w:tr w:rsidR="00274ACF" w:rsidRPr="00133497" w:rsidTr="00763FFE">
        <w:trPr>
          <w:trHeight w:val="20"/>
        </w:trPr>
        <w:tc>
          <w:tcPr>
            <w:tcW w:w="355" w:type="pct"/>
          </w:tcPr>
          <w:p w:rsidR="00274ACF" w:rsidRPr="00133497" w:rsidRDefault="00274ACF" w:rsidP="00763FFE">
            <w:pPr>
              <w:spacing w:before="60" w:after="0" w:line="240" w:lineRule="auto"/>
              <w:rPr>
                <w:rFonts w:ascii="Times New Roman" w:hAnsi="Times New Roman" w:cs="Times New Roman"/>
                <w:sz w:val="18"/>
              </w:rPr>
            </w:pPr>
          </w:p>
        </w:tc>
        <w:tc>
          <w:tcPr>
            <w:tcW w:w="4015" w:type="pct"/>
          </w:tcPr>
          <w:p w:rsidR="00274ACF" w:rsidRPr="00133497" w:rsidRDefault="00BD5A6A" w:rsidP="00390F3D">
            <w:pPr>
              <w:spacing w:before="60" w:after="0" w:line="240" w:lineRule="auto"/>
              <w:jc w:val="center"/>
              <w:rPr>
                <w:rFonts w:ascii="Times New Roman" w:hAnsi="Times New Roman" w:cs="Times New Roman"/>
                <w:sz w:val="18"/>
              </w:rPr>
            </w:pPr>
            <w:r w:rsidRPr="00133497">
              <w:rPr>
                <w:rFonts w:ascii="Times New Roman" w:hAnsi="Times New Roman" w:cs="Times New Roman"/>
                <w:smallCaps/>
                <w:sz w:val="18"/>
              </w:rPr>
              <w:t>Division 8.—Neuro-sur</w:t>
            </w:r>
            <w:r w:rsidR="00390F3D">
              <w:rPr>
                <w:rFonts w:ascii="Times New Roman" w:hAnsi="Times New Roman" w:cs="Times New Roman"/>
                <w:smallCaps/>
                <w:sz w:val="18"/>
              </w:rPr>
              <w:t>g</w:t>
            </w:r>
            <w:r w:rsidRPr="00133497">
              <w:rPr>
                <w:rFonts w:ascii="Times New Roman" w:hAnsi="Times New Roman" w:cs="Times New Roman"/>
                <w:smallCaps/>
                <w:sz w:val="18"/>
              </w:rPr>
              <w:t>ical—</w:t>
            </w:r>
            <w:r w:rsidRPr="00133497">
              <w:rPr>
                <w:rFonts w:ascii="Times New Roman" w:hAnsi="Times New Roman" w:cs="Times New Roman"/>
                <w:i/>
                <w:sz w:val="18"/>
              </w:rPr>
              <w:t>continued</w:t>
            </w:r>
          </w:p>
        </w:tc>
        <w:tc>
          <w:tcPr>
            <w:tcW w:w="631" w:type="pct"/>
          </w:tcPr>
          <w:p w:rsidR="00274ACF" w:rsidRPr="00133497" w:rsidRDefault="00274ACF" w:rsidP="00763FFE">
            <w:pPr>
              <w:spacing w:before="60" w:after="0" w:line="240" w:lineRule="auto"/>
              <w:rPr>
                <w:rFonts w:ascii="Times New Roman" w:hAnsi="Times New Roman" w:cs="Times New Roman"/>
                <w:sz w:val="18"/>
              </w:rPr>
            </w:pPr>
          </w:p>
        </w:tc>
      </w:tr>
      <w:tr w:rsidR="00274ACF" w:rsidRPr="00133497" w:rsidTr="00763FFE">
        <w:trPr>
          <w:trHeight w:val="20"/>
        </w:trPr>
        <w:tc>
          <w:tcPr>
            <w:tcW w:w="355" w:type="pct"/>
          </w:tcPr>
          <w:p w:rsidR="00274ACF" w:rsidRPr="00133497" w:rsidRDefault="00274ACF" w:rsidP="00BD5A6A">
            <w:pPr>
              <w:spacing w:after="0" w:line="240" w:lineRule="auto"/>
              <w:rPr>
                <w:rFonts w:ascii="Times New Roman" w:hAnsi="Times New Roman" w:cs="Times New Roman"/>
                <w:sz w:val="18"/>
              </w:rPr>
            </w:pPr>
          </w:p>
        </w:tc>
        <w:tc>
          <w:tcPr>
            <w:tcW w:w="4015" w:type="pct"/>
          </w:tcPr>
          <w:p w:rsidR="00274ACF" w:rsidRPr="00133497" w:rsidRDefault="00274ACF" w:rsidP="00BD5A6A">
            <w:pPr>
              <w:spacing w:after="0" w:line="240" w:lineRule="auto"/>
              <w:rPr>
                <w:rFonts w:ascii="Times New Roman" w:hAnsi="Times New Roman" w:cs="Times New Roman"/>
                <w:sz w:val="18"/>
              </w:rPr>
            </w:pPr>
          </w:p>
        </w:tc>
        <w:tc>
          <w:tcPr>
            <w:tcW w:w="631" w:type="pct"/>
          </w:tcPr>
          <w:p w:rsidR="00274ACF" w:rsidRPr="00133497" w:rsidRDefault="00274ACF" w:rsidP="00C6523C">
            <w:pPr>
              <w:spacing w:after="0" w:line="240" w:lineRule="auto"/>
              <w:jc w:val="center"/>
              <w:rPr>
                <w:rFonts w:ascii="Times New Roman" w:hAnsi="Times New Roman" w:cs="Times New Roman"/>
                <w:b/>
                <w:sz w:val="18"/>
              </w:rPr>
            </w:pPr>
            <w:r w:rsidRPr="00133497">
              <w:rPr>
                <w:rFonts w:ascii="Times New Roman" w:hAnsi="Times New Roman" w:cs="Times New Roman"/>
                <w:b/>
                <w:sz w:val="18"/>
              </w:rPr>
              <w:t>$</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1257.</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proofErr w:type="spellStart"/>
            <w:r w:rsidRPr="00133497">
              <w:rPr>
                <w:rFonts w:ascii="Times New Roman" w:hAnsi="Times New Roman" w:cs="Times New Roman"/>
                <w:sz w:val="18"/>
              </w:rPr>
              <w:t>Neurectomy</w:t>
            </w:r>
            <w:proofErr w:type="spellEnd"/>
            <w:r w:rsidRPr="00133497">
              <w:rPr>
                <w:rFonts w:ascii="Times New Roman" w:hAnsi="Times New Roman" w:cs="Times New Roman"/>
                <w:sz w:val="18"/>
              </w:rPr>
              <w:t xml:space="preserve">, </w:t>
            </w:r>
            <w:proofErr w:type="spellStart"/>
            <w:r w:rsidRPr="00133497">
              <w:rPr>
                <w:rFonts w:ascii="Times New Roman" w:hAnsi="Times New Roman" w:cs="Times New Roman"/>
                <w:sz w:val="18"/>
              </w:rPr>
              <w:t>periarterial</w:t>
            </w:r>
            <w:proofErr w:type="spellEnd"/>
            <w:r w:rsidR="002C2132" w:rsidRPr="00133497">
              <w:rPr>
                <w:rFonts w:ascii="Times New Roman" w:hAnsi="Times New Roman" w:cs="Times New Roman"/>
                <w:sz w:val="18"/>
              </w:rPr>
              <w:tab/>
            </w:r>
          </w:p>
        </w:tc>
        <w:tc>
          <w:tcPr>
            <w:tcW w:w="631" w:type="pct"/>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30.00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1258.</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proofErr w:type="spellStart"/>
            <w:r w:rsidRPr="00133497">
              <w:rPr>
                <w:rFonts w:ascii="Times New Roman" w:hAnsi="Times New Roman" w:cs="Times New Roman"/>
                <w:sz w:val="18"/>
              </w:rPr>
              <w:t>Neurectomy</w:t>
            </w:r>
            <w:proofErr w:type="spellEnd"/>
            <w:r w:rsidRPr="00133497">
              <w:rPr>
                <w:rFonts w:ascii="Times New Roman" w:hAnsi="Times New Roman" w:cs="Times New Roman"/>
                <w:sz w:val="18"/>
              </w:rPr>
              <w:t xml:space="preserve">, intracranial or radical as in tic </w:t>
            </w:r>
            <w:proofErr w:type="spellStart"/>
            <w:r w:rsidRPr="00133497">
              <w:rPr>
                <w:rFonts w:ascii="Times New Roman" w:hAnsi="Times New Roman" w:cs="Times New Roman"/>
                <w:sz w:val="18"/>
              </w:rPr>
              <w:t>douloureux</w:t>
            </w:r>
            <w:proofErr w:type="spellEnd"/>
            <w:r w:rsidR="002C2132"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40.00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1259.</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r w:rsidRPr="00133497">
              <w:rPr>
                <w:rFonts w:ascii="Times New Roman" w:hAnsi="Times New Roman" w:cs="Times New Roman"/>
                <w:sz w:val="18"/>
              </w:rPr>
              <w:t>Injection of intracranial ganglion, or primary branch of trigeminal nerve, with alcohol or similar substance</w:t>
            </w:r>
            <w:r w:rsidR="002C2132"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15.00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1260.</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proofErr w:type="spellStart"/>
            <w:r w:rsidRPr="00133497">
              <w:rPr>
                <w:rFonts w:ascii="Times New Roman" w:hAnsi="Times New Roman" w:cs="Times New Roman"/>
                <w:sz w:val="18"/>
              </w:rPr>
              <w:t>Sympathectomy</w:t>
            </w:r>
            <w:proofErr w:type="spellEnd"/>
            <w:r w:rsidRPr="00133497">
              <w:rPr>
                <w:rFonts w:ascii="Times New Roman" w:hAnsi="Times New Roman" w:cs="Times New Roman"/>
                <w:sz w:val="18"/>
              </w:rPr>
              <w:t xml:space="preserve"> (cervical, lumbar, thoracic, sacral or </w:t>
            </w:r>
            <w:proofErr w:type="spellStart"/>
            <w:r w:rsidRPr="00133497">
              <w:rPr>
                <w:rFonts w:ascii="Times New Roman" w:hAnsi="Times New Roman" w:cs="Times New Roman"/>
                <w:sz w:val="18"/>
              </w:rPr>
              <w:t>presacral</w:t>
            </w:r>
            <w:proofErr w:type="spellEnd"/>
            <w:r w:rsidRPr="00133497">
              <w:rPr>
                <w:rFonts w:ascii="Times New Roman" w:hAnsi="Times New Roman" w:cs="Times New Roman"/>
                <w:sz w:val="18"/>
              </w:rPr>
              <w:t>)</w:t>
            </w:r>
            <w:r w:rsidR="002C2132"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30.00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1261.</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r w:rsidRPr="00133497">
              <w:rPr>
                <w:rFonts w:ascii="Times New Roman" w:hAnsi="Times New Roman" w:cs="Times New Roman"/>
                <w:sz w:val="18"/>
              </w:rPr>
              <w:t>Sympathetic trunk, injection into</w:t>
            </w:r>
            <w:r w:rsidR="00451DDA"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6.00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1262.</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proofErr w:type="spellStart"/>
            <w:r w:rsidRPr="00133497">
              <w:rPr>
                <w:rFonts w:ascii="Times New Roman" w:hAnsi="Times New Roman" w:cs="Times New Roman"/>
                <w:sz w:val="18"/>
              </w:rPr>
              <w:t>Neurolysis</w:t>
            </w:r>
            <w:proofErr w:type="spellEnd"/>
            <w:r w:rsidRPr="00133497">
              <w:rPr>
                <w:rFonts w:ascii="Times New Roman" w:hAnsi="Times New Roman" w:cs="Times New Roman"/>
                <w:sz w:val="18"/>
              </w:rPr>
              <w:t xml:space="preserve"> by open operation</w:t>
            </w:r>
            <w:r w:rsidR="00451DDA"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12.00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1263.</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r w:rsidRPr="00133497">
              <w:rPr>
                <w:rFonts w:ascii="Times New Roman" w:hAnsi="Times New Roman" w:cs="Times New Roman"/>
                <w:sz w:val="18"/>
              </w:rPr>
              <w:t>Fracture of skull, depressed or comminuted, operation for</w:t>
            </w:r>
            <w:r w:rsidR="00451DDA"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30.00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1264.</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r w:rsidRPr="00133497">
              <w:rPr>
                <w:rFonts w:ascii="Times New Roman" w:hAnsi="Times New Roman" w:cs="Times New Roman"/>
                <w:sz w:val="18"/>
              </w:rPr>
              <w:t>Complicated fracture or fractures of skull, operation for</w:t>
            </w:r>
            <w:r w:rsidR="00451DDA"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40.00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1265.</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r w:rsidRPr="00133497">
              <w:rPr>
                <w:rFonts w:ascii="Times New Roman" w:hAnsi="Times New Roman" w:cs="Times New Roman"/>
                <w:sz w:val="18"/>
              </w:rPr>
              <w:t xml:space="preserve">Reconstructive </w:t>
            </w:r>
            <w:proofErr w:type="spellStart"/>
            <w:r w:rsidRPr="00133497">
              <w:rPr>
                <w:rFonts w:ascii="Times New Roman" w:hAnsi="Times New Roman" w:cs="Times New Roman"/>
                <w:sz w:val="18"/>
              </w:rPr>
              <w:t>cranioplasty</w:t>
            </w:r>
            <w:proofErr w:type="spellEnd"/>
            <w:r w:rsidR="00451DDA"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50.00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1266.</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r w:rsidRPr="00133497">
              <w:rPr>
                <w:rFonts w:ascii="Times New Roman" w:hAnsi="Times New Roman" w:cs="Times New Roman"/>
                <w:sz w:val="18"/>
              </w:rPr>
              <w:t xml:space="preserve">Chronic subdural </w:t>
            </w:r>
            <w:proofErr w:type="spellStart"/>
            <w:r w:rsidRPr="00133497">
              <w:rPr>
                <w:rFonts w:ascii="Times New Roman" w:hAnsi="Times New Roman" w:cs="Times New Roman"/>
                <w:sz w:val="18"/>
              </w:rPr>
              <w:t>haematoma</w:t>
            </w:r>
            <w:proofErr w:type="spellEnd"/>
            <w:r w:rsidRPr="00133497">
              <w:rPr>
                <w:rFonts w:ascii="Times New Roman" w:hAnsi="Times New Roman" w:cs="Times New Roman"/>
                <w:sz w:val="18"/>
              </w:rPr>
              <w:t>, operation for</w:t>
            </w:r>
            <w:r w:rsidR="00451DDA"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40.00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1267.</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r w:rsidRPr="00133497">
              <w:rPr>
                <w:rFonts w:ascii="Times New Roman" w:hAnsi="Times New Roman" w:cs="Times New Roman"/>
                <w:sz w:val="18"/>
              </w:rPr>
              <w:t>Craniotomy, involving osteoplastic flap</w:t>
            </w:r>
            <w:r w:rsidR="00451DDA"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40.00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1268.</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r w:rsidRPr="00133497">
              <w:rPr>
                <w:rFonts w:ascii="Times New Roman" w:hAnsi="Times New Roman" w:cs="Times New Roman"/>
                <w:sz w:val="18"/>
              </w:rPr>
              <w:t xml:space="preserve">Intracranial </w:t>
            </w:r>
            <w:proofErr w:type="spellStart"/>
            <w:r w:rsidRPr="00133497">
              <w:rPr>
                <w:rFonts w:ascii="Times New Roman" w:hAnsi="Times New Roman" w:cs="Times New Roman"/>
                <w:sz w:val="18"/>
              </w:rPr>
              <w:t>haemorrhage</w:t>
            </w:r>
            <w:proofErr w:type="spellEnd"/>
            <w:r w:rsidRPr="00133497">
              <w:rPr>
                <w:rFonts w:ascii="Times New Roman" w:hAnsi="Times New Roman" w:cs="Times New Roman"/>
                <w:sz w:val="18"/>
              </w:rPr>
              <w:t>, burr-hole craniotomy for</w:t>
            </w:r>
            <w:r w:rsidR="00451DDA"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15.00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1269.</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r w:rsidRPr="00133497">
              <w:rPr>
                <w:rFonts w:ascii="Times New Roman" w:hAnsi="Times New Roman" w:cs="Times New Roman"/>
                <w:sz w:val="18"/>
              </w:rPr>
              <w:t>Aneurysm, intracranial, operation for</w:t>
            </w:r>
            <w:r w:rsidR="00451DDA"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60.00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1270.</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r w:rsidRPr="00133497">
              <w:rPr>
                <w:rFonts w:ascii="Times New Roman" w:hAnsi="Times New Roman" w:cs="Times New Roman"/>
                <w:sz w:val="18"/>
              </w:rPr>
              <w:t xml:space="preserve">Craniotomy and </w:t>
            </w:r>
            <w:proofErr w:type="spellStart"/>
            <w:r w:rsidRPr="00133497">
              <w:rPr>
                <w:rFonts w:ascii="Times New Roman" w:hAnsi="Times New Roman" w:cs="Times New Roman"/>
                <w:sz w:val="18"/>
              </w:rPr>
              <w:t>tumour</w:t>
            </w:r>
            <w:proofErr w:type="spellEnd"/>
            <w:r w:rsidRPr="00133497">
              <w:rPr>
                <w:rFonts w:ascii="Times New Roman" w:hAnsi="Times New Roman" w:cs="Times New Roman"/>
                <w:sz w:val="18"/>
              </w:rPr>
              <w:t xml:space="preserve"> removal</w:t>
            </w:r>
            <w:r w:rsidR="00451DDA"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60.00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1271.</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r w:rsidRPr="00133497">
              <w:rPr>
                <w:rFonts w:ascii="Times New Roman" w:hAnsi="Times New Roman" w:cs="Times New Roman"/>
                <w:sz w:val="18"/>
              </w:rPr>
              <w:t>Intracranial cyst, needling and drainage of</w:t>
            </w:r>
            <w:r w:rsidR="00451DDA"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15.00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1272.</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r w:rsidRPr="00133497">
              <w:rPr>
                <w:rFonts w:ascii="Times New Roman" w:hAnsi="Times New Roman" w:cs="Times New Roman"/>
                <w:sz w:val="18"/>
              </w:rPr>
              <w:t>Craniotomy, burr-hole</w:t>
            </w:r>
            <w:r w:rsidR="00451DDA"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12.00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1273.</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proofErr w:type="spellStart"/>
            <w:r w:rsidRPr="00133497">
              <w:rPr>
                <w:rFonts w:ascii="Times New Roman" w:hAnsi="Times New Roman" w:cs="Times New Roman"/>
                <w:sz w:val="18"/>
              </w:rPr>
              <w:t>Transfrontal</w:t>
            </w:r>
            <w:proofErr w:type="spellEnd"/>
            <w:r w:rsidRPr="00133497">
              <w:rPr>
                <w:rFonts w:ascii="Times New Roman" w:hAnsi="Times New Roman" w:cs="Times New Roman"/>
                <w:sz w:val="18"/>
              </w:rPr>
              <w:t xml:space="preserve"> </w:t>
            </w:r>
            <w:proofErr w:type="spellStart"/>
            <w:r w:rsidRPr="00133497">
              <w:rPr>
                <w:rFonts w:ascii="Times New Roman" w:hAnsi="Times New Roman" w:cs="Times New Roman"/>
                <w:sz w:val="18"/>
              </w:rPr>
              <w:t>orbitotomy</w:t>
            </w:r>
            <w:proofErr w:type="spellEnd"/>
            <w:r w:rsidRPr="00133497">
              <w:rPr>
                <w:rFonts w:ascii="Times New Roman" w:hAnsi="Times New Roman" w:cs="Times New Roman"/>
                <w:sz w:val="18"/>
              </w:rPr>
              <w:t xml:space="preserve"> for </w:t>
            </w:r>
            <w:proofErr w:type="spellStart"/>
            <w:r w:rsidRPr="00133497">
              <w:rPr>
                <w:rFonts w:ascii="Times New Roman" w:hAnsi="Times New Roman" w:cs="Times New Roman"/>
                <w:sz w:val="18"/>
              </w:rPr>
              <w:t>tumours</w:t>
            </w:r>
            <w:proofErr w:type="spellEnd"/>
            <w:r w:rsidRPr="00133497">
              <w:rPr>
                <w:rFonts w:ascii="Times New Roman" w:hAnsi="Times New Roman" w:cs="Times New Roman"/>
                <w:sz w:val="18"/>
              </w:rPr>
              <w:t xml:space="preserve"> or other lesions</w:t>
            </w:r>
            <w:r w:rsidR="00451DDA"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50.00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1274.</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r w:rsidRPr="00133497">
              <w:rPr>
                <w:rFonts w:ascii="Times New Roman" w:hAnsi="Times New Roman" w:cs="Times New Roman"/>
                <w:sz w:val="18"/>
              </w:rPr>
              <w:t>Intracranial infection, drainage of</w:t>
            </w:r>
            <w:r w:rsidR="00451DDA"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30.00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1275.</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r w:rsidRPr="00133497">
              <w:rPr>
                <w:rFonts w:ascii="Times New Roman" w:hAnsi="Times New Roman" w:cs="Times New Roman"/>
                <w:sz w:val="18"/>
              </w:rPr>
              <w:t>Intracranial abscess, excision of</w:t>
            </w:r>
            <w:r w:rsidR="00451DDA"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60.00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1276.</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r w:rsidRPr="00133497">
              <w:rPr>
                <w:rFonts w:ascii="Times New Roman" w:hAnsi="Times New Roman" w:cs="Times New Roman"/>
                <w:sz w:val="18"/>
              </w:rPr>
              <w:t>Leucotomy or lobotomy for psychiatric causes</w:t>
            </w:r>
            <w:r w:rsidR="00451DDA"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40.00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1277.</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proofErr w:type="spellStart"/>
            <w:r w:rsidRPr="00133497">
              <w:rPr>
                <w:rFonts w:ascii="Times New Roman" w:hAnsi="Times New Roman" w:cs="Times New Roman"/>
                <w:sz w:val="18"/>
              </w:rPr>
              <w:t>Hemispherectomy</w:t>
            </w:r>
            <w:proofErr w:type="spellEnd"/>
            <w:r w:rsidR="00451DDA"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60.00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1278.</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r w:rsidRPr="00133497">
              <w:rPr>
                <w:rFonts w:ascii="Times New Roman" w:hAnsi="Times New Roman" w:cs="Times New Roman"/>
                <w:sz w:val="18"/>
              </w:rPr>
              <w:t>Temporal lobectomy</w:t>
            </w:r>
            <w:r w:rsidR="00451DDA"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50.00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1279.</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r w:rsidRPr="00133497">
              <w:rPr>
                <w:rFonts w:ascii="Times New Roman" w:hAnsi="Times New Roman" w:cs="Times New Roman"/>
                <w:sz w:val="18"/>
              </w:rPr>
              <w:t xml:space="preserve">Laminectomy for </w:t>
            </w:r>
            <w:proofErr w:type="spellStart"/>
            <w:r w:rsidRPr="00133497">
              <w:rPr>
                <w:rFonts w:ascii="Times New Roman" w:hAnsi="Times New Roman" w:cs="Times New Roman"/>
                <w:sz w:val="18"/>
              </w:rPr>
              <w:t>cordotomy</w:t>
            </w:r>
            <w:proofErr w:type="spellEnd"/>
            <w:r w:rsidRPr="00133497">
              <w:rPr>
                <w:rFonts w:ascii="Times New Roman" w:hAnsi="Times New Roman" w:cs="Times New Roman"/>
                <w:sz w:val="18"/>
              </w:rPr>
              <w:t xml:space="preserve">, removal of </w:t>
            </w:r>
            <w:proofErr w:type="spellStart"/>
            <w:r w:rsidRPr="00133497">
              <w:rPr>
                <w:rFonts w:ascii="Times New Roman" w:hAnsi="Times New Roman" w:cs="Times New Roman"/>
                <w:sz w:val="18"/>
              </w:rPr>
              <w:t>tumour</w:t>
            </w:r>
            <w:proofErr w:type="spellEnd"/>
            <w:r w:rsidRPr="00133497">
              <w:rPr>
                <w:rFonts w:ascii="Times New Roman" w:hAnsi="Times New Roman" w:cs="Times New Roman"/>
                <w:sz w:val="18"/>
              </w:rPr>
              <w:t xml:space="preserve"> or of intervertebral disc</w:t>
            </w:r>
            <w:r w:rsidR="00451DDA"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40.00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1280.</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r w:rsidRPr="00133497">
              <w:rPr>
                <w:rFonts w:ascii="Times New Roman" w:hAnsi="Times New Roman" w:cs="Times New Roman"/>
                <w:sz w:val="18"/>
              </w:rPr>
              <w:t>Lumbar puncture</w:t>
            </w:r>
            <w:r w:rsidR="00451DDA"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2.00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1281.</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proofErr w:type="spellStart"/>
            <w:r w:rsidRPr="00133497">
              <w:rPr>
                <w:rFonts w:ascii="Times New Roman" w:hAnsi="Times New Roman" w:cs="Times New Roman"/>
                <w:sz w:val="18"/>
              </w:rPr>
              <w:t>Cisternal</w:t>
            </w:r>
            <w:proofErr w:type="spellEnd"/>
            <w:r w:rsidRPr="00133497">
              <w:rPr>
                <w:rFonts w:ascii="Times New Roman" w:hAnsi="Times New Roman" w:cs="Times New Roman"/>
                <w:sz w:val="18"/>
              </w:rPr>
              <w:t xml:space="preserve"> puncture</w:t>
            </w:r>
            <w:r w:rsidR="00451DDA"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4.00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1282.</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r w:rsidRPr="00133497">
              <w:rPr>
                <w:rFonts w:ascii="Times New Roman" w:hAnsi="Times New Roman" w:cs="Times New Roman"/>
                <w:sz w:val="18"/>
              </w:rPr>
              <w:t>Ventricular puncture</w:t>
            </w:r>
            <w:r w:rsidR="00451DDA"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12.00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1283.</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r w:rsidRPr="00133497">
              <w:rPr>
                <w:rFonts w:ascii="Times New Roman" w:hAnsi="Times New Roman" w:cs="Times New Roman"/>
                <w:sz w:val="18"/>
              </w:rPr>
              <w:t>Spinal or epidural injection for neurological diagnosis or for therapeutic reasons</w:t>
            </w:r>
            <w:r w:rsidR="00451DDA"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3.00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1284.</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proofErr w:type="spellStart"/>
            <w:r w:rsidRPr="00133497">
              <w:rPr>
                <w:rFonts w:ascii="Times New Roman" w:hAnsi="Times New Roman" w:cs="Times New Roman"/>
                <w:sz w:val="18"/>
              </w:rPr>
              <w:t>Chemopallidectomy</w:t>
            </w:r>
            <w:proofErr w:type="spellEnd"/>
            <w:r w:rsidRPr="00133497">
              <w:rPr>
                <w:rFonts w:ascii="Times New Roman" w:hAnsi="Times New Roman" w:cs="Times New Roman"/>
                <w:sz w:val="18"/>
              </w:rPr>
              <w:t xml:space="preserve">, or other </w:t>
            </w:r>
            <w:proofErr w:type="spellStart"/>
            <w:r w:rsidRPr="00133497">
              <w:rPr>
                <w:rFonts w:ascii="Times New Roman" w:hAnsi="Times New Roman" w:cs="Times New Roman"/>
                <w:sz w:val="18"/>
              </w:rPr>
              <w:t>stereotatic</w:t>
            </w:r>
            <w:proofErr w:type="spellEnd"/>
            <w:r w:rsidRPr="00133497">
              <w:rPr>
                <w:rFonts w:ascii="Times New Roman" w:hAnsi="Times New Roman" w:cs="Times New Roman"/>
                <w:sz w:val="18"/>
              </w:rPr>
              <w:t xml:space="preserve"> procedure</w:t>
            </w:r>
            <w:r w:rsidR="00451DDA"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50.00</w:t>
            </w:r>
          </w:p>
        </w:tc>
      </w:tr>
      <w:tr w:rsidR="00274ACF" w:rsidRPr="00133497" w:rsidTr="009240E6">
        <w:trPr>
          <w:trHeight w:val="20"/>
        </w:trPr>
        <w:tc>
          <w:tcPr>
            <w:tcW w:w="355" w:type="pct"/>
          </w:tcPr>
          <w:p w:rsidR="00274ACF" w:rsidRPr="00133497" w:rsidRDefault="00274ACF" w:rsidP="00763FFE">
            <w:pPr>
              <w:spacing w:before="240" w:after="60" w:line="240" w:lineRule="auto"/>
              <w:jc w:val="right"/>
              <w:rPr>
                <w:rFonts w:ascii="Times New Roman" w:hAnsi="Times New Roman" w:cs="Times New Roman"/>
                <w:sz w:val="18"/>
              </w:rPr>
            </w:pPr>
          </w:p>
        </w:tc>
        <w:tc>
          <w:tcPr>
            <w:tcW w:w="4015" w:type="pct"/>
          </w:tcPr>
          <w:p w:rsidR="00274ACF" w:rsidRPr="00133497" w:rsidRDefault="00BD5A6A" w:rsidP="00763FFE">
            <w:pPr>
              <w:spacing w:before="240" w:after="60" w:line="240" w:lineRule="auto"/>
              <w:jc w:val="center"/>
              <w:rPr>
                <w:rFonts w:ascii="Times New Roman" w:hAnsi="Times New Roman" w:cs="Times New Roman"/>
                <w:sz w:val="18"/>
              </w:rPr>
            </w:pPr>
            <w:r w:rsidRPr="00133497">
              <w:rPr>
                <w:rFonts w:ascii="Times New Roman" w:hAnsi="Times New Roman" w:cs="Times New Roman"/>
                <w:smallCaps/>
                <w:sz w:val="18"/>
              </w:rPr>
              <w:t>Division 9.—Treatment of Dislocations</w:t>
            </w:r>
          </w:p>
        </w:tc>
        <w:tc>
          <w:tcPr>
            <w:tcW w:w="631" w:type="pct"/>
            <w:tcBorders>
              <w:left w:val="nil"/>
            </w:tcBorders>
            <w:vAlign w:val="bottom"/>
          </w:tcPr>
          <w:p w:rsidR="00274ACF" w:rsidRPr="00133497" w:rsidRDefault="00274ACF" w:rsidP="009240E6">
            <w:pPr>
              <w:spacing w:before="240" w:after="60" w:line="240" w:lineRule="auto"/>
              <w:ind w:right="288"/>
              <w:jc w:val="right"/>
              <w:rPr>
                <w:rFonts w:ascii="Times New Roman" w:hAnsi="Times New Roman" w:cs="Times New Roman"/>
                <w:sz w:val="18"/>
              </w:rPr>
            </w:pPr>
          </w:p>
        </w:tc>
      </w:tr>
      <w:tr w:rsidR="00274ACF" w:rsidRPr="00133497" w:rsidTr="009240E6">
        <w:trPr>
          <w:trHeight w:val="20"/>
        </w:trPr>
        <w:tc>
          <w:tcPr>
            <w:tcW w:w="355" w:type="pct"/>
          </w:tcPr>
          <w:p w:rsidR="00274ACF" w:rsidRPr="00133497" w:rsidRDefault="00274ACF" w:rsidP="00763FFE">
            <w:pPr>
              <w:spacing w:after="60" w:line="240" w:lineRule="auto"/>
              <w:jc w:val="right"/>
              <w:rPr>
                <w:rFonts w:ascii="Times New Roman" w:hAnsi="Times New Roman" w:cs="Times New Roman"/>
                <w:sz w:val="18"/>
              </w:rPr>
            </w:pPr>
          </w:p>
        </w:tc>
        <w:tc>
          <w:tcPr>
            <w:tcW w:w="4015" w:type="pct"/>
          </w:tcPr>
          <w:p w:rsidR="00274ACF" w:rsidRPr="00133497" w:rsidRDefault="00BD5A6A" w:rsidP="00763FFE">
            <w:pPr>
              <w:spacing w:after="60" w:line="240" w:lineRule="auto"/>
              <w:jc w:val="center"/>
              <w:rPr>
                <w:rFonts w:ascii="Times New Roman" w:hAnsi="Times New Roman" w:cs="Times New Roman"/>
                <w:sz w:val="18"/>
              </w:rPr>
            </w:pPr>
            <w:r w:rsidRPr="00133497">
              <w:rPr>
                <w:rFonts w:ascii="Times New Roman" w:hAnsi="Times New Roman" w:cs="Times New Roman"/>
                <w:i/>
                <w:sz w:val="18"/>
              </w:rPr>
              <w:t>Dislocations not requiring Open Operation</w:t>
            </w:r>
          </w:p>
        </w:tc>
        <w:tc>
          <w:tcPr>
            <w:tcW w:w="631" w:type="pct"/>
            <w:tcBorders>
              <w:left w:val="nil"/>
            </w:tcBorders>
            <w:vAlign w:val="bottom"/>
          </w:tcPr>
          <w:p w:rsidR="00274ACF" w:rsidRPr="00133497" w:rsidRDefault="00274ACF" w:rsidP="009240E6">
            <w:pPr>
              <w:spacing w:after="60" w:line="240" w:lineRule="auto"/>
              <w:ind w:right="288"/>
              <w:jc w:val="right"/>
              <w:rPr>
                <w:rFonts w:ascii="Times New Roman" w:hAnsi="Times New Roman" w:cs="Times New Roman"/>
                <w:sz w:val="18"/>
              </w:rPr>
            </w:pP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1301.</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r w:rsidRPr="00133497">
              <w:rPr>
                <w:rFonts w:ascii="Times New Roman" w:hAnsi="Times New Roman" w:cs="Times New Roman"/>
                <w:sz w:val="18"/>
              </w:rPr>
              <w:t>Mandible—first or second dislocation</w:t>
            </w:r>
            <w:r w:rsidR="00406555"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2.00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1302.</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r w:rsidRPr="00133497">
              <w:rPr>
                <w:rFonts w:ascii="Times New Roman" w:hAnsi="Times New Roman" w:cs="Times New Roman"/>
                <w:sz w:val="18"/>
              </w:rPr>
              <w:t>Mandible—third or subsequent dislocation</w:t>
            </w:r>
            <w:r w:rsidR="00406555"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1.00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1303.</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r w:rsidRPr="00133497">
              <w:rPr>
                <w:rFonts w:ascii="Times New Roman" w:hAnsi="Times New Roman" w:cs="Times New Roman"/>
                <w:sz w:val="18"/>
              </w:rPr>
              <w:t>Clavicle</w:t>
            </w:r>
            <w:r w:rsidR="00406555"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6.00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1304.</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r w:rsidRPr="00133497">
              <w:rPr>
                <w:rFonts w:ascii="Times New Roman" w:hAnsi="Times New Roman" w:cs="Times New Roman"/>
                <w:sz w:val="18"/>
              </w:rPr>
              <w:t>Shoulder—first or second dislocation</w:t>
            </w:r>
            <w:r w:rsidR="00406555"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5.00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1305.</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r w:rsidRPr="00133497">
              <w:rPr>
                <w:rFonts w:ascii="Times New Roman" w:hAnsi="Times New Roman" w:cs="Times New Roman"/>
                <w:sz w:val="18"/>
              </w:rPr>
              <w:t xml:space="preserve">Shoulder—third or subsequent dislocation—requiring </w:t>
            </w:r>
            <w:proofErr w:type="spellStart"/>
            <w:r w:rsidRPr="00133497">
              <w:rPr>
                <w:rFonts w:ascii="Times New Roman" w:hAnsi="Times New Roman" w:cs="Times New Roman"/>
                <w:sz w:val="18"/>
              </w:rPr>
              <w:t>anaesthesia</w:t>
            </w:r>
            <w:proofErr w:type="spellEnd"/>
            <w:r w:rsidR="00406555"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5.00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1306.</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r w:rsidRPr="00133497">
              <w:rPr>
                <w:rFonts w:ascii="Times New Roman" w:hAnsi="Times New Roman" w:cs="Times New Roman"/>
                <w:sz w:val="18"/>
              </w:rPr>
              <w:t xml:space="preserve">Shoulder—third or subsequent dislocation—not requiring </w:t>
            </w:r>
            <w:proofErr w:type="spellStart"/>
            <w:r w:rsidRPr="00133497">
              <w:rPr>
                <w:rFonts w:ascii="Times New Roman" w:hAnsi="Times New Roman" w:cs="Times New Roman"/>
                <w:sz w:val="18"/>
              </w:rPr>
              <w:t>anaesthesia</w:t>
            </w:r>
            <w:proofErr w:type="spellEnd"/>
            <w:r w:rsidR="00406555"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2.00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1307.</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r w:rsidRPr="00133497">
              <w:rPr>
                <w:rFonts w:ascii="Times New Roman" w:hAnsi="Times New Roman" w:cs="Times New Roman"/>
                <w:sz w:val="18"/>
              </w:rPr>
              <w:t>Elbow</w:t>
            </w:r>
            <w:r w:rsidR="00406555"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6.00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1308.</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r w:rsidRPr="00133497">
              <w:rPr>
                <w:rFonts w:ascii="Times New Roman" w:hAnsi="Times New Roman" w:cs="Times New Roman"/>
                <w:sz w:val="18"/>
              </w:rPr>
              <w:t>Carpal bone</w:t>
            </w:r>
            <w:r w:rsidR="00406555"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4.00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1309.</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r w:rsidRPr="00133497">
              <w:rPr>
                <w:rFonts w:ascii="Times New Roman" w:hAnsi="Times New Roman" w:cs="Times New Roman"/>
                <w:sz w:val="18"/>
              </w:rPr>
              <w:t>Carpus on radius and ulna</w:t>
            </w:r>
            <w:r w:rsidR="00406555"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10.00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1310.</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r w:rsidRPr="00133497">
              <w:rPr>
                <w:rFonts w:ascii="Times New Roman" w:hAnsi="Times New Roman" w:cs="Times New Roman"/>
                <w:sz w:val="18"/>
              </w:rPr>
              <w:t>Finger</w:t>
            </w:r>
            <w:r w:rsidR="00406555"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2.00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1311.</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proofErr w:type="spellStart"/>
            <w:r w:rsidRPr="00133497">
              <w:rPr>
                <w:rFonts w:ascii="Times New Roman" w:hAnsi="Times New Roman" w:cs="Times New Roman"/>
                <w:sz w:val="18"/>
              </w:rPr>
              <w:t>Metacarpo</w:t>
            </w:r>
            <w:proofErr w:type="spellEnd"/>
            <w:r w:rsidR="00390F3D">
              <w:rPr>
                <w:rFonts w:ascii="Times New Roman" w:hAnsi="Times New Roman" w:cs="Times New Roman"/>
                <w:sz w:val="18"/>
              </w:rPr>
              <w:t>-</w:t>
            </w:r>
            <w:r w:rsidRPr="00133497">
              <w:rPr>
                <w:rFonts w:ascii="Times New Roman" w:hAnsi="Times New Roman" w:cs="Times New Roman"/>
                <w:sz w:val="18"/>
              </w:rPr>
              <w:t>phalangeal joint of thumb</w:t>
            </w:r>
            <w:r w:rsidR="00406555"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5.00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1312.</w:t>
            </w:r>
          </w:p>
        </w:tc>
        <w:tc>
          <w:tcPr>
            <w:tcW w:w="4015" w:type="pct"/>
          </w:tcPr>
          <w:p w:rsidR="00274ACF" w:rsidRPr="00133497" w:rsidRDefault="00274ACF" w:rsidP="00390F3D">
            <w:pPr>
              <w:tabs>
                <w:tab w:val="right" w:leader="dot" w:pos="7159"/>
              </w:tabs>
              <w:spacing w:after="0" w:line="240" w:lineRule="auto"/>
              <w:rPr>
                <w:rFonts w:ascii="Times New Roman" w:hAnsi="Times New Roman" w:cs="Times New Roman"/>
                <w:sz w:val="18"/>
              </w:rPr>
            </w:pPr>
            <w:r w:rsidRPr="00133497">
              <w:rPr>
                <w:rFonts w:ascii="Times New Roman" w:hAnsi="Times New Roman" w:cs="Times New Roman"/>
                <w:sz w:val="18"/>
              </w:rPr>
              <w:t>Hip</w:t>
            </w:r>
            <w:r w:rsidR="00390F3D">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15.00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1313.</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r w:rsidRPr="00133497">
              <w:rPr>
                <w:rFonts w:ascii="Times New Roman" w:hAnsi="Times New Roman" w:cs="Times New Roman"/>
                <w:sz w:val="18"/>
              </w:rPr>
              <w:t>Knee</w:t>
            </w:r>
            <w:r w:rsidR="00406555"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12.00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1314.</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r w:rsidRPr="00133497">
              <w:rPr>
                <w:rFonts w:ascii="Times New Roman" w:hAnsi="Times New Roman" w:cs="Times New Roman"/>
                <w:sz w:val="18"/>
              </w:rPr>
              <w:t>Patella</w:t>
            </w:r>
            <w:r w:rsidR="00406555"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4.00</w:t>
            </w:r>
          </w:p>
        </w:tc>
      </w:tr>
      <w:tr w:rsidR="00274ACF" w:rsidRPr="00133497" w:rsidTr="009240E6">
        <w:trPr>
          <w:trHeight w:val="20"/>
        </w:trPr>
        <w:tc>
          <w:tcPr>
            <w:tcW w:w="355" w:type="pct"/>
          </w:tcPr>
          <w:p w:rsidR="00274ACF" w:rsidRPr="00133497" w:rsidRDefault="00BD5A6A" w:rsidP="00C6523C">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1315.</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r w:rsidRPr="00133497">
              <w:rPr>
                <w:rFonts w:ascii="Times New Roman" w:hAnsi="Times New Roman" w:cs="Times New Roman"/>
                <w:sz w:val="18"/>
              </w:rPr>
              <w:t>Ankle</w:t>
            </w:r>
            <w:r w:rsidR="00406555"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7.00</w:t>
            </w:r>
          </w:p>
        </w:tc>
      </w:tr>
      <w:tr w:rsidR="00274ACF" w:rsidRPr="00133497" w:rsidTr="009240E6">
        <w:trPr>
          <w:trHeight w:val="20"/>
        </w:trPr>
        <w:tc>
          <w:tcPr>
            <w:tcW w:w="355" w:type="pct"/>
          </w:tcPr>
          <w:p w:rsidR="00274ACF" w:rsidRPr="00133497" w:rsidRDefault="00BD5A6A" w:rsidP="00B97118">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1316.</w:t>
            </w:r>
          </w:p>
        </w:tc>
        <w:tc>
          <w:tcPr>
            <w:tcW w:w="4015" w:type="pct"/>
          </w:tcPr>
          <w:p w:rsidR="00274ACF" w:rsidRPr="00133497" w:rsidRDefault="00274ACF" w:rsidP="00390F3D">
            <w:pPr>
              <w:tabs>
                <w:tab w:val="right" w:leader="dot" w:pos="7184"/>
              </w:tabs>
              <w:spacing w:after="0" w:line="240" w:lineRule="auto"/>
              <w:ind w:left="288" w:hanging="288"/>
              <w:rPr>
                <w:rFonts w:ascii="Times New Roman" w:hAnsi="Times New Roman" w:cs="Times New Roman"/>
                <w:sz w:val="18"/>
              </w:rPr>
            </w:pPr>
            <w:r w:rsidRPr="00133497">
              <w:rPr>
                <w:rFonts w:ascii="Times New Roman" w:hAnsi="Times New Roman" w:cs="Times New Roman"/>
                <w:sz w:val="18"/>
              </w:rPr>
              <w:t>Toe</w:t>
            </w:r>
            <w:r w:rsidR="00B97118" w:rsidRPr="00133497">
              <w:rPr>
                <w:rFonts w:ascii="Times New Roman" w:hAnsi="Times New Roman" w:cs="Times New Roman"/>
                <w:sz w:val="18"/>
              </w:rPr>
              <w:tab/>
            </w:r>
            <w:r w:rsidR="00390F3D">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2.00</w:t>
            </w:r>
          </w:p>
        </w:tc>
      </w:tr>
      <w:tr w:rsidR="00274ACF" w:rsidRPr="00133497" w:rsidTr="009240E6">
        <w:trPr>
          <w:trHeight w:val="20"/>
        </w:trPr>
        <w:tc>
          <w:tcPr>
            <w:tcW w:w="355" w:type="pct"/>
          </w:tcPr>
          <w:p w:rsidR="00274ACF" w:rsidRPr="00133497" w:rsidRDefault="00BD5A6A" w:rsidP="00B97118">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1317.</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r w:rsidRPr="00133497">
              <w:rPr>
                <w:rFonts w:ascii="Times New Roman" w:hAnsi="Times New Roman" w:cs="Times New Roman"/>
                <w:sz w:val="18"/>
              </w:rPr>
              <w:t>Tarsus or tarsal bone</w:t>
            </w:r>
            <w:r w:rsidR="00B97118"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5.00</w:t>
            </w:r>
          </w:p>
        </w:tc>
      </w:tr>
      <w:tr w:rsidR="00274ACF" w:rsidRPr="00133497" w:rsidTr="009240E6">
        <w:trPr>
          <w:trHeight w:val="20"/>
        </w:trPr>
        <w:tc>
          <w:tcPr>
            <w:tcW w:w="355" w:type="pct"/>
          </w:tcPr>
          <w:p w:rsidR="00274ACF" w:rsidRPr="00133497" w:rsidRDefault="00BD5A6A" w:rsidP="00B97118">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1318.</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r w:rsidRPr="00133497">
              <w:rPr>
                <w:rFonts w:ascii="Times New Roman" w:hAnsi="Times New Roman" w:cs="Times New Roman"/>
                <w:sz w:val="18"/>
              </w:rPr>
              <w:t>Spine (cervical), without fracture</w:t>
            </w:r>
            <w:r w:rsidR="00B97118"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15.00</w:t>
            </w:r>
          </w:p>
        </w:tc>
      </w:tr>
      <w:tr w:rsidR="00274ACF" w:rsidRPr="00133497" w:rsidTr="009240E6">
        <w:trPr>
          <w:trHeight w:val="20"/>
        </w:trPr>
        <w:tc>
          <w:tcPr>
            <w:tcW w:w="355" w:type="pct"/>
          </w:tcPr>
          <w:p w:rsidR="00274ACF" w:rsidRPr="00133497" w:rsidRDefault="00BD5A6A" w:rsidP="00B97118">
            <w:pPr>
              <w:spacing w:after="0" w:line="240" w:lineRule="auto"/>
              <w:jc w:val="right"/>
              <w:rPr>
                <w:rFonts w:ascii="Times New Roman" w:hAnsi="Times New Roman" w:cs="Times New Roman"/>
                <w:sz w:val="18"/>
              </w:rPr>
            </w:pPr>
            <w:r w:rsidRPr="00133497">
              <w:rPr>
                <w:rFonts w:ascii="Times New Roman" w:hAnsi="Times New Roman" w:cs="Times New Roman"/>
                <w:smallCaps/>
                <w:sz w:val="18"/>
              </w:rPr>
              <w:t>1319.</w:t>
            </w:r>
          </w:p>
        </w:tc>
        <w:tc>
          <w:tcPr>
            <w:tcW w:w="4015" w:type="pct"/>
          </w:tcPr>
          <w:p w:rsidR="00274ACF" w:rsidRPr="00133497" w:rsidRDefault="00274ACF" w:rsidP="00390F3D">
            <w:pPr>
              <w:tabs>
                <w:tab w:val="right" w:leader="dot" w:pos="7159"/>
              </w:tabs>
              <w:spacing w:after="0" w:line="240" w:lineRule="auto"/>
              <w:ind w:left="288" w:hanging="288"/>
              <w:rPr>
                <w:rFonts w:ascii="Times New Roman" w:hAnsi="Times New Roman" w:cs="Times New Roman"/>
                <w:sz w:val="18"/>
              </w:rPr>
            </w:pPr>
            <w:r w:rsidRPr="00133497">
              <w:rPr>
                <w:rFonts w:ascii="Times New Roman" w:hAnsi="Times New Roman" w:cs="Times New Roman"/>
                <w:sz w:val="18"/>
              </w:rPr>
              <w:t>Spine (lumbar), without fracture</w:t>
            </w:r>
            <w:r w:rsidR="00B97118" w:rsidRPr="00133497">
              <w:rPr>
                <w:rFonts w:ascii="Times New Roman" w:hAnsi="Times New Roman" w:cs="Times New Roman"/>
                <w:sz w:val="18"/>
              </w:rPr>
              <w:tab/>
            </w:r>
          </w:p>
        </w:tc>
        <w:tc>
          <w:tcPr>
            <w:tcW w:w="631" w:type="pct"/>
            <w:tcBorders>
              <w:left w:val="nil"/>
            </w:tcBorders>
            <w:vAlign w:val="bottom"/>
          </w:tcPr>
          <w:p w:rsidR="00274ACF" w:rsidRPr="00133497" w:rsidRDefault="00BD5A6A" w:rsidP="009240E6">
            <w:pPr>
              <w:spacing w:after="0" w:line="240" w:lineRule="auto"/>
              <w:ind w:right="288"/>
              <w:jc w:val="right"/>
              <w:rPr>
                <w:rFonts w:ascii="Times New Roman" w:hAnsi="Times New Roman" w:cs="Times New Roman"/>
                <w:sz w:val="18"/>
              </w:rPr>
            </w:pPr>
            <w:r w:rsidRPr="00133497">
              <w:rPr>
                <w:rFonts w:ascii="Times New Roman" w:hAnsi="Times New Roman" w:cs="Times New Roman"/>
                <w:smallCaps/>
                <w:sz w:val="18"/>
              </w:rPr>
              <w:t>15.00</w:t>
            </w:r>
          </w:p>
        </w:tc>
      </w:tr>
    </w:tbl>
    <w:p w:rsidR="00390F3D" w:rsidRDefault="004A7C1F" w:rsidP="00CF113B">
      <w:pPr>
        <w:spacing w:after="0" w:line="240" w:lineRule="auto"/>
        <w:jc w:val="center"/>
        <w:rPr>
          <w:rFonts w:ascii="Times New Roman" w:hAnsi="Times New Roman" w:cs="Times New Roman"/>
        </w:rPr>
      </w:pPr>
      <w:r>
        <w:rPr>
          <w:rFonts w:ascii="Times New Roman" w:hAnsi="Times New Roman" w:cs="Times New Roman"/>
        </w:rPr>
        <w:br w:type="page"/>
      </w:r>
    </w:p>
    <w:p w:rsidR="00274ACF" w:rsidRPr="00FB24FE" w:rsidRDefault="00BD5A6A" w:rsidP="00CF113B">
      <w:pPr>
        <w:spacing w:after="0" w:line="240" w:lineRule="auto"/>
        <w:jc w:val="center"/>
        <w:rPr>
          <w:rFonts w:ascii="Times New Roman" w:hAnsi="Times New Roman" w:cs="Times New Roman"/>
        </w:rPr>
      </w:pPr>
      <w:r w:rsidRPr="00390F3D">
        <w:rPr>
          <w:rFonts w:ascii="Times New Roman" w:hAnsi="Times New Roman" w:cs="Times New Roman"/>
          <w:smallCaps/>
          <w:sz w:val="24"/>
        </w:rPr>
        <w:t>First Schedule—</w:t>
      </w:r>
      <w:r w:rsidRPr="00390F3D">
        <w:rPr>
          <w:rFonts w:ascii="Times New Roman" w:hAnsi="Times New Roman" w:cs="Times New Roman"/>
          <w:i/>
          <w:sz w:val="24"/>
        </w:rPr>
        <w:t>continued</w:t>
      </w:r>
    </w:p>
    <w:p w:rsidR="00274ACF" w:rsidRPr="00FB24FE" w:rsidRDefault="00BD5A6A" w:rsidP="00CF113B">
      <w:pPr>
        <w:spacing w:before="60" w:after="60" w:line="240" w:lineRule="auto"/>
        <w:jc w:val="center"/>
        <w:rPr>
          <w:rFonts w:ascii="Times New Roman" w:hAnsi="Times New Roman" w:cs="Times New Roman"/>
        </w:rPr>
      </w:pPr>
      <w:r w:rsidRPr="00FB24FE">
        <w:rPr>
          <w:rFonts w:ascii="Times New Roman" w:hAnsi="Times New Roman" w:cs="Times New Roman"/>
          <w:smallCaps/>
        </w:rPr>
        <w:t>The Schedule—</w:t>
      </w:r>
      <w:r w:rsidRPr="00FB24FE">
        <w:rPr>
          <w:rFonts w:ascii="Times New Roman" w:hAnsi="Times New Roman" w:cs="Times New Roman"/>
          <w:i/>
        </w:rPr>
        <w:t>continued</w:t>
      </w:r>
    </w:p>
    <w:tbl>
      <w:tblPr>
        <w:tblW w:w="5000" w:type="pct"/>
        <w:tblLayout w:type="fixed"/>
        <w:tblCellMar>
          <w:left w:w="40" w:type="dxa"/>
          <w:right w:w="40" w:type="dxa"/>
        </w:tblCellMar>
        <w:tblLook w:val="04A0" w:firstRow="1" w:lastRow="0" w:firstColumn="1" w:lastColumn="0" w:noHBand="0" w:noVBand="1"/>
      </w:tblPr>
      <w:tblGrid>
        <w:gridCol w:w="676"/>
        <w:gridCol w:w="7285"/>
        <w:gridCol w:w="1148"/>
      </w:tblGrid>
      <w:tr w:rsidR="00274ACF" w:rsidRPr="00D0320E" w:rsidTr="00D0320E">
        <w:trPr>
          <w:trHeight w:val="20"/>
        </w:trPr>
        <w:tc>
          <w:tcPr>
            <w:tcW w:w="371" w:type="pct"/>
            <w:tcBorders>
              <w:top w:val="single" w:sz="6" w:space="0" w:color="auto"/>
              <w:bottom w:val="single" w:sz="6" w:space="0" w:color="auto"/>
              <w:right w:val="single" w:sz="6" w:space="0" w:color="auto"/>
            </w:tcBorders>
            <w:vAlign w:val="center"/>
          </w:tcPr>
          <w:p w:rsidR="00274ACF" w:rsidRPr="00D0320E" w:rsidRDefault="00274ACF" w:rsidP="00EE1C30">
            <w:pPr>
              <w:spacing w:after="0" w:line="240" w:lineRule="auto"/>
              <w:jc w:val="center"/>
              <w:rPr>
                <w:rFonts w:ascii="Times New Roman" w:hAnsi="Times New Roman" w:cs="Times New Roman"/>
                <w:sz w:val="20"/>
              </w:rPr>
            </w:pPr>
            <w:r w:rsidRPr="00D0320E">
              <w:rPr>
                <w:rFonts w:ascii="Times New Roman" w:hAnsi="Times New Roman" w:cs="Times New Roman"/>
                <w:sz w:val="20"/>
              </w:rPr>
              <w:t>Item No.</w:t>
            </w:r>
          </w:p>
        </w:tc>
        <w:tc>
          <w:tcPr>
            <w:tcW w:w="3999" w:type="pct"/>
            <w:tcBorders>
              <w:top w:val="single" w:sz="6" w:space="0" w:color="auto"/>
              <w:left w:val="single" w:sz="6" w:space="0" w:color="auto"/>
              <w:bottom w:val="single" w:sz="6" w:space="0" w:color="auto"/>
              <w:right w:val="single" w:sz="6" w:space="0" w:color="auto"/>
            </w:tcBorders>
            <w:vAlign w:val="center"/>
          </w:tcPr>
          <w:p w:rsidR="00274ACF" w:rsidRPr="00D0320E" w:rsidRDefault="00274ACF" w:rsidP="00EE1C30">
            <w:pPr>
              <w:spacing w:after="0" w:line="240" w:lineRule="auto"/>
              <w:jc w:val="center"/>
              <w:rPr>
                <w:rFonts w:ascii="Times New Roman" w:hAnsi="Times New Roman" w:cs="Times New Roman"/>
                <w:sz w:val="20"/>
              </w:rPr>
            </w:pPr>
            <w:r w:rsidRPr="00D0320E">
              <w:rPr>
                <w:rFonts w:ascii="Times New Roman" w:hAnsi="Times New Roman" w:cs="Times New Roman"/>
                <w:sz w:val="20"/>
              </w:rPr>
              <w:t>Medical Service</w:t>
            </w:r>
          </w:p>
        </w:tc>
        <w:tc>
          <w:tcPr>
            <w:tcW w:w="631" w:type="pct"/>
            <w:tcBorders>
              <w:top w:val="single" w:sz="6" w:space="0" w:color="auto"/>
              <w:left w:val="single" w:sz="6" w:space="0" w:color="auto"/>
              <w:bottom w:val="single" w:sz="6" w:space="0" w:color="auto"/>
            </w:tcBorders>
            <w:vAlign w:val="center"/>
          </w:tcPr>
          <w:p w:rsidR="00274ACF" w:rsidRPr="00D0320E" w:rsidRDefault="00274ACF" w:rsidP="00EE1C30">
            <w:pPr>
              <w:spacing w:after="0" w:line="240" w:lineRule="auto"/>
              <w:jc w:val="center"/>
              <w:rPr>
                <w:rFonts w:ascii="Times New Roman" w:hAnsi="Times New Roman" w:cs="Times New Roman"/>
                <w:sz w:val="20"/>
              </w:rPr>
            </w:pPr>
            <w:r w:rsidRPr="00D0320E">
              <w:rPr>
                <w:rFonts w:ascii="Times New Roman" w:hAnsi="Times New Roman" w:cs="Times New Roman"/>
                <w:sz w:val="20"/>
              </w:rPr>
              <w:t>Commonwealth Benefit</w:t>
            </w:r>
          </w:p>
        </w:tc>
      </w:tr>
      <w:tr w:rsidR="00EE1C30" w:rsidRPr="00D0320E" w:rsidTr="00D0320E">
        <w:trPr>
          <w:trHeight w:val="20"/>
        </w:trPr>
        <w:tc>
          <w:tcPr>
            <w:tcW w:w="371" w:type="pct"/>
            <w:tcBorders>
              <w:top w:val="single" w:sz="6" w:space="0" w:color="auto"/>
              <w:right w:val="single" w:sz="6" w:space="0" w:color="auto"/>
            </w:tcBorders>
            <w:vAlign w:val="center"/>
          </w:tcPr>
          <w:p w:rsidR="00EE1C30" w:rsidRPr="00D0320E" w:rsidRDefault="00EE1C30" w:rsidP="00EE1C30">
            <w:pPr>
              <w:spacing w:after="0" w:line="240" w:lineRule="auto"/>
              <w:jc w:val="center"/>
              <w:rPr>
                <w:rFonts w:ascii="Times New Roman" w:hAnsi="Times New Roman" w:cs="Times New Roman"/>
                <w:sz w:val="20"/>
              </w:rPr>
            </w:pPr>
          </w:p>
        </w:tc>
        <w:tc>
          <w:tcPr>
            <w:tcW w:w="3999" w:type="pct"/>
            <w:tcBorders>
              <w:top w:val="single" w:sz="6" w:space="0" w:color="auto"/>
              <w:left w:val="single" w:sz="6" w:space="0" w:color="auto"/>
              <w:right w:val="single" w:sz="6" w:space="0" w:color="auto"/>
            </w:tcBorders>
            <w:vAlign w:val="center"/>
          </w:tcPr>
          <w:p w:rsidR="00EE1C30" w:rsidRPr="00D0320E" w:rsidRDefault="00EE1C30" w:rsidP="00EE1C30">
            <w:pPr>
              <w:spacing w:after="0" w:line="240" w:lineRule="auto"/>
              <w:jc w:val="center"/>
              <w:rPr>
                <w:rFonts w:ascii="Times New Roman" w:hAnsi="Times New Roman" w:cs="Times New Roman"/>
                <w:sz w:val="20"/>
              </w:rPr>
            </w:pPr>
          </w:p>
        </w:tc>
        <w:tc>
          <w:tcPr>
            <w:tcW w:w="631" w:type="pct"/>
            <w:tcBorders>
              <w:top w:val="single" w:sz="6" w:space="0" w:color="auto"/>
              <w:left w:val="single" w:sz="6" w:space="0" w:color="auto"/>
            </w:tcBorders>
            <w:vAlign w:val="center"/>
          </w:tcPr>
          <w:p w:rsidR="00EE1C30" w:rsidRPr="00D0320E" w:rsidRDefault="00EE1C30" w:rsidP="00EE1C30">
            <w:pPr>
              <w:spacing w:after="0" w:line="240" w:lineRule="auto"/>
              <w:jc w:val="center"/>
              <w:rPr>
                <w:rFonts w:ascii="Times New Roman" w:hAnsi="Times New Roman" w:cs="Times New Roman"/>
                <w:sz w:val="20"/>
              </w:rPr>
            </w:pPr>
          </w:p>
        </w:tc>
      </w:tr>
      <w:tr w:rsidR="00274ACF" w:rsidRPr="00D0320E" w:rsidTr="00D0320E">
        <w:trPr>
          <w:trHeight w:val="20"/>
        </w:trPr>
        <w:tc>
          <w:tcPr>
            <w:tcW w:w="371" w:type="pct"/>
          </w:tcPr>
          <w:p w:rsidR="00274ACF" w:rsidRPr="00D0320E" w:rsidRDefault="00274ACF" w:rsidP="00BD5A6A">
            <w:pPr>
              <w:spacing w:after="0" w:line="240" w:lineRule="auto"/>
              <w:rPr>
                <w:rFonts w:ascii="Times New Roman" w:hAnsi="Times New Roman" w:cs="Times New Roman"/>
                <w:sz w:val="20"/>
              </w:rPr>
            </w:pPr>
          </w:p>
        </w:tc>
        <w:tc>
          <w:tcPr>
            <w:tcW w:w="3999" w:type="pct"/>
            <w:tcBorders>
              <w:left w:val="nil"/>
            </w:tcBorders>
          </w:tcPr>
          <w:p w:rsidR="00274ACF" w:rsidRPr="00D0320E" w:rsidRDefault="00BD5A6A" w:rsidP="00EE1C30">
            <w:pPr>
              <w:spacing w:after="0" w:line="240" w:lineRule="auto"/>
              <w:jc w:val="center"/>
              <w:rPr>
                <w:rFonts w:ascii="Times New Roman" w:hAnsi="Times New Roman" w:cs="Times New Roman"/>
                <w:sz w:val="20"/>
              </w:rPr>
            </w:pPr>
            <w:r w:rsidRPr="00D0320E">
              <w:rPr>
                <w:rFonts w:ascii="Times New Roman" w:hAnsi="Times New Roman" w:cs="Times New Roman"/>
                <w:b/>
                <w:sz w:val="20"/>
              </w:rPr>
              <w:t xml:space="preserve">Part </w:t>
            </w:r>
            <w:r w:rsidRPr="00D0320E">
              <w:rPr>
                <w:rFonts w:ascii="Times New Roman" w:hAnsi="Times New Roman" w:cs="Times New Roman"/>
                <w:b/>
                <w:smallCaps/>
                <w:sz w:val="20"/>
              </w:rPr>
              <w:t>10.</w:t>
            </w:r>
            <w:r w:rsidRPr="00D0320E">
              <w:rPr>
                <w:rFonts w:ascii="Times New Roman" w:hAnsi="Times New Roman" w:cs="Times New Roman"/>
                <w:b/>
                <w:sz w:val="20"/>
              </w:rPr>
              <w:t>—Operations—</w:t>
            </w:r>
            <w:r w:rsidRPr="00D0320E">
              <w:rPr>
                <w:rFonts w:ascii="Times New Roman" w:hAnsi="Times New Roman" w:cs="Times New Roman"/>
                <w:b/>
                <w:i/>
                <w:sz w:val="20"/>
              </w:rPr>
              <w:t>continued</w:t>
            </w:r>
          </w:p>
        </w:tc>
        <w:tc>
          <w:tcPr>
            <w:tcW w:w="631" w:type="pct"/>
            <w:tcBorders>
              <w:left w:val="nil"/>
            </w:tcBorders>
          </w:tcPr>
          <w:p w:rsidR="00274ACF" w:rsidRPr="00D0320E" w:rsidRDefault="00274ACF" w:rsidP="00BD5A6A">
            <w:pPr>
              <w:spacing w:after="0" w:line="240" w:lineRule="auto"/>
              <w:rPr>
                <w:rFonts w:ascii="Times New Roman" w:hAnsi="Times New Roman" w:cs="Times New Roman"/>
                <w:sz w:val="20"/>
              </w:rPr>
            </w:pPr>
          </w:p>
        </w:tc>
      </w:tr>
      <w:tr w:rsidR="00274ACF" w:rsidRPr="00D0320E" w:rsidTr="00D0320E">
        <w:trPr>
          <w:trHeight w:val="20"/>
        </w:trPr>
        <w:tc>
          <w:tcPr>
            <w:tcW w:w="371" w:type="pct"/>
          </w:tcPr>
          <w:p w:rsidR="00274ACF" w:rsidRPr="00D0320E" w:rsidRDefault="00274ACF" w:rsidP="00D0320E">
            <w:pPr>
              <w:spacing w:before="60" w:after="60" w:line="240" w:lineRule="auto"/>
              <w:rPr>
                <w:rFonts w:ascii="Times New Roman" w:hAnsi="Times New Roman" w:cs="Times New Roman"/>
                <w:sz w:val="20"/>
              </w:rPr>
            </w:pPr>
          </w:p>
        </w:tc>
        <w:tc>
          <w:tcPr>
            <w:tcW w:w="3999" w:type="pct"/>
          </w:tcPr>
          <w:p w:rsidR="00274ACF" w:rsidRPr="00D0320E" w:rsidRDefault="00BD5A6A" w:rsidP="00D0320E">
            <w:pPr>
              <w:spacing w:before="60" w:after="60" w:line="240" w:lineRule="auto"/>
              <w:jc w:val="center"/>
              <w:rPr>
                <w:rFonts w:ascii="Times New Roman" w:hAnsi="Times New Roman" w:cs="Times New Roman"/>
                <w:sz w:val="20"/>
              </w:rPr>
            </w:pPr>
            <w:r w:rsidRPr="00D0320E">
              <w:rPr>
                <w:rFonts w:ascii="Times New Roman" w:hAnsi="Times New Roman" w:cs="Times New Roman"/>
                <w:smallCaps/>
                <w:sz w:val="20"/>
              </w:rPr>
              <w:t>Division 9.—Treatment of Dislocations—</w:t>
            </w:r>
            <w:r w:rsidRPr="00D0320E">
              <w:rPr>
                <w:rFonts w:ascii="Times New Roman" w:hAnsi="Times New Roman" w:cs="Times New Roman"/>
                <w:i/>
                <w:sz w:val="20"/>
              </w:rPr>
              <w:t>continued</w:t>
            </w:r>
          </w:p>
        </w:tc>
        <w:tc>
          <w:tcPr>
            <w:tcW w:w="631" w:type="pct"/>
          </w:tcPr>
          <w:p w:rsidR="00274ACF" w:rsidRPr="00D0320E" w:rsidRDefault="00274ACF" w:rsidP="00D0320E">
            <w:pPr>
              <w:spacing w:before="60" w:after="60" w:line="240" w:lineRule="auto"/>
              <w:rPr>
                <w:rFonts w:ascii="Times New Roman" w:hAnsi="Times New Roman" w:cs="Times New Roman"/>
                <w:sz w:val="20"/>
              </w:rPr>
            </w:pPr>
          </w:p>
        </w:tc>
      </w:tr>
      <w:tr w:rsidR="00EE1C30" w:rsidRPr="00D0320E" w:rsidTr="00D0320E">
        <w:trPr>
          <w:trHeight w:val="20"/>
        </w:trPr>
        <w:tc>
          <w:tcPr>
            <w:tcW w:w="371" w:type="pct"/>
          </w:tcPr>
          <w:p w:rsidR="00EE1C30" w:rsidRPr="00D0320E" w:rsidRDefault="00EE1C30" w:rsidP="00D0320E">
            <w:pPr>
              <w:spacing w:after="60" w:line="240" w:lineRule="auto"/>
              <w:rPr>
                <w:rFonts w:ascii="Times New Roman" w:hAnsi="Times New Roman" w:cs="Times New Roman"/>
                <w:sz w:val="20"/>
              </w:rPr>
            </w:pPr>
          </w:p>
        </w:tc>
        <w:tc>
          <w:tcPr>
            <w:tcW w:w="3999" w:type="pct"/>
          </w:tcPr>
          <w:p w:rsidR="00EE1C30" w:rsidRPr="00D0320E" w:rsidRDefault="00EE1C30" w:rsidP="00D0320E">
            <w:pPr>
              <w:spacing w:after="60" w:line="240" w:lineRule="auto"/>
              <w:jc w:val="center"/>
              <w:rPr>
                <w:rFonts w:ascii="Times New Roman" w:hAnsi="Times New Roman" w:cs="Times New Roman"/>
                <w:smallCaps/>
                <w:sz w:val="20"/>
              </w:rPr>
            </w:pPr>
            <w:r w:rsidRPr="00D0320E">
              <w:rPr>
                <w:rFonts w:ascii="Times New Roman" w:hAnsi="Times New Roman" w:cs="Times New Roman"/>
                <w:i/>
                <w:sz w:val="20"/>
              </w:rPr>
              <w:t>Dislocations requiring Open Operation</w:t>
            </w:r>
          </w:p>
        </w:tc>
        <w:tc>
          <w:tcPr>
            <w:tcW w:w="631" w:type="pct"/>
          </w:tcPr>
          <w:p w:rsidR="00EE1C30" w:rsidRPr="00D0320E" w:rsidRDefault="00EE1C30" w:rsidP="00D0320E">
            <w:pPr>
              <w:spacing w:after="60" w:line="240" w:lineRule="auto"/>
              <w:rPr>
                <w:rFonts w:ascii="Times New Roman" w:hAnsi="Times New Roman" w:cs="Times New Roman"/>
                <w:sz w:val="20"/>
              </w:rPr>
            </w:pPr>
          </w:p>
        </w:tc>
      </w:tr>
      <w:tr w:rsidR="00274ACF" w:rsidRPr="00D0320E" w:rsidTr="00D0320E">
        <w:trPr>
          <w:trHeight w:val="253"/>
        </w:trPr>
        <w:tc>
          <w:tcPr>
            <w:tcW w:w="371" w:type="pct"/>
            <w:vMerge w:val="restar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1320.</w:t>
            </w:r>
          </w:p>
        </w:tc>
        <w:tc>
          <w:tcPr>
            <w:tcW w:w="4629" w:type="pct"/>
            <w:gridSpan w:val="2"/>
            <w:vMerge w:val="restart"/>
          </w:tcPr>
          <w:p w:rsidR="00274ACF" w:rsidRPr="00D0320E" w:rsidRDefault="00274ACF" w:rsidP="002705FE">
            <w:pPr>
              <w:tabs>
                <w:tab w:val="right" w:leader="dot" w:pos="6523"/>
              </w:tabs>
              <w:spacing w:after="0" w:line="240" w:lineRule="auto"/>
              <w:ind w:left="288" w:hanging="288"/>
              <w:rPr>
                <w:rFonts w:ascii="Times New Roman" w:hAnsi="Times New Roman" w:cs="Times New Roman"/>
                <w:sz w:val="20"/>
              </w:rPr>
            </w:pPr>
            <w:r w:rsidRPr="00D0320E">
              <w:rPr>
                <w:rFonts w:ascii="Times New Roman" w:hAnsi="Times New Roman" w:cs="Times New Roman"/>
                <w:sz w:val="20"/>
              </w:rPr>
              <w:t>Treatment of a dislocation requiring open operation, being a dislocation referred to in an item under the last preceding heading—</w:t>
            </w:r>
          </w:p>
          <w:p w:rsidR="00274ACF" w:rsidRPr="00D0320E" w:rsidRDefault="00274ACF" w:rsidP="00882B30">
            <w:pPr>
              <w:spacing w:after="0" w:line="240" w:lineRule="auto"/>
              <w:ind w:left="432"/>
              <w:rPr>
                <w:rFonts w:ascii="Times New Roman" w:hAnsi="Times New Roman" w:cs="Times New Roman"/>
                <w:sz w:val="20"/>
              </w:rPr>
            </w:pPr>
            <w:r w:rsidRPr="00D0320E">
              <w:rPr>
                <w:rFonts w:ascii="Times New Roman" w:hAnsi="Times New Roman" w:cs="Times New Roman"/>
                <w:sz w:val="20"/>
              </w:rPr>
              <w:t>(</w:t>
            </w:r>
            <w:r w:rsidR="00BD5A6A" w:rsidRPr="00D0320E">
              <w:rPr>
                <w:rFonts w:ascii="Times New Roman" w:hAnsi="Times New Roman" w:cs="Times New Roman"/>
                <w:i/>
                <w:sz w:val="20"/>
              </w:rPr>
              <w:t>a</w:t>
            </w:r>
            <w:r w:rsidRPr="00D0320E">
              <w:rPr>
                <w:rFonts w:ascii="Times New Roman" w:hAnsi="Times New Roman" w:cs="Times New Roman"/>
                <w:sz w:val="20"/>
              </w:rPr>
              <w:t>)</w:t>
            </w:r>
            <w:r w:rsidR="00BD5A6A" w:rsidRPr="00D0320E">
              <w:rPr>
                <w:rFonts w:ascii="Times New Roman" w:hAnsi="Times New Roman" w:cs="Times New Roman"/>
                <w:b/>
                <w:i/>
                <w:sz w:val="20"/>
              </w:rPr>
              <w:t xml:space="preserve"> </w:t>
            </w:r>
            <w:r w:rsidRPr="00D0320E">
              <w:rPr>
                <w:rFonts w:ascii="Times New Roman" w:hAnsi="Times New Roman" w:cs="Times New Roman"/>
                <w:sz w:val="20"/>
              </w:rPr>
              <w:t>the amount specified in the item plus one-half of that amount; or</w:t>
            </w:r>
          </w:p>
          <w:p w:rsidR="00274ACF" w:rsidRPr="00D0320E" w:rsidRDefault="00BD5A6A" w:rsidP="00882B30">
            <w:pPr>
              <w:spacing w:after="0" w:line="240" w:lineRule="auto"/>
              <w:ind w:left="432"/>
              <w:rPr>
                <w:rFonts w:ascii="Times New Roman" w:hAnsi="Times New Roman" w:cs="Times New Roman"/>
                <w:sz w:val="20"/>
              </w:rPr>
            </w:pPr>
            <w:r w:rsidRPr="00D0320E">
              <w:rPr>
                <w:rFonts w:ascii="Times New Roman" w:hAnsi="Times New Roman" w:cs="Times New Roman"/>
                <w:smallCaps/>
                <w:sz w:val="20"/>
              </w:rPr>
              <w:t>(</w:t>
            </w:r>
            <w:r w:rsidRPr="00D0320E">
              <w:rPr>
                <w:rFonts w:ascii="Times New Roman" w:hAnsi="Times New Roman" w:cs="Times New Roman"/>
                <w:i/>
                <w:sz w:val="20"/>
              </w:rPr>
              <w:t>b</w:t>
            </w:r>
            <w:r w:rsidRPr="00D0320E">
              <w:rPr>
                <w:rFonts w:ascii="Times New Roman" w:hAnsi="Times New Roman" w:cs="Times New Roman"/>
                <w:smallCaps/>
                <w:sz w:val="20"/>
              </w:rPr>
              <w:t xml:space="preserve">) </w:t>
            </w:r>
            <w:r w:rsidR="00274ACF" w:rsidRPr="00D0320E">
              <w:rPr>
                <w:rFonts w:ascii="Times New Roman" w:hAnsi="Times New Roman" w:cs="Times New Roman"/>
                <w:sz w:val="20"/>
              </w:rPr>
              <w:t>Sixty dollars,</w:t>
            </w:r>
          </w:p>
          <w:p w:rsidR="00274ACF" w:rsidRPr="00D0320E" w:rsidRDefault="00274ACF" w:rsidP="00BD5A6A">
            <w:pPr>
              <w:spacing w:after="0" w:line="240" w:lineRule="auto"/>
              <w:rPr>
                <w:rFonts w:ascii="Times New Roman" w:hAnsi="Times New Roman" w:cs="Times New Roman"/>
                <w:sz w:val="20"/>
              </w:rPr>
            </w:pPr>
            <w:r w:rsidRPr="00D0320E">
              <w:rPr>
                <w:rFonts w:ascii="Times New Roman" w:hAnsi="Times New Roman" w:cs="Times New Roman"/>
                <w:sz w:val="20"/>
              </w:rPr>
              <w:t>whichever is the less</w:t>
            </w:r>
          </w:p>
        </w:tc>
      </w:tr>
      <w:tr w:rsidR="00274ACF" w:rsidRPr="00D0320E" w:rsidTr="00D0320E">
        <w:trPr>
          <w:trHeight w:val="253"/>
        </w:trPr>
        <w:tc>
          <w:tcPr>
            <w:tcW w:w="371" w:type="pct"/>
            <w:vMerge/>
          </w:tcPr>
          <w:p w:rsidR="00274ACF" w:rsidRPr="00D0320E" w:rsidRDefault="00274ACF" w:rsidP="00BD5A6A">
            <w:pPr>
              <w:spacing w:after="0" w:line="240" w:lineRule="auto"/>
              <w:rPr>
                <w:rFonts w:ascii="Times New Roman" w:hAnsi="Times New Roman" w:cs="Times New Roman"/>
                <w:sz w:val="20"/>
              </w:rPr>
            </w:pPr>
          </w:p>
        </w:tc>
        <w:tc>
          <w:tcPr>
            <w:tcW w:w="4629" w:type="pct"/>
            <w:gridSpan w:val="2"/>
            <w:vMerge/>
          </w:tcPr>
          <w:p w:rsidR="00274ACF" w:rsidRPr="00D0320E" w:rsidRDefault="00274ACF" w:rsidP="00BD5A6A">
            <w:pPr>
              <w:spacing w:after="0" w:line="240" w:lineRule="auto"/>
              <w:rPr>
                <w:rFonts w:ascii="Times New Roman" w:hAnsi="Times New Roman" w:cs="Times New Roman"/>
                <w:sz w:val="20"/>
              </w:rPr>
            </w:pPr>
          </w:p>
        </w:tc>
      </w:tr>
      <w:tr w:rsidR="00274ACF" w:rsidRPr="00D0320E" w:rsidTr="00D0320E">
        <w:trPr>
          <w:trHeight w:val="20"/>
        </w:trPr>
        <w:tc>
          <w:tcPr>
            <w:tcW w:w="371" w:type="pct"/>
          </w:tcPr>
          <w:p w:rsidR="00274ACF" w:rsidRPr="00D0320E" w:rsidRDefault="00274ACF" w:rsidP="00B97118">
            <w:pPr>
              <w:spacing w:before="240" w:after="60" w:line="240" w:lineRule="auto"/>
              <w:rPr>
                <w:rFonts w:ascii="Times New Roman" w:hAnsi="Times New Roman" w:cs="Times New Roman"/>
                <w:sz w:val="20"/>
              </w:rPr>
            </w:pPr>
          </w:p>
        </w:tc>
        <w:tc>
          <w:tcPr>
            <w:tcW w:w="3999" w:type="pct"/>
          </w:tcPr>
          <w:p w:rsidR="00274ACF" w:rsidRPr="00D0320E" w:rsidRDefault="00BD5A6A" w:rsidP="00B97118">
            <w:pPr>
              <w:spacing w:before="240" w:after="60" w:line="240" w:lineRule="auto"/>
              <w:jc w:val="center"/>
              <w:rPr>
                <w:rFonts w:ascii="Times New Roman" w:hAnsi="Times New Roman" w:cs="Times New Roman"/>
                <w:sz w:val="20"/>
              </w:rPr>
            </w:pPr>
            <w:r w:rsidRPr="00D0320E">
              <w:rPr>
                <w:rFonts w:ascii="Times New Roman" w:hAnsi="Times New Roman" w:cs="Times New Roman"/>
                <w:smallCaps/>
                <w:sz w:val="20"/>
              </w:rPr>
              <w:t>Division 10.—Treatment of Fractures</w:t>
            </w:r>
          </w:p>
        </w:tc>
        <w:tc>
          <w:tcPr>
            <w:tcW w:w="631" w:type="pct"/>
          </w:tcPr>
          <w:p w:rsidR="00274ACF" w:rsidRPr="00D0320E" w:rsidRDefault="00274ACF" w:rsidP="00B97118">
            <w:pPr>
              <w:spacing w:before="240" w:after="60" w:line="240" w:lineRule="auto"/>
              <w:rPr>
                <w:rFonts w:ascii="Times New Roman" w:hAnsi="Times New Roman" w:cs="Times New Roman"/>
                <w:sz w:val="20"/>
              </w:rPr>
            </w:pPr>
          </w:p>
        </w:tc>
      </w:tr>
      <w:tr w:rsidR="00274ACF" w:rsidRPr="00D0320E" w:rsidTr="00D0320E">
        <w:trPr>
          <w:trHeight w:val="253"/>
        </w:trPr>
        <w:tc>
          <w:tcPr>
            <w:tcW w:w="5000" w:type="pct"/>
            <w:gridSpan w:val="3"/>
            <w:vMerge w:val="restart"/>
          </w:tcPr>
          <w:p w:rsidR="00274ACF" w:rsidRPr="00D0320E" w:rsidRDefault="00BD5A6A" w:rsidP="00B97118">
            <w:pPr>
              <w:spacing w:after="0" w:line="240" w:lineRule="auto"/>
              <w:jc w:val="center"/>
              <w:rPr>
                <w:rFonts w:ascii="Times New Roman" w:hAnsi="Times New Roman" w:cs="Times New Roman"/>
                <w:sz w:val="20"/>
              </w:rPr>
            </w:pPr>
            <w:r w:rsidRPr="00D0320E">
              <w:rPr>
                <w:rFonts w:ascii="Times New Roman" w:hAnsi="Times New Roman" w:cs="Times New Roman"/>
                <w:i/>
                <w:sz w:val="20"/>
              </w:rPr>
              <w:t xml:space="preserve">Simple and Uncomplicated Fractures not requiring Open Operation </w:t>
            </w:r>
            <w:r w:rsidR="00274ACF" w:rsidRPr="00D0320E">
              <w:rPr>
                <w:rFonts w:ascii="Times New Roman" w:hAnsi="Times New Roman" w:cs="Times New Roman"/>
                <w:sz w:val="20"/>
              </w:rPr>
              <w:t>(</w:t>
            </w:r>
            <w:r w:rsidRPr="00D0320E">
              <w:rPr>
                <w:rFonts w:ascii="Times New Roman" w:hAnsi="Times New Roman" w:cs="Times New Roman"/>
                <w:i/>
                <w:sz w:val="20"/>
              </w:rPr>
              <w:t xml:space="preserve">not including any service covered by item </w:t>
            </w:r>
            <w:r w:rsidRPr="00D0320E">
              <w:rPr>
                <w:rFonts w:ascii="Times New Roman" w:hAnsi="Times New Roman" w:cs="Times New Roman"/>
                <w:smallCaps/>
                <w:sz w:val="20"/>
              </w:rPr>
              <w:t xml:space="preserve">1377, 1378 </w:t>
            </w:r>
            <w:r w:rsidRPr="00D0320E">
              <w:rPr>
                <w:rFonts w:ascii="Times New Roman" w:hAnsi="Times New Roman" w:cs="Times New Roman"/>
                <w:i/>
                <w:sz w:val="20"/>
              </w:rPr>
              <w:t xml:space="preserve">or </w:t>
            </w:r>
            <w:r w:rsidRPr="00D0320E">
              <w:rPr>
                <w:rFonts w:ascii="Times New Roman" w:hAnsi="Times New Roman" w:cs="Times New Roman"/>
                <w:smallCaps/>
                <w:sz w:val="20"/>
              </w:rPr>
              <w:t xml:space="preserve">1379 </w:t>
            </w:r>
            <w:r w:rsidRPr="00D0320E">
              <w:rPr>
                <w:rFonts w:ascii="Times New Roman" w:hAnsi="Times New Roman" w:cs="Times New Roman"/>
                <w:i/>
                <w:sz w:val="20"/>
              </w:rPr>
              <w:t>in this Schedule</w:t>
            </w:r>
            <w:r w:rsidR="00274ACF" w:rsidRPr="00D0320E">
              <w:rPr>
                <w:rFonts w:ascii="Times New Roman" w:hAnsi="Times New Roman" w:cs="Times New Roman"/>
                <w:sz w:val="20"/>
              </w:rPr>
              <w:t>)</w:t>
            </w:r>
          </w:p>
        </w:tc>
      </w:tr>
      <w:tr w:rsidR="00274ACF" w:rsidRPr="00D0320E" w:rsidTr="00D0320E">
        <w:trPr>
          <w:trHeight w:val="253"/>
        </w:trPr>
        <w:tc>
          <w:tcPr>
            <w:tcW w:w="5000" w:type="pct"/>
            <w:gridSpan w:val="3"/>
            <w:vMerge/>
          </w:tcPr>
          <w:p w:rsidR="00274ACF" w:rsidRPr="00D0320E" w:rsidRDefault="00274ACF" w:rsidP="00BD5A6A">
            <w:pPr>
              <w:spacing w:after="0" w:line="240" w:lineRule="auto"/>
              <w:rPr>
                <w:rFonts w:ascii="Times New Roman" w:hAnsi="Times New Roman" w:cs="Times New Roman"/>
                <w:sz w:val="20"/>
              </w:rPr>
            </w:pPr>
          </w:p>
        </w:tc>
      </w:tr>
      <w:tr w:rsidR="00274ACF" w:rsidRPr="00D0320E" w:rsidTr="00D0320E">
        <w:trPr>
          <w:trHeight w:val="20"/>
        </w:trPr>
        <w:tc>
          <w:tcPr>
            <w:tcW w:w="371" w:type="pct"/>
          </w:tcPr>
          <w:p w:rsidR="00274ACF" w:rsidRPr="00D0320E" w:rsidRDefault="00274ACF" w:rsidP="00BD5A6A">
            <w:pPr>
              <w:spacing w:after="0" w:line="240" w:lineRule="auto"/>
              <w:rPr>
                <w:rFonts w:ascii="Times New Roman" w:hAnsi="Times New Roman" w:cs="Times New Roman"/>
                <w:sz w:val="20"/>
              </w:rPr>
            </w:pPr>
          </w:p>
        </w:tc>
        <w:tc>
          <w:tcPr>
            <w:tcW w:w="3999" w:type="pct"/>
          </w:tcPr>
          <w:p w:rsidR="00274ACF" w:rsidRPr="00D0320E" w:rsidRDefault="00274ACF" w:rsidP="00BD5A6A">
            <w:pPr>
              <w:spacing w:after="0" w:line="240" w:lineRule="auto"/>
              <w:rPr>
                <w:rFonts w:ascii="Times New Roman" w:hAnsi="Times New Roman" w:cs="Times New Roman"/>
                <w:sz w:val="20"/>
              </w:rPr>
            </w:pPr>
          </w:p>
        </w:tc>
        <w:tc>
          <w:tcPr>
            <w:tcW w:w="631" w:type="pct"/>
          </w:tcPr>
          <w:p w:rsidR="00274ACF" w:rsidRPr="00D0320E" w:rsidRDefault="00BD5A6A" w:rsidP="00B97118">
            <w:pPr>
              <w:spacing w:after="0" w:line="240" w:lineRule="auto"/>
              <w:jc w:val="center"/>
              <w:rPr>
                <w:rFonts w:ascii="Times New Roman" w:hAnsi="Times New Roman" w:cs="Times New Roman"/>
                <w:b/>
                <w:sz w:val="20"/>
              </w:rPr>
            </w:pPr>
            <w:r w:rsidRPr="00D0320E">
              <w:rPr>
                <w:rFonts w:ascii="Times New Roman" w:hAnsi="Times New Roman" w:cs="Times New Roman"/>
                <w:b/>
                <w:sz w:val="20"/>
              </w:rPr>
              <w:t>$</w:t>
            </w:r>
          </w:p>
        </w:tc>
      </w:tr>
      <w:tr w:rsidR="00274ACF" w:rsidRPr="00D0320E" w:rsidTr="00D0320E">
        <w:trPr>
          <w:trHeight w:val="20"/>
        </w:trPr>
        <w:tc>
          <w:tcPr>
            <w:tcW w:w="371" w:type="pc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1325.</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r w:rsidRPr="00D0320E">
              <w:rPr>
                <w:rFonts w:ascii="Times New Roman" w:hAnsi="Times New Roman" w:cs="Times New Roman"/>
                <w:sz w:val="20"/>
              </w:rPr>
              <w:t>Terminal phalanx of finger or thumb</w:t>
            </w:r>
            <w:r w:rsidR="00DB76C9" w:rsidRPr="00D0320E">
              <w:rPr>
                <w:rFonts w:ascii="Times New Roman" w:hAnsi="Times New Roman" w:cs="Times New Roman"/>
                <w:sz w:val="20"/>
              </w:rPr>
              <w:tab/>
            </w:r>
          </w:p>
        </w:tc>
        <w:tc>
          <w:tcPr>
            <w:tcW w:w="631" w:type="pct"/>
          </w:tcPr>
          <w:p w:rsidR="00274ACF" w:rsidRPr="00D0320E" w:rsidRDefault="00BD5A6A" w:rsidP="00B97118">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2.00</w:t>
            </w:r>
          </w:p>
        </w:tc>
      </w:tr>
      <w:tr w:rsidR="00274ACF" w:rsidRPr="00D0320E" w:rsidTr="00D0320E">
        <w:trPr>
          <w:trHeight w:val="20"/>
        </w:trPr>
        <w:tc>
          <w:tcPr>
            <w:tcW w:w="371" w:type="pc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1326.</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r w:rsidRPr="00D0320E">
              <w:rPr>
                <w:rFonts w:ascii="Times New Roman" w:hAnsi="Times New Roman" w:cs="Times New Roman"/>
                <w:sz w:val="20"/>
              </w:rPr>
              <w:t>Proximal phalanx of finger or thumb</w:t>
            </w:r>
            <w:r w:rsidR="00DB76C9" w:rsidRPr="00D0320E">
              <w:rPr>
                <w:rFonts w:ascii="Times New Roman" w:hAnsi="Times New Roman" w:cs="Times New Roman"/>
                <w:sz w:val="20"/>
              </w:rPr>
              <w:tab/>
            </w:r>
          </w:p>
        </w:tc>
        <w:tc>
          <w:tcPr>
            <w:tcW w:w="631" w:type="pct"/>
            <w:tcBorders>
              <w:left w:val="nil"/>
            </w:tcBorders>
          </w:tcPr>
          <w:p w:rsidR="00274ACF" w:rsidRPr="00D0320E" w:rsidRDefault="00BD5A6A" w:rsidP="00B97118">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5.00</w:t>
            </w:r>
          </w:p>
        </w:tc>
      </w:tr>
      <w:tr w:rsidR="00274ACF" w:rsidRPr="00D0320E" w:rsidTr="00D0320E">
        <w:trPr>
          <w:trHeight w:val="20"/>
        </w:trPr>
        <w:tc>
          <w:tcPr>
            <w:tcW w:w="371" w:type="pc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1327.</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r w:rsidRPr="00D0320E">
              <w:rPr>
                <w:rFonts w:ascii="Times New Roman" w:hAnsi="Times New Roman" w:cs="Times New Roman"/>
                <w:sz w:val="20"/>
              </w:rPr>
              <w:t>Middle phalanx of finger</w:t>
            </w:r>
            <w:r w:rsidR="00DB76C9" w:rsidRPr="00D0320E">
              <w:rPr>
                <w:rFonts w:ascii="Times New Roman" w:hAnsi="Times New Roman" w:cs="Times New Roman"/>
                <w:sz w:val="20"/>
              </w:rPr>
              <w:tab/>
            </w:r>
          </w:p>
        </w:tc>
        <w:tc>
          <w:tcPr>
            <w:tcW w:w="631" w:type="pct"/>
            <w:tcBorders>
              <w:left w:val="nil"/>
            </w:tcBorders>
          </w:tcPr>
          <w:p w:rsidR="00274ACF" w:rsidRPr="00D0320E" w:rsidRDefault="00BD5A6A" w:rsidP="00B97118">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3.00</w:t>
            </w:r>
          </w:p>
        </w:tc>
      </w:tr>
      <w:tr w:rsidR="00274ACF" w:rsidRPr="00D0320E" w:rsidTr="00D0320E">
        <w:trPr>
          <w:trHeight w:val="20"/>
        </w:trPr>
        <w:tc>
          <w:tcPr>
            <w:tcW w:w="371" w:type="pc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1328.</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r w:rsidRPr="00D0320E">
              <w:rPr>
                <w:rFonts w:ascii="Times New Roman" w:hAnsi="Times New Roman" w:cs="Times New Roman"/>
                <w:sz w:val="20"/>
              </w:rPr>
              <w:t>One or more metacarpals, not involving base of first carpometacarpal joint</w:t>
            </w:r>
            <w:r w:rsidR="00DB76C9" w:rsidRPr="00D0320E">
              <w:rPr>
                <w:rFonts w:ascii="Times New Roman" w:hAnsi="Times New Roman" w:cs="Times New Roman"/>
                <w:sz w:val="20"/>
              </w:rPr>
              <w:tab/>
            </w:r>
          </w:p>
        </w:tc>
        <w:tc>
          <w:tcPr>
            <w:tcW w:w="631" w:type="pct"/>
            <w:tcBorders>
              <w:left w:val="nil"/>
            </w:tcBorders>
          </w:tcPr>
          <w:p w:rsidR="00274ACF" w:rsidRPr="00D0320E" w:rsidRDefault="00BD5A6A" w:rsidP="00B97118">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5.00</w:t>
            </w:r>
          </w:p>
        </w:tc>
      </w:tr>
      <w:tr w:rsidR="00274ACF" w:rsidRPr="00D0320E" w:rsidTr="00D0320E">
        <w:trPr>
          <w:trHeight w:val="20"/>
        </w:trPr>
        <w:tc>
          <w:tcPr>
            <w:tcW w:w="371" w:type="pc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1329.</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r w:rsidRPr="00D0320E">
              <w:rPr>
                <w:rFonts w:ascii="Times New Roman" w:hAnsi="Times New Roman" w:cs="Times New Roman"/>
                <w:sz w:val="20"/>
              </w:rPr>
              <w:t>One or more metacarpals, involving the first carpometacarpal joint (Bennett</w:t>
            </w:r>
            <w:r w:rsidR="00BD5A6A" w:rsidRPr="00D0320E">
              <w:rPr>
                <w:rFonts w:ascii="Times New Roman" w:hAnsi="Times New Roman" w:cs="Times New Roman"/>
                <w:sz w:val="20"/>
              </w:rPr>
              <w:t>’</w:t>
            </w:r>
            <w:r w:rsidRPr="00D0320E">
              <w:rPr>
                <w:rFonts w:ascii="Times New Roman" w:hAnsi="Times New Roman" w:cs="Times New Roman"/>
                <w:sz w:val="20"/>
              </w:rPr>
              <w:t>s fracture)</w:t>
            </w:r>
            <w:r w:rsidR="00DB76C9" w:rsidRPr="00D0320E">
              <w:rPr>
                <w:rFonts w:ascii="Times New Roman" w:hAnsi="Times New Roman" w:cs="Times New Roman"/>
                <w:sz w:val="20"/>
              </w:rPr>
              <w:tab/>
            </w:r>
          </w:p>
        </w:tc>
        <w:tc>
          <w:tcPr>
            <w:tcW w:w="631" w:type="pct"/>
            <w:tcBorders>
              <w:left w:val="nil"/>
            </w:tcBorders>
          </w:tcPr>
          <w:p w:rsidR="00274ACF" w:rsidRPr="00D0320E" w:rsidRDefault="00BD5A6A" w:rsidP="00B97118">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7.00</w:t>
            </w:r>
          </w:p>
        </w:tc>
      </w:tr>
      <w:tr w:rsidR="00274ACF" w:rsidRPr="00D0320E" w:rsidTr="00D0320E">
        <w:trPr>
          <w:trHeight w:val="20"/>
        </w:trPr>
        <w:tc>
          <w:tcPr>
            <w:tcW w:w="371" w:type="pc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1330.</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r w:rsidRPr="00D0320E">
              <w:rPr>
                <w:rFonts w:ascii="Times New Roman" w:hAnsi="Times New Roman" w:cs="Times New Roman"/>
                <w:sz w:val="20"/>
              </w:rPr>
              <w:t>Carpal bone (excluding navicular)</w:t>
            </w:r>
            <w:r w:rsidR="00DB76C9" w:rsidRPr="00D0320E">
              <w:rPr>
                <w:rFonts w:ascii="Times New Roman" w:hAnsi="Times New Roman" w:cs="Times New Roman"/>
                <w:sz w:val="20"/>
              </w:rPr>
              <w:tab/>
            </w:r>
          </w:p>
        </w:tc>
        <w:tc>
          <w:tcPr>
            <w:tcW w:w="631" w:type="pct"/>
            <w:tcBorders>
              <w:left w:val="nil"/>
            </w:tcBorders>
          </w:tcPr>
          <w:p w:rsidR="00274ACF" w:rsidRPr="00D0320E" w:rsidRDefault="00BD5A6A" w:rsidP="00B97118">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4.00</w:t>
            </w:r>
          </w:p>
        </w:tc>
      </w:tr>
      <w:tr w:rsidR="00274ACF" w:rsidRPr="00D0320E" w:rsidTr="00D0320E">
        <w:trPr>
          <w:trHeight w:val="20"/>
        </w:trPr>
        <w:tc>
          <w:tcPr>
            <w:tcW w:w="371" w:type="pc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1331.</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r w:rsidRPr="00D0320E">
              <w:rPr>
                <w:rFonts w:ascii="Times New Roman" w:hAnsi="Times New Roman" w:cs="Times New Roman"/>
                <w:sz w:val="20"/>
              </w:rPr>
              <w:t>Navicular or carpal scaphoid</w:t>
            </w:r>
            <w:r w:rsidR="00DB76C9" w:rsidRPr="00D0320E">
              <w:rPr>
                <w:rFonts w:ascii="Times New Roman" w:hAnsi="Times New Roman" w:cs="Times New Roman"/>
                <w:sz w:val="20"/>
              </w:rPr>
              <w:tab/>
            </w:r>
          </w:p>
        </w:tc>
        <w:tc>
          <w:tcPr>
            <w:tcW w:w="631" w:type="pct"/>
            <w:tcBorders>
              <w:left w:val="nil"/>
            </w:tcBorders>
          </w:tcPr>
          <w:p w:rsidR="00274ACF" w:rsidRPr="00D0320E" w:rsidRDefault="00BD5A6A" w:rsidP="00B97118">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10.00</w:t>
            </w:r>
          </w:p>
        </w:tc>
      </w:tr>
      <w:tr w:rsidR="00274ACF" w:rsidRPr="00D0320E" w:rsidTr="00D0320E">
        <w:trPr>
          <w:trHeight w:val="20"/>
        </w:trPr>
        <w:tc>
          <w:tcPr>
            <w:tcW w:w="371" w:type="pc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1332.</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r w:rsidRPr="00D0320E">
              <w:rPr>
                <w:rFonts w:ascii="Times New Roman" w:hAnsi="Times New Roman" w:cs="Times New Roman"/>
                <w:sz w:val="20"/>
              </w:rPr>
              <w:t>Radius</w:t>
            </w:r>
            <w:r w:rsidR="00DB76C9" w:rsidRPr="00D0320E">
              <w:rPr>
                <w:rFonts w:ascii="Times New Roman" w:hAnsi="Times New Roman" w:cs="Times New Roman"/>
                <w:sz w:val="20"/>
              </w:rPr>
              <w:tab/>
            </w:r>
          </w:p>
        </w:tc>
        <w:tc>
          <w:tcPr>
            <w:tcW w:w="631" w:type="pct"/>
            <w:tcBorders>
              <w:left w:val="nil"/>
            </w:tcBorders>
          </w:tcPr>
          <w:p w:rsidR="00274ACF" w:rsidRPr="00D0320E" w:rsidRDefault="00BD5A6A" w:rsidP="00B97118">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8.00</w:t>
            </w:r>
          </w:p>
        </w:tc>
      </w:tr>
      <w:tr w:rsidR="00274ACF" w:rsidRPr="00D0320E" w:rsidTr="00D0320E">
        <w:trPr>
          <w:trHeight w:val="20"/>
        </w:trPr>
        <w:tc>
          <w:tcPr>
            <w:tcW w:w="371" w:type="pc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1333.</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r w:rsidRPr="00D0320E">
              <w:rPr>
                <w:rFonts w:ascii="Times New Roman" w:hAnsi="Times New Roman" w:cs="Times New Roman"/>
                <w:sz w:val="20"/>
              </w:rPr>
              <w:t>Ulna</w:t>
            </w:r>
            <w:r w:rsidR="00DB76C9" w:rsidRPr="00D0320E">
              <w:rPr>
                <w:rFonts w:ascii="Times New Roman" w:hAnsi="Times New Roman" w:cs="Times New Roman"/>
                <w:sz w:val="20"/>
              </w:rPr>
              <w:tab/>
            </w:r>
          </w:p>
        </w:tc>
        <w:tc>
          <w:tcPr>
            <w:tcW w:w="631" w:type="pct"/>
            <w:tcBorders>
              <w:left w:val="nil"/>
            </w:tcBorders>
          </w:tcPr>
          <w:p w:rsidR="00274ACF" w:rsidRPr="00D0320E" w:rsidRDefault="00BD5A6A" w:rsidP="00B97118">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8.00</w:t>
            </w:r>
          </w:p>
        </w:tc>
      </w:tr>
      <w:tr w:rsidR="00274ACF" w:rsidRPr="00D0320E" w:rsidTr="00D0320E">
        <w:trPr>
          <w:trHeight w:val="20"/>
        </w:trPr>
        <w:tc>
          <w:tcPr>
            <w:tcW w:w="371" w:type="pc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1334.</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r w:rsidRPr="00D0320E">
              <w:rPr>
                <w:rFonts w:ascii="Times New Roman" w:hAnsi="Times New Roman" w:cs="Times New Roman"/>
                <w:sz w:val="20"/>
              </w:rPr>
              <w:t>Both shafts of forearm</w:t>
            </w:r>
            <w:r w:rsidR="00DB76C9" w:rsidRPr="00D0320E">
              <w:rPr>
                <w:rFonts w:ascii="Times New Roman" w:hAnsi="Times New Roman" w:cs="Times New Roman"/>
                <w:sz w:val="20"/>
              </w:rPr>
              <w:tab/>
            </w:r>
          </w:p>
        </w:tc>
        <w:tc>
          <w:tcPr>
            <w:tcW w:w="631" w:type="pct"/>
            <w:tcBorders>
              <w:left w:val="nil"/>
            </w:tcBorders>
          </w:tcPr>
          <w:p w:rsidR="00274ACF" w:rsidRPr="00D0320E" w:rsidRDefault="00BD5A6A" w:rsidP="00B97118">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12.00</w:t>
            </w:r>
          </w:p>
        </w:tc>
      </w:tr>
      <w:tr w:rsidR="00274ACF" w:rsidRPr="00D0320E" w:rsidTr="00D0320E">
        <w:trPr>
          <w:trHeight w:val="20"/>
        </w:trPr>
        <w:tc>
          <w:tcPr>
            <w:tcW w:w="371" w:type="pc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1335.</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proofErr w:type="spellStart"/>
            <w:r w:rsidRPr="00D0320E">
              <w:rPr>
                <w:rFonts w:ascii="Times New Roman" w:hAnsi="Times New Roman" w:cs="Times New Roman"/>
                <w:sz w:val="20"/>
              </w:rPr>
              <w:t>Colles</w:t>
            </w:r>
            <w:proofErr w:type="spellEnd"/>
            <w:r w:rsidR="00BD5A6A" w:rsidRPr="00D0320E">
              <w:rPr>
                <w:rFonts w:ascii="Times New Roman" w:hAnsi="Times New Roman" w:cs="Times New Roman"/>
                <w:sz w:val="20"/>
              </w:rPr>
              <w:t>’</w:t>
            </w:r>
            <w:r w:rsidRPr="00D0320E">
              <w:rPr>
                <w:rFonts w:ascii="Times New Roman" w:hAnsi="Times New Roman" w:cs="Times New Roman"/>
                <w:sz w:val="20"/>
              </w:rPr>
              <w:t xml:space="preserve"> fracture of wrist</w:t>
            </w:r>
            <w:r w:rsidR="00DB76C9" w:rsidRPr="00D0320E">
              <w:rPr>
                <w:rFonts w:ascii="Times New Roman" w:hAnsi="Times New Roman" w:cs="Times New Roman"/>
                <w:sz w:val="20"/>
              </w:rPr>
              <w:tab/>
            </w:r>
          </w:p>
        </w:tc>
        <w:tc>
          <w:tcPr>
            <w:tcW w:w="631" w:type="pct"/>
            <w:tcBorders>
              <w:left w:val="nil"/>
            </w:tcBorders>
          </w:tcPr>
          <w:p w:rsidR="00274ACF" w:rsidRPr="00D0320E" w:rsidRDefault="00BD5A6A" w:rsidP="00B97118">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7.00</w:t>
            </w:r>
          </w:p>
        </w:tc>
      </w:tr>
      <w:tr w:rsidR="00274ACF" w:rsidRPr="00D0320E" w:rsidTr="00D0320E">
        <w:trPr>
          <w:trHeight w:val="20"/>
        </w:trPr>
        <w:tc>
          <w:tcPr>
            <w:tcW w:w="371" w:type="pc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1336.</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r w:rsidRPr="00D0320E">
              <w:rPr>
                <w:rFonts w:ascii="Times New Roman" w:hAnsi="Times New Roman" w:cs="Times New Roman"/>
                <w:sz w:val="20"/>
              </w:rPr>
              <w:t>Distal end of radius or ulna, involving wrist</w:t>
            </w:r>
            <w:r w:rsidR="00DB76C9" w:rsidRPr="00D0320E">
              <w:rPr>
                <w:rFonts w:ascii="Times New Roman" w:hAnsi="Times New Roman" w:cs="Times New Roman"/>
                <w:sz w:val="20"/>
              </w:rPr>
              <w:tab/>
            </w:r>
          </w:p>
        </w:tc>
        <w:tc>
          <w:tcPr>
            <w:tcW w:w="631" w:type="pct"/>
            <w:tcBorders>
              <w:left w:val="nil"/>
            </w:tcBorders>
          </w:tcPr>
          <w:p w:rsidR="00274ACF" w:rsidRPr="00D0320E" w:rsidRDefault="00BD5A6A" w:rsidP="00B97118">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7.00</w:t>
            </w:r>
          </w:p>
        </w:tc>
      </w:tr>
      <w:tr w:rsidR="00274ACF" w:rsidRPr="00D0320E" w:rsidTr="00D0320E">
        <w:trPr>
          <w:trHeight w:val="20"/>
        </w:trPr>
        <w:tc>
          <w:tcPr>
            <w:tcW w:w="371" w:type="pc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1337.</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proofErr w:type="spellStart"/>
            <w:r w:rsidRPr="00D0320E">
              <w:rPr>
                <w:rFonts w:ascii="Times New Roman" w:hAnsi="Times New Roman" w:cs="Times New Roman"/>
                <w:sz w:val="20"/>
              </w:rPr>
              <w:t>Humerus</w:t>
            </w:r>
            <w:proofErr w:type="spellEnd"/>
            <w:r w:rsidR="00DB76C9" w:rsidRPr="00D0320E">
              <w:rPr>
                <w:rFonts w:ascii="Times New Roman" w:hAnsi="Times New Roman" w:cs="Times New Roman"/>
                <w:sz w:val="20"/>
              </w:rPr>
              <w:tab/>
            </w:r>
          </w:p>
        </w:tc>
        <w:tc>
          <w:tcPr>
            <w:tcW w:w="631" w:type="pct"/>
            <w:tcBorders>
              <w:left w:val="nil"/>
            </w:tcBorders>
          </w:tcPr>
          <w:p w:rsidR="00274ACF" w:rsidRPr="00D0320E" w:rsidRDefault="00BD5A6A" w:rsidP="00B97118">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12.00</w:t>
            </w:r>
          </w:p>
        </w:tc>
      </w:tr>
      <w:tr w:rsidR="00274ACF" w:rsidRPr="00D0320E" w:rsidTr="00D0320E">
        <w:trPr>
          <w:trHeight w:val="20"/>
        </w:trPr>
        <w:tc>
          <w:tcPr>
            <w:tcW w:w="371" w:type="pc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1338.</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r w:rsidRPr="00D0320E">
              <w:rPr>
                <w:rFonts w:ascii="Times New Roman" w:hAnsi="Times New Roman" w:cs="Times New Roman"/>
                <w:sz w:val="20"/>
              </w:rPr>
              <w:t>Clavicle or sternum</w:t>
            </w:r>
            <w:r w:rsidR="00DB76C9" w:rsidRPr="00D0320E">
              <w:rPr>
                <w:rFonts w:ascii="Times New Roman" w:hAnsi="Times New Roman" w:cs="Times New Roman"/>
                <w:sz w:val="20"/>
              </w:rPr>
              <w:tab/>
            </w:r>
          </w:p>
        </w:tc>
        <w:tc>
          <w:tcPr>
            <w:tcW w:w="631" w:type="pct"/>
            <w:tcBorders>
              <w:left w:val="nil"/>
            </w:tcBorders>
          </w:tcPr>
          <w:p w:rsidR="00274ACF" w:rsidRPr="00D0320E" w:rsidRDefault="00BD5A6A" w:rsidP="00B97118">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5.00</w:t>
            </w:r>
          </w:p>
        </w:tc>
      </w:tr>
      <w:tr w:rsidR="00274ACF" w:rsidRPr="00D0320E" w:rsidTr="00D0320E">
        <w:trPr>
          <w:trHeight w:val="20"/>
        </w:trPr>
        <w:tc>
          <w:tcPr>
            <w:tcW w:w="371" w:type="pc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1339.</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r w:rsidRPr="00D0320E">
              <w:rPr>
                <w:rFonts w:ascii="Times New Roman" w:hAnsi="Times New Roman" w:cs="Times New Roman"/>
                <w:sz w:val="20"/>
              </w:rPr>
              <w:t>Scapula</w:t>
            </w:r>
            <w:r w:rsidR="00DB76C9" w:rsidRPr="00D0320E">
              <w:rPr>
                <w:rFonts w:ascii="Times New Roman" w:hAnsi="Times New Roman" w:cs="Times New Roman"/>
                <w:sz w:val="20"/>
              </w:rPr>
              <w:tab/>
            </w:r>
          </w:p>
        </w:tc>
        <w:tc>
          <w:tcPr>
            <w:tcW w:w="631" w:type="pct"/>
            <w:tcBorders>
              <w:left w:val="nil"/>
            </w:tcBorders>
          </w:tcPr>
          <w:p w:rsidR="00274ACF" w:rsidRPr="00D0320E" w:rsidRDefault="00BD5A6A" w:rsidP="00B97118">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7.00</w:t>
            </w:r>
          </w:p>
        </w:tc>
      </w:tr>
      <w:tr w:rsidR="00274ACF" w:rsidRPr="00D0320E" w:rsidTr="00D0320E">
        <w:trPr>
          <w:trHeight w:val="20"/>
        </w:trPr>
        <w:tc>
          <w:tcPr>
            <w:tcW w:w="371" w:type="pc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1340.</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r w:rsidRPr="00D0320E">
              <w:rPr>
                <w:rFonts w:ascii="Times New Roman" w:hAnsi="Times New Roman" w:cs="Times New Roman"/>
                <w:sz w:val="20"/>
              </w:rPr>
              <w:t>One or more ribs—each attendance</w:t>
            </w:r>
            <w:r w:rsidR="00DB76C9" w:rsidRPr="00D0320E">
              <w:rPr>
                <w:rFonts w:ascii="Times New Roman" w:hAnsi="Times New Roman" w:cs="Times New Roman"/>
                <w:sz w:val="20"/>
              </w:rPr>
              <w:tab/>
            </w:r>
          </w:p>
        </w:tc>
        <w:tc>
          <w:tcPr>
            <w:tcW w:w="631" w:type="pct"/>
            <w:tcBorders>
              <w:left w:val="nil"/>
            </w:tcBorders>
          </w:tcPr>
          <w:p w:rsidR="00274ACF" w:rsidRPr="00D0320E" w:rsidRDefault="00BD5A6A" w:rsidP="00B97118">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0.80</w:t>
            </w:r>
          </w:p>
        </w:tc>
      </w:tr>
      <w:tr w:rsidR="00274ACF" w:rsidRPr="00D0320E" w:rsidTr="00D0320E">
        <w:trPr>
          <w:trHeight w:val="20"/>
        </w:trPr>
        <w:tc>
          <w:tcPr>
            <w:tcW w:w="371" w:type="pc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1341.</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r w:rsidRPr="00D0320E">
              <w:rPr>
                <w:rFonts w:ascii="Times New Roman" w:hAnsi="Times New Roman" w:cs="Times New Roman"/>
                <w:sz w:val="20"/>
              </w:rPr>
              <w:t>Maxilla—not requiring splinting</w:t>
            </w:r>
            <w:r w:rsidR="00DB76C9" w:rsidRPr="00D0320E">
              <w:rPr>
                <w:rFonts w:ascii="Times New Roman" w:hAnsi="Times New Roman" w:cs="Times New Roman"/>
                <w:sz w:val="20"/>
              </w:rPr>
              <w:tab/>
            </w:r>
          </w:p>
        </w:tc>
        <w:tc>
          <w:tcPr>
            <w:tcW w:w="631" w:type="pct"/>
            <w:tcBorders>
              <w:left w:val="nil"/>
            </w:tcBorders>
          </w:tcPr>
          <w:p w:rsidR="00274ACF" w:rsidRPr="00D0320E" w:rsidRDefault="00BD5A6A" w:rsidP="00B97118">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8.00</w:t>
            </w:r>
          </w:p>
        </w:tc>
      </w:tr>
      <w:tr w:rsidR="00274ACF" w:rsidRPr="00D0320E" w:rsidTr="00D0320E">
        <w:trPr>
          <w:trHeight w:val="20"/>
        </w:trPr>
        <w:tc>
          <w:tcPr>
            <w:tcW w:w="371" w:type="pc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1342.</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r w:rsidRPr="00D0320E">
              <w:rPr>
                <w:rFonts w:ascii="Times New Roman" w:hAnsi="Times New Roman" w:cs="Times New Roman"/>
                <w:sz w:val="20"/>
              </w:rPr>
              <w:t>Maxilla—with wiring of teeth or internal fixation</w:t>
            </w:r>
            <w:r w:rsidR="00DB76C9" w:rsidRPr="00D0320E">
              <w:rPr>
                <w:rFonts w:ascii="Times New Roman" w:hAnsi="Times New Roman" w:cs="Times New Roman"/>
                <w:sz w:val="20"/>
              </w:rPr>
              <w:tab/>
            </w:r>
          </w:p>
        </w:tc>
        <w:tc>
          <w:tcPr>
            <w:tcW w:w="631" w:type="pct"/>
            <w:tcBorders>
              <w:left w:val="nil"/>
            </w:tcBorders>
          </w:tcPr>
          <w:p w:rsidR="00274ACF" w:rsidRPr="00D0320E" w:rsidRDefault="00BD5A6A" w:rsidP="00B97118">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15.00</w:t>
            </w:r>
          </w:p>
        </w:tc>
      </w:tr>
      <w:tr w:rsidR="00274ACF" w:rsidRPr="00D0320E" w:rsidTr="00D0320E">
        <w:trPr>
          <w:trHeight w:val="20"/>
        </w:trPr>
        <w:tc>
          <w:tcPr>
            <w:tcW w:w="371" w:type="pc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1343.</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r w:rsidRPr="00D0320E">
              <w:rPr>
                <w:rFonts w:ascii="Times New Roman" w:hAnsi="Times New Roman" w:cs="Times New Roman"/>
                <w:sz w:val="20"/>
              </w:rPr>
              <w:t>Maxilla—with external fixation</w:t>
            </w:r>
            <w:r w:rsidR="00DB76C9" w:rsidRPr="00D0320E">
              <w:rPr>
                <w:rFonts w:ascii="Times New Roman" w:hAnsi="Times New Roman" w:cs="Times New Roman"/>
                <w:sz w:val="20"/>
              </w:rPr>
              <w:tab/>
            </w:r>
          </w:p>
        </w:tc>
        <w:tc>
          <w:tcPr>
            <w:tcW w:w="631" w:type="pct"/>
            <w:tcBorders>
              <w:left w:val="nil"/>
            </w:tcBorders>
          </w:tcPr>
          <w:p w:rsidR="00274ACF" w:rsidRPr="00D0320E" w:rsidRDefault="00BD5A6A" w:rsidP="00B97118">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20.00</w:t>
            </w:r>
          </w:p>
        </w:tc>
      </w:tr>
      <w:tr w:rsidR="00274ACF" w:rsidRPr="00D0320E" w:rsidTr="00D0320E">
        <w:trPr>
          <w:trHeight w:val="20"/>
        </w:trPr>
        <w:tc>
          <w:tcPr>
            <w:tcW w:w="371" w:type="pc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1344.</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r w:rsidRPr="00D0320E">
              <w:rPr>
                <w:rFonts w:ascii="Times New Roman" w:hAnsi="Times New Roman" w:cs="Times New Roman"/>
                <w:sz w:val="20"/>
              </w:rPr>
              <w:t>Mandible—not requiring splinting</w:t>
            </w:r>
            <w:r w:rsidR="00DB76C9" w:rsidRPr="00D0320E">
              <w:rPr>
                <w:rFonts w:ascii="Times New Roman" w:hAnsi="Times New Roman" w:cs="Times New Roman"/>
                <w:sz w:val="20"/>
              </w:rPr>
              <w:tab/>
            </w:r>
          </w:p>
        </w:tc>
        <w:tc>
          <w:tcPr>
            <w:tcW w:w="631" w:type="pct"/>
            <w:tcBorders>
              <w:left w:val="nil"/>
            </w:tcBorders>
          </w:tcPr>
          <w:p w:rsidR="00274ACF" w:rsidRPr="00D0320E" w:rsidRDefault="00BD5A6A" w:rsidP="00B97118">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9.00</w:t>
            </w:r>
          </w:p>
        </w:tc>
      </w:tr>
      <w:tr w:rsidR="00274ACF" w:rsidRPr="00D0320E" w:rsidTr="00D0320E">
        <w:trPr>
          <w:trHeight w:val="20"/>
        </w:trPr>
        <w:tc>
          <w:tcPr>
            <w:tcW w:w="371" w:type="pc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1345.</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r w:rsidRPr="00D0320E">
              <w:rPr>
                <w:rFonts w:ascii="Times New Roman" w:hAnsi="Times New Roman" w:cs="Times New Roman"/>
                <w:sz w:val="20"/>
              </w:rPr>
              <w:t>Mandible—with wiring of teeth or internal fixation</w:t>
            </w:r>
            <w:r w:rsidR="00DB76C9" w:rsidRPr="00D0320E">
              <w:rPr>
                <w:rFonts w:ascii="Times New Roman" w:hAnsi="Times New Roman" w:cs="Times New Roman"/>
                <w:sz w:val="20"/>
              </w:rPr>
              <w:tab/>
            </w:r>
          </w:p>
        </w:tc>
        <w:tc>
          <w:tcPr>
            <w:tcW w:w="631" w:type="pct"/>
            <w:tcBorders>
              <w:left w:val="nil"/>
            </w:tcBorders>
          </w:tcPr>
          <w:p w:rsidR="00274ACF" w:rsidRPr="00D0320E" w:rsidRDefault="00BD5A6A" w:rsidP="00B97118">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15.00</w:t>
            </w:r>
          </w:p>
        </w:tc>
      </w:tr>
      <w:tr w:rsidR="00274ACF" w:rsidRPr="00D0320E" w:rsidTr="00D0320E">
        <w:trPr>
          <w:trHeight w:val="20"/>
        </w:trPr>
        <w:tc>
          <w:tcPr>
            <w:tcW w:w="371" w:type="pc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1346.</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r w:rsidRPr="00D0320E">
              <w:rPr>
                <w:rFonts w:ascii="Times New Roman" w:hAnsi="Times New Roman" w:cs="Times New Roman"/>
                <w:sz w:val="20"/>
              </w:rPr>
              <w:t>Mandible—skeletal pinning with external fixation</w:t>
            </w:r>
            <w:r w:rsidR="00DB76C9" w:rsidRPr="00D0320E">
              <w:rPr>
                <w:rFonts w:ascii="Times New Roman" w:hAnsi="Times New Roman" w:cs="Times New Roman"/>
                <w:sz w:val="20"/>
              </w:rPr>
              <w:tab/>
            </w:r>
          </w:p>
        </w:tc>
        <w:tc>
          <w:tcPr>
            <w:tcW w:w="631" w:type="pct"/>
            <w:tcBorders>
              <w:left w:val="nil"/>
            </w:tcBorders>
          </w:tcPr>
          <w:p w:rsidR="00274ACF" w:rsidRPr="00D0320E" w:rsidRDefault="00BD5A6A" w:rsidP="00B97118">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20.00</w:t>
            </w:r>
          </w:p>
        </w:tc>
      </w:tr>
      <w:tr w:rsidR="00274ACF" w:rsidRPr="00D0320E" w:rsidTr="00D0320E">
        <w:trPr>
          <w:trHeight w:val="20"/>
        </w:trPr>
        <w:tc>
          <w:tcPr>
            <w:tcW w:w="371" w:type="pc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1347.</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proofErr w:type="spellStart"/>
            <w:r w:rsidRPr="00D0320E">
              <w:rPr>
                <w:rFonts w:ascii="Times New Roman" w:hAnsi="Times New Roman" w:cs="Times New Roman"/>
                <w:sz w:val="20"/>
              </w:rPr>
              <w:t>Zygoma</w:t>
            </w:r>
            <w:proofErr w:type="spellEnd"/>
            <w:r w:rsidR="00DB76C9" w:rsidRPr="00D0320E">
              <w:rPr>
                <w:rFonts w:ascii="Times New Roman" w:hAnsi="Times New Roman" w:cs="Times New Roman"/>
                <w:sz w:val="20"/>
              </w:rPr>
              <w:tab/>
            </w:r>
          </w:p>
        </w:tc>
        <w:tc>
          <w:tcPr>
            <w:tcW w:w="631" w:type="pct"/>
            <w:tcBorders>
              <w:left w:val="nil"/>
            </w:tcBorders>
          </w:tcPr>
          <w:p w:rsidR="00274ACF" w:rsidRPr="00D0320E" w:rsidRDefault="00BD5A6A" w:rsidP="00B97118">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7.00</w:t>
            </w:r>
          </w:p>
        </w:tc>
      </w:tr>
      <w:tr w:rsidR="00274ACF" w:rsidRPr="00D0320E" w:rsidTr="00D0320E">
        <w:trPr>
          <w:trHeight w:val="20"/>
        </w:trPr>
        <w:tc>
          <w:tcPr>
            <w:tcW w:w="371" w:type="pc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1348.</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r w:rsidRPr="00D0320E">
              <w:rPr>
                <w:rFonts w:ascii="Times New Roman" w:hAnsi="Times New Roman" w:cs="Times New Roman"/>
                <w:sz w:val="20"/>
              </w:rPr>
              <w:t>Pelvis (excluding symphysis pubis) or sacrum</w:t>
            </w:r>
            <w:r w:rsidR="00DB76C9" w:rsidRPr="00D0320E">
              <w:rPr>
                <w:rFonts w:ascii="Times New Roman" w:hAnsi="Times New Roman" w:cs="Times New Roman"/>
                <w:sz w:val="20"/>
              </w:rPr>
              <w:tab/>
            </w:r>
          </w:p>
        </w:tc>
        <w:tc>
          <w:tcPr>
            <w:tcW w:w="631" w:type="pct"/>
            <w:tcBorders>
              <w:left w:val="nil"/>
            </w:tcBorders>
          </w:tcPr>
          <w:p w:rsidR="00274ACF" w:rsidRPr="00D0320E" w:rsidRDefault="00BD5A6A" w:rsidP="00B97118">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12.00</w:t>
            </w:r>
          </w:p>
        </w:tc>
      </w:tr>
      <w:tr w:rsidR="00274ACF" w:rsidRPr="00D0320E" w:rsidTr="00D0320E">
        <w:trPr>
          <w:trHeight w:val="20"/>
        </w:trPr>
        <w:tc>
          <w:tcPr>
            <w:tcW w:w="371" w:type="pc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1349.</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r w:rsidRPr="00D0320E">
              <w:rPr>
                <w:rFonts w:ascii="Times New Roman" w:hAnsi="Times New Roman" w:cs="Times New Roman"/>
                <w:sz w:val="20"/>
              </w:rPr>
              <w:t>Symphysis pubis</w:t>
            </w:r>
            <w:r w:rsidR="00DB76C9" w:rsidRPr="00D0320E">
              <w:rPr>
                <w:rFonts w:ascii="Times New Roman" w:hAnsi="Times New Roman" w:cs="Times New Roman"/>
                <w:sz w:val="20"/>
              </w:rPr>
              <w:tab/>
            </w:r>
          </w:p>
        </w:tc>
        <w:tc>
          <w:tcPr>
            <w:tcW w:w="631" w:type="pct"/>
            <w:tcBorders>
              <w:left w:val="nil"/>
            </w:tcBorders>
          </w:tcPr>
          <w:p w:rsidR="00274ACF" w:rsidRPr="00D0320E" w:rsidRDefault="00BD5A6A" w:rsidP="00B97118">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10.00</w:t>
            </w:r>
          </w:p>
        </w:tc>
      </w:tr>
      <w:tr w:rsidR="00274ACF" w:rsidRPr="00D0320E" w:rsidTr="00D0320E">
        <w:trPr>
          <w:trHeight w:val="20"/>
        </w:trPr>
        <w:tc>
          <w:tcPr>
            <w:tcW w:w="371" w:type="pc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1350.</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r w:rsidRPr="00D0320E">
              <w:rPr>
                <w:rFonts w:ascii="Times New Roman" w:hAnsi="Times New Roman" w:cs="Times New Roman"/>
                <w:sz w:val="20"/>
              </w:rPr>
              <w:t>Femur</w:t>
            </w:r>
            <w:r w:rsidR="00DB76C9" w:rsidRPr="00D0320E">
              <w:rPr>
                <w:rFonts w:ascii="Times New Roman" w:hAnsi="Times New Roman" w:cs="Times New Roman"/>
                <w:sz w:val="20"/>
              </w:rPr>
              <w:tab/>
            </w:r>
          </w:p>
        </w:tc>
        <w:tc>
          <w:tcPr>
            <w:tcW w:w="631" w:type="pct"/>
            <w:tcBorders>
              <w:left w:val="nil"/>
            </w:tcBorders>
          </w:tcPr>
          <w:p w:rsidR="00274ACF" w:rsidRPr="00D0320E" w:rsidRDefault="00BD5A6A" w:rsidP="00B97118">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25.00</w:t>
            </w:r>
          </w:p>
        </w:tc>
      </w:tr>
      <w:tr w:rsidR="00274ACF" w:rsidRPr="00D0320E" w:rsidTr="00D0320E">
        <w:trPr>
          <w:trHeight w:val="20"/>
        </w:trPr>
        <w:tc>
          <w:tcPr>
            <w:tcW w:w="371" w:type="pc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1351.</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r w:rsidRPr="00D0320E">
              <w:rPr>
                <w:rFonts w:ascii="Times New Roman" w:hAnsi="Times New Roman" w:cs="Times New Roman"/>
                <w:sz w:val="20"/>
              </w:rPr>
              <w:t xml:space="preserve">Patella, fibula or tarsal bone (excepting </w:t>
            </w:r>
            <w:proofErr w:type="spellStart"/>
            <w:r w:rsidRPr="00D0320E">
              <w:rPr>
                <w:rFonts w:ascii="Times New Roman" w:hAnsi="Times New Roman" w:cs="Times New Roman"/>
                <w:sz w:val="20"/>
              </w:rPr>
              <w:t>os</w:t>
            </w:r>
            <w:proofErr w:type="spellEnd"/>
            <w:r w:rsidRPr="00D0320E">
              <w:rPr>
                <w:rFonts w:ascii="Times New Roman" w:hAnsi="Times New Roman" w:cs="Times New Roman"/>
                <w:sz w:val="20"/>
              </w:rPr>
              <w:t xml:space="preserve"> </w:t>
            </w:r>
            <w:proofErr w:type="spellStart"/>
            <w:r w:rsidRPr="00D0320E">
              <w:rPr>
                <w:rFonts w:ascii="Times New Roman" w:hAnsi="Times New Roman" w:cs="Times New Roman"/>
                <w:sz w:val="20"/>
              </w:rPr>
              <w:t>calcis</w:t>
            </w:r>
            <w:proofErr w:type="spellEnd"/>
            <w:r w:rsidRPr="00D0320E">
              <w:rPr>
                <w:rFonts w:ascii="Times New Roman" w:hAnsi="Times New Roman" w:cs="Times New Roman"/>
                <w:sz w:val="20"/>
              </w:rPr>
              <w:t xml:space="preserve"> or </w:t>
            </w:r>
            <w:proofErr w:type="spellStart"/>
            <w:r w:rsidRPr="00D0320E">
              <w:rPr>
                <w:rFonts w:ascii="Times New Roman" w:hAnsi="Times New Roman" w:cs="Times New Roman"/>
                <w:sz w:val="20"/>
              </w:rPr>
              <w:t>os</w:t>
            </w:r>
            <w:proofErr w:type="spellEnd"/>
            <w:r w:rsidRPr="00D0320E">
              <w:rPr>
                <w:rFonts w:ascii="Times New Roman" w:hAnsi="Times New Roman" w:cs="Times New Roman"/>
                <w:sz w:val="20"/>
              </w:rPr>
              <w:t xml:space="preserve"> talus)</w:t>
            </w:r>
            <w:r w:rsidR="00DB76C9" w:rsidRPr="00D0320E">
              <w:rPr>
                <w:rFonts w:ascii="Times New Roman" w:hAnsi="Times New Roman" w:cs="Times New Roman"/>
                <w:sz w:val="20"/>
              </w:rPr>
              <w:tab/>
            </w:r>
          </w:p>
        </w:tc>
        <w:tc>
          <w:tcPr>
            <w:tcW w:w="631" w:type="pct"/>
            <w:tcBorders>
              <w:left w:val="nil"/>
            </w:tcBorders>
          </w:tcPr>
          <w:p w:rsidR="00274ACF" w:rsidRPr="00D0320E" w:rsidRDefault="00BD5A6A" w:rsidP="00B97118">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5.00</w:t>
            </w:r>
          </w:p>
        </w:tc>
      </w:tr>
      <w:tr w:rsidR="00274ACF" w:rsidRPr="00D0320E" w:rsidTr="00D0320E">
        <w:trPr>
          <w:trHeight w:val="20"/>
        </w:trPr>
        <w:tc>
          <w:tcPr>
            <w:tcW w:w="371" w:type="pc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1352.</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r w:rsidRPr="00D0320E">
              <w:rPr>
                <w:rFonts w:ascii="Times New Roman" w:hAnsi="Times New Roman" w:cs="Times New Roman"/>
                <w:sz w:val="20"/>
              </w:rPr>
              <w:t>Tibia</w:t>
            </w:r>
            <w:r w:rsidR="00DB76C9" w:rsidRPr="00D0320E">
              <w:rPr>
                <w:rFonts w:ascii="Times New Roman" w:hAnsi="Times New Roman" w:cs="Times New Roman"/>
                <w:sz w:val="20"/>
              </w:rPr>
              <w:tab/>
            </w:r>
          </w:p>
        </w:tc>
        <w:tc>
          <w:tcPr>
            <w:tcW w:w="631" w:type="pct"/>
            <w:tcBorders>
              <w:left w:val="nil"/>
            </w:tcBorders>
          </w:tcPr>
          <w:p w:rsidR="00274ACF" w:rsidRPr="00D0320E" w:rsidRDefault="00BD5A6A" w:rsidP="00B97118">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10.00</w:t>
            </w:r>
          </w:p>
        </w:tc>
      </w:tr>
      <w:tr w:rsidR="00274ACF" w:rsidRPr="00D0320E" w:rsidTr="00D0320E">
        <w:trPr>
          <w:trHeight w:val="20"/>
        </w:trPr>
        <w:tc>
          <w:tcPr>
            <w:tcW w:w="371" w:type="pc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1353.</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r w:rsidRPr="00D0320E">
              <w:rPr>
                <w:rFonts w:ascii="Times New Roman" w:hAnsi="Times New Roman" w:cs="Times New Roman"/>
                <w:sz w:val="20"/>
              </w:rPr>
              <w:t>Both shafts of leg</w:t>
            </w:r>
            <w:r w:rsidR="00DB76C9" w:rsidRPr="00D0320E">
              <w:rPr>
                <w:rFonts w:ascii="Times New Roman" w:hAnsi="Times New Roman" w:cs="Times New Roman"/>
                <w:sz w:val="20"/>
              </w:rPr>
              <w:tab/>
            </w:r>
          </w:p>
        </w:tc>
        <w:tc>
          <w:tcPr>
            <w:tcW w:w="631" w:type="pct"/>
            <w:tcBorders>
              <w:left w:val="nil"/>
            </w:tcBorders>
          </w:tcPr>
          <w:p w:rsidR="00274ACF" w:rsidRPr="00D0320E" w:rsidRDefault="00BD5A6A" w:rsidP="00B97118">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20.00</w:t>
            </w:r>
          </w:p>
        </w:tc>
      </w:tr>
      <w:tr w:rsidR="00274ACF" w:rsidRPr="00D0320E" w:rsidTr="00D0320E">
        <w:trPr>
          <w:trHeight w:val="20"/>
        </w:trPr>
        <w:tc>
          <w:tcPr>
            <w:tcW w:w="371" w:type="pc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1354.</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r w:rsidRPr="00D0320E">
              <w:rPr>
                <w:rFonts w:ascii="Times New Roman" w:hAnsi="Times New Roman" w:cs="Times New Roman"/>
                <w:sz w:val="20"/>
              </w:rPr>
              <w:t>Ankle (Pott</w:t>
            </w:r>
            <w:r w:rsidR="00BD5A6A" w:rsidRPr="00D0320E">
              <w:rPr>
                <w:rFonts w:ascii="Times New Roman" w:hAnsi="Times New Roman" w:cs="Times New Roman"/>
                <w:sz w:val="20"/>
              </w:rPr>
              <w:t>’</w:t>
            </w:r>
            <w:r w:rsidRPr="00D0320E">
              <w:rPr>
                <w:rFonts w:ascii="Times New Roman" w:hAnsi="Times New Roman" w:cs="Times New Roman"/>
                <w:sz w:val="20"/>
              </w:rPr>
              <w:t>s fracture), with or without dislocation of ankle</w:t>
            </w:r>
            <w:r w:rsidR="00DB76C9" w:rsidRPr="00D0320E">
              <w:rPr>
                <w:rFonts w:ascii="Times New Roman" w:hAnsi="Times New Roman" w:cs="Times New Roman"/>
                <w:sz w:val="20"/>
              </w:rPr>
              <w:tab/>
            </w:r>
          </w:p>
        </w:tc>
        <w:tc>
          <w:tcPr>
            <w:tcW w:w="631" w:type="pct"/>
            <w:tcBorders>
              <w:left w:val="nil"/>
            </w:tcBorders>
          </w:tcPr>
          <w:p w:rsidR="00274ACF" w:rsidRPr="00D0320E" w:rsidRDefault="00BD5A6A" w:rsidP="00B97118">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20.00</w:t>
            </w:r>
          </w:p>
        </w:tc>
      </w:tr>
      <w:tr w:rsidR="00274ACF" w:rsidRPr="00D0320E" w:rsidTr="00D0320E">
        <w:trPr>
          <w:trHeight w:val="20"/>
        </w:trPr>
        <w:tc>
          <w:tcPr>
            <w:tcW w:w="371" w:type="pc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1355.</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proofErr w:type="spellStart"/>
            <w:r w:rsidRPr="00D0320E">
              <w:rPr>
                <w:rFonts w:ascii="Times New Roman" w:hAnsi="Times New Roman" w:cs="Times New Roman"/>
                <w:sz w:val="20"/>
              </w:rPr>
              <w:t>Os</w:t>
            </w:r>
            <w:proofErr w:type="spellEnd"/>
            <w:r w:rsidRPr="00D0320E">
              <w:rPr>
                <w:rFonts w:ascii="Times New Roman" w:hAnsi="Times New Roman" w:cs="Times New Roman"/>
                <w:sz w:val="20"/>
              </w:rPr>
              <w:t xml:space="preserve"> </w:t>
            </w:r>
            <w:proofErr w:type="spellStart"/>
            <w:r w:rsidRPr="00D0320E">
              <w:rPr>
                <w:rFonts w:ascii="Times New Roman" w:hAnsi="Times New Roman" w:cs="Times New Roman"/>
                <w:sz w:val="20"/>
              </w:rPr>
              <w:t>calcis</w:t>
            </w:r>
            <w:proofErr w:type="spellEnd"/>
            <w:r w:rsidRPr="00D0320E">
              <w:rPr>
                <w:rFonts w:ascii="Times New Roman" w:hAnsi="Times New Roman" w:cs="Times New Roman"/>
                <w:sz w:val="20"/>
              </w:rPr>
              <w:t xml:space="preserve"> (calcaneus) or </w:t>
            </w:r>
            <w:proofErr w:type="spellStart"/>
            <w:r w:rsidRPr="00D0320E">
              <w:rPr>
                <w:rFonts w:ascii="Times New Roman" w:hAnsi="Times New Roman" w:cs="Times New Roman"/>
                <w:sz w:val="20"/>
              </w:rPr>
              <w:t>os</w:t>
            </w:r>
            <w:proofErr w:type="spellEnd"/>
            <w:r w:rsidRPr="00D0320E">
              <w:rPr>
                <w:rFonts w:ascii="Times New Roman" w:hAnsi="Times New Roman" w:cs="Times New Roman"/>
                <w:sz w:val="20"/>
              </w:rPr>
              <w:t xml:space="preserve"> talus</w:t>
            </w:r>
            <w:r w:rsidR="00DB76C9" w:rsidRPr="00D0320E">
              <w:rPr>
                <w:rFonts w:ascii="Times New Roman" w:hAnsi="Times New Roman" w:cs="Times New Roman"/>
                <w:sz w:val="20"/>
              </w:rPr>
              <w:tab/>
            </w:r>
          </w:p>
        </w:tc>
        <w:tc>
          <w:tcPr>
            <w:tcW w:w="631" w:type="pct"/>
            <w:tcBorders>
              <w:left w:val="nil"/>
            </w:tcBorders>
          </w:tcPr>
          <w:p w:rsidR="00274ACF" w:rsidRPr="00D0320E" w:rsidRDefault="00BD5A6A" w:rsidP="00B97118">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10.00</w:t>
            </w:r>
          </w:p>
        </w:tc>
      </w:tr>
      <w:tr w:rsidR="00274ACF" w:rsidRPr="00D0320E" w:rsidTr="00D0320E">
        <w:trPr>
          <w:trHeight w:val="20"/>
        </w:trPr>
        <w:tc>
          <w:tcPr>
            <w:tcW w:w="371" w:type="pc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1356.</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r w:rsidRPr="00D0320E">
              <w:rPr>
                <w:rFonts w:ascii="Times New Roman" w:hAnsi="Times New Roman" w:cs="Times New Roman"/>
                <w:sz w:val="20"/>
              </w:rPr>
              <w:t>Metatarsals—one or more</w:t>
            </w:r>
            <w:r w:rsidR="00DB76C9" w:rsidRPr="00D0320E">
              <w:rPr>
                <w:rFonts w:ascii="Times New Roman" w:hAnsi="Times New Roman" w:cs="Times New Roman"/>
                <w:sz w:val="20"/>
              </w:rPr>
              <w:tab/>
            </w:r>
          </w:p>
        </w:tc>
        <w:tc>
          <w:tcPr>
            <w:tcW w:w="631" w:type="pct"/>
            <w:tcBorders>
              <w:left w:val="nil"/>
            </w:tcBorders>
          </w:tcPr>
          <w:p w:rsidR="00274ACF" w:rsidRPr="00D0320E" w:rsidRDefault="00BD5A6A" w:rsidP="00B97118">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5.00</w:t>
            </w:r>
          </w:p>
        </w:tc>
      </w:tr>
      <w:tr w:rsidR="00274ACF" w:rsidRPr="00D0320E" w:rsidTr="00D0320E">
        <w:trPr>
          <w:trHeight w:val="20"/>
        </w:trPr>
        <w:tc>
          <w:tcPr>
            <w:tcW w:w="371" w:type="pc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1357.</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r w:rsidRPr="00D0320E">
              <w:rPr>
                <w:rFonts w:ascii="Times New Roman" w:hAnsi="Times New Roman" w:cs="Times New Roman"/>
                <w:sz w:val="20"/>
              </w:rPr>
              <w:t>Phalanx of toe (other than great toe)</w:t>
            </w:r>
            <w:r w:rsidR="00DB76C9" w:rsidRPr="00D0320E">
              <w:rPr>
                <w:rFonts w:ascii="Times New Roman" w:hAnsi="Times New Roman" w:cs="Times New Roman"/>
                <w:sz w:val="20"/>
              </w:rPr>
              <w:tab/>
            </w:r>
          </w:p>
        </w:tc>
        <w:tc>
          <w:tcPr>
            <w:tcW w:w="631" w:type="pct"/>
            <w:tcBorders>
              <w:left w:val="nil"/>
            </w:tcBorders>
          </w:tcPr>
          <w:p w:rsidR="00274ACF" w:rsidRPr="00D0320E" w:rsidRDefault="00BD5A6A" w:rsidP="00B97118">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2.00</w:t>
            </w:r>
          </w:p>
        </w:tc>
      </w:tr>
      <w:tr w:rsidR="00274ACF" w:rsidRPr="00D0320E" w:rsidTr="00D0320E">
        <w:trPr>
          <w:trHeight w:val="20"/>
        </w:trPr>
        <w:tc>
          <w:tcPr>
            <w:tcW w:w="371" w:type="pct"/>
          </w:tcPr>
          <w:p w:rsidR="00274ACF" w:rsidRPr="00D0320E" w:rsidRDefault="00BD5A6A" w:rsidP="00290FD1">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1358.</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r w:rsidRPr="00D0320E">
              <w:rPr>
                <w:rFonts w:ascii="Times New Roman" w:hAnsi="Times New Roman" w:cs="Times New Roman"/>
                <w:sz w:val="20"/>
              </w:rPr>
              <w:t>More than one phalanx of toe (other than great toe)</w:t>
            </w:r>
            <w:r w:rsidR="00DB76C9" w:rsidRPr="00D0320E">
              <w:rPr>
                <w:rFonts w:ascii="Times New Roman" w:hAnsi="Times New Roman" w:cs="Times New Roman"/>
                <w:sz w:val="20"/>
              </w:rPr>
              <w:tab/>
            </w:r>
          </w:p>
        </w:tc>
        <w:tc>
          <w:tcPr>
            <w:tcW w:w="631" w:type="pct"/>
            <w:tcBorders>
              <w:left w:val="nil"/>
            </w:tcBorders>
          </w:tcPr>
          <w:p w:rsidR="00274ACF" w:rsidRPr="00D0320E" w:rsidRDefault="00BD5A6A" w:rsidP="00B97118">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3.00</w:t>
            </w:r>
          </w:p>
        </w:tc>
      </w:tr>
      <w:tr w:rsidR="00274ACF" w:rsidRPr="00D0320E" w:rsidTr="00D0320E">
        <w:trPr>
          <w:trHeight w:val="20"/>
        </w:trPr>
        <w:tc>
          <w:tcPr>
            <w:tcW w:w="371" w:type="pc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1359.</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r w:rsidRPr="00D0320E">
              <w:rPr>
                <w:rFonts w:ascii="Times New Roman" w:hAnsi="Times New Roman" w:cs="Times New Roman"/>
                <w:sz w:val="20"/>
              </w:rPr>
              <w:t>Distal phalanx of great toe</w:t>
            </w:r>
            <w:r w:rsidR="00D73402" w:rsidRPr="00D0320E">
              <w:rPr>
                <w:rFonts w:ascii="Times New Roman" w:hAnsi="Times New Roman" w:cs="Times New Roman"/>
                <w:sz w:val="20"/>
              </w:rPr>
              <w:tab/>
            </w:r>
          </w:p>
        </w:tc>
        <w:tc>
          <w:tcPr>
            <w:tcW w:w="631" w:type="pct"/>
            <w:tcBorders>
              <w:left w:val="nil"/>
            </w:tcBorders>
          </w:tcPr>
          <w:p w:rsidR="00274ACF" w:rsidRPr="00D0320E" w:rsidRDefault="00BD5A6A" w:rsidP="00B97118">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3.00</w:t>
            </w:r>
          </w:p>
        </w:tc>
      </w:tr>
      <w:tr w:rsidR="00274ACF" w:rsidRPr="00D0320E" w:rsidTr="00D0320E">
        <w:trPr>
          <w:trHeight w:val="20"/>
        </w:trPr>
        <w:tc>
          <w:tcPr>
            <w:tcW w:w="371" w:type="pc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1360.</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r w:rsidRPr="00D0320E">
              <w:rPr>
                <w:rFonts w:ascii="Times New Roman" w:hAnsi="Times New Roman" w:cs="Times New Roman"/>
                <w:sz w:val="20"/>
              </w:rPr>
              <w:t>Proximal phalanx of great toe</w:t>
            </w:r>
            <w:r w:rsidR="00D73402" w:rsidRPr="00D0320E">
              <w:rPr>
                <w:rFonts w:ascii="Times New Roman" w:hAnsi="Times New Roman" w:cs="Times New Roman"/>
                <w:sz w:val="20"/>
              </w:rPr>
              <w:tab/>
            </w:r>
          </w:p>
        </w:tc>
        <w:tc>
          <w:tcPr>
            <w:tcW w:w="631" w:type="pct"/>
            <w:tcBorders>
              <w:left w:val="nil"/>
            </w:tcBorders>
          </w:tcPr>
          <w:p w:rsidR="00274ACF" w:rsidRPr="00D0320E" w:rsidRDefault="00BD5A6A" w:rsidP="00D73402">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4.00</w:t>
            </w:r>
          </w:p>
        </w:tc>
      </w:tr>
      <w:tr w:rsidR="00274ACF" w:rsidRPr="00D0320E" w:rsidTr="00D0320E">
        <w:trPr>
          <w:trHeight w:val="20"/>
        </w:trPr>
        <w:tc>
          <w:tcPr>
            <w:tcW w:w="371" w:type="pc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1361.</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r w:rsidRPr="00D0320E">
              <w:rPr>
                <w:rFonts w:ascii="Times New Roman" w:hAnsi="Times New Roman" w:cs="Times New Roman"/>
                <w:sz w:val="20"/>
              </w:rPr>
              <w:t>Skull, not requiring operation—each attendance</w:t>
            </w:r>
            <w:r w:rsidR="00D73402" w:rsidRPr="00D0320E">
              <w:rPr>
                <w:rFonts w:ascii="Times New Roman" w:hAnsi="Times New Roman" w:cs="Times New Roman"/>
                <w:sz w:val="20"/>
              </w:rPr>
              <w:tab/>
            </w:r>
          </w:p>
        </w:tc>
        <w:tc>
          <w:tcPr>
            <w:tcW w:w="631" w:type="pct"/>
            <w:tcBorders>
              <w:left w:val="nil"/>
            </w:tcBorders>
          </w:tcPr>
          <w:p w:rsidR="00274ACF" w:rsidRPr="00D0320E" w:rsidRDefault="00BD5A6A" w:rsidP="00D73402">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0.80</w:t>
            </w:r>
          </w:p>
        </w:tc>
      </w:tr>
      <w:tr w:rsidR="00274ACF" w:rsidRPr="00D0320E" w:rsidTr="00D0320E">
        <w:trPr>
          <w:trHeight w:val="20"/>
        </w:trPr>
        <w:tc>
          <w:tcPr>
            <w:tcW w:w="371" w:type="pc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1362.</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r w:rsidRPr="00D0320E">
              <w:rPr>
                <w:rFonts w:ascii="Times New Roman" w:hAnsi="Times New Roman" w:cs="Times New Roman"/>
                <w:sz w:val="20"/>
              </w:rPr>
              <w:t>Nasal bones, not requiring reduction—each attendance</w:t>
            </w:r>
            <w:r w:rsidR="00D73402" w:rsidRPr="00D0320E">
              <w:rPr>
                <w:rFonts w:ascii="Times New Roman" w:hAnsi="Times New Roman" w:cs="Times New Roman"/>
                <w:sz w:val="20"/>
              </w:rPr>
              <w:tab/>
            </w:r>
          </w:p>
        </w:tc>
        <w:tc>
          <w:tcPr>
            <w:tcW w:w="631" w:type="pct"/>
            <w:tcBorders>
              <w:left w:val="nil"/>
            </w:tcBorders>
          </w:tcPr>
          <w:p w:rsidR="00274ACF" w:rsidRPr="00D0320E" w:rsidRDefault="00BD5A6A" w:rsidP="00D73402">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0.80</w:t>
            </w:r>
          </w:p>
        </w:tc>
      </w:tr>
      <w:tr w:rsidR="00274ACF" w:rsidRPr="00D0320E" w:rsidTr="00D0320E">
        <w:trPr>
          <w:trHeight w:val="20"/>
        </w:trPr>
        <w:tc>
          <w:tcPr>
            <w:tcW w:w="371" w:type="pct"/>
          </w:tcPr>
          <w:p w:rsidR="00274ACF" w:rsidRPr="00D0320E" w:rsidRDefault="00BD5A6A" w:rsidP="00D73402">
            <w:pPr>
              <w:spacing w:after="0" w:line="240" w:lineRule="auto"/>
              <w:jc w:val="right"/>
              <w:rPr>
                <w:rFonts w:ascii="Times New Roman" w:hAnsi="Times New Roman" w:cs="Times New Roman"/>
                <w:sz w:val="20"/>
              </w:rPr>
            </w:pPr>
            <w:r w:rsidRPr="00D0320E">
              <w:rPr>
                <w:rFonts w:ascii="Times New Roman" w:hAnsi="Times New Roman" w:cs="Times New Roman"/>
                <w:smallCaps/>
                <w:sz w:val="20"/>
              </w:rPr>
              <w:t>1363.</w:t>
            </w:r>
          </w:p>
        </w:tc>
        <w:tc>
          <w:tcPr>
            <w:tcW w:w="3999" w:type="pct"/>
          </w:tcPr>
          <w:p w:rsidR="00274ACF" w:rsidRPr="00D0320E" w:rsidRDefault="00274ACF" w:rsidP="00882B30">
            <w:pPr>
              <w:tabs>
                <w:tab w:val="right" w:leader="dot" w:pos="7154"/>
              </w:tabs>
              <w:spacing w:after="0" w:line="240" w:lineRule="auto"/>
              <w:ind w:left="288" w:hanging="288"/>
              <w:rPr>
                <w:rFonts w:ascii="Times New Roman" w:hAnsi="Times New Roman" w:cs="Times New Roman"/>
                <w:sz w:val="20"/>
              </w:rPr>
            </w:pPr>
            <w:r w:rsidRPr="00D0320E">
              <w:rPr>
                <w:rFonts w:ascii="Times New Roman" w:hAnsi="Times New Roman" w:cs="Times New Roman"/>
                <w:sz w:val="20"/>
              </w:rPr>
              <w:t>Nasal bones, requiring reduction</w:t>
            </w:r>
            <w:r w:rsidR="00D73402" w:rsidRPr="00D0320E">
              <w:rPr>
                <w:rFonts w:ascii="Times New Roman" w:hAnsi="Times New Roman" w:cs="Times New Roman"/>
                <w:sz w:val="20"/>
              </w:rPr>
              <w:tab/>
            </w:r>
          </w:p>
        </w:tc>
        <w:tc>
          <w:tcPr>
            <w:tcW w:w="631" w:type="pct"/>
            <w:tcBorders>
              <w:left w:val="nil"/>
            </w:tcBorders>
          </w:tcPr>
          <w:p w:rsidR="00274ACF" w:rsidRPr="00D0320E" w:rsidRDefault="00BD5A6A" w:rsidP="00D73402">
            <w:pPr>
              <w:spacing w:after="0" w:line="240" w:lineRule="auto"/>
              <w:ind w:right="288"/>
              <w:jc w:val="right"/>
              <w:rPr>
                <w:rFonts w:ascii="Times New Roman" w:hAnsi="Times New Roman" w:cs="Times New Roman"/>
                <w:sz w:val="20"/>
              </w:rPr>
            </w:pPr>
            <w:r w:rsidRPr="00D0320E">
              <w:rPr>
                <w:rFonts w:ascii="Times New Roman" w:hAnsi="Times New Roman" w:cs="Times New Roman"/>
                <w:smallCaps/>
                <w:sz w:val="20"/>
              </w:rPr>
              <w:t>5.00</w:t>
            </w:r>
          </w:p>
        </w:tc>
      </w:tr>
    </w:tbl>
    <w:p w:rsidR="00676727" w:rsidRDefault="004A7C1F" w:rsidP="00D73402">
      <w:pPr>
        <w:spacing w:after="0" w:line="240" w:lineRule="auto"/>
        <w:jc w:val="center"/>
        <w:rPr>
          <w:rFonts w:ascii="Times New Roman" w:hAnsi="Times New Roman" w:cs="Times New Roman"/>
        </w:rPr>
      </w:pPr>
      <w:r>
        <w:rPr>
          <w:rFonts w:ascii="Times New Roman" w:hAnsi="Times New Roman" w:cs="Times New Roman"/>
        </w:rPr>
        <w:br w:type="page"/>
      </w:r>
    </w:p>
    <w:p w:rsidR="00274ACF" w:rsidRPr="00FB24FE" w:rsidRDefault="00BD5A6A" w:rsidP="00D73402">
      <w:pPr>
        <w:spacing w:after="0" w:line="240" w:lineRule="auto"/>
        <w:jc w:val="center"/>
        <w:rPr>
          <w:rFonts w:ascii="Times New Roman" w:hAnsi="Times New Roman" w:cs="Times New Roman"/>
        </w:rPr>
      </w:pPr>
      <w:r w:rsidRPr="00676727">
        <w:rPr>
          <w:rFonts w:ascii="Times New Roman" w:hAnsi="Times New Roman" w:cs="Times New Roman"/>
          <w:smallCaps/>
          <w:sz w:val="24"/>
        </w:rPr>
        <w:t>First Schedule—</w:t>
      </w:r>
      <w:r w:rsidRPr="00676727">
        <w:rPr>
          <w:rFonts w:ascii="Times New Roman" w:hAnsi="Times New Roman" w:cs="Times New Roman"/>
          <w:i/>
          <w:sz w:val="24"/>
        </w:rPr>
        <w:t>continued</w:t>
      </w:r>
    </w:p>
    <w:p w:rsidR="00274ACF" w:rsidRPr="00FB24FE" w:rsidRDefault="00BD5A6A" w:rsidP="00D73402">
      <w:pPr>
        <w:spacing w:before="60" w:after="60" w:line="240" w:lineRule="auto"/>
        <w:jc w:val="center"/>
        <w:rPr>
          <w:rFonts w:ascii="Times New Roman" w:hAnsi="Times New Roman" w:cs="Times New Roman"/>
        </w:rPr>
      </w:pPr>
      <w:r w:rsidRPr="00FB24FE">
        <w:rPr>
          <w:rFonts w:ascii="Times New Roman" w:hAnsi="Times New Roman" w:cs="Times New Roman"/>
          <w:smallCaps/>
        </w:rPr>
        <w:t>The Schedule—</w:t>
      </w:r>
      <w:r w:rsidRPr="00FB24FE">
        <w:rPr>
          <w:rFonts w:ascii="Times New Roman" w:hAnsi="Times New Roman" w:cs="Times New Roman"/>
          <w:i/>
        </w:rPr>
        <w:t>continued</w:t>
      </w:r>
    </w:p>
    <w:tbl>
      <w:tblPr>
        <w:tblW w:w="5000" w:type="pct"/>
        <w:tblLayout w:type="fixed"/>
        <w:tblCellMar>
          <w:left w:w="40" w:type="dxa"/>
          <w:right w:w="40" w:type="dxa"/>
        </w:tblCellMar>
        <w:tblLook w:val="04A0" w:firstRow="1" w:lastRow="0" w:firstColumn="1" w:lastColumn="0" w:noHBand="0" w:noVBand="1"/>
      </w:tblPr>
      <w:tblGrid>
        <w:gridCol w:w="637"/>
        <w:gridCol w:w="7324"/>
        <w:gridCol w:w="1148"/>
      </w:tblGrid>
      <w:tr w:rsidR="00274ACF" w:rsidRPr="005E69F6" w:rsidTr="00376F3B">
        <w:trPr>
          <w:trHeight w:val="20"/>
        </w:trPr>
        <w:tc>
          <w:tcPr>
            <w:tcW w:w="350" w:type="pct"/>
            <w:tcBorders>
              <w:top w:val="single" w:sz="6" w:space="0" w:color="auto"/>
              <w:bottom w:val="single" w:sz="6" w:space="0" w:color="auto"/>
              <w:right w:val="single" w:sz="6" w:space="0" w:color="auto"/>
            </w:tcBorders>
            <w:vAlign w:val="center"/>
          </w:tcPr>
          <w:p w:rsidR="00274ACF" w:rsidRPr="005E69F6" w:rsidRDefault="00274ACF" w:rsidP="004C356D">
            <w:pPr>
              <w:spacing w:after="0" w:line="240" w:lineRule="auto"/>
              <w:jc w:val="center"/>
              <w:rPr>
                <w:rFonts w:ascii="Times New Roman" w:hAnsi="Times New Roman" w:cs="Times New Roman"/>
                <w:sz w:val="18"/>
              </w:rPr>
            </w:pPr>
            <w:r w:rsidRPr="005E69F6">
              <w:rPr>
                <w:rFonts w:ascii="Times New Roman" w:hAnsi="Times New Roman" w:cs="Times New Roman"/>
                <w:sz w:val="18"/>
              </w:rPr>
              <w:t>Item No.</w:t>
            </w:r>
          </w:p>
        </w:tc>
        <w:tc>
          <w:tcPr>
            <w:tcW w:w="4020" w:type="pct"/>
            <w:tcBorders>
              <w:top w:val="single" w:sz="6" w:space="0" w:color="auto"/>
              <w:left w:val="single" w:sz="6" w:space="0" w:color="auto"/>
              <w:bottom w:val="single" w:sz="6" w:space="0" w:color="auto"/>
              <w:right w:val="single" w:sz="6" w:space="0" w:color="auto"/>
            </w:tcBorders>
            <w:vAlign w:val="center"/>
          </w:tcPr>
          <w:p w:rsidR="00274ACF" w:rsidRPr="005E69F6" w:rsidRDefault="00274ACF" w:rsidP="004C356D">
            <w:pPr>
              <w:spacing w:after="0" w:line="240" w:lineRule="auto"/>
              <w:jc w:val="center"/>
              <w:rPr>
                <w:rFonts w:ascii="Times New Roman" w:hAnsi="Times New Roman" w:cs="Times New Roman"/>
                <w:sz w:val="18"/>
              </w:rPr>
            </w:pPr>
            <w:r w:rsidRPr="005E69F6">
              <w:rPr>
                <w:rFonts w:ascii="Times New Roman" w:hAnsi="Times New Roman" w:cs="Times New Roman"/>
                <w:sz w:val="18"/>
              </w:rPr>
              <w:t>Medical Service</w:t>
            </w:r>
          </w:p>
        </w:tc>
        <w:tc>
          <w:tcPr>
            <w:tcW w:w="630" w:type="pct"/>
            <w:tcBorders>
              <w:top w:val="single" w:sz="6" w:space="0" w:color="auto"/>
              <w:left w:val="single" w:sz="6" w:space="0" w:color="auto"/>
              <w:bottom w:val="single" w:sz="6" w:space="0" w:color="auto"/>
            </w:tcBorders>
            <w:vAlign w:val="center"/>
          </w:tcPr>
          <w:p w:rsidR="00274ACF" w:rsidRPr="005E69F6" w:rsidRDefault="00274ACF" w:rsidP="004C356D">
            <w:pPr>
              <w:spacing w:after="0" w:line="240" w:lineRule="auto"/>
              <w:jc w:val="center"/>
              <w:rPr>
                <w:rFonts w:ascii="Times New Roman" w:hAnsi="Times New Roman" w:cs="Times New Roman"/>
                <w:sz w:val="18"/>
              </w:rPr>
            </w:pPr>
            <w:r w:rsidRPr="005E69F6">
              <w:rPr>
                <w:rFonts w:ascii="Times New Roman" w:hAnsi="Times New Roman" w:cs="Times New Roman"/>
                <w:sz w:val="18"/>
              </w:rPr>
              <w:t>Commonwealth Benefit</w:t>
            </w:r>
          </w:p>
        </w:tc>
      </w:tr>
      <w:tr w:rsidR="004C356D" w:rsidRPr="005E69F6" w:rsidTr="00376F3B">
        <w:trPr>
          <w:trHeight w:val="20"/>
        </w:trPr>
        <w:tc>
          <w:tcPr>
            <w:tcW w:w="350" w:type="pct"/>
            <w:tcBorders>
              <w:top w:val="single" w:sz="6" w:space="0" w:color="auto"/>
              <w:right w:val="single" w:sz="6" w:space="0" w:color="auto"/>
            </w:tcBorders>
            <w:vAlign w:val="center"/>
          </w:tcPr>
          <w:p w:rsidR="004C356D" w:rsidRPr="005E69F6" w:rsidRDefault="004C356D" w:rsidP="004C356D">
            <w:pPr>
              <w:spacing w:after="0" w:line="240" w:lineRule="auto"/>
              <w:jc w:val="center"/>
              <w:rPr>
                <w:rFonts w:ascii="Times New Roman" w:hAnsi="Times New Roman" w:cs="Times New Roman"/>
                <w:sz w:val="18"/>
              </w:rPr>
            </w:pPr>
          </w:p>
        </w:tc>
        <w:tc>
          <w:tcPr>
            <w:tcW w:w="4020" w:type="pct"/>
            <w:tcBorders>
              <w:top w:val="single" w:sz="6" w:space="0" w:color="auto"/>
              <w:left w:val="single" w:sz="6" w:space="0" w:color="auto"/>
              <w:right w:val="single" w:sz="6" w:space="0" w:color="auto"/>
            </w:tcBorders>
            <w:vAlign w:val="center"/>
          </w:tcPr>
          <w:p w:rsidR="004C356D" w:rsidRPr="005E69F6" w:rsidRDefault="004C356D" w:rsidP="004C356D">
            <w:pPr>
              <w:spacing w:after="0" w:line="240" w:lineRule="auto"/>
              <w:jc w:val="center"/>
              <w:rPr>
                <w:rFonts w:ascii="Times New Roman" w:hAnsi="Times New Roman" w:cs="Times New Roman"/>
                <w:sz w:val="18"/>
              </w:rPr>
            </w:pPr>
          </w:p>
        </w:tc>
        <w:tc>
          <w:tcPr>
            <w:tcW w:w="630" w:type="pct"/>
            <w:tcBorders>
              <w:top w:val="single" w:sz="6" w:space="0" w:color="auto"/>
              <w:left w:val="single" w:sz="6" w:space="0" w:color="auto"/>
            </w:tcBorders>
            <w:vAlign w:val="center"/>
          </w:tcPr>
          <w:p w:rsidR="004C356D" w:rsidRPr="005E69F6" w:rsidRDefault="004C356D" w:rsidP="004C356D">
            <w:pPr>
              <w:spacing w:after="0" w:line="240" w:lineRule="auto"/>
              <w:jc w:val="center"/>
              <w:rPr>
                <w:rFonts w:ascii="Times New Roman" w:hAnsi="Times New Roman" w:cs="Times New Roman"/>
                <w:sz w:val="18"/>
              </w:rPr>
            </w:pPr>
          </w:p>
        </w:tc>
      </w:tr>
      <w:tr w:rsidR="00274ACF" w:rsidRPr="005E69F6" w:rsidTr="00376F3B">
        <w:trPr>
          <w:trHeight w:val="20"/>
        </w:trPr>
        <w:tc>
          <w:tcPr>
            <w:tcW w:w="350" w:type="pct"/>
            <w:tcBorders>
              <w:right w:val="single" w:sz="6" w:space="0" w:color="auto"/>
            </w:tcBorders>
          </w:tcPr>
          <w:p w:rsidR="00274ACF" w:rsidRPr="005E69F6" w:rsidRDefault="00274ACF" w:rsidP="00BD5A6A">
            <w:pPr>
              <w:spacing w:after="0" w:line="240" w:lineRule="auto"/>
              <w:rPr>
                <w:rFonts w:ascii="Times New Roman" w:hAnsi="Times New Roman" w:cs="Times New Roman"/>
                <w:sz w:val="18"/>
              </w:rPr>
            </w:pPr>
          </w:p>
        </w:tc>
        <w:tc>
          <w:tcPr>
            <w:tcW w:w="4020" w:type="pct"/>
            <w:tcBorders>
              <w:left w:val="single" w:sz="6" w:space="0" w:color="auto"/>
              <w:right w:val="single" w:sz="6" w:space="0" w:color="auto"/>
            </w:tcBorders>
          </w:tcPr>
          <w:p w:rsidR="00274ACF" w:rsidRPr="005E69F6" w:rsidRDefault="00BD5A6A" w:rsidP="004C356D">
            <w:pPr>
              <w:spacing w:after="0" w:line="240" w:lineRule="auto"/>
              <w:jc w:val="center"/>
              <w:rPr>
                <w:rFonts w:ascii="Times New Roman" w:hAnsi="Times New Roman" w:cs="Times New Roman"/>
                <w:sz w:val="18"/>
              </w:rPr>
            </w:pPr>
            <w:r w:rsidRPr="005E69F6">
              <w:rPr>
                <w:rFonts w:ascii="Times New Roman" w:hAnsi="Times New Roman" w:cs="Times New Roman"/>
                <w:b/>
                <w:sz w:val="18"/>
              </w:rPr>
              <w:t xml:space="preserve">Part </w:t>
            </w:r>
            <w:r w:rsidRPr="005E69F6">
              <w:rPr>
                <w:rFonts w:ascii="Times New Roman" w:hAnsi="Times New Roman" w:cs="Times New Roman"/>
                <w:b/>
                <w:smallCaps/>
                <w:sz w:val="18"/>
              </w:rPr>
              <w:t>10.—</w:t>
            </w:r>
            <w:r w:rsidRPr="005E69F6">
              <w:rPr>
                <w:rFonts w:ascii="Times New Roman" w:hAnsi="Times New Roman" w:cs="Times New Roman"/>
                <w:b/>
                <w:sz w:val="18"/>
              </w:rPr>
              <w:t>Operations—</w:t>
            </w:r>
            <w:r w:rsidRPr="005E69F6">
              <w:rPr>
                <w:rFonts w:ascii="Times New Roman" w:hAnsi="Times New Roman" w:cs="Times New Roman"/>
                <w:b/>
                <w:i/>
                <w:sz w:val="18"/>
              </w:rPr>
              <w:t>continued</w:t>
            </w:r>
          </w:p>
        </w:tc>
        <w:tc>
          <w:tcPr>
            <w:tcW w:w="630" w:type="pct"/>
            <w:tcBorders>
              <w:left w:val="single" w:sz="6" w:space="0" w:color="auto"/>
            </w:tcBorders>
          </w:tcPr>
          <w:p w:rsidR="00274ACF" w:rsidRPr="005E69F6" w:rsidRDefault="00274ACF" w:rsidP="00BD5A6A">
            <w:pPr>
              <w:spacing w:after="0" w:line="240" w:lineRule="auto"/>
              <w:rPr>
                <w:rFonts w:ascii="Times New Roman" w:hAnsi="Times New Roman" w:cs="Times New Roman"/>
                <w:sz w:val="18"/>
              </w:rPr>
            </w:pPr>
          </w:p>
        </w:tc>
      </w:tr>
      <w:tr w:rsidR="00274ACF" w:rsidRPr="005E69F6" w:rsidTr="00376F3B">
        <w:trPr>
          <w:trHeight w:val="20"/>
        </w:trPr>
        <w:tc>
          <w:tcPr>
            <w:tcW w:w="350" w:type="pct"/>
          </w:tcPr>
          <w:p w:rsidR="00274ACF" w:rsidRPr="005E69F6" w:rsidRDefault="00274ACF" w:rsidP="00AD68A1">
            <w:pPr>
              <w:spacing w:before="60" w:after="60" w:line="240" w:lineRule="auto"/>
              <w:rPr>
                <w:rFonts w:ascii="Times New Roman" w:hAnsi="Times New Roman" w:cs="Times New Roman"/>
                <w:sz w:val="18"/>
              </w:rPr>
            </w:pPr>
          </w:p>
        </w:tc>
        <w:tc>
          <w:tcPr>
            <w:tcW w:w="4020" w:type="pct"/>
          </w:tcPr>
          <w:p w:rsidR="00274ACF" w:rsidRPr="005E69F6" w:rsidRDefault="00BD5A6A" w:rsidP="00AD68A1">
            <w:pPr>
              <w:spacing w:before="60" w:after="60" w:line="240" w:lineRule="auto"/>
              <w:jc w:val="center"/>
              <w:rPr>
                <w:rFonts w:ascii="Times New Roman" w:hAnsi="Times New Roman" w:cs="Times New Roman"/>
                <w:sz w:val="18"/>
              </w:rPr>
            </w:pPr>
            <w:r w:rsidRPr="005E69F6">
              <w:rPr>
                <w:rFonts w:ascii="Times New Roman" w:hAnsi="Times New Roman" w:cs="Times New Roman"/>
                <w:smallCaps/>
                <w:sz w:val="18"/>
              </w:rPr>
              <w:t>Division 10.—Treatment of Fractures—</w:t>
            </w:r>
            <w:r w:rsidRPr="005E69F6">
              <w:rPr>
                <w:rFonts w:ascii="Times New Roman" w:hAnsi="Times New Roman" w:cs="Times New Roman"/>
                <w:i/>
                <w:sz w:val="18"/>
              </w:rPr>
              <w:t>continued</w:t>
            </w:r>
          </w:p>
        </w:tc>
        <w:tc>
          <w:tcPr>
            <w:tcW w:w="630" w:type="pct"/>
          </w:tcPr>
          <w:p w:rsidR="00274ACF" w:rsidRPr="005E69F6" w:rsidRDefault="00274ACF" w:rsidP="00AD68A1">
            <w:pPr>
              <w:spacing w:before="60" w:after="60" w:line="240" w:lineRule="auto"/>
              <w:rPr>
                <w:rFonts w:ascii="Times New Roman" w:hAnsi="Times New Roman" w:cs="Times New Roman"/>
                <w:sz w:val="18"/>
              </w:rPr>
            </w:pPr>
          </w:p>
        </w:tc>
      </w:tr>
      <w:tr w:rsidR="00274ACF" w:rsidRPr="005E69F6" w:rsidTr="00376F3B">
        <w:trPr>
          <w:trHeight w:val="253"/>
        </w:trPr>
        <w:tc>
          <w:tcPr>
            <w:tcW w:w="5000" w:type="pct"/>
            <w:gridSpan w:val="3"/>
            <w:vMerge w:val="restart"/>
          </w:tcPr>
          <w:p w:rsidR="00274ACF" w:rsidRPr="005E69F6" w:rsidRDefault="00BD5A6A" w:rsidP="004C356D">
            <w:pPr>
              <w:spacing w:after="0" w:line="240" w:lineRule="auto"/>
              <w:jc w:val="center"/>
              <w:rPr>
                <w:rFonts w:ascii="Times New Roman" w:hAnsi="Times New Roman" w:cs="Times New Roman"/>
                <w:sz w:val="18"/>
              </w:rPr>
            </w:pPr>
            <w:r w:rsidRPr="005E69F6">
              <w:rPr>
                <w:rFonts w:ascii="Times New Roman" w:hAnsi="Times New Roman" w:cs="Times New Roman"/>
                <w:i/>
                <w:sz w:val="18"/>
              </w:rPr>
              <w:t xml:space="preserve">Simple and Uncomplicated Fractures not requiring Open Operation </w:t>
            </w:r>
            <w:r w:rsidR="00274ACF" w:rsidRPr="005E69F6">
              <w:rPr>
                <w:rFonts w:ascii="Times New Roman" w:hAnsi="Times New Roman" w:cs="Times New Roman"/>
                <w:sz w:val="18"/>
              </w:rPr>
              <w:t>(</w:t>
            </w:r>
            <w:r w:rsidRPr="005E69F6">
              <w:rPr>
                <w:rFonts w:ascii="Times New Roman" w:hAnsi="Times New Roman" w:cs="Times New Roman"/>
                <w:i/>
                <w:sz w:val="18"/>
              </w:rPr>
              <w:t xml:space="preserve">not including any service covered by item </w:t>
            </w:r>
            <w:r w:rsidR="00274ACF" w:rsidRPr="005E69F6">
              <w:rPr>
                <w:rFonts w:ascii="Times New Roman" w:hAnsi="Times New Roman" w:cs="Times New Roman"/>
                <w:sz w:val="18"/>
              </w:rPr>
              <w:t xml:space="preserve">1377, 1378 </w:t>
            </w:r>
            <w:r w:rsidRPr="005E69F6">
              <w:rPr>
                <w:rFonts w:ascii="Times New Roman" w:hAnsi="Times New Roman" w:cs="Times New Roman"/>
                <w:i/>
                <w:sz w:val="18"/>
              </w:rPr>
              <w:t xml:space="preserve">or </w:t>
            </w:r>
            <w:r w:rsidR="00274ACF" w:rsidRPr="005E69F6">
              <w:rPr>
                <w:rFonts w:ascii="Times New Roman" w:hAnsi="Times New Roman" w:cs="Times New Roman"/>
                <w:sz w:val="18"/>
              </w:rPr>
              <w:t xml:space="preserve">1379 </w:t>
            </w:r>
            <w:r w:rsidRPr="005E69F6">
              <w:rPr>
                <w:rFonts w:ascii="Times New Roman" w:hAnsi="Times New Roman" w:cs="Times New Roman"/>
                <w:i/>
                <w:sz w:val="18"/>
              </w:rPr>
              <w:t>in this Schedule</w:t>
            </w:r>
            <w:r w:rsidR="00274ACF" w:rsidRPr="005E69F6">
              <w:rPr>
                <w:rFonts w:ascii="Times New Roman" w:hAnsi="Times New Roman" w:cs="Times New Roman"/>
                <w:sz w:val="18"/>
              </w:rPr>
              <w:t>)—continued</w:t>
            </w:r>
          </w:p>
        </w:tc>
      </w:tr>
      <w:tr w:rsidR="00274ACF" w:rsidRPr="005E69F6" w:rsidTr="00376F3B">
        <w:trPr>
          <w:trHeight w:val="253"/>
        </w:trPr>
        <w:tc>
          <w:tcPr>
            <w:tcW w:w="5000" w:type="pct"/>
            <w:gridSpan w:val="3"/>
            <w:vMerge/>
          </w:tcPr>
          <w:p w:rsidR="00274ACF" w:rsidRPr="005E69F6" w:rsidRDefault="00274ACF" w:rsidP="00BD5A6A">
            <w:pPr>
              <w:spacing w:after="0" w:line="240" w:lineRule="auto"/>
              <w:rPr>
                <w:rFonts w:ascii="Times New Roman" w:hAnsi="Times New Roman" w:cs="Times New Roman"/>
                <w:sz w:val="18"/>
              </w:rPr>
            </w:pPr>
          </w:p>
        </w:tc>
      </w:tr>
      <w:tr w:rsidR="00274ACF" w:rsidRPr="005E69F6" w:rsidTr="00376F3B">
        <w:trPr>
          <w:trHeight w:val="20"/>
        </w:trPr>
        <w:tc>
          <w:tcPr>
            <w:tcW w:w="350" w:type="pct"/>
            <w:vMerge w:val="restart"/>
          </w:tcPr>
          <w:p w:rsidR="00274ACF" w:rsidRPr="005E69F6" w:rsidRDefault="00BD5A6A" w:rsidP="004C356D">
            <w:pPr>
              <w:spacing w:after="0" w:line="240" w:lineRule="auto"/>
              <w:jc w:val="right"/>
              <w:rPr>
                <w:rFonts w:ascii="Times New Roman" w:hAnsi="Times New Roman" w:cs="Times New Roman"/>
                <w:sz w:val="18"/>
              </w:rPr>
            </w:pPr>
            <w:r w:rsidRPr="005E69F6">
              <w:rPr>
                <w:rFonts w:ascii="Times New Roman" w:hAnsi="Times New Roman" w:cs="Times New Roman"/>
                <w:smallCaps/>
                <w:sz w:val="18"/>
              </w:rPr>
              <w:t>1364.</w:t>
            </w:r>
          </w:p>
        </w:tc>
        <w:tc>
          <w:tcPr>
            <w:tcW w:w="4020" w:type="pct"/>
            <w:vMerge w:val="restart"/>
          </w:tcPr>
          <w:p w:rsidR="00274ACF" w:rsidRPr="005E69F6" w:rsidRDefault="00274ACF" w:rsidP="00676727">
            <w:pPr>
              <w:tabs>
                <w:tab w:val="right" w:leader="dot" w:pos="7103"/>
              </w:tabs>
              <w:spacing w:after="0" w:line="240" w:lineRule="auto"/>
              <w:ind w:left="288" w:hanging="288"/>
              <w:jc w:val="both"/>
              <w:rPr>
                <w:rFonts w:ascii="Times New Roman" w:hAnsi="Times New Roman" w:cs="Times New Roman"/>
                <w:sz w:val="18"/>
              </w:rPr>
            </w:pPr>
            <w:r w:rsidRPr="005E69F6">
              <w:rPr>
                <w:rFonts w:ascii="Times New Roman" w:hAnsi="Times New Roman" w:cs="Times New Roman"/>
                <w:sz w:val="18"/>
              </w:rPr>
              <w:t>Spine (excluding sacrum), transverse process or bone other than vertebral body, not requiring immobilization in plaster—each attendance</w:t>
            </w:r>
            <w:r w:rsidR="004C356D" w:rsidRPr="005E69F6">
              <w:rPr>
                <w:rFonts w:ascii="Times New Roman" w:hAnsi="Times New Roman" w:cs="Times New Roman"/>
                <w:sz w:val="18"/>
              </w:rPr>
              <w:tab/>
            </w:r>
          </w:p>
        </w:tc>
        <w:tc>
          <w:tcPr>
            <w:tcW w:w="630" w:type="pct"/>
          </w:tcPr>
          <w:p w:rsidR="00274ACF" w:rsidRPr="00C1681B" w:rsidRDefault="00274ACF" w:rsidP="004C356D">
            <w:pPr>
              <w:spacing w:after="0" w:line="240" w:lineRule="auto"/>
              <w:jc w:val="center"/>
              <w:rPr>
                <w:rFonts w:ascii="Times New Roman" w:hAnsi="Times New Roman" w:cs="Times New Roman"/>
                <w:b/>
                <w:sz w:val="18"/>
              </w:rPr>
            </w:pPr>
            <w:r w:rsidRPr="00C1681B">
              <w:rPr>
                <w:rFonts w:ascii="Times New Roman" w:hAnsi="Times New Roman" w:cs="Times New Roman"/>
                <w:b/>
                <w:sz w:val="18"/>
              </w:rPr>
              <w:t>$</w:t>
            </w:r>
          </w:p>
        </w:tc>
      </w:tr>
      <w:tr w:rsidR="004C356D" w:rsidRPr="005E69F6" w:rsidTr="00376F3B">
        <w:trPr>
          <w:trHeight w:val="297"/>
        </w:trPr>
        <w:tc>
          <w:tcPr>
            <w:tcW w:w="350" w:type="pct"/>
            <w:vMerge/>
          </w:tcPr>
          <w:p w:rsidR="004C356D" w:rsidRPr="005E69F6" w:rsidRDefault="004C356D" w:rsidP="004C356D">
            <w:pPr>
              <w:spacing w:after="0" w:line="240" w:lineRule="auto"/>
              <w:jc w:val="right"/>
              <w:rPr>
                <w:rFonts w:ascii="Times New Roman" w:hAnsi="Times New Roman" w:cs="Times New Roman"/>
                <w:sz w:val="18"/>
              </w:rPr>
            </w:pPr>
          </w:p>
        </w:tc>
        <w:tc>
          <w:tcPr>
            <w:tcW w:w="4020" w:type="pct"/>
            <w:vMerge/>
          </w:tcPr>
          <w:p w:rsidR="004C356D" w:rsidRPr="005E69F6" w:rsidRDefault="004C356D" w:rsidP="00676727">
            <w:pPr>
              <w:spacing w:after="0" w:line="240" w:lineRule="auto"/>
              <w:jc w:val="both"/>
              <w:rPr>
                <w:rFonts w:ascii="Times New Roman" w:hAnsi="Times New Roman" w:cs="Times New Roman"/>
                <w:sz w:val="18"/>
              </w:rPr>
            </w:pPr>
          </w:p>
        </w:tc>
        <w:tc>
          <w:tcPr>
            <w:tcW w:w="630" w:type="pct"/>
            <w:vAlign w:val="bottom"/>
          </w:tcPr>
          <w:p w:rsidR="004C356D" w:rsidRPr="005E69F6" w:rsidRDefault="004C356D" w:rsidP="004C356D">
            <w:pPr>
              <w:spacing w:after="0" w:line="240" w:lineRule="auto"/>
              <w:ind w:right="288"/>
              <w:jc w:val="right"/>
              <w:rPr>
                <w:rFonts w:ascii="Times New Roman" w:hAnsi="Times New Roman" w:cs="Times New Roman"/>
                <w:sz w:val="18"/>
              </w:rPr>
            </w:pPr>
            <w:r w:rsidRPr="005E69F6">
              <w:rPr>
                <w:rFonts w:ascii="Times New Roman" w:hAnsi="Times New Roman" w:cs="Times New Roman"/>
                <w:smallCaps/>
                <w:sz w:val="18"/>
              </w:rPr>
              <w:t>0.80</w:t>
            </w:r>
          </w:p>
        </w:tc>
      </w:tr>
      <w:tr w:rsidR="00274ACF" w:rsidRPr="005E69F6" w:rsidTr="00676727">
        <w:trPr>
          <w:trHeight w:val="20"/>
        </w:trPr>
        <w:tc>
          <w:tcPr>
            <w:tcW w:w="350" w:type="pct"/>
          </w:tcPr>
          <w:p w:rsidR="00274ACF" w:rsidRPr="005E69F6" w:rsidRDefault="00BD5A6A" w:rsidP="004C356D">
            <w:pPr>
              <w:spacing w:after="0" w:line="240" w:lineRule="auto"/>
              <w:jc w:val="right"/>
              <w:rPr>
                <w:rFonts w:ascii="Times New Roman" w:hAnsi="Times New Roman" w:cs="Times New Roman"/>
                <w:sz w:val="18"/>
              </w:rPr>
            </w:pPr>
            <w:r w:rsidRPr="005E69F6">
              <w:rPr>
                <w:rFonts w:ascii="Times New Roman" w:hAnsi="Times New Roman" w:cs="Times New Roman"/>
                <w:smallCaps/>
                <w:sz w:val="18"/>
              </w:rPr>
              <w:t>1365.</w:t>
            </w:r>
          </w:p>
        </w:tc>
        <w:tc>
          <w:tcPr>
            <w:tcW w:w="4020" w:type="pct"/>
          </w:tcPr>
          <w:p w:rsidR="00274ACF" w:rsidRPr="005E69F6" w:rsidRDefault="00274ACF" w:rsidP="00676727">
            <w:pPr>
              <w:tabs>
                <w:tab w:val="right" w:leader="dot" w:pos="7103"/>
              </w:tabs>
              <w:spacing w:after="0" w:line="240" w:lineRule="auto"/>
              <w:ind w:left="288" w:hanging="288"/>
              <w:jc w:val="both"/>
              <w:rPr>
                <w:rFonts w:ascii="Times New Roman" w:hAnsi="Times New Roman" w:cs="Times New Roman"/>
                <w:sz w:val="18"/>
              </w:rPr>
            </w:pPr>
            <w:r w:rsidRPr="005E69F6">
              <w:rPr>
                <w:rFonts w:ascii="Times New Roman" w:hAnsi="Times New Roman" w:cs="Times New Roman"/>
                <w:sz w:val="18"/>
              </w:rPr>
              <w:t>Spine (excluding sacrum), transverse process or bone other than vertebral body, requiring immobilization in plaster</w:t>
            </w:r>
            <w:r w:rsidR="004C356D" w:rsidRPr="005E69F6">
              <w:rPr>
                <w:rFonts w:ascii="Times New Roman" w:hAnsi="Times New Roman" w:cs="Times New Roman"/>
                <w:sz w:val="18"/>
              </w:rPr>
              <w:tab/>
            </w:r>
          </w:p>
        </w:tc>
        <w:tc>
          <w:tcPr>
            <w:tcW w:w="630" w:type="pct"/>
            <w:vAlign w:val="bottom"/>
          </w:tcPr>
          <w:p w:rsidR="00274ACF" w:rsidRPr="005E69F6" w:rsidRDefault="00BD5A6A" w:rsidP="004C356D">
            <w:pPr>
              <w:spacing w:after="0" w:line="240" w:lineRule="auto"/>
              <w:ind w:right="288"/>
              <w:jc w:val="right"/>
              <w:rPr>
                <w:rFonts w:ascii="Times New Roman" w:hAnsi="Times New Roman" w:cs="Times New Roman"/>
                <w:sz w:val="18"/>
              </w:rPr>
            </w:pPr>
            <w:r w:rsidRPr="005E69F6">
              <w:rPr>
                <w:rFonts w:ascii="Times New Roman" w:hAnsi="Times New Roman" w:cs="Times New Roman"/>
                <w:smallCaps/>
                <w:sz w:val="18"/>
              </w:rPr>
              <w:t>12.00</w:t>
            </w:r>
          </w:p>
        </w:tc>
      </w:tr>
      <w:tr w:rsidR="00274ACF" w:rsidRPr="005E69F6" w:rsidTr="00676727">
        <w:trPr>
          <w:trHeight w:val="20"/>
        </w:trPr>
        <w:tc>
          <w:tcPr>
            <w:tcW w:w="350" w:type="pct"/>
          </w:tcPr>
          <w:p w:rsidR="00274ACF" w:rsidRPr="005E69F6" w:rsidRDefault="00BD5A6A" w:rsidP="004C356D">
            <w:pPr>
              <w:spacing w:after="0" w:line="240" w:lineRule="auto"/>
              <w:jc w:val="right"/>
              <w:rPr>
                <w:rFonts w:ascii="Times New Roman" w:hAnsi="Times New Roman" w:cs="Times New Roman"/>
                <w:sz w:val="18"/>
              </w:rPr>
            </w:pPr>
            <w:r w:rsidRPr="005E69F6">
              <w:rPr>
                <w:rFonts w:ascii="Times New Roman" w:hAnsi="Times New Roman" w:cs="Times New Roman"/>
                <w:smallCaps/>
                <w:sz w:val="18"/>
              </w:rPr>
              <w:t>1366.</w:t>
            </w:r>
          </w:p>
        </w:tc>
        <w:tc>
          <w:tcPr>
            <w:tcW w:w="4020" w:type="pct"/>
          </w:tcPr>
          <w:p w:rsidR="00274ACF" w:rsidRPr="005E69F6" w:rsidRDefault="00274ACF" w:rsidP="00676727">
            <w:pPr>
              <w:tabs>
                <w:tab w:val="right" w:leader="dot" w:pos="7103"/>
              </w:tabs>
              <w:spacing w:after="0" w:line="240" w:lineRule="auto"/>
              <w:ind w:left="288" w:hanging="288"/>
              <w:jc w:val="both"/>
              <w:rPr>
                <w:rFonts w:ascii="Times New Roman" w:hAnsi="Times New Roman" w:cs="Times New Roman"/>
                <w:sz w:val="18"/>
              </w:rPr>
            </w:pPr>
            <w:r w:rsidRPr="005E69F6">
              <w:rPr>
                <w:rFonts w:ascii="Times New Roman" w:hAnsi="Times New Roman" w:cs="Times New Roman"/>
                <w:sz w:val="18"/>
              </w:rPr>
              <w:t>Spine (excluding sacrum), vertebral body, without involvement of cord, not requiring immobilization in plaster—each attendance</w:t>
            </w:r>
            <w:r w:rsidR="004C356D" w:rsidRPr="005E69F6">
              <w:rPr>
                <w:rFonts w:ascii="Times New Roman" w:hAnsi="Times New Roman" w:cs="Times New Roman"/>
                <w:sz w:val="18"/>
              </w:rPr>
              <w:tab/>
            </w:r>
          </w:p>
        </w:tc>
        <w:tc>
          <w:tcPr>
            <w:tcW w:w="630" w:type="pct"/>
            <w:vAlign w:val="bottom"/>
          </w:tcPr>
          <w:p w:rsidR="00274ACF" w:rsidRPr="005E69F6" w:rsidRDefault="00BD5A6A" w:rsidP="004C356D">
            <w:pPr>
              <w:spacing w:after="0" w:line="240" w:lineRule="auto"/>
              <w:ind w:right="288"/>
              <w:jc w:val="right"/>
              <w:rPr>
                <w:rFonts w:ascii="Times New Roman" w:hAnsi="Times New Roman" w:cs="Times New Roman"/>
                <w:sz w:val="18"/>
              </w:rPr>
            </w:pPr>
            <w:r w:rsidRPr="005E69F6">
              <w:rPr>
                <w:rFonts w:ascii="Times New Roman" w:hAnsi="Times New Roman" w:cs="Times New Roman"/>
                <w:smallCaps/>
                <w:sz w:val="18"/>
              </w:rPr>
              <w:t>0.80</w:t>
            </w:r>
          </w:p>
        </w:tc>
      </w:tr>
      <w:tr w:rsidR="00274ACF" w:rsidRPr="005E69F6" w:rsidTr="00676727">
        <w:trPr>
          <w:trHeight w:val="253"/>
        </w:trPr>
        <w:tc>
          <w:tcPr>
            <w:tcW w:w="350" w:type="pct"/>
            <w:vMerge w:val="restart"/>
          </w:tcPr>
          <w:p w:rsidR="00274ACF" w:rsidRPr="005E69F6" w:rsidRDefault="00BD5A6A" w:rsidP="004C356D">
            <w:pPr>
              <w:spacing w:after="0" w:line="240" w:lineRule="auto"/>
              <w:jc w:val="right"/>
              <w:rPr>
                <w:rFonts w:ascii="Times New Roman" w:hAnsi="Times New Roman" w:cs="Times New Roman"/>
                <w:sz w:val="18"/>
              </w:rPr>
            </w:pPr>
            <w:r w:rsidRPr="005E69F6">
              <w:rPr>
                <w:rFonts w:ascii="Times New Roman" w:hAnsi="Times New Roman" w:cs="Times New Roman"/>
                <w:smallCaps/>
                <w:sz w:val="18"/>
              </w:rPr>
              <w:t>1367.</w:t>
            </w:r>
          </w:p>
        </w:tc>
        <w:tc>
          <w:tcPr>
            <w:tcW w:w="4020" w:type="pct"/>
            <w:vMerge w:val="restart"/>
          </w:tcPr>
          <w:p w:rsidR="00274ACF" w:rsidRPr="005E69F6" w:rsidRDefault="00274ACF" w:rsidP="00676727">
            <w:pPr>
              <w:tabs>
                <w:tab w:val="right" w:leader="dot" w:pos="7103"/>
              </w:tabs>
              <w:spacing w:after="0" w:line="240" w:lineRule="auto"/>
              <w:ind w:left="288" w:hanging="288"/>
              <w:jc w:val="both"/>
              <w:rPr>
                <w:rFonts w:ascii="Times New Roman" w:hAnsi="Times New Roman" w:cs="Times New Roman"/>
                <w:sz w:val="18"/>
              </w:rPr>
            </w:pPr>
            <w:r w:rsidRPr="005E69F6">
              <w:rPr>
                <w:rFonts w:ascii="Times New Roman" w:hAnsi="Times New Roman" w:cs="Times New Roman"/>
                <w:sz w:val="18"/>
              </w:rPr>
              <w:t>Spine (excluding sacrum), vertebral body, without involvement of cord, requiring immobilization in plaster</w:t>
            </w:r>
            <w:r w:rsidR="004C356D" w:rsidRPr="005E69F6">
              <w:rPr>
                <w:rFonts w:ascii="Times New Roman" w:hAnsi="Times New Roman" w:cs="Times New Roman"/>
                <w:sz w:val="18"/>
              </w:rPr>
              <w:tab/>
            </w:r>
          </w:p>
        </w:tc>
        <w:tc>
          <w:tcPr>
            <w:tcW w:w="630" w:type="pct"/>
            <w:vMerge w:val="restart"/>
            <w:vAlign w:val="bottom"/>
          </w:tcPr>
          <w:p w:rsidR="00274ACF" w:rsidRPr="005E69F6" w:rsidRDefault="00BD5A6A" w:rsidP="004C356D">
            <w:pPr>
              <w:spacing w:after="0" w:line="240" w:lineRule="auto"/>
              <w:ind w:right="288"/>
              <w:jc w:val="right"/>
              <w:rPr>
                <w:rFonts w:ascii="Times New Roman" w:hAnsi="Times New Roman" w:cs="Times New Roman"/>
                <w:sz w:val="18"/>
              </w:rPr>
            </w:pPr>
            <w:r w:rsidRPr="005E69F6">
              <w:rPr>
                <w:rFonts w:ascii="Times New Roman" w:hAnsi="Times New Roman" w:cs="Times New Roman"/>
                <w:smallCaps/>
                <w:sz w:val="18"/>
              </w:rPr>
              <w:t>25.00</w:t>
            </w:r>
          </w:p>
        </w:tc>
      </w:tr>
      <w:tr w:rsidR="00274ACF" w:rsidRPr="005E69F6" w:rsidTr="00376F3B">
        <w:trPr>
          <w:trHeight w:val="253"/>
        </w:trPr>
        <w:tc>
          <w:tcPr>
            <w:tcW w:w="350" w:type="pct"/>
            <w:vMerge/>
          </w:tcPr>
          <w:p w:rsidR="00274ACF" w:rsidRPr="005E69F6" w:rsidRDefault="00274ACF" w:rsidP="004C356D">
            <w:pPr>
              <w:spacing w:after="0" w:line="240" w:lineRule="auto"/>
              <w:jc w:val="right"/>
              <w:rPr>
                <w:rFonts w:ascii="Times New Roman" w:hAnsi="Times New Roman" w:cs="Times New Roman"/>
                <w:sz w:val="18"/>
              </w:rPr>
            </w:pPr>
          </w:p>
        </w:tc>
        <w:tc>
          <w:tcPr>
            <w:tcW w:w="4020" w:type="pct"/>
            <w:vMerge/>
          </w:tcPr>
          <w:p w:rsidR="00274ACF" w:rsidRPr="005E69F6" w:rsidRDefault="00274ACF" w:rsidP="00676727">
            <w:pPr>
              <w:spacing w:after="0" w:line="240" w:lineRule="auto"/>
              <w:jc w:val="both"/>
              <w:rPr>
                <w:rFonts w:ascii="Times New Roman" w:hAnsi="Times New Roman" w:cs="Times New Roman"/>
                <w:sz w:val="18"/>
              </w:rPr>
            </w:pPr>
          </w:p>
        </w:tc>
        <w:tc>
          <w:tcPr>
            <w:tcW w:w="630" w:type="pct"/>
            <w:vMerge/>
          </w:tcPr>
          <w:p w:rsidR="00274ACF" w:rsidRPr="005E69F6" w:rsidRDefault="00274ACF" w:rsidP="004C356D">
            <w:pPr>
              <w:spacing w:after="0" w:line="240" w:lineRule="auto"/>
              <w:ind w:right="288"/>
              <w:jc w:val="right"/>
              <w:rPr>
                <w:rFonts w:ascii="Times New Roman" w:hAnsi="Times New Roman" w:cs="Times New Roman"/>
                <w:sz w:val="18"/>
              </w:rPr>
            </w:pPr>
          </w:p>
        </w:tc>
      </w:tr>
      <w:tr w:rsidR="00274ACF" w:rsidRPr="005E69F6" w:rsidTr="00376F3B">
        <w:trPr>
          <w:trHeight w:val="20"/>
        </w:trPr>
        <w:tc>
          <w:tcPr>
            <w:tcW w:w="350" w:type="pct"/>
          </w:tcPr>
          <w:p w:rsidR="00274ACF" w:rsidRPr="005E69F6" w:rsidRDefault="00BD5A6A" w:rsidP="004C356D">
            <w:pPr>
              <w:spacing w:after="0" w:line="240" w:lineRule="auto"/>
              <w:jc w:val="right"/>
              <w:rPr>
                <w:rFonts w:ascii="Times New Roman" w:hAnsi="Times New Roman" w:cs="Times New Roman"/>
                <w:sz w:val="18"/>
              </w:rPr>
            </w:pPr>
            <w:r w:rsidRPr="005E69F6">
              <w:rPr>
                <w:rFonts w:ascii="Times New Roman" w:hAnsi="Times New Roman" w:cs="Times New Roman"/>
                <w:smallCaps/>
                <w:sz w:val="18"/>
              </w:rPr>
              <w:t>1368.</w:t>
            </w:r>
          </w:p>
        </w:tc>
        <w:tc>
          <w:tcPr>
            <w:tcW w:w="4020" w:type="pct"/>
          </w:tcPr>
          <w:p w:rsidR="00274ACF" w:rsidRPr="005E69F6" w:rsidRDefault="00274ACF" w:rsidP="00676727">
            <w:pPr>
              <w:tabs>
                <w:tab w:val="right" w:leader="dot" w:pos="7103"/>
              </w:tabs>
              <w:spacing w:after="0" w:line="240" w:lineRule="auto"/>
              <w:ind w:left="288" w:hanging="288"/>
              <w:jc w:val="both"/>
              <w:rPr>
                <w:rFonts w:ascii="Times New Roman" w:hAnsi="Times New Roman" w:cs="Times New Roman"/>
                <w:sz w:val="18"/>
              </w:rPr>
            </w:pPr>
            <w:r w:rsidRPr="005E69F6">
              <w:rPr>
                <w:rFonts w:ascii="Times New Roman" w:hAnsi="Times New Roman" w:cs="Times New Roman"/>
                <w:sz w:val="18"/>
              </w:rPr>
              <w:t>Spine (excluding sacrum), vertebral body, with involvement of cor</w:t>
            </w:r>
            <w:r w:rsidR="00676727">
              <w:rPr>
                <w:rFonts w:ascii="Times New Roman" w:hAnsi="Times New Roman" w:cs="Times New Roman"/>
                <w:sz w:val="18"/>
              </w:rPr>
              <w:t>d</w:t>
            </w:r>
            <w:r w:rsidR="004C356D" w:rsidRPr="005E69F6">
              <w:rPr>
                <w:rFonts w:ascii="Times New Roman" w:hAnsi="Times New Roman" w:cs="Times New Roman"/>
                <w:sz w:val="18"/>
              </w:rPr>
              <w:tab/>
            </w:r>
          </w:p>
        </w:tc>
        <w:tc>
          <w:tcPr>
            <w:tcW w:w="630" w:type="pct"/>
          </w:tcPr>
          <w:p w:rsidR="00274ACF" w:rsidRPr="005E69F6" w:rsidRDefault="00BD5A6A" w:rsidP="004C356D">
            <w:pPr>
              <w:spacing w:after="0" w:line="240" w:lineRule="auto"/>
              <w:ind w:right="288"/>
              <w:jc w:val="right"/>
              <w:rPr>
                <w:rFonts w:ascii="Times New Roman" w:hAnsi="Times New Roman" w:cs="Times New Roman"/>
                <w:sz w:val="18"/>
              </w:rPr>
            </w:pPr>
            <w:r w:rsidRPr="005E69F6">
              <w:rPr>
                <w:rFonts w:ascii="Times New Roman" w:hAnsi="Times New Roman" w:cs="Times New Roman"/>
                <w:smallCaps/>
                <w:sz w:val="18"/>
              </w:rPr>
              <w:t>50.00</w:t>
            </w:r>
          </w:p>
        </w:tc>
      </w:tr>
      <w:tr w:rsidR="00274ACF" w:rsidRPr="005E69F6" w:rsidTr="00376F3B">
        <w:trPr>
          <w:trHeight w:val="253"/>
        </w:trPr>
        <w:tc>
          <w:tcPr>
            <w:tcW w:w="5000" w:type="pct"/>
            <w:gridSpan w:val="3"/>
            <w:vMerge w:val="restart"/>
          </w:tcPr>
          <w:p w:rsidR="00274ACF" w:rsidRPr="005E69F6" w:rsidRDefault="00BD5A6A" w:rsidP="00376F3B">
            <w:pPr>
              <w:spacing w:before="240" w:after="0" w:line="240" w:lineRule="auto"/>
              <w:jc w:val="center"/>
              <w:rPr>
                <w:rFonts w:ascii="Times New Roman" w:hAnsi="Times New Roman" w:cs="Times New Roman"/>
                <w:sz w:val="18"/>
              </w:rPr>
            </w:pPr>
            <w:r w:rsidRPr="005E69F6">
              <w:rPr>
                <w:rFonts w:ascii="Times New Roman" w:hAnsi="Times New Roman" w:cs="Times New Roman"/>
                <w:i/>
                <w:sz w:val="18"/>
              </w:rPr>
              <w:t xml:space="preserve">Simple and Uncomplicated Fractures requiring Open Operation </w:t>
            </w:r>
            <w:r w:rsidR="00274ACF" w:rsidRPr="005E69F6">
              <w:rPr>
                <w:rFonts w:ascii="Times New Roman" w:hAnsi="Times New Roman" w:cs="Times New Roman"/>
                <w:sz w:val="18"/>
              </w:rPr>
              <w:t>(</w:t>
            </w:r>
            <w:r w:rsidRPr="005E69F6">
              <w:rPr>
                <w:rFonts w:ascii="Times New Roman" w:hAnsi="Times New Roman" w:cs="Times New Roman"/>
                <w:i/>
                <w:sz w:val="18"/>
              </w:rPr>
              <w:t xml:space="preserve">not including any service covered by item </w:t>
            </w:r>
            <w:r w:rsidR="00274ACF" w:rsidRPr="005E69F6">
              <w:rPr>
                <w:rFonts w:ascii="Times New Roman" w:hAnsi="Times New Roman" w:cs="Times New Roman"/>
                <w:sz w:val="18"/>
              </w:rPr>
              <w:t xml:space="preserve">1377, 1378 </w:t>
            </w:r>
            <w:r w:rsidRPr="005E69F6">
              <w:rPr>
                <w:rFonts w:ascii="Times New Roman" w:hAnsi="Times New Roman" w:cs="Times New Roman"/>
                <w:i/>
                <w:sz w:val="18"/>
              </w:rPr>
              <w:t xml:space="preserve">or </w:t>
            </w:r>
            <w:r w:rsidR="00274ACF" w:rsidRPr="005E69F6">
              <w:rPr>
                <w:rFonts w:ascii="Times New Roman" w:hAnsi="Times New Roman" w:cs="Times New Roman"/>
                <w:sz w:val="18"/>
              </w:rPr>
              <w:t xml:space="preserve">1379 </w:t>
            </w:r>
            <w:r w:rsidRPr="005E69F6">
              <w:rPr>
                <w:rFonts w:ascii="Times New Roman" w:hAnsi="Times New Roman" w:cs="Times New Roman"/>
                <w:i/>
                <w:sz w:val="18"/>
              </w:rPr>
              <w:t>in this Schedule</w:t>
            </w:r>
            <w:r w:rsidR="00274ACF" w:rsidRPr="005E69F6">
              <w:rPr>
                <w:rFonts w:ascii="Times New Roman" w:hAnsi="Times New Roman" w:cs="Times New Roman"/>
                <w:sz w:val="18"/>
              </w:rPr>
              <w:t>)</w:t>
            </w:r>
          </w:p>
        </w:tc>
      </w:tr>
      <w:tr w:rsidR="00274ACF" w:rsidRPr="005E69F6" w:rsidTr="00376F3B">
        <w:trPr>
          <w:trHeight w:val="253"/>
        </w:trPr>
        <w:tc>
          <w:tcPr>
            <w:tcW w:w="5000" w:type="pct"/>
            <w:gridSpan w:val="3"/>
            <w:vMerge/>
          </w:tcPr>
          <w:p w:rsidR="00274ACF" w:rsidRPr="005E69F6" w:rsidRDefault="00274ACF" w:rsidP="00BD5A6A">
            <w:pPr>
              <w:spacing w:after="0" w:line="240" w:lineRule="auto"/>
              <w:rPr>
                <w:rFonts w:ascii="Times New Roman" w:hAnsi="Times New Roman" w:cs="Times New Roman"/>
                <w:sz w:val="18"/>
              </w:rPr>
            </w:pPr>
          </w:p>
        </w:tc>
      </w:tr>
      <w:tr w:rsidR="00274ACF" w:rsidRPr="005E69F6" w:rsidTr="00376F3B">
        <w:trPr>
          <w:trHeight w:val="253"/>
        </w:trPr>
        <w:tc>
          <w:tcPr>
            <w:tcW w:w="350" w:type="pct"/>
            <w:vMerge w:val="restart"/>
          </w:tcPr>
          <w:p w:rsidR="00274ACF" w:rsidRPr="005E69F6" w:rsidRDefault="00BD5A6A" w:rsidP="0098209D">
            <w:pPr>
              <w:spacing w:after="0" w:line="240" w:lineRule="auto"/>
              <w:jc w:val="both"/>
              <w:rPr>
                <w:rFonts w:ascii="Times New Roman" w:hAnsi="Times New Roman" w:cs="Times New Roman"/>
                <w:sz w:val="18"/>
              </w:rPr>
            </w:pPr>
            <w:r w:rsidRPr="005E69F6">
              <w:rPr>
                <w:rFonts w:ascii="Times New Roman" w:hAnsi="Times New Roman" w:cs="Times New Roman"/>
                <w:smallCaps/>
                <w:sz w:val="18"/>
              </w:rPr>
              <w:t>1374.</w:t>
            </w:r>
          </w:p>
        </w:tc>
        <w:tc>
          <w:tcPr>
            <w:tcW w:w="4650" w:type="pct"/>
            <w:gridSpan w:val="2"/>
            <w:vMerge w:val="restart"/>
          </w:tcPr>
          <w:p w:rsidR="00274ACF" w:rsidRPr="005E69F6" w:rsidRDefault="00274ACF" w:rsidP="0098209D">
            <w:pPr>
              <w:tabs>
                <w:tab w:val="right" w:leader="dot" w:pos="6523"/>
              </w:tabs>
              <w:spacing w:after="0" w:line="240" w:lineRule="auto"/>
              <w:ind w:left="288" w:hanging="288"/>
              <w:jc w:val="both"/>
              <w:rPr>
                <w:rFonts w:ascii="Times New Roman" w:hAnsi="Times New Roman" w:cs="Times New Roman"/>
                <w:sz w:val="18"/>
              </w:rPr>
            </w:pPr>
            <w:r w:rsidRPr="005E69F6">
              <w:rPr>
                <w:rFonts w:ascii="Times New Roman" w:hAnsi="Times New Roman" w:cs="Times New Roman"/>
                <w:sz w:val="18"/>
              </w:rPr>
              <w:t>Treatment of a simple and uncomplicated fracture requiring open operation, being a fracture referred to in an item under the last preceding heading—</w:t>
            </w:r>
          </w:p>
          <w:p w:rsidR="00274ACF" w:rsidRPr="005E69F6" w:rsidRDefault="00274ACF" w:rsidP="0098209D">
            <w:pPr>
              <w:spacing w:after="0" w:line="240" w:lineRule="auto"/>
              <w:ind w:left="576"/>
              <w:jc w:val="both"/>
              <w:rPr>
                <w:rFonts w:ascii="Times New Roman" w:hAnsi="Times New Roman" w:cs="Times New Roman"/>
                <w:sz w:val="18"/>
              </w:rPr>
            </w:pPr>
            <w:r w:rsidRPr="005E69F6">
              <w:rPr>
                <w:rFonts w:ascii="Times New Roman" w:hAnsi="Times New Roman" w:cs="Times New Roman"/>
                <w:sz w:val="18"/>
              </w:rPr>
              <w:t>(</w:t>
            </w:r>
            <w:r w:rsidR="00BD5A6A" w:rsidRPr="005E69F6">
              <w:rPr>
                <w:rFonts w:ascii="Times New Roman" w:hAnsi="Times New Roman" w:cs="Times New Roman"/>
                <w:i/>
                <w:sz w:val="18"/>
              </w:rPr>
              <w:t>a</w:t>
            </w:r>
            <w:r w:rsidRPr="005E69F6">
              <w:rPr>
                <w:rFonts w:ascii="Times New Roman" w:hAnsi="Times New Roman" w:cs="Times New Roman"/>
                <w:sz w:val="18"/>
              </w:rPr>
              <w:t>) the amount specified in that item plus one-third of that amount; or</w:t>
            </w:r>
          </w:p>
          <w:p w:rsidR="00274ACF" w:rsidRPr="005E69F6" w:rsidRDefault="00274ACF" w:rsidP="0098209D">
            <w:pPr>
              <w:spacing w:after="0" w:line="240" w:lineRule="auto"/>
              <w:ind w:left="576"/>
              <w:jc w:val="both"/>
              <w:rPr>
                <w:rFonts w:ascii="Times New Roman" w:hAnsi="Times New Roman" w:cs="Times New Roman"/>
                <w:sz w:val="18"/>
              </w:rPr>
            </w:pPr>
            <w:r w:rsidRPr="005E69F6">
              <w:rPr>
                <w:rFonts w:ascii="Times New Roman" w:hAnsi="Times New Roman" w:cs="Times New Roman"/>
                <w:sz w:val="18"/>
              </w:rPr>
              <w:t>(</w:t>
            </w:r>
            <w:r w:rsidR="00BD5A6A" w:rsidRPr="005E69F6">
              <w:rPr>
                <w:rFonts w:ascii="Times New Roman" w:hAnsi="Times New Roman" w:cs="Times New Roman"/>
                <w:i/>
                <w:sz w:val="18"/>
              </w:rPr>
              <w:t>b</w:t>
            </w:r>
            <w:r w:rsidRPr="005E69F6">
              <w:rPr>
                <w:rFonts w:ascii="Times New Roman" w:hAnsi="Times New Roman" w:cs="Times New Roman"/>
                <w:sz w:val="18"/>
              </w:rPr>
              <w:t>)</w:t>
            </w:r>
            <w:r w:rsidR="00BD5A6A" w:rsidRPr="005E69F6">
              <w:rPr>
                <w:rFonts w:ascii="Times New Roman" w:hAnsi="Times New Roman" w:cs="Times New Roman"/>
                <w:i/>
                <w:sz w:val="18"/>
              </w:rPr>
              <w:t xml:space="preserve"> </w:t>
            </w:r>
            <w:r w:rsidRPr="005E69F6">
              <w:rPr>
                <w:rFonts w:ascii="Times New Roman" w:hAnsi="Times New Roman" w:cs="Times New Roman"/>
                <w:sz w:val="18"/>
              </w:rPr>
              <w:t>Sixty dollars,</w:t>
            </w:r>
          </w:p>
          <w:p w:rsidR="00274ACF" w:rsidRPr="005E69F6" w:rsidRDefault="00274ACF" w:rsidP="0098209D">
            <w:pPr>
              <w:spacing w:after="0" w:line="240" w:lineRule="auto"/>
              <w:ind w:left="288"/>
              <w:jc w:val="both"/>
              <w:rPr>
                <w:rFonts w:ascii="Times New Roman" w:hAnsi="Times New Roman" w:cs="Times New Roman"/>
                <w:sz w:val="18"/>
              </w:rPr>
            </w:pPr>
            <w:r w:rsidRPr="005E69F6">
              <w:rPr>
                <w:rFonts w:ascii="Times New Roman" w:hAnsi="Times New Roman" w:cs="Times New Roman"/>
                <w:sz w:val="18"/>
              </w:rPr>
              <w:t>whichever is the less</w:t>
            </w:r>
          </w:p>
        </w:tc>
      </w:tr>
      <w:tr w:rsidR="00274ACF" w:rsidRPr="005E69F6" w:rsidTr="00376F3B">
        <w:trPr>
          <w:trHeight w:val="253"/>
        </w:trPr>
        <w:tc>
          <w:tcPr>
            <w:tcW w:w="350" w:type="pct"/>
            <w:vMerge/>
          </w:tcPr>
          <w:p w:rsidR="00274ACF" w:rsidRPr="005E69F6" w:rsidRDefault="00274ACF" w:rsidP="00BD5A6A">
            <w:pPr>
              <w:spacing w:after="0" w:line="240" w:lineRule="auto"/>
              <w:rPr>
                <w:rFonts w:ascii="Times New Roman" w:hAnsi="Times New Roman" w:cs="Times New Roman"/>
                <w:sz w:val="18"/>
              </w:rPr>
            </w:pPr>
          </w:p>
        </w:tc>
        <w:tc>
          <w:tcPr>
            <w:tcW w:w="4650" w:type="pct"/>
            <w:gridSpan w:val="2"/>
            <w:vMerge/>
          </w:tcPr>
          <w:p w:rsidR="00274ACF" w:rsidRPr="005E69F6" w:rsidRDefault="00274ACF" w:rsidP="00BD5A6A">
            <w:pPr>
              <w:spacing w:after="0" w:line="240" w:lineRule="auto"/>
              <w:rPr>
                <w:rFonts w:ascii="Times New Roman" w:hAnsi="Times New Roman" w:cs="Times New Roman"/>
                <w:sz w:val="18"/>
              </w:rPr>
            </w:pPr>
          </w:p>
        </w:tc>
      </w:tr>
      <w:tr w:rsidR="00274ACF" w:rsidRPr="005E69F6" w:rsidTr="00376F3B">
        <w:trPr>
          <w:trHeight w:val="253"/>
        </w:trPr>
        <w:tc>
          <w:tcPr>
            <w:tcW w:w="350" w:type="pct"/>
            <w:vMerge/>
          </w:tcPr>
          <w:p w:rsidR="00274ACF" w:rsidRPr="005E69F6" w:rsidRDefault="00274ACF" w:rsidP="00BD5A6A">
            <w:pPr>
              <w:spacing w:after="0" w:line="240" w:lineRule="auto"/>
              <w:rPr>
                <w:rFonts w:ascii="Times New Roman" w:hAnsi="Times New Roman" w:cs="Times New Roman"/>
                <w:sz w:val="18"/>
              </w:rPr>
            </w:pPr>
          </w:p>
        </w:tc>
        <w:tc>
          <w:tcPr>
            <w:tcW w:w="4650" w:type="pct"/>
            <w:gridSpan w:val="2"/>
            <w:vMerge/>
          </w:tcPr>
          <w:p w:rsidR="00274ACF" w:rsidRPr="005E69F6" w:rsidRDefault="00274ACF" w:rsidP="00BD5A6A">
            <w:pPr>
              <w:spacing w:after="0" w:line="240" w:lineRule="auto"/>
              <w:rPr>
                <w:rFonts w:ascii="Times New Roman" w:hAnsi="Times New Roman" w:cs="Times New Roman"/>
                <w:sz w:val="18"/>
              </w:rPr>
            </w:pPr>
          </w:p>
        </w:tc>
      </w:tr>
      <w:tr w:rsidR="00274ACF" w:rsidRPr="005E69F6" w:rsidTr="00376F3B">
        <w:trPr>
          <w:trHeight w:val="253"/>
        </w:trPr>
        <w:tc>
          <w:tcPr>
            <w:tcW w:w="350" w:type="pct"/>
            <w:vMerge/>
          </w:tcPr>
          <w:p w:rsidR="00274ACF" w:rsidRPr="005E69F6" w:rsidRDefault="00274ACF" w:rsidP="00BD5A6A">
            <w:pPr>
              <w:spacing w:after="0" w:line="240" w:lineRule="auto"/>
              <w:rPr>
                <w:rFonts w:ascii="Times New Roman" w:hAnsi="Times New Roman" w:cs="Times New Roman"/>
                <w:sz w:val="18"/>
              </w:rPr>
            </w:pPr>
          </w:p>
        </w:tc>
        <w:tc>
          <w:tcPr>
            <w:tcW w:w="4650" w:type="pct"/>
            <w:gridSpan w:val="2"/>
            <w:vMerge/>
          </w:tcPr>
          <w:p w:rsidR="00274ACF" w:rsidRPr="005E69F6" w:rsidRDefault="00274ACF" w:rsidP="00BD5A6A">
            <w:pPr>
              <w:spacing w:after="0" w:line="240" w:lineRule="auto"/>
              <w:rPr>
                <w:rFonts w:ascii="Times New Roman" w:hAnsi="Times New Roman" w:cs="Times New Roman"/>
                <w:sz w:val="18"/>
              </w:rPr>
            </w:pPr>
          </w:p>
        </w:tc>
      </w:tr>
      <w:tr w:rsidR="00274ACF" w:rsidRPr="005E69F6" w:rsidTr="00376F3B">
        <w:trPr>
          <w:trHeight w:val="253"/>
        </w:trPr>
        <w:tc>
          <w:tcPr>
            <w:tcW w:w="5000" w:type="pct"/>
            <w:gridSpan w:val="3"/>
          </w:tcPr>
          <w:p w:rsidR="00274ACF" w:rsidRPr="005E69F6" w:rsidRDefault="00BD5A6A" w:rsidP="00F41FEB">
            <w:pPr>
              <w:spacing w:before="240" w:after="60" w:line="240" w:lineRule="auto"/>
              <w:jc w:val="center"/>
              <w:rPr>
                <w:rFonts w:ascii="Times New Roman" w:hAnsi="Times New Roman" w:cs="Times New Roman"/>
                <w:sz w:val="18"/>
              </w:rPr>
            </w:pPr>
            <w:r w:rsidRPr="005E69F6">
              <w:rPr>
                <w:rFonts w:ascii="Times New Roman" w:hAnsi="Times New Roman" w:cs="Times New Roman"/>
                <w:i/>
                <w:sz w:val="18"/>
              </w:rPr>
              <w:t xml:space="preserve">Compound Fractures requiring Open Operation </w:t>
            </w:r>
            <w:r w:rsidR="00274ACF" w:rsidRPr="005E69F6">
              <w:rPr>
                <w:rFonts w:ascii="Times New Roman" w:hAnsi="Times New Roman" w:cs="Times New Roman"/>
                <w:sz w:val="18"/>
              </w:rPr>
              <w:t>(</w:t>
            </w:r>
            <w:r w:rsidRPr="005E69F6">
              <w:rPr>
                <w:rFonts w:ascii="Times New Roman" w:hAnsi="Times New Roman" w:cs="Times New Roman"/>
                <w:i/>
                <w:sz w:val="18"/>
              </w:rPr>
              <w:t xml:space="preserve">not including any service covered by item </w:t>
            </w:r>
            <w:r w:rsidR="00274ACF" w:rsidRPr="005E69F6">
              <w:rPr>
                <w:rFonts w:ascii="Times New Roman" w:hAnsi="Times New Roman" w:cs="Times New Roman"/>
                <w:sz w:val="18"/>
              </w:rPr>
              <w:t xml:space="preserve">1377, 1378 </w:t>
            </w:r>
            <w:r w:rsidRPr="005E69F6">
              <w:rPr>
                <w:rFonts w:ascii="Times New Roman" w:hAnsi="Times New Roman" w:cs="Times New Roman"/>
                <w:i/>
                <w:sz w:val="18"/>
              </w:rPr>
              <w:t xml:space="preserve">or </w:t>
            </w:r>
            <w:r w:rsidR="00274ACF" w:rsidRPr="005E69F6">
              <w:rPr>
                <w:rFonts w:ascii="Times New Roman" w:hAnsi="Times New Roman" w:cs="Times New Roman"/>
                <w:sz w:val="18"/>
              </w:rPr>
              <w:t xml:space="preserve">1379 </w:t>
            </w:r>
            <w:r w:rsidRPr="005E69F6">
              <w:rPr>
                <w:rFonts w:ascii="Times New Roman" w:hAnsi="Times New Roman" w:cs="Times New Roman"/>
                <w:i/>
                <w:sz w:val="18"/>
              </w:rPr>
              <w:t>in this Schedule</w:t>
            </w:r>
            <w:r w:rsidR="00274ACF" w:rsidRPr="005E69F6">
              <w:rPr>
                <w:rFonts w:ascii="Times New Roman" w:hAnsi="Times New Roman" w:cs="Times New Roman"/>
                <w:sz w:val="18"/>
              </w:rPr>
              <w:t>)</w:t>
            </w:r>
          </w:p>
        </w:tc>
      </w:tr>
      <w:tr w:rsidR="00274ACF" w:rsidRPr="005E69F6" w:rsidTr="00376F3B">
        <w:trPr>
          <w:trHeight w:val="20"/>
        </w:trPr>
        <w:tc>
          <w:tcPr>
            <w:tcW w:w="350" w:type="pct"/>
          </w:tcPr>
          <w:p w:rsidR="00274ACF" w:rsidRPr="005E69F6" w:rsidRDefault="00BD5A6A" w:rsidP="004C356D">
            <w:pPr>
              <w:spacing w:after="0" w:line="240" w:lineRule="auto"/>
              <w:jc w:val="right"/>
              <w:rPr>
                <w:rFonts w:ascii="Times New Roman" w:hAnsi="Times New Roman" w:cs="Times New Roman"/>
                <w:sz w:val="18"/>
              </w:rPr>
            </w:pPr>
            <w:r w:rsidRPr="005E69F6">
              <w:rPr>
                <w:rFonts w:ascii="Times New Roman" w:hAnsi="Times New Roman" w:cs="Times New Roman"/>
                <w:smallCaps/>
                <w:sz w:val="18"/>
              </w:rPr>
              <w:t>1375.</w:t>
            </w:r>
          </w:p>
        </w:tc>
        <w:tc>
          <w:tcPr>
            <w:tcW w:w="4650" w:type="pct"/>
            <w:gridSpan w:val="2"/>
            <w:vMerge w:val="restart"/>
          </w:tcPr>
          <w:p w:rsidR="00274ACF" w:rsidRPr="005E69F6" w:rsidRDefault="00274ACF" w:rsidP="00676727">
            <w:pPr>
              <w:tabs>
                <w:tab w:val="right" w:leader="dot" w:pos="6523"/>
              </w:tabs>
              <w:spacing w:after="0" w:line="240" w:lineRule="auto"/>
              <w:ind w:left="288" w:hanging="288"/>
              <w:jc w:val="both"/>
              <w:rPr>
                <w:rFonts w:ascii="Times New Roman" w:hAnsi="Times New Roman" w:cs="Times New Roman"/>
                <w:sz w:val="18"/>
              </w:rPr>
            </w:pPr>
            <w:r w:rsidRPr="005E69F6">
              <w:rPr>
                <w:rFonts w:ascii="Times New Roman" w:hAnsi="Times New Roman" w:cs="Times New Roman"/>
                <w:sz w:val="18"/>
              </w:rPr>
              <w:t>Treatment of a compound fracture requiring open operation, being a fracture referred to in an item under the first heading in this Division—</w:t>
            </w:r>
          </w:p>
          <w:p w:rsidR="00274ACF" w:rsidRPr="005E69F6" w:rsidRDefault="00274ACF" w:rsidP="00676727">
            <w:pPr>
              <w:spacing w:after="0" w:line="240" w:lineRule="auto"/>
              <w:ind w:left="576"/>
              <w:jc w:val="both"/>
              <w:rPr>
                <w:rFonts w:ascii="Times New Roman" w:hAnsi="Times New Roman" w:cs="Times New Roman"/>
                <w:sz w:val="18"/>
              </w:rPr>
            </w:pPr>
            <w:r w:rsidRPr="005E69F6">
              <w:rPr>
                <w:rFonts w:ascii="Times New Roman" w:hAnsi="Times New Roman" w:cs="Times New Roman"/>
                <w:sz w:val="18"/>
              </w:rPr>
              <w:t>(</w:t>
            </w:r>
            <w:r w:rsidR="00BD5A6A" w:rsidRPr="005E69F6">
              <w:rPr>
                <w:rFonts w:ascii="Times New Roman" w:hAnsi="Times New Roman" w:cs="Times New Roman"/>
                <w:i/>
                <w:sz w:val="18"/>
              </w:rPr>
              <w:t>a</w:t>
            </w:r>
            <w:r w:rsidRPr="005E69F6">
              <w:rPr>
                <w:rFonts w:ascii="Times New Roman" w:hAnsi="Times New Roman" w:cs="Times New Roman"/>
                <w:sz w:val="18"/>
              </w:rPr>
              <w:t>)</w:t>
            </w:r>
            <w:r w:rsidR="00BD5A6A" w:rsidRPr="005E69F6">
              <w:rPr>
                <w:rFonts w:ascii="Times New Roman" w:hAnsi="Times New Roman" w:cs="Times New Roman"/>
                <w:b/>
                <w:i/>
                <w:sz w:val="18"/>
              </w:rPr>
              <w:t xml:space="preserve"> </w:t>
            </w:r>
            <w:r w:rsidRPr="005E69F6">
              <w:rPr>
                <w:rFonts w:ascii="Times New Roman" w:hAnsi="Times New Roman" w:cs="Times New Roman"/>
                <w:sz w:val="18"/>
              </w:rPr>
              <w:t>the amount specified in that item plus one-half of that amount; or</w:t>
            </w:r>
          </w:p>
          <w:p w:rsidR="00274ACF" w:rsidRPr="005E69F6" w:rsidRDefault="00BD5A6A" w:rsidP="00676727">
            <w:pPr>
              <w:spacing w:after="0" w:line="240" w:lineRule="auto"/>
              <w:ind w:left="576"/>
              <w:jc w:val="both"/>
              <w:rPr>
                <w:rFonts w:ascii="Times New Roman" w:hAnsi="Times New Roman" w:cs="Times New Roman"/>
                <w:sz w:val="18"/>
              </w:rPr>
            </w:pPr>
            <w:r w:rsidRPr="005E69F6">
              <w:rPr>
                <w:rFonts w:ascii="Times New Roman" w:hAnsi="Times New Roman" w:cs="Times New Roman"/>
                <w:smallCaps/>
                <w:sz w:val="18"/>
              </w:rPr>
              <w:t>(</w:t>
            </w:r>
            <w:r w:rsidRPr="005E69F6">
              <w:rPr>
                <w:rFonts w:ascii="Times New Roman" w:hAnsi="Times New Roman" w:cs="Times New Roman"/>
                <w:i/>
                <w:sz w:val="18"/>
              </w:rPr>
              <w:t>b</w:t>
            </w:r>
            <w:r w:rsidRPr="005E69F6">
              <w:rPr>
                <w:rFonts w:ascii="Times New Roman" w:hAnsi="Times New Roman" w:cs="Times New Roman"/>
                <w:smallCaps/>
                <w:sz w:val="18"/>
              </w:rPr>
              <w:t xml:space="preserve">) </w:t>
            </w:r>
            <w:r w:rsidR="00274ACF" w:rsidRPr="005E69F6">
              <w:rPr>
                <w:rFonts w:ascii="Times New Roman" w:hAnsi="Times New Roman" w:cs="Times New Roman"/>
                <w:sz w:val="18"/>
              </w:rPr>
              <w:t>Sixty dollars,</w:t>
            </w:r>
          </w:p>
          <w:p w:rsidR="00274ACF" w:rsidRPr="005E69F6" w:rsidRDefault="00274ACF" w:rsidP="00676727">
            <w:pPr>
              <w:spacing w:after="0" w:line="240" w:lineRule="auto"/>
              <w:jc w:val="both"/>
              <w:rPr>
                <w:rFonts w:ascii="Times New Roman" w:hAnsi="Times New Roman" w:cs="Times New Roman"/>
                <w:sz w:val="18"/>
              </w:rPr>
            </w:pPr>
            <w:r w:rsidRPr="005E69F6">
              <w:rPr>
                <w:rFonts w:ascii="Times New Roman" w:hAnsi="Times New Roman" w:cs="Times New Roman"/>
                <w:sz w:val="18"/>
              </w:rPr>
              <w:t>whichever is the less</w:t>
            </w:r>
          </w:p>
        </w:tc>
      </w:tr>
      <w:tr w:rsidR="00274ACF" w:rsidRPr="005E69F6" w:rsidTr="00376F3B">
        <w:trPr>
          <w:trHeight w:val="20"/>
        </w:trPr>
        <w:tc>
          <w:tcPr>
            <w:tcW w:w="350" w:type="pct"/>
          </w:tcPr>
          <w:p w:rsidR="00274ACF" w:rsidRPr="005E69F6" w:rsidRDefault="00274ACF" w:rsidP="00BD5A6A">
            <w:pPr>
              <w:spacing w:after="0" w:line="240" w:lineRule="auto"/>
              <w:rPr>
                <w:rFonts w:ascii="Times New Roman" w:hAnsi="Times New Roman" w:cs="Times New Roman"/>
                <w:sz w:val="18"/>
              </w:rPr>
            </w:pPr>
          </w:p>
        </w:tc>
        <w:tc>
          <w:tcPr>
            <w:tcW w:w="4650" w:type="pct"/>
            <w:gridSpan w:val="2"/>
            <w:vMerge/>
          </w:tcPr>
          <w:p w:rsidR="00274ACF" w:rsidRPr="005E69F6" w:rsidRDefault="00274ACF" w:rsidP="00BD5A6A">
            <w:pPr>
              <w:spacing w:after="0" w:line="240" w:lineRule="auto"/>
              <w:rPr>
                <w:rFonts w:ascii="Times New Roman" w:hAnsi="Times New Roman" w:cs="Times New Roman"/>
                <w:sz w:val="18"/>
              </w:rPr>
            </w:pPr>
          </w:p>
        </w:tc>
      </w:tr>
      <w:tr w:rsidR="00274ACF" w:rsidRPr="005E69F6" w:rsidTr="00376F3B">
        <w:trPr>
          <w:trHeight w:val="20"/>
        </w:trPr>
        <w:tc>
          <w:tcPr>
            <w:tcW w:w="350" w:type="pct"/>
          </w:tcPr>
          <w:p w:rsidR="00274ACF" w:rsidRPr="005E69F6" w:rsidRDefault="00274ACF" w:rsidP="00BD5A6A">
            <w:pPr>
              <w:spacing w:after="0" w:line="240" w:lineRule="auto"/>
              <w:rPr>
                <w:rFonts w:ascii="Times New Roman" w:hAnsi="Times New Roman" w:cs="Times New Roman"/>
                <w:sz w:val="18"/>
              </w:rPr>
            </w:pPr>
          </w:p>
        </w:tc>
        <w:tc>
          <w:tcPr>
            <w:tcW w:w="4650" w:type="pct"/>
            <w:gridSpan w:val="2"/>
            <w:vMerge/>
          </w:tcPr>
          <w:p w:rsidR="00274ACF" w:rsidRPr="005E69F6" w:rsidRDefault="00274ACF" w:rsidP="00BD5A6A">
            <w:pPr>
              <w:spacing w:after="0" w:line="240" w:lineRule="auto"/>
              <w:rPr>
                <w:rFonts w:ascii="Times New Roman" w:hAnsi="Times New Roman" w:cs="Times New Roman"/>
                <w:sz w:val="18"/>
              </w:rPr>
            </w:pPr>
          </w:p>
        </w:tc>
      </w:tr>
      <w:tr w:rsidR="00274ACF" w:rsidRPr="005E69F6" w:rsidTr="00376F3B">
        <w:trPr>
          <w:trHeight w:val="20"/>
        </w:trPr>
        <w:tc>
          <w:tcPr>
            <w:tcW w:w="350" w:type="pct"/>
          </w:tcPr>
          <w:p w:rsidR="00274ACF" w:rsidRPr="005E69F6" w:rsidRDefault="00274ACF" w:rsidP="00BD5A6A">
            <w:pPr>
              <w:spacing w:after="0" w:line="240" w:lineRule="auto"/>
              <w:rPr>
                <w:rFonts w:ascii="Times New Roman" w:hAnsi="Times New Roman" w:cs="Times New Roman"/>
                <w:sz w:val="18"/>
              </w:rPr>
            </w:pPr>
          </w:p>
        </w:tc>
        <w:tc>
          <w:tcPr>
            <w:tcW w:w="4650" w:type="pct"/>
            <w:gridSpan w:val="2"/>
            <w:vMerge/>
          </w:tcPr>
          <w:p w:rsidR="00274ACF" w:rsidRPr="005E69F6" w:rsidRDefault="00274ACF" w:rsidP="00BD5A6A">
            <w:pPr>
              <w:spacing w:after="0" w:line="240" w:lineRule="auto"/>
              <w:rPr>
                <w:rFonts w:ascii="Times New Roman" w:hAnsi="Times New Roman" w:cs="Times New Roman"/>
                <w:sz w:val="18"/>
              </w:rPr>
            </w:pPr>
          </w:p>
        </w:tc>
      </w:tr>
      <w:tr w:rsidR="00274ACF" w:rsidRPr="005E69F6" w:rsidTr="00376F3B">
        <w:trPr>
          <w:trHeight w:val="20"/>
        </w:trPr>
        <w:tc>
          <w:tcPr>
            <w:tcW w:w="350" w:type="pct"/>
          </w:tcPr>
          <w:p w:rsidR="00274ACF" w:rsidRPr="005E69F6" w:rsidRDefault="00274ACF" w:rsidP="00BD5A6A">
            <w:pPr>
              <w:spacing w:after="0" w:line="240" w:lineRule="auto"/>
              <w:rPr>
                <w:rFonts w:ascii="Times New Roman" w:hAnsi="Times New Roman" w:cs="Times New Roman"/>
                <w:sz w:val="18"/>
              </w:rPr>
            </w:pPr>
          </w:p>
        </w:tc>
        <w:tc>
          <w:tcPr>
            <w:tcW w:w="4650" w:type="pct"/>
            <w:gridSpan w:val="2"/>
            <w:vMerge/>
          </w:tcPr>
          <w:p w:rsidR="00274ACF" w:rsidRPr="005E69F6" w:rsidRDefault="00274ACF" w:rsidP="00BD5A6A">
            <w:pPr>
              <w:spacing w:after="0" w:line="240" w:lineRule="auto"/>
              <w:rPr>
                <w:rFonts w:ascii="Times New Roman" w:hAnsi="Times New Roman" w:cs="Times New Roman"/>
                <w:sz w:val="18"/>
              </w:rPr>
            </w:pPr>
          </w:p>
        </w:tc>
      </w:tr>
      <w:tr w:rsidR="00274ACF" w:rsidRPr="005E69F6" w:rsidTr="00376F3B">
        <w:trPr>
          <w:trHeight w:val="290"/>
        </w:trPr>
        <w:tc>
          <w:tcPr>
            <w:tcW w:w="5000" w:type="pct"/>
            <w:gridSpan w:val="3"/>
            <w:vMerge w:val="restart"/>
          </w:tcPr>
          <w:p w:rsidR="00274ACF" w:rsidRPr="005E69F6" w:rsidRDefault="00BD5A6A" w:rsidP="00F41FEB">
            <w:pPr>
              <w:spacing w:before="240" w:after="60" w:line="240" w:lineRule="auto"/>
              <w:jc w:val="center"/>
              <w:rPr>
                <w:rFonts w:ascii="Times New Roman" w:hAnsi="Times New Roman" w:cs="Times New Roman"/>
                <w:sz w:val="18"/>
              </w:rPr>
            </w:pPr>
            <w:r w:rsidRPr="005E69F6">
              <w:rPr>
                <w:rFonts w:ascii="Times New Roman" w:hAnsi="Times New Roman" w:cs="Times New Roman"/>
                <w:i/>
                <w:sz w:val="18"/>
              </w:rPr>
              <w:t xml:space="preserve">Complicated Fractures requiring Open Operation </w:t>
            </w:r>
            <w:r w:rsidR="00274ACF" w:rsidRPr="005E69F6">
              <w:rPr>
                <w:rFonts w:ascii="Times New Roman" w:hAnsi="Times New Roman" w:cs="Times New Roman"/>
                <w:sz w:val="18"/>
              </w:rPr>
              <w:t>(</w:t>
            </w:r>
            <w:r w:rsidRPr="005E69F6">
              <w:rPr>
                <w:rFonts w:ascii="Times New Roman" w:hAnsi="Times New Roman" w:cs="Times New Roman"/>
                <w:i/>
                <w:sz w:val="18"/>
              </w:rPr>
              <w:t xml:space="preserve">not including any service covered by item </w:t>
            </w:r>
            <w:r w:rsidR="00274ACF" w:rsidRPr="005E69F6">
              <w:rPr>
                <w:rFonts w:ascii="Times New Roman" w:hAnsi="Times New Roman" w:cs="Times New Roman"/>
                <w:sz w:val="18"/>
              </w:rPr>
              <w:t xml:space="preserve">1377, 1378 </w:t>
            </w:r>
            <w:r w:rsidRPr="005E69F6">
              <w:rPr>
                <w:rFonts w:ascii="Times New Roman" w:hAnsi="Times New Roman" w:cs="Times New Roman"/>
                <w:i/>
                <w:sz w:val="18"/>
              </w:rPr>
              <w:t xml:space="preserve">or </w:t>
            </w:r>
            <w:r w:rsidR="00274ACF" w:rsidRPr="005E69F6">
              <w:rPr>
                <w:rFonts w:ascii="Times New Roman" w:hAnsi="Times New Roman" w:cs="Times New Roman"/>
                <w:sz w:val="18"/>
              </w:rPr>
              <w:t xml:space="preserve">1379 </w:t>
            </w:r>
            <w:r w:rsidRPr="005E69F6">
              <w:rPr>
                <w:rFonts w:ascii="Times New Roman" w:hAnsi="Times New Roman" w:cs="Times New Roman"/>
                <w:i/>
                <w:sz w:val="18"/>
              </w:rPr>
              <w:t>in this Schedule</w:t>
            </w:r>
            <w:r w:rsidR="00274ACF" w:rsidRPr="005E69F6">
              <w:rPr>
                <w:rFonts w:ascii="Times New Roman" w:hAnsi="Times New Roman" w:cs="Times New Roman"/>
                <w:sz w:val="18"/>
              </w:rPr>
              <w:t>)</w:t>
            </w:r>
          </w:p>
        </w:tc>
      </w:tr>
      <w:tr w:rsidR="00274ACF" w:rsidRPr="005E69F6" w:rsidTr="00376F3B">
        <w:trPr>
          <w:trHeight w:val="253"/>
        </w:trPr>
        <w:tc>
          <w:tcPr>
            <w:tcW w:w="5000" w:type="pct"/>
            <w:gridSpan w:val="3"/>
            <w:vMerge/>
          </w:tcPr>
          <w:p w:rsidR="00274ACF" w:rsidRPr="005E69F6" w:rsidRDefault="00274ACF" w:rsidP="00BD5A6A">
            <w:pPr>
              <w:spacing w:after="0" w:line="240" w:lineRule="auto"/>
              <w:rPr>
                <w:rFonts w:ascii="Times New Roman" w:hAnsi="Times New Roman" w:cs="Times New Roman"/>
                <w:sz w:val="18"/>
              </w:rPr>
            </w:pPr>
          </w:p>
        </w:tc>
      </w:tr>
      <w:tr w:rsidR="00274ACF" w:rsidRPr="005E69F6" w:rsidTr="00376F3B">
        <w:trPr>
          <w:trHeight w:val="253"/>
        </w:trPr>
        <w:tc>
          <w:tcPr>
            <w:tcW w:w="350" w:type="pct"/>
            <w:vMerge w:val="restart"/>
          </w:tcPr>
          <w:p w:rsidR="00274ACF" w:rsidRPr="005E69F6" w:rsidRDefault="00BD5A6A" w:rsidP="004C356D">
            <w:pPr>
              <w:spacing w:after="0" w:line="240" w:lineRule="auto"/>
              <w:jc w:val="right"/>
              <w:rPr>
                <w:rFonts w:ascii="Times New Roman" w:hAnsi="Times New Roman" w:cs="Times New Roman"/>
                <w:sz w:val="18"/>
              </w:rPr>
            </w:pPr>
            <w:r w:rsidRPr="005E69F6">
              <w:rPr>
                <w:rFonts w:ascii="Times New Roman" w:hAnsi="Times New Roman" w:cs="Times New Roman"/>
                <w:smallCaps/>
                <w:sz w:val="18"/>
              </w:rPr>
              <w:t>1376.</w:t>
            </w:r>
          </w:p>
        </w:tc>
        <w:tc>
          <w:tcPr>
            <w:tcW w:w="4650" w:type="pct"/>
            <w:gridSpan w:val="2"/>
            <w:vMerge w:val="restart"/>
          </w:tcPr>
          <w:p w:rsidR="00274ACF" w:rsidRPr="005E69F6" w:rsidRDefault="00274ACF" w:rsidP="004C356D">
            <w:pPr>
              <w:tabs>
                <w:tab w:val="right" w:leader="dot" w:pos="6523"/>
              </w:tabs>
              <w:spacing w:after="0" w:line="240" w:lineRule="auto"/>
              <w:ind w:left="288" w:hanging="288"/>
              <w:rPr>
                <w:rFonts w:ascii="Times New Roman" w:hAnsi="Times New Roman" w:cs="Times New Roman"/>
                <w:sz w:val="18"/>
              </w:rPr>
            </w:pPr>
            <w:r w:rsidRPr="005E69F6">
              <w:rPr>
                <w:rFonts w:ascii="Times New Roman" w:hAnsi="Times New Roman" w:cs="Times New Roman"/>
                <w:sz w:val="18"/>
              </w:rPr>
              <w:t>Treatment of a complicated fracture involving viscera, blood vessels or nerves and requiring open operation, being a fracture referred to in an item under the first heading in this Division—</w:t>
            </w:r>
          </w:p>
          <w:p w:rsidR="00274ACF" w:rsidRPr="005E69F6" w:rsidRDefault="00274ACF" w:rsidP="004C356D">
            <w:pPr>
              <w:spacing w:after="0" w:line="240" w:lineRule="auto"/>
              <w:ind w:left="576"/>
              <w:rPr>
                <w:rFonts w:ascii="Times New Roman" w:hAnsi="Times New Roman" w:cs="Times New Roman"/>
                <w:sz w:val="18"/>
              </w:rPr>
            </w:pPr>
            <w:r w:rsidRPr="005E69F6">
              <w:rPr>
                <w:rFonts w:ascii="Times New Roman" w:hAnsi="Times New Roman" w:cs="Times New Roman"/>
                <w:sz w:val="18"/>
              </w:rPr>
              <w:t>(</w:t>
            </w:r>
            <w:r w:rsidR="00BD5A6A" w:rsidRPr="005E69F6">
              <w:rPr>
                <w:rFonts w:ascii="Times New Roman" w:hAnsi="Times New Roman" w:cs="Times New Roman"/>
                <w:i/>
                <w:sz w:val="18"/>
              </w:rPr>
              <w:t>a</w:t>
            </w:r>
            <w:r w:rsidRPr="005E69F6">
              <w:rPr>
                <w:rFonts w:ascii="Times New Roman" w:hAnsi="Times New Roman" w:cs="Times New Roman"/>
                <w:sz w:val="18"/>
              </w:rPr>
              <w:t>)</w:t>
            </w:r>
            <w:r w:rsidR="00BD5A6A" w:rsidRPr="005E69F6">
              <w:rPr>
                <w:rFonts w:ascii="Times New Roman" w:hAnsi="Times New Roman" w:cs="Times New Roman"/>
                <w:i/>
                <w:sz w:val="18"/>
              </w:rPr>
              <w:t xml:space="preserve"> </w:t>
            </w:r>
            <w:r w:rsidRPr="005E69F6">
              <w:rPr>
                <w:rFonts w:ascii="Times New Roman" w:hAnsi="Times New Roman" w:cs="Times New Roman"/>
                <w:sz w:val="18"/>
              </w:rPr>
              <w:t>the amount specified in that item plus three-quarters of that amount; or</w:t>
            </w:r>
          </w:p>
          <w:p w:rsidR="00274ACF" w:rsidRPr="005E69F6" w:rsidRDefault="00274ACF" w:rsidP="004C356D">
            <w:pPr>
              <w:spacing w:after="0" w:line="240" w:lineRule="auto"/>
              <w:ind w:left="576"/>
              <w:rPr>
                <w:rFonts w:ascii="Times New Roman" w:hAnsi="Times New Roman" w:cs="Times New Roman"/>
                <w:sz w:val="18"/>
              </w:rPr>
            </w:pPr>
            <w:r w:rsidRPr="005E69F6">
              <w:rPr>
                <w:rFonts w:ascii="Times New Roman" w:hAnsi="Times New Roman" w:cs="Times New Roman"/>
                <w:sz w:val="18"/>
              </w:rPr>
              <w:t>(</w:t>
            </w:r>
            <w:r w:rsidR="00BD5A6A" w:rsidRPr="005E69F6">
              <w:rPr>
                <w:rFonts w:ascii="Times New Roman" w:hAnsi="Times New Roman" w:cs="Times New Roman"/>
                <w:i/>
                <w:sz w:val="18"/>
              </w:rPr>
              <w:t>b</w:t>
            </w:r>
            <w:r w:rsidRPr="005E69F6">
              <w:rPr>
                <w:rFonts w:ascii="Times New Roman" w:hAnsi="Times New Roman" w:cs="Times New Roman"/>
                <w:sz w:val="18"/>
              </w:rPr>
              <w:t>)</w:t>
            </w:r>
            <w:r w:rsidR="00BD5A6A" w:rsidRPr="005E69F6">
              <w:rPr>
                <w:rFonts w:ascii="Times New Roman" w:hAnsi="Times New Roman" w:cs="Times New Roman"/>
                <w:i/>
                <w:sz w:val="18"/>
              </w:rPr>
              <w:t xml:space="preserve"> </w:t>
            </w:r>
            <w:r w:rsidRPr="005E69F6">
              <w:rPr>
                <w:rFonts w:ascii="Times New Roman" w:hAnsi="Times New Roman" w:cs="Times New Roman"/>
                <w:sz w:val="18"/>
              </w:rPr>
              <w:t>Sixty dollars,</w:t>
            </w:r>
          </w:p>
          <w:p w:rsidR="00274ACF" w:rsidRPr="005E69F6" w:rsidRDefault="00274ACF" w:rsidP="00BD5A6A">
            <w:pPr>
              <w:spacing w:after="0" w:line="240" w:lineRule="auto"/>
              <w:rPr>
                <w:rFonts w:ascii="Times New Roman" w:hAnsi="Times New Roman" w:cs="Times New Roman"/>
                <w:sz w:val="18"/>
              </w:rPr>
            </w:pPr>
            <w:r w:rsidRPr="005E69F6">
              <w:rPr>
                <w:rFonts w:ascii="Times New Roman" w:hAnsi="Times New Roman" w:cs="Times New Roman"/>
                <w:sz w:val="18"/>
              </w:rPr>
              <w:t>whichever is the less</w:t>
            </w:r>
          </w:p>
        </w:tc>
      </w:tr>
      <w:tr w:rsidR="00274ACF" w:rsidRPr="005E69F6" w:rsidTr="00376F3B">
        <w:trPr>
          <w:trHeight w:val="253"/>
        </w:trPr>
        <w:tc>
          <w:tcPr>
            <w:tcW w:w="350" w:type="pct"/>
            <w:vMerge/>
          </w:tcPr>
          <w:p w:rsidR="00274ACF" w:rsidRPr="005E69F6" w:rsidRDefault="00274ACF" w:rsidP="00BD5A6A">
            <w:pPr>
              <w:spacing w:after="0" w:line="240" w:lineRule="auto"/>
              <w:rPr>
                <w:rFonts w:ascii="Times New Roman" w:hAnsi="Times New Roman" w:cs="Times New Roman"/>
                <w:sz w:val="18"/>
              </w:rPr>
            </w:pPr>
          </w:p>
        </w:tc>
        <w:tc>
          <w:tcPr>
            <w:tcW w:w="4650" w:type="pct"/>
            <w:gridSpan w:val="2"/>
            <w:vMerge/>
          </w:tcPr>
          <w:p w:rsidR="00274ACF" w:rsidRPr="005E69F6" w:rsidRDefault="00274ACF" w:rsidP="00BD5A6A">
            <w:pPr>
              <w:spacing w:after="0" w:line="240" w:lineRule="auto"/>
              <w:rPr>
                <w:rFonts w:ascii="Times New Roman" w:hAnsi="Times New Roman" w:cs="Times New Roman"/>
                <w:sz w:val="18"/>
              </w:rPr>
            </w:pPr>
          </w:p>
        </w:tc>
      </w:tr>
      <w:tr w:rsidR="00274ACF" w:rsidRPr="005E69F6" w:rsidTr="00376F3B">
        <w:trPr>
          <w:trHeight w:val="253"/>
        </w:trPr>
        <w:tc>
          <w:tcPr>
            <w:tcW w:w="350" w:type="pct"/>
            <w:vMerge/>
          </w:tcPr>
          <w:p w:rsidR="00274ACF" w:rsidRPr="005E69F6" w:rsidRDefault="00274ACF" w:rsidP="00BD5A6A">
            <w:pPr>
              <w:spacing w:after="0" w:line="240" w:lineRule="auto"/>
              <w:rPr>
                <w:rFonts w:ascii="Times New Roman" w:hAnsi="Times New Roman" w:cs="Times New Roman"/>
                <w:sz w:val="18"/>
              </w:rPr>
            </w:pPr>
          </w:p>
        </w:tc>
        <w:tc>
          <w:tcPr>
            <w:tcW w:w="4650" w:type="pct"/>
            <w:gridSpan w:val="2"/>
            <w:vMerge/>
          </w:tcPr>
          <w:p w:rsidR="00274ACF" w:rsidRPr="005E69F6" w:rsidRDefault="00274ACF" w:rsidP="00BD5A6A">
            <w:pPr>
              <w:spacing w:after="0" w:line="240" w:lineRule="auto"/>
              <w:rPr>
                <w:rFonts w:ascii="Times New Roman" w:hAnsi="Times New Roman" w:cs="Times New Roman"/>
                <w:sz w:val="18"/>
              </w:rPr>
            </w:pPr>
          </w:p>
        </w:tc>
      </w:tr>
      <w:tr w:rsidR="00274ACF" w:rsidRPr="005E69F6" w:rsidTr="00376F3B">
        <w:trPr>
          <w:trHeight w:val="253"/>
        </w:trPr>
        <w:tc>
          <w:tcPr>
            <w:tcW w:w="350" w:type="pct"/>
            <w:vMerge/>
          </w:tcPr>
          <w:p w:rsidR="00274ACF" w:rsidRPr="005E69F6" w:rsidRDefault="00274ACF" w:rsidP="00BD5A6A">
            <w:pPr>
              <w:spacing w:after="0" w:line="240" w:lineRule="auto"/>
              <w:rPr>
                <w:rFonts w:ascii="Times New Roman" w:hAnsi="Times New Roman" w:cs="Times New Roman"/>
                <w:sz w:val="18"/>
              </w:rPr>
            </w:pPr>
          </w:p>
        </w:tc>
        <w:tc>
          <w:tcPr>
            <w:tcW w:w="4650" w:type="pct"/>
            <w:gridSpan w:val="2"/>
            <w:vMerge/>
          </w:tcPr>
          <w:p w:rsidR="00274ACF" w:rsidRPr="005E69F6" w:rsidRDefault="00274ACF" w:rsidP="00BD5A6A">
            <w:pPr>
              <w:spacing w:after="0" w:line="240" w:lineRule="auto"/>
              <w:rPr>
                <w:rFonts w:ascii="Times New Roman" w:hAnsi="Times New Roman" w:cs="Times New Roman"/>
                <w:sz w:val="18"/>
              </w:rPr>
            </w:pPr>
          </w:p>
        </w:tc>
      </w:tr>
      <w:tr w:rsidR="00274ACF" w:rsidRPr="005E69F6" w:rsidTr="00376F3B">
        <w:trPr>
          <w:trHeight w:val="20"/>
        </w:trPr>
        <w:tc>
          <w:tcPr>
            <w:tcW w:w="350" w:type="pct"/>
          </w:tcPr>
          <w:p w:rsidR="00274ACF" w:rsidRPr="005E69F6" w:rsidRDefault="00274ACF" w:rsidP="006A001F">
            <w:pPr>
              <w:spacing w:before="120" w:after="60" w:line="240" w:lineRule="auto"/>
              <w:rPr>
                <w:rFonts w:ascii="Times New Roman" w:hAnsi="Times New Roman" w:cs="Times New Roman"/>
                <w:sz w:val="18"/>
              </w:rPr>
            </w:pPr>
          </w:p>
        </w:tc>
        <w:tc>
          <w:tcPr>
            <w:tcW w:w="4020" w:type="pct"/>
          </w:tcPr>
          <w:p w:rsidR="00274ACF" w:rsidRPr="005E69F6" w:rsidRDefault="00BD5A6A" w:rsidP="006A001F">
            <w:pPr>
              <w:spacing w:before="120" w:after="60" w:line="240" w:lineRule="auto"/>
              <w:jc w:val="center"/>
              <w:rPr>
                <w:rFonts w:ascii="Times New Roman" w:hAnsi="Times New Roman" w:cs="Times New Roman"/>
                <w:sz w:val="18"/>
              </w:rPr>
            </w:pPr>
            <w:r w:rsidRPr="005E69F6">
              <w:rPr>
                <w:rFonts w:ascii="Times New Roman" w:hAnsi="Times New Roman" w:cs="Times New Roman"/>
                <w:i/>
                <w:sz w:val="18"/>
              </w:rPr>
              <w:t>General</w:t>
            </w:r>
          </w:p>
        </w:tc>
        <w:tc>
          <w:tcPr>
            <w:tcW w:w="630" w:type="pct"/>
          </w:tcPr>
          <w:p w:rsidR="00274ACF" w:rsidRPr="005E69F6" w:rsidRDefault="00274ACF" w:rsidP="006A001F">
            <w:pPr>
              <w:spacing w:before="120" w:after="60" w:line="240" w:lineRule="auto"/>
              <w:rPr>
                <w:rFonts w:ascii="Times New Roman" w:hAnsi="Times New Roman" w:cs="Times New Roman"/>
                <w:sz w:val="18"/>
              </w:rPr>
            </w:pPr>
          </w:p>
        </w:tc>
      </w:tr>
      <w:tr w:rsidR="00274ACF" w:rsidRPr="005E69F6" w:rsidTr="00376F3B">
        <w:trPr>
          <w:trHeight w:val="253"/>
        </w:trPr>
        <w:tc>
          <w:tcPr>
            <w:tcW w:w="350" w:type="pct"/>
            <w:vMerge w:val="restart"/>
          </w:tcPr>
          <w:p w:rsidR="00274ACF" w:rsidRPr="005E69F6" w:rsidRDefault="00BD5A6A" w:rsidP="004C356D">
            <w:pPr>
              <w:spacing w:after="0" w:line="240" w:lineRule="auto"/>
              <w:jc w:val="right"/>
              <w:rPr>
                <w:rFonts w:ascii="Times New Roman" w:hAnsi="Times New Roman" w:cs="Times New Roman"/>
                <w:sz w:val="18"/>
              </w:rPr>
            </w:pPr>
            <w:r w:rsidRPr="005E69F6">
              <w:rPr>
                <w:rFonts w:ascii="Times New Roman" w:hAnsi="Times New Roman" w:cs="Times New Roman"/>
                <w:smallCaps/>
                <w:sz w:val="18"/>
              </w:rPr>
              <w:t>1377.</w:t>
            </w:r>
          </w:p>
        </w:tc>
        <w:tc>
          <w:tcPr>
            <w:tcW w:w="4650" w:type="pct"/>
            <w:gridSpan w:val="2"/>
            <w:vMerge w:val="restart"/>
          </w:tcPr>
          <w:p w:rsidR="00274ACF" w:rsidRPr="005E69F6" w:rsidRDefault="00274ACF" w:rsidP="004E7590">
            <w:pPr>
              <w:tabs>
                <w:tab w:val="right" w:leader="dot" w:pos="6523"/>
              </w:tabs>
              <w:spacing w:after="0" w:line="240" w:lineRule="auto"/>
              <w:ind w:left="288" w:hanging="288"/>
              <w:jc w:val="both"/>
              <w:rPr>
                <w:rFonts w:ascii="Times New Roman" w:hAnsi="Times New Roman" w:cs="Times New Roman"/>
                <w:sz w:val="18"/>
              </w:rPr>
            </w:pPr>
            <w:r w:rsidRPr="005E69F6">
              <w:rPr>
                <w:rFonts w:ascii="Times New Roman" w:hAnsi="Times New Roman" w:cs="Times New Roman"/>
                <w:sz w:val="18"/>
              </w:rPr>
              <w:t>Initial reduction (without full post-operative treatment) in a series of two or more reductions of a fracture, being a reduction that would, but for this item, be covered by an item under a preceding heading in this Division—one-half of the amount specified in that item</w:t>
            </w:r>
          </w:p>
        </w:tc>
      </w:tr>
      <w:tr w:rsidR="00274ACF" w:rsidRPr="005E69F6" w:rsidTr="00376F3B">
        <w:trPr>
          <w:trHeight w:val="253"/>
        </w:trPr>
        <w:tc>
          <w:tcPr>
            <w:tcW w:w="350" w:type="pct"/>
            <w:vMerge/>
          </w:tcPr>
          <w:p w:rsidR="00274ACF" w:rsidRPr="005E69F6" w:rsidRDefault="00274ACF" w:rsidP="00BD5A6A">
            <w:pPr>
              <w:spacing w:after="0" w:line="240" w:lineRule="auto"/>
              <w:rPr>
                <w:rFonts w:ascii="Times New Roman" w:hAnsi="Times New Roman" w:cs="Times New Roman"/>
                <w:sz w:val="18"/>
              </w:rPr>
            </w:pPr>
          </w:p>
        </w:tc>
        <w:tc>
          <w:tcPr>
            <w:tcW w:w="4650" w:type="pct"/>
            <w:gridSpan w:val="2"/>
            <w:vMerge/>
          </w:tcPr>
          <w:p w:rsidR="00274ACF" w:rsidRPr="005E69F6" w:rsidRDefault="00274ACF" w:rsidP="004C356D">
            <w:pPr>
              <w:tabs>
                <w:tab w:val="right" w:leader="dot" w:pos="6523"/>
              </w:tabs>
              <w:spacing w:after="0" w:line="240" w:lineRule="auto"/>
              <w:ind w:left="288" w:hanging="288"/>
              <w:rPr>
                <w:rFonts w:ascii="Times New Roman" w:hAnsi="Times New Roman" w:cs="Times New Roman"/>
                <w:sz w:val="18"/>
              </w:rPr>
            </w:pPr>
          </w:p>
        </w:tc>
      </w:tr>
      <w:tr w:rsidR="00274ACF" w:rsidRPr="005E69F6" w:rsidTr="00376F3B">
        <w:trPr>
          <w:trHeight w:val="253"/>
        </w:trPr>
        <w:tc>
          <w:tcPr>
            <w:tcW w:w="350" w:type="pct"/>
            <w:vMerge/>
          </w:tcPr>
          <w:p w:rsidR="00274ACF" w:rsidRPr="005E69F6" w:rsidRDefault="00274ACF" w:rsidP="00BD5A6A">
            <w:pPr>
              <w:spacing w:after="0" w:line="240" w:lineRule="auto"/>
              <w:rPr>
                <w:rFonts w:ascii="Times New Roman" w:hAnsi="Times New Roman" w:cs="Times New Roman"/>
                <w:sz w:val="18"/>
              </w:rPr>
            </w:pPr>
          </w:p>
        </w:tc>
        <w:tc>
          <w:tcPr>
            <w:tcW w:w="4650" w:type="pct"/>
            <w:gridSpan w:val="2"/>
            <w:vMerge/>
          </w:tcPr>
          <w:p w:rsidR="00274ACF" w:rsidRPr="005E69F6" w:rsidRDefault="00274ACF" w:rsidP="004C356D">
            <w:pPr>
              <w:tabs>
                <w:tab w:val="right" w:leader="dot" w:pos="6523"/>
              </w:tabs>
              <w:spacing w:after="0" w:line="240" w:lineRule="auto"/>
              <w:ind w:left="288" w:hanging="288"/>
              <w:rPr>
                <w:rFonts w:ascii="Times New Roman" w:hAnsi="Times New Roman" w:cs="Times New Roman"/>
                <w:sz w:val="18"/>
              </w:rPr>
            </w:pPr>
          </w:p>
        </w:tc>
      </w:tr>
      <w:tr w:rsidR="00274ACF" w:rsidRPr="005E69F6" w:rsidTr="00376F3B">
        <w:trPr>
          <w:trHeight w:val="253"/>
        </w:trPr>
        <w:tc>
          <w:tcPr>
            <w:tcW w:w="350" w:type="pct"/>
            <w:vMerge/>
          </w:tcPr>
          <w:p w:rsidR="00274ACF" w:rsidRPr="005E69F6" w:rsidRDefault="00274ACF" w:rsidP="00BD5A6A">
            <w:pPr>
              <w:spacing w:after="0" w:line="240" w:lineRule="auto"/>
              <w:rPr>
                <w:rFonts w:ascii="Times New Roman" w:hAnsi="Times New Roman" w:cs="Times New Roman"/>
                <w:sz w:val="18"/>
              </w:rPr>
            </w:pPr>
          </w:p>
        </w:tc>
        <w:tc>
          <w:tcPr>
            <w:tcW w:w="4650" w:type="pct"/>
            <w:gridSpan w:val="2"/>
            <w:vMerge/>
          </w:tcPr>
          <w:p w:rsidR="00274ACF" w:rsidRPr="005E69F6" w:rsidRDefault="00274ACF" w:rsidP="004C356D">
            <w:pPr>
              <w:tabs>
                <w:tab w:val="right" w:leader="dot" w:pos="6523"/>
              </w:tabs>
              <w:spacing w:after="0" w:line="240" w:lineRule="auto"/>
              <w:ind w:left="288" w:hanging="288"/>
              <w:rPr>
                <w:rFonts w:ascii="Times New Roman" w:hAnsi="Times New Roman" w:cs="Times New Roman"/>
                <w:sz w:val="18"/>
              </w:rPr>
            </w:pPr>
          </w:p>
        </w:tc>
      </w:tr>
      <w:tr w:rsidR="00274ACF" w:rsidRPr="005E69F6" w:rsidTr="00376F3B">
        <w:trPr>
          <w:trHeight w:val="253"/>
        </w:trPr>
        <w:tc>
          <w:tcPr>
            <w:tcW w:w="350" w:type="pct"/>
            <w:vMerge w:val="restart"/>
          </w:tcPr>
          <w:p w:rsidR="00274ACF" w:rsidRPr="005E69F6" w:rsidRDefault="00BD5A6A" w:rsidP="004C356D">
            <w:pPr>
              <w:spacing w:after="0" w:line="240" w:lineRule="auto"/>
              <w:jc w:val="right"/>
              <w:rPr>
                <w:rFonts w:ascii="Times New Roman" w:hAnsi="Times New Roman" w:cs="Times New Roman"/>
                <w:sz w:val="18"/>
              </w:rPr>
            </w:pPr>
            <w:r w:rsidRPr="005E69F6">
              <w:rPr>
                <w:rFonts w:ascii="Times New Roman" w:hAnsi="Times New Roman" w:cs="Times New Roman"/>
                <w:smallCaps/>
                <w:sz w:val="18"/>
              </w:rPr>
              <w:t>1378.</w:t>
            </w:r>
          </w:p>
        </w:tc>
        <w:tc>
          <w:tcPr>
            <w:tcW w:w="4650" w:type="pct"/>
            <w:gridSpan w:val="2"/>
            <w:vMerge w:val="restart"/>
          </w:tcPr>
          <w:p w:rsidR="00274ACF" w:rsidRPr="005E69F6" w:rsidRDefault="00274ACF" w:rsidP="004E7590">
            <w:pPr>
              <w:tabs>
                <w:tab w:val="right" w:leader="dot" w:pos="6563"/>
              </w:tabs>
              <w:spacing w:after="0" w:line="240" w:lineRule="auto"/>
              <w:ind w:left="288" w:hanging="288"/>
              <w:rPr>
                <w:rFonts w:ascii="Times New Roman" w:hAnsi="Times New Roman" w:cs="Times New Roman"/>
                <w:sz w:val="18"/>
              </w:rPr>
            </w:pPr>
            <w:r w:rsidRPr="005E69F6">
              <w:rPr>
                <w:rFonts w:ascii="Times New Roman" w:hAnsi="Times New Roman" w:cs="Times New Roman"/>
                <w:sz w:val="18"/>
              </w:rPr>
              <w:t>Each subsequent reduction (without full post-operative treatment) in the series (other than the final reduction), being a reduction that would, but for this item, be covered by an item under a preceding heading in this Division— one-half of the amount specified in that item</w:t>
            </w:r>
          </w:p>
        </w:tc>
      </w:tr>
      <w:tr w:rsidR="00274ACF" w:rsidRPr="005E69F6" w:rsidTr="00376F3B">
        <w:trPr>
          <w:trHeight w:val="253"/>
        </w:trPr>
        <w:tc>
          <w:tcPr>
            <w:tcW w:w="350" w:type="pct"/>
            <w:vMerge/>
          </w:tcPr>
          <w:p w:rsidR="00274ACF" w:rsidRPr="005E69F6" w:rsidRDefault="00274ACF" w:rsidP="00BD5A6A">
            <w:pPr>
              <w:spacing w:after="0" w:line="240" w:lineRule="auto"/>
              <w:rPr>
                <w:rFonts w:ascii="Times New Roman" w:hAnsi="Times New Roman" w:cs="Times New Roman"/>
                <w:sz w:val="18"/>
              </w:rPr>
            </w:pPr>
          </w:p>
        </w:tc>
        <w:tc>
          <w:tcPr>
            <w:tcW w:w="4650" w:type="pct"/>
            <w:gridSpan w:val="2"/>
            <w:vMerge/>
          </w:tcPr>
          <w:p w:rsidR="00274ACF" w:rsidRPr="005E69F6" w:rsidRDefault="00274ACF" w:rsidP="004C356D">
            <w:pPr>
              <w:tabs>
                <w:tab w:val="right" w:leader="dot" w:pos="6523"/>
              </w:tabs>
              <w:spacing w:after="0" w:line="240" w:lineRule="auto"/>
              <w:ind w:left="288" w:hanging="288"/>
              <w:rPr>
                <w:rFonts w:ascii="Times New Roman" w:hAnsi="Times New Roman" w:cs="Times New Roman"/>
                <w:sz w:val="18"/>
              </w:rPr>
            </w:pPr>
          </w:p>
        </w:tc>
      </w:tr>
      <w:tr w:rsidR="00274ACF" w:rsidRPr="005E69F6" w:rsidTr="00376F3B">
        <w:trPr>
          <w:trHeight w:val="253"/>
        </w:trPr>
        <w:tc>
          <w:tcPr>
            <w:tcW w:w="350" w:type="pct"/>
            <w:vMerge/>
          </w:tcPr>
          <w:p w:rsidR="00274ACF" w:rsidRPr="005E69F6" w:rsidRDefault="00274ACF" w:rsidP="00BD5A6A">
            <w:pPr>
              <w:spacing w:after="0" w:line="240" w:lineRule="auto"/>
              <w:rPr>
                <w:rFonts w:ascii="Times New Roman" w:hAnsi="Times New Roman" w:cs="Times New Roman"/>
                <w:sz w:val="18"/>
              </w:rPr>
            </w:pPr>
          </w:p>
        </w:tc>
        <w:tc>
          <w:tcPr>
            <w:tcW w:w="4650" w:type="pct"/>
            <w:gridSpan w:val="2"/>
            <w:vMerge/>
          </w:tcPr>
          <w:p w:rsidR="00274ACF" w:rsidRPr="005E69F6" w:rsidRDefault="00274ACF" w:rsidP="004C356D">
            <w:pPr>
              <w:tabs>
                <w:tab w:val="right" w:leader="dot" w:pos="6523"/>
              </w:tabs>
              <w:spacing w:after="0" w:line="240" w:lineRule="auto"/>
              <w:ind w:left="288" w:hanging="288"/>
              <w:rPr>
                <w:rFonts w:ascii="Times New Roman" w:hAnsi="Times New Roman" w:cs="Times New Roman"/>
                <w:sz w:val="18"/>
              </w:rPr>
            </w:pPr>
          </w:p>
        </w:tc>
      </w:tr>
      <w:tr w:rsidR="00274ACF" w:rsidRPr="005E69F6" w:rsidTr="00376F3B">
        <w:trPr>
          <w:trHeight w:val="253"/>
        </w:trPr>
        <w:tc>
          <w:tcPr>
            <w:tcW w:w="350" w:type="pct"/>
            <w:vMerge/>
          </w:tcPr>
          <w:p w:rsidR="00274ACF" w:rsidRPr="005E69F6" w:rsidRDefault="00274ACF" w:rsidP="00BD5A6A">
            <w:pPr>
              <w:spacing w:after="0" w:line="240" w:lineRule="auto"/>
              <w:rPr>
                <w:rFonts w:ascii="Times New Roman" w:hAnsi="Times New Roman" w:cs="Times New Roman"/>
                <w:sz w:val="18"/>
              </w:rPr>
            </w:pPr>
          </w:p>
        </w:tc>
        <w:tc>
          <w:tcPr>
            <w:tcW w:w="4650" w:type="pct"/>
            <w:gridSpan w:val="2"/>
            <w:vMerge/>
          </w:tcPr>
          <w:p w:rsidR="00274ACF" w:rsidRPr="005E69F6" w:rsidRDefault="00274ACF" w:rsidP="004C356D">
            <w:pPr>
              <w:tabs>
                <w:tab w:val="right" w:leader="dot" w:pos="6523"/>
              </w:tabs>
              <w:spacing w:after="0" w:line="240" w:lineRule="auto"/>
              <w:ind w:left="288" w:hanging="288"/>
              <w:rPr>
                <w:rFonts w:ascii="Times New Roman" w:hAnsi="Times New Roman" w:cs="Times New Roman"/>
                <w:sz w:val="18"/>
              </w:rPr>
            </w:pPr>
          </w:p>
        </w:tc>
      </w:tr>
      <w:tr w:rsidR="00274ACF" w:rsidRPr="005E69F6" w:rsidTr="00376F3B">
        <w:trPr>
          <w:trHeight w:val="253"/>
        </w:trPr>
        <w:tc>
          <w:tcPr>
            <w:tcW w:w="350" w:type="pct"/>
            <w:vMerge w:val="restart"/>
          </w:tcPr>
          <w:p w:rsidR="00274ACF" w:rsidRPr="005E69F6" w:rsidRDefault="00BD5A6A" w:rsidP="004E7590">
            <w:pPr>
              <w:spacing w:after="0" w:line="240" w:lineRule="auto"/>
              <w:jc w:val="right"/>
              <w:rPr>
                <w:rFonts w:ascii="Times New Roman" w:hAnsi="Times New Roman" w:cs="Times New Roman"/>
                <w:sz w:val="18"/>
              </w:rPr>
            </w:pPr>
            <w:r w:rsidRPr="005E69F6">
              <w:rPr>
                <w:rFonts w:ascii="Times New Roman" w:hAnsi="Times New Roman" w:cs="Times New Roman"/>
                <w:smallCaps/>
                <w:sz w:val="18"/>
              </w:rPr>
              <w:t>1379.</w:t>
            </w:r>
          </w:p>
        </w:tc>
        <w:tc>
          <w:tcPr>
            <w:tcW w:w="4650" w:type="pct"/>
            <w:gridSpan w:val="2"/>
            <w:vMerge w:val="restart"/>
          </w:tcPr>
          <w:p w:rsidR="00274ACF" w:rsidRPr="005E69F6" w:rsidRDefault="00274ACF" w:rsidP="004E7590">
            <w:pPr>
              <w:tabs>
                <w:tab w:val="right" w:leader="dot" w:pos="6523"/>
              </w:tabs>
              <w:spacing w:after="0" w:line="240" w:lineRule="auto"/>
              <w:ind w:left="288" w:hanging="288"/>
              <w:jc w:val="both"/>
              <w:rPr>
                <w:rFonts w:ascii="Times New Roman" w:hAnsi="Times New Roman" w:cs="Times New Roman"/>
                <w:sz w:val="18"/>
              </w:rPr>
            </w:pPr>
            <w:r w:rsidRPr="005E69F6">
              <w:rPr>
                <w:rFonts w:ascii="Times New Roman" w:hAnsi="Times New Roman" w:cs="Times New Roman"/>
                <w:sz w:val="18"/>
              </w:rPr>
              <w:t>Final reduction (including full post-operative treatment) in the series, being a reduction that would, but for this item, be covered by an item under a preceding heading in this Division—the amount specified in that item</w:t>
            </w:r>
          </w:p>
        </w:tc>
      </w:tr>
      <w:tr w:rsidR="00274ACF" w:rsidRPr="005E69F6" w:rsidTr="00376F3B">
        <w:trPr>
          <w:trHeight w:val="253"/>
        </w:trPr>
        <w:tc>
          <w:tcPr>
            <w:tcW w:w="350" w:type="pct"/>
            <w:vMerge/>
          </w:tcPr>
          <w:p w:rsidR="00274ACF" w:rsidRPr="005E69F6" w:rsidRDefault="00274ACF" w:rsidP="00BD5A6A">
            <w:pPr>
              <w:spacing w:after="0" w:line="240" w:lineRule="auto"/>
              <w:rPr>
                <w:rFonts w:ascii="Times New Roman" w:hAnsi="Times New Roman" w:cs="Times New Roman"/>
                <w:sz w:val="18"/>
              </w:rPr>
            </w:pPr>
          </w:p>
        </w:tc>
        <w:tc>
          <w:tcPr>
            <w:tcW w:w="4650" w:type="pct"/>
            <w:gridSpan w:val="2"/>
            <w:vMerge/>
          </w:tcPr>
          <w:p w:rsidR="00274ACF" w:rsidRPr="005E69F6" w:rsidRDefault="00274ACF" w:rsidP="004E7590">
            <w:pPr>
              <w:tabs>
                <w:tab w:val="right" w:leader="dot" w:pos="6523"/>
              </w:tabs>
              <w:spacing w:after="0" w:line="240" w:lineRule="auto"/>
              <w:ind w:left="288" w:hanging="288"/>
              <w:jc w:val="both"/>
              <w:rPr>
                <w:rFonts w:ascii="Times New Roman" w:hAnsi="Times New Roman" w:cs="Times New Roman"/>
                <w:sz w:val="18"/>
              </w:rPr>
            </w:pPr>
          </w:p>
        </w:tc>
      </w:tr>
      <w:tr w:rsidR="00274ACF" w:rsidRPr="005E69F6" w:rsidTr="00376F3B">
        <w:trPr>
          <w:trHeight w:val="253"/>
        </w:trPr>
        <w:tc>
          <w:tcPr>
            <w:tcW w:w="350" w:type="pct"/>
            <w:vMerge/>
          </w:tcPr>
          <w:p w:rsidR="00274ACF" w:rsidRPr="005E69F6" w:rsidRDefault="00274ACF" w:rsidP="00BD5A6A">
            <w:pPr>
              <w:spacing w:after="0" w:line="240" w:lineRule="auto"/>
              <w:rPr>
                <w:rFonts w:ascii="Times New Roman" w:hAnsi="Times New Roman" w:cs="Times New Roman"/>
                <w:sz w:val="18"/>
              </w:rPr>
            </w:pPr>
          </w:p>
        </w:tc>
        <w:tc>
          <w:tcPr>
            <w:tcW w:w="4650" w:type="pct"/>
            <w:gridSpan w:val="2"/>
            <w:vMerge/>
          </w:tcPr>
          <w:p w:rsidR="00274ACF" w:rsidRPr="005E69F6" w:rsidRDefault="00274ACF" w:rsidP="004E7590">
            <w:pPr>
              <w:tabs>
                <w:tab w:val="right" w:leader="dot" w:pos="6523"/>
              </w:tabs>
              <w:spacing w:after="0" w:line="240" w:lineRule="auto"/>
              <w:ind w:left="288" w:hanging="288"/>
              <w:jc w:val="both"/>
              <w:rPr>
                <w:rFonts w:ascii="Times New Roman" w:hAnsi="Times New Roman" w:cs="Times New Roman"/>
                <w:sz w:val="18"/>
              </w:rPr>
            </w:pPr>
          </w:p>
        </w:tc>
      </w:tr>
      <w:tr w:rsidR="00274ACF" w:rsidRPr="005E69F6" w:rsidTr="00376F3B">
        <w:trPr>
          <w:trHeight w:val="253"/>
        </w:trPr>
        <w:tc>
          <w:tcPr>
            <w:tcW w:w="350" w:type="pct"/>
            <w:vMerge w:val="restart"/>
          </w:tcPr>
          <w:p w:rsidR="00274ACF" w:rsidRPr="005E69F6" w:rsidRDefault="00BD5A6A" w:rsidP="004C356D">
            <w:pPr>
              <w:spacing w:after="0" w:line="240" w:lineRule="auto"/>
              <w:jc w:val="right"/>
              <w:rPr>
                <w:rFonts w:ascii="Times New Roman" w:hAnsi="Times New Roman" w:cs="Times New Roman"/>
                <w:sz w:val="18"/>
              </w:rPr>
            </w:pPr>
            <w:r w:rsidRPr="005E69F6">
              <w:rPr>
                <w:rFonts w:ascii="Times New Roman" w:hAnsi="Times New Roman" w:cs="Times New Roman"/>
                <w:smallCaps/>
                <w:sz w:val="18"/>
              </w:rPr>
              <w:t>1383.</w:t>
            </w:r>
          </w:p>
        </w:tc>
        <w:tc>
          <w:tcPr>
            <w:tcW w:w="4650" w:type="pct"/>
            <w:gridSpan w:val="2"/>
            <w:vMerge w:val="restart"/>
          </w:tcPr>
          <w:p w:rsidR="00274ACF" w:rsidRPr="005E69F6" w:rsidRDefault="00274ACF" w:rsidP="004E7590">
            <w:pPr>
              <w:tabs>
                <w:tab w:val="right" w:leader="dot" w:pos="6523"/>
              </w:tabs>
              <w:spacing w:after="0" w:line="240" w:lineRule="auto"/>
              <w:ind w:left="288" w:hanging="288"/>
              <w:jc w:val="both"/>
              <w:rPr>
                <w:rFonts w:ascii="Times New Roman" w:hAnsi="Times New Roman" w:cs="Times New Roman"/>
                <w:sz w:val="18"/>
              </w:rPr>
            </w:pPr>
            <w:r w:rsidRPr="005E69F6">
              <w:rPr>
                <w:rFonts w:ascii="Times New Roman" w:hAnsi="Times New Roman" w:cs="Times New Roman"/>
                <w:sz w:val="18"/>
              </w:rPr>
              <w:t>Treatment of avulsion of epiphysis of any part—the amount specified in this Division for the treatment of a simple and uncomplicated fracture of that part not requiring open operation</w:t>
            </w:r>
          </w:p>
        </w:tc>
      </w:tr>
      <w:tr w:rsidR="00274ACF" w:rsidRPr="005E69F6" w:rsidTr="00376F3B">
        <w:trPr>
          <w:trHeight w:val="253"/>
        </w:trPr>
        <w:tc>
          <w:tcPr>
            <w:tcW w:w="350" w:type="pct"/>
            <w:vMerge/>
          </w:tcPr>
          <w:p w:rsidR="00274ACF" w:rsidRPr="005E69F6" w:rsidRDefault="00274ACF" w:rsidP="00BD5A6A">
            <w:pPr>
              <w:spacing w:after="0" w:line="240" w:lineRule="auto"/>
              <w:rPr>
                <w:rFonts w:ascii="Times New Roman" w:hAnsi="Times New Roman" w:cs="Times New Roman"/>
                <w:sz w:val="18"/>
              </w:rPr>
            </w:pPr>
          </w:p>
        </w:tc>
        <w:tc>
          <w:tcPr>
            <w:tcW w:w="4650" w:type="pct"/>
            <w:gridSpan w:val="2"/>
            <w:vMerge/>
          </w:tcPr>
          <w:p w:rsidR="00274ACF" w:rsidRPr="005E69F6" w:rsidRDefault="00274ACF" w:rsidP="00BD5A6A">
            <w:pPr>
              <w:spacing w:after="0" w:line="240" w:lineRule="auto"/>
              <w:rPr>
                <w:rFonts w:ascii="Times New Roman" w:hAnsi="Times New Roman" w:cs="Times New Roman"/>
                <w:sz w:val="18"/>
              </w:rPr>
            </w:pPr>
          </w:p>
        </w:tc>
      </w:tr>
      <w:tr w:rsidR="00274ACF" w:rsidRPr="005E69F6" w:rsidTr="00376F3B">
        <w:trPr>
          <w:trHeight w:val="253"/>
        </w:trPr>
        <w:tc>
          <w:tcPr>
            <w:tcW w:w="350" w:type="pct"/>
            <w:vMerge/>
          </w:tcPr>
          <w:p w:rsidR="00274ACF" w:rsidRPr="005E69F6" w:rsidRDefault="00274ACF" w:rsidP="00BD5A6A">
            <w:pPr>
              <w:spacing w:after="0" w:line="240" w:lineRule="auto"/>
              <w:rPr>
                <w:rFonts w:ascii="Times New Roman" w:hAnsi="Times New Roman" w:cs="Times New Roman"/>
                <w:sz w:val="18"/>
              </w:rPr>
            </w:pPr>
          </w:p>
        </w:tc>
        <w:tc>
          <w:tcPr>
            <w:tcW w:w="4650" w:type="pct"/>
            <w:gridSpan w:val="2"/>
            <w:vMerge/>
          </w:tcPr>
          <w:p w:rsidR="00274ACF" w:rsidRPr="005E69F6" w:rsidRDefault="00274ACF" w:rsidP="00BD5A6A">
            <w:pPr>
              <w:spacing w:after="0" w:line="240" w:lineRule="auto"/>
              <w:rPr>
                <w:rFonts w:ascii="Times New Roman" w:hAnsi="Times New Roman" w:cs="Times New Roman"/>
                <w:sz w:val="18"/>
              </w:rPr>
            </w:pPr>
          </w:p>
        </w:tc>
      </w:tr>
    </w:tbl>
    <w:p w:rsidR="004E7590" w:rsidRDefault="004A7C1F" w:rsidP="003D76B8">
      <w:pPr>
        <w:spacing w:after="0" w:line="240" w:lineRule="auto"/>
        <w:jc w:val="center"/>
        <w:rPr>
          <w:rFonts w:ascii="Times New Roman" w:hAnsi="Times New Roman" w:cs="Times New Roman"/>
        </w:rPr>
      </w:pPr>
      <w:r>
        <w:rPr>
          <w:rFonts w:ascii="Times New Roman" w:hAnsi="Times New Roman" w:cs="Times New Roman"/>
        </w:rPr>
        <w:br w:type="page"/>
      </w:r>
    </w:p>
    <w:p w:rsidR="00274ACF" w:rsidRPr="00FB24FE" w:rsidRDefault="00BD5A6A" w:rsidP="003D76B8">
      <w:pPr>
        <w:spacing w:after="0" w:line="240" w:lineRule="auto"/>
        <w:jc w:val="center"/>
        <w:rPr>
          <w:rFonts w:ascii="Times New Roman" w:hAnsi="Times New Roman" w:cs="Times New Roman"/>
        </w:rPr>
      </w:pPr>
      <w:r w:rsidRPr="004E7590">
        <w:rPr>
          <w:rFonts w:ascii="Times New Roman" w:hAnsi="Times New Roman" w:cs="Times New Roman"/>
          <w:smallCaps/>
          <w:sz w:val="24"/>
        </w:rPr>
        <w:t>First Schedule—</w:t>
      </w:r>
      <w:r w:rsidRPr="004E7590">
        <w:rPr>
          <w:rFonts w:ascii="Times New Roman" w:hAnsi="Times New Roman" w:cs="Times New Roman"/>
          <w:i/>
          <w:sz w:val="24"/>
        </w:rPr>
        <w:t>continued</w:t>
      </w:r>
    </w:p>
    <w:p w:rsidR="00274ACF" w:rsidRPr="00FB24FE" w:rsidRDefault="00BD5A6A" w:rsidP="003D76B8">
      <w:pPr>
        <w:spacing w:before="60" w:after="60" w:line="240" w:lineRule="auto"/>
        <w:jc w:val="center"/>
        <w:rPr>
          <w:rFonts w:ascii="Times New Roman" w:hAnsi="Times New Roman" w:cs="Times New Roman"/>
        </w:rPr>
      </w:pPr>
      <w:r w:rsidRPr="00FB24FE">
        <w:rPr>
          <w:rFonts w:ascii="Times New Roman" w:hAnsi="Times New Roman" w:cs="Times New Roman"/>
          <w:smallCaps/>
        </w:rPr>
        <w:t>The schedule—</w:t>
      </w:r>
      <w:r w:rsidRPr="00FB24FE">
        <w:rPr>
          <w:rFonts w:ascii="Times New Roman" w:hAnsi="Times New Roman" w:cs="Times New Roman"/>
          <w:i/>
        </w:rPr>
        <w:t>continued</w:t>
      </w:r>
    </w:p>
    <w:tbl>
      <w:tblPr>
        <w:tblW w:w="5000" w:type="pct"/>
        <w:tblLayout w:type="fixed"/>
        <w:tblCellMar>
          <w:left w:w="40" w:type="dxa"/>
          <w:right w:w="40" w:type="dxa"/>
        </w:tblCellMar>
        <w:tblLook w:val="04A0" w:firstRow="1" w:lastRow="0" w:firstColumn="1" w:lastColumn="0" w:noHBand="0" w:noVBand="1"/>
      </w:tblPr>
      <w:tblGrid>
        <w:gridCol w:w="628"/>
        <w:gridCol w:w="7333"/>
        <w:gridCol w:w="1148"/>
      </w:tblGrid>
      <w:tr w:rsidR="00274ACF" w:rsidRPr="00C1681B" w:rsidTr="00331B95">
        <w:trPr>
          <w:trHeight w:val="20"/>
        </w:trPr>
        <w:tc>
          <w:tcPr>
            <w:tcW w:w="345" w:type="pct"/>
            <w:tcBorders>
              <w:top w:val="single" w:sz="6" w:space="0" w:color="auto"/>
              <w:bottom w:val="single" w:sz="6" w:space="0" w:color="auto"/>
              <w:right w:val="single" w:sz="6" w:space="0" w:color="auto"/>
            </w:tcBorders>
            <w:vAlign w:val="center"/>
          </w:tcPr>
          <w:p w:rsidR="00274ACF" w:rsidRPr="00C1681B" w:rsidRDefault="00274ACF" w:rsidP="00B000BE">
            <w:pPr>
              <w:spacing w:after="0" w:line="240" w:lineRule="auto"/>
              <w:jc w:val="center"/>
              <w:rPr>
                <w:rFonts w:ascii="Times New Roman" w:hAnsi="Times New Roman" w:cs="Times New Roman"/>
                <w:sz w:val="18"/>
              </w:rPr>
            </w:pPr>
            <w:r w:rsidRPr="00C1681B">
              <w:rPr>
                <w:rFonts w:ascii="Times New Roman" w:hAnsi="Times New Roman" w:cs="Times New Roman"/>
                <w:sz w:val="18"/>
              </w:rPr>
              <w:t>Item No.</w:t>
            </w:r>
          </w:p>
        </w:tc>
        <w:tc>
          <w:tcPr>
            <w:tcW w:w="4025" w:type="pct"/>
            <w:tcBorders>
              <w:top w:val="single" w:sz="6" w:space="0" w:color="auto"/>
              <w:left w:val="single" w:sz="6" w:space="0" w:color="auto"/>
              <w:bottom w:val="single" w:sz="6" w:space="0" w:color="auto"/>
              <w:right w:val="single" w:sz="6" w:space="0" w:color="auto"/>
            </w:tcBorders>
            <w:vAlign w:val="center"/>
          </w:tcPr>
          <w:p w:rsidR="00274ACF" w:rsidRPr="00C1681B" w:rsidRDefault="00274ACF" w:rsidP="00B000BE">
            <w:pPr>
              <w:spacing w:after="0" w:line="240" w:lineRule="auto"/>
              <w:jc w:val="center"/>
              <w:rPr>
                <w:rFonts w:ascii="Times New Roman" w:hAnsi="Times New Roman" w:cs="Times New Roman"/>
                <w:sz w:val="18"/>
              </w:rPr>
            </w:pPr>
            <w:r w:rsidRPr="00C1681B">
              <w:rPr>
                <w:rFonts w:ascii="Times New Roman" w:hAnsi="Times New Roman" w:cs="Times New Roman"/>
                <w:sz w:val="18"/>
              </w:rPr>
              <w:t>Medical Service</w:t>
            </w:r>
          </w:p>
        </w:tc>
        <w:tc>
          <w:tcPr>
            <w:tcW w:w="630" w:type="pct"/>
            <w:tcBorders>
              <w:top w:val="single" w:sz="6" w:space="0" w:color="auto"/>
              <w:left w:val="single" w:sz="6" w:space="0" w:color="auto"/>
              <w:bottom w:val="single" w:sz="6" w:space="0" w:color="auto"/>
            </w:tcBorders>
            <w:vAlign w:val="center"/>
          </w:tcPr>
          <w:p w:rsidR="00274ACF" w:rsidRPr="00C1681B" w:rsidRDefault="00274ACF" w:rsidP="00B000BE">
            <w:pPr>
              <w:spacing w:after="0" w:line="240" w:lineRule="auto"/>
              <w:jc w:val="center"/>
              <w:rPr>
                <w:rFonts w:ascii="Times New Roman" w:hAnsi="Times New Roman" w:cs="Times New Roman"/>
                <w:sz w:val="18"/>
              </w:rPr>
            </w:pPr>
            <w:r w:rsidRPr="00C1681B">
              <w:rPr>
                <w:rFonts w:ascii="Times New Roman" w:hAnsi="Times New Roman" w:cs="Times New Roman"/>
                <w:sz w:val="18"/>
              </w:rPr>
              <w:t>Commonwealth Benefit</w:t>
            </w:r>
          </w:p>
        </w:tc>
      </w:tr>
      <w:tr w:rsidR="00833C17" w:rsidRPr="00C1681B" w:rsidTr="00331B95">
        <w:trPr>
          <w:trHeight w:val="20"/>
        </w:trPr>
        <w:tc>
          <w:tcPr>
            <w:tcW w:w="345" w:type="pct"/>
            <w:tcBorders>
              <w:top w:val="single" w:sz="6" w:space="0" w:color="auto"/>
              <w:right w:val="single" w:sz="6" w:space="0" w:color="auto"/>
            </w:tcBorders>
            <w:vAlign w:val="center"/>
          </w:tcPr>
          <w:p w:rsidR="00833C17" w:rsidRPr="00C1681B" w:rsidRDefault="00833C17" w:rsidP="00B000BE">
            <w:pPr>
              <w:spacing w:after="0" w:line="240" w:lineRule="auto"/>
              <w:jc w:val="center"/>
              <w:rPr>
                <w:rFonts w:ascii="Times New Roman" w:hAnsi="Times New Roman" w:cs="Times New Roman"/>
                <w:sz w:val="18"/>
              </w:rPr>
            </w:pPr>
          </w:p>
        </w:tc>
        <w:tc>
          <w:tcPr>
            <w:tcW w:w="4025" w:type="pct"/>
            <w:tcBorders>
              <w:top w:val="single" w:sz="6" w:space="0" w:color="auto"/>
              <w:left w:val="single" w:sz="6" w:space="0" w:color="auto"/>
              <w:right w:val="single" w:sz="6" w:space="0" w:color="auto"/>
            </w:tcBorders>
            <w:vAlign w:val="center"/>
          </w:tcPr>
          <w:p w:rsidR="00833C17" w:rsidRPr="00C1681B" w:rsidRDefault="00833C17" w:rsidP="00B000BE">
            <w:pPr>
              <w:spacing w:after="0" w:line="240" w:lineRule="auto"/>
              <w:jc w:val="center"/>
              <w:rPr>
                <w:rFonts w:ascii="Times New Roman" w:hAnsi="Times New Roman" w:cs="Times New Roman"/>
                <w:sz w:val="18"/>
              </w:rPr>
            </w:pPr>
          </w:p>
        </w:tc>
        <w:tc>
          <w:tcPr>
            <w:tcW w:w="630" w:type="pct"/>
            <w:tcBorders>
              <w:top w:val="single" w:sz="6" w:space="0" w:color="auto"/>
              <w:left w:val="single" w:sz="6" w:space="0" w:color="auto"/>
            </w:tcBorders>
            <w:vAlign w:val="center"/>
          </w:tcPr>
          <w:p w:rsidR="00833C17" w:rsidRPr="00C1681B" w:rsidRDefault="00833C17" w:rsidP="00B000BE">
            <w:pPr>
              <w:spacing w:after="0" w:line="240" w:lineRule="auto"/>
              <w:jc w:val="center"/>
              <w:rPr>
                <w:rFonts w:ascii="Times New Roman" w:hAnsi="Times New Roman" w:cs="Times New Roman"/>
                <w:sz w:val="18"/>
              </w:rPr>
            </w:pPr>
          </w:p>
        </w:tc>
      </w:tr>
      <w:tr w:rsidR="00274ACF" w:rsidRPr="00C1681B" w:rsidTr="00331B95">
        <w:trPr>
          <w:trHeight w:val="20"/>
        </w:trPr>
        <w:tc>
          <w:tcPr>
            <w:tcW w:w="345" w:type="pct"/>
          </w:tcPr>
          <w:p w:rsidR="00274ACF" w:rsidRPr="00C1681B" w:rsidRDefault="00274ACF" w:rsidP="00BD5A6A">
            <w:pPr>
              <w:spacing w:after="0" w:line="240" w:lineRule="auto"/>
              <w:rPr>
                <w:rFonts w:ascii="Times New Roman" w:hAnsi="Times New Roman" w:cs="Times New Roman"/>
                <w:sz w:val="18"/>
              </w:rPr>
            </w:pPr>
          </w:p>
        </w:tc>
        <w:tc>
          <w:tcPr>
            <w:tcW w:w="4025" w:type="pct"/>
            <w:tcBorders>
              <w:left w:val="nil"/>
            </w:tcBorders>
          </w:tcPr>
          <w:p w:rsidR="00274ACF" w:rsidRPr="00C1681B" w:rsidRDefault="00BD5A6A" w:rsidP="00833C17">
            <w:pPr>
              <w:spacing w:after="0" w:line="240" w:lineRule="auto"/>
              <w:jc w:val="center"/>
              <w:rPr>
                <w:rFonts w:ascii="Times New Roman" w:hAnsi="Times New Roman" w:cs="Times New Roman"/>
                <w:sz w:val="18"/>
              </w:rPr>
            </w:pPr>
            <w:r w:rsidRPr="00C1681B">
              <w:rPr>
                <w:rFonts w:ascii="Times New Roman" w:hAnsi="Times New Roman" w:cs="Times New Roman"/>
                <w:b/>
                <w:sz w:val="18"/>
              </w:rPr>
              <w:t xml:space="preserve">Part </w:t>
            </w:r>
            <w:r w:rsidRPr="00C1681B">
              <w:rPr>
                <w:rFonts w:ascii="Times New Roman" w:hAnsi="Times New Roman" w:cs="Times New Roman"/>
                <w:b/>
                <w:smallCaps/>
                <w:sz w:val="18"/>
              </w:rPr>
              <w:t>10.</w:t>
            </w:r>
            <w:r w:rsidRPr="00C1681B">
              <w:rPr>
                <w:rFonts w:ascii="Times New Roman" w:hAnsi="Times New Roman" w:cs="Times New Roman"/>
                <w:b/>
                <w:sz w:val="18"/>
              </w:rPr>
              <w:t>—Operations—</w:t>
            </w:r>
            <w:r w:rsidRPr="00C1681B">
              <w:rPr>
                <w:rFonts w:ascii="Times New Roman" w:hAnsi="Times New Roman" w:cs="Times New Roman"/>
                <w:b/>
                <w:i/>
                <w:sz w:val="18"/>
              </w:rPr>
              <w:t>continued</w:t>
            </w:r>
          </w:p>
        </w:tc>
        <w:tc>
          <w:tcPr>
            <w:tcW w:w="630" w:type="pct"/>
            <w:tcBorders>
              <w:left w:val="nil"/>
            </w:tcBorders>
          </w:tcPr>
          <w:p w:rsidR="00274ACF" w:rsidRPr="00C1681B" w:rsidRDefault="00274ACF" w:rsidP="00BD5A6A">
            <w:pPr>
              <w:spacing w:after="0" w:line="240" w:lineRule="auto"/>
              <w:rPr>
                <w:rFonts w:ascii="Times New Roman" w:hAnsi="Times New Roman" w:cs="Times New Roman"/>
                <w:sz w:val="18"/>
              </w:rPr>
            </w:pPr>
          </w:p>
        </w:tc>
      </w:tr>
      <w:tr w:rsidR="00274ACF" w:rsidRPr="00C1681B" w:rsidTr="00331B95">
        <w:trPr>
          <w:trHeight w:val="20"/>
        </w:trPr>
        <w:tc>
          <w:tcPr>
            <w:tcW w:w="345" w:type="pct"/>
          </w:tcPr>
          <w:p w:rsidR="00274ACF" w:rsidRPr="00C1681B" w:rsidRDefault="00274ACF" w:rsidP="00C1681B">
            <w:pPr>
              <w:spacing w:before="60" w:after="0" w:line="240" w:lineRule="auto"/>
              <w:rPr>
                <w:rFonts w:ascii="Times New Roman" w:hAnsi="Times New Roman" w:cs="Times New Roman"/>
                <w:sz w:val="18"/>
              </w:rPr>
            </w:pPr>
          </w:p>
        </w:tc>
        <w:tc>
          <w:tcPr>
            <w:tcW w:w="4025" w:type="pct"/>
          </w:tcPr>
          <w:p w:rsidR="00274ACF" w:rsidRPr="00C1681B" w:rsidRDefault="00BD5A6A" w:rsidP="00C1681B">
            <w:pPr>
              <w:spacing w:before="60" w:after="0" w:line="240" w:lineRule="auto"/>
              <w:jc w:val="center"/>
              <w:rPr>
                <w:rFonts w:ascii="Times New Roman" w:hAnsi="Times New Roman" w:cs="Times New Roman"/>
                <w:sz w:val="18"/>
              </w:rPr>
            </w:pPr>
            <w:r w:rsidRPr="00C1681B">
              <w:rPr>
                <w:rFonts w:ascii="Times New Roman" w:hAnsi="Times New Roman" w:cs="Times New Roman"/>
                <w:smallCaps/>
                <w:sz w:val="18"/>
              </w:rPr>
              <w:t>Division 11.—</w:t>
            </w:r>
            <w:proofErr w:type="spellStart"/>
            <w:r w:rsidRPr="00C1681B">
              <w:rPr>
                <w:rFonts w:ascii="Times New Roman" w:hAnsi="Times New Roman" w:cs="Times New Roman"/>
                <w:smallCaps/>
                <w:sz w:val="18"/>
              </w:rPr>
              <w:t>Orthopaedic</w:t>
            </w:r>
            <w:proofErr w:type="spellEnd"/>
          </w:p>
        </w:tc>
        <w:tc>
          <w:tcPr>
            <w:tcW w:w="630" w:type="pct"/>
          </w:tcPr>
          <w:p w:rsidR="00274ACF" w:rsidRPr="00C1681B" w:rsidRDefault="00274ACF" w:rsidP="00C1681B">
            <w:pPr>
              <w:spacing w:before="60" w:after="0" w:line="240" w:lineRule="auto"/>
              <w:rPr>
                <w:rFonts w:ascii="Times New Roman" w:hAnsi="Times New Roman" w:cs="Times New Roman"/>
                <w:sz w:val="18"/>
              </w:rPr>
            </w:pPr>
          </w:p>
        </w:tc>
      </w:tr>
      <w:tr w:rsidR="00274ACF" w:rsidRPr="00C1681B" w:rsidTr="00331B95">
        <w:trPr>
          <w:trHeight w:val="20"/>
        </w:trPr>
        <w:tc>
          <w:tcPr>
            <w:tcW w:w="345" w:type="pct"/>
          </w:tcPr>
          <w:p w:rsidR="00274ACF" w:rsidRPr="00C1681B" w:rsidRDefault="00274ACF" w:rsidP="00BD5A6A">
            <w:pPr>
              <w:spacing w:after="0" w:line="240" w:lineRule="auto"/>
              <w:rPr>
                <w:rFonts w:ascii="Times New Roman" w:hAnsi="Times New Roman" w:cs="Times New Roman"/>
                <w:sz w:val="18"/>
              </w:rPr>
            </w:pPr>
          </w:p>
        </w:tc>
        <w:tc>
          <w:tcPr>
            <w:tcW w:w="4025" w:type="pct"/>
          </w:tcPr>
          <w:p w:rsidR="00274ACF" w:rsidRPr="00C1681B" w:rsidRDefault="00274ACF" w:rsidP="00BD5A6A">
            <w:pPr>
              <w:spacing w:after="0" w:line="240" w:lineRule="auto"/>
              <w:rPr>
                <w:rFonts w:ascii="Times New Roman" w:hAnsi="Times New Roman" w:cs="Times New Roman"/>
                <w:sz w:val="18"/>
              </w:rPr>
            </w:pPr>
          </w:p>
        </w:tc>
        <w:tc>
          <w:tcPr>
            <w:tcW w:w="630" w:type="pct"/>
          </w:tcPr>
          <w:p w:rsidR="00274ACF" w:rsidRPr="00C1681B" w:rsidRDefault="00274ACF" w:rsidP="00C1681B">
            <w:pPr>
              <w:spacing w:after="0" w:line="240" w:lineRule="auto"/>
              <w:jc w:val="center"/>
              <w:rPr>
                <w:rFonts w:ascii="Times New Roman" w:hAnsi="Times New Roman" w:cs="Times New Roman"/>
                <w:b/>
                <w:sz w:val="18"/>
              </w:rPr>
            </w:pPr>
            <w:r w:rsidRPr="00C1681B">
              <w:rPr>
                <w:rFonts w:ascii="Times New Roman" w:hAnsi="Times New Roman" w:cs="Times New Roman"/>
                <w:b/>
                <w:sz w:val="18"/>
              </w:rPr>
              <w:t>$</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1401.</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 xml:space="preserve">Hip—arthrodesis, </w:t>
            </w:r>
            <w:proofErr w:type="spellStart"/>
            <w:r w:rsidRPr="00C1681B">
              <w:rPr>
                <w:rFonts w:ascii="Times New Roman" w:hAnsi="Times New Roman" w:cs="Times New Roman"/>
                <w:sz w:val="18"/>
              </w:rPr>
              <w:t>arthrectomy</w:t>
            </w:r>
            <w:proofErr w:type="spellEnd"/>
            <w:r w:rsidRPr="00C1681B">
              <w:rPr>
                <w:rFonts w:ascii="Times New Roman" w:hAnsi="Times New Roman" w:cs="Times New Roman"/>
                <w:sz w:val="18"/>
              </w:rPr>
              <w:t xml:space="preserve"> or arthroplasty</w:t>
            </w:r>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60.00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1402.</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Hip—</w:t>
            </w:r>
            <w:proofErr w:type="spellStart"/>
            <w:r w:rsidRPr="00C1681B">
              <w:rPr>
                <w:rFonts w:ascii="Times New Roman" w:hAnsi="Times New Roman" w:cs="Times New Roman"/>
                <w:sz w:val="18"/>
              </w:rPr>
              <w:t>arthrotomy</w:t>
            </w:r>
            <w:proofErr w:type="spellEnd"/>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25.00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1403.</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 xml:space="preserve">Knee—arthrodesis, </w:t>
            </w:r>
            <w:proofErr w:type="spellStart"/>
            <w:r w:rsidRPr="00C1681B">
              <w:rPr>
                <w:rFonts w:ascii="Times New Roman" w:hAnsi="Times New Roman" w:cs="Times New Roman"/>
                <w:sz w:val="18"/>
              </w:rPr>
              <w:t>arthrectomy</w:t>
            </w:r>
            <w:proofErr w:type="spellEnd"/>
            <w:r w:rsidRPr="00C1681B">
              <w:rPr>
                <w:rFonts w:ascii="Times New Roman" w:hAnsi="Times New Roman" w:cs="Times New Roman"/>
                <w:sz w:val="18"/>
              </w:rPr>
              <w:t xml:space="preserve"> or arthroplasty</w:t>
            </w:r>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40.00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1404.</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Knee—</w:t>
            </w:r>
            <w:proofErr w:type="spellStart"/>
            <w:r w:rsidRPr="00C1681B">
              <w:rPr>
                <w:rFonts w:ascii="Times New Roman" w:hAnsi="Times New Roman" w:cs="Times New Roman"/>
                <w:sz w:val="18"/>
              </w:rPr>
              <w:t>arthrotomy</w:t>
            </w:r>
            <w:proofErr w:type="spellEnd"/>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15.00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1405.</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Knee—operation for internal derangement</w:t>
            </w:r>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25.00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1406.</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Knee—reconstruction of cruciate ligaments</w:t>
            </w:r>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40.00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1407.</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Knee—reconstruction of capsular ligaments</w:t>
            </w:r>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30.00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1408.</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Knee—excision of patella</w:t>
            </w:r>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20.00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1409.</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Knee—operation for recurrent dislocation of patella</w:t>
            </w:r>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20.00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1410.</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Shoulder—removal of calcium deposit from cuff</w:t>
            </w:r>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10.00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1411.</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Shoulder—</w:t>
            </w:r>
            <w:proofErr w:type="spellStart"/>
            <w:r w:rsidRPr="00C1681B">
              <w:rPr>
                <w:rFonts w:ascii="Times New Roman" w:hAnsi="Times New Roman" w:cs="Times New Roman"/>
                <w:sz w:val="18"/>
              </w:rPr>
              <w:t>arthrotomy</w:t>
            </w:r>
            <w:proofErr w:type="spellEnd"/>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20.00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1412.</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Shoulder—arthroplasty or plastic reconstruction</w:t>
            </w:r>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35.00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1413.</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 xml:space="preserve">Shoulder—arthrodesis or </w:t>
            </w:r>
            <w:proofErr w:type="spellStart"/>
            <w:r w:rsidRPr="00C1681B">
              <w:rPr>
                <w:rFonts w:ascii="Times New Roman" w:hAnsi="Times New Roman" w:cs="Times New Roman"/>
                <w:sz w:val="18"/>
              </w:rPr>
              <w:t>arthrectomy</w:t>
            </w:r>
            <w:proofErr w:type="spellEnd"/>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35.00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1414.</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Joint, repair of capsule or ligament of</w:t>
            </w:r>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10.00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1415.</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proofErr w:type="spellStart"/>
            <w:r w:rsidRPr="00C1681B">
              <w:rPr>
                <w:rFonts w:ascii="Times New Roman" w:hAnsi="Times New Roman" w:cs="Times New Roman"/>
                <w:sz w:val="18"/>
              </w:rPr>
              <w:t>Sacro</w:t>
            </w:r>
            <w:proofErr w:type="spellEnd"/>
            <w:r w:rsidRPr="00C1681B">
              <w:rPr>
                <w:rFonts w:ascii="Times New Roman" w:hAnsi="Times New Roman" w:cs="Times New Roman"/>
                <w:sz w:val="18"/>
              </w:rPr>
              <w:t>-iliac joint—arthrodesis</w:t>
            </w:r>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30.00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 xml:space="preserve">1416. </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 xml:space="preserve">Other large joint—arthrodesis, </w:t>
            </w:r>
            <w:proofErr w:type="spellStart"/>
            <w:r w:rsidRPr="00C1681B">
              <w:rPr>
                <w:rFonts w:ascii="Times New Roman" w:hAnsi="Times New Roman" w:cs="Times New Roman"/>
                <w:sz w:val="18"/>
              </w:rPr>
              <w:t>arthrectomy</w:t>
            </w:r>
            <w:proofErr w:type="spellEnd"/>
            <w:r w:rsidRPr="00C1681B">
              <w:rPr>
                <w:rFonts w:ascii="Times New Roman" w:hAnsi="Times New Roman" w:cs="Times New Roman"/>
                <w:sz w:val="18"/>
              </w:rPr>
              <w:t xml:space="preserve"> or arthroplasty</w:t>
            </w:r>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25.00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1417.</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 xml:space="preserve">Finger or other small joint—arthrodesis, </w:t>
            </w:r>
            <w:proofErr w:type="spellStart"/>
            <w:r w:rsidRPr="00C1681B">
              <w:rPr>
                <w:rFonts w:ascii="Times New Roman" w:hAnsi="Times New Roman" w:cs="Times New Roman"/>
                <w:sz w:val="18"/>
              </w:rPr>
              <w:t>arthrectomy</w:t>
            </w:r>
            <w:proofErr w:type="spellEnd"/>
            <w:r w:rsidRPr="00C1681B">
              <w:rPr>
                <w:rFonts w:ascii="Times New Roman" w:hAnsi="Times New Roman" w:cs="Times New Roman"/>
                <w:sz w:val="18"/>
              </w:rPr>
              <w:t xml:space="preserve"> or arthroplasty</w:t>
            </w:r>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10.00</w:t>
            </w:r>
          </w:p>
        </w:tc>
      </w:tr>
      <w:tr w:rsidR="00833C17" w:rsidRPr="00C1681B" w:rsidTr="00D33547">
        <w:trPr>
          <w:trHeight w:val="20"/>
        </w:trPr>
        <w:tc>
          <w:tcPr>
            <w:tcW w:w="345" w:type="pct"/>
          </w:tcPr>
          <w:p w:rsidR="00833C17" w:rsidRPr="00A11B5F" w:rsidRDefault="00833C17"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 xml:space="preserve">1418. </w:t>
            </w:r>
          </w:p>
        </w:tc>
        <w:tc>
          <w:tcPr>
            <w:tcW w:w="4025" w:type="pct"/>
          </w:tcPr>
          <w:p w:rsidR="00833C17" w:rsidRPr="00C1681B" w:rsidRDefault="00833C17"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Other large joint—</w:t>
            </w:r>
            <w:proofErr w:type="spellStart"/>
            <w:r w:rsidRPr="00C1681B">
              <w:rPr>
                <w:rFonts w:ascii="Times New Roman" w:hAnsi="Times New Roman" w:cs="Times New Roman"/>
                <w:sz w:val="18"/>
              </w:rPr>
              <w:t>arthrotomy</w:t>
            </w:r>
            <w:proofErr w:type="spellEnd"/>
            <w:r w:rsidRPr="00C1681B">
              <w:rPr>
                <w:rFonts w:ascii="Times New Roman" w:hAnsi="Times New Roman" w:cs="Times New Roman"/>
                <w:sz w:val="18"/>
              </w:rPr>
              <w:tab/>
            </w:r>
          </w:p>
        </w:tc>
        <w:tc>
          <w:tcPr>
            <w:tcW w:w="630" w:type="pct"/>
            <w:vAlign w:val="bottom"/>
          </w:tcPr>
          <w:p w:rsidR="00833C17" w:rsidRPr="00C1681B" w:rsidRDefault="00833C17"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15.00</w:t>
            </w:r>
          </w:p>
        </w:tc>
      </w:tr>
      <w:tr w:rsidR="00833C17" w:rsidRPr="00C1681B" w:rsidTr="00D33547">
        <w:trPr>
          <w:trHeight w:val="20"/>
        </w:trPr>
        <w:tc>
          <w:tcPr>
            <w:tcW w:w="345" w:type="pct"/>
          </w:tcPr>
          <w:p w:rsidR="00833C17" w:rsidRPr="00A11B5F" w:rsidRDefault="00833C17"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 xml:space="preserve">1419. </w:t>
            </w:r>
          </w:p>
        </w:tc>
        <w:tc>
          <w:tcPr>
            <w:tcW w:w="4025" w:type="pct"/>
          </w:tcPr>
          <w:p w:rsidR="00833C17" w:rsidRPr="00C1681B" w:rsidRDefault="00833C17"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Small joint—</w:t>
            </w:r>
            <w:proofErr w:type="spellStart"/>
            <w:r w:rsidRPr="00C1681B">
              <w:rPr>
                <w:rFonts w:ascii="Times New Roman" w:hAnsi="Times New Roman" w:cs="Times New Roman"/>
                <w:sz w:val="18"/>
              </w:rPr>
              <w:t>arthrotomy</w:t>
            </w:r>
            <w:proofErr w:type="spellEnd"/>
            <w:r w:rsidRPr="00C1681B">
              <w:rPr>
                <w:rFonts w:ascii="Times New Roman" w:hAnsi="Times New Roman" w:cs="Times New Roman"/>
                <w:sz w:val="18"/>
              </w:rPr>
              <w:tab/>
            </w:r>
          </w:p>
        </w:tc>
        <w:tc>
          <w:tcPr>
            <w:tcW w:w="630" w:type="pct"/>
            <w:vAlign w:val="bottom"/>
          </w:tcPr>
          <w:p w:rsidR="00833C17" w:rsidRPr="00C1681B" w:rsidRDefault="00833C17"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5.00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1420.</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Joint, aspiration of, or intra-articular injection into, or both of those services</w:t>
            </w:r>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2.00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1421.</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Foot or ankle region—triple arthrodesis</w:t>
            </w:r>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30.00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1422.</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 xml:space="preserve">Spine, manipulation of, under general </w:t>
            </w:r>
            <w:proofErr w:type="spellStart"/>
            <w:r w:rsidRPr="00C1681B">
              <w:rPr>
                <w:rFonts w:ascii="Times New Roman" w:hAnsi="Times New Roman" w:cs="Times New Roman"/>
                <w:sz w:val="18"/>
              </w:rPr>
              <w:t>anaesthesia</w:t>
            </w:r>
            <w:proofErr w:type="spellEnd"/>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10.00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1423.</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Spine, application of plaster jacket</w:t>
            </w:r>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5.00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1424.</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 xml:space="preserve">Joint (other than spine), manipulation of, under general </w:t>
            </w:r>
            <w:proofErr w:type="spellStart"/>
            <w:r w:rsidRPr="00C1681B">
              <w:rPr>
                <w:rFonts w:ascii="Times New Roman" w:hAnsi="Times New Roman" w:cs="Times New Roman"/>
                <w:sz w:val="18"/>
              </w:rPr>
              <w:t>anaesthesia</w:t>
            </w:r>
            <w:proofErr w:type="spellEnd"/>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7.00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1425.</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 xml:space="preserve">Osteotomy or </w:t>
            </w:r>
            <w:proofErr w:type="spellStart"/>
            <w:r w:rsidRPr="00C1681B">
              <w:rPr>
                <w:rFonts w:ascii="Times New Roman" w:hAnsi="Times New Roman" w:cs="Times New Roman"/>
                <w:sz w:val="18"/>
              </w:rPr>
              <w:t>osteectomy</w:t>
            </w:r>
            <w:proofErr w:type="spellEnd"/>
            <w:r w:rsidRPr="00C1681B">
              <w:rPr>
                <w:rFonts w:ascii="Times New Roman" w:hAnsi="Times New Roman" w:cs="Times New Roman"/>
                <w:sz w:val="18"/>
              </w:rPr>
              <w:t xml:space="preserve"> of phalanx, metacarpal or metatarsal</w:t>
            </w:r>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12.00</w:t>
            </w:r>
          </w:p>
        </w:tc>
      </w:tr>
      <w:tr w:rsidR="00331B95" w:rsidRPr="00C1681B" w:rsidTr="00D33547">
        <w:trPr>
          <w:trHeight w:val="414"/>
        </w:trPr>
        <w:tc>
          <w:tcPr>
            <w:tcW w:w="345" w:type="pct"/>
          </w:tcPr>
          <w:p w:rsidR="00331B95" w:rsidRPr="00A11B5F" w:rsidRDefault="00331B95"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1426.</w:t>
            </w:r>
          </w:p>
        </w:tc>
        <w:tc>
          <w:tcPr>
            <w:tcW w:w="4025" w:type="pct"/>
          </w:tcPr>
          <w:p w:rsidR="00331B95" w:rsidRPr="00C1681B" w:rsidRDefault="00331B95"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 xml:space="preserve">Osteotomy or </w:t>
            </w:r>
            <w:proofErr w:type="spellStart"/>
            <w:r w:rsidRPr="00C1681B">
              <w:rPr>
                <w:rFonts w:ascii="Times New Roman" w:hAnsi="Times New Roman" w:cs="Times New Roman"/>
                <w:sz w:val="18"/>
              </w:rPr>
              <w:t>osteectomy</w:t>
            </w:r>
            <w:proofErr w:type="spellEnd"/>
            <w:r w:rsidRPr="00C1681B">
              <w:rPr>
                <w:rFonts w:ascii="Times New Roman" w:hAnsi="Times New Roman" w:cs="Times New Roman"/>
                <w:sz w:val="18"/>
              </w:rPr>
              <w:t xml:space="preserve"> of fibula, radius, ulna, clavicle, scapula (other than acromion), rib, tarsus or carpus</w:t>
            </w:r>
            <w:r w:rsidRPr="00C1681B">
              <w:rPr>
                <w:rFonts w:ascii="Times New Roman" w:hAnsi="Times New Roman" w:cs="Times New Roman"/>
                <w:sz w:val="18"/>
              </w:rPr>
              <w:tab/>
            </w:r>
          </w:p>
        </w:tc>
        <w:tc>
          <w:tcPr>
            <w:tcW w:w="630" w:type="pct"/>
            <w:vAlign w:val="bottom"/>
          </w:tcPr>
          <w:p w:rsidR="00331B95" w:rsidRPr="00C1681B" w:rsidRDefault="00331B95"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17.00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1427.</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 xml:space="preserve">Osteotomy or </w:t>
            </w:r>
            <w:proofErr w:type="spellStart"/>
            <w:r w:rsidRPr="00C1681B">
              <w:rPr>
                <w:rFonts w:ascii="Times New Roman" w:hAnsi="Times New Roman" w:cs="Times New Roman"/>
                <w:sz w:val="18"/>
              </w:rPr>
              <w:t>osteectomy</w:t>
            </w:r>
            <w:proofErr w:type="spellEnd"/>
            <w:r w:rsidRPr="00C1681B">
              <w:rPr>
                <w:rFonts w:ascii="Times New Roman" w:hAnsi="Times New Roman" w:cs="Times New Roman"/>
                <w:sz w:val="18"/>
              </w:rPr>
              <w:t xml:space="preserve"> of tibia, </w:t>
            </w:r>
            <w:proofErr w:type="spellStart"/>
            <w:r w:rsidRPr="00C1681B">
              <w:rPr>
                <w:rFonts w:ascii="Times New Roman" w:hAnsi="Times New Roman" w:cs="Times New Roman"/>
                <w:sz w:val="18"/>
              </w:rPr>
              <w:t>humerus</w:t>
            </w:r>
            <w:proofErr w:type="spellEnd"/>
            <w:r w:rsidRPr="00C1681B">
              <w:rPr>
                <w:rFonts w:ascii="Times New Roman" w:hAnsi="Times New Roman" w:cs="Times New Roman"/>
                <w:sz w:val="18"/>
              </w:rPr>
              <w:t>, femur or pelvic bone</w:t>
            </w:r>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25.00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1428.</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Excision of exostosis of small bone</w:t>
            </w:r>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10.00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1429.</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Excision of exostosis of large bone</w:t>
            </w:r>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15.00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1430.</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Bone graft to spine, posterior, not covered by the next succeeding item</w:t>
            </w:r>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30.00</w:t>
            </w:r>
          </w:p>
        </w:tc>
      </w:tr>
      <w:tr w:rsidR="00833C17" w:rsidRPr="00C1681B" w:rsidTr="00D33547">
        <w:trPr>
          <w:trHeight w:val="20"/>
        </w:trPr>
        <w:tc>
          <w:tcPr>
            <w:tcW w:w="345" w:type="pct"/>
          </w:tcPr>
          <w:p w:rsidR="00833C17" w:rsidRPr="00A11B5F" w:rsidRDefault="00833C17"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 xml:space="preserve">1431. </w:t>
            </w:r>
          </w:p>
        </w:tc>
        <w:tc>
          <w:tcPr>
            <w:tcW w:w="4025" w:type="pct"/>
          </w:tcPr>
          <w:p w:rsidR="00833C17" w:rsidRPr="00C1681B" w:rsidRDefault="00833C17"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Bone graft to spine with interbody spinal fusion</w:t>
            </w:r>
            <w:r w:rsidRPr="00C1681B">
              <w:rPr>
                <w:rFonts w:ascii="Times New Roman" w:hAnsi="Times New Roman" w:cs="Times New Roman"/>
                <w:sz w:val="18"/>
              </w:rPr>
              <w:tab/>
            </w:r>
          </w:p>
        </w:tc>
        <w:tc>
          <w:tcPr>
            <w:tcW w:w="630" w:type="pct"/>
            <w:vAlign w:val="bottom"/>
          </w:tcPr>
          <w:p w:rsidR="00833C17" w:rsidRPr="00C1681B" w:rsidRDefault="00833C17"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50.00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1432.</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Bone graft not covered by any other item in this Part</w:t>
            </w:r>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25.00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1433.</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Accessory or sesamoid bone, removal of</w:t>
            </w:r>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10.00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1434.</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Epicondylitis, open operation for</w:t>
            </w:r>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10.00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1435.</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proofErr w:type="spellStart"/>
            <w:r w:rsidRPr="00C1681B">
              <w:rPr>
                <w:rFonts w:ascii="Times New Roman" w:hAnsi="Times New Roman" w:cs="Times New Roman"/>
                <w:sz w:val="18"/>
              </w:rPr>
              <w:t>Condylectomy</w:t>
            </w:r>
            <w:proofErr w:type="spellEnd"/>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20.00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1436.</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proofErr w:type="spellStart"/>
            <w:r w:rsidRPr="00C1681B">
              <w:rPr>
                <w:rFonts w:ascii="Times New Roman" w:hAnsi="Times New Roman" w:cs="Times New Roman"/>
                <w:sz w:val="18"/>
              </w:rPr>
              <w:t>Calcanean</w:t>
            </w:r>
            <w:proofErr w:type="spellEnd"/>
            <w:r w:rsidRPr="00C1681B">
              <w:rPr>
                <w:rFonts w:ascii="Times New Roman" w:hAnsi="Times New Roman" w:cs="Times New Roman"/>
                <w:sz w:val="18"/>
              </w:rPr>
              <w:t xml:space="preserve"> spur, removal of</w:t>
            </w:r>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12.00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1437.</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Hallux valgus, correction of</w:t>
            </w:r>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17.00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1438.</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 xml:space="preserve">Hallux </w:t>
            </w:r>
            <w:proofErr w:type="spellStart"/>
            <w:r w:rsidRPr="00C1681B">
              <w:rPr>
                <w:rFonts w:ascii="Times New Roman" w:hAnsi="Times New Roman" w:cs="Times New Roman"/>
                <w:sz w:val="18"/>
              </w:rPr>
              <w:t>rigidus</w:t>
            </w:r>
            <w:proofErr w:type="spellEnd"/>
            <w:r w:rsidRPr="00C1681B">
              <w:rPr>
                <w:rFonts w:ascii="Times New Roman" w:hAnsi="Times New Roman" w:cs="Times New Roman"/>
                <w:sz w:val="18"/>
              </w:rPr>
              <w:t>, correction of</w:t>
            </w:r>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17.00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1439.</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Hammer toe, correction of</w:t>
            </w:r>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12.00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1440.</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Achilles tendon or other large tendon, suture of</w:t>
            </w:r>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15.00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1441.</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Flexor tendon of hand, primary suture of</w:t>
            </w:r>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10.00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1442.</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Flexor tendon of hand, secondary suture of</w:t>
            </w:r>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12.00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1443.</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Extensor tendon of hand, primary suture of</w:t>
            </w:r>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7.00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1444.</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Extensor tendon of hand, secondary suture of</w:t>
            </w:r>
            <w:r w:rsidR="00833C17"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z w:val="18"/>
              </w:rPr>
            </w:pPr>
            <w:r w:rsidRPr="00C1681B">
              <w:rPr>
                <w:rFonts w:ascii="Times New Roman" w:hAnsi="Times New Roman" w:cs="Times New Roman"/>
                <w:smallCaps/>
                <w:sz w:val="18"/>
              </w:rPr>
              <w:t>10.00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1445.</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Tendon of foot, primary suture of</w:t>
            </w:r>
            <w:r w:rsidR="00591ABE"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mallCaps/>
                <w:sz w:val="18"/>
              </w:rPr>
            </w:pPr>
            <w:r w:rsidRPr="00C1681B">
              <w:rPr>
                <w:rFonts w:ascii="Times New Roman" w:hAnsi="Times New Roman" w:cs="Times New Roman"/>
                <w:smallCaps/>
                <w:sz w:val="18"/>
              </w:rPr>
              <w:t>7.00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1446.</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Tendon of foot, secondary suture of</w:t>
            </w:r>
            <w:r w:rsidR="00591ABE"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mallCaps/>
                <w:sz w:val="18"/>
              </w:rPr>
            </w:pPr>
            <w:r w:rsidRPr="00C1681B">
              <w:rPr>
                <w:rFonts w:ascii="Times New Roman" w:hAnsi="Times New Roman" w:cs="Times New Roman"/>
                <w:smallCaps/>
                <w:sz w:val="18"/>
              </w:rPr>
              <w:t>10.00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1447.</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proofErr w:type="spellStart"/>
            <w:r w:rsidRPr="00C1681B">
              <w:rPr>
                <w:rFonts w:ascii="Times New Roman" w:hAnsi="Times New Roman" w:cs="Times New Roman"/>
                <w:sz w:val="18"/>
              </w:rPr>
              <w:t>Tenotomy</w:t>
            </w:r>
            <w:proofErr w:type="spellEnd"/>
            <w:r w:rsidRPr="00C1681B">
              <w:rPr>
                <w:rFonts w:ascii="Times New Roman" w:hAnsi="Times New Roman" w:cs="Times New Roman"/>
                <w:sz w:val="18"/>
              </w:rPr>
              <w:t>, subcutaneous, one or more tendons</w:t>
            </w:r>
            <w:r w:rsidR="00591ABE"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mallCaps/>
                <w:sz w:val="18"/>
              </w:rPr>
            </w:pPr>
            <w:r w:rsidRPr="00C1681B">
              <w:rPr>
                <w:rFonts w:ascii="Times New Roman" w:hAnsi="Times New Roman" w:cs="Times New Roman"/>
                <w:smallCaps/>
                <w:sz w:val="18"/>
              </w:rPr>
              <w:t>7.00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1448.</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proofErr w:type="spellStart"/>
            <w:r w:rsidRPr="00C1681B">
              <w:rPr>
                <w:rFonts w:ascii="Times New Roman" w:hAnsi="Times New Roman" w:cs="Times New Roman"/>
                <w:sz w:val="18"/>
              </w:rPr>
              <w:t>Tenotomy</w:t>
            </w:r>
            <w:proofErr w:type="spellEnd"/>
            <w:r w:rsidRPr="00C1681B">
              <w:rPr>
                <w:rFonts w:ascii="Times New Roman" w:hAnsi="Times New Roman" w:cs="Times New Roman"/>
                <w:sz w:val="18"/>
              </w:rPr>
              <w:t xml:space="preserve">, open, with or without </w:t>
            </w:r>
            <w:proofErr w:type="spellStart"/>
            <w:r w:rsidRPr="00C1681B">
              <w:rPr>
                <w:rFonts w:ascii="Times New Roman" w:hAnsi="Times New Roman" w:cs="Times New Roman"/>
                <w:sz w:val="18"/>
              </w:rPr>
              <w:t>tenoplasty</w:t>
            </w:r>
            <w:proofErr w:type="spellEnd"/>
            <w:r w:rsidR="00591ABE"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mallCaps/>
                <w:sz w:val="18"/>
              </w:rPr>
            </w:pPr>
            <w:r w:rsidRPr="00C1681B">
              <w:rPr>
                <w:rFonts w:ascii="Times New Roman" w:hAnsi="Times New Roman" w:cs="Times New Roman"/>
                <w:smallCaps/>
                <w:sz w:val="18"/>
              </w:rPr>
              <w:t>12.00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1449.</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Tendon or ligament transplantation</w:t>
            </w:r>
            <w:r w:rsidR="00591ABE"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mallCaps/>
                <w:sz w:val="18"/>
              </w:rPr>
            </w:pPr>
            <w:r w:rsidRPr="00C1681B">
              <w:rPr>
                <w:rFonts w:ascii="Times New Roman" w:hAnsi="Times New Roman" w:cs="Times New Roman"/>
                <w:smallCaps/>
                <w:sz w:val="18"/>
              </w:rPr>
              <w:t>17.00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1450.</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Tendon graft</w:t>
            </w:r>
            <w:r w:rsidR="00591ABE"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mallCaps/>
                <w:sz w:val="18"/>
              </w:rPr>
            </w:pPr>
            <w:r w:rsidRPr="00C1681B">
              <w:rPr>
                <w:rFonts w:ascii="Times New Roman" w:hAnsi="Times New Roman" w:cs="Times New Roman"/>
                <w:smallCaps/>
                <w:sz w:val="18"/>
              </w:rPr>
              <w:t>25.00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1451.</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Tendon splitting</w:t>
            </w:r>
            <w:r w:rsidR="00591ABE"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mallCaps/>
                <w:sz w:val="18"/>
              </w:rPr>
            </w:pPr>
            <w:r w:rsidRPr="00C1681B">
              <w:rPr>
                <w:rFonts w:ascii="Times New Roman" w:hAnsi="Times New Roman" w:cs="Times New Roman"/>
                <w:smallCaps/>
                <w:sz w:val="18"/>
              </w:rPr>
              <w:t>15.00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1452.</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proofErr w:type="spellStart"/>
            <w:r w:rsidRPr="00C1681B">
              <w:rPr>
                <w:rFonts w:ascii="Times New Roman" w:hAnsi="Times New Roman" w:cs="Times New Roman"/>
                <w:sz w:val="18"/>
              </w:rPr>
              <w:t>Dupuytren</w:t>
            </w:r>
            <w:r w:rsidR="00BD5A6A" w:rsidRPr="00C1681B">
              <w:rPr>
                <w:rFonts w:ascii="Times New Roman" w:hAnsi="Times New Roman" w:cs="Times New Roman"/>
                <w:sz w:val="18"/>
              </w:rPr>
              <w:t>’</w:t>
            </w:r>
            <w:r w:rsidRPr="00C1681B">
              <w:rPr>
                <w:rFonts w:ascii="Times New Roman" w:hAnsi="Times New Roman" w:cs="Times New Roman"/>
                <w:sz w:val="18"/>
              </w:rPr>
              <w:t>s</w:t>
            </w:r>
            <w:proofErr w:type="spellEnd"/>
            <w:r w:rsidRPr="00C1681B">
              <w:rPr>
                <w:rFonts w:ascii="Times New Roman" w:hAnsi="Times New Roman" w:cs="Times New Roman"/>
                <w:sz w:val="18"/>
              </w:rPr>
              <w:t xml:space="preserve"> contracture, subcutaneous fasciotomy</w:t>
            </w:r>
            <w:r w:rsidR="00591ABE"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mallCaps/>
                <w:sz w:val="18"/>
              </w:rPr>
            </w:pPr>
            <w:r w:rsidRPr="00C1681B">
              <w:rPr>
                <w:rFonts w:ascii="Times New Roman" w:hAnsi="Times New Roman" w:cs="Times New Roman"/>
                <w:smallCaps/>
                <w:sz w:val="18"/>
              </w:rPr>
              <w:t>12.00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1453.</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proofErr w:type="spellStart"/>
            <w:r w:rsidRPr="00C1681B">
              <w:rPr>
                <w:rFonts w:ascii="Times New Roman" w:hAnsi="Times New Roman" w:cs="Times New Roman"/>
                <w:sz w:val="18"/>
              </w:rPr>
              <w:t>Dupuytren</w:t>
            </w:r>
            <w:r w:rsidR="00BD5A6A" w:rsidRPr="00C1681B">
              <w:rPr>
                <w:rFonts w:ascii="Times New Roman" w:hAnsi="Times New Roman" w:cs="Times New Roman"/>
                <w:sz w:val="18"/>
              </w:rPr>
              <w:t>’</w:t>
            </w:r>
            <w:r w:rsidRPr="00C1681B">
              <w:rPr>
                <w:rFonts w:ascii="Times New Roman" w:hAnsi="Times New Roman" w:cs="Times New Roman"/>
                <w:sz w:val="18"/>
              </w:rPr>
              <w:t>s</w:t>
            </w:r>
            <w:proofErr w:type="spellEnd"/>
            <w:r w:rsidRPr="00C1681B">
              <w:rPr>
                <w:rFonts w:ascii="Times New Roman" w:hAnsi="Times New Roman" w:cs="Times New Roman"/>
                <w:sz w:val="18"/>
              </w:rPr>
              <w:t xml:space="preserve"> contracture, radical operation for</w:t>
            </w:r>
            <w:r w:rsidR="00591ABE"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mallCaps/>
                <w:sz w:val="18"/>
              </w:rPr>
            </w:pPr>
            <w:r w:rsidRPr="00C1681B">
              <w:rPr>
                <w:rFonts w:ascii="Times New Roman" w:hAnsi="Times New Roman" w:cs="Times New Roman"/>
                <w:smallCaps/>
                <w:sz w:val="18"/>
              </w:rPr>
              <w:t>20.00</w:t>
            </w:r>
          </w:p>
        </w:tc>
      </w:tr>
      <w:tr w:rsidR="00274ACF" w:rsidRPr="00C1681B" w:rsidTr="00D33547">
        <w:trPr>
          <w:trHeight w:val="20"/>
        </w:trPr>
        <w:tc>
          <w:tcPr>
            <w:tcW w:w="345" w:type="pct"/>
          </w:tcPr>
          <w:p w:rsidR="00274ACF" w:rsidRPr="00A11B5F" w:rsidRDefault="00BD5A6A" w:rsidP="00A11B5F">
            <w:pPr>
              <w:spacing w:after="0" w:line="240" w:lineRule="auto"/>
              <w:jc w:val="right"/>
              <w:rPr>
                <w:rFonts w:ascii="Times New Roman" w:hAnsi="Times New Roman" w:cs="Times New Roman"/>
                <w:smallCaps/>
                <w:sz w:val="18"/>
              </w:rPr>
            </w:pPr>
            <w:r w:rsidRPr="00C1681B">
              <w:rPr>
                <w:rFonts w:ascii="Times New Roman" w:hAnsi="Times New Roman" w:cs="Times New Roman"/>
                <w:smallCaps/>
                <w:sz w:val="18"/>
              </w:rPr>
              <w:t>1454.</w:t>
            </w:r>
          </w:p>
        </w:tc>
        <w:tc>
          <w:tcPr>
            <w:tcW w:w="4025" w:type="pct"/>
          </w:tcPr>
          <w:p w:rsidR="00274ACF" w:rsidRPr="00C1681B" w:rsidRDefault="00274ACF" w:rsidP="004E7590">
            <w:pPr>
              <w:tabs>
                <w:tab w:val="right" w:leader="dot" w:pos="7112"/>
              </w:tabs>
              <w:spacing w:after="0" w:line="240" w:lineRule="auto"/>
              <w:ind w:left="288" w:hanging="288"/>
              <w:rPr>
                <w:rFonts w:ascii="Times New Roman" w:hAnsi="Times New Roman" w:cs="Times New Roman"/>
                <w:sz w:val="18"/>
              </w:rPr>
            </w:pPr>
            <w:r w:rsidRPr="00C1681B">
              <w:rPr>
                <w:rFonts w:ascii="Times New Roman" w:hAnsi="Times New Roman" w:cs="Times New Roman"/>
                <w:sz w:val="18"/>
              </w:rPr>
              <w:t>Volkmann</w:t>
            </w:r>
            <w:r w:rsidR="00BD5A6A" w:rsidRPr="00C1681B">
              <w:rPr>
                <w:rFonts w:ascii="Times New Roman" w:hAnsi="Times New Roman" w:cs="Times New Roman"/>
                <w:sz w:val="18"/>
              </w:rPr>
              <w:t>’</w:t>
            </w:r>
            <w:r w:rsidRPr="00C1681B">
              <w:rPr>
                <w:rFonts w:ascii="Times New Roman" w:hAnsi="Times New Roman" w:cs="Times New Roman"/>
                <w:sz w:val="18"/>
              </w:rPr>
              <w:t>s contracture, operation for</w:t>
            </w:r>
            <w:r w:rsidR="00591ABE" w:rsidRPr="00C1681B">
              <w:rPr>
                <w:rFonts w:ascii="Times New Roman" w:hAnsi="Times New Roman" w:cs="Times New Roman"/>
                <w:sz w:val="18"/>
              </w:rPr>
              <w:tab/>
            </w:r>
          </w:p>
        </w:tc>
        <w:tc>
          <w:tcPr>
            <w:tcW w:w="630" w:type="pct"/>
            <w:vAlign w:val="bottom"/>
          </w:tcPr>
          <w:p w:rsidR="00274ACF" w:rsidRPr="00C1681B" w:rsidRDefault="00BD5A6A" w:rsidP="00D33547">
            <w:pPr>
              <w:spacing w:after="0" w:line="240" w:lineRule="auto"/>
              <w:ind w:right="288"/>
              <w:jc w:val="right"/>
              <w:rPr>
                <w:rFonts w:ascii="Times New Roman" w:hAnsi="Times New Roman" w:cs="Times New Roman"/>
                <w:smallCaps/>
                <w:sz w:val="18"/>
              </w:rPr>
            </w:pPr>
            <w:r w:rsidRPr="00C1681B">
              <w:rPr>
                <w:rFonts w:ascii="Times New Roman" w:hAnsi="Times New Roman" w:cs="Times New Roman"/>
                <w:smallCaps/>
                <w:sz w:val="18"/>
              </w:rPr>
              <w:t>20.00</w:t>
            </w:r>
          </w:p>
        </w:tc>
      </w:tr>
    </w:tbl>
    <w:p w:rsidR="008B7F88" w:rsidRDefault="004A7C1F" w:rsidP="002469C6">
      <w:pPr>
        <w:spacing w:after="0" w:line="240" w:lineRule="auto"/>
        <w:rPr>
          <w:rFonts w:ascii="Times New Roman" w:hAnsi="Times New Roman" w:cs="Times New Roman"/>
        </w:rPr>
      </w:pPr>
      <w:r>
        <w:rPr>
          <w:rFonts w:ascii="Times New Roman" w:hAnsi="Times New Roman" w:cs="Times New Roman"/>
        </w:rPr>
        <w:br w:type="page"/>
      </w:r>
    </w:p>
    <w:p w:rsidR="008B7F88" w:rsidRPr="00FB24FE" w:rsidRDefault="008B7F88" w:rsidP="008B7F88">
      <w:pPr>
        <w:spacing w:after="0" w:line="240" w:lineRule="auto"/>
        <w:jc w:val="center"/>
        <w:rPr>
          <w:rFonts w:ascii="Times New Roman" w:hAnsi="Times New Roman" w:cs="Times New Roman"/>
        </w:rPr>
      </w:pPr>
      <w:r w:rsidRPr="00A11B5F">
        <w:rPr>
          <w:rFonts w:ascii="Times New Roman" w:hAnsi="Times New Roman" w:cs="Times New Roman"/>
          <w:smallCaps/>
          <w:sz w:val="24"/>
        </w:rPr>
        <w:t>First Schedule—</w:t>
      </w:r>
      <w:r w:rsidRPr="00A11B5F">
        <w:rPr>
          <w:rFonts w:ascii="Times New Roman" w:hAnsi="Times New Roman" w:cs="Times New Roman"/>
          <w:i/>
          <w:sz w:val="24"/>
        </w:rPr>
        <w:t>continued</w:t>
      </w:r>
    </w:p>
    <w:p w:rsidR="00274ACF" w:rsidRPr="00FB24FE" w:rsidRDefault="00BD5A6A" w:rsidP="008B7F88">
      <w:pPr>
        <w:spacing w:before="60" w:after="60" w:line="240" w:lineRule="auto"/>
        <w:jc w:val="center"/>
        <w:rPr>
          <w:rFonts w:ascii="Times New Roman" w:hAnsi="Times New Roman" w:cs="Times New Roman"/>
        </w:rPr>
      </w:pPr>
      <w:r w:rsidRPr="00FB24FE">
        <w:rPr>
          <w:rFonts w:ascii="Times New Roman" w:hAnsi="Times New Roman" w:cs="Times New Roman"/>
          <w:smallCaps/>
        </w:rPr>
        <w:t>The Schedule—</w:t>
      </w:r>
      <w:r w:rsidRPr="00FB24FE">
        <w:rPr>
          <w:rFonts w:ascii="Times New Roman" w:hAnsi="Times New Roman" w:cs="Times New Roman"/>
          <w:i/>
        </w:rPr>
        <w:t>continued</w:t>
      </w:r>
    </w:p>
    <w:tbl>
      <w:tblPr>
        <w:tblW w:w="5000" w:type="pct"/>
        <w:tblLayout w:type="fixed"/>
        <w:tblCellMar>
          <w:left w:w="40" w:type="dxa"/>
          <w:right w:w="40" w:type="dxa"/>
        </w:tblCellMar>
        <w:tblLook w:val="04A0" w:firstRow="1" w:lastRow="0" w:firstColumn="1" w:lastColumn="0" w:noHBand="0" w:noVBand="1"/>
      </w:tblPr>
      <w:tblGrid>
        <w:gridCol w:w="579"/>
        <w:gridCol w:w="7380"/>
        <w:gridCol w:w="1150"/>
      </w:tblGrid>
      <w:tr w:rsidR="00274ACF" w:rsidRPr="00197919" w:rsidTr="00010ED9">
        <w:trPr>
          <w:trHeight w:val="20"/>
        </w:trPr>
        <w:tc>
          <w:tcPr>
            <w:tcW w:w="318" w:type="pct"/>
            <w:tcBorders>
              <w:top w:val="single" w:sz="6" w:space="0" w:color="auto"/>
              <w:bottom w:val="single" w:sz="6" w:space="0" w:color="auto"/>
              <w:right w:val="single" w:sz="6" w:space="0" w:color="auto"/>
            </w:tcBorders>
            <w:vAlign w:val="center"/>
          </w:tcPr>
          <w:p w:rsidR="00274ACF" w:rsidRPr="00197919" w:rsidRDefault="00274ACF" w:rsidP="00C239E2">
            <w:pPr>
              <w:spacing w:after="0" w:line="240" w:lineRule="auto"/>
              <w:jc w:val="center"/>
              <w:rPr>
                <w:rFonts w:ascii="Times New Roman" w:hAnsi="Times New Roman" w:cs="Times New Roman"/>
                <w:sz w:val="20"/>
              </w:rPr>
            </w:pPr>
            <w:r w:rsidRPr="00197919">
              <w:rPr>
                <w:rFonts w:ascii="Times New Roman" w:hAnsi="Times New Roman" w:cs="Times New Roman"/>
                <w:sz w:val="20"/>
              </w:rPr>
              <w:t>Item No.</w:t>
            </w:r>
          </w:p>
        </w:tc>
        <w:tc>
          <w:tcPr>
            <w:tcW w:w="4051" w:type="pct"/>
            <w:tcBorders>
              <w:top w:val="single" w:sz="6" w:space="0" w:color="auto"/>
              <w:left w:val="single" w:sz="6" w:space="0" w:color="auto"/>
              <w:bottom w:val="single" w:sz="6" w:space="0" w:color="auto"/>
              <w:right w:val="single" w:sz="6" w:space="0" w:color="auto"/>
            </w:tcBorders>
            <w:vAlign w:val="center"/>
          </w:tcPr>
          <w:p w:rsidR="00274ACF" w:rsidRPr="00197919" w:rsidRDefault="00274ACF" w:rsidP="00C239E2">
            <w:pPr>
              <w:spacing w:after="0" w:line="240" w:lineRule="auto"/>
              <w:jc w:val="center"/>
              <w:rPr>
                <w:rFonts w:ascii="Times New Roman" w:hAnsi="Times New Roman" w:cs="Times New Roman"/>
                <w:sz w:val="20"/>
              </w:rPr>
            </w:pPr>
            <w:r w:rsidRPr="00197919">
              <w:rPr>
                <w:rFonts w:ascii="Times New Roman" w:hAnsi="Times New Roman" w:cs="Times New Roman"/>
                <w:sz w:val="20"/>
              </w:rPr>
              <w:t>Medical Service</w:t>
            </w:r>
          </w:p>
        </w:tc>
        <w:tc>
          <w:tcPr>
            <w:tcW w:w="631" w:type="pct"/>
            <w:tcBorders>
              <w:top w:val="single" w:sz="6" w:space="0" w:color="auto"/>
              <w:left w:val="single" w:sz="6" w:space="0" w:color="auto"/>
              <w:bottom w:val="single" w:sz="6" w:space="0" w:color="auto"/>
            </w:tcBorders>
            <w:vAlign w:val="center"/>
          </w:tcPr>
          <w:p w:rsidR="00274ACF" w:rsidRPr="00197919" w:rsidRDefault="00274ACF" w:rsidP="00C239E2">
            <w:pPr>
              <w:spacing w:after="0" w:line="240" w:lineRule="auto"/>
              <w:jc w:val="center"/>
              <w:rPr>
                <w:rFonts w:ascii="Times New Roman" w:hAnsi="Times New Roman" w:cs="Times New Roman"/>
                <w:sz w:val="20"/>
              </w:rPr>
            </w:pPr>
            <w:r w:rsidRPr="00197919">
              <w:rPr>
                <w:rFonts w:ascii="Times New Roman" w:hAnsi="Times New Roman" w:cs="Times New Roman"/>
                <w:sz w:val="20"/>
              </w:rPr>
              <w:t>Commonwealth Benefit</w:t>
            </w:r>
          </w:p>
        </w:tc>
      </w:tr>
      <w:tr w:rsidR="000212E9" w:rsidRPr="00197919" w:rsidTr="00010ED9">
        <w:trPr>
          <w:trHeight w:val="20"/>
        </w:trPr>
        <w:tc>
          <w:tcPr>
            <w:tcW w:w="318" w:type="pct"/>
            <w:tcBorders>
              <w:top w:val="single" w:sz="6" w:space="0" w:color="auto"/>
              <w:right w:val="single" w:sz="6" w:space="0" w:color="auto"/>
            </w:tcBorders>
          </w:tcPr>
          <w:p w:rsidR="000212E9" w:rsidRPr="00197919" w:rsidRDefault="000212E9" w:rsidP="00BD5A6A">
            <w:pPr>
              <w:spacing w:after="0" w:line="240" w:lineRule="auto"/>
              <w:rPr>
                <w:rFonts w:ascii="Times New Roman" w:hAnsi="Times New Roman" w:cs="Times New Roman"/>
                <w:sz w:val="20"/>
              </w:rPr>
            </w:pPr>
          </w:p>
        </w:tc>
        <w:tc>
          <w:tcPr>
            <w:tcW w:w="4050" w:type="pct"/>
            <w:tcBorders>
              <w:top w:val="single" w:sz="6" w:space="0" w:color="auto"/>
              <w:left w:val="single" w:sz="6" w:space="0" w:color="auto"/>
              <w:right w:val="single" w:sz="6" w:space="0" w:color="auto"/>
            </w:tcBorders>
          </w:tcPr>
          <w:p w:rsidR="000212E9" w:rsidRPr="00197919" w:rsidRDefault="000212E9" w:rsidP="00BD5A6A">
            <w:pPr>
              <w:spacing w:after="0" w:line="240" w:lineRule="auto"/>
              <w:rPr>
                <w:rFonts w:ascii="Times New Roman" w:hAnsi="Times New Roman" w:cs="Times New Roman"/>
                <w:sz w:val="20"/>
              </w:rPr>
            </w:pPr>
          </w:p>
        </w:tc>
        <w:tc>
          <w:tcPr>
            <w:tcW w:w="631" w:type="pct"/>
            <w:tcBorders>
              <w:top w:val="single" w:sz="6" w:space="0" w:color="auto"/>
              <w:left w:val="single" w:sz="6" w:space="0" w:color="auto"/>
            </w:tcBorders>
          </w:tcPr>
          <w:p w:rsidR="000212E9" w:rsidRPr="00197919" w:rsidRDefault="000212E9" w:rsidP="00BD5A6A">
            <w:pPr>
              <w:spacing w:after="0" w:line="240" w:lineRule="auto"/>
              <w:rPr>
                <w:rFonts w:ascii="Times New Roman" w:hAnsi="Times New Roman" w:cs="Times New Roman"/>
                <w:sz w:val="20"/>
              </w:rPr>
            </w:pPr>
          </w:p>
        </w:tc>
      </w:tr>
      <w:tr w:rsidR="00274ACF" w:rsidRPr="00197919" w:rsidTr="00010ED9">
        <w:trPr>
          <w:trHeight w:val="20"/>
        </w:trPr>
        <w:tc>
          <w:tcPr>
            <w:tcW w:w="318" w:type="pct"/>
          </w:tcPr>
          <w:p w:rsidR="00274ACF" w:rsidRPr="00197919" w:rsidRDefault="00274ACF" w:rsidP="00BD5A6A">
            <w:pPr>
              <w:spacing w:after="0" w:line="240" w:lineRule="auto"/>
              <w:rPr>
                <w:rFonts w:ascii="Times New Roman" w:hAnsi="Times New Roman" w:cs="Times New Roman"/>
                <w:sz w:val="20"/>
              </w:rPr>
            </w:pPr>
          </w:p>
        </w:tc>
        <w:tc>
          <w:tcPr>
            <w:tcW w:w="4050" w:type="pct"/>
            <w:tcBorders>
              <w:left w:val="nil"/>
            </w:tcBorders>
          </w:tcPr>
          <w:p w:rsidR="00274ACF" w:rsidRPr="00197919" w:rsidRDefault="00BD5A6A" w:rsidP="000212E9">
            <w:pPr>
              <w:spacing w:after="0" w:line="240" w:lineRule="auto"/>
              <w:jc w:val="center"/>
              <w:rPr>
                <w:rFonts w:ascii="Times New Roman" w:hAnsi="Times New Roman" w:cs="Times New Roman"/>
                <w:sz w:val="20"/>
              </w:rPr>
            </w:pPr>
            <w:r w:rsidRPr="00197919">
              <w:rPr>
                <w:rFonts w:ascii="Times New Roman" w:hAnsi="Times New Roman" w:cs="Times New Roman"/>
                <w:b/>
                <w:sz w:val="20"/>
              </w:rPr>
              <w:t xml:space="preserve">Part </w:t>
            </w:r>
            <w:r w:rsidRPr="00197919">
              <w:rPr>
                <w:rFonts w:ascii="Times New Roman" w:hAnsi="Times New Roman" w:cs="Times New Roman"/>
                <w:b/>
                <w:smallCaps/>
                <w:sz w:val="20"/>
              </w:rPr>
              <w:t>10.</w:t>
            </w:r>
            <w:r w:rsidRPr="00197919">
              <w:rPr>
                <w:rFonts w:ascii="Times New Roman" w:hAnsi="Times New Roman" w:cs="Times New Roman"/>
                <w:b/>
                <w:sz w:val="20"/>
              </w:rPr>
              <w:t>—Operations—</w:t>
            </w:r>
            <w:r w:rsidRPr="00197919">
              <w:rPr>
                <w:rFonts w:ascii="Times New Roman" w:hAnsi="Times New Roman" w:cs="Times New Roman"/>
                <w:b/>
                <w:i/>
                <w:sz w:val="20"/>
              </w:rPr>
              <w:t>continued</w:t>
            </w:r>
          </w:p>
        </w:tc>
        <w:tc>
          <w:tcPr>
            <w:tcW w:w="631" w:type="pct"/>
            <w:tcBorders>
              <w:left w:val="nil"/>
            </w:tcBorders>
          </w:tcPr>
          <w:p w:rsidR="00274ACF" w:rsidRPr="00197919" w:rsidRDefault="00274ACF" w:rsidP="00BD5A6A">
            <w:pPr>
              <w:spacing w:after="0" w:line="240" w:lineRule="auto"/>
              <w:rPr>
                <w:rFonts w:ascii="Times New Roman" w:hAnsi="Times New Roman" w:cs="Times New Roman"/>
                <w:sz w:val="20"/>
              </w:rPr>
            </w:pPr>
          </w:p>
        </w:tc>
      </w:tr>
      <w:tr w:rsidR="00274ACF" w:rsidRPr="00197919" w:rsidTr="00010ED9">
        <w:trPr>
          <w:trHeight w:val="20"/>
        </w:trPr>
        <w:tc>
          <w:tcPr>
            <w:tcW w:w="318" w:type="pct"/>
          </w:tcPr>
          <w:p w:rsidR="00274ACF" w:rsidRPr="00197919" w:rsidRDefault="00274ACF" w:rsidP="00010ED9">
            <w:pPr>
              <w:spacing w:before="60" w:after="0" w:line="240" w:lineRule="auto"/>
              <w:rPr>
                <w:rFonts w:ascii="Times New Roman" w:hAnsi="Times New Roman" w:cs="Times New Roman"/>
                <w:sz w:val="20"/>
              </w:rPr>
            </w:pPr>
          </w:p>
        </w:tc>
        <w:tc>
          <w:tcPr>
            <w:tcW w:w="4050" w:type="pct"/>
          </w:tcPr>
          <w:p w:rsidR="00274ACF" w:rsidRPr="00197919" w:rsidRDefault="00BD5A6A" w:rsidP="00010ED9">
            <w:pPr>
              <w:spacing w:before="60" w:after="0" w:line="240" w:lineRule="auto"/>
              <w:jc w:val="center"/>
              <w:rPr>
                <w:rFonts w:ascii="Times New Roman" w:hAnsi="Times New Roman" w:cs="Times New Roman"/>
                <w:sz w:val="20"/>
              </w:rPr>
            </w:pPr>
            <w:r w:rsidRPr="00197919">
              <w:rPr>
                <w:rFonts w:ascii="Times New Roman" w:hAnsi="Times New Roman" w:cs="Times New Roman"/>
                <w:smallCaps/>
                <w:sz w:val="20"/>
              </w:rPr>
              <w:t>Division 11.—</w:t>
            </w:r>
            <w:proofErr w:type="spellStart"/>
            <w:r w:rsidRPr="00197919">
              <w:rPr>
                <w:rFonts w:ascii="Times New Roman" w:hAnsi="Times New Roman" w:cs="Times New Roman"/>
                <w:smallCaps/>
                <w:sz w:val="20"/>
              </w:rPr>
              <w:t>Orthopaedic</w:t>
            </w:r>
            <w:proofErr w:type="spellEnd"/>
            <w:r w:rsidRPr="00197919">
              <w:rPr>
                <w:rFonts w:ascii="Times New Roman" w:hAnsi="Times New Roman" w:cs="Times New Roman"/>
                <w:smallCaps/>
                <w:sz w:val="20"/>
              </w:rPr>
              <w:t>:—</w:t>
            </w:r>
            <w:r w:rsidRPr="00197919">
              <w:rPr>
                <w:rFonts w:ascii="Times New Roman" w:hAnsi="Times New Roman" w:cs="Times New Roman"/>
                <w:i/>
                <w:sz w:val="20"/>
              </w:rPr>
              <w:t>continued</w:t>
            </w:r>
          </w:p>
        </w:tc>
        <w:tc>
          <w:tcPr>
            <w:tcW w:w="631" w:type="pct"/>
          </w:tcPr>
          <w:p w:rsidR="00274ACF" w:rsidRPr="00197919" w:rsidRDefault="00274ACF" w:rsidP="00010ED9">
            <w:pPr>
              <w:spacing w:before="60" w:after="0" w:line="240" w:lineRule="auto"/>
              <w:rPr>
                <w:rFonts w:ascii="Times New Roman" w:hAnsi="Times New Roman" w:cs="Times New Roman"/>
                <w:sz w:val="20"/>
              </w:rPr>
            </w:pPr>
          </w:p>
        </w:tc>
      </w:tr>
      <w:tr w:rsidR="00274ACF" w:rsidRPr="00197919" w:rsidTr="00010ED9">
        <w:trPr>
          <w:trHeight w:val="20"/>
        </w:trPr>
        <w:tc>
          <w:tcPr>
            <w:tcW w:w="318" w:type="pct"/>
          </w:tcPr>
          <w:p w:rsidR="00274ACF" w:rsidRPr="00197919" w:rsidRDefault="00274ACF" w:rsidP="00BD5A6A">
            <w:pPr>
              <w:spacing w:after="0" w:line="240" w:lineRule="auto"/>
              <w:rPr>
                <w:rFonts w:ascii="Times New Roman" w:hAnsi="Times New Roman" w:cs="Times New Roman"/>
                <w:sz w:val="20"/>
              </w:rPr>
            </w:pPr>
          </w:p>
        </w:tc>
        <w:tc>
          <w:tcPr>
            <w:tcW w:w="4050" w:type="pct"/>
          </w:tcPr>
          <w:p w:rsidR="00274ACF" w:rsidRPr="00197919" w:rsidRDefault="00274ACF" w:rsidP="00BD5A6A">
            <w:pPr>
              <w:spacing w:after="0" w:line="240" w:lineRule="auto"/>
              <w:rPr>
                <w:rFonts w:ascii="Times New Roman" w:hAnsi="Times New Roman" w:cs="Times New Roman"/>
                <w:sz w:val="20"/>
              </w:rPr>
            </w:pPr>
          </w:p>
        </w:tc>
        <w:tc>
          <w:tcPr>
            <w:tcW w:w="631" w:type="pct"/>
          </w:tcPr>
          <w:p w:rsidR="00274ACF" w:rsidRPr="00197919" w:rsidRDefault="00274ACF" w:rsidP="000212E9">
            <w:pPr>
              <w:spacing w:after="0" w:line="240" w:lineRule="auto"/>
              <w:jc w:val="center"/>
              <w:rPr>
                <w:rFonts w:ascii="Times New Roman" w:hAnsi="Times New Roman" w:cs="Times New Roman"/>
                <w:sz w:val="20"/>
              </w:rPr>
            </w:pPr>
            <w:r w:rsidRPr="00197919">
              <w:rPr>
                <w:rFonts w:ascii="Times New Roman" w:hAnsi="Times New Roman" w:cs="Times New Roman"/>
                <w:sz w:val="20"/>
              </w:rPr>
              <w:t>$</w:t>
            </w:r>
          </w:p>
        </w:tc>
      </w:tr>
      <w:tr w:rsidR="00274ACF" w:rsidRPr="00197919" w:rsidTr="00A11B5F">
        <w:trPr>
          <w:trHeight w:val="20"/>
        </w:trPr>
        <w:tc>
          <w:tcPr>
            <w:tcW w:w="318" w:type="pct"/>
          </w:tcPr>
          <w:p w:rsidR="00274ACF" w:rsidRPr="00317468" w:rsidRDefault="00BD5A6A" w:rsidP="00317468">
            <w:pPr>
              <w:spacing w:after="0" w:line="240" w:lineRule="auto"/>
              <w:jc w:val="right"/>
              <w:rPr>
                <w:rFonts w:ascii="Times New Roman" w:hAnsi="Times New Roman" w:cs="Times New Roman"/>
                <w:smallCaps/>
                <w:sz w:val="20"/>
              </w:rPr>
            </w:pPr>
            <w:r w:rsidRPr="00317468">
              <w:rPr>
                <w:rFonts w:ascii="Times New Roman" w:hAnsi="Times New Roman" w:cs="Times New Roman"/>
                <w:smallCaps/>
                <w:sz w:val="20"/>
              </w:rPr>
              <w:t>1455.</w:t>
            </w:r>
          </w:p>
        </w:tc>
        <w:tc>
          <w:tcPr>
            <w:tcW w:w="4050" w:type="pct"/>
          </w:tcPr>
          <w:p w:rsidR="00274ACF" w:rsidRPr="00197919" w:rsidRDefault="00274ACF" w:rsidP="003D1C14">
            <w:pPr>
              <w:tabs>
                <w:tab w:val="right" w:leader="dot" w:pos="7071"/>
              </w:tabs>
              <w:spacing w:after="0" w:line="240" w:lineRule="auto"/>
              <w:ind w:left="288" w:hanging="288"/>
              <w:rPr>
                <w:rFonts w:ascii="Times New Roman" w:hAnsi="Times New Roman" w:cs="Times New Roman"/>
                <w:sz w:val="20"/>
              </w:rPr>
            </w:pPr>
            <w:r w:rsidRPr="00197919">
              <w:rPr>
                <w:rFonts w:ascii="Times New Roman" w:hAnsi="Times New Roman" w:cs="Times New Roman"/>
                <w:sz w:val="20"/>
              </w:rPr>
              <w:t>Tendon sheath, incision of</w:t>
            </w:r>
            <w:r w:rsidR="000212E9" w:rsidRPr="00197919">
              <w:rPr>
                <w:rFonts w:ascii="Times New Roman" w:hAnsi="Times New Roman" w:cs="Times New Roman"/>
                <w:sz w:val="20"/>
              </w:rPr>
              <w:tab/>
            </w:r>
          </w:p>
        </w:tc>
        <w:tc>
          <w:tcPr>
            <w:tcW w:w="631" w:type="pct"/>
            <w:vAlign w:val="bottom"/>
          </w:tcPr>
          <w:p w:rsidR="00274ACF" w:rsidRPr="00197919" w:rsidRDefault="00BD5A6A" w:rsidP="003D1C14">
            <w:pPr>
              <w:spacing w:after="0" w:line="240" w:lineRule="auto"/>
              <w:ind w:right="288"/>
              <w:jc w:val="right"/>
              <w:rPr>
                <w:rFonts w:ascii="Times New Roman" w:hAnsi="Times New Roman" w:cs="Times New Roman"/>
                <w:sz w:val="20"/>
              </w:rPr>
            </w:pPr>
            <w:r w:rsidRPr="00197919">
              <w:rPr>
                <w:rFonts w:ascii="Times New Roman" w:hAnsi="Times New Roman" w:cs="Times New Roman"/>
                <w:smallCaps/>
                <w:sz w:val="20"/>
              </w:rPr>
              <w:t>5.00</w:t>
            </w:r>
          </w:p>
        </w:tc>
      </w:tr>
      <w:tr w:rsidR="00274ACF" w:rsidRPr="00197919" w:rsidTr="00A11B5F">
        <w:trPr>
          <w:trHeight w:val="20"/>
        </w:trPr>
        <w:tc>
          <w:tcPr>
            <w:tcW w:w="318" w:type="pct"/>
          </w:tcPr>
          <w:p w:rsidR="00274ACF" w:rsidRPr="00317468" w:rsidRDefault="00BD5A6A" w:rsidP="00317468">
            <w:pPr>
              <w:spacing w:after="0" w:line="240" w:lineRule="auto"/>
              <w:jc w:val="right"/>
              <w:rPr>
                <w:rFonts w:ascii="Times New Roman" w:hAnsi="Times New Roman" w:cs="Times New Roman"/>
                <w:smallCaps/>
                <w:sz w:val="20"/>
              </w:rPr>
            </w:pPr>
            <w:r w:rsidRPr="00317468">
              <w:rPr>
                <w:rFonts w:ascii="Times New Roman" w:hAnsi="Times New Roman" w:cs="Times New Roman"/>
                <w:smallCaps/>
                <w:sz w:val="20"/>
              </w:rPr>
              <w:t>1456.</w:t>
            </w:r>
          </w:p>
        </w:tc>
        <w:tc>
          <w:tcPr>
            <w:tcW w:w="4050" w:type="pct"/>
          </w:tcPr>
          <w:p w:rsidR="00274ACF" w:rsidRPr="00197919" w:rsidRDefault="00274ACF" w:rsidP="003D1C14">
            <w:pPr>
              <w:tabs>
                <w:tab w:val="right" w:leader="dot" w:pos="7071"/>
              </w:tabs>
              <w:spacing w:after="0" w:line="240" w:lineRule="auto"/>
              <w:ind w:left="288" w:hanging="288"/>
              <w:rPr>
                <w:rFonts w:ascii="Times New Roman" w:hAnsi="Times New Roman" w:cs="Times New Roman"/>
                <w:sz w:val="20"/>
              </w:rPr>
            </w:pPr>
            <w:proofErr w:type="spellStart"/>
            <w:r w:rsidRPr="00197919">
              <w:rPr>
                <w:rFonts w:ascii="Times New Roman" w:hAnsi="Times New Roman" w:cs="Times New Roman"/>
                <w:sz w:val="20"/>
              </w:rPr>
              <w:t>Stenosing</w:t>
            </w:r>
            <w:proofErr w:type="spellEnd"/>
            <w:r w:rsidRPr="00197919">
              <w:rPr>
                <w:rFonts w:ascii="Times New Roman" w:hAnsi="Times New Roman" w:cs="Times New Roman"/>
                <w:sz w:val="20"/>
              </w:rPr>
              <w:t xml:space="preserve"> </w:t>
            </w:r>
            <w:proofErr w:type="spellStart"/>
            <w:r w:rsidRPr="00197919">
              <w:rPr>
                <w:rFonts w:ascii="Times New Roman" w:hAnsi="Times New Roman" w:cs="Times New Roman"/>
                <w:sz w:val="20"/>
              </w:rPr>
              <w:t>tendovaginitis</w:t>
            </w:r>
            <w:proofErr w:type="spellEnd"/>
            <w:r w:rsidRPr="00197919">
              <w:rPr>
                <w:rFonts w:ascii="Times New Roman" w:hAnsi="Times New Roman" w:cs="Times New Roman"/>
                <w:sz w:val="20"/>
              </w:rPr>
              <w:t>, open operation for</w:t>
            </w:r>
            <w:r w:rsidR="000212E9" w:rsidRPr="00197919">
              <w:rPr>
                <w:rFonts w:ascii="Times New Roman" w:hAnsi="Times New Roman" w:cs="Times New Roman"/>
                <w:sz w:val="20"/>
              </w:rPr>
              <w:tab/>
            </w:r>
          </w:p>
        </w:tc>
        <w:tc>
          <w:tcPr>
            <w:tcW w:w="631" w:type="pct"/>
            <w:vAlign w:val="bottom"/>
          </w:tcPr>
          <w:p w:rsidR="00274ACF" w:rsidRPr="00197919" w:rsidRDefault="00BD5A6A" w:rsidP="003D1C14">
            <w:pPr>
              <w:spacing w:after="0" w:line="240" w:lineRule="auto"/>
              <w:ind w:right="288"/>
              <w:jc w:val="right"/>
              <w:rPr>
                <w:rFonts w:ascii="Times New Roman" w:hAnsi="Times New Roman" w:cs="Times New Roman"/>
                <w:sz w:val="20"/>
              </w:rPr>
            </w:pPr>
            <w:r w:rsidRPr="00197919">
              <w:rPr>
                <w:rFonts w:ascii="Times New Roman" w:hAnsi="Times New Roman" w:cs="Times New Roman"/>
                <w:smallCaps/>
                <w:sz w:val="20"/>
              </w:rPr>
              <w:t>10.00</w:t>
            </w:r>
          </w:p>
        </w:tc>
      </w:tr>
      <w:tr w:rsidR="00274ACF" w:rsidRPr="00197919" w:rsidTr="008F0FB3">
        <w:trPr>
          <w:trHeight w:val="20"/>
        </w:trPr>
        <w:tc>
          <w:tcPr>
            <w:tcW w:w="318" w:type="pct"/>
          </w:tcPr>
          <w:p w:rsidR="00274ACF" w:rsidRPr="00317468" w:rsidRDefault="00BD5A6A" w:rsidP="00317468">
            <w:pPr>
              <w:spacing w:after="0" w:line="240" w:lineRule="auto"/>
              <w:jc w:val="right"/>
              <w:rPr>
                <w:rFonts w:ascii="Times New Roman" w:hAnsi="Times New Roman" w:cs="Times New Roman"/>
                <w:smallCaps/>
                <w:sz w:val="20"/>
              </w:rPr>
            </w:pPr>
            <w:r w:rsidRPr="00317468">
              <w:rPr>
                <w:rFonts w:ascii="Times New Roman" w:hAnsi="Times New Roman" w:cs="Times New Roman"/>
                <w:smallCaps/>
                <w:sz w:val="20"/>
              </w:rPr>
              <w:t>1457.</w:t>
            </w:r>
          </w:p>
        </w:tc>
        <w:tc>
          <w:tcPr>
            <w:tcW w:w="4050" w:type="pct"/>
          </w:tcPr>
          <w:p w:rsidR="00274ACF" w:rsidRPr="00197919" w:rsidRDefault="00274ACF" w:rsidP="003D1C14">
            <w:pPr>
              <w:tabs>
                <w:tab w:val="right" w:leader="dot" w:pos="7071"/>
              </w:tabs>
              <w:spacing w:after="0" w:line="240" w:lineRule="auto"/>
              <w:ind w:left="288" w:hanging="288"/>
              <w:rPr>
                <w:rFonts w:ascii="Times New Roman" w:hAnsi="Times New Roman" w:cs="Times New Roman"/>
                <w:sz w:val="20"/>
              </w:rPr>
            </w:pPr>
            <w:r w:rsidRPr="00197919">
              <w:rPr>
                <w:rFonts w:ascii="Times New Roman" w:hAnsi="Times New Roman" w:cs="Times New Roman"/>
                <w:sz w:val="20"/>
              </w:rPr>
              <w:t xml:space="preserve">Middle palmar, </w:t>
            </w:r>
            <w:proofErr w:type="spellStart"/>
            <w:r w:rsidRPr="00197919">
              <w:rPr>
                <w:rFonts w:ascii="Times New Roman" w:hAnsi="Times New Roman" w:cs="Times New Roman"/>
                <w:sz w:val="20"/>
              </w:rPr>
              <w:t>thenar</w:t>
            </w:r>
            <w:proofErr w:type="spellEnd"/>
            <w:r w:rsidRPr="00197919">
              <w:rPr>
                <w:rFonts w:ascii="Times New Roman" w:hAnsi="Times New Roman" w:cs="Times New Roman"/>
                <w:sz w:val="20"/>
              </w:rPr>
              <w:t xml:space="preserve"> or hypothenar spaces, drainage of</w:t>
            </w:r>
            <w:r w:rsidR="000212E9" w:rsidRPr="00197919">
              <w:rPr>
                <w:rFonts w:ascii="Times New Roman" w:hAnsi="Times New Roman" w:cs="Times New Roman"/>
                <w:sz w:val="20"/>
              </w:rPr>
              <w:tab/>
            </w:r>
          </w:p>
        </w:tc>
        <w:tc>
          <w:tcPr>
            <w:tcW w:w="631" w:type="pct"/>
            <w:tcBorders>
              <w:left w:val="nil"/>
            </w:tcBorders>
            <w:vAlign w:val="bottom"/>
          </w:tcPr>
          <w:p w:rsidR="00274ACF" w:rsidRPr="00197919" w:rsidRDefault="00BD5A6A" w:rsidP="003D1C14">
            <w:pPr>
              <w:spacing w:after="0" w:line="240" w:lineRule="auto"/>
              <w:ind w:right="288"/>
              <w:jc w:val="right"/>
              <w:rPr>
                <w:rFonts w:ascii="Times New Roman" w:hAnsi="Times New Roman" w:cs="Times New Roman"/>
                <w:sz w:val="20"/>
              </w:rPr>
            </w:pPr>
            <w:r w:rsidRPr="00197919">
              <w:rPr>
                <w:rFonts w:ascii="Times New Roman" w:hAnsi="Times New Roman" w:cs="Times New Roman"/>
                <w:smallCaps/>
                <w:sz w:val="20"/>
              </w:rPr>
              <w:t>5.00</w:t>
            </w:r>
          </w:p>
        </w:tc>
      </w:tr>
      <w:tr w:rsidR="00274ACF" w:rsidRPr="00197919" w:rsidTr="008F0FB3">
        <w:trPr>
          <w:trHeight w:val="20"/>
        </w:trPr>
        <w:tc>
          <w:tcPr>
            <w:tcW w:w="318" w:type="pct"/>
          </w:tcPr>
          <w:p w:rsidR="00274ACF" w:rsidRPr="00317468" w:rsidRDefault="00BD5A6A" w:rsidP="00317468">
            <w:pPr>
              <w:spacing w:after="0" w:line="240" w:lineRule="auto"/>
              <w:jc w:val="right"/>
              <w:rPr>
                <w:rFonts w:ascii="Times New Roman" w:hAnsi="Times New Roman" w:cs="Times New Roman"/>
                <w:smallCaps/>
                <w:sz w:val="20"/>
              </w:rPr>
            </w:pPr>
            <w:r w:rsidRPr="00317468">
              <w:rPr>
                <w:rFonts w:ascii="Times New Roman" w:hAnsi="Times New Roman" w:cs="Times New Roman"/>
                <w:smallCaps/>
                <w:sz w:val="20"/>
              </w:rPr>
              <w:t>1458.</w:t>
            </w:r>
          </w:p>
        </w:tc>
        <w:tc>
          <w:tcPr>
            <w:tcW w:w="4050" w:type="pct"/>
          </w:tcPr>
          <w:p w:rsidR="00274ACF" w:rsidRPr="00197919" w:rsidRDefault="00274ACF" w:rsidP="003D1C14">
            <w:pPr>
              <w:tabs>
                <w:tab w:val="right" w:leader="dot" w:pos="7071"/>
              </w:tabs>
              <w:spacing w:after="0" w:line="240" w:lineRule="auto"/>
              <w:ind w:left="288" w:hanging="288"/>
              <w:rPr>
                <w:rFonts w:ascii="Times New Roman" w:hAnsi="Times New Roman" w:cs="Times New Roman"/>
                <w:sz w:val="20"/>
              </w:rPr>
            </w:pPr>
            <w:r w:rsidRPr="00197919">
              <w:rPr>
                <w:rFonts w:ascii="Times New Roman" w:hAnsi="Times New Roman" w:cs="Times New Roman"/>
                <w:sz w:val="20"/>
              </w:rPr>
              <w:t>Incision of pulp space, paronychia or other acute infection of hands or feet, not covered by any other item in this Part</w:t>
            </w:r>
            <w:r w:rsidR="000212E9" w:rsidRPr="00197919">
              <w:rPr>
                <w:rFonts w:ascii="Times New Roman" w:hAnsi="Times New Roman" w:cs="Times New Roman"/>
                <w:sz w:val="20"/>
              </w:rPr>
              <w:tab/>
            </w:r>
          </w:p>
        </w:tc>
        <w:tc>
          <w:tcPr>
            <w:tcW w:w="631" w:type="pct"/>
            <w:tcBorders>
              <w:left w:val="nil"/>
            </w:tcBorders>
            <w:vAlign w:val="bottom"/>
          </w:tcPr>
          <w:p w:rsidR="00274ACF" w:rsidRPr="00197919" w:rsidRDefault="00BD5A6A" w:rsidP="003D1C14">
            <w:pPr>
              <w:spacing w:after="0" w:line="240" w:lineRule="auto"/>
              <w:ind w:right="288"/>
              <w:jc w:val="right"/>
              <w:rPr>
                <w:rFonts w:ascii="Times New Roman" w:hAnsi="Times New Roman" w:cs="Times New Roman"/>
                <w:sz w:val="20"/>
              </w:rPr>
            </w:pPr>
            <w:r w:rsidRPr="00197919">
              <w:rPr>
                <w:rFonts w:ascii="Times New Roman" w:hAnsi="Times New Roman" w:cs="Times New Roman"/>
                <w:smallCaps/>
                <w:sz w:val="20"/>
              </w:rPr>
              <w:t>2.00</w:t>
            </w:r>
          </w:p>
        </w:tc>
      </w:tr>
      <w:tr w:rsidR="00274ACF" w:rsidRPr="00197919" w:rsidTr="008F0FB3">
        <w:trPr>
          <w:trHeight w:val="20"/>
        </w:trPr>
        <w:tc>
          <w:tcPr>
            <w:tcW w:w="318" w:type="pct"/>
          </w:tcPr>
          <w:p w:rsidR="00274ACF" w:rsidRPr="00317468" w:rsidRDefault="00BD5A6A" w:rsidP="00317468">
            <w:pPr>
              <w:spacing w:after="0" w:line="240" w:lineRule="auto"/>
              <w:jc w:val="right"/>
              <w:rPr>
                <w:rFonts w:ascii="Times New Roman" w:hAnsi="Times New Roman" w:cs="Times New Roman"/>
                <w:smallCaps/>
                <w:sz w:val="20"/>
              </w:rPr>
            </w:pPr>
            <w:r w:rsidRPr="00317468">
              <w:rPr>
                <w:rFonts w:ascii="Times New Roman" w:hAnsi="Times New Roman" w:cs="Times New Roman"/>
                <w:smallCaps/>
                <w:sz w:val="20"/>
              </w:rPr>
              <w:t>1459.</w:t>
            </w:r>
          </w:p>
        </w:tc>
        <w:tc>
          <w:tcPr>
            <w:tcW w:w="4050" w:type="pct"/>
          </w:tcPr>
          <w:p w:rsidR="00274ACF" w:rsidRPr="00197919" w:rsidRDefault="00274ACF" w:rsidP="003D1C14">
            <w:pPr>
              <w:tabs>
                <w:tab w:val="right" w:leader="dot" w:pos="7071"/>
              </w:tabs>
              <w:spacing w:after="0" w:line="240" w:lineRule="auto"/>
              <w:ind w:left="288" w:hanging="288"/>
              <w:rPr>
                <w:rFonts w:ascii="Times New Roman" w:hAnsi="Times New Roman" w:cs="Times New Roman"/>
                <w:sz w:val="20"/>
              </w:rPr>
            </w:pPr>
            <w:r w:rsidRPr="00197919">
              <w:rPr>
                <w:rFonts w:ascii="Times New Roman" w:hAnsi="Times New Roman" w:cs="Times New Roman"/>
                <w:sz w:val="20"/>
              </w:rPr>
              <w:t>Digital nail, removal of</w:t>
            </w:r>
            <w:r w:rsidR="000212E9" w:rsidRPr="00197919">
              <w:rPr>
                <w:rFonts w:ascii="Times New Roman" w:hAnsi="Times New Roman" w:cs="Times New Roman"/>
                <w:sz w:val="20"/>
              </w:rPr>
              <w:tab/>
            </w:r>
          </w:p>
        </w:tc>
        <w:tc>
          <w:tcPr>
            <w:tcW w:w="631" w:type="pct"/>
            <w:tcBorders>
              <w:left w:val="nil"/>
            </w:tcBorders>
            <w:vAlign w:val="bottom"/>
          </w:tcPr>
          <w:p w:rsidR="00274ACF" w:rsidRPr="00197919" w:rsidRDefault="00BD5A6A" w:rsidP="003D1C14">
            <w:pPr>
              <w:spacing w:after="0" w:line="240" w:lineRule="auto"/>
              <w:ind w:right="288"/>
              <w:jc w:val="right"/>
              <w:rPr>
                <w:rFonts w:ascii="Times New Roman" w:hAnsi="Times New Roman" w:cs="Times New Roman"/>
                <w:sz w:val="20"/>
              </w:rPr>
            </w:pPr>
            <w:r w:rsidRPr="00197919">
              <w:rPr>
                <w:rFonts w:ascii="Times New Roman" w:hAnsi="Times New Roman" w:cs="Times New Roman"/>
                <w:smallCaps/>
                <w:sz w:val="20"/>
              </w:rPr>
              <w:t>2.00</w:t>
            </w:r>
          </w:p>
        </w:tc>
      </w:tr>
      <w:tr w:rsidR="00274ACF" w:rsidRPr="00197919" w:rsidTr="008F0FB3">
        <w:trPr>
          <w:trHeight w:val="20"/>
        </w:trPr>
        <w:tc>
          <w:tcPr>
            <w:tcW w:w="318" w:type="pct"/>
          </w:tcPr>
          <w:p w:rsidR="00274ACF" w:rsidRPr="00317468" w:rsidRDefault="00BD5A6A" w:rsidP="00317468">
            <w:pPr>
              <w:spacing w:after="0" w:line="240" w:lineRule="auto"/>
              <w:jc w:val="right"/>
              <w:rPr>
                <w:rFonts w:ascii="Times New Roman" w:hAnsi="Times New Roman" w:cs="Times New Roman"/>
                <w:smallCaps/>
                <w:sz w:val="20"/>
              </w:rPr>
            </w:pPr>
            <w:r w:rsidRPr="00317468">
              <w:rPr>
                <w:rFonts w:ascii="Times New Roman" w:hAnsi="Times New Roman" w:cs="Times New Roman"/>
                <w:smallCaps/>
                <w:sz w:val="20"/>
              </w:rPr>
              <w:t>1460.</w:t>
            </w:r>
          </w:p>
        </w:tc>
        <w:tc>
          <w:tcPr>
            <w:tcW w:w="4050" w:type="pct"/>
          </w:tcPr>
          <w:p w:rsidR="00274ACF" w:rsidRPr="00197919" w:rsidRDefault="00274ACF" w:rsidP="003D1C14">
            <w:pPr>
              <w:tabs>
                <w:tab w:val="right" w:leader="dot" w:pos="7071"/>
              </w:tabs>
              <w:spacing w:after="0" w:line="240" w:lineRule="auto"/>
              <w:ind w:left="288" w:hanging="288"/>
              <w:rPr>
                <w:rFonts w:ascii="Times New Roman" w:hAnsi="Times New Roman" w:cs="Times New Roman"/>
                <w:sz w:val="20"/>
              </w:rPr>
            </w:pPr>
            <w:r w:rsidRPr="00197919">
              <w:rPr>
                <w:rFonts w:ascii="Times New Roman" w:hAnsi="Times New Roman" w:cs="Times New Roman"/>
                <w:sz w:val="20"/>
              </w:rPr>
              <w:t xml:space="preserve">Acromion or </w:t>
            </w:r>
            <w:proofErr w:type="spellStart"/>
            <w:r w:rsidRPr="00197919">
              <w:rPr>
                <w:rFonts w:ascii="Times New Roman" w:hAnsi="Times New Roman" w:cs="Times New Roman"/>
                <w:sz w:val="20"/>
              </w:rPr>
              <w:t>coraco</w:t>
            </w:r>
            <w:proofErr w:type="spellEnd"/>
            <w:r w:rsidRPr="00197919">
              <w:rPr>
                <w:rFonts w:ascii="Times New Roman" w:hAnsi="Times New Roman" w:cs="Times New Roman"/>
                <w:sz w:val="20"/>
              </w:rPr>
              <w:t>-acromion ligament, removal of</w:t>
            </w:r>
            <w:r w:rsidR="000212E9" w:rsidRPr="00197919">
              <w:rPr>
                <w:rFonts w:ascii="Times New Roman" w:hAnsi="Times New Roman" w:cs="Times New Roman"/>
                <w:sz w:val="20"/>
              </w:rPr>
              <w:tab/>
            </w:r>
          </w:p>
        </w:tc>
        <w:tc>
          <w:tcPr>
            <w:tcW w:w="631" w:type="pct"/>
            <w:tcBorders>
              <w:left w:val="nil"/>
            </w:tcBorders>
            <w:vAlign w:val="bottom"/>
          </w:tcPr>
          <w:p w:rsidR="00274ACF" w:rsidRPr="00197919" w:rsidRDefault="00BD5A6A" w:rsidP="003D1C14">
            <w:pPr>
              <w:spacing w:after="0" w:line="240" w:lineRule="auto"/>
              <w:ind w:right="288"/>
              <w:jc w:val="right"/>
              <w:rPr>
                <w:rFonts w:ascii="Times New Roman" w:hAnsi="Times New Roman" w:cs="Times New Roman"/>
                <w:sz w:val="20"/>
              </w:rPr>
            </w:pPr>
            <w:r w:rsidRPr="00197919">
              <w:rPr>
                <w:rFonts w:ascii="Times New Roman" w:hAnsi="Times New Roman" w:cs="Times New Roman"/>
                <w:smallCaps/>
                <w:sz w:val="20"/>
              </w:rPr>
              <w:t>15.00</w:t>
            </w:r>
          </w:p>
        </w:tc>
      </w:tr>
      <w:tr w:rsidR="00274ACF" w:rsidRPr="00197919" w:rsidTr="008F0FB3">
        <w:trPr>
          <w:trHeight w:val="20"/>
        </w:trPr>
        <w:tc>
          <w:tcPr>
            <w:tcW w:w="318" w:type="pct"/>
          </w:tcPr>
          <w:p w:rsidR="00274ACF" w:rsidRPr="00317468" w:rsidRDefault="00BD5A6A" w:rsidP="00317468">
            <w:pPr>
              <w:spacing w:after="0" w:line="240" w:lineRule="auto"/>
              <w:jc w:val="right"/>
              <w:rPr>
                <w:rFonts w:ascii="Times New Roman" w:hAnsi="Times New Roman" w:cs="Times New Roman"/>
                <w:smallCaps/>
                <w:sz w:val="20"/>
              </w:rPr>
            </w:pPr>
            <w:r w:rsidRPr="00317468">
              <w:rPr>
                <w:rFonts w:ascii="Times New Roman" w:hAnsi="Times New Roman" w:cs="Times New Roman"/>
                <w:smallCaps/>
                <w:sz w:val="20"/>
              </w:rPr>
              <w:t>1461.</w:t>
            </w:r>
          </w:p>
        </w:tc>
        <w:tc>
          <w:tcPr>
            <w:tcW w:w="4050" w:type="pct"/>
          </w:tcPr>
          <w:p w:rsidR="00274ACF" w:rsidRPr="00197919" w:rsidRDefault="00274ACF" w:rsidP="003D1C14">
            <w:pPr>
              <w:tabs>
                <w:tab w:val="right" w:leader="dot" w:pos="7071"/>
              </w:tabs>
              <w:spacing w:after="0" w:line="240" w:lineRule="auto"/>
              <w:ind w:left="288" w:hanging="288"/>
              <w:rPr>
                <w:rFonts w:ascii="Times New Roman" w:hAnsi="Times New Roman" w:cs="Times New Roman"/>
                <w:sz w:val="20"/>
              </w:rPr>
            </w:pPr>
            <w:proofErr w:type="spellStart"/>
            <w:r w:rsidRPr="00197919">
              <w:rPr>
                <w:rFonts w:ascii="Times New Roman" w:hAnsi="Times New Roman" w:cs="Times New Roman"/>
                <w:sz w:val="20"/>
              </w:rPr>
              <w:t>Scalenotomy</w:t>
            </w:r>
            <w:proofErr w:type="spellEnd"/>
            <w:r w:rsidR="000212E9" w:rsidRPr="00197919">
              <w:rPr>
                <w:rFonts w:ascii="Times New Roman" w:hAnsi="Times New Roman" w:cs="Times New Roman"/>
                <w:sz w:val="20"/>
              </w:rPr>
              <w:tab/>
            </w:r>
          </w:p>
        </w:tc>
        <w:tc>
          <w:tcPr>
            <w:tcW w:w="631" w:type="pct"/>
            <w:tcBorders>
              <w:left w:val="nil"/>
            </w:tcBorders>
            <w:vAlign w:val="bottom"/>
          </w:tcPr>
          <w:p w:rsidR="00274ACF" w:rsidRPr="00197919" w:rsidRDefault="00BD5A6A" w:rsidP="003D1C14">
            <w:pPr>
              <w:spacing w:after="0" w:line="240" w:lineRule="auto"/>
              <w:ind w:right="288"/>
              <w:jc w:val="right"/>
              <w:rPr>
                <w:rFonts w:ascii="Times New Roman" w:hAnsi="Times New Roman" w:cs="Times New Roman"/>
                <w:sz w:val="20"/>
              </w:rPr>
            </w:pPr>
            <w:r w:rsidRPr="00197919">
              <w:rPr>
                <w:rFonts w:ascii="Times New Roman" w:hAnsi="Times New Roman" w:cs="Times New Roman"/>
                <w:smallCaps/>
                <w:sz w:val="20"/>
              </w:rPr>
              <w:t>12.00</w:t>
            </w:r>
          </w:p>
        </w:tc>
      </w:tr>
      <w:tr w:rsidR="00274ACF" w:rsidRPr="00197919" w:rsidTr="008F0FB3">
        <w:trPr>
          <w:trHeight w:val="20"/>
        </w:trPr>
        <w:tc>
          <w:tcPr>
            <w:tcW w:w="318" w:type="pct"/>
          </w:tcPr>
          <w:p w:rsidR="00274ACF" w:rsidRPr="00317468" w:rsidRDefault="00BD5A6A" w:rsidP="00317468">
            <w:pPr>
              <w:spacing w:after="0" w:line="240" w:lineRule="auto"/>
              <w:jc w:val="right"/>
              <w:rPr>
                <w:rFonts w:ascii="Times New Roman" w:hAnsi="Times New Roman" w:cs="Times New Roman"/>
                <w:smallCaps/>
                <w:sz w:val="20"/>
              </w:rPr>
            </w:pPr>
            <w:r w:rsidRPr="00317468">
              <w:rPr>
                <w:rFonts w:ascii="Times New Roman" w:hAnsi="Times New Roman" w:cs="Times New Roman"/>
                <w:smallCaps/>
                <w:sz w:val="20"/>
              </w:rPr>
              <w:t>1462.</w:t>
            </w:r>
          </w:p>
        </w:tc>
        <w:tc>
          <w:tcPr>
            <w:tcW w:w="4050" w:type="pct"/>
          </w:tcPr>
          <w:p w:rsidR="00274ACF" w:rsidRPr="00197919" w:rsidRDefault="00274ACF" w:rsidP="003D1C14">
            <w:pPr>
              <w:tabs>
                <w:tab w:val="right" w:leader="dot" w:pos="7071"/>
              </w:tabs>
              <w:spacing w:after="0" w:line="240" w:lineRule="auto"/>
              <w:ind w:left="288" w:hanging="288"/>
              <w:rPr>
                <w:rFonts w:ascii="Times New Roman" w:hAnsi="Times New Roman" w:cs="Times New Roman"/>
                <w:sz w:val="20"/>
              </w:rPr>
            </w:pPr>
            <w:r w:rsidRPr="00197919">
              <w:rPr>
                <w:rFonts w:ascii="Times New Roman" w:hAnsi="Times New Roman" w:cs="Times New Roman"/>
                <w:sz w:val="20"/>
              </w:rPr>
              <w:t>Exploration of brachial plexus not covered by any other item in this Part</w:t>
            </w:r>
            <w:r w:rsidR="000212E9" w:rsidRPr="00197919">
              <w:rPr>
                <w:rFonts w:ascii="Times New Roman" w:hAnsi="Times New Roman" w:cs="Times New Roman"/>
                <w:sz w:val="20"/>
              </w:rPr>
              <w:tab/>
            </w:r>
          </w:p>
        </w:tc>
        <w:tc>
          <w:tcPr>
            <w:tcW w:w="631" w:type="pct"/>
            <w:tcBorders>
              <w:left w:val="nil"/>
            </w:tcBorders>
            <w:vAlign w:val="bottom"/>
          </w:tcPr>
          <w:p w:rsidR="00274ACF" w:rsidRPr="00197919" w:rsidRDefault="00BD5A6A" w:rsidP="003D1C14">
            <w:pPr>
              <w:spacing w:after="0" w:line="240" w:lineRule="auto"/>
              <w:ind w:right="288"/>
              <w:jc w:val="right"/>
              <w:rPr>
                <w:rFonts w:ascii="Times New Roman" w:hAnsi="Times New Roman" w:cs="Times New Roman"/>
                <w:sz w:val="20"/>
              </w:rPr>
            </w:pPr>
            <w:r w:rsidRPr="00197919">
              <w:rPr>
                <w:rFonts w:ascii="Times New Roman" w:hAnsi="Times New Roman" w:cs="Times New Roman"/>
                <w:smallCaps/>
                <w:sz w:val="20"/>
              </w:rPr>
              <w:t>15.00</w:t>
            </w:r>
          </w:p>
        </w:tc>
      </w:tr>
      <w:tr w:rsidR="00274ACF" w:rsidRPr="00197919" w:rsidTr="008F0FB3">
        <w:trPr>
          <w:trHeight w:val="20"/>
        </w:trPr>
        <w:tc>
          <w:tcPr>
            <w:tcW w:w="318" w:type="pct"/>
          </w:tcPr>
          <w:p w:rsidR="00274ACF" w:rsidRPr="00317468" w:rsidRDefault="00BD5A6A" w:rsidP="00317468">
            <w:pPr>
              <w:spacing w:after="0" w:line="240" w:lineRule="auto"/>
              <w:jc w:val="right"/>
              <w:rPr>
                <w:rFonts w:ascii="Times New Roman" w:hAnsi="Times New Roman" w:cs="Times New Roman"/>
                <w:smallCaps/>
                <w:sz w:val="20"/>
              </w:rPr>
            </w:pPr>
            <w:r w:rsidRPr="00317468">
              <w:rPr>
                <w:rFonts w:ascii="Times New Roman" w:hAnsi="Times New Roman" w:cs="Times New Roman"/>
                <w:smallCaps/>
                <w:sz w:val="20"/>
              </w:rPr>
              <w:t>1463.</w:t>
            </w:r>
          </w:p>
        </w:tc>
        <w:tc>
          <w:tcPr>
            <w:tcW w:w="4050" w:type="pct"/>
          </w:tcPr>
          <w:p w:rsidR="00274ACF" w:rsidRPr="00197919" w:rsidRDefault="00274ACF" w:rsidP="003D1C14">
            <w:pPr>
              <w:tabs>
                <w:tab w:val="right" w:leader="dot" w:pos="7071"/>
              </w:tabs>
              <w:spacing w:after="0" w:line="240" w:lineRule="auto"/>
              <w:ind w:left="288" w:hanging="288"/>
              <w:rPr>
                <w:rFonts w:ascii="Times New Roman" w:hAnsi="Times New Roman" w:cs="Times New Roman"/>
                <w:sz w:val="20"/>
              </w:rPr>
            </w:pPr>
            <w:r w:rsidRPr="00197919">
              <w:rPr>
                <w:rFonts w:ascii="Times New Roman" w:hAnsi="Times New Roman" w:cs="Times New Roman"/>
                <w:sz w:val="20"/>
              </w:rPr>
              <w:t>Cervical rib, removal of</w:t>
            </w:r>
            <w:r w:rsidR="000212E9" w:rsidRPr="00197919">
              <w:rPr>
                <w:rFonts w:ascii="Times New Roman" w:hAnsi="Times New Roman" w:cs="Times New Roman"/>
                <w:sz w:val="20"/>
              </w:rPr>
              <w:tab/>
            </w:r>
          </w:p>
        </w:tc>
        <w:tc>
          <w:tcPr>
            <w:tcW w:w="631" w:type="pct"/>
            <w:tcBorders>
              <w:left w:val="nil"/>
            </w:tcBorders>
            <w:vAlign w:val="bottom"/>
          </w:tcPr>
          <w:p w:rsidR="00274ACF" w:rsidRPr="00197919" w:rsidRDefault="00BD5A6A" w:rsidP="003D1C14">
            <w:pPr>
              <w:spacing w:after="0" w:line="240" w:lineRule="auto"/>
              <w:ind w:right="288"/>
              <w:jc w:val="right"/>
              <w:rPr>
                <w:rFonts w:ascii="Times New Roman" w:hAnsi="Times New Roman" w:cs="Times New Roman"/>
                <w:sz w:val="20"/>
              </w:rPr>
            </w:pPr>
            <w:r w:rsidRPr="00197919">
              <w:rPr>
                <w:rFonts w:ascii="Times New Roman" w:hAnsi="Times New Roman" w:cs="Times New Roman"/>
                <w:smallCaps/>
                <w:sz w:val="20"/>
              </w:rPr>
              <w:t>25.00</w:t>
            </w:r>
          </w:p>
        </w:tc>
      </w:tr>
      <w:tr w:rsidR="00274ACF" w:rsidRPr="00197919" w:rsidTr="008F0FB3">
        <w:trPr>
          <w:trHeight w:val="20"/>
        </w:trPr>
        <w:tc>
          <w:tcPr>
            <w:tcW w:w="318" w:type="pct"/>
          </w:tcPr>
          <w:p w:rsidR="00274ACF" w:rsidRPr="00317468" w:rsidRDefault="00BD5A6A" w:rsidP="00317468">
            <w:pPr>
              <w:spacing w:after="0" w:line="240" w:lineRule="auto"/>
              <w:jc w:val="right"/>
              <w:rPr>
                <w:rFonts w:ascii="Times New Roman" w:hAnsi="Times New Roman" w:cs="Times New Roman"/>
                <w:smallCaps/>
                <w:sz w:val="20"/>
              </w:rPr>
            </w:pPr>
            <w:r w:rsidRPr="00317468">
              <w:rPr>
                <w:rFonts w:ascii="Times New Roman" w:hAnsi="Times New Roman" w:cs="Times New Roman"/>
                <w:smallCaps/>
                <w:sz w:val="20"/>
              </w:rPr>
              <w:t>1465.</w:t>
            </w:r>
          </w:p>
        </w:tc>
        <w:tc>
          <w:tcPr>
            <w:tcW w:w="4050" w:type="pct"/>
          </w:tcPr>
          <w:p w:rsidR="00274ACF" w:rsidRPr="00197919" w:rsidRDefault="00274ACF" w:rsidP="003D1C14">
            <w:pPr>
              <w:tabs>
                <w:tab w:val="right" w:leader="dot" w:pos="7071"/>
              </w:tabs>
              <w:spacing w:after="0" w:line="240" w:lineRule="auto"/>
              <w:ind w:left="288" w:hanging="288"/>
              <w:rPr>
                <w:rFonts w:ascii="Times New Roman" w:hAnsi="Times New Roman" w:cs="Times New Roman"/>
                <w:sz w:val="20"/>
              </w:rPr>
            </w:pPr>
            <w:proofErr w:type="spellStart"/>
            <w:r w:rsidRPr="00197919">
              <w:rPr>
                <w:rFonts w:ascii="Times New Roman" w:hAnsi="Times New Roman" w:cs="Times New Roman"/>
                <w:sz w:val="20"/>
              </w:rPr>
              <w:t>Ingrowing</w:t>
            </w:r>
            <w:proofErr w:type="spellEnd"/>
            <w:r w:rsidRPr="00197919">
              <w:rPr>
                <w:rFonts w:ascii="Times New Roman" w:hAnsi="Times New Roman" w:cs="Times New Roman"/>
                <w:sz w:val="20"/>
              </w:rPr>
              <w:t xml:space="preserve"> toenail, excision of nail bed</w:t>
            </w:r>
            <w:r w:rsidR="000212E9" w:rsidRPr="00197919">
              <w:rPr>
                <w:rFonts w:ascii="Times New Roman" w:hAnsi="Times New Roman" w:cs="Times New Roman"/>
                <w:sz w:val="20"/>
              </w:rPr>
              <w:tab/>
            </w:r>
          </w:p>
        </w:tc>
        <w:tc>
          <w:tcPr>
            <w:tcW w:w="631" w:type="pct"/>
            <w:tcBorders>
              <w:left w:val="nil"/>
            </w:tcBorders>
            <w:vAlign w:val="bottom"/>
          </w:tcPr>
          <w:p w:rsidR="00274ACF" w:rsidRPr="00197919" w:rsidRDefault="00BD5A6A" w:rsidP="003D1C14">
            <w:pPr>
              <w:spacing w:after="0" w:line="240" w:lineRule="auto"/>
              <w:ind w:right="288"/>
              <w:jc w:val="right"/>
              <w:rPr>
                <w:rFonts w:ascii="Times New Roman" w:hAnsi="Times New Roman" w:cs="Times New Roman"/>
                <w:sz w:val="20"/>
              </w:rPr>
            </w:pPr>
            <w:r w:rsidRPr="00197919">
              <w:rPr>
                <w:rFonts w:ascii="Times New Roman" w:hAnsi="Times New Roman" w:cs="Times New Roman"/>
                <w:smallCaps/>
                <w:sz w:val="20"/>
              </w:rPr>
              <w:t>5.00</w:t>
            </w:r>
          </w:p>
        </w:tc>
      </w:tr>
      <w:tr w:rsidR="00274ACF" w:rsidRPr="00197919" w:rsidTr="008F0FB3">
        <w:trPr>
          <w:trHeight w:val="20"/>
        </w:trPr>
        <w:tc>
          <w:tcPr>
            <w:tcW w:w="318" w:type="pct"/>
          </w:tcPr>
          <w:p w:rsidR="00274ACF" w:rsidRPr="00317468" w:rsidRDefault="00BD5A6A" w:rsidP="00317468">
            <w:pPr>
              <w:spacing w:after="0" w:line="240" w:lineRule="auto"/>
              <w:jc w:val="right"/>
              <w:rPr>
                <w:rFonts w:ascii="Times New Roman" w:hAnsi="Times New Roman" w:cs="Times New Roman"/>
                <w:smallCaps/>
                <w:sz w:val="20"/>
              </w:rPr>
            </w:pPr>
            <w:r w:rsidRPr="00317468">
              <w:rPr>
                <w:rFonts w:ascii="Times New Roman" w:hAnsi="Times New Roman" w:cs="Times New Roman"/>
                <w:smallCaps/>
                <w:sz w:val="20"/>
              </w:rPr>
              <w:t>1466.</w:t>
            </w:r>
          </w:p>
        </w:tc>
        <w:tc>
          <w:tcPr>
            <w:tcW w:w="4050" w:type="pct"/>
          </w:tcPr>
          <w:p w:rsidR="00274ACF" w:rsidRPr="00197919" w:rsidRDefault="00274ACF" w:rsidP="003D1C14">
            <w:pPr>
              <w:tabs>
                <w:tab w:val="right" w:leader="dot" w:pos="7071"/>
              </w:tabs>
              <w:spacing w:after="0" w:line="240" w:lineRule="auto"/>
              <w:ind w:left="288" w:hanging="288"/>
              <w:rPr>
                <w:rFonts w:ascii="Times New Roman" w:hAnsi="Times New Roman" w:cs="Times New Roman"/>
                <w:sz w:val="20"/>
              </w:rPr>
            </w:pPr>
            <w:r w:rsidRPr="00197919">
              <w:rPr>
                <w:rFonts w:ascii="Times New Roman" w:hAnsi="Times New Roman" w:cs="Times New Roman"/>
                <w:sz w:val="20"/>
              </w:rPr>
              <w:t xml:space="preserve">Insertion of </w:t>
            </w:r>
            <w:proofErr w:type="spellStart"/>
            <w:r w:rsidRPr="00197919">
              <w:rPr>
                <w:rFonts w:ascii="Times New Roman" w:hAnsi="Times New Roman" w:cs="Times New Roman"/>
                <w:sz w:val="20"/>
              </w:rPr>
              <w:t>orthopaedic</w:t>
            </w:r>
            <w:proofErr w:type="spellEnd"/>
            <w:r w:rsidRPr="00197919">
              <w:rPr>
                <w:rFonts w:ascii="Times New Roman" w:hAnsi="Times New Roman" w:cs="Times New Roman"/>
                <w:sz w:val="20"/>
              </w:rPr>
              <w:t xml:space="preserve"> pin or wire where no other surgical procedure is performed</w:t>
            </w:r>
            <w:r w:rsidR="000212E9" w:rsidRPr="00197919">
              <w:rPr>
                <w:rFonts w:ascii="Times New Roman" w:hAnsi="Times New Roman" w:cs="Times New Roman"/>
                <w:sz w:val="20"/>
              </w:rPr>
              <w:tab/>
            </w:r>
          </w:p>
        </w:tc>
        <w:tc>
          <w:tcPr>
            <w:tcW w:w="631" w:type="pct"/>
            <w:tcBorders>
              <w:left w:val="nil"/>
            </w:tcBorders>
            <w:vAlign w:val="bottom"/>
          </w:tcPr>
          <w:p w:rsidR="00274ACF" w:rsidRPr="00197919" w:rsidRDefault="00BD5A6A" w:rsidP="003D1C14">
            <w:pPr>
              <w:spacing w:after="0" w:line="240" w:lineRule="auto"/>
              <w:ind w:right="288"/>
              <w:jc w:val="right"/>
              <w:rPr>
                <w:rFonts w:ascii="Times New Roman" w:hAnsi="Times New Roman" w:cs="Times New Roman"/>
                <w:sz w:val="20"/>
              </w:rPr>
            </w:pPr>
            <w:r w:rsidRPr="00197919">
              <w:rPr>
                <w:rFonts w:ascii="Times New Roman" w:hAnsi="Times New Roman" w:cs="Times New Roman"/>
                <w:smallCaps/>
                <w:sz w:val="20"/>
              </w:rPr>
              <w:t>6.00</w:t>
            </w:r>
          </w:p>
        </w:tc>
      </w:tr>
      <w:tr w:rsidR="00274ACF" w:rsidRPr="00197919" w:rsidTr="008F0FB3">
        <w:trPr>
          <w:trHeight w:val="20"/>
        </w:trPr>
        <w:tc>
          <w:tcPr>
            <w:tcW w:w="318" w:type="pct"/>
          </w:tcPr>
          <w:p w:rsidR="00274ACF" w:rsidRPr="00317468" w:rsidRDefault="00BD5A6A" w:rsidP="00317468">
            <w:pPr>
              <w:spacing w:after="0" w:line="240" w:lineRule="auto"/>
              <w:jc w:val="right"/>
              <w:rPr>
                <w:rFonts w:ascii="Times New Roman" w:hAnsi="Times New Roman" w:cs="Times New Roman"/>
                <w:smallCaps/>
                <w:sz w:val="20"/>
              </w:rPr>
            </w:pPr>
            <w:r w:rsidRPr="00317468">
              <w:rPr>
                <w:rFonts w:ascii="Times New Roman" w:hAnsi="Times New Roman" w:cs="Times New Roman"/>
                <w:smallCaps/>
                <w:sz w:val="20"/>
              </w:rPr>
              <w:t>1467.</w:t>
            </w:r>
          </w:p>
        </w:tc>
        <w:tc>
          <w:tcPr>
            <w:tcW w:w="4050" w:type="pct"/>
          </w:tcPr>
          <w:p w:rsidR="00274ACF" w:rsidRPr="00197919" w:rsidRDefault="00274ACF" w:rsidP="003D1C14">
            <w:pPr>
              <w:tabs>
                <w:tab w:val="right" w:leader="dot" w:pos="7071"/>
              </w:tabs>
              <w:spacing w:after="0" w:line="240" w:lineRule="auto"/>
              <w:ind w:left="288" w:hanging="288"/>
              <w:rPr>
                <w:rFonts w:ascii="Times New Roman" w:hAnsi="Times New Roman" w:cs="Times New Roman"/>
                <w:sz w:val="20"/>
              </w:rPr>
            </w:pPr>
            <w:proofErr w:type="spellStart"/>
            <w:r w:rsidRPr="00197919">
              <w:rPr>
                <w:rFonts w:ascii="Times New Roman" w:hAnsi="Times New Roman" w:cs="Times New Roman"/>
                <w:sz w:val="20"/>
              </w:rPr>
              <w:t>Osteosynthesis</w:t>
            </w:r>
            <w:proofErr w:type="spellEnd"/>
            <w:r w:rsidRPr="00197919">
              <w:rPr>
                <w:rFonts w:ascii="Times New Roman" w:hAnsi="Times New Roman" w:cs="Times New Roman"/>
                <w:sz w:val="20"/>
              </w:rPr>
              <w:t xml:space="preserve"> by Smith-Petersen nail</w:t>
            </w:r>
            <w:r w:rsidR="000212E9" w:rsidRPr="00197919">
              <w:rPr>
                <w:rFonts w:ascii="Times New Roman" w:hAnsi="Times New Roman" w:cs="Times New Roman"/>
                <w:sz w:val="20"/>
              </w:rPr>
              <w:tab/>
            </w:r>
          </w:p>
        </w:tc>
        <w:tc>
          <w:tcPr>
            <w:tcW w:w="631" w:type="pct"/>
            <w:tcBorders>
              <w:left w:val="nil"/>
            </w:tcBorders>
            <w:vAlign w:val="bottom"/>
          </w:tcPr>
          <w:p w:rsidR="00274ACF" w:rsidRPr="00197919" w:rsidRDefault="00BD5A6A" w:rsidP="003D1C14">
            <w:pPr>
              <w:spacing w:after="0" w:line="240" w:lineRule="auto"/>
              <w:ind w:right="288"/>
              <w:jc w:val="right"/>
              <w:rPr>
                <w:rFonts w:ascii="Times New Roman" w:hAnsi="Times New Roman" w:cs="Times New Roman"/>
                <w:sz w:val="20"/>
              </w:rPr>
            </w:pPr>
            <w:r w:rsidRPr="00197919">
              <w:rPr>
                <w:rFonts w:ascii="Times New Roman" w:hAnsi="Times New Roman" w:cs="Times New Roman"/>
                <w:smallCaps/>
                <w:sz w:val="20"/>
              </w:rPr>
              <w:t>35.00</w:t>
            </w:r>
          </w:p>
        </w:tc>
      </w:tr>
      <w:tr w:rsidR="00274ACF" w:rsidRPr="00197919" w:rsidTr="003D1C14">
        <w:trPr>
          <w:trHeight w:val="20"/>
        </w:trPr>
        <w:tc>
          <w:tcPr>
            <w:tcW w:w="318" w:type="pct"/>
          </w:tcPr>
          <w:p w:rsidR="00274ACF" w:rsidRPr="00317468" w:rsidRDefault="00BD5A6A" w:rsidP="00317468">
            <w:pPr>
              <w:spacing w:after="0" w:line="240" w:lineRule="auto"/>
              <w:jc w:val="right"/>
              <w:rPr>
                <w:rFonts w:ascii="Times New Roman" w:hAnsi="Times New Roman" w:cs="Times New Roman"/>
                <w:smallCaps/>
                <w:sz w:val="20"/>
              </w:rPr>
            </w:pPr>
            <w:r w:rsidRPr="00317468">
              <w:rPr>
                <w:rFonts w:ascii="Times New Roman" w:hAnsi="Times New Roman" w:cs="Times New Roman"/>
                <w:smallCaps/>
                <w:sz w:val="20"/>
              </w:rPr>
              <w:t>1468.</w:t>
            </w:r>
          </w:p>
        </w:tc>
        <w:tc>
          <w:tcPr>
            <w:tcW w:w="4050" w:type="pct"/>
          </w:tcPr>
          <w:p w:rsidR="00274ACF" w:rsidRPr="00197919" w:rsidRDefault="00274ACF" w:rsidP="003D1C14">
            <w:pPr>
              <w:tabs>
                <w:tab w:val="right" w:leader="dot" w:pos="7071"/>
              </w:tabs>
              <w:spacing w:after="0" w:line="240" w:lineRule="auto"/>
              <w:ind w:left="288" w:hanging="288"/>
              <w:rPr>
                <w:rFonts w:ascii="Times New Roman" w:hAnsi="Times New Roman" w:cs="Times New Roman"/>
                <w:sz w:val="20"/>
              </w:rPr>
            </w:pPr>
            <w:proofErr w:type="spellStart"/>
            <w:r w:rsidRPr="00197919">
              <w:rPr>
                <w:rFonts w:ascii="Times New Roman" w:hAnsi="Times New Roman" w:cs="Times New Roman"/>
                <w:sz w:val="20"/>
              </w:rPr>
              <w:t>Cicatricial</w:t>
            </w:r>
            <w:proofErr w:type="spellEnd"/>
            <w:r w:rsidRPr="00197919">
              <w:rPr>
                <w:rFonts w:ascii="Times New Roman" w:hAnsi="Times New Roman" w:cs="Times New Roman"/>
                <w:sz w:val="20"/>
              </w:rPr>
              <w:t xml:space="preserve"> flexion contracture of joint, correction of, involving tissues deeper than skin and subcutaneous tissue</w:t>
            </w:r>
            <w:r w:rsidR="000212E9" w:rsidRPr="00197919">
              <w:rPr>
                <w:rFonts w:ascii="Times New Roman" w:hAnsi="Times New Roman" w:cs="Times New Roman"/>
                <w:sz w:val="20"/>
              </w:rPr>
              <w:tab/>
            </w:r>
          </w:p>
        </w:tc>
        <w:tc>
          <w:tcPr>
            <w:tcW w:w="631" w:type="pct"/>
            <w:vAlign w:val="bottom"/>
          </w:tcPr>
          <w:p w:rsidR="00274ACF" w:rsidRPr="00197919" w:rsidRDefault="00BD5A6A" w:rsidP="003D1C14">
            <w:pPr>
              <w:spacing w:after="0" w:line="240" w:lineRule="auto"/>
              <w:ind w:right="288"/>
              <w:jc w:val="right"/>
              <w:rPr>
                <w:rFonts w:ascii="Times New Roman" w:hAnsi="Times New Roman" w:cs="Times New Roman"/>
                <w:sz w:val="20"/>
              </w:rPr>
            </w:pPr>
            <w:r w:rsidRPr="00197919">
              <w:rPr>
                <w:rFonts w:ascii="Times New Roman" w:hAnsi="Times New Roman" w:cs="Times New Roman"/>
                <w:smallCaps/>
                <w:sz w:val="20"/>
              </w:rPr>
              <w:t>20.00</w:t>
            </w:r>
          </w:p>
        </w:tc>
      </w:tr>
      <w:tr w:rsidR="00274ACF" w:rsidRPr="00197919" w:rsidTr="003D1C14">
        <w:trPr>
          <w:trHeight w:val="20"/>
        </w:trPr>
        <w:tc>
          <w:tcPr>
            <w:tcW w:w="318" w:type="pct"/>
          </w:tcPr>
          <w:p w:rsidR="00274ACF" w:rsidRPr="00317468" w:rsidRDefault="00274ACF" w:rsidP="00317468">
            <w:pPr>
              <w:spacing w:after="0" w:line="240" w:lineRule="auto"/>
              <w:jc w:val="right"/>
              <w:rPr>
                <w:rFonts w:ascii="Times New Roman" w:hAnsi="Times New Roman" w:cs="Times New Roman"/>
                <w:smallCaps/>
                <w:sz w:val="20"/>
              </w:rPr>
            </w:pPr>
          </w:p>
        </w:tc>
        <w:tc>
          <w:tcPr>
            <w:tcW w:w="4050" w:type="pct"/>
          </w:tcPr>
          <w:p w:rsidR="00274ACF" w:rsidRPr="00197919" w:rsidRDefault="00BD5A6A" w:rsidP="00010ED9">
            <w:pPr>
              <w:spacing w:before="120" w:after="0" w:line="240" w:lineRule="auto"/>
              <w:jc w:val="center"/>
              <w:rPr>
                <w:rFonts w:ascii="Times New Roman" w:hAnsi="Times New Roman" w:cs="Times New Roman"/>
                <w:sz w:val="20"/>
              </w:rPr>
            </w:pPr>
            <w:r w:rsidRPr="00197919">
              <w:rPr>
                <w:rFonts w:ascii="Times New Roman" w:hAnsi="Times New Roman" w:cs="Times New Roman"/>
                <w:smallCaps/>
                <w:sz w:val="20"/>
              </w:rPr>
              <w:t>Division 12.—</w:t>
            </w:r>
            <w:proofErr w:type="spellStart"/>
            <w:r w:rsidRPr="00197919">
              <w:rPr>
                <w:rFonts w:ascii="Times New Roman" w:hAnsi="Times New Roman" w:cs="Times New Roman"/>
                <w:smallCaps/>
                <w:sz w:val="20"/>
              </w:rPr>
              <w:t>Paediatric</w:t>
            </w:r>
            <w:proofErr w:type="spellEnd"/>
          </w:p>
        </w:tc>
        <w:tc>
          <w:tcPr>
            <w:tcW w:w="631" w:type="pct"/>
            <w:vAlign w:val="bottom"/>
          </w:tcPr>
          <w:p w:rsidR="00274ACF" w:rsidRPr="00197919" w:rsidRDefault="00274ACF" w:rsidP="003D1C14">
            <w:pPr>
              <w:spacing w:before="120" w:after="0" w:line="240" w:lineRule="auto"/>
              <w:ind w:right="288"/>
              <w:jc w:val="right"/>
              <w:rPr>
                <w:rFonts w:ascii="Times New Roman" w:hAnsi="Times New Roman" w:cs="Times New Roman"/>
                <w:sz w:val="20"/>
              </w:rPr>
            </w:pPr>
          </w:p>
        </w:tc>
      </w:tr>
      <w:tr w:rsidR="00274ACF" w:rsidRPr="00197919" w:rsidTr="003D1C14">
        <w:trPr>
          <w:trHeight w:val="20"/>
        </w:trPr>
        <w:tc>
          <w:tcPr>
            <w:tcW w:w="318" w:type="pct"/>
          </w:tcPr>
          <w:p w:rsidR="00274ACF" w:rsidRPr="00317468" w:rsidRDefault="00274ACF" w:rsidP="00317468">
            <w:pPr>
              <w:spacing w:after="0" w:line="240" w:lineRule="auto"/>
              <w:jc w:val="right"/>
              <w:rPr>
                <w:rFonts w:ascii="Times New Roman" w:hAnsi="Times New Roman" w:cs="Times New Roman"/>
                <w:smallCaps/>
                <w:sz w:val="20"/>
              </w:rPr>
            </w:pPr>
          </w:p>
        </w:tc>
        <w:tc>
          <w:tcPr>
            <w:tcW w:w="4050" w:type="pct"/>
          </w:tcPr>
          <w:p w:rsidR="00274ACF" w:rsidRPr="00197919" w:rsidRDefault="00BD5A6A" w:rsidP="00DE3555">
            <w:pPr>
              <w:spacing w:after="0" w:line="240" w:lineRule="auto"/>
              <w:jc w:val="center"/>
              <w:rPr>
                <w:rFonts w:ascii="Times New Roman" w:hAnsi="Times New Roman" w:cs="Times New Roman"/>
                <w:sz w:val="20"/>
              </w:rPr>
            </w:pPr>
            <w:r w:rsidRPr="00197919">
              <w:rPr>
                <w:rFonts w:ascii="Times New Roman" w:hAnsi="Times New Roman" w:cs="Times New Roman"/>
                <w:i/>
                <w:sz w:val="20"/>
              </w:rPr>
              <w:t>Manipulations and Plaster Work for correction of Congenital Abnormalities</w:t>
            </w:r>
          </w:p>
        </w:tc>
        <w:tc>
          <w:tcPr>
            <w:tcW w:w="631" w:type="pct"/>
            <w:vAlign w:val="bottom"/>
          </w:tcPr>
          <w:p w:rsidR="00274ACF" w:rsidRPr="00197919" w:rsidRDefault="00274ACF" w:rsidP="003D1C14">
            <w:pPr>
              <w:spacing w:after="0" w:line="240" w:lineRule="auto"/>
              <w:ind w:right="288"/>
              <w:jc w:val="right"/>
              <w:rPr>
                <w:rFonts w:ascii="Times New Roman" w:hAnsi="Times New Roman" w:cs="Times New Roman"/>
                <w:sz w:val="20"/>
              </w:rPr>
            </w:pPr>
          </w:p>
        </w:tc>
      </w:tr>
      <w:tr w:rsidR="00274ACF" w:rsidRPr="00197919" w:rsidTr="003D1C14">
        <w:trPr>
          <w:trHeight w:val="20"/>
        </w:trPr>
        <w:tc>
          <w:tcPr>
            <w:tcW w:w="318" w:type="pct"/>
          </w:tcPr>
          <w:p w:rsidR="00274ACF" w:rsidRPr="00317468" w:rsidRDefault="00BD5A6A" w:rsidP="00317468">
            <w:pPr>
              <w:spacing w:after="0" w:line="240" w:lineRule="auto"/>
              <w:jc w:val="right"/>
              <w:rPr>
                <w:rFonts w:ascii="Times New Roman" w:hAnsi="Times New Roman" w:cs="Times New Roman"/>
                <w:smallCaps/>
                <w:sz w:val="20"/>
              </w:rPr>
            </w:pPr>
            <w:r w:rsidRPr="00317468">
              <w:rPr>
                <w:rFonts w:ascii="Times New Roman" w:hAnsi="Times New Roman" w:cs="Times New Roman"/>
                <w:smallCaps/>
                <w:sz w:val="20"/>
              </w:rPr>
              <w:t>1480.</w:t>
            </w:r>
          </w:p>
        </w:tc>
        <w:tc>
          <w:tcPr>
            <w:tcW w:w="4050" w:type="pct"/>
          </w:tcPr>
          <w:p w:rsidR="00274ACF" w:rsidRPr="00197919" w:rsidRDefault="00274ACF" w:rsidP="003D1C14">
            <w:pPr>
              <w:tabs>
                <w:tab w:val="right" w:leader="dot" w:pos="7071"/>
              </w:tabs>
              <w:spacing w:after="0" w:line="240" w:lineRule="auto"/>
              <w:ind w:left="288" w:hanging="288"/>
              <w:rPr>
                <w:rFonts w:ascii="Times New Roman" w:hAnsi="Times New Roman" w:cs="Times New Roman"/>
                <w:sz w:val="20"/>
              </w:rPr>
            </w:pPr>
            <w:r w:rsidRPr="00197919">
              <w:rPr>
                <w:rFonts w:ascii="Times New Roman" w:hAnsi="Times New Roman" w:cs="Times New Roman"/>
                <w:sz w:val="20"/>
              </w:rPr>
              <w:t>Congenital dislocation of the hip—manipulation and plaster (one hip)</w:t>
            </w:r>
            <w:r w:rsidR="00DE3555" w:rsidRPr="00197919">
              <w:rPr>
                <w:rFonts w:ascii="Times New Roman" w:hAnsi="Times New Roman" w:cs="Times New Roman"/>
                <w:sz w:val="20"/>
              </w:rPr>
              <w:tab/>
            </w:r>
          </w:p>
        </w:tc>
        <w:tc>
          <w:tcPr>
            <w:tcW w:w="631" w:type="pct"/>
            <w:vAlign w:val="bottom"/>
          </w:tcPr>
          <w:p w:rsidR="00274ACF" w:rsidRPr="00197919" w:rsidRDefault="00BD5A6A" w:rsidP="003D1C14">
            <w:pPr>
              <w:spacing w:after="0" w:line="240" w:lineRule="auto"/>
              <w:ind w:right="288"/>
              <w:jc w:val="right"/>
              <w:rPr>
                <w:rFonts w:ascii="Times New Roman" w:hAnsi="Times New Roman" w:cs="Times New Roman"/>
                <w:sz w:val="20"/>
              </w:rPr>
            </w:pPr>
            <w:r w:rsidRPr="00197919">
              <w:rPr>
                <w:rFonts w:ascii="Times New Roman" w:hAnsi="Times New Roman" w:cs="Times New Roman"/>
                <w:smallCaps/>
                <w:sz w:val="20"/>
              </w:rPr>
              <w:t>7.00</w:t>
            </w:r>
          </w:p>
        </w:tc>
      </w:tr>
      <w:tr w:rsidR="00274ACF" w:rsidRPr="00197919" w:rsidTr="003D1C14">
        <w:trPr>
          <w:trHeight w:val="20"/>
        </w:trPr>
        <w:tc>
          <w:tcPr>
            <w:tcW w:w="318" w:type="pct"/>
          </w:tcPr>
          <w:p w:rsidR="00274ACF" w:rsidRPr="00317468" w:rsidRDefault="00BD5A6A" w:rsidP="00317468">
            <w:pPr>
              <w:spacing w:after="0" w:line="240" w:lineRule="auto"/>
              <w:jc w:val="right"/>
              <w:rPr>
                <w:rFonts w:ascii="Times New Roman" w:hAnsi="Times New Roman" w:cs="Times New Roman"/>
                <w:smallCaps/>
                <w:sz w:val="20"/>
              </w:rPr>
            </w:pPr>
            <w:r w:rsidRPr="00317468">
              <w:rPr>
                <w:rFonts w:ascii="Times New Roman" w:hAnsi="Times New Roman" w:cs="Times New Roman"/>
                <w:smallCaps/>
                <w:sz w:val="20"/>
              </w:rPr>
              <w:t>1481.</w:t>
            </w:r>
          </w:p>
        </w:tc>
        <w:tc>
          <w:tcPr>
            <w:tcW w:w="4050" w:type="pct"/>
          </w:tcPr>
          <w:p w:rsidR="00274ACF" w:rsidRPr="00197919" w:rsidRDefault="00274ACF" w:rsidP="003D1C14">
            <w:pPr>
              <w:tabs>
                <w:tab w:val="right" w:leader="dot" w:pos="7071"/>
              </w:tabs>
              <w:spacing w:after="0" w:line="240" w:lineRule="auto"/>
              <w:ind w:left="288" w:hanging="288"/>
              <w:rPr>
                <w:rFonts w:ascii="Times New Roman" w:hAnsi="Times New Roman" w:cs="Times New Roman"/>
                <w:sz w:val="20"/>
              </w:rPr>
            </w:pPr>
            <w:proofErr w:type="spellStart"/>
            <w:r w:rsidRPr="00197919">
              <w:rPr>
                <w:rFonts w:ascii="Times New Roman" w:hAnsi="Times New Roman" w:cs="Times New Roman"/>
                <w:sz w:val="20"/>
              </w:rPr>
              <w:t>Talipes</w:t>
            </w:r>
            <w:proofErr w:type="spellEnd"/>
            <w:r w:rsidRPr="00197919">
              <w:rPr>
                <w:rFonts w:ascii="Times New Roman" w:hAnsi="Times New Roman" w:cs="Times New Roman"/>
                <w:sz w:val="20"/>
              </w:rPr>
              <w:t xml:space="preserve"> </w:t>
            </w:r>
            <w:proofErr w:type="spellStart"/>
            <w:r w:rsidRPr="00197919">
              <w:rPr>
                <w:rFonts w:ascii="Times New Roman" w:hAnsi="Times New Roman" w:cs="Times New Roman"/>
                <w:sz w:val="20"/>
              </w:rPr>
              <w:t>equinovarus</w:t>
            </w:r>
            <w:proofErr w:type="spellEnd"/>
            <w:r w:rsidRPr="00197919">
              <w:rPr>
                <w:rFonts w:ascii="Times New Roman" w:hAnsi="Times New Roman" w:cs="Times New Roman"/>
                <w:sz w:val="20"/>
              </w:rPr>
              <w:t xml:space="preserve">—manipulation under general </w:t>
            </w:r>
            <w:proofErr w:type="spellStart"/>
            <w:r w:rsidRPr="00197919">
              <w:rPr>
                <w:rFonts w:ascii="Times New Roman" w:hAnsi="Times New Roman" w:cs="Times New Roman"/>
                <w:sz w:val="20"/>
              </w:rPr>
              <w:t>anaesthesia</w:t>
            </w:r>
            <w:proofErr w:type="spellEnd"/>
            <w:r w:rsidR="00DE3555" w:rsidRPr="00197919">
              <w:rPr>
                <w:rFonts w:ascii="Times New Roman" w:hAnsi="Times New Roman" w:cs="Times New Roman"/>
                <w:sz w:val="20"/>
              </w:rPr>
              <w:tab/>
            </w:r>
          </w:p>
        </w:tc>
        <w:tc>
          <w:tcPr>
            <w:tcW w:w="631" w:type="pct"/>
            <w:vAlign w:val="bottom"/>
          </w:tcPr>
          <w:p w:rsidR="00274ACF" w:rsidRPr="00197919" w:rsidRDefault="00BD5A6A" w:rsidP="003D1C14">
            <w:pPr>
              <w:spacing w:after="0" w:line="240" w:lineRule="auto"/>
              <w:ind w:right="288"/>
              <w:jc w:val="right"/>
              <w:rPr>
                <w:rFonts w:ascii="Times New Roman" w:hAnsi="Times New Roman" w:cs="Times New Roman"/>
                <w:sz w:val="20"/>
              </w:rPr>
            </w:pPr>
            <w:r w:rsidRPr="00197919">
              <w:rPr>
                <w:rFonts w:ascii="Times New Roman" w:hAnsi="Times New Roman" w:cs="Times New Roman"/>
                <w:smallCaps/>
                <w:sz w:val="20"/>
              </w:rPr>
              <w:t>3.00</w:t>
            </w:r>
          </w:p>
        </w:tc>
      </w:tr>
      <w:tr w:rsidR="00274ACF" w:rsidRPr="00197919" w:rsidTr="003D1C14">
        <w:trPr>
          <w:trHeight w:val="20"/>
        </w:trPr>
        <w:tc>
          <w:tcPr>
            <w:tcW w:w="318" w:type="pct"/>
          </w:tcPr>
          <w:p w:rsidR="00274ACF" w:rsidRPr="00317468" w:rsidRDefault="00BD5A6A" w:rsidP="00317468">
            <w:pPr>
              <w:spacing w:after="0" w:line="240" w:lineRule="auto"/>
              <w:jc w:val="right"/>
              <w:rPr>
                <w:rFonts w:ascii="Times New Roman" w:hAnsi="Times New Roman" w:cs="Times New Roman"/>
                <w:smallCaps/>
                <w:sz w:val="20"/>
              </w:rPr>
            </w:pPr>
            <w:r w:rsidRPr="00317468">
              <w:rPr>
                <w:rFonts w:ascii="Times New Roman" w:hAnsi="Times New Roman" w:cs="Times New Roman"/>
                <w:smallCaps/>
                <w:sz w:val="20"/>
              </w:rPr>
              <w:t>1482.</w:t>
            </w:r>
          </w:p>
        </w:tc>
        <w:tc>
          <w:tcPr>
            <w:tcW w:w="4050" w:type="pct"/>
          </w:tcPr>
          <w:p w:rsidR="00274ACF" w:rsidRPr="00197919" w:rsidRDefault="00274ACF" w:rsidP="003D1C14">
            <w:pPr>
              <w:tabs>
                <w:tab w:val="right" w:leader="dot" w:pos="7071"/>
              </w:tabs>
              <w:spacing w:after="0" w:line="240" w:lineRule="auto"/>
              <w:ind w:left="288" w:hanging="288"/>
              <w:rPr>
                <w:rFonts w:ascii="Times New Roman" w:hAnsi="Times New Roman" w:cs="Times New Roman"/>
                <w:sz w:val="20"/>
              </w:rPr>
            </w:pPr>
            <w:proofErr w:type="spellStart"/>
            <w:r w:rsidRPr="00197919">
              <w:rPr>
                <w:rFonts w:ascii="Times New Roman" w:hAnsi="Times New Roman" w:cs="Times New Roman"/>
                <w:sz w:val="20"/>
              </w:rPr>
              <w:t>Talipes</w:t>
            </w:r>
            <w:proofErr w:type="spellEnd"/>
            <w:r w:rsidRPr="00197919">
              <w:rPr>
                <w:rFonts w:ascii="Times New Roman" w:hAnsi="Times New Roman" w:cs="Times New Roman"/>
                <w:sz w:val="20"/>
              </w:rPr>
              <w:t xml:space="preserve"> </w:t>
            </w:r>
            <w:proofErr w:type="spellStart"/>
            <w:r w:rsidRPr="00197919">
              <w:rPr>
                <w:rFonts w:ascii="Times New Roman" w:hAnsi="Times New Roman" w:cs="Times New Roman"/>
                <w:sz w:val="20"/>
              </w:rPr>
              <w:t>equinovarus</w:t>
            </w:r>
            <w:proofErr w:type="spellEnd"/>
            <w:r w:rsidRPr="00197919">
              <w:rPr>
                <w:rFonts w:ascii="Times New Roman" w:hAnsi="Times New Roman" w:cs="Times New Roman"/>
                <w:sz w:val="20"/>
              </w:rPr>
              <w:t xml:space="preserve">—manipulation and plaster under general </w:t>
            </w:r>
            <w:proofErr w:type="spellStart"/>
            <w:r w:rsidRPr="00197919">
              <w:rPr>
                <w:rFonts w:ascii="Times New Roman" w:hAnsi="Times New Roman" w:cs="Times New Roman"/>
                <w:sz w:val="20"/>
              </w:rPr>
              <w:t>anaesthesia</w:t>
            </w:r>
            <w:proofErr w:type="spellEnd"/>
            <w:r w:rsidR="00DE3555" w:rsidRPr="00197919">
              <w:rPr>
                <w:rFonts w:ascii="Times New Roman" w:hAnsi="Times New Roman" w:cs="Times New Roman"/>
                <w:sz w:val="20"/>
              </w:rPr>
              <w:tab/>
            </w:r>
          </w:p>
        </w:tc>
        <w:tc>
          <w:tcPr>
            <w:tcW w:w="631" w:type="pct"/>
            <w:vAlign w:val="bottom"/>
          </w:tcPr>
          <w:p w:rsidR="00274ACF" w:rsidRPr="00197919" w:rsidRDefault="00BD5A6A" w:rsidP="003D1C14">
            <w:pPr>
              <w:spacing w:after="0" w:line="240" w:lineRule="auto"/>
              <w:ind w:right="288"/>
              <w:jc w:val="right"/>
              <w:rPr>
                <w:rFonts w:ascii="Times New Roman" w:hAnsi="Times New Roman" w:cs="Times New Roman"/>
                <w:sz w:val="20"/>
              </w:rPr>
            </w:pPr>
            <w:r w:rsidRPr="00197919">
              <w:rPr>
                <w:rFonts w:ascii="Times New Roman" w:hAnsi="Times New Roman" w:cs="Times New Roman"/>
                <w:smallCaps/>
                <w:sz w:val="20"/>
              </w:rPr>
              <w:t>4.00</w:t>
            </w:r>
          </w:p>
        </w:tc>
      </w:tr>
      <w:tr w:rsidR="00274ACF" w:rsidRPr="00197919" w:rsidTr="003D1C14">
        <w:trPr>
          <w:trHeight w:val="20"/>
        </w:trPr>
        <w:tc>
          <w:tcPr>
            <w:tcW w:w="318" w:type="pct"/>
          </w:tcPr>
          <w:p w:rsidR="00274ACF" w:rsidRPr="00317468" w:rsidRDefault="00BD5A6A" w:rsidP="00317468">
            <w:pPr>
              <w:spacing w:after="0" w:line="240" w:lineRule="auto"/>
              <w:jc w:val="right"/>
              <w:rPr>
                <w:rFonts w:ascii="Times New Roman" w:hAnsi="Times New Roman" w:cs="Times New Roman"/>
                <w:smallCaps/>
                <w:sz w:val="20"/>
              </w:rPr>
            </w:pPr>
            <w:r w:rsidRPr="00317468">
              <w:rPr>
                <w:rFonts w:ascii="Times New Roman" w:hAnsi="Times New Roman" w:cs="Times New Roman"/>
                <w:smallCaps/>
                <w:sz w:val="20"/>
              </w:rPr>
              <w:t>1483.</w:t>
            </w:r>
          </w:p>
        </w:tc>
        <w:tc>
          <w:tcPr>
            <w:tcW w:w="4050" w:type="pct"/>
          </w:tcPr>
          <w:p w:rsidR="00274ACF" w:rsidRPr="00197919" w:rsidRDefault="00274ACF" w:rsidP="003D1C14">
            <w:pPr>
              <w:tabs>
                <w:tab w:val="right" w:leader="dot" w:pos="7071"/>
              </w:tabs>
              <w:spacing w:after="0" w:line="240" w:lineRule="auto"/>
              <w:ind w:left="288" w:hanging="288"/>
              <w:rPr>
                <w:rFonts w:ascii="Times New Roman" w:hAnsi="Times New Roman" w:cs="Times New Roman"/>
                <w:sz w:val="20"/>
              </w:rPr>
            </w:pPr>
            <w:r w:rsidRPr="00197919">
              <w:rPr>
                <w:rFonts w:ascii="Times New Roman" w:hAnsi="Times New Roman" w:cs="Times New Roman"/>
                <w:sz w:val="20"/>
              </w:rPr>
              <w:t xml:space="preserve">Calcaneus valgus—manipulation under general </w:t>
            </w:r>
            <w:proofErr w:type="spellStart"/>
            <w:r w:rsidRPr="00197919">
              <w:rPr>
                <w:rFonts w:ascii="Times New Roman" w:hAnsi="Times New Roman" w:cs="Times New Roman"/>
                <w:sz w:val="20"/>
              </w:rPr>
              <w:t>anaesthesia</w:t>
            </w:r>
            <w:proofErr w:type="spellEnd"/>
            <w:r w:rsidR="00DE3555" w:rsidRPr="00197919">
              <w:rPr>
                <w:rFonts w:ascii="Times New Roman" w:hAnsi="Times New Roman" w:cs="Times New Roman"/>
                <w:sz w:val="20"/>
              </w:rPr>
              <w:tab/>
            </w:r>
          </w:p>
        </w:tc>
        <w:tc>
          <w:tcPr>
            <w:tcW w:w="631" w:type="pct"/>
            <w:vAlign w:val="bottom"/>
          </w:tcPr>
          <w:p w:rsidR="00274ACF" w:rsidRPr="00197919" w:rsidRDefault="00BD5A6A" w:rsidP="003D1C14">
            <w:pPr>
              <w:spacing w:after="0" w:line="240" w:lineRule="auto"/>
              <w:ind w:right="288"/>
              <w:jc w:val="right"/>
              <w:rPr>
                <w:rFonts w:ascii="Times New Roman" w:hAnsi="Times New Roman" w:cs="Times New Roman"/>
                <w:sz w:val="20"/>
              </w:rPr>
            </w:pPr>
            <w:r w:rsidRPr="00197919">
              <w:rPr>
                <w:rFonts w:ascii="Times New Roman" w:hAnsi="Times New Roman" w:cs="Times New Roman"/>
                <w:smallCaps/>
                <w:sz w:val="20"/>
              </w:rPr>
              <w:t>3.00</w:t>
            </w:r>
          </w:p>
        </w:tc>
      </w:tr>
      <w:tr w:rsidR="00274ACF" w:rsidRPr="00197919" w:rsidTr="003D1C14">
        <w:trPr>
          <w:trHeight w:val="20"/>
        </w:trPr>
        <w:tc>
          <w:tcPr>
            <w:tcW w:w="318" w:type="pct"/>
          </w:tcPr>
          <w:p w:rsidR="00274ACF" w:rsidRPr="00317468" w:rsidRDefault="00BD5A6A" w:rsidP="00317468">
            <w:pPr>
              <w:spacing w:after="0" w:line="240" w:lineRule="auto"/>
              <w:jc w:val="right"/>
              <w:rPr>
                <w:rFonts w:ascii="Times New Roman" w:hAnsi="Times New Roman" w:cs="Times New Roman"/>
                <w:smallCaps/>
                <w:sz w:val="20"/>
              </w:rPr>
            </w:pPr>
            <w:r w:rsidRPr="00317468">
              <w:rPr>
                <w:rFonts w:ascii="Times New Roman" w:hAnsi="Times New Roman" w:cs="Times New Roman"/>
                <w:smallCaps/>
                <w:sz w:val="20"/>
              </w:rPr>
              <w:t>1484.</w:t>
            </w:r>
          </w:p>
        </w:tc>
        <w:tc>
          <w:tcPr>
            <w:tcW w:w="4050" w:type="pct"/>
          </w:tcPr>
          <w:p w:rsidR="00274ACF" w:rsidRPr="00197919" w:rsidRDefault="00274ACF" w:rsidP="003D1C14">
            <w:pPr>
              <w:tabs>
                <w:tab w:val="right" w:leader="dot" w:pos="7071"/>
              </w:tabs>
              <w:spacing w:after="0" w:line="240" w:lineRule="auto"/>
              <w:ind w:left="288" w:hanging="288"/>
              <w:rPr>
                <w:rFonts w:ascii="Times New Roman" w:hAnsi="Times New Roman" w:cs="Times New Roman"/>
                <w:sz w:val="20"/>
              </w:rPr>
            </w:pPr>
            <w:r w:rsidRPr="00197919">
              <w:rPr>
                <w:rFonts w:ascii="Times New Roman" w:hAnsi="Times New Roman" w:cs="Times New Roman"/>
                <w:sz w:val="20"/>
              </w:rPr>
              <w:t xml:space="preserve">Calcaneus valgus—manipulation and plaster under general </w:t>
            </w:r>
            <w:proofErr w:type="spellStart"/>
            <w:r w:rsidRPr="00197919">
              <w:rPr>
                <w:rFonts w:ascii="Times New Roman" w:hAnsi="Times New Roman" w:cs="Times New Roman"/>
                <w:sz w:val="20"/>
              </w:rPr>
              <w:t>anaesthesia</w:t>
            </w:r>
            <w:proofErr w:type="spellEnd"/>
            <w:r w:rsidR="00DE3555" w:rsidRPr="00197919">
              <w:rPr>
                <w:rFonts w:ascii="Times New Roman" w:hAnsi="Times New Roman" w:cs="Times New Roman"/>
                <w:sz w:val="20"/>
              </w:rPr>
              <w:tab/>
            </w:r>
          </w:p>
        </w:tc>
        <w:tc>
          <w:tcPr>
            <w:tcW w:w="631" w:type="pct"/>
            <w:vAlign w:val="bottom"/>
          </w:tcPr>
          <w:p w:rsidR="00274ACF" w:rsidRPr="00197919" w:rsidRDefault="00BD5A6A" w:rsidP="003D1C14">
            <w:pPr>
              <w:spacing w:after="0" w:line="240" w:lineRule="auto"/>
              <w:ind w:right="288"/>
              <w:jc w:val="right"/>
              <w:rPr>
                <w:rFonts w:ascii="Times New Roman" w:hAnsi="Times New Roman" w:cs="Times New Roman"/>
                <w:sz w:val="20"/>
              </w:rPr>
            </w:pPr>
            <w:r w:rsidRPr="00197919">
              <w:rPr>
                <w:rFonts w:ascii="Times New Roman" w:hAnsi="Times New Roman" w:cs="Times New Roman"/>
                <w:smallCaps/>
                <w:sz w:val="20"/>
              </w:rPr>
              <w:t>4.00</w:t>
            </w:r>
          </w:p>
        </w:tc>
      </w:tr>
      <w:tr w:rsidR="00274ACF" w:rsidRPr="00197919" w:rsidTr="003D1C14">
        <w:trPr>
          <w:trHeight w:val="20"/>
        </w:trPr>
        <w:tc>
          <w:tcPr>
            <w:tcW w:w="318" w:type="pct"/>
          </w:tcPr>
          <w:p w:rsidR="00274ACF" w:rsidRPr="00317468" w:rsidRDefault="00BD5A6A" w:rsidP="00317468">
            <w:pPr>
              <w:spacing w:after="0" w:line="240" w:lineRule="auto"/>
              <w:jc w:val="right"/>
              <w:rPr>
                <w:rFonts w:ascii="Times New Roman" w:hAnsi="Times New Roman" w:cs="Times New Roman"/>
                <w:smallCaps/>
                <w:sz w:val="20"/>
              </w:rPr>
            </w:pPr>
            <w:r w:rsidRPr="00317468">
              <w:rPr>
                <w:rFonts w:ascii="Times New Roman" w:hAnsi="Times New Roman" w:cs="Times New Roman"/>
                <w:smallCaps/>
                <w:sz w:val="20"/>
              </w:rPr>
              <w:t>1485.</w:t>
            </w:r>
          </w:p>
        </w:tc>
        <w:tc>
          <w:tcPr>
            <w:tcW w:w="4050" w:type="pct"/>
          </w:tcPr>
          <w:p w:rsidR="00274ACF" w:rsidRPr="00197919" w:rsidRDefault="00274ACF" w:rsidP="003D1C14">
            <w:pPr>
              <w:tabs>
                <w:tab w:val="right" w:leader="dot" w:pos="7071"/>
              </w:tabs>
              <w:spacing w:after="0" w:line="240" w:lineRule="auto"/>
              <w:ind w:left="288" w:hanging="288"/>
              <w:rPr>
                <w:rFonts w:ascii="Times New Roman" w:hAnsi="Times New Roman" w:cs="Times New Roman"/>
                <w:sz w:val="20"/>
              </w:rPr>
            </w:pPr>
            <w:r w:rsidRPr="00197919">
              <w:rPr>
                <w:rFonts w:ascii="Times New Roman" w:hAnsi="Times New Roman" w:cs="Times New Roman"/>
                <w:sz w:val="20"/>
              </w:rPr>
              <w:t xml:space="preserve">Pes planus—manipulation under general </w:t>
            </w:r>
            <w:proofErr w:type="spellStart"/>
            <w:r w:rsidRPr="00197919">
              <w:rPr>
                <w:rFonts w:ascii="Times New Roman" w:hAnsi="Times New Roman" w:cs="Times New Roman"/>
                <w:sz w:val="20"/>
              </w:rPr>
              <w:t>anaesthesia</w:t>
            </w:r>
            <w:proofErr w:type="spellEnd"/>
            <w:r w:rsidR="00DE3555" w:rsidRPr="00197919">
              <w:rPr>
                <w:rFonts w:ascii="Times New Roman" w:hAnsi="Times New Roman" w:cs="Times New Roman"/>
                <w:sz w:val="20"/>
              </w:rPr>
              <w:tab/>
            </w:r>
          </w:p>
        </w:tc>
        <w:tc>
          <w:tcPr>
            <w:tcW w:w="631" w:type="pct"/>
            <w:vAlign w:val="bottom"/>
          </w:tcPr>
          <w:p w:rsidR="00274ACF" w:rsidRPr="00197919" w:rsidRDefault="00BD5A6A" w:rsidP="003D1C14">
            <w:pPr>
              <w:spacing w:after="0" w:line="240" w:lineRule="auto"/>
              <w:ind w:right="288"/>
              <w:jc w:val="right"/>
              <w:rPr>
                <w:rFonts w:ascii="Times New Roman" w:hAnsi="Times New Roman" w:cs="Times New Roman"/>
                <w:sz w:val="20"/>
              </w:rPr>
            </w:pPr>
            <w:r w:rsidRPr="00197919">
              <w:rPr>
                <w:rFonts w:ascii="Times New Roman" w:hAnsi="Times New Roman" w:cs="Times New Roman"/>
                <w:smallCaps/>
                <w:sz w:val="20"/>
              </w:rPr>
              <w:t>3.00</w:t>
            </w:r>
          </w:p>
        </w:tc>
      </w:tr>
      <w:tr w:rsidR="00274ACF" w:rsidRPr="00197919" w:rsidTr="003D1C14">
        <w:trPr>
          <w:trHeight w:val="20"/>
        </w:trPr>
        <w:tc>
          <w:tcPr>
            <w:tcW w:w="318" w:type="pct"/>
          </w:tcPr>
          <w:p w:rsidR="00274ACF" w:rsidRPr="00317468" w:rsidRDefault="00BD5A6A" w:rsidP="00317468">
            <w:pPr>
              <w:spacing w:after="0" w:line="240" w:lineRule="auto"/>
              <w:jc w:val="right"/>
              <w:rPr>
                <w:rFonts w:ascii="Times New Roman" w:hAnsi="Times New Roman" w:cs="Times New Roman"/>
                <w:smallCaps/>
                <w:sz w:val="20"/>
              </w:rPr>
            </w:pPr>
            <w:r w:rsidRPr="00317468">
              <w:rPr>
                <w:rFonts w:ascii="Times New Roman" w:hAnsi="Times New Roman" w:cs="Times New Roman"/>
                <w:smallCaps/>
                <w:sz w:val="20"/>
              </w:rPr>
              <w:t>1486.</w:t>
            </w:r>
          </w:p>
        </w:tc>
        <w:tc>
          <w:tcPr>
            <w:tcW w:w="4050" w:type="pct"/>
          </w:tcPr>
          <w:p w:rsidR="00274ACF" w:rsidRPr="00197919" w:rsidRDefault="00274ACF" w:rsidP="003D1C14">
            <w:pPr>
              <w:tabs>
                <w:tab w:val="right" w:leader="dot" w:pos="7071"/>
              </w:tabs>
              <w:spacing w:after="0" w:line="240" w:lineRule="auto"/>
              <w:ind w:left="288" w:hanging="288"/>
              <w:rPr>
                <w:rFonts w:ascii="Times New Roman" w:hAnsi="Times New Roman" w:cs="Times New Roman"/>
                <w:sz w:val="20"/>
              </w:rPr>
            </w:pPr>
            <w:r w:rsidRPr="00197919">
              <w:rPr>
                <w:rFonts w:ascii="Times New Roman" w:hAnsi="Times New Roman" w:cs="Times New Roman"/>
                <w:sz w:val="20"/>
              </w:rPr>
              <w:t xml:space="preserve">Pes planus—manipulation and plaster under general </w:t>
            </w:r>
            <w:proofErr w:type="spellStart"/>
            <w:r w:rsidRPr="00197919">
              <w:rPr>
                <w:rFonts w:ascii="Times New Roman" w:hAnsi="Times New Roman" w:cs="Times New Roman"/>
                <w:sz w:val="20"/>
              </w:rPr>
              <w:t>anaesthesia</w:t>
            </w:r>
            <w:proofErr w:type="spellEnd"/>
            <w:r w:rsidR="00DE3555" w:rsidRPr="00197919">
              <w:rPr>
                <w:rFonts w:ascii="Times New Roman" w:hAnsi="Times New Roman" w:cs="Times New Roman"/>
                <w:sz w:val="20"/>
              </w:rPr>
              <w:tab/>
            </w:r>
          </w:p>
        </w:tc>
        <w:tc>
          <w:tcPr>
            <w:tcW w:w="631" w:type="pct"/>
            <w:vAlign w:val="bottom"/>
          </w:tcPr>
          <w:p w:rsidR="00274ACF" w:rsidRPr="00197919" w:rsidRDefault="00BD5A6A" w:rsidP="003D1C14">
            <w:pPr>
              <w:spacing w:after="0" w:line="240" w:lineRule="auto"/>
              <w:ind w:right="288"/>
              <w:jc w:val="right"/>
              <w:rPr>
                <w:rFonts w:ascii="Times New Roman" w:hAnsi="Times New Roman" w:cs="Times New Roman"/>
                <w:sz w:val="20"/>
              </w:rPr>
            </w:pPr>
            <w:r w:rsidRPr="00197919">
              <w:rPr>
                <w:rFonts w:ascii="Times New Roman" w:hAnsi="Times New Roman" w:cs="Times New Roman"/>
                <w:smallCaps/>
                <w:sz w:val="20"/>
              </w:rPr>
              <w:t>4.00</w:t>
            </w:r>
          </w:p>
        </w:tc>
      </w:tr>
      <w:tr w:rsidR="00274ACF" w:rsidRPr="00197919" w:rsidTr="003D1C14">
        <w:trPr>
          <w:trHeight w:val="20"/>
        </w:trPr>
        <w:tc>
          <w:tcPr>
            <w:tcW w:w="318" w:type="pct"/>
          </w:tcPr>
          <w:p w:rsidR="00274ACF" w:rsidRPr="00317468" w:rsidRDefault="00BD5A6A" w:rsidP="00317468">
            <w:pPr>
              <w:spacing w:after="0" w:line="240" w:lineRule="auto"/>
              <w:jc w:val="right"/>
              <w:rPr>
                <w:rFonts w:ascii="Times New Roman" w:hAnsi="Times New Roman" w:cs="Times New Roman"/>
                <w:smallCaps/>
                <w:sz w:val="20"/>
              </w:rPr>
            </w:pPr>
            <w:r w:rsidRPr="00317468">
              <w:rPr>
                <w:rFonts w:ascii="Times New Roman" w:hAnsi="Times New Roman" w:cs="Times New Roman"/>
                <w:smallCaps/>
                <w:sz w:val="20"/>
              </w:rPr>
              <w:t>1487.</w:t>
            </w:r>
          </w:p>
        </w:tc>
        <w:tc>
          <w:tcPr>
            <w:tcW w:w="4050" w:type="pct"/>
          </w:tcPr>
          <w:p w:rsidR="00274ACF" w:rsidRPr="00197919" w:rsidRDefault="00274ACF" w:rsidP="003D1C14">
            <w:pPr>
              <w:tabs>
                <w:tab w:val="right" w:leader="dot" w:pos="7071"/>
              </w:tabs>
              <w:spacing w:after="0" w:line="240" w:lineRule="auto"/>
              <w:ind w:left="288" w:hanging="288"/>
              <w:rPr>
                <w:rFonts w:ascii="Times New Roman" w:hAnsi="Times New Roman" w:cs="Times New Roman"/>
                <w:sz w:val="20"/>
              </w:rPr>
            </w:pPr>
            <w:r w:rsidRPr="00197919">
              <w:rPr>
                <w:rFonts w:ascii="Times New Roman" w:hAnsi="Times New Roman" w:cs="Times New Roman"/>
                <w:sz w:val="20"/>
              </w:rPr>
              <w:t xml:space="preserve">Genu </w:t>
            </w:r>
            <w:proofErr w:type="spellStart"/>
            <w:r w:rsidRPr="00197919">
              <w:rPr>
                <w:rFonts w:ascii="Times New Roman" w:hAnsi="Times New Roman" w:cs="Times New Roman"/>
                <w:sz w:val="20"/>
              </w:rPr>
              <w:t>varum</w:t>
            </w:r>
            <w:proofErr w:type="spellEnd"/>
            <w:r w:rsidRPr="00197919">
              <w:rPr>
                <w:rFonts w:ascii="Times New Roman" w:hAnsi="Times New Roman" w:cs="Times New Roman"/>
                <w:sz w:val="20"/>
              </w:rPr>
              <w:t xml:space="preserve"> or genu </w:t>
            </w:r>
            <w:proofErr w:type="spellStart"/>
            <w:r w:rsidRPr="00197919">
              <w:rPr>
                <w:rFonts w:ascii="Times New Roman" w:hAnsi="Times New Roman" w:cs="Times New Roman"/>
                <w:sz w:val="20"/>
              </w:rPr>
              <w:t>valgum</w:t>
            </w:r>
            <w:proofErr w:type="spellEnd"/>
            <w:r w:rsidRPr="00197919">
              <w:rPr>
                <w:rFonts w:ascii="Times New Roman" w:hAnsi="Times New Roman" w:cs="Times New Roman"/>
                <w:sz w:val="20"/>
              </w:rPr>
              <w:t xml:space="preserve">—manipulation under general </w:t>
            </w:r>
            <w:proofErr w:type="spellStart"/>
            <w:r w:rsidRPr="00197919">
              <w:rPr>
                <w:rFonts w:ascii="Times New Roman" w:hAnsi="Times New Roman" w:cs="Times New Roman"/>
                <w:sz w:val="20"/>
              </w:rPr>
              <w:t>anaesthesia</w:t>
            </w:r>
            <w:proofErr w:type="spellEnd"/>
            <w:r w:rsidR="00DE3555" w:rsidRPr="00197919">
              <w:rPr>
                <w:rFonts w:ascii="Times New Roman" w:hAnsi="Times New Roman" w:cs="Times New Roman"/>
                <w:sz w:val="20"/>
              </w:rPr>
              <w:tab/>
            </w:r>
          </w:p>
        </w:tc>
        <w:tc>
          <w:tcPr>
            <w:tcW w:w="631" w:type="pct"/>
            <w:vAlign w:val="bottom"/>
          </w:tcPr>
          <w:p w:rsidR="00274ACF" w:rsidRPr="00197919" w:rsidRDefault="00BD5A6A" w:rsidP="003D1C14">
            <w:pPr>
              <w:spacing w:after="0" w:line="240" w:lineRule="auto"/>
              <w:ind w:right="288"/>
              <w:jc w:val="right"/>
              <w:rPr>
                <w:rFonts w:ascii="Times New Roman" w:hAnsi="Times New Roman" w:cs="Times New Roman"/>
                <w:sz w:val="20"/>
              </w:rPr>
            </w:pPr>
            <w:r w:rsidRPr="00197919">
              <w:rPr>
                <w:rFonts w:ascii="Times New Roman" w:hAnsi="Times New Roman" w:cs="Times New Roman"/>
                <w:smallCaps/>
                <w:sz w:val="20"/>
              </w:rPr>
              <w:t>3.00</w:t>
            </w:r>
          </w:p>
        </w:tc>
      </w:tr>
      <w:tr w:rsidR="00274ACF" w:rsidRPr="00197919" w:rsidTr="003D1C14">
        <w:trPr>
          <w:trHeight w:val="20"/>
        </w:trPr>
        <w:tc>
          <w:tcPr>
            <w:tcW w:w="318" w:type="pct"/>
          </w:tcPr>
          <w:p w:rsidR="00274ACF" w:rsidRPr="00317468" w:rsidRDefault="00BD5A6A" w:rsidP="00317468">
            <w:pPr>
              <w:spacing w:after="0" w:line="240" w:lineRule="auto"/>
              <w:jc w:val="right"/>
              <w:rPr>
                <w:rFonts w:ascii="Times New Roman" w:hAnsi="Times New Roman" w:cs="Times New Roman"/>
                <w:smallCaps/>
                <w:sz w:val="20"/>
              </w:rPr>
            </w:pPr>
            <w:r w:rsidRPr="00317468">
              <w:rPr>
                <w:rFonts w:ascii="Times New Roman" w:hAnsi="Times New Roman" w:cs="Times New Roman"/>
                <w:smallCaps/>
                <w:sz w:val="20"/>
              </w:rPr>
              <w:t>1488.</w:t>
            </w:r>
          </w:p>
        </w:tc>
        <w:tc>
          <w:tcPr>
            <w:tcW w:w="4050" w:type="pct"/>
          </w:tcPr>
          <w:p w:rsidR="00274ACF" w:rsidRPr="00197919" w:rsidRDefault="00274ACF" w:rsidP="003D1C14">
            <w:pPr>
              <w:tabs>
                <w:tab w:val="right" w:leader="dot" w:pos="7071"/>
              </w:tabs>
              <w:spacing w:after="0" w:line="240" w:lineRule="auto"/>
              <w:ind w:left="288" w:hanging="288"/>
              <w:rPr>
                <w:rFonts w:ascii="Times New Roman" w:hAnsi="Times New Roman" w:cs="Times New Roman"/>
                <w:sz w:val="20"/>
              </w:rPr>
            </w:pPr>
            <w:r w:rsidRPr="00197919">
              <w:rPr>
                <w:rFonts w:ascii="Times New Roman" w:hAnsi="Times New Roman" w:cs="Times New Roman"/>
                <w:sz w:val="20"/>
              </w:rPr>
              <w:t xml:space="preserve">Genu </w:t>
            </w:r>
            <w:proofErr w:type="spellStart"/>
            <w:r w:rsidRPr="00197919">
              <w:rPr>
                <w:rFonts w:ascii="Times New Roman" w:hAnsi="Times New Roman" w:cs="Times New Roman"/>
                <w:sz w:val="20"/>
              </w:rPr>
              <w:t>varum</w:t>
            </w:r>
            <w:proofErr w:type="spellEnd"/>
            <w:r w:rsidRPr="00197919">
              <w:rPr>
                <w:rFonts w:ascii="Times New Roman" w:hAnsi="Times New Roman" w:cs="Times New Roman"/>
                <w:sz w:val="20"/>
              </w:rPr>
              <w:t xml:space="preserve"> or genu </w:t>
            </w:r>
            <w:proofErr w:type="spellStart"/>
            <w:r w:rsidRPr="00197919">
              <w:rPr>
                <w:rFonts w:ascii="Times New Roman" w:hAnsi="Times New Roman" w:cs="Times New Roman"/>
                <w:sz w:val="20"/>
              </w:rPr>
              <w:t>valgum</w:t>
            </w:r>
            <w:proofErr w:type="spellEnd"/>
            <w:r w:rsidRPr="00197919">
              <w:rPr>
                <w:rFonts w:ascii="Times New Roman" w:hAnsi="Times New Roman" w:cs="Times New Roman"/>
                <w:sz w:val="20"/>
              </w:rPr>
              <w:t xml:space="preserve">—manipulation and plaster under general </w:t>
            </w:r>
            <w:proofErr w:type="spellStart"/>
            <w:r w:rsidRPr="00197919">
              <w:rPr>
                <w:rFonts w:ascii="Times New Roman" w:hAnsi="Times New Roman" w:cs="Times New Roman"/>
                <w:sz w:val="20"/>
              </w:rPr>
              <w:t>anaesthesia</w:t>
            </w:r>
            <w:proofErr w:type="spellEnd"/>
            <w:r w:rsidR="00DE3555" w:rsidRPr="00197919">
              <w:rPr>
                <w:rFonts w:ascii="Times New Roman" w:hAnsi="Times New Roman" w:cs="Times New Roman"/>
                <w:sz w:val="20"/>
              </w:rPr>
              <w:tab/>
            </w:r>
          </w:p>
        </w:tc>
        <w:tc>
          <w:tcPr>
            <w:tcW w:w="631" w:type="pct"/>
            <w:vAlign w:val="bottom"/>
          </w:tcPr>
          <w:p w:rsidR="00274ACF" w:rsidRPr="00197919" w:rsidRDefault="00BD5A6A" w:rsidP="003D1C14">
            <w:pPr>
              <w:spacing w:after="0" w:line="240" w:lineRule="auto"/>
              <w:ind w:right="288"/>
              <w:jc w:val="right"/>
              <w:rPr>
                <w:rFonts w:ascii="Times New Roman" w:hAnsi="Times New Roman" w:cs="Times New Roman"/>
                <w:sz w:val="20"/>
              </w:rPr>
            </w:pPr>
            <w:r w:rsidRPr="00197919">
              <w:rPr>
                <w:rFonts w:ascii="Times New Roman" w:hAnsi="Times New Roman" w:cs="Times New Roman"/>
                <w:smallCaps/>
                <w:sz w:val="20"/>
              </w:rPr>
              <w:t>5.00</w:t>
            </w:r>
          </w:p>
        </w:tc>
      </w:tr>
      <w:tr w:rsidR="00274ACF" w:rsidRPr="00197919" w:rsidTr="003D1C14">
        <w:trPr>
          <w:trHeight w:val="20"/>
        </w:trPr>
        <w:tc>
          <w:tcPr>
            <w:tcW w:w="318" w:type="pct"/>
          </w:tcPr>
          <w:p w:rsidR="00274ACF" w:rsidRPr="00317468" w:rsidRDefault="00BD5A6A" w:rsidP="00317468">
            <w:pPr>
              <w:spacing w:after="0" w:line="240" w:lineRule="auto"/>
              <w:jc w:val="right"/>
              <w:rPr>
                <w:rFonts w:ascii="Times New Roman" w:hAnsi="Times New Roman" w:cs="Times New Roman"/>
                <w:smallCaps/>
                <w:sz w:val="20"/>
              </w:rPr>
            </w:pPr>
            <w:r w:rsidRPr="00317468">
              <w:rPr>
                <w:rFonts w:ascii="Times New Roman" w:hAnsi="Times New Roman" w:cs="Times New Roman"/>
                <w:smallCaps/>
                <w:sz w:val="20"/>
              </w:rPr>
              <w:t>1489.</w:t>
            </w:r>
          </w:p>
        </w:tc>
        <w:tc>
          <w:tcPr>
            <w:tcW w:w="4050" w:type="pct"/>
          </w:tcPr>
          <w:p w:rsidR="00274ACF" w:rsidRPr="00197919" w:rsidRDefault="00274ACF" w:rsidP="003D1C14">
            <w:pPr>
              <w:tabs>
                <w:tab w:val="right" w:leader="dot" w:pos="7071"/>
              </w:tabs>
              <w:spacing w:after="0" w:line="240" w:lineRule="auto"/>
              <w:ind w:left="288" w:hanging="288"/>
              <w:rPr>
                <w:rFonts w:ascii="Times New Roman" w:hAnsi="Times New Roman" w:cs="Times New Roman"/>
                <w:sz w:val="20"/>
              </w:rPr>
            </w:pPr>
            <w:r w:rsidRPr="00197919">
              <w:rPr>
                <w:rFonts w:ascii="Times New Roman" w:hAnsi="Times New Roman" w:cs="Times New Roman"/>
                <w:sz w:val="20"/>
              </w:rPr>
              <w:t xml:space="preserve">Genu </w:t>
            </w:r>
            <w:proofErr w:type="spellStart"/>
            <w:r w:rsidRPr="00197919">
              <w:rPr>
                <w:rFonts w:ascii="Times New Roman" w:hAnsi="Times New Roman" w:cs="Times New Roman"/>
                <w:sz w:val="20"/>
              </w:rPr>
              <w:t>varum</w:t>
            </w:r>
            <w:proofErr w:type="spellEnd"/>
            <w:r w:rsidRPr="00197919">
              <w:rPr>
                <w:rFonts w:ascii="Times New Roman" w:hAnsi="Times New Roman" w:cs="Times New Roman"/>
                <w:sz w:val="20"/>
              </w:rPr>
              <w:t xml:space="preserve"> or genu </w:t>
            </w:r>
            <w:proofErr w:type="spellStart"/>
            <w:r w:rsidRPr="00197919">
              <w:rPr>
                <w:rFonts w:ascii="Times New Roman" w:hAnsi="Times New Roman" w:cs="Times New Roman"/>
                <w:sz w:val="20"/>
              </w:rPr>
              <w:t>valgum</w:t>
            </w:r>
            <w:proofErr w:type="spellEnd"/>
            <w:r w:rsidRPr="00197919">
              <w:rPr>
                <w:rFonts w:ascii="Times New Roman" w:hAnsi="Times New Roman" w:cs="Times New Roman"/>
                <w:sz w:val="20"/>
              </w:rPr>
              <w:t xml:space="preserve">—manipulation and plaster with </w:t>
            </w:r>
            <w:proofErr w:type="spellStart"/>
            <w:r w:rsidRPr="00197919">
              <w:rPr>
                <w:rFonts w:ascii="Times New Roman" w:hAnsi="Times New Roman" w:cs="Times New Roman"/>
                <w:sz w:val="20"/>
              </w:rPr>
              <w:t>osteoclasis</w:t>
            </w:r>
            <w:proofErr w:type="spellEnd"/>
            <w:r w:rsidR="00DE3555" w:rsidRPr="00197919">
              <w:rPr>
                <w:rFonts w:ascii="Times New Roman" w:hAnsi="Times New Roman" w:cs="Times New Roman"/>
                <w:sz w:val="20"/>
              </w:rPr>
              <w:tab/>
            </w:r>
          </w:p>
        </w:tc>
        <w:tc>
          <w:tcPr>
            <w:tcW w:w="631" w:type="pct"/>
            <w:vAlign w:val="bottom"/>
          </w:tcPr>
          <w:p w:rsidR="00274ACF" w:rsidRPr="00197919" w:rsidRDefault="00BD5A6A" w:rsidP="003D1C14">
            <w:pPr>
              <w:spacing w:after="0" w:line="240" w:lineRule="auto"/>
              <w:ind w:right="288"/>
              <w:jc w:val="right"/>
              <w:rPr>
                <w:rFonts w:ascii="Times New Roman" w:hAnsi="Times New Roman" w:cs="Times New Roman"/>
                <w:sz w:val="20"/>
              </w:rPr>
            </w:pPr>
            <w:r w:rsidRPr="00197919">
              <w:rPr>
                <w:rFonts w:ascii="Times New Roman" w:hAnsi="Times New Roman" w:cs="Times New Roman"/>
                <w:smallCaps/>
                <w:sz w:val="20"/>
              </w:rPr>
              <w:t>12.00</w:t>
            </w:r>
          </w:p>
        </w:tc>
      </w:tr>
      <w:tr w:rsidR="00274ACF" w:rsidRPr="00197919" w:rsidTr="003D1C14">
        <w:trPr>
          <w:trHeight w:val="20"/>
        </w:trPr>
        <w:tc>
          <w:tcPr>
            <w:tcW w:w="318" w:type="pct"/>
          </w:tcPr>
          <w:p w:rsidR="00274ACF" w:rsidRPr="00317468" w:rsidRDefault="00BD5A6A" w:rsidP="00317468">
            <w:pPr>
              <w:spacing w:after="0" w:line="240" w:lineRule="auto"/>
              <w:jc w:val="right"/>
              <w:rPr>
                <w:rFonts w:ascii="Times New Roman" w:hAnsi="Times New Roman" w:cs="Times New Roman"/>
                <w:smallCaps/>
                <w:sz w:val="20"/>
              </w:rPr>
            </w:pPr>
            <w:r w:rsidRPr="00317468">
              <w:rPr>
                <w:rFonts w:ascii="Times New Roman" w:hAnsi="Times New Roman" w:cs="Times New Roman"/>
                <w:smallCaps/>
                <w:sz w:val="20"/>
              </w:rPr>
              <w:t>1490.</w:t>
            </w:r>
          </w:p>
        </w:tc>
        <w:tc>
          <w:tcPr>
            <w:tcW w:w="4050" w:type="pct"/>
          </w:tcPr>
          <w:p w:rsidR="00274ACF" w:rsidRPr="00197919" w:rsidRDefault="00274ACF" w:rsidP="003D1C14">
            <w:pPr>
              <w:tabs>
                <w:tab w:val="right" w:leader="dot" w:pos="7071"/>
              </w:tabs>
              <w:spacing w:after="0" w:line="240" w:lineRule="auto"/>
              <w:ind w:left="288" w:hanging="288"/>
              <w:rPr>
                <w:rFonts w:ascii="Times New Roman" w:hAnsi="Times New Roman" w:cs="Times New Roman"/>
                <w:sz w:val="20"/>
              </w:rPr>
            </w:pPr>
            <w:r w:rsidRPr="00197919">
              <w:rPr>
                <w:rFonts w:ascii="Times New Roman" w:hAnsi="Times New Roman" w:cs="Times New Roman"/>
                <w:sz w:val="20"/>
              </w:rPr>
              <w:t xml:space="preserve">Contractures, manipulation under general </w:t>
            </w:r>
            <w:proofErr w:type="spellStart"/>
            <w:r w:rsidRPr="00197919">
              <w:rPr>
                <w:rFonts w:ascii="Times New Roman" w:hAnsi="Times New Roman" w:cs="Times New Roman"/>
                <w:sz w:val="20"/>
              </w:rPr>
              <w:t>anaesthesia</w:t>
            </w:r>
            <w:proofErr w:type="spellEnd"/>
            <w:r w:rsidRPr="00197919">
              <w:rPr>
                <w:rFonts w:ascii="Times New Roman" w:hAnsi="Times New Roman" w:cs="Times New Roman"/>
                <w:sz w:val="20"/>
              </w:rPr>
              <w:t>, not covered by any other item in this Part</w:t>
            </w:r>
            <w:r w:rsidR="00DE3555" w:rsidRPr="00197919">
              <w:rPr>
                <w:rFonts w:ascii="Times New Roman" w:hAnsi="Times New Roman" w:cs="Times New Roman"/>
                <w:sz w:val="20"/>
              </w:rPr>
              <w:tab/>
            </w:r>
          </w:p>
        </w:tc>
        <w:tc>
          <w:tcPr>
            <w:tcW w:w="631" w:type="pct"/>
            <w:vAlign w:val="bottom"/>
          </w:tcPr>
          <w:p w:rsidR="00274ACF" w:rsidRPr="00197919" w:rsidRDefault="00BD5A6A" w:rsidP="003D1C14">
            <w:pPr>
              <w:spacing w:after="0" w:line="240" w:lineRule="auto"/>
              <w:ind w:right="288"/>
              <w:jc w:val="right"/>
              <w:rPr>
                <w:rFonts w:ascii="Times New Roman" w:hAnsi="Times New Roman" w:cs="Times New Roman"/>
                <w:sz w:val="20"/>
              </w:rPr>
            </w:pPr>
            <w:r w:rsidRPr="00197919">
              <w:rPr>
                <w:rFonts w:ascii="Times New Roman" w:hAnsi="Times New Roman" w:cs="Times New Roman"/>
                <w:smallCaps/>
                <w:sz w:val="20"/>
              </w:rPr>
              <w:t>3.00</w:t>
            </w:r>
          </w:p>
        </w:tc>
      </w:tr>
      <w:tr w:rsidR="00274ACF" w:rsidRPr="00197919" w:rsidTr="003D1C14">
        <w:trPr>
          <w:trHeight w:val="20"/>
        </w:trPr>
        <w:tc>
          <w:tcPr>
            <w:tcW w:w="318" w:type="pct"/>
          </w:tcPr>
          <w:p w:rsidR="00274ACF" w:rsidRPr="00317468" w:rsidRDefault="00BD5A6A" w:rsidP="00317468">
            <w:pPr>
              <w:spacing w:after="0" w:line="240" w:lineRule="auto"/>
              <w:jc w:val="right"/>
              <w:rPr>
                <w:rFonts w:ascii="Times New Roman" w:hAnsi="Times New Roman" w:cs="Times New Roman"/>
                <w:smallCaps/>
                <w:sz w:val="20"/>
              </w:rPr>
            </w:pPr>
            <w:r w:rsidRPr="00317468">
              <w:rPr>
                <w:rFonts w:ascii="Times New Roman" w:hAnsi="Times New Roman" w:cs="Times New Roman"/>
                <w:smallCaps/>
                <w:sz w:val="20"/>
              </w:rPr>
              <w:t>1491.</w:t>
            </w:r>
          </w:p>
        </w:tc>
        <w:tc>
          <w:tcPr>
            <w:tcW w:w="4050" w:type="pct"/>
          </w:tcPr>
          <w:p w:rsidR="00274ACF" w:rsidRPr="00197919" w:rsidRDefault="00274ACF" w:rsidP="003D1C14">
            <w:pPr>
              <w:tabs>
                <w:tab w:val="right" w:leader="dot" w:pos="7071"/>
              </w:tabs>
              <w:spacing w:after="0" w:line="240" w:lineRule="auto"/>
              <w:ind w:left="288" w:hanging="288"/>
              <w:rPr>
                <w:rFonts w:ascii="Times New Roman" w:hAnsi="Times New Roman" w:cs="Times New Roman"/>
                <w:sz w:val="20"/>
              </w:rPr>
            </w:pPr>
            <w:r w:rsidRPr="00197919">
              <w:rPr>
                <w:rFonts w:ascii="Times New Roman" w:hAnsi="Times New Roman" w:cs="Times New Roman"/>
                <w:sz w:val="20"/>
              </w:rPr>
              <w:t xml:space="preserve">Contractures, manipulation and plaster under general </w:t>
            </w:r>
            <w:proofErr w:type="spellStart"/>
            <w:r w:rsidRPr="00197919">
              <w:rPr>
                <w:rFonts w:ascii="Times New Roman" w:hAnsi="Times New Roman" w:cs="Times New Roman"/>
                <w:sz w:val="20"/>
              </w:rPr>
              <w:t>anaesthesia</w:t>
            </w:r>
            <w:proofErr w:type="spellEnd"/>
            <w:r w:rsidRPr="00197919">
              <w:rPr>
                <w:rFonts w:ascii="Times New Roman" w:hAnsi="Times New Roman" w:cs="Times New Roman"/>
                <w:sz w:val="20"/>
              </w:rPr>
              <w:t>, not covered by any other item in this Part</w:t>
            </w:r>
            <w:r w:rsidR="00DE3555" w:rsidRPr="00197919">
              <w:rPr>
                <w:rFonts w:ascii="Times New Roman" w:hAnsi="Times New Roman" w:cs="Times New Roman"/>
                <w:sz w:val="20"/>
              </w:rPr>
              <w:tab/>
            </w:r>
          </w:p>
        </w:tc>
        <w:tc>
          <w:tcPr>
            <w:tcW w:w="631" w:type="pct"/>
            <w:vAlign w:val="bottom"/>
          </w:tcPr>
          <w:p w:rsidR="00274ACF" w:rsidRPr="00197919" w:rsidRDefault="00BD5A6A" w:rsidP="003D1C14">
            <w:pPr>
              <w:spacing w:after="0" w:line="240" w:lineRule="auto"/>
              <w:ind w:right="288"/>
              <w:jc w:val="right"/>
              <w:rPr>
                <w:rFonts w:ascii="Times New Roman" w:hAnsi="Times New Roman" w:cs="Times New Roman"/>
                <w:sz w:val="20"/>
              </w:rPr>
            </w:pPr>
            <w:r w:rsidRPr="00197919">
              <w:rPr>
                <w:rFonts w:ascii="Times New Roman" w:hAnsi="Times New Roman" w:cs="Times New Roman"/>
                <w:smallCaps/>
                <w:sz w:val="20"/>
              </w:rPr>
              <w:t>4.00</w:t>
            </w:r>
          </w:p>
        </w:tc>
      </w:tr>
      <w:tr w:rsidR="00274ACF" w:rsidRPr="00197919" w:rsidTr="003D1C14">
        <w:trPr>
          <w:trHeight w:val="20"/>
        </w:trPr>
        <w:tc>
          <w:tcPr>
            <w:tcW w:w="318" w:type="pct"/>
          </w:tcPr>
          <w:p w:rsidR="00274ACF" w:rsidRPr="00317468" w:rsidRDefault="00BD5A6A" w:rsidP="00317468">
            <w:pPr>
              <w:spacing w:after="0" w:line="240" w:lineRule="auto"/>
              <w:jc w:val="right"/>
              <w:rPr>
                <w:rFonts w:ascii="Times New Roman" w:hAnsi="Times New Roman" w:cs="Times New Roman"/>
                <w:smallCaps/>
                <w:sz w:val="20"/>
              </w:rPr>
            </w:pPr>
            <w:r w:rsidRPr="00317468">
              <w:rPr>
                <w:rFonts w:ascii="Times New Roman" w:hAnsi="Times New Roman" w:cs="Times New Roman"/>
                <w:smallCaps/>
                <w:sz w:val="20"/>
              </w:rPr>
              <w:t>1492.</w:t>
            </w:r>
          </w:p>
        </w:tc>
        <w:tc>
          <w:tcPr>
            <w:tcW w:w="4050" w:type="pct"/>
          </w:tcPr>
          <w:p w:rsidR="00274ACF" w:rsidRPr="00197919" w:rsidRDefault="00274ACF" w:rsidP="003D1C14">
            <w:pPr>
              <w:tabs>
                <w:tab w:val="right" w:leader="dot" w:pos="7071"/>
              </w:tabs>
              <w:spacing w:after="0" w:line="240" w:lineRule="auto"/>
              <w:ind w:left="288" w:hanging="288"/>
              <w:rPr>
                <w:rFonts w:ascii="Times New Roman" w:hAnsi="Times New Roman" w:cs="Times New Roman"/>
                <w:sz w:val="20"/>
              </w:rPr>
            </w:pPr>
            <w:r w:rsidRPr="00197919">
              <w:rPr>
                <w:rFonts w:ascii="Times New Roman" w:hAnsi="Times New Roman" w:cs="Times New Roman"/>
                <w:sz w:val="20"/>
              </w:rPr>
              <w:t>Spastic paralysis—manipulation and plaster (one limb)</w:t>
            </w:r>
            <w:r w:rsidR="00DE3555" w:rsidRPr="00197919">
              <w:rPr>
                <w:rFonts w:ascii="Times New Roman" w:hAnsi="Times New Roman" w:cs="Times New Roman"/>
                <w:sz w:val="20"/>
              </w:rPr>
              <w:tab/>
            </w:r>
          </w:p>
        </w:tc>
        <w:tc>
          <w:tcPr>
            <w:tcW w:w="631" w:type="pct"/>
            <w:vAlign w:val="bottom"/>
          </w:tcPr>
          <w:p w:rsidR="00274ACF" w:rsidRPr="00197919" w:rsidRDefault="00BD5A6A" w:rsidP="003D1C14">
            <w:pPr>
              <w:spacing w:after="0" w:line="240" w:lineRule="auto"/>
              <w:ind w:right="288"/>
              <w:jc w:val="right"/>
              <w:rPr>
                <w:rFonts w:ascii="Times New Roman" w:hAnsi="Times New Roman" w:cs="Times New Roman"/>
                <w:sz w:val="20"/>
              </w:rPr>
            </w:pPr>
            <w:r w:rsidRPr="00197919">
              <w:rPr>
                <w:rFonts w:ascii="Times New Roman" w:hAnsi="Times New Roman" w:cs="Times New Roman"/>
                <w:smallCaps/>
                <w:sz w:val="20"/>
              </w:rPr>
              <w:t>4.00</w:t>
            </w:r>
          </w:p>
        </w:tc>
      </w:tr>
      <w:tr w:rsidR="00274ACF" w:rsidRPr="00197919" w:rsidTr="003D1C14">
        <w:trPr>
          <w:trHeight w:val="20"/>
        </w:trPr>
        <w:tc>
          <w:tcPr>
            <w:tcW w:w="318" w:type="pct"/>
          </w:tcPr>
          <w:p w:rsidR="00274ACF" w:rsidRPr="00317468" w:rsidRDefault="00274ACF" w:rsidP="00317468">
            <w:pPr>
              <w:spacing w:after="0" w:line="240" w:lineRule="auto"/>
              <w:jc w:val="right"/>
              <w:rPr>
                <w:rFonts w:ascii="Times New Roman" w:hAnsi="Times New Roman" w:cs="Times New Roman"/>
                <w:smallCaps/>
                <w:sz w:val="20"/>
              </w:rPr>
            </w:pPr>
          </w:p>
        </w:tc>
        <w:tc>
          <w:tcPr>
            <w:tcW w:w="4050" w:type="pct"/>
          </w:tcPr>
          <w:p w:rsidR="00274ACF" w:rsidRPr="00197919" w:rsidRDefault="00BD5A6A" w:rsidP="00010ED9">
            <w:pPr>
              <w:spacing w:before="120" w:after="60" w:line="240" w:lineRule="auto"/>
              <w:jc w:val="center"/>
              <w:rPr>
                <w:rFonts w:ascii="Times New Roman" w:hAnsi="Times New Roman" w:cs="Times New Roman"/>
                <w:sz w:val="20"/>
              </w:rPr>
            </w:pPr>
            <w:r w:rsidRPr="00197919">
              <w:rPr>
                <w:rFonts w:ascii="Times New Roman" w:hAnsi="Times New Roman" w:cs="Times New Roman"/>
                <w:i/>
                <w:sz w:val="20"/>
              </w:rPr>
              <w:t>Operations for correction of Congenital Abnormalities</w:t>
            </w:r>
          </w:p>
        </w:tc>
        <w:tc>
          <w:tcPr>
            <w:tcW w:w="631" w:type="pct"/>
            <w:vAlign w:val="bottom"/>
          </w:tcPr>
          <w:p w:rsidR="00274ACF" w:rsidRPr="00197919" w:rsidRDefault="00274ACF" w:rsidP="003D1C14">
            <w:pPr>
              <w:spacing w:before="120" w:after="60" w:line="240" w:lineRule="auto"/>
              <w:ind w:right="288"/>
              <w:jc w:val="right"/>
              <w:rPr>
                <w:rFonts w:ascii="Times New Roman" w:hAnsi="Times New Roman" w:cs="Times New Roman"/>
                <w:sz w:val="20"/>
              </w:rPr>
            </w:pPr>
          </w:p>
        </w:tc>
      </w:tr>
      <w:tr w:rsidR="00274ACF" w:rsidRPr="00197919" w:rsidTr="00062D5F">
        <w:trPr>
          <w:trHeight w:val="20"/>
        </w:trPr>
        <w:tc>
          <w:tcPr>
            <w:tcW w:w="318" w:type="pct"/>
          </w:tcPr>
          <w:p w:rsidR="00274ACF" w:rsidRPr="00317468" w:rsidRDefault="00BD5A6A" w:rsidP="00317468">
            <w:pPr>
              <w:spacing w:after="0" w:line="240" w:lineRule="auto"/>
              <w:jc w:val="right"/>
              <w:rPr>
                <w:rFonts w:ascii="Times New Roman" w:hAnsi="Times New Roman" w:cs="Times New Roman"/>
                <w:smallCaps/>
                <w:sz w:val="20"/>
              </w:rPr>
            </w:pPr>
            <w:r w:rsidRPr="00317468">
              <w:rPr>
                <w:rFonts w:ascii="Times New Roman" w:hAnsi="Times New Roman" w:cs="Times New Roman"/>
                <w:smallCaps/>
                <w:sz w:val="20"/>
              </w:rPr>
              <w:t>1500.</w:t>
            </w:r>
          </w:p>
        </w:tc>
        <w:tc>
          <w:tcPr>
            <w:tcW w:w="4050" w:type="pct"/>
          </w:tcPr>
          <w:p w:rsidR="00274ACF" w:rsidRPr="00197919" w:rsidRDefault="00274ACF" w:rsidP="003D1C14">
            <w:pPr>
              <w:tabs>
                <w:tab w:val="right" w:leader="dot" w:pos="7071"/>
              </w:tabs>
              <w:spacing w:after="0" w:line="240" w:lineRule="auto"/>
              <w:ind w:left="288" w:hanging="288"/>
              <w:rPr>
                <w:rFonts w:ascii="Times New Roman" w:hAnsi="Times New Roman" w:cs="Times New Roman"/>
                <w:sz w:val="20"/>
              </w:rPr>
            </w:pPr>
            <w:r w:rsidRPr="00197919">
              <w:rPr>
                <w:rFonts w:ascii="Times New Roman" w:hAnsi="Times New Roman" w:cs="Times New Roman"/>
                <w:sz w:val="20"/>
              </w:rPr>
              <w:t>Imperforate anus, abdominoperineal correction of</w:t>
            </w:r>
            <w:r w:rsidR="004B11D6" w:rsidRPr="00197919">
              <w:rPr>
                <w:rFonts w:ascii="Times New Roman" w:hAnsi="Times New Roman" w:cs="Times New Roman"/>
                <w:sz w:val="20"/>
              </w:rPr>
              <w:tab/>
            </w:r>
          </w:p>
        </w:tc>
        <w:tc>
          <w:tcPr>
            <w:tcW w:w="631" w:type="pct"/>
            <w:vAlign w:val="bottom"/>
          </w:tcPr>
          <w:p w:rsidR="00274ACF" w:rsidRPr="00197919" w:rsidRDefault="00BD5A6A" w:rsidP="003D1C14">
            <w:pPr>
              <w:spacing w:after="0" w:line="240" w:lineRule="auto"/>
              <w:ind w:right="288"/>
              <w:jc w:val="right"/>
              <w:rPr>
                <w:rFonts w:ascii="Times New Roman" w:hAnsi="Times New Roman" w:cs="Times New Roman"/>
                <w:sz w:val="20"/>
              </w:rPr>
            </w:pPr>
            <w:r w:rsidRPr="00197919">
              <w:rPr>
                <w:rFonts w:ascii="Times New Roman" w:hAnsi="Times New Roman" w:cs="Times New Roman"/>
                <w:smallCaps/>
                <w:sz w:val="20"/>
              </w:rPr>
              <w:t>50.00</w:t>
            </w:r>
          </w:p>
        </w:tc>
      </w:tr>
      <w:tr w:rsidR="00274ACF" w:rsidRPr="00197919" w:rsidTr="00062D5F">
        <w:trPr>
          <w:trHeight w:val="20"/>
        </w:trPr>
        <w:tc>
          <w:tcPr>
            <w:tcW w:w="318" w:type="pct"/>
          </w:tcPr>
          <w:p w:rsidR="00274ACF" w:rsidRPr="00317468" w:rsidRDefault="00BD5A6A" w:rsidP="00317468">
            <w:pPr>
              <w:spacing w:after="0" w:line="240" w:lineRule="auto"/>
              <w:jc w:val="right"/>
              <w:rPr>
                <w:rFonts w:ascii="Times New Roman" w:hAnsi="Times New Roman" w:cs="Times New Roman"/>
                <w:smallCaps/>
                <w:sz w:val="20"/>
              </w:rPr>
            </w:pPr>
            <w:r w:rsidRPr="00317468">
              <w:rPr>
                <w:rFonts w:ascii="Times New Roman" w:hAnsi="Times New Roman" w:cs="Times New Roman"/>
                <w:smallCaps/>
                <w:sz w:val="20"/>
              </w:rPr>
              <w:t>1501.</w:t>
            </w:r>
          </w:p>
        </w:tc>
        <w:tc>
          <w:tcPr>
            <w:tcW w:w="4050" w:type="pct"/>
          </w:tcPr>
          <w:p w:rsidR="00274ACF" w:rsidRPr="00197919" w:rsidRDefault="00274ACF" w:rsidP="003D1C14">
            <w:pPr>
              <w:tabs>
                <w:tab w:val="right" w:leader="dot" w:pos="7071"/>
              </w:tabs>
              <w:spacing w:after="0" w:line="240" w:lineRule="auto"/>
              <w:ind w:left="288" w:hanging="288"/>
              <w:rPr>
                <w:rFonts w:ascii="Times New Roman" w:hAnsi="Times New Roman" w:cs="Times New Roman"/>
                <w:sz w:val="20"/>
              </w:rPr>
            </w:pPr>
            <w:r w:rsidRPr="00197919">
              <w:rPr>
                <w:rFonts w:ascii="Times New Roman" w:hAnsi="Times New Roman" w:cs="Times New Roman"/>
                <w:sz w:val="20"/>
              </w:rPr>
              <w:t>Imperforate anus, correction of (other than abdominoperineal)</w:t>
            </w:r>
            <w:r w:rsidR="004B11D6" w:rsidRPr="00197919">
              <w:rPr>
                <w:rFonts w:ascii="Times New Roman" w:hAnsi="Times New Roman" w:cs="Times New Roman"/>
                <w:sz w:val="20"/>
              </w:rPr>
              <w:tab/>
            </w:r>
          </w:p>
        </w:tc>
        <w:tc>
          <w:tcPr>
            <w:tcW w:w="631" w:type="pct"/>
            <w:vAlign w:val="bottom"/>
          </w:tcPr>
          <w:p w:rsidR="00274ACF" w:rsidRPr="00197919" w:rsidRDefault="00BD5A6A" w:rsidP="003D1C14">
            <w:pPr>
              <w:spacing w:after="0" w:line="240" w:lineRule="auto"/>
              <w:ind w:right="288"/>
              <w:jc w:val="right"/>
              <w:rPr>
                <w:rFonts w:ascii="Times New Roman" w:hAnsi="Times New Roman" w:cs="Times New Roman"/>
                <w:sz w:val="20"/>
              </w:rPr>
            </w:pPr>
            <w:r w:rsidRPr="00197919">
              <w:rPr>
                <w:rFonts w:ascii="Times New Roman" w:hAnsi="Times New Roman" w:cs="Times New Roman"/>
                <w:smallCaps/>
                <w:sz w:val="20"/>
              </w:rPr>
              <w:t>20.00</w:t>
            </w:r>
          </w:p>
        </w:tc>
      </w:tr>
      <w:tr w:rsidR="00274ACF" w:rsidRPr="00197919" w:rsidTr="00062D5F">
        <w:trPr>
          <w:trHeight w:val="20"/>
        </w:trPr>
        <w:tc>
          <w:tcPr>
            <w:tcW w:w="318" w:type="pct"/>
          </w:tcPr>
          <w:p w:rsidR="00274ACF" w:rsidRPr="00317468" w:rsidRDefault="00BD5A6A" w:rsidP="00317468">
            <w:pPr>
              <w:spacing w:after="0" w:line="240" w:lineRule="auto"/>
              <w:jc w:val="right"/>
              <w:rPr>
                <w:rFonts w:ascii="Times New Roman" w:hAnsi="Times New Roman" w:cs="Times New Roman"/>
                <w:smallCaps/>
                <w:sz w:val="20"/>
              </w:rPr>
            </w:pPr>
            <w:r w:rsidRPr="00317468">
              <w:rPr>
                <w:rFonts w:ascii="Times New Roman" w:hAnsi="Times New Roman" w:cs="Times New Roman"/>
                <w:smallCaps/>
                <w:sz w:val="20"/>
              </w:rPr>
              <w:t>1502.</w:t>
            </w:r>
          </w:p>
        </w:tc>
        <w:tc>
          <w:tcPr>
            <w:tcW w:w="4050" w:type="pct"/>
          </w:tcPr>
          <w:p w:rsidR="00274ACF" w:rsidRPr="00197919" w:rsidRDefault="00274ACF" w:rsidP="003D1C14">
            <w:pPr>
              <w:tabs>
                <w:tab w:val="right" w:leader="dot" w:pos="7071"/>
              </w:tabs>
              <w:spacing w:after="0" w:line="240" w:lineRule="auto"/>
              <w:ind w:left="288" w:hanging="288"/>
              <w:rPr>
                <w:rFonts w:ascii="Times New Roman" w:hAnsi="Times New Roman" w:cs="Times New Roman"/>
                <w:sz w:val="20"/>
              </w:rPr>
            </w:pPr>
            <w:r w:rsidRPr="00197919">
              <w:rPr>
                <w:rFonts w:ascii="Times New Roman" w:hAnsi="Times New Roman" w:cs="Times New Roman"/>
                <w:sz w:val="20"/>
              </w:rPr>
              <w:t>Intestinal atresia or stenosis—excision or anastomosis (or both)</w:t>
            </w:r>
            <w:r w:rsidR="004B11D6" w:rsidRPr="00197919">
              <w:rPr>
                <w:rFonts w:ascii="Times New Roman" w:hAnsi="Times New Roman" w:cs="Times New Roman"/>
                <w:sz w:val="20"/>
              </w:rPr>
              <w:tab/>
            </w:r>
          </w:p>
        </w:tc>
        <w:tc>
          <w:tcPr>
            <w:tcW w:w="631" w:type="pct"/>
            <w:vAlign w:val="bottom"/>
          </w:tcPr>
          <w:p w:rsidR="00274ACF" w:rsidRPr="00197919" w:rsidRDefault="00BD5A6A" w:rsidP="003D1C14">
            <w:pPr>
              <w:spacing w:after="0" w:line="240" w:lineRule="auto"/>
              <w:ind w:right="288"/>
              <w:jc w:val="right"/>
              <w:rPr>
                <w:rFonts w:ascii="Times New Roman" w:hAnsi="Times New Roman" w:cs="Times New Roman"/>
                <w:sz w:val="20"/>
              </w:rPr>
            </w:pPr>
            <w:r w:rsidRPr="00197919">
              <w:rPr>
                <w:rFonts w:ascii="Times New Roman" w:hAnsi="Times New Roman" w:cs="Times New Roman"/>
                <w:smallCaps/>
                <w:sz w:val="20"/>
              </w:rPr>
              <w:t>40.00</w:t>
            </w:r>
          </w:p>
        </w:tc>
      </w:tr>
      <w:tr w:rsidR="00274ACF" w:rsidRPr="00197919" w:rsidTr="00062D5F">
        <w:trPr>
          <w:trHeight w:val="20"/>
        </w:trPr>
        <w:tc>
          <w:tcPr>
            <w:tcW w:w="318" w:type="pct"/>
          </w:tcPr>
          <w:p w:rsidR="00274ACF" w:rsidRPr="00317468" w:rsidRDefault="00BD5A6A" w:rsidP="00317468">
            <w:pPr>
              <w:spacing w:after="0" w:line="240" w:lineRule="auto"/>
              <w:jc w:val="right"/>
              <w:rPr>
                <w:rFonts w:ascii="Times New Roman" w:hAnsi="Times New Roman" w:cs="Times New Roman"/>
                <w:smallCaps/>
                <w:sz w:val="20"/>
              </w:rPr>
            </w:pPr>
            <w:r w:rsidRPr="00317468">
              <w:rPr>
                <w:rFonts w:ascii="Times New Roman" w:hAnsi="Times New Roman" w:cs="Times New Roman"/>
                <w:smallCaps/>
                <w:sz w:val="20"/>
              </w:rPr>
              <w:t>1503.</w:t>
            </w:r>
          </w:p>
        </w:tc>
        <w:tc>
          <w:tcPr>
            <w:tcW w:w="4050" w:type="pct"/>
          </w:tcPr>
          <w:p w:rsidR="00274ACF" w:rsidRPr="00197919" w:rsidRDefault="00274ACF" w:rsidP="003D1C14">
            <w:pPr>
              <w:tabs>
                <w:tab w:val="right" w:leader="dot" w:pos="7071"/>
              </w:tabs>
              <w:spacing w:after="0" w:line="240" w:lineRule="auto"/>
              <w:ind w:left="288" w:hanging="288"/>
              <w:rPr>
                <w:rFonts w:ascii="Times New Roman" w:hAnsi="Times New Roman" w:cs="Times New Roman"/>
                <w:sz w:val="20"/>
              </w:rPr>
            </w:pPr>
            <w:r w:rsidRPr="00197919">
              <w:rPr>
                <w:rFonts w:ascii="Times New Roman" w:hAnsi="Times New Roman" w:cs="Times New Roman"/>
                <w:sz w:val="20"/>
              </w:rPr>
              <w:t>Duodenal obstruction (congenital)—anastomosis or resection of</w:t>
            </w:r>
            <w:r w:rsidR="004B11D6" w:rsidRPr="00197919">
              <w:rPr>
                <w:rFonts w:ascii="Times New Roman" w:hAnsi="Times New Roman" w:cs="Times New Roman"/>
                <w:sz w:val="20"/>
              </w:rPr>
              <w:tab/>
            </w:r>
          </w:p>
        </w:tc>
        <w:tc>
          <w:tcPr>
            <w:tcW w:w="631" w:type="pct"/>
            <w:vAlign w:val="bottom"/>
          </w:tcPr>
          <w:p w:rsidR="00274ACF" w:rsidRPr="00197919" w:rsidRDefault="00BD5A6A" w:rsidP="003D1C14">
            <w:pPr>
              <w:spacing w:after="0" w:line="240" w:lineRule="auto"/>
              <w:ind w:right="288"/>
              <w:jc w:val="right"/>
              <w:rPr>
                <w:rFonts w:ascii="Times New Roman" w:hAnsi="Times New Roman" w:cs="Times New Roman"/>
                <w:sz w:val="20"/>
              </w:rPr>
            </w:pPr>
            <w:r w:rsidRPr="00197919">
              <w:rPr>
                <w:rFonts w:ascii="Times New Roman" w:hAnsi="Times New Roman" w:cs="Times New Roman"/>
                <w:smallCaps/>
                <w:sz w:val="20"/>
              </w:rPr>
              <w:t>40.00</w:t>
            </w:r>
          </w:p>
        </w:tc>
      </w:tr>
      <w:tr w:rsidR="00274ACF" w:rsidRPr="00197919" w:rsidTr="00062D5F">
        <w:trPr>
          <w:trHeight w:val="20"/>
        </w:trPr>
        <w:tc>
          <w:tcPr>
            <w:tcW w:w="318" w:type="pct"/>
          </w:tcPr>
          <w:p w:rsidR="00274ACF" w:rsidRPr="00317468" w:rsidRDefault="00BD5A6A" w:rsidP="00317468">
            <w:pPr>
              <w:spacing w:after="0" w:line="240" w:lineRule="auto"/>
              <w:jc w:val="right"/>
              <w:rPr>
                <w:rFonts w:ascii="Times New Roman" w:hAnsi="Times New Roman" w:cs="Times New Roman"/>
                <w:smallCaps/>
                <w:sz w:val="20"/>
              </w:rPr>
            </w:pPr>
            <w:r w:rsidRPr="00317468">
              <w:rPr>
                <w:rFonts w:ascii="Times New Roman" w:hAnsi="Times New Roman" w:cs="Times New Roman"/>
                <w:smallCaps/>
                <w:sz w:val="20"/>
              </w:rPr>
              <w:t>1504.</w:t>
            </w:r>
          </w:p>
        </w:tc>
        <w:tc>
          <w:tcPr>
            <w:tcW w:w="4050" w:type="pct"/>
          </w:tcPr>
          <w:p w:rsidR="00274ACF" w:rsidRPr="00197919" w:rsidRDefault="00274ACF" w:rsidP="003D1C14">
            <w:pPr>
              <w:tabs>
                <w:tab w:val="right" w:leader="dot" w:pos="7071"/>
              </w:tabs>
              <w:spacing w:after="0" w:line="240" w:lineRule="auto"/>
              <w:ind w:left="288" w:hanging="288"/>
              <w:rPr>
                <w:rFonts w:ascii="Times New Roman" w:hAnsi="Times New Roman" w:cs="Times New Roman"/>
                <w:sz w:val="20"/>
              </w:rPr>
            </w:pPr>
            <w:r w:rsidRPr="00197919">
              <w:rPr>
                <w:rFonts w:ascii="Times New Roman" w:hAnsi="Times New Roman" w:cs="Times New Roman"/>
                <w:sz w:val="20"/>
              </w:rPr>
              <w:t>Hypertrophic pyloric stenosis, operation for</w:t>
            </w:r>
            <w:r w:rsidR="004B11D6" w:rsidRPr="00197919">
              <w:rPr>
                <w:rFonts w:ascii="Times New Roman" w:hAnsi="Times New Roman" w:cs="Times New Roman"/>
                <w:sz w:val="20"/>
              </w:rPr>
              <w:tab/>
            </w:r>
          </w:p>
        </w:tc>
        <w:tc>
          <w:tcPr>
            <w:tcW w:w="631" w:type="pct"/>
            <w:vAlign w:val="bottom"/>
          </w:tcPr>
          <w:p w:rsidR="00274ACF" w:rsidRPr="00197919" w:rsidRDefault="00BD5A6A" w:rsidP="003D1C14">
            <w:pPr>
              <w:spacing w:after="0" w:line="240" w:lineRule="auto"/>
              <w:ind w:right="288"/>
              <w:jc w:val="right"/>
              <w:rPr>
                <w:rFonts w:ascii="Times New Roman" w:hAnsi="Times New Roman" w:cs="Times New Roman"/>
                <w:sz w:val="20"/>
              </w:rPr>
            </w:pPr>
            <w:r w:rsidRPr="00197919">
              <w:rPr>
                <w:rFonts w:ascii="Times New Roman" w:hAnsi="Times New Roman" w:cs="Times New Roman"/>
                <w:smallCaps/>
                <w:sz w:val="20"/>
              </w:rPr>
              <w:t>25.00</w:t>
            </w:r>
          </w:p>
        </w:tc>
      </w:tr>
      <w:tr w:rsidR="00274ACF" w:rsidRPr="00197919" w:rsidTr="00062D5F">
        <w:trPr>
          <w:trHeight w:val="20"/>
        </w:trPr>
        <w:tc>
          <w:tcPr>
            <w:tcW w:w="318" w:type="pct"/>
          </w:tcPr>
          <w:p w:rsidR="00274ACF" w:rsidRPr="00317468" w:rsidRDefault="00BD5A6A" w:rsidP="00317468">
            <w:pPr>
              <w:spacing w:after="0" w:line="240" w:lineRule="auto"/>
              <w:jc w:val="right"/>
              <w:rPr>
                <w:rFonts w:ascii="Times New Roman" w:hAnsi="Times New Roman" w:cs="Times New Roman"/>
                <w:smallCaps/>
                <w:sz w:val="20"/>
              </w:rPr>
            </w:pPr>
            <w:r w:rsidRPr="00317468">
              <w:rPr>
                <w:rFonts w:ascii="Times New Roman" w:hAnsi="Times New Roman" w:cs="Times New Roman"/>
                <w:smallCaps/>
                <w:sz w:val="20"/>
              </w:rPr>
              <w:t>1505.</w:t>
            </w:r>
          </w:p>
        </w:tc>
        <w:tc>
          <w:tcPr>
            <w:tcW w:w="4050" w:type="pct"/>
          </w:tcPr>
          <w:p w:rsidR="00274ACF" w:rsidRPr="00197919" w:rsidRDefault="00274ACF" w:rsidP="003D1C14">
            <w:pPr>
              <w:tabs>
                <w:tab w:val="right" w:leader="dot" w:pos="7071"/>
              </w:tabs>
              <w:spacing w:after="0" w:line="240" w:lineRule="auto"/>
              <w:ind w:left="288" w:hanging="288"/>
              <w:rPr>
                <w:rFonts w:ascii="Times New Roman" w:hAnsi="Times New Roman" w:cs="Times New Roman"/>
                <w:sz w:val="20"/>
              </w:rPr>
            </w:pPr>
            <w:r w:rsidRPr="00197919">
              <w:rPr>
                <w:rFonts w:ascii="Times New Roman" w:hAnsi="Times New Roman" w:cs="Times New Roman"/>
                <w:sz w:val="20"/>
              </w:rPr>
              <w:t>Congenital volvulus of the small intestine, correction of</w:t>
            </w:r>
            <w:r w:rsidR="004B11D6" w:rsidRPr="00197919">
              <w:rPr>
                <w:rFonts w:ascii="Times New Roman" w:hAnsi="Times New Roman" w:cs="Times New Roman"/>
                <w:sz w:val="20"/>
              </w:rPr>
              <w:tab/>
            </w:r>
          </w:p>
        </w:tc>
        <w:tc>
          <w:tcPr>
            <w:tcW w:w="631" w:type="pct"/>
            <w:vAlign w:val="bottom"/>
          </w:tcPr>
          <w:p w:rsidR="00274ACF" w:rsidRPr="00197919" w:rsidRDefault="00BD5A6A" w:rsidP="003D1C14">
            <w:pPr>
              <w:spacing w:after="0" w:line="240" w:lineRule="auto"/>
              <w:ind w:right="288"/>
              <w:jc w:val="right"/>
              <w:rPr>
                <w:rFonts w:ascii="Times New Roman" w:hAnsi="Times New Roman" w:cs="Times New Roman"/>
                <w:sz w:val="20"/>
              </w:rPr>
            </w:pPr>
            <w:r w:rsidRPr="00197919">
              <w:rPr>
                <w:rFonts w:ascii="Times New Roman" w:hAnsi="Times New Roman" w:cs="Times New Roman"/>
                <w:smallCaps/>
                <w:sz w:val="20"/>
              </w:rPr>
              <w:t>30.00</w:t>
            </w:r>
          </w:p>
        </w:tc>
      </w:tr>
      <w:tr w:rsidR="00274ACF" w:rsidRPr="00197919" w:rsidTr="00062D5F">
        <w:trPr>
          <w:trHeight w:val="20"/>
        </w:trPr>
        <w:tc>
          <w:tcPr>
            <w:tcW w:w="318" w:type="pct"/>
          </w:tcPr>
          <w:p w:rsidR="00274ACF" w:rsidRPr="00317468" w:rsidRDefault="00BD5A6A" w:rsidP="00317468">
            <w:pPr>
              <w:spacing w:after="0" w:line="240" w:lineRule="auto"/>
              <w:jc w:val="right"/>
              <w:rPr>
                <w:rFonts w:ascii="Times New Roman" w:hAnsi="Times New Roman" w:cs="Times New Roman"/>
                <w:smallCaps/>
                <w:sz w:val="20"/>
              </w:rPr>
            </w:pPr>
            <w:r w:rsidRPr="00317468">
              <w:rPr>
                <w:rFonts w:ascii="Times New Roman" w:hAnsi="Times New Roman" w:cs="Times New Roman"/>
                <w:smallCaps/>
                <w:sz w:val="20"/>
              </w:rPr>
              <w:t>1506.</w:t>
            </w:r>
          </w:p>
        </w:tc>
        <w:tc>
          <w:tcPr>
            <w:tcW w:w="4050" w:type="pct"/>
          </w:tcPr>
          <w:p w:rsidR="00274ACF" w:rsidRPr="00197919" w:rsidRDefault="00274ACF" w:rsidP="003D1C14">
            <w:pPr>
              <w:tabs>
                <w:tab w:val="right" w:leader="dot" w:pos="7071"/>
              </w:tabs>
              <w:spacing w:after="0" w:line="240" w:lineRule="auto"/>
              <w:ind w:left="288" w:hanging="288"/>
              <w:rPr>
                <w:rFonts w:ascii="Times New Roman" w:hAnsi="Times New Roman" w:cs="Times New Roman"/>
                <w:sz w:val="20"/>
              </w:rPr>
            </w:pPr>
            <w:proofErr w:type="spellStart"/>
            <w:r w:rsidRPr="00197919">
              <w:rPr>
                <w:rFonts w:ascii="Times New Roman" w:hAnsi="Times New Roman" w:cs="Times New Roman"/>
                <w:sz w:val="20"/>
              </w:rPr>
              <w:t>Hirschsprung</w:t>
            </w:r>
            <w:r w:rsidR="00BD5A6A" w:rsidRPr="00197919">
              <w:rPr>
                <w:rFonts w:ascii="Times New Roman" w:hAnsi="Times New Roman" w:cs="Times New Roman"/>
                <w:sz w:val="20"/>
              </w:rPr>
              <w:t>’</w:t>
            </w:r>
            <w:r w:rsidRPr="00197919">
              <w:rPr>
                <w:rFonts w:ascii="Times New Roman" w:hAnsi="Times New Roman" w:cs="Times New Roman"/>
                <w:sz w:val="20"/>
              </w:rPr>
              <w:t>s</w:t>
            </w:r>
            <w:proofErr w:type="spellEnd"/>
            <w:r w:rsidRPr="00197919">
              <w:rPr>
                <w:rFonts w:ascii="Times New Roman" w:hAnsi="Times New Roman" w:cs="Times New Roman"/>
                <w:sz w:val="20"/>
              </w:rPr>
              <w:t xml:space="preserve"> disease, </w:t>
            </w:r>
            <w:proofErr w:type="spellStart"/>
            <w:r w:rsidRPr="00197919">
              <w:rPr>
                <w:rFonts w:ascii="Times New Roman" w:hAnsi="Times New Roman" w:cs="Times New Roman"/>
                <w:sz w:val="20"/>
              </w:rPr>
              <w:t>rectosigmoidectomy</w:t>
            </w:r>
            <w:proofErr w:type="spellEnd"/>
            <w:r w:rsidRPr="00197919">
              <w:rPr>
                <w:rFonts w:ascii="Times New Roman" w:hAnsi="Times New Roman" w:cs="Times New Roman"/>
                <w:sz w:val="20"/>
              </w:rPr>
              <w:t xml:space="preserve"> for</w:t>
            </w:r>
            <w:r w:rsidR="004B11D6" w:rsidRPr="00197919">
              <w:rPr>
                <w:rFonts w:ascii="Times New Roman" w:hAnsi="Times New Roman" w:cs="Times New Roman"/>
                <w:sz w:val="20"/>
              </w:rPr>
              <w:tab/>
            </w:r>
          </w:p>
        </w:tc>
        <w:tc>
          <w:tcPr>
            <w:tcW w:w="631" w:type="pct"/>
            <w:vAlign w:val="bottom"/>
          </w:tcPr>
          <w:p w:rsidR="00274ACF" w:rsidRPr="00197919" w:rsidRDefault="00BD5A6A" w:rsidP="003D1C14">
            <w:pPr>
              <w:spacing w:after="0" w:line="240" w:lineRule="auto"/>
              <w:ind w:right="288"/>
              <w:jc w:val="right"/>
              <w:rPr>
                <w:rFonts w:ascii="Times New Roman" w:hAnsi="Times New Roman" w:cs="Times New Roman"/>
                <w:sz w:val="20"/>
              </w:rPr>
            </w:pPr>
            <w:r w:rsidRPr="00197919">
              <w:rPr>
                <w:rFonts w:ascii="Times New Roman" w:hAnsi="Times New Roman" w:cs="Times New Roman"/>
                <w:smallCaps/>
                <w:sz w:val="20"/>
              </w:rPr>
              <w:t>50.00</w:t>
            </w:r>
          </w:p>
        </w:tc>
      </w:tr>
      <w:tr w:rsidR="00274ACF" w:rsidRPr="00197919" w:rsidTr="00062D5F">
        <w:trPr>
          <w:trHeight w:val="20"/>
        </w:trPr>
        <w:tc>
          <w:tcPr>
            <w:tcW w:w="318" w:type="pct"/>
          </w:tcPr>
          <w:p w:rsidR="00274ACF" w:rsidRPr="00317468" w:rsidRDefault="00BD5A6A" w:rsidP="00317468">
            <w:pPr>
              <w:spacing w:after="0" w:line="240" w:lineRule="auto"/>
              <w:jc w:val="right"/>
              <w:rPr>
                <w:rFonts w:ascii="Times New Roman" w:hAnsi="Times New Roman" w:cs="Times New Roman"/>
                <w:smallCaps/>
                <w:sz w:val="20"/>
              </w:rPr>
            </w:pPr>
            <w:r w:rsidRPr="00317468">
              <w:rPr>
                <w:rFonts w:ascii="Times New Roman" w:hAnsi="Times New Roman" w:cs="Times New Roman"/>
                <w:smallCaps/>
                <w:sz w:val="20"/>
              </w:rPr>
              <w:t>1507.</w:t>
            </w:r>
          </w:p>
        </w:tc>
        <w:tc>
          <w:tcPr>
            <w:tcW w:w="4050" w:type="pct"/>
          </w:tcPr>
          <w:p w:rsidR="00274ACF" w:rsidRPr="00197919" w:rsidRDefault="00274ACF" w:rsidP="003D1C14">
            <w:pPr>
              <w:tabs>
                <w:tab w:val="right" w:leader="dot" w:pos="7071"/>
              </w:tabs>
              <w:spacing w:after="0" w:line="240" w:lineRule="auto"/>
              <w:ind w:left="288" w:hanging="288"/>
              <w:rPr>
                <w:rFonts w:ascii="Times New Roman" w:hAnsi="Times New Roman" w:cs="Times New Roman"/>
                <w:sz w:val="20"/>
              </w:rPr>
            </w:pPr>
            <w:proofErr w:type="spellStart"/>
            <w:r w:rsidRPr="00197919">
              <w:rPr>
                <w:rFonts w:ascii="Times New Roman" w:hAnsi="Times New Roman" w:cs="Times New Roman"/>
                <w:sz w:val="20"/>
              </w:rPr>
              <w:t>Exomphalos</w:t>
            </w:r>
            <w:proofErr w:type="spellEnd"/>
            <w:r w:rsidRPr="00197919">
              <w:rPr>
                <w:rFonts w:ascii="Times New Roman" w:hAnsi="Times New Roman" w:cs="Times New Roman"/>
                <w:sz w:val="20"/>
              </w:rPr>
              <w:t>, operation for</w:t>
            </w:r>
            <w:r w:rsidR="004B11D6" w:rsidRPr="00197919">
              <w:rPr>
                <w:rFonts w:ascii="Times New Roman" w:hAnsi="Times New Roman" w:cs="Times New Roman"/>
                <w:sz w:val="20"/>
              </w:rPr>
              <w:tab/>
            </w:r>
          </w:p>
        </w:tc>
        <w:tc>
          <w:tcPr>
            <w:tcW w:w="631" w:type="pct"/>
            <w:vAlign w:val="bottom"/>
          </w:tcPr>
          <w:p w:rsidR="00274ACF" w:rsidRPr="00197919" w:rsidRDefault="00BD5A6A" w:rsidP="003D1C14">
            <w:pPr>
              <w:spacing w:after="0" w:line="240" w:lineRule="auto"/>
              <w:ind w:right="288"/>
              <w:jc w:val="right"/>
              <w:rPr>
                <w:rFonts w:ascii="Times New Roman" w:hAnsi="Times New Roman" w:cs="Times New Roman"/>
                <w:sz w:val="20"/>
              </w:rPr>
            </w:pPr>
            <w:r w:rsidRPr="00197919">
              <w:rPr>
                <w:rFonts w:ascii="Times New Roman" w:hAnsi="Times New Roman" w:cs="Times New Roman"/>
                <w:smallCaps/>
                <w:sz w:val="20"/>
              </w:rPr>
              <w:t>25.00</w:t>
            </w:r>
          </w:p>
        </w:tc>
      </w:tr>
      <w:tr w:rsidR="00274ACF" w:rsidRPr="00197919" w:rsidTr="00062D5F">
        <w:trPr>
          <w:trHeight w:val="20"/>
        </w:trPr>
        <w:tc>
          <w:tcPr>
            <w:tcW w:w="318" w:type="pct"/>
          </w:tcPr>
          <w:p w:rsidR="00274ACF" w:rsidRPr="00317468" w:rsidRDefault="00BD5A6A" w:rsidP="00317468">
            <w:pPr>
              <w:spacing w:after="0" w:line="240" w:lineRule="auto"/>
              <w:jc w:val="right"/>
              <w:rPr>
                <w:rFonts w:ascii="Times New Roman" w:hAnsi="Times New Roman" w:cs="Times New Roman"/>
                <w:smallCaps/>
                <w:sz w:val="20"/>
              </w:rPr>
            </w:pPr>
            <w:r w:rsidRPr="00317468">
              <w:rPr>
                <w:rFonts w:ascii="Times New Roman" w:hAnsi="Times New Roman" w:cs="Times New Roman"/>
                <w:smallCaps/>
                <w:sz w:val="20"/>
              </w:rPr>
              <w:t>1508.</w:t>
            </w:r>
          </w:p>
        </w:tc>
        <w:tc>
          <w:tcPr>
            <w:tcW w:w="4050" w:type="pct"/>
          </w:tcPr>
          <w:p w:rsidR="00274ACF" w:rsidRPr="00197919" w:rsidRDefault="00274ACF" w:rsidP="003D1C14">
            <w:pPr>
              <w:tabs>
                <w:tab w:val="right" w:leader="dot" w:pos="7071"/>
              </w:tabs>
              <w:spacing w:after="0" w:line="240" w:lineRule="auto"/>
              <w:ind w:left="288" w:hanging="288"/>
              <w:rPr>
                <w:rFonts w:ascii="Times New Roman" w:hAnsi="Times New Roman" w:cs="Times New Roman"/>
                <w:sz w:val="20"/>
              </w:rPr>
            </w:pPr>
            <w:proofErr w:type="spellStart"/>
            <w:r w:rsidRPr="00197919">
              <w:rPr>
                <w:rFonts w:ascii="Times New Roman" w:hAnsi="Times New Roman" w:cs="Times New Roman"/>
                <w:sz w:val="20"/>
              </w:rPr>
              <w:t>Exomphalos</w:t>
            </w:r>
            <w:proofErr w:type="spellEnd"/>
            <w:r w:rsidRPr="00197919">
              <w:rPr>
                <w:rFonts w:ascii="Times New Roman" w:hAnsi="Times New Roman" w:cs="Times New Roman"/>
                <w:sz w:val="20"/>
              </w:rPr>
              <w:t>, operation for, by plastic flap</w:t>
            </w:r>
            <w:r w:rsidR="004B11D6" w:rsidRPr="00197919">
              <w:rPr>
                <w:rFonts w:ascii="Times New Roman" w:hAnsi="Times New Roman" w:cs="Times New Roman"/>
                <w:sz w:val="20"/>
              </w:rPr>
              <w:tab/>
            </w:r>
          </w:p>
        </w:tc>
        <w:tc>
          <w:tcPr>
            <w:tcW w:w="631" w:type="pct"/>
            <w:vAlign w:val="bottom"/>
          </w:tcPr>
          <w:p w:rsidR="00274ACF" w:rsidRPr="00197919" w:rsidRDefault="00BD5A6A" w:rsidP="003D1C14">
            <w:pPr>
              <w:spacing w:after="0" w:line="240" w:lineRule="auto"/>
              <w:ind w:right="288"/>
              <w:jc w:val="right"/>
              <w:rPr>
                <w:rFonts w:ascii="Times New Roman" w:hAnsi="Times New Roman" w:cs="Times New Roman"/>
                <w:sz w:val="20"/>
              </w:rPr>
            </w:pPr>
            <w:r w:rsidRPr="00197919">
              <w:rPr>
                <w:rFonts w:ascii="Times New Roman" w:hAnsi="Times New Roman" w:cs="Times New Roman"/>
                <w:smallCaps/>
                <w:sz w:val="20"/>
              </w:rPr>
              <w:t>35.00</w:t>
            </w:r>
          </w:p>
        </w:tc>
      </w:tr>
      <w:tr w:rsidR="00274ACF" w:rsidRPr="00197919" w:rsidTr="00062D5F">
        <w:trPr>
          <w:trHeight w:val="20"/>
        </w:trPr>
        <w:tc>
          <w:tcPr>
            <w:tcW w:w="318" w:type="pct"/>
          </w:tcPr>
          <w:p w:rsidR="00274ACF" w:rsidRPr="00317468" w:rsidRDefault="00BD5A6A" w:rsidP="00317468">
            <w:pPr>
              <w:spacing w:after="0" w:line="240" w:lineRule="auto"/>
              <w:jc w:val="right"/>
              <w:rPr>
                <w:rFonts w:ascii="Times New Roman" w:hAnsi="Times New Roman" w:cs="Times New Roman"/>
                <w:smallCaps/>
                <w:sz w:val="20"/>
              </w:rPr>
            </w:pPr>
            <w:r w:rsidRPr="00317468">
              <w:rPr>
                <w:rFonts w:ascii="Times New Roman" w:hAnsi="Times New Roman" w:cs="Times New Roman"/>
                <w:smallCaps/>
                <w:sz w:val="20"/>
              </w:rPr>
              <w:t>1509.</w:t>
            </w:r>
          </w:p>
        </w:tc>
        <w:tc>
          <w:tcPr>
            <w:tcW w:w="4050" w:type="pct"/>
          </w:tcPr>
          <w:p w:rsidR="00274ACF" w:rsidRPr="00197919" w:rsidRDefault="00274ACF" w:rsidP="003D1C14">
            <w:pPr>
              <w:tabs>
                <w:tab w:val="right" w:leader="dot" w:pos="7071"/>
              </w:tabs>
              <w:spacing w:after="0" w:line="240" w:lineRule="auto"/>
              <w:ind w:left="288" w:hanging="288"/>
              <w:rPr>
                <w:rFonts w:ascii="Times New Roman" w:hAnsi="Times New Roman" w:cs="Times New Roman"/>
                <w:sz w:val="20"/>
              </w:rPr>
            </w:pPr>
            <w:proofErr w:type="spellStart"/>
            <w:r w:rsidRPr="00197919">
              <w:rPr>
                <w:rFonts w:ascii="Times New Roman" w:hAnsi="Times New Roman" w:cs="Times New Roman"/>
                <w:sz w:val="20"/>
              </w:rPr>
              <w:t>Oesophagus</w:t>
            </w:r>
            <w:proofErr w:type="spellEnd"/>
            <w:r w:rsidRPr="00197919">
              <w:rPr>
                <w:rFonts w:ascii="Times New Roman" w:hAnsi="Times New Roman" w:cs="Times New Roman"/>
                <w:sz w:val="20"/>
              </w:rPr>
              <w:t>, radical correction of congenital stenosis of</w:t>
            </w:r>
            <w:r w:rsidR="004B11D6" w:rsidRPr="00197919">
              <w:rPr>
                <w:rFonts w:ascii="Times New Roman" w:hAnsi="Times New Roman" w:cs="Times New Roman"/>
                <w:sz w:val="20"/>
              </w:rPr>
              <w:tab/>
            </w:r>
          </w:p>
        </w:tc>
        <w:tc>
          <w:tcPr>
            <w:tcW w:w="631" w:type="pct"/>
            <w:vAlign w:val="bottom"/>
          </w:tcPr>
          <w:p w:rsidR="00274ACF" w:rsidRPr="00197919" w:rsidRDefault="00BD5A6A" w:rsidP="003D1C14">
            <w:pPr>
              <w:spacing w:after="0" w:line="240" w:lineRule="auto"/>
              <w:ind w:right="288"/>
              <w:jc w:val="right"/>
              <w:rPr>
                <w:rFonts w:ascii="Times New Roman" w:hAnsi="Times New Roman" w:cs="Times New Roman"/>
                <w:sz w:val="20"/>
              </w:rPr>
            </w:pPr>
            <w:r w:rsidRPr="00197919">
              <w:rPr>
                <w:rFonts w:ascii="Times New Roman" w:hAnsi="Times New Roman" w:cs="Times New Roman"/>
                <w:smallCaps/>
                <w:sz w:val="20"/>
              </w:rPr>
              <w:t>60.00</w:t>
            </w:r>
          </w:p>
        </w:tc>
      </w:tr>
      <w:tr w:rsidR="00274ACF" w:rsidRPr="00197919" w:rsidTr="00062D5F">
        <w:trPr>
          <w:trHeight w:val="20"/>
        </w:trPr>
        <w:tc>
          <w:tcPr>
            <w:tcW w:w="318" w:type="pct"/>
          </w:tcPr>
          <w:p w:rsidR="00274ACF" w:rsidRPr="00317468" w:rsidRDefault="00BD5A6A" w:rsidP="00317468">
            <w:pPr>
              <w:spacing w:after="0" w:line="240" w:lineRule="auto"/>
              <w:jc w:val="right"/>
              <w:rPr>
                <w:rFonts w:ascii="Times New Roman" w:hAnsi="Times New Roman" w:cs="Times New Roman"/>
                <w:smallCaps/>
                <w:sz w:val="20"/>
              </w:rPr>
            </w:pPr>
            <w:r w:rsidRPr="00317468">
              <w:rPr>
                <w:rFonts w:ascii="Times New Roman" w:hAnsi="Times New Roman" w:cs="Times New Roman"/>
                <w:smallCaps/>
                <w:sz w:val="20"/>
              </w:rPr>
              <w:t>1510.</w:t>
            </w:r>
          </w:p>
        </w:tc>
        <w:tc>
          <w:tcPr>
            <w:tcW w:w="4050" w:type="pct"/>
          </w:tcPr>
          <w:p w:rsidR="00274ACF" w:rsidRPr="00197919" w:rsidRDefault="00274ACF" w:rsidP="003D1C14">
            <w:pPr>
              <w:tabs>
                <w:tab w:val="right" w:leader="dot" w:pos="7071"/>
              </w:tabs>
              <w:spacing w:after="0" w:line="240" w:lineRule="auto"/>
              <w:ind w:left="288" w:hanging="288"/>
              <w:rPr>
                <w:rFonts w:ascii="Times New Roman" w:hAnsi="Times New Roman" w:cs="Times New Roman"/>
                <w:sz w:val="20"/>
              </w:rPr>
            </w:pPr>
            <w:proofErr w:type="spellStart"/>
            <w:r w:rsidRPr="00197919">
              <w:rPr>
                <w:rFonts w:ascii="Times New Roman" w:hAnsi="Times New Roman" w:cs="Times New Roman"/>
                <w:sz w:val="20"/>
              </w:rPr>
              <w:t>Tracheo-oesophageal</w:t>
            </w:r>
            <w:proofErr w:type="spellEnd"/>
            <w:r w:rsidRPr="00197919">
              <w:rPr>
                <w:rFonts w:ascii="Times New Roman" w:hAnsi="Times New Roman" w:cs="Times New Roman"/>
                <w:sz w:val="20"/>
              </w:rPr>
              <w:t xml:space="preserve"> fistula, correction of</w:t>
            </w:r>
            <w:r w:rsidR="004B11D6" w:rsidRPr="00197919">
              <w:rPr>
                <w:rFonts w:ascii="Times New Roman" w:hAnsi="Times New Roman" w:cs="Times New Roman"/>
                <w:sz w:val="20"/>
              </w:rPr>
              <w:tab/>
            </w:r>
          </w:p>
        </w:tc>
        <w:tc>
          <w:tcPr>
            <w:tcW w:w="631" w:type="pct"/>
            <w:vAlign w:val="bottom"/>
          </w:tcPr>
          <w:p w:rsidR="00274ACF" w:rsidRPr="00197919" w:rsidRDefault="00BD5A6A" w:rsidP="003D1C14">
            <w:pPr>
              <w:spacing w:after="0" w:line="240" w:lineRule="auto"/>
              <w:ind w:right="288"/>
              <w:jc w:val="right"/>
              <w:rPr>
                <w:rFonts w:ascii="Times New Roman" w:hAnsi="Times New Roman" w:cs="Times New Roman"/>
                <w:sz w:val="20"/>
              </w:rPr>
            </w:pPr>
            <w:r w:rsidRPr="00197919">
              <w:rPr>
                <w:rFonts w:ascii="Times New Roman" w:hAnsi="Times New Roman" w:cs="Times New Roman"/>
                <w:smallCaps/>
                <w:sz w:val="20"/>
              </w:rPr>
              <w:t>60.00</w:t>
            </w:r>
          </w:p>
        </w:tc>
      </w:tr>
      <w:tr w:rsidR="00274ACF" w:rsidRPr="00197919" w:rsidTr="003D1C14">
        <w:trPr>
          <w:trHeight w:val="20"/>
        </w:trPr>
        <w:tc>
          <w:tcPr>
            <w:tcW w:w="318" w:type="pct"/>
          </w:tcPr>
          <w:p w:rsidR="00274ACF" w:rsidRPr="00317468" w:rsidRDefault="00BD5A6A" w:rsidP="00317468">
            <w:pPr>
              <w:spacing w:after="0" w:line="240" w:lineRule="auto"/>
              <w:jc w:val="right"/>
              <w:rPr>
                <w:rFonts w:ascii="Times New Roman" w:hAnsi="Times New Roman" w:cs="Times New Roman"/>
                <w:smallCaps/>
                <w:sz w:val="20"/>
              </w:rPr>
            </w:pPr>
            <w:r w:rsidRPr="00317468">
              <w:rPr>
                <w:rFonts w:ascii="Times New Roman" w:hAnsi="Times New Roman" w:cs="Times New Roman"/>
                <w:smallCaps/>
                <w:sz w:val="20"/>
              </w:rPr>
              <w:t>1511.</w:t>
            </w:r>
          </w:p>
        </w:tc>
        <w:tc>
          <w:tcPr>
            <w:tcW w:w="4050" w:type="pct"/>
          </w:tcPr>
          <w:p w:rsidR="00274ACF" w:rsidRPr="00197919" w:rsidRDefault="00274ACF" w:rsidP="003D1C14">
            <w:pPr>
              <w:tabs>
                <w:tab w:val="right" w:leader="dot" w:pos="7071"/>
              </w:tabs>
              <w:spacing w:after="0" w:line="240" w:lineRule="auto"/>
              <w:ind w:left="288" w:hanging="288"/>
              <w:rPr>
                <w:rFonts w:ascii="Times New Roman" w:hAnsi="Times New Roman" w:cs="Times New Roman"/>
                <w:sz w:val="20"/>
              </w:rPr>
            </w:pPr>
            <w:r w:rsidRPr="00197919">
              <w:rPr>
                <w:rFonts w:ascii="Times New Roman" w:hAnsi="Times New Roman" w:cs="Times New Roman"/>
                <w:sz w:val="20"/>
              </w:rPr>
              <w:t xml:space="preserve">Contracted bladder neck (congenital), wedge excision or </w:t>
            </w:r>
            <w:proofErr w:type="spellStart"/>
            <w:r w:rsidRPr="00197919">
              <w:rPr>
                <w:rFonts w:ascii="Times New Roman" w:hAnsi="Times New Roman" w:cs="Times New Roman"/>
                <w:sz w:val="20"/>
              </w:rPr>
              <w:t>perurethral</w:t>
            </w:r>
            <w:proofErr w:type="spellEnd"/>
            <w:r w:rsidRPr="00197919">
              <w:rPr>
                <w:rFonts w:ascii="Times New Roman" w:hAnsi="Times New Roman" w:cs="Times New Roman"/>
                <w:sz w:val="20"/>
              </w:rPr>
              <w:t xml:space="preserve"> resection of</w:t>
            </w:r>
            <w:r w:rsidR="004B11D6" w:rsidRPr="00197919">
              <w:rPr>
                <w:rFonts w:ascii="Times New Roman" w:hAnsi="Times New Roman" w:cs="Times New Roman"/>
                <w:sz w:val="20"/>
              </w:rPr>
              <w:tab/>
            </w:r>
          </w:p>
        </w:tc>
        <w:tc>
          <w:tcPr>
            <w:tcW w:w="631" w:type="pct"/>
            <w:vAlign w:val="bottom"/>
          </w:tcPr>
          <w:p w:rsidR="00274ACF" w:rsidRPr="00197919" w:rsidRDefault="00BD5A6A" w:rsidP="003D1C14">
            <w:pPr>
              <w:spacing w:after="0" w:line="240" w:lineRule="auto"/>
              <w:ind w:right="288"/>
              <w:jc w:val="right"/>
              <w:rPr>
                <w:rFonts w:ascii="Times New Roman" w:hAnsi="Times New Roman" w:cs="Times New Roman"/>
                <w:sz w:val="20"/>
              </w:rPr>
            </w:pPr>
            <w:r w:rsidRPr="00197919">
              <w:rPr>
                <w:rFonts w:ascii="Times New Roman" w:hAnsi="Times New Roman" w:cs="Times New Roman"/>
                <w:smallCaps/>
                <w:sz w:val="20"/>
              </w:rPr>
              <w:t>30.00</w:t>
            </w:r>
          </w:p>
        </w:tc>
      </w:tr>
    </w:tbl>
    <w:p w:rsidR="00062D5F" w:rsidRDefault="004A7C1F" w:rsidP="00100080">
      <w:pPr>
        <w:spacing w:after="0" w:line="240" w:lineRule="auto"/>
        <w:jc w:val="center"/>
        <w:rPr>
          <w:rFonts w:ascii="Times New Roman" w:hAnsi="Times New Roman" w:cs="Times New Roman"/>
        </w:rPr>
      </w:pPr>
      <w:r>
        <w:rPr>
          <w:rFonts w:ascii="Times New Roman" w:hAnsi="Times New Roman" w:cs="Times New Roman"/>
        </w:rPr>
        <w:br w:type="page"/>
      </w:r>
    </w:p>
    <w:p w:rsidR="00274ACF" w:rsidRPr="00FB24FE" w:rsidRDefault="00BD5A6A" w:rsidP="00100080">
      <w:pPr>
        <w:spacing w:after="0" w:line="240" w:lineRule="auto"/>
        <w:jc w:val="center"/>
        <w:rPr>
          <w:rFonts w:ascii="Times New Roman" w:hAnsi="Times New Roman" w:cs="Times New Roman"/>
        </w:rPr>
      </w:pPr>
      <w:r w:rsidRPr="00062D5F">
        <w:rPr>
          <w:rFonts w:ascii="Times New Roman" w:hAnsi="Times New Roman" w:cs="Times New Roman"/>
          <w:smallCaps/>
          <w:sz w:val="24"/>
        </w:rPr>
        <w:t>First Schedule—</w:t>
      </w:r>
      <w:r w:rsidRPr="00062D5F">
        <w:rPr>
          <w:rFonts w:ascii="Times New Roman" w:hAnsi="Times New Roman" w:cs="Times New Roman"/>
          <w:i/>
          <w:sz w:val="24"/>
        </w:rPr>
        <w:t>continued</w:t>
      </w:r>
    </w:p>
    <w:p w:rsidR="00274ACF" w:rsidRPr="00FB24FE" w:rsidRDefault="00BD5A6A" w:rsidP="00100080">
      <w:pPr>
        <w:spacing w:before="60" w:after="60" w:line="240" w:lineRule="auto"/>
        <w:jc w:val="center"/>
        <w:rPr>
          <w:rFonts w:ascii="Times New Roman" w:hAnsi="Times New Roman" w:cs="Times New Roman"/>
        </w:rPr>
      </w:pPr>
      <w:r w:rsidRPr="00FB24FE">
        <w:rPr>
          <w:rFonts w:ascii="Times New Roman" w:hAnsi="Times New Roman" w:cs="Times New Roman"/>
          <w:smallCaps/>
        </w:rPr>
        <w:t>The Schedule—</w:t>
      </w:r>
      <w:r w:rsidRPr="00FB24FE">
        <w:rPr>
          <w:rFonts w:ascii="Times New Roman" w:hAnsi="Times New Roman" w:cs="Times New Roman"/>
          <w:i/>
        </w:rPr>
        <w:t>continued</w:t>
      </w:r>
    </w:p>
    <w:tbl>
      <w:tblPr>
        <w:tblW w:w="5000" w:type="pct"/>
        <w:tblLayout w:type="fixed"/>
        <w:tblCellMar>
          <w:left w:w="40" w:type="dxa"/>
          <w:right w:w="40" w:type="dxa"/>
        </w:tblCellMar>
        <w:tblLook w:val="04A0" w:firstRow="1" w:lastRow="0" w:firstColumn="1" w:lastColumn="0" w:noHBand="0" w:noVBand="1"/>
      </w:tblPr>
      <w:tblGrid>
        <w:gridCol w:w="579"/>
        <w:gridCol w:w="7380"/>
        <w:gridCol w:w="1150"/>
      </w:tblGrid>
      <w:tr w:rsidR="00274ACF" w:rsidRPr="006F3B0E" w:rsidTr="00397E83">
        <w:trPr>
          <w:trHeight w:val="20"/>
        </w:trPr>
        <w:tc>
          <w:tcPr>
            <w:tcW w:w="318" w:type="pct"/>
            <w:tcBorders>
              <w:top w:val="single" w:sz="6" w:space="0" w:color="auto"/>
              <w:bottom w:val="single" w:sz="6" w:space="0" w:color="auto"/>
              <w:right w:val="single" w:sz="6" w:space="0" w:color="auto"/>
            </w:tcBorders>
            <w:vAlign w:val="center"/>
          </w:tcPr>
          <w:p w:rsidR="00274ACF" w:rsidRPr="006F3B0E" w:rsidRDefault="00274ACF" w:rsidP="00F30A87">
            <w:pPr>
              <w:spacing w:after="0" w:line="240" w:lineRule="auto"/>
              <w:jc w:val="center"/>
              <w:rPr>
                <w:rFonts w:ascii="Times New Roman" w:hAnsi="Times New Roman" w:cs="Times New Roman"/>
                <w:sz w:val="18"/>
              </w:rPr>
            </w:pPr>
            <w:r w:rsidRPr="006F3B0E">
              <w:rPr>
                <w:rFonts w:ascii="Times New Roman" w:hAnsi="Times New Roman" w:cs="Times New Roman"/>
                <w:sz w:val="18"/>
              </w:rPr>
              <w:t>Item No.</w:t>
            </w:r>
          </w:p>
        </w:tc>
        <w:tc>
          <w:tcPr>
            <w:tcW w:w="4050" w:type="pct"/>
            <w:tcBorders>
              <w:top w:val="single" w:sz="6" w:space="0" w:color="auto"/>
              <w:left w:val="single" w:sz="6" w:space="0" w:color="auto"/>
              <w:bottom w:val="single" w:sz="6" w:space="0" w:color="auto"/>
            </w:tcBorders>
            <w:vAlign w:val="center"/>
          </w:tcPr>
          <w:p w:rsidR="00274ACF" w:rsidRPr="006F3B0E" w:rsidRDefault="00274ACF" w:rsidP="00F30A87">
            <w:pPr>
              <w:spacing w:after="0" w:line="240" w:lineRule="auto"/>
              <w:jc w:val="center"/>
              <w:rPr>
                <w:rFonts w:ascii="Times New Roman" w:hAnsi="Times New Roman" w:cs="Times New Roman"/>
                <w:sz w:val="18"/>
              </w:rPr>
            </w:pPr>
            <w:r w:rsidRPr="006F3B0E">
              <w:rPr>
                <w:rFonts w:ascii="Times New Roman" w:hAnsi="Times New Roman" w:cs="Times New Roman"/>
                <w:sz w:val="18"/>
              </w:rPr>
              <w:t>Medical Service</w:t>
            </w:r>
          </w:p>
        </w:tc>
        <w:tc>
          <w:tcPr>
            <w:tcW w:w="631" w:type="pct"/>
            <w:tcBorders>
              <w:top w:val="single" w:sz="6" w:space="0" w:color="auto"/>
              <w:bottom w:val="single" w:sz="6" w:space="0" w:color="auto"/>
            </w:tcBorders>
            <w:vAlign w:val="center"/>
          </w:tcPr>
          <w:p w:rsidR="00274ACF" w:rsidRPr="006F3B0E" w:rsidRDefault="00274ACF" w:rsidP="00F30A87">
            <w:pPr>
              <w:spacing w:after="0" w:line="240" w:lineRule="auto"/>
              <w:jc w:val="center"/>
              <w:rPr>
                <w:rFonts w:ascii="Times New Roman" w:hAnsi="Times New Roman" w:cs="Times New Roman"/>
                <w:sz w:val="18"/>
              </w:rPr>
            </w:pPr>
            <w:r w:rsidRPr="006F3B0E">
              <w:rPr>
                <w:rFonts w:ascii="Times New Roman" w:hAnsi="Times New Roman" w:cs="Times New Roman"/>
                <w:sz w:val="18"/>
              </w:rPr>
              <w:t>Commonwealth Benefit</w:t>
            </w:r>
          </w:p>
        </w:tc>
      </w:tr>
      <w:tr w:rsidR="008A6143" w:rsidRPr="006F3B0E" w:rsidTr="00397E83">
        <w:trPr>
          <w:trHeight w:val="20"/>
        </w:trPr>
        <w:tc>
          <w:tcPr>
            <w:tcW w:w="318" w:type="pct"/>
            <w:tcBorders>
              <w:top w:val="single" w:sz="6" w:space="0" w:color="auto"/>
              <w:right w:val="single" w:sz="6" w:space="0" w:color="auto"/>
            </w:tcBorders>
          </w:tcPr>
          <w:p w:rsidR="008A6143" w:rsidRPr="006F3B0E" w:rsidRDefault="008A6143" w:rsidP="00BD5A6A">
            <w:pPr>
              <w:spacing w:after="0" w:line="240" w:lineRule="auto"/>
              <w:rPr>
                <w:rFonts w:ascii="Times New Roman" w:hAnsi="Times New Roman" w:cs="Times New Roman"/>
                <w:sz w:val="18"/>
              </w:rPr>
            </w:pPr>
          </w:p>
        </w:tc>
        <w:tc>
          <w:tcPr>
            <w:tcW w:w="4050" w:type="pct"/>
            <w:tcBorders>
              <w:top w:val="single" w:sz="6" w:space="0" w:color="auto"/>
              <w:left w:val="single" w:sz="6" w:space="0" w:color="auto"/>
            </w:tcBorders>
          </w:tcPr>
          <w:p w:rsidR="008A6143" w:rsidRPr="006F3B0E" w:rsidRDefault="008A6143" w:rsidP="00BD5A6A">
            <w:pPr>
              <w:spacing w:after="0" w:line="240" w:lineRule="auto"/>
              <w:rPr>
                <w:rFonts w:ascii="Times New Roman" w:hAnsi="Times New Roman" w:cs="Times New Roman"/>
                <w:sz w:val="18"/>
              </w:rPr>
            </w:pPr>
          </w:p>
        </w:tc>
        <w:tc>
          <w:tcPr>
            <w:tcW w:w="631" w:type="pct"/>
            <w:tcBorders>
              <w:top w:val="single" w:sz="6" w:space="0" w:color="auto"/>
            </w:tcBorders>
          </w:tcPr>
          <w:p w:rsidR="008A6143" w:rsidRPr="006F3B0E" w:rsidRDefault="008A6143" w:rsidP="00BD5A6A">
            <w:pPr>
              <w:spacing w:after="0" w:line="240" w:lineRule="auto"/>
              <w:rPr>
                <w:rFonts w:ascii="Times New Roman" w:hAnsi="Times New Roman" w:cs="Times New Roman"/>
                <w:sz w:val="18"/>
              </w:rPr>
            </w:pPr>
          </w:p>
        </w:tc>
      </w:tr>
      <w:tr w:rsidR="00274ACF" w:rsidRPr="006F3B0E" w:rsidTr="00397E83">
        <w:trPr>
          <w:trHeight w:val="20"/>
        </w:trPr>
        <w:tc>
          <w:tcPr>
            <w:tcW w:w="318" w:type="pct"/>
          </w:tcPr>
          <w:p w:rsidR="00274ACF" w:rsidRPr="006F3B0E" w:rsidRDefault="00274ACF" w:rsidP="00BD5A6A">
            <w:pPr>
              <w:spacing w:after="0" w:line="240" w:lineRule="auto"/>
              <w:rPr>
                <w:rFonts w:ascii="Times New Roman" w:hAnsi="Times New Roman" w:cs="Times New Roman"/>
                <w:sz w:val="18"/>
              </w:rPr>
            </w:pPr>
          </w:p>
        </w:tc>
        <w:tc>
          <w:tcPr>
            <w:tcW w:w="4050" w:type="pct"/>
            <w:tcBorders>
              <w:left w:val="nil"/>
            </w:tcBorders>
          </w:tcPr>
          <w:p w:rsidR="00274ACF" w:rsidRPr="00062D5F" w:rsidRDefault="00BD5A6A" w:rsidP="00A5120C">
            <w:pPr>
              <w:spacing w:after="0" w:line="240" w:lineRule="auto"/>
              <w:jc w:val="center"/>
              <w:rPr>
                <w:rFonts w:ascii="Times New Roman" w:hAnsi="Times New Roman" w:cs="Times New Roman"/>
                <w:b/>
                <w:sz w:val="18"/>
              </w:rPr>
            </w:pPr>
            <w:r w:rsidRPr="00062D5F">
              <w:rPr>
                <w:rFonts w:ascii="Times New Roman" w:hAnsi="Times New Roman" w:cs="Times New Roman"/>
                <w:b/>
                <w:sz w:val="18"/>
              </w:rPr>
              <w:t xml:space="preserve">Part </w:t>
            </w:r>
            <w:r w:rsidRPr="00062D5F">
              <w:rPr>
                <w:rFonts w:ascii="Times New Roman" w:hAnsi="Times New Roman" w:cs="Times New Roman"/>
                <w:b/>
                <w:smallCaps/>
                <w:sz w:val="18"/>
              </w:rPr>
              <w:t>10.</w:t>
            </w:r>
            <w:r w:rsidRPr="00062D5F">
              <w:rPr>
                <w:rFonts w:ascii="Times New Roman" w:hAnsi="Times New Roman" w:cs="Times New Roman"/>
                <w:b/>
                <w:sz w:val="18"/>
              </w:rPr>
              <w:t>—Operations—</w:t>
            </w:r>
            <w:r w:rsidRPr="00062D5F">
              <w:rPr>
                <w:rFonts w:ascii="Times New Roman" w:hAnsi="Times New Roman" w:cs="Times New Roman"/>
                <w:b/>
                <w:i/>
                <w:sz w:val="18"/>
              </w:rPr>
              <w:t>continued</w:t>
            </w:r>
          </w:p>
        </w:tc>
        <w:tc>
          <w:tcPr>
            <w:tcW w:w="631" w:type="pct"/>
          </w:tcPr>
          <w:p w:rsidR="00274ACF" w:rsidRPr="006F3B0E" w:rsidRDefault="00274ACF" w:rsidP="00BD5A6A">
            <w:pPr>
              <w:spacing w:after="0" w:line="240" w:lineRule="auto"/>
              <w:rPr>
                <w:rFonts w:ascii="Times New Roman" w:hAnsi="Times New Roman" w:cs="Times New Roman"/>
                <w:sz w:val="18"/>
              </w:rPr>
            </w:pPr>
          </w:p>
        </w:tc>
      </w:tr>
      <w:tr w:rsidR="00274ACF" w:rsidRPr="006F3B0E" w:rsidTr="00397E83">
        <w:trPr>
          <w:trHeight w:val="20"/>
        </w:trPr>
        <w:tc>
          <w:tcPr>
            <w:tcW w:w="318" w:type="pct"/>
          </w:tcPr>
          <w:p w:rsidR="00274ACF" w:rsidRPr="006F3B0E" w:rsidRDefault="00274ACF" w:rsidP="00BD5A6A">
            <w:pPr>
              <w:spacing w:after="0" w:line="240" w:lineRule="auto"/>
              <w:rPr>
                <w:rFonts w:ascii="Times New Roman" w:hAnsi="Times New Roman" w:cs="Times New Roman"/>
                <w:sz w:val="18"/>
              </w:rPr>
            </w:pPr>
          </w:p>
        </w:tc>
        <w:tc>
          <w:tcPr>
            <w:tcW w:w="4050" w:type="pct"/>
          </w:tcPr>
          <w:p w:rsidR="00274ACF" w:rsidRPr="006F3B0E" w:rsidRDefault="00BD5A6A" w:rsidP="00A5120C">
            <w:pPr>
              <w:spacing w:after="0" w:line="240" w:lineRule="auto"/>
              <w:jc w:val="center"/>
              <w:rPr>
                <w:rFonts w:ascii="Times New Roman" w:hAnsi="Times New Roman" w:cs="Times New Roman"/>
                <w:sz w:val="18"/>
              </w:rPr>
            </w:pPr>
            <w:r w:rsidRPr="006F3B0E">
              <w:rPr>
                <w:rFonts w:ascii="Times New Roman" w:hAnsi="Times New Roman" w:cs="Times New Roman"/>
                <w:smallCaps/>
                <w:sz w:val="18"/>
              </w:rPr>
              <w:t>Division 12.—</w:t>
            </w:r>
            <w:proofErr w:type="spellStart"/>
            <w:r w:rsidRPr="006F3B0E">
              <w:rPr>
                <w:rFonts w:ascii="Times New Roman" w:hAnsi="Times New Roman" w:cs="Times New Roman"/>
                <w:smallCaps/>
                <w:sz w:val="18"/>
              </w:rPr>
              <w:t>Paediatric</w:t>
            </w:r>
            <w:proofErr w:type="spellEnd"/>
            <w:r w:rsidRPr="006F3B0E">
              <w:rPr>
                <w:rFonts w:ascii="Times New Roman" w:hAnsi="Times New Roman" w:cs="Times New Roman"/>
                <w:smallCaps/>
                <w:sz w:val="18"/>
              </w:rPr>
              <w:t>—</w:t>
            </w:r>
            <w:r w:rsidRPr="006F3B0E">
              <w:rPr>
                <w:rFonts w:ascii="Times New Roman" w:hAnsi="Times New Roman" w:cs="Times New Roman"/>
                <w:i/>
                <w:sz w:val="18"/>
              </w:rPr>
              <w:t>continued</w:t>
            </w:r>
          </w:p>
        </w:tc>
        <w:tc>
          <w:tcPr>
            <w:tcW w:w="631" w:type="pct"/>
          </w:tcPr>
          <w:p w:rsidR="00274ACF" w:rsidRPr="006F3B0E" w:rsidRDefault="00274ACF" w:rsidP="00BD5A6A">
            <w:pPr>
              <w:spacing w:after="0" w:line="240" w:lineRule="auto"/>
              <w:rPr>
                <w:rFonts w:ascii="Times New Roman" w:hAnsi="Times New Roman" w:cs="Times New Roman"/>
                <w:sz w:val="18"/>
              </w:rPr>
            </w:pPr>
          </w:p>
        </w:tc>
      </w:tr>
      <w:tr w:rsidR="00274ACF" w:rsidRPr="006F3B0E" w:rsidTr="00397E83">
        <w:trPr>
          <w:trHeight w:val="20"/>
        </w:trPr>
        <w:tc>
          <w:tcPr>
            <w:tcW w:w="318" w:type="pct"/>
          </w:tcPr>
          <w:p w:rsidR="00274ACF" w:rsidRPr="006F3B0E" w:rsidRDefault="00274ACF" w:rsidP="00BD5A6A">
            <w:pPr>
              <w:spacing w:after="0" w:line="240" w:lineRule="auto"/>
              <w:rPr>
                <w:rFonts w:ascii="Times New Roman" w:hAnsi="Times New Roman" w:cs="Times New Roman"/>
                <w:sz w:val="18"/>
              </w:rPr>
            </w:pPr>
          </w:p>
        </w:tc>
        <w:tc>
          <w:tcPr>
            <w:tcW w:w="4050" w:type="pct"/>
          </w:tcPr>
          <w:p w:rsidR="00274ACF" w:rsidRPr="006F3B0E" w:rsidRDefault="00BD5A6A" w:rsidP="00A5120C">
            <w:pPr>
              <w:spacing w:after="0" w:line="240" w:lineRule="auto"/>
              <w:jc w:val="center"/>
              <w:rPr>
                <w:rFonts w:ascii="Times New Roman" w:hAnsi="Times New Roman" w:cs="Times New Roman"/>
                <w:sz w:val="18"/>
              </w:rPr>
            </w:pPr>
            <w:r w:rsidRPr="006F3B0E">
              <w:rPr>
                <w:rFonts w:ascii="Times New Roman" w:hAnsi="Times New Roman" w:cs="Times New Roman"/>
                <w:i/>
                <w:sz w:val="18"/>
              </w:rPr>
              <w:t>Operations for correction of Congenital Abnormalities</w:t>
            </w:r>
            <w:r w:rsidR="00274ACF" w:rsidRPr="006F3B0E">
              <w:rPr>
                <w:rFonts w:ascii="Times New Roman" w:hAnsi="Times New Roman" w:cs="Times New Roman"/>
                <w:sz w:val="18"/>
              </w:rPr>
              <w:t>—continued</w:t>
            </w:r>
          </w:p>
        </w:tc>
        <w:tc>
          <w:tcPr>
            <w:tcW w:w="631" w:type="pct"/>
          </w:tcPr>
          <w:p w:rsidR="00274ACF" w:rsidRPr="006F3B0E" w:rsidRDefault="00274ACF" w:rsidP="00A5120C">
            <w:pPr>
              <w:spacing w:after="0" w:line="240" w:lineRule="auto"/>
              <w:jc w:val="center"/>
              <w:rPr>
                <w:rFonts w:ascii="Times New Roman" w:hAnsi="Times New Roman" w:cs="Times New Roman"/>
                <w:b/>
                <w:sz w:val="18"/>
              </w:rPr>
            </w:pPr>
            <w:r w:rsidRPr="006F3B0E">
              <w:rPr>
                <w:rFonts w:ascii="Times New Roman" w:hAnsi="Times New Roman" w:cs="Times New Roman"/>
                <w:b/>
                <w:sz w:val="18"/>
              </w:rPr>
              <w:t>$</w:t>
            </w: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1512.</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r w:rsidRPr="006F3B0E">
              <w:rPr>
                <w:rFonts w:ascii="Times New Roman" w:hAnsi="Times New Roman" w:cs="Times New Roman"/>
                <w:sz w:val="18"/>
              </w:rPr>
              <w:t>Urachal fistula</w:t>
            </w:r>
            <w:r w:rsidR="00A5120C" w:rsidRPr="006F3B0E">
              <w:rPr>
                <w:rFonts w:ascii="Times New Roman" w:hAnsi="Times New Roman" w:cs="Times New Roman"/>
                <w:sz w:val="18"/>
              </w:rPr>
              <w:tab/>
            </w:r>
          </w:p>
        </w:tc>
        <w:tc>
          <w:tcPr>
            <w:tcW w:w="631" w:type="pct"/>
          </w:tcPr>
          <w:p w:rsidR="00274ACF" w:rsidRPr="006F3B0E" w:rsidRDefault="00BD5A6A" w:rsidP="00A5120C">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20.00</w:t>
            </w: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1513.</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r w:rsidRPr="006F3B0E">
              <w:rPr>
                <w:rFonts w:ascii="Times New Roman" w:hAnsi="Times New Roman" w:cs="Times New Roman"/>
                <w:sz w:val="18"/>
              </w:rPr>
              <w:t>Ectopic bladder—</w:t>
            </w:r>
            <w:r w:rsidR="00BD5A6A" w:rsidRPr="006F3B0E">
              <w:rPr>
                <w:rFonts w:ascii="Times New Roman" w:hAnsi="Times New Roman" w:cs="Times New Roman"/>
                <w:sz w:val="18"/>
              </w:rPr>
              <w:t>’</w:t>
            </w:r>
            <w:r w:rsidRPr="006F3B0E">
              <w:rPr>
                <w:rFonts w:ascii="Times New Roman" w:hAnsi="Times New Roman" w:cs="Times New Roman"/>
                <w:sz w:val="18"/>
              </w:rPr>
              <w:t>turning-in</w:t>
            </w:r>
            <w:r w:rsidR="00BD5A6A" w:rsidRPr="006F3B0E">
              <w:rPr>
                <w:rFonts w:ascii="Times New Roman" w:hAnsi="Times New Roman" w:cs="Times New Roman"/>
                <w:sz w:val="18"/>
              </w:rPr>
              <w:t>’</w:t>
            </w:r>
            <w:r w:rsidRPr="006F3B0E">
              <w:rPr>
                <w:rFonts w:ascii="Times New Roman" w:hAnsi="Times New Roman" w:cs="Times New Roman"/>
                <w:sz w:val="18"/>
              </w:rPr>
              <w:t xml:space="preserve"> operation</w:t>
            </w:r>
            <w:r w:rsidR="00A5120C" w:rsidRPr="006F3B0E">
              <w:rPr>
                <w:rFonts w:ascii="Times New Roman" w:hAnsi="Times New Roman" w:cs="Times New Roman"/>
                <w:sz w:val="18"/>
              </w:rPr>
              <w:tab/>
            </w:r>
          </w:p>
        </w:tc>
        <w:tc>
          <w:tcPr>
            <w:tcW w:w="631" w:type="pct"/>
          </w:tcPr>
          <w:p w:rsidR="00274ACF" w:rsidRPr="006F3B0E" w:rsidRDefault="00BD5A6A" w:rsidP="00A5120C">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50.00</w:t>
            </w: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1514.</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r w:rsidRPr="006F3B0E">
              <w:rPr>
                <w:rFonts w:ascii="Times New Roman" w:hAnsi="Times New Roman" w:cs="Times New Roman"/>
                <w:sz w:val="18"/>
              </w:rPr>
              <w:t>Pinhole urinary meatus—</w:t>
            </w:r>
            <w:proofErr w:type="spellStart"/>
            <w:r w:rsidRPr="006F3B0E">
              <w:rPr>
                <w:rFonts w:ascii="Times New Roman" w:hAnsi="Times New Roman" w:cs="Times New Roman"/>
                <w:sz w:val="18"/>
              </w:rPr>
              <w:t>meatotomy</w:t>
            </w:r>
            <w:proofErr w:type="spellEnd"/>
            <w:r w:rsidR="00A5120C" w:rsidRPr="006F3B0E">
              <w:rPr>
                <w:rFonts w:ascii="Times New Roman" w:hAnsi="Times New Roman" w:cs="Times New Roman"/>
                <w:sz w:val="18"/>
              </w:rPr>
              <w:tab/>
            </w:r>
          </w:p>
        </w:tc>
        <w:tc>
          <w:tcPr>
            <w:tcW w:w="631" w:type="pct"/>
          </w:tcPr>
          <w:p w:rsidR="00274ACF" w:rsidRPr="006F3B0E" w:rsidRDefault="00BD5A6A" w:rsidP="00A5120C">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5.00</w:t>
            </w: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1515.</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r w:rsidRPr="006F3B0E">
              <w:rPr>
                <w:rFonts w:ascii="Times New Roman" w:hAnsi="Times New Roman" w:cs="Times New Roman"/>
                <w:sz w:val="18"/>
              </w:rPr>
              <w:t>Urethral valves, open removal of</w:t>
            </w:r>
            <w:r w:rsidR="00A5120C" w:rsidRPr="006F3B0E">
              <w:rPr>
                <w:rFonts w:ascii="Times New Roman" w:hAnsi="Times New Roman" w:cs="Times New Roman"/>
                <w:sz w:val="18"/>
              </w:rPr>
              <w:tab/>
            </w:r>
          </w:p>
        </w:tc>
        <w:tc>
          <w:tcPr>
            <w:tcW w:w="631" w:type="pct"/>
          </w:tcPr>
          <w:p w:rsidR="00274ACF" w:rsidRPr="006F3B0E" w:rsidRDefault="00BD5A6A" w:rsidP="00A5120C">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40.00</w:t>
            </w: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1516.</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r w:rsidRPr="006F3B0E">
              <w:rPr>
                <w:rFonts w:ascii="Times New Roman" w:hAnsi="Times New Roman" w:cs="Times New Roman"/>
                <w:sz w:val="18"/>
              </w:rPr>
              <w:t>Incontinence of urine (congenital)—plastic operation to sphincter</w:t>
            </w:r>
            <w:r w:rsidR="00A5120C" w:rsidRPr="006F3B0E">
              <w:rPr>
                <w:rFonts w:ascii="Times New Roman" w:hAnsi="Times New Roman" w:cs="Times New Roman"/>
                <w:sz w:val="18"/>
              </w:rPr>
              <w:tab/>
            </w:r>
          </w:p>
        </w:tc>
        <w:tc>
          <w:tcPr>
            <w:tcW w:w="631" w:type="pct"/>
          </w:tcPr>
          <w:p w:rsidR="00274ACF" w:rsidRPr="006F3B0E" w:rsidRDefault="00BD5A6A" w:rsidP="00A5120C">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30.00</w:t>
            </w: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1517.</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r w:rsidRPr="006F3B0E">
              <w:rPr>
                <w:rFonts w:ascii="Times New Roman" w:hAnsi="Times New Roman" w:cs="Times New Roman"/>
                <w:sz w:val="18"/>
              </w:rPr>
              <w:t>Myelomeningocele—excision of sac</w:t>
            </w:r>
            <w:r w:rsidR="00A5120C" w:rsidRPr="006F3B0E">
              <w:rPr>
                <w:rFonts w:ascii="Times New Roman" w:hAnsi="Times New Roman" w:cs="Times New Roman"/>
                <w:sz w:val="18"/>
              </w:rPr>
              <w:tab/>
            </w:r>
          </w:p>
        </w:tc>
        <w:tc>
          <w:tcPr>
            <w:tcW w:w="631" w:type="pct"/>
          </w:tcPr>
          <w:p w:rsidR="00274ACF" w:rsidRPr="006F3B0E" w:rsidRDefault="00BD5A6A" w:rsidP="00A5120C">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30.00</w:t>
            </w:r>
          </w:p>
        </w:tc>
      </w:tr>
      <w:tr w:rsidR="00274ACF" w:rsidRPr="006F3B0E" w:rsidTr="00397E83">
        <w:trPr>
          <w:trHeight w:val="20"/>
        </w:trPr>
        <w:tc>
          <w:tcPr>
            <w:tcW w:w="318" w:type="pct"/>
            <w:vMerge w:val="restar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1518.</w:t>
            </w:r>
          </w:p>
        </w:tc>
        <w:tc>
          <w:tcPr>
            <w:tcW w:w="4050" w:type="pct"/>
            <w:vMerge w:val="restar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r w:rsidRPr="006F3B0E">
              <w:rPr>
                <w:rFonts w:ascii="Times New Roman" w:hAnsi="Times New Roman" w:cs="Times New Roman"/>
                <w:sz w:val="18"/>
              </w:rPr>
              <w:t>Hydrocephalus—</w:t>
            </w:r>
            <w:proofErr w:type="spellStart"/>
            <w:r w:rsidRPr="006F3B0E">
              <w:rPr>
                <w:rFonts w:ascii="Times New Roman" w:hAnsi="Times New Roman" w:cs="Times New Roman"/>
                <w:sz w:val="18"/>
              </w:rPr>
              <w:t>suboccipital</w:t>
            </w:r>
            <w:proofErr w:type="spellEnd"/>
            <w:r w:rsidRPr="006F3B0E">
              <w:rPr>
                <w:rFonts w:ascii="Times New Roman" w:hAnsi="Times New Roman" w:cs="Times New Roman"/>
                <w:sz w:val="18"/>
              </w:rPr>
              <w:t xml:space="preserve"> decompression, third </w:t>
            </w:r>
            <w:proofErr w:type="spellStart"/>
            <w:r w:rsidRPr="006F3B0E">
              <w:rPr>
                <w:rFonts w:ascii="Times New Roman" w:hAnsi="Times New Roman" w:cs="Times New Roman"/>
                <w:sz w:val="18"/>
              </w:rPr>
              <w:t>ventriculostomy</w:t>
            </w:r>
            <w:proofErr w:type="spellEnd"/>
            <w:r w:rsidRPr="006F3B0E">
              <w:rPr>
                <w:rFonts w:ascii="Times New Roman" w:hAnsi="Times New Roman" w:cs="Times New Roman"/>
                <w:sz w:val="18"/>
              </w:rPr>
              <w:t xml:space="preserve"> or </w:t>
            </w:r>
            <w:proofErr w:type="spellStart"/>
            <w:r w:rsidRPr="006F3B0E">
              <w:rPr>
                <w:rFonts w:ascii="Times New Roman" w:hAnsi="Times New Roman" w:cs="Times New Roman"/>
                <w:sz w:val="18"/>
              </w:rPr>
              <w:t>Torkildsen</w:t>
            </w:r>
            <w:r w:rsidR="00BD5A6A" w:rsidRPr="006F3B0E">
              <w:rPr>
                <w:rFonts w:ascii="Times New Roman" w:hAnsi="Times New Roman" w:cs="Times New Roman"/>
                <w:sz w:val="18"/>
              </w:rPr>
              <w:t>’</w:t>
            </w:r>
            <w:r w:rsidRPr="006F3B0E">
              <w:rPr>
                <w:rFonts w:ascii="Times New Roman" w:hAnsi="Times New Roman" w:cs="Times New Roman"/>
                <w:sz w:val="18"/>
              </w:rPr>
              <w:t>s</w:t>
            </w:r>
            <w:proofErr w:type="spellEnd"/>
            <w:r w:rsidRPr="006F3B0E">
              <w:rPr>
                <w:rFonts w:ascii="Times New Roman" w:hAnsi="Times New Roman" w:cs="Times New Roman"/>
                <w:sz w:val="18"/>
              </w:rPr>
              <w:t xml:space="preserve"> operation</w:t>
            </w:r>
            <w:r w:rsidR="00566CBA">
              <w:rPr>
                <w:rFonts w:ascii="Times New Roman" w:hAnsi="Times New Roman" w:cs="Times New Roman"/>
                <w:sz w:val="18"/>
              </w:rPr>
              <w:tab/>
            </w:r>
          </w:p>
        </w:tc>
        <w:tc>
          <w:tcPr>
            <w:tcW w:w="631" w:type="pct"/>
          </w:tcPr>
          <w:p w:rsidR="00274ACF" w:rsidRPr="006F3B0E" w:rsidRDefault="00274ACF" w:rsidP="00A5120C">
            <w:pPr>
              <w:spacing w:after="0" w:line="240" w:lineRule="auto"/>
              <w:ind w:right="288"/>
              <w:jc w:val="right"/>
              <w:rPr>
                <w:rFonts w:ascii="Times New Roman" w:hAnsi="Times New Roman" w:cs="Times New Roman"/>
                <w:sz w:val="18"/>
              </w:rPr>
            </w:pPr>
          </w:p>
        </w:tc>
      </w:tr>
      <w:tr w:rsidR="00274ACF" w:rsidRPr="006F3B0E" w:rsidTr="00397E83">
        <w:trPr>
          <w:trHeight w:val="20"/>
        </w:trPr>
        <w:tc>
          <w:tcPr>
            <w:tcW w:w="318" w:type="pct"/>
            <w:vMerge/>
          </w:tcPr>
          <w:p w:rsidR="00274ACF" w:rsidRPr="00062D5F" w:rsidRDefault="00274ACF" w:rsidP="00062D5F">
            <w:pPr>
              <w:spacing w:after="0" w:line="240" w:lineRule="auto"/>
              <w:jc w:val="right"/>
              <w:rPr>
                <w:rFonts w:ascii="Times New Roman" w:hAnsi="Times New Roman" w:cs="Times New Roman"/>
                <w:smallCaps/>
                <w:sz w:val="18"/>
              </w:rPr>
            </w:pPr>
          </w:p>
        </w:tc>
        <w:tc>
          <w:tcPr>
            <w:tcW w:w="4050" w:type="pct"/>
            <w:vMerge/>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p>
        </w:tc>
        <w:tc>
          <w:tcPr>
            <w:tcW w:w="631" w:type="pct"/>
          </w:tcPr>
          <w:p w:rsidR="00274ACF" w:rsidRPr="006F3B0E" w:rsidRDefault="00BD5A6A" w:rsidP="00A5120C">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50.00</w:t>
            </w: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1519.</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proofErr w:type="spellStart"/>
            <w:r w:rsidRPr="006F3B0E">
              <w:rPr>
                <w:rFonts w:ascii="Times New Roman" w:hAnsi="Times New Roman" w:cs="Times New Roman"/>
                <w:sz w:val="18"/>
              </w:rPr>
              <w:t>Ventriculo</w:t>
            </w:r>
            <w:proofErr w:type="spellEnd"/>
            <w:r w:rsidRPr="006F3B0E">
              <w:rPr>
                <w:rFonts w:ascii="Times New Roman" w:hAnsi="Times New Roman" w:cs="Times New Roman"/>
                <w:sz w:val="18"/>
              </w:rPr>
              <w:t>-jugular shunt</w:t>
            </w:r>
            <w:r w:rsidR="00A5120C" w:rsidRPr="006F3B0E">
              <w:rPr>
                <w:rFonts w:ascii="Times New Roman" w:hAnsi="Times New Roman" w:cs="Times New Roman"/>
                <w:sz w:val="18"/>
              </w:rPr>
              <w:tab/>
            </w:r>
          </w:p>
        </w:tc>
        <w:tc>
          <w:tcPr>
            <w:tcW w:w="631" w:type="pct"/>
          </w:tcPr>
          <w:p w:rsidR="00274ACF" w:rsidRPr="006F3B0E" w:rsidRDefault="00BD5A6A" w:rsidP="00A5120C">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50.00</w:t>
            </w: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1520.</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proofErr w:type="spellStart"/>
            <w:r w:rsidRPr="006F3B0E">
              <w:rPr>
                <w:rFonts w:ascii="Times New Roman" w:hAnsi="Times New Roman" w:cs="Times New Roman"/>
                <w:sz w:val="18"/>
              </w:rPr>
              <w:t>Ventriculo</w:t>
            </w:r>
            <w:proofErr w:type="spellEnd"/>
            <w:r w:rsidRPr="006F3B0E">
              <w:rPr>
                <w:rFonts w:ascii="Times New Roman" w:hAnsi="Times New Roman" w:cs="Times New Roman"/>
                <w:sz w:val="18"/>
              </w:rPr>
              <w:t>-atrial shunt for hydrocephalus</w:t>
            </w:r>
            <w:r w:rsidR="00A5120C" w:rsidRPr="006F3B0E">
              <w:rPr>
                <w:rFonts w:ascii="Times New Roman" w:hAnsi="Times New Roman" w:cs="Times New Roman"/>
                <w:sz w:val="18"/>
              </w:rPr>
              <w:tab/>
            </w:r>
          </w:p>
        </w:tc>
        <w:tc>
          <w:tcPr>
            <w:tcW w:w="631" w:type="pct"/>
          </w:tcPr>
          <w:p w:rsidR="00274ACF" w:rsidRPr="006F3B0E" w:rsidRDefault="00BD5A6A" w:rsidP="00A5120C">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50.00</w:t>
            </w:r>
          </w:p>
        </w:tc>
      </w:tr>
      <w:tr w:rsidR="00274ACF" w:rsidRPr="006F3B0E" w:rsidTr="00062D5F">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1521.</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r w:rsidRPr="006F3B0E">
              <w:rPr>
                <w:rFonts w:ascii="Times New Roman" w:hAnsi="Times New Roman" w:cs="Times New Roman"/>
                <w:sz w:val="18"/>
              </w:rPr>
              <w:t xml:space="preserve">Hydrocephalus, </w:t>
            </w:r>
            <w:proofErr w:type="spellStart"/>
            <w:r w:rsidRPr="006F3B0E">
              <w:rPr>
                <w:rFonts w:ascii="Times New Roman" w:hAnsi="Times New Roman" w:cs="Times New Roman"/>
                <w:sz w:val="18"/>
              </w:rPr>
              <w:t>spino</w:t>
            </w:r>
            <w:proofErr w:type="spellEnd"/>
            <w:r w:rsidRPr="006F3B0E">
              <w:rPr>
                <w:rFonts w:ascii="Times New Roman" w:hAnsi="Times New Roman" w:cs="Times New Roman"/>
                <w:sz w:val="18"/>
              </w:rPr>
              <w:t xml:space="preserve">-ureteral, </w:t>
            </w:r>
            <w:proofErr w:type="spellStart"/>
            <w:r w:rsidRPr="006F3B0E">
              <w:rPr>
                <w:rFonts w:ascii="Times New Roman" w:hAnsi="Times New Roman" w:cs="Times New Roman"/>
                <w:sz w:val="18"/>
              </w:rPr>
              <w:t>spino</w:t>
            </w:r>
            <w:proofErr w:type="spellEnd"/>
            <w:r w:rsidRPr="006F3B0E">
              <w:rPr>
                <w:rFonts w:ascii="Times New Roman" w:hAnsi="Times New Roman" w:cs="Times New Roman"/>
                <w:sz w:val="18"/>
              </w:rPr>
              <w:t xml:space="preserve">-peritoneal or </w:t>
            </w:r>
            <w:proofErr w:type="spellStart"/>
            <w:r w:rsidRPr="006F3B0E">
              <w:rPr>
                <w:rFonts w:ascii="Times New Roman" w:hAnsi="Times New Roman" w:cs="Times New Roman"/>
                <w:sz w:val="18"/>
              </w:rPr>
              <w:t>spino</w:t>
            </w:r>
            <w:proofErr w:type="spellEnd"/>
            <w:r w:rsidRPr="006F3B0E">
              <w:rPr>
                <w:rFonts w:ascii="Times New Roman" w:hAnsi="Times New Roman" w:cs="Times New Roman"/>
                <w:sz w:val="18"/>
              </w:rPr>
              <w:t>-pleural anastomosis of, or ventricular cable shunt for</w:t>
            </w:r>
            <w:r w:rsidR="00A5120C" w:rsidRPr="006F3B0E">
              <w:rPr>
                <w:rFonts w:ascii="Times New Roman" w:hAnsi="Times New Roman" w:cs="Times New Roman"/>
                <w:sz w:val="18"/>
              </w:rPr>
              <w:tab/>
            </w:r>
          </w:p>
        </w:tc>
        <w:tc>
          <w:tcPr>
            <w:tcW w:w="631" w:type="pct"/>
            <w:vAlign w:val="bottom"/>
          </w:tcPr>
          <w:p w:rsidR="00274ACF" w:rsidRPr="006F3B0E" w:rsidRDefault="00BD5A6A" w:rsidP="00A5120C">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40.00</w:t>
            </w: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1522.</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proofErr w:type="spellStart"/>
            <w:r w:rsidRPr="006F3B0E">
              <w:rPr>
                <w:rFonts w:ascii="Times New Roman" w:hAnsi="Times New Roman" w:cs="Times New Roman"/>
                <w:sz w:val="18"/>
              </w:rPr>
              <w:t>Craniostenosis</w:t>
            </w:r>
            <w:proofErr w:type="spellEnd"/>
            <w:r w:rsidRPr="006F3B0E">
              <w:rPr>
                <w:rFonts w:ascii="Times New Roman" w:hAnsi="Times New Roman" w:cs="Times New Roman"/>
                <w:sz w:val="18"/>
              </w:rPr>
              <w:t>, operation for</w:t>
            </w:r>
            <w:r w:rsidR="00A5120C" w:rsidRPr="006F3B0E">
              <w:rPr>
                <w:rFonts w:ascii="Times New Roman" w:hAnsi="Times New Roman" w:cs="Times New Roman"/>
                <w:sz w:val="18"/>
              </w:rPr>
              <w:tab/>
            </w:r>
          </w:p>
        </w:tc>
        <w:tc>
          <w:tcPr>
            <w:tcW w:w="631" w:type="pct"/>
          </w:tcPr>
          <w:p w:rsidR="00274ACF" w:rsidRPr="006F3B0E" w:rsidRDefault="00BD5A6A" w:rsidP="00A5120C">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40.00</w:t>
            </w: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1523.</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proofErr w:type="spellStart"/>
            <w:r w:rsidRPr="006F3B0E">
              <w:rPr>
                <w:rFonts w:ascii="Times New Roman" w:hAnsi="Times New Roman" w:cs="Times New Roman"/>
                <w:sz w:val="18"/>
              </w:rPr>
              <w:t>Arachnoidal</w:t>
            </w:r>
            <w:proofErr w:type="spellEnd"/>
            <w:r w:rsidRPr="006F3B0E">
              <w:rPr>
                <w:rFonts w:ascii="Times New Roman" w:hAnsi="Times New Roman" w:cs="Times New Roman"/>
                <w:sz w:val="18"/>
              </w:rPr>
              <w:t xml:space="preserve"> cyst, operation for</w:t>
            </w:r>
            <w:r w:rsidR="00A5120C" w:rsidRPr="006F3B0E">
              <w:rPr>
                <w:rFonts w:ascii="Times New Roman" w:hAnsi="Times New Roman" w:cs="Times New Roman"/>
                <w:sz w:val="18"/>
              </w:rPr>
              <w:tab/>
            </w:r>
          </w:p>
        </w:tc>
        <w:tc>
          <w:tcPr>
            <w:tcW w:w="631" w:type="pct"/>
          </w:tcPr>
          <w:p w:rsidR="00274ACF" w:rsidRPr="006F3B0E" w:rsidRDefault="00BD5A6A" w:rsidP="00A5120C">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50.00</w:t>
            </w: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1524.</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r w:rsidRPr="006F3B0E">
              <w:rPr>
                <w:rFonts w:ascii="Times New Roman" w:hAnsi="Times New Roman" w:cs="Times New Roman"/>
                <w:sz w:val="18"/>
              </w:rPr>
              <w:t xml:space="preserve">Subdural </w:t>
            </w:r>
            <w:proofErr w:type="spellStart"/>
            <w:r w:rsidRPr="006F3B0E">
              <w:rPr>
                <w:rFonts w:ascii="Times New Roman" w:hAnsi="Times New Roman" w:cs="Times New Roman"/>
                <w:sz w:val="18"/>
              </w:rPr>
              <w:t>haemorrhage</w:t>
            </w:r>
            <w:proofErr w:type="spellEnd"/>
            <w:r w:rsidRPr="006F3B0E">
              <w:rPr>
                <w:rFonts w:ascii="Times New Roman" w:hAnsi="Times New Roman" w:cs="Times New Roman"/>
                <w:sz w:val="18"/>
              </w:rPr>
              <w:t>, tap for</w:t>
            </w:r>
            <w:r w:rsidR="00A5120C" w:rsidRPr="006F3B0E">
              <w:rPr>
                <w:rFonts w:ascii="Times New Roman" w:hAnsi="Times New Roman" w:cs="Times New Roman"/>
                <w:sz w:val="18"/>
              </w:rPr>
              <w:tab/>
            </w:r>
          </w:p>
        </w:tc>
        <w:tc>
          <w:tcPr>
            <w:tcW w:w="631" w:type="pct"/>
          </w:tcPr>
          <w:p w:rsidR="00274ACF" w:rsidRPr="006F3B0E" w:rsidRDefault="00BD5A6A" w:rsidP="00A5120C">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3.00</w:t>
            </w: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1525.</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r w:rsidRPr="006F3B0E">
              <w:rPr>
                <w:rFonts w:ascii="Times New Roman" w:hAnsi="Times New Roman" w:cs="Times New Roman"/>
                <w:sz w:val="18"/>
              </w:rPr>
              <w:t xml:space="preserve">Subdural </w:t>
            </w:r>
            <w:proofErr w:type="spellStart"/>
            <w:r w:rsidRPr="006F3B0E">
              <w:rPr>
                <w:rFonts w:ascii="Times New Roman" w:hAnsi="Times New Roman" w:cs="Times New Roman"/>
                <w:sz w:val="18"/>
              </w:rPr>
              <w:t>haemorrhage</w:t>
            </w:r>
            <w:proofErr w:type="spellEnd"/>
            <w:r w:rsidRPr="006F3B0E">
              <w:rPr>
                <w:rFonts w:ascii="Times New Roman" w:hAnsi="Times New Roman" w:cs="Times New Roman"/>
                <w:sz w:val="18"/>
              </w:rPr>
              <w:t>, osteoplastic flap and excision of</w:t>
            </w:r>
            <w:r w:rsidR="00A5120C" w:rsidRPr="006F3B0E">
              <w:rPr>
                <w:rFonts w:ascii="Times New Roman" w:hAnsi="Times New Roman" w:cs="Times New Roman"/>
                <w:sz w:val="18"/>
              </w:rPr>
              <w:tab/>
            </w:r>
          </w:p>
        </w:tc>
        <w:tc>
          <w:tcPr>
            <w:tcW w:w="631" w:type="pct"/>
          </w:tcPr>
          <w:p w:rsidR="00274ACF" w:rsidRPr="006F3B0E" w:rsidRDefault="00BD5A6A" w:rsidP="00A5120C">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50.00</w:t>
            </w: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1526.</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r w:rsidRPr="006F3B0E">
              <w:rPr>
                <w:rFonts w:ascii="Times New Roman" w:hAnsi="Times New Roman" w:cs="Times New Roman"/>
                <w:sz w:val="18"/>
              </w:rPr>
              <w:t>Abnormal limb, amputation of</w:t>
            </w:r>
            <w:r w:rsidR="00A5120C" w:rsidRPr="006F3B0E">
              <w:rPr>
                <w:rFonts w:ascii="Times New Roman" w:hAnsi="Times New Roman" w:cs="Times New Roman"/>
                <w:sz w:val="18"/>
              </w:rPr>
              <w:tab/>
            </w:r>
          </w:p>
        </w:tc>
        <w:tc>
          <w:tcPr>
            <w:tcW w:w="631" w:type="pct"/>
          </w:tcPr>
          <w:p w:rsidR="00274ACF" w:rsidRPr="006F3B0E" w:rsidRDefault="00BD5A6A" w:rsidP="00A5120C">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15.00</w:t>
            </w: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1527.</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r w:rsidRPr="006F3B0E">
              <w:rPr>
                <w:rFonts w:ascii="Times New Roman" w:hAnsi="Times New Roman" w:cs="Times New Roman"/>
                <w:sz w:val="18"/>
              </w:rPr>
              <w:t>Extra digit, amputation of</w:t>
            </w:r>
            <w:r w:rsidR="00A5120C" w:rsidRPr="006F3B0E">
              <w:rPr>
                <w:rFonts w:ascii="Times New Roman" w:hAnsi="Times New Roman" w:cs="Times New Roman"/>
                <w:sz w:val="18"/>
              </w:rPr>
              <w:tab/>
            </w:r>
          </w:p>
        </w:tc>
        <w:tc>
          <w:tcPr>
            <w:tcW w:w="631" w:type="pct"/>
          </w:tcPr>
          <w:p w:rsidR="00274ACF" w:rsidRPr="006F3B0E" w:rsidRDefault="00BD5A6A" w:rsidP="00A5120C">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5.00</w:t>
            </w: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1528.</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r w:rsidRPr="006F3B0E">
              <w:rPr>
                <w:rFonts w:ascii="Times New Roman" w:hAnsi="Times New Roman" w:cs="Times New Roman"/>
                <w:sz w:val="18"/>
              </w:rPr>
              <w:t xml:space="preserve">Tetralogy of </w:t>
            </w:r>
            <w:proofErr w:type="spellStart"/>
            <w:r w:rsidRPr="006F3B0E">
              <w:rPr>
                <w:rFonts w:ascii="Times New Roman" w:hAnsi="Times New Roman" w:cs="Times New Roman"/>
                <w:sz w:val="18"/>
              </w:rPr>
              <w:t>Fallot</w:t>
            </w:r>
            <w:proofErr w:type="spellEnd"/>
            <w:r w:rsidRPr="006F3B0E">
              <w:rPr>
                <w:rFonts w:ascii="Times New Roman" w:hAnsi="Times New Roman" w:cs="Times New Roman"/>
                <w:sz w:val="18"/>
              </w:rPr>
              <w:t xml:space="preserve"> or patent ductus arteriosus, operation for</w:t>
            </w:r>
            <w:r w:rsidR="00A5120C" w:rsidRPr="006F3B0E">
              <w:rPr>
                <w:rFonts w:ascii="Times New Roman" w:hAnsi="Times New Roman" w:cs="Times New Roman"/>
                <w:sz w:val="18"/>
              </w:rPr>
              <w:tab/>
            </w:r>
          </w:p>
        </w:tc>
        <w:tc>
          <w:tcPr>
            <w:tcW w:w="631" w:type="pct"/>
          </w:tcPr>
          <w:p w:rsidR="00274ACF" w:rsidRPr="006F3B0E" w:rsidRDefault="00BD5A6A" w:rsidP="00A5120C">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60.00</w:t>
            </w: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1532.</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proofErr w:type="spellStart"/>
            <w:r w:rsidRPr="006F3B0E">
              <w:rPr>
                <w:rFonts w:ascii="Times New Roman" w:hAnsi="Times New Roman" w:cs="Times New Roman"/>
                <w:sz w:val="18"/>
              </w:rPr>
              <w:t>Choanal</w:t>
            </w:r>
            <w:proofErr w:type="spellEnd"/>
            <w:r w:rsidRPr="006F3B0E">
              <w:rPr>
                <w:rFonts w:ascii="Times New Roman" w:hAnsi="Times New Roman" w:cs="Times New Roman"/>
                <w:sz w:val="18"/>
              </w:rPr>
              <w:t xml:space="preserve"> atresia, repair of—</w:t>
            </w:r>
            <w:proofErr w:type="spellStart"/>
            <w:r w:rsidRPr="006F3B0E">
              <w:rPr>
                <w:rFonts w:ascii="Times New Roman" w:hAnsi="Times New Roman" w:cs="Times New Roman"/>
                <w:sz w:val="18"/>
              </w:rPr>
              <w:t>transpalatine</w:t>
            </w:r>
            <w:proofErr w:type="spellEnd"/>
            <w:r w:rsidR="00A5120C" w:rsidRPr="006F3B0E">
              <w:rPr>
                <w:rFonts w:ascii="Times New Roman" w:hAnsi="Times New Roman" w:cs="Times New Roman"/>
                <w:sz w:val="18"/>
              </w:rPr>
              <w:tab/>
            </w:r>
          </w:p>
        </w:tc>
        <w:tc>
          <w:tcPr>
            <w:tcW w:w="631" w:type="pct"/>
          </w:tcPr>
          <w:p w:rsidR="00274ACF" w:rsidRPr="006F3B0E" w:rsidRDefault="00BD5A6A" w:rsidP="00A5120C">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30.00</w:t>
            </w: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1533.</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proofErr w:type="spellStart"/>
            <w:r w:rsidRPr="006F3B0E">
              <w:rPr>
                <w:rFonts w:ascii="Times New Roman" w:hAnsi="Times New Roman" w:cs="Times New Roman"/>
                <w:sz w:val="18"/>
              </w:rPr>
              <w:t>Choanal</w:t>
            </w:r>
            <w:proofErr w:type="spellEnd"/>
            <w:r w:rsidRPr="006F3B0E">
              <w:rPr>
                <w:rFonts w:ascii="Times New Roman" w:hAnsi="Times New Roman" w:cs="Times New Roman"/>
                <w:sz w:val="18"/>
              </w:rPr>
              <w:t xml:space="preserve"> atresia, repair of—intranasal</w:t>
            </w:r>
            <w:r w:rsidR="00A5120C" w:rsidRPr="006F3B0E">
              <w:rPr>
                <w:rFonts w:ascii="Times New Roman" w:hAnsi="Times New Roman" w:cs="Times New Roman"/>
                <w:sz w:val="18"/>
              </w:rPr>
              <w:tab/>
            </w:r>
          </w:p>
        </w:tc>
        <w:tc>
          <w:tcPr>
            <w:tcW w:w="631" w:type="pct"/>
          </w:tcPr>
          <w:p w:rsidR="00274ACF" w:rsidRPr="006F3B0E" w:rsidRDefault="00BD5A6A" w:rsidP="00A5120C">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10.00</w:t>
            </w:r>
          </w:p>
        </w:tc>
      </w:tr>
      <w:tr w:rsidR="00274ACF" w:rsidRPr="006F3B0E" w:rsidTr="00397E83">
        <w:trPr>
          <w:trHeight w:val="20"/>
        </w:trPr>
        <w:tc>
          <w:tcPr>
            <w:tcW w:w="318" w:type="pct"/>
          </w:tcPr>
          <w:p w:rsidR="00274ACF" w:rsidRPr="00062D5F" w:rsidRDefault="00274ACF" w:rsidP="00062D5F">
            <w:pPr>
              <w:spacing w:after="0" w:line="240" w:lineRule="auto"/>
              <w:jc w:val="right"/>
              <w:rPr>
                <w:rFonts w:ascii="Times New Roman" w:hAnsi="Times New Roman" w:cs="Times New Roman"/>
                <w:smallCaps/>
                <w:sz w:val="18"/>
              </w:rPr>
            </w:pPr>
          </w:p>
        </w:tc>
        <w:tc>
          <w:tcPr>
            <w:tcW w:w="4050" w:type="pct"/>
          </w:tcPr>
          <w:p w:rsidR="00274ACF" w:rsidRPr="006F3B0E" w:rsidRDefault="00BD5A6A" w:rsidP="006F3B0E">
            <w:pPr>
              <w:spacing w:before="120" w:after="60" w:line="240" w:lineRule="auto"/>
              <w:jc w:val="center"/>
              <w:rPr>
                <w:rFonts w:ascii="Times New Roman" w:hAnsi="Times New Roman" w:cs="Times New Roman"/>
                <w:sz w:val="18"/>
              </w:rPr>
            </w:pPr>
            <w:r w:rsidRPr="006F3B0E">
              <w:rPr>
                <w:rFonts w:ascii="Times New Roman" w:hAnsi="Times New Roman" w:cs="Times New Roman"/>
                <w:i/>
                <w:sz w:val="18"/>
              </w:rPr>
              <w:t>Operations for excision of Congenital Abnormalities</w:t>
            </w:r>
          </w:p>
        </w:tc>
        <w:tc>
          <w:tcPr>
            <w:tcW w:w="631" w:type="pct"/>
          </w:tcPr>
          <w:p w:rsidR="00274ACF" w:rsidRPr="006F3B0E" w:rsidRDefault="00274ACF" w:rsidP="006F3B0E">
            <w:pPr>
              <w:spacing w:before="120" w:after="60" w:line="240" w:lineRule="auto"/>
              <w:ind w:right="288"/>
              <w:jc w:val="right"/>
              <w:rPr>
                <w:rFonts w:ascii="Times New Roman" w:hAnsi="Times New Roman" w:cs="Times New Roman"/>
                <w:sz w:val="18"/>
              </w:rPr>
            </w:pP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1541.</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r w:rsidRPr="006F3B0E">
              <w:rPr>
                <w:rFonts w:ascii="Times New Roman" w:hAnsi="Times New Roman" w:cs="Times New Roman"/>
                <w:sz w:val="18"/>
              </w:rPr>
              <w:t>Dermoid, periorbital, excision of</w:t>
            </w:r>
            <w:r w:rsidR="00A5120C" w:rsidRPr="006F3B0E">
              <w:rPr>
                <w:rFonts w:ascii="Times New Roman" w:hAnsi="Times New Roman" w:cs="Times New Roman"/>
                <w:sz w:val="18"/>
              </w:rPr>
              <w:tab/>
            </w:r>
          </w:p>
        </w:tc>
        <w:tc>
          <w:tcPr>
            <w:tcW w:w="631" w:type="pct"/>
          </w:tcPr>
          <w:p w:rsidR="00274ACF" w:rsidRPr="006F3B0E" w:rsidRDefault="00BD5A6A" w:rsidP="00A5120C">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6.00</w:t>
            </w: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1542.</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r w:rsidRPr="006F3B0E">
              <w:rPr>
                <w:rFonts w:ascii="Times New Roman" w:hAnsi="Times New Roman" w:cs="Times New Roman"/>
                <w:sz w:val="18"/>
              </w:rPr>
              <w:t>Dermoid, orbital, excision of</w:t>
            </w:r>
            <w:r w:rsidR="00A5120C" w:rsidRPr="006F3B0E">
              <w:rPr>
                <w:rFonts w:ascii="Times New Roman" w:hAnsi="Times New Roman" w:cs="Times New Roman"/>
                <w:sz w:val="18"/>
              </w:rPr>
              <w:tab/>
            </w:r>
          </w:p>
        </w:tc>
        <w:tc>
          <w:tcPr>
            <w:tcW w:w="631" w:type="pct"/>
          </w:tcPr>
          <w:p w:rsidR="00274ACF" w:rsidRPr="006F3B0E" w:rsidRDefault="00BD5A6A" w:rsidP="00A5120C">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25.00</w:t>
            </w: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1543.</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r w:rsidRPr="006F3B0E">
              <w:rPr>
                <w:rFonts w:ascii="Times New Roman" w:hAnsi="Times New Roman" w:cs="Times New Roman"/>
                <w:sz w:val="18"/>
              </w:rPr>
              <w:t>Dermoid of nose, superficial, excision of</w:t>
            </w:r>
            <w:r w:rsidR="00A5120C" w:rsidRPr="006F3B0E">
              <w:rPr>
                <w:rFonts w:ascii="Times New Roman" w:hAnsi="Times New Roman" w:cs="Times New Roman"/>
                <w:sz w:val="18"/>
              </w:rPr>
              <w:tab/>
            </w:r>
          </w:p>
        </w:tc>
        <w:tc>
          <w:tcPr>
            <w:tcW w:w="631" w:type="pct"/>
          </w:tcPr>
          <w:p w:rsidR="00274ACF" w:rsidRPr="006F3B0E" w:rsidRDefault="00BD5A6A" w:rsidP="00A5120C">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6.00</w:t>
            </w: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1544.</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r w:rsidRPr="006F3B0E">
              <w:rPr>
                <w:rFonts w:ascii="Times New Roman" w:hAnsi="Times New Roman" w:cs="Times New Roman"/>
                <w:sz w:val="18"/>
              </w:rPr>
              <w:t>Dermoid of nose, excision of, with intranasal extension</w:t>
            </w:r>
            <w:r w:rsidR="00A5120C" w:rsidRPr="006F3B0E">
              <w:rPr>
                <w:rFonts w:ascii="Times New Roman" w:hAnsi="Times New Roman" w:cs="Times New Roman"/>
                <w:sz w:val="18"/>
              </w:rPr>
              <w:tab/>
            </w:r>
          </w:p>
        </w:tc>
        <w:tc>
          <w:tcPr>
            <w:tcW w:w="631" w:type="pct"/>
          </w:tcPr>
          <w:p w:rsidR="00274ACF" w:rsidRPr="006F3B0E" w:rsidRDefault="00BD5A6A" w:rsidP="00A5120C">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20.00</w:t>
            </w: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1545.</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proofErr w:type="spellStart"/>
            <w:r w:rsidRPr="006F3B0E">
              <w:rPr>
                <w:rFonts w:ascii="Times New Roman" w:hAnsi="Times New Roman" w:cs="Times New Roman"/>
                <w:sz w:val="18"/>
              </w:rPr>
              <w:t>Sacrococcygeal</w:t>
            </w:r>
            <w:proofErr w:type="spellEnd"/>
            <w:r w:rsidRPr="006F3B0E">
              <w:rPr>
                <w:rFonts w:ascii="Times New Roman" w:hAnsi="Times New Roman" w:cs="Times New Roman"/>
                <w:sz w:val="18"/>
              </w:rPr>
              <w:t xml:space="preserve"> dermoid or </w:t>
            </w:r>
            <w:proofErr w:type="spellStart"/>
            <w:r w:rsidRPr="006F3B0E">
              <w:rPr>
                <w:rFonts w:ascii="Times New Roman" w:hAnsi="Times New Roman" w:cs="Times New Roman"/>
                <w:sz w:val="18"/>
              </w:rPr>
              <w:t>teratoma</w:t>
            </w:r>
            <w:proofErr w:type="spellEnd"/>
            <w:r w:rsidRPr="006F3B0E">
              <w:rPr>
                <w:rFonts w:ascii="Times New Roman" w:hAnsi="Times New Roman" w:cs="Times New Roman"/>
                <w:sz w:val="18"/>
              </w:rPr>
              <w:t xml:space="preserve"> other than pilonidal sinus, excision of</w:t>
            </w:r>
            <w:r w:rsidR="00A5120C" w:rsidRPr="006F3B0E">
              <w:rPr>
                <w:rFonts w:ascii="Times New Roman" w:hAnsi="Times New Roman" w:cs="Times New Roman"/>
                <w:sz w:val="18"/>
              </w:rPr>
              <w:tab/>
            </w:r>
          </w:p>
        </w:tc>
        <w:tc>
          <w:tcPr>
            <w:tcW w:w="631" w:type="pct"/>
          </w:tcPr>
          <w:p w:rsidR="00274ACF" w:rsidRPr="006F3B0E" w:rsidRDefault="00BD5A6A" w:rsidP="00A5120C">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30.00</w:t>
            </w:r>
          </w:p>
        </w:tc>
      </w:tr>
      <w:tr w:rsidR="00274ACF" w:rsidRPr="006F3B0E" w:rsidTr="00397E83">
        <w:trPr>
          <w:trHeight w:val="20"/>
        </w:trPr>
        <w:tc>
          <w:tcPr>
            <w:tcW w:w="318" w:type="pct"/>
          </w:tcPr>
          <w:p w:rsidR="00274ACF" w:rsidRPr="00062D5F" w:rsidRDefault="00274ACF" w:rsidP="00062D5F">
            <w:pPr>
              <w:spacing w:after="0" w:line="240" w:lineRule="auto"/>
              <w:jc w:val="right"/>
              <w:rPr>
                <w:rFonts w:ascii="Times New Roman" w:hAnsi="Times New Roman" w:cs="Times New Roman"/>
                <w:smallCaps/>
                <w:sz w:val="18"/>
              </w:rPr>
            </w:pPr>
          </w:p>
        </w:tc>
        <w:tc>
          <w:tcPr>
            <w:tcW w:w="4050" w:type="pct"/>
          </w:tcPr>
          <w:p w:rsidR="00274ACF" w:rsidRPr="006F3B0E" w:rsidRDefault="00BD5A6A" w:rsidP="006F3B0E">
            <w:pPr>
              <w:spacing w:before="120" w:after="60" w:line="240" w:lineRule="auto"/>
              <w:jc w:val="center"/>
              <w:rPr>
                <w:rFonts w:ascii="Times New Roman" w:hAnsi="Times New Roman" w:cs="Times New Roman"/>
                <w:sz w:val="18"/>
              </w:rPr>
            </w:pPr>
            <w:r w:rsidRPr="006F3B0E">
              <w:rPr>
                <w:rFonts w:ascii="Times New Roman" w:hAnsi="Times New Roman" w:cs="Times New Roman"/>
                <w:i/>
                <w:sz w:val="18"/>
              </w:rPr>
              <w:t>Plastic operations for Congenital Abnormalities</w:t>
            </w:r>
          </w:p>
        </w:tc>
        <w:tc>
          <w:tcPr>
            <w:tcW w:w="631" w:type="pct"/>
          </w:tcPr>
          <w:p w:rsidR="00274ACF" w:rsidRPr="006F3B0E" w:rsidRDefault="00274ACF" w:rsidP="006F3B0E">
            <w:pPr>
              <w:spacing w:before="120" w:after="60" w:line="240" w:lineRule="auto"/>
              <w:ind w:right="288"/>
              <w:jc w:val="right"/>
              <w:rPr>
                <w:rFonts w:ascii="Times New Roman" w:hAnsi="Times New Roman" w:cs="Times New Roman"/>
                <w:sz w:val="18"/>
              </w:rPr>
            </w:pP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1550.</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r w:rsidRPr="006F3B0E">
              <w:rPr>
                <w:rFonts w:ascii="Times New Roman" w:hAnsi="Times New Roman" w:cs="Times New Roman"/>
                <w:sz w:val="18"/>
              </w:rPr>
              <w:t>Lymphangiectasis of limb (Milroy</w:t>
            </w:r>
            <w:r w:rsidR="00BD5A6A" w:rsidRPr="006F3B0E">
              <w:rPr>
                <w:rFonts w:ascii="Times New Roman" w:hAnsi="Times New Roman" w:cs="Times New Roman"/>
                <w:sz w:val="18"/>
              </w:rPr>
              <w:t>’</w:t>
            </w:r>
            <w:r w:rsidRPr="006F3B0E">
              <w:rPr>
                <w:rFonts w:ascii="Times New Roman" w:hAnsi="Times New Roman" w:cs="Times New Roman"/>
                <w:sz w:val="18"/>
              </w:rPr>
              <w:t>s disease)—excision of</w:t>
            </w:r>
            <w:r w:rsidR="00A5120C" w:rsidRPr="006F3B0E">
              <w:rPr>
                <w:rFonts w:ascii="Times New Roman" w:hAnsi="Times New Roman" w:cs="Times New Roman"/>
                <w:sz w:val="18"/>
              </w:rPr>
              <w:tab/>
            </w:r>
          </w:p>
        </w:tc>
        <w:tc>
          <w:tcPr>
            <w:tcW w:w="631" w:type="pct"/>
          </w:tcPr>
          <w:p w:rsidR="00274ACF" w:rsidRPr="006F3B0E" w:rsidRDefault="00BD5A6A" w:rsidP="00A5120C">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25.00</w:t>
            </w: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1551.</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proofErr w:type="spellStart"/>
            <w:r w:rsidRPr="006F3B0E">
              <w:rPr>
                <w:rFonts w:ascii="Times New Roman" w:hAnsi="Times New Roman" w:cs="Times New Roman"/>
                <w:sz w:val="18"/>
              </w:rPr>
              <w:t>Macrocheilia</w:t>
            </w:r>
            <w:proofErr w:type="spellEnd"/>
            <w:r w:rsidRPr="006F3B0E">
              <w:rPr>
                <w:rFonts w:ascii="Times New Roman" w:hAnsi="Times New Roman" w:cs="Times New Roman"/>
                <w:sz w:val="18"/>
              </w:rPr>
              <w:t xml:space="preserve">, </w:t>
            </w:r>
            <w:proofErr w:type="spellStart"/>
            <w:r w:rsidRPr="006F3B0E">
              <w:rPr>
                <w:rFonts w:ascii="Times New Roman" w:hAnsi="Times New Roman" w:cs="Times New Roman"/>
                <w:sz w:val="18"/>
              </w:rPr>
              <w:t>macroglossia</w:t>
            </w:r>
            <w:proofErr w:type="spellEnd"/>
            <w:r w:rsidRPr="006F3B0E">
              <w:rPr>
                <w:rFonts w:ascii="Times New Roman" w:hAnsi="Times New Roman" w:cs="Times New Roman"/>
                <w:sz w:val="18"/>
              </w:rPr>
              <w:t xml:space="preserve"> or </w:t>
            </w:r>
            <w:proofErr w:type="spellStart"/>
            <w:r w:rsidRPr="006F3B0E">
              <w:rPr>
                <w:rFonts w:ascii="Times New Roman" w:hAnsi="Times New Roman" w:cs="Times New Roman"/>
                <w:sz w:val="18"/>
              </w:rPr>
              <w:t>macrostomia</w:t>
            </w:r>
            <w:proofErr w:type="spellEnd"/>
            <w:r w:rsidRPr="006F3B0E">
              <w:rPr>
                <w:rFonts w:ascii="Times New Roman" w:hAnsi="Times New Roman" w:cs="Times New Roman"/>
                <w:sz w:val="18"/>
              </w:rPr>
              <w:t>, operation for</w:t>
            </w:r>
            <w:r w:rsidR="00A5120C" w:rsidRPr="006F3B0E">
              <w:rPr>
                <w:rFonts w:ascii="Times New Roman" w:hAnsi="Times New Roman" w:cs="Times New Roman"/>
                <w:sz w:val="18"/>
              </w:rPr>
              <w:tab/>
            </w:r>
          </w:p>
        </w:tc>
        <w:tc>
          <w:tcPr>
            <w:tcW w:w="631" w:type="pct"/>
          </w:tcPr>
          <w:p w:rsidR="00274ACF" w:rsidRPr="006F3B0E" w:rsidRDefault="00BD5A6A" w:rsidP="00A5120C">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25.00</w:t>
            </w: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1552.</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proofErr w:type="spellStart"/>
            <w:r w:rsidRPr="006F3B0E">
              <w:rPr>
                <w:rFonts w:ascii="Times New Roman" w:hAnsi="Times New Roman" w:cs="Times New Roman"/>
                <w:sz w:val="18"/>
              </w:rPr>
              <w:t>Angioma</w:t>
            </w:r>
            <w:proofErr w:type="spellEnd"/>
            <w:r w:rsidRPr="006F3B0E">
              <w:rPr>
                <w:rFonts w:ascii="Times New Roman" w:hAnsi="Times New Roman" w:cs="Times New Roman"/>
                <w:sz w:val="18"/>
              </w:rPr>
              <w:t xml:space="preserve">, cauterization or injection of under general </w:t>
            </w:r>
            <w:proofErr w:type="spellStart"/>
            <w:r w:rsidRPr="006F3B0E">
              <w:rPr>
                <w:rFonts w:ascii="Times New Roman" w:hAnsi="Times New Roman" w:cs="Times New Roman"/>
                <w:sz w:val="18"/>
              </w:rPr>
              <w:t>anaesthesia</w:t>
            </w:r>
            <w:proofErr w:type="spellEnd"/>
            <w:r w:rsidR="00A5120C" w:rsidRPr="006F3B0E">
              <w:rPr>
                <w:rFonts w:ascii="Times New Roman" w:hAnsi="Times New Roman" w:cs="Times New Roman"/>
                <w:sz w:val="18"/>
              </w:rPr>
              <w:tab/>
            </w:r>
          </w:p>
        </w:tc>
        <w:tc>
          <w:tcPr>
            <w:tcW w:w="631" w:type="pct"/>
          </w:tcPr>
          <w:p w:rsidR="00274ACF" w:rsidRPr="006F3B0E" w:rsidRDefault="00BD5A6A" w:rsidP="00A5120C">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3.00</w:t>
            </w: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1553.</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r w:rsidRPr="006F3B0E">
              <w:rPr>
                <w:rFonts w:ascii="Times New Roman" w:hAnsi="Times New Roman" w:cs="Times New Roman"/>
                <w:sz w:val="18"/>
              </w:rPr>
              <w:t>Torticollis, operation for</w:t>
            </w:r>
            <w:r w:rsidR="00A5120C" w:rsidRPr="006F3B0E">
              <w:rPr>
                <w:rFonts w:ascii="Times New Roman" w:hAnsi="Times New Roman" w:cs="Times New Roman"/>
                <w:sz w:val="18"/>
              </w:rPr>
              <w:tab/>
            </w:r>
          </w:p>
        </w:tc>
        <w:tc>
          <w:tcPr>
            <w:tcW w:w="631" w:type="pct"/>
          </w:tcPr>
          <w:p w:rsidR="00274ACF" w:rsidRPr="006F3B0E" w:rsidRDefault="00BD5A6A" w:rsidP="00A5120C">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20.00</w:t>
            </w:r>
          </w:p>
        </w:tc>
      </w:tr>
      <w:tr w:rsidR="00274ACF" w:rsidRPr="006F3B0E" w:rsidTr="00397E83">
        <w:trPr>
          <w:trHeight w:val="20"/>
        </w:trPr>
        <w:tc>
          <w:tcPr>
            <w:tcW w:w="318" w:type="pct"/>
          </w:tcPr>
          <w:p w:rsidR="00274ACF" w:rsidRPr="00062D5F" w:rsidRDefault="00274ACF" w:rsidP="00062D5F">
            <w:pPr>
              <w:spacing w:after="0" w:line="240" w:lineRule="auto"/>
              <w:jc w:val="right"/>
              <w:rPr>
                <w:rFonts w:ascii="Times New Roman" w:hAnsi="Times New Roman" w:cs="Times New Roman"/>
                <w:smallCaps/>
                <w:sz w:val="18"/>
              </w:rPr>
            </w:pPr>
          </w:p>
        </w:tc>
        <w:tc>
          <w:tcPr>
            <w:tcW w:w="4050" w:type="pct"/>
          </w:tcPr>
          <w:p w:rsidR="00274ACF" w:rsidRPr="006F3B0E" w:rsidRDefault="00BD5A6A" w:rsidP="006F3B0E">
            <w:pPr>
              <w:spacing w:before="120" w:after="60" w:line="240" w:lineRule="auto"/>
              <w:jc w:val="center"/>
              <w:rPr>
                <w:rFonts w:ascii="Times New Roman" w:hAnsi="Times New Roman" w:cs="Times New Roman"/>
                <w:sz w:val="18"/>
              </w:rPr>
            </w:pPr>
            <w:r w:rsidRPr="006F3B0E">
              <w:rPr>
                <w:rFonts w:ascii="Times New Roman" w:hAnsi="Times New Roman" w:cs="Times New Roman"/>
                <w:i/>
                <w:sz w:val="18"/>
              </w:rPr>
              <w:t>Operations for acquired Conditions</w:t>
            </w:r>
          </w:p>
        </w:tc>
        <w:tc>
          <w:tcPr>
            <w:tcW w:w="631" w:type="pct"/>
          </w:tcPr>
          <w:p w:rsidR="00274ACF" w:rsidRPr="006F3B0E" w:rsidRDefault="00274ACF" w:rsidP="006F3B0E">
            <w:pPr>
              <w:spacing w:before="120" w:after="60" w:line="240" w:lineRule="auto"/>
              <w:ind w:right="288"/>
              <w:jc w:val="right"/>
              <w:rPr>
                <w:rFonts w:ascii="Times New Roman" w:hAnsi="Times New Roman" w:cs="Times New Roman"/>
                <w:sz w:val="18"/>
              </w:rPr>
            </w:pP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1560.</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r w:rsidRPr="006F3B0E">
              <w:rPr>
                <w:rFonts w:ascii="Times New Roman" w:hAnsi="Times New Roman" w:cs="Times New Roman"/>
                <w:sz w:val="18"/>
              </w:rPr>
              <w:t>Portal hypertension, lienorenal anastomosis for</w:t>
            </w:r>
            <w:r w:rsidR="00A5120C" w:rsidRPr="006F3B0E">
              <w:rPr>
                <w:rFonts w:ascii="Times New Roman" w:hAnsi="Times New Roman" w:cs="Times New Roman"/>
                <w:sz w:val="18"/>
              </w:rPr>
              <w:tab/>
            </w:r>
          </w:p>
        </w:tc>
        <w:tc>
          <w:tcPr>
            <w:tcW w:w="631" w:type="pct"/>
          </w:tcPr>
          <w:p w:rsidR="00274ACF" w:rsidRPr="006F3B0E" w:rsidRDefault="00BD5A6A" w:rsidP="00A5120C">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60.00</w:t>
            </w: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1561.</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r w:rsidRPr="006F3B0E">
              <w:rPr>
                <w:rFonts w:ascii="Times New Roman" w:hAnsi="Times New Roman" w:cs="Times New Roman"/>
                <w:sz w:val="18"/>
              </w:rPr>
              <w:t>Portal vein anastomosis</w:t>
            </w:r>
            <w:r w:rsidR="00A5120C" w:rsidRPr="006F3B0E">
              <w:rPr>
                <w:rFonts w:ascii="Times New Roman" w:hAnsi="Times New Roman" w:cs="Times New Roman"/>
                <w:sz w:val="18"/>
              </w:rPr>
              <w:tab/>
            </w:r>
          </w:p>
        </w:tc>
        <w:tc>
          <w:tcPr>
            <w:tcW w:w="631" w:type="pct"/>
          </w:tcPr>
          <w:p w:rsidR="00274ACF" w:rsidRPr="006F3B0E" w:rsidRDefault="00BD5A6A" w:rsidP="00A5120C">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60.00</w:t>
            </w: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1562.</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r w:rsidRPr="006F3B0E">
              <w:rPr>
                <w:rFonts w:ascii="Times New Roman" w:hAnsi="Times New Roman" w:cs="Times New Roman"/>
                <w:sz w:val="18"/>
              </w:rPr>
              <w:t>Prolapsed rectum, injection of</w:t>
            </w:r>
            <w:r w:rsidR="00A5120C" w:rsidRPr="006F3B0E">
              <w:rPr>
                <w:rFonts w:ascii="Times New Roman" w:hAnsi="Times New Roman" w:cs="Times New Roman"/>
                <w:sz w:val="18"/>
              </w:rPr>
              <w:tab/>
            </w:r>
          </w:p>
        </w:tc>
        <w:tc>
          <w:tcPr>
            <w:tcW w:w="631" w:type="pct"/>
          </w:tcPr>
          <w:p w:rsidR="00274ACF" w:rsidRPr="006F3B0E" w:rsidRDefault="00BD5A6A" w:rsidP="00A5120C">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2.00</w:t>
            </w: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1563.</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r w:rsidRPr="006F3B0E">
              <w:rPr>
                <w:rFonts w:ascii="Times New Roman" w:hAnsi="Times New Roman" w:cs="Times New Roman"/>
                <w:sz w:val="18"/>
              </w:rPr>
              <w:t>Megacolon, colectomy</w:t>
            </w:r>
            <w:r w:rsidR="00A5120C" w:rsidRPr="006F3B0E">
              <w:rPr>
                <w:rFonts w:ascii="Times New Roman" w:hAnsi="Times New Roman" w:cs="Times New Roman"/>
                <w:sz w:val="18"/>
              </w:rPr>
              <w:tab/>
            </w:r>
          </w:p>
        </w:tc>
        <w:tc>
          <w:tcPr>
            <w:tcW w:w="631" w:type="pct"/>
          </w:tcPr>
          <w:p w:rsidR="00274ACF" w:rsidRPr="006F3B0E" w:rsidRDefault="00BD5A6A" w:rsidP="00A5120C">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40.00</w:t>
            </w: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1564.</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proofErr w:type="spellStart"/>
            <w:r w:rsidRPr="006F3B0E">
              <w:rPr>
                <w:rFonts w:ascii="Times New Roman" w:hAnsi="Times New Roman" w:cs="Times New Roman"/>
                <w:sz w:val="18"/>
              </w:rPr>
              <w:t>Epiphysitis</w:t>
            </w:r>
            <w:proofErr w:type="spellEnd"/>
            <w:r w:rsidRPr="006F3B0E">
              <w:rPr>
                <w:rFonts w:ascii="Times New Roman" w:hAnsi="Times New Roman" w:cs="Times New Roman"/>
                <w:sz w:val="18"/>
              </w:rPr>
              <w:t xml:space="preserve"> (</w:t>
            </w:r>
            <w:proofErr w:type="spellStart"/>
            <w:r w:rsidRPr="006F3B0E">
              <w:rPr>
                <w:rFonts w:ascii="Times New Roman" w:hAnsi="Times New Roman" w:cs="Times New Roman"/>
                <w:sz w:val="18"/>
              </w:rPr>
              <w:t>Perthes</w:t>
            </w:r>
            <w:proofErr w:type="spellEnd"/>
            <w:r w:rsidR="00BD5A6A" w:rsidRPr="006F3B0E">
              <w:rPr>
                <w:rFonts w:ascii="Times New Roman" w:hAnsi="Times New Roman" w:cs="Times New Roman"/>
                <w:sz w:val="18"/>
              </w:rPr>
              <w:t>’</w:t>
            </w:r>
            <w:r w:rsidRPr="006F3B0E">
              <w:rPr>
                <w:rFonts w:ascii="Times New Roman" w:hAnsi="Times New Roman" w:cs="Times New Roman"/>
                <w:sz w:val="18"/>
              </w:rPr>
              <w:t xml:space="preserve"> or </w:t>
            </w:r>
            <w:proofErr w:type="spellStart"/>
            <w:r w:rsidRPr="006F3B0E">
              <w:rPr>
                <w:rFonts w:ascii="Times New Roman" w:hAnsi="Times New Roman" w:cs="Times New Roman"/>
                <w:sz w:val="18"/>
              </w:rPr>
              <w:t>Calve</w:t>
            </w:r>
            <w:r w:rsidR="00BD5A6A" w:rsidRPr="006F3B0E">
              <w:rPr>
                <w:rFonts w:ascii="Times New Roman" w:hAnsi="Times New Roman" w:cs="Times New Roman"/>
                <w:sz w:val="18"/>
              </w:rPr>
              <w:t>’</w:t>
            </w:r>
            <w:r w:rsidRPr="006F3B0E">
              <w:rPr>
                <w:rFonts w:ascii="Times New Roman" w:hAnsi="Times New Roman" w:cs="Times New Roman"/>
                <w:sz w:val="18"/>
              </w:rPr>
              <w:t>s</w:t>
            </w:r>
            <w:proofErr w:type="spellEnd"/>
            <w:r w:rsidRPr="006F3B0E">
              <w:rPr>
                <w:rFonts w:ascii="Times New Roman" w:hAnsi="Times New Roman" w:cs="Times New Roman"/>
                <w:sz w:val="18"/>
              </w:rPr>
              <w:t>), plaster for</w:t>
            </w:r>
            <w:r w:rsidR="00A5120C" w:rsidRPr="006F3B0E">
              <w:rPr>
                <w:rFonts w:ascii="Times New Roman" w:hAnsi="Times New Roman" w:cs="Times New Roman"/>
                <w:sz w:val="18"/>
              </w:rPr>
              <w:tab/>
            </w:r>
          </w:p>
        </w:tc>
        <w:tc>
          <w:tcPr>
            <w:tcW w:w="631" w:type="pct"/>
          </w:tcPr>
          <w:p w:rsidR="00274ACF" w:rsidRPr="006F3B0E" w:rsidRDefault="00BD5A6A" w:rsidP="00A5120C">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5.00</w:t>
            </w: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1565.</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proofErr w:type="spellStart"/>
            <w:r w:rsidRPr="006F3B0E">
              <w:rPr>
                <w:rFonts w:ascii="Times New Roman" w:hAnsi="Times New Roman" w:cs="Times New Roman"/>
                <w:sz w:val="18"/>
              </w:rPr>
              <w:t>Epiphysitis</w:t>
            </w:r>
            <w:proofErr w:type="spellEnd"/>
            <w:r w:rsidRPr="006F3B0E">
              <w:rPr>
                <w:rFonts w:ascii="Times New Roman" w:hAnsi="Times New Roman" w:cs="Times New Roman"/>
                <w:sz w:val="18"/>
              </w:rPr>
              <w:t xml:space="preserve"> (</w:t>
            </w:r>
            <w:proofErr w:type="spellStart"/>
            <w:r w:rsidRPr="006F3B0E">
              <w:rPr>
                <w:rFonts w:ascii="Times New Roman" w:hAnsi="Times New Roman" w:cs="Times New Roman"/>
                <w:sz w:val="18"/>
              </w:rPr>
              <w:t>Sever</w:t>
            </w:r>
            <w:r w:rsidR="00BD5A6A" w:rsidRPr="006F3B0E">
              <w:rPr>
                <w:rFonts w:ascii="Times New Roman" w:hAnsi="Times New Roman" w:cs="Times New Roman"/>
                <w:sz w:val="18"/>
              </w:rPr>
              <w:t>’</w:t>
            </w:r>
            <w:r w:rsidRPr="006F3B0E">
              <w:rPr>
                <w:rFonts w:ascii="Times New Roman" w:hAnsi="Times New Roman" w:cs="Times New Roman"/>
                <w:sz w:val="18"/>
              </w:rPr>
              <w:t>s</w:t>
            </w:r>
            <w:proofErr w:type="spellEnd"/>
            <w:r w:rsidRPr="006F3B0E">
              <w:rPr>
                <w:rFonts w:ascii="Times New Roman" w:hAnsi="Times New Roman" w:cs="Times New Roman"/>
                <w:sz w:val="18"/>
              </w:rPr>
              <w:t>, Kohler</w:t>
            </w:r>
            <w:r w:rsidR="00BD5A6A" w:rsidRPr="006F3B0E">
              <w:rPr>
                <w:rFonts w:ascii="Times New Roman" w:hAnsi="Times New Roman" w:cs="Times New Roman"/>
                <w:sz w:val="18"/>
              </w:rPr>
              <w:t>’</w:t>
            </w:r>
            <w:r w:rsidRPr="006F3B0E">
              <w:rPr>
                <w:rFonts w:ascii="Times New Roman" w:hAnsi="Times New Roman" w:cs="Times New Roman"/>
                <w:sz w:val="18"/>
              </w:rPr>
              <w:t xml:space="preserve">s, </w:t>
            </w:r>
            <w:proofErr w:type="spellStart"/>
            <w:r w:rsidRPr="006F3B0E">
              <w:rPr>
                <w:rFonts w:ascii="Times New Roman" w:hAnsi="Times New Roman" w:cs="Times New Roman"/>
                <w:sz w:val="18"/>
              </w:rPr>
              <w:t>Kienboch</w:t>
            </w:r>
            <w:r w:rsidR="00BD5A6A" w:rsidRPr="006F3B0E">
              <w:rPr>
                <w:rFonts w:ascii="Times New Roman" w:hAnsi="Times New Roman" w:cs="Times New Roman"/>
                <w:sz w:val="18"/>
              </w:rPr>
              <w:t>’</w:t>
            </w:r>
            <w:r w:rsidRPr="006F3B0E">
              <w:rPr>
                <w:rFonts w:ascii="Times New Roman" w:hAnsi="Times New Roman" w:cs="Times New Roman"/>
                <w:sz w:val="18"/>
              </w:rPr>
              <w:t>s</w:t>
            </w:r>
            <w:proofErr w:type="spellEnd"/>
            <w:r w:rsidRPr="006F3B0E">
              <w:rPr>
                <w:rFonts w:ascii="Times New Roman" w:hAnsi="Times New Roman" w:cs="Times New Roman"/>
                <w:sz w:val="18"/>
              </w:rPr>
              <w:t xml:space="preserve"> or </w:t>
            </w:r>
            <w:proofErr w:type="spellStart"/>
            <w:r w:rsidRPr="006F3B0E">
              <w:rPr>
                <w:rFonts w:ascii="Times New Roman" w:hAnsi="Times New Roman" w:cs="Times New Roman"/>
                <w:sz w:val="18"/>
              </w:rPr>
              <w:t>Schlatter</w:t>
            </w:r>
            <w:r w:rsidR="00BD5A6A" w:rsidRPr="006F3B0E">
              <w:rPr>
                <w:rFonts w:ascii="Times New Roman" w:hAnsi="Times New Roman" w:cs="Times New Roman"/>
                <w:sz w:val="18"/>
              </w:rPr>
              <w:t>’</w:t>
            </w:r>
            <w:r w:rsidRPr="006F3B0E">
              <w:rPr>
                <w:rFonts w:ascii="Times New Roman" w:hAnsi="Times New Roman" w:cs="Times New Roman"/>
                <w:sz w:val="18"/>
              </w:rPr>
              <w:t>s</w:t>
            </w:r>
            <w:proofErr w:type="spellEnd"/>
            <w:r w:rsidRPr="006F3B0E">
              <w:rPr>
                <w:rFonts w:ascii="Times New Roman" w:hAnsi="Times New Roman" w:cs="Times New Roman"/>
                <w:sz w:val="18"/>
              </w:rPr>
              <w:t>), plaster for</w:t>
            </w:r>
            <w:r w:rsidR="00A5120C" w:rsidRPr="006F3B0E">
              <w:rPr>
                <w:rFonts w:ascii="Times New Roman" w:hAnsi="Times New Roman" w:cs="Times New Roman"/>
                <w:sz w:val="18"/>
              </w:rPr>
              <w:tab/>
            </w:r>
          </w:p>
        </w:tc>
        <w:tc>
          <w:tcPr>
            <w:tcW w:w="631" w:type="pct"/>
          </w:tcPr>
          <w:p w:rsidR="00274ACF" w:rsidRPr="006F3B0E" w:rsidRDefault="00BD5A6A" w:rsidP="00A5120C">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3.00</w:t>
            </w: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1566.</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proofErr w:type="spellStart"/>
            <w:r w:rsidRPr="006F3B0E">
              <w:rPr>
                <w:rFonts w:ascii="Times New Roman" w:hAnsi="Times New Roman" w:cs="Times New Roman"/>
                <w:sz w:val="18"/>
              </w:rPr>
              <w:t>Epiphysitis</w:t>
            </w:r>
            <w:proofErr w:type="spellEnd"/>
            <w:r w:rsidRPr="006F3B0E">
              <w:rPr>
                <w:rFonts w:ascii="Times New Roman" w:hAnsi="Times New Roman" w:cs="Times New Roman"/>
                <w:sz w:val="18"/>
              </w:rPr>
              <w:t xml:space="preserve"> (</w:t>
            </w:r>
            <w:proofErr w:type="spellStart"/>
            <w:r w:rsidRPr="006F3B0E">
              <w:rPr>
                <w:rFonts w:ascii="Times New Roman" w:hAnsi="Times New Roman" w:cs="Times New Roman"/>
                <w:sz w:val="18"/>
              </w:rPr>
              <w:t>Scheuermann</w:t>
            </w:r>
            <w:r w:rsidR="00BD5A6A" w:rsidRPr="006F3B0E">
              <w:rPr>
                <w:rFonts w:ascii="Times New Roman" w:hAnsi="Times New Roman" w:cs="Times New Roman"/>
                <w:sz w:val="18"/>
              </w:rPr>
              <w:t>’</w:t>
            </w:r>
            <w:r w:rsidRPr="006F3B0E">
              <w:rPr>
                <w:rFonts w:ascii="Times New Roman" w:hAnsi="Times New Roman" w:cs="Times New Roman"/>
                <w:sz w:val="18"/>
              </w:rPr>
              <w:t>s</w:t>
            </w:r>
            <w:proofErr w:type="spellEnd"/>
            <w:r w:rsidRPr="006F3B0E">
              <w:rPr>
                <w:rFonts w:ascii="Times New Roman" w:hAnsi="Times New Roman" w:cs="Times New Roman"/>
                <w:sz w:val="18"/>
              </w:rPr>
              <w:t>), plaster for</w:t>
            </w:r>
            <w:r w:rsidR="00A5120C" w:rsidRPr="006F3B0E">
              <w:rPr>
                <w:rFonts w:ascii="Times New Roman" w:hAnsi="Times New Roman" w:cs="Times New Roman"/>
                <w:sz w:val="18"/>
              </w:rPr>
              <w:tab/>
            </w:r>
          </w:p>
        </w:tc>
        <w:tc>
          <w:tcPr>
            <w:tcW w:w="631" w:type="pct"/>
          </w:tcPr>
          <w:p w:rsidR="00274ACF" w:rsidRPr="006F3B0E" w:rsidRDefault="00BD5A6A" w:rsidP="00A5120C">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5.00</w:t>
            </w:r>
          </w:p>
        </w:tc>
      </w:tr>
      <w:tr w:rsidR="00274ACF" w:rsidRPr="006F3B0E" w:rsidTr="00397E83">
        <w:trPr>
          <w:trHeight w:val="20"/>
        </w:trPr>
        <w:tc>
          <w:tcPr>
            <w:tcW w:w="318" w:type="pct"/>
          </w:tcPr>
          <w:p w:rsidR="00274ACF" w:rsidRPr="00062D5F" w:rsidRDefault="00274ACF" w:rsidP="00062D5F">
            <w:pPr>
              <w:spacing w:after="0" w:line="240" w:lineRule="auto"/>
              <w:jc w:val="right"/>
              <w:rPr>
                <w:rFonts w:ascii="Times New Roman" w:hAnsi="Times New Roman" w:cs="Times New Roman"/>
                <w:smallCaps/>
                <w:sz w:val="18"/>
              </w:rPr>
            </w:pPr>
          </w:p>
        </w:tc>
        <w:tc>
          <w:tcPr>
            <w:tcW w:w="4050" w:type="pct"/>
          </w:tcPr>
          <w:p w:rsidR="00274ACF" w:rsidRPr="006F3B0E" w:rsidRDefault="00BD5A6A" w:rsidP="006F3B0E">
            <w:pPr>
              <w:spacing w:before="120" w:after="60" w:line="240" w:lineRule="auto"/>
              <w:jc w:val="center"/>
              <w:rPr>
                <w:rFonts w:ascii="Times New Roman" w:hAnsi="Times New Roman" w:cs="Times New Roman"/>
                <w:sz w:val="18"/>
              </w:rPr>
            </w:pPr>
            <w:r w:rsidRPr="006F3B0E">
              <w:rPr>
                <w:rFonts w:ascii="Times New Roman" w:hAnsi="Times New Roman" w:cs="Times New Roman"/>
                <w:smallCaps/>
                <w:sz w:val="18"/>
              </w:rPr>
              <w:t>Division 13.—Plastic and Reconstructive</w:t>
            </w:r>
          </w:p>
        </w:tc>
        <w:tc>
          <w:tcPr>
            <w:tcW w:w="631" w:type="pct"/>
          </w:tcPr>
          <w:p w:rsidR="00274ACF" w:rsidRPr="006F3B0E" w:rsidRDefault="00274ACF" w:rsidP="006F3B0E">
            <w:pPr>
              <w:spacing w:before="120" w:after="60" w:line="240" w:lineRule="auto"/>
              <w:ind w:right="288"/>
              <w:jc w:val="right"/>
              <w:rPr>
                <w:rFonts w:ascii="Times New Roman" w:hAnsi="Times New Roman" w:cs="Times New Roman"/>
                <w:sz w:val="18"/>
              </w:rPr>
            </w:pPr>
          </w:p>
        </w:tc>
      </w:tr>
      <w:tr w:rsidR="00274ACF" w:rsidRPr="006F3B0E" w:rsidTr="00397E83">
        <w:trPr>
          <w:trHeight w:val="253"/>
        </w:trPr>
        <w:tc>
          <w:tcPr>
            <w:tcW w:w="318" w:type="pct"/>
            <w:vMerge w:val="restart"/>
          </w:tcPr>
          <w:p w:rsidR="00274ACF" w:rsidRPr="00062D5F" w:rsidRDefault="00274ACF" w:rsidP="00062D5F">
            <w:pPr>
              <w:spacing w:after="0" w:line="240" w:lineRule="auto"/>
              <w:jc w:val="right"/>
              <w:rPr>
                <w:rFonts w:ascii="Times New Roman" w:hAnsi="Times New Roman" w:cs="Times New Roman"/>
                <w:smallCaps/>
                <w:sz w:val="18"/>
              </w:rPr>
            </w:pPr>
          </w:p>
        </w:tc>
        <w:tc>
          <w:tcPr>
            <w:tcW w:w="4050" w:type="pct"/>
            <w:vMerge w:val="restart"/>
          </w:tcPr>
          <w:p w:rsidR="00274ACF" w:rsidRPr="006F3B0E" w:rsidRDefault="00BD5A6A" w:rsidP="00A5120C">
            <w:pPr>
              <w:spacing w:after="0" w:line="240" w:lineRule="auto"/>
              <w:jc w:val="center"/>
              <w:rPr>
                <w:rFonts w:ascii="Times New Roman" w:hAnsi="Times New Roman" w:cs="Times New Roman"/>
                <w:sz w:val="18"/>
              </w:rPr>
            </w:pPr>
            <w:r w:rsidRPr="006F3B0E">
              <w:rPr>
                <w:rFonts w:ascii="Times New Roman" w:hAnsi="Times New Roman" w:cs="Times New Roman"/>
                <w:i/>
                <w:sz w:val="18"/>
              </w:rPr>
              <w:t>Meticulous Plastic Repair designed to obtain maximal Functional or Cosmetic Results including the preparation of the Defect requiring Repair</w:t>
            </w:r>
          </w:p>
        </w:tc>
        <w:tc>
          <w:tcPr>
            <w:tcW w:w="631" w:type="pct"/>
            <w:vMerge w:val="restart"/>
          </w:tcPr>
          <w:p w:rsidR="00274ACF" w:rsidRPr="006F3B0E" w:rsidRDefault="00274ACF" w:rsidP="00A5120C">
            <w:pPr>
              <w:spacing w:after="0" w:line="240" w:lineRule="auto"/>
              <w:ind w:right="288"/>
              <w:jc w:val="right"/>
              <w:rPr>
                <w:rFonts w:ascii="Times New Roman" w:hAnsi="Times New Roman" w:cs="Times New Roman"/>
                <w:sz w:val="18"/>
              </w:rPr>
            </w:pPr>
          </w:p>
        </w:tc>
      </w:tr>
      <w:tr w:rsidR="00274ACF" w:rsidRPr="006F3B0E" w:rsidTr="00397E83">
        <w:trPr>
          <w:trHeight w:val="253"/>
        </w:trPr>
        <w:tc>
          <w:tcPr>
            <w:tcW w:w="318" w:type="pct"/>
            <w:vMerge/>
          </w:tcPr>
          <w:p w:rsidR="00274ACF" w:rsidRPr="00062D5F" w:rsidRDefault="00274ACF" w:rsidP="00062D5F">
            <w:pPr>
              <w:spacing w:after="0" w:line="240" w:lineRule="auto"/>
              <w:jc w:val="right"/>
              <w:rPr>
                <w:rFonts w:ascii="Times New Roman" w:hAnsi="Times New Roman" w:cs="Times New Roman"/>
                <w:smallCaps/>
                <w:sz w:val="18"/>
              </w:rPr>
            </w:pPr>
          </w:p>
        </w:tc>
        <w:tc>
          <w:tcPr>
            <w:tcW w:w="4050" w:type="pct"/>
            <w:vMerge/>
          </w:tcPr>
          <w:p w:rsidR="00274ACF" w:rsidRPr="006F3B0E" w:rsidRDefault="00274ACF" w:rsidP="00BD5A6A">
            <w:pPr>
              <w:spacing w:after="0" w:line="240" w:lineRule="auto"/>
              <w:rPr>
                <w:rFonts w:ascii="Times New Roman" w:hAnsi="Times New Roman" w:cs="Times New Roman"/>
                <w:sz w:val="18"/>
              </w:rPr>
            </w:pPr>
          </w:p>
        </w:tc>
        <w:tc>
          <w:tcPr>
            <w:tcW w:w="631" w:type="pct"/>
            <w:vMerge/>
          </w:tcPr>
          <w:p w:rsidR="00274ACF" w:rsidRPr="006F3B0E" w:rsidRDefault="00274ACF" w:rsidP="00A5120C">
            <w:pPr>
              <w:spacing w:after="0" w:line="240" w:lineRule="auto"/>
              <w:ind w:right="288"/>
              <w:jc w:val="right"/>
              <w:rPr>
                <w:rFonts w:ascii="Times New Roman" w:hAnsi="Times New Roman" w:cs="Times New Roman"/>
                <w:sz w:val="18"/>
              </w:rPr>
            </w:pP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1601.</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r w:rsidRPr="006F3B0E">
              <w:rPr>
                <w:rFonts w:ascii="Times New Roman" w:hAnsi="Times New Roman" w:cs="Times New Roman"/>
                <w:sz w:val="18"/>
              </w:rPr>
              <w:t>Derma-fat-fascia graft (including transplant or muscle flap)</w:t>
            </w:r>
            <w:r w:rsidR="00A5120C" w:rsidRPr="006F3B0E">
              <w:rPr>
                <w:rFonts w:ascii="Times New Roman" w:hAnsi="Times New Roman" w:cs="Times New Roman"/>
                <w:sz w:val="18"/>
              </w:rPr>
              <w:tab/>
            </w:r>
          </w:p>
        </w:tc>
        <w:tc>
          <w:tcPr>
            <w:tcW w:w="631" w:type="pct"/>
          </w:tcPr>
          <w:p w:rsidR="00274ACF" w:rsidRPr="006F3B0E" w:rsidRDefault="00BD5A6A" w:rsidP="00A5120C">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20.00</w:t>
            </w: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1602.</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r w:rsidRPr="006F3B0E">
              <w:rPr>
                <w:rFonts w:ascii="Times New Roman" w:hAnsi="Times New Roman" w:cs="Times New Roman"/>
                <w:sz w:val="18"/>
              </w:rPr>
              <w:t>Abrasive therapy, limited area</w:t>
            </w:r>
            <w:r w:rsidR="00A5120C" w:rsidRPr="006F3B0E">
              <w:rPr>
                <w:rFonts w:ascii="Times New Roman" w:hAnsi="Times New Roman" w:cs="Times New Roman"/>
                <w:sz w:val="18"/>
              </w:rPr>
              <w:tab/>
            </w:r>
          </w:p>
        </w:tc>
        <w:tc>
          <w:tcPr>
            <w:tcW w:w="631" w:type="pct"/>
          </w:tcPr>
          <w:p w:rsidR="00274ACF" w:rsidRPr="006F3B0E" w:rsidRDefault="00BD5A6A" w:rsidP="00A5120C">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10.00</w:t>
            </w: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1603.</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r w:rsidRPr="006F3B0E">
              <w:rPr>
                <w:rFonts w:ascii="Times New Roman" w:hAnsi="Times New Roman" w:cs="Times New Roman"/>
                <w:sz w:val="18"/>
              </w:rPr>
              <w:t>Abrasive therapy, extensive</w:t>
            </w:r>
            <w:r w:rsidR="00A42C33" w:rsidRPr="006F3B0E">
              <w:rPr>
                <w:rFonts w:ascii="Times New Roman" w:hAnsi="Times New Roman" w:cs="Times New Roman"/>
                <w:sz w:val="18"/>
              </w:rPr>
              <w:tab/>
            </w:r>
          </w:p>
        </w:tc>
        <w:tc>
          <w:tcPr>
            <w:tcW w:w="631" w:type="pct"/>
          </w:tcPr>
          <w:p w:rsidR="00274ACF" w:rsidRPr="006F3B0E" w:rsidRDefault="00BD5A6A" w:rsidP="00A5120C">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20.00</w:t>
            </w: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1604.</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r w:rsidRPr="006F3B0E">
              <w:rPr>
                <w:rFonts w:ascii="Times New Roman" w:hAnsi="Times New Roman" w:cs="Times New Roman"/>
                <w:sz w:val="18"/>
              </w:rPr>
              <w:t>Electrolysis epilation, each treatment</w:t>
            </w:r>
            <w:r w:rsidR="00A42C33" w:rsidRPr="006F3B0E">
              <w:rPr>
                <w:rFonts w:ascii="Times New Roman" w:hAnsi="Times New Roman" w:cs="Times New Roman"/>
                <w:sz w:val="18"/>
              </w:rPr>
              <w:tab/>
            </w:r>
          </w:p>
        </w:tc>
        <w:tc>
          <w:tcPr>
            <w:tcW w:w="631" w:type="pct"/>
          </w:tcPr>
          <w:p w:rsidR="00274ACF" w:rsidRPr="006F3B0E" w:rsidRDefault="00BD5A6A" w:rsidP="00983000">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2.00</w:t>
            </w: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1605.</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r w:rsidRPr="006F3B0E">
              <w:rPr>
                <w:rFonts w:ascii="Times New Roman" w:hAnsi="Times New Roman" w:cs="Times New Roman"/>
                <w:sz w:val="18"/>
              </w:rPr>
              <w:t xml:space="preserve">Excision of </w:t>
            </w:r>
            <w:proofErr w:type="spellStart"/>
            <w:r w:rsidRPr="006F3B0E">
              <w:rPr>
                <w:rFonts w:ascii="Times New Roman" w:hAnsi="Times New Roman" w:cs="Times New Roman"/>
                <w:sz w:val="18"/>
              </w:rPr>
              <w:t>angioma</w:t>
            </w:r>
            <w:proofErr w:type="spellEnd"/>
            <w:r w:rsidRPr="006F3B0E">
              <w:rPr>
                <w:rFonts w:ascii="Times New Roman" w:hAnsi="Times New Roman" w:cs="Times New Roman"/>
                <w:sz w:val="18"/>
              </w:rPr>
              <w:t xml:space="preserve"> and direct repair, small</w:t>
            </w:r>
            <w:r w:rsidR="00A42C33" w:rsidRPr="006F3B0E">
              <w:rPr>
                <w:rFonts w:ascii="Times New Roman" w:hAnsi="Times New Roman" w:cs="Times New Roman"/>
                <w:sz w:val="18"/>
              </w:rPr>
              <w:tab/>
            </w:r>
          </w:p>
        </w:tc>
        <w:tc>
          <w:tcPr>
            <w:tcW w:w="631" w:type="pct"/>
          </w:tcPr>
          <w:p w:rsidR="00274ACF" w:rsidRPr="006F3B0E" w:rsidRDefault="00BD5A6A" w:rsidP="00983000">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6.00</w:t>
            </w: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1606.</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r w:rsidRPr="006F3B0E">
              <w:rPr>
                <w:rFonts w:ascii="Times New Roman" w:hAnsi="Times New Roman" w:cs="Times New Roman"/>
                <w:sz w:val="18"/>
              </w:rPr>
              <w:t xml:space="preserve">Excision of </w:t>
            </w:r>
            <w:proofErr w:type="spellStart"/>
            <w:r w:rsidRPr="006F3B0E">
              <w:rPr>
                <w:rFonts w:ascii="Times New Roman" w:hAnsi="Times New Roman" w:cs="Times New Roman"/>
                <w:sz w:val="18"/>
              </w:rPr>
              <w:t>angioma</w:t>
            </w:r>
            <w:proofErr w:type="spellEnd"/>
            <w:r w:rsidRPr="006F3B0E">
              <w:rPr>
                <w:rFonts w:ascii="Times New Roman" w:hAnsi="Times New Roman" w:cs="Times New Roman"/>
                <w:sz w:val="18"/>
              </w:rPr>
              <w:t xml:space="preserve"> and direct repair, large</w:t>
            </w:r>
            <w:r w:rsidR="00A42C33" w:rsidRPr="006F3B0E">
              <w:rPr>
                <w:rFonts w:ascii="Times New Roman" w:hAnsi="Times New Roman" w:cs="Times New Roman"/>
                <w:sz w:val="18"/>
              </w:rPr>
              <w:tab/>
            </w:r>
          </w:p>
        </w:tc>
        <w:tc>
          <w:tcPr>
            <w:tcW w:w="631" w:type="pct"/>
          </w:tcPr>
          <w:p w:rsidR="00274ACF" w:rsidRPr="006F3B0E" w:rsidRDefault="00BD5A6A" w:rsidP="00983000">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10.00</w:t>
            </w: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1607.</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r w:rsidRPr="006F3B0E">
              <w:rPr>
                <w:rFonts w:ascii="Times New Roman" w:hAnsi="Times New Roman" w:cs="Times New Roman"/>
                <w:sz w:val="18"/>
              </w:rPr>
              <w:t>Major excision and grafting for lymph-</w:t>
            </w:r>
            <w:proofErr w:type="spellStart"/>
            <w:r w:rsidRPr="006F3B0E">
              <w:rPr>
                <w:rFonts w:ascii="Times New Roman" w:hAnsi="Times New Roman" w:cs="Times New Roman"/>
                <w:sz w:val="18"/>
              </w:rPr>
              <w:t>oedema</w:t>
            </w:r>
            <w:proofErr w:type="spellEnd"/>
            <w:r w:rsidR="00A42C33" w:rsidRPr="006F3B0E">
              <w:rPr>
                <w:rFonts w:ascii="Times New Roman" w:hAnsi="Times New Roman" w:cs="Times New Roman"/>
                <w:sz w:val="18"/>
              </w:rPr>
              <w:tab/>
            </w:r>
          </w:p>
        </w:tc>
        <w:tc>
          <w:tcPr>
            <w:tcW w:w="631" w:type="pct"/>
          </w:tcPr>
          <w:p w:rsidR="00274ACF" w:rsidRPr="006F3B0E" w:rsidRDefault="00BD5A6A" w:rsidP="00983000">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30.00</w:t>
            </w:r>
          </w:p>
        </w:tc>
      </w:tr>
      <w:tr w:rsidR="00274ACF" w:rsidRPr="006F3B0E" w:rsidTr="00397E83">
        <w:trPr>
          <w:trHeight w:val="20"/>
        </w:trPr>
        <w:tc>
          <w:tcPr>
            <w:tcW w:w="318" w:type="pct"/>
          </w:tcPr>
          <w:p w:rsidR="00274ACF" w:rsidRPr="00062D5F" w:rsidRDefault="00BD5A6A" w:rsidP="00062D5F">
            <w:pPr>
              <w:spacing w:after="0" w:line="240" w:lineRule="auto"/>
              <w:jc w:val="right"/>
              <w:rPr>
                <w:rFonts w:ascii="Times New Roman" w:hAnsi="Times New Roman" w:cs="Times New Roman"/>
                <w:smallCaps/>
                <w:sz w:val="18"/>
              </w:rPr>
            </w:pPr>
            <w:r w:rsidRPr="00062D5F">
              <w:rPr>
                <w:rFonts w:ascii="Times New Roman" w:hAnsi="Times New Roman" w:cs="Times New Roman"/>
                <w:smallCaps/>
                <w:sz w:val="18"/>
              </w:rPr>
              <w:t>1608.</w:t>
            </w:r>
          </w:p>
        </w:tc>
        <w:tc>
          <w:tcPr>
            <w:tcW w:w="4050" w:type="pct"/>
          </w:tcPr>
          <w:p w:rsidR="00274ACF" w:rsidRPr="006F3B0E" w:rsidRDefault="00274ACF" w:rsidP="00566CBA">
            <w:pPr>
              <w:tabs>
                <w:tab w:val="right" w:leader="dot" w:pos="6981"/>
              </w:tabs>
              <w:spacing w:after="0" w:line="240" w:lineRule="auto"/>
              <w:ind w:left="288" w:hanging="288"/>
              <w:rPr>
                <w:rFonts w:ascii="Times New Roman" w:hAnsi="Times New Roman" w:cs="Times New Roman"/>
                <w:sz w:val="18"/>
              </w:rPr>
            </w:pPr>
            <w:r w:rsidRPr="006F3B0E">
              <w:rPr>
                <w:rFonts w:ascii="Times New Roman" w:hAnsi="Times New Roman" w:cs="Times New Roman"/>
                <w:sz w:val="18"/>
              </w:rPr>
              <w:t>Foreign implants for contour reconstruction</w:t>
            </w:r>
            <w:r w:rsidR="00A42C33" w:rsidRPr="006F3B0E">
              <w:rPr>
                <w:rFonts w:ascii="Times New Roman" w:hAnsi="Times New Roman" w:cs="Times New Roman"/>
                <w:sz w:val="18"/>
              </w:rPr>
              <w:tab/>
            </w:r>
          </w:p>
        </w:tc>
        <w:tc>
          <w:tcPr>
            <w:tcW w:w="631" w:type="pct"/>
          </w:tcPr>
          <w:p w:rsidR="00274ACF" w:rsidRPr="006F3B0E" w:rsidRDefault="00BD5A6A" w:rsidP="00983000">
            <w:pPr>
              <w:spacing w:after="0" w:line="240" w:lineRule="auto"/>
              <w:ind w:right="288"/>
              <w:jc w:val="right"/>
              <w:rPr>
                <w:rFonts w:ascii="Times New Roman" w:hAnsi="Times New Roman" w:cs="Times New Roman"/>
                <w:sz w:val="18"/>
              </w:rPr>
            </w:pPr>
            <w:r w:rsidRPr="006F3B0E">
              <w:rPr>
                <w:rFonts w:ascii="Times New Roman" w:hAnsi="Times New Roman" w:cs="Times New Roman"/>
                <w:smallCaps/>
                <w:sz w:val="18"/>
              </w:rPr>
              <w:t>17.00.</w:t>
            </w:r>
          </w:p>
        </w:tc>
      </w:tr>
    </w:tbl>
    <w:p w:rsidR="004E6093" w:rsidRDefault="004A7C1F" w:rsidP="0013526C">
      <w:pPr>
        <w:spacing w:after="0" w:line="240" w:lineRule="auto"/>
        <w:rPr>
          <w:rFonts w:ascii="Times New Roman" w:hAnsi="Times New Roman" w:cs="Times New Roman"/>
        </w:rPr>
      </w:pPr>
      <w:r>
        <w:rPr>
          <w:rFonts w:ascii="Times New Roman" w:hAnsi="Times New Roman" w:cs="Times New Roman"/>
        </w:rPr>
        <w:br w:type="page"/>
      </w:r>
    </w:p>
    <w:p w:rsidR="00274ACF" w:rsidRPr="00FB24FE" w:rsidRDefault="00BD5A6A" w:rsidP="00F665AF">
      <w:pPr>
        <w:spacing w:after="0" w:line="240" w:lineRule="auto"/>
        <w:jc w:val="center"/>
        <w:rPr>
          <w:rFonts w:ascii="Times New Roman" w:hAnsi="Times New Roman" w:cs="Times New Roman"/>
        </w:rPr>
      </w:pPr>
      <w:r w:rsidRPr="004E6093">
        <w:rPr>
          <w:rFonts w:ascii="Times New Roman" w:hAnsi="Times New Roman" w:cs="Times New Roman"/>
          <w:smallCaps/>
          <w:sz w:val="24"/>
        </w:rPr>
        <w:t>First Schedule—</w:t>
      </w:r>
      <w:r w:rsidRPr="004E6093">
        <w:rPr>
          <w:rFonts w:ascii="Times New Roman" w:hAnsi="Times New Roman" w:cs="Times New Roman"/>
          <w:i/>
          <w:sz w:val="24"/>
        </w:rPr>
        <w:t>continued</w:t>
      </w:r>
    </w:p>
    <w:p w:rsidR="00274ACF" w:rsidRPr="00FB24FE" w:rsidRDefault="00BD5A6A" w:rsidP="00F665AF">
      <w:pPr>
        <w:spacing w:before="60" w:after="60" w:line="240" w:lineRule="auto"/>
        <w:jc w:val="center"/>
        <w:rPr>
          <w:rFonts w:ascii="Times New Roman" w:hAnsi="Times New Roman" w:cs="Times New Roman"/>
        </w:rPr>
      </w:pPr>
      <w:r w:rsidRPr="00FB24FE">
        <w:rPr>
          <w:rFonts w:ascii="Times New Roman" w:hAnsi="Times New Roman" w:cs="Times New Roman"/>
          <w:smallCaps/>
        </w:rPr>
        <w:t>The Schedule—</w:t>
      </w:r>
      <w:r w:rsidRPr="00FB24FE">
        <w:rPr>
          <w:rFonts w:ascii="Times New Roman" w:hAnsi="Times New Roman" w:cs="Times New Roman"/>
          <w:i/>
        </w:rPr>
        <w:t>continued</w:t>
      </w:r>
    </w:p>
    <w:tbl>
      <w:tblPr>
        <w:tblW w:w="5000" w:type="pct"/>
        <w:tblCellMar>
          <w:left w:w="40" w:type="dxa"/>
          <w:right w:w="40" w:type="dxa"/>
        </w:tblCellMar>
        <w:tblLook w:val="04A0" w:firstRow="1" w:lastRow="0" w:firstColumn="1" w:lastColumn="0" w:noHBand="0" w:noVBand="1"/>
      </w:tblPr>
      <w:tblGrid>
        <w:gridCol w:w="688"/>
        <w:gridCol w:w="7169"/>
        <w:gridCol w:w="1252"/>
      </w:tblGrid>
      <w:tr w:rsidR="00274ACF" w:rsidRPr="00197919" w:rsidTr="00F665AF">
        <w:trPr>
          <w:trHeight w:val="615"/>
        </w:trPr>
        <w:tc>
          <w:tcPr>
            <w:tcW w:w="378" w:type="pct"/>
            <w:tcBorders>
              <w:top w:val="single" w:sz="6" w:space="0" w:color="auto"/>
              <w:bottom w:val="single" w:sz="6" w:space="0" w:color="auto"/>
            </w:tcBorders>
            <w:vAlign w:val="center"/>
          </w:tcPr>
          <w:p w:rsidR="00274ACF" w:rsidRPr="00197919" w:rsidRDefault="00274ACF" w:rsidP="00F665AF">
            <w:pPr>
              <w:spacing w:after="0" w:line="240" w:lineRule="auto"/>
              <w:jc w:val="center"/>
              <w:rPr>
                <w:rFonts w:ascii="Times New Roman" w:hAnsi="Times New Roman" w:cs="Times New Roman"/>
                <w:sz w:val="18"/>
              </w:rPr>
            </w:pPr>
            <w:r w:rsidRPr="00197919">
              <w:rPr>
                <w:rFonts w:ascii="Times New Roman" w:hAnsi="Times New Roman" w:cs="Times New Roman"/>
                <w:sz w:val="18"/>
              </w:rPr>
              <w:t>Item No.</w:t>
            </w:r>
          </w:p>
        </w:tc>
        <w:tc>
          <w:tcPr>
            <w:tcW w:w="3935" w:type="pct"/>
            <w:tcBorders>
              <w:top w:val="single" w:sz="6" w:space="0" w:color="auto"/>
              <w:bottom w:val="single" w:sz="6" w:space="0" w:color="auto"/>
              <w:right w:val="single" w:sz="6" w:space="0" w:color="auto"/>
            </w:tcBorders>
            <w:vAlign w:val="center"/>
          </w:tcPr>
          <w:p w:rsidR="00274ACF" w:rsidRPr="00197919" w:rsidRDefault="00274ACF" w:rsidP="00F665AF">
            <w:pPr>
              <w:spacing w:after="0" w:line="240" w:lineRule="auto"/>
              <w:jc w:val="center"/>
              <w:rPr>
                <w:rFonts w:ascii="Times New Roman" w:hAnsi="Times New Roman" w:cs="Times New Roman"/>
                <w:sz w:val="18"/>
              </w:rPr>
            </w:pPr>
            <w:r w:rsidRPr="00197919">
              <w:rPr>
                <w:rFonts w:ascii="Times New Roman" w:hAnsi="Times New Roman" w:cs="Times New Roman"/>
                <w:sz w:val="18"/>
              </w:rPr>
              <w:t>Medical Service</w:t>
            </w:r>
          </w:p>
        </w:tc>
        <w:tc>
          <w:tcPr>
            <w:tcW w:w="687" w:type="pct"/>
            <w:tcBorders>
              <w:top w:val="single" w:sz="6" w:space="0" w:color="auto"/>
              <w:left w:val="single" w:sz="6" w:space="0" w:color="auto"/>
              <w:bottom w:val="single" w:sz="6" w:space="0" w:color="auto"/>
            </w:tcBorders>
            <w:vAlign w:val="center"/>
          </w:tcPr>
          <w:p w:rsidR="00274ACF" w:rsidRPr="00197919" w:rsidRDefault="00274ACF" w:rsidP="00F665AF">
            <w:pPr>
              <w:spacing w:after="0" w:line="240" w:lineRule="auto"/>
              <w:jc w:val="center"/>
              <w:rPr>
                <w:rFonts w:ascii="Times New Roman" w:hAnsi="Times New Roman" w:cs="Times New Roman"/>
                <w:sz w:val="18"/>
              </w:rPr>
            </w:pPr>
            <w:r w:rsidRPr="00197919">
              <w:rPr>
                <w:rFonts w:ascii="Times New Roman" w:hAnsi="Times New Roman" w:cs="Times New Roman"/>
                <w:sz w:val="18"/>
              </w:rPr>
              <w:t>Commonwealth Benefit</w:t>
            </w:r>
          </w:p>
        </w:tc>
      </w:tr>
      <w:tr w:rsidR="00F665AF" w:rsidRPr="00197919" w:rsidTr="00023BF2">
        <w:trPr>
          <w:trHeight w:val="174"/>
        </w:trPr>
        <w:tc>
          <w:tcPr>
            <w:tcW w:w="378" w:type="pct"/>
            <w:tcBorders>
              <w:top w:val="single" w:sz="6" w:space="0" w:color="auto"/>
            </w:tcBorders>
            <w:vAlign w:val="center"/>
          </w:tcPr>
          <w:p w:rsidR="00F665AF" w:rsidRPr="00197919" w:rsidRDefault="00F665AF" w:rsidP="00F665AF">
            <w:pPr>
              <w:spacing w:after="0" w:line="240" w:lineRule="auto"/>
              <w:jc w:val="center"/>
              <w:rPr>
                <w:rFonts w:ascii="Times New Roman" w:hAnsi="Times New Roman" w:cs="Times New Roman"/>
                <w:sz w:val="18"/>
              </w:rPr>
            </w:pPr>
          </w:p>
        </w:tc>
        <w:tc>
          <w:tcPr>
            <w:tcW w:w="3935" w:type="pct"/>
            <w:tcBorders>
              <w:top w:val="single" w:sz="6" w:space="0" w:color="auto"/>
              <w:right w:val="single" w:sz="6" w:space="0" w:color="auto"/>
            </w:tcBorders>
            <w:vAlign w:val="center"/>
          </w:tcPr>
          <w:p w:rsidR="00F665AF" w:rsidRPr="00197919" w:rsidRDefault="00F665AF" w:rsidP="00F665AF">
            <w:pPr>
              <w:spacing w:after="0" w:line="240" w:lineRule="auto"/>
              <w:jc w:val="center"/>
              <w:rPr>
                <w:rFonts w:ascii="Times New Roman" w:hAnsi="Times New Roman" w:cs="Times New Roman"/>
                <w:sz w:val="18"/>
              </w:rPr>
            </w:pPr>
          </w:p>
        </w:tc>
        <w:tc>
          <w:tcPr>
            <w:tcW w:w="687" w:type="pct"/>
            <w:tcBorders>
              <w:top w:val="single" w:sz="6" w:space="0" w:color="auto"/>
              <w:left w:val="single" w:sz="6" w:space="0" w:color="auto"/>
            </w:tcBorders>
            <w:vAlign w:val="center"/>
          </w:tcPr>
          <w:p w:rsidR="00F665AF" w:rsidRPr="00197919" w:rsidRDefault="00F665AF" w:rsidP="00F665AF">
            <w:pPr>
              <w:spacing w:after="0" w:line="240" w:lineRule="auto"/>
              <w:jc w:val="center"/>
              <w:rPr>
                <w:rFonts w:ascii="Times New Roman" w:hAnsi="Times New Roman" w:cs="Times New Roman"/>
                <w:sz w:val="18"/>
              </w:rPr>
            </w:pPr>
          </w:p>
        </w:tc>
      </w:tr>
      <w:tr w:rsidR="00F665AF" w:rsidRPr="00197919" w:rsidTr="00023BF2">
        <w:trPr>
          <w:trHeight w:val="174"/>
        </w:trPr>
        <w:tc>
          <w:tcPr>
            <w:tcW w:w="378" w:type="pct"/>
            <w:vAlign w:val="center"/>
          </w:tcPr>
          <w:p w:rsidR="00F665AF" w:rsidRPr="00197919" w:rsidRDefault="00F665AF" w:rsidP="00F665AF">
            <w:pPr>
              <w:spacing w:after="0" w:line="240" w:lineRule="auto"/>
              <w:jc w:val="center"/>
              <w:rPr>
                <w:rFonts w:ascii="Times New Roman" w:hAnsi="Times New Roman" w:cs="Times New Roman"/>
                <w:sz w:val="18"/>
              </w:rPr>
            </w:pPr>
          </w:p>
        </w:tc>
        <w:tc>
          <w:tcPr>
            <w:tcW w:w="3935" w:type="pct"/>
            <w:vAlign w:val="center"/>
          </w:tcPr>
          <w:p w:rsidR="00F665AF" w:rsidRPr="00197919" w:rsidRDefault="00F665AF" w:rsidP="00F665AF">
            <w:pPr>
              <w:spacing w:after="0" w:line="240" w:lineRule="auto"/>
              <w:jc w:val="center"/>
              <w:rPr>
                <w:rFonts w:ascii="Times New Roman" w:hAnsi="Times New Roman" w:cs="Times New Roman"/>
                <w:sz w:val="18"/>
              </w:rPr>
            </w:pPr>
          </w:p>
        </w:tc>
        <w:tc>
          <w:tcPr>
            <w:tcW w:w="687" w:type="pct"/>
            <w:tcBorders>
              <w:left w:val="nil"/>
            </w:tcBorders>
            <w:vAlign w:val="center"/>
          </w:tcPr>
          <w:p w:rsidR="00F665AF" w:rsidRPr="00197919" w:rsidRDefault="00F665AF" w:rsidP="00F665AF">
            <w:pPr>
              <w:spacing w:after="0" w:line="240" w:lineRule="auto"/>
              <w:jc w:val="center"/>
              <w:rPr>
                <w:rFonts w:ascii="Times New Roman" w:hAnsi="Times New Roman" w:cs="Times New Roman"/>
                <w:sz w:val="18"/>
              </w:rPr>
            </w:pPr>
          </w:p>
        </w:tc>
      </w:tr>
      <w:tr w:rsidR="00274ACF" w:rsidRPr="00197919" w:rsidTr="00023BF2">
        <w:trPr>
          <w:trHeight w:val="20"/>
        </w:trPr>
        <w:tc>
          <w:tcPr>
            <w:tcW w:w="378" w:type="pct"/>
          </w:tcPr>
          <w:p w:rsidR="00274ACF" w:rsidRPr="00197919" w:rsidRDefault="00274ACF" w:rsidP="00BD5A6A">
            <w:pPr>
              <w:spacing w:after="0" w:line="240" w:lineRule="auto"/>
              <w:rPr>
                <w:rFonts w:ascii="Times New Roman" w:hAnsi="Times New Roman" w:cs="Times New Roman"/>
                <w:sz w:val="18"/>
              </w:rPr>
            </w:pPr>
          </w:p>
        </w:tc>
        <w:tc>
          <w:tcPr>
            <w:tcW w:w="3935" w:type="pct"/>
          </w:tcPr>
          <w:p w:rsidR="00274ACF" w:rsidRPr="004E6093" w:rsidRDefault="00BD5A6A" w:rsidP="00F665AF">
            <w:pPr>
              <w:spacing w:after="0" w:line="240" w:lineRule="auto"/>
              <w:jc w:val="center"/>
              <w:rPr>
                <w:rFonts w:ascii="Times New Roman" w:hAnsi="Times New Roman" w:cs="Times New Roman"/>
                <w:b/>
                <w:sz w:val="18"/>
              </w:rPr>
            </w:pPr>
            <w:r w:rsidRPr="004E6093">
              <w:rPr>
                <w:rFonts w:ascii="Times New Roman" w:hAnsi="Times New Roman" w:cs="Times New Roman"/>
                <w:b/>
                <w:sz w:val="18"/>
              </w:rPr>
              <w:t xml:space="preserve">Part </w:t>
            </w:r>
            <w:r w:rsidRPr="004E6093">
              <w:rPr>
                <w:rFonts w:ascii="Times New Roman" w:hAnsi="Times New Roman" w:cs="Times New Roman"/>
                <w:b/>
                <w:smallCaps/>
                <w:sz w:val="18"/>
              </w:rPr>
              <w:t>10.</w:t>
            </w:r>
            <w:r w:rsidRPr="004E6093">
              <w:rPr>
                <w:rFonts w:ascii="Times New Roman" w:hAnsi="Times New Roman" w:cs="Times New Roman"/>
                <w:b/>
                <w:sz w:val="18"/>
              </w:rPr>
              <w:t>—Operations—</w:t>
            </w:r>
            <w:r w:rsidRPr="004E6093">
              <w:rPr>
                <w:rFonts w:ascii="Times New Roman" w:hAnsi="Times New Roman" w:cs="Times New Roman"/>
                <w:b/>
                <w:i/>
                <w:sz w:val="18"/>
              </w:rPr>
              <w:t>continued</w:t>
            </w:r>
          </w:p>
        </w:tc>
        <w:tc>
          <w:tcPr>
            <w:tcW w:w="687" w:type="pct"/>
            <w:tcBorders>
              <w:left w:val="nil"/>
            </w:tcBorders>
          </w:tcPr>
          <w:p w:rsidR="00274ACF" w:rsidRPr="00197919" w:rsidRDefault="00274ACF" w:rsidP="00BD5A6A">
            <w:pPr>
              <w:spacing w:after="0" w:line="240" w:lineRule="auto"/>
              <w:rPr>
                <w:rFonts w:ascii="Times New Roman" w:hAnsi="Times New Roman" w:cs="Times New Roman"/>
                <w:sz w:val="18"/>
              </w:rPr>
            </w:pPr>
          </w:p>
        </w:tc>
      </w:tr>
      <w:tr w:rsidR="00274ACF" w:rsidRPr="00197919" w:rsidTr="008D05F3">
        <w:trPr>
          <w:trHeight w:val="20"/>
        </w:trPr>
        <w:tc>
          <w:tcPr>
            <w:tcW w:w="378" w:type="pct"/>
          </w:tcPr>
          <w:p w:rsidR="00274ACF" w:rsidRPr="00197919" w:rsidRDefault="00274ACF" w:rsidP="00023BF2">
            <w:pPr>
              <w:spacing w:before="60" w:after="60" w:line="240" w:lineRule="auto"/>
              <w:rPr>
                <w:rFonts w:ascii="Times New Roman" w:hAnsi="Times New Roman" w:cs="Times New Roman"/>
                <w:sz w:val="18"/>
              </w:rPr>
            </w:pPr>
          </w:p>
        </w:tc>
        <w:tc>
          <w:tcPr>
            <w:tcW w:w="3935" w:type="pct"/>
          </w:tcPr>
          <w:p w:rsidR="00274ACF" w:rsidRPr="00197919" w:rsidRDefault="00BD5A6A" w:rsidP="00023BF2">
            <w:pPr>
              <w:spacing w:before="60" w:after="60" w:line="240" w:lineRule="auto"/>
              <w:jc w:val="center"/>
              <w:rPr>
                <w:rFonts w:ascii="Times New Roman" w:hAnsi="Times New Roman" w:cs="Times New Roman"/>
                <w:sz w:val="18"/>
              </w:rPr>
            </w:pPr>
            <w:r w:rsidRPr="00197919">
              <w:rPr>
                <w:rFonts w:ascii="Times New Roman" w:hAnsi="Times New Roman" w:cs="Times New Roman"/>
                <w:smallCaps/>
                <w:sz w:val="18"/>
              </w:rPr>
              <w:t>Division 13.—Plastic and Reconstructive—</w:t>
            </w:r>
            <w:r w:rsidRPr="00197919">
              <w:rPr>
                <w:rFonts w:ascii="Times New Roman" w:hAnsi="Times New Roman" w:cs="Times New Roman"/>
                <w:i/>
                <w:sz w:val="18"/>
              </w:rPr>
              <w:t>continued</w:t>
            </w:r>
          </w:p>
        </w:tc>
        <w:tc>
          <w:tcPr>
            <w:tcW w:w="687" w:type="pct"/>
          </w:tcPr>
          <w:p w:rsidR="00274ACF" w:rsidRPr="00197919" w:rsidRDefault="00274ACF" w:rsidP="00023BF2">
            <w:pPr>
              <w:spacing w:before="60" w:after="60" w:line="240" w:lineRule="auto"/>
              <w:rPr>
                <w:rFonts w:ascii="Times New Roman" w:hAnsi="Times New Roman" w:cs="Times New Roman"/>
                <w:sz w:val="18"/>
              </w:rPr>
            </w:pPr>
          </w:p>
        </w:tc>
      </w:tr>
      <w:tr w:rsidR="00274ACF" w:rsidRPr="00197919" w:rsidTr="00566CBA">
        <w:trPr>
          <w:trHeight w:val="20"/>
        </w:trPr>
        <w:tc>
          <w:tcPr>
            <w:tcW w:w="378" w:type="pct"/>
          </w:tcPr>
          <w:p w:rsidR="00274ACF" w:rsidRPr="00197919" w:rsidRDefault="00274ACF" w:rsidP="00BD5A6A">
            <w:pPr>
              <w:spacing w:after="0" w:line="240" w:lineRule="auto"/>
              <w:rPr>
                <w:rFonts w:ascii="Times New Roman" w:hAnsi="Times New Roman" w:cs="Times New Roman"/>
                <w:sz w:val="18"/>
              </w:rPr>
            </w:pPr>
          </w:p>
        </w:tc>
        <w:tc>
          <w:tcPr>
            <w:tcW w:w="3935" w:type="pct"/>
          </w:tcPr>
          <w:p w:rsidR="00274ACF" w:rsidRPr="00197919" w:rsidRDefault="00BD5A6A" w:rsidP="00F665AF">
            <w:pPr>
              <w:spacing w:after="0" w:line="240" w:lineRule="auto"/>
              <w:jc w:val="center"/>
              <w:rPr>
                <w:rFonts w:ascii="Times New Roman" w:hAnsi="Times New Roman" w:cs="Times New Roman"/>
                <w:sz w:val="18"/>
              </w:rPr>
            </w:pPr>
            <w:r w:rsidRPr="00197919">
              <w:rPr>
                <w:rFonts w:ascii="Times New Roman" w:hAnsi="Times New Roman" w:cs="Times New Roman"/>
                <w:i/>
                <w:sz w:val="18"/>
              </w:rPr>
              <w:t xml:space="preserve">Meticulous Plastic Repair of Limb </w:t>
            </w:r>
            <w:r w:rsidRPr="004E6093">
              <w:rPr>
                <w:rFonts w:ascii="Times New Roman" w:hAnsi="Times New Roman" w:cs="Times New Roman"/>
                <w:sz w:val="18"/>
              </w:rPr>
              <w:t>(</w:t>
            </w:r>
            <w:r w:rsidRPr="00197919">
              <w:rPr>
                <w:rFonts w:ascii="Times New Roman" w:hAnsi="Times New Roman" w:cs="Times New Roman"/>
                <w:i/>
                <w:sz w:val="18"/>
              </w:rPr>
              <w:t>above Hand or Foot</w:t>
            </w:r>
            <w:r w:rsidRPr="004E6093">
              <w:rPr>
                <w:rFonts w:ascii="Times New Roman" w:hAnsi="Times New Roman" w:cs="Times New Roman"/>
                <w:sz w:val="18"/>
              </w:rPr>
              <w:t>)</w:t>
            </w:r>
            <w:r w:rsidRPr="00197919">
              <w:rPr>
                <w:rFonts w:ascii="Times New Roman" w:hAnsi="Times New Roman" w:cs="Times New Roman"/>
                <w:i/>
                <w:sz w:val="18"/>
              </w:rPr>
              <w:t xml:space="preserve"> or of Trunk designed to obtain maximal Functional or Cosmetic Results including the preparation of the Defect requiring Repair</w:t>
            </w:r>
          </w:p>
        </w:tc>
        <w:tc>
          <w:tcPr>
            <w:tcW w:w="687" w:type="pct"/>
            <w:vAlign w:val="bottom"/>
          </w:tcPr>
          <w:p w:rsidR="00274ACF" w:rsidRPr="003F3309" w:rsidRDefault="00274ACF" w:rsidP="00566CBA">
            <w:pPr>
              <w:spacing w:after="0" w:line="240" w:lineRule="auto"/>
              <w:jc w:val="center"/>
              <w:rPr>
                <w:rFonts w:ascii="Times New Roman" w:hAnsi="Times New Roman" w:cs="Times New Roman"/>
                <w:b/>
                <w:sz w:val="18"/>
              </w:rPr>
            </w:pPr>
            <w:r w:rsidRPr="003F3309">
              <w:rPr>
                <w:rFonts w:ascii="Times New Roman" w:hAnsi="Times New Roman" w:cs="Times New Roman"/>
                <w:b/>
                <w:sz w:val="18"/>
              </w:rPr>
              <w:t>$</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1616.</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Single stage local flap repair, simple, small</w:t>
            </w:r>
            <w:r w:rsidR="00873C06" w:rsidRPr="00197919">
              <w:rPr>
                <w:rFonts w:ascii="Times New Roman" w:hAnsi="Times New Roman" w:cs="Times New Roman"/>
                <w:sz w:val="18"/>
              </w:rPr>
              <w:tab/>
            </w:r>
          </w:p>
        </w:tc>
        <w:tc>
          <w:tcPr>
            <w:tcW w:w="687" w:type="pct"/>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8.00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1617.</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Single stage local flap repair, complicated or large</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12.00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1618.</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Direct flap repair (cross leg or similar), first stage</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12.00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1619.</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Direct flap repair (cross leg or similar), second stage</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7.00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1620.</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Direct flap repair, small, (cross finger or similar), first stage</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8.00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1621.</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Direct flap repair, small, (cross finger or similar), second stage</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4.00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1622.</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Indirect flap or tubed pedicle, formation of</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12.00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1623.</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Indirect flap or tubed pedicle, intermediate transfer of</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8.00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1624.</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Indirect flap or tubed pedicle—separation and application to site</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17.00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1625.</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Direct or indirect flap repair, revision of graft</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8.00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1626.</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Free graft (split skin or pinch graft) on granulating areas, small</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5.00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1627.</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Free graft (split skin) on granulating areas, extensive</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12.00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1628.</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Free graft (split skin) to extensive burns</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20.00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1629.</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Free grafts (split skin) including elective dissection, small</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10.00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1630.</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Free grafts (split skin) including elective dissection, extensive</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20.00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1631.</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 xml:space="preserve">Free full thickness grafts to defect not more than </w:t>
            </w:r>
            <w:r w:rsidR="00BD5A6A" w:rsidRPr="00197919">
              <w:rPr>
                <w:rFonts w:ascii="Times New Roman" w:hAnsi="Times New Roman" w:cs="Times New Roman"/>
                <w:smallCaps/>
                <w:sz w:val="18"/>
              </w:rPr>
              <w:t xml:space="preserve">32 </w:t>
            </w:r>
            <w:r w:rsidRPr="00197919">
              <w:rPr>
                <w:rFonts w:ascii="Times New Roman" w:hAnsi="Times New Roman" w:cs="Times New Roman"/>
                <w:sz w:val="18"/>
              </w:rPr>
              <w:t xml:space="preserve">square </w:t>
            </w:r>
            <w:proofErr w:type="spellStart"/>
            <w:r w:rsidRPr="00197919">
              <w:rPr>
                <w:rFonts w:ascii="Times New Roman" w:hAnsi="Times New Roman" w:cs="Times New Roman"/>
                <w:sz w:val="18"/>
              </w:rPr>
              <w:t>centimetres</w:t>
            </w:r>
            <w:proofErr w:type="spellEnd"/>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12.00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1632.</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 xml:space="preserve">Free full thickness grafts to defect more than </w:t>
            </w:r>
            <w:r w:rsidR="00BD5A6A" w:rsidRPr="00197919">
              <w:rPr>
                <w:rFonts w:ascii="Times New Roman" w:hAnsi="Times New Roman" w:cs="Times New Roman"/>
                <w:smallCaps/>
                <w:sz w:val="18"/>
              </w:rPr>
              <w:t xml:space="preserve">32 </w:t>
            </w:r>
            <w:r w:rsidRPr="00197919">
              <w:rPr>
                <w:rFonts w:ascii="Times New Roman" w:hAnsi="Times New Roman" w:cs="Times New Roman"/>
                <w:sz w:val="18"/>
              </w:rPr>
              <w:t xml:space="preserve">square </w:t>
            </w:r>
            <w:proofErr w:type="spellStart"/>
            <w:r w:rsidRPr="00197919">
              <w:rPr>
                <w:rFonts w:ascii="Times New Roman" w:hAnsi="Times New Roman" w:cs="Times New Roman"/>
                <w:sz w:val="18"/>
              </w:rPr>
              <w:t>centimetres</w:t>
            </w:r>
            <w:proofErr w:type="spellEnd"/>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15.00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1633.</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proofErr w:type="spellStart"/>
            <w:r w:rsidRPr="00197919">
              <w:rPr>
                <w:rFonts w:ascii="Times New Roman" w:hAnsi="Times New Roman" w:cs="Times New Roman"/>
                <w:sz w:val="18"/>
              </w:rPr>
              <w:t>Cineplasty</w:t>
            </w:r>
            <w:proofErr w:type="spellEnd"/>
            <w:r w:rsidRPr="00197919">
              <w:rPr>
                <w:rFonts w:ascii="Times New Roman" w:hAnsi="Times New Roman" w:cs="Times New Roman"/>
                <w:sz w:val="18"/>
              </w:rPr>
              <w:t xml:space="preserve"> for amputation stump</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25.00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1634.</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proofErr w:type="spellStart"/>
            <w:r w:rsidRPr="00197919">
              <w:rPr>
                <w:rFonts w:ascii="Times New Roman" w:hAnsi="Times New Roman" w:cs="Times New Roman"/>
                <w:sz w:val="18"/>
              </w:rPr>
              <w:t>Mammaplasty</w:t>
            </w:r>
            <w:proofErr w:type="spellEnd"/>
            <w:r w:rsidRPr="00197919">
              <w:rPr>
                <w:rFonts w:ascii="Times New Roman" w:hAnsi="Times New Roman" w:cs="Times New Roman"/>
                <w:sz w:val="18"/>
              </w:rPr>
              <w:t xml:space="preserve"> (unilateral)</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35.00</w:t>
            </w:r>
          </w:p>
        </w:tc>
      </w:tr>
      <w:tr w:rsidR="00274ACF" w:rsidRPr="00197919" w:rsidTr="00566CBA">
        <w:trPr>
          <w:trHeight w:val="20"/>
        </w:trPr>
        <w:tc>
          <w:tcPr>
            <w:tcW w:w="378" w:type="pct"/>
          </w:tcPr>
          <w:p w:rsidR="00274ACF" w:rsidRPr="004E6093" w:rsidRDefault="00274ACF" w:rsidP="004E6093">
            <w:pPr>
              <w:spacing w:after="0" w:line="240" w:lineRule="auto"/>
              <w:jc w:val="right"/>
              <w:rPr>
                <w:rFonts w:ascii="Times New Roman" w:hAnsi="Times New Roman" w:cs="Times New Roman"/>
                <w:smallCaps/>
                <w:sz w:val="18"/>
              </w:rPr>
            </w:pPr>
          </w:p>
        </w:tc>
        <w:tc>
          <w:tcPr>
            <w:tcW w:w="3935" w:type="pct"/>
          </w:tcPr>
          <w:p w:rsidR="00274ACF" w:rsidRPr="00197919" w:rsidRDefault="00BD5A6A" w:rsidP="00566CBA">
            <w:pPr>
              <w:spacing w:after="0" w:line="240" w:lineRule="auto"/>
              <w:jc w:val="center"/>
              <w:rPr>
                <w:rFonts w:ascii="Times New Roman" w:hAnsi="Times New Roman" w:cs="Times New Roman"/>
                <w:sz w:val="18"/>
              </w:rPr>
            </w:pPr>
            <w:r w:rsidRPr="00197919">
              <w:rPr>
                <w:rFonts w:ascii="Times New Roman" w:hAnsi="Times New Roman" w:cs="Times New Roman"/>
                <w:i/>
                <w:sz w:val="18"/>
              </w:rPr>
              <w:t>Meticulous Plastic Repair of Hands, Feet, Scalp, Face or Neck designed to obtain maximal Functional or Cosmetic Results including the preparation of the Defect requiring Repair</w:t>
            </w:r>
          </w:p>
        </w:tc>
        <w:tc>
          <w:tcPr>
            <w:tcW w:w="687" w:type="pct"/>
            <w:tcBorders>
              <w:left w:val="nil"/>
            </w:tcBorders>
            <w:vAlign w:val="bottom"/>
          </w:tcPr>
          <w:p w:rsidR="00274ACF" w:rsidRPr="00197919" w:rsidRDefault="00274ACF" w:rsidP="00566CBA">
            <w:pPr>
              <w:spacing w:after="0" w:line="240" w:lineRule="auto"/>
              <w:ind w:right="288"/>
              <w:jc w:val="right"/>
              <w:rPr>
                <w:rFonts w:ascii="Times New Roman" w:hAnsi="Times New Roman" w:cs="Times New Roman"/>
                <w:sz w:val="18"/>
              </w:rPr>
            </w:pP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1635.</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Single stage local flap repair, simple, small</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12.00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1636.</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Single stage local flap repair, complicated or large</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18.00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1637.</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Direct flap repair (cross leg or similar), first stage</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18.00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1638.</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Direct flap repair (cross leg or similar), second stage</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10.00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1639.</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Direct flap repair, small, (cross finger or similar), first stage</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12.00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1640.</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Direct flap repair, small, (cross finger or similar), second stage</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6.00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1641.</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Indirect flap or tubed pedicle, formation of</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18.00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1642.</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Indirect flap or tubed pedicle, intermediate transfer of</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12.00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1643.</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Indirect flap or tubed pedicle—separation and application to site</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26.00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1644.</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Direct or indirect flap repair, revision of graft</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12.00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1645.</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Free graft (split skin or pinch graft) on granulating areas, small</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8.00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1646.</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Free graft (split skin) on granulating areas, extensive</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274ACF" w:rsidP="003C6257">
            <w:pPr>
              <w:spacing w:after="0" w:line="240" w:lineRule="auto"/>
              <w:ind w:right="288"/>
              <w:jc w:val="right"/>
              <w:rPr>
                <w:rFonts w:ascii="Times New Roman" w:hAnsi="Times New Roman" w:cs="Times New Roman"/>
                <w:sz w:val="18"/>
              </w:rPr>
            </w:pPr>
            <w:r w:rsidRPr="00197919">
              <w:rPr>
                <w:rFonts w:ascii="Times New Roman" w:hAnsi="Times New Roman" w:cs="Times New Roman"/>
                <w:sz w:val="18"/>
              </w:rPr>
              <w:t>18.</w:t>
            </w:r>
            <w:r w:rsidR="00BD5A6A" w:rsidRPr="00197919">
              <w:rPr>
                <w:rFonts w:ascii="Times New Roman" w:hAnsi="Times New Roman" w:cs="Times New Roman"/>
                <w:smallCaps/>
                <w:sz w:val="18"/>
              </w:rPr>
              <w:t>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1647.</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Free graft (split skin) to extensive burns</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30 00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1648.</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Free grafts (split skin) including elective dissection, small</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15.00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1649.</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Free grafts (split skin) including elective dissection, extensive</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30.00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1650.</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 xml:space="preserve">Free full thickness grafts to defect not more than </w:t>
            </w:r>
            <w:r w:rsidR="00BD5A6A" w:rsidRPr="00197919">
              <w:rPr>
                <w:rFonts w:ascii="Times New Roman" w:hAnsi="Times New Roman" w:cs="Times New Roman"/>
                <w:smallCaps/>
                <w:sz w:val="18"/>
              </w:rPr>
              <w:t xml:space="preserve">32 </w:t>
            </w:r>
            <w:r w:rsidRPr="00197919">
              <w:rPr>
                <w:rFonts w:ascii="Times New Roman" w:hAnsi="Times New Roman" w:cs="Times New Roman"/>
                <w:sz w:val="18"/>
              </w:rPr>
              <w:t xml:space="preserve">square </w:t>
            </w:r>
            <w:proofErr w:type="spellStart"/>
            <w:r w:rsidRPr="00197919">
              <w:rPr>
                <w:rFonts w:ascii="Times New Roman" w:hAnsi="Times New Roman" w:cs="Times New Roman"/>
                <w:sz w:val="18"/>
              </w:rPr>
              <w:t>centimetres</w:t>
            </w:r>
            <w:proofErr w:type="spellEnd"/>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18.00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1651.</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 xml:space="preserve">Free full thickness grafts to defect more than </w:t>
            </w:r>
            <w:r w:rsidR="00BD5A6A" w:rsidRPr="00197919">
              <w:rPr>
                <w:rFonts w:ascii="Times New Roman" w:hAnsi="Times New Roman" w:cs="Times New Roman"/>
                <w:smallCaps/>
                <w:sz w:val="18"/>
              </w:rPr>
              <w:t xml:space="preserve">32 </w:t>
            </w:r>
            <w:r w:rsidRPr="00197919">
              <w:rPr>
                <w:rFonts w:ascii="Times New Roman" w:hAnsi="Times New Roman" w:cs="Times New Roman"/>
                <w:sz w:val="18"/>
              </w:rPr>
              <w:t xml:space="preserve">square </w:t>
            </w:r>
            <w:proofErr w:type="spellStart"/>
            <w:r w:rsidRPr="00197919">
              <w:rPr>
                <w:rFonts w:ascii="Times New Roman" w:hAnsi="Times New Roman" w:cs="Times New Roman"/>
                <w:sz w:val="18"/>
              </w:rPr>
              <w:t>centimetres</w:t>
            </w:r>
            <w:proofErr w:type="spellEnd"/>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22.00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1652.</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Digit, transplantation of—complete procedure</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40.00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1653.</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Syndactyly, correction of, each stage or each web</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12.00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1654.</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Face, operations involving supportive grafts</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30.00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1655.</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Suspension operation for facial paralysis</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30.00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1656.</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 xml:space="preserve">Mandible, section—fixation for </w:t>
            </w:r>
            <w:proofErr w:type="spellStart"/>
            <w:r w:rsidRPr="00197919">
              <w:rPr>
                <w:rFonts w:ascii="Times New Roman" w:hAnsi="Times New Roman" w:cs="Times New Roman"/>
                <w:sz w:val="18"/>
              </w:rPr>
              <w:t>prognathism</w:t>
            </w:r>
            <w:proofErr w:type="spellEnd"/>
            <w:r w:rsidRPr="00197919">
              <w:rPr>
                <w:rFonts w:ascii="Times New Roman" w:hAnsi="Times New Roman" w:cs="Times New Roman"/>
                <w:sz w:val="18"/>
              </w:rPr>
              <w:t xml:space="preserve"> or </w:t>
            </w:r>
            <w:proofErr w:type="spellStart"/>
            <w:r w:rsidRPr="00197919">
              <w:rPr>
                <w:rFonts w:ascii="Times New Roman" w:hAnsi="Times New Roman" w:cs="Times New Roman"/>
                <w:sz w:val="18"/>
              </w:rPr>
              <w:t>retrognathism</w:t>
            </w:r>
            <w:proofErr w:type="spellEnd"/>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35.00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1657.</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Mandible, resection of</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40.00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1658.</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Maxilla, resection of</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50.00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1659.</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 xml:space="preserve">Mandible, segmental resection of, for </w:t>
            </w:r>
            <w:proofErr w:type="spellStart"/>
            <w:r w:rsidRPr="00197919">
              <w:rPr>
                <w:rFonts w:ascii="Times New Roman" w:hAnsi="Times New Roman" w:cs="Times New Roman"/>
                <w:sz w:val="18"/>
              </w:rPr>
              <w:t>tumours</w:t>
            </w:r>
            <w:proofErr w:type="spellEnd"/>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35.00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1660.</w:t>
            </w:r>
          </w:p>
        </w:tc>
        <w:tc>
          <w:tcPr>
            <w:tcW w:w="3935" w:type="pct"/>
          </w:tcPr>
          <w:p w:rsidR="00274ACF" w:rsidRPr="00197919" w:rsidRDefault="00274ACF" w:rsidP="0013526C">
            <w:pPr>
              <w:tabs>
                <w:tab w:val="right" w:leader="dot" w:pos="6962"/>
              </w:tabs>
              <w:spacing w:after="0" w:line="240" w:lineRule="auto"/>
              <w:ind w:left="288" w:hanging="288"/>
              <w:rPr>
                <w:rFonts w:ascii="Times New Roman" w:hAnsi="Times New Roman" w:cs="Times New Roman"/>
                <w:sz w:val="18"/>
              </w:rPr>
            </w:pPr>
            <w:r w:rsidRPr="00197919">
              <w:rPr>
                <w:rFonts w:ascii="Times New Roman" w:hAnsi="Times New Roman" w:cs="Times New Roman"/>
                <w:sz w:val="18"/>
              </w:rPr>
              <w:t xml:space="preserve">Mandible, </w:t>
            </w:r>
            <w:proofErr w:type="spellStart"/>
            <w:r w:rsidRPr="00197919">
              <w:rPr>
                <w:rFonts w:ascii="Times New Roman" w:hAnsi="Times New Roman" w:cs="Times New Roman"/>
                <w:sz w:val="18"/>
              </w:rPr>
              <w:t>condylectomy</w:t>
            </w:r>
            <w:proofErr w:type="spellEnd"/>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20.00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1661.</w:t>
            </w:r>
          </w:p>
        </w:tc>
        <w:tc>
          <w:tcPr>
            <w:tcW w:w="3935" w:type="pct"/>
          </w:tcPr>
          <w:p w:rsidR="00274ACF" w:rsidRPr="00197919" w:rsidRDefault="00274ACF" w:rsidP="0013526C">
            <w:pPr>
              <w:tabs>
                <w:tab w:val="right" w:leader="dot" w:pos="6962"/>
              </w:tabs>
              <w:spacing w:after="0" w:line="240" w:lineRule="auto"/>
              <w:ind w:left="288" w:hanging="288"/>
              <w:jc w:val="both"/>
              <w:rPr>
                <w:rFonts w:ascii="Times New Roman" w:hAnsi="Times New Roman" w:cs="Times New Roman"/>
                <w:sz w:val="18"/>
              </w:rPr>
            </w:pPr>
            <w:r w:rsidRPr="00197919">
              <w:rPr>
                <w:rFonts w:ascii="Times New Roman" w:hAnsi="Times New Roman" w:cs="Times New Roman"/>
                <w:sz w:val="18"/>
              </w:rPr>
              <w:t xml:space="preserve">Osteotomy or </w:t>
            </w:r>
            <w:proofErr w:type="spellStart"/>
            <w:r w:rsidRPr="00197919">
              <w:rPr>
                <w:rFonts w:ascii="Times New Roman" w:hAnsi="Times New Roman" w:cs="Times New Roman"/>
                <w:sz w:val="18"/>
              </w:rPr>
              <w:t>osteectomy</w:t>
            </w:r>
            <w:proofErr w:type="spellEnd"/>
            <w:r w:rsidRPr="00197919">
              <w:rPr>
                <w:rFonts w:ascii="Times New Roman" w:hAnsi="Times New Roman" w:cs="Times New Roman"/>
                <w:sz w:val="18"/>
              </w:rPr>
              <w:t xml:space="preserve"> of mandible (other than alveolar margin) for congenital malformation not covered by any other item in this Part</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CF0DED">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17.00</w:t>
            </w:r>
          </w:p>
        </w:tc>
      </w:tr>
      <w:tr w:rsidR="00274ACF" w:rsidRPr="00197919" w:rsidTr="00566CBA">
        <w:trPr>
          <w:trHeight w:val="20"/>
        </w:trPr>
        <w:tc>
          <w:tcPr>
            <w:tcW w:w="378" w:type="pct"/>
          </w:tcPr>
          <w:p w:rsidR="00274ACF" w:rsidRPr="004E6093" w:rsidRDefault="00BD5A6A" w:rsidP="004E6093">
            <w:pPr>
              <w:spacing w:after="0" w:line="240" w:lineRule="auto"/>
              <w:jc w:val="right"/>
              <w:rPr>
                <w:rFonts w:ascii="Times New Roman" w:hAnsi="Times New Roman" w:cs="Times New Roman"/>
                <w:smallCaps/>
                <w:sz w:val="18"/>
              </w:rPr>
            </w:pPr>
            <w:r w:rsidRPr="004E6093">
              <w:rPr>
                <w:rFonts w:ascii="Times New Roman" w:hAnsi="Times New Roman" w:cs="Times New Roman"/>
                <w:smallCaps/>
                <w:sz w:val="18"/>
              </w:rPr>
              <w:t>1662.</w:t>
            </w:r>
          </w:p>
        </w:tc>
        <w:tc>
          <w:tcPr>
            <w:tcW w:w="3935" w:type="pct"/>
          </w:tcPr>
          <w:p w:rsidR="00274ACF" w:rsidRPr="00197919" w:rsidRDefault="00274ACF" w:rsidP="0013526C">
            <w:pPr>
              <w:tabs>
                <w:tab w:val="right" w:leader="dot" w:pos="6962"/>
              </w:tabs>
              <w:spacing w:after="0" w:line="240" w:lineRule="auto"/>
              <w:ind w:left="288" w:hanging="288"/>
              <w:jc w:val="both"/>
              <w:rPr>
                <w:rFonts w:ascii="Times New Roman" w:hAnsi="Times New Roman" w:cs="Times New Roman"/>
                <w:sz w:val="18"/>
              </w:rPr>
            </w:pPr>
            <w:r w:rsidRPr="00197919">
              <w:rPr>
                <w:rFonts w:ascii="Times New Roman" w:hAnsi="Times New Roman" w:cs="Times New Roman"/>
                <w:sz w:val="18"/>
              </w:rPr>
              <w:t xml:space="preserve">Osteotomy or </w:t>
            </w:r>
            <w:proofErr w:type="spellStart"/>
            <w:r w:rsidRPr="00197919">
              <w:rPr>
                <w:rFonts w:ascii="Times New Roman" w:hAnsi="Times New Roman" w:cs="Times New Roman"/>
                <w:sz w:val="18"/>
              </w:rPr>
              <w:t>osteectomy</w:t>
            </w:r>
            <w:proofErr w:type="spellEnd"/>
            <w:r w:rsidRPr="00197919">
              <w:rPr>
                <w:rFonts w:ascii="Times New Roman" w:hAnsi="Times New Roman" w:cs="Times New Roman"/>
                <w:sz w:val="18"/>
              </w:rPr>
              <w:t xml:space="preserve"> of maxilla (other than alveolar margin) for congenital malformation not covered by any other item in this Part</w:t>
            </w:r>
            <w:r w:rsidR="00873C06" w:rsidRPr="00197919">
              <w:rPr>
                <w:rFonts w:ascii="Times New Roman" w:hAnsi="Times New Roman" w:cs="Times New Roman"/>
                <w:sz w:val="18"/>
              </w:rPr>
              <w:tab/>
            </w:r>
          </w:p>
        </w:tc>
        <w:tc>
          <w:tcPr>
            <w:tcW w:w="687" w:type="pct"/>
            <w:tcBorders>
              <w:left w:val="nil"/>
            </w:tcBorders>
            <w:vAlign w:val="bottom"/>
          </w:tcPr>
          <w:p w:rsidR="00274ACF" w:rsidRPr="00197919" w:rsidRDefault="00BD5A6A" w:rsidP="00566CBA">
            <w:pPr>
              <w:spacing w:after="0" w:line="240" w:lineRule="auto"/>
              <w:ind w:right="288"/>
              <w:jc w:val="right"/>
              <w:rPr>
                <w:rFonts w:ascii="Times New Roman" w:hAnsi="Times New Roman" w:cs="Times New Roman"/>
                <w:sz w:val="18"/>
              </w:rPr>
            </w:pPr>
            <w:r w:rsidRPr="00197919">
              <w:rPr>
                <w:rFonts w:ascii="Times New Roman" w:hAnsi="Times New Roman" w:cs="Times New Roman"/>
                <w:smallCaps/>
                <w:sz w:val="18"/>
              </w:rPr>
              <w:t>18.00</w:t>
            </w:r>
          </w:p>
        </w:tc>
      </w:tr>
    </w:tbl>
    <w:p w:rsidR="00332C93" w:rsidRDefault="004A7C1F" w:rsidP="00C921FB">
      <w:pPr>
        <w:spacing w:after="0" w:line="240" w:lineRule="auto"/>
        <w:jc w:val="center"/>
        <w:rPr>
          <w:rFonts w:ascii="Times New Roman" w:hAnsi="Times New Roman" w:cs="Times New Roman"/>
        </w:rPr>
      </w:pPr>
      <w:r>
        <w:rPr>
          <w:rFonts w:ascii="Times New Roman" w:hAnsi="Times New Roman" w:cs="Times New Roman"/>
        </w:rPr>
        <w:br w:type="page"/>
      </w:r>
    </w:p>
    <w:p w:rsidR="00274ACF" w:rsidRPr="00FB24FE" w:rsidRDefault="00BD5A6A" w:rsidP="00C921FB">
      <w:pPr>
        <w:spacing w:after="0" w:line="240" w:lineRule="auto"/>
        <w:jc w:val="center"/>
        <w:rPr>
          <w:rFonts w:ascii="Times New Roman" w:hAnsi="Times New Roman" w:cs="Times New Roman"/>
        </w:rPr>
      </w:pPr>
      <w:r w:rsidRPr="00332C93">
        <w:rPr>
          <w:rFonts w:ascii="Times New Roman" w:hAnsi="Times New Roman" w:cs="Times New Roman"/>
          <w:smallCaps/>
          <w:sz w:val="24"/>
        </w:rPr>
        <w:t>First Schedule—</w:t>
      </w:r>
      <w:r w:rsidRPr="00332C93">
        <w:rPr>
          <w:rFonts w:ascii="Times New Roman" w:hAnsi="Times New Roman" w:cs="Times New Roman"/>
          <w:i/>
          <w:sz w:val="24"/>
        </w:rPr>
        <w:t>continued</w:t>
      </w:r>
    </w:p>
    <w:p w:rsidR="00274ACF" w:rsidRPr="00FB24FE" w:rsidRDefault="00BD5A6A" w:rsidP="007F1BBD">
      <w:pPr>
        <w:spacing w:before="60" w:after="60" w:line="240" w:lineRule="auto"/>
        <w:jc w:val="center"/>
        <w:rPr>
          <w:rFonts w:ascii="Times New Roman" w:hAnsi="Times New Roman" w:cs="Times New Roman"/>
        </w:rPr>
      </w:pPr>
      <w:r w:rsidRPr="00FB24FE">
        <w:rPr>
          <w:rFonts w:ascii="Times New Roman" w:hAnsi="Times New Roman" w:cs="Times New Roman"/>
          <w:smallCaps/>
        </w:rPr>
        <w:t>The Schedule—</w:t>
      </w:r>
      <w:r w:rsidRPr="00FB24FE">
        <w:rPr>
          <w:rFonts w:ascii="Times New Roman" w:hAnsi="Times New Roman" w:cs="Times New Roman"/>
          <w:i/>
        </w:rPr>
        <w:t>continued</w:t>
      </w:r>
    </w:p>
    <w:tbl>
      <w:tblPr>
        <w:tblW w:w="5000" w:type="pct"/>
        <w:tblLayout w:type="fixed"/>
        <w:tblCellMar>
          <w:left w:w="40" w:type="dxa"/>
          <w:right w:w="40" w:type="dxa"/>
        </w:tblCellMar>
        <w:tblLook w:val="04A0" w:firstRow="1" w:lastRow="0" w:firstColumn="1" w:lastColumn="0" w:noHBand="0" w:noVBand="1"/>
      </w:tblPr>
      <w:tblGrid>
        <w:gridCol w:w="670"/>
        <w:gridCol w:w="7200"/>
        <w:gridCol w:w="1239"/>
      </w:tblGrid>
      <w:tr w:rsidR="00274ACF" w:rsidRPr="00C95FF2" w:rsidTr="003F3309">
        <w:trPr>
          <w:trHeight w:val="615"/>
        </w:trPr>
        <w:tc>
          <w:tcPr>
            <w:tcW w:w="368" w:type="pct"/>
            <w:tcBorders>
              <w:top w:val="single" w:sz="6" w:space="0" w:color="auto"/>
              <w:bottom w:val="single" w:sz="6" w:space="0" w:color="auto"/>
              <w:right w:val="single" w:sz="6" w:space="0" w:color="auto"/>
            </w:tcBorders>
            <w:vAlign w:val="center"/>
          </w:tcPr>
          <w:p w:rsidR="00274ACF" w:rsidRPr="00C95FF2" w:rsidRDefault="00274ACF" w:rsidP="007F608F">
            <w:pPr>
              <w:spacing w:after="0" w:line="240" w:lineRule="auto"/>
              <w:jc w:val="center"/>
              <w:rPr>
                <w:rFonts w:ascii="Times New Roman" w:hAnsi="Times New Roman" w:cs="Times New Roman"/>
                <w:sz w:val="20"/>
              </w:rPr>
            </w:pPr>
            <w:r w:rsidRPr="00C95FF2">
              <w:rPr>
                <w:rFonts w:ascii="Times New Roman" w:hAnsi="Times New Roman" w:cs="Times New Roman"/>
                <w:sz w:val="20"/>
              </w:rPr>
              <w:t>Item No.</w:t>
            </w:r>
          </w:p>
        </w:tc>
        <w:tc>
          <w:tcPr>
            <w:tcW w:w="3952" w:type="pct"/>
            <w:tcBorders>
              <w:top w:val="single" w:sz="6" w:space="0" w:color="auto"/>
              <w:left w:val="single" w:sz="6" w:space="0" w:color="auto"/>
              <w:bottom w:val="single" w:sz="6" w:space="0" w:color="auto"/>
              <w:right w:val="single" w:sz="6" w:space="0" w:color="auto"/>
            </w:tcBorders>
            <w:vAlign w:val="center"/>
          </w:tcPr>
          <w:p w:rsidR="00274ACF" w:rsidRPr="00C95FF2" w:rsidRDefault="00274ACF" w:rsidP="007F608F">
            <w:pPr>
              <w:spacing w:after="0" w:line="240" w:lineRule="auto"/>
              <w:jc w:val="center"/>
              <w:rPr>
                <w:rFonts w:ascii="Times New Roman" w:hAnsi="Times New Roman" w:cs="Times New Roman"/>
                <w:sz w:val="20"/>
              </w:rPr>
            </w:pPr>
            <w:r w:rsidRPr="00C95FF2">
              <w:rPr>
                <w:rFonts w:ascii="Times New Roman" w:hAnsi="Times New Roman" w:cs="Times New Roman"/>
                <w:sz w:val="20"/>
              </w:rPr>
              <w:t>Medical Service</w:t>
            </w:r>
          </w:p>
        </w:tc>
        <w:tc>
          <w:tcPr>
            <w:tcW w:w="680" w:type="pct"/>
            <w:tcBorders>
              <w:top w:val="single" w:sz="6" w:space="0" w:color="auto"/>
              <w:left w:val="single" w:sz="6" w:space="0" w:color="auto"/>
              <w:bottom w:val="single" w:sz="6" w:space="0" w:color="auto"/>
            </w:tcBorders>
            <w:vAlign w:val="center"/>
          </w:tcPr>
          <w:p w:rsidR="00274ACF" w:rsidRPr="00C95FF2" w:rsidRDefault="00274ACF" w:rsidP="007F608F">
            <w:pPr>
              <w:spacing w:after="0" w:line="240" w:lineRule="auto"/>
              <w:jc w:val="center"/>
              <w:rPr>
                <w:rFonts w:ascii="Times New Roman" w:hAnsi="Times New Roman" w:cs="Times New Roman"/>
                <w:sz w:val="20"/>
              </w:rPr>
            </w:pPr>
            <w:r w:rsidRPr="00C95FF2">
              <w:rPr>
                <w:rFonts w:ascii="Times New Roman" w:hAnsi="Times New Roman" w:cs="Times New Roman"/>
                <w:sz w:val="20"/>
              </w:rPr>
              <w:t>Commonwealth Benefit</w:t>
            </w:r>
          </w:p>
        </w:tc>
      </w:tr>
      <w:tr w:rsidR="00FE004E" w:rsidRPr="00C95FF2" w:rsidTr="003F3309">
        <w:trPr>
          <w:trHeight w:val="20"/>
        </w:trPr>
        <w:tc>
          <w:tcPr>
            <w:tcW w:w="368" w:type="pct"/>
            <w:tcBorders>
              <w:top w:val="single" w:sz="6" w:space="0" w:color="auto"/>
              <w:right w:val="single" w:sz="6" w:space="0" w:color="auto"/>
            </w:tcBorders>
          </w:tcPr>
          <w:p w:rsidR="00FE004E" w:rsidRPr="00C95FF2" w:rsidRDefault="00FE004E" w:rsidP="00BD5A6A">
            <w:pPr>
              <w:spacing w:after="0" w:line="240" w:lineRule="auto"/>
              <w:rPr>
                <w:rFonts w:ascii="Times New Roman" w:hAnsi="Times New Roman" w:cs="Times New Roman"/>
                <w:sz w:val="20"/>
              </w:rPr>
            </w:pPr>
          </w:p>
        </w:tc>
        <w:tc>
          <w:tcPr>
            <w:tcW w:w="3952" w:type="pct"/>
            <w:tcBorders>
              <w:top w:val="single" w:sz="6" w:space="0" w:color="auto"/>
              <w:left w:val="single" w:sz="6" w:space="0" w:color="auto"/>
              <w:right w:val="single" w:sz="6" w:space="0" w:color="auto"/>
            </w:tcBorders>
          </w:tcPr>
          <w:p w:rsidR="00FE004E" w:rsidRPr="00C95FF2" w:rsidRDefault="00FE004E" w:rsidP="00BD5A6A">
            <w:pPr>
              <w:spacing w:after="0" w:line="240" w:lineRule="auto"/>
              <w:rPr>
                <w:rFonts w:ascii="Times New Roman" w:hAnsi="Times New Roman" w:cs="Times New Roman"/>
                <w:sz w:val="20"/>
              </w:rPr>
            </w:pPr>
          </w:p>
        </w:tc>
        <w:tc>
          <w:tcPr>
            <w:tcW w:w="680" w:type="pct"/>
            <w:tcBorders>
              <w:top w:val="single" w:sz="6" w:space="0" w:color="auto"/>
              <w:left w:val="single" w:sz="6" w:space="0" w:color="auto"/>
            </w:tcBorders>
          </w:tcPr>
          <w:p w:rsidR="00FE004E" w:rsidRPr="00C95FF2" w:rsidRDefault="00FE004E" w:rsidP="00BD5A6A">
            <w:pPr>
              <w:spacing w:after="0" w:line="240" w:lineRule="auto"/>
              <w:rPr>
                <w:rFonts w:ascii="Times New Roman" w:hAnsi="Times New Roman" w:cs="Times New Roman"/>
                <w:sz w:val="20"/>
              </w:rPr>
            </w:pPr>
          </w:p>
        </w:tc>
      </w:tr>
      <w:tr w:rsidR="00274ACF" w:rsidRPr="00C95FF2" w:rsidTr="003F3309">
        <w:trPr>
          <w:trHeight w:val="20"/>
        </w:trPr>
        <w:tc>
          <w:tcPr>
            <w:tcW w:w="368" w:type="pct"/>
          </w:tcPr>
          <w:p w:rsidR="00274ACF" w:rsidRPr="00C95FF2" w:rsidRDefault="00274ACF" w:rsidP="00BD5A6A">
            <w:pPr>
              <w:spacing w:after="0" w:line="240" w:lineRule="auto"/>
              <w:rPr>
                <w:rFonts w:ascii="Times New Roman" w:hAnsi="Times New Roman" w:cs="Times New Roman"/>
                <w:sz w:val="20"/>
              </w:rPr>
            </w:pPr>
          </w:p>
        </w:tc>
        <w:tc>
          <w:tcPr>
            <w:tcW w:w="3952" w:type="pct"/>
            <w:tcBorders>
              <w:left w:val="nil"/>
            </w:tcBorders>
          </w:tcPr>
          <w:p w:rsidR="00274ACF" w:rsidRPr="00332C93" w:rsidRDefault="00274ACF" w:rsidP="00DA23F7">
            <w:pPr>
              <w:spacing w:after="0" w:line="240" w:lineRule="auto"/>
              <w:jc w:val="center"/>
              <w:rPr>
                <w:rFonts w:ascii="Times New Roman" w:hAnsi="Times New Roman" w:cs="Times New Roman"/>
                <w:b/>
                <w:sz w:val="20"/>
              </w:rPr>
            </w:pPr>
            <w:r w:rsidRPr="00332C93">
              <w:rPr>
                <w:rFonts w:ascii="Times New Roman" w:hAnsi="Times New Roman" w:cs="Times New Roman"/>
                <w:b/>
                <w:sz w:val="20"/>
              </w:rPr>
              <w:t xml:space="preserve">Part </w:t>
            </w:r>
            <w:r w:rsidR="00BD5A6A" w:rsidRPr="00332C93">
              <w:rPr>
                <w:rFonts w:ascii="Times New Roman" w:hAnsi="Times New Roman" w:cs="Times New Roman"/>
                <w:b/>
                <w:smallCaps/>
                <w:sz w:val="20"/>
              </w:rPr>
              <w:t>10.—</w:t>
            </w:r>
            <w:r w:rsidRPr="00332C93">
              <w:rPr>
                <w:rFonts w:ascii="Times New Roman" w:hAnsi="Times New Roman" w:cs="Times New Roman"/>
                <w:b/>
                <w:sz w:val="20"/>
              </w:rPr>
              <w:t>Operations—</w:t>
            </w:r>
            <w:r w:rsidR="00BD5A6A" w:rsidRPr="00332C93">
              <w:rPr>
                <w:rFonts w:ascii="Times New Roman" w:hAnsi="Times New Roman" w:cs="Times New Roman"/>
                <w:b/>
                <w:i/>
                <w:sz w:val="20"/>
              </w:rPr>
              <w:t>continued</w:t>
            </w:r>
          </w:p>
        </w:tc>
        <w:tc>
          <w:tcPr>
            <w:tcW w:w="680" w:type="pct"/>
          </w:tcPr>
          <w:p w:rsidR="00274ACF" w:rsidRPr="00C95FF2" w:rsidRDefault="00274ACF" w:rsidP="00BD5A6A">
            <w:pPr>
              <w:spacing w:after="0" w:line="240" w:lineRule="auto"/>
              <w:rPr>
                <w:rFonts w:ascii="Times New Roman" w:hAnsi="Times New Roman" w:cs="Times New Roman"/>
                <w:sz w:val="20"/>
              </w:rPr>
            </w:pPr>
          </w:p>
        </w:tc>
      </w:tr>
      <w:tr w:rsidR="00274ACF" w:rsidRPr="00C95FF2" w:rsidTr="003F3309">
        <w:trPr>
          <w:trHeight w:val="20"/>
        </w:trPr>
        <w:tc>
          <w:tcPr>
            <w:tcW w:w="368" w:type="pct"/>
          </w:tcPr>
          <w:p w:rsidR="00274ACF" w:rsidRPr="00C95FF2" w:rsidRDefault="00274ACF" w:rsidP="00FE004E">
            <w:pPr>
              <w:spacing w:before="60" w:after="60" w:line="240" w:lineRule="auto"/>
              <w:rPr>
                <w:rFonts w:ascii="Times New Roman" w:hAnsi="Times New Roman" w:cs="Times New Roman"/>
                <w:sz w:val="20"/>
              </w:rPr>
            </w:pPr>
          </w:p>
        </w:tc>
        <w:tc>
          <w:tcPr>
            <w:tcW w:w="3952" w:type="pct"/>
          </w:tcPr>
          <w:p w:rsidR="00274ACF" w:rsidRPr="00C95FF2" w:rsidRDefault="00BD5A6A" w:rsidP="00FE004E">
            <w:pPr>
              <w:spacing w:before="60" w:after="60" w:line="240" w:lineRule="auto"/>
              <w:jc w:val="center"/>
              <w:rPr>
                <w:rFonts w:ascii="Times New Roman" w:hAnsi="Times New Roman" w:cs="Times New Roman"/>
                <w:sz w:val="20"/>
              </w:rPr>
            </w:pPr>
            <w:r w:rsidRPr="00C95FF2">
              <w:rPr>
                <w:rFonts w:ascii="Times New Roman" w:hAnsi="Times New Roman" w:cs="Times New Roman"/>
                <w:smallCaps/>
                <w:sz w:val="20"/>
              </w:rPr>
              <w:t>Division 13.—Plastic and Reconstructive—</w:t>
            </w:r>
            <w:r w:rsidRPr="00C95FF2">
              <w:rPr>
                <w:rFonts w:ascii="Times New Roman" w:hAnsi="Times New Roman" w:cs="Times New Roman"/>
                <w:i/>
                <w:sz w:val="20"/>
              </w:rPr>
              <w:t>continued</w:t>
            </w:r>
          </w:p>
        </w:tc>
        <w:tc>
          <w:tcPr>
            <w:tcW w:w="680" w:type="pct"/>
          </w:tcPr>
          <w:p w:rsidR="00274ACF" w:rsidRPr="00C95FF2" w:rsidRDefault="00274ACF" w:rsidP="00FE004E">
            <w:pPr>
              <w:spacing w:before="60" w:after="60" w:line="240" w:lineRule="auto"/>
              <w:rPr>
                <w:rFonts w:ascii="Times New Roman" w:hAnsi="Times New Roman" w:cs="Times New Roman"/>
                <w:sz w:val="20"/>
              </w:rPr>
            </w:pPr>
          </w:p>
        </w:tc>
      </w:tr>
      <w:tr w:rsidR="00DA23F7" w:rsidRPr="00C95FF2" w:rsidTr="003F3309">
        <w:trPr>
          <w:trHeight w:val="20"/>
        </w:trPr>
        <w:tc>
          <w:tcPr>
            <w:tcW w:w="368" w:type="pct"/>
          </w:tcPr>
          <w:p w:rsidR="00DA23F7" w:rsidRPr="00C95FF2" w:rsidRDefault="00DA23F7" w:rsidP="00BD5A6A">
            <w:pPr>
              <w:spacing w:after="0" w:line="240" w:lineRule="auto"/>
              <w:rPr>
                <w:rFonts w:ascii="Times New Roman" w:hAnsi="Times New Roman" w:cs="Times New Roman"/>
                <w:sz w:val="20"/>
              </w:rPr>
            </w:pPr>
          </w:p>
        </w:tc>
        <w:tc>
          <w:tcPr>
            <w:tcW w:w="3952" w:type="pct"/>
          </w:tcPr>
          <w:p w:rsidR="00DA23F7" w:rsidRPr="00C95FF2" w:rsidRDefault="00DA23F7" w:rsidP="00DA23F7">
            <w:pPr>
              <w:spacing w:after="0" w:line="240" w:lineRule="auto"/>
              <w:jc w:val="center"/>
              <w:rPr>
                <w:rFonts w:ascii="Times New Roman" w:hAnsi="Times New Roman" w:cs="Times New Roman"/>
                <w:smallCaps/>
                <w:sz w:val="20"/>
              </w:rPr>
            </w:pPr>
            <w:r w:rsidRPr="00C95FF2">
              <w:rPr>
                <w:rFonts w:ascii="Times New Roman" w:hAnsi="Times New Roman" w:cs="Times New Roman"/>
                <w:i/>
                <w:sz w:val="20"/>
              </w:rPr>
              <w:t>Meticulous Plastic Repair of Eyelids, Nose, Ears, Lips, Palate or Pharynx designed to obtain maximal Functional or Cosmetic Results including the preparation of the Defect requiring Repair</w:t>
            </w:r>
          </w:p>
        </w:tc>
        <w:tc>
          <w:tcPr>
            <w:tcW w:w="680" w:type="pct"/>
          </w:tcPr>
          <w:p w:rsidR="00DA23F7" w:rsidRPr="00C95FF2" w:rsidRDefault="00DA23F7" w:rsidP="00BD5A6A">
            <w:pPr>
              <w:spacing w:after="0" w:line="240" w:lineRule="auto"/>
              <w:rPr>
                <w:rFonts w:ascii="Times New Roman" w:hAnsi="Times New Roman" w:cs="Times New Roman"/>
                <w:sz w:val="20"/>
              </w:rPr>
            </w:pPr>
          </w:p>
        </w:tc>
      </w:tr>
      <w:tr w:rsidR="00274ACF" w:rsidRPr="00C95FF2" w:rsidTr="003F3309">
        <w:trPr>
          <w:trHeight w:val="20"/>
        </w:trPr>
        <w:tc>
          <w:tcPr>
            <w:tcW w:w="368" w:type="pct"/>
          </w:tcPr>
          <w:p w:rsidR="00274ACF" w:rsidRPr="00C95FF2" w:rsidRDefault="00274ACF" w:rsidP="00BD5A6A">
            <w:pPr>
              <w:spacing w:after="0" w:line="240" w:lineRule="auto"/>
              <w:rPr>
                <w:rFonts w:ascii="Times New Roman" w:hAnsi="Times New Roman" w:cs="Times New Roman"/>
                <w:sz w:val="20"/>
              </w:rPr>
            </w:pPr>
          </w:p>
        </w:tc>
        <w:tc>
          <w:tcPr>
            <w:tcW w:w="3952" w:type="pct"/>
          </w:tcPr>
          <w:p w:rsidR="00274ACF" w:rsidRPr="00C95FF2" w:rsidRDefault="00274ACF" w:rsidP="00BD5A6A">
            <w:pPr>
              <w:spacing w:after="0" w:line="240" w:lineRule="auto"/>
              <w:rPr>
                <w:rFonts w:ascii="Times New Roman" w:hAnsi="Times New Roman" w:cs="Times New Roman"/>
                <w:sz w:val="20"/>
              </w:rPr>
            </w:pPr>
          </w:p>
        </w:tc>
        <w:tc>
          <w:tcPr>
            <w:tcW w:w="680" w:type="pct"/>
          </w:tcPr>
          <w:p w:rsidR="00274ACF" w:rsidRPr="003F3309" w:rsidRDefault="00274ACF" w:rsidP="007E3D8E">
            <w:pPr>
              <w:spacing w:after="0" w:line="240" w:lineRule="auto"/>
              <w:jc w:val="center"/>
              <w:rPr>
                <w:rFonts w:ascii="Times New Roman" w:hAnsi="Times New Roman" w:cs="Times New Roman"/>
                <w:b/>
                <w:sz w:val="20"/>
              </w:rPr>
            </w:pPr>
            <w:r w:rsidRPr="003F3309">
              <w:rPr>
                <w:rFonts w:ascii="Times New Roman" w:hAnsi="Times New Roman" w:cs="Times New Roman"/>
                <w:b/>
                <w:sz w:val="20"/>
              </w:rPr>
              <w:t>$</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1670.</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Single stage local flap repair, simple, small</w:t>
            </w:r>
            <w:r w:rsidR="00197919" w:rsidRPr="00C95FF2">
              <w:rPr>
                <w:rFonts w:ascii="Times New Roman" w:hAnsi="Times New Roman" w:cs="Times New Roman"/>
                <w:sz w:val="20"/>
              </w:rPr>
              <w:tab/>
            </w:r>
          </w:p>
        </w:tc>
        <w:tc>
          <w:tcPr>
            <w:tcW w:w="680" w:type="pct"/>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16.00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1671.</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Single stage local flap repair, complicated or large</w:t>
            </w:r>
            <w:r w:rsidR="00197919" w:rsidRPr="00C95FF2">
              <w:rPr>
                <w:rFonts w:ascii="Times New Roman" w:hAnsi="Times New Roman" w:cs="Times New Roman"/>
                <w:sz w:val="20"/>
              </w:rPr>
              <w:tab/>
            </w:r>
          </w:p>
        </w:tc>
        <w:tc>
          <w:tcPr>
            <w:tcW w:w="680" w:type="pct"/>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24.00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1672.</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Direct flap repair (cross leg or similar), first stage</w:t>
            </w:r>
            <w:r w:rsidR="00197919" w:rsidRPr="00C95FF2">
              <w:rPr>
                <w:rFonts w:ascii="Times New Roman" w:hAnsi="Times New Roman" w:cs="Times New Roman"/>
                <w:sz w:val="20"/>
              </w:rPr>
              <w:tab/>
            </w:r>
          </w:p>
        </w:tc>
        <w:tc>
          <w:tcPr>
            <w:tcW w:w="680" w:type="pct"/>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24.00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1673.</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Direct flap repair (cross leg or similar), second stage</w:t>
            </w:r>
            <w:r w:rsidR="00197919" w:rsidRPr="00C95FF2">
              <w:rPr>
                <w:rFonts w:ascii="Times New Roman" w:hAnsi="Times New Roman" w:cs="Times New Roman"/>
                <w:sz w:val="20"/>
              </w:rPr>
              <w:tab/>
            </w:r>
          </w:p>
        </w:tc>
        <w:tc>
          <w:tcPr>
            <w:tcW w:w="680" w:type="pct"/>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14.00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1674.</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Direct flap repair, small, (cross finger or similar), first stage</w:t>
            </w:r>
            <w:r w:rsidR="00197919" w:rsidRPr="00C95FF2">
              <w:rPr>
                <w:rFonts w:ascii="Times New Roman" w:hAnsi="Times New Roman" w:cs="Times New Roman"/>
                <w:sz w:val="20"/>
              </w:rPr>
              <w:tab/>
            </w:r>
          </w:p>
        </w:tc>
        <w:tc>
          <w:tcPr>
            <w:tcW w:w="680" w:type="pct"/>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16.00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1675.</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Direct flap repair, small, (cross finger or similar), second stage</w:t>
            </w:r>
            <w:r w:rsidR="00197919" w:rsidRPr="00C95FF2">
              <w:rPr>
                <w:rFonts w:ascii="Times New Roman" w:hAnsi="Times New Roman" w:cs="Times New Roman"/>
                <w:sz w:val="20"/>
              </w:rPr>
              <w:tab/>
            </w:r>
          </w:p>
        </w:tc>
        <w:tc>
          <w:tcPr>
            <w:tcW w:w="680" w:type="pct"/>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8.00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1676.</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Indirect flap or tubed pedicle, formation of</w:t>
            </w:r>
            <w:r w:rsidR="00197919" w:rsidRPr="00C95FF2">
              <w:rPr>
                <w:rFonts w:ascii="Times New Roman" w:hAnsi="Times New Roman" w:cs="Times New Roman"/>
                <w:sz w:val="20"/>
              </w:rPr>
              <w:tab/>
            </w:r>
          </w:p>
        </w:tc>
        <w:tc>
          <w:tcPr>
            <w:tcW w:w="680" w:type="pct"/>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24.00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1677.</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Indirect flap or tubed pedicle, intermediate transfer of</w:t>
            </w:r>
            <w:r w:rsidR="00197919" w:rsidRPr="00C95FF2">
              <w:rPr>
                <w:rFonts w:ascii="Times New Roman" w:hAnsi="Times New Roman" w:cs="Times New Roman"/>
                <w:sz w:val="20"/>
              </w:rPr>
              <w:tab/>
            </w:r>
          </w:p>
        </w:tc>
        <w:tc>
          <w:tcPr>
            <w:tcW w:w="680" w:type="pct"/>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16.00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1678.</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Indirect flap or tubed pedicle—separation and application to site</w:t>
            </w:r>
            <w:r w:rsidR="00197919" w:rsidRPr="00C95FF2">
              <w:rPr>
                <w:rFonts w:ascii="Times New Roman" w:hAnsi="Times New Roman" w:cs="Times New Roman"/>
                <w:sz w:val="20"/>
              </w:rPr>
              <w:tab/>
            </w:r>
          </w:p>
        </w:tc>
        <w:tc>
          <w:tcPr>
            <w:tcW w:w="680" w:type="pct"/>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34.00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1679.</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Direct or indirect flap repair, revision of graft</w:t>
            </w:r>
            <w:r w:rsidR="00197919" w:rsidRPr="00C95FF2">
              <w:rPr>
                <w:rFonts w:ascii="Times New Roman" w:hAnsi="Times New Roman" w:cs="Times New Roman"/>
                <w:sz w:val="20"/>
              </w:rPr>
              <w:tab/>
            </w:r>
          </w:p>
        </w:tc>
        <w:tc>
          <w:tcPr>
            <w:tcW w:w="680" w:type="pct"/>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16.00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1680.</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Free graft (split skin or pinch graft) on granulating areas, small</w:t>
            </w:r>
            <w:r w:rsidR="00197919" w:rsidRPr="00C95FF2">
              <w:rPr>
                <w:rFonts w:ascii="Times New Roman" w:hAnsi="Times New Roman" w:cs="Times New Roman"/>
                <w:sz w:val="20"/>
              </w:rPr>
              <w:tab/>
            </w:r>
          </w:p>
        </w:tc>
        <w:tc>
          <w:tcPr>
            <w:tcW w:w="680" w:type="pct"/>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10.00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1681.</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Free graft (split skin) on granulating areas, extensive</w:t>
            </w:r>
            <w:r w:rsidR="00197919" w:rsidRPr="00C95FF2">
              <w:rPr>
                <w:rFonts w:ascii="Times New Roman" w:hAnsi="Times New Roman" w:cs="Times New Roman"/>
                <w:sz w:val="20"/>
              </w:rPr>
              <w:tab/>
            </w:r>
          </w:p>
        </w:tc>
        <w:tc>
          <w:tcPr>
            <w:tcW w:w="680" w:type="pct"/>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24.00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1682.</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Free graft (split skin) to extensive burns</w:t>
            </w:r>
            <w:r w:rsidR="00197919" w:rsidRPr="00C95FF2">
              <w:rPr>
                <w:rFonts w:ascii="Times New Roman" w:hAnsi="Times New Roman" w:cs="Times New Roman"/>
                <w:sz w:val="20"/>
              </w:rPr>
              <w:tab/>
            </w:r>
          </w:p>
        </w:tc>
        <w:tc>
          <w:tcPr>
            <w:tcW w:w="680" w:type="pct"/>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40.00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1683.</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Free grafts (split skin) including elective dissection, small</w:t>
            </w:r>
            <w:r w:rsidR="00197919" w:rsidRPr="00C95FF2">
              <w:rPr>
                <w:rFonts w:ascii="Times New Roman" w:hAnsi="Times New Roman" w:cs="Times New Roman"/>
                <w:sz w:val="20"/>
              </w:rPr>
              <w:tab/>
            </w:r>
          </w:p>
        </w:tc>
        <w:tc>
          <w:tcPr>
            <w:tcW w:w="680" w:type="pct"/>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20.00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1684.</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Free grafts (split skin) including elective dissection, extensive</w:t>
            </w:r>
            <w:r w:rsidR="00197919" w:rsidRPr="00C95FF2">
              <w:rPr>
                <w:rFonts w:ascii="Times New Roman" w:hAnsi="Times New Roman" w:cs="Times New Roman"/>
                <w:sz w:val="20"/>
              </w:rPr>
              <w:tab/>
            </w:r>
          </w:p>
        </w:tc>
        <w:tc>
          <w:tcPr>
            <w:tcW w:w="680" w:type="pct"/>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40.00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1685.</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 xml:space="preserve">Free full thickness grafts to defect not more than </w:t>
            </w:r>
            <w:r w:rsidR="00BD5A6A" w:rsidRPr="00C95FF2">
              <w:rPr>
                <w:rFonts w:ascii="Times New Roman" w:hAnsi="Times New Roman" w:cs="Times New Roman"/>
                <w:smallCaps/>
                <w:sz w:val="20"/>
              </w:rPr>
              <w:t xml:space="preserve">32 </w:t>
            </w:r>
            <w:r w:rsidRPr="00C95FF2">
              <w:rPr>
                <w:rFonts w:ascii="Times New Roman" w:hAnsi="Times New Roman" w:cs="Times New Roman"/>
                <w:sz w:val="20"/>
              </w:rPr>
              <w:t xml:space="preserve">square </w:t>
            </w:r>
            <w:proofErr w:type="spellStart"/>
            <w:r w:rsidRPr="00C95FF2">
              <w:rPr>
                <w:rFonts w:ascii="Times New Roman" w:hAnsi="Times New Roman" w:cs="Times New Roman"/>
                <w:sz w:val="20"/>
              </w:rPr>
              <w:t>centimetres</w:t>
            </w:r>
            <w:proofErr w:type="spellEnd"/>
            <w:r w:rsidR="00197919" w:rsidRPr="00C95FF2">
              <w:rPr>
                <w:rFonts w:ascii="Times New Roman" w:hAnsi="Times New Roman" w:cs="Times New Roman"/>
                <w:sz w:val="20"/>
              </w:rPr>
              <w:tab/>
            </w:r>
          </w:p>
        </w:tc>
        <w:tc>
          <w:tcPr>
            <w:tcW w:w="680" w:type="pct"/>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24.00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1686.</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 xml:space="preserve">Free full thickness grafts to defect more than </w:t>
            </w:r>
            <w:r w:rsidR="00BD5A6A" w:rsidRPr="00C95FF2">
              <w:rPr>
                <w:rFonts w:ascii="Times New Roman" w:hAnsi="Times New Roman" w:cs="Times New Roman"/>
                <w:smallCaps/>
                <w:sz w:val="20"/>
              </w:rPr>
              <w:t xml:space="preserve">32 </w:t>
            </w:r>
            <w:r w:rsidRPr="00C95FF2">
              <w:rPr>
                <w:rFonts w:ascii="Times New Roman" w:hAnsi="Times New Roman" w:cs="Times New Roman"/>
                <w:sz w:val="20"/>
              </w:rPr>
              <w:t xml:space="preserve">square </w:t>
            </w:r>
            <w:proofErr w:type="spellStart"/>
            <w:r w:rsidRPr="00C95FF2">
              <w:rPr>
                <w:rFonts w:ascii="Times New Roman" w:hAnsi="Times New Roman" w:cs="Times New Roman"/>
                <w:sz w:val="20"/>
              </w:rPr>
              <w:t>centimetres</w:t>
            </w:r>
            <w:proofErr w:type="spellEnd"/>
            <w:r w:rsidR="00197919" w:rsidRPr="00C95FF2">
              <w:rPr>
                <w:rFonts w:ascii="Times New Roman" w:hAnsi="Times New Roman" w:cs="Times New Roman"/>
                <w:sz w:val="20"/>
              </w:rPr>
              <w:tab/>
            </w:r>
          </w:p>
        </w:tc>
        <w:tc>
          <w:tcPr>
            <w:tcW w:w="680" w:type="pct"/>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30.00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1687.</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Whole thickness eyelid reconstruction—complete procedure</w:t>
            </w:r>
            <w:r w:rsidR="00197919" w:rsidRPr="00C95FF2">
              <w:rPr>
                <w:rFonts w:ascii="Times New Roman" w:hAnsi="Times New Roman" w:cs="Times New Roman"/>
                <w:sz w:val="20"/>
              </w:rPr>
              <w:tab/>
            </w:r>
          </w:p>
        </w:tc>
        <w:tc>
          <w:tcPr>
            <w:tcW w:w="680" w:type="pct"/>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25.00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1688.</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Partial reconstruction of eyelid or socket</w:t>
            </w:r>
            <w:r w:rsidR="00197919" w:rsidRPr="00C95FF2">
              <w:rPr>
                <w:rFonts w:ascii="Times New Roman" w:hAnsi="Times New Roman" w:cs="Times New Roman"/>
                <w:sz w:val="20"/>
              </w:rPr>
              <w:tab/>
            </w:r>
          </w:p>
        </w:tc>
        <w:tc>
          <w:tcPr>
            <w:tcW w:w="680" w:type="pct"/>
            <w:tcBorders>
              <w:left w:val="nil"/>
            </w:tcBorders>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7.00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1689.</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Correction of ptosis (unilateral)</w:t>
            </w:r>
            <w:r w:rsidR="00197919" w:rsidRPr="00C95FF2">
              <w:rPr>
                <w:rFonts w:ascii="Times New Roman" w:hAnsi="Times New Roman" w:cs="Times New Roman"/>
                <w:sz w:val="20"/>
              </w:rPr>
              <w:tab/>
            </w:r>
          </w:p>
        </w:tc>
        <w:tc>
          <w:tcPr>
            <w:tcW w:w="680" w:type="pct"/>
            <w:tcBorders>
              <w:left w:val="nil"/>
            </w:tcBorders>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25.00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1690.</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Ectropion or entropion, correction of, or reduction of eyelids</w:t>
            </w:r>
            <w:r w:rsidR="00197919" w:rsidRPr="00C95FF2">
              <w:rPr>
                <w:rFonts w:ascii="Times New Roman" w:hAnsi="Times New Roman" w:cs="Times New Roman"/>
                <w:sz w:val="20"/>
              </w:rPr>
              <w:tab/>
            </w:r>
          </w:p>
        </w:tc>
        <w:tc>
          <w:tcPr>
            <w:tcW w:w="680" w:type="pct"/>
            <w:tcBorders>
              <w:left w:val="nil"/>
            </w:tcBorders>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20.00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1691.</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proofErr w:type="spellStart"/>
            <w:r w:rsidRPr="00C95FF2">
              <w:rPr>
                <w:rFonts w:ascii="Times New Roman" w:hAnsi="Times New Roman" w:cs="Times New Roman"/>
                <w:sz w:val="20"/>
              </w:rPr>
              <w:t>Symblepharon</w:t>
            </w:r>
            <w:proofErr w:type="spellEnd"/>
            <w:r w:rsidRPr="00C95FF2">
              <w:rPr>
                <w:rFonts w:ascii="Times New Roman" w:hAnsi="Times New Roman" w:cs="Times New Roman"/>
                <w:sz w:val="20"/>
              </w:rPr>
              <w:t>, grafting for</w:t>
            </w:r>
            <w:r w:rsidR="00197919" w:rsidRPr="00C95FF2">
              <w:rPr>
                <w:rFonts w:ascii="Times New Roman" w:hAnsi="Times New Roman" w:cs="Times New Roman"/>
                <w:sz w:val="20"/>
              </w:rPr>
              <w:tab/>
            </w:r>
          </w:p>
        </w:tc>
        <w:tc>
          <w:tcPr>
            <w:tcW w:w="680" w:type="pct"/>
            <w:tcBorders>
              <w:left w:val="nil"/>
            </w:tcBorders>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20.00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1692.</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 xml:space="preserve">Nasal skeletal deformity (involving </w:t>
            </w:r>
            <w:proofErr w:type="spellStart"/>
            <w:r w:rsidRPr="00C95FF2">
              <w:rPr>
                <w:rFonts w:ascii="Times New Roman" w:hAnsi="Times New Roman" w:cs="Times New Roman"/>
                <w:sz w:val="20"/>
              </w:rPr>
              <w:t>refracture</w:t>
            </w:r>
            <w:proofErr w:type="spellEnd"/>
            <w:r w:rsidRPr="00C95FF2">
              <w:rPr>
                <w:rFonts w:ascii="Times New Roman" w:hAnsi="Times New Roman" w:cs="Times New Roman"/>
                <w:sz w:val="20"/>
              </w:rPr>
              <w:t xml:space="preserve"> or septoplasty), correction of</w:t>
            </w:r>
            <w:r w:rsidR="00197919" w:rsidRPr="00C95FF2">
              <w:rPr>
                <w:rFonts w:ascii="Times New Roman" w:hAnsi="Times New Roman" w:cs="Times New Roman"/>
                <w:sz w:val="20"/>
              </w:rPr>
              <w:tab/>
            </w:r>
          </w:p>
        </w:tc>
        <w:tc>
          <w:tcPr>
            <w:tcW w:w="680" w:type="pct"/>
            <w:tcBorders>
              <w:left w:val="nil"/>
            </w:tcBorders>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25.00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1693.</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Skeletal supportive grafts to nose</w:t>
            </w:r>
            <w:r w:rsidR="00197919" w:rsidRPr="00C95FF2">
              <w:rPr>
                <w:rFonts w:ascii="Times New Roman" w:hAnsi="Times New Roman" w:cs="Times New Roman"/>
                <w:sz w:val="20"/>
              </w:rPr>
              <w:tab/>
            </w:r>
          </w:p>
        </w:tc>
        <w:tc>
          <w:tcPr>
            <w:tcW w:w="680" w:type="pct"/>
            <w:tcBorders>
              <w:left w:val="nil"/>
            </w:tcBorders>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25.00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1694.</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Corrective rhinoplasty (cosmetic)</w:t>
            </w:r>
            <w:r w:rsidR="00197919" w:rsidRPr="00C95FF2">
              <w:rPr>
                <w:rFonts w:ascii="Times New Roman" w:hAnsi="Times New Roman" w:cs="Times New Roman"/>
                <w:sz w:val="20"/>
              </w:rPr>
              <w:tab/>
            </w:r>
          </w:p>
        </w:tc>
        <w:tc>
          <w:tcPr>
            <w:tcW w:w="680" w:type="pct"/>
            <w:tcBorders>
              <w:left w:val="nil"/>
            </w:tcBorders>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25.00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1695.</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Forehead rhinoplasty—complete procedure</w:t>
            </w:r>
            <w:r w:rsidR="00197919" w:rsidRPr="00C95FF2">
              <w:rPr>
                <w:rFonts w:ascii="Times New Roman" w:hAnsi="Times New Roman" w:cs="Times New Roman"/>
                <w:sz w:val="20"/>
              </w:rPr>
              <w:tab/>
            </w:r>
          </w:p>
        </w:tc>
        <w:tc>
          <w:tcPr>
            <w:tcW w:w="680" w:type="pct"/>
            <w:tcBorders>
              <w:left w:val="nil"/>
            </w:tcBorders>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35.00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1696.</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proofErr w:type="spellStart"/>
            <w:r w:rsidRPr="00C95FF2">
              <w:rPr>
                <w:rFonts w:ascii="Times New Roman" w:hAnsi="Times New Roman" w:cs="Times New Roman"/>
                <w:sz w:val="20"/>
              </w:rPr>
              <w:t>Rhinophyma</w:t>
            </w:r>
            <w:proofErr w:type="spellEnd"/>
            <w:r w:rsidRPr="00C95FF2">
              <w:rPr>
                <w:rFonts w:ascii="Times New Roman" w:hAnsi="Times New Roman" w:cs="Times New Roman"/>
                <w:sz w:val="20"/>
              </w:rPr>
              <w:t>, correction of</w:t>
            </w:r>
            <w:r w:rsidR="00197919" w:rsidRPr="00C95FF2">
              <w:rPr>
                <w:rFonts w:ascii="Times New Roman" w:hAnsi="Times New Roman" w:cs="Times New Roman"/>
                <w:sz w:val="20"/>
              </w:rPr>
              <w:tab/>
            </w:r>
          </w:p>
        </w:tc>
        <w:tc>
          <w:tcPr>
            <w:tcW w:w="680" w:type="pct"/>
            <w:tcBorders>
              <w:left w:val="nil"/>
            </w:tcBorders>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20.00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1697.</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Rhinoplasty, secondary revision of</w:t>
            </w:r>
            <w:r w:rsidR="00197919" w:rsidRPr="00C95FF2">
              <w:rPr>
                <w:rFonts w:ascii="Times New Roman" w:hAnsi="Times New Roman" w:cs="Times New Roman"/>
                <w:sz w:val="20"/>
              </w:rPr>
              <w:tab/>
            </w:r>
          </w:p>
        </w:tc>
        <w:tc>
          <w:tcPr>
            <w:tcW w:w="680" w:type="pct"/>
            <w:tcBorders>
              <w:left w:val="nil"/>
            </w:tcBorders>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10.00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1698.</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Composite graft to nose or ear</w:t>
            </w:r>
            <w:r w:rsidR="00197919" w:rsidRPr="00C95FF2">
              <w:rPr>
                <w:rFonts w:ascii="Times New Roman" w:hAnsi="Times New Roman" w:cs="Times New Roman"/>
                <w:sz w:val="20"/>
              </w:rPr>
              <w:tab/>
            </w:r>
          </w:p>
        </w:tc>
        <w:tc>
          <w:tcPr>
            <w:tcW w:w="680" w:type="pct"/>
            <w:tcBorders>
              <w:left w:val="nil"/>
            </w:tcBorders>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15.00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1699.</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Lop ear, bat ear or similar deformity, correction of</w:t>
            </w:r>
            <w:r w:rsidR="00197919" w:rsidRPr="00C95FF2">
              <w:rPr>
                <w:rFonts w:ascii="Times New Roman" w:hAnsi="Times New Roman" w:cs="Times New Roman"/>
                <w:sz w:val="20"/>
              </w:rPr>
              <w:tab/>
            </w:r>
          </w:p>
        </w:tc>
        <w:tc>
          <w:tcPr>
            <w:tcW w:w="680" w:type="pct"/>
            <w:tcBorders>
              <w:left w:val="nil"/>
            </w:tcBorders>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25.00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1700.</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Ear reconstruction (congenital or traumatic deficiency)—per stage</w:t>
            </w:r>
            <w:r w:rsidR="00197919" w:rsidRPr="00C95FF2">
              <w:rPr>
                <w:rFonts w:ascii="Times New Roman" w:hAnsi="Times New Roman" w:cs="Times New Roman"/>
                <w:sz w:val="20"/>
              </w:rPr>
              <w:tab/>
            </w:r>
          </w:p>
        </w:tc>
        <w:tc>
          <w:tcPr>
            <w:tcW w:w="680" w:type="pct"/>
            <w:tcBorders>
              <w:left w:val="nil"/>
            </w:tcBorders>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12.00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1701.</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Congenital atresia, reconstruction of external auditory canal</w:t>
            </w:r>
            <w:r w:rsidR="00197919" w:rsidRPr="00C95FF2">
              <w:rPr>
                <w:rFonts w:ascii="Times New Roman" w:hAnsi="Times New Roman" w:cs="Times New Roman"/>
                <w:sz w:val="20"/>
              </w:rPr>
              <w:tab/>
            </w:r>
          </w:p>
        </w:tc>
        <w:tc>
          <w:tcPr>
            <w:tcW w:w="680" w:type="pct"/>
            <w:tcBorders>
              <w:left w:val="nil"/>
            </w:tcBorders>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35.00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1702.</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Full thickness lip reconstruction, other than simple suture—complete procedure</w:t>
            </w:r>
            <w:r w:rsidR="00197919" w:rsidRPr="00C95FF2">
              <w:rPr>
                <w:rFonts w:ascii="Times New Roman" w:hAnsi="Times New Roman" w:cs="Times New Roman"/>
                <w:sz w:val="20"/>
              </w:rPr>
              <w:tab/>
            </w:r>
          </w:p>
        </w:tc>
        <w:tc>
          <w:tcPr>
            <w:tcW w:w="680" w:type="pct"/>
            <w:tcBorders>
              <w:left w:val="nil"/>
            </w:tcBorders>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25.00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1703.</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Cleft lip complete, primary repair, unilateral</w:t>
            </w:r>
            <w:r w:rsidR="00197919" w:rsidRPr="00C95FF2">
              <w:rPr>
                <w:rFonts w:ascii="Times New Roman" w:hAnsi="Times New Roman" w:cs="Times New Roman"/>
                <w:sz w:val="20"/>
              </w:rPr>
              <w:tab/>
            </w:r>
          </w:p>
        </w:tc>
        <w:tc>
          <w:tcPr>
            <w:tcW w:w="680" w:type="pct"/>
            <w:tcBorders>
              <w:left w:val="nil"/>
            </w:tcBorders>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30.00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1704.</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Cleft lip complete, primary repair, one stage, bilateral</w:t>
            </w:r>
            <w:r w:rsidR="00197919" w:rsidRPr="00C95FF2">
              <w:rPr>
                <w:rFonts w:ascii="Times New Roman" w:hAnsi="Times New Roman" w:cs="Times New Roman"/>
                <w:sz w:val="20"/>
              </w:rPr>
              <w:tab/>
            </w:r>
          </w:p>
        </w:tc>
        <w:tc>
          <w:tcPr>
            <w:tcW w:w="680" w:type="pct"/>
            <w:tcBorders>
              <w:left w:val="nil"/>
            </w:tcBorders>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40.00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1705.</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Cleft lip incomplete, primary repair, unilateral</w:t>
            </w:r>
            <w:r w:rsidR="00197919" w:rsidRPr="00C95FF2">
              <w:rPr>
                <w:rFonts w:ascii="Times New Roman" w:hAnsi="Times New Roman" w:cs="Times New Roman"/>
                <w:sz w:val="20"/>
              </w:rPr>
              <w:tab/>
            </w:r>
          </w:p>
        </w:tc>
        <w:tc>
          <w:tcPr>
            <w:tcW w:w="680" w:type="pct"/>
            <w:tcBorders>
              <w:left w:val="nil"/>
            </w:tcBorders>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20.00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1706.</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Cleft lip secondary correction, partial or incomplete</w:t>
            </w:r>
            <w:r w:rsidR="00197919" w:rsidRPr="00C95FF2">
              <w:rPr>
                <w:rFonts w:ascii="Times New Roman" w:hAnsi="Times New Roman" w:cs="Times New Roman"/>
                <w:sz w:val="20"/>
              </w:rPr>
              <w:tab/>
            </w:r>
          </w:p>
        </w:tc>
        <w:tc>
          <w:tcPr>
            <w:tcW w:w="680" w:type="pct"/>
            <w:tcBorders>
              <w:left w:val="nil"/>
            </w:tcBorders>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15.00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1707.</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Cleft lip secondary correction, complete revision</w:t>
            </w:r>
            <w:r w:rsidR="00197919" w:rsidRPr="00C95FF2">
              <w:rPr>
                <w:rFonts w:ascii="Times New Roman" w:hAnsi="Times New Roman" w:cs="Times New Roman"/>
                <w:sz w:val="20"/>
              </w:rPr>
              <w:tab/>
            </w:r>
          </w:p>
        </w:tc>
        <w:tc>
          <w:tcPr>
            <w:tcW w:w="680" w:type="pct"/>
            <w:tcBorders>
              <w:left w:val="nil"/>
            </w:tcBorders>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25.00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1708.</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 xml:space="preserve">Cleft lip secondary correction, </w:t>
            </w:r>
            <w:proofErr w:type="spellStart"/>
            <w:r w:rsidRPr="00C95FF2">
              <w:rPr>
                <w:rFonts w:ascii="Times New Roman" w:hAnsi="Times New Roman" w:cs="Times New Roman"/>
                <w:sz w:val="20"/>
              </w:rPr>
              <w:t>abb</w:t>
            </w:r>
            <w:r w:rsidR="00976B94" w:rsidRPr="00976B94">
              <w:rPr>
                <w:rFonts w:ascii="Times New Roman" w:hAnsi="Times New Roman"/>
                <w:sz w:val="20"/>
                <w:szCs w:val="36"/>
              </w:rPr>
              <w:t>é</w:t>
            </w:r>
            <w:proofErr w:type="spellEnd"/>
            <w:r w:rsidRPr="00C95FF2">
              <w:rPr>
                <w:rFonts w:ascii="Times New Roman" w:hAnsi="Times New Roman" w:cs="Times New Roman"/>
                <w:sz w:val="20"/>
              </w:rPr>
              <w:t xml:space="preserve"> transplant</w:t>
            </w:r>
            <w:r w:rsidR="00197919" w:rsidRPr="00C95FF2">
              <w:rPr>
                <w:rFonts w:ascii="Times New Roman" w:hAnsi="Times New Roman" w:cs="Times New Roman"/>
                <w:sz w:val="20"/>
              </w:rPr>
              <w:tab/>
            </w:r>
          </w:p>
        </w:tc>
        <w:tc>
          <w:tcPr>
            <w:tcW w:w="680" w:type="pct"/>
            <w:tcBorders>
              <w:left w:val="nil"/>
            </w:tcBorders>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35.00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1709.</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Cleft lip secondary correction of nostril or nasal tip</w:t>
            </w:r>
            <w:r w:rsidR="00197919" w:rsidRPr="00C95FF2">
              <w:rPr>
                <w:rFonts w:ascii="Times New Roman" w:hAnsi="Times New Roman" w:cs="Times New Roman"/>
                <w:sz w:val="20"/>
              </w:rPr>
              <w:tab/>
            </w:r>
          </w:p>
        </w:tc>
        <w:tc>
          <w:tcPr>
            <w:tcW w:w="680" w:type="pct"/>
            <w:tcBorders>
              <w:left w:val="nil"/>
            </w:tcBorders>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15.00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1710.</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Cleft palate, primary repair, partial cleft</w:t>
            </w:r>
            <w:r w:rsidR="00197919" w:rsidRPr="00C95FF2">
              <w:rPr>
                <w:rFonts w:ascii="Times New Roman" w:hAnsi="Times New Roman" w:cs="Times New Roman"/>
                <w:sz w:val="20"/>
              </w:rPr>
              <w:tab/>
            </w:r>
          </w:p>
        </w:tc>
        <w:tc>
          <w:tcPr>
            <w:tcW w:w="680" w:type="pct"/>
            <w:tcBorders>
              <w:left w:val="nil"/>
            </w:tcBorders>
          </w:tcPr>
          <w:p w:rsidR="00274ACF" w:rsidRPr="00C95FF2" w:rsidRDefault="00BD5A6A" w:rsidP="007E3D8E">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30.00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1711.</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Cleft palate, primary repair, complete cleft</w:t>
            </w:r>
            <w:r w:rsidR="00197919" w:rsidRPr="00C95FF2">
              <w:rPr>
                <w:rFonts w:ascii="Times New Roman" w:hAnsi="Times New Roman" w:cs="Times New Roman"/>
                <w:sz w:val="20"/>
              </w:rPr>
              <w:tab/>
            </w:r>
          </w:p>
        </w:tc>
        <w:tc>
          <w:tcPr>
            <w:tcW w:w="680" w:type="pct"/>
            <w:tcBorders>
              <w:left w:val="nil"/>
            </w:tcBorders>
          </w:tcPr>
          <w:p w:rsidR="00274ACF" w:rsidRPr="00C95FF2" w:rsidRDefault="00BD5A6A" w:rsidP="00197919">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40.00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1712.</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Cleft palate, secondary repair, incomplete</w:t>
            </w:r>
            <w:r w:rsidR="00197919" w:rsidRPr="00C95FF2">
              <w:rPr>
                <w:rFonts w:ascii="Times New Roman" w:hAnsi="Times New Roman" w:cs="Times New Roman"/>
                <w:sz w:val="20"/>
              </w:rPr>
              <w:tab/>
            </w:r>
          </w:p>
        </w:tc>
        <w:tc>
          <w:tcPr>
            <w:tcW w:w="680" w:type="pct"/>
            <w:tcBorders>
              <w:left w:val="nil"/>
            </w:tcBorders>
          </w:tcPr>
          <w:p w:rsidR="00274ACF" w:rsidRPr="00C95FF2" w:rsidRDefault="00BD5A6A" w:rsidP="00197919">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20.00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1713.</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Cleft palate, secondary repair, lengthening procedure</w:t>
            </w:r>
            <w:r w:rsidR="00197919" w:rsidRPr="00C95FF2">
              <w:rPr>
                <w:rFonts w:ascii="Times New Roman" w:hAnsi="Times New Roman" w:cs="Times New Roman"/>
                <w:sz w:val="20"/>
              </w:rPr>
              <w:tab/>
            </w:r>
          </w:p>
        </w:tc>
        <w:tc>
          <w:tcPr>
            <w:tcW w:w="680" w:type="pct"/>
            <w:tcBorders>
              <w:left w:val="nil"/>
            </w:tcBorders>
          </w:tcPr>
          <w:p w:rsidR="00274ACF" w:rsidRPr="00C95FF2" w:rsidRDefault="00BD5A6A" w:rsidP="00197919">
            <w:pPr>
              <w:spacing w:after="0" w:line="240" w:lineRule="auto"/>
              <w:ind w:right="288"/>
              <w:jc w:val="right"/>
              <w:rPr>
                <w:rFonts w:ascii="Times New Roman" w:hAnsi="Times New Roman" w:cs="Times New Roman"/>
                <w:sz w:val="20"/>
              </w:rPr>
            </w:pPr>
            <w:r w:rsidRPr="00C95FF2">
              <w:rPr>
                <w:rFonts w:ascii="Times New Roman" w:hAnsi="Times New Roman" w:cs="Times New Roman"/>
                <w:smallCaps/>
                <w:sz w:val="20"/>
              </w:rPr>
              <w:t>35.00</w:t>
            </w:r>
          </w:p>
        </w:tc>
      </w:tr>
      <w:tr w:rsidR="00274ACF" w:rsidRPr="00C95FF2" w:rsidTr="003F3309">
        <w:trPr>
          <w:trHeight w:val="20"/>
        </w:trPr>
        <w:tc>
          <w:tcPr>
            <w:tcW w:w="368" w:type="pct"/>
          </w:tcPr>
          <w:p w:rsidR="00274ACF" w:rsidRPr="00976B94" w:rsidRDefault="00BD5A6A" w:rsidP="00976B94">
            <w:pPr>
              <w:spacing w:after="0" w:line="240" w:lineRule="auto"/>
              <w:jc w:val="right"/>
              <w:rPr>
                <w:rFonts w:ascii="Times New Roman" w:hAnsi="Times New Roman" w:cs="Times New Roman"/>
                <w:smallCaps/>
                <w:sz w:val="20"/>
              </w:rPr>
            </w:pPr>
            <w:r w:rsidRPr="00976B94">
              <w:rPr>
                <w:rFonts w:ascii="Times New Roman" w:hAnsi="Times New Roman" w:cs="Times New Roman"/>
                <w:smallCaps/>
                <w:sz w:val="20"/>
              </w:rPr>
              <w:t>1714.</w:t>
            </w:r>
          </w:p>
        </w:tc>
        <w:tc>
          <w:tcPr>
            <w:tcW w:w="3952" w:type="pct"/>
          </w:tcPr>
          <w:p w:rsidR="00274ACF" w:rsidRPr="00C95FF2" w:rsidRDefault="00274ACF" w:rsidP="00332C93">
            <w:pPr>
              <w:tabs>
                <w:tab w:val="right" w:leader="dot" w:pos="6962"/>
              </w:tabs>
              <w:spacing w:after="0" w:line="240" w:lineRule="auto"/>
              <w:ind w:left="288" w:hanging="288"/>
              <w:rPr>
                <w:rFonts w:ascii="Times New Roman" w:hAnsi="Times New Roman" w:cs="Times New Roman"/>
                <w:sz w:val="20"/>
              </w:rPr>
            </w:pPr>
            <w:r w:rsidRPr="00C95FF2">
              <w:rPr>
                <w:rFonts w:ascii="Times New Roman" w:hAnsi="Times New Roman" w:cs="Times New Roman"/>
                <w:sz w:val="20"/>
              </w:rPr>
              <w:t>Pharyngeal flap</w:t>
            </w:r>
            <w:r w:rsidR="00197919" w:rsidRPr="00C95FF2">
              <w:rPr>
                <w:rFonts w:ascii="Times New Roman" w:hAnsi="Times New Roman" w:cs="Times New Roman"/>
                <w:sz w:val="20"/>
              </w:rPr>
              <w:tab/>
            </w:r>
          </w:p>
        </w:tc>
        <w:tc>
          <w:tcPr>
            <w:tcW w:w="680" w:type="pct"/>
            <w:tcBorders>
              <w:left w:val="nil"/>
            </w:tcBorders>
          </w:tcPr>
          <w:p w:rsidR="00274ACF" w:rsidRPr="00C95FF2" w:rsidRDefault="00BD5A6A" w:rsidP="00444EA3">
            <w:pPr>
              <w:tabs>
                <w:tab w:val="left" w:pos="1197"/>
              </w:tabs>
              <w:spacing w:after="0" w:line="240" w:lineRule="auto"/>
              <w:ind w:right="187"/>
              <w:jc w:val="right"/>
              <w:rPr>
                <w:rFonts w:ascii="Times New Roman" w:hAnsi="Times New Roman" w:cs="Times New Roman"/>
                <w:sz w:val="20"/>
              </w:rPr>
            </w:pPr>
            <w:r w:rsidRPr="00C95FF2">
              <w:rPr>
                <w:rFonts w:ascii="Times New Roman" w:hAnsi="Times New Roman" w:cs="Times New Roman"/>
                <w:smallCaps/>
                <w:sz w:val="20"/>
              </w:rPr>
              <w:t>35.00”</w:t>
            </w:r>
          </w:p>
        </w:tc>
      </w:tr>
    </w:tbl>
    <w:p w:rsidR="00274ACF" w:rsidRPr="00FB24FE" w:rsidRDefault="004A7C1F" w:rsidP="00BD5A6A">
      <w:pPr>
        <w:spacing w:after="0" w:line="240" w:lineRule="auto"/>
        <w:rPr>
          <w:rFonts w:ascii="Times New Roman" w:hAnsi="Times New Roman" w:cs="Times New Roman"/>
        </w:rPr>
      </w:pPr>
      <w:r>
        <w:rPr>
          <w:rFonts w:ascii="Times New Roman" w:hAnsi="Times New Roman" w:cs="Times New Roman"/>
        </w:rPr>
        <w:br w:type="page"/>
      </w:r>
    </w:p>
    <w:p w:rsidR="00274ACF" w:rsidRPr="0033770E" w:rsidRDefault="00BD5A6A" w:rsidP="008A6143">
      <w:pPr>
        <w:tabs>
          <w:tab w:val="left" w:pos="4770"/>
        </w:tabs>
        <w:spacing w:after="0" w:line="240" w:lineRule="auto"/>
        <w:jc w:val="right"/>
        <w:rPr>
          <w:rFonts w:ascii="Times New Roman" w:hAnsi="Times New Roman" w:cs="Times New Roman"/>
        </w:rPr>
      </w:pPr>
      <w:r w:rsidRPr="0033770E">
        <w:rPr>
          <w:rFonts w:ascii="Times New Roman" w:hAnsi="Times New Roman" w:cs="Times New Roman"/>
          <w:smallCaps/>
        </w:rPr>
        <w:t>SECOND SCHEDULE</w:t>
      </w:r>
      <w:r w:rsidR="008A6143" w:rsidRPr="0033770E">
        <w:rPr>
          <w:rFonts w:ascii="Times New Roman" w:hAnsi="Times New Roman" w:cs="Times New Roman"/>
        </w:rPr>
        <w:tab/>
      </w:r>
      <w:r w:rsidR="00274ACF" w:rsidRPr="0033770E">
        <w:rPr>
          <w:rFonts w:ascii="Times New Roman" w:hAnsi="Times New Roman" w:cs="Times New Roman"/>
        </w:rPr>
        <w:t>Section 8.</w:t>
      </w:r>
    </w:p>
    <w:p w:rsidR="00274ACF" w:rsidRPr="00FB24FE" w:rsidRDefault="00BD5A6A" w:rsidP="008A6143">
      <w:pPr>
        <w:spacing w:before="60" w:after="60" w:line="240" w:lineRule="auto"/>
        <w:jc w:val="center"/>
        <w:rPr>
          <w:rFonts w:ascii="Times New Roman" w:hAnsi="Times New Roman" w:cs="Times New Roman"/>
        </w:rPr>
      </w:pPr>
      <w:r w:rsidRPr="00FB24FE">
        <w:rPr>
          <w:rFonts w:ascii="Times New Roman" w:hAnsi="Times New Roman" w:cs="Times New Roman"/>
          <w:smallCaps/>
        </w:rPr>
        <w:t>Amendments of the Principal Act in Relation to</w:t>
      </w:r>
      <w:r w:rsidR="00274ACF" w:rsidRPr="00FB24FE">
        <w:rPr>
          <w:rFonts w:ascii="Times New Roman" w:hAnsi="Times New Roman" w:cs="Times New Roman"/>
        </w:rPr>
        <w:t xml:space="preserve"> </w:t>
      </w:r>
      <w:r w:rsidRPr="00FB24FE">
        <w:rPr>
          <w:rFonts w:ascii="Times New Roman" w:hAnsi="Times New Roman" w:cs="Times New Roman"/>
          <w:smallCaps/>
        </w:rPr>
        <w:t>Decimal Currency</w:t>
      </w:r>
    </w:p>
    <w:tbl>
      <w:tblPr>
        <w:tblW w:w="5000" w:type="pct"/>
        <w:tblCellMar>
          <w:left w:w="40" w:type="dxa"/>
          <w:right w:w="40" w:type="dxa"/>
        </w:tblCellMar>
        <w:tblLook w:val="04A0" w:firstRow="1" w:lastRow="0" w:firstColumn="1" w:lastColumn="0" w:noHBand="0" w:noVBand="1"/>
      </w:tblPr>
      <w:tblGrid>
        <w:gridCol w:w="3101"/>
        <w:gridCol w:w="3330"/>
        <w:gridCol w:w="2678"/>
      </w:tblGrid>
      <w:tr w:rsidR="00274ACF" w:rsidRPr="00EE7642" w:rsidTr="00F76300">
        <w:trPr>
          <w:trHeight w:val="417"/>
        </w:trPr>
        <w:tc>
          <w:tcPr>
            <w:tcW w:w="1702" w:type="pct"/>
            <w:tcBorders>
              <w:top w:val="single" w:sz="6" w:space="0" w:color="auto"/>
              <w:bottom w:val="single" w:sz="6" w:space="0" w:color="auto"/>
              <w:right w:val="single" w:sz="6" w:space="0" w:color="auto"/>
            </w:tcBorders>
            <w:vAlign w:val="center"/>
          </w:tcPr>
          <w:p w:rsidR="00274ACF" w:rsidRPr="00EE7642" w:rsidRDefault="00274ACF" w:rsidP="0084745D">
            <w:pPr>
              <w:spacing w:after="0" w:line="240" w:lineRule="auto"/>
              <w:jc w:val="center"/>
              <w:rPr>
                <w:rFonts w:ascii="Times New Roman" w:hAnsi="Times New Roman" w:cs="Times New Roman"/>
                <w:sz w:val="18"/>
              </w:rPr>
            </w:pPr>
            <w:r w:rsidRPr="00EE7642">
              <w:rPr>
                <w:rFonts w:ascii="Times New Roman" w:hAnsi="Times New Roman" w:cs="Times New Roman"/>
                <w:sz w:val="18"/>
              </w:rPr>
              <w:t>Provisions amended</w:t>
            </w:r>
          </w:p>
        </w:tc>
        <w:tc>
          <w:tcPr>
            <w:tcW w:w="1828" w:type="pct"/>
            <w:tcBorders>
              <w:top w:val="single" w:sz="6" w:space="0" w:color="auto"/>
              <w:left w:val="single" w:sz="6" w:space="0" w:color="auto"/>
              <w:bottom w:val="single" w:sz="6" w:space="0" w:color="auto"/>
              <w:right w:val="single" w:sz="6" w:space="0" w:color="auto"/>
            </w:tcBorders>
            <w:vAlign w:val="center"/>
          </w:tcPr>
          <w:p w:rsidR="00274ACF" w:rsidRPr="00EE7642" w:rsidRDefault="00274ACF" w:rsidP="0084745D">
            <w:pPr>
              <w:spacing w:after="0" w:line="240" w:lineRule="auto"/>
              <w:jc w:val="center"/>
              <w:rPr>
                <w:rFonts w:ascii="Times New Roman" w:hAnsi="Times New Roman" w:cs="Times New Roman"/>
                <w:sz w:val="18"/>
              </w:rPr>
            </w:pPr>
            <w:r w:rsidRPr="00EE7642">
              <w:rPr>
                <w:rFonts w:ascii="Times New Roman" w:hAnsi="Times New Roman" w:cs="Times New Roman"/>
                <w:sz w:val="18"/>
              </w:rPr>
              <w:t>Omit—</w:t>
            </w:r>
          </w:p>
        </w:tc>
        <w:tc>
          <w:tcPr>
            <w:tcW w:w="1470" w:type="pct"/>
            <w:tcBorders>
              <w:top w:val="single" w:sz="6" w:space="0" w:color="auto"/>
              <w:left w:val="single" w:sz="6" w:space="0" w:color="auto"/>
              <w:bottom w:val="single" w:sz="6" w:space="0" w:color="auto"/>
            </w:tcBorders>
            <w:vAlign w:val="center"/>
          </w:tcPr>
          <w:p w:rsidR="00274ACF" w:rsidRPr="00EE7642" w:rsidRDefault="00274ACF" w:rsidP="0084745D">
            <w:pPr>
              <w:spacing w:after="0" w:line="240" w:lineRule="auto"/>
              <w:jc w:val="center"/>
              <w:rPr>
                <w:rFonts w:ascii="Times New Roman" w:hAnsi="Times New Roman" w:cs="Times New Roman"/>
                <w:sz w:val="18"/>
              </w:rPr>
            </w:pPr>
            <w:r w:rsidRPr="00EE7642">
              <w:rPr>
                <w:rFonts w:ascii="Times New Roman" w:hAnsi="Times New Roman" w:cs="Times New Roman"/>
                <w:sz w:val="18"/>
              </w:rPr>
              <w:t>Insert—</w:t>
            </w:r>
          </w:p>
        </w:tc>
      </w:tr>
      <w:tr w:rsidR="00274ACF" w:rsidRPr="00EE7642" w:rsidTr="00F76300">
        <w:trPr>
          <w:trHeight w:val="20"/>
        </w:trPr>
        <w:tc>
          <w:tcPr>
            <w:tcW w:w="1702" w:type="pct"/>
            <w:tcBorders>
              <w:top w:val="single" w:sz="6" w:space="0" w:color="auto"/>
              <w:right w:val="single" w:sz="6" w:space="0" w:color="auto"/>
            </w:tcBorders>
          </w:tcPr>
          <w:p w:rsidR="00274ACF" w:rsidRPr="00EE7642" w:rsidRDefault="00274ACF" w:rsidP="00F76300">
            <w:pPr>
              <w:tabs>
                <w:tab w:val="right" w:leader="dot" w:pos="2880"/>
              </w:tabs>
              <w:spacing w:after="0" w:line="240" w:lineRule="auto"/>
              <w:rPr>
                <w:rFonts w:ascii="Times New Roman" w:hAnsi="Times New Roman" w:cs="Times New Roman"/>
                <w:sz w:val="18"/>
              </w:rPr>
            </w:pPr>
            <w:r w:rsidRPr="00EE7642">
              <w:rPr>
                <w:rFonts w:ascii="Times New Roman" w:hAnsi="Times New Roman" w:cs="Times New Roman"/>
                <w:sz w:val="18"/>
              </w:rPr>
              <w:t>Section 15</w:t>
            </w:r>
            <w:r w:rsidR="00502675">
              <w:rPr>
                <w:rFonts w:ascii="Times New Roman" w:hAnsi="Times New Roman" w:cs="Times New Roman"/>
                <w:smallCaps/>
                <w:sz w:val="18"/>
              </w:rPr>
              <w:t>a</w:t>
            </w:r>
            <w:r w:rsidRPr="00EE7642">
              <w:rPr>
                <w:rFonts w:ascii="Times New Roman" w:hAnsi="Times New Roman" w:cs="Times New Roman"/>
                <w:sz w:val="18"/>
              </w:rPr>
              <w:t>(1.)</w:t>
            </w:r>
            <w:r w:rsidR="0084745D" w:rsidRPr="00EE7642">
              <w:rPr>
                <w:rFonts w:ascii="Times New Roman" w:hAnsi="Times New Roman" w:cs="Times New Roman"/>
                <w:sz w:val="18"/>
              </w:rPr>
              <w:t>R</w:t>
            </w:r>
            <w:r w:rsidR="00F76300" w:rsidRPr="00EE7642">
              <w:rPr>
                <w:rFonts w:ascii="Times New Roman" w:hAnsi="Times New Roman" w:cs="Times New Roman"/>
                <w:sz w:val="18"/>
              </w:rPr>
              <w:tab/>
            </w:r>
          </w:p>
        </w:tc>
        <w:tc>
          <w:tcPr>
            <w:tcW w:w="1828" w:type="pct"/>
            <w:tcBorders>
              <w:top w:val="single" w:sz="6" w:space="0" w:color="auto"/>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Thirty pounds</w:t>
            </w:r>
          </w:p>
        </w:tc>
        <w:tc>
          <w:tcPr>
            <w:tcW w:w="1470" w:type="pct"/>
            <w:tcBorders>
              <w:top w:val="single" w:sz="6" w:space="0" w:color="auto"/>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Sixty dollars</w:t>
            </w:r>
          </w:p>
        </w:tc>
      </w:tr>
      <w:tr w:rsidR="00274ACF" w:rsidRPr="00EE7642" w:rsidTr="00F76300">
        <w:trPr>
          <w:trHeight w:val="20"/>
        </w:trPr>
        <w:tc>
          <w:tcPr>
            <w:tcW w:w="1702" w:type="pct"/>
            <w:tcBorders>
              <w:right w:val="single" w:sz="6" w:space="0" w:color="auto"/>
            </w:tcBorders>
          </w:tcPr>
          <w:p w:rsidR="00274ACF" w:rsidRPr="00EE7642" w:rsidRDefault="00502675" w:rsidP="00F76300">
            <w:pPr>
              <w:tabs>
                <w:tab w:val="right" w:leader="dot" w:pos="2880"/>
              </w:tabs>
              <w:spacing w:after="0" w:line="240" w:lineRule="auto"/>
              <w:rPr>
                <w:rFonts w:ascii="Times New Roman" w:hAnsi="Times New Roman" w:cs="Times New Roman"/>
                <w:sz w:val="18"/>
              </w:rPr>
            </w:pPr>
            <w:r>
              <w:rPr>
                <w:rFonts w:ascii="Times New Roman" w:hAnsi="Times New Roman" w:cs="Times New Roman"/>
                <w:sz w:val="18"/>
              </w:rPr>
              <w:t>Section 16(1.)</w:t>
            </w:r>
            <w:r w:rsidR="00274ACF" w:rsidRPr="00EE7642">
              <w:rPr>
                <w:rFonts w:ascii="Times New Roman" w:hAnsi="Times New Roman" w:cs="Times New Roman"/>
                <w:sz w:val="18"/>
              </w:rPr>
              <w:t>(</w:t>
            </w:r>
            <w:r w:rsidR="00BD5A6A" w:rsidRPr="00EE7642">
              <w:rPr>
                <w:rFonts w:ascii="Times New Roman" w:hAnsi="Times New Roman" w:cs="Times New Roman"/>
                <w:i/>
                <w:sz w:val="18"/>
              </w:rPr>
              <w:t>a</w:t>
            </w:r>
            <w:r w:rsidR="00274ACF" w:rsidRPr="00EE7642">
              <w:rPr>
                <w:rFonts w:ascii="Times New Roman" w:hAnsi="Times New Roman" w:cs="Times New Roman"/>
                <w:sz w:val="18"/>
              </w:rPr>
              <w:t>)</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Thirty pounds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Sixty dollars</w:t>
            </w:r>
          </w:p>
        </w:tc>
      </w:tr>
      <w:tr w:rsidR="00274ACF" w:rsidRPr="00EE7642" w:rsidTr="00F76300">
        <w:trPr>
          <w:trHeight w:val="20"/>
        </w:trPr>
        <w:tc>
          <w:tcPr>
            <w:tcW w:w="1702" w:type="pct"/>
            <w:tcBorders>
              <w:right w:val="single" w:sz="6" w:space="0" w:color="auto"/>
            </w:tcBorders>
          </w:tcPr>
          <w:p w:rsidR="00274ACF" w:rsidRPr="00EE7642" w:rsidRDefault="00502675" w:rsidP="00F76300">
            <w:pPr>
              <w:tabs>
                <w:tab w:val="right" w:leader="dot" w:pos="2880"/>
              </w:tabs>
              <w:spacing w:after="0" w:line="240" w:lineRule="auto"/>
              <w:rPr>
                <w:rFonts w:ascii="Times New Roman" w:hAnsi="Times New Roman" w:cs="Times New Roman"/>
                <w:sz w:val="18"/>
              </w:rPr>
            </w:pPr>
            <w:r>
              <w:rPr>
                <w:rFonts w:ascii="Times New Roman" w:hAnsi="Times New Roman" w:cs="Times New Roman"/>
                <w:sz w:val="18"/>
              </w:rPr>
              <w:t>Section 16(1.)</w:t>
            </w:r>
            <w:r w:rsidR="00274ACF" w:rsidRPr="00EE7642">
              <w:rPr>
                <w:rFonts w:ascii="Times New Roman" w:hAnsi="Times New Roman" w:cs="Times New Roman"/>
                <w:sz w:val="18"/>
              </w:rPr>
              <w:t>(</w:t>
            </w:r>
            <w:r w:rsidR="00BD5A6A" w:rsidRPr="00EE7642">
              <w:rPr>
                <w:rFonts w:ascii="Times New Roman" w:hAnsi="Times New Roman" w:cs="Times New Roman"/>
                <w:i/>
                <w:sz w:val="18"/>
              </w:rPr>
              <w:t>b</w:t>
            </w:r>
            <w:r w:rsidR="00274ACF" w:rsidRPr="00EE7642">
              <w:rPr>
                <w:rFonts w:ascii="Times New Roman" w:hAnsi="Times New Roman" w:cs="Times New Roman"/>
                <w:sz w:val="18"/>
              </w:rPr>
              <w:t>)</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Thirty pounds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Sixty dollars</w:t>
            </w:r>
          </w:p>
        </w:tc>
      </w:tr>
      <w:tr w:rsidR="00274ACF" w:rsidRPr="00EE7642" w:rsidTr="00F76300">
        <w:trPr>
          <w:trHeight w:val="20"/>
        </w:trPr>
        <w:tc>
          <w:tcPr>
            <w:tcW w:w="1702" w:type="pct"/>
            <w:tcBorders>
              <w:right w:val="single" w:sz="6" w:space="0" w:color="auto"/>
            </w:tcBorders>
          </w:tcPr>
          <w:p w:rsidR="00274ACF" w:rsidRPr="00EE7642" w:rsidRDefault="00502675" w:rsidP="00F76300">
            <w:pPr>
              <w:tabs>
                <w:tab w:val="right" w:leader="dot" w:pos="2880"/>
              </w:tabs>
              <w:spacing w:after="0" w:line="240" w:lineRule="auto"/>
              <w:rPr>
                <w:rFonts w:ascii="Times New Roman" w:hAnsi="Times New Roman" w:cs="Times New Roman"/>
                <w:sz w:val="18"/>
              </w:rPr>
            </w:pPr>
            <w:r>
              <w:rPr>
                <w:rFonts w:ascii="Times New Roman" w:hAnsi="Times New Roman" w:cs="Times New Roman"/>
                <w:sz w:val="18"/>
              </w:rPr>
              <w:t>Section 16(1.)</w:t>
            </w:r>
            <w:r w:rsidR="00274ACF" w:rsidRPr="00EE7642">
              <w:rPr>
                <w:rFonts w:ascii="Times New Roman" w:hAnsi="Times New Roman" w:cs="Times New Roman"/>
                <w:sz w:val="18"/>
              </w:rPr>
              <w:t>(</w:t>
            </w:r>
            <w:r w:rsidR="00BD5A6A" w:rsidRPr="00EE7642">
              <w:rPr>
                <w:rFonts w:ascii="Times New Roman" w:hAnsi="Times New Roman" w:cs="Times New Roman"/>
                <w:i/>
                <w:sz w:val="18"/>
              </w:rPr>
              <w:t>c</w:t>
            </w:r>
            <w:r w:rsidR="00274ACF" w:rsidRPr="00EE7642">
              <w:rPr>
                <w:rFonts w:ascii="Times New Roman" w:hAnsi="Times New Roman" w:cs="Times New Roman"/>
                <w:sz w:val="18"/>
              </w:rPr>
              <w:t>)</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Thirty pounds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Sixty dollars</w:t>
            </w:r>
          </w:p>
        </w:tc>
      </w:tr>
      <w:tr w:rsidR="00274ACF" w:rsidRPr="00EE7642" w:rsidTr="00F76300">
        <w:trPr>
          <w:trHeight w:val="20"/>
        </w:trPr>
        <w:tc>
          <w:tcPr>
            <w:tcW w:w="1702" w:type="pct"/>
            <w:tcBorders>
              <w:right w:val="single" w:sz="6" w:space="0" w:color="auto"/>
            </w:tcBorders>
          </w:tcPr>
          <w:p w:rsidR="00274ACF" w:rsidRPr="00EE7642" w:rsidRDefault="00502675" w:rsidP="00F76300">
            <w:pPr>
              <w:tabs>
                <w:tab w:val="right" w:leader="dot" w:pos="2880"/>
              </w:tabs>
              <w:spacing w:after="0" w:line="240" w:lineRule="auto"/>
              <w:rPr>
                <w:rFonts w:ascii="Times New Roman" w:hAnsi="Times New Roman" w:cs="Times New Roman"/>
                <w:sz w:val="18"/>
              </w:rPr>
            </w:pPr>
            <w:r>
              <w:rPr>
                <w:rFonts w:ascii="Times New Roman" w:hAnsi="Times New Roman" w:cs="Times New Roman"/>
                <w:sz w:val="18"/>
              </w:rPr>
              <w:t>Section 16(1.)</w:t>
            </w:r>
            <w:r w:rsidR="00274ACF" w:rsidRPr="00EE7642">
              <w:rPr>
                <w:rFonts w:ascii="Times New Roman" w:hAnsi="Times New Roman" w:cs="Times New Roman"/>
                <w:sz w:val="18"/>
              </w:rPr>
              <w:t>(</w:t>
            </w:r>
            <w:r w:rsidR="00BD5A6A" w:rsidRPr="00EE7642">
              <w:rPr>
                <w:rFonts w:ascii="Times New Roman" w:hAnsi="Times New Roman" w:cs="Times New Roman"/>
                <w:i/>
                <w:sz w:val="18"/>
              </w:rPr>
              <w:t>d</w:t>
            </w:r>
            <w:r w:rsidR="00274ACF" w:rsidRPr="00EE7642">
              <w:rPr>
                <w:rFonts w:ascii="Times New Roman" w:hAnsi="Times New Roman" w:cs="Times New Roman"/>
                <w:sz w:val="18"/>
              </w:rPr>
              <w:t>)</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Thirty pounds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Sixty dollars</w:t>
            </w:r>
          </w:p>
        </w:tc>
      </w:tr>
      <w:tr w:rsidR="00274ACF" w:rsidRPr="00EE7642" w:rsidTr="00F76300">
        <w:trPr>
          <w:trHeight w:val="20"/>
        </w:trPr>
        <w:tc>
          <w:tcPr>
            <w:tcW w:w="1702" w:type="pct"/>
            <w:tcBorders>
              <w:right w:val="single" w:sz="6" w:space="0" w:color="auto"/>
            </w:tcBorders>
          </w:tcPr>
          <w:p w:rsidR="00274ACF" w:rsidRPr="00EE7642" w:rsidRDefault="00502675" w:rsidP="00502675">
            <w:pPr>
              <w:tabs>
                <w:tab w:val="right" w:leader="dot" w:pos="2880"/>
              </w:tabs>
              <w:spacing w:after="0" w:line="240" w:lineRule="auto"/>
              <w:rPr>
                <w:rFonts w:ascii="Times New Roman" w:hAnsi="Times New Roman" w:cs="Times New Roman"/>
                <w:sz w:val="18"/>
              </w:rPr>
            </w:pPr>
            <w:r>
              <w:rPr>
                <w:rFonts w:ascii="Times New Roman" w:hAnsi="Times New Roman" w:cs="Times New Roman"/>
                <w:sz w:val="18"/>
              </w:rPr>
              <w:t>Section 16(1.)</w:t>
            </w:r>
            <w:r w:rsidR="00274ACF" w:rsidRPr="00EE7642">
              <w:rPr>
                <w:rFonts w:ascii="Times New Roman" w:hAnsi="Times New Roman" w:cs="Times New Roman"/>
                <w:sz w:val="18"/>
              </w:rPr>
              <w:t>(</w:t>
            </w:r>
            <w:r w:rsidR="00BD5A6A" w:rsidRPr="00EE7642">
              <w:rPr>
                <w:rFonts w:ascii="Times New Roman" w:hAnsi="Times New Roman" w:cs="Times New Roman"/>
                <w:i/>
                <w:sz w:val="18"/>
              </w:rPr>
              <w:t>e</w:t>
            </w:r>
            <w:r w:rsidR="00274ACF" w:rsidRPr="00EE7642">
              <w:rPr>
                <w:rFonts w:ascii="Times New Roman" w:hAnsi="Times New Roman" w:cs="Times New Roman"/>
                <w:sz w:val="18"/>
              </w:rPr>
              <w:t>)</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Thirty pounds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Sixty dollars</w:t>
            </w:r>
          </w:p>
        </w:tc>
      </w:tr>
      <w:tr w:rsidR="00274ACF" w:rsidRPr="00EE7642" w:rsidTr="00F76300">
        <w:trPr>
          <w:trHeight w:val="20"/>
        </w:trPr>
        <w:tc>
          <w:tcPr>
            <w:tcW w:w="1702" w:type="pct"/>
            <w:tcBorders>
              <w:right w:val="single" w:sz="6" w:space="0" w:color="auto"/>
            </w:tcBorders>
          </w:tcPr>
          <w:p w:rsidR="00274ACF" w:rsidRPr="00EE7642" w:rsidRDefault="00274ACF" w:rsidP="00F76300">
            <w:pPr>
              <w:tabs>
                <w:tab w:val="right" w:leader="dot" w:pos="2880"/>
              </w:tabs>
              <w:spacing w:after="0" w:line="240" w:lineRule="auto"/>
              <w:rPr>
                <w:rFonts w:ascii="Times New Roman" w:hAnsi="Times New Roman" w:cs="Times New Roman"/>
                <w:sz w:val="18"/>
              </w:rPr>
            </w:pPr>
            <w:r w:rsidRPr="00EE7642">
              <w:rPr>
                <w:rFonts w:ascii="Times New Roman" w:hAnsi="Times New Roman" w:cs="Times New Roman"/>
                <w:sz w:val="18"/>
              </w:rPr>
              <w:t>Section 30</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One hundred pounds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Two hundred dollars</w:t>
            </w:r>
          </w:p>
        </w:tc>
      </w:tr>
      <w:tr w:rsidR="00274ACF" w:rsidRPr="00EE7642" w:rsidTr="00F76300">
        <w:trPr>
          <w:trHeight w:val="20"/>
        </w:trPr>
        <w:tc>
          <w:tcPr>
            <w:tcW w:w="1702" w:type="pct"/>
            <w:tcBorders>
              <w:right w:val="single" w:sz="6" w:space="0" w:color="auto"/>
            </w:tcBorders>
          </w:tcPr>
          <w:p w:rsidR="00274ACF" w:rsidRPr="00EE7642" w:rsidRDefault="00274ACF" w:rsidP="00F76300">
            <w:pPr>
              <w:tabs>
                <w:tab w:val="right" w:leader="dot" w:pos="2880"/>
              </w:tabs>
              <w:spacing w:after="0" w:line="240" w:lineRule="auto"/>
              <w:rPr>
                <w:rFonts w:ascii="Times New Roman" w:hAnsi="Times New Roman" w:cs="Times New Roman"/>
                <w:sz w:val="18"/>
              </w:rPr>
            </w:pPr>
            <w:r w:rsidRPr="00EE7642">
              <w:rPr>
                <w:rFonts w:ascii="Times New Roman" w:hAnsi="Times New Roman" w:cs="Times New Roman"/>
                <w:sz w:val="18"/>
              </w:rPr>
              <w:t>Section 37</w:t>
            </w:r>
            <w:r w:rsidR="00BD5A6A" w:rsidRPr="00EE7642">
              <w:rPr>
                <w:rFonts w:ascii="Times New Roman" w:hAnsi="Times New Roman" w:cs="Times New Roman"/>
                <w:smallCaps/>
                <w:sz w:val="18"/>
              </w:rPr>
              <w:t>a</w:t>
            </w:r>
            <w:r w:rsidR="00F76300" w:rsidRPr="00EE7642">
              <w:rPr>
                <w:rFonts w:ascii="Times New Roman" w:hAnsi="Times New Roman" w:cs="Times New Roman"/>
                <w:smallCaps/>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One hundred pounds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Two hundred dollars</w:t>
            </w:r>
          </w:p>
        </w:tc>
      </w:tr>
      <w:tr w:rsidR="00274ACF" w:rsidRPr="00EE7642" w:rsidTr="00F76300">
        <w:trPr>
          <w:trHeight w:val="20"/>
        </w:trPr>
        <w:tc>
          <w:tcPr>
            <w:tcW w:w="1702" w:type="pct"/>
            <w:tcBorders>
              <w:right w:val="single" w:sz="6" w:space="0" w:color="auto"/>
            </w:tcBorders>
          </w:tcPr>
          <w:p w:rsidR="00274ACF" w:rsidRPr="00EE7642" w:rsidRDefault="00502675" w:rsidP="00F76300">
            <w:pPr>
              <w:tabs>
                <w:tab w:val="right" w:leader="dot" w:pos="2880"/>
              </w:tabs>
              <w:spacing w:after="0" w:line="240" w:lineRule="auto"/>
              <w:rPr>
                <w:rFonts w:ascii="Times New Roman" w:hAnsi="Times New Roman" w:cs="Times New Roman"/>
                <w:sz w:val="18"/>
              </w:rPr>
            </w:pPr>
            <w:r>
              <w:rPr>
                <w:rFonts w:ascii="Times New Roman" w:hAnsi="Times New Roman" w:cs="Times New Roman"/>
                <w:sz w:val="18"/>
              </w:rPr>
              <w:t>Section 38</w:t>
            </w:r>
            <w:r w:rsidR="00274ACF" w:rsidRPr="00EE7642">
              <w:rPr>
                <w:rFonts w:ascii="Times New Roman" w:hAnsi="Times New Roman" w:cs="Times New Roman"/>
                <w:sz w:val="18"/>
              </w:rPr>
              <w:t>(1.)</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Sixteen shillings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One dollar sixty cents</w:t>
            </w:r>
          </w:p>
        </w:tc>
      </w:tr>
      <w:tr w:rsidR="00274ACF" w:rsidRPr="00EE7642" w:rsidTr="00F76300">
        <w:trPr>
          <w:trHeight w:val="20"/>
        </w:trPr>
        <w:tc>
          <w:tcPr>
            <w:tcW w:w="1702" w:type="pct"/>
            <w:tcBorders>
              <w:right w:val="single" w:sz="6" w:space="0" w:color="auto"/>
            </w:tcBorders>
          </w:tcPr>
          <w:p w:rsidR="00274ACF" w:rsidRPr="00EE7642" w:rsidRDefault="00274ACF" w:rsidP="00F76300">
            <w:pPr>
              <w:tabs>
                <w:tab w:val="right" w:leader="dot" w:pos="2880"/>
              </w:tabs>
              <w:spacing w:after="0" w:line="240" w:lineRule="auto"/>
              <w:rPr>
                <w:rFonts w:ascii="Times New Roman" w:hAnsi="Times New Roman" w:cs="Times New Roman"/>
                <w:sz w:val="18"/>
              </w:rPr>
            </w:pPr>
            <w:r w:rsidRPr="00EE7642">
              <w:rPr>
                <w:rFonts w:ascii="Times New Roman" w:hAnsi="Times New Roman" w:cs="Times New Roman"/>
                <w:sz w:val="18"/>
              </w:rPr>
              <w:t>Section 41</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Twenty pounds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Forty dollars</w:t>
            </w:r>
          </w:p>
        </w:tc>
      </w:tr>
      <w:tr w:rsidR="00274ACF" w:rsidRPr="00EE7642" w:rsidTr="00F76300">
        <w:trPr>
          <w:trHeight w:val="20"/>
        </w:trPr>
        <w:tc>
          <w:tcPr>
            <w:tcW w:w="1702" w:type="pct"/>
            <w:tcBorders>
              <w:right w:val="single" w:sz="6" w:space="0" w:color="auto"/>
            </w:tcBorders>
          </w:tcPr>
          <w:p w:rsidR="00274ACF" w:rsidRPr="00EE7642" w:rsidRDefault="00502675" w:rsidP="00F76300">
            <w:pPr>
              <w:tabs>
                <w:tab w:val="right" w:leader="dot" w:pos="2880"/>
              </w:tabs>
              <w:spacing w:after="0" w:line="240" w:lineRule="auto"/>
              <w:rPr>
                <w:rFonts w:ascii="Times New Roman" w:hAnsi="Times New Roman" w:cs="Times New Roman"/>
                <w:sz w:val="18"/>
              </w:rPr>
            </w:pPr>
            <w:r>
              <w:rPr>
                <w:rFonts w:ascii="Times New Roman" w:hAnsi="Times New Roman" w:cs="Times New Roman"/>
                <w:sz w:val="18"/>
              </w:rPr>
              <w:t>Section 42</w:t>
            </w:r>
            <w:r w:rsidR="00274ACF" w:rsidRPr="00EE7642">
              <w:rPr>
                <w:rFonts w:ascii="Times New Roman" w:hAnsi="Times New Roman" w:cs="Times New Roman"/>
                <w:sz w:val="18"/>
              </w:rPr>
              <w:t>(2.)</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Twenty pounds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Forty dollars</w:t>
            </w:r>
          </w:p>
        </w:tc>
      </w:tr>
      <w:tr w:rsidR="00274ACF" w:rsidRPr="00EE7642" w:rsidTr="00F76300">
        <w:trPr>
          <w:trHeight w:val="20"/>
        </w:trPr>
        <w:tc>
          <w:tcPr>
            <w:tcW w:w="1702" w:type="pct"/>
            <w:tcBorders>
              <w:right w:val="single" w:sz="6" w:space="0" w:color="auto"/>
            </w:tcBorders>
          </w:tcPr>
          <w:p w:rsidR="00274ACF" w:rsidRPr="00EE7642" w:rsidRDefault="00274ACF" w:rsidP="00F76300">
            <w:pPr>
              <w:tabs>
                <w:tab w:val="right" w:leader="dot" w:pos="2880"/>
              </w:tabs>
              <w:spacing w:after="0" w:line="240" w:lineRule="auto"/>
              <w:rPr>
                <w:rFonts w:ascii="Times New Roman" w:hAnsi="Times New Roman" w:cs="Times New Roman"/>
                <w:sz w:val="18"/>
              </w:rPr>
            </w:pPr>
            <w:r w:rsidRPr="00EE7642">
              <w:rPr>
                <w:rFonts w:ascii="Times New Roman" w:hAnsi="Times New Roman" w:cs="Times New Roman"/>
                <w:sz w:val="18"/>
              </w:rPr>
              <w:t>Section 43</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Twenty pounds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Forty dollars</w:t>
            </w:r>
          </w:p>
        </w:tc>
      </w:tr>
      <w:tr w:rsidR="00274ACF" w:rsidRPr="00EE7642" w:rsidTr="00F76300">
        <w:trPr>
          <w:trHeight w:val="20"/>
        </w:trPr>
        <w:tc>
          <w:tcPr>
            <w:tcW w:w="1702" w:type="pct"/>
            <w:tcBorders>
              <w:right w:val="single" w:sz="6" w:space="0" w:color="auto"/>
            </w:tcBorders>
          </w:tcPr>
          <w:p w:rsidR="00274ACF" w:rsidRPr="00EE7642" w:rsidRDefault="00502675" w:rsidP="00F76300">
            <w:pPr>
              <w:tabs>
                <w:tab w:val="right" w:leader="dot" w:pos="2880"/>
              </w:tabs>
              <w:spacing w:after="0" w:line="240" w:lineRule="auto"/>
              <w:rPr>
                <w:rFonts w:ascii="Times New Roman" w:hAnsi="Times New Roman" w:cs="Times New Roman"/>
                <w:sz w:val="18"/>
              </w:rPr>
            </w:pPr>
            <w:r>
              <w:rPr>
                <w:rFonts w:ascii="Times New Roman" w:hAnsi="Times New Roman" w:cs="Times New Roman"/>
                <w:sz w:val="18"/>
              </w:rPr>
              <w:t>Section 46</w:t>
            </w:r>
            <w:r w:rsidR="00274ACF" w:rsidRPr="00EE7642">
              <w:rPr>
                <w:rFonts w:ascii="Times New Roman" w:hAnsi="Times New Roman" w:cs="Times New Roman"/>
                <w:sz w:val="18"/>
              </w:rPr>
              <w:t>(1.)</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One pound</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Two dollars</w:t>
            </w:r>
          </w:p>
        </w:tc>
      </w:tr>
      <w:tr w:rsidR="00274ACF" w:rsidRPr="00EE7642" w:rsidTr="00F76300">
        <w:trPr>
          <w:trHeight w:val="20"/>
        </w:trPr>
        <w:tc>
          <w:tcPr>
            <w:tcW w:w="1702" w:type="pct"/>
            <w:tcBorders>
              <w:right w:val="single" w:sz="6" w:space="0" w:color="auto"/>
            </w:tcBorders>
          </w:tcPr>
          <w:p w:rsidR="00274ACF" w:rsidRPr="00EE7642" w:rsidRDefault="00502675" w:rsidP="00F76300">
            <w:pPr>
              <w:tabs>
                <w:tab w:val="right" w:leader="dot" w:pos="2880"/>
              </w:tabs>
              <w:spacing w:after="0" w:line="240" w:lineRule="auto"/>
              <w:rPr>
                <w:rFonts w:ascii="Times New Roman" w:hAnsi="Times New Roman" w:cs="Times New Roman"/>
                <w:sz w:val="18"/>
              </w:rPr>
            </w:pPr>
            <w:r>
              <w:rPr>
                <w:rFonts w:ascii="Times New Roman" w:hAnsi="Times New Roman" w:cs="Times New Roman"/>
                <w:sz w:val="18"/>
              </w:rPr>
              <w:t>Section 46</w:t>
            </w:r>
            <w:r w:rsidR="00274ACF" w:rsidRPr="00EE7642">
              <w:rPr>
                <w:rFonts w:ascii="Times New Roman" w:hAnsi="Times New Roman" w:cs="Times New Roman"/>
                <w:sz w:val="18"/>
              </w:rPr>
              <w:t>(2.)</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Eight shillings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Eighty cents</w:t>
            </w:r>
          </w:p>
        </w:tc>
      </w:tr>
      <w:tr w:rsidR="00274ACF" w:rsidRPr="00EE7642" w:rsidTr="00F76300">
        <w:trPr>
          <w:trHeight w:val="20"/>
        </w:trPr>
        <w:tc>
          <w:tcPr>
            <w:tcW w:w="1702" w:type="pct"/>
            <w:tcBorders>
              <w:right w:val="single" w:sz="6" w:space="0" w:color="auto"/>
            </w:tcBorders>
          </w:tcPr>
          <w:p w:rsidR="00274ACF" w:rsidRPr="00EE7642" w:rsidRDefault="00274ACF" w:rsidP="00BD5A6A">
            <w:pPr>
              <w:spacing w:after="0" w:line="240" w:lineRule="auto"/>
              <w:rPr>
                <w:rFonts w:ascii="Times New Roman" w:hAnsi="Times New Roman" w:cs="Times New Roman"/>
                <w:sz w:val="18"/>
              </w:rPr>
            </w:pP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One pound</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Two dollars</w:t>
            </w:r>
          </w:p>
        </w:tc>
      </w:tr>
      <w:tr w:rsidR="00274ACF" w:rsidRPr="00EE7642" w:rsidTr="00F76300">
        <w:trPr>
          <w:trHeight w:val="20"/>
        </w:trPr>
        <w:tc>
          <w:tcPr>
            <w:tcW w:w="1702" w:type="pct"/>
            <w:tcBorders>
              <w:right w:val="single" w:sz="6" w:space="0" w:color="auto"/>
            </w:tcBorders>
          </w:tcPr>
          <w:p w:rsidR="00274ACF" w:rsidRPr="00EE7642" w:rsidRDefault="00502675" w:rsidP="00F76300">
            <w:pPr>
              <w:tabs>
                <w:tab w:val="right" w:leader="dot" w:pos="2880"/>
              </w:tabs>
              <w:spacing w:after="0" w:line="240" w:lineRule="auto"/>
              <w:rPr>
                <w:rFonts w:ascii="Times New Roman" w:hAnsi="Times New Roman" w:cs="Times New Roman"/>
                <w:sz w:val="18"/>
              </w:rPr>
            </w:pPr>
            <w:r>
              <w:rPr>
                <w:rFonts w:ascii="Times New Roman" w:hAnsi="Times New Roman" w:cs="Times New Roman"/>
                <w:sz w:val="18"/>
              </w:rPr>
              <w:t>Section 48</w:t>
            </w:r>
            <w:r w:rsidR="00274ACF" w:rsidRPr="00EE7642">
              <w:rPr>
                <w:rFonts w:ascii="Times New Roman" w:hAnsi="Times New Roman" w:cs="Times New Roman"/>
                <w:sz w:val="18"/>
              </w:rPr>
              <w:t>(1.)</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Sixteen shillings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One dollar sixty cents</w:t>
            </w:r>
          </w:p>
        </w:tc>
      </w:tr>
      <w:tr w:rsidR="00274ACF" w:rsidRPr="00EE7642" w:rsidTr="00F76300">
        <w:trPr>
          <w:trHeight w:val="20"/>
        </w:trPr>
        <w:tc>
          <w:tcPr>
            <w:tcW w:w="1702" w:type="pct"/>
            <w:tcBorders>
              <w:right w:val="single" w:sz="6" w:space="0" w:color="auto"/>
            </w:tcBorders>
          </w:tcPr>
          <w:p w:rsidR="00274ACF" w:rsidRPr="00EE7642" w:rsidRDefault="00274ACF" w:rsidP="00BD5A6A">
            <w:pPr>
              <w:spacing w:after="0" w:line="240" w:lineRule="auto"/>
              <w:rPr>
                <w:rFonts w:ascii="Times New Roman" w:hAnsi="Times New Roman" w:cs="Times New Roman"/>
                <w:sz w:val="18"/>
              </w:rPr>
            </w:pP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Eight shillings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Eighty cents</w:t>
            </w:r>
          </w:p>
        </w:tc>
      </w:tr>
      <w:tr w:rsidR="00274ACF" w:rsidRPr="00EE7642" w:rsidTr="00F76300">
        <w:trPr>
          <w:trHeight w:val="20"/>
        </w:trPr>
        <w:tc>
          <w:tcPr>
            <w:tcW w:w="1702" w:type="pct"/>
            <w:tcBorders>
              <w:right w:val="single" w:sz="6" w:space="0" w:color="auto"/>
            </w:tcBorders>
          </w:tcPr>
          <w:p w:rsidR="00274ACF" w:rsidRPr="00EE7642" w:rsidRDefault="00274ACF" w:rsidP="00BD5A6A">
            <w:pPr>
              <w:spacing w:after="0" w:line="240" w:lineRule="auto"/>
              <w:rPr>
                <w:rFonts w:ascii="Times New Roman" w:hAnsi="Times New Roman" w:cs="Times New Roman"/>
                <w:sz w:val="18"/>
              </w:rPr>
            </w:pP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One pound</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Two dollars</w:t>
            </w:r>
          </w:p>
        </w:tc>
      </w:tr>
      <w:tr w:rsidR="00274ACF" w:rsidRPr="00EE7642" w:rsidTr="00F76300">
        <w:trPr>
          <w:trHeight w:val="20"/>
        </w:trPr>
        <w:tc>
          <w:tcPr>
            <w:tcW w:w="1702" w:type="pct"/>
            <w:tcBorders>
              <w:right w:val="single" w:sz="6" w:space="0" w:color="auto"/>
            </w:tcBorders>
          </w:tcPr>
          <w:p w:rsidR="00274ACF" w:rsidRPr="00EE7642" w:rsidRDefault="00502675" w:rsidP="00F76300">
            <w:pPr>
              <w:tabs>
                <w:tab w:val="right" w:leader="dot" w:pos="2880"/>
              </w:tabs>
              <w:spacing w:after="0" w:line="240" w:lineRule="auto"/>
              <w:rPr>
                <w:rFonts w:ascii="Times New Roman" w:hAnsi="Times New Roman" w:cs="Times New Roman"/>
                <w:sz w:val="18"/>
              </w:rPr>
            </w:pPr>
            <w:r>
              <w:rPr>
                <w:rFonts w:ascii="Times New Roman" w:hAnsi="Times New Roman" w:cs="Times New Roman"/>
                <w:sz w:val="18"/>
              </w:rPr>
              <w:t>Section 48(2.)</w:t>
            </w:r>
            <w:r w:rsidR="00274ACF" w:rsidRPr="00EE7642">
              <w:rPr>
                <w:rFonts w:ascii="Times New Roman" w:hAnsi="Times New Roman" w:cs="Times New Roman"/>
                <w:sz w:val="18"/>
              </w:rPr>
              <w:t>(</w:t>
            </w:r>
            <w:r w:rsidR="00274ACF" w:rsidRPr="00EE7642">
              <w:rPr>
                <w:rFonts w:ascii="Times New Roman" w:hAnsi="Times New Roman" w:cs="Times New Roman"/>
                <w:i/>
                <w:sz w:val="18"/>
              </w:rPr>
              <w:t>a</w:t>
            </w:r>
            <w:r w:rsidR="00274ACF" w:rsidRPr="00EE7642">
              <w:rPr>
                <w:rFonts w:ascii="Times New Roman" w:hAnsi="Times New Roman" w:cs="Times New Roman"/>
                <w:sz w:val="18"/>
              </w:rPr>
              <w:t>)</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Sixteen shillings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One dollar sixty cents</w:t>
            </w:r>
          </w:p>
        </w:tc>
      </w:tr>
      <w:tr w:rsidR="00274ACF" w:rsidRPr="00EE7642" w:rsidTr="00F76300">
        <w:trPr>
          <w:trHeight w:val="20"/>
        </w:trPr>
        <w:tc>
          <w:tcPr>
            <w:tcW w:w="1702" w:type="pct"/>
            <w:tcBorders>
              <w:right w:val="single" w:sz="6" w:space="0" w:color="auto"/>
            </w:tcBorders>
          </w:tcPr>
          <w:p w:rsidR="00274ACF" w:rsidRPr="00EE7642" w:rsidRDefault="00502675" w:rsidP="00F76300">
            <w:pPr>
              <w:tabs>
                <w:tab w:val="right" w:leader="dot" w:pos="2880"/>
              </w:tabs>
              <w:spacing w:after="0" w:line="240" w:lineRule="auto"/>
              <w:rPr>
                <w:rFonts w:ascii="Times New Roman" w:hAnsi="Times New Roman" w:cs="Times New Roman"/>
                <w:sz w:val="18"/>
              </w:rPr>
            </w:pPr>
            <w:r>
              <w:rPr>
                <w:rFonts w:ascii="Times New Roman" w:hAnsi="Times New Roman" w:cs="Times New Roman"/>
                <w:sz w:val="18"/>
              </w:rPr>
              <w:t>Section 53</w:t>
            </w:r>
            <w:r w:rsidR="00274ACF" w:rsidRPr="00EE7642">
              <w:rPr>
                <w:rFonts w:ascii="Times New Roman" w:hAnsi="Times New Roman" w:cs="Times New Roman"/>
                <w:sz w:val="18"/>
              </w:rPr>
              <w:t>(1.)</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Eight shillings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Eighty cents</w:t>
            </w:r>
          </w:p>
        </w:tc>
      </w:tr>
      <w:tr w:rsidR="00274ACF" w:rsidRPr="00EE7642" w:rsidTr="00F76300">
        <w:trPr>
          <w:trHeight w:val="20"/>
        </w:trPr>
        <w:tc>
          <w:tcPr>
            <w:tcW w:w="1702" w:type="pct"/>
            <w:tcBorders>
              <w:right w:val="single" w:sz="6" w:space="0" w:color="auto"/>
            </w:tcBorders>
          </w:tcPr>
          <w:p w:rsidR="00274ACF" w:rsidRPr="00EE7642" w:rsidRDefault="00502675" w:rsidP="00F76300">
            <w:pPr>
              <w:tabs>
                <w:tab w:val="right" w:leader="dot" w:pos="2880"/>
              </w:tabs>
              <w:spacing w:after="0" w:line="240" w:lineRule="auto"/>
              <w:rPr>
                <w:rFonts w:ascii="Times New Roman" w:hAnsi="Times New Roman" w:cs="Times New Roman"/>
                <w:sz w:val="18"/>
              </w:rPr>
            </w:pPr>
            <w:r>
              <w:rPr>
                <w:rFonts w:ascii="Times New Roman" w:hAnsi="Times New Roman" w:cs="Times New Roman"/>
                <w:sz w:val="18"/>
              </w:rPr>
              <w:t>Section 56</w:t>
            </w:r>
            <w:r w:rsidR="00274ACF" w:rsidRPr="00EE7642">
              <w:rPr>
                <w:rFonts w:ascii="Times New Roman" w:hAnsi="Times New Roman" w:cs="Times New Roman"/>
                <w:sz w:val="18"/>
              </w:rPr>
              <w:t>(1.)</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One pound</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Two dollars</w:t>
            </w:r>
          </w:p>
        </w:tc>
      </w:tr>
      <w:tr w:rsidR="00274ACF" w:rsidRPr="00EE7642" w:rsidTr="00F76300">
        <w:trPr>
          <w:trHeight w:val="20"/>
        </w:trPr>
        <w:tc>
          <w:tcPr>
            <w:tcW w:w="1702" w:type="pct"/>
            <w:tcBorders>
              <w:right w:val="single" w:sz="6" w:space="0" w:color="auto"/>
            </w:tcBorders>
          </w:tcPr>
          <w:p w:rsidR="00274ACF" w:rsidRPr="00EE7642" w:rsidRDefault="00274ACF" w:rsidP="00F76300">
            <w:pPr>
              <w:tabs>
                <w:tab w:val="right" w:leader="dot" w:pos="2880"/>
              </w:tabs>
              <w:spacing w:after="0" w:line="240" w:lineRule="auto"/>
              <w:rPr>
                <w:rFonts w:ascii="Times New Roman" w:hAnsi="Times New Roman" w:cs="Times New Roman"/>
                <w:sz w:val="18"/>
              </w:rPr>
            </w:pPr>
            <w:r w:rsidRPr="00EE7642">
              <w:rPr>
                <w:rFonts w:ascii="Times New Roman" w:hAnsi="Times New Roman" w:cs="Times New Roman"/>
                <w:sz w:val="18"/>
              </w:rPr>
              <w:t>Section 60</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Twenty pounds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Forty dollars</w:t>
            </w:r>
          </w:p>
        </w:tc>
      </w:tr>
      <w:tr w:rsidR="00274ACF" w:rsidRPr="00EE7642" w:rsidTr="00F76300">
        <w:trPr>
          <w:trHeight w:val="20"/>
        </w:trPr>
        <w:tc>
          <w:tcPr>
            <w:tcW w:w="1702" w:type="pct"/>
            <w:tcBorders>
              <w:right w:val="single" w:sz="6" w:space="0" w:color="auto"/>
            </w:tcBorders>
          </w:tcPr>
          <w:p w:rsidR="00274ACF" w:rsidRPr="00EE7642" w:rsidRDefault="00274ACF" w:rsidP="00F76300">
            <w:pPr>
              <w:tabs>
                <w:tab w:val="right" w:leader="dot" w:pos="2880"/>
              </w:tabs>
              <w:spacing w:after="0" w:line="240" w:lineRule="auto"/>
              <w:rPr>
                <w:rFonts w:ascii="Times New Roman" w:hAnsi="Times New Roman" w:cs="Times New Roman"/>
                <w:sz w:val="18"/>
              </w:rPr>
            </w:pPr>
            <w:r w:rsidRPr="00EE7642">
              <w:rPr>
                <w:rFonts w:ascii="Times New Roman" w:hAnsi="Times New Roman" w:cs="Times New Roman"/>
                <w:sz w:val="18"/>
              </w:rPr>
              <w:t>Section 61</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Twenty pounds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Forty dollars</w:t>
            </w:r>
          </w:p>
        </w:tc>
      </w:tr>
      <w:tr w:rsidR="00274ACF" w:rsidRPr="00EE7642" w:rsidTr="00F76300">
        <w:trPr>
          <w:trHeight w:val="20"/>
        </w:trPr>
        <w:tc>
          <w:tcPr>
            <w:tcW w:w="1702" w:type="pct"/>
            <w:tcBorders>
              <w:right w:val="single" w:sz="6" w:space="0" w:color="auto"/>
            </w:tcBorders>
          </w:tcPr>
          <w:p w:rsidR="00274ACF" w:rsidRPr="00EE7642" w:rsidRDefault="00274ACF" w:rsidP="00F76300">
            <w:pPr>
              <w:tabs>
                <w:tab w:val="right" w:leader="dot" w:pos="2880"/>
              </w:tabs>
              <w:spacing w:after="0" w:line="240" w:lineRule="auto"/>
              <w:rPr>
                <w:rFonts w:ascii="Times New Roman" w:hAnsi="Times New Roman" w:cs="Times New Roman"/>
                <w:sz w:val="18"/>
              </w:rPr>
            </w:pPr>
            <w:r w:rsidRPr="00EE7642">
              <w:rPr>
                <w:rFonts w:ascii="Times New Roman" w:hAnsi="Times New Roman" w:cs="Times New Roman"/>
                <w:sz w:val="18"/>
              </w:rPr>
              <w:t>Section 62</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One hundred pounds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Two hundred dollars</w:t>
            </w:r>
          </w:p>
        </w:tc>
      </w:tr>
      <w:tr w:rsidR="00274ACF" w:rsidRPr="00EE7642" w:rsidTr="00F76300">
        <w:trPr>
          <w:trHeight w:val="20"/>
        </w:trPr>
        <w:tc>
          <w:tcPr>
            <w:tcW w:w="1702" w:type="pct"/>
            <w:tcBorders>
              <w:right w:val="single" w:sz="6" w:space="0" w:color="auto"/>
            </w:tcBorders>
          </w:tcPr>
          <w:p w:rsidR="00274ACF" w:rsidRPr="00EE7642" w:rsidRDefault="00502675" w:rsidP="00F76300">
            <w:pPr>
              <w:tabs>
                <w:tab w:val="right" w:leader="dot" w:pos="2880"/>
              </w:tabs>
              <w:spacing w:after="0" w:line="240" w:lineRule="auto"/>
              <w:rPr>
                <w:rFonts w:ascii="Times New Roman" w:hAnsi="Times New Roman" w:cs="Times New Roman"/>
                <w:sz w:val="18"/>
              </w:rPr>
            </w:pPr>
            <w:r>
              <w:rPr>
                <w:rFonts w:ascii="Times New Roman" w:hAnsi="Times New Roman" w:cs="Times New Roman"/>
                <w:sz w:val="18"/>
              </w:rPr>
              <w:t>Section 68</w:t>
            </w:r>
            <w:r w:rsidR="00274ACF" w:rsidRPr="00EE7642">
              <w:rPr>
                <w:rFonts w:ascii="Times New Roman" w:hAnsi="Times New Roman" w:cs="Times New Roman"/>
                <w:sz w:val="18"/>
              </w:rPr>
              <w:t>(1.)</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Sixteen shillings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One dollar sixty cents</w:t>
            </w:r>
          </w:p>
        </w:tc>
      </w:tr>
      <w:tr w:rsidR="00274ACF" w:rsidRPr="00EE7642" w:rsidTr="00F76300">
        <w:trPr>
          <w:trHeight w:val="20"/>
        </w:trPr>
        <w:tc>
          <w:tcPr>
            <w:tcW w:w="1702" w:type="pct"/>
            <w:tcBorders>
              <w:right w:val="single" w:sz="6" w:space="0" w:color="auto"/>
            </w:tcBorders>
          </w:tcPr>
          <w:p w:rsidR="00274ACF" w:rsidRPr="00EE7642" w:rsidRDefault="00502675" w:rsidP="00F76300">
            <w:pPr>
              <w:tabs>
                <w:tab w:val="right" w:leader="dot" w:pos="2880"/>
              </w:tabs>
              <w:spacing w:after="0" w:line="240" w:lineRule="auto"/>
              <w:rPr>
                <w:rFonts w:ascii="Times New Roman" w:hAnsi="Times New Roman" w:cs="Times New Roman"/>
                <w:sz w:val="18"/>
              </w:rPr>
            </w:pPr>
            <w:r>
              <w:rPr>
                <w:rFonts w:ascii="Times New Roman" w:hAnsi="Times New Roman" w:cs="Times New Roman"/>
                <w:sz w:val="18"/>
              </w:rPr>
              <w:t>Section 68</w:t>
            </w:r>
            <w:r w:rsidR="00274ACF" w:rsidRPr="00EE7642">
              <w:rPr>
                <w:rFonts w:ascii="Times New Roman" w:hAnsi="Times New Roman" w:cs="Times New Roman"/>
                <w:sz w:val="18"/>
              </w:rPr>
              <w:t>(2.)</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Sixteen shillings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One dollar sixty cents</w:t>
            </w:r>
          </w:p>
        </w:tc>
      </w:tr>
      <w:tr w:rsidR="00274ACF" w:rsidRPr="00EE7642" w:rsidTr="00F76300">
        <w:trPr>
          <w:trHeight w:val="20"/>
        </w:trPr>
        <w:tc>
          <w:tcPr>
            <w:tcW w:w="1702" w:type="pct"/>
            <w:tcBorders>
              <w:right w:val="single" w:sz="6" w:space="0" w:color="auto"/>
            </w:tcBorders>
          </w:tcPr>
          <w:p w:rsidR="00274ACF" w:rsidRPr="00EE7642" w:rsidRDefault="00502675" w:rsidP="00F76300">
            <w:pPr>
              <w:tabs>
                <w:tab w:val="right" w:leader="dot" w:pos="2880"/>
              </w:tabs>
              <w:spacing w:after="0" w:line="240" w:lineRule="auto"/>
              <w:rPr>
                <w:rFonts w:ascii="Times New Roman" w:hAnsi="Times New Roman" w:cs="Times New Roman"/>
                <w:sz w:val="18"/>
              </w:rPr>
            </w:pPr>
            <w:r>
              <w:rPr>
                <w:rFonts w:ascii="Times New Roman" w:hAnsi="Times New Roman" w:cs="Times New Roman"/>
                <w:sz w:val="18"/>
              </w:rPr>
              <w:t>Section 74</w:t>
            </w:r>
            <w:r w:rsidR="00274ACF" w:rsidRPr="00EE7642">
              <w:rPr>
                <w:rFonts w:ascii="Times New Roman" w:hAnsi="Times New Roman" w:cs="Times New Roman"/>
                <w:sz w:val="18"/>
              </w:rPr>
              <w:t>(1.)</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One hundred pounds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Two hundred dollars</w:t>
            </w:r>
          </w:p>
        </w:tc>
      </w:tr>
      <w:tr w:rsidR="00274ACF" w:rsidRPr="00EE7642" w:rsidTr="00F76300">
        <w:trPr>
          <w:trHeight w:val="20"/>
        </w:trPr>
        <w:tc>
          <w:tcPr>
            <w:tcW w:w="1702" w:type="pct"/>
            <w:tcBorders>
              <w:right w:val="single" w:sz="6" w:space="0" w:color="auto"/>
            </w:tcBorders>
          </w:tcPr>
          <w:p w:rsidR="00274ACF" w:rsidRPr="00EE7642" w:rsidRDefault="00502675" w:rsidP="00F76300">
            <w:pPr>
              <w:tabs>
                <w:tab w:val="right" w:leader="dot" w:pos="2880"/>
              </w:tabs>
              <w:spacing w:after="0" w:line="240" w:lineRule="auto"/>
              <w:rPr>
                <w:rFonts w:ascii="Times New Roman" w:hAnsi="Times New Roman" w:cs="Times New Roman"/>
                <w:sz w:val="18"/>
              </w:rPr>
            </w:pPr>
            <w:r>
              <w:rPr>
                <w:rFonts w:ascii="Times New Roman" w:hAnsi="Times New Roman" w:cs="Times New Roman"/>
                <w:sz w:val="18"/>
              </w:rPr>
              <w:t>Section 74</w:t>
            </w:r>
            <w:r w:rsidR="00274ACF" w:rsidRPr="00EE7642">
              <w:rPr>
                <w:rFonts w:ascii="Times New Roman" w:hAnsi="Times New Roman" w:cs="Times New Roman"/>
                <w:sz w:val="18"/>
              </w:rPr>
              <w:t>(5.)</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One hundred pounds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Two hundred dollars</w:t>
            </w:r>
          </w:p>
        </w:tc>
      </w:tr>
      <w:tr w:rsidR="00274ACF" w:rsidRPr="00EE7642" w:rsidTr="00F76300">
        <w:trPr>
          <w:trHeight w:val="20"/>
        </w:trPr>
        <w:tc>
          <w:tcPr>
            <w:tcW w:w="1702" w:type="pct"/>
            <w:tcBorders>
              <w:right w:val="single" w:sz="6" w:space="0" w:color="auto"/>
            </w:tcBorders>
          </w:tcPr>
          <w:p w:rsidR="00274ACF" w:rsidRPr="00EE7642" w:rsidRDefault="00502675" w:rsidP="00F76300">
            <w:pPr>
              <w:tabs>
                <w:tab w:val="right" w:leader="dot" w:pos="2880"/>
              </w:tabs>
              <w:spacing w:after="0" w:line="240" w:lineRule="auto"/>
              <w:rPr>
                <w:rFonts w:ascii="Times New Roman" w:hAnsi="Times New Roman" w:cs="Times New Roman"/>
                <w:sz w:val="18"/>
              </w:rPr>
            </w:pPr>
            <w:r>
              <w:rPr>
                <w:rFonts w:ascii="Times New Roman" w:hAnsi="Times New Roman" w:cs="Times New Roman"/>
                <w:sz w:val="18"/>
              </w:rPr>
              <w:t>Section 74</w:t>
            </w:r>
            <w:r w:rsidR="00274ACF" w:rsidRPr="00EE7642">
              <w:rPr>
                <w:rFonts w:ascii="Times New Roman" w:hAnsi="Times New Roman" w:cs="Times New Roman"/>
                <w:sz w:val="18"/>
              </w:rPr>
              <w:t>(6.)</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One hundred pounds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Two hundred dollars</w:t>
            </w:r>
          </w:p>
        </w:tc>
      </w:tr>
      <w:tr w:rsidR="00274ACF" w:rsidRPr="00EE7642" w:rsidTr="00F76300">
        <w:trPr>
          <w:trHeight w:val="20"/>
        </w:trPr>
        <w:tc>
          <w:tcPr>
            <w:tcW w:w="1702" w:type="pct"/>
            <w:tcBorders>
              <w:right w:val="single" w:sz="6" w:space="0" w:color="auto"/>
            </w:tcBorders>
          </w:tcPr>
          <w:p w:rsidR="00274ACF" w:rsidRPr="00EE7642" w:rsidRDefault="00502675" w:rsidP="00F76300">
            <w:pPr>
              <w:tabs>
                <w:tab w:val="right" w:leader="dot" w:pos="2880"/>
              </w:tabs>
              <w:spacing w:after="0" w:line="240" w:lineRule="auto"/>
              <w:rPr>
                <w:rFonts w:ascii="Times New Roman" w:hAnsi="Times New Roman" w:cs="Times New Roman"/>
                <w:sz w:val="18"/>
              </w:rPr>
            </w:pPr>
            <w:r>
              <w:rPr>
                <w:rFonts w:ascii="Times New Roman" w:hAnsi="Times New Roman" w:cs="Times New Roman"/>
                <w:sz w:val="18"/>
              </w:rPr>
              <w:t>Section 74</w:t>
            </w:r>
            <w:r w:rsidR="00274ACF" w:rsidRPr="00EE7642">
              <w:rPr>
                <w:rFonts w:ascii="Times New Roman" w:hAnsi="Times New Roman" w:cs="Times New Roman"/>
                <w:sz w:val="18"/>
              </w:rPr>
              <w:t>(7.)</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One hundred pounds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Two hundred dollars</w:t>
            </w:r>
          </w:p>
        </w:tc>
      </w:tr>
      <w:tr w:rsidR="00274ACF" w:rsidRPr="00EE7642" w:rsidTr="00F76300">
        <w:trPr>
          <w:trHeight w:val="20"/>
        </w:trPr>
        <w:tc>
          <w:tcPr>
            <w:tcW w:w="1702" w:type="pct"/>
            <w:tcBorders>
              <w:right w:val="single" w:sz="6" w:space="0" w:color="auto"/>
            </w:tcBorders>
          </w:tcPr>
          <w:p w:rsidR="00274ACF" w:rsidRPr="00EE7642" w:rsidRDefault="00502675" w:rsidP="00F76300">
            <w:pPr>
              <w:tabs>
                <w:tab w:val="right" w:leader="dot" w:pos="2880"/>
              </w:tabs>
              <w:spacing w:after="0" w:line="240" w:lineRule="auto"/>
              <w:rPr>
                <w:rFonts w:ascii="Times New Roman" w:hAnsi="Times New Roman" w:cs="Times New Roman"/>
                <w:sz w:val="18"/>
              </w:rPr>
            </w:pPr>
            <w:r>
              <w:rPr>
                <w:rFonts w:ascii="Times New Roman" w:hAnsi="Times New Roman" w:cs="Times New Roman"/>
                <w:sz w:val="18"/>
              </w:rPr>
              <w:t>Section 75</w:t>
            </w:r>
            <w:r w:rsidR="00274ACF" w:rsidRPr="00EE7642">
              <w:rPr>
                <w:rFonts w:ascii="Times New Roman" w:hAnsi="Times New Roman" w:cs="Times New Roman"/>
                <w:sz w:val="18"/>
              </w:rPr>
              <w:t>(5.)</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One hundred pounds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Two hundred dollars</w:t>
            </w:r>
          </w:p>
        </w:tc>
      </w:tr>
      <w:tr w:rsidR="00274ACF" w:rsidRPr="00EE7642" w:rsidTr="00F76300">
        <w:trPr>
          <w:trHeight w:val="20"/>
        </w:trPr>
        <w:tc>
          <w:tcPr>
            <w:tcW w:w="1702" w:type="pct"/>
            <w:tcBorders>
              <w:right w:val="single" w:sz="6" w:space="0" w:color="auto"/>
            </w:tcBorders>
          </w:tcPr>
          <w:p w:rsidR="00274ACF" w:rsidRPr="00EE7642" w:rsidRDefault="00274ACF" w:rsidP="00F76300">
            <w:pPr>
              <w:tabs>
                <w:tab w:val="right" w:leader="dot" w:pos="2880"/>
              </w:tabs>
              <w:spacing w:after="0" w:line="240" w:lineRule="auto"/>
              <w:rPr>
                <w:rFonts w:ascii="Times New Roman" w:hAnsi="Times New Roman" w:cs="Times New Roman"/>
                <w:sz w:val="18"/>
              </w:rPr>
            </w:pPr>
            <w:r w:rsidRPr="00EE7642">
              <w:rPr>
                <w:rFonts w:ascii="Times New Roman" w:hAnsi="Times New Roman" w:cs="Times New Roman"/>
                <w:sz w:val="18"/>
              </w:rPr>
              <w:t>Section 76</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One hundred pounds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Two hundred dollars</w:t>
            </w:r>
          </w:p>
        </w:tc>
      </w:tr>
      <w:tr w:rsidR="00274ACF" w:rsidRPr="00EE7642" w:rsidTr="00F76300">
        <w:trPr>
          <w:trHeight w:val="20"/>
        </w:trPr>
        <w:tc>
          <w:tcPr>
            <w:tcW w:w="1702" w:type="pct"/>
            <w:tcBorders>
              <w:right w:val="single" w:sz="6" w:space="0" w:color="auto"/>
            </w:tcBorders>
          </w:tcPr>
          <w:p w:rsidR="00274ACF" w:rsidRPr="00EE7642" w:rsidRDefault="00274ACF" w:rsidP="00F76300">
            <w:pPr>
              <w:tabs>
                <w:tab w:val="right" w:leader="dot" w:pos="2880"/>
              </w:tabs>
              <w:spacing w:after="0" w:line="240" w:lineRule="auto"/>
              <w:rPr>
                <w:rFonts w:ascii="Times New Roman" w:hAnsi="Times New Roman" w:cs="Times New Roman"/>
                <w:sz w:val="18"/>
              </w:rPr>
            </w:pPr>
            <w:r w:rsidRPr="00EE7642">
              <w:rPr>
                <w:rFonts w:ascii="Times New Roman" w:hAnsi="Times New Roman" w:cs="Times New Roman"/>
                <w:sz w:val="18"/>
              </w:rPr>
              <w:t>Section</w:t>
            </w:r>
            <w:r w:rsidR="00502675">
              <w:rPr>
                <w:rFonts w:ascii="Times New Roman" w:hAnsi="Times New Roman" w:cs="Times New Roman"/>
                <w:sz w:val="18"/>
              </w:rPr>
              <w:t xml:space="preserve"> 78</w:t>
            </w:r>
            <w:r w:rsidRPr="00EE7642">
              <w:rPr>
                <w:rFonts w:ascii="Times New Roman" w:hAnsi="Times New Roman" w:cs="Times New Roman"/>
                <w:sz w:val="18"/>
              </w:rPr>
              <w:t>(1.)</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One hundred pounds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Two hundred dollars</w:t>
            </w:r>
          </w:p>
        </w:tc>
      </w:tr>
      <w:tr w:rsidR="00274ACF" w:rsidRPr="00EE7642" w:rsidTr="00F76300">
        <w:trPr>
          <w:trHeight w:val="20"/>
        </w:trPr>
        <w:tc>
          <w:tcPr>
            <w:tcW w:w="1702" w:type="pct"/>
            <w:tcBorders>
              <w:right w:val="single" w:sz="6" w:space="0" w:color="auto"/>
            </w:tcBorders>
          </w:tcPr>
          <w:p w:rsidR="00274ACF" w:rsidRPr="00EE7642" w:rsidRDefault="00502675" w:rsidP="00F76300">
            <w:pPr>
              <w:tabs>
                <w:tab w:val="right" w:leader="dot" w:pos="2880"/>
              </w:tabs>
              <w:spacing w:after="0" w:line="240" w:lineRule="auto"/>
              <w:rPr>
                <w:rFonts w:ascii="Times New Roman" w:hAnsi="Times New Roman" w:cs="Times New Roman"/>
                <w:sz w:val="18"/>
              </w:rPr>
            </w:pPr>
            <w:r>
              <w:rPr>
                <w:rFonts w:ascii="Times New Roman" w:hAnsi="Times New Roman" w:cs="Times New Roman"/>
                <w:sz w:val="18"/>
              </w:rPr>
              <w:t>Section 82</w:t>
            </w:r>
            <w:r w:rsidR="00274ACF" w:rsidRPr="00EE7642">
              <w:rPr>
                <w:rFonts w:ascii="Times New Roman" w:hAnsi="Times New Roman" w:cs="Times New Roman"/>
                <w:sz w:val="18"/>
              </w:rPr>
              <w:t>(1.)</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One hundred pounds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Two hundred dollars</w:t>
            </w:r>
          </w:p>
        </w:tc>
      </w:tr>
      <w:tr w:rsidR="00274ACF" w:rsidRPr="00EE7642" w:rsidTr="00F76300">
        <w:trPr>
          <w:trHeight w:val="20"/>
        </w:trPr>
        <w:tc>
          <w:tcPr>
            <w:tcW w:w="1702" w:type="pct"/>
            <w:tcBorders>
              <w:right w:val="single" w:sz="6" w:space="0" w:color="auto"/>
            </w:tcBorders>
          </w:tcPr>
          <w:p w:rsidR="00274ACF" w:rsidRPr="00EE7642" w:rsidRDefault="00502675" w:rsidP="00F76300">
            <w:pPr>
              <w:tabs>
                <w:tab w:val="right" w:leader="dot" w:pos="2880"/>
              </w:tabs>
              <w:spacing w:after="0" w:line="240" w:lineRule="auto"/>
              <w:rPr>
                <w:rFonts w:ascii="Times New Roman" w:hAnsi="Times New Roman" w:cs="Times New Roman"/>
                <w:sz w:val="18"/>
              </w:rPr>
            </w:pPr>
            <w:r>
              <w:rPr>
                <w:rFonts w:ascii="Times New Roman" w:hAnsi="Times New Roman" w:cs="Times New Roman"/>
                <w:sz w:val="18"/>
              </w:rPr>
              <w:t>Section 82</w:t>
            </w:r>
            <w:r w:rsidR="00274ACF" w:rsidRPr="00EE7642">
              <w:rPr>
                <w:rFonts w:ascii="Times New Roman" w:hAnsi="Times New Roman" w:cs="Times New Roman"/>
                <w:sz w:val="18"/>
              </w:rPr>
              <w:t>(2.)</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One hundred pounds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Two hundred dollars</w:t>
            </w:r>
          </w:p>
        </w:tc>
      </w:tr>
      <w:tr w:rsidR="00274ACF" w:rsidRPr="00EE7642" w:rsidTr="00F76300">
        <w:trPr>
          <w:trHeight w:val="20"/>
        </w:trPr>
        <w:tc>
          <w:tcPr>
            <w:tcW w:w="1702" w:type="pct"/>
            <w:tcBorders>
              <w:right w:val="single" w:sz="6" w:space="0" w:color="auto"/>
            </w:tcBorders>
          </w:tcPr>
          <w:p w:rsidR="00274ACF" w:rsidRPr="00EE7642" w:rsidRDefault="00274ACF" w:rsidP="00502675">
            <w:pPr>
              <w:tabs>
                <w:tab w:val="right" w:leader="dot" w:pos="2880"/>
              </w:tabs>
              <w:spacing w:after="0" w:line="240" w:lineRule="auto"/>
              <w:rPr>
                <w:rFonts w:ascii="Times New Roman" w:hAnsi="Times New Roman" w:cs="Times New Roman"/>
                <w:sz w:val="18"/>
              </w:rPr>
            </w:pPr>
            <w:r w:rsidRPr="00EE7642">
              <w:rPr>
                <w:rFonts w:ascii="Times New Roman" w:hAnsi="Times New Roman" w:cs="Times New Roman"/>
                <w:sz w:val="18"/>
              </w:rPr>
              <w:t>Section 82(3.)</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One hundred pounds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Two hundred dollars</w:t>
            </w:r>
          </w:p>
        </w:tc>
      </w:tr>
      <w:tr w:rsidR="00274ACF" w:rsidRPr="00EE7642" w:rsidTr="00F76300">
        <w:trPr>
          <w:trHeight w:val="20"/>
        </w:trPr>
        <w:tc>
          <w:tcPr>
            <w:tcW w:w="1702" w:type="pct"/>
            <w:tcBorders>
              <w:right w:val="single" w:sz="6" w:space="0" w:color="auto"/>
            </w:tcBorders>
          </w:tcPr>
          <w:p w:rsidR="00274ACF" w:rsidRPr="00EE7642" w:rsidRDefault="00274ACF" w:rsidP="00502675">
            <w:pPr>
              <w:tabs>
                <w:tab w:val="right" w:leader="dot" w:pos="2880"/>
              </w:tabs>
              <w:spacing w:after="0" w:line="240" w:lineRule="auto"/>
              <w:rPr>
                <w:rFonts w:ascii="Times New Roman" w:hAnsi="Times New Roman" w:cs="Times New Roman"/>
                <w:sz w:val="18"/>
              </w:rPr>
            </w:pPr>
            <w:r w:rsidRPr="00EE7642">
              <w:rPr>
                <w:rFonts w:ascii="Times New Roman" w:hAnsi="Times New Roman" w:cs="Times New Roman"/>
                <w:sz w:val="18"/>
              </w:rPr>
              <w:t>Section 82(4.)</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One hundred pounds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Two hundred dollars</w:t>
            </w:r>
          </w:p>
        </w:tc>
      </w:tr>
      <w:tr w:rsidR="00274ACF" w:rsidRPr="00EE7642" w:rsidTr="00F76300">
        <w:trPr>
          <w:trHeight w:val="20"/>
        </w:trPr>
        <w:tc>
          <w:tcPr>
            <w:tcW w:w="1702" w:type="pct"/>
            <w:tcBorders>
              <w:right w:val="single" w:sz="6" w:space="0" w:color="auto"/>
            </w:tcBorders>
          </w:tcPr>
          <w:p w:rsidR="00274ACF" w:rsidRPr="00EE7642" w:rsidRDefault="00274ACF" w:rsidP="00502675">
            <w:pPr>
              <w:tabs>
                <w:tab w:val="right" w:leader="dot" w:pos="2880"/>
              </w:tabs>
              <w:spacing w:after="0" w:line="240" w:lineRule="auto"/>
              <w:rPr>
                <w:rFonts w:ascii="Times New Roman" w:hAnsi="Times New Roman" w:cs="Times New Roman"/>
                <w:sz w:val="18"/>
              </w:rPr>
            </w:pPr>
            <w:r w:rsidRPr="00EE7642">
              <w:rPr>
                <w:rFonts w:ascii="Times New Roman" w:hAnsi="Times New Roman" w:cs="Times New Roman"/>
                <w:sz w:val="18"/>
              </w:rPr>
              <w:t>Section 82(5.)</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One hundred pounds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Two hundred dollars</w:t>
            </w:r>
          </w:p>
        </w:tc>
      </w:tr>
      <w:tr w:rsidR="00274ACF" w:rsidRPr="00EE7642" w:rsidTr="00F76300">
        <w:trPr>
          <w:trHeight w:val="20"/>
        </w:trPr>
        <w:tc>
          <w:tcPr>
            <w:tcW w:w="1702" w:type="pct"/>
            <w:tcBorders>
              <w:right w:val="single" w:sz="6" w:space="0" w:color="auto"/>
            </w:tcBorders>
          </w:tcPr>
          <w:p w:rsidR="00274ACF" w:rsidRPr="00EE7642" w:rsidRDefault="00274ACF" w:rsidP="00502675">
            <w:pPr>
              <w:tabs>
                <w:tab w:val="right" w:leader="dot" w:pos="2880"/>
              </w:tabs>
              <w:spacing w:after="0" w:line="240" w:lineRule="auto"/>
              <w:rPr>
                <w:rFonts w:ascii="Times New Roman" w:hAnsi="Times New Roman" w:cs="Times New Roman"/>
                <w:sz w:val="18"/>
              </w:rPr>
            </w:pPr>
            <w:r w:rsidRPr="00EE7642">
              <w:rPr>
                <w:rFonts w:ascii="Times New Roman" w:hAnsi="Times New Roman" w:cs="Times New Roman"/>
                <w:sz w:val="18"/>
              </w:rPr>
              <w:t>Section 82(6.)</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One hundred pounds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Two hundred dollars</w:t>
            </w:r>
          </w:p>
        </w:tc>
      </w:tr>
      <w:tr w:rsidR="00274ACF" w:rsidRPr="00EE7642" w:rsidTr="00F76300">
        <w:trPr>
          <w:trHeight w:val="20"/>
        </w:trPr>
        <w:tc>
          <w:tcPr>
            <w:tcW w:w="1702" w:type="pct"/>
            <w:tcBorders>
              <w:right w:val="single" w:sz="6" w:space="0" w:color="auto"/>
            </w:tcBorders>
          </w:tcPr>
          <w:p w:rsidR="00274ACF" w:rsidRPr="00EE7642" w:rsidRDefault="00274ACF" w:rsidP="00F76300">
            <w:pPr>
              <w:tabs>
                <w:tab w:val="right" w:leader="dot" w:pos="2880"/>
              </w:tabs>
              <w:spacing w:after="0" w:line="240" w:lineRule="auto"/>
              <w:rPr>
                <w:rFonts w:ascii="Times New Roman" w:hAnsi="Times New Roman" w:cs="Times New Roman"/>
                <w:sz w:val="18"/>
              </w:rPr>
            </w:pPr>
            <w:r w:rsidRPr="00EE7642">
              <w:rPr>
                <w:rFonts w:ascii="Times New Roman" w:hAnsi="Times New Roman" w:cs="Times New Roman"/>
                <w:sz w:val="18"/>
              </w:rPr>
              <w:t>Section 82</w:t>
            </w:r>
            <w:r w:rsidR="00BD5A6A" w:rsidRPr="00EE7642">
              <w:rPr>
                <w:rFonts w:ascii="Times New Roman" w:hAnsi="Times New Roman" w:cs="Times New Roman"/>
                <w:smallCaps/>
                <w:sz w:val="18"/>
              </w:rPr>
              <w:t>p</w:t>
            </w:r>
            <w:r w:rsidR="00F76300" w:rsidRPr="00EE7642">
              <w:rPr>
                <w:rFonts w:ascii="Times New Roman" w:hAnsi="Times New Roman" w:cs="Times New Roman"/>
                <w:smallCaps/>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One hundred pounds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Two hundred dollars</w:t>
            </w:r>
          </w:p>
        </w:tc>
      </w:tr>
      <w:tr w:rsidR="00274ACF" w:rsidRPr="00EE7642" w:rsidTr="00F76300">
        <w:trPr>
          <w:trHeight w:val="20"/>
        </w:trPr>
        <w:tc>
          <w:tcPr>
            <w:tcW w:w="1702" w:type="pct"/>
            <w:tcBorders>
              <w:right w:val="single" w:sz="6" w:space="0" w:color="auto"/>
            </w:tcBorders>
          </w:tcPr>
          <w:p w:rsidR="00274ACF" w:rsidRPr="00EE7642" w:rsidRDefault="00274ACF" w:rsidP="00502675">
            <w:pPr>
              <w:tabs>
                <w:tab w:val="right" w:leader="dot" w:pos="2880"/>
              </w:tabs>
              <w:spacing w:after="0" w:line="240" w:lineRule="auto"/>
              <w:rPr>
                <w:rFonts w:ascii="Times New Roman" w:hAnsi="Times New Roman" w:cs="Times New Roman"/>
                <w:sz w:val="18"/>
              </w:rPr>
            </w:pPr>
            <w:r w:rsidRPr="00EE7642">
              <w:rPr>
                <w:rFonts w:ascii="Times New Roman" w:hAnsi="Times New Roman" w:cs="Times New Roman"/>
                <w:sz w:val="18"/>
              </w:rPr>
              <w:t>Section 87(2.)</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Five shillings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Fifty cents</w:t>
            </w:r>
          </w:p>
        </w:tc>
      </w:tr>
      <w:tr w:rsidR="00274ACF" w:rsidRPr="00EE7642" w:rsidTr="00F76300">
        <w:trPr>
          <w:trHeight w:val="20"/>
        </w:trPr>
        <w:tc>
          <w:tcPr>
            <w:tcW w:w="1702" w:type="pct"/>
            <w:tcBorders>
              <w:right w:val="single" w:sz="6" w:space="0" w:color="auto"/>
            </w:tcBorders>
          </w:tcPr>
          <w:p w:rsidR="00274ACF" w:rsidRPr="00EE7642" w:rsidRDefault="00274ACF" w:rsidP="00502675">
            <w:pPr>
              <w:tabs>
                <w:tab w:val="right" w:leader="dot" w:pos="2880"/>
              </w:tabs>
              <w:spacing w:after="0" w:line="240" w:lineRule="auto"/>
              <w:rPr>
                <w:rFonts w:ascii="Times New Roman" w:hAnsi="Times New Roman" w:cs="Times New Roman"/>
                <w:sz w:val="18"/>
              </w:rPr>
            </w:pPr>
            <w:r w:rsidRPr="00EE7642">
              <w:rPr>
                <w:rFonts w:ascii="Times New Roman" w:hAnsi="Times New Roman" w:cs="Times New Roman"/>
                <w:sz w:val="18"/>
              </w:rPr>
              <w:t>Section 87(3.)</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Five shillings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Fifty cents</w:t>
            </w:r>
          </w:p>
        </w:tc>
      </w:tr>
      <w:tr w:rsidR="00274ACF" w:rsidRPr="00EE7642" w:rsidTr="00F76300">
        <w:trPr>
          <w:trHeight w:val="20"/>
        </w:trPr>
        <w:tc>
          <w:tcPr>
            <w:tcW w:w="1702" w:type="pct"/>
            <w:tcBorders>
              <w:right w:val="single" w:sz="6" w:space="0" w:color="auto"/>
            </w:tcBorders>
          </w:tcPr>
          <w:p w:rsidR="00274ACF" w:rsidRPr="00EE7642" w:rsidRDefault="00274ACF" w:rsidP="00BD5A6A">
            <w:pPr>
              <w:spacing w:after="0" w:line="240" w:lineRule="auto"/>
              <w:rPr>
                <w:rFonts w:ascii="Times New Roman" w:hAnsi="Times New Roman" w:cs="Times New Roman"/>
                <w:sz w:val="18"/>
              </w:rPr>
            </w:pP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Five shillings by a number</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Fifty cents by a number</w:t>
            </w:r>
          </w:p>
        </w:tc>
      </w:tr>
      <w:tr w:rsidR="00274ACF" w:rsidRPr="00EE7642" w:rsidTr="00F76300">
        <w:trPr>
          <w:trHeight w:val="20"/>
        </w:trPr>
        <w:tc>
          <w:tcPr>
            <w:tcW w:w="1702" w:type="pct"/>
            <w:tcBorders>
              <w:right w:val="single" w:sz="6" w:space="0" w:color="auto"/>
            </w:tcBorders>
          </w:tcPr>
          <w:p w:rsidR="00274ACF" w:rsidRPr="00EE7642" w:rsidRDefault="00274ACF" w:rsidP="00502675">
            <w:pPr>
              <w:tabs>
                <w:tab w:val="right" w:leader="dot" w:pos="2880"/>
              </w:tabs>
              <w:spacing w:after="0" w:line="240" w:lineRule="auto"/>
              <w:rPr>
                <w:rFonts w:ascii="Times New Roman" w:hAnsi="Times New Roman" w:cs="Times New Roman"/>
                <w:sz w:val="18"/>
              </w:rPr>
            </w:pPr>
            <w:r w:rsidRPr="00EE7642">
              <w:rPr>
                <w:rFonts w:ascii="Times New Roman" w:hAnsi="Times New Roman" w:cs="Times New Roman"/>
                <w:sz w:val="18"/>
              </w:rPr>
              <w:t>Section 88(2.)</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One hundred pounds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Two hundred dollars</w:t>
            </w:r>
          </w:p>
        </w:tc>
      </w:tr>
      <w:tr w:rsidR="00274ACF" w:rsidRPr="00EE7642" w:rsidTr="00F76300">
        <w:trPr>
          <w:trHeight w:val="20"/>
        </w:trPr>
        <w:tc>
          <w:tcPr>
            <w:tcW w:w="1702" w:type="pct"/>
            <w:tcBorders>
              <w:right w:val="single" w:sz="6" w:space="0" w:color="auto"/>
            </w:tcBorders>
          </w:tcPr>
          <w:p w:rsidR="00274ACF" w:rsidRPr="00EE7642" w:rsidRDefault="00274ACF" w:rsidP="00502675">
            <w:pPr>
              <w:tabs>
                <w:tab w:val="right" w:leader="dot" w:pos="2880"/>
              </w:tabs>
              <w:spacing w:after="0" w:line="240" w:lineRule="auto"/>
              <w:rPr>
                <w:rFonts w:ascii="Times New Roman" w:hAnsi="Times New Roman" w:cs="Times New Roman"/>
                <w:sz w:val="18"/>
              </w:rPr>
            </w:pPr>
            <w:r w:rsidRPr="00EE7642">
              <w:rPr>
                <w:rFonts w:ascii="Times New Roman" w:hAnsi="Times New Roman" w:cs="Times New Roman"/>
                <w:sz w:val="18"/>
              </w:rPr>
              <w:t>Section 88(3.)</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One hundred pounds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Two hundred dollars</w:t>
            </w:r>
          </w:p>
        </w:tc>
      </w:tr>
      <w:tr w:rsidR="00274ACF" w:rsidRPr="00EE7642" w:rsidTr="00F76300">
        <w:trPr>
          <w:trHeight w:val="20"/>
        </w:trPr>
        <w:tc>
          <w:tcPr>
            <w:tcW w:w="1702" w:type="pct"/>
            <w:tcBorders>
              <w:right w:val="single" w:sz="6" w:space="0" w:color="auto"/>
            </w:tcBorders>
          </w:tcPr>
          <w:p w:rsidR="00274ACF" w:rsidRPr="00EE7642" w:rsidRDefault="00274ACF" w:rsidP="00F76300">
            <w:pPr>
              <w:tabs>
                <w:tab w:val="right" w:leader="dot" w:pos="2880"/>
              </w:tabs>
              <w:spacing w:after="0" w:line="240" w:lineRule="auto"/>
              <w:rPr>
                <w:rFonts w:ascii="Times New Roman" w:hAnsi="Times New Roman" w:cs="Times New Roman"/>
                <w:sz w:val="18"/>
              </w:rPr>
            </w:pPr>
            <w:r w:rsidRPr="00EE7642">
              <w:rPr>
                <w:rFonts w:ascii="Times New Roman" w:hAnsi="Times New Roman" w:cs="Times New Roman"/>
                <w:sz w:val="18"/>
              </w:rPr>
              <w:t>Section 92</w:t>
            </w:r>
            <w:r w:rsidR="00BD5A6A" w:rsidRPr="00EE7642">
              <w:rPr>
                <w:rFonts w:ascii="Times New Roman" w:hAnsi="Times New Roman" w:cs="Times New Roman"/>
                <w:smallCaps/>
                <w:sz w:val="18"/>
              </w:rPr>
              <w:t>b</w:t>
            </w:r>
            <w:r w:rsidR="00F76300" w:rsidRPr="00EE7642">
              <w:rPr>
                <w:rFonts w:ascii="Times New Roman" w:hAnsi="Times New Roman" w:cs="Times New Roman"/>
                <w:smallCaps/>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Five pounds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Ten dollars</w:t>
            </w:r>
          </w:p>
        </w:tc>
      </w:tr>
      <w:tr w:rsidR="00274ACF" w:rsidRPr="00EE7642" w:rsidTr="00F76300">
        <w:trPr>
          <w:trHeight w:val="20"/>
        </w:trPr>
        <w:tc>
          <w:tcPr>
            <w:tcW w:w="1702" w:type="pct"/>
            <w:tcBorders>
              <w:right w:val="single" w:sz="6" w:space="0" w:color="auto"/>
            </w:tcBorders>
          </w:tcPr>
          <w:p w:rsidR="00274ACF" w:rsidRPr="00EE7642" w:rsidRDefault="00274ACF" w:rsidP="00502675">
            <w:pPr>
              <w:tabs>
                <w:tab w:val="right" w:leader="dot" w:pos="2880"/>
              </w:tabs>
              <w:spacing w:after="0" w:line="240" w:lineRule="auto"/>
              <w:rPr>
                <w:rFonts w:ascii="Times New Roman" w:hAnsi="Times New Roman" w:cs="Times New Roman"/>
                <w:sz w:val="18"/>
              </w:rPr>
            </w:pPr>
            <w:r w:rsidRPr="00EE7642">
              <w:rPr>
                <w:rFonts w:ascii="Times New Roman" w:hAnsi="Times New Roman" w:cs="Times New Roman"/>
                <w:sz w:val="18"/>
              </w:rPr>
              <w:t>Section 98(2.)</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Ten pounds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Twenty dollars</w:t>
            </w:r>
          </w:p>
        </w:tc>
      </w:tr>
      <w:tr w:rsidR="00274ACF" w:rsidRPr="00EE7642" w:rsidTr="00F76300">
        <w:trPr>
          <w:trHeight w:val="20"/>
        </w:trPr>
        <w:tc>
          <w:tcPr>
            <w:tcW w:w="1702" w:type="pct"/>
            <w:tcBorders>
              <w:right w:val="single" w:sz="6" w:space="0" w:color="auto"/>
            </w:tcBorders>
          </w:tcPr>
          <w:p w:rsidR="00274ACF" w:rsidRPr="00EE7642" w:rsidRDefault="00274ACF" w:rsidP="00502675">
            <w:pPr>
              <w:tabs>
                <w:tab w:val="right" w:leader="dot" w:pos="2880"/>
              </w:tabs>
              <w:spacing w:after="0" w:line="240" w:lineRule="auto"/>
              <w:rPr>
                <w:rFonts w:ascii="Times New Roman" w:hAnsi="Times New Roman" w:cs="Times New Roman"/>
                <w:sz w:val="18"/>
              </w:rPr>
            </w:pPr>
            <w:r w:rsidRPr="00EE7642">
              <w:rPr>
                <w:rFonts w:ascii="Times New Roman" w:hAnsi="Times New Roman" w:cs="Times New Roman"/>
                <w:sz w:val="18"/>
              </w:rPr>
              <w:t>Section 99(2</w:t>
            </w:r>
            <w:r w:rsidR="00BD5A6A" w:rsidRPr="00EE7642">
              <w:rPr>
                <w:rFonts w:ascii="Times New Roman" w:hAnsi="Times New Roman" w:cs="Times New Roman"/>
                <w:smallCaps/>
                <w:sz w:val="18"/>
              </w:rPr>
              <w:t>a</w:t>
            </w:r>
            <w:r w:rsidRPr="00EE7642">
              <w:rPr>
                <w:rFonts w:ascii="Times New Roman" w:hAnsi="Times New Roman" w:cs="Times New Roman"/>
                <w:sz w:val="18"/>
              </w:rPr>
              <w:t>.)(</w:t>
            </w:r>
            <w:r w:rsidR="00BD5A6A" w:rsidRPr="00EE7642">
              <w:rPr>
                <w:rFonts w:ascii="Times New Roman" w:hAnsi="Times New Roman" w:cs="Times New Roman"/>
                <w:i/>
                <w:sz w:val="18"/>
              </w:rPr>
              <w:t>a</w:t>
            </w:r>
            <w:r w:rsidRPr="00EE7642">
              <w:rPr>
                <w:rFonts w:ascii="Times New Roman" w:hAnsi="Times New Roman" w:cs="Times New Roman"/>
                <w:sz w:val="18"/>
              </w:rPr>
              <w:t>)</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Five shillings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Fifty cents</w:t>
            </w:r>
          </w:p>
        </w:tc>
      </w:tr>
      <w:tr w:rsidR="00274ACF" w:rsidRPr="00EE7642" w:rsidTr="00F76300">
        <w:trPr>
          <w:trHeight w:val="20"/>
        </w:trPr>
        <w:tc>
          <w:tcPr>
            <w:tcW w:w="1702" w:type="pct"/>
            <w:tcBorders>
              <w:right w:val="single" w:sz="6" w:space="0" w:color="auto"/>
            </w:tcBorders>
          </w:tcPr>
          <w:p w:rsidR="00274ACF" w:rsidRPr="00EE7642" w:rsidRDefault="00274ACF" w:rsidP="00502675">
            <w:pPr>
              <w:tabs>
                <w:tab w:val="right" w:leader="dot" w:pos="2880"/>
              </w:tabs>
              <w:spacing w:after="0" w:line="240" w:lineRule="auto"/>
              <w:rPr>
                <w:rFonts w:ascii="Times New Roman" w:hAnsi="Times New Roman" w:cs="Times New Roman"/>
                <w:sz w:val="18"/>
              </w:rPr>
            </w:pPr>
            <w:r w:rsidRPr="00EE7642">
              <w:rPr>
                <w:rFonts w:ascii="Times New Roman" w:hAnsi="Times New Roman" w:cs="Times New Roman"/>
                <w:sz w:val="18"/>
              </w:rPr>
              <w:t>Section 99(2</w:t>
            </w:r>
            <w:r w:rsidR="00BD5A6A" w:rsidRPr="00EE7642">
              <w:rPr>
                <w:rFonts w:ascii="Times New Roman" w:hAnsi="Times New Roman" w:cs="Times New Roman"/>
                <w:smallCaps/>
                <w:sz w:val="18"/>
              </w:rPr>
              <w:t>a.)</w:t>
            </w:r>
            <w:r w:rsidRPr="00EE7642">
              <w:rPr>
                <w:rFonts w:ascii="Times New Roman" w:hAnsi="Times New Roman" w:cs="Times New Roman"/>
                <w:sz w:val="18"/>
              </w:rPr>
              <w:t>(</w:t>
            </w:r>
            <w:r w:rsidR="00BD5A6A" w:rsidRPr="00EE7642">
              <w:rPr>
                <w:rFonts w:ascii="Times New Roman" w:hAnsi="Times New Roman" w:cs="Times New Roman"/>
                <w:i/>
                <w:sz w:val="18"/>
              </w:rPr>
              <w:t>b</w:t>
            </w:r>
            <w:r w:rsidRPr="00EE7642">
              <w:rPr>
                <w:rFonts w:ascii="Times New Roman" w:hAnsi="Times New Roman" w:cs="Times New Roman"/>
                <w:sz w:val="18"/>
              </w:rPr>
              <w:t>)</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Five shillings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Fifty cents</w:t>
            </w:r>
          </w:p>
        </w:tc>
      </w:tr>
      <w:tr w:rsidR="00274ACF" w:rsidRPr="00EE7642" w:rsidTr="00F76300">
        <w:trPr>
          <w:trHeight w:val="20"/>
        </w:trPr>
        <w:tc>
          <w:tcPr>
            <w:tcW w:w="1702" w:type="pct"/>
            <w:tcBorders>
              <w:right w:val="single" w:sz="6" w:space="0" w:color="auto"/>
            </w:tcBorders>
          </w:tcPr>
          <w:p w:rsidR="00274ACF" w:rsidRPr="00EE7642" w:rsidRDefault="00274ACF" w:rsidP="00F76300">
            <w:pPr>
              <w:tabs>
                <w:tab w:val="right" w:leader="dot" w:pos="2880"/>
              </w:tabs>
              <w:spacing w:after="0" w:line="240" w:lineRule="auto"/>
              <w:rPr>
                <w:rFonts w:ascii="Times New Roman" w:hAnsi="Times New Roman" w:cs="Times New Roman"/>
                <w:sz w:val="18"/>
              </w:rPr>
            </w:pPr>
            <w:r w:rsidRPr="00EE7642">
              <w:rPr>
                <w:rFonts w:ascii="Times New Roman" w:hAnsi="Times New Roman" w:cs="Times New Roman"/>
                <w:sz w:val="18"/>
              </w:rPr>
              <w:t>Section 103</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One hundred pounds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Two hundred dollars</w:t>
            </w:r>
          </w:p>
        </w:tc>
      </w:tr>
      <w:tr w:rsidR="00274ACF" w:rsidRPr="00EE7642" w:rsidTr="00F76300">
        <w:trPr>
          <w:trHeight w:val="20"/>
        </w:trPr>
        <w:tc>
          <w:tcPr>
            <w:tcW w:w="1702" w:type="pct"/>
            <w:tcBorders>
              <w:right w:val="single" w:sz="6" w:space="0" w:color="auto"/>
            </w:tcBorders>
          </w:tcPr>
          <w:p w:rsidR="00274ACF" w:rsidRPr="00EE7642" w:rsidRDefault="00274ACF" w:rsidP="00502675">
            <w:pPr>
              <w:tabs>
                <w:tab w:val="right" w:leader="dot" w:pos="2880"/>
              </w:tabs>
              <w:spacing w:after="0" w:line="240" w:lineRule="auto"/>
              <w:rPr>
                <w:rFonts w:ascii="Times New Roman" w:hAnsi="Times New Roman" w:cs="Times New Roman"/>
                <w:sz w:val="18"/>
              </w:rPr>
            </w:pPr>
            <w:r w:rsidRPr="00EE7642">
              <w:rPr>
                <w:rFonts w:ascii="Times New Roman" w:hAnsi="Times New Roman" w:cs="Times New Roman"/>
                <w:sz w:val="18"/>
              </w:rPr>
              <w:t>Section 104(2.)</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One hundred pounds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Two hundred dollars</w:t>
            </w:r>
          </w:p>
        </w:tc>
      </w:tr>
      <w:tr w:rsidR="00274ACF" w:rsidRPr="00EE7642" w:rsidTr="00F76300">
        <w:trPr>
          <w:trHeight w:val="20"/>
        </w:trPr>
        <w:tc>
          <w:tcPr>
            <w:tcW w:w="1702" w:type="pct"/>
            <w:tcBorders>
              <w:right w:val="single" w:sz="6" w:space="0" w:color="auto"/>
            </w:tcBorders>
          </w:tcPr>
          <w:p w:rsidR="00274ACF" w:rsidRPr="00EE7642" w:rsidRDefault="00274ACF" w:rsidP="00502675">
            <w:pPr>
              <w:tabs>
                <w:tab w:val="right" w:leader="dot" w:pos="2880"/>
              </w:tabs>
              <w:spacing w:after="0" w:line="240" w:lineRule="auto"/>
              <w:rPr>
                <w:rFonts w:ascii="Times New Roman" w:hAnsi="Times New Roman" w:cs="Times New Roman"/>
                <w:sz w:val="18"/>
              </w:rPr>
            </w:pPr>
            <w:r w:rsidRPr="00EE7642">
              <w:rPr>
                <w:rFonts w:ascii="Times New Roman" w:hAnsi="Times New Roman" w:cs="Times New Roman"/>
                <w:sz w:val="18"/>
              </w:rPr>
              <w:t>Section 104(3.)</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One hundred pounds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Two hundred dollars</w:t>
            </w:r>
          </w:p>
        </w:tc>
      </w:tr>
      <w:tr w:rsidR="00274ACF" w:rsidRPr="00EE7642" w:rsidTr="00F76300">
        <w:trPr>
          <w:trHeight w:val="20"/>
        </w:trPr>
        <w:tc>
          <w:tcPr>
            <w:tcW w:w="1702" w:type="pct"/>
            <w:tcBorders>
              <w:right w:val="single" w:sz="6" w:space="0" w:color="auto"/>
            </w:tcBorders>
          </w:tcPr>
          <w:p w:rsidR="00274ACF" w:rsidRPr="00EE7642" w:rsidRDefault="00274ACF" w:rsidP="00502675">
            <w:pPr>
              <w:tabs>
                <w:tab w:val="right" w:leader="dot" w:pos="2880"/>
              </w:tabs>
              <w:spacing w:after="0" w:line="240" w:lineRule="auto"/>
              <w:rPr>
                <w:rFonts w:ascii="Times New Roman" w:hAnsi="Times New Roman" w:cs="Times New Roman"/>
                <w:sz w:val="18"/>
              </w:rPr>
            </w:pPr>
            <w:r w:rsidRPr="00EE7642">
              <w:rPr>
                <w:rFonts w:ascii="Times New Roman" w:hAnsi="Times New Roman" w:cs="Times New Roman"/>
                <w:sz w:val="18"/>
              </w:rPr>
              <w:t>Section 128(1.)</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One hundred pounds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Two hundred dollars</w:t>
            </w:r>
          </w:p>
        </w:tc>
      </w:tr>
      <w:tr w:rsidR="00274ACF" w:rsidRPr="00EE7642" w:rsidTr="00F76300">
        <w:trPr>
          <w:trHeight w:val="20"/>
        </w:trPr>
        <w:tc>
          <w:tcPr>
            <w:tcW w:w="1702" w:type="pct"/>
            <w:tcBorders>
              <w:right w:val="single" w:sz="6" w:space="0" w:color="auto"/>
            </w:tcBorders>
          </w:tcPr>
          <w:p w:rsidR="00274ACF" w:rsidRPr="00EE7642" w:rsidRDefault="00274ACF" w:rsidP="00502675">
            <w:pPr>
              <w:tabs>
                <w:tab w:val="right" w:leader="dot" w:pos="2880"/>
              </w:tabs>
              <w:spacing w:after="0" w:line="240" w:lineRule="auto"/>
              <w:rPr>
                <w:rFonts w:ascii="Times New Roman" w:hAnsi="Times New Roman" w:cs="Times New Roman"/>
                <w:sz w:val="18"/>
              </w:rPr>
            </w:pPr>
            <w:r w:rsidRPr="00EE7642">
              <w:rPr>
                <w:rFonts w:ascii="Times New Roman" w:hAnsi="Times New Roman" w:cs="Times New Roman"/>
                <w:sz w:val="18"/>
              </w:rPr>
              <w:t>Section 129(1.)</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One hundred pounds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Two hundred dollars</w:t>
            </w:r>
          </w:p>
        </w:tc>
      </w:tr>
      <w:tr w:rsidR="00274ACF" w:rsidRPr="00EE7642" w:rsidTr="001B0DF8">
        <w:trPr>
          <w:trHeight w:val="20"/>
        </w:trPr>
        <w:tc>
          <w:tcPr>
            <w:tcW w:w="1702" w:type="pct"/>
            <w:tcBorders>
              <w:right w:val="single" w:sz="6" w:space="0" w:color="auto"/>
            </w:tcBorders>
          </w:tcPr>
          <w:p w:rsidR="00274ACF" w:rsidRPr="00EE7642" w:rsidRDefault="00274ACF" w:rsidP="00F76300">
            <w:pPr>
              <w:tabs>
                <w:tab w:val="right" w:leader="dot" w:pos="2880"/>
              </w:tabs>
              <w:spacing w:after="0" w:line="240" w:lineRule="auto"/>
              <w:rPr>
                <w:rFonts w:ascii="Times New Roman" w:hAnsi="Times New Roman" w:cs="Times New Roman"/>
                <w:sz w:val="18"/>
              </w:rPr>
            </w:pPr>
            <w:r w:rsidRPr="00EE7642">
              <w:rPr>
                <w:rFonts w:ascii="Times New Roman" w:hAnsi="Times New Roman" w:cs="Times New Roman"/>
                <w:sz w:val="18"/>
              </w:rPr>
              <w:t>Section 134</w:t>
            </w:r>
            <w:r w:rsidR="00F76300" w:rsidRPr="00EE7642">
              <w:rPr>
                <w:rFonts w:ascii="Times New Roman" w:hAnsi="Times New Roman" w:cs="Times New Roman"/>
                <w:sz w:val="18"/>
              </w:rPr>
              <w:tab/>
            </w:r>
          </w:p>
        </w:tc>
        <w:tc>
          <w:tcPr>
            <w:tcW w:w="1828" w:type="pct"/>
            <w:tcBorders>
              <w:left w:val="single" w:sz="6" w:space="0" w:color="auto"/>
              <w:righ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One hundred pounds</w:t>
            </w:r>
          </w:p>
        </w:tc>
        <w:tc>
          <w:tcPr>
            <w:tcW w:w="1470" w:type="pct"/>
            <w:tcBorders>
              <w:left w:val="single" w:sz="6" w:space="0" w:color="auto"/>
            </w:tcBorders>
          </w:tcPr>
          <w:p w:rsidR="00274ACF" w:rsidRPr="00EE7642" w:rsidRDefault="00274ACF" w:rsidP="00BD5A6A">
            <w:pPr>
              <w:spacing w:after="0" w:line="240" w:lineRule="auto"/>
              <w:rPr>
                <w:rFonts w:ascii="Times New Roman" w:hAnsi="Times New Roman" w:cs="Times New Roman"/>
                <w:sz w:val="18"/>
              </w:rPr>
            </w:pPr>
            <w:r w:rsidRPr="00EE7642">
              <w:rPr>
                <w:rFonts w:ascii="Times New Roman" w:hAnsi="Times New Roman" w:cs="Times New Roman"/>
                <w:sz w:val="18"/>
              </w:rPr>
              <w:t>Two hundred dollars</w:t>
            </w:r>
          </w:p>
        </w:tc>
      </w:tr>
      <w:tr w:rsidR="00274ACF" w:rsidRPr="00EE7642" w:rsidTr="001B0DF8">
        <w:trPr>
          <w:trHeight w:val="20"/>
        </w:trPr>
        <w:tc>
          <w:tcPr>
            <w:tcW w:w="1702" w:type="pct"/>
            <w:tcBorders>
              <w:bottom w:val="single" w:sz="6" w:space="0" w:color="auto"/>
              <w:right w:val="single" w:sz="6" w:space="0" w:color="auto"/>
            </w:tcBorders>
          </w:tcPr>
          <w:p w:rsidR="00274ACF" w:rsidRPr="00EE7642" w:rsidRDefault="00274ACF" w:rsidP="00502675">
            <w:pPr>
              <w:tabs>
                <w:tab w:val="right" w:leader="dot" w:pos="2880"/>
              </w:tabs>
              <w:spacing w:after="120" w:line="240" w:lineRule="auto"/>
              <w:rPr>
                <w:rFonts w:ascii="Times New Roman" w:hAnsi="Times New Roman" w:cs="Times New Roman"/>
                <w:sz w:val="18"/>
              </w:rPr>
            </w:pPr>
            <w:r w:rsidRPr="00EE7642">
              <w:rPr>
                <w:rFonts w:ascii="Times New Roman" w:hAnsi="Times New Roman" w:cs="Times New Roman"/>
                <w:sz w:val="18"/>
              </w:rPr>
              <w:t>Section 140(</w:t>
            </w:r>
            <w:r w:rsidR="00BD5A6A" w:rsidRPr="00EE7642">
              <w:rPr>
                <w:rFonts w:ascii="Times New Roman" w:hAnsi="Times New Roman" w:cs="Times New Roman"/>
                <w:i/>
                <w:sz w:val="18"/>
              </w:rPr>
              <w:t>b</w:t>
            </w:r>
            <w:r w:rsidRPr="00EE7642">
              <w:rPr>
                <w:rFonts w:ascii="Times New Roman" w:hAnsi="Times New Roman" w:cs="Times New Roman"/>
                <w:sz w:val="18"/>
              </w:rPr>
              <w:t>)</w:t>
            </w:r>
            <w:r w:rsidR="00F76300" w:rsidRPr="00EE7642">
              <w:rPr>
                <w:rFonts w:ascii="Times New Roman" w:hAnsi="Times New Roman" w:cs="Times New Roman"/>
                <w:sz w:val="18"/>
              </w:rPr>
              <w:tab/>
            </w:r>
          </w:p>
        </w:tc>
        <w:tc>
          <w:tcPr>
            <w:tcW w:w="1828" w:type="pct"/>
            <w:tcBorders>
              <w:left w:val="single" w:sz="6" w:space="0" w:color="auto"/>
              <w:bottom w:val="single" w:sz="6" w:space="0" w:color="auto"/>
              <w:right w:val="single" w:sz="6" w:space="0" w:color="auto"/>
            </w:tcBorders>
          </w:tcPr>
          <w:p w:rsidR="00274ACF" w:rsidRPr="00EE7642" w:rsidRDefault="00274ACF" w:rsidP="00B00CF0">
            <w:pPr>
              <w:spacing w:after="120" w:line="240" w:lineRule="auto"/>
              <w:rPr>
                <w:rFonts w:ascii="Times New Roman" w:hAnsi="Times New Roman" w:cs="Times New Roman"/>
                <w:sz w:val="18"/>
              </w:rPr>
            </w:pPr>
            <w:r w:rsidRPr="00EE7642">
              <w:rPr>
                <w:rFonts w:ascii="Times New Roman" w:hAnsi="Times New Roman" w:cs="Times New Roman"/>
                <w:sz w:val="18"/>
              </w:rPr>
              <w:t>Fifty pounds</w:t>
            </w:r>
          </w:p>
        </w:tc>
        <w:tc>
          <w:tcPr>
            <w:tcW w:w="1470" w:type="pct"/>
            <w:tcBorders>
              <w:left w:val="single" w:sz="6" w:space="0" w:color="auto"/>
              <w:bottom w:val="single" w:sz="6" w:space="0" w:color="auto"/>
            </w:tcBorders>
          </w:tcPr>
          <w:p w:rsidR="00274ACF" w:rsidRPr="00EE7642" w:rsidRDefault="00274ACF" w:rsidP="00B00CF0">
            <w:pPr>
              <w:spacing w:after="120" w:line="240" w:lineRule="auto"/>
              <w:rPr>
                <w:rFonts w:ascii="Times New Roman" w:hAnsi="Times New Roman" w:cs="Times New Roman"/>
                <w:sz w:val="18"/>
              </w:rPr>
            </w:pPr>
            <w:r w:rsidRPr="00EE7642">
              <w:rPr>
                <w:rFonts w:ascii="Times New Roman" w:hAnsi="Times New Roman" w:cs="Times New Roman"/>
                <w:sz w:val="18"/>
              </w:rPr>
              <w:t>One hundred dollars</w:t>
            </w:r>
          </w:p>
        </w:tc>
      </w:tr>
    </w:tbl>
    <w:p w:rsidR="00274ACF" w:rsidRPr="00FB24FE" w:rsidRDefault="00274ACF" w:rsidP="00BD5A6A">
      <w:pPr>
        <w:spacing w:after="0" w:line="240" w:lineRule="auto"/>
        <w:rPr>
          <w:rFonts w:ascii="Times New Roman" w:hAnsi="Times New Roman" w:cs="Times New Roman"/>
        </w:rPr>
      </w:pPr>
    </w:p>
    <w:sectPr w:rsidR="00274ACF" w:rsidRPr="00FB24FE" w:rsidSect="00D338DA">
      <w:headerReference w:type="even" r:id="rId8"/>
      <w:headerReference w:type="default" r:id="rId9"/>
      <w:pgSz w:w="11909" w:h="16834" w:code="9"/>
      <w:pgMar w:top="1440" w:right="1440" w:bottom="1152"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B67" w:rsidRDefault="00487B67" w:rsidP="00127FA4">
      <w:pPr>
        <w:spacing w:after="0" w:line="240" w:lineRule="auto"/>
      </w:pPr>
      <w:r>
        <w:separator/>
      </w:r>
    </w:p>
  </w:endnote>
  <w:endnote w:type="continuationSeparator" w:id="0">
    <w:p w:rsidR="00487B67" w:rsidRDefault="00487B67" w:rsidP="00127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B67" w:rsidRDefault="00487B67" w:rsidP="00127FA4">
      <w:pPr>
        <w:spacing w:after="0" w:line="240" w:lineRule="auto"/>
      </w:pPr>
      <w:r>
        <w:separator/>
      </w:r>
    </w:p>
  </w:footnote>
  <w:footnote w:type="continuationSeparator" w:id="0">
    <w:p w:rsidR="00487B67" w:rsidRDefault="00487B67" w:rsidP="00127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F1D" w:rsidRPr="00127FA4" w:rsidRDefault="00C33F1D" w:rsidP="00127FA4">
    <w:pPr>
      <w:tabs>
        <w:tab w:val="left" w:pos="3960"/>
        <w:tab w:val="left" w:pos="8460"/>
      </w:tabs>
      <w:spacing w:after="0" w:line="240" w:lineRule="auto"/>
      <w:rPr>
        <w:rFonts w:ascii="Times New Roman" w:hAnsi="Times New Roman" w:cs="Times New Roman"/>
        <w:sz w:val="20"/>
      </w:rPr>
    </w:pPr>
    <w:r w:rsidRPr="00127FA4">
      <w:rPr>
        <w:rFonts w:ascii="Times New Roman" w:hAnsi="Times New Roman" w:cs="Times New Roman"/>
        <w:sz w:val="20"/>
      </w:rPr>
      <w:t>1966</w:t>
    </w:r>
    <w:r>
      <w:rPr>
        <w:rFonts w:ascii="Times New Roman" w:hAnsi="Times New Roman" w:cs="Times New Roman"/>
        <w:sz w:val="20"/>
      </w:rPr>
      <w:tab/>
    </w:r>
    <w:r w:rsidRPr="00127FA4">
      <w:rPr>
        <w:rFonts w:ascii="Times New Roman" w:hAnsi="Times New Roman" w:cs="Times New Roman"/>
        <w:i/>
        <w:sz w:val="20"/>
      </w:rPr>
      <w:t>National Health</w:t>
    </w:r>
    <w:r>
      <w:rPr>
        <w:rFonts w:ascii="Times New Roman" w:hAnsi="Times New Roman" w:cs="Times New Roman"/>
        <w:i/>
        <w:sz w:val="20"/>
      </w:rPr>
      <w:tab/>
    </w:r>
    <w:r w:rsidRPr="00127FA4">
      <w:rPr>
        <w:rFonts w:ascii="Times New Roman" w:hAnsi="Times New Roman" w:cs="Times New Roman"/>
        <w:sz w:val="20"/>
      </w:rPr>
      <w:t>No. 44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F1D" w:rsidRPr="00127FA4" w:rsidRDefault="00C33F1D" w:rsidP="00127FA4">
    <w:pPr>
      <w:tabs>
        <w:tab w:val="left" w:pos="3960"/>
        <w:tab w:val="left" w:pos="8460"/>
      </w:tabs>
      <w:spacing w:after="0" w:line="240" w:lineRule="auto"/>
      <w:rPr>
        <w:rFonts w:ascii="Times New Roman" w:hAnsi="Times New Roman" w:cs="Times New Roman"/>
        <w:sz w:val="20"/>
      </w:rPr>
    </w:pPr>
    <w:r w:rsidRPr="00127FA4">
      <w:rPr>
        <w:rFonts w:ascii="Times New Roman" w:hAnsi="Times New Roman" w:cs="Times New Roman"/>
        <w:sz w:val="20"/>
      </w:rPr>
      <w:t>No. 44</w:t>
    </w:r>
    <w:r>
      <w:rPr>
        <w:rFonts w:ascii="Times New Roman" w:hAnsi="Times New Roman" w:cs="Times New Roman"/>
        <w:sz w:val="20"/>
      </w:rPr>
      <w:tab/>
    </w:r>
    <w:r w:rsidRPr="00127FA4">
      <w:rPr>
        <w:rFonts w:ascii="Times New Roman" w:hAnsi="Times New Roman" w:cs="Times New Roman"/>
        <w:i/>
        <w:sz w:val="20"/>
      </w:rPr>
      <w:t>National Health</w:t>
    </w:r>
    <w:r>
      <w:rPr>
        <w:rFonts w:ascii="Times New Roman" w:hAnsi="Times New Roman" w:cs="Times New Roman"/>
        <w:i/>
        <w:sz w:val="20"/>
      </w:rPr>
      <w:tab/>
    </w:r>
    <w:r w:rsidRPr="00127FA4">
      <w:rPr>
        <w:rFonts w:ascii="Times New Roman" w:hAnsi="Times New Roman" w:cs="Times New Roman"/>
        <w:sz w:val="20"/>
      </w:rPr>
      <w:t>1966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E6E5C"/>
    <w:multiLevelType w:val="singleLevel"/>
    <w:tmpl w:val="34481658"/>
    <w:lvl w:ilvl="0">
      <w:start w:val="1"/>
      <w:numFmt w:val="lowerLetter"/>
      <w:lvlText w:val="(%1)"/>
      <w:lvlJc w:val="left"/>
    </w:lvl>
  </w:abstractNum>
  <w:abstractNum w:abstractNumId="1">
    <w:nsid w:val="0C6B2102"/>
    <w:multiLevelType w:val="singleLevel"/>
    <w:tmpl w:val="F732BE56"/>
    <w:lvl w:ilvl="0">
      <w:start w:val="2"/>
      <w:numFmt w:val="lowerLetter"/>
      <w:lvlText w:val="(%1)"/>
      <w:lvlJc w:val="left"/>
    </w:lvl>
  </w:abstractNum>
  <w:abstractNum w:abstractNumId="2">
    <w:nsid w:val="42480233"/>
    <w:multiLevelType w:val="singleLevel"/>
    <w:tmpl w:val="1CD440C4"/>
    <w:lvl w:ilvl="0">
      <w:start w:val="1"/>
      <w:numFmt w:val="lowerLetter"/>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274ACF"/>
    <w:rsid w:val="0000334F"/>
    <w:rsid w:val="00010ED9"/>
    <w:rsid w:val="000173B3"/>
    <w:rsid w:val="000212E9"/>
    <w:rsid w:val="00023BF2"/>
    <w:rsid w:val="00030B81"/>
    <w:rsid w:val="00037B44"/>
    <w:rsid w:val="0004114C"/>
    <w:rsid w:val="0004265D"/>
    <w:rsid w:val="000433DA"/>
    <w:rsid w:val="00051E59"/>
    <w:rsid w:val="000543A0"/>
    <w:rsid w:val="00062D5F"/>
    <w:rsid w:val="000666FD"/>
    <w:rsid w:val="0008699E"/>
    <w:rsid w:val="00092F00"/>
    <w:rsid w:val="00095C45"/>
    <w:rsid w:val="00097CBC"/>
    <w:rsid w:val="000A28C8"/>
    <w:rsid w:val="000C2A54"/>
    <w:rsid w:val="000E0031"/>
    <w:rsid w:val="000E7905"/>
    <w:rsid w:val="00100080"/>
    <w:rsid w:val="0011296B"/>
    <w:rsid w:val="001243B9"/>
    <w:rsid w:val="00127FA4"/>
    <w:rsid w:val="00132FAD"/>
    <w:rsid w:val="00133497"/>
    <w:rsid w:val="0013526C"/>
    <w:rsid w:val="0013666D"/>
    <w:rsid w:val="001438B3"/>
    <w:rsid w:val="001513D7"/>
    <w:rsid w:val="00153B7D"/>
    <w:rsid w:val="00161A6A"/>
    <w:rsid w:val="001811A0"/>
    <w:rsid w:val="001814A6"/>
    <w:rsid w:val="001845C3"/>
    <w:rsid w:val="00186104"/>
    <w:rsid w:val="00197919"/>
    <w:rsid w:val="001B0DF8"/>
    <w:rsid w:val="001C26B1"/>
    <w:rsid w:val="001D1274"/>
    <w:rsid w:val="001E3C6C"/>
    <w:rsid w:val="00240F4A"/>
    <w:rsid w:val="002469C6"/>
    <w:rsid w:val="002470C7"/>
    <w:rsid w:val="002503FC"/>
    <w:rsid w:val="002558C4"/>
    <w:rsid w:val="002570F8"/>
    <w:rsid w:val="00257486"/>
    <w:rsid w:val="002705FE"/>
    <w:rsid w:val="00274ACF"/>
    <w:rsid w:val="00283765"/>
    <w:rsid w:val="00287971"/>
    <w:rsid w:val="00290FD1"/>
    <w:rsid w:val="002942B3"/>
    <w:rsid w:val="00296182"/>
    <w:rsid w:val="002A0794"/>
    <w:rsid w:val="002A3FC7"/>
    <w:rsid w:val="002A750B"/>
    <w:rsid w:val="002C2132"/>
    <w:rsid w:val="002E001D"/>
    <w:rsid w:val="002F7FDF"/>
    <w:rsid w:val="00306CBF"/>
    <w:rsid w:val="00317468"/>
    <w:rsid w:val="00331B95"/>
    <w:rsid w:val="00332C93"/>
    <w:rsid w:val="0033770E"/>
    <w:rsid w:val="00343BA8"/>
    <w:rsid w:val="003470B3"/>
    <w:rsid w:val="00351592"/>
    <w:rsid w:val="00355DAA"/>
    <w:rsid w:val="0037115A"/>
    <w:rsid w:val="00376F3B"/>
    <w:rsid w:val="00380280"/>
    <w:rsid w:val="00385002"/>
    <w:rsid w:val="00385EAA"/>
    <w:rsid w:val="00390F3D"/>
    <w:rsid w:val="0039157D"/>
    <w:rsid w:val="00396B08"/>
    <w:rsid w:val="00397E83"/>
    <w:rsid w:val="003A21FF"/>
    <w:rsid w:val="003A462D"/>
    <w:rsid w:val="003A6217"/>
    <w:rsid w:val="003B6643"/>
    <w:rsid w:val="003C27B1"/>
    <w:rsid w:val="003C6257"/>
    <w:rsid w:val="003D0020"/>
    <w:rsid w:val="003D1C14"/>
    <w:rsid w:val="003D76B8"/>
    <w:rsid w:val="003F3309"/>
    <w:rsid w:val="003F3A25"/>
    <w:rsid w:val="00400B6E"/>
    <w:rsid w:val="00406555"/>
    <w:rsid w:val="00422C4E"/>
    <w:rsid w:val="00432757"/>
    <w:rsid w:val="00444EA3"/>
    <w:rsid w:val="004517F1"/>
    <w:rsid w:val="00451DDA"/>
    <w:rsid w:val="00455087"/>
    <w:rsid w:val="0046003B"/>
    <w:rsid w:val="00475135"/>
    <w:rsid w:val="00485D1C"/>
    <w:rsid w:val="00487B67"/>
    <w:rsid w:val="004A090F"/>
    <w:rsid w:val="004A245E"/>
    <w:rsid w:val="004A2868"/>
    <w:rsid w:val="004A679E"/>
    <w:rsid w:val="004A7C1F"/>
    <w:rsid w:val="004B11D6"/>
    <w:rsid w:val="004C356D"/>
    <w:rsid w:val="004E4194"/>
    <w:rsid w:val="004E6093"/>
    <w:rsid w:val="004E7590"/>
    <w:rsid w:val="004E780F"/>
    <w:rsid w:val="004F0C57"/>
    <w:rsid w:val="004F196E"/>
    <w:rsid w:val="00502675"/>
    <w:rsid w:val="005054B2"/>
    <w:rsid w:val="0052466D"/>
    <w:rsid w:val="00530A0C"/>
    <w:rsid w:val="0054098D"/>
    <w:rsid w:val="00540FD2"/>
    <w:rsid w:val="00553B9D"/>
    <w:rsid w:val="005612B4"/>
    <w:rsid w:val="00561928"/>
    <w:rsid w:val="00566CBA"/>
    <w:rsid w:val="005717F8"/>
    <w:rsid w:val="00575054"/>
    <w:rsid w:val="005760D9"/>
    <w:rsid w:val="00591ABE"/>
    <w:rsid w:val="005932F1"/>
    <w:rsid w:val="005A14EE"/>
    <w:rsid w:val="005C4CD5"/>
    <w:rsid w:val="005C5B9A"/>
    <w:rsid w:val="005D2FEB"/>
    <w:rsid w:val="005E69F6"/>
    <w:rsid w:val="005F2197"/>
    <w:rsid w:val="005F417B"/>
    <w:rsid w:val="005F5F91"/>
    <w:rsid w:val="0060503B"/>
    <w:rsid w:val="00613A5B"/>
    <w:rsid w:val="0061501A"/>
    <w:rsid w:val="00624E56"/>
    <w:rsid w:val="00671075"/>
    <w:rsid w:val="00676727"/>
    <w:rsid w:val="006829A1"/>
    <w:rsid w:val="006843D7"/>
    <w:rsid w:val="00686BE6"/>
    <w:rsid w:val="00691CA2"/>
    <w:rsid w:val="006A001F"/>
    <w:rsid w:val="006A0BBF"/>
    <w:rsid w:val="006A35D9"/>
    <w:rsid w:val="006A5655"/>
    <w:rsid w:val="006D780E"/>
    <w:rsid w:val="006F3B0E"/>
    <w:rsid w:val="0071269A"/>
    <w:rsid w:val="00722FBD"/>
    <w:rsid w:val="007536D1"/>
    <w:rsid w:val="00763FFE"/>
    <w:rsid w:val="007748A3"/>
    <w:rsid w:val="00774A3C"/>
    <w:rsid w:val="00782834"/>
    <w:rsid w:val="007921F0"/>
    <w:rsid w:val="007A26E2"/>
    <w:rsid w:val="007A3007"/>
    <w:rsid w:val="007B3FE0"/>
    <w:rsid w:val="007C4DA8"/>
    <w:rsid w:val="007C596F"/>
    <w:rsid w:val="007C6113"/>
    <w:rsid w:val="007D0517"/>
    <w:rsid w:val="007D100D"/>
    <w:rsid w:val="007D1F6C"/>
    <w:rsid w:val="007E3D8E"/>
    <w:rsid w:val="007F1BBD"/>
    <w:rsid w:val="007F2A75"/>
    <w:rsid w:val="007F608F"/>
    <w:rsid w:val="008125B2"/>
    <w:rsid w:val="00827BA4"/>
    <w:rsid w:val="00833C17"/>
    <w:rsid w:val="00845F6C"/>
    <w:rsid w:val="008461AC"/>
    <w:rsid w:val="0084745D"/>
    <w:rsid w:val="00850E0F"/>
    <w:rsid w:val="00855325"/>
    <w:rsid w:val="00865822"/>
    <w:rsid w:val="008703BB"/>
    <w:rsid w:val="00873C06"/>
    <w:rsid w:val="008749C6"/>
    <w:rsid w:val="00875B8A"/>
    <w:rsid w:val="00877A85"/>
    <w:rsid w:val="00882B30"/>
    <w:rsid w:val="008924CA"/>
    <w:rsid w:val="00895D87"/>
    <w:rsid w:val="008A0248"/>
    <w:rsid w:val="008A10AF"/>
    <w:rsid w:val="008A6143"/>
    <w:rsid w:val="008B5580"/>
    <w:rsid w:val="008B7F88"/>
    <w:rsid w:val="008D05F3"/>
    <w:rsid w:val="008F0FB3"/>
    <w:rsid w:val="00923F71"/>
    <w:rsid w:val="009240E6"/>
    <w:rsid w:val="00937A51"/>
    <w:rsid w:val="0094286E"/>
    <w:rsid w:val="00951B96"/>
    <w:rsid w:val="00954600"/>
    <w:rsid w:val="00954888"/>
    <w:rsid w:val="00957CD6"/>
    <w:rsid w:val="009662E9"/>
    <w:rsid w:val="0096758B"/>
    <w:rsid w:val="0097235A"/>
    <w:rsid w:val="00976B94"/>
    <w:rsid w:val="00977472"/>
    <w:rsid w:val="0098209D"/>
    <w:rsid w:val="00983000"/>
    <w:rsid w:val="00995266"/>
    <w:rsid w:val="00995309"/>
    <w:rsid w:val="00996719"/>
    <w:rsid w:val="009A2D6A"/>
    <w:rsid w:val="009B63E2"/>
    <w:rsid w:val="00A00BFC"/>
    <w:rsid w:val="00A03F77"/>
    <w:rsid w:val="00A11B5F"/>
    <w:rsid w:val="00A40859"/>
    <w:rsid w:val="00A41ED9"/>
    <w:rsid w:val="00A42C33"/>
    <w:rsid w:val="00A5120C"/>
    <w:rsid w:val="00A60B28"/>
    <w:rsid w:val="00A65558"/>
    <w:rsid w:val="00A65C33"/>
    <w:rsid w:val="00A73053"/>
    <w:rsid w:val="00A80B48"/>
    <w:rsid w:val="00A85B06"/>
    <w:rsid w:val="00A90DB5"/>
    <w:rsid w:val="00A9516E"/>
    <w:rsid w:val="00A97A37"/>
    <w:rsid w:val="00AA6191"/>
    <w:rsid w:val="00AB078C"/>
    <w:rsid w:val="00AC25EE"/>
    <w:rsid w:val="00AC4687"/>
    <w:rsid w:val="00AC650D"/>
    <w:rsid w:val="00AD68A1"/>
    <w:rsid w:val="00AE427F"/>
    <w:rsid w:val="00B000BE"/>
    <w:rsid w:val="00B00CF0"/>
    <w:rsid w:val="00B210EB"/>
    <w:rsid w:val="00B23E63"/>
    <w:rsid w:val="00B26A33"/>
    <w:rsid w:val="00B56F6B"/>
    <w:rsid w:val="00B61B9C"/>
    <w:rsid w:val="00B82DFB"/>
    <w:rsid w:val="00B835D1"/>
    <w:rsid w:val="00B8785D"/>
    <w:rsid w:val="00B97118"/>
    <w:rsid w:val="00BA6944"/>
    <w:rsid w:val="00BC09D4"/>
    <w:rsid w:val="00BC2D1A"/>
    <w:rsid w:val="00BD1F75"/>
    <w:rsid w:val="00BD43F3"/>
    <w:rsid w:val="00BD4C85"/>
    <w:rsid w:val="00BD5A6A"/>
    <w:rsid w:val="00BD656A"/>
    <w:rsid w:val="00BE3DF3"/>
    <w:rsid w:val="00C04C4E"/>
    <w:rsid w:val="00C04EB4"/>
    <w:rsid w:val="00C1681B"/>
    <w:rsid w:val="00C239E2"/>
    <w:rsid w:val="00C25712"/>
    <w:rsid w:val="00C26374"/>
    <w:rsid w:val="00C309DB"/>
    <w:rsid w:val="00C33790"/>
    <w:rsid w:val="00C33F1D"/>
    <w:rsid w:val="00C4509F"/>
    <w:rsid w:val="00C5060B"/>
    <w:rsid w:val="00C52032"/>
    <w:rsid w:val="00C6523C"/>
    <w:rsid w:val="00C7332F"/>
    <w:rsid w:val="00C87BD4"/>
    <w:rsid w:val="00C90232"/>
    <w:rsid w:val="00C921FB"/>
    <w:rsid w:val="00C95FF2"/>
    <w:rsid w:val="00CA3078"/>
    <w:rsid w:val="00CB7586"/>
    <w:rsid w:val="00CC697E"/>
    <w:rsid w:val="00CD1655"/>
    <w:rsid w:val="00CF0DED"/>
    <w:rsid w:val="00CF0F4B"/>
    <w:rsid w:val="00CF113B"/>
    <w:rsid w:val="00CF465B"/>
    <w:rsid w:val="00CF54A3"/>
    <w:rsid w:val="00D026D3"/>
    <w:rsid w:val="00D0320E"/>
    <w:rsid w:val="00D10F34"/>
    <w:rsid w:val="00D16FD1"/>
    <w:rsid w:val="00D32684"/>
    <w:rsid w:val="00D33547"/>
    <w:rsid w:val="00D338DA"/>
    <w:rsid w:val="00D4221A"/>
    <w:rsid w:val="00D54662"/>
    <w:rsid w:val="00D552D8"/>
    <w:rsid w:val="00D61BD4"/>
    <w:rsid w:val="00D62CE4"/>
    <w:rsid w:val="00D70CBA"/>
    <w:rsid w:val="00D71459"/>
    <w:rsid w:val="00D7155E"/>
    <w:rsid w:val="00D73402"/>
    <w:rsid w:val="00D8230E"/>
    <w:rsid w:val="00D83FC9"/>
    <w:rsid w:val="00D84D29"/>
    <w:rsid w:val="00D90747"/>
    <w:rsid w:val="00D90FAA"/>
    <w:rsid w:val="00D97573"/>
    <w:rsid w:val="00DA23F7"/>
    <w:rsid w:val="00DB76C9"/>
    <w:rsid w:val="00DD2D6C"/>
    <w:rsid w:val="00DE004D"/>
    <w:rsid w:val="00DE3555"/>
    <w:rsid w:val="00DF03D0"/>
    <w:rsid w:val="00DF276F"/>
    <w:rsid w:val="00E329E7"/>
    <w:rsid w:val="00E40346"/>
    <w:rsid w:val="00E404DB"/>
    <w:rsid w:val="00E406F6"/>
    <w:rsid w:val="00E42EB7"/>
    <w:rsid w:val="00E625B1"/>
    <w:rsid w:val="00E66B21"/>
    <w:rsid w:val="00EA39ED"/>
    <w:rsid w:val="00EA4713"/>
    <w:rsid w:val="00EA484F"/>
    <w:rsid w:val="00EA4C15"/>
    <w:rsid w:val="00EA65C8"/>
    <w:rsid w:val="00EC4235"/>
    <w:rsid w:val="00EC7671"/>
    <w:rsid w:val="00ED0318"/>
    <w:rsid w:val="00EE1C30"/>
    <w:rsid w:val="00EE7642"/>
    <w:rsid w:val="00EF69C7"/>
    <w:rsid w:val="00F1313D"/>
    <w:rsid w:val="00F15535"/>
    <w:rsid w:val="00F162A8"/>
    <w:rsid w:val="00F22551"/>
    <w:rsid w:val="00F22CED"/>
    <w:rsid w:val="00F25B74"/>
    <w:rsid w:val="00F30A87"/>
    <w:rsid w:val="00F3704E"/>
    <w:rsid w:val="00F41FEB"/>
    <w:rsid w:val="00F46C8C"/>
    <w:rsid w:val="00F53E80"/>
    <w:rsid w:val="00F5486A"/>
    <w:rsid w:val="00F621BD"/>
    <w:rsid w:val="00F665AF"/>
    <w:rsid w:val="00F70C76"/>
    <w:rsid w:val="00F76300"/>
    <w:rsid w:val="00F81857"/>
    <w:rsid w:val="00F83EC0"/>
    <w:rsid w:val="00F924E2"/>
    <w:rsid w:val="00FA5B12"/>
    <w:rsid w:val="00FB24FE"/>
    <w:rsid w:val="00FC259A"/>
    <w:rsid w:val="00FC641B"/>
    <w:rsid w:val="00FD0C6B"/>
    <w:rsid w:val="00FD398D"/>
    <w:rsid w:val="00FE004E"/>
    <w:rsid w:val="00FE0709"/>
    <w:rsid w:val="00FF4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9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74ACF"/>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274ACF"/>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274ACF"/>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274ACF"/>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274ACF"/>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274ACF"/>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274ACF"/>
    <w:pPr>
      <w:spacing w:after="0" w:line="240" w:lineRule="auto"/>
    </w:pPr>
    <w:rPr>
      <w:rFonts w:ascii="Times New Roman" w:eastAsia="Times New Roman" w:hAnsi="Times New Roman" w:cs="Times New Roman"/>
      <w:sz w:val="20"/>
      <w:szCs w:val="20"/>
    </w:rPr>
  </w:style>
  <w:style w:type="paragraph" w:customStyle="1" w:styleId="Style4323">
    <w:name w:val="Style4323"/>
    <w:basedOn w:val="Normal"/>
    <w:rsid w:val="00274ACF"/>
    <w:pPr>
      <w:spacing w:after="0" w:line="240" w:lineRule="auto"/>
    </w:pPr>
    <w:rPr>
      <w:rFonts w:ascii="Times New Roman" w:eastAsia="Times New Roman" w:hAnsi="Times New Roman" w:cs="Times New Roman"/>
      <w:sz w:val="20"/>
      <w:szCs w:val="20"/>
    </w:rPr>
  </w:style>
  <w:style w:type="paragraph" w:customStyle="1" w:styleId="Style872">
    <w:name w:val="Style872"/>
    <w:basedOn w:val="Normal"/>
    <w:rsid w:val="00274ACF"/>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274ACF"/>
    <w:pPr>
      <w:spacing w:after="0" w:line="240" w:lineRule="auto"/>
    </w:pPr>
    <w:rPr>
      <w:rFonts w:ascii="Times New Roman" w:eastAsia="Times New Roman" w:hAnsi="Times New Roman" w:cs="Times New Roman"/>
      <w:sz w:val="20"/>
      <w:szCs w:val="20"/>
    </w:rPr>
  </w:style>
  <w:style w:type="paragraph" w:customStyle="1" w:styleId="Style3007">
    <w:name w:val="Style3007"/>
    <w:basedOn w:val="Normal"/>
    <w:rsid w:val="00274ACF"/>
    <w:pPr>
      <w:spacing w:after="0" w:line="240" w:lineRule="auto"/>
    </w:pPr>
    <w:rPr>
      <w:rFonts w:ascii="Times New Roman" w:eastAsia="Times New Roman" w:hAnsi="Times New Roman" w:cs="Times New Roman"/>
      <w:sz w:val="20"/>
      <w:szCs w:val="20"/>
    </w:rPr>
  </w:style>
  <w:style w:type="paragraph" w:customStyle="1" w:styleId="Style3291">
    <w:name w:val="Style3291"/>
    <w:basedOn w:val="Normal"/>
    <w:rsid w:val="00274ACF"/>
    <w:pPr>
      <w:spacing w:after="0" w:line="240" w:lineRule="auto"/>
    </w:pPr>
    <w:rPr>
      <w:rFonts w:ascii="Times New Roman" w:eastAsia="Times New Roman" w:hAnsi="Times New Roman" w:cs="Times New Roman"/>
      <w:sz w:val="20"/>
      <w:szCs w:val="20"/>
    </w:rPr>
  </w:style>
  <w:style w:type="paragraph" w:customStyle="1" w:styleId="Style3860">
    <w:name w:val="Style3860"/>
    <w:basedOn w:val="Normal"/>
    <w:rsid w:val="00274ACF"/>
    <w:pPr>
      <w:spacing w:after="0" w:line="240" w:lineRule="auto"/>
    </w:pPr>
    <w:rPr>
      <w:rFonts w:ascii="Times New Roman" w:eastAsia="Times New Roman" w:hAnsi="Times New Roman" w:cs="Times New Roman"/>
      <w:sz w:val="20"/>
      <w:szCs w:val="20"/>
    </w:rPr>
  </w:style>
  <w:style w:type="paragraph" w:customStyle="1" w:styleId="Style3283">
    <w:name w:val="Style3283"/>
    <w:basedOn w:val="Normal"/>
    <w:rsid w:val="00274ACF"/>
    <w:pPr>
      <w:spacing w:after="0" w:line="240" w:lineRule="auto"/>
    </w:pPr>
    <w:rPr>
      <w:rFonts w:ascii="Times New Roman" w:eastAsia="Times New Roman" w:hAnsi="Times New Roman" w:cs="Times New Roman"/>
      <w:sz w:val="20"/>
      <w:szCs w:val="20"/>
    </w:rPr>
  </w:style>
  <w:style w:type="paragraph" w:customStyle="1" w:styleId="Style4029">
    <w:name w:val="Style4029"/>
    <w:basedOn w:val="Normal"/>
    <w:rsid w:val="00274ACF"/>
    <w:pPr>
      <w:spacing w:after="0" w:line="240" w:lineRule="auto"/>
    </w:pPr>
    <w:rPr>
      <w:rFonts w:ascii="Times New Roman" w:eastAsia="Times New Roman" w:hAnsi="Times New Roman" w:cs="Times New Roman"/>
      <w:sz w:val="20"/>
      <w:szCs w:val="20"/>
    </w:rPr>
  </w:style>
  <w:style w:type="paragraph" w:customStyle="1" w:styleId="Style2236">
    <w:name w:val="Style2236"/>
    <w:basedOn w:val="Normal"/>
    <w:rsid w:val="00274ACF"/>
    <w:pPr>
      <w:spacing w:after="0" w:line="240" w:lineRule="auto"/>
    </w:pPr>
    <w:rPr>
      <w:rFonts w:ascii="Times New Roman" w:eastAsia="Times New Roman" w:hAnsi="Times New Roman" w:cs="Times New Roman"/>
      <w:sz w:val="20"/>
      <w:szCs w:val="20"/>
    </w:rPr>
  </w:style>
  <w:style w:type="paragraph" w:customStyle="1" w:styleId="Style61">
    <w:name w:val="Style61"/>
    <w:basedOn w:val="Normal"/>
    <w:rsid w:val="00274ACF"/>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274ACF"/>
    <w:pPr>
      <w:spacing w:after="0" w:line="240" w:lineRule="auto"/>
    </w:pPr>
    <w:rPr>
      <w:rFonts w:ascii="Times New Roman" w:eastAsia="Times New Roman" w:hAnsi="Times New Roman" w:cs="Times New Roman"/>
      <w:sz w:val="20"/>
      <w:szCs w:val="20"/>
    </w:rPr>
  </w:style>
  <w:style w:type="paragraph" w:customStyle="1" w:styleId="Style87">
    <w:name w:val="Style87"/>
    <w:basedOn w:val="Normal"/>
    <w:rsid w:val="00274ACF"/>
    <w:pPr>
      <w:spacing w:after="0" w:line="240" w:lineRule="auto"/>
    </w:pPr>
    <w:rPr>
      <w:rFonts w:ascii="Times New Roman" w:eastAsia="Times New Roman" w:hAnsi="Times New Roman" w:cs="Times New Roman"/>
      <w:sz w:val="20"/>
      <w:szCs w:val="20"/>
    </w:rPr>
  </w:style>
  <w:style w:type="paragraph" w:customStyle="1" w:styleId="Style96">
    <w:name w:val="Style96"/>
    <w:basedOn w:val="Normal"/>
    <w:rsid w:val="00274ACF"/>
    <w:pPr>
      <w:spacing w:after="0" w:line="240" w:lineRule="auto"/>
    </w:pPr>
    <w:rPr>
      <w:rFonts w:ascii="Times New Roman" w:eastAsia="Times New Roman" w:hAnsi="Times New Roman" w:cs="Times New Roman"/>
      <w:sz w:val="20"/>
      <w:szCs w:val="20"/>
    </w:rPr>
  </w:style>
  <w:style w:type="paragraph" w:customStyle="1" w:styleId="Style3087">
    <w:name w:val="Style3087"/>
    <w:basedOn w:val="Normal"/>
    <w:rsid w:val="00274ACF"/>
    <w:pPr>
      <w:spacing w:after="0" w:line="240" w:lineRule="auto"/>
    </w:pPr>
    <w:rPr>
      <w:rFonts w:ascii="Times New Roman" w:eastAsia="Times New Roman" w:hAnsi="Times New Roman" w:cs="Times New Roman"/>
      <w:sz w:val="20"/>
      <w:szCs w:val="20"/>
    </w:rPr>
  </w:style>
  <w:style w:type="paragraph" w:customStyle="1" w:styleId="Style4648">
    <w:name w:val="Style4648"/>
    <w:basedOn w:val="Normal"/>
    <w:rsid w:val="00274ACF"/>
    <w:pPr>
      <w:spacing w:after="0" w:line="240" w:lineRule="auto"/>
    </w:pPr>
    <w:rPr>
      <w:rFonts w:ascii="Times New Roman" w:eastAsia="Times New Roman" w:hAnsi="Times New Roman" w:cs="Times New Roman"/>
      <w:sz w:val="20"/>
      <w:szCs w:val="20"/>
    </w:rPr>
  </w:style>
  <w:style w:type="paragraph" w:customStyle="1" w:styleId="Style5966">
    <w:name w:val="Style5966"/>
    <w:basedOn w:val="Normal"/>
    <w:rsid w:val="00274ACF"/>
    <w:pPr>
      <w:spacing w:after="0" w:line="240" w:lineRule="auto"/>
    </w:pPr>
    <w:rPr>
      <w:rFonts w:ascii="Times New Roman" w:eastAsia="Times New Roman" w:hAnsi="Times New Roman" w:cs="Times New Roman"/>
      <w:sz w:val="20"/>
      <w:szCs w:val="20"/>
    </w:rPr>
  </w:style>
  <w:style w:type="paragraph" w:customStyle="1" w:styleId="Style4338">
    <w:name w:val="Style4338"/>
    <w:basedOn w:val="Normal"/>
    <w:rsid w:val="00274ACF"/>
    <w:pPr>
      <w:spacing w:after="0" w:line="240" w:lineRule="auto"/>
    </w:pPr>
    <w:rPr>
      <w:rFonts w:ascii="Times New Roman" w:eastAsia="Times New Roman" w:hAnsi="Times New Roman" w:cs="Times New Roman"/>
      <w:sz w:val="20"/>
      <w:szCs w:val="20"/>
    </w:rPr>
  </w:style>
  <w:style w:type="paragraph" w:customStyle="1" w:styleId="Style2463">
    <w:name w:val="Style2463"/>
    <w:basedOn w:val="Normal"/>
    <w:rsid w:val="00274ACF"/>
    <w:pPr>
      <w:spacing w:after="0" w:line="240" w:lineRule="auto"/>
    </w:pPr>
    <w:rPr>
      <w:rFonts w:ascii="Times New Roman" w:eastAsia="Times New Roman" w:hAnsi="Times New Roman" w:cs="Times New Roman"/>
      <w:sz w:val="20"/>
      <w:szCs w:val="20"/>
    </w:rPr>
  </w:style>
  <w:style w:type="paragraph" w:customStyle="1" w:styleId="Style3406">
    <w:name w:val="Style3406"/>
    <w:basedOn w:val="Normal"/>
    <w:rsid w:val="00274ACF"/>
    <w:pPr>
      <w:spacing w:after="0" w:line="240" w:lineRule="auto"/>
    </w:pPr>
    <w:rPr>
      <w:rFonts w:ascii="Times New Roman" w:eastAsia="Times New Roman" w:hAnsi="Times New Roman" w:cs="Times New Roman"/>
      <w:sz w:val="20"/>
      <w:szCs w:val="20"/>
    </w:rPr>
  </w:style>
  <w:style w:type="paragraph" w:customStyle="1" w:styleId="Style203">
    <w:name w:val="Style203"/>
    <w:basedOn w:val="Normal"/>
    <w:rsid w:val="00274ACF"/>
    <w:pPr>
      <w:spacing w:after="0" w:line="240" w:lineRule="auto"/>
    </w:pPr>
    <w:rPr>
      <w:rFonts w:ascii="Times New Roman" w:eastAsia="Times New Roman" w:hAnsi="Times New Roman" w:cs="Times New Roman"/>
      <w:sz w:val="20"/>
      <w:szCs w:val="20"/>
    </w:rPr>
  </w:style>
  <w:style w:type="paragraph" w:customStyle="1" w:styleId="Style3182">
    <w:name w:val="Style3182"/>
    <w:basedOn w:val="Normal"/>
    <w:rsid w:val="00274ACF"/>
    <w:pPr>
      <w:spacing w:after="0" w:line="240" w:lineRule="auto"/>
    </w:pPr>
    <w:rPr>
      <w:rFonts w:ascii="Times New Roman" w:eastAsia="Times New Roman" w:hAnsi="Times New Roman" w:cs="Times New Roman"/>
      <w:sz w:val="20"/>
      <w:szCs w:val="20"/>
    </w:rPr>
  </w:style>
  <w:style w:type="paragraph" w:customStyle="1" w:styleId="Style3535">
    <w:name w:val="Style3535"/>
    <w:basedOn w:val="Normal"/>
    <w:rsid w:val="00274ACF"/>
    <w:pPr>
      <w:spacing w:after="0" w:line="240" w:lineRule="auto"/>
    </w:pPr>
    <w:rPr>
      <w:rFonts w:ascii="Times New Roman" w:eastAsia="Times New Roman" w:hAnsi="Times New Roman" w:cs="Times New Roman"/>
      <w:sz w:val="20"/>
      <w:szCs w:val="20"/>
    </w:rPr>
  </w:style>
  <w:style w:type="paragraph" w:customStyle="1" w:styleId="Style2505">
    <w:name w:val="Style2505"/>
    <w:basedOn w:val="Normal"/>
    <w:rsid w:val="00274ACF"/>
    <w:pPr>
      <w:spacing w:after="0" w:line="240" w:lineRule="auto"/>
    </w:pPr>
    <w:rPr>
      <w:rFonts w:ascii="Times New Roman" w:eastAsia="Times New Roman" w:hAnsi="Times New Roman" w:cs="Times New Roman"/>
      <w:sz w:val="20"/>
      <w:szCs w:val="20"/>
    </w:rPr>
  </w:style>
  <w:style w:type="paragraph" w:customStyle="1" w:styleId="Style6279">
    <w:name w:val="Style6279"/>
    <w:basedOn w:val="Normal"/>
    <w:rsid w:val="00274ACF"/>
    <w:pPr>
      <w:spacing w:after="0" w:line="240" w:lineRule="auto"/>
    </w:pPr>
    <w:rPr>
      <w:rFonts w:ascii="Times New Roman" w:eastAsia="Times New Roman" w:hAnsi="Times New Roman" w:cs="Times New Roman"/>
      <w:sz w:val="20"/>
      <w:szCs w:val="20"/>
    </w:rPr>
  </w:style>
  <w:style w:type="paragraph" w:customStyle="1" w:styleId="Style2287">
    <w:name w:val="Style2287"/>
    <w:basedOn w:val="Normal"/>
    <w:rsid w:val="00274ACF"/>
    <w:pPr>
      <w:spacing w:after="0" w:line="240" w:lineRule="auto"/>
    </w:pPr>
    <w:rPr>
      <w:rFonts w:ascii="Times New Roman" w:eastAsia="Times New Roman" w:hAnsi="Times New Roman" w:cs="Times New Roman"/>
      <w:sz w:val="20"/>
      <w:szCs w:val="20"/>
    </w:rPr>
  </w:style>
  <w:style w:type="paragraph" w:customStyle="1" w:styleId="Style4021">
    <w:name w:val="Style4021"/>
    <w:basedOn w:val="Normal"/>
    <w:rsid w:val="00274ACF"/>
    <w:pPr>
      <w:spacing w:after="0" w:line="240" w:lineRule="auto"/>
    </w:pPr>
    <w:rPr>
      <w:rFonts w:ascii="Times New Roman" w:eastAsia="Times New Roman" w:hAnsi="Times New Roman" w:cs="Times New Roman"/>
      <w:sz w:val="20"/>
      <w:szCs w:val="20"/>
    </w:rPr>
  </w:style>
  <w:style w:type="paragraph" w:customStyle="1" w:styleId="Style2832">
    <w:name w:val="Style2832"/>
    <w:basedOn w:val="Normal"/>
    <w:rsid w:val="00274ACF"/>
    <w:pPr>
      <w:spacing w:after="0" w:line="240" w:lineRule="auto"/>
    </w:pPr>
    <w:rPr>
      <w:rFonts w:ascii="Times New Roman" w:eastAsia="Times New Roman" w:hAnsi="Times New Roman" w:cs="Times New Roman"/>
      <w:sz w:val="20"/>
      <w:szCs w:val="20"/>
    </w:rPr>
  </w:style>
  <w:style w:type="paragraph" w:customStyle="1" w:styleId="Style2452">
    <w:name w:val="Style2452"/>
    <w:basedOn w:val="Normal"/>
    <w:rsid w:val="00274ACF"/>
    <w:pPr>
      <w:spacing w:after="0" w:line="240" w:lineRule="auto"/>
    </w:pPr>
    <w:rPr>
      <w:rFonts w:ascii="Times New Roman" w:eastAsia="Times New Roman" w:hAnsi="Times New Roman" w:cs="Times New Roman"/>
      <w:sz w:val="20"/>
      <w:szCs w:val="20"/>
    </w:rPr>
  </w:style>
  <w:style w:type="paragraph" w:customStyle="1" w:styleId="Style5592">
    <w:name w:val="Style5592"/>
    <w:basedOn w:val="Normal"/>
    <w:rsid w:val="00274ACF"/>
    <w:pPr>
      <w:spacing w:after="0" w:line="240" w:lineRule="auto"/>
    </w:pPr>
    <w:rPr>
      <w:rFonts w:ascii="Times New Roman" w:eastAsia="Times New Roman" w:hAnsi="Times New Roman" w:cs="Times New Roman"/>
      <w:sz w:val="20"/>
      <w:szCs w:val="20"/>
    </w:rPr>
  </w:style>
  <w:style w:type="paragraph" w:customStyle="1" w:styleId="Style1553">
    <w:name w:val="Style1553"/>
    <w:basedOn w:val="Normal"/>
    <w:rsid w:val="00274ACF"/>
    <w:pPr>
      <w:spacing w:after="0" w:line="240" w:lineRule="auto"/>
    </w:pPr>
    <w:rPr>
      <w:rFonts w:ascii="Times New Roman" w:eastAsia="Times New Roman" w:hAnsi="Times New Roman" w:cs="Times New Roman"/>
      <w:sz w:val="20"/>
      <w:szCs w:val="20"/>
    </w:rPr>
  </w:style>
  <w:style w:type="paragraph" w:customStyle="1" w:styleId="Style2556">
    <w:name w:val="Style2556"/>
    <w:basedOn w:val="Normal"/>
    <w:rsid w:val="00274ACF"/>
    <w:pPr>
      <w:spacing w:after="0" w:line="240" w:lineRule="auto"/>
    </w:pPr>
    <w:rPr>
      <w:rFonts w:ascii="Times New Roman" w:eastAsia="Times New Roman" w:hAnsi="Times New Roman" w:cs="Times New Roman"/>
      <w:sz w:val="20"/>
      <w:szCs w:val="20"/>
    </w:rPr>
  </w:style>
  <w:style w:type="paragraph" w:customStyle="1" w:styleId="Style2140">
    <w:name w:val="Style2140"/>
    <w:basedOn w:val="Normal"/>
    <w:rsid w:val="00274ACF"/>
    <w:pPr>
      <w:spacing w:after="0" w:line="240" w:lineRule="auto"/>
    </w:pPr>
    <w:rPr>
      <w:rFonts w:ascii="Times New Roman" w:eastAsia="Times New Roman" w:hAnsi="Times New Roman" w:cs="Times New Roman"/>
      <w:sz w:val="20"/>
      <w:szCs w:val="20"/>
    </w:rPr>
  </w:style>
  <w:style w:type="paragraph" w:customStyle="1" w:styleId="Style5652">
    <w:name w:val="Style5652"/>
    <w:basedOn w:val="Normal"/>
    <w:rsid w:val="00274ACF"/>
    <w:pPr>
      <w:spacing w:after="0" w:line="240" w:lineRule="auto"/>
    </w:pPr>
    <w:rPr>
      <w:rFonts w:ascii="Times New Roman" w:eastAsia="Times New Roman" w:hAnsi="Times New Roman" w:cs="Times New Roman"/>
      <w:sz w:val="20"/>
      <w:szCs w:val="20"/>
    </w:rPr>
  </w:style>
  <w:style w:type="paragraph" w:customStyle="1" w:styleId="Style3980">
    <w:name w:val="Style3980"/>
    <w:basedOn w:val="Normal"/>
    <w:rsid w:val="00274ACF"/>
    <w:pPr>
      <w:spacing w:after="0" w:line="240" w:lineRule="auto"/>
    </w:pPr>
    <w:rPr>
      <w:rFonts w:ascii="Times New Roman" w:eastAsia="Times New Roman" w:hAnsi="Times New Roman" w:cs="Times New Roman"/>
      <w:sz w:val="20"/>
      <w:szCs w:val="20"/>
    </w:rPr>
  </w:style>
  <w:style w:type="paragraph" w:customStyle="1" w:styleId="Style3078">
    <w:name w:val="Style3078"/>
    <w:basedOn w:val="Normal"/>
    <w:rsid w:val="00274ACF"/>
    <w:pPr>
      <w:spacing w:after="0" w:line="240" w:lineRule="auto"/>
    </w:pPr>
    <w:rPr>
      <w:rFonts w:ascii="Times New Roman" w:eastAsia="Times New Roman" w:hAnsi="Times New Roman" w:cs="Times New Roman"/>
      <w:sz w:val="20"/>
      <w:szCs w:val="20"/>
    </w:rPr>
  </w:style>
  <w:style w:type="paragraph" w:customStyle="1" w:styleId="Style1275">
    <w:name w:val="Style1275"/>
    <w:basedOn w:val="Normal"/>
    <w:rsid w:val="00274ACF"/>
    <w:pPr>
      <w:spacing w:after="0" w:line="240" w:lineRule="auto"/>
    </w:pPr>
    <w:rPr>
      <w:rFonts w:ascii="Times New Roman" w:eastAsia="Times New Roman" w:hAnsi="Times New Roman" w:cs="Times New Roman"/>
      <w:sz w:val="20"/>
      <w:szCs w:val="20"/>
    </w:rPr>
  </w:style>
  <w:style w:type="paragraph" w:customStyle="1" w:styleId="Style6286">
    <w:name w:val="Style6286"/>
    <w:basedOn w:val="Normal"/>
    <w:rsid w:val="00274ACF"/>
    <w:pPr>
      <w:spacing w:after="0" w:line="240" w:lineRule="auto"/>
    </w:pPr>
    <w:rPr>
      <w:rFonts w:ascii="Times New Roman" w:eastAsia="Times New Roman" w:hAnsi="Times New Roman" w:cs="Times New Roman"/>
      <w:sz w:val="20"/>
      <w:szCs w:val="20"/>
    </w:rPr>
  </w:style>
  <w:style w:type="paragraph" w:customStyle="1" w:styleId="Style661">
    <w:name w:val="Style661"/>
    <w:basedOn w:val="Normal"/>
    <w:rsid w:val="00274ACF"/>
    <w:pPr>
      <w:spacing w:after="0" w:line="240" w:lineRule="auto"/>
    </w:pPr>
    <w:rPr>
      <w:rFonts w:ascii="Times New Roman" w:eastAsia="Times New Roman" w:hAnsi="Times New Roman" w:cs="Times New Roman"/>
      <w:sz w:val="20"/>
      <w:szCs w:val="20"/>
    </w:rPr>
  </w:style>
  <w:style w:type="paragraph" w:customStyle="1" w:styleId="Style4013">
    <w:name w:val="Style4013"/>
    <w:basedOn w:val="Normal"/>
    <w:rsid w:val="00274ACF"/>
    <w:pPr>
      <w:spacing w:after="0" w:line="240" w:lineRule="auto"/>
    </w:pPr>
    <w:rPr>
      <w:rFonts w:ascii="Times New Roman" w:eastAsia="Times New Roman" w:hAnsi="Times New Roman" w:cs="Times New Roman"/>
      <w:sz w:val="20"/>
      <w:szCs w:val="20"/>
    </w:rPr>
  </w:style>
  <w:style w:type="paragraph" w:customStyle="1" w:styleId="Style3186">
    <w:name w:val="Style3186"/>
    <w:basedOn w:val="Normal"/>
    <w:rsid w:val="00274ACF"/>
    <w:pPr>
      <w:spacing w:after="0" w:line="240" w:lineRule="auto"/>
    </w:pPr>
    <w:rPr>
      <w:rFonts w:ascii="Times New Roman" w:eastAsia="Times New Roman" w:hAnsi="Times New Roman" w:cs="Times New Roman"/>
      <w:sz w:val="20"/>
      <w:szCs w:val="20"/>
    </w:rPr>
  </w:style>
  <w:style w:type="paragraph" w:customStyle="1" w:styleId="Style4483">
    <w:name w:val="Style4483"/>
    <w:basedOn w:val="Normal"/>
    <w:rsid w:val="00274ACF"/>
    <w:pPr>
      <w:spacing w:after="0" w:line="240" w:lineRule="auto"/>
    </w:pPr>
    <w:rPr>
      <w:rFonts w:ascii="Times New Roman" w:eastAsia="Times New Roman" w:hAnsi="Times New Roman" w:cs="Times New Roman"/>
      <w:sz w:val="20"/>
      <w:szCs w:val="20"/>
    </w:rPr>
  </w:style>
  <w:style w:type="paragraph" w:customStyle="1" w:styleId="Style3657">
    <w:name w:val="Style3657"/>
    <w:basedOn w:val="Normal"/>
    <w:rsid w:val="00274ACF"/>
    <w:pPr>
      <w:spacing w:after="0" w:line="240" w:lineRule="auto"/>
    </w:pPr>
    <w:rPr>
      <w:rFonts w:ascii="Times New Roman" w:eastAsia="Times New Roman" w:hAnsi="Times New Roman" w:cs="Times New Roman"/>
      <w:sz w:val="20"/>
      <w:szCs w:val="20"/>
    </w:rPr>
  </w:style>
  <w:style w:type="paragraph" w:customStyle="1" w:styleId="Style6601">
    <w:name w:val="Style6601"/>
    <w:basedOn w:val="Normal"/>
    <w:rsid w:val="00274ACF"/>
    <w:pPr>
      <w:spacing w:after="0" w:line="240" w:lineRule="auto"/>
    </w:pPr>
    <w:rPr>
      <w:rFonts w:ascii="Times New Roman" w:eastAsia="Times New Roman" w:hAnsi="Times New Roman" w:cs="Times New Roman"/>
      <w:sz w:val="20"/>
      <w:szCs w:val="20"/>
    </w:rPr>
  </w:style>
  <w:style w:type="paragraph" w:customStyle="1" w:styleId="Style5830">
    <w:name w:val="Style5830"/>
    <w:basedOn w:val="Normal"/>
    <w:rsid w:val="00274ACF"/>
    <w:pPr>
      <w:spacing w:after="0" w:line="240" w:lineRule="auto"/>
    </w:pPr>
    <w:rPr>
      <w:rFonts w:ascii="Times New Roman" w:eastAsia="Times New Roman" w:hAnsi="Times New Roman" w:cs="Times New Roman"/>
      <w:sz w:val="20"/>
      <w:szCs w:val="20"/>
    </w:rPr>
  </w:style>
  <w:style w:type="paragraph" w:customStyle="1" w:styleId="Style6290">
    <w:name w:val="Style6290"/>
    <w:basedOn w:val="Normal"/>
    <w:rsid w:val="00274ACF"/>
    <w:pPr>
      <w:spacing w:after="0" w:line="240" w:lineRule="auto"/>
    </w:pPr>
    <w:rPr>
      <w:rFonts w:ascii="Times New Roman" w:eastAsia="Times New Roman" w:hAnsi="Times New Roman" w:cs="Times New Roman"/>
      <w:sz w:val="20"/>
      <w:szCs w:val="20"/>
    </w:rPr>
  </w:style>
  <w:style w:type="paragraph" w:customStyle="1" w:styleId="Style806">
    <w:name w:val="Style806"/>
    <w:basedOn w:val="Normal"/>
    <w:rsid w:val="00274ACF"/>
    <w:pPr>
      <w:spacing w:after="0" w:line="240" w:lineRule="auto"/>
    </w:pPr>
    <w:rPr>
      <w:rFonts w:ascii="Times New Roman" w:eastAsia="Times New Roman" w:hAnsi="Times New Roman" w:cs="Times New Roman"/>
      <w:sz w:val="20"/>
      <w:szCs w:val="20"/>
    </w:rPr>
  </w:style>
  <w:style w:type="paragraph" w:customStyle="1" w:styleId="Style2521">
    <w:name w:val="Style2521"/>
    <w:basedOn w:val="Normal"/>
    <w:rsid w:val="00274ACF"/>
    <w:pPr>
      <w:spacing w:after="0" w:line="240" w:lineRule="auto"/>
    </w:pPr>
    <w:rPr>
      <w:rFonts w:ascii="Times New Roman" w:eastAsia="Times New Roman" w:hAnsi="Times New Roman" w:cs="Times New Roman"/>
      <w:sz w:val="20"/>
      <w:szCs w:val="20"/>
    </w:rPr>
  </w:style>
  <w:style w:type="paragraph" w:customStyle="1" w:styleId="Style2519">
    <w:name w:val="Style2519"/>
    <w:basedOn w:val="Normal"/>
    <w:rsid w:val="00274ACF"/>
    <w:pPr>
      <w:spacing w:after="0" w:line="240" w:lineRule="auto"/>
    </w:pPr>
    <w:rPr>
      <w:rFonts w:ascii="Times New Roman" w:eastAsia="Times New Roman" w:hAnsi="Times New Roman" w:cs="Times New Roman"/>
      <w:sz w:val="20"/>
      <w:szCs w:val="20"/>
    </w:rPr>
  </w:style>
  <w:style w:type="paragraph" w:customStyle="1" w:styleId="Style4970">
    <w:name w:val="Style4970"/>
    <w:basedOn w:val="Normal"/>
    <w:rsid w:val="00274ACF"/>
    <w:pPr>
      <w:spacing w:after="0" w:line="240" w:lineRule="auto"/>
    </w:pPr>
    <w:rPr>
      <w:rFonts w:ascii="Times New Roman" w:eastAsia="Times New Roman" w:hAnsi="Times New Roman" w:cs="Times New Roman"/>
      <w:sz w:val="20"/>
      <w:szCs w:val="20"/>
    </w:rPr>
  </w:style>
  <w:style w:type="paragraph" w:customStyle="1" w:styleId="Style1856">
    <w:name w:val="Style1856"/>
    <w:basedOn w:val="Normal"/>
    <w:rsid w:val="00274ACF"/>
    <w:pPr>
      <w:spacing w:after="0" w:line="240" w:lineRule="auto"/>
    </w:pPr>
    <w:rPr>
      <w:rFonts w:ascii="Times New Roman" w:eastAsia="Times New Roman" w:hAnsi="Times New Roman" w:cs="Times New Roman"/>
      <w:sz w:val="20"/>
      <w:szCs w:val="20"/>
    </w:rPr>
  </w:style>
  <w:style w:type="paragraph" w:customStyle="1" w:styleId="Style2691">
    <w:name w:val="Style2691"/>
    <w:basedOn w:val="Normal"/>
    <w:rsid w:val="00274ACF"/>
    <w:pPr>
      <w:spacing w:after="0" w:line="240" w:lineRule="auto"/>
    </w:pPr>
    <w:rPr>
      <w:rFonts w:ascii="Times New Roman" w:eastAsia="Times New Roman" w:hAnsi="Times New Roman" w:cs="Times New Roman"/>
      <w:sz w:val="20"/>
      <w:szCs w:val="20"/>
    </w:rPr>
  </w:style>
  <w:style w:type="paragraph" w:customStyle="1" w:styleId="Style1219">
    <w:name w:val="Style1219"/>
    <w:basedOn w:val="Normal"/>
    <w:rsid w:val="00274ACF"/>
    <w:pPr>
      <w:spacing w:after="0" w:line="240" w:lineRule="auto"/>
    </w:pPr>
    <w:rPr>
      <w:rFonts w:ascii="Times New Roman" w:eastAsia="Times New Roman" w:hAnsi="Times New Roman" w:cs="Times New Roman"/>
      <w:sz w:val="20"/>
      <w:szCs w:val="20"/>
    </w:rPr>
  </w:style>
  <w:style w:type="paragraph" w:customStyle="1" w:styleId="Style5626">
    <w:name w:val="Style5626"/>
    <w:basedOn w:val="Normal"/>
    <w:rsid w:val="00274ACF"/>
    <w:pPr>
      <w:spacing w:after="0" w:line="240" w:lineRule="auto"/>
    </w:pPr>
    <w:rPr>
      <w:rFonts w:ascii="Times New Roman" w:eastAsia="Times New Roman" w:hAnsi="Times New Roman" w:cs="Times New Roman"/>
      <w:sz w:val="20"/>
      <w:szCs w:val="20"/>
    </w:rPr>
  </w:style>
  <w:style w:type="paragraph" w:customStyle="1" w:styleId="Style3780">
    <w:name w:val="Style3780"/>
    <w:basedOn w:val="Normal"/>
    <w:rsid w:val="00274ACF"/>
    <w:pPr>
      <w:spacing w:after="0" w:line="240" w:lineRule="auto"/>
    </w:pPr>
    <w:rPr>
      <w:rFonts w:ascii="Times New Roman" w:eastAsia="Times New Roman" w:hAnsi="Times New Roman" w:cs="Times New Roman"/>
      <w:sz w:val="20"/>
      <w:szCs w:val="20"/>
    </w:rPr>
  </w:style>
  <w:style w:type="paragraph" w:customStyle="1" w:styleId="Style2569">
    <w:name w:val="Style2569"/>
    <w:basedOn w:val="Normal"/>
    <w:rsid w:val="00274ACF"/>
    <w:pPr>
      <w:spacing w:after="0" w:line="240" w:lineRule="auto"/>
    </w:pPr>
    <w:rPr>
      <w:rFonts w:ascii="Times New Roman" w:eastAsia="Times New Roman" w:hAnsi="Times New Roman" w:cs="Times New Roman"/>
      <w:sz w:val="20"/>
      <w:szCs w:val="20"/>
    </w:rPr>
  </w:style>
  <w:style w:type="paragraph" w:customStyle="1" w:styleId="Style5459">
    <w:name w:val="Style5459"/>
    <w:basedOn w:val="Normal"/>
    <w:rsid w:val="00274ACF"/>
    <w:pPr>
      <w:spacing w:after="0" w:line="240" w:lineRule="auto"/>
    </w:pPr>
    <w:rPr>
      <w:rFonts w:ascii="Times New Roman" w:eastAsia="Times New Roman" w:hAnsi="Times New Roman" w:cs="Times New Roman"/>
      <w:sz w:val="20"/>
      <w:szCs w:val="20"/>
    </w:rPr>
  </w:style>
  <w:style w:type="paragraph" w:customStyle="1" w:styleId="Style2978">
    <w:name w:val="Style2978"/>
    <w:basedOn w:val="Normal"/>
    <w:rsid w:val="00274ACF"/>
    <w:pPr>
      <w:spacing w:after="0" w:line="240" w:lineRule="auto"/>
    </w:pPr>
    <w:rPr>
      <w:rFonts w:ascii="Times New Roman" w:eastAsia="Times New Roman" w:hAnsi="Times New Roman" w:cs="Times New Roman"/>
      <w:sz w:val="20"/>
      <w:szCs w:val="20"/>
    </w:rPr>
  </w:style>
  <w:style w:type="paragraph" w:customStyle="1" w:styleId="Style2291">
    <w:name w:val="Style2291"/>
    <w:basedOn w:val="Normal"/>
    <w:rsid w:val="00274ACF"/>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274ACF"/>
    <w:rPr>
      <w:rFonts w:ascii="Times New Roman" w:eastAsia="Times New Roman" w:hAnsi="Times New Roman" w:cs="Times New Roman"/>
      <w:b/>
      <w:bCs/>
      <w:i w:val="0"/>
      <w:iCs w:val="0"/>
      <w:smallCaps w:val="0"/>
      <w:spacing w:val="-10"/>
      <w:sz w:val="36"/>
      <w:szCs w:val="36"/>
    </w:rPr>
  </w:style>
  <w:style w:type="character" w:customStyle="1" w:styleId="CharStyle29">
    <w:name w:val="CharStyle29"/>
    <w:basedOn w:val="DefaultParagraphFont"/>
    <w:rsid w:val="00274ACF"/>
    <w:rPr>
      <w:rFonts w:ascii="Times New Roman" w:eastAsia="Times New Roman" w:hAnsi="Times New Roman" w:cs="Times New Roman"/>
      <w:b w:val="0"/>
      <w:bCs w:val="0"/>
      <w:i w:val="0"/>
      <w:iCs w:val="0"/>
      <w:smallCaps w:val="0"/>
      <w:sz w:val="14"/>
      <w:szCs w:val="14"/>
    </w:rPr>
  </w:style>
  <w:style w:type="character" w:customStyle="1" w:styleId="CharStyle99">
    <w:name w:val="CharStyle99"/>
    <w:basedOn w:val="DefaultParagraphFont"/>
    <w:rsid w:val="00274ACF"/>
    <w:rPr>
      <w:rFonts w:ascii="Times New Roman" w:eastAsia="Times New Roman" w:hAnsi="Times New Roman" w:cs="Times New Roman"/>
      <w:b w:val="0"/>
      <w:bCs w:val="0"/>
      <w:i w:val="0"/>
      <w:iCs w:val="0"/>
      <w:smallCaps w:val="0"/>
      <w:sz w:val="14"/>
      <w:szCs w:val="14"/>
    </w:rPr>
  </w:style>
  <w:style w:type="character" w:customStyle="1" w:styleId="CharStyle139">
    <w:name w:val="CharStyle139"/>
    <w:basedOn w:val="DefaultParagraphFont"/>
    <w:rsid w:val="00274ACF"/>
    <w:rPr>
      <w:rFonts w:ascii="Times New Roman" w:eastAsia="Times New Roman" w:hAnsi="Times New Roman" w:cs="Times New Roman"/>
      <w:b/>
      <w:bCs/>
      <w:i w:val="0"/>
      <w:iCs w:val="0"/>
      <w:smallCaps w:val="0"/>
      <w:sz w:val="14"/>
      <w:szCs w:val="14"/>
    </w:rPr>
  </w:style>
  <w:style w:type="character" w:customStyle="1" w:styleId="CharStyle156">
    <w:name w:val="CharStyle156"/>
    <w:basedOn w:val="DefaultParagraphFont"/>
    <w:rsid w:val="00274ACF"/>
    <w:rPr>
      <w:rFonts w:ascii="Times New Roman" w:eastAsia="Times New Roman" w:hAnsi="Times New Roman" w:cs="Times New Roman"/>
      <w:b/>
      <w:bCs/>
      <w:i w:val="0"/>
      <w:iCs w:val="0"/>
      <w:smallCaps w:val="0"/>
      <w:sz w:val="20"/>
      <w:szCs w:val="20"/>
    </w:rPr>
  </w:style>
  <w:style w:type="character" w:customStyle="1" w:styleId="CharStyle157">
    <w:name w:val="CharStyle157"/>
    <w:basedOn w:val="DefaultParagraphFont"/>
    <w:rsid w:val="00274ACF"/>
    <w:rPr>
      <w:rFonts w:ascii="Times New Roman" w:eastAsia="Times New Roman" w:hAnsi="Times New Roman" w:cs="Times New Roman"/>
      <w:b/>
      <w:bCs/>
      <w:i w:val="0"/>
      <w:iCs w:val="0"/>
      <w:smallCaps w:val="0"/>
      <w:sz w:val="24"/>
      <w:szCs w:val="24"/>
    </w:rPr>
  </w:style>
  <w:style w:type="character" w:customStyle="1" w:styleId="CharStyle227">
    <w:name w:val="CharStyle227"/>
    <w:basedOn w:val="DefaultParagraphFont"/>
    <w:rsid w:val="00274ACF"/>
    <w:rPr>
      <w:rFonts w:ascii="Times New Roman" w:eastAsia="Times New Roman" w:hAnsi="Times New Roman" w:cs="Times New Roman"/>
      <w:b/>
      <w:bCs/>
      <w:i/>
      <w:iCs/>
      <w:smallCaps w:val="0"/>
      <w:sz w:val="24"/>
      <w:szCs w:val="24"/>
    </w:rPr>
  </w:style>
  <w:style w:type="character" w:customStyle="1" w:styleId="CharStyle582">
    <w:name w:val="CharStyle582"/>
    <w:basedOn w:val="DefaultParagraphFont"/>
    <w:rsid w:val="00274ACF"/>
    <w:rPr>
      <w:rFonts w:ascii="Times New Roman" w:eastAsia="Times New Roman" w:hAnsi="Times New Roman" w:cs="Times New Roman"/>
      <w:b/>
      <w:bCs/>
      <w:i/>
      <w:iCs/>
      <w:smallCaps w:val="0"/>
      <w:sz w:val="20"/>
      <w:szCs w:val="20"/>
    </w:rPr>
  </w:style>
  <w:style w:type="character" w:customStyle="1" w:styleId="CharStyle629">
    <w:name w:val="CharStyle629"/>
    <w:basedOn w:val="DefaultParagraphFont"/>
    <w:rsid w:val="00274ACF"/>
    <w:rPr>
      <w:rFonts w:ascii="Times New Roman" w:eastAsia="Times New Roman" w:hAnsi="Times New Roman" w:cs="Times New Roman"/>
      <w:b/>
      <w:bCs/>
      <w:i w:val="0"/>
      <w:iCs w:val="0"/>
      <w:smallCaps w:val="0"/>
      <w:sz w:val="20"/>
      <w:szCs w:val="20"/>
    </w:rPr>
  </w:style>
  <w:style w:type="character" w:customStyle="1" w:styleId="CharStyle631">
    <w:name w:val="CharStyle631"/>
    <w:basedOn w:val="DefaultParagraphFont"/>
    <w:rsid w:val="00274ACF"/>
    <w:rPr>
      <w:rFonts w:ascii="Times New Roman" w:eastAsia="Times New Roman" w:hAnsi="Times New Roman" w:cs="Times New Roman"/>
      <w:b/>
      <w:bCs/>
      <w:i w:val="0"/>
      <w:iCs w:val="0"/>
      <w:smallCaps/>
      <w:sz w:val="20"/>
      <w:szCs w:val="20"/>
    </w:rPr>
  </w:style>
  <w:style w:type="character" w:customStyle="1" w:styleId="CharStyle632">
    <w:name w:val="CharStyle632"/>
    <w:basedOn w:val="DefaultParagraphFont"/>
    <w:rsid w:val="00274ACF"/>
    <w:rPr>
      <w:rFonts w:ascii="Times New Roman" w:eastAsia="Times New Roman" w:hAnsi="Times New Roman" w:cs="Times New Roman"/>
      <w:b/>
      <w:bCs/>
      <w:i/>
      <w:iCs/>
      <w:smallCaps w:val="0"/>
      <w:sz w:val="14"/>
      <w:szCs w:val="14"/>
    </w:rPr>
  </w:style>
  <w:style w:type="character" w:customStyle="1" w:styleId="CharStyle660">
    <w:name w:val="CharStyle660"/>
    <w:basedOn w:val="DefaultParagraphFont"/>
    <w:rsid w:val="00274ACF"/>
    <w:rPr>
      <w:rFonts w:ascii="Times New Roman" w:eastAsia="Times New Roman" w:hAnsi="Times New Roman" w:cs="Times New Roman"/>
      <w:b/>
      <w:bCs/>
      <w:i w:val="0"/>
      <w:iCs w:val="0"/>
      <w:smallCaps/>
      <w:spacing w:val="-10"/>
      <w:sz w:val="24"/>
      <w:szCs w:val="24"/>
    </w:rPr>
  </w:style>
  <w:style w:type="character" w:customStyle="1" w:styleId="CharStyle754">
    <w:name w:val="CharStyle754"/>
    <w:basedOn w:val="DefaultParagraphFont"/>
    <w:rsid w:val="00274ACF"/>
    <w:rPr>
      <w:rFonts w:ascii="Georgia" w:eastAsia="Georgia" w:hAnsi="Georgia" w:cs="Georgia"/>
      <w:b w:val="0"/>
      <w:bCs w:val="0"/>
      <w:i w:val="0"/>
      <w:iCs w:val="0"/>
      <w:smallCaps w:val="0"/>
      <w:sz w:val="10"/>
      <w:szCs w:val="10"/>
    </w:rPr>
  </w:style>
  <w:style w:type="character" w:customStyle="1" w:styleId="CharStyle809">
    <w:name w:val="CharStyle809"/>
    <w:basedOn w:val="DefaultParagraphFont"/>
    <w:rsid w:val="00274ACF"/>
    <w:rPr>
      <w:rFonts w:ascii="Times New Roman" w:eastAsia="Times New Roman" w:hAnsi="Times New Roman" w:cs="Times New Roman"/>
      <w:b w:val="0"/>
      <w:bCs w:val="0"/>
      <w:i w:val="0"/>
      <w:iCs w:val="0"/>
      <w:smallCaps/>
      <w:sz w:val="14"/>
      <w:szCs w:val="14"/>
    </w:rPr>
  </w:style>
  <w:style w:type="character" w:customStyle="1" w:styleId="CharStyle823">
    <w:name w:val="CharStyle823"/>
    <w:basedOn w:val="DefaultParagraphFont"/>
    <w:rsid w:val="00274ACF"/>
    <w:rPr>
      <w:rFonts w:ascii="Georgia" w:eastAsia="Georgia" w:hAnsi="Georgia" w:cs="Georgia"/>
      <w:b w:val="0"/>
      <w:bCs w:val="0"/>
      <w:i w:val="0"/>
      <w:iCs w:val="0"/>
      <w:smallCaps w:val="0"/>
      <w:sz w:val="48"/>
      <w:szCs w:val="48"/>
    </w:rPr>
  </w:style>
  <w:style w:type="character" w:customStyle="1" w:styleId="CharStyle843">
    <w:name w:val="CharStyle843"/>
    <w:basedOn w:val="DefaultParagraphFont"/>
    <w:rsid w:val="00274ACF"/>
    <w:rPr>
      <w:rFonts w:ascii="Times New Roman" w:eastAsia="Times New Roman" w:hAnsi="Times New Roman" w:cs="Times New Roman"/>
      <w:b/>
      <w:bCs/>
      <w:i w:val="0"/>
      <w:iCs w:val="0"/>
      <w:smallCaps w:val="0"/>
      <w:sz w:val="18"/>
      <w:szCs w:val="18"/>
    </w:rPr>
  </w:style>
  <w:style w:type="character" w:customStyle="1" w:styleId="CharStyle871">
    <w:name w:val="CharStyle871"/>
    <w:basedOn w:val="DefaultParagraphFont"/>
    <w:rsid w:val="00274ACF"/>
    <w:rPr>
      <w:rFonts w:ascii="Times New Roman" w:eastAsia="Times New Roman" w:hAnsi="Times New Roman" w:cs="Times New Roman"/>
      <w:b/>
      <w:bCs/>
      <w:i w:val="0"/>
      <w:iCs w:val="0"/>
      <w:smallCaps w:val="0"/>
      <w:sz w:val="14"/>
      <w:szCs w:val="14"/>
    </w:rPr>
  </w:style>
  <w:style w:type="character" w:customStyle="1" w:styleId="CharStyle895">
    <w:name w:val="CharStyle895"/>
    <w:basedOn w:val="DefaultParagraphFont"/>
    <w:rsid w:val="00274ACF"/>
    <w:rPr>
      <w:rFonts w:ascii="Times New Roman" w:eastAsia="Times New Roman" w:hAnsi="Times New Roman" w:cs="Times New Roman"/>
      <w:b/>
      <w:bCs/>
      <w:i w:val="0"/>
      <w:iCs w:val="0"/>
      <w:smallCaps w:val="0"/>
      <w:sz w:val="18"/>
      <w:szCs w:val="18"/>
    </w:rPr>
  </w:style>
  <w:style w:type="character" w:customStyle="1" w:styleId="CharStyle922">
    <w:name w:val="CharStyle922"/>
    <w:basedOn w:val="DefaultParagraphFont"/>
    <w:rsid w:val="00274ACF"/>
    <w:rPr>
      <w:rFonts w:ascii="Times New Roman" w:eastAsia="Times New Roman" w:hAnsi="Times New Roman" w:cs="Times New Roman"/>
      <w:b/>
      <w:bCs/>
      <w:i/>
      <w:iCs/>
      <w:smallCaps w:val="0"/>
      <w:sz w:val="10"/>
      <w:szCs w:val="10"/>
    </w:rPr>
  </w:style>
  <w:style w:type="character" w:customStyle="1" w:styleId="CharStyle935">
    <w:name w:val="CharStyle935"/>
    <w:basedOn w:val="DefaultParagraphFont"/>
    <w:rsid w:val="00274ACF"/>
    <w:rPr>
      <w:rFonts w:ascii="Times New Roman" w:eastAsia="Times New Roman" w:hAnsi="Times New Roman" w:cs="Times New Roman"/>
      <w:b/>
      <w:bCs/>
      <w:i w:val="0"/>
      <w:iCs w:val="0"/>
      <w:smallCaps w:val="0"/>
      <w:sz w:val="16"/>
      <w:szCs w:val="16"/>
    </w:rPr>
  </w:style>
  <w:style w:type="character" w:customStyle="1" w:styleId="CharStyle950">
    <w:name w:val="CharStyle950"/>
    <w:basedOn w:val="DefaultParagraphFont"/>
    <w:rsid w:val="00274ACF"/>
    <w:rPr>
      <w:rFonts w:ascii="Times New Roman" w:eastAsia="Times New Roman" w:hAnsi="Times New Roman" w:cs="Times New Roman"/>
      <w:b/>
      <w:bCs/>
      <w:i w:val="0"/>
      <w:iCs w:val="0"/>
      <w:smallCaps w:val="0"/>
      <w:sz w:val="18"/>
      <w:szCs w:val="18"/>
    </w:rPr>
  </w:style>
  <w:style w:type="character" w:customStyle="1" w:styleId="CharStyle966">
    <w:name w:val="CharStyle966"/>
    <w:basedOn w:val="DefaultParagraphFont"/>
    <w:rsid w:val="00274ACF"/>
    <w:rPr>
      <w:rFonts w:ascii="Times New Roman" w:eastAsia="Times New Roman" w:hAnsi="Times New Roman" w:cs="Times New Roman"/>
      <w:b/>
      <w:bCs/>
      <w:i w:val="0"/>
      <w:iCs w:val="0"/>
      <w:smallCaps w:val="0"/>
      <w:sz w:val="16"/>
      <w:szCs w:val="16"/>
    </w:rPr>
  </w:style>
  <w:style w:type="character" w:customStyle="1" w:styleId="CharStyle1000">
    <w:name w:val="CharStyle1000"/>
    <w:basedOn w:val="DefaultParagraphFont"/>
    <w:rsid w:val="00274ACF"/>
    <w:rPr>
      <w:rFonts w:ascii="Arial Unicode MS" w:eastAsia="Arial Unicode MS" w:hAnsi="Arial Unicode MS" w:cs="Arial Unicode MS"/>
      <w:b w:val="0"/>
      <w:bCs w:val="0"/>
      <w:i/>
      <w:iCs/>
      <w:smallCaps w:val="0"/>
      <w:sz w:val="16"/>
      <w:szCs w:val="16"/>
    </w:rPr>
  </w:style>
  <w:style w:type="character" w:customStyle="1" w:styleId="CharStyle1018">
    <w:name w:val="CharStyle1018"/>
    <w:basedOn w:val="DefaultParagraphFont"/>
    <w:rsid w:val="00274ACF"/>
    <w:rPr>
      <w:rFonts w:ascii="Times New Roman" w:eastAsia="Times New Roman" w:hAnsi="Times New Roman" w:cs="Times New Roman"/>
      <w:b/>
      <w:bCs/>
      <w:i w:val="0"/>
      <w:iCs w:val="0"/>
      <w:smallCaps w:val="0"/>
      <w:sz w:val="14"/>
      <w:szCs w:val="14"/>
    </w:rPr>
  </w:style>
  <w:style w:type="character" w:customStyle="1" w:styleId="CharStyle1029">
    <w:name w:val="CharStyle1029"/>
    <w:basedOn w:val="DefaultParagraphFont"/>
    <w:rsid w:val="00274ACF"/>
    <w:rPr>
      <w:rFonts w:ascii="Times New Roman" w:eastAsia="Times New Roman" w:hAnsi="Times New Roman" w:cs="Times New Roman"/>
      <w:b/>
      <w:bCs/>
      <w:i w:val="0"/>
      <w:iCs w:val="0"/>
      <w:smallCaps w:val="0"/>
      <w:sz w:val="16"/>
      <w:szCs w:val="16"/>
    </w:rPr>
  </w:style>
  <w:style w:type="character" w:customStyle="1" w:styleId="CharStyle1036">
    <w:name w:val="CharStyle1036"/>
    <w:basedOn w:val="DefaultParagraphFont"/>
    <w:rsid w:val="00274ACF"/>
    <w:rPr>
      <w:rFonts w:ascii="Times New Roman" w:eastAsia="Times New Roman" w:hAnsi="Times New Roman" w:cs="Times New Roman"/>
      <w:b/>
      <w:bCs/>
      <w:i w:val="0"/>
      <w:iCs w:val="0"/>
      <w:smallCaps w:val="0"/>
      <w:sz w:val="16"/>
      <w:szCs w:val="16"/>
    </w:rPr>
  </w:style>
  <w:style w:type="character" w:customStyle="1" w:styleId="CharStyle1052">
    <w:name w:val="CharStyle1052"/>
    <w:basedOn w:val="DefaultParagraphFont"/>
    <w:rsid w:val="00274ACF"/>
    <w:rPr>
      <w:rFonts w:ascii="Times New Roman" w:eastAsia="Times New Roman" w:hAnsi="Times New Roman" w:cs="Times New Roman"/>
      <w:b/>
      <w:bCs/>
      <w:i/>
      <w:iCs/>
      <w:smallCaps w:val="0"/>
      <w:sz w:val="18"/>
      <w:szCs w:val="18"/>
    </w:rPr>
  </w:style>
  <w:style w:type="character" w:customStyle="1" w:styleId="CharStyle1058">
    <w:name w:val="CharStyle1058"/>
    <w:basedOn w:val="DefaultParagraphFont"/>
    <w:rsid w:val="00274ACF"/>
    <w:rPr>
      <w:rFonts w:ascii="Times New Roman" w:eastAsia="Times New Roman" w:hAnsi="Times New Roman" w:cs="Times New Roman"/>
      <w:b/>
      <w:bCs/>
      <w:i w:val="0"/>
      <w:iCs w:val="0"/>
      <w:smallCaps/>
      <w:sz w:val="20"/>
      <w:szCs w:val="20"/>
    </w:rPr>
  </w:style>
  <w:style w:type="character" w:customStyle="1" w:styleId="CharStyle1070">
    <w:name w:val="CharStyle1070"/>
    <w:basedOn w:val="DefaultParagraphFont"/>
    <w:rsid w:val="00274ACF"/>
    <w:rPr>
      <w:rFonts w:ascii="Times New Roman" w:eastAsia="Times New Roman" w:hAnsi="Times New Roman" w:cs="Times New Roman"/>
      <w:b/>
      <w:bCs/>
      <w:i w:val="0"/>
      <w:iCs w:val="0"/>
      <w:smallCaps w:val="0"/>
      <w:sz w:val="12"/>
      <w:szCs w:val="12"/>
    </w:rPr>
  </w:style>
  <w:style w:type="character" w:customStyle="1" w:styleId="CharStyle1077">
    <w:name w:val="CharStyle1077"/>
    <w:basedOn w:val="DefaultParagraphFont"/>
    <w:rsid w:val="00274ACF"/>
    <w:rPr>
      <w:rFonts w:ascii="Times New Roman" w:eastAsia="Times New Roman" w:hAnsi="Times New Roman" w:cs="Times New Roman"/>
      <w:b/>
      <w:bCs/>
      <w:i w:val="0"/>
      <w:iCs w:val="0"/>
      <w:smallCaps w:val="0"/>
      <w:sz w:val="14"/>
      <w:szCs w:val="14"/>
    </w:rPr>
  </w:style>
  <w:style w:type="character" w:customStyle="1" w:styleId="CharStyle1090">
    <w:name w:val="CharStyle1090"/>
    <w:basedOn w:val="DefaultParagraphFont"/>
    <w:rsid w:val="00274ACF"/>
    <w:rPr>
      <w:rFonts w:ascii="Times New Roman" w:eastAsia="Times New Roman" w:hAnsi="Times New Roman" w:cs="Times New Roman"/>
      <w:b/>
      <w:bCs/>
      <w:i w:val="0"/>
      <w:iCs w:val="0"/>
      <w:smallCaps w:val="0"/>
      <w:sz w:val="16"/>
      <w:szCs w:val="16"/>
    </w:rPr>
  </w:style>
  <w:style w:type="character" w:customStyle="1" w:styleId="CharStyle1105">
    <w:name w:val="CharStyle1105"/>
    <w:basedOn w:val="DefaultParagraphFont"/>
    <w:rsid w:val="00274ACF"/>
    <w:rPr>
      <w:rFonts w:ascii="Times New Roman" w:eastAsia="Times New Roman" w:hAnsi="Times New Roman" w:cs="Times New Roman"/>
      <w:b/>
      <w:bCs/>
      <w:i w:val="0"/>
      <w:iCs w:val="0"/>
      <w:smallCaps w:val="0"/>
      <w:sz w:val="18"/>
      <w:szCs w:val="18"/>
    </w:rPr>
  </w:style>
  <w:style w:type="character" w:customStyle="1" w:styleId="CharStyle1134">
    <w:name w:val="CharStyle1134"/>
    <w:basedOn w:val="DefaultParagraphFont"/>
    <w:rsid w:val="00274ACF"/>
    <w:rPr>
      <w:rFonts w:ascii="Times New Roman" w:eastAsia="Times New Roman" w:hAnsi="Times New Roman" w:cs="Times New Roman"/>
      <w:b/>
      <w:bCs/>
      <w:i w:val="0"/>
      <w:iCs w:val="0"/>
      <w:smallCaps w:val="0"/>
      <w:sz w:val="16"/>
      <w:szCs w:val="16"/>
    </w:rPr>
  </w:style>
  <w:style w:type="character" w:customStyle="1" w:styleId="CharStyle1171">
    <w:name w:val="CharStyle1171"/>
    <w:basedOn w:val="DefaultParagraphFont"/>
    <w:rsid w:val="00274ACF"/>
    <w:rPr>
      <w:rFonts w:ascii="Times New Roman" w:eastAsia="Times New Roman" w:hAnsi="Times New Roman" w:cs="Times New Roman"/>
      <w:b/>
      <w:bCs/>
      <w:i/>
      <w:iCs/>
      <w:smallCaps w:val="0"/>
      <w:sz w:val="10"/>
      <w:szCs w:val="10"/>
    </w:rPr>
  </w:style>
  <w:style w:type="character" w:customStyle="1" w:styleId="CharStyle1184">
    <w:name w:val="CharStyle1184"/>
    <w:basedOn w:val="DefaultParagraphFont"/>
    <w:rsid w:val="00274ACF"/>
    <w:rPr>
      <w:rFonts w:ascii="Times New Roman" w:eastAsia="Times New Roman" w:hAnsi="Times New Roman" w:cs="Times New Roman"/>
      <w:b/>
      <w:bCs/>
      <w:i w:val="0"/>
      <w:iCs w:val="0"/>
      <w:smallCaps w:val="0"/>
      <w:sz w:val="18"/>
      <w:szCs w:val="18"/>
    </w:rPr>
  </w:style>
  <w:style w:type="character" w:customStyle="1" w:styleId="CharStyle1200">
    <w:name w:val="CharStyle1200"/>
    <w:basedOn w:val="DefaultParagraphFont"/>
    <w:rsid w:val="00274ACF"/>
    <w:rPr>
      <w:rFonts w:ascii="Times New Roman" w:eastAsia="Times New Roman" w:hAnsi="Times New Roman" w:cs="Times New Roman"/>
      <w:b/>
      <w:bCs/>
      <w:i w:val="0"/>
      <w:iCs w:val="0"/>
      <w:smallCaps w:val="0"/>
      <w:sz w:val="16"/>
      <w:szCs w:val="16"/>
    </w:rPr>
  </w:style>
  <w:style w:type="character" w:customStyle="1" w:styleId="CharStyle1216">
    <w:name w:val="CharStyle1216"/>
    <w:basedOn w:val="DefaultParagraphFont"/>
    <w:rsid w:val="00274ACF"/>
    <w:rPr>
      <w:rFonts w:ascii="Times New Roman" w:eastAsia="Times New Roman" w:hAnsi="Times New Roman" w:cs="Times New Roman"/>
      <w:b/>
      <w:bCs/>
      <w:i w:val="0"/>
      <w:iCs w:val="0"/>
      <w:smallCaps w:val="0"/>
      <w:sz w:val="18"/>
      <w:szCs w:val="18"/>
    </w:rPr>
  </w:style>
  <w:style w:type="character" w:customStyle="1" w:styleId="CharStyle1227">
    <w:name w:val="CharStyle1227"/>
    <w:basedOn w:val="DefaultParagraphFont"/>
    <w:rsid w:val="00274ACF"/>
    <w:rPr>
      <w:rFonts w:ascii="Times New Roman" w:eastAsia="Times New Roman" w:hAnsi="Times New Roman" w:cs="Times New Roman"/>
      <w:b/>
      <w:bCs/>
      <w:i w:val="0"/>
      <w:iCs w:val="0"/>
      <w:smallCaps w:val="0"/>
      <w:sz w:val="16"/>
      <w:szCs w:val="16"/>
    </w:rPr>
  </w:style>
  <w:style w:type="character" w:customStyle="1" w:styleId="CharStyle1236">
    <w:name w:val="CharStyle1236"/>
    <w:basedOn w:val="DefaultParagraphFont"/>
    <w:rsid w:val="00274ACF"/>
    <w:rPr>
      <w:rFonts w:ascii="Trebuchet MS" w:eastAsia="Trebuchet MS" w:hAnsi="Trebuchet MS" w:cs="Trebuchet MS"/>
      <w:b w:val="0"/>
      <w:bCs w:val="0"/>
      <w:i w:val="0"/>
      <w:iCs w:val="0"/>
      <w:smallCaps w:val="0"/>
      <w:sz w:val="14"/>
      <w:szCs w:val="14"/>
    </w:rPr>
  </w:style>
  <w:style w:type="character" w:customStyle="1" w:styleId="CharStyle1256">
    <w:name w:val="CharStyle1256"/>
    <w:basedOn w:val="DefaultParagraphFont"/>
    <w:rsid w:val="00274ACF"/>
    <w:rPr>
      <w:rFonts w:ascii="Times New Roman" w:eastAsia="Times New Roman" w:hAnsi="Times New Roman" w:cs="Times New Roman"/>
      <w:b/>
      <w:bCs/>
      <w:i w:val="0"/>
      <w:iCs w:val="0"/>
      <w:smallCaps w:val="0"/>
      <w:sz w:val="18"/>
      <w:szCs w:val="18"/>
    </w:rPr>
  </w:style>
  <w:style w:type="paragraph" w:styleId="Header">
    <w:name w:val="header"/>
    <w:basedOn w:val="Normal"/>
    <w:link w:val="HeaderChar"/>
    <w:uiPriority w:val="99"/>
    <w:unhideWhenUsed/>
    <w:rsid w:val="00127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FA4"/>
  </w:style>
  <w:style w:type="paragraph" w:styleId="Footer">
    <w:name w:val="footer"/>
    <w:basedOn w:val="Normal"/>
    <w:link w:val="FooterChar"/>
    <w:uiPriority w:val="99"/>
    <w:semiHidden/>
    <w:unhideWhenUsed/>
    <w:rsid w:val="00127F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27FA4"/>
  </w:style>
  <w:style w:type="paragraph" w:styleId="BalloonText">
    <w:name w:val="Balloon Text"/>
    <w:basedOn w:val="Normal"/>
    <w:link w:val="BalloonTextChar"/>
    <w:uiPriority w:val="99"/>
    <w:semiHidden/>
    <w:unhideWhenUsed/>
    <w:rsid w:val="00351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592"/>
    <w:rPr>
      <w:rFonts w:ascii="Tahoma" w:hAnsi="Tahoma" w:cs="Tahoma"/>
      <w:sz w:val="16"/>
      <w:szCs w:val="16"/>
    </w:rPr>
  </w:style>
  <w:style w:type="paragraph" w:styleId="ListParagraph">
    <w:name w:val="List Paragraph"/>
    <w:basedOn w:val="Normal"/>
    <w:uiPriority w:val="34"/>
    <w:qFormat/>
    <w:rsid w:val="00F924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A284DBCD-06DF-4E6C-84B8-77FE39EC4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33</Pages>
  <Words>13860</Words>
  <Characters>79002</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2017-05-01T03:50:00Z</dcterms:created>
  <dcterms:modified xsi:type="dcterms:W3CDTF">2018-12-10T20:45:00Z</dcterms:modified>
</cp:coreProperties>
</file>