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060" w:rsidRPr="0055397D" w:rsidRDefault="00CE3060" w:rsidP="0055397D">
      <w:pPr>
        <w:spacing w:before="7000" w:after="0" w:line="240" w:lineRule="auto"/>
        <w:jc w:val="center"/>
        <w:rPr>
          <w:rFonts w:ascii="Times New Roman" w:hAnsi="Times New Roman" w:cs="Times New Roman"/>
          <w:b/>
          <w:sz w:val="36"/>
        </w:rPr>
      </w:pPr>
      <w:r w:rsidRPr="0055397D">
        <w:rPr>
          <w:rFonts w:ascii="Times New Roman" w:hAnsi="Times New Roman" w:cs="Times New Roman"/>
          <w:b/>
          <w:sz w:val="36"/>
        </w:rPr>
        <w:t>Customs Tariff (No. 3)</w:t>
      </w:r>
    </w:p>
    <w:p w:rsidR="00CE3060" w:rsidRPr="0055397D" w:rsidRDefault="00F8715D" w:rsidP="0055397D">
      <w:pPr>
        <w:spacing w:before="120" w:after="0" w:line="240" w:lineRule="auto"/>
        <w:jc w:val="center"/>
        <w:rPr>
          <w:rFonts w:ascii="Times New Roman" w:hAnsi="Times New Roman" w:cs="Times New Roman"/>
          <w:sz w:val="28"/>
        </w:rPr>
      </w:pPr>
      <w:r w:rsidRPr="0055397D">
        <w:rPr>
          <w:rFonts w:ascii="Times New Roman" w:hAnsi="Times New Roman" w:cs="Times New Roman"/>
          <w:b/>
          <w:sz w:val="28"/>
        </w:rPr>
        <w:t>No. 34 of 1966</w:t>
      </w:r>
    </w:p>
    <w:p w:rsidR="00CE3060" w:rsidRPr="0055397D" w:rsidRDefault="00CE3060" w:rsidP="0055397D">
      <w:pPr>
        <w:spacing w:before="120" w:after="0" w:line="240" w:lineRule="auto"/>
        <w:jc w:val="center"/>
        <w:rPr>
          <w:rFonts w:ascii="Times New Roman" w:hAnsi="Times New Roman" w:cs="Times New Roman"/>
          <w:sz w:val="26"/>
        </w:rPr>
      </w:pPr>
      <w:r w:rsidRPr="0055397D">
        <w:rPr>
          <w:rFonts w:ascii="Times New Roman" w:hAnsi="Times New Roman" w:cs="Times New Roman"/>
          <w:sz w:val="26"/>
        </w:rPr>
        <w:t>An Act relating to Duties of Customs.</w:t>
      </w:r>
    </w:p>
    <w:p w:rsidR="00CE3060" w:rsidRPr="00F83EFF" w:rsidRDefault="00F8715D" w:rsidP="0055397D">
      <w:pPr>
        <w:spacing w:before="120" w:after="0" w:line="240" w:lineRule="auto"/>
        <w:jc w:val="right"/>
        <w:rPr>
          <w:rFonts w:ascii="Times New Roman" w:hAnsi="Times New Roman" w:cs="Times New Roman"/>
          <w:sz w:val="26"/>
        </w:rPr>
      </w:pPr>
      <w:r w:rsidRPr="00F83EFF">
        <w:rPr>
          <w:rFonts w:ascii="Times New Roman" w:hAnsi="Times New Roman" w:cs="Times New Roman"/>
          <w:sz w:val="26"/>
        </w:rPr>
        <w:t>[Assented to 12 September, 1966]</w:t>
      </w:r>
    </w:p>
    <w:p w:rsidR="00CE3060" w:rsidRPr="00F83EFF" w:rsidRDefault="00CE3060" w:rsidP="0055397D">
      <w:pPr>
        <w:spacing w:before="120" w:after="0" w:line="240" w:lineRule="auto"/>
        <w:jc w:val="both"/>
        <w:rPr>
          <w:rFonts w:ascii="Times New Roman" w:hAnsi="Times New Roman" w:cs="Times New Roman"/>
        </w:rPr>
      </w:pPr>
      <w:r w:rsidRPr="00F83EFF">
        <w:rPr>
          <w:rFonts w:ascii="Times New Roman" w:hAnsi="Times New Roman" w:cs="Times New Roman"/>
        </w:rPr>
        <w:t>BE it enacted by the Queen</w:t>
      </w:r>
      <w:r w:rsidR="00F8715D" w:rsidRPr="00F83EFF">
        <w:rPr>
          <w:rFonts w:ascii="Times New Roman" w:hAnsi="Times New Roman" w:cs="Times New Roman"/>
        </w:rPr>
        <w:t>’</w:t>
      </w:r>
      <w:r w:rsidRPr="00F83EFF">
        <w:rPr>
          <w:rFonts w:ascii="Times New Roman" w:hAnsi="Times New Roman" w:cs="Times New Roman"/>
        </w:rPr>
        <w:t>s Most Excellent Majesty, the Senate, and the House of Representatives of the Commonwealth of Australia, as follows:—</w:t>
      </w:r>
    </w:p>
    <w:p w:rsidR="00CE3060" w:rsidRPr="0055397D" w:rsidRDefault="00F8715D" w:rsidP="0055397D">
      <w:pPr>
        <w:spacing w:before="120" w:after="60" w:line="240" w:lineRule="auto"/>
        <w:rPr>
          <w:rFonts w:ascii="Times New Roman" w:hAnsi="Times New Roman" w:cs="Times New Roman"/>
          <w:b/>
          <w:sz w:val="20"/>
        </w:rPr>
      </w:pPr>
      <w:r w:rsidRPr="0055397D">
        <w:rPr>
          <w:rFonts w:ascii="Times New Roman" w:hAnsi="Times New Roman" w:cs="Times New Roman"/>
          <w:b/>
          <w:sz w:val="20"/>
        </w:rPr>
        <w:t>Short title and citation.</w:t>
      </w:r>
    </w:p>
    <w:p w:rsidR="00CE3060" w:rsidRPr="0055397D" w:rsidRDefault="00F8715D" w:rsidP="0055397D">
      <w:pPr>
        <w:tabs>
          <w:tab w:val="left" w:pos="1080"/>
        </w:tabs>
        <w:spacing w:after="0" w:line="240" w:lineRule="auto"/>
        <w:ind w:firstLine="288"/>
        <w:rPr>
          <w:rFonts w:ascii="Times New Roman" w:hAnsi="Times New Roman" w:cs="Times New Roman"/>
        </w:rPr>
      </w:pPr>
      <w:r w:rsidRPr="0055397D">
        <w:rPr>
          <w:rFonts w:ascii="Times New Roman" w:hAnsi="Times New Roman" w:cs="Times New Roman"/>
          <w:b/>
        </w:rPr>
        <w:t>1.</w:t>
      </w:r>
      <w:r w:rsidR="00CE3060" w:rsidRPr="0055397D">
        <w:rPr>
          <w:rFonts w:ascii="Times New Roman" w:hAnsi="Times New Roman" w:cs="Times New Roman"/>
        </w:rPr>
        <w:t>—(1.)</w:t>
      </w:r>
      <w:r w:rsidR="00C8258E" w:rsidRPr="0055397D">
        <w:rPr>
          <w:rFonts w:ascii="Times New Roman" w:hAnsi="Times New Roman" w:cs="Times New Roman"/>
        </w:rPr>
        <w:tab/>
      </w:r>
      <w:r w:rsidR="00CE3060" w:rsidRPr="0055397D">
        <w:rPr>
          <w:rFonts w:ascii="Times New Roman" w:hAnsi="Times New Roman" w:cs="Times New Roman"/>
        </w:rPr>
        <w:t xml:space="preserve">This Act may be cited as the </w:t>
      </w:r>
      <w:r w:rsidRPr="0055397D">
        <w:rPr>
          <w:rFonts w:ascii="Times New Roman" w:hAnsi="Times New Roman" w:cs="Times New Roman"/>
          <w:i/>
        </w:rPr>
        <w:t xml:space="preserve">Customs Tariff </w:t>
      </w:r>
      <w:r w:rsidR="00CE3060" w:rsidRPr="0055397D">
        <w:rPr>
          <w:rFonts w:ascii="Times New Roman" w:hAnsi="Times New Roman" w:cs="Times New Roman"/>
        </w:rPr>
        <w:t>(</w:t>
      </w:r>
      <w:r w:rsidRPr="0055397D">
        <w:rPr>
          <w:rFonts w:ascii="Times New Roman" w:hAnsi="Times New Roman" w:cs="Times New Roman"/>
          <w:i/>
        </w:rPr>
        <w:t xml:space="preserve">No. </w:t>
      </w:r>
      <w:r w:rsidR="00CE3060" w:rsidRPr="0055397D">
        <w:rPr>
          <w:rFonts w:ascii="Times New Roman" w:hAnsi="Times New Roman" w:cs="Times New Roman"/>
        </w:rPr>
        <w:t>3) 1966.</w:t>
      </w:r>
    </w:p>
    <w:p w:rsidR="00CE3060" w:rsidRPr="0055397D" w:rsidRDefault="00CE3060" w:rsidP="0055397D">
      <w:pPr>
        <w:spacing w:before="60" w:after="0" w:line="240" w:lineRule="auto"/>
        <w:ind w:firstLine="288"/>
        <w:rPr>
          <w:rFonts w:ascii="Times New Roman" w:hAnsi="Times New Roman" w:cs="Times New Roman"/>
        </w:rPr>
      </w:pPr>
      <w:r w:rsidRPr="0055397D">
        <w:rPr>
          <w:rFonts w:ascii="Times New Roman" w:hAnsi="Times New Roman" w:cs="Times New Roman"/>
        </w:rPr>
        <w:t>(2.)</w:t>
      </w:r>
      <w:r w:rsidR="00C8258E" w:rsidRPr="0055397D">
        <w:rPr>
          <w:rFonts w:ascii="Times New Roman" w:hAnsi="Times New Roman" w:cs="Times New Roman"/>
        </w:rPr>
        <w:tab/>
      </w:r>
      <w:r w:rsidRPr="0055397D">
        <w:rPr>
          <w:rFonts w:ascii="Times New Roman" w:hAnsi="Times New Roman" w:cs="Times New Roman"/>
        </w:rPr>
        <w:t xml:space="preserve">The </w:t>
      </w:r>
      <w:r w:rsidR="00F8715D" w:rsidRPr="0055397D">
        <w:rPr>
          <w:rFonts w:ascii="Times New Roman" w:hAnsi="Times New Roman" w:cs="Times New Roman"/>
          <w:i/>
        </w:rPr>
        <w:t xml:space="preserve">Customs Tariff </w:t>
      </w:r>
      <w:r w:rsidR="00F83EFF">
        <w:rPr>
          <w:rFonts w:ascii="Times New Roman" w:hAnsi="Times New Roman" w:cs="Times New Roman"/>
        </w:rPr>
        <w:t>1966,</w:t>
      </w:r>
      <w:r w:rsidRPr="0055397D">
        <w:rPr>
          <w:rFonts w:ascii="Times New Roman" w:hAnsi="Times New Roman" w:cs="Times New Roman"/>
        </w:rPr>
        <w:t xml:space="preserve"> as amended by the </w:t>
      </w:r>
      <w:r w:rsidR="00F8715D" w:rsidRPr="0055397D">
        <w:rPr>
          <w:rFonts w:ascii="Times New Roman" w:hAnsi="Times New Roman" w:cs="Times New Roman"/>
          <w:i/>
        </w:rPr>
        <w:t xml:space="preserve">Customs Tariff </w:t>
      </w:r>
      <w:r w:rsidRPr="0055397D">
        <w:rPr>
          <w:rFonts w:ascii="Times New Roman" w:hAnsi="Times New Roman" w:cs="Times New Roman"/>
        </w:rPr>
        <w:t>(</w:t>
      </w:r>
      <w:r w:rsidR="00F8715D" w:rsidRPr="0055397D">
        <w:rPr>
          <w:rFonts w:ascii="Times New Roman" w:hAnsi="Times New Roman" w:cs="Times New Roman"/>
          <w:i/>
        </w:rPr>
        <w:t xml:space="preserve">No. </w:t>
      </w:r>
      <w:r w:rsidR="00F83EFF">
        <w:rPr>
          <w:rFonts w:ascii="Times New Roman" w:hAnsi="Times New Roman" w:cs="Times New Roman"/>
        </w:rPr>
        <w:t>2) 1966,</w:t>
      </w:r>
      <w:r w:rsidRPr="0055397D">
        <w:rPr>
          <w:rFonts w:ascii="Times New Roman" w:hAnsi="Times New Roman" w:cs="Times New Roman"/>
        </w:rPr>
        <w:t xml:space="preserve"> is in this Act referred to as the Principal Act.</w:t>
      </w:r>
    </w:p>
    <w:p w:rsidR="00CE3060" w:rsidRPr="0055397D" w:rsidRDefault="00544467" w:rsidP="0055397D">
      <w:pPr>
        <w:spacing w:after="0" w:line="240" w:lineRule="auto"/>
        <w:ind w:firstLine="288"/>
        <w:jc w:val="both"/>
        <w:rPr>
          <w:rFonts w:ascii="Times New Roman" w:hAnsi="Times New Roman" w:cs="Times New Roman"/>
        </w:rPr>
      </w:pPr>
      <w:r w:rsidRPr="0055397D">
        <w:rPr>
          <w:rFonts w:ascii="Times New Roman" w:hAnsi="Times New Roman" w:cs="Times New Roman"/>
        </w:rPr>
        <w:br w:type="page"/>
      </w:r>
      <w:r w:rsidR="00CE3060" w:rsidRPr="0055397D">
        <w:rPr>
          <w:rFonts w:ascii="Times New Roman" w:hAnsi="Times New Roman" w:cs="Times New Roman"/>
        </w:rPr>
        <w:lastRenderedPageBreak/>
        <w:t>(3.)</w:t>
      </w:r>
      <w:r w:rsidR="00EE23A1" w:rsidRPr="0055397D">
        <w:rPr>
          <w:rFonts w:ascii="Times New Roman" w:hAnsi="Times New Roman" w:cs="Times New Roman"/>
        </w:rPr>
        <w:tab/>
      </w:r>
      <w:r w:rsidR="00CE3060" w:rsidRPr="0055397D">
        <w:rPr>
          <w:rFonts w:ascii="Times New Roman" w:hAnsi="Times New Roman" w:cs="Times New Roman"/>
        </w:rPr>
        <w:t xml:space="preserve">Section 1 of the </w:t>
      </w:r>
      <w:r w:rsidR="00F8715D" w:rsidRPr="0055397D">
        <w:rPr>
          <w:rFonts w:ascii="Times New Roman" w:hAnsi="Times New Roman" w:cs="Times New Roman"/>
          <w:i/>
        </w:rPr>
        <w:t xml:space="preserve">Customs Tariff </w:t>
      </w:r>
      <w:r w:rsidR="00CE3060" w:rsidRPr="0055397D">
        <w:rPr>
          <w:rFonts w:ascii="Times New Roman" w:hAnsi="Times New Roman" w:cs="Times New Roman"/>
        </w:rPr>
        <w:t>(</w:t>
      </w:r>
      <w:r w:rsidR="00F8715D" w:rsidRPr="0055397D">
        <w:rPr>
          <w:rFonts w:ascii="Times New Roman" w:hAnsi="Times New Roman" w:cs="Times New Roman"/>
          <w:i/>
        </w:rPr>
        <w:t>No.</w:t>
      </w:r>
      <w:r w:rsidR="00F8715D" w:rsidRPr="0055397D">
        <w:rPr>
          <w:rFonts w:ascii="Times New Roman" w:hAnsi="Times New Roman" w:cs="Times New Roman"/>
        </w:rPr>
        <w:t xml:space="preserve"> 2)</w:t>
      </w:r>
      <w:r w:rsidR="00F8715D" w:rsidRPr="0055397D">
        <w:rPr>
          <w:rFonts w:ascii="Times New Roman" w:hAnsi="Times New Roman" w:cs="Times New Roman"/>
          <w:i/>
        </w:rPr>
        <w:t xml:space="preserve"> </w:t>
      </w:r>
      <w:r w:rsidR="00CE3060" w:rsidRPr="0055397D">
        <w:rPr>
          <w:rFonts w:ascii="Times New Roman" w:hAnsi="Times New Roman" w:cs="Times New Roman"/>
        </w:rPr>
        <w:t>1966 is amended by omitting sub-section (3.).</w:t>
      </w:r>
    </w:p>
    <w:p w:rsidR="00CE3060" w:rsidRPr="0055397D" w:rsidRDefault="00CE3060" w:rsidP="0055397D">
      <w:pPr>
        <w:spacing w:before="60" w:after="0" w:line="240" w:lineRule="auto"/>
        <w:ind w:firstLine="288"/>
        <w:jc w:val="both"/>
        <w:rPr>
          <w:rFonts w:ascii="Times New Roman" w:hAnsi="Times New Roman" w:cs="Times New Roman"/>
        </w:rPr>
      </w:pPr>
      <w:r w:rsidRPr="0055397D">
        <w:rPr>
          <w:rFonts w:ascii="Times New Roman" w:hAnsi="Times New Roman" w:cs="Times New Roman"/>
        </w:rPr>
        <w:t>(4.)</w:t>
      </w:r>
      <w:r w:rsidR="00EE23A1" w:rsidRPr="0055397D">
        <w:rPr>
          <w:rFonts w:ascii="Times New Roman" w:hAnsi="Times New Roman" w:cs="Times New Roman"/>
        </w:rPr>
        <w:tab/>
      </w:r>
      <w:r w:rsidRPr="0055397D">
        <w:rPr>
          <w:rFonts w:ascii="Times New Roman" w:hAnsi="Times New Roman" w:cs="Times New Roman"/>
        </w:rPr>
        <w:t xml:space="preserve">The Principal Act, as amended by this Act, may be cited as the </w:t>
      </w:r>
      <w:r w:rsidR="00F8715D" w:rsidRPr="0055397D">
        <w:rPr>
          <w:rFonts w:ascii="Times New Roman" w:hAnsi="Times New Roman" w:cs="Times New Roman"/>
          <w:i/>
        </w:rPr>
        <w:t xml:space="preserve">Customs Tariffs </w:t>
      </w:r>
      <w:r w:rsidRPr="0055397D">
        <w:rPr>
          <w:rFonts w:ascii="Times New Roman" w:hAnsi="Times New Roman" w:cs="Times New Roman"/>
        </w:rPr>
        <w:t>1966.</w:t>
      </w:r>
    </w:p>
    <w:p w:rsidR="00CE3060" w:rsidRPr="0055397D" w:rsidRDefault="00F8715D" w:rsidP="0055397D">
      <w:pPr>
        <w:spacing w:before="120" w:after="60" w:line="240" w:lineRule="auto"/>
        <w:jc w:val="both"/>
        <w:rPr>
          <w:rFonts w:ascii="Times New Roman" w:hAnsi="Times New Roman" w:cs="Times New Roman"/>
          <w:b/>
          <w:sz w:val="20"/>
        </w:rPr>
      </w:pPr>
      <w:r w:rsidRPr="0055397D">
        <w:rPr>
          <w:rFonts w:ascii="Times New Roman" w:hAnsi="Times New Roman" w:cs="Times New Roman"/>
          <w:b/>
          <w:sz w:val="20"/>
        </w:rPr>
        <w:t>Commence</w:t>
      </w:r>
      <w:r w:rsidR="000C1B3F" w:rsidRPr="0055397D">
        <w:rPr>
          <w:rFonts w:ascii="Times New Roman" w:hAnsi="Times New Roman" w:cs="Times New Roman"/>
          <w:b/>
          <w:sz w:val="20"/>
        </w:rPr>
        <w:t>men</w:t>
      </w:r>
      <w:r w:rsidRPr="0055397D">
        <w:rPr>
          <w:rFonts w:ascii="Times New Roman" w:hAnsi="Times New Roman" w:cs="Times New Roman"/>
          <w:b/>
          <w:sz w:val="20"/>
        </w:rPr>
        <w:t>t.</w:t>
      </w:r>
    </w:p>
    <w:p w:rsidR="00CE3060" w:rsidRPr="0055397D" w:rsidRDefault="00F8715D" w:rsidP="0055397D">
      <w:pPr>
        <w:tabs>
          <w:tab w:val="left" w:pos="1170"/>
        </w:tabs>
        <w:spacing w:after="0" w:line="240" w:lineRule="auto"/>
        <w:ind w:firstLine="288"/>
        <w:jc w:val="both"/>
        <w:rPr>
          <w:rFonts w:ascii="Times New Roman" w:hAnsi="Times New Roman" w:cs="Times New Roman"/>
        </w:rPr>
      </w:pPr>
      <w:r w:rsidRPr="0055397D">
        <w:rPr>
          <w:rFonts w:ascii="Times New Roman" w:hAnsi="Times New Roman" w:cs="Times New Roman"/>
          <w:b/>
          <w:smallCaps/>
        </w:rPr>
        <w:t>2.</w:t>
      </w:r>
      <w:r w:rsidR="00CE3060" w:rsidRPr="0055397D">
        <w:rPr>
          <w:rFonts w:ascii="Times New Roman" w:hAnsi="Times New Roman" w:cs="Times New Roman"/>
        </w:rPr>
        <w:t>—(1.)</w:t>
      </w:r>
      <w:r w:rsidR="00EE23A1" w:rsidRPr="0055397D">
        <w:rPr>
          <w:rFonts w:ascii="Times New Roman" w:hAnsi="Times New Roman" w:cs="Times New Roman"/>
        </w:rPr>
        <w:tab/>
      </w:r>
      <w:r w:rsidR="00CE3060" w:rsidRPr="0055397D">
        <w:rPr>
          <w:rFonts w:ascii="Times New Roman" w:hAnsi="Times New Roman" w:cs="Times New Roman"/>
        </w:rPr>
        <w:t>Subject to this section, this Act shall come into operation on the day on which it receives the Royal Assent</w:t>
      </w:r>
      <w:r w:rsidR="00F83EFF">
        <w:rPr>
          <w:rFonts w:ascii="Times New Roman" w:hAnsi="Times New Roman" w:cs="Times New Roman"/>
        </w:rPr>
        <w:t>.</w:t>
      </w:r>
    </w:p>
    <w:p w:rsidR="00CE3060" w:rsidRPr="0055397D" w:rsidRDefault="00CE3060" w:rsidP="0055397D">
      <w:pPr>
        <w:spacing w:after="0" w:line="240" w:lineRule="auto"/>
        <w:ind w:firstLine="288"/>
        <w:jc w:val="both"/>
        <w:rPr>
          <w:rFonts w:ascii="Times New Roman" w:hAnsi="Times New Roman" w:cs="Times New Roman"/>
        </w:rPr>
      </w:pPr>
      <w:r w:rsidRPr="0055397D">
        <w:rPr>
          <w:rFonts w:ascii="Times New Roman" w:hAnsi="Times New Roman" w:cs="Times New Roman"/>
        </w:rPr>
        <w:t>(2.)</w:t>
      </w:r>
      <w:r w:rsidR="00EE23A1" w:rsidRPr="0055397D">
        <w:rPr>
          <w:rFonts w:ascii="Times New Roman" w:hAnsi="Times New Roman" w:cs="Times New Roman"/>
        </w:rPr>
        <w:tab/>
      </w:r>
      <w:r w:rsidRPr="0055397D">
        <w:rPr>
          <w:rFonts w:ascii="Times New Roman" w:hAnsi="Times New Roman" w:cs="Times New Roman"/>
        </w:rPr>
        <w:t>Section 4 of this Act shall be deemed to have come into operation on the thirty-first day of March, One thousand nine hundred and sixty-six.</w:t>
      </w:r>
    </w:p>
    <w:p w:rsidR="00CE3060" w:rsidRPr="0055397D" w:rsidRDefault="00CE3060" w:rsidP="0055397D">
      <w:pPr>
        <w:spacing w:before="60" w:after="0" w:line="240" w:lineRule="auto"/>
        <w:ind w:firstLine="288"/>
        <w:jc w:val="both"/>
        <w:rPr>
          <w:rFonts w:ascii="Times New Roman" w:hAnsi="Times New Roman" w:cs="Times New Roman"/>
        </w:rPr>
      </w:pPr>
      <w:r w:rsidRPr="0055397D">
        <w:rPr>
          <w:rFonts w:ascii="Times New Roman" w:hAnsi="Times New Roman" w:cs="Times New Roman"/>
        </w:rPr>
        <w:t>(3.)</w:t>
      </w:r>
      <w:r w:rsidR="00EE23A1" w:rsidRPr="0055397D">
        <w:rPr>
          <w:rFonts w:ascii="Times New Roman" w:hAnsi="Times New Roman" w:cs="Times New Roman"/>
        </w:rPr>
        <w:tab/>
      </w:r>
      <w:r w:rsidRPr="0055397D">
        <w:rPr>
          <w:rFonts w:ascii="Times New Roman" w:hAnsi="Times New Roman" w:cs="Times New Roman"/>
        </w:rPr>
        <w:t>Section 5 of this Act shall be deemed to have come into operation on the twelfth day of April, One thousand nine hundred and sixty-six.</w:t>
      </w:r>
    </w:p>
    <w:p w:rsidR="00CE3060" w:rsidRPr="0055397D" w:rsidRDefault="00CE3060" w:rsidP="0055397D">
      <w:pPr>
        <w:spacing w:before="60" w:after="0" w:line="240" w:lineRule="auto"/>
        <w:ind w:firstLine="288"/>
        <w:jc w:val="both"/>
        <w:rPr>
          <w:rFonts w:ascii="Times New Roman" w:hAnsi="Times New Roman" w:cs="Times New Roman"/>
        </w:rPr>
      </w:pPr>
      <w:r w:rsidRPr="0055397D">
        <w:rPr>
          <w:rFonts w:ascii="Times New Roman" w:hAnsi="Times New Roman" w:cs="Times New Roman"/>
        </w:rPr>
        <w:t>(4.)</w:t>
      </w:r>
      <w:r w:rsidR="00EE23A1" w:rsidRPr="0055397D">
        <w:rPr>
          <w:rFonts w:ascii="Times New Roman" w:hAnsi="Times New Roman" w:cs="Times New Roman"/>
        </w:rPr>
        <w:tab/>
      </w:r>
      <w:r w:rsidRPr="0055397D">
        <w:rPr>
          <w:rFonts w:ascii="Times New Roman" w:hAnsi="Times New Roman" w:cs="Times New Roman"/>
        </w:rPr>
        <w:t>Section 6 of this Act shall be deemed to have come into operation on the fifteenth day of April, One thousand nine hundred and sixty-six.</w:t>
      </w:r>
    </w:p>
    <w:p w:rsidR="00CE3060" w:rsidRPr="0055397D" w:rsidRDefault="00CE3060" w:rsidP="0055397D">
      <w:pPr>
        <w:spacing w:before="60" w:after="0" w:line="240" w:lineRule="auto"/>
        <w:ind w:firstLine="288"/>
        <w:jc w:val="both"/>
        <w:rPr>
          <w:rFonts w:ascii="Times New Roman" w:hAnsi="Times New Roman" w:cs="Times New Roman"/>
        </w:rPr>
      </w:pPr>
      <w:r w:rsidRPr="0055397D">
        <w:rPr>
          <w:rFonts w:ascii="Times New Roman" w:hAnsi="Times New Roman" w:cs="Times New Roman"/>
        </w:rPr>
        <w:t>(5.)</w:t>
      </w:r>
      <w:r w:rsidR="00EE23A1" w:rsidRPr="0055397D">
        <w:rPr>
          <w:rFonts w:ascii="Times New Roman" w:hAnsi="Times New Roman" w:cs="Times New Roman"/>
        </w:rPr>
        <w:tab/>
      </w:r>
      <w:r w:rsidRPr="0055397D">
        <w:rPr>
          <w:rFonts w:ascii="Times New Roman" w:hAnsi="Times New Roman" w:cs="Times New Roman"/>
        </w:rPr>
        <w:t>Section 7 of this Act shall be deemed to have come into operation on the twenty-ninth day of April, One thousand nine hundred and sixty-six.</w:t>
      </w:r>
    </w:p>
    <w:p w:rsidR="00CE3060" w:rsidRPr="0055397D" w:rsidRDefault="00CE3060" w:rsidP="0055397D">
      <w:pPr>
        <w:spacing w:before="60" w:after="0" w:line="240" w:lineRule="auto"/>
        <w:ind w:firstLine="288"/>
        <w:jc w:val="both"/>
        <w:rPr>
          <w:rFonts w:ascii="Times New Roman" w:hAnsi="Times New Roman" w:cs="Times New Roman"/>
        </w:rPr>
      </w:pPr>
      <w:r w:rsidRPr="0055397D">
        <w:rPr>
          <w:rFonts w:ascii="Times New Roman" w:hAnsi="Times New Roman" w:cs="Times New Roman"/>
        </w:rPr>
        <w:t>(6.)</w:t>
      </w:r>
      <w:r w:rsidR="00EE23A1" w:rsidRPr="0055397D">
        <w:rPr>
          <w:rFonts w:ascii="Times New Roman" w:hAnsi="Times New Roman" w:cs="Times New Roman"/>
        </w:rPr>
        <w:tab/>
      </w:r>
      <w:r w:rsidRPr="0055397D">
        <w:rPr>
          <w:rFonts w:ascii="Times New Roman" w:hAnsi="Times New Roman" w:cs="Times New Roman"/>
        </w:rPr>
        <w:t>Section 8 of this Act shall be deemed to have come into operation on the twentieth day of June, One thousand nine hundred and sixty-six.</w:t>
      </w:r>
    </w:p>
    <w:p w:rsidR="00CE3060" w:rsidRPr="0055397D" w:rsidRDefault="00CE3060" w:rsidP="0055397D">
      <w:pPr>
        <w:spacing w:before="60" w:after="0" w:line="240" w:lineRule="auto"/>
        <w:ind w:firstLine="288"/>
        <w:jc w:val="both"/>
        <w:rPr>
          <w:rFonts w:ascii="Times New Roman" w:hAnsi="Times New Roman" w:cs="Times New Roman"/>
        </w:rPr>
      </w:pPr>
      <w:r w:rsidRPr="0055397D">
        <w:rPr>
          <w:rFonts w:ascii="Times New Roman" w:hAnsi="Times New Roman" w:cs="Times New Roman"/>
        </w:rPr>
        <w:t>(7.)</w:t>
      </w:r>
      <w:r w:rsidR="00EE23A1" w:rsidRPr="0055397D">
        <w:rPr>
          <w:rFonts w:ascii="Times New Roman" w:hAnsi="Times New Roman" w:cs="Times New Roman"/>
        </w:rPr>
        <w:tab/>
      </w:r>
      <w:r w:rsidRPr="0055397D">
        <w:rPr>
          <w:rFonts w:ascii="Times New Roman" w:hAnsi="Times New Roman" w:cs="Times New Roman"/>
        </w:rPr>
        <w:t>Section 9 of this Act shall be deemed to have come into operation on the twenty-first day of June, One thousand nine hundred and sixty-six.</w:t>
      </w:r>
    </w:p>
    <w:p w:rsidR="00CE3060" w:rsidRPr="0055397D" w:rsidRDefault="00F8715D" w:rsidP="0055397D">
      <w:pPr>
        <w:spacing w:before="120" w:after="60" w:line="240" w:lineRule="auto"/>
        <w:jc w:val="both"/>
        <w:rPr>
          <w:rFonts w:ascii="Times New Roman" w:hAnsi="Times New Roman" w:cs="Times New Roman"/>
          <w:b/>
          <w:sz w:val="20"/>
        </w:rPr>
      </w:pPr>
      <w:r w:rsidRPr="0055397D">
        <w:rPr>
          <w:rFonts w:ascii="Times New Roman" w:hAnsi="Times New Roman" w:cs="Times New Roman"/>
          <w:b/>
          <w:sz w:val="20"/>
        </w:rPr>
        <w:t>Goods consisting of separate articles.</w:t>
      </w:r>
    </w:p>
    <w:p w:rsidR="00CE3060" w:rsidRPr="0055397D" w:rsidRDefault="00F8715D" w:rsidP="0055397D">
      <w:pPr>
        <w:tabs>
          <w:tab w:val="left" w:pos="630"/>
        </w:tabs>
        <w:spacing w:after="0" w:line="240" w:lineRule="auto"/>
        <w:ind w:firstLine="288"/>
        <w:jc w:val="both"/>
        <w:rPr>
          <w:rFonts w:ascii="Times New Roman" w:hAnsi="Times New Roman" w:cs="Times New Roman"/>
        </w:rPr>
      </w:pPr>
      <w:r w:rsidRPr="0055397D">
        <w:rPr>
          <w:rFonts w:ascii="Times New Roman" w:hAnsi="Times New Roman" w:cs="Times New Roman"/>
          <w:b/>
        </w:rPr>
        <w:t>3.</w:t>
      </w:r>
      <w:r w:rsidR="00EE23A1" w:rsidRPr="0055397D">
        <w:rPr>
          <w:rFonts w:ascii="Times New Roman" w:hAnsi="Times New Roman" w:cs="Times New Roman"/>
        </w:rPr>
        <w:tab/>
      </w:r>
      <w:r w:rsidR="00CE3060" w:rsidRPr="0055397D">
        <w:rPr>
          <w:rFonts w:ascii="Times New Roman" w:hAnsi="Times New Roman" w:cs="Times New Roman"/>
        </w:rPr>
        <w:t>Section 25 of the Principal Act is amended by omitting sub-sections (1.) and (2.) and inserting in their stead the following sub-sections:—</w:t>
      </w:r>
    </w:p>
    <w:p w:rsidR="00CE3060" w:rsidRPr="0055397D" w:rsidRDefault="00F8715D" w:rsidP="0055397D">
      <w:pPr>
        <w:tabs>
          <w:tab w:val="left" w:pos="810"/>
        </w:tabs>
        <w:spacing w:after="0" w:line="240" w:lineRule="auto"/>
        <w:ind w:firstLine="288"/>
        <w:jc w:val="both"/>
        <w:rPr>
          <w:rFonts w:ascii="Times New Roman" w:hAnsi="Times New Roman" w:cs="Times New Roman"/>
        </w:rPr>
      </w:pPr>
      <w:r w:rsidRPr="0055397D">
        <w:rPr>
          <w:rFonts w:ascii="Times New Roman" w:hAnsi="Times New Roman" w:cs="Times New Roman"/>
        </w:rPr>
        <w:t>“</w:t>
      </w:r>
      <w:r w:rsidR="00CE3060" w:rsidRPr="0055397D">
        <w:rPr>
          <w:rFonts w:ascii="Times New Roman" w:hAnsi="Times New Roman" w:cs="Times New Roman"/>
        </w:rPr>
        <w:t>(1.)</w:t>
      </w:r>
      <w:r w:rsidR="00EE23A1" w:rsidRPr="0055397D">
        <w:rPr>
          <w:rFonts w:ascii="Times New Roman" w:hAnsi="Times New Roman" w:cs="Times New Roman"/>
        </w:rPr>
        <w:tab/>
      </w:r>
      <w:r w:rsidR="00CE3060" w:rsidRPr="0055397D">
        <w:rPr>
          <w:rFonts w:ascii="Times New Roman" w:hAnsi="Times New Roman" w:cs="Times New Roman"/>
        </w:rPr>
        <w:t>Where goods, or goods included in a class of goods, consist of, or are capable of being separated into, separate articles, whether or not the articles are specifically referred to in the First Schedule, the Minister may direct—</w:t>
      </w:r>
    </w:p>
    <w:p w:rsidR="00CE3060" w:rsidRPr="0055397D" w:rsidRDefault="00CE3060" w:rsidP="0055397D">
      <w:pPr>
        <w:spacing w:after="0" w:line="240" w:lineRule="auto"/>
        <w:ind w:left="1008" w:hanging="576"/>
        <w:jc w:val="both"/>
        <w:rPr>
          <w:rFonts w:ascii="Times New Roman" w:hAnsi="Times New Roman" w:cs="Times New Roman"/>
        </w:rPr>
      </w:pPr>
      <w:r w:rsidRPr="0055397D">
        <w:rPr>
          <w:rFonts w:ascii="Times New Roman" w:hAnsi="Times New Roman" w:cs="Times New Roman"/>
        </w:rPr>
        <w:t>(</w:t>
      </w:r>
      <w:r w:rsidR="00F8715D" w:rsidRPr="0055397D">
        <w:rPr>
          <w:rFonts w:ascii="Times New Roman" w:hAnsi="Times New Roman" w:cs="Times New Roman"/>
          <w:i/>
        </w:rPr>
        <w:t>a</w:t>
      </w:r>
      <w:r w:rsidRPr="0055397D">
        <w:rPr>
          <w:rFonts w:ascii="Times New Roman" w:hAnsi="Times New Roman" w:cs="Times New Roman"/>
        </w:rPr>
        <w:t>)</w:t>
      </w:r>
      <w:r w:rsidR="00F8715D" w:rsidRPr="0055397D">
        <w:rPr>
          <w:rFonts w:ascii="Times New Roman" w:hAnsi="Times New Roman" w:cs="Times New Roman"/>
          <w:i/>
        </w:rPr>
        <w:t xml:space="preserve"> </w:t>
      </w:r>
      <w:r w:rsidRPr="0055397D">
        <w:rPr>
          <w:rFonts w:ascii="Times New Roman" w:hAnsi="Times New Roman" w:cs="Times New Roman"/>
        </w:rPr>
        <w:t>that the duty in respect of the goods, or goods included in that class of goods, shall be such duty as would be payable if each of the articles comprising the goods were an article of the same kind as such one of the articles as the Minister specifies in the direction as being the article that, in his opinion, gives to the goods, or to goods included in that class of goods, their essential character; or</w:t>
      </w:r>
    </w:p>
    <w:p w:rsidR="00CE3060" w:rsidRPr="0055397D" w:rsidRDefault="00CE3060" w:rsidP="0055397D">
      <w:pPr>
        <w:spacing w:after="0" w:line="240" w:lineRule="auto"/>
        <w:ind w:left="1008" w:hanging="576"/>
        <w:jc w:val="both"/>
        <w:rPr>
          <w:rFonts w:ascii="Times New Roman" w:hAnsi="Times New Roman" w:cs="Times New Roman"/>
        </w:rPr>
      </w:pPr>
      <w:r w:rsidRPr="0055397D">
        <w:rPr>
          <w:rFonts w:ascii="Times New Roman" w:hAnsi="Times New Roman" w:cs="Times New Roman"/>
        </w:rPr>
        <w:t>(</w:t>
      </w:r>
      <w:r w:rsidR="00F8715D" w:rsidRPr="0055397D">
        <w:rPr>
          <w:rFonts w:ascii="Times New Roman" w:hAnsi="Times New Roman" w:cs="Times New Roman"/>
          <w:i/>
        </w:rPr>
        <w:t>b</w:t>
      </w:r>
      <w:r w:rsidRPr="0055397D">
        <w:rPr>
          <w:rFonts w:ascii="Times New Roman" w:hAnsi="Times New Roman" w:cs="Times New Roman"/>
        </w:rPr>
        <w:t>)</w:t>
      </w:r>
      <w:r w:rsidR="00F8715D" w:rsidRPr="0055397D">
        <w:rPr>
          <w:rFonts w:ascii="Times New Roman" w:hAnsi="Times New Roman" w:cs="Times New Roman"/>
          <w:i/>
        </w:rPr>
        <w:t xml:space="preserve"> </w:t>
      </w:r>
      <w:r w:rsidRPr="0055397D">
        <w:rPr>
          <w:rFonts w:ascii="Times New Roman" w:hAnsi="Times New Roman" w:cs="Times New Roman"/>
        </w:rPr>
        <w:t>that the duty in respect of the goods, or goods included in that class of goods, shall be such duty as would be payable if each article comprising the goods that is specified in the direction, and the remainder of the goods, had been imported separately.</w:t>
      </w:r>
    </w:p>
    <w:p w:rsidR="00CE3060" w:rsidRPr="0055397D" w:rsidRDefault="00544467" w:rsidP="0055397D">
      <w:pPr>
        <w:tabs>
          <w:tab w:val="left" w:pos="810"/>
        </w:tabs>
        <w:spacing w:after="0" w:line="240" w:lineRule="auto"/>
        <w:ind w:firstLine="288"/>
        <w:jc w:val="both"/>
        <w:rPr>
          <w:rFonts w:ascii="Times New Roman" w:hAnsi="Times New Roman" w:cs="Times New Roman"/>
        </w:rPr>
      </w:pPr>
      <w:r w:rsidRPr="0055397D">
        <w:rPr>
          <w:rFonts w:ascii="Times New Roman" w:hAnsi="Times New Roman" w:cs="Times New Roman"/>
        </w:rPr>
        <w:br w:type="page"/>
      </w:r>
      <w:r w:rsidR="00F8715D" w:rsidRPr="0055397D">
        <w:rPr>
          <w:rFonts w:ascii="Times New Roman" w:hAnsi="Times New Roman" w:cs="Times New Roman"/>
        </w:rPr>
        <w:lastRenderedPageBreak/>
        <w:t>“</w:t>
      </w:r>
      <w:r w:rsidR="00CE3060" w:rsidRPr="0055397D">
        <w:rPr>
          <w:rFonts w:ascii="Times New Roman" w:hAnsi="Times New Roman" w:cs="Times New Roman"/>
        </w:rPr>
        <w:t>(2.)</w:t>
      </w:r>
      <w:r w:rsidR="00056CDE" w:rsidRPr="0055397D">
        <w:rPr>
          <w:rFonts w:ascii="Times New Roman" w:hAnsi="Times New Roman" w:cs="Times New Roman"/>
        </w:rPr>
        <w:tab/>
      </w:r>
      <w:r w:rsidR="00CE3060" w:rsidRPr="0055397D">
        <w:rPr>
          <w:rFonts w:ascii="Times New Roman" w:hAnsi="Times New Roman" w:cs="Times New Roman"/>
        </w:rPr>
        <w:t>Where the Minister gives a direction under the last preceding sub-section by virtue of paragraph (</w:t>
      </w:r>
      <w:r w:rsidR="00F8715D" w:rsidRPr="0055397D">
        <w:rPr>
          <w:rFonts w:ascii="Times New Roman" w:hAnsi="Times New Roman" w:cs="Times New Roman"/>
          <w:i/>
        </w:rPr>
        <w:t>b</w:t>
      </w:r>
      <w:r w:rsidR="00CE3060" w:rsidRPr="0055397D">
        <w:rPr>
          <w:rFonts w:ascii="Times New Roman" w:hAnsi="Times New Roman" w:cs="Times New Roman"/>
        </w:rPr>
        <w:t>)</w:t>
      </w:r>
      <w:r w:rsidR="00F8715D" w:rsidRPr="0055397D">
        <w:rPr>
          <w:rFonts w:ascii="Times New Roman" w:hAnsi="Times New Roman" w:cs="Times New Roman"/>
          <w:i/>
        </w:rPr>
        <w:t xml:space="preserve"> </w:t>
      </w:r>
      <w:r w:rsidR="00CE3060" w:rsidRPr="0055397D">
        <w:rPr>
          <w:rFonts w:ascii="Times New Roman" w:hAnsi="Times New Roman" w:cs="Times New Roman"/>
        </w:rPr>
        <w:t>of that sub</w:t>
      </w:r>
      <w:r w:rsidR="00D55313" w:rsidRPr="0055397D">
        <w:rPr>
          <w:rFonts w:ascii="Times New Roman" w:hAnsi="Times New Roman" w:cs="Times New Roman"/>
        </w:rPr>
        <w:t>-</w:t>
      </w:r>
      <w:r w:rsidR="00CE3060" w:rsidRPr="0055397D">
        <w:rPr>
          <w:rFonts w:ascii="Times New Roman" w:hAnsi="Times New Roman" w:cs="Times New Roman"/>
        </w:rPr>
        <w:t>section, he may direct that an article of one kind comprised in goods shall be treated as if it were an article of the same kind as the goods or as another article comprised in the goods.</w:t>
      </w:r>
      <w:r w:rsidR="00F8715D" w:rsidRPr="0055397D">
        <w:rPr>
          <w:rFonts w:ascii="Times New Roman" w:hAnsi="Times New Roman" w:cs="Times New Roman"/>
        </w:rPr>
        <w:t>”</w:t>
      </w:r>
      <w:r w:rsidR="00CE3060" w:rsidRPr="0055397D">
        <w:rPr>
          <w:rFonts w:ascii="Times New Roman" w:hAnsi="Times New Roman" w:cs="Times New Roman"/>
        </w:rPr>
        <w:t>.</w:t>
      </w:r>
    </w:p>
    <w:p w:rsidR="00CE3060" w:rsidRPr="0055397D" w:rsidRDefault="00F8715D" w:rsidP="0055397D">
      <w:pPr>
        <w:spacing w:before="120" w:after="60" w:line="240" w:lineRule="auto"/>
        <w:jc w:val="both"/>
        <w:rPr>
          <w:rFonts w:ascii="Times New Roman" w:hAnsi="Times New Roman" w:cs="Times New Roman"/>
          <w:b/>
          <w:sz w:val="20"/>
        </w:rPr>
      </w:pPr>
      <w:r w:rsidRPr="0055397D">
        <w:rPr>
          <w:rFonts w:ascii="Times New Roman" w:hAnsi="Times New Roman" w:cs="Times New Roman"/>
          <w:b/>
          <w:sz w:val="20"/>
        </w:rPr>
        <w:t>Amendments of Tariff Schedules with effect from 31 March 1966.</w:t>
      </w:r>
    </w:p>
    <w:p w:rsidR="00CE3060" w:rsidRPr="0055397D" w:rsidRDefault="00F8715D" w:rsidP="0055397D">
      <w:pPr>
        <w:tabs>
          <w:tab w:val="left" w:pos="1170"/>
        </w:tabs>
        <w:spacing w:after="0" w:line="240" w:lineRule="auto"/>
        <w:ind w:firstLine="288"/>
        <w:jc w:val="both"/>
        <w:rPr>
          <w:rFonts w:ascii="Times New Roman" w:hAnsi="Times New Roman" w:cs="Times New Roman"/>
        </w:rPr>
      </w:pPr>
      <w:r w:rsidRPr="0055397D">
        <w:rPr>
          <w:rFonts w:ascii="Times New Roman" w:hAnsi="Times New Roman" w:cs="Times New Roman"/>
          <w:b/>
        </w:rPr>
        <w:t>4.</w:t>
      </w:r>
      <w:r w:rsidR="00CE3060" w:rsidRPr="0055397D">
        <w:rPr>
          <w:rFonts w:ascii="Times New Roman" w:hAnsi="Times New Roman" w:cs="Times New Roman"/>
        </w:rPr>
        <w:t>—</w:t>
      </w:r>
      <w:r w:rsidRPr="0055397D">
        <w:rPr>
          <w:rFonts w:ascii="Times New Roman" w:hAnsi="Times New Roman" w:cs="Times New Roman"/>
          <w:smallCaps/>
        </w:rPr>
        <w:t>(1.)</w:t>
      </w:r>
      <w:r w:rsidR="00056CDE" w:rsidRPr="0055397D">
        <w:rPr>
          <w:rFonts w:ascii="Times New Roman" w:hAnsi="Times New Roman" w:cs="Times New Roman"/>
          <w:smallCaps/>
        </w:rPr>
        <w:tab/>
      </w:r>
      <w:r w:rsidR="00CE3060" w:rsidRPr="0055397D">
        <w:rPr>
          <w:rFonts w:ascii="Times New Roman" w:hAnsi="Times New Roman" w:cs="Times New Roman"/>
        </w:rPr>
        <w:t>Part II. of the First Schedule to the Principal Act is amended as set out in the First Schedule to this Act.</w:t>
      </w:r>
    </w:p>
    <w:p w:rsidR="00CE3060" w:rsidRPr="0055397D" w:rsidRDefault="00CE3060" w:rsidP="0055397D">
      <w:pPr>
        <w:spacing w:before="120" w:after="0" w:line="240" w:lineRule="auto"/>
        <w:ind w:firstLine="288"/>
        <w:jc w:val="both"/>
        <w:rPr>
          <w:rFonts w:ascii="Times New Roman" w:hAnsi="Times New Roman" w:cs="Times New Roman"/>
        </w:rPr>
      </w:pPr>
      <w:r w:rsidRPr="0055397D">
        <w:rPr>
          <w:rFonts w:ascii="Times New Roman" w:hAnsi="Times New Roman" w:cs="Times New Roman"/>
        </w:rPr>
        <w:t>(2.)</w:t>
      </w:r>
      <w:r w:rsidR="00056CDE" w:rsidRPr="0055397D">
        <w:rPr>
          <w:rFonts w:ascii="Times New Roman" w:hAnsi="Times New Roman" w:cs="Times New Roman"/>
        </w:rPr>
        <w:tab/>
      </w:r>
      <w:r w:rsidRPr="0055397D">
        <w:rPr>
          <w:rFonts w:ascii="Times New Roman" w:hAnsi="Times New Roman" w:cs="Times New Roman"/>
        </w:rPr>
        <w:t>Part VI. of the Second Schedule to the Principal Act is amended as set out in the Second Schedule to this Act.</w:t>
      </w:r>
    </w:p>
    <w:p w:rsidR="00CE3060" w:rsidRPr="0055397D" w:rsidRDefault="00CE3060" w:rsidP="0055397D">
      <w:pPr>
        <w:spacing w:before="120" w:after="0" w:line="240" w:lineRule="auto"/>
        <w:ind w:firstLine="288"/>
        <w:jc w:val="both"/>
        <w:rPr>
          <w:rFonts w:ascii="Times New Roman" w:hAnsi="Times New Roman" w:cs="Times New Roman"/>
        </w:rPr>
      </w:pPr>
      <w:r w:rsidRPr="0055397D">
        <w:rPr>
          <w:rFonts w:ascii="Times New Roman" w:hAnsi="Times New Roman" w:cs="Times New Roman"/>
        </w:rPr>
        <w:t>(3.)</w:t>
      </w:r>
      <w:r w:rsidR="00056CDE" w:rsidRPr="0055397D">
        <w:rPr>
          <w:rFonts w:ascii="Times New Roman" w:hAnsi="Times New Roman" w:cs="Times New Roman"/>
        </w:rPr>
        <w:tab/>
      </w:r>
      <w:r w:rsidRPr="0055397D">
        <w:rPr>
          <w:rFonts w:ascii="Times New Roman" w:hAnsi="Times New Roman" w:cs="Times New Roman"/>
        </w:rPr>
        <w:t>Part I. of the Third Schedule to the Principal Act is amended as set out in the Third Schedule to this Act.</w:t>
      </w:r>
    </w:p>
    <w:p w:rsidR="00CE3060" w:rsidRPr="0055397D" w:rsidRDefault="00CE3060" w:rsidP="0055397D">
      <w:pPr>
        <w:spacing w:before="120" w:after="0" w:line="240" w:lineRule="auto"/>
        <w:ind w:firstLine="288"/>
        <w:jc w:val="both"/>
        <w:rPr>
          <w:rFonts w:ascii="Times New Roman" w:hAnsi="Times New Roman" w:cs="Times New Roman"/>
        </w:rPr>
      </w:pPr>
      <w:r w:rsidRPr="0055397D">
        <w:rPr>
          <w:rFonts w:ascii="Times New Roman" w:hAnsi="Times New Roman" w:cs="Times New Roman"/>
        </w:rPr>
        <w:t>(4.)</w:t>
      </w:r>
      <w:r w:rsidR="00056CDE" w:rsidRPr="0055397D">
        <w:rPr>
          <w:rFonts w:ascii="Times New Roman" w:hAnsi="Times New Roman" w:cs="Times New Roman"/>
        </w:rPr>
        <w:tab/>
      </w:r>
      <w:r w:rsidRPr="0055397D">
        <w:rPr>
          <w:rFonts w:ascii="Times New Roman" w:hAnsi="Times New Roman" w:cs="Times New Roman"/>
        </w:rPr>
        <w:t>Part II. of the Third Schedule to the Principal Act is amended as set out in the Fourth Schedule to this Act.</w:t>
      </w:r>
    </w:p>
    <w:p w:rsidR="00CE3060" w:rsidRPr="0055397D" w:rsidRDefault="00CE3060" w:rsidP="0055397D">
      <w:pPr>
        <w:spacing w:before="120" w:after="0" w:line="240" w:lineRule="auto"/>
        <w:ind w:firstLine="288"/>
        <w:jc w:val="both"/>
        <w:rPr>
          <w:rFonts w:ascii="Times New Roman" w:hAnsi="Times New Roman" w:cs="Times New Roman"/>
        </w:rPr>
      </w:pPr>
      <w:r w:rsidRPr="0055397D">
        <w:rPr>
          <w:rFonts w:ascii="Times New Roman" w:hAnsi="Times New Roman" w:cs="Times New Roman"/>
        </w:rPr>
        <w:t>(5.)</w:t>
      </w:r>
      <w:r w:rsidR="00056CDE" w:rsidRPr="0055397D">
        <w:rPr>
          <w:rFonts w:ascii="Times New Roman" w:hAnsi="Times New Roman" w:cs="Times New Roman"/>
        </w:rPr>
        <w:tab/>
      </w:r>
      <w:r w:rsidRPr="0055397D">
        <w:rPr>
          <w:rFonts w:ascii="Times New Roman" w:hAnsi="Times New Roman" w:cs="Times New Roman"/>
        </w:rPr>
        <w:t>Part IV. of the Third Schedule to the Principal Act is amended as set out in the Fifth Schedule to this Act.</w:t>
      </w:r>
    </w:p>
    <w:p w:rsidR="00CE3060" w:rsidRPr="0055397D" w:rsidRDefault="00F8715D" w:rsidP="0055397D">
      <w:pPr>
        <w:spacing w:before="120" w:after="60" w:line="240" w:lineRule="auto"/>
        <w:jc w:val="both"/>
        <w:rPr>
          <w:rFonts w:ascii="Times New Roman" w:hAnsi="Times New Roman" w:cs="Times New Roman"/>
          <w:b/>
          <w:sz w:val="20"/>
        </w:rPr>
      </w:pPr>
      <w:r w:rsidRPr="0055397D">
        <w:rPr>
          <w:rFonts w:ascii="Times New Roman" w:hAnsi="Times New Roman" w:cs="Times New Roman"/>
          <w:b/>
          <w:sz w:val="20"/>
        </w:rPr>
        <w:t>Amendment of Second Schedule with effect from 12 April 1966.</w:t>
      </w:r>
    </w:p>
    <w:p w:rsidR="00CE3060" w:rsidRPr="0055397D" w:rsidRDefault="00F8715D" w:rsidP="0055397D">
      <w:pPr>
        <w:tabs>
          <w:tab w:val="left" w:pos="630"/>
        </w:tabs>
        <w:spacing w:after="0" w:line="240" w:lineRule="auto"/>
        <w:ind w:firstLine="288"/>
        <w:jc w:val="both"/>
        <w:rPr>
          <w:rFonts w:ascii="Times New Roman" w:hAnsi="Times New Roman" w:cs="Times New Roman"/>
        </w:rPr>
      </w:pPr>
      <w:r w:rsidRPr="0055397D">
        <w:rPr>
          <w:rFonts w:ascii="Times New Roman" w:hAnsi="Times New Roman" w:cs="Times New Roman"/>
          <w:b/>
        </w:rPr>
        <w:t>5.</w:t>
      </w:r>
      <w:r w:rsidR="00056CDE" w:rsidRPr="0055397D">
        <w:rPr>
          <w:rFonts w:ascii="Times New Roman" w:hAnsi="Times New Roman" w:cs="Times New Roman"/>
        </w:rPr>
        <w:tab/>
      </w:r>
      <w:r w:rsidR="00CE3060" w:rsidRPr="0055397D">
        <w:rPr>
          <w:rFonts w:ascii="Times New Roman" w:hAnsi="Times New Roman" w:cs="Times New Roman"/>
        </w:rPr>
        <w:t>Part I. of the Second Schedule to the Principal Act, as amended by the last preceding section, is further amended as set out in the Sixth Schedule to this Act.</w:t>
      </w:r>
    </w:p>
    <w:p w:rsidR="00CE3060" w:rsidRPr="0055397D" w:rsidRDefault="00F8715D" w:rsidP="0055397D">
      <w:pPr>
        <w:spacing w:before="120" w:after="60" w:line="240" w:lineRule="auto"/>
        <w:jc w:val="both"/>
        <w:rPr>
          <w:rFonts w:ascii="Times New Roman" w:hAnsi="Times New Roman" w:cs="Times New Roman"/>
          <w:b/>
          <w:sz w:val="20"/>
        </w:rPr>
      </w:pPr>
      <w:r w:rsidRPr="0055397D">
        <w:rPr>
          <w:rFonts w:ascii="Times New Roman" w:hAnsi="Times New Roman" w:cs="Times New Roman"/>
          <w:b/>
          <w:sz w:val="20"/>
        </w:rPr>
        <w:t>Amendments of First Schedule with effect from 15 April 1966.</w:t>
      </w:r>
    </w:p>
    <w:p w:rsidR="00CE3060" w:rsidRPr="0055397D" w:rsidRDefault="00F8715D" w:rsidP="0055397D">
      <w:pPr>
        <w:tabs>
          <w:tab w:val="left" w:pos="630"/>
        </w:tabs>
        <w:spacing w:after="0" w:line="240" w:lineRule="auto"/>
        <w:ind w:firstLine="288"/>
        <w:jc w:val="both"/>
        <w:rPr>
          <w:rFonts w:ascii="Times New Roman" w:hAnsi="Times New Roman" w:cs="Times New Roman"/>
        </w:rPr>
      </w:pPr>
      <w:r w:rsidRPr="0055397D">
        <w:rPr>
          <w:rFonts w:ascii="Times New Roman" w:hAnsi="Times New Roman" w:cs="Times New Roman"/>
          <w:b/>
        </w:rPr>
        <w:t>6.</w:t>
      </w:r>
      <w:r w:rsidR="00056CDE" w:rsidRPr="0055397D">
        <w:rPr>
          <w:rFonts w:ascii="Times New Roman" w:hAnsi="Times New Roman" w:cs="Times New Roman"/>
        </w:rPr>
        <w:tab/>
      </w:r>
      <w:r w:rsidR="00CE3060" w:rsidRPr="0055397D">
        <w:rPr>
          <w:rFonts w:ascii="Times New Roman" w:hAnsi="Times New Roman" w:cs="Times New Roman"/>
        </w:rPr>
        <w:t>Part II. of the First Schedule to the Principal Act, as amended by the last two preceding sections, is further amended as set out in the Seventh Schedule to this Act.</w:t>
      </w:r>
    </w:p>
    <w:p w:rsidR="00CE3060" w:rsidRPr="0055397D" w:rsidRDefault="00F8715D" w:rsidP="0055397D">
      <w:pPr>
        <w:spacing w:before="120" w:after="60" w:line="240" w:lineRule="auto"/>
        <w:jc w:val="both"/>
        <w:rPr>
          <w:rFonts w:ascii="Times New Roman" w:hAnsi="Times New Roman" w:cs="Times New Roman"/>
          <w:b/>
          <w:sz w:val="20"/>
        </w:rPr>
      </w:pPr>
      <w:r w:rsidRPr="0055397D">
        <w:rPr>
          <w:rFonts w:ascii="Times New Roman" w:hAnsi="Times New Roman" w:cs="Times New Roman"/>
          <w:b/>
          <w:sz w:val="20"/>
        </w:rPr>
        <w:t>Amendments of Tariff Schedules with effect from 29 April 1966.</w:t>
      </w:r>
    </w:p>
    <w:p w:rsidR="00CE3060" w:rsidRPr="0055397D" w:rsidRDefault="00F8715D" w:rsidP="0055397D">
      <w:pPr>
        <w:tabs>
          <w:tab w:val="left" w:pos="1170"/>
        </w:tabs>
        <w:spacing w:after="0" w:line="240" w:lineRule="auto"/>
        <w:ind w:firstLine="288"/>
        <w:jc w:val="both"/>
        <w:rPr>
          <w:rFonts w:ascii="Times New Roman" w:hAnsi="Times New Roman" w:cs="Times New Roman"/>
        </w:rPr>
      </w:pPr>
      <w:r w:rsidRPr="0055397D">
        <w:rPr>
          <w:rFonts w:ascii="Times New Roman" w:hAnsi="Times New Roman" w:cs="Times New Roman"/>
          <w:b/>
        </w:rPr>
        <w:t>7.</w:t>
      </w:r>
      <w:r w:rsidR="00CE3060" w:rsidRPr="0055397D">
        <w:rPr>
          <w:rFonts w:ascii="Times New Roman" w:hAnsi="Times New Roman" w:cs="Times New Roman"/>
        </w:rPr>
        <w:t>—</w:t>
      </w:r>
      <w:r w:rsidRPr="0055397D">
        <w:rPr>
          <w:rFonts w:ascii="Times New Roman" w:hAnsi="Times New Roman" w:cs="Times New Roman"/>
          <w:smallCaps/>
        </w:rPr>
        <w:t>(1.)</w:t>
      </w:r>
      <w:r w:rsidR="00056CDE" w:rsidRPr="0055397D">
        <w:rPr>
          <w:rFonts w:ascii="Times New Roman" w:hAnsi="Times New Roman" w:cs="Times New Roman"/>
          <w:smallCaps/>
        </w:rPr>
        <w:tab/>
      </w:r>
      <w:r w:rsidR="00CE3060" w:rsidRPr="0055397D">
        <w:rPr>
          <w:rFonts w:ascii="Times New Roman" w:hAnsi="Times New Roman" w:cs="Times New Roman"/>
        </w:rPr>
        <w:t>Part II. of the First Schedule to the Principal Act, as amended by the last three preceding sections, is further amended as set out in the Eighth Schedule to this Act.</w:t>
      </w:r>
    </w:p>
    <w:p w:rsidR="00CE3060" w:rsidRPr="0055397D" w:rsidRDefault="00CE3060" w:rsidP="0055397D">
      <w:pPr>
        <w:spacing w:before="60" w:after="0" w:line="240" w:lineRule="auto"/>
        <w:ind w:firstLine="288"/>
        <w:jc w:val="both"/>
        <w:rPr>
          <w:rFonts w:ascii="Times New Roman" w:hAnsi="Times New Roman" w:cs="Times New Roman"/>
        </w:rPr>
      </w:pPr>
      <w:r w:rsidRPr="0055397D">
        <w:rPr>
          <w:rFonts w:ascii="Times New Roman" w:hAnsi="Times New Roman" w:cs="Times New Roman"/>
        </w:rPr>
        <w:t>(2.)</w:t>
      </w:r>
      <w:r w:rsidR="00056CDE" w:rsidRPr="0055397D">
        <w:rPr>
          <w:rFonts w:ascii="Times New Roman" w:hAnsi="Times New Roman" w:cs="Times New Roman"/>
        </w:rPr>
        <w:tab/>
      </w:r>
      <w:r w:rsidRPr="0055397D">
        <w:rPr>
          <w:rFonts w:ascii="Times New Roman" w:hAnsi="Times New Roman" w:cs="Times New Roman"/>
        </w:rPr>
        <w:t>Part IV. of the Third Schedule to the Principal Act, as amended by the last three preceding sections, is further amended as set out in the Ninth Schedule to this Act.</w:t>
      </w:r>
    </w:p>
    <w:p w:rsidR="00CE3060" w:rsidRPr="0055397D" w:rsidRDefault="00F8715D" w:rsidP="0055397D">
      <w:pPr>
        <w:spacing w:before="120" w:after="60" w:line="240" w:lineRule="auto"/>
        <w:jc w:val="both"/>
        <w:rPr>
          <w:rFonts w:ascii="Times New Roman" w:hAnsi="Times New Roman" w:cs="Times New Roman"/>
          <w:b/>
          <w:sz w:val="20"/>
        </w:rPr>
      </w:pPr>
      <w:r w:rsidRPr="0055397D">
        <w:rPr>
          <w:rFonts w:ascii="Times New Roman" w:hAnsi="Times New Roman" w:cs="Times New Roman"/>
          <w:b/>
          <w:sz w:val="20"/>
        </w:rPr>
        <w:t>Amendments of First Schedule with effect from 20 June 1966.</w:t>
      </w:r>
    </w:p>
    <w:p w:rsidR="00CE3060" w:rsidRPr="0055397D" w:rsidRDefault="00F8715D" w:rsidP="0055397D">
      <w:pPr>
        <w:tabs>
          <w:tab w:val="left" w:pos="630"/>
        </w:tabs>
        <w:spacing w:after="0" w:line="240" w:lineRule="auto"/>
        <w:ind w:firstLine="288"/>
        <w:jc w:val="both"/>
        <w:rPr>
          <w:rFonts w:ascii="Times New Roman" w:hAnsi="Times New Roman" w:cs="Times New Roman"/>
        </w:rPr>
      </w:pPr>
      <w:r w:rsidRPr="0055397D">
        <w:rPr>
          <w:rFonts w:ascii="Times New Roman" w:hAnsi="Times New Roman" w:cs="Times New Roman"/>
          <w:b/>
        </w:rPr>
        <w:t>8.</w:t>
      </w:r>
      <w:r w:rsidR="00056CDE" w:rsidRPr="0055397D">
        <w:rPr>
          <w:rFonts w:ascii="Times New Roman" w:hAnsi="Times New Roman" w:cs="Times New Roman"/>
        </w:rPr>
        <w:tab/>
      </w:r>
      <w:r w:rsidR="00CE3060" w:rsidRPr="0055397D">
        <w:rPr>
          <w:rFonts w:ascii="Times New Roman" w:hAnsi="Times New Roman" w:cs="Times New Roman"/>
        </w:rPr>
        <w:t>Part II. of the First Schedule to the Principal Act, as amended by the last four preceding sections, is further amended as set out in the Tenth Schedule to this Act.</w:t>
      </w:r>
    </w:p>
    <w:p w:rsidR="00CE3060" w:rsidRPr="0055397D" w:rsidRDefault="00F8715D" w:rsidP="0055397D">
      <w:pPr>
        <w:spacing w:before="120" w:after="60" w:line="240" w:lineRule="auto"/>
        <w:jc w:val="both"/>
        <w:rPr>
          <w:rFonts w:ascii="Times New Roman" w:hAnsi="Times New Roman" w:cs="Times New Roman"/>
          <w:b/>
          <w:sz w:val="20"/>
        </w:rPr>
      </w:pPr>
      <w:r w:rsidRPr="0055397D">
        <w:rPr>
          <w:rFonts w:ascii="Times New Roman" w:hAnsi="Times New Roman" w:cs="Times New Roman"/>
          <w:b/>
          <w:sz w:val="20"/>
        </w:rPr>
        <w:t>Amendments of Tariff Schedules with effect from 21 June 1966.</w:t>
      </w:r>
    </w:p>
    <w:p w:rsidR="00CE3060" w:rsidRPr="0055397D" w:rsidRDefault="00F8715D" w:rsidP="0055397D">
      <w:pPr>
        <w:tabs>
          <w:tab w:val="left" w:pos="1170"/>
        </w:tabs>
        <w:spacing w:after="0" w:line="240" w:lineRule="auto"/>
        <w:ind w:firstLine="288"/>
        <w:jc w:val="both"/>
        <w:rPr>
          <w:rFonts w:ascii="Times New Roman" w:hAnsi="Times New Roman" w:cs="Times New Roman"/>
        </w:rPr>
      </w:pPr>
      <w:r w:rsidRPr="0055397D">
        <w:rPr>
          <w:rFonts w:ascii="Times New Roman" w:hAnsi="Times New Roman" w:cs="Times New Roman"/>
          <w:b/>
        </w:rPr>
        <w:t>9.</w:t>
      </w:r>
      <w:r w:rsidR="00CE3060" w:rsidRPr="0055397D">
        <w:rPr>
          <w:rFonts w:ascii="Times New Roman" w:hAnsi="Times New Roman" w:cs="Times New Roman"/>
        </w:rPr>
        <w:t>—</w:t>
      </w:r>
      <w:r w:rsidRPr="0055397D">
        <w:rPr>
          <w:rFonts w:ascii="Times New Roman" w:hAnsi="Times New Roman" w:cs="Times New Roman"/>
          <w:smallCaps/>
        </w:rPr>
        <w:t>(1.)</w:t>
      </w:r>
      <w:r w:rsidR="00056CDE" w:rsidRPr="0055397D">
        <w:rPr>
          <w:rFonts w:ascii="Times New Roman" w:hAnsi="Times New Roman" w:cs="Times New Roman"/>
          <w:smallCaps/>
        </w:rPr>
        <w:tab/>
      </w:r>
      <w:r w:rsidR="00CE3060" w:rsidRPr="0055397D">
        <w:rPr>
          <w:rFonts w:ascii="Times New Roman" w:hAnsi="Times New Roman" w:cs="Times New Roman"/>
        </w:rPr>
        <w:t>Part II. of the First Sch</w:t>
      </w:r>
      <w:r w:rsidR="00EC53A2">
        <w:rPr>
          <w:rFonts w:ascii="Times New Roman" w:hAnsi="Times New Roman" w:cs="Times New Roman"/>
        </w:rPr>
        <w:t xml:space="preserve">edule to the Principal Act, as </w:t>
      </w:r>
      <w:r w:rsidR="00CE3060" w:rsidRPr="0055397D">
        <w:rPr>
          <w:rFonts w:ascii="Times New Roman" w:hAnsi="Times New Roman" w:cs="Times New Roman"/>
        </w:rPr>
        <w:t>amended by the last five preceding sections, is further amended as set out in the Eleventh Schedule to this Act.</w:t>
      </w:r>
    </w:p>
    <w:p w:rsidR="00CE3060" w:rsidRPr="0055397D" w:rsidRDefault="00CE3060" w:rsidP="0055397D">
      <w:pPr>
        <w:spacing w:before="60" w:after="0" w:line="240" w:lineRule="auto"/>
        <w:ind w:firstLine="288"/>
        <w:jc w:val="both"/>
        <w:rPr>
          <w:rFonts w:ascii="Times New Roman" w:hAnsi="Times New Roman" w:cs="Times New Roman"/>
        </w:rPr>
      </w:pPr>
      <w:r w:rsidRPr="0055397D">
        <w:rPr>
          <w:rFonts w:ascii="Times New Roman" w:hAnsi="Times New Roman" w:cs="Times New Roman"/>
        </w:rPr>
        <w:t>(2.)</w:t>
      </w:r>
      <w:r w:rsidR="00056CDE" w:rsidRPr="0055397D">
        <w:rPr>
          <w:rFonts w:ascii="Times New Roman" w:hAnsi="Times New Roman" w:cs="Times New Roman"/>
        </w:rPr>
        <w:tab/>
      </w:r>
      <w:r w:rsidRPr="0055397D">
        <w:rPr>
          <w:rFonts w:ascii="Times New Roman" w:hAnsi="Times New Roman" w:cs="Times New Roman"/>
        </w:rPr>
        <w:t>Part II. of the Third Schedule to the Principal Act, as amended by the last five preceding sections, is further amended as set out in the Twelfth Schedule to this Act.</w:t>
      </w:r>
    </w:p>
    <w:p w:rsidR="00CE3060" w:rsidRPr="0055397D" w:rsidRDefault="00544467" w:rsidP="0055397D">
      <w:pPr>
        <w:spacing w:after="60" w:line="240" w:lineRule="auto"/>
        <w:jc w:val="center"/>
        <w:rPr>
          <w:rFonts w:ascii="Times New Roman" w:hAnsi="Times New Roman" w:cs="Times New Roman"/>
          <w:sz w:val="24"/>
        </w:rPr>
      </w:pPr>
      <w:r w:rsidRPr="0055397D">
        <w:rPr>
          <w:rFonts w:ascii="Times New Roman" w:hAnsi="Times New Roman" w:cs="Times New Roman"/>
        </w:rPr>
        <w:br w:type="page"/>
      </w:r>
      <w:r w:rsidR="00CE3060" w:rsidRPr="0055397D">
        <w:rPr>
          <w:rFonts w:ascii="Times New Roman" w:hAnsi="Times New Roman" w:cs="Times New Roman"/>
          <w:sz w:val="24"/>
        </w:rPr>
        <w:lastRenderedPageBreak/>
        <w:t>THE SCHEDULES</w:t>
      </w:r>
    </w:p>
    <w:p w:rsidR="00CE3060" w:rsidRPr="0055397D" w:rsidRDefault="00CE3060" w:rsidP="0055397D">
      <w:pPr>
        <w:tabs>
          <w:tab w:val="left" w:pos="4230"/>
        </w:tabs>
        <w:spacing w:after="60" w:line="240" w:lineRule="auto"/>
        <w:jc w:val="right"/>
        <w:rPr>
          <w:rFonts w:ascii="Times New Roman" w:hAnsi="Times New Roman" w:cs="Times New Roman"/>
        </w:rPr>
      </w:pPr>
      <w:r w:rsidRPr="0055397D">
        <w:rPr>
          <w:rFonts w:ascii="Times New Roman" w:hAnsi="Times New Roman" w:cs="Times New Roman"/>
        </w:rPr>
        <w:t>FIRST SCHEDULE</w:t>
      </w:r>
      <w:r w:rsidR="00B5481B" w:rsidRPr="0055397D">
        <w:rPr>
          <w:rFonts w:ascii="Times New Roman" w:hAnsi="Times New Roman" w:cs="Times New Roman"/>
        </w:rPr>
        <w:tab/>
        <w:t>Section 4(1.)</w:t>
      </w:r>
    </w:p>
    <w:p w:rsidR="00CE3060" w:rsidRPr="0055397D" w:rsidRDefault="00CE3060" w:rsidP="0055397D">
      <w:pPr>
        <w:spacing w:after="60" w:line="240" w:lineRule="auto"/>
        <w:jc w:val="center"/>
        <w:rPr>
          <w:rFonts w:ascii="Times New Roman" w:hAnsi="Times New Roman" w:cs="Times New Roman"/>
        </w:rPr>
      </w:pPr>
      <w:r w:rsidRPr="0055397D">
        <w:rPr>
          <w:rFonts w:ascii="Times New Roman" w:hAnsi="Times New Roman" w:cs="Times New Roman"/>
        </w:rPr>
        <w:t>AMENDMENTS OF PART II. OF THE FIRST SCHEDULE TO THE PRINCIPAL ACT</w:t>
      </w:r>
    </w:p>
    <w:p w:rsidR="00B5481B" w:rsidRPr="00343F37" w:rsidRDefault="00B5481B" w:rsidP="0055397D">
      <w:pPr>
        <w:tabs>
          <w:tab w:val="left" w:pos="360"/>
        </w:tabs>
        <w:spacing w:after="60" w:line="240" w:lineRule="auto"/>
        <w:rPr>
          <w:rFonts w:ascii="Times New Roman" w:hAnsi="Times New Roman" w:cs="Times New Roman"/>
        </w:rPr>
      </w:pPr>
      <w:r w:rsidRPr="00343F37">
        <w:rPr>
          <w:rFonts w:ascii="Times New Roman" w:hAnsi="Times New Roman" w:cs="Times New Roman"/>
        </w:rPr>
        <w:t>1.</w:t>
      </w:r>
      <w:r w:rsidR="005F2EC5" w:rsidRPr="00343F37">
        <w:rPr>
          <w:rFonts w:ascii="Times New Roman" w:hAnsi="Times New Roman" w:cs="Times New Roman"/>
        </w:rPr>
        <w:tab/>
      </w:r>
      <w:r w:rsidRPr="00343F37">
        <w:rPr>
          <w:rFonts w:ascii="Times New Roman" w:hAnsi="Times New Roman" w:cs="Times New Roman"/>
        </w:rPr>
        <w:t>After sub-item 20.06.3 insert the following sub-item:—</w:t>
      </w:r>
    </w:p>
    <w:tbl>
      <w:tblPr>
        <w:tblW w:w="4780" w:type="pct"/>
        <w:tblInd w:w="400" w:type="dxa"/>
        <w:tblCellMar>
          <w:left w:w="40" w:type="dxa"/>
          <w:right w:w="40" w:type="dxa"/>
        </w:tblCellMar>
        <w:tblLook w:val="0000" w:firstRow="0" w:lastRow="0" w:firstColumn="0" w:lastColumn="0" w:noHBand="0" w:noVBand="0"/>
      </w:tblPr>
      <w:tblGrid>
        <w:gridCol w:w="1071"/>
        <w:gridCol w:w="4812"/>
        <w:gridCol w:w="1390"/>
        <w:gridCol w:w="1435"/>
      </w:tblGrid>
      <w:tr w:rsidR="00CE3060" w:rsidRPr="00343F37" w:rsidTr="005B46B1">
        <w:trPr>
          <w:trHeight w:val="20"/>
        </w:trPr>
        <w:tc>
          <w:tcPr>
            <w:tcW w:w="615" w:type="pct"/>
            <w:tcBorders>
              <w:right w:val="single" w:sz="6" w:space="0" w:color="auto"/>
            </w:tcBorders>
          </w:tcPr>
          <w:p w:rsidR="00CE3060" w:rsidRPr="00343F37" w:rsidRDefault="00F8715D" w:rsidP="0055397D">
            <w:pPr>
              <w:spacing w:before="60" w:after="120" w:line="240" w:lineRule="auto"/>
              <w:rPr>
                <w:rFonts w:ascii="Times New Roman" w:hAnsi="Times New Roman" w:cs="Times New Roman"/>
                <w:sz w:val="18"/>
              </w:rPr>
            </w:pPr>
            <w:r w:rsidRPr="00343F37">
              <w:rPr>
                <w:rFonts w:ascii="Times New Roman" w:hAnsi="Times New Roman" w:cs="Times New Roman"/>
                <w:sz w:val="18"/>
              </w:rPr>
              <w:t>“</w:t>
            </w:r>
            <w:r w:rsidR="00CE3060" w:rsidRPr="00343F37">
              <w:rPr>
                <w:rFonts w:ascii="Times New Roman" w:hAnsi="Times New Roman" w:cs="Times New Roman"/>
                <w:sz w:val="18"/>
              </w:rPr>
              <w:t>20.06.4</w:t>
            </w:r>
          </w:p>
        </w:tc>
        <w:tc>
          <w:tcPr>
            <w:tcW w:w="2762" w:type="pct"/>
            <w:tcBorders>
              <w:left w:val="single" w:sz="6" w:space="0" w:color="auto"/>
              <w:right w:val="single" w:sz="6" w:space="0" w:color="auto"/>
            </w:tcBorders>
          </w:tcPr>
          <w:p w:rsidR="00CE3060" w:rsidRPr="00343F37" w:rsidRDefault="00995EC0" w:rsidP="0055397D">
            <w:pPr>
              <w:spacing w:before="60" w:after="120" w:line="240" w:lineRule="auto"/>
              <w:ind w:left="288"/>
              <w:rPr>
                <w:rFonts w:ascii="Times New Roman" w:hAnsi="Times New Roman" w:cs="Times New Roman"/>
                <w:sz w:val="18"/>
              </w:rPr>
            </w:pPr>
            <w:r w:rsidRPr="00343F37">
              <w:rPr>
                <w:rFonts w:ascii="Times New Roman" w:hAnsi="Times New Roman" w:cs="Times New Roman"/>
                <w:sz w:val="18"/>
              </w:rPr>
              <w:t>-</w:t>
            </w:r>
            <w:r w:rsidR="00E33839" w:rsidRPr="00343F37">
              <w:rPr>
                <w:rFonts w:ascii="Times New Roman" w:hAnsi="Times New Roman" w:cs="Times New Roman"/>
                <w:sz w:val="18"/>
              </w:rPr>
              <w:t xml:space="preserve"> </w:t>
            </w:r>
            <w:r w:rsidR="00CE3060" w:rsidRPr="00343F37">
              <w:rPr>
                <w:rFonts w:ascii="Times New Roman" w:hAnsi="Times New Roman" w:cs="Times New Roman"/>
                <w:sz w:val="18"/>
              </w:rPr>
              <w:t>Passionfruit pulp:</w:t>
            </w:r>
          </w:p>
        </w:tc>
        <w:tc>
          <w:tcPr>
            <w:tcW w:w="798" w:type="pct"/>
            <w:tcBorders>
              <w:left w:val="single" w:sz="6" w:space="0" w:color="auto"/>
              <w:right w:val="single" w:sz="6" w:space="0" w:color="auto"/>
            </w:tcBorders>
          </w:tcPr>
          <w:p w:rsidR="00CE3060" w:rsidRPr="00343F37" w:rsidRDefault="00CE3060" w:rsidP="0055397D">
            <w:pPr>
              <w:spacing w:before="60" w:after="120" w:line="240" w:lineRule="auto"/>
              <w:rPr>
                <w:rFonts w:ascii="Times New Roman" w:hAnsi="Times New Roman" w:cs="Times New Roman"/>
                <w:sz w:val="18"/>
              </w:rPr>
            </w:pPr>
          </w:p>
        </w:tc>
        <w:tc>
          <w:tcPr>
            <w:tcW w:w="824" w:type="pct"/>
            <w:tcBorders>
              <w:left w:val="single" w:sz="6" w:space="0" w:color="auto"/>
            </w:tcBorders>
          </w:tcPr>
          <w:p w:rsidR="00CE3060" w:rsidRPr="00343F37" w:rsidRDefault="00CE3060" w:rsidP="0055397D">
            <w:pPr>
              <w:spacing w:before="60" w:after="120" w:line="240" w:lineRule="auto"/>
              <w:rPr>
                <w:rFonts w:ascii="Times New Roman" w:hAnsi="Times New Roman" w:cs="Times New Roman"/>
                <w:sz w:val="18"/>
              </w:rPr>
            </w:pPr>
          </w:p>
        </w:tc>
      </w:tr>
      <w:tr w:rsidR="00CE3060" w:rsidRPr="00343F37" w:rsidTr="005B46B1">
        <w:trPr>
          <w:trHeight w:val="20"/>
        </w:trPr>
        <w:tc>
          <w:tcPr>
            <w:tcW w:w="615" w:type="pct"/>
            <w:tcBorders>
              <w:right w:val="single" w:sz="6" w:space="0" w:color="auto"/>
            </w:tcBorders>
          </w:tcPr>
          <w:p w:rsidR="00CE3060" w:rsidRPr="00343F37" w:rsidRDefault="001150B7" w:rsidP="0055397D">
            <w:pPr>
              <w:spacing w:after="0" w:line="240" w:lineRule="auto"/>
              <w:ind w:left="86"/>
              <w:rPr>
                <w:rFonts w:ascii="Times New Roman" w:hAnsi="Times New Roman" w:cs="Times New Roman"/>
                <w:sz w:val="18"/>
              </w:rPr>
            </w:pPr>
            <w:r w:rsidRPr="00343F37">
              <w:rPr>
                <w:rFonts w:ascii="Times New Roman" w:hAnsi="Times New Roman" w:cs="Times New Roman"/>
                <w:sz w:val="18"/>
              </w:rPr>
              <w:t>20 0</w:t>
            </w:r>
            <w:r w:rsidR="00CE3060" w:rsidRPr="00343F37">
              <w:rPr>
                <w:rFonts w:ascii="Times New Roman" w:hAnsi="Times New Roman" w:cs="Times New Roman"/>
                <w:sz w:val="18"/>
              </w:rPr>
              <w:t>6.41</w:t>
            </w:r>
          </w:p>
        </w:tc>
        <w:tc>
          <w:tcPr>
            <w:tcW w:w="2762" w:type="pct"/>
            <w:tcBorders>
              <w:left w:val="single" w:sz="6" w:space="0" w:color="auto"/>
              <w:right w:val="single" w:sz="6" w:space="0" w:color="auto"/>
            </w:tcBorders>
          </w:tcPr>
          <w:p w:rsidR="00CE3060" w:rsidRPr="00343F37" w:rsidRDefault="00995EC0" w:rsidP="0055397D">
            <w:pPr>
              <w:tabs>
                <w:tab w:val="right" w:leader="dot" w:pos="4649"/>
              </w:tabs>
              <w:spacing w:after="0" w:line="240" w:lineRule="auto"/>
              <w:ind w:left="288"/>
              <w:rPr>
                <w:rFonts w:ascii="Times New Roman" w:hAnsi="Times New Roman" w:cs="Times New Roman"/>
                <w:sz w:val="18"/>
              </w:rPr>
            </w:pPr>
            <w:r w:rsidRPr="00343F37">
              <w:rPr>
                <w:rFonts w:ascii="Times New Roman" w:hAnsi="Times New Roman" w:cs="Times New Roman"/>
                <w:sz w:val="18"/>
              </w:rPr>
              <w:t>-</w:t>
            </w:r>
            <w:r w:rsidR="00CE3060" w:rsidRPr="00343F37">
              <w:rPr>
                <w:rFonts w:ascii="Times New Roman" w:hAnsi="Times New Roman" w:cs="Times New Roman"/>
                <w:sz w:val="18"/>
              </w:rPr>
              <w:t xml:space="preserve"> </w:t>
            </w:r>
            <w:r w:rsidRPr="00343F37">
              <w:rPr>
                <w:rFonts w:ascii="Times New Roman" w:hAnsi="Times New Roman" w:cs="Times New Roman"/>
                <w:sz w:val="18"/>
              </w:rPr>
              <w:t>-</w:t>
            </w:r>
            <w:r w:rsidR="00C251AF" w:rsidRPr="00343F37">
              <w:rPr>
                <w:rFonts w:ascii="Times New Roman" w:hAnsi="Times New Roman" w:cs="Times New Roman"/>
                <w:sz w:val="18"/>
              </w:rPr>
              <w:t xml:space="preserve"> </w:t>
            </w:r>
            <w:r w:rsidR="00CE3060" w:rsidRPr="00343F37">
              <w:rPr>
                <w:rFonts w:ascii="Times New Roman" w:hAnsi="Times New Roman" w:cs="Times New Roman"/>
                <w:sz w:val="18"/>
              </w:rPr>
              <w:t>In packs of less than 1 gallon</w:t>
            </w:r>
            <w:r w:rsidR="00E33839" w:rsidRPr="00343F37">
              <w:rPr>
                <w:rFonts w:ascii="Times New Roman" w:hAnsi="Times New Roman" w:cs="Times New Roman"/>
                <w:sz w:val="18"/>
              </w:rPr>
              <w:tab/>
            </w:r>
          </w:p>
        </w:tc>
        <w:tc>
          <w:tcPr>
            <w:tcW w:w="798" w:type="pct"/>
            <w:tcBorders>
              <w:left w:val="single" w:sz="6" w:space="0" w:color="auto"/>
              <w:right w:val="single" w:sz="6" w:space="0" w:color="auto"/>
            </w:tcBorders>
          </w:tcPr>
          <w:p w:rsidR="00CE3060" w:rsidRPr="00343F37" w:rsidRDefault="00CE3060" w:rsidP="0055397D">
            <w:pPr>
              <w:spacing w:after="0" w:line="240" w:lineRule="auto"/>
              <w:jc w:val="center"/>
              <w:rPr>
                <w:rFonts w:ascii="Times New Roman" w:hAnsi="Times New Roman" w:cs="Times New Roman"/>
                <w:sz w:val="18"/>
              </w:rPr>
            </w:pPr>
            <w:r w:rsidRPr="00343F37">
              <w:rPr>
                <w:rFonts w:ascii="Times New Roman" w:hAnsi="Times New Roman" w:cs="Times New Roman"/>
                <w:sz w:val="18"/>
              </w:rPr>
              <w:t>$1.15 per gal.</w:t>
            </w:r>
          </w:p>
        </w:tc>
        <w:tc>
          <w:tcPr>
            <w:tcW w:w="824" w:type="pct"/>
            <w:tcBorders>
              <w:left w:val="single" w:sz="6" w:space="0" w:color="auto"/>
            </w:tcBorders>
          </w:tcPr>
          <w:p w:rsidR="008A4293" w:rsidRPr="00343F37" w:rsidRDefault="00CE3060" w:rsidP="0055397D">
            <w:pPr>
              <w:spacing w:after="60" w:line="240" w:lineRule="auto"/>
              <w:rPr>
                <w:rFonts w:ascii="Times New Roman" w:hAnsi="Times New Roman" w:cs="Times New Roman"/>
                <w:sz w:val="18"/>
              </w:rPr>
            </w:pPr>
            <w:r w:rsidRPr="00343F37">
              <w:rPr>
                <w:rFonts w:ascii="Times New Roman" w:hAnsi="Times New Roman" w:cs="Times New Roman"/>
                <w:sz w:val="18"/>
              </w:rPr>
              <w:t>$0.92 per gal.</w:t>
            </w:r>
            <w:r w:rsidR="00614A66" w:rsidRPr="00343F37">
              <w:rPr>
                <w:rFonts w:ascii="Times New Roman" w:hAnsi="Times New Roman" w:cs="Times New Roman"/>
                <w:sz w:val="18"/>
              </w:rPr>
              <w:t xml:space="preserve"> </w:t>
            </w:r>
            <w:r w:rsidR="008A4293" w:rsidRPr="00343F37">
              <w:rPr>
                <w:rFonts w:ascii="Times New Roman" w:hAnsi="Times New Roman" w:cs="Times New Roman"/>
                <w:sz w:val="18"/>
              </w:rPr>
              <w:t>DPC: $0.92 per gal.</w:t>
            </w:r>
          </w:p>
          <w:p w:rsidR="008A4293" w:rsidRPr="00343F37" w:rsidRDefault="00CE3060" w:rsidP="0055397D">
            <w:pPr>
              <w:spacing w:after="60" w:line="240" w:lineRule="auto"/>
              <w:rPr>
                <w:rFonts w:ascii="Times New Roman" w:hAnsi="Times New Roman" w:cs="Times New Roman"/>
                <w:sz w:val="18"/>
              </w:rPr>
            </w:pPr>
            <w:r w:rsidRPr="00343F37">
              <w:rPr>
                <w:rFonts w:ascii="Times New Roman" w:hAnsi="Times New Roman" w:cs="Times New Roman"/>
                <w:sz w:val="18"/>
              </w:rPr>
              <w:t xml:space="preserve">MLWI: </w:t>
            </w:r>
            <w:r w:rsidR="001150B7" w:rsidRPr="00343F37">
              <w:rPr>
                <w:rFonts w:ascii="Times New Roman" w:hAnsi="Times New Roman" w:cs="Times New Roman"/>
                <w:sz w:val="18"/>
              </w:rPr>
              <w:t>$</w:t>
            </w:r>
            <w:r w:rsidR="008A4293" w:rsidRPr="00343F37">
              <w:rPr>
                <w:rFonts w:ascii="Times New Roman" w:hAnsi="Times New Roman" w:cs="Times New Roman"/>
                <w:sz w:val="18"/>
              </w:rPr>
              <w:t>0.92 per gal,</w:t>
            </w:r>
          </w:p>
          <w:p w:rsidR="00CE3060" w:rsidRPr="00343F37" w:rsidRDefault="00CE3060" w:rsidP="0055397D">
            <w:pPr>
              <w:spacing w:after="60" w:line="240" w:lineRule="auto"/>
              <w:rPr>
                <w:rFonts w:ascii="Times New Roman" w:hAnsi="Times New Roman" w:cs="Times New Roman"/>
                <w:sz w:val="18"/>
              </w:rPr>
            </w:pPr>
            <w:r w:rsidRPr="00343F37">
              <w:rPr>
                <w:rFonts w:ascii="Times New Roman" w:hAnsi="Times New Roman" w:cs="Times New Roman"/>
                <w:sz w:val="18"/>
              </w:rPr>
              <w:t>ZMBA: $0.92 per gal.</w:t>
            </w:r>
          </w:p>
        </w:tc>
      </w:tr>
      <w:tr w:rsidR="00CE3060" w:rsidRPr="00343F37" w:rsidTr="005B46B1">
        <w:trPr>
          <w:trHeight w:val="20"/>
        </w:trPr>
        <w:tc>
          <w:tcPr>
            <w:tcW w:w="615" w:type="pct"/>
            <w:tcBorders>
              <w:right w:val="single" w:sz="6" w:space="0" w:color="auto"/>
            </w:tcBorders>
          </w:tcPr>
          <w:p w:rsidR="00CE3060" w:rsidRPr="00343F37" w:rsidRDefault="00CE3060" w:rsidP="0055397D">
            <w:pPr>
              <w:spacing w:before="120" w:after="0" w:line="240" w:lineRule="auto"/>
              <w:ind w:left="86"/>
              <w:rPr>
                <w:rFonts w:ascii="Times New Roman" w:hAnsi="Times New Roman" w:cs="Times New Roman"/>
                <w:sz w:val="18"/>
              </w:rPr>
            </w:pPr>
            <w:r w:rsidRPr="00343F37">
              <w:rPr>
                <w:rFonts w:ascii="Times New Roman" w:hAnsi="Times New Roman" w:cs="Times New Roman"/>
                <w:sz w:val="18"/>
              </w:rPr>
              <w:t>20.06.49</w:t>
            </w:r>
          </w:p>
        </w:tc>
        <w:tc>
          <w:tcPr>
            <w:tcW w:w="2762" w:type="pct"/>
            <w:tcBorders>
              <w:left w:val="single" w:sz="6" w:space="0" w:color="auto"/>
              <w:right w:val="single" w:sz="6" w:space="0" w:color="auto"/>
            </w:tcBorders>
          </w:tcPr>
          <w:p w:rsidR="00CE3060" w:rsidRPr="00343F37" w:rsidRDefault="00995EC0" w:rsidP="0055397D">
            <w:pPr>
              <w:tabs>
                <w:tab w:val="right" w:leader="dot" w:pos="4649"/>
              </w:tabs>
              <w:spacing w:before="120" w:after="0" w:line="240" w:lineRule="auto"/>
              <w:ind w:left="288"/>
              <w:rPr>
                <w:rFonts w:ascii="Times New Roman" w:hAnsi="Times New Roman" w:cs="Times New Roman"/>
                <w:sz w:val="18"/>
              </w:rPr>
            </w:pPr>
            <w:r w:rsidRPr="00343F37">
              <w:rPr>
                <w:rFonts w:ascii="Times New Roman" w:hAnsi="Times New Roman" w:cs="Times New Roman"/>
                <w:sz w:val="18"/>
              </w:rPr>
              <w:t>-</w:t>
            </w:r>
            <w:r w:rsidR="00E33839" w:rsidRPr="00343F37">
              <w:rPr>
                <w:rFonts w:ascii="Times New Roman" w:hAnsi="Times New Roman" w:cs="Times New Roman"/>
                <w:sz w:val="18"/>
              </w:rPr>
              <w:t xml:space="preserve"> </w:t>
            </w:r>
            <w:r w:rsidRPr="00343F37">
              <w:rPr>
                <w:rFonts w:ascii="Times New Roman" w:hAnsi="Times New Roman" w:cs="Times New Roman"/>
                <w:sz w:val="18"/>
              </w:rPr>
              <w:t>-</w:t>
            </w:r>
            <w:r w:rsidR="00CE3060" w:rsidRPr="00343F37">
              <w:rPr>
                <w:rFonts w:ascii="Times New Roman" w:hAnsi="Times New Roman" w:cs="Times New Roman"/>
                <w:sz w:val="18"/>
              </w:rPr>
              <w:t xml:space="preserve"> Other</w:t>
            </w:r>
            <w:r w:rsidR="00E33839" w:rsidRPr="00343F37">
              <w:rPr>
                <w:rFonts w:ascii="Times New Roman" w:hAnsi="Times New Roman" w:cs="Times New Roman"/>
                <w:sz w:val="18"/>
              </w:rPr>
              <w:tab/>
            </w:r>
          </w:p>
        </w:tc>
        <w:tc>
          <w:tcPr>
            <w:tcW w:w="798" w:type="pct"/>
            <w:tcBorders>
              <w:left w:val="single" w:sz="6" w:space="0" w:color="auto"/>
              <w:right w:val="single" w:sz="6" w:space="0" w:color="auto"/>
            </w:tcBorders>
          </w:tcPr>
          <w:p w:rsidR="00CE3060" w:rsidRPr="00343F37" w:rsidRDefault="00CE3060" w:rsidP="0055397D">
            <w:pPr>
              <w:spacing w:before="120" w:after="0" w:line="240" w:lineRule="auto"/>
              <w:jc w:val="center"/>
              <w:rPr>
                <w:rFonts w:ascii="Times New Roman" w:hAnsi="Times New Roman" w:cs="Times New Roman"/>
                <w:sz w:val="18"/>
              </w:rPr>
            </w:pPr>
            <w:r w:rsidRPr="00343F37">
              <w:rPr>
                <w:rFonts w:ascii="Times New Roman" w:hAnsi="Times New Roman" w:cs="Times New Roman"/>
                <w:sz w:val="18"/>
              </w:rPr>
              <w:t>$1.02 per gal.</w:t>
            </w:r>
          </w:p>
        </w:tc>
        <w:tc>
          <w:tcPr>
            <w:tcW w:w="824" w:type="pct"/>
            <w:tcBorders>
              <w:left w:val="single" w:sz="6" w:space="0" w:color="auto"/>
            </w:tcBorders>
          </w:tcPr>
          <w:p w:rsidR="008A4293" w:rsidRPr="00343F37" w:rsidRDefault="008A4293" w:rsidP="0055397D">
            <w:pPr>
              <w:spacing w:before="120" w:after="0" w:line="240" w:lineRule="auto"/>
              <w:rPr>
                <w:rFonts w:ascii="Times New Roman" w:hAnsi="Times New Roman" w:cs="Times New Roman"/>
                <w:sz w:val="18"/>
              </w:rPr>
            </w:pPr>
            <w:r w:rsidRPr="00343F37">
              <w:rPr>
                <w:rFonts w:ascii="Times New Roman" w:hAnsi="Times New Roman" w:cs="Times New Roman"/>
                <w:sz w:val="18"/>
              </w:rPr>
              <w:t>$0.82 per gal.</w:t>
            </w:r>
          </w:p>
          <w:p w:rsidR="008A4293" w:rsidRPr="00343F37" w:rsidRDefault="00CE3060" w:rsidP="0055397D">
            <w:pPr>
              <w:spacing w:after="0" w:line="240" w:lineRule="auto"/>
              <w:rPr>
                <w:rFonts w:ascii="Times New Roman" w:hAnsi="Times New Roman" w:cs="Times New Roman"/>
                <w:sz w:val="18"/>
              </w:rPr>
            </w:pPr>
            <w:r w:rsidRPr="00343F37">
              <w:rPr>
                <w:rFonts w:ascii="Times New Roman" w:hAnsi="Times New Roman" w:cs="Times New Roman"/>
                <w:sz w:val="18"/>
              </w:rPr>
              <w:t xml:space="preserve">DPC: $0.82 </w:t>
            </w:r>
            <w:r w:rsidR="008A4293" w:rsidRPr="00343F37">
              <w:rPr>
                <w:rFonts w:ascii="Times New Roman" w:hAnsi="Times New Roman" w:cs="Times New Roman"/>
                <w:sz w:val="18"/>
              </w:rPr>
              <w:t>per gal.</w:t>
            </w:r>
          </w:p>
          <w:p w:rsidR="008A4293" w:rsidRPr="00343F37" w:rsidRDefault="008A4293" w:rsidP="0055397D">
            <w:pPr>
              <w:spacing w:after="0" w:line="240" w:lineRule="auto"/>
              <w:rPr>
                <w:rFonts w:ascii="Times New Roman" w:hAnsi="Times New Roman" w:cs="Times New Roman"/>
                <w:sz w:val="18"/>
              </w:rPr>
            </w:pPr>
            <w:r w:rsidRPr="00343F37">
              <w:rPr>
                <w:rFonts w:ascii="Times New Roman" w:hAnsi="Times New Roman" w:cs="Times New Roman"/>
                <w:sz w:val="18"/>
              </w:rPr>
              <w:t>MLWI: $0.82 per gal.</w:t>
            </w:r>
          </w:p>
          <w:p w:rsidR="00CE3060" w:rsidRPr="00343F37" w:rsidRDefault="00CE3060" w:rsidP="0055397D">
            <w:pPr>
              <w:spacing w:after="0" w:line="240" w:lineRule="auto"/>
              <w:rPr>
                <w:rFonts w:ascii="Times New Roman" w:hAnsi="Times New Roman" w:cs="Times New Roman"/>
                <w:sz w:val="18"/>
              </w:rPr>
            </w:pPr>
            <w:r w:rsidRPr="00343F37">
              <w:rPr>
                <w:rFonts w:ascii="Times New Roman" w:hAnsi="Times New Roman" w:cs="Times New Roman"/>
                <w:sz w:val="18"/>
              </w:rPr>
              <w:t>ZMBA: $0.82 per gal.</w:t>
            </w:r>
            <w:r w:rsidR="00F8715D" w:rsidRPr="00343F37">
              <w:rPr>
                <w:rFonts w:ascii="Times New Roman" w:hAnsi="Times New Roman" w:cs="Times New Roman"/>
                <w:sz w:val="18"/>
              </w:rPr>
              <w:t>”</w:t>
            </w:r>
            <w:r w:rsidRPr="00343F37">
              <w:rPr>
                <w:rFonts w:ascii="Times New Roman" w:hAnsi="Times New Roman" w:cs="Times New Roman"/>
                <w:sz w:val="18"/>
              </w:rPr>
              <w:t>.</w:t>
            </w:r>
          </w:p>
        </w:tc>
      </w:tr>
    </w:tbl>
    <w:p w:rsidR="00CE3060" w:rsidRPr="00343F37" w:rsidRDefault="00CE3060" w:rsidP="0055397D">
      <w:pPr>
        <w:tabs>
          <w:tab w:val="left" w:pos="360"/>
        </w:tabs>
        <w:spacing w:before="120" w:after="120" w:line="240" w:lineRule="auto"/>
        <w:ind w:left="432" w:hanging="432"/>
        <w:rPr>
          <w:rFonts w:ascii="Times New Roman" w:hAnsi="Times New Roman" w:cs="Times New Roman"/>
        </w:rPr>
      </w:pPr>
      <w:r w:rsidRPr="00343F37">
        <w:rPr>
          <w:rFonts w:ascii="Times New Roman" w:hAnsi="Times New Roman" w:cs="Times New Roman"/>
        </w:rPr>
        <w:t>2.</w:t>
      </w:r>
      <w:r w:rsidR="005F2EC5" w:rsidRPr="00343F37">
        <w:rPr>
          <w:rFonts w:ascii="Times New Roman" w:hAnsi="Times New Roman" w:cs="Times New Roman"/>
        </w:rPr>
        <w:tab/>
      </w:r>
      <w:r w:rsidRPr="00343F37">
        <w:rPr>
          <w:rFonts w:ascii="Times New Roman" w:hAnsi="Times New Roman" w:cs="Times New Roman"/>
        </w:rPr>
        <w:t xml:space="preserve">In sub-item 20.07.2, after </w:t>
      </w:r>
      <w:r w:rsidR="00F8715D" w:rsidRPr="00343F37">
        <w:rPr>
          <w:rFonts w:ascii="Times New Roman" w:hAnsi="Times New Roman" w:cs="Times New Roman"/>
        </w:rPr>
        <w:t>“</w:t>
      </w:r>
      <w:r w:rsidRPr="00343F37">
        <w:rPr>
          <w:rFonts w:ascii="Times New Roman" w:hAnsi="Times New Roman" w:cs="Times New Roman"/>
        </w:rPr>
        <w:t>juice</w:t>
      </w:r>
      <w:r w:rsidR="00F8715D" w:rsidRPr="00343F37">
        <w:rPr>
          <w:rFonts w:ascii="Times New Roman" w:hAnsi="Times New Roman" w:cs="Times New Roman"/>
        </w:rPr>
        <w:t>”</w:t>
      </w:r>
      <w:r w:rsidRPr="00343F37">
        <w:rPr>
          <w:rFonts w:ascii="Times New Roman" w:hAnsi="Times New Roman" w:cs="Times New Roman"/>
        </w:rPr>
        <w:t xml:space="preserve">, insert </w:t>
      </w:r>
      <w:r w:rsidR="00F8715D" w:rsidRPr="00343F37">
        <w:rPr>
          <w:rFonts w:ascii="Times New Roman" w:hAnsi="Times New Roman" w:cs="Times New Roman"/>
        </w:rPr>
        <w:t>“</w:t>
      </w:r>
      <w:r w:rsidRPr="00343F37">
        <w:rPr>
          <w:rFonts w:ascii="Times New Roman" w:hAnsi="Times New Roman" w:cs="Times New Roman"/>
        </w:rPr>
        <w:t>without added sugar or containing less than 25% added sugar</w:t>
      </w:r>
      <w:r w:rsidR="00DB2901" w:rsidRPr="00343F37">
        <w:rPr>
          <w:rFonts w:ascii="Times New Roman" w:hAnsi="Times New Roman" w:cs="Times New Roman"/>
        </w:rPr>
        <w:t>”</w:t>
      </w:r>
      <w:r w:rsidRPr="00343F37">
        <w:rPr>
          <w:rFonts w:ascii="Times New Roman" w:hAnsi="Times New Roman" w:cs="Times New Roman"/>
        </w:rPr>
        <w:t>.</w:t>
      </w:r>
    </w:p>
    <w:p w:rsidR="00CE3060" w:rsidRPr="00343F37" w:rsidRDefault="00CE3060" w:rsidP="0055397D">
      <w:pPr>
        <w:tabs>
          <w:tab w:val="left" w:pos="360"/>
        </w:tabs>
        <w:spacing w:after="120" w:line="240" w:lineRule="auto"/>
        <w:rPr>
          <w:rFonts w:ascii="Times New Roman" w:hAnsi="Times New Roman" w:cs="Times New Roman"/>
        </w:rPr>
      </w:pPr>
      <w:r w:rsidRPr="00343F37">
        <w:rPr>
          <w:rFonts w:ascii="Times New Roman" w:hAnsi="Times New Roman" w:cs="Times New Roman"/>
        </w:rPr>
        <w:t>3.</w:t>
      </w:r>
      <w:r w:rsidR="005F2EC5" w:rsidRPr="00343F37">
        <w:rPr>
          <w:rFonts w:ascii="Times New Roman" w:hAnsi="Times New Roman" w:cs="Times New Roman"/>
        </w:rPr>
        <w:tab/>
      </w:r>
      <w:r w:rsidRPr="00343F37">
        <w:rPr>
          <w:rFonts w:ascii="Times New Roman" w:hAnsi="Times New Roman" w:cs="Times New Roman"/>
        </w:rPr>
        <w:t>Omit sub-item 21.07.9. insert the following sub-item:—</w:t>
      </w:r>
    </w:p>
    <w:tbl>
      <w:tblPr>
        <w:tblW w:w="4780" w:type="pct"/>
        <w:tblInd w:w="400" w:type="dxa"/>
        <w:tblCellMar>
          <w:left w:w="40" w:type="dxa"/>
          <w:right w:w="40" w:type="dxa"/>
        </w:tblCellMar>
        <w:tblLook w:val="0000" w:firstRow="0" w:lastRow="0" w:firstColumn="0" w:lastColumn="0" w:noHBand="0" w:noVBand="0"/>
      </w:tblPr>
      <w:tblGrid>
        <w:gridCol w:w="1080"/>
        <w:gridCol w:w="4770"/>
        <w:gridCol w:w="1439"/>
        <w:gridCol w:w="1419"/>
      </w:tblGrid>
      <w:tr w:rsidR="00CE3060" w:rsidRPr="00343F37" w:rsidTr="000E118F">
        <w:trPr>
          <w:trHeight w:val="259"/>
        </w:trPr>
        <w:tc>
          <w:tcPr>
            <w:tcW w:w="620" w:type="pct"/>
            <w:tcBorders>
              <w:right w:val="single" w:sz="4" w:space="0" w:color="auto"/>
            </w:tcBorders>
          </w:tcPr>
          <w:p w:rsidR="00CE3060" w:rsidRPr="00343F37" w:rsidRDefault="00F8715D" w:rsidP="0055397D">
            <w:pPr>
              <w:spacing w:after="0" w:line="240" w:lineRule="auto"/>
              <w:rPr>
                <w:rFonts w:ascii="Times New Roman" w:hAnsi="Times New Roman" w:cs="Times New Roman"/>
              </w:rPr>
            </w:pPr>
            <w:r w:rsidRPr="00343F37">
              <w:rPr>
                <w:rFonts w:ascii="Times New Roman" w:hAnsi="Times New Roman" w:cs="Times New Roman"/>
              </w:rPr>
              <w:t>“</w:t>
            </w:r>
            <w:r w:rsidR="00CE3060" w:rsidRPr="00343F37">
              <w:rPr>
                <w:rFonts w:ascii="Times New Roman" w:hAnsi="Times New Roman" w:cs="Times New Roman"/>
              </w:rPr>
              <w:t>21.07.9</w:t>
            </w:r>
          </w:p>
        </w:tc>
        <w:tc>
          <w:tcPr>
            <w:tcW w:w="2739" w:type="pct"/>
            <w:tcBorders>
              <w:left w:val="single" w:sz="4" w:space="0" w:color="auto"/>
              <w:right w:val="single" w:sz="4" w:space="0" w:color="auto"/>
            </w:tcBorders>
          </w:tcPr>
          <w:p w:rsidR="00CE3060" w:rsidRPr="00343F37" w:rsidRDefault="00995EC0" w:rsidP="0055397D">
            <w:pPr>
              <w:pStyle w:val="ListParagraph"/>
              <w:tabs>
                <w:tab w:val="right" w:leader="dot" w:pos="4640"/>
              </w:tabs>
              <w:spacing w:after="0" w:line="240" w:lineRule="auto"/>
              <w:ind w:left="288"/>
              <w:rPr>
                <w:rFonts w:ascii="Times New Roman" w:hAnsi="Times New Roman" w:cs="Times New Roman"/>
              </w:rPr>
            </w:pPr>
            <w:r w:rsidRPr="00343F37">
              <w:rPr>
                <w:rFonts w:ascii="Times New Roman" w:hAnsi="Times New Roman" w:cs="Times New Roman"/>
              </w:rPr>
              <w:t>-</w:t>
            </w:r>
            <w:r w:rsidR="002566BF" w:rsidRPr="00343F37">
              <w:rPr>
                <w:rFonts w:ascii="Times New Roman" w:hAnsi="Times New Roman" w:cs="Times New Roman"/>
              </w:rPr>
              <w:t xml:space="preserve"> </w:t>
            </w:r>
            <w:r w:rsidR="00CE3060" w:rsidRPr="00343F37">
              <w:rPr>
                <w:rFonts w:ascii="Times New Roman" w:hAnsi="Times New Roman" w:cs="Times New Roman"/>
              </w:rPr>
              <w:t>Other</w:t>
            </w:r>
            <w:r w:rsidR="00596B31" w:rsidRPr="00343F37">
              <w:rPr>
                <w:rFonts w:ascii="Times New Roman" w:hAnsi="Times New Roman" w:cs="Times New Roman"/>
              </w:rPr>
              <w:tab/>
            </w:r>
          </w:p>
        </w:tc>
        <w:tc>
          <w:tcPr>
            <w:tcW w:w="826" w:type="pct"/>
            <w:tcBorders>
              <w:left w:val="single" w:sz="4" w:space="0" w:color="auto"/>
              <w:right w:val="single" w:sz="4" w:space="0" w:color="auto"/>
            </w:tcBorders>
          </w:tcPr>
          <w:p w:rsidR="00CE3060" w:rsidRPr="00343F37" w:rsidRDefault="00CE3060" w:rsidP="0055397D">
            <w:pPr>
              <w:spacing w:after="0" w:line="240" w:lineRule="auto"/>
              <w:ind w:left="72"/>
              <w:rPr>
                <w:rFonts w:ascii="Times New Roman" w:hAnsi="Times New Roman" w:cs="Times New Roman"/>
              </w:rPr>
            </w:pPr>
            <w:r w:rsidRPr="00343F37">
              <w:rPr>
                <w:rFonts w:ascii="Times New Roman" w:hAnsi="Times New Roman" w:cs="Times New Roman"/>
              </w:rPr>
              <w:t>30%</w:t>
            </w:r>
          </w:p>
        </w:tc>
        <w:tc>
          <w:tcPr>
            <w:tcW w:w="815" w:type="pct"/>
            <w:tcBorders>
              <w:left w:val="single" w:sz="4" w:space="0" w:color="auto"/>
            </w:tcBorders>
          </w:tcPr>
          <w:p w:rsidR="00CE3060" w:rsidRPr="00343F37" w:rsidRDefault="00CE3060" w:rsidP="0055397D">
            <w:pPr>
              <w:spacing w:after="0" w:line="240" w:lineRule="auto"/>
              <w:ind w:left="72"/>
              <w:rPr>
                <w:rFonts w:ascii="Times New Roman" w:hAnsi="Times New Roman" w:cs="Times New Roman"/>
              </w:rPr>
            </w:pPr>
            <w:r w:rsidRPr="00343F37">
              <w:rPr>
                <w:rFonts w:ascii="Times New Roman" w:hAnsi="Times New Roman" w:cs="Times New Roman"/>
              </w:rPr>
              <w:t>12½%</w:t>
            </w:r>
            <w:r w:rsidR="00F8715D" w:rsidRPr="00343F37">
              <w:rPr>
                <w:rFonts w:ascii="Times New Roman" w:hAnsi="Times New Roman" w:cs="Times New Roman"/>
              </w:rPr>
              <w:t>”</w:t>
            </w:r>
            <w:r w:rsidRPr="00343F37">
              <w:rPr>
                <w:rFonts w:ascii="Times New Roman" w:hAnsi="Times New Roman" w:cs="Times New Roman"/>
              </w:rPr>
              <w:t>.</w:t>
            </w:r>
          </w:p>
        </w:tc>
      </w:tr>
    </w:tbl>
    <w:p w:rsidR="00CE3060" w:rsidRPr="00343F37" w:rsidRDefault="00CE3060" w:rsidP="0055397D">
      <w:pPr>
        <w:spacing w:before="120" w:after="60" w:line="240" w:lineRule="auto"/>
        <w:rPr>
          <w:rFonts w:ascii="Times New Roman" w:hAnsi="Times New Roman" w:cs="Times New Roman"/>
        </w:rPr>
      </w:pPr>
      <w:r w:rsidRPr="00343F37">
        <w:rPr>
          <w:rFonts w:ascii="Times New Roman" w:hAnsi="Times New Roman" w:cs="Times New Roman"/>
        </w:rPr>
        <w:t>4. After sub-item 32.09.4 insert the following sub-item:—</w:t>
      </w:r>
    </w:p>
    <w:tbl>
      <w:tblPr>
        <w:tblW w:w="4841" w:type="pct"/>
        <w:tblInd w:w="400" w:type="dxa"/>
        <w:tblCellMar>
          <w:left w:w="40" w:type="dxa"/>
          <w:right w:w="40" w:type="dxa"/>
        </w:tblCellMar>
        <w:tblLook w:val="0000" w:firstRow="0" w:lastRow="0" w:firstColumn="0" w:lastColumn="0" w:noHBand="0" w:noVBand="0"/>
      </w:tblPr>
      <w:tblGrid>
        <w:gridCol w:w="1080"/>
        <w:gridCol w:w="4771"/>
        <w:gridCol w:w="1439"/>
        <w:gridCol w:w="1529"/>
      </w:tblGrid>
      <w:tr w:rsidR="00CE3060" w:rsidRPr="00343F37" w:rsidTr="008A4293">
        <w:trPr>
          <w:trHeight w:val="518"/>
        </w:trPr>
        <w:tc>
          <w:tcPr>
            <w:tcW w:w="612" w:type="pct"/>
            <w:tcBorders>
              <w:right w:val="single" w:sz="6" w:space="0" w:color="auto"/>
            </w:tcBorders>
          </w:tcPr>
          <w:p w:rsidR="00CE3060" w:rsidRPr="00343F37" w:rsidRDefault="00F8715D" w:rsidP="0055397D">
            <w:pPr>
              <w:spacing w:after="0" w:line="240" w:lineRule="auto"/>
              <w:rPr>
                <w:rFonts w:ascii="Times New Roman" w:hAnsi="Times New Roman" w:cs="Times New Roman"/>
                <w:sz w:val="20"/>
              </w:rPr>
            </w:pPr>
            <w:r w:rsidRPr="00343F37">
              <w:rPr>
                <w:rFonts w:ascii="Times New Roman" w:hAnsi="Times New Roman" w:cs="Times New Roman"/>
                <w:sz w:val="20"/>
              </w:rPr>
              <w:t>“</w:t>
            </w:r>
            <w:r w:rsidR="00CE3060" w:rsidRPr="00343F37">
              <w:rPr>
                <w:rFonts w:ascii="Times New Roman" w:hAnsi="Times New Roman" w:cs="Times New Roman"/>
                <w:sz w:val="20"/>
              </w:rPr>
              <w:t>32.09.5</w:t>
            </w:r>
          </w:p>
        </w:tc>
        <w:tc>
          <w:tcPr>
            <w:tcW w:w="2704" w:type="pct"/>
            <w:tcBorders>
              <w:left w:val="single" w:sz="6" w:space="0" w:color="auto"/>
              <w:right w:val="single" w:sz="6" w:space="0" w:color="auto"/>
            </w:tcBorders>
          </w:tcPr>
          <w:p w:rsidR="00CE3060" w:rsidRPr="00343F37" w:rsidRDefault="00995EC0" w:rsidP="0055397D">
            <w:pPr>
              <w:tabs>
                <w:tab w:val="right" w:leader="dot" w:pos="4378"/>
              </w:tabs>
              <w:spacing w:after="0" w:line="240" w:lineRule="auto"/>
              <w:ind w:left="432" w:hanging="144"/>
              <w:jc w:val="both"/>
              <w:rPr>
                <w:rFonts w:ascii="Times New Roman" w:hAnsi="Times New Roman" w:cs="Times New Roman"/>
                <w:sz w:val="20"/>
              </w:rPr>
            </w:pPr>
            <w:r w:rsidRPr="00343F37">
              <w:rPr>
                <w:rFonts w:ascii="Times New Roman" w:hAnsi="Times New Roman" w:cs="Times New Roman"/>
                <w:sz w:val="20"/>
              </w:rPr>
              <w:t>-</w:t>
            </w:r>
            <w:r w:rsidR="00CE3060" w:rsidRPr="00343F37">
              <w:rPr>
                <w:rFonts w:ascii="Times New Roman" w:hAnsi="Times New Roman" w:cs="Times New Roman"/>
                <w:sz w:val="20"/>
              </w:rPr>
              <w:t xml:space="preserve"> Water paints and distempers in powder form, not being prepared water pigments of a kind used for finishing leather</w:t>
            </w:r>
          </w:p>
        </w:tc>
        <w:tc>
          <w:tcPr>
            <w:tcW w:w="816" w:type="pct"/>
            <w:tcBorders>
              <w:left w:val="single" w:sz="6" w:space="0" w:color="auto"/>
              <w:right w:val="single" w:sz="6" w:space="0" w:color="auto"/>
            </w:tcBorders>
          </w:tcPr>
          <w:p w:rsidR="00CE3060" w:rsidRPr="00343F37" w:rsidRDefault="000A082E" w:rsidP="0055397D">
            <w:pPr>
              <w:spacing w:after="0" w:line="240" w:lineRule="auto"/>
              <w:jc w:val="center"/>
              <w:rPr>
                <w:rFonts w:ascii="Times New Roman" w:hAnsi="Times New Roman" w:cs="Times New Roman"/>
                <w:sz w:val="20"/>
              </w:rPr>
            </w:pPr>
            <w:r w:rsidRPr="00343F37">
              <w:rPr>
                <w:rFonts w:ascii="Times New Roman" w:hAnsi="Times New Roman" w:cs="Times New Roman"/>
                <w:sz w:val="20"/>
              </w:rPr>
              <w:t>$0.</w:t>
            </w:r>
            <w:r w:rsidR="00CE3060" w:rsidRPr="00343F37">
              <w:rPr>
                <w:rFonts w:ascii="Times New Roman" w:hAnsi="Times New Roman" w:cs="Times New Roman"/>
                <w:sz w:val="20"/>
              </w:rPr>
              <w:t>006 per lb.</w:t>
            </w:r>
          </w:p>
        </w:tc>
        <w:tc>
          <w:tcPr>
            <w:tcW w:w="867" w:type="pct"/>
            <w:tcBorders>
              <w:left w:val="single" w:sz="6" w:space="0" w:color="auto"/>
            </w:tcBorders>
          </w:tcPr>
          <w:p w:rsidR="00CE3060" w:rsidRPr="00343F37" w:rsidRDefault="000A082E" w:rsidP="0055397D">
            <w:pPr>
              <w:spacing w:after="0" w:line="240" w:lineRule="auto"/>
              <w:rPr>
                <w:rFonts w:ascii="Times New Roman" w:hAnsi="Times New Roman" w:cs="Times New Roman"/>
                <w:sz w:val="20"/>
              </w:rPr>
            </w:pPr>
            <w:r w:rsidRPr="00343F37">
              <w:rPr>
                <w:rFonts w:ascii="Times New Roman" w:hAnsi="Times New Roman" w:cs="Times New Roman"/>
                <w:sz w:val="20"/>
              </w:rPr>
              <w:t>$0.</w:t>
            </w:r>
            <w:r w:rsidR="008A4293" w:rsidRPr="00343F37">
              <w:rPr>
                <w:rFonts w:ascii="Times New Roman" w:hAnsi="Times New Roman" w:cs="Times New Roman"/>
                <w:sz w:val="20"/>
              </w:rPr>
              <w:t xml:space="preserve">002 per </w:t>
            </w:r>
            <w:r w:rsidR="00CE3060" w:rsidRPr="00343F37">
              <w:rPr>
                <w:rFonts w:ascii="Times New Roman" w:hAnsi="Times New Roman" w:cs="Times New Roman"/>
                <w:sz w:val="20"/>
              </w:rPr>
              <w:t>lb.</w:t>
            </w:r>
            <w:r w:rsidR="00F8715D" w:rsidRPr="00343F37">
              <w:rPr>
                <w:rFonts w:ascii="Times New Roman" w:hAnsi="Times New Roman" w:cs="Times New Roman"/>
                <w:sz w:val="20"/>
              </w:rPr>
              <w:t>”</w:t>
            </w:r>
            <w:r w:rsidR="00CE3060" w:rsidRPr="00343F37">
              <w:rPr>
                <w:rFonts w:ascii="Times New Roman" w:hAnsi="Times New Roman" w:cs="Times New Roman"/>
                <w:sz w:val="20"/>
              </w:rPr>
              <w:t>.</w:t>
            </w:r>
          </w:p>
        </w:tc>
      </w:tr>
    </w:tbl>
    <w:p w:rsidR="00CE3060" w:rsidRPr="00343F37" w:rsidRDefault="00CE3060" w:rsidP="0055397D">
      <w:pPr>
        <w:tabs>
          <w:tab w:val="left" w:pos="360"/>
        </w:tabs>
        <w:spacing w:before="120" w:after="60" w:line="240" w:lineRule="auto"/>
        <w:rPr>
          <w:rFonts w:ascii="Times New Roman" w:hAnsi="Times New Roman" w:cs="Times New Roman"/>
        </w:rPr>
      </w:pPr>
      <w:r w:rsidRPr="00343F37">
        <w:rPr>
          <w:rFonts w:ascii="Times New Roman" w:hAnsi="Times New Roman" w:cs="Times New Roman"/>
        </w:rPr>
        <w:t>5.</w:t>
      </w:r>
      <w:r w:rsidR="005F2EC5" w:rsidRPr="00343F37">
        <w:rPr>
          <w:rFonts w:ascii="Times New Roman" w:hAnsi="Times New Roman" w:cs="Times New Roman"/>
        </w:rPr>
        <w:tab/>
      </w:r>
      <w:r w:rsidRPr="00343F37">
        <w:rPr>
          <w:rFonts w:ascii="Times New Roman" w:hAnsi="Times New Roman" w:cs="Times New Roman"/>
        </w:rPr>
        <w:t>Omit item 33.02, insert the following item:—</w:t>
      </w:r>
    </w:p>
    <w:tbl>
      <w:tblPr>
        <w:tblW w:w="4780" w:type="pct"/>
        <w:tblInd w:w="400" w:type="dxa"/>
        <w:tblCellMar>
          <w:left w:w="40" w:type="dxa"/>
          <w:right w:w="40" w:type="dxa"/>
        </w:tblCellMar>
        <w:tblLook w:val="0000" w:firstRow="0" w:lastRow="0" w:firstColumn="0" w:lastColumn="0" w:noHBand="0" w:noVBand="0"/>
      </w:tblPr>
      <w:tblGrid>
        <w:gridCol w:w="1076"/>
        <w:gridCol w:w="4774"/>
        <w:gridCol w:w="1440"/>
        <w:gridCol w:w="1418"/>
      </w:tblGrid>
      <w:tr w:rsidR="00CE3060" w:rsidRPr="00343F37" w:rsidTr="0074164C">
        <w:trPr>
          <w:trHeight w:val="331"/>
        </w:trPr>
        <w:tc>
          <w:tcPr>
            <w:tcW w:w="618" w:type="pct"/>
            <w:tcBorders>
              <w:right w:val="single" w:sz="4" w:space="0" w:color="auto"/>
            </w:tcBorders>
          </w:tcPr>
          <w:p w:rsidR="00CE3060" w:rsidRPr="00343F37" w:rsidRDefault="00F8715D" w:rsidP="0055397D">
            <w:pPr>
              <w:spacing w:after="0" w:line="240" w:lineRule="auto"/>
              <w:rPr>
                <w:rFonts w:ascii="Times New Roman" w:hAnsi="Times New Roman" w:cs="Times New Roman"/>
                <w:sz w:val="20"/>
              </w:rPr>
            </w:pPr>
            <w:r w:rsidRPr="00343F37">
              <w:rPr>
                <w:rFonts w:ascii="Times New Roman" w:hAnsi="Times New Roman" w:cs="Times New Roman"/>
                <w:sz w:val="20"/>
              </w:rPr>
              <w:t>“</w:t>
            </w:r>
            <w:r w:rsidR="00CE3060" w:rsidRPr="00343F37">
              <w:rPr>
                <w:rFonts w:ascii="Times New Roman" w:hAnsi="Times New Roman" w:cs="Times New Roman"/>
                <w:sz w:val="20"/>
              </w:rPr>
              <w:t>33.02</w:t>
            </w:r>
          </w:p>
        </w:tc>
        <w:tc>
          <w:tcPr>
            <w:tcW w:w="2741" w:type="pct"/>
            <w:tcBorders>
              <w:left w:val="single" w:sz="4" w:space="0" w:color="auto"/>
              <w:right w:val="single" w:sz="4" w:space="0" w:color="auto"/>
            </w:tcBorders>
          </w:tcPr>
          <w:p w:rsidR="00CE3060" w:rsidRPr="00343F37" w:rsidRDefault="00CE3060" w:rsidP="0055397D">
            <w:pPr>
              <w:tabs>
                <w:tab w:val="right" w:leader="dot" w:pos="4378"/>
              </w:tabs>
              <w:spacing w:after="0" w:line="240" w:lineRule="auto"/>
              <w:ind w:left="288" w:hanging="144"/>
              <w:jc w:val="both"/>
              <w:rPr>
                <w:rFonts w:ascii="Times New Roman" w:hAnsi="Times New Roman" w:cs="Times New Roman"/>
                <w:sz w:val="20"/>
              </w:rPr>
            </w:pPr>
            <w:r w:rsidRPr="00343F37">
              <w:rPr>
                <w:rFonts w:ascii="Times New Roman" w:hAnsi="Times New Roman" w:cs="Times New Roman"/>
                <w:sz w:val="20"/>
              </w:rPr>
              <w:t>*Terpenic by-products of the deterpenation of essential oils</w:t>
            </w:r>
          </w:p>
        </w:tc>
        <w:tc>
          <w:tcPr>
            <w:tcW w:w="827" w:type="pct"/>
            <w:tcBorders>
              <w:left w:val="single" w:sz="4" w:space="0" w:color="auto"/>
              <w:right w:val="single" w:sz="4" w:space="0" w:color="auto"/>
            </w:tcBorders>
          </w:tcPr>
          <w:p w:rsidR="00CE3060" w:rsidRPr="00343F37" w:rsidRDefault="00CE3060" w:rsidP="0055397D">
            <w:pPr>
              <w:spacing w:after="0" w:line="240" w:lineRule="auto"/>
              <w:ind w:left="72"/>
              <w:rPr>
                <w:rFonts w:ascii="Times New Roman" w:hAnsi="Times New Roman" w:cs="Times New Roman"/>
                <w:sz w:val="20"/>
              </w:rPr>
            </w:pPr>
            <w:r w:rsidRPr="00343F37">
              <w:rPr>
                <w:rFonts w:ascii="Times New Roman" w:hAnsi="Times New Roman" w:cs="Times New Roman"/>
                <w:sz w:val="20"/>
              </w:rPr>
              <w:t>Free</w:t>
            </w:r>
          </w:p>
        </w:tc>
        <w:tc>
          <w:tcPr>
            <w:tcW w:w="814" w:type="pct"/>
            <w:tcBorders>
              <w:left w:val="single" w:sz="4" w:space="0" w:color="auto"/>
            </w:tcBorders>
          </w:tcPr>
          <w:p w:rsidR="00CE3060" w:rsidRPr="00343F37" w:rsidRDefault="00CE3060" w:rsidP="0055397D">
            <w:pPr>
              <w:spacing w:after="0" w:line="240" w:lineRule="auto"/>
              <w:ind w:left="72"/>
              <w:rPr>
                <w:rFonts w:ascii="Times New Roman" w:hAnsi="Times New Roman" w:cs="Times New Roman"/>
                <w:sz w:val="20"/>
              </w:rPr>
            </w:pPr>
            <w:r w:rsidRPr="00343F37">
              <w:rPr>
                <w:rFonts w:ascii="Times New Roman" w:hAnsi="Times New Roman" w:cs="Times New Roman"/>
                <w:sz w:val="20"/>
              </w:rPr>
              <w:t>Free</w:t>
            </w:r>
            <w:r w:rsidR="00F8715D" w:rsidRPr="00343F37">
              <w:rPr>
                <w:rFonts w:ascii="Times New Roman" w:hAnsi="Times New Roman" w:cs="Times New Roman"/>
                <w:sz w:val="20"/>
              </w:rPr>
              <w:t>”</w:t>
            </w:r>
            <w:r w:rsidRPr="00343F37">
              <w:rPr>
                <w:rFonts w:ascii="Times New Roman" w:hAnsi="Times New Roman" w:cs="Times New Roman"/>
                <w:sz w:val="20"/>
              </w:rPr>
              <w:t>.</w:t>
            </w:r>
          </w:p>
        </w:tc>
      </w:tr>
    </w:tbl>
    <w:p w:rsidR="00CE3060" w:rsidRPr="00343F37" w:rsidRDefault="00CE3060" w:rsidP="005857B8">
      <w:pPr>
        <w:tabs>
          <w:tab w:val="left" w:pos="360"/>
        </w:tabs>
        <w:spacing w:before="120" w:after="60" w:line="240" w:lineRule="auto"/>
        <w:jc w:val="both"/>
        <w:rPr>
          <w:rFonts w:ascii="Times New Roman" w:hAnsi="Times New Roman" w:cs="Times New Roman"/>
        </w:rPr>
      </w:pPr>
      <w:r w:rsidRPr="00343F37">
        <w:rPr>
          <w:rFonts w:ascii="Times New Roman" w:hAnsi="Times New Roman" w:cs="Times New Roman"/>
        </w:rPr>
        <w:t>6.</w:t>
      </w:r>
      <w:r w:rsidR="005F2EC5" w:rsidRPr="00343F37">
        <w:rPr>
          <w:rFonts w:ascii="Times New Roman" w:hAnsi="Times New Roman" w:cs="Times New Roman"/>
        </w:rPr>
        <w:tab/>
      </w:r>
      <w:r w:rsidRPr="00343F37">
        <w:rPr>
          <w:rFonts w:ascii="Times New Roman" w:hAnsi="Times New Roman" w:cs="Times New Roman"/>
        </w:rPr>
        <w:t>Omit note 4 to Chapter 34, insert the following notes:—</w:t>
      </w:r>
    </w:p>
    <w:p w:rsidR="00CE3060" w:rsidRPr="00343F37" w:rsidRDefault="00F8715D" w:rsidP="005857B8">
      <w:pPr>
        <w:spacing w:after="0" w:line="240" w:lineRule="auto"/>
        <w:ind w:firstLine="288"/>
        <w:jc w:val="both"/>
        <w:rPr>
          <w:rFonts w:ascii="Times New Roman" w:hAnsi="Times New Roman" w:cs="Times New Roman"/>
        </w:rPr>
      </w:pPr>
      <w:r w:rsidRPr="00343F37">
        <w:rPr>
          <w:rFonts w:ascii="Times New Roman" w:hAnsi="Times New Roman" w:cs="Times New Roman"/>
        </w:rPr>
        <w:t>“</w:t>
      </w:r>
      <w:r w:rsidR="00CE3060" w:rsidRPr="00343F37">
        <w:rPr>
          <w:rFonts w:ascii="Times New Roman" w:hAnsi="Times New Roman" w:cs="Times New Roman"/>
        </w:rPr>
        <w:t>4.</w:t>
      </w:r>
      <w:r w:rsidR="005F2EC5" w:rsidRPr="00343F37">
        <w:rPr>
          <w:rFonts w:ascii="Times New Roman" w:hAnsi="Times New Roman" w:cs="Times New Roman"/>
        </w:rPr>
        <w:tab/>
      </w:r>
      <w:r w:rsidR="00CE3060" w:rsidRPr="00343F37">
        <w:rPr>
          <w:rFonts w:ascii="Times New Roman" w:hAnsi="Times New Roman" w:cs="Times New Roman"/>
        </w:rPr>
        <w:t>In item 34.04,</w:t>
      </w:r>
      <w:r w:rsidR="000A082E" w:rsidRPr="00343F37">
        <w:rPr>
          <w:rFonts w:ascii="Times New Roman" w:hAnsi="Times New Roman" w:cs="Times New Roman"/>
        </w:rPr>
        <w:t>‘</w:t>
      </w:r>
      <w:r w:rsidR="00CE3060" w:rsidRPr="00343F37">
        <w:rPr>
          <w:rFonts w:ascii="Times New Roman" w:hAnsi="Times New Roman" w:cs="Times New Roman"/>
        </w:rPr>
        <w:t xml:space="preserve"> prepared waxes, not emulsified or containing solvents</w:t>
      </w:r>
      <w:r w:rsidRPr="00343F37">
        <w:rPr>
          <w:rFonts w:ascii="Times New Roman" w:hAnsi="Times New Roman" w:cs="Times New Roman"/>
        </w:rPr>
        <w:t>’</w:t>
      </w:r>
      <w:r w:rsidR="00CE3060" w:rsidRPr="00343F37">
        <w:rPr>
          <w:rFonts w:ascii="Times New Roman" w:hAnsi="Times New Roman" w:cs="Times New Roman"/>
        </w:rPr>
        <w:t xml:space="preserve"> means—</w:t>
      </w:r>
    </w:p>
    <w:p w:rsidR="00CE3060" w:rsidRPr="00343F37" w:rsidRDefault="00CE3060" w:rsidP="005857B8">
      <w:pPr>
        <w:spacing w:after="0" w:line="240" w:lineRule="auto"/>
        <w:ind w:left="2016" w:hanging="576"/>
        <w:jc w:val="both"/>
        <w:rPr>
          <w:rFonts w:ascii="Times New Roman" w:hAnsi="Times New Roman" w:cs="Times New Roman"/>
        </w:rPr>
      </w:pPr>
      <w:r w:rsidRPr="00343F37">
        <w:rPr>
          <w:rFonts w:ascii="Times New Roman" w:hAnsi="Times New Roman" w:cs="Times New Roman"/>
        </w:rPr>
        <w:t>(</w:t>
      </w:r>
      <w:r w:rsidR="00F8715D" w:rsidRPr="00343F37">
        <w:rPr>
          <w:rFonts w:ascii="Times New Roman" w:hAnsi="Times New Roman" w:cs="Times New Roman"/>
          <w:i/>
        </w:rPr>
        <w:t>a</w:t>
      </w:r>
      <w:r w:rsidRPr="00343F37">
        <w:rPr>
          <w:rFonts w:ascii="Times New Roman" w:hAnsi="Times New Roman" w:cs="Times New Roman"/>
        </w:rPr>
        <w:t>) mixtures of animal waxes, mixtures of vegetable waxes or mixtures of artificial waxes;</w:t>
      </w:r>
    </w:p>
    <w:p w:rsidR="00CE3060" w:rsidRPr="00343F37" w:rsidRDefault="00CE3060" w:rsidP="005857B8">
      <w:pPr>
        <w:spacing w:after="0" w:line="240" w:lineRule="auto"/>
        <w:ind w:left="2016" w:hanging="576"/>
        <w:jc w:val="both"/>
        <w:rPr>
          <w:rFonts w:ascii="Times New Roman" w:hAnsi="Times New Roman" w:cs="Times New Roman"/>
        </w:rPr>
      </w:pPr>
      <w:r w:rsidRPr="00343F37">
        <w:rPr>
          <w:rFonts w:ascii="Times New Roman" w:hAnsi="Times New Roman" w:cs="Times New Roman"/>
        </w:rPr>
        <w:t>(</w:t>
      </w:r>
      <w:r w:rsidR="00F8715D" w:rsidRPr="00343F37">
        <w:rPr>
          <w:rFonts w:ascii="Times New Roman" w:hAnsi="Times New Roman" w:cs="Times New Roman"/>
          <w:i/>
        </w:rPr>
        <w:t>b</w:t>
      </w:r>
      <w:r w:rsidRPr="00343F37">
        <w:rPr>
          <w:rFonts w:ascii="Times New Roman" w:hAnsi="Times New Roman" w:cs="Times New Roman"/>
        </w:rPr>
        <w:t>)</w:t>
      </w:r>
      <w:r w:rsidR="00F8715D" w:rsidRPr="00343F37">
        <w:rPr>
          <w:rFonts w:ascii="Times New Roman" w:hAnsi="Times New Roman" w:cs="Times New Roman"/>
          <w:i/>
        </w:rPr>
        <w:t xml:space="preserve"> </w:t>
      </w:r>
      <w:r w:rsidRPr="00343F37">
        <w:rPr>
          <w:rFonts w:ascii="Times New Roman" w:hAnsi="Times New Roman" w:cs="Times New Roman"/>
        </w:rPr>
        <w:t>mixtures of different classes of waxes, whether animal, vegetable, mineral or artificial; and</w:t>
      </w:r>
    </w:p>
    <w:p w:rsidR="00CE3060" w:rsidRPr="0055397D" w:rsidRDefault="00CE3060" w:rsidP="005857B8">
      <w:pPr>
        <w:spacing w:after="0" w:line="240" w:lineRule="auto"/>
        <w:ind w:left="2016" w:hanging="576"/>
        <w:jc w:val="both"/>
        <w:rPr>
          <w:rFonts w:ascii="Times New Roman" w:hAnsi="Times New Roman" w:cs="Times New Roman"/>
        </w:rPr>
      </w:pPr>
      <w:r w:rsidRPr="00343F37">
        <w:rPr>
          <w:rFonts w:ascii="Times New Roman" w:hAnsi="Times New Roman" w:cs="Times New Roman"/>
        </w:rPr>
        <w:t>(</w:t>
      </w:r>
      <w:r w:rsidR="00F8715D" w:rsidRPr="00343F37">
        <w:rPr>
          <w:rFonts w:ascii="Times New Roman" w:hAnsi="Times New Roman" w:cs="Times New Roman"/>
          <w:i/>
        </w:rPr>
        <w:t>c</w:t>
      </w:r>
      <w:r w:rsidRPr="00343F37">
        <w:rPr>
          <w:rFonts w:ascii="Times New Roman" w:hAnsi="Times New Roman" w:cs="Times New Roman"/>
        </w:rPr>
        <w:t xml:space="preserve">) mixtures of waxy consistency not emulsified or containing solvents, with a basis </w:t>
      </w:r>
      <w:r w:rsidRPr="0055397D">
        <w:rPr>
          <w:rFonts w:ascii="Times New Roman" w:hAnsi="Times New Roman" w:cs="Times New Roman"/>
        </w:rPr>
        <w:t>of one or more waxes, and containing fats, resins, mineral substances or other materials.</w:t>
      </w:r>
    </w:p>
    <w:p w:rsidR="00CE3060" w:rsidRPr="0055397D" w:rsidRDefault="00F8715D" w:rsidP="005857B8">
      <w:pPr>
        <w:tabs>
          <w:tab w:val="left" w:pos="720"/>
        </w:tabs>
        <w:spacing w:after="120" w:line="240" w:lineRule="auto"/>
        <w:ind w:left="1008" w:hanging="720"/>
        <w:jc w:val="both"/>
        <w:rPr>
          <w:rFonts w:ascii="Times New Roman" w:hAnsi="Times New Roman" w:cs="Times New Roman"/>
        </w:rPr>
      </w:pPr>
      <w:r w:rsidRPr="0055397D">
        <w:rPr>
          <w:rFonts w:ascii="Times New Roman" w:hAnsi="Times New Roman" w:cs="Times New Roman"/>
        </w:rPr>
        <w:t>“</w:t>
      </w:r>
      <w:r w:rsidR="00CE3060" w:rsidRPr="0055397D">
        <w:rPr>
          <w:rFonts w:ascii="Times New Roman" w:hAnsi="Times New Roman" w:cs="Times New Roman"/>
        </w:rPr>
        <w:t>5.</w:t>
      </w:r>
      <w:r w:rsidR="005F2EC5" w:rsidRPr="0055397D">
        <w:rPr>
          <w:rFonts w:ascii="Times New Roman" w:hAnsi="Times New Roman" w:cs="Times New Roman"/>
        </w:rPr>
        <w:tab/>
      </w:r>
      <w:r w:rsidR="00CE3060" w:rsidRPr="0055397D">
        <w:rPr>
          <w:rFonts w:ascii="Times New Roman" w:hAnsi="Times New Roman" w:cs="Times New Roman"/>
        </w:rPr>
        <w:t>Waxes that fall within item 27.13, and separate animal waxes or separate vegetable waxes that an coloured but not otherwise prepared, do not fall within item 34.04.</w:t>
      </w:r>
      <w:r w:rsidRPr="0055397D">
        <w:rPr>
          <w:rFonts w:ascii="Times New Roman" w:hAnsi="Times New Roman" w:cs="Times New Roman"/>
        </w:rPr>
        <w:t>”</w:t>
      </w:r>
      <w:r w:rsidR="00CE3060" w:rsidRPr="0055397D">
        <w:rPr>
          <w:rFonts w:ascii="Times New Roman" w:hAnsi="Times New Roman" w:cs="Times New Roman"/>
        </w:rPr>
        <w:t>.</w:t>
      </w:r>
    </w:p>
    <w:p w:rsidR="00CE3060" w:rsidRPr="00E90B69" w:rsidRDefault="00CE3060" w:rsidP="005857B8">
      <w:pPr>
        <w:tabs>
          <w:tab w:val="left" w:pos="360"/>
        </w:tabs>
        <w:spacing w:before="120" w:after="0" w:line="240" w:lineRule="auto"/>
        <w:jc w:val="both"/>
        <w:rPr>
          <w:rFonts w:ascii="Times New Roman" w:hAnsi="Times New Roman" w:cs="Times New Roman"/>
        </w:rPr>
      </w:pPr>
      <w:r w:rsidRPr="00E90B69">
        <w:rPr>
          <w:rFonts w:ascii="Times New Roman" w:hAnsi="Times New Roman" w:cs="Times New Roman"/>
        </w:rPr>
        <w:t>7.</w:t>
      </w:r>
      <w:r w:rsidR="005F2EC5" w:rsidRPr="00E90B69">
        <w:rPr>
          <w:rFonts w:ascii="Times New Roman" w:hAnsi="Times New Roman" w:cs="Times New Roman"/>
        </w:rPr>
        <w:tab/>
      </w:r>
      <w:r w:rsidRPr="00E90B69">
        <w:rPr>
          <w:rFonts w:ascii="Times New Roman" w:hAnsi="Times New Roman" w:cs="Times New Roman"/>
        </w:rPr>
        <w:t xml:space="preserve">In sub-item 37.06.1, after </w:t>
      </w:r>
      <w:r w:rsidR="00F8715D" w:rsidRPr="00E90B69">
        <w:rPr>
          <w:rFonts w:ascii="Times New Roman" w:hAnsi="Times New Roman" w:cs="Times New Roman"/>
        </w:rPr>
        <w:t>“</w:t>
      </w:r>
      <w:r w:rsidRPr="00E90B69">
        <w:rPr>
          <w:rFonts w:ascii="Times New Roman" w:hAnsi="Times New Roman" w:cs="Times New Roman"/>
        </w:rPr>
        <w:t>by-law</w:t>
      </w:r>
      <w:r w:rsidR="00F8715D" w:rsidRPr="00E90B69">
        <w:rPr>
          <w:rFonts w:ascii="Times New Roman" w:hAnsi="Times New Roman" w:cs="Times New Roman"/>
        </w:rPr>
        <w:t>”</w:t>
      </w:r>
      <w:r w:rsidRPr="00E90B69">
        <w:rPr>
          <w:rFonts w:ascii="Times New Roman" w:hAnsi="Times New Roman" w:cs="Times New Roman"/>
        </w:rPr>
        <w:t xml:space="preserve">, insert </w:t>
      </w:r>
      <w:r w:rsidR="00F8715D" w:rsidRPr="00E90B69">
        <w:rPr>
          <w:rFonts w:ascii="Times New Roman" w:hAnsi="Times New Roman" w:cs="Times New Roman"/>
        </w:rPr>
        <w:t>“</w:t>
      </w:r>
      <w:r w:rsidRPr="00E90B69">
        <w:rPr>
          <w:rFonts w:ascii="Times New Roman" w:hAnsi="Times New Roman" w:cs="Times New Roman"/>
        </w:rPr>
        <w:t>;modulation test</w:t>
      </w:r>
      <w:r w:rsidR="000A082E" w:rsidRPr="00E90B69">
        <w:rPr>
          <w:rFonts w:ascii="Times New Roman" w:hAnsi="Times New Roman" w:cs="Times New Roman"/>
        </w:rPr>
        <w:t xml:space="preserve"> films, as prescribed by by-law”</w:t>
      </w:r>
      <w:r w:rsidRPr="00E90B69">
        <w:rPr>
          <w:rFonts w:ascii="Times New Roman" w:hAnsi="Times New Roman" w:cs="Times New Roman"/>
        </w:rPr>
        <w:t>.</w:t>
      </w:r>
    </w:p>
    <w:p w:rsidR="00CE3060" w:rsidRPr="00E90B69" w:rsidRDefault="00CE3060" w:rsidP="005857B8">
      <w:pPr>
        <w:tabs>
          <w:tab w:val="left" w:pos="360"/>
        </w:tabs>
        <w:spacing w:before="120" w:after="0" w:line="240" w:lineRule="auto"/>
        <w:jc w:val="both"/>
        <w:rPr>
          <w:rFonts w:ascii="Times New Roman" w:hAnsi="Times New Roman" w:cs="Times New Roman"/>
        </w:rPr>
      </w:pPr>
      <w:r w:rsidRPr="00E90B69">
        <w:rPr>
          <w:rFonts w:ascii="Times New Roman" w:hAnsi="Times New Roman" w:cs="Times New Roman"/>
        </w:rPr>
        <w:t>8.</w:t>
      </w:r>
      <w:r w:rsidR="005F2EC5" w:rsidRPr="00E90B69">
        <w:rPr>
          <w:rFonts w:ascii="Times New Roman" w:hAnsi="Times New Roman" w:cs="Times New Roman"/>
        </w:rPr>
        <w:tab/>
      </w:r>
      <w:r w:rsidRPr="00E90B69">
        <w:rPr>
          <w:rFonts w:ascii="Times New Roman" w:hAnsi="Times New Roman" w:cs="Times New Roman"/>
        </w:rPr>
        <w:t xml:space="preserve">In sub-item 38.19.3, after </w:t>
      </w:r>
      <w:r w:rsidR="00F8715D" w:rsidRPr="00E90B69">
        <w:rPr>
          <w:rFonts w:ascii="Times New Roman" w:hAnsi="Times New Roman" w:cs="Times New Roman"/>
        </w:rPr>
        <w:t>“</w:t>
      </w:r>
      <w:r w:rsidRPr="00E90B69">
        <w:rPr>
          <w:rFonts w:ascii="Times New Roman" w:hAnsi="Times New Roman" w:cs="Times New Roman"/>
        </w:rPr>
        <w:t>testers</w:t>
      </w:r>
      <w:r w:rsidR="00F8715D" w:rsidRPr="00E90B69">
        <w:rPr>
          <w:rFonts w:ascii="Times New Roman" w:hAnsi="Times New Roman" w:cs="Times New Roman"/>
        </w:rPr>
        <w:t>”</w:t>
      </w:r>
      <w:r w:rsidRPr="00E90B69">
        <w:rPr>
          <w:rFonts w:ascii="Times New Roman" w:hAnsi="Times New Roman" w:cs="Times New Roman"/>
        </w:rPr>
        <w:t xml:space="preserve">, insert </w:t>
      </w:r>
      <w:r w:rsidR="00F8715D" w:rsidRPr="00E90B69">
        <w:rPr>
          <w:rFonts w:ascii="Times New Roman" w:hAnsi="Times New Roman" w:cs="Times New Roman"/>
        </w:rPr>
        <w:t>“</w:t>
      </w:r>
      <w:r w:rsidRPr="00E90B69">
        <w:rPr>
          <w:rFonts w:ascii="Times New Roman" w:hAnsi="Times New Roman" w:cs="Times New Roman"/>
        </w:rPr>
        <w:t>;organic derivatives of clay minerals</w:t>
      </w:r>
      <w:r w:rsidR="00F8715D" w:rsidRPr="00E90B69">
        <w:rPr>
          <w:rFonts w:ascii="Times New Roman" w:hAnsi="Times New Roman" w:cs="Times New Roman"/>
        </w:rPr>
        <w:t>”</w:t>
      </w:r>
      <w:r w:rsidRPr="00E90B69">
        <w:rPr>
          <w:rFonts w:ascii="Times New Roman" w:hAnsi="Times New Roman" w:cs="Times New Roman"/>
        </w:rPr>
        <w:t>.</w:t>
      </w:r>
    </w:p>
    <w:p w:rsidR="00CE3060" w:rsidRPr="00E90B69" w:rsidRDefault="00CE3060" w:rsidP="005857B8">
      <w:pPr>
        <w:tabs>
          <w:tab w:val="left" w:pos="360"/>
        </w:tabs>
        <w:spacing w:before="120" w:after="0" w:line="240" w:lineRule="auto"/>
        <w:jc w:val="both"/>
        <w:rPr>
          <w:rFonts w:ascii="Times New Roman" w:hAnsi="Times New Roman" w:cs="Times New Roman"/>
        </w:rPr>
      </w:pPr>
      <w:r w:rsidRPr="00E90B69">
        <w:rPr>
          <w:rFonts w:ascii="Times New Roman" w:hAnsi="Times New Roman" w:cs="Times New Roman"/>
        </w:rPr>
        <w:t>9.</w:t>
      </w:r>
      <w:r w:rsidR="005F2EC5" w:rsidRPr="00E90B69">
        <w:rPr>
          <w:rFonts w:ascii="Times New Roman" w:hAnsi="Times New Roman" w:cs="Times New Roman"/>
        </w:rPr>
        <w:tab/>
      </w:r>
      <w:r w:rsidRPr="00E90B69">
        <w:rPr>
          <w:rFonts w:ascii="Times New Roman" w:hAnsi="Times New Roman" w:cs="Times New Roman"/>
        </w:rPr>
        <w:t xml:space="preserve">In paragraph 38.19.35, after </w:t>
      </w:r>
      <w:r w:rsidR="00F8715D" w:rsidRPr="00E90B69">
        <w:rPr>
          <w:rFonts w:ascii="Times New Roman" w:hAnsi="Times New Roman" w:cs="Times New Roman"/>
        </w:rPr>
        <w:t>“</w:t>
      </w:r>
      <w:r w:rsidRPr="00E90B69">
        <w:rPr>
          <w:rFonts w:ascii="Times New Roman" w:hAnsi="Times New Roman" w:cs="Times New Roman"/>
        </w:rPr>
        <w:t>testers</w:t>
      </w:r>
      <w:r w:rsidR="00F8715D" w:rsidRPr="00E90B69">
        <w:rPr>
          <w:rFonts w:ascii="Times New Roman" w:hAnsi="Times New Roman" w:cs="Times New Roman"/>
        </w:rPr>
        <w:t>”</w:t>
      </w:r>
      <w:r w:rsidRPr="00E90B69">
        <w:rPr>
          <w:rFonts w:ascii="Times New Roman" w:hAnsi="Times New Roman" w:cs="Times New Roman"/>
        </w:rPr>
        <w:t xml:space="preserve">, insert </w:t>
      </w:r>
      <w:r w:rsidR="00F8715D" w:rsidRPr="00E90B69">
        <w:rPr>
          <w:rFonts w:ascii="Times New Roman" w:hAnsi="Times New Roman" w:cs="Times New Roman"/>
        </w:rPr>
        <w:t>“</w:t>
      </w:r>
      <w:r w:rsidRPr="00E90B69">
        <w:rPr>
          <w:rFonts w:ascii="Times New Roman" w:hAnsi="Times New Roman" w:cs="Times New Roman"/>
        </w:rPr>
        <w:t>;organic derivatives</w:t>
      </w:r>
      <w:r w:rsidR="000A082E" w:rsidRPr="00E90B69">
        <w:rPr>
          <w:rFonts w:ascii="Times New Roman" w:hAnsi="Times New Roman" w:cs="Times New Roman"/>
        </w:rPr>
        <w:t xml:space="preserve"> of clay minerals”</w:t>
      </w:r>
      <w:r w:rsidRPr="00E90B69">
        <w:rPr>
          <w:rFonts w:ascii="Times New Roman" w:hAnsi="Times New Roman" w:cs="Times New Roman"/>
        </w:rPr>
        <w:t>.</w:t>
      </w:r>
    </w:p>
    <w:p w:rsidR="00CE3060" w:rsidRPr="00E90B69" w:rsidRDefault="00CE3060" w:rsidP="005857B8">
      <w:pPr>
        <w:tabs>
          <w:tab w:val="left" w:pos="450"/>
        </w:tabs>
        <w:spacing w:before="120" w:after="0" w:line="240" w:lineRule="auto"/>
        <w:jc w:val="both"/>
        <w:rPr>
          <w:rFonts w:ascii="Times New Roman" w:hAnsi="Times New Roman" w:cs="Times New Roman"/>
        </w:rPr>
      </w:pPr>
      <w:r w:rsidRPr="00E90B69">
        <w:rPr>
          <w:rFonts w:ascii="Times New Roman" w:hAnsi="Times New Roman" w:cs="Times New Roman"/>
        </w:rPr>
        <w:t>10.</w:t>
      </w:r>
      <w:r w:rsidR="005F2EC5" w:rsidRPr="00E90B69">
        <w:rPr>
          <w:rFonts w:ascii="Times New Roman" w:hAnsi="Times New Roman" w:cs="Times New Roman"/>
        </w:rPr>
        <w:tab/>
      </w:r>
      <w:r w:rsidRPr="00E90B69">
        <w:rPr>
          <w:rFonts w:ascii="Times New Roman" w:hAnsi="Times New Roman" w:cs="Times New Roman"/>
        </w:rPr>
        <w:t xml:space="preserve">In sub-item 39.07.4, after </w:t>
      </w:r>
      <w:r w:rsidR="00F8715D" w:rsidRPr="00E90B69">
        <w:rPr>
          <w:rFonts w:ascii="Times New Roman" w:hAnsi="Times New Roman" w:cs="Times New Roman"/>
        </w:rPr>
        <w:t>“</w:t>
      </w:r>
      <w:r w:rsidRPr="00E90B69">
        <w:rPr>
          <w:rFonts w:ascii="Times New Roman" w:hAnsi="Times New Roman" w:cs="Times New Roman"/>
        </w:rPr>
        <w:t>and parts therefor</w:t>
      </w:r>
      <w:r w:rsidR="00F8715D" w:rsidRPr="00E90B69">
        <w:rPr>
          <w:rFonts w:ascii="Times New Roman" w:hAnsi="Times New Roman" w:cs="Times New Roman"/>
        </w:rPr>
        <w:t>”</w:t>
      </w:r>
      <w:r w:rsidRPr="00E90B69">
        <w:rPr>
          <w:rFonts w:ascii="Times New Roman" w:hAnsi="Times New Roman" w:cs="Times New Roman"/>
        </w:rPr>
        <w:t xml:space="preserve">, insert </w:t>
      </w:r>
      <w:r w:rsidR="00F8715D" w:rsidRPr="00E90B69">
        <w:rPr>
          <w:rFonts w:ascii="Times New Roman" w:hAnsi="Times New Roman" w:cs="Times New Roman"/>
        </w:rPr>
        <w:t>“</w:t>
      </w:r>
      <w:r w:rsidRPr="00E90B69">
        <w:rPr>
          <w:rFonts w:ascii="Times New Roman" w:hAnsi="Times New Roman" w:cs="Times New Roman"/>
        </w:rPr>
        <w:t>;artificial flowers, foliage or fruit</w:t>
      </w:r>
      <w:r w:rsidR="00F8715D" w:rsidRPr="00E90B69">
        <w:rPr>
          <w:rFonts w:ascii="Times New Roman" w:hAnsi="Times New Roman" w:cs="Times New Roman"/>
        </w:rPr>
        <w:t>”</w:t>
      </w:r>
      <w:r w:rsidRPr="00E90B69">
        <w:rPr>
          <w:rFonts w:ascii="Times New Roman" w:hAnsi="Times New Roman" w:cs="Times New Roman"/>
        </w:rPr>
        <w:t>.</w:t>
      </w:r>
    </w:p>
    <w:p w:rsidR="00CE3060" w:rsidRPr="00E90B69" w:rsidRDefault="00CE3060" w:rsidP="005857B8">
      <w:pPr>
        <w:tabs>
          <w:tab w:val="left" w:pos="450"/>
        </w:tabs>
        <w:spacing w:before="120" w:after="0" w:line="240" w:lineRule="auto"/>
        <w:jc w:val="both"/>
        <w:rPr>
          <w:rFonts w:ascii="Times New Roman" w:hAnsi="Times New Roman" w:cs="Times New Roman"/>
        </w:rPr>
      </w:pPr>
      <w:r w:rsidRPr="00E90B69">
        <w:rPr>
          <w:rFonts w:ascii="Times New Roman" w:hAnsi="Times New Roman" w:cs="Times New Roman"/>
        </w:rPr>
        <w:t>11.</w:t>
      </w:r>
      <w:r w:rsidR="005F2EC5" w:rsidRPr="00E90B69">
        <w:rPr>
          <w:rFonts w:ascii="Times New Roman" w:hAnsi="Times New Roman" w:cs="Times New Roman"/>
        </w:rPr>
        <w:tab/>
      </w:r>
      <w:r w:rsidRPr="00E90B69">
        <w:rPr>
          <w:rFonts w:ascii="Times New Roman" w:hAnsi="Times New Roman" w:cs="Times New Roman"/>
        </w:rPr>
        <w:t xml:space="preserve">In paragraph 39.07.42, after </w:t>
      </w:r>
      <w:r w:rsidR="00F8715D" w:rsidRPr="00E90B69">
        <w:rPr>
          <w:rFonts w:ascii="Times New Roman" w:hAnsi="Times New Roman" w:cs="Times New Roman"/>
        </w:rPr>
        <w:t>“</w:t>
      </w:r>
      <w:r w:rsidRPr="00E90B69">
        <w:rPr>
          <w:rFonts w:ascii="Times New Roman" w:hAnsi="Times New Roman" w:cs="Times New Roman"/>
        </w:rPr>
        <w:t>nets</w:t>
      </w:r>
      <w:r w:rsidR="00F8715D" w:rsidRPr="00E90B69">
        <w:rPr>
          <w:rFonts w:ascii="Times New Roman" w:hAnsi="Times New Roman" w:cs="Times New Roman"/>
        </w:rPr>
        <w:t>”</w:t>
      </w:r>
      <w:r w:rsidRPr="00E90B69">
        <w:rPr>
          <w:rFonts w:ascii="Times New Roman" w:hAnsi="Times New Roman" w:cs="Times New Roman"/>
        </w:rPr>
        <w:t xml:space="preserve">, insert </w:t>
      </w:r>
      <w:r w:rsidR="00F8715D" w:rsidRPr="00E90B69">
        <w:rPr>
          <w:rFonts w:ascii="Times New Roman" w:hAnsi="Times New Roman" w:cs="Times New Roman"/>
        </w:rPr>
        <w:t>“</w:t>
      </w:r>
      <w:r w:rsidRPr="00E90B69">
        <w:rPr>
          <w:rFonts w:ascii="Times New Roman" w:hAnsi="Times New Roman" w:cs="Times New Roman"/>
        </w:rPr>
        <w:t>; artificial flowers, foliage or fruit</w:t>
      </w:r>
      <w:r w:rsidR="00F8715D" w:rsidRPr="00E90B69">
        <w:rPr>
          <w:rFonts w:ascii="Times New Roman" w:hAnsi="Times New Roman" w:cs="Times New Roman"/>
        </w:rPr>
        <w:t>”</w:t>
      </w:r>
      <w:r w:rsidRPr="00E90B69">
        <w:rPr>
          <w:rFonts w:ascii="Times New Roman" w:hAnsi="Times New Roman" w:cs="Times New Roman"/>
        </w:rPr>
        <w:t>.</w:t>
      </w:r>
    </w:p>
    <w:p w:rsidR="00CE3060" w:rsidRPr="00E90B69" w:rsidRDefault="00CE3060" w:rsidP="005857B8">
      <w:pPr>
        <w:tabs>
          <w:tab w:val="left" w:pos="450"/>
        </w:tabs>
        <w:spacing w:before="120" w:after="0" w:line="240" w:lineRule="auto"/>
        <w:ind w:left="432" w:hanging="432"/>
        <w:jc w:val="both"/>
        <w:rPr>
          <w:rFonts w:ascii="Times New Roman" w:hAnsi="Times New Roman" w:cs="Times New Roman"/>
        </w:rPr>
      </w:pPr>
      <w:r w:rsidRPr="00E90B69">
        <w:rPr>
          <w:rFonts w:ascii="Times New Roman" w:hAnsi="Times New Roman" w:cs="Times New Roman"/>
        </w:rPr>
        <w:t>12.</w:t>
      </w:r>
      <w:r w:rsidR="005F2EC5" w:rsidRPr="00E90B69">
        <w:rPr>
          <w:rFonts w:ascii="Times New Roman" w:hAnsi="Times New Roman" w:cs="Times New Roman"/>
        </w:rPr>
        <w:tab/>
      </w:r>
      <w:r w:rsidRPr="00E90B69">
        <w:rPr>
          <w:rFonts w:ascii="Times New Roman" w:hAnsi="Times New Roman" w:cs="Times New Roman"/>
        </w:rPr>
        <w:t xml:space="preserve">In sub-item 39.07.5, after </w:t>
      </w:r>
      <w:r w:rsidR="00F8715D" w:rsidRPr="00E90B69">
        <w:rPr>
          <w:rFonts w:ascii="Times New Roman" w:hAnsi="Times New Roman" w:cs="Times New Roman"/>
        </w:rPr>
        <w:t>“</w:t>
      </w:r>
      <w:r w:rsidRPr="00E90B69">
        <w:rPr>
          <w:rFonts w:ascii="Times New Roman" w:hAnsi="Times New Roman" w:cs="Times New Roman"/>
        </w:rPr>
        <w:t>eyes</w:t>
      </w:r>
      <w:r w:rsidR="00F8715D" w:rsidRPr="00E90B69">
        <w:rPr>
          <w:rFonts w:ascii="Times New Roman" w:hAnsi="Times New Roman" w:cs="Times New Roman"/>
        </w:rPr>
        <w:t>”</w:t>
      </w:r>
      <w:r w:rsidRPr="00E90B69">
        <w:rPr>
          <w:rFonts w:ascii="Times New Roman" w:hAnsi="Times New Roman" w:cs="Times New Roman"/>
        </w:rPr>
        <w:t xml:space="preserve">, insert </w:t>
      </w:r>
      <w:r w:rsidR="00F8715D" w:rsidRPr="00E90B69">
        <w:rPr>
          <w:rFonts w:ascii="Times New Roman" w:hAnsi="Times New Roman" w:cs="Times New Roman"/>
        </w:rPr>
        <w:t>“</w:t>
      </w:r>
      <w:r w:rsidRPr="00E90B69">
        <w:rPr>
          <w:rFonts w:ascii="Times New Roman" w:hAnsi="Times New Roman" w:cs="Times New Roman"/>
        </w:rPr>
        <w:t>;stoppers and other closures for bottles, jars and the like</w:t>
      </w:r>
      <w:r w:rsidR="00F8715D" w:rsidRPr="00E90B69">
        <w:rPr>
          <w:rFonts w:ascii="Times New Roman" w:hAnsi="Times New Roman" w:cs="Times New Roman"/>
        </w:rPr>
        <w:t>”</w:t>
      </w:r>
      <w:r w:rsidRPr="00E90B69">
        <w:rPr>
          <w:rFonts w:ascii="Times New Roman" w:hAnsi="Times New Roman" w:cs="Times New Roman"/>
        </w:rPr>
        <w:t>.</w:t>
      </w:r>
    </w:p>
    <w:p w:rsidR="00CE3060" w:rsidRPr="0055397D" w:rsidRDefault="00544467" w:rsidP="0055397D">
      <w:pPr>
        <w:spacing w:after="120" w:line="240" w:lineRule="auto"/>
        <w:jc w:val="center"/>
        <w:rPr>
          <w:rFonts w:ascii="Times New Roman" w:hAnsi="Times New Roman" w:cs="Times New Roman"/>
        </w:rPr>
      </w:pPr>
      <w:r w:rsidRPr="0055397D">
        <w:rPr>
          <w:rFonts w:ascii="Times New Roman" w:hAnsi="Times New Roman" w:cs="Times New Roman"/>
        </w:rPr>
        <w:br w:type="page"/>
      </w:r>
      <w:r w:rsidR="00F8715D" w:rsidRPr="0055397D">
        <w:rPr>
          <w:rFonts w:ascii="Times New Roman" w:hAnsi="Times New Roman" w:cs="Times New Roman"/>
          <w:smallCaps/>
        </w:rPr>
        <w:lastRenderedPageBreak/>
        <w:t>First Schedule—</w:t>
      </w:r>
      <w:r w:rsidR="00F8715D" w:rsidRPr="0055397D">
        <w:rPr>
          <w:rFonts w:ascii="Times New Roman" w:hAnsi="Times New Roman" w:cs="Times New Roman"/>
          <w:i/>
        </w:rPr>
        <w:t>continued</w:t>
      </w:r>
    </w:p>
    <w:p w:rsidR="00CE3060" w:rsidRPr="00E90B69" w:rsidRDefault="00F8715D" w:rsidP="0055397D">
      <w:pPr>
        <w:tabs>
          <w:tab w:val="left" w:pos="450"/>
        </w:tabs>
        <w:spacing w:after="0" w:line="240" w:lineRule="auto"/>
        <w:rPr>
          <w:rFonts w:ascii="Times New Roman" w:hAnsi="Times New Roman" w:cs="Times New Roman"/>
        </w:rPr>
      </w:pPr>
      <w:r w:rsidRPr="00E90B69">
        <w:rPr>
          <w:rFonts w:ascii="Times New Roman" w:hAnsi="Times New Roman" w:cs="Times New Roman"/>
        </w:rPr>
        <w:t>13.</w:t>
      </w:r>
      <w:r w:rsidR="00806844" w:rsidRPr="00E90B69">
        <w:rPr>
          <w:rFonts w:ascii="Times New Roman" w:hAnsi="Times New Roman" w:cs="Times New Roman"/>
        </w:rPr>
        <w:tab/>
      </w:r>
      <w:r w:rsidRPr="00E90B69">
        <w:rPr>
          <w:rFonts w:ascii="Times New Roman" w:hAnsi="Times New Roman" w:cs="Times New Roman"/>
        </w:rPr>
        <w:t>After paragraph 39.07.55 insert the following paragraph:—</w:t>
      </w:r>
    </w:p>
    <w:tbl>
      <w:tblPr>
        <w:tblW w:w="4780" w:type="pct"/>
        <w:tblInd w:w="400" w:type="dxa"/>
        <w:tblCellMar>
          <w:left w:w="40" w:type="dxa"/>
          <w:right w:w="40" w:type="dxa"/>
        </w:tblCellMar>
        <w:tblLook w:val="0000" w:firstRow="0" w:lastRow="0" w:firstColumn="0" w:lastColumn="0" w:noHBand="0" w:noVBand="0"/>
      </w:tblPr>
      <w:tblGrid>
        <w:gridCol w:w="1079"/>
        <w:gridCol w:w="4861"/>
        <w:gridCol w:w="1357"/>
        <w:gridCol w:w="1411"/>
      </w:tblGrid>
      <w:tr w:rsidR="008B5138" w:rsidRPr="00E90B69" w:rsidTr="008B5138">
        <w:trPr>
          <w:trHeight w:val="331"/>
        </w:trPr>
        <w:tc>
          <w:tcPr>
            <w:tcW w:w="620" w:type="pct"/>
            <w:tcBorders>
              <w:right w:val="single" w:sz="4" w:space="0" w:color="auto"/>
            </w:tcBorders>
          </w:tcPr>
          <w:p w:rsidR="00CE3060" w:rsidRPr="00E90B69" w:rsidRDefault="000B46BE" w:rsidP="0055397D">
            <w:pPr>
              <w:spacing w:before="40" w:after="0" w:line="240" w:lineRule="auto"/>
              <w:rPr>
                <w:rFonts w:ascii="Times New Roman" w:hAnsi="Times New Roman" w:cs="Times New Roman"/>
                <w:sz w:val="20"/>
                <w:szCs w:val="20"/>
              </w:rPr>
            </w:pPr>
            <w:r w:rsidRPr="00E90B69">
              <w:rPr>
                <w:rFonts w:ascii="Times New Roman" w:hAnsi="Times New Roman" w:cs="Times New Roman"/>
                <w:sz w:val="20"/>
                <w:szCs w:val="20"/>
              </w:rPr>
              <w:t>“</w:t>
            </w:r>
            <w:r w:rsidR="00CE3060" w:rsidRPr="00E90B69">
              <w:rPr>
                <w:rFonts w:ascii="Times New Roman" w:hAnsi="Times New Roman" w:cs="Times New Roman"/>
                <w:sz w:val="20"/>
                <w:szCs w:val="20"/>
              </w:rPr>
              <w:t xml:space="preserve">39.07.56 </w:t>
            </w:r>
          </w:p>
        </w:tc>
        <w:tc>
          <w:tcPr>
            <w:tcW w:w="2791" w:type="pct"/>
            <w:tcBorders>
              <w:left w:val="single" w:sz="4" w:space="0" w:color="auto"/>
              <w:right w:val="single" w:sz="4" w:space="0" w:color="auto"/>
            </w:tcBorders>
          </w:tcPr>
          <w:p w:rsidR="00CE3060" w:rsidRPr="00E90B69" w:rsidRDefault="00995EC0" w:rsidP="0055397D">
            <w:pPr>
              <w:spacing w:before="40" w:after="0" w:line="240" w:lineRule="auto"/>
              <w:ind w:left="576" w:hanging="288"/>
              <w:jc w:val="both"/>
              <w:rPr>
                <w:rFonts w:ascii="Times New Roman" w:hAnsi="Times New Roman" w:cs="Times New Roman"/>
                <w:sz w:val="20"/>
                <w:szCs w:val="20"/>
              </w:rPr>
            </w:pPr>
            <w:r w:rsidRPr="00E90B69">
              <w:rPr>
                <w:rFonts w:ascii="Times New Roman" w:hAnsi="Times New Roman" w:cs="Times New Roman"/>
                <w:sz w:val="20"/>
                <w:szCs w:val="20"/>
              </w:rPr>
              <w:t>-</w:t>
            </w:r>
            <w:r w:rsidR="00DC0D68"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CE3060" w:rsidRPr="00E90B69">
              <w:rPr>
                <w:rFonts w:ascii="Times New Roman" w:hAnsi="Times New Roman" w:cs="Times New Roman"/>
                <w:sz w:val="20"/>
                <w:szCs w:val="20"/>
              </w:rPr>
              <w:t xml:space="preserve"> Stoppers and other closures for bottles, jars and the like</w:t>
            </w:r>
          </w:p>
        </w:tc>
        <w:tc>
          <w:tcPr>
            <w:tcW w:w="779" w:type="pct"/>
            <w:tcBorders>
              <w:left w:val="single" w:sz="4" w:space="0" w:color="auto"/>
              <w:right w:val="single" w:sz="4" w:space="0" w:color="auto"/>
            </w:tcBorders>
          </w:tcPr>
          <w:p w:rsidR="00CE3060" w:rsidRPr="00E90B69" w:rsidRDefault="000F7C45" w:rsidP="0055397D">
            <w:pPr>
              <w:spacing w:before="4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47½</w:t>
            </w:r>
            <w:r w:rsidR="00CE3060" w:rsidRPr="00E90B69">
              <w:rPr>
                <w:rFonts w:ascii="Times New Roman" w:hAnsi="Times New Roman" w:cs="Times New Roman"/>
                <w:sz w:val="20"/>
                <w:szCs w:val="20"/>
              </w:rPr>
              <w:t>%</w:t>
            </w:r>
          </w:p>
        </w:tc>
        <w:tc>
          <w:tcPr>
            <w:tcW w:w="810" w:type="pct"/>
            <w:tcBorders>
              <w:left w:val="single" w:sz="4" w:space="0" w:color="auto"/>
            </w:tcBorders>
          </w:tcPr>
          <w:p w:rsidR="00CE3060" w:rsidRPr="00E90B69" w:rsidRDefault="00CE3060" w:rsidP="0055397D">
            <w:pPr>
              <w:spacing w:before="4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22½%</w:t>
            </w:r>
            <w:r w:rsidR="00F8715D" w:rsidRPr="00E90B69">
              <w:rPr>
                <w:rFonts w:ascii="Times New Roman" w:hAnsi="Times New Roman" w:cs="Times New Roman"/>
                <w:sz w:val="20"/>
                <w:szCs w:val="20"/>
              </w:rPr>
              <w:t>”</w:t>
            </w:r>
            <w:r w:rsidRPr="00E90B69">
              <w:rPr>
                <w:rFonts w:ascii="Times New Roman" w:hAnsi="Times New Roman" w:cs="Times New Roman"/>
                <w:sz w:val="20"/>
                <w:szCs w:val="20"/>
              </w:rPr>
              <w:t>.</w:t>
            </w:r>
          </w:p>
        </w:tc>
      </w:tr>
    </w:tbl>
    <w:p w:rsidR="00CE3060" w:rsidRPr="00E90B69" w:rsidRDefault="00806844" w:rsidP="0055397D">
      <w:pPr>
        <w:tabs>
          <w:tab w:val="left" w:pos="450"/>
        </w:tabs>
        <w:spacing w:after="0" w:line="240" w:lineRule="auto"/>
        <w:rPr>
          <w:rFonts w:ascii="Times New Roman" w:hAnsi="Times New Roman" w:cs="Times New Roman"/>
        </w:rPr>
      </w:pPr>
      <w:r w:rsidRPr="00E90B69">
        <w:rPr>
          <w:rFonts w:ascii="Times New Roman" w:hAnsi="Times New Roman" w:cs="Times New Roman"/>
        </w:rPr>
        <w:t>1</w:t>
      </w:r>
      <w:r w:rsidR="00F8715D" w:rsidRPr="00E90B69">
        <w:rPr>
          <w:rFonts w:ascii="Times New Roman" w:hAnsi="Times New Roman" w:cs="Times New Roman"/>
        </w:rPr>
        <w:t>4.</w:t>
      </w:r>
      <w:r w:rsidRPr="00E90B69">
        <w:rPr>
          <w:rFonts w:ascii="Times New Roman" w:hAnsi="Times New Roman" w:cs="Times New Roman"/>
        </w:rPr>
        <w:tab/>
      </w:r>
      <w:r w:rsidR="00F8715D" w:rsidRPr="00E90B69">
        <w:rPr>
          <w:rFonts w:ascii="Times New Roman" w:hAnsi="Times New Roman" w:cs="Times New Roman"/>
        </w:rPr>
        <w:t>Omit sub-items 40.09.1 and 40.09.9, insert the following sub-items:—</w:t>
      </w:r>
    </w:p>
    <w:tbl>
      <w:tblPr>
        <w:tblW w:w="4780" w:type="pct"/>
        <w:tblInd w:w="400" w:type="dxa"/>
        <w:tblCellMar>
          <w:left w:w="40" w:type="dxa"/>
          <w:right w:w="40" w:type="dxa"/>
        </w:tblCellMar>
        <w:tblLook w:val="0000" w:firstRow="0" w:lastRow="0" w:firstColumn="0" w:lastColumn="0" w:noHBand="0" w:noVBand="0"/>
      </w:tblPr>
      <w:tblGrid>
        <w:gridCol w:w="1082"/>
        <w:gridCol w:w="4859"/>
        <w:gridCol w:w="1409"/>
        <w:gridCol w:w="1358"/>
      </w:tblGrid>
      <w:tr w:rsidR="00CE3060" w:rsidRPr="00E90B69" w:rsidTr="000F7C45">
        <w:trPr>
          <w:trHeight w:val="20"/>
        </w:trPr>
        <w:tc>
          <w:tcPr>
            <w:tcW w:w="621" w:type="pct"/>
            <w:tcBorders>
              <w:right w:val="single" w:sz="6" w:space="0" w:color="auto"/>
            </w:tcBorders>
          </w:tcPr>
          <w:p w:rsidR="00CE3060" w:rsidRPr="00E90B69" w:rsidRDefault="000B46BE" w:rsidP="0055397D">
            <w:pPr>
              <w:spacing w:after="0" w:line="240" w:lineRule="auto"/>
              <w:rPr>
                <w:rFonts w:ascii="Times New Roman" w:hAnsi="Times New Roman" w:cs="Times New Roman"/>
                <w:sz w:val="20"/>
                <w:szCs w:val="20"/>
              </w:rPr>
            </w:pPr>
            <w:r w:rsidRPr="00E90B69">
              <w:rPr>
                <w:rFonts w:ascii="Times New Roman" w:hAnsi="Times New Roman" w:cs="Times New Roman"/>
                <w:sz w:val="20"/>
                <w:szCs w:val="20"/>
              </w:rPr>
              <w:t>“</w:t>
            </w:r>
            <w:r w:rsidR="00F8715D" w:rsidRPr="00E90B69">
              <w:rPr>
                <w:rFonts w:ascii="Times New Roman" w:hAnsi="Times New Roman" w:cs="Times New Roman"/>
                <w:sz w:val="20"/>
                <w:szCs w:val="20"/>
              </w:rPr>
              <w:t>40.09.1</w:t>
            </w:r>
          </w:p>
        </w:tc>
        <w:tc>
          <w:tcPr>
            <w:tcW w:w="2790" w:type="pct"/>
            <w:tcBorders>
              <w:left w:val="single" w:sz="6" w:space="0" w:color="auto"/>
              <w:right w:val="single" w:sz="6" w:space="0" w:color="auto"/>
            </w:tcBorders>
          </w:tcPr>
          <w:p w:rsidR="00CE3060" w:rsidRPr="00E90B69" w:rsidRDefault="00995EC0" w:rsidP="0055397D">
            <w:pPr>
              <w:tabs>
                <w:tab w:val="right" w:leader="dot" w:pos="4639"/>
              </w:tabs>
              <w:spacing w:after="0" w:line="240" w:lineRule="auto"/>
              <w:ind w:left="288"/>
              <w:rPr>
                <w:rFonts w:ascii="Times New Roman" w:hAnsi="Times New Roman" w:cs="Times New Roman"/>
                <w:sz w:val="20"/>
                <w:szCs w:val="20"/>
              </w:rPr>
            </w:pP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Of cellular material</w:t>
            </w:r>
            <w:r w:rsidR="00C84186" w:rsidRPr="00E90B69">
              <w:rPr>
                <w:rFonts w:ascii="Times New Roman" w:hAnsi="Times New Roman" w:cs="Times New Roman"/>
                <w:sz w:val="20"/>
                <w:szCs w:val="20"/>
              </w:rPr>
              <w:tab/>
            </w:r>
          </w:p>
        </w:tc>
        <w:tc>
          <w:tcPr>
            <w:tcW w:w="809" w:type="pct"/>
            <w:tcBorders>
              <w:left w:val="single" w:sz="6" w:space="0" w:color="auto"/>
              <w:right w:val="single" w:sz="6" w:space="0" w:color="auto"/>
            </w:tcBorders>
          </w:tcPr>
          <w:p w:rsidR="00CE3060" w:rsidRPr="00E90B69" w:rsidRDefault="00F8715D" w:rsidP="0055397D">
            <w:pPr>
              <w:spacing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40%</w:t>
            </w:r>
          </w:p>
        </w:tc>
        <w:tc>
          <w:tcPr>
            <w:tcW w:w="780" w:type="pct"/>
            <w:tcBorders>
              <w:left w:val="single" w:sz="6" w:space="0" w:color="auto"/>
            </w:tcBorders>
          </w:tcPr>
          <w:p w:rsidR="00CE3060" w:rsidRPr="00E90B69" w:rsidRDefault="00F8715D" w:rsidP="0055397D">
            <w:pPr>
              <w:spacing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12</w:t>
            </w:r>
            <w:r w:rsidR="00CE3060" w:rsidRPr="00E90B69">
              <w:rPr>
                <w:rFonts w:ascii="Times New Roman" w:hAnsi="Times New Roman" w:cs="Times New Roman"/>
                <w:sz w:val="20"/>
                <w:szCs w:val="20"/>
              </w:rPr>
              <w:t>½</w:t>
            </w:r>
            <w:r w:rsidRPr="00E90B69">
              <w:rPr>
                <w:rFonts w:ascii="Times New Roman" w:hAnsi="Times New Roman" w:cs="Times New Roman"/>
                <w:sz w:val="20"/>
                <w:szCs w:val="20"/>
              </w:rPr>
              <w:t>%</w:t>
            </w:r>
          </w:p>
        </w:tc>
      </w:tr>
      <w:tr w:rsidR="00CE3060" w:rsidRPr="00E90B69" w:rsidTr="00D66440">
        <w:trPr>
          <w:trHeight w:val="20"/>
        </w:trPr>
        <w:tc>
          <w:tcPr>
            <w:tcW w:w="621" w:type="pct"/>
            <w:tcBorders>
              <w:right w:val="single" w:sz="6" w:space="0" w:color="auto"/>
            </w:tcBorders>
          </w:tcPr>
          <w:p w:rsidR="00CE3060" w:rsidRPr="00E90B69" w:rsidRDefault="00F8715D" w:rsidP="0055397D">
            <w:pPr>
              <w:spacing w:before="120" w:after="0" w:line="240" w:lineRule="auto"/>
              <w:ind w:left="86"/>
              <w:rPr>
                <w:rFonts w:ascii="Times New Roman" w:hAnsi="Times New Roman" w:cs="Times New Roman"/>
                <w:sz w:val="20"/>
                <w:szCs w:val="20"/>
              </w:rPr>
            </w:pPr>
            <w:r w:rsidRPr="00E90B69">
              <w:rPr>
                <w:rFonts w:ascii="Times New Roman" w:hAnsi="Times New Roman" w:cs="Times New Roman"/>
                <w:sz w:val="20"/>
                <w:szCs w:val="20"/>
              </w:rPr>
              <w:t>40.09.9</w:t>
            </w:r>
          </w:p>
        </w:tc>
        <w:tc>
          <w:tcPr>
            <w:tcW w:w="2790" w:type="pct"/>
            <w:tcBorders>
              <w:left w:val="single" w:sz="6" w:space="0" w:color="auto"/>
              <w:right w:val="single" w:sz="6" w:space="0" w:color="auto"/>
            </w:tcBorders>
          </w:tcPr>
          <w:p w:rsidR="00CE3060" w:rsidRPr="00E90B69" w:rsidRDefault="00995EC0" w:rsidP="0055397D">
            <w:pPr>
              <w:tabs>
                <w:tab w:val="right" w:leader="dot" w:pos="4378"/>
              </w:tabs>
              <w:spacing w:before="120" w:after="0" w:line="240" w:lineRule="auto"/>
              <w:ind w:left="288"/>
              <w:rPr>
                <w:rFonts w:ascii="Times New Roman" w:hAnsi="Times New Roman" w:cs="Times New Roman"/>
                <w:sz w:val="20"/>
                <w:szCs w:val="20"/>
              </w:rPr>
            </w:pP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Other:</w:t>
            </w:r>
          </w:p>
        </w:tc>
        <w:tc>
          <w:tcPr>
            <w:tcW w:w="809" w:type="pct"/>
            <w:tcBorders>
              <w:left w:val="single" w:sz="6" w:space="0" w:color="auto"/>
              <w:right w:val="single" w:sz="6" w:space="0" w:color="auto"/>
            </w:tcBorders>
          </w:tcPr>
          <w:p w:rsidR="00CE3060" w:rsidRPr="00E90B69" w:rsidRDefault="00CE3060" w:rsidP="0055397D">
            <w:pPr>
              <w:spacing w:before="120" w:after="0" w:line="240" w:lineRule="auto"/>
              <w:rPr>
                <w:rFonts w:ascii="Times New Roman" w:hAnsi="Times New Roman" w:cs="Times New Roman"/>
                <w:sz w:val="20"/>
                <w:szCs w:val="20"/>
              </w:rPr>
            </w:pPr>
          </w:p>
        </w:tc>
        <w:tc>
          <w:tcPr>
            <w:tcW w:w="780" w:type="pct"/>
            <w:tcBorders>
              <w:left w:val="single" w:sz="6" w:space="0" w:color="auto"/>
            </w:tcBorders>
          </w:tcPr>
          <w:p w:rsidR="00CE3060" w:rsidRPr="00E90B69" w:rsidRDefault="00CE3060" w:rsidP="0055397D">
            <w:pPr>
              <w:spacing w:before="120" w:after="0" w:line="240" w:lineRule="auto"/>
              <w:rPr>
                <w:rFonts w:ascii="Times New Roman" w:hAnsi="Times New Roman" w:cs="Times New Roman"/>
                <w:sz w:val="20"/>
                <w:szCs w:val="20"/>
              </w:rPr>
            </w:pPr>
          </w:p>
        </w:tc>
      </w:tr>
      <w:tr w:rsidR="00CE3060" w:rsidRPr="00E90B69" w:rsidTr="00D66440">
        <w:trPr>
          <w:trHeight w:val="20"/>
        </w:trPr>
        <w:tc>
          <w:tcPr>
            <w:tcW w:w="621" w:type="pct"/>
            <w:tcBorders>
              <w:right w:val="single" w:sz="6" w:space="0" w:color="auto"/>
            </w:tcBorders>
          </w:tcPr>
          <w:p w:rsidR="00CE3060" w:rsidRPr="00E90B69" w:rsidRDefault="00F8715D" w:rsidP="0055397D">
            <w:pPr>
              <w:spacing w:before="120" w:after="0" w:line="240" w:lineRule="auto"/>
              <w:ind w:left="86"/>
              <w:rPr>
                <w:rFonts w:ascii="Times New Roman" w:hAnsi="Times New Roman" w:cs="Times New Roman"/>
                <w:sz w:val="20"/>
                <w:szCs w:val="20"/>
              </w:rPr>
            </w:pPr>
            <w:r w:rsidRPr="00E90B69">
              <w:rPr>
                <w:rFonts w:ascii="Times New Roman" w:hAnsi="Times New Roman" w:cs="Times New Roman"/>
                <w:sz w:val="20"/>
                <w:szCs w:val="20"/>
              </w:rPr>
              <w:t>40.09.91</w:t>
            </w:r>
          </w:p>
        </w:tc>
        <w:tc>
          <w:tcPr>
            <w:tcW w:w="2790" w:type="pct"/>
            <w:tcBorders>
              <w:left w:val="single" w:sz="6" w:space="0" w:color="auto"/>
              <w:right w:val="single" w:sz="6" w:space="0" w:color="auto"/>
            </w:tcBorders>
          </w:tcPr>
          <w:p w:rsidR="00CE3060" w:rsidRPr="00E90B69" w:rsidRDefault="00995EC0" w:rsidP="0055397D">
            <w:pPr>
              <w:tabs>
                <w:tab w:val="right" w:leader="dot" w:pos="4639"/>
              </w:tabs>
              <w:spacing w:before="120" w:after="0" w:line="240" w:lineRule="auto"/>
              <w:ind w:left="288"/>
              <w:rPr>
                <w:rFonts w:ascii="Times New Roman" w:hAnsi="Times New Roman" w:cs="Times New Roman"/>
                <w:sz w:val="20"/>
                <w:szCs w:val="20"/>
              </w:rPr>
            </w:pP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Not greater than one inch internal diameter </w:t>
            </w:r>
            <w:r w:rsidR="00C84186" w:rsidRPr="00E90B69">
              <w:rPr>
                <w:rFonts w:ascii="Times New Roman" w:hAnsi="Times New Roman" w:cs="Times New Roman"/>
                <w:sz w:val="20"/>
                <w:szCs w:val="20"/>
              </w:rPr>
              <w:tab/>
            </w:r>
          </w:p>
        </w:tc>
        <w:tc>
          <w:tcPr>
            <w:tcW w:w="809" w:type="pct"/>
            <w:tcBorders>
              <w:left w:val="single" w:sz="6" w:space="0" w:color="auto"/>
              <w:right w:val="single" w:sz="6" w:space="0" w:color="auto"/>
            </w:tcBorders>
          </w:tcPr>
          <w:p w:rsidR="00CE3060" w:rsidRPr="00E90B69" w:rsidRDefault="000F7C45"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45%, or, if higher, $0.083 per l</w:t>
            </w:r>
            <w:r w:rsidR="00F8715D" w:rsidRPr="00E90B69">
              <w:rPr>
                <w:rFonts w:ascii="Times New Roman" w:hAnsi="Times New Roman" w:cs="Times New Roman"/>
                <w:sz w:val="20"/>
                <w:szCs w:val="20"/>
              </w:rPr>
              <w:t>b.</w:t>
            </w:r>
          </w:p>
        </w:tc>
        <w:tc>
          <w:tcPr>
            <w:tcW w:w="780" w:type="pct"/>
            <w:tcBorders>
              <w:left w:val="single" w:sz="6" w:space="0" w:color="auto"/>
            </w:tcBorders>
          </w:tcPr>
          <w:p w:rsidR="00CE3060" w:rsidRPr="00E90B69" w:rsidRDefault="00F8715D"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22</w:t>
            </w:r>
            <w:r w:rsidR="00CE3060" w:rsidRPr="00E90B69">
              <w:rPr>
                <w:rFonts w:ascii="Times New Roman" w:hAnsi="Times New Roman" w:cs="Times New Roman"/>
                <w:sz w:val="20"/>
                <w:szCs w:val="20"/>
              </w:rPr>
              <w:t>½</w:t>
            </w:r>
            <w:r w:rsidR="000F7C45" w:rsidRPr="00E90B69">
              <w:rPr>
                <w:rFonts w:ascii="Times New Roman" w:hAnsi="Times New Roman" w:cs="Times New Roman"/>
                <w:sz w:val="20"/>
                <w:szCs w:val="20"/>
              </w:rPr>
              <w:t>%, or, if higher, $0.042 per l</w:t>
            </w:r>
            <w:r w:rsidRPr="00E90B69">
              <w:rPr>
                <w:rFonts w:ascii="Times New Roman" w:hAnsi="Times New Roman" w:cs="Times New Roman"/>
                <w:sz w:val="20"/>
                <w:szCs w:val="20"/>
              </w:rPr>
              <w:t>b.</w:t>
            </w:r>
          </w:p>
        </w:tc>
      </w:tr>
      <w:tr w:rsidR="00CE3060" w:rsidRPr="00E90B69" w:rsidTr="00D66440">
        <w:trPr>
          <w:trHeight w:val="20"/>
        </w:trPr>
        <w:tc>
          <w:tcPr>
            <w:tcW w:w="621" w:type="pct"/>
            <w:tcBorders>
              <w:right w:val="single" w:sz="6" w:space="0" w:color="auto"/>
            </w:tcBorders>
          </w:tcPr>
          <w:p w:rsidR="00CE3060" w:rsidRPr="00E90B69" w:rsidRDefault="00F8715D" w:rsidP="0055397D">
            <w:pPr>
              <w:spacing w:after="0" w:line="240" w:lineRule="auto"/>
              <w:ind w:left="86"/>
              <w:rPr>
                <w:rFonts w:ascii="Times New Roman" w:hAnsi="Times New Roman" w:cs="Times New Roman"/>
                <w:sz w:val="20"/>
                <w:szCs w:val="20"/>
              </w:rPr>
            </w:pPr>
            <w:r w:rsidRPr="00E90B69">
              <w:rPr>
                <w:rFonts w:ascii="Times New Roman" w:hAnsi="Times New Roman" w:cs="Times New Roman"/>
                <w:sz w:val="20"/>
                <w:szCs w:val="20"/>
              </w:rPr>
              <w:t>40.09.99</w:t>
            </w:r>
          </w:p>
        </w:tc>
        <w:tc>
          <w:tcPr>
            <w:tcW w:w="2790" w:type="pct"/>
            <w:tcBorders>
              <w:left w:val="single" w:sz="6" w:space="0" w:color="auto"/>
              <w:right w:val="single" w:sz="6" w:space="0" w:color="auto"/>
            </w:tcBorders>
          </w:tcPr>
          <w:p w:rsidR="00CE3060" w:rsidRPr="00E90B69" w:rsidRDefault="00995EC0" w:rsidP="0055397D">
            <w:pPr>
              <w:pStyle w:val="ListParagraph"/>
              <w:tabs>
                <w:tab w:val="right" w:leader="dot" w:pos="4378"/>
              </w:tabs>
              <w:spacing w:after="0" w:line="240" w:lineRule="auto"/>
              <w:ind w:left="288"/>
              <w:rPr>
                <w:rFonts w:ascii="Times New Roman" w:hAnsi="Times New Roman" w:cs="Times New Roman"/>
                <w:sz w:val="20"/>
                <w:szCs w:val="20"/>
              </w:rPr>
            </w:pP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Other</w:t>
            </w:r>
          </w:p>
        </w:tc>
        <w:tc>
          <w:tcPr>
            <w:tcW w:w="809" w:type="pct"/>
            <w:tcBorders>
              <w:left w:val="single" w:sz="6" w:space="0" w:color="auto"/>
              <w:right w:val="single" w:sz="6" w:space="0" w:color="auto"/>
            </w:tcBorders>
          </w:tcPr>
          <w:p w:rsidR="00CE3060" w:rsidRPr="00E90B69" w:rsidRDefault="00F8715D" w:rsidP="0055397D">
            <w:pPr>
              <w:spacing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45%</w:t>
            </w:r>
          </w:p>
        </w:tc>
        <w:tc>
          <w:tcPr>
            <w:tcW w:w="780" w:type="pct"/>
            <w:tcBorders>
              <w:left w:val="single" w:sz="6" w:space="0" w:color="auto"/>
            </w:tcBorders>
          </w:tcPr>
          <w:p w:rsidR="00CE3060" w:rsidRPr="00E90B69" w:rsidRDefault="00F8715D" w:rsidP="0055397D">
            <w:pPr>
              <w:spacing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22</w:t>
            </w:r>
            <w:r w:rsidR="00CE3060" w:rsidRPr="00E90B69">
              <w:rPr>
                <w:rFonts w:ascii="Times New Roman" w:hAnsi="Times New Roman" w:cs="Times New Roman"/>
                <w:sz w:val="20"/>
                <w:szCs w:val="20"/>
              </w:rPr>
              <w:t>½</w:t>
            </w:r>
            <w:r w:rsidRPr="00E90B69">
              <w:rPr>
                <w:rFonts w:ascii="Times New Roman" w:hAnsi="Times New Roman" w:cs="Times New Roman"/>
                <w:sz w:val="20"/>
                <w:szCs w:val="20"/>
              </w:rPr>
              <w:t>%”.</w:t>
            </w:r>
          </w:p>
        </w:tc>
      </w:tr>
    </w:tbl>
    <w:p w:rsidR="00CE3060" w:rsidRPr="00E90B69" w:rsidRDefault="00806844" w:rsidP="0055397D">
      <w:pPr>
        <w:tabs>
          <w:tab w:val="left" w:pos="450"/>
        </w:tabs>
        <w:spacing w:before="120" w:after="0" w:line="240" w:lineRule="auto"/>
        <w:rPr>
          <w:rFonts w:ascii="Times New Roman" w:hAnsi="Times New Roman" w:cs="Times New Roman"/>
        </w:rPr>
      </w:pPr>
      <w:r w:rsidRPr="00E90B69">
        <w:rPr>
          <w:rFonts w:ascii="Times New Roman" w:hAnsi="Times New Roman" w:cs="Times New Roman"/>
        </w:rPr>
        <w:t>1</w:t>
      </w:r>
      <w:r w:rsidR="00F8715D" w:rsidRPr="00E90B69">
        <w:rPr>
          <w:rFonts w:ascii="Times New Roman" w:hAnsi="Times New Roman" w:cs="Times New Roman"/>
        </w:rPr>
        <w:t>5.</w:t>
      </w:r>
      <w:r w:rsidRPr="00E90B69">
        <w:rPr>
          <w:rFonts w:ascii="Times New Roman" w:hAnsi="Times New Roman" w:cs="Times New Roman"/>
        </w:rPr>
        <w:tab/>
      </w:r>
      <w:r w:rsidR="00F8715D" w:rsidRPr="00E90B69">
        <w:rPr>
          <w:rFonts w:ascii="Times New Roman" w:hAnsi="Times New Roman" w:cs="Times New Roman"/>
        </w:rPr>
        <w:t xml:space="preserve">Omit item </w:t>
      </w:r>
      <w:r w:rsidR="00CE3060" w:rsidRPr="00E90B69">
        <w:rPr>
          <w:rFonts w:ascii="Times New Roman" w:hAnsi="Times New Roman" w:cs="Times New Roman"/>
        </w:rPr>
        <w:t xml:space="preserve">42.01, </w:t>
      </w:r>
      <w:r w:rsidR="00F8715D" w:rsidRPr="00E90B69">
        <w:rPr>
          <w:rFonts w:ascii="Times New Roman" w:hAnsi="Times New Roman" w:cs="Times New Roman"/>
        </w:rPr>
        <w:t>insert the following item:—</w:t>
      </w:r>
    </w:p>
    <w:tbl>
      <w:tblPr>
        <w:tblW w:w="4780" w:type="pct"/>
        <w:tblInd w:w="400" w:type="dxa"/>
        <w:tblCellMar>
          <w:left w:w="40" w:type="dxa"/>
          <w:right w:w="40" w:type="dxa"/>
        </w:tblCellMar>
        <w:tblLook w:val="0000" w:firstRow="0" w:lastRow="0" w:firstColumn="0" w:lastColumn="0" w:noHBand="0" w:noVBand="0"/>
      </w:tblPr>
      <w:tblGrid>
        <w:gridCol w:w="1079"/>
        <w:gridCol w:w="4861"/>
        <w:gridCol w:w="1439"/>
        <w:gridCol w:w="1329"/>
      </w:tblGrid>
      <w:tr w:rsidR="008B5138" w:rsidRPr="00E90B69" w:rsidTr="00D66440">
        <w:trPr>
          <w:trHeight w:val="20"/>
        </w:trPr>
        <w:tc>
          <w:tcPr>
            <w:tcW w:w="620" w:type="pct"/>
            <w:tcBorders>
              <w:right w:val="single" w:sz="4" w:space="0" w:color="auto"/>
            </w:tcBorders>
          </w:tcPr>
          <w:p w:rsidR="00CE3060" w:rsidRPr="00E90B69" w:rsidRDefault="000F7C45" w:rsidP="0055397D">
            <w:pPr>
              <w:spacing w:after="0" w:line="240" w:lineRule="auto"/>
              <w:ind w:left="86"/>
              <w:rPr>
                <w:rFonts w:ascii="Times New Roman" w:hAnsi="Times New Roman" w:cs="Times New Roman"/>
                <w:sz w:val="20"/>
                <w:szCs w:val="20"/>
              </w:rPr>
            </w:pPr>
            <w:r w:rsidRPr="00E90B69">
              <w:rPr>
                <w:rFonts w:ascii="Times New Roman" w:hAnsi="Times New Roman" w:cs="Times New Roman"/>
                <w:sz w:val="20"/>
                <w:szCs w:val="20"/>
              </w:rPr>
              <w:t>“</w:t>
            </w:r>
            <w:r w:rsidR="00CE3060" w:rsidRPr="00E90B69">
              <w:rPr>
                <w:rFonts w:ascii="Times New Roman" w:hAnsi="Times New Roman" w:cs="Times New Roman"/>
                <w:sz w:val="20"/>
                <w:szCs w:val="20"/>
              </w:rPr>
              <w:t>42.01</w:t>
            </w:r>
          </w:p>
        </w:tc>
        <w:tc>
          <w:tcPr>
            <w:tcW w:w="2791" w:type="pct"/>
            <w:tcBorders>
              <w:left w:val="single" w:sz="4" w:space="0" w:color="auto"/>
              <w:right w:val="single" w:sz="6" w:space="0" w:color="auto"/>
            </w:tcBorders>
          </w:tcPr>
          <w:p w:rsidR="00CE3060" w:rsidRPr="00E90B69" w:rsidRDefault="00F8715D" w:rsidP="0055397D">
            <w:pPr>
              <w:spacing w:after="0" w:line="240" w:lineRule="auto"/>
              <w:ind w:left="288" w:hanging="144"/>
              <w:jc w:val="both"/>
              <w:rPr>
                <w:rFonts w:ascii="Times New Roman" w:hAnsi="Times New Roman" w:cs="Times New Roman"/>
                <w:sz w:val="20"/>
                <w:szCs w:val="20"/>
              </w:rPr>
            </w:pPr>
            <w:r w:rsidRPr="00E90B69">
              <w:rPr>
                <w:rFonts w:ascii="Times New Roman" w:hAnsi="Times New Roman" w:cs="Times New Roman"/>
                <w:sz w:val="20"/>
                <w:szCs w:val="20"/>
              </w:rPr>
              <w:t>*Saddlery and harness, including collars, traces, knee pads and boots, of any material, for any kind of animal:</w:t>
            </w:r>
          </w:p>
        </w:tc>
        <w:tc>
          <w:tcPr>
            <w:tcW w:w="826" w:type="pct"/>
            <w:tcBorders>
              <w:left w:val="single" w:sz="6" w:space="0" w:color="auto"/>
              <w:right w:val="single" w:sz="6" w:space="0" w:color="auto"/>
            </w:tcBorders>
          </w:tcPr>
          <w:p w:rsidR="00CE3060" w:rsidRPr="00E90B69" w:rsidRDefault="00CE3060" w:rsidP="0055397D">
            <w:pPr>
              <w:spacing w:after="0" w:line="240" w:lineRule="auto"/>
              <w:rPr>
                <w:rFonts w:ascii="Times New Roman" w:hAnsi="Times New Roman" w:cs="Times New Roman"/>
                <w:sz w:val="20"/>
                <w:szCs w:val="20"/>
              </w:rPr>
            </w:pPr>
          </w:p>
        </w:tc>
        <w:tc>
          <w:tcPr>
            <w:tcW w:w="763" w:type="pct"/>
            <w:tcBorders>
              <w:left w:val="single" w:sz="6" w:space="0" w:color="auto"/>
            </w:tcBorders>
          </w:tcPr>
          <w:p w:rsidR="00CE3060" w:rsidRPr="00E90B69" w:rsidRDefault="00CE3060" w:rsidP="0055397D">
            <w:pPr>
              <w:spacing w:after="0" w:line="240" w:lineRule="auto"/>
              <w:rPr>
                <w:rFonts w:ascii="Times New Roman" w:hAnsi="Times New Roman" w:cs="Times New Roman"/>
                <w:sz w:val="20"/>
                <w:szCs w:val="20"/>
              </w:rPr>
            </w:pPr>
          </w:p>
        </w:tc>
      </w:tr>
      <w:tr w:rsidR="008B5138" w:rsidRPr="00E90B69" w:rsidTr="008B5138">
        <w:trPr>
          <w:trHeight w:val="20"/>
        </w:trPr>
        <w:tc>
          <w:tcPr>
            <w:tcW w:w="620" w:type="pct"/>
            <w:tcBorders>
              <w:right w:val="single" w:sz="4" w:space="0" w:color="auto"/>
            </w:tcBorders>
          </w:tcPr>
          <w:p w:rsidR="00CE3060" w:rsidRPr="00E90B69" w:rsidRDefault="00CE3060" w:rsidP="0055397D">
            <w:pPr>
              <w:spacing w:before="120" w:after="0" w:line="240" w:lineRule="auto"/>
              <w:ind w:left="86"/>
              <w:rPr>
                <w:rFonts w:ascii="Times New Roman" w:hAnsi="Times New Roman" w:cs="Times New Roman"/>
                <w:sz w:val="20"/>
                <w:szCs w:val="20"/>
              </w:rPr>
            </w:pPr>
            <w:r w:rsidRPr="00E90B69">
              <w:rPr>
                <w:rFonts w:ascii="Times New Roman" w:hAnsi="Times New Roman" w:cs="Times New Roman"/>
                <w:sz w:val="20"/>
                <w:szCs w:val="20"/>
              </w:rPr>
              <w:t>42.01.1</w:t>
            </w:r>
          </w:p>
        </w:tc>
        <w:tc>
          <w:tcPr>
            <w:tcW w:w="2791" w:type="pct"/>
            <w:tcBorders>
              <w:left w:val="single" w:sz="4" w:space="0" w:color="auto"/>
              <w:right w:val="single" w:sz="6" w:space="0" w:color="auto"/>
            </w:tcBorders>
          </w:tcPr>
          <w:p w:rsidR="00CE3060" w:rsidRPr="00E90B69" w:rsidRDefault="00995EC0" w:rsidP="0055397D">
            <w:pPr>
              <w:tabs>
                <w:tab w:val="right" w:leader="dot" w:pos="4641"/>
              </w:tabs>
              <w:spacing w:before="120" w:after="0" w:line="240" w:lineRule="auto"/>
              <w:ind w:left="288"/>
              <w:rPr>
                <w:rFonts w:ascii="Times New Roman" w:hAnsi="Times New Roman" w:cs="Times New Roman"/>
                <w:sz w:val="20"/>
                <w:szCs w:val="20"/>
              </w:rPr>
            </w:pP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Essentially iron or steel chain</w:t>
            </w:r>
            <w:r w:rsidR="00C84186" w:rsidRPr="00E90B69">
              <w:rPr>
                <w:rFonts w:ascii="Times New Roman" w:hAnsi="Times New Roman" w:cs="Times New Roman"/>
                <w:sz w:val="20"/>
                <w:szCs w:val="20"/>
              </w:rPr>
              <w:tab/>
            </w:r>
          </w:p>
        </w:tc>
        <w:tc>
          <w:tcPr>
            <w:tcW w:w="826" w:type="pct"/>
            <w:tcBorders>
              <w:left w:val="single" w:sz="6" w:space="0" w:color="auto"/>
              <w:right w:val="single" w:sz="6" w:space="0" w:color="auto"/>
            </w:tcBorders>
          </w:tcPr>
          <w:p w:rsidR="00CE3060" w:rsidRPr="00E90B69" w:rsidRDefault="00F8715D"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25%</w:t>
            </w:r>
          </w:p>
        </w:tc>
        <w:tc>
          <w:tcPr>
            <w:tcW w:w="763" w:type="pct"/>
            <w:tcBorders>
              <w:lef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17½%</w:t>
            </w:r>
          </w:p>
        </w:tc>
      </w:tr>
      <w:tr w:rsidR="008B5138" w:rsidRPr="00E90B69" w:rsidTr="008B5138">
        <w:trPr>
          <w:trHeight w:val="20"/>
        </w:trPr>
        <w:tc>
          <w:tcPr>
            <w:tcW w:w="620" w:type="pct"/>
            <w:tcBorders>
              <w:right w:val="single" w:sz="4" w:space="0" w:color="auto"/>
            </w:tcBorders>
          </w:tcPr>
          <w:p w:rsidR="00CE3060" w:rsidRPr="00E90B69" w:rsidRDefault="00CE3060" w:rsidP="0055397D">
            <w:pPr>
              <w:spacing w:before="120" w:after="0" w:line="240" w:lineRule="auto"/>
              <w:ind w:left="86"/>
              <w:rPr>
                <w:rFonts w:ascii="Times New Roman" w:hAnsi="Times New Roman" w:cs="Times New Roman"/>
                <w:sz w:val="20"/>
                <w:szCs w:val="20"/>
              </w:rPr>
            </w:pPr>
            <w:r w:rsidRPr="00E90B69">
              <w:rPr>
                <w:rFonts w:ascii="Times New Roman" w:hAnsi="Times New Roman" w:cs="Times New Roman"/>
                <w:sz w:val="20"/>
                <w:szCs w:val="20"/>
              </w:rPr>
              <w:t>42.01.9</w:t>
            </w:r>
          </w:p>
        </w:tc>
        <w:tc>
          <w:tcPr>
            <w:tcW w:w="2791" w:type="pct"/>
            <w:tcBorders>
              <w:left w:val="single" w:sz="4" w:space="0" w:color="auto"/>
              <w:right w:val="single" w:sz="4" w:space="0" w:color="auto"/>
            </w:tcBorders>
          </w:tcPr>
          <w:p w:rsidR="00CE3060" w:rsidRPr="00E90B69" w:rsidRDefault="00F8715D" w:rsidP="0055397D">
            <w:pPr>
              <w:tabs>
                <w:tab w:val="right" w:leader="dot" w:pos="4641"/>
              </w:tabs>
              <w:spacing w:before="120" w:after="0" w:line="240" w:lineRule="auto"/>
              <w:ind w:left="432"/>
              <w:rPr>
                <w:rFonts w:ascii="Times New Roman" w:hAnsi="Times New Roman" w:cs="Times New Roman"/>
                <w:sz w:val="20"/>
                <w:szCs w:val="20"/>
              </w:rPr>
            </w:pPr>
            <w:r w:rsidRPr="00E90B69">
              <w:rPr>
                <w:rFonts w:ascii="Times New Roman" w:hAnsi="Times New Roman" w:cs="Times New Roman"/>
                <w:sz w:val="20"/>
                <w:szCs w:val="20"/>
              </w:rPr>
              <w:t>Other</w:t>
            </w:r>
            <w:r w:rsidR="00C84186" w:rsidRPr="00E90B69">
              <w:rPr>
                <w:rFonts w:ascii="Times New Roman" w:hAnsi="Times New Roman" w:cs="Times New Roman"/>
                <w:sz w:val="20"/>
                <w:szCs w:val="20"/>
              </w:rPr>
              <w:tab/>
            </w:r>
          </w:p>
        </w:tc>
        <w:tc>
          <w:tcPr>
            <w:tcW w:w="826" w:type="pct"/>
            <w:tcBorders>
              <w:left w:val="single" w:sz="4" w:space="0" w:color="auto"/>
              <w:righ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40%</w:t>
            </w:r>
          </w:p>
        </w:tc>
        <w:tc>
          <w:tcPr>
            <w:tcW w:w="763" w:type="pct"/>
            <w:tcBorders>
              <w:left w:val="single" w:sz="6" w:space="0" w:color="auto"/>
            </w:tcBorders>
          </w:tcPr>
          <w:p w:rsidR="00CE3060" w:rsidRPr="00E90B69" w:rsidRDefault="000F7C45"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17½%”.</w:t>
            </w:r>
          </w:p>
        </w:tc>
      </w:tr>
    </w:tbl>
    <w:p w:rsidR="00CE3060" w:rsidRPr="00E90B69" w:rsidRDefault="00CE3060" w:rsidP="0055397D">
      <w:pPr>
        <w:tabs>
          <w:tab w:val="left" w:pos="450"/>
        </w:tabs>
        <w:spacing w:before="120" w:after="0" w:line="240" w:lineRule="auto"/>
        <w:rPr>
          <w:rFonts w:ascii="Times New Roman" w:hAnsi="Times New Roman" w:cs="Times New Roman"/>
        </w:rPr>
      </w:pPr>
      <w:r w:rsidRPr="00E90B69">
        <w:rPr>
          <w:rFonts w:ascii="Times New Roman" w:hAnsi="Times New Roman" w:cs="Times New Roman"/>
        </w:rPr>
        <w:t>16.</w:t>
      </w:r>
      <w:r w:rsidR="00806844" w:rsidRPr="00E90B69">
        <w:rPr>
          <w:rFonts w:ascii="Times New Roman" w:hAnsi="Times New Roman" w:cs="Times New Roman"/>
        </w:rPr>
        <w:tab/>
      </w:r>
      <w:r w:rsidR="00F8715D" w:rsidRPr="00E90B69">
        <w:rPr>
          <w:rFonts w:ascii="Times New Roman" w:hAnsi="Times New Roman" w:cs="Times New Roman"/>
        </w:rPr>
        <w:t>Omit sub-items 44.14.1 and 44.14.9, insert the following sub-items:—</w:t>
      </w:r>
    </w:p>
    <w:tbl>
      <w:tblPr>
        <w:tblW w:w="4780" w:type="pct"/>
        <w:tblInd w:w="400" w:type="dxa"/>
        <w:tblCellMar>
          <w:left w:w="40" w:type="dxa"/>
          <w:right w:w="40" w:type="dxa"/>
        </w:tblCellMar>
        <w:tblLook w:val="0000" w:firstRow="0" w:lastRow="0" w:firstColumn="0" w:lastColumn="0" w:noHBand="0" w:noVBand="0"/>
      </w:tblPr>
      <w:tblGrid>
        <w:gridCol w:w="1080"/>
        <w:gridCol w:w="4816"/>
        <w:gridCol w:w="1459"/>
        <w:gridCol w:w="1353"/>
      </w:tblGrid>
      <w:tr w:rsidR="00CE3060" w:rsidRPr="0055397D" w:rsidTr="00DC0D68">
        <w:trPr>
          <w:trHeight w:val="20"/>
        </w:trPr>
        <w:tc>
          <w:tcPr>
            <w:tcW w:w="620" w:type="pct"/>
            <w:tcBorders>
              <w:right w:val="single" w:sz="6" w:space="0" w:color="auto"/>
            </w:tcBorders>
          </w:tcPr>
          <w:p w:rsidR="00CE3060" w:rsidRPr="0055397D" w:rsidRDefault="000F7C45" w:rsidP="0055397D">
            <w:pPr>
              <w:spacing w:after="0" w:line="240" w:lineRule="auto"/>
              <w:ind w:left="86"/>
              <w:rPr>
                <w:rFonts w:ascii="Times New Roman" w:hAnsi="Times New Roman" w:cs="Times New Roman"/>
                <w:sz w:val="20"/>
                <w:szCs w:val="20"/>
              </w:rPr>
            </w:pPr>
            <w:r w:rsidRPr="0055397D">
              <w:rPr>
                <w:rFonts w:ascii="Times New Roman" w:hAnsi="Times New Roman" w:cs="Times New Roman"/>
                <w:sz w:val="20"/>
                <w:szCs w:val="20"/>
              </w:rPr>
              <w:t>“</w:t>
            </w:r>
            <w:r w:rsidR="00F8715D" w:rsidRPr="0055397D">
              <w:rPr>
                <w:rFonts w:ascii="Times New Roman" w:hAnsi="Times New Roman" w:cs="Times New Roman"/>
                <w:sz w:val="20"/>
                <w:szCs w:val="20"/>
              </w:rPr>
              <w:t>44 14.1</w:t>
            </w:r>
          </w:p>
        </w:tc>
        <w:tc>
          <w:tcPr>
            <w:tcW w:w="2764" w:type="pct"/>
            <w:tcBorders>
              <w:left w:val="single" w:sz="6" w:space="0" w:color="auto"/>
              <w:right w:val="single" w:sz="6" w:space="0" w:color="auto"/>
            </w:tcBorders>
          </w:tcPr>
          <w:p w:rsidR="00CE3060" w:rsidRPr="0055397D" w:rsidRDefault="00F8715D" w:rsidP="0055397D">
            <w:pPr>
              <w:tabs>
                <w:tab w:val="right" w:leader="dot" w:pos="4640"/>
              </w:tabs>
              <w:spacing w:after="0" w:line="240" w:lineRule="auto"/>
              <w:ind w:left="432"/>
              <w:rPr>
                <w:rFonts w:ascii="Times New Roman" w:hAnsi="Times New Roman" w:cs="Times New Roman"/>
                <w:sz w:val="20"/>
                <w:szCs w:val="20"/>
              </w:rPr>
            </w:pPr>
            <w:r w:rsidRPr="0055397D">
              <w:rPr>
                <w:rFonts w:ascii="Times New Roman" w:hAnsi="Times New Roman" w:cs="Times New Roman"/>
                <w:sz w:val="20"/>
                <w:szCs w:val="20"/>
              </w:rPr>
              <w:t>Balsa wood</w:t>
            </w:r>
            <w:r w:rsidR="00C84186" w:rsidRPr="0055397D">
              <w:rPr>
                <w:rFonts w:ascii="Times New Roman" w:hAnsi="Times New Roman" w:cs="Times New Roman"/>
                <w:sz w:val="20"/>
                <w:szCs w:val="20"/>
              </w:rPr>
              <w:tab/>
            </w:r>
          </w:p>
        </w:tc>
        <w:tc>
          <w:tcPr>
            <w:tcW w:w="838" w:type="pct"/>
            <w:tcBorders>
              <w:left w:val="single" w:sz="6" w:space="0" w:color="auto"/>
              <w:right w:val="single" w:sz="6" w:space="0" w:color="auto"/>
            </w:tcBorders>
          </w:tcPr>
          <w:p w:rsidR="00CE3060" w:rsidRPr="0055397D" w:rsidRDefault="00F8715D" w:rsidP="0055397D">
            <w:pPr>
              <w:spacing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$2.30 per 100</w:t>
            </w:r>
            <w:r w:rsidR="000E118F" w:rsidRPr="0055397D">
              <w:rPr>
                <w:rFonts w:ascii="Times New Roman" w:hAnsi="Times New Roman" w:cs="Times New Roman"/>
                <w:sz w:val="20"/>
                <w:szCs w:val="20"/>
              </w:rPr>
              <w:t xml:space="preserve"> </w:t>
            </w:r>
            <w:r w:rsidRPr="0055397D">
              <w:rPr>
                <w:rFonts w:ascii="Times New Roman" w:hAnsi="Times New Roman" w:cs="Times New Roman"/>
                <w:sz w:val="20"/>
                <w:szCs w:val="20"/>
              </w:rPr>
              <w:t>superficial</w:t>
            </w:r>
            <w:r w:rsidR="000E118F" w:rsidRPr="0055397D">
              <w:rPr>
                <w:rFonts w:ascii="Times New Roman" w:hAnsi="Times New Roman" w:cs="Times New Roman"/>
                <w:sz w:val="20"/>
                <w:szCs w:val="20"/>
              </w:rPr>
              <w:t xml:space="preserve"> </w:t>
            </w:r>
            <w:r w:rsidRPr="0055397D">
              <w:rPr>
                <w:rFonts w:ascii="Times New Roman" w:hAnsi="Times New Roman" w:cs="Times New Roman"/>
                <w:sz w:val="20"/>
                <w:szCs w:val="20"/>
              </w:rPr>
              <w:t>feet</w:t>
            </w:r>
          </w:p>
        </w:tc>
        <w:tc>
          <w:tcPr>
            <w:tcW w:w="777" w:type="pct"/>
            <w:tcBorders>
              <w:left w:val="single" w:sz="6" w:space="0" w:color="auto"/>
            </w:tcBorders>
          </w:tcPr>
          <w:p w:rsidR="008A4293" w:rsidRPr="0055397D" w:rsidRDefault="008A4293" w:rsidP="0055397D">
            <w:pPr>
              <w:spacing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$2.20 per 100 superficial feet</w:t>
            </w:r>
          </w:p>
          <w:p w:rsidR="008A4293" w:rsidRPr="0055397D" w:rsidRDefault="00F8715D" w:rsidP="0055397D">
            <w:pPr>
              <w:spacing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DPC</w:t>
            </w:r>
            <w:r w:rsidR="008A4293" w:rsidRPr="0055397D">
              <w:rPr>
                <w:rFonts w:ascii="Times New Roman" w:hAnsi="Times New Roman" w:cs="Times New Roman"/>
                <w:sz w:val="20"/>
                <w:szCs w:val="20"/>
              </w:rPr>
              <w:t>: $2.20 per 100 superficial feet</w:t>
            </w:r>
          </w:p>
          <w:p w:rsidR="008A4293" w:rsidRPr="0055397D" w:rsidRDefault="008A4293" w:rsidP="0055397D">
            <w:pPr>
              <w:spacing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NZ: Free</w:t>
            </w:r>
          </w:p>
          <w:p w:rsidR="00CE3060" w:rsidRPr="0055397D" w:rsidRDefault="00F8715D" w:rsidP="0055397D">
            <w:pPr>
              <w:spacing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PNG: Free</w:t>
            </w:r>
          </w:p>
        </w:tc>
      </w:tr>
      <w:tr w:rsidR="00CE3060" w:rsidRPr="0055397D" w:rsidTr="00DC0D68">
        <w:trPr>
          <w:trHeight w:val="20"/>
        </w:trPr>
        <w:tc>
          <w:tcPr>
            <w:tcW w:w="620" w:type="pct"/>
            <w:tcBorders>
              <w:right w:val="single" w:sz="6" w:space="0" w:color="auto"/>
            </w:tcBorders>
          </w:tcPr>
          <w:p w:rsidR="00CE3060" w:rsidRPr="0055397D" w:rsidRDefault="00F8715D" w:rsidP="0055397D">
            <w:pPr>
              <w:spacing w:before="120" w:after="0" w:line="240" w:lineRule="auto"/>
              <w:ind w:left="86"/>
              <w:rPr>
                <w:rFonts w:ascii="Times New Roman" w:hAnsi="Times New Roman" w:cs="Times New Roman"/>
                <w:sz w:val="20"/>
                <w:szCs w:val="20"/>
              </w:rPr>
            </w:pPr>
            <w:r w:rsidRPr="0055397D">
              <w:rPr>
                <w:rFonts w:ascii="Times New Roman" w:hAnsi="Times New Roman" w:cs="Times New Roman"/>
                <w:sz w:val="20"/>
                <w:szCs w:val="20"/>
              </w:rPr>
              <w:t>44.14.9</w:t>
            </w:r>
          </w:p>
        </w:tc>
        <w:tc>
          <w:tcPr>
            <w:tcW w:w="2764" w:type="pct"/>
            <w:tcBorders>
              <w:left w:val="single" w:sz="6" w:space="0" w:color="auto"/>
              <w:right w:val="single" w:sz="6" w:space="0" w:color="auto"/>
            </w:tcBorders>
          </w:tcPr>
          <w:p w:rsidR="00CE3060" w:rsidRPr="0055397D" w:rsidRDefault="00995EC0" w:rsidP="0055397D">
            <w:pPr>
              <w:pStyle w:val="ListParagraph"/>
              <w:tabs>
                <w:tab w:val="right" w:leader="dot" w:pos="4378"/>
              </w:tabs>
              <w:spacing w:before="120" w:after="0" w:line="240" w:lineRule="auto"/>
              <w:ind w:left="288"/>
              <w:rPr>
                <w:rFonts w:ascii="Times New Roman" w:hAnsi="Times New Roman" w:cs="Times New Roman"/>
                <w:sz w:val="20"/>
                <w:szCs w:val="20"/>
              </w:rPr>
            </w:pPr>
            <w:r w:rsidRPr="0055397D">
              <w:rPr>
                <w:rFonts w:ascii="Times New Roman" w:hAnsi="Times New Roman" w:cs="Times New Roman"/>
                <w:sz w:val="20"/>
                <w:szCs w:val="20"/>
              </w:rPr>
              <w:t>-</w:t>
            </w:r>
            <w:r w:rsidR="00F8715D" w:rsidRPr="0055397D">
              <w:rPr>
                <w:rFonts w:ascii="Times New Roman" w:hAnsi="Times New Roman" w:cs="Times New Roman"/>
                <w:sz w:val="20"/>
                <w:szCs w:val="20"/>
              </w:rPr>
              <w:t xml:space="preserve"> Other:</w:t>
            </w:r>
          </w:p>
        </w:tc>
        <w:tc>
          <w:tcPr>
            <w:tcW w:w="838" w:type="pct"/>
            <w:tcBorders>
              <w:left w:val="single" w:sz="6" w:space="0" w:color="auto"/>
              <w:right w:val="single" w:sz="6" w:space="0" w:color="auto"/>
            </w:tcBorders>
          </w:tcPr>
          <w:p w:rsidR="00CE3060" w:rsidRPr="0055397D" w:rsidRDefault="00CE3060" w:rsidP="0055397D">
            <w:pPr>
              <w:spacing w:before="120" w:after="0" w:line="240" w:lineRule="auto"/>
              <w:rPr>
                <w:rFonts w:ascii="Times New Roman" w:hAnsi="Times New Roman" w:cs="Times New Roman"/>
                <w:sz w:val="20"/>
                <w:szCs w:val="20"/>
              </w:rPr>
            </w:pPr>
          </w:p>
        </w:tc>
        <w:tc>
          <w:tcPr>
            <w:tcW w:w="777" w:type="pct"/>
            <w:tcBorders>
              <w:left w:val="single" w:sz="6" w:space="0" w:color="auto"/>
            </w:tcBorders>
          </w:tcPr>
          <w:p w:rsidR="00CE3060" w:rsidRPr="0055397D" w:rsidRDefault="00CE3060" w:rsidP="0055397D">
            <w:pPr>
              <w:spacing w:before="120" w:after="0" w:line="240" w:lineRule="auto"/>
              <w:rPr>
                <w:rFonts w:ascii="Times New Roman" w:hAnsi="Times New Roman" w:cs="Times New Roman"/>
                <w:sz w:val="20"/>
                <w:szCs w:val="20"/>
              </w:rPr>
            </w:pPr>
          </w:p>
        </w:tc>
      </w:tr>
      <w:tr w:rsidR="00CE3060" w:rsidRPr="0055397D" w:rsidTr="00DC0D68">
        <w:trPr>
          <w:trHeight w:val="20"/>
        </w:trPr>
        <w:tc>
          <w:tcPr>
            <w:tcW w:w="620" w:type="pct"/>
            <w:tcBorders>
              <w:right w:val="single" w:sz="6" w:space="0" w:color="auto"/>
            </w:tcBorders>
          </w:tcPr>
          <w:p w:rsidR="00CE3060" w:rsidRPr="0055397D" w:rsidRDefault="00F8715D" w:rsidP="0055397D">
            <w:pPr>
              <w:spacing w:before="120" w:after="0" w:line="240" w:lineRule="auto"/>
              <w:ind w:left="86"/>
              <w:rPr>
                <w:rFonts w:ascii="Times New Roman" w:hAnsi="Times New Roman" w:cs="Times New Roman"/>
                <w:sz w:val="20"/>
                <w:szCs w:val="20"/>
              </w:rPr>
            </w:pPr>
            <w:r w:rsidRPr="0055397D">
              <w:rPr>
                <w:rFonts w:ascii="Times New Roman" w:hAnsi="Times New Roman" w:cs="Times New Roman"/>
                <w:sz w:val="20"/>
                <w:szCs w:val="20"/>
              </w:rPr>
              <w:t>44.14.91</w:t>
            </w:r>
          </w:p>
        </w:tc>
        <w:tc>
          <w:tcPr>
            <w:tcW w:w="2764" w:type="pct"/>
            <w:tcBorders>
              <w:left w:val="single" w:sz="6" w:space="0" w:color="auto"/>
              <w:right w:val="single" w:sz="6" w:space="0" w:color="auto"/>
            </w:tcBorders>
          </w:tcPr>
          <w:p w:rsidR="00CE3060" w:rsidRPr="0055397D" w:rsidRDefault="000F7C45" w:rsidP="0055397D">
            <w:pPr>
              <w:pStyle w:val="ListParagraph"/>
              <w:tabs>
                <w:tab w:val="right" w:leader="dot" w:pos="4378"/>
              </w:tabs>
              <w:spacing w:before="120" w:after="0" w:line="240" w:lineRule="auto"/>
              <w:ind w:left="576" w:hanging="288"/>
              <w:jc w:val="both"/>
              <w:rPr>
                <w:rFonts w:ascii="Times New Roman" w:hAnsi="Times New Roman" w:cs="Times New Roman"/>
                <w:sz w:val="20"/>
                <w:szCs w:val="20"/>
              </w:rPr>
            </w:pPr>
            <w:r w:rsidRPr="0055397D">
              <w:rPr>
                <w:rFonts w:ascii="Times New Roman" w:hAnsi="Times New Roman" w:cs="Times New Roman"/>
                <w:sz w:val="20"/>
                <w:szCs w:val="20"/>
              </w:rPr>
              <w:t xml:space="preserve">- - </w:t>
            </w:r>
            <w:r w:rsidR="00F8715D" w:rsidRPr="0055397D">
              <w:rPr>
                <w:rFonts w:ascii="Times New Roman" w:hAnsi="Times New Roman" w:cs="Times New Roman"/>
                <w:sz w:val="20"/>
                <w:szCs w:val="20"/>
              </w:rPr>
              <w:t>The value of which does not exceed $4.40 per 100 square feet</w:t>
            </w:r>
          </w:p>
        </w:tc>
        <w:tc>
          <w:tcPr>
            <w:tcW w:w="838" w:type="pct"/>
            <w:tcBorders>
              <w:left w:val="single" w:sz="6" w:space="0" w:color="auto"/>
              <w:right w:val="single" w:sz="6" w:space="0" w:color="auto"/>
            </w:tcBorders>
          </w:tcPr>
          <w:p w:rsidR="00CE3060" w:rsidRPr="0055397D" w:rsidRDefault="000F7C45" w:rsidP="0055397D">
            <w:pPr>
              <w:spacing w:before="120"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3</w:t>
            </w:r>
            <w:r w:rsidR="00F8715D" w:rsidRPr="0055397D">
              <w:rPr>
                <w:rFonts w:ascii="Times New Roman" w:hAnsi="Times New Roman" w:cs="Times New Roman"/>
                <w:sz w:val="20"/>
                <w:szCs w:val="20"/>
              </w:rPr>
              <w:t>0%</w:t>
            </w:r>
          </w:p>
        </w:tc>
        <w:tc>
          <w:tcPr>
            <w:tcW w:w="777" w:type="pct"/>
            <w:tcBorders>
              <w:left w:val="single" w:sz="6" w:space="0" w:color="auto"/>
            </w:tcBorders>
          </w:tcPr>
          <w:p w:rsidR="008A4293" w:rsidRPr="0055397D" w:rsidRDefault="00F8715D" w:rsidP="0055397D">
            <w:pPr>
              <w:spacing w:before="120"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12</w:t>
            </w:r>
            <w:r w:rsidR="00CE3060" w:rsidRPr="0055397D">
              <w:rPr>
                <w:rFonts w:ascii="Times New Roman" w:hAnsi="Times New Roman" w:cs="Times New Roman"/>
                <w:sz w:val="20"/>
                <w:szCs w:val="20"/>
              </w:rPr>
              <w:t>½</w:t>
            </w:r>
            <w:r w:rsidRPr="0055397D">
              <w:rPr>
                <w:rFonts w:ascii="Times New Roman" w:hAnsi="Times New Roman" w:cs="Times New Roman"/>
                <w:sz w:val="20"/>
                <w:szCs w:val="20"/>
              </w:rPr>
              <w:t>%</w:t>
            </w:r>
          </w:p>
          <w:p w:rsidR="008A4293" w:rsidRPr="0055397D" w:rsidRDefault="00F8715D" w:rsidP="0055397D">
            <w:pPr>
              <w:spacing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CAN: 22</w:t>
            </w:r>
            <w:r w:rsidR="00CE3060" w:rsidRPr="0055397D">
              <w:rPr>
                <w:rFonts w:ascii="Times New Roman" w:hAnsi="Times New Roman" w:cs="Times New Roman"/>
                <w:sz w:val="20"/>
                <w:szCs w:val="20"/>
              </w:rPr>
              <w:t>½</w:t>
            </w:r>
            <w:r w:rsidR="008A4293" w:rsidRPr="0055397D">
              <w:rPr>
                <w:rFonts w:ascii="Times New Roman" w:hAnsi="Times New Roman" w:cs="Times New Roman"/>
                <w:sz w:val="20"/>
                <w:szCs w:val="20"/>
              </w:rPr>
              <w:t>%</w:t>
            </w:r>
          </w:p>
          <w:p w:rsidR="008A4293" w:rsidRPr="0055397D" w:rsidRDefault="008A4293" w:rsidP="0055397D">
            <w:pPr>
              <w:spacing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NZ(A): 10%</w:t>
            </w:r>
          </w:p>
          <w:p w:rsidR="00CE3060" w:rsidRPr="0055397D" w:rsidRDefault="00F8715D" w:rsidP="0055397D">
            <w:pPr>
              <w:spacing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PNG: Free</w:t>
            </w:r>
          </w:p>
        </w:tc>
      </w:tr>
      <w:tr w:rsidR="00CE3060" w:rsidRPr="0055397D" w:rsidTr="00DC0D68">
        <w:trPr>
          <w:trHeight w:val="20"/>
        </w:trPr>
        <w:tc>
          <w:tcPr>
            <w:tcW w:w="620" w:type="pct"/>
            <w:tcBorders>
              <w:right w:val="single" w:sz="6" w:space="0" w:color="auto"/>
            </w:tcBorders>
          </w:tcPr>
          <w:p w:rsidR="00CE3060" w:rsidRPr="0055397D" w:rsidRDefault="00F8715D" w:rsidP="0055397D">
            <w:pPr>
              <w:spacing w:before="120" w:after="0" w:line="240" w:lineRule="auto"/>
              <w:ind w:left="86"/>
              <w:rPr>
                <w:rFonts w:ascii="Times New Roman" w:hAnsi="Times New Roman" w:cs="Times New Roman"/>
                <w:sz w:val="20"/>
                <w:szCs w:val="20"/>
              </w:rPr>
            </w:pPr>
            <w:r w:rsidRPr="0055397D">
              <w:rPr>
                <w:rFonts w:ascii="Times New Roman" w:hAnsi="Times New Roman" w:cs="Times New Roman"/>
                <w:sz w:val="20"/>
                <w:szCs w:val="20"/>
              </w:rPr>
              <w:t>44.14.99</w:t>
            </w:r>
          </w:p>
        </w:tc>
        <w:tc>
          <w:tcPr>
            <w:tcW w:w="2764" w:type="pct"/>
            <w:tcBorders>
              <w:left w:val="single" w:sz="6" w:space="0" w:color="auto"/>
              <w:right w:val="single" w:sz="6" w:space="0" w:color="auto"/>
            </w:tcBorders>
          </w:tcPr>
          <w:p w:rsidR="00CE3060" w:rsidRPr="0055397D" w:rsidRDefault="00995EC0" w:rsidP="0055397D">
            <w:pPr>
              <w:tabs>
                <w:tab w:val="right" w:leader="dot" w:pos="4640"/>
              </w:tabs>
              <w:spacing w:before="120" w:after="0" w:line="240" w:lineRule="auto"/>
              <w:ind w:left="288"/>
              <w:rPr>
                <w:rFonts w:ascii="Times New Roman" w:hAnsi="Times New Roman" w:cs="Times New Roman"/>
                <w:sz w:val="20"/>
                <w:szCs w:val="20"/>
              </w:rPr>
            </w:pPr>
            <w:r w:rsidRPr="0055397D">
              <w:rPr>
                <w:rFonts w:ascii="Times New Roman" w:hAnsi="Times New Roman" w:cs="Times New Roman"/>
                <w:sz w:val="20"/>
                <w:szCs w:val="20"/>
              </w:rPr>
              <w:t>-</w:t>
            </w:r>
            <w:r w:rsidR="00F8715D"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F8715D" w:rsidRPr="0055397D">
              <w:rPr>
                <w:rFonts w:ascii="Times New Roman" w:hAnsi="Times New Roman" w:cs="Times New Roman"/>
                <w:sz w:val="20"/>
                <w:szCs w:val="20"/>
              </w:rPr>
              <w:t xml:space="preserve"> Other</w:t>
            </w:r>
            <w:r w:rsidR="00C84186" w:rsidRPr="0055397D">
              <w:rPr>
                <w:rFonts w:ascii="Times New Roman" w:hAnsi="Times New Roman" w:cs="Times New Roman"/>
                <w:sz w:val="20"/>
                <w:szCs w:val="20"/>
              </w:rPr>
              <w:tab/>
            </w:r>
          </w:p>
        </w:tc>
        <w:tc>
          <w:tcPr>
            <w:tcW w:w="838" w:type="pct"/>
            <w:tcBorders>
              <w:left w:val="single" w:sz="6" w:space="0" w:color="auto"/>
              <w:right w:val="single" w:sz="6" w:space="0" w:color="auto"/>
            </w:tcBorders>
          </w:tcPr>
          <w:p w:rsidR="00CE3060" w:rsidRPr="0055397D" w:rsidRDefault="000F7C45" w:rsidP="0055397D">
            <w:pPr>
              <w:spacing w:before="120" w:after="0" w:line="240" w:lineRule="auto"/>
              <w:ind w:left="72"/>
              <w:rPr>
                <w:rFonts w:ascii="Times New Roman" w:hAnsi="Times New Roman" w:cs="Times New Roman"/>
                <w:sz w:val="20"/>
                <w:szCs w:val="20"/>
              </w:rPr>
            </w:pPr>
            <w:r w:rsidRPr="0055397D">
              <w:rPr>
                <w:rFonts w:ascii="Times New Roman" w:hAnsi="Times New Roman" w:cs="Times New Roman"/>
                <w:sz w:val="20"/>
                <w:szCs w:val="20"/>
              </w:rPr>
              <w:t>$</w:t>
            </w:r>
            <w:r w:rsidR="00F8715D" w:rsidRPr="0055397D">
              <w:rPr>
                <w:rFonts w:ascii="Times New Roman" w:hAnsi="Times New Roman" w:cs="Times New Roman"/>
                <w:sz w:val="20"/>
                <w:szCs w:val="20"/>
              </w:rPr>
              <w:t>1.32 per 100 sq. ft.</w:t>
            </w:r>
          </w:p>
        </w:tc>
        <w:tc>
          <w:tcPr>
            <w:tcW w:w="777" w:type="pct"/>
            <w:tcBorders>
              <w:left w:val="single" w:sz="6" w:space="0" w:color="auto"/>
            </w:tcBorders>
          </w:tcPr>
          <w:p w:rsidR="008A4293" w:rsidRPr="0055397D" w:rsidRDefault="00F8715D" w:rsidP="0055397D">
            <w:pPr>
              <w:spacing w:before="120" w:after="0" w:line="240" w:lineRule="auto"/>
              <w:rPr>
                <w:rFonts w:ascii="Times New Roman" w:hAnsi="Times New Roman" w:cs="Times New Roman"/>
                <w:sz w:val="20"/>
                <w:szCs w:val="20"/>
              </w:rPr>
            </w:pPr>
            <w:r w:rsidRPr="0055397D">
              <w:rPr>
                <w:rFonts w:ascii="Times New Roman" w:hAnsi="Times New Roman" w:cs="Times New Roman"/>
                <w:sz w:val="20"/>
                <w:szCs w:val="20"/>
              </w:rPr>
              <w:t>$0.62 per 100 sq. ft.</w:t>
            </w:r>
          </w:p>
          <w:p w:rsidR="008A4293" w:rsidRPr="0055397D" w:rsidRDefault="008A4293" w:rsidP="0055397D">
            <w:pPr>
              <w:spacing w:after="0" w:line="240" w:lineRule="auto"/>
              <w:rPr>
                <w:rFonts w:ascii="Times New Roman" w:hAnsi="Times New Roman" w:cs="Times New Roman"/>
                <w:sz w:val="20"/>
                <w:szCs w:val="20"/>
              </w:rPr>
            </w:pPr>
            <w:r w:rsidRPr="0055397D">
              <w:rPr>
                <w:rFonts w:ascii="Times New Roman" w:hAnsi="Times New Roman" w:cs="Times New Roman"/>
                <w:sz w:val="20"/>
                <w:szCs w:val="20"/>
              </w:rPr>
              <w:t>CAN: $1.05 per 100 sq. ft.</w:t>
            </w:r>
          </w:p>
          <w:p w:rsidR="008A4293" w:rsidRPr="0055397D" w:rsidRDefault="008A4293" w:rsidP="0055397D">
            <w:pPr>
              <w:spacing w:after="0" w:line="240" w:lineRule="auto"/>
              <w:rPr>
                <w:rFonts w:ascii="Times New Roman" w:hAnsi="Times New Roman" w:cs="Times New Roman"/>
                <w:sz w:val="20"/>
                <w:szCs w:val="20"/>
              </w:rPr>
            </w:pPr>
            <w:r w:rsidRPr="0055397D">
              <w:rPr>
                <w:rFonts w:ascii="Times New Roman" w:hAnsi="Times New Roman" w:cs="Times New Roman"/>
                <w:sz w:val="20"/>
                <w:szCs w:val="20"/>
              </w:rPr>
              <w:t>NZ(B): $0.31 per 100 sq. ft.</w:t>
            </w:r>
          </w:p>
          <w:p w:rsidR="00CE3060" w:rsidRPr="0055397D" w:rsidRDefault="00F8715D" w:rsidP="0055397D">
            <w:pPr>
              <w:spacing w:after="0" w:line="240" w:lineRule="auto"/>
              <w:rPr>
                <w:rFonts w:ascii="Times New Roman" w:hAnsi="Times New Roman" w:cs="Times New Roman"/>
                <w:sz w:val="20"/>
                <w:szCs w:val="20"/>
              </w:rPr>
            </w:pPr>
            <w:r w:rsidRPr="0055397D">
              <w:rPr>
                <w:rFonts w:ascii="Times New Roman" w:hAnsi="Times New Roman" w:cs="Times New Roman"/>
                <w:sz w:val="20"/>
                <w:szCs w:val="20"/>
              </w:rPr>
              <w:t>PNG: Free”.</w:t>
            </w:r>
          </w:p>
        </w:tc>
      </w:tr>
    </w:tbl>
    <w:p w:rsidR="00CE3060" w:rsidRPr="00E90B69" w:rsidRDefault="00CE3060" w:rsidP="0055397D">
      <w:pPr>
        <w:tabs>
          <w:tab w:val="left" w:pos="450"/>
        </w:tabs>
        <w:spacing w:before="60" w:after="60" w:line="240" w:lineRule="auto"/>
        <w:rPr>
          <w:rFonts w:ascii="Times New Roman" w:hAnsi="Times New Roman" w:cs="Times New Roman"/>
        </w:rPr>
      </w:pPr>
      <w:r w:rsidRPr="00E90B69">
        <w:rPr>
          <w:rFonts w:ascii="Times New Roman" w:hAnsi="Times New Roman" w:cs="Times New Roman"/>
        </w:rPr>
        <w:t>17.</w:t>
      </w:r>
      <w:r w:rsidR="006724CC" w:rsidRPr="00E90B69">
        <w:rPr>
          <w:rFonts w:ascii="Times New Roman" w:hAnsi="Times New Roman" w:cs="Times New Roman"/>
        </w:rPr>
        <w:tab/>
      </w:r>
      <w:r w:rsidRPr="00E90B69">
        <w:rPr>
          <w:rFonts w:ascii="Times New Roman" w:hAnsi="Times New Roman" w:cs="Times New Roman"/>
        </w:rPr>
        <w:t>After sub-item 46.03.4 insert the following sub-item:</w:t>
      </w:r>
    </w:p>
    <w:tbl>
      <w:tblPr>
        <w:tblW w:w="4780" w:type="pct"/>
        <w:tblInd w:w="400" w:type="dxa"/>
        <w:tblCellMar>
          <w:left w:w="40" w:type="dxa"/>
          <w:right w:w="40" w:type="dxa"/>
        </w:tblCellMar>
        <w:tblLook w:val="0000" w:firstRow="0" w:lastRow="0" w:firstColumn="0" w:lastColumn="0" w:noHBand="0" w:noVBand="0"/>
      </w:tblPr>
      <w:tblGrid>
        <w:gridCol w:w="1079"/>
        <w:gridCol w:w="4788"/>
        <w:gridCol w:w="1430"/>
        <w:gridCol w:w="1411"/>
      </w:tblGrid>
      <w:tr w:rsidR="00DC0D68" w:rsidRPr="00E90B69" w:rsidTr="00DC0D68">
        <w:trPr>
          <w:trHeight w:val="346"/>
        </w:trPr>
        <w:tc>
          <w:tcPr>
            <w:tcW w:w="620" w:type="pct"/>
            <w:tcBorders>
              <w:right w:val="single" w:sz="4" w:space="0" w:color="auto"/>
            </w:tcBorders>
          </w:tcPr>
          <w:p w:rsidR="00CE3060" w:rsidRPr="00E90B69" w:rsidRDefault="00F8715D" w:rsidP="0055397D">
            <w:pPr>
              <w:spacing w:after="0" w:line="240" w:lineRule="auto"/>
              <w:rPr>
                <w:rFonts w:ascii="Times New Roman" w:hAnsi="Times New Roman" w:cs="Times New Roman"/>
                <w:sz w:val="20"/>
                <w:szCs w:val="20"/>
              </w:rPr>
            </w:pPr>
            <w:r w:rsidRPr="00E90B69">
              <w:rPr>
                <w:rFonts w:ascii="Times New Roman" w:hAnsi="Times New Roman" w:cs="Times New Roman"/>
                <w:sz w:val="20"/>
                <w:szCs w:val="20"/>
              </w:rPr>
              <w:t xml:space="preserve">“46.03.5 </w:t>
            </w:r>
          </w:p>
        </w:tc>
        <w:tc>
          <w:tcPr>
            <w:tcW w:w="2749" w:type="pct"/>
            <w:tcBorders>
              <w:left w:val="single" w:sz="4" w:space="0" w:color="auto"/>
              <w:right w:val="single" w:sz="4" w:space="0" w:color="auto"/>
            </w:tcBorders>
          </w:tcPr>
          <w:p w:rsidR="00CE3060" w:rsidRPr="00E90B69" w:rsidRDefault="00995EC0" w:rsidP="0055397D">
            <w:pPr>
              <w:spacing w:after="0" w:line="240" w:lineRule="auto"/>
              <w:ind w:left="432" w:hanging="144"/>
              <w:rPr>
                <w:rFonts w:ascii="Times New Roman" w:hAnsi="Times New Roman" w:cs="Times New Roman"/>
                <w:sz w:val="20"/>
                <w:szCs w:val="20"/>
              </w:rPr>
            </w:pP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Sacks and bags, of a kind used for the packing of goods</w:t>
            </w:r>
          </w:p>
        </w:tc>
        <w:tc>
          <w:tcPr>
            <w:tcW w:w="821" w:type="pct"/>
            <w:tcBorders>
              <w:left w:val="single" w:sz="4" w:space="0" w:color="auto"/>
              <w:right w:val="single" w:sz="4" w:space="0" w:color="auto"/>
            </w:tcBorders>
          </w:tcPr>
          <w:p w:rsidR="00CE3060" w:rsidRPr="00E90B69" w:rsidRDefault="00F8715D" w:rsidP="0055397D">
            <w:pPr>
              <w:spacing w:after="0" w:line="240" w:lineRule="auto"/>
              <w:rPr>
                <w:rFonts w:ascii="Times New Roman" w:hAnsi="Times New Roman" w:cs="Times New Roman"/>
                <w:sz w:val="20"/>
                <w:szCs w:val="20"/>
              </w:rPr>
            </w:pPr>
            <w:r w:rsidRPr="00E90B69">
              <w:rPr>
                <w:rFonts w:ascii="Times New Roman" w:hAnsi="Times New Roman" w:cs="Times New Roman"/>
                <w:sz w:val="20"/>
                <w:szCs w:val="20"/>
              </w:rPr>
              <w:t>30%</w:t>
            </w:r>
          </w:p>
        </w:tc>
        <w:tc>
          <w:tcPr>
            <w:tcW w:w="810" w:type="pct"/>
            <w:tcBorders>
              <w:left w:val="single" w:sz="4" w:space="0" w:color="auto"/>
            </w:tcBorders>
          </w:tcPr>
          <w:p w:rsidR="00CE3060" w:rsidRPr="00E90B69" w:rsidRDefault="00F8715D" w:rsidP="0055397D">
            <w:pPr>
              <w:spacing w:after="0" w:line="240" w:lineRule="auto"/>
              <w:rPr>
                <w:rFonts w:ascii="Times New Roman" w:hAnsi="Times New Roman" w:cs="Times New Roman"/>
                <w:sz w:val="20"/>
                <w:szCs w:val="20"/>
              </w:rPr>
            </w:pPr>
            <w:r w:rsidRPr="00E90B69">
              <w:rPr>
                <w:rFonts w:ascii="Times New Roman" w:hAnsi="Times New Roman" w:cs="Times New Roman"/>
                <w:sz w:val="20"/>
                <w:szCs w:val="20"/>
              </w:rPr>
              <w:t>12</w:t>
            </w:r>
            <w:r w:rsidR="00CE3060" w:rsidRPr="00E90B69">
              <w:rPr>
                <w:rFonts w:ascii="Times New Roman" w:hAnsi="Times New Roman" w:cs="Times New Roman"/>
                <w:sz w:val="20"/>
                <w:szCs w:val="20"/>
              </w:rPr>
              <w:t>½</w:t>
            </w:r>
            <w:r w:rsidRPr="00E90B69">
              <w:rPr>
                <w:rFonts w:ascii="Times New Roman" w:hAnsi="Times New Roman" w:cs="Times New Roman"/>
                <w:sz w:val="20"/>
                <w:szCs w:val="20"/>
              </w:rPr>
              <w:t>%”.</w:t>
            </w:r>
          </w:p>
        </w:tc>
      </w:tr>
    </w:tbl>
    <w:p w:rsidR="00CE3060" w:rsidRPr="00E90B69" w:rsidRDefault="00CE3060" w:rsidP="0055397D">
      <w:pPr>
        <w:tabs>
          <w:tab w:val="left" w:pos="450"/>
        </w:tabs>
        <w:spacing w:before="60" w:after="60" w:line="240" w:lineRule="auto"/>
        <w:rPr>
          <w:rFonts w:ascii="Times New Roman" w:hAnsi="Times New Roman" w:cs="Times New Roman"/>
        </w:rPr>
      </w:pPr>
      <w:r w:rsidRPr="00E90B69">
        <w:rPr>
          <w:rFonts w:ascii="Times New Roman" w:hAnsi="Times New Roman" w:cs="Times New Roman"/>
        </w:rPr>
        <w:t>18.</w:t>
      </w:r>
      <w:r w:rsidR="006724CC" w:rsidRPr="00E90B69">
        <w:rPr>
          <w:rFonts w:ascii="Times New Roman" w:hAnsi="Times New Roman" w:cs="Times New Roman"/>
        </w:rPr>
        <w:tab/>
      </w:r>
      <w:r w:rsidR="00F8715D" w:rsidRPr="00E90B69">
        <w:rPr>
          <w:rFonts w:ascii="Times New Roman" w:hAnsi="Times New Roman" w:cs="Times New Roman"/>
        </w:rPr>
        <w:t>After sub-item 59.02.2 insert the following sub-item:—</w:t>
      </w:r>
    </w:p>
    <w:tbl>
      <w:tblPr>
        <w:tblW w:w="4780" w:type="pct"/>
        <w:tblInd w:w="400" w:type="dxa"/>
        <w:tblCellMar>
          <w:left w:w="40" w:type="dxa"/>
          <w:right w:w="40" w:type="dxa"/>
        </w:tblCellMar>
        <w:tblLook w:val="0000" w:firstRow="0" w:lastRow="0" w:firstColumn="0" w:lastColumn="0" w:noHBand="0" w:noVBand="0"/>
      </w:tblPr>
      <w:tblGrid>
        <w:gridCol w:w="1079"/>
        <w:gridCol w:w="4788"/>
        <w:gridCol w:w="1423"/>
        <w:gridCol w:w="1418"/>
      </w:tblGrid>
      <w:tr w:rsidR="00DC0D68" w:rsidRPr="00E90B69" w:rsidTr="00DC0D68">
        <w:trPr>
          <w:trHeight w:val="259"/>
        </w:trPr>
        <w:tc>
          <w:tcPr>
            <w:tcW w:w="620" w:type="pct"/>
            <w:tcBorders>
              <w:right w:val="single" w:sz="4" w:space="0" w:color="auto"/>
            </w:tcBorders>
          </w:tcPr>
          <w:p w:rsidR="00CE3060" w:rsidRPr="00E90B69" w:rsidRDefault="00F8715D" w:rsidP="0055397D">
            <w:pPr>
              <w:spacing w:after="0" w:line="240" w:lineRule="auto"/>
              <w:rPr>
                <w:rFonts w:ascii="Times New Roman" w:hAnsi="Times New Roman" w:cs="Times New Roman"/>
              </w:rPr>
            </w:pPr>
            <w:r w:rsidRPr="00E90B69">
              <w:rPr>
                <w:rFonts w:ascii="Times New Roman" w:hAnsi="Times New Roman" w:cs="Times New Roman"/>
              </w:rPr>
              <w:t>“59.02.3</w:t>
            </w:r>
          </w:p>
        </w:tc>
        <w:tc>
          <w:tcPr>
            <w:tcW w:w="2749" w:type="pct"/>
            <w:tcBorders>
              <w:left w:val="single" w:sz="4" w:space="0" w:color="auto"/>
              <w:right w:val="single" w:sz="4" w:space="0" w:color="auto"/>
            </w:tcBorders>
          </w:tcPr>
          <w:p w:rsidR="00CE3060" w:rsidRPr="00E90B69" w:rsidRDefault="00995EC0" w:rsidP="0055397D">
            <w:pPr>
              <w:spacing w:after="0" w:line="240" w:lineRule="auto"/>
              <w:ind w:left="288"/>
              <w:rPr>
                <w:rFonts w:ascii="Times New Roman" w:hAnsi="Times New Roman" w:cs="Times New Roman"/>
              </w:rPr>
            </w:pPr>
            <w:r w:rsidRPr="00E90B69">
              <w:rPr>
                <w:rFonts w:ascii="Times New Roman" w:hAnsi="Times New Roman" w:cs="Times New Roman"/>
              </w:rPr>
              <w:t>-</w:t>
            </w:r>
            <w:r w:rsidR="00F8715D" w:rsidRPr="00E90B69">
              <w:rPr>
                <w:rFonts w:ascii="Times New Roman" w:hAnsi="Times New Roman" w:cs="Times New Roman"/>
              </w:rPr>
              <w:t xml:space="preserve"> Stationery accessories</w:t>
            </w:r>
          </w:p>
        </w:tc>
        <w:tc>
          <w:tcPr>
            <w:tcW w:w="817" w:type="pct"/>
            <w:tcBorders>
              <w:left w:val="single" w:sz="4" w:space="0" w:color="auto"/>
              <w:right w:val="single" w:sz="4" w:space="0" w:color="auto"/>
            </w:tcBorders>
          </w:tcPr>
          <w:p w:rsidR="00CE3060" w:rsidRPr="00E90B69" w:rsidRDefault="00F8715D" w:rsidP="0055397D">
            <w:pPr>
              <w:spacing w:after="0" w:line="240" w:lineRule="auto"/>
              <w:ind w:left="72"/>
              <w:rPr>
                <w:rFonts w:ascii="Times New Roman" w:hAnsi="Times New Roman" w:cs="Times New Roman"/>
              </w:rPr>
            </w:pPr>
            <w:r w:rsidRPr="00E90B69">
              <w:rPr>
                <w:rFonts w:ascii="Times New Roman" w:hAnsi="Times New Roman" w:cs="Times New Roman"/>
              </w:rPr>
              <w:t>40%</w:t>
            </w:r>
          </w:p>
        </w:tc>
        <w:tc>
          <w:tcPr>
            <w:tcW w:w="814" w:type="pct"/>
            <w:tcBorders>
              <w:left w:val="single" w:sz="4" w:space="0" w:color="auto"/>
            </w:tcBorders>
          </w:tcPr>
          <w:p w:rsidR="00CE3060" w:rsidRPr="00E90B69" w:rsidRDefault="00CE3060" w:rsidP="0055397D">
            <w:pPr>
              <w:spacing w:after="0" w:line="240" w:lineRule="auto"/>
              <w:ind w:left="72"/>
              <w:rPr>
                <w:rFonts w:ascii="Times New Roman" w:hAnsi="Times New Roman" w:cs="Times New Roman"/>
              </w:rPr>
            </w:pPr>
            <w:r w:rsidRPr="00E90B69">
              <w:rPr>
                <w:rFonts w:ascii="Times New Roman" w:hAnsi="Times New Roman" w:cs="Times New Roman"/>
              </w:rPr>
              <w:t>17½</w:t>
            </w:r>
            <w:r w:rsidR="00F8715D" w:rsidRPr="00E90B69">
              <w:rPr>
                <w:rFonts w:ascii="Times New Roman" w:hAnsi="Times New Roman" w:cs="Times New Roman"/>
              </w:rPr>
              <w:t>”</w:t>
            </w:r>
            <w:r w:rsidRPr="00E90B69">
              <w:rPr>
                <w:rFonts w:ascii="Times New Roman" w:hAnsi="Times New Roman" w:cs="Times New Roman"/>
              </w:rPr>
              <w:t>.</w:t>
            </w:r>
          </w:p>
        </w:tc>
      </w:tr>
    </w:tbl>
    <w:p w:rsidR="00CE3060" w:rsidRPr="00E90B69" w:rsidRDefault="00CE3060" w:rsidP="0055397D">
      <w:pPr>
        <w:tabs>
          <w:tab w:val="left" w:pos="450"/>
        </w:tabs>
        <w:spacing w:before="60" w:after="60" w:line="240" w:lineRule="auto"/>
        <w:rPr>
          <w:rFonts w:ascii="Times New Roman" w:hAnsi="Times New Roman" w:cs="Times New Roman"/>
        </w:rPr>
      </w:pPr>
      <w:r w:rsidRPr="00E90B69">
        <w:rPr>
          <w:rFonts w:ascii="Times New Roman" w:hAnsi="Times New Roman" w:cs="Times New Roman"/>
        </w:rPr>
        <w:t>19.</w:t>
      </w:r>
      <w:r w:rsidR="006724CC" w:rsidRPr="00E90B69">
        <w:rPr>
          <w:rFonts w:ascii="Times New Roman" w:hAnsi="Times New Roman" w:cs="Times New Roman"/>
        </w:rPr>
        <w:tab/>
      </w:r>
      <w:r w:rsidR="00F8715D" w:rsidRPr="00E90B69">
        <w:rPr>
          <w:rFonts w:ascii="Times New Roman" w:hAnsi="Times New Roman" w:cs="Times New Roman"/>
        </w:rPr>
        <w:t>Omit sub-items 59.03.1 and 59.03.9, insert the following sub-items:—</w:t>
      </w:r>
    </w:p>
    <w:tbl>
      <w:tblPr>
        <w:tblW w:w="4830" w:type="pct"/>
        <w:tblInd w:w="310" w:type="dxa"/>
        <w:tblCellMar>
          <w:left w:w="40" w:type="dxa"/>
          <w:right w:w="40" w:type="dxa"/>
        </w:tblCellMar>
        <w:tblLook w:val="0000" w:firstRow="0" w:lastRow="0" w:firstColumn="0" w:lastColumn="0" w:noHBand="0" w:noVBand="0"/>
      </w:tblPr>
      <w:tblGrid>
        <w:gridCol w:w="1170"/>
        <w:gridCol w:w="4771"/>
        <w:gridCol w:w="1529"/>
        <w:gridCol w:w="1329"/>
      </w:tblGrid>
      <w:tr w:rsidR="00CE3060" w:rsidRPr="00E90B69" w:rsidTr="00DC0D68">
        <w:trPr>
          <w:trHeight w:val="20"/>
        </w:trPr>
        <w:tc>
          <w:tcPr>
            <w:tcW w:w="665" w:type="pct"/>
            <w:tcBorders>
              <w:right w:val="single" w:sz="6" w:space="0" w:color="auto"/>
            </w:tcBorders>
          </w:tcPr>
          <w:p w:rsidR="00CE3060" w:rsidRPr="00E90B69" w:rsidRDefault="00F8715D" w:rsidP="0055397D">
            <w:pPr>
              <w:spacing w:after="0" w:line="240" w:lineRule="auto"/>
              <w:rPr>
                <w:rFonts w:ascii="Times New Roman" w:hAnsi="Times New Roman" w:cs="Times New Roman"/>
                <w:sz w:val="20"/>
                <w:szCs w:val="20"/>
              </w:rPr>
            </w:pPr>
            <w:r w:rsidRPr="00E90B69">
              <w:rPr>
                <w:rFonts w:ascii="Times New Roman" w:hAnsi="Times New Roman" w:cs="Times New Roman"/>
                <w:sz w:val="20"/>
                <w:szCs w:val="20"/>
              </w:rPr>
              <w:t>“59.03.1</w:t>
            </w:r>
          </w:p>
        </w:tc>
        <w:tc>
          <w:tcPr>
            <w:tcW w:w="2711" w:type="pct"/>
            <w:tcBorders>
              <w:left w:val="single" w:sz="6" w:space="0" w:color="auto"/>
              <w:right w:val="single" w:sz="6" w:space="0" w:color="auto"/>
            </w:tcBorders>
          </w:tcPr>
          <w:p w:rsidR="00CE3060" w:rsidRPr="00E90B69" w:rsidRDefault="00995EC0" w:rsidP="0055397D">
            <w:pPr>
              <w:spacing w:after="0" w:line="240" w:lineRule="auto"/>
              <w:ind w:left="288"/>
              <w:rPr>
                <w:rFonts w:ascii="Times New Roman" w:hAnsi="Times New Roman" w:cs="Times New Roman"/>
                <w:sz w:val="20"/>
                <w:szCs w:val="20"/>
              </w:rPr>
            </w:pP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Bonded fibre fabrics, not made up:</w:t>
            </w:r>
          </w:p>
        </w:tc>
        <w:tc>
          <w:tcPr>
            <w:tcW w:w="869" w:type="pct"/>
            <w:tcBorders>
              <w:left w:val="single" w:sz="6" w:space="0" w:color="auto"/>
              <w:right w:val="single" w:sz="6" w:space="0" w:color="auto"/>
            </w:tcBorders>
          </w:tcPr>
          <w:p w:rsidR="00CE3060" w:rsidRPr="00E90B69" w:rsidRDefault="00CE3060" w:rsidP="0055397D">
            <w:pPr>
              <w:spacing w:after="0" w:line="240" w:lineRule="auto"/>
              <w:rPr>
                <w:rFonts w:ascii="Times New Roman" w:hAnsi="Times New Roman" w:cs="Times New Roman"/>
                <w:sz w:val="20"/>
                <w:szCs w:val="20"/>
              </w:rPr>
            </w:pPr>
          </w:p>
        </w:tc>
        <w:tc>
          <w:tcPr>
            <w:tcW w:w="755" w:type="pct"/>
            <w:tcBorders>
              <w:left w:val="single" w:sz="6" w:space="0" w:color="auto"/>
            </w:tcBorders>
          </w:tcPr>
          <w:p w:rsidR="00CE3060" w:rsidRPr="00E90B69" w:rsidRDefault="00CE3060" w:rsidP="0055397D">
            <w:pPr>
              <w:spacing w:after="0" w:line="240" w:lineRule="auto"/>
              <w:rPr>
                <w:rFonts w:ascii="Times New Roman" w:hAnsi="Times New Roman" w:cs="Times New Roman"/>
                <w:sz w:val="20"/>
                <w:szCs w:val="20"/>
              </w:rPr>
            </w:pPr>
          </w:p>
        </w:tc>
      </w:tr>
      <w:tr w:rsidR="00CE3060" w:rsidRPr="00E90B69" w:rsidTr="00DC0D68">
        <w:trPr>
          <w:trHeight w:val="20"/>
        </w:trPr>
        <w:tc>
          <w:tcPr>
            <w:tcW w:w="665" w:type="pct"/>
            <w:tcBorders>
              <w:right w:val="single" w:sz="6" w:space="0" w:color="auto"/>
            </w:tcBorders>
          </w:tcPr>
          <w:p w:rsidR="00CE3060" w:rsidRPr="00E90B69" w:rsidRDefault="00F8715D" w:rsidP="0055397D">
            <w:pPr>
              <w:spacing w:before="120" w:after="0" w:line="240" w:lineRule="auto"/>
              <w:ind w:left="86"/>
              <w:rPr>
                <w:rFonts w:ascii="Times New Roman" w:hAnsi="Times New Roman" w:cs="Times New Roman"/>
                <w:sz w:val="20"/>
                <w:szCs w:val="20"/>
              </w:rPr>
            </w:pPr>
            <w:r w:rsidRPr="00E90B69">
              <w:rPr>
                <w:rFonts w:ascii="Times New Roman" w:hAnsi="Times New Roman" w:cs="Times New Roman"/>
                <w:sz w:val="20"/>
                <w:szCs w:val="20"/>
              </w:rPr>
              <w:t>59.03.11</w:t>
            </w:r>
          </w:p>
        </w:tc>
        <w:tc>
          <w:tcPr>
            <w:tcW w:w="2711" w:type="pct"/>
            <w:tcBorders>
              <w:left w:val="single" w:sz="6" w:space="0" w:color="auto"/>
              <w:right w:val="single" w:sz="6" w:space="0" w:color="auto"/>
            </w:tcBorders>
          </w:tcPr>
          <w:p w:rsidR="00CE3060" w:rsidRPr="00E90B69" w:rsidRDefault="00995EC0" w:rsidP="0055397D">
            <w:pPr>
              <w:tabs>
                <w:tab w:val="right" w:leader="dot" w:pos="4640"/>
              </w:tabs>
              <w:spacing w:before="120" w:after="0" w:line="240" w:lineRule="auto"/>
              <w:ind w:left="288"/>
              <w:rPr>
                <w:rFonts w:ascii="Times New Roman" w:hAnsi="Times New Roman" w:cs="Times New Roman"/>
                <w:sz w:val="20"/>
                <w:szCs w:val="20"/>
              </w:rPr>
            </w:pP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As prescribed by by-law</w:t>
            </w:r>
            <w:r w:rsidR="001655D2" w:rsidRPr="00E90B69">
              <w:rPr>
                <w:rFonts w:ascii="Times New Roman" w:hAnsi="Times New Roman" w:cs="Times New Roman"/>
                <w:sz w:val="20"/>
                <w:szCs w:val="20"/>
              </w:rPr>
              <w:tab/>
            </w:r>
          </w:p>
        </w:tc>
        <w:tc>
          <w:tcPr>
            <w:tcW w:w="869" w:type="pct"/>
            <w:tcBorders>
              <w:left w:val="single" w:sz="6" w:space="0" w:color="auto"/>
              <w:righ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Free</w:t>
            </w:r>
          </w:p>
        </w:tc>
        <w:tc>
          <w:tcPr>
            <w:tcW w:w="755" w:type="pct"/>
            <w:tcBorders>
              <w:lef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Free</w:t>
            </w:r>
          </w:p>
        </w:tc>
      </w:tr>
      <w:tr w:rsidR="00CE3060" w:rsidRPr="00E90B69" w:rsidTr="00DC0D68">
        <w:trPr>
          <w:trHeight w:val="20"/>
        </w:trPr>
        <w:tc>
          <w:tcPr>
            <w:tcW w:w="665" w:type="pct"/>
            <w:tcBorders>
              <w:right w:val="single" w:sz="6" w:space="0" w:color="auto"/>
            </w:tcBorders>
          </w:tcPr>
          <w:p w:rsidR="00CE3060" w:rsidRPr="00E90B69" w:rsidRDefault="00F8715D" w:rsidP="0055397D">
            <w:pPr>
              <w:spacing w:before="120" w:after="0" w:line="240" w:lineRule="auto"/>
              <w:ind w:left="86"/>
              <w:rPr>
                <w:rFonts w:ascii="Times New Roman" w:hAnsi="Times New Roman" w:cs="Times New Roman"/>
                <w:sz w:val="20"/>
                <w:szCs w:val="20"/>
              </w:rPr>
            </w:pPr>
            <w:r w:rsidRPr="00E90B69">
              <w:rPr>
                <w:rFonts w:ascii="Times New Roman" w:hAnsi="Times New Roman" w:cs="Times New Roman"/>
                <w:sz w:val="20"/>
                <w:szCs w:val="20"/>
              </w:rPr>
              <w:t>59.03.19</w:t>
            </w:r>
          </w:p>
        </w:tc>
        <w:tc>
          <w:tcPr>
            <w:tcW w:w="2711" w:type="pct"/>
            <w:tcBorders>
              <w:left w:val="single" w:sz="6" w:space="0" w:color="auto"/>
              <w:right w:val="single" w:sz="6" w:space="0" w:color="auto"/>
            </w:tcBorders>
          </w:tcPr>
          <w:p w:rsidR="00CE3060" w:rsidRPr="00E90B69" w:rsidRDefault="00995EC0" w:rsidP="0055397D">
            <w:pPr>
              <w:tabs>
                <w:tab w:val="right" w:leader="dot" w:pos="4640"/>
              </w:tabs>
              <w:spacing w:before="120" w:after="0" w:line="240" w:lineRule="auto"/>
              <w:ind w:left="288"/>
              <w:rPr>
                <w:rFonts w:ascii="Times New Roman" w:hAnsi="Times New Roman" w:cs="Times New Roman"/>
                <w:sz w:val="20"/>
                <w:szCs w:val="20"/>
              </w:rPr>
            </w:pP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F8715D" w:rsidRPr="00E90B69">
              <w:rPr>
                <w:rFonts w:ascii="Times New Roman" w:hAnsi="Times New Roman" w:cs="Times New Roman"/>
                <w:sz w:val="20"/>
                <w:szCs w:val="20"/>
              </w:rPr>
              <w:t xml:space="preserve"> Other</w:t>
            </w:r>
            <w:r w:rsidR="001655D2" w:rsidRPr="00E90B69">
              <w:rPr>
                <w:rFonts w:ascii="Times New Roman" w:hAnsi="Times New Roman" w:cs="Times New Roman"/>
                <w:sz w:val="20"/>
                <w:szCs w:val="20"/>
              </w:rPr>
              <w:tab/>
            </w:r>
          </w:p>
        </w:tc>
        <w:tc>
          <w:tcPr>
            <w:tcW w:w="869" w:type="pct"/>
            <w:tcBorders>
              <w:left w:val="single" w:sz="6" w:space="0" w:color="auto"/>
              <w:right w:val="single" w:sz="6" w:space="0" w:color="auto"/>
            </w:tcBorders>
          </w:tcPr>
          <w:p w:rsidR="00CE3060" w:rsidRPr="00E90B69" w:rsidRDefault="00F8715D"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15%</w:t>
            </w:r>
          </w:p>
        </w:tc>
        <w:tc>
          <w:tcPr>
            <w:tcW w:w="755" w:type="pct"/>
            <w:tcBorders>
              <w:left w:val="single" w:sz="6" w:space="0" w:color="auto"/>
            </w:tcBorders>
          </w:tcPr>
          <w:p w:rsidR="00CE3060" w:rsidRPr="00E90B69" w:rsidRDefault="00F8715D"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15%</w:t>
            </w:r>
          </w:p>
        </w:tc>
      </w:tr>
      <w:tr w:rsidR="00CE3060" w:rsidRPr="00E90B69" w:rsidTr="00DC0D68">
        <w:trPr>
          <w:trHeight w:val="20"/>
        </w:trPr>
        <w:tc>
          <w:tcPr>
            <w:tcW w:w="665" w:type="pct"/>
            <w:tcBorders>
              <w:right w:val="single" w:sz="6" w:space="0" w:color="auto"/>
            </w:tcBorders>
          </w:tcPr>
          <w:p w:rsidR="00CE3060" w:rsidRPr="00E90B69" w:rsidRDefault="00F8715D" w:rsidP="0055397D">
            <w:pPr>
              <w:spacing w:before="120" w:after="0" w:line="240" w:lineRule="auto"/>
              <w:ind w:left="86"/>
              <w:rPr>
                <w:rFonts w:ascii="Times New Roman" w:hAnsi="Times New Roman" w:cs="Times New Roman"/>
                <w:sz w:val="20"/>
                <w:szCs w:val="20"/>
              </w:rPr>
            </w:pPr>
            <w:r w:rsidRPr="00E90B69">
              <w:rPr>
                <w:rFonts w:ascii="Times New Roman" w:hAnsi="Times New Roman" w:cs="Times New Roman"/>
                <w:sz w:val="20"/>
                <w:szCs w:val="20"/>
              </w:rPr>
              <w:t>59.03.9</w:t>
            </w:r>
          </w:p>
        </w:tc>
        <w:tc>
          <w:tcPr>
            <w:tcW w:w="2711" w:type="pct"/>
            <w:tcBorders>
              <w:left w:val="single" w:sz="6" w:space="0" w:color="auto"/>
              <w:right w:val="single" w:sz="6" w:space="0" w:color="auto"/>
            </w:tcBorders>
          </w:tcPr>
          <w:p w:rsidR="00CE3060" w:rsidRPr="00E90B69" w:rsidRDefault="0084153B" w:rsidP="0055397D">
            <w:pPr>
              <w:tabs>
                <w:tab w:val="right" w:leader="dot" w:pos="4640"/>
              </w:tabs>
              <w:spacing w:before="120" w:after="0" w:line="240" w:lineRule="auto"/>
              <w:ind w:left="288"/>
              <w:rPr>
                <w:rFonts w:ascii="Times New Roman" w:hAnsi="Times New Roman" w:cs="Times New Roman"/>
                <w:sz w:val="20"/>
                <w:szCs w:val="20"/>
              </w:rPr>
            </w:pPr>
            <w:r w:rsidRPr="00E90B69">
              <w:rPr>
                <w:rFonts w:ascii="Times New Roman" w:hAnsi="Times New Roman" w:cs="Times New Roman"/>
                <w:sz w:val="20"/>
                <w:szCs w:val="20"/>
              </w:rPr>
              <w:t xml:space="preserve">- </w:t>
            </w:r>
            <w:r w:rsidR="00F8715D" w:rsidRPr="00E90B69">
              <w:rPr>
                <w:rFonts w:ascii="Times New Roman" w:hAnsi="Times New Roman" w:cs="Times New Roman"/>
                <w:sz w:val="20"/>
                <w:szCs w:val="20"/>
              </w:rPr>
              <w:t>Other</w:t>
            </w:r>
            <w:r w:rsidR="001655D2" w:rsidRPr="00E90B69">
              <w:rPr>
                <w:rFonts w:ascii="Times New Roman" w:hAnsi="Times New Roman" w:cs="Times New Roman"/>
                <w:sz w:val="20"/>
                <w:szCs w:val="20"/>
              </w:rPr>
              <w:tab/>
            </w:r>
          </w:p>
        </w:tc>
        <w:tc>
          <w:tcPr>
            <w:tcW w:w="869" w:type="pct"/>
            <w:tcBorders>
              <w:left w:val="single" w:sz="6" w:space="0" w:color="auto"/>
              <w:right w:val="single" w:sz="6" w:space="0" w:color="auto"/>
            </w:tcBorders>
          </w:tcPr>
          <w:p w:rsidR="00CE3060" w:rsidRPr="00E90B69" w:rsidRDefault="00F8715D"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25%</w:t>
            </w:r>
          </w:p>
        </w:tc>
        <w:tc>
          <w:tcPr>
            <w:tcW w:w="755" w:type="pct"/>
            <w:tcBorders>
              <w:left w:val="single" w:sz="6" w:space="0" w:color="auto"/>
            </w:tcBorders>
          </w:tcPr>
          <w:p w:rsidR="00CE3060" w:rsidRPr="00E90B69" w:rsidRDefault="00F8715D" w:rsidP="0055397D">
            <w:pPr>
              <w:spacing w:before="120" w:after="0" w:line="240" w:lineRule="auto"/>
              <w:ind w:left="72"/>
              <w:rPr>
                <w:rFonts w:ascii="Times New Roman" w:hAnsi="Times New Roman" w:cs="Times New Roman"/>
                <w:sz w:val="20"/>
                <w:szCs w:val="20"/>
              </w:rPr>
            </w:pPr>
            <w:r w:rsidRPr="00E90B69">
              <w:rPr>
                <w:rFonts w:ascii="Times New Roman" w:hAnsi="Times New Roman" w:cs="Times New Roman"/>
                <w:sz w:val="20"/>
                <w:szCs w:val="20"/>
              </w:rPr>
              <w:t>15%</w:t>
            </w:r>
            <w:r w:rsidR="0084153B" w:rsidRPr="00E90B69">
              <w:rPr>
                <w:rFonts w:ascii="Times New Roman" w:hAnsi="Times New Roman" w:cs="Times New Roman"/>
                <w:sz w:val="20"/>
                <w:szCs w:val="20"/>
              </w:rPr>
              <w:t>”.</w:t>
            </w:r>
          </w:p>
        </w:tc>
      </w:tr>
    </w:tbl>
    <w:p w:rsidR="00CE3060" w:rsidRPr="0055397D" w:rsidRDefault="00544467" w:rsidP="0055397D">
      <w:pPr>
        <w:spacing w:after="60" w:line="240" w:lineRule="auto"/>
        <w:jc w:val="center"/>
        <w:rPr>
          <w:rFonts w:ascii="Times New Roman" w:hAnsi="Times New Roman" w:cs="Times New Roman"/>
        </w:rPr>
      </w:pPr>
      <w:r w:rsidRPr="0055397D">
        <w:rPr>
          <w:rFonts w:ascii="Times New Roman" w:hAnsi="Times New Roman" w:cs="Times New Roman"/>
        </w:rPr>
        <w:br w:type="page"/>
      </w:r>
      <w:r w:rsidR="00F8715D" w:rsidRPr="0055397D">
        <w:rPr>
          <w:rFonts w:ascii="Times New Roman" w:hAnsi="Times New Roman" w:cs="Times New Roman"/>
          <w:smallCaps/>
        </w:rPr>
        <w:lastRenderedPageBreak/>
        <w:t>First Schedule—</w:t>
      </w:r>
      <w:r w:rsidR="00F8715D" w:rsidRPr="0055397D">
        <w:rPr>
          <w:rFonts w:ascii="Times New Roman" w:hAnsi="Times New Roman" w:cs="Times New Roman"/>
          <w:i/>
        </w:rPr>
        <w:t>continued</w:t>
      </w:r>
    </w:p>
    <w:p w:rsidR="00CE3060" w:rsidRPr="00E90B69" w:rsidRDefault="00CE3060" w:rsidP="0055397D">
      <w:pPr>
        <w:tabs>
          <w:tab w:val="left" w:pos="450"/>
        </w:tabs>
        <w:spacing w:after="60" w:line="240" w:lineRule="auto"/>
        <w:rPr>
          <w:rFonts w:ascii="Times New Roman" w:hAnsi="Times New Roman" w:cs="Times New Roman"/>
        </w:rPr>
      </w:pPr>
      <w:r w:rsidRPr="00E90B69">
        <w:rPr>
          <w:rFonts w:ascii="Times New Roman" w:hAnsi="Times New Roman" w:cs="Times New Roman"/>
        </w:rPr>
        <w:t>20.</w:t>
      </w:r>
      <w:r w:rsidR="00785422" w:rsidRPr="00E90B69">
        <w:rPr>
          <w:rFonts w:ascii="Times New Roman" w:hAnsi="Times New Roman" w:cs="Times New Roman"/>
        </w:rPr>
        <w:tab/>
      </w:r>
      <w:r w:rsidRPr="00E90B69">
        <w:rPr>
          <w:rFonts w:ascii="Times New Roman" w:hAnsi="Times New Roman" w:cs="Times New Roman"/>
        </w:rPr>
        <w:t>Omit item 69.11, insert the following item:—</w:t>
      </w:r>
    </w:p>
    <w:tbl>
      <w:tblPr>
        <w:tblW w:w="4830" w:type="pct"/>
        <w:tblInd w:w="310" w:type="dxa"/>
        <w:tblCellMar>
          <w:left w:w="40" w:type="dxa"/>
          <w:right w:w="40" w:type="dxa"/>
        </w:tblCellMar>
        <w:tblLook w:val="0000" w:firstRow="0" w:lastRow="0" w:firstColumn="0" w:lastColumn="0" w:noHBand="0" w:noVBand="0"/>
      </w:tblPr>
      <w:tblGrid>
        <w:gridCol w:w="1170"/>
        <w:gridCol w:w="4771"/>
        <w:gridCol w:w="1529"/>
        <w:gridCol w:w="1329"/>
      </w:tblGrid>
      <w:tr w:rsidR="00CE3060" w:rsidRPr="00E90B69" w:rsidTr="006C666B">
        <w:trPr>
          <w:trHeight w:val="20"/>
        </w:trPr>
        <w:tc>
          <w:tcPr>
            <w:tcW w:w="665" w:type="pct"/>
            <w:tcBorders>
              <w:right w:val="single" w:sz="6" w:space="0" w:color="auto"/>
            </w:tcBorders>
          </w:tcPr>
          <w:p w:rsidR="00CE3060" w:rsidRPr="00E90B69" w:rsidRDefault="00830907" w:rsidP="0055397D">
            <w:pPr>
              <w:spacing w:after="0" w:line="240" w:lineRule="auto"/>
              <w:rPr>
                <w:rFonts w:ascii="Times New Roman" w:hAnsi="Times New Roman" w:cs="Times New Roman"/>
                <w:sz w:val="20"/>
              </w:rPr>
            </w:pPr>
            <w:r w:rsidRPr="00E90B69">
              <w:rPr>
                <w:rFonts w:ascii="Times New Roman" w:hAnsi="Times New Roman" w:cs="Times New Roman"/>
                <w:sz w:val="20"/>
              </w:rPr>
              <w:t>“</w:t>
            </w:r>
            <w:r w:rsidR="00CE3060" w:rsidRPr="00E90B69">
              <w:rPr>
                <w:rFonts w:ascii="Times New Roman" w:hAnsi="Times New Roman" w:cs="Times New Roman"/>
                <w:sz w:val="20"/>
              </w:rPr>
              <w:t>69.11</w:t>
            </w:r>
          </w:p>
        </w:tc>
        <w:tc>
          <w:tcPr>
            <w:tcW w:w="2711" w:type="pct"/>
            <w:tcBorders>
              <w:left w:val="single" w:sz="6" w:space="0" w:color="auto"/>
              <w:right w:val="single" w:sz="6" w:space="0" w:color="auto"/>
            </w:tcBorders>
          </w:tcPr>
          <w:p w:rsidR="00CE3060" w:rsidRPr="00E90B69" w:rsidRDefault="00CE3060" w:rsidP="0055397D">
            <w:pPr>
              <w:spacing w:after="0" w:line="240" w:lineRule="auto"/>
              <w:ind w:left="288" w:hanging="144"/>
              <w:jc w:val="both"/>
              <w:rPr>
                <w:rFonts w:ascii="Times New Roman" w:hAnsi="Times New Roman" w:cs="Times New Roman"/>
                <w:sz w:val="20"/>
              </w:rPr>
            </w:pPr>
            <w:r w:rsidRPr="00E90B69">
              <w:rPr>
                <w:rFonts w:ascii="Times New Roman" w:hAnsi="Times New Roman" w:cs="Times New Roman"/>
                <w:sz w:val="20"/>
              </w:rPr>
              <w:t>* Tableware and other goods of a kind commonly used for domestic or toilet purposes, of porcelain or china (including biscuit porcelain and parian):</w:t>
            </w:r>
          </w:p>
        </w:tc>
        <w:tc>
          <w:tcPr>
            <w:tcW w:w="869" w:type="pct"/>
            <w:tcBorders>
              <w:left w:val="single" w:sz="6" w:space="0" w:color="auto"/>
              <w:right w:val="single" w:sz="6" w:space="0" w:color="auto"/>
            </w:tcBorders>
          </w:tcPr>
          <w:p w:rsidR="00CE3060" w:rsidRPr="00E90B69" w:rsidRDefault="00CE3060" w:rsidP="0055397D">
            <w:pPr>
              <w:spacing w:after="0" w:line="240" w:lineRule="auto"/>
              <w:rPr>
                <w:rFonts w:ascii="Times New Roman" w:hAnsi="Times New Roman" w:cs="Times New Roman"/>
                <w:sz w:val="20"/>
              </w:rPr>
            </w:pPr>
          </w:p>
        </w:tc>
        <w:tc>
          <w:tcPr>
            <w:tcW w:w="755" w:type="pct"/>
            <w:tcBorders>
              <w:left w:val="single" w:sz="6" w:space="0" w:color="auto"/>
            </w:tcBorders>
          </w:tcPr>
          <w:p w:rsidR="00CE3060" w:rsidRPr="00E90B69" w:rsidRDefault="00CE3060" w:rsidP="0055397D">
            <w:pPr>
              <w:spacing w:after="0" w:line="240" w:lineRule="auto"/>
              <w:rPr>
                <w:rFonts w:ascii="Times New Roman" w:hAnsi="Times New Roman" w:cs="Times New Roman"/>
                <w:sz w:val="20"/>
              </w:rPr>
            </w:pPr>
          </w:p>
        </w:tc>
      </w:tr>
      <w:tr w:rsidR="00CE3060" w:rsidRPr="00E90B69" w:rsidTr="006C666B">
        <w:trPr>
          <w:trHeight w:val="20"/>
        </w:trPr>
        <w:tc>
          <w:tcPr>
            <w:tcW w:w="665" w:type="pct"/>
            <w:tcBorders>
              <w:right w:val="single" w:sz="6" w:space="0" w:color="auto"/>
            </w:tcBorders>
          </w:tcPr>
          <w:p w:rsidR="00CE3060" w:rsidRPr="00E90B69" w:rsidRDefault="00CE3060" w:rsidP="0055397D">
            <w:pPr>
              <w:spacing w:before="120" w:after="0" w:line="240" w:lineRule="auto"/>
              <w:ind w:left="86"/>
              <w:rPr>
                <w:rFonts w:ascii="Times New Roman" w:hAnsi="Times New Roman" w:cs="Times New Roman"/>
                <w:sz w:val="20"/>
              </w:rPr>
            </w:pPr>
            <w:r w:rsidRPr="00E90B69">
              <w:rPr>
                <w:rFonts w:ascii="Times New Roman" w:hAnsi="Times New Roman" w:cs="Times New Roman"/>
                <w:sz w:val="20"/>
              </w:rPr>
              <w:t>69.11.1</w:t>
            </w:r>
          </w:p>
        </w:tc>
        <w:tc>
          <w:tcPr>
            <w:tcW w:w="2711" w:type="pct"/>
            <w:tcBorders>
              <w:left w:val="single" w:sz="6" w:space="0" w:color="auto"/>
              <w:right w:val="single" w:sz="6" w:space="0" w:color="auto"/>
            </w:tcBorders>
          </w:tcPr>
          <w:p w:rsidR="00CE3060" w:rsidRPr="00E90B69" w:rsidRDefault="00995EC0" w:rsidP="0055397D">
            <w:pPr>
              <w:tabs>
                <w:tab w:val="right" w:leader="dot" w:pos="4550"/>
              </w:tabs>
              <w:spacing w:before="120" w:after="0" w:line="240" w:lineRule="auto"/>
              <w:ind w:left="432" w:hanging="144"/>
              <w:rPr>
                <w:rFonts w:ascii="Times New Roman" w:hAnsi="Times New Roman" w:cs="Times New Roman"/>
                <w:sz w:val="20"/>
              </w:rPr>
            </w:pP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Pudding basins; lipped bowls</w:t>
            </w:r>
            <w:r w:rsidR="008663BB" w:rsidRPr="00E90B69">
              <w:rPr>
                <w:rFonts w:ascii="Times New Roman" w:hAnsi="Times New Roman" w:cs="Times New Roman"/>
                <w:sz w:val="20"/>
              </w:rPr>
              <w:tab/>
            </w:r>
          </w:p>
        </w:tc>
        <w:tc>
          <w:tcPr>
            <w:tcW w:w="869" w:type="pct"/>
            <w:tcBorders>
              <w:left w:val="single" w:sz="6" w:space="0" w:color="auto"/>
              <w:righ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rPr>
            </w:pPr>
            <w:r w:rsidRPr="00E90B69">
              <w:rPr>
                <w:rFonts w:ascii="Times New Roman" w:hAnsi="Times New Roman" w:cs="Times New Roman"/>
                <w:sz w:val="20"/>
              </w:rPr>
              <w:t>40%</w:t>
            </w:r>
          </w:p>
        </w:tc>
        <w:tc>
          <w:tcPr>
            <w:tcW w:w="755" w:type="pct"/>
            <w:tcBorders>
              <w:lef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rPr>
            </w:pPr>
            <w:r w:rsidRPr="00E90B69">
              <w:rPr>
                <w:rFonts w:ascii="Times New Roman" w:hAnsi="Times New Roman" w:cs="Times New Roman"/>
                <w:sz w:val="20"/>
              </w:rPr>
              <w:t>12½%</w:t>
            </w:r>
          </w:p>
        </w:tc>
      </w:tr>
      <w:tr w:rsidR="00CE3060" w:rsidRPr="00E90B69" w:rsidTr="006C666B">
        <w:trPr>
          <w:trHeight w:val="20"/>
        </w:trPr>
        <w:tc>
          <w:tcPr>
            <w:tcW w:w="665" w:type="pct"/>
            <w:tcBorders>
              <w:right w:val="single" w:sz="6" w:space="0" w:color="auto"/>
            </w:tcBorders>
          </w:tcPr>
          <w:p w:rsidR="00CE3060" w:rsidRPr="00E90B69" w:rsidRDefault="00CE3060" w:rsidP="0055397D">
            <w:pPr>
              <w:spacing w:before="120" w:after="0" w:line="240" w:lineRule="auto"/>
              <w:ind w:left="86"/>
              <w:rPr>
                <w:rFonts w:ascii="Times New Roman" w:hAnsi="Times New Roman" w:cs="Times New Roman"/>
                <w:sz w:val="20"/>
              </w:rPr>
            </w:pPr>
            <w:r w:rsidRPr="00E90B69">
              <w:rPr>
                <w:rFonts w:ascii="Times New Roman" w:hAnsi="Times New Roman" w:cs="Times New Roman"/>
                <w:sz w:val="20"/>
              </w:rPr>
              <w:t>69.11.2</w:t>
            </w:r>
          </w:p>
        </w:tc>
        <w:tc>
          <w:tcPr>
            <w:tcW w:w="2711" w:type="pct"/>
            <w:tcBorders>
              <w:left w:val="single" w:sz="6" w:space="0" w:color="auto"/>
              <w:right w:val="single" w:sz="6" w:space="0" w:color="auto"/>
            </w:tcBorders>
          </w:tcPr>
          <w:p w:rsidR="00CE3060" w:rsidRPr="00E90B69" w:rsidRDefault="00995EC0" w:rsidP="0055397D">
            <w:pPr>
              <w:tabs>
                <w:tab w:val="right" w:leader="dot" w:pos="4550"/>
              </w:tabs>
              <w:spacing w:before="120" w:after="0" w:line="240" w:lineRule="auto"/>
              <w:ind w:left="432" w:hanging="144"/>
              <w:rPr>
                <w:rFonts w:ascii="Times New Roman" w:hAnsi="Times New Roman" w:cs="Times New Roman"/>
                <w:sz w:val="20"/>
              </w:rPr>
            </w:pP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Bottles, jars and similar articles</w:t>
            </w:r>
            <w:r w:rsidR="008663BB" w:rsidRPr="00E90B69">
              <w:rPr>
                <w:rFonts w:ascii="Times New Roman" w:hAnsi="Times New Roman" w:cs="Times New Roman"/>
                <w:sz w:val="20"/>
              </w:rPr>
              <w:tab/>
            </w:r>
          </w:p>
        </w:tc>
        <w:tc>
          <w:tcPr>
            <w:tcW w:w="869" w:type="pct"/>
            <w:tcBorders>
              <w:left w:val="single" w:sz="6" w:space="0" w:color="auto"/>
              <w:righ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rPr>
            </w:pPr>
            <w:r w:rsidRPr="00E90B69">
              <w:rPr>
                <w:rFonts w:ascii="Times New Roman" w:hAnsi="Times New Roman" w:cs="Times New Roman"/>
                <w:sz w:val="20"/>
              </w:rPr>
              <w:t>12½%</w:t>
            </w:r>
          </w:p>
        </w:tc>
        <w:tc>
          <w:tcPr>
            <w:tcW w:w="755" w:type="pct"/>
            <w:tcBorders>
              <w:lef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rPr>
            </w:pPr>
            <w:r w:rsidRPr="00E90B69">
              <w:rPr>
                <w:rFonts w:ascii="Times New Roman" w:hAnsi="Times New Roman" w:cs="Times New Roman"/>
                <w:sz w:val="20"/>
              </w:rPr>
              <w:t>Free</w:t>
            </w:r>
          </w:p>
        </w:tc>
      </w:tr>
      <w:tr w:rsidR="00CE3060" w:rsidRPr="00E90B69" w:rsidTr="006C666B">
        <w:trPr>
          <w:trHeight w:val="20"/>
        </w:trPr>
        <w:tc>
          <w:tcPr>
            <w:tcW w:w="665" w:type="pct"/>
            <w:tcBorders>
              <w:right w:val="single" w:sz="6" w:space="0" w:color="auto"/>
            </w:tcBorders>
          </w:tcPr>
          <w:p w:rsidR="00CE3060" w:rsidRPr="00E90B69" w:rsidRDefault="00CE3060" w:rsidP="0055397D">
            <w:pPr>
              <w:spacing w:before="120" w:after="0" w:line="240" w:lineRule="auto"/>
              <w:ind w:left="86"/>
              <w:rPr>
                <w:rFonts w:ascii="Times New Roman" w:hAnsi="Times New Roman" w:cs="Times New Roman"/>
                <w:sz w:val="20"/>
              </w:rPr>
            </w:pPr>
            <w:r w:rsidRPr="00E90B69">
              <w:rPr>
                <w:rFonts w:ascii="Times New Roman" w:hAnsi="Times New Roman" w:cs="Times New Roman"/>
                <w:sz w:val="20"/>
              </w:rPr>
              <w:t>69.11.3</w:t>
            </w:r>
          </w:p>
        </w:tc>
        <w:tc>
          <w:tcPr>
            <w:tcW w:w="2711" w:type="pct"/>
            <w:tcBorders>
              <w:left w:val="single" w:sz="6" w:space="0" w:color="auto"/>
              <w:right w:val="single" w:sz="6" w:space="0" w:color="auto"/>
            </w:tcBorders>
          </w:tcPr>
          <w:p w:rsidR="00CE3060" w:rsidRPr="00E90B69" w:rsidRDefault="00995EC0" w:rsidP="0055397D">
            <w:pPr>
              <w:tabs>
                <w:tab w:val="right" w:leader="dot" w:pos="4550"/>
              </w:tabs>
              <w:spacing w:before="120" w:after="0" w:line="240" w:lineRule="auto"/>
              <w:ind w:left="432" w:hanging="144"/>
              <w:rPr>
                <w:rFonts w:ascii="Times New Roman" w:hAnsi="Times New Roman" w:cs="Times New Roman"/>
                <w:sz w:val="20"/>
              </w:rPr>
            </w:pP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Smoking requisites</w:t>
            </w:r>
            <w:r w:rsidR="008663BB" w:rsidRPr="00E90B69">
              <w:rPr>
                <w:rFonts w:ascii="Times New Roman" w:hAnsi="Times New Roman" w:cs="Times New Roman"/>
                <w:sz w:val="20"/>
              </w:rPr>
              <w:tab/>
            </w:r>
          </w:p>
        </w:tc>
        <w:tc>
          <w:tcPr>
            <w:tcW w:w="869" w:type="pct"/>
            <w:tcBorders>
              <w:left w:val="single" w:sz="6" w:space="0" w:color="auto"/>
              <w:righ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rPr>
            </w:pPr>
            <w:r w:rsidRPr="00E90B69">
              <w:rPr>
                <w:rFonts w:ascii="Times New Roman" w:hAnsi="Times New Roman" w:cs="Times New Roman"/>
                <w:sz w:val="20"/>
              </w:rPr>
              <w:t>35%</w:t>
            </w:r>
          </w:p>
        </w:tc>
        <w:tc>
          <w:tcPr>
            <w:tcW w:w="755" w:type="pct"/>
            <w:tcBorders>
              <w:lef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rPr>
            </w:pPr>
            <w:r w:rsidRPr="00E90B69">
              <w:rPr>
                <w:rFonts w:ascii="Times New Roman" w:hAnsi="Times New Roman" w:cs="Times New Roman"/>
                <w:sz w:val="20"/>
              </w:rPr>
              <w:t>20%</w:t>
            </w:r>
          </w:p>
        </w:tc>
      </w:tr>
      <w:tr w:rsidR="00CE3060" w:rsidRPr="00E90B69" w:rsidTr="006C666B">
        <w:trPr>
          <w:trHeight w:val="20"/>
        </w:trPr>
        <w:tc>
          <w:tcPr>
            <w:tcW w:w="665" w:type="pct"/>
            <w:tcBorders>
              <w:right w:val="single" w:sz="6" w:space="0" w:color="auto"/>
            </w:tcBorders>
          </w:tcPr>
          <w:p w:rsidR="00CE3060" w:rsidRPr="00E90B69" w:rsidRDefault="00CE3060" w:rsidP="0055397D">
            <w:pPr>
              <w:spacing w:before="120" w:after="0" w:line="240" w:lineRule="auto"/>
              <w:ind w:left="86"/>
              <w:rPr>
                <w:rFonts w:ascii="Times New Roman" w:hAnsi="Times New Roman" w:cs="Times New Roman"/>
                <w:sz w:val="20"/>
              </w:rPr>
            </w:pPr>
            <w:r w:rsidRPr="00E90B69">
              <w:rPr>
                <w:rFonts w:ascii="Times New Roman" w:hAnsi="Times New Roman" w:cs="Times New Roman"/>
                <w:sz w:val="20"/>
              </w:rPr>
              <w:t>69.11.9</w:t>
            </w:r>
          </w:p>
        </w:tc>
        <w:tc>
          <w:tcPr>
            <w:tcW w:w="2711" w:type="pct"/>
            <w:tcBorders>
              <w:left w:val="single" w:sz="6" w:space="0" w:color="auto"/>
              <w:right w:val="single" w:sz="6" w:space="0" w:color="auto"/>
            </w:tcBorders>
          </w:tcPr>
          <w:p w:rsidR="00CE3060" w:rsidRPr="00E90B69" w:rsidRDefault="00995EC0" w:rsidP="0055397D">
            <w:pPr>
              <w:tabs>
                <w:tab w:val="right" w:leader="dot" w:pos="4550"/>
              </w:tabs>
              <w:spacing w:before="120" w:after="0" w:line="240" w:lineRule="auto"/>
              <w:ind w:left="432" w:hanging="144"/>
              <w:rPr>
                <w:rFonts w:ascii="Times New Roman" w:hAnsi="Times New Roman" w:cs="Times New Roman"/>
                <w:sz w:val="20"/>
              </w:rPr>
            </w:pP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Other</w:t>
            </w:r>
            <w:r w:rsidR="008663BB" w:rsidRPr="00E90B69">
              <w:rPr>
                <w:rFonts w:ascii="Times New Roman" w:hAnsi="Times New Roman" w:cs="Times New Roman"/>
                <w:sz w:val="20"/>
              </w:rPr>
              <w:tab/>
            </w:r>
          </w:p>
        </w:tc>
        <w:tc>
          <w:tcPr>
            <w:tcW w:w="869" w:type="pct"/>
            <w:tcBorders>
              <w:left w:val="single" w:sz="6" w:space="0" w:color="auto"/>
              <w:righ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rPr>
            </w:pPr>
            <w:r w:rsidRPr="00E90B69">
              <w:rPr>
                <w:rFonts w:ascii="Times New Roman" w:hAnsi="Times New Roman" w:cs="Times New Roman"/>
                <w:sz w:val="20"/>
              </w:rPr>
              <w:t>30%</w:t>
            </w:r>
          </w:p>
        </w:tc>
        <w:tc>
          <w:tcPr>
            <w:tcW w:w="755" w:type="pct"/>
            <w:tcBorders>
              <w:left w:val="single" w:sz="6" w:space="0" w:color="auto"/>
            </w:tcBorders>
          </w:tcPr>
          <w:p w:rsidR="00CE3060" w:rsidRPr="00E90B69" w:rsidRDefault="00CE3060" w:rsidP="0055397D">
            <w:pPr>
              <w:spacing w:before="120" w:after="0" w:line="240" w:lineRule="auto"/>
              <w:ind w:left="72"/>
              <w:rPr>
                <w:rFonts w:ascii="Times New Roman" w:hAnsi="Times New Roman" w:cs="Times New Roman"/>
                <w:sz w:val="20"/>
              </w:rPr>
            </w:pPr>
            <w:r w:rsidRPr="00E90B69">
              <w:rPr>
                <w:rFonts w:ascii="Times New Roman" w:hAnsi="Times New Roman" w:cs="Times New Roman"/>
                <w:sz w:val="20"/>
              </w:rPr>
              <w:t>10%</w:t>
            </w:r>
            <w:r w:rsidR="00F902BE" w:rsidRPr="00E90B69">
              <w:rPr>
                <w:rFonts w:ascii="Times New Roman" w:hAnsi="Times New Roman" w:cs="Times New Roman"/>
                <w:sz w:val="20"/>
              </w:rPr>
              <w:t>”.</w:t>
            </w:r>
          </w:p>
        </w:tc>
      </w:tr>
    </w:tbl>
    <w:p w:rsidR="00CE3060" w:rsidRPr="00E90B69" w:rsidRDefault="00CE3060" w:rsidP="0055397D">
      <w:pPr>
        <w:tabs>
          <w:tab w:val="left" w:pos="450"/>
        </w:tabs>
        <w:spacing w:before="60" w:after="60" w:line="240" w:lineRule="auto"/>
        <w:rPr>
          <w:rFonts w:ascii="Times New Roman" w:hAnsi="Times New Roman" w:cs="Times New Roman"/>
        </w:rPr>
      </w:pPr>
      <w:r w:rsidRPr="00E90B69">
        <w:rPr>
          <w:rFonts w:ascii="Times New Roman" w:hAnsi="Times New Roman" w:cs="Times New Roman"/>
        </w:rPr>
        <w:t>21.</w:t>
      </w:r>
      <w:r w:rsidR="00785422" w:rsidRPr="00E90B69">
        <w:rPr>
          <w:rFonts w:ascii="Times New Roman" w:hAnsi="Times New Roman" w:cs="Times New Roman"/>
        </w:rPr>
        <w:tab/>
      </w:r>
      <w:r w:rsidRPr="00E90B69">
        <w:rPr>
          <w:rFonts w:ascii="Times New Roman" w:hAnsi="Times New Roman" w:cs="Times New Roman"/>
        </w:rPr>
        <w:t>After sub-item 69.12.3 insert the following sub-item:—</w:t>
      </w:r>
    </w:p>
    <w:tbl>
      <w:tblPr>
        <w:tblW w:w="4830" w:type="pct"/>
        <w:tblInd w:w="310" w:type="dxa"/>
        <w:tblCellMar>
          <w:left w:w="40" w:type="dxa"/>
          <w:right w:w="40" w:type="dxa"/>
        </w:tblCellMar>
        <w:tblLook w:val="0000" w:firstRow="0" w:lastRow="0" w:firstColumn="0" w:lastColumn="0" w:noHBand="0" w:noVBand="0"/>
      </w:tblPr>
      <w:tblGrid>
        <w:gridCol w:w="1170"/>
        <w:gridCol w:w="4771"/>
        <w:gridCol w:w="1529"/>
        <w:gridCol w:w="1329"/>
      </w:tblGrid>
      <w:tr w:rsidR="00CE3060" w:rsidRPr="00E90B69" w:rsidTr="00785422">
        <w:trPr>
          <w:trHeight w:val="245"/>
        </w:trPr>
        <w:tc>
          <w:tcPr>
            <w:tcW w:w="665" w:type="pct"/>
            <w:tcBorders>
              <w:right w:val="single" w:sz="4" w:space="0" w:color="auto"/>
            </w:tcBorders>
          </w:tcPr>
          <w:p w:rsidR="00CE3060" w:rsidRPr="00E90B69" w:rsidRDefault="00F8715D" w:rsidP="0055397D">
            <w:pPr>
              <w:tabs>
                <w:tab w:val="left" w:pos="6120"/>
              </w:tabs>
              <w:spacing w:after="0" w:line="240" w:lineRule="auto"/>
              <w:rPr>
                <w:rFonts w:ascii="Times New Roman" w:hAnsi="Times New Roman" w:cs="Times New Roman"/>
              </w:rPr>
            </w:pPr>
            <w:r w:rsidRPr="00E90B69">
              <w:rPr>
                <w:rFonts w:ascii="Times New Roman" w:hAnsi="Times New Roman" w:cs="Times New Roman"/>
              </w:rPr>
              <w:t>“</w:t>
            </w:r>
            <w:r w:rsidR="00CE3060" w:rsidRPr="00E90B69">
              <w:rPr>
                <w:rFonts w:ascii="Times New Roman" w:hAnsi="Times New Roman" w:cs="Times New Roman"/>
              </w:rPr>
              <w:t>69.12.4</w:t>
            </w:r>
          </w:p>
        </w:tc>
        <w:tc>
          <w:tcPr>
            <w:tcW w:w="2710" w:type="pct"/>
            <w:tcBorders>
              <w:left w:val="single" w:sz="4" w:space="0" w:color="auto"/>
              <w:right w:val="single" w:sz="4" w:space="0" w:color="auto"/>
            </w:tcBorders>
          </w:tcPr>
          <w:p w:rsidR="00CE3060" w:rsidRPr="00E90B69" w:rsidRDefault="00995EC0" w:rsidP="0055397D">
            <w:pPr>
              <w:tabs>
                <w:tab w:val="right" w:leader="dot" w:pos="4550"/>
                <w:tab w:val="left" w:pos="6120"/>
              </w:tabs>
              <w:spacing w:after="0" w:line="240" w:lineRule="auto"/>
              <w:ind w:left="432" w:hanging="144"/>
              <w:rPr>
                <w:rFonts w:ascii="Times New Roman" w:hAnsi="Times New Roman" w:cs="Times New Roman"/>
              </w:rPr>
            </w:pPr>
            <w:r w:rsidRPr="00E90B69">
              <w:rPr>
                <w:rFonts w:ascii="Times New Roman" w:hAnsi="Times New Roman" w:cs="Times New Roman"/>
                <w:sz w:val="20"/>
                <w:szCs w:val="20"/>
              </w:rPr>
              <w:t>-</w:t>
            </w:r>
            <w:r w:rsidR="00CE3060" w:rsidRPr="00E90B69">
              <w:rPr>
                <w:rFonts w:ascii="Times New Roman" w:hAnsi="Times New Roman" w:cs="Times New Roman"/>
              </w:rPr>
              <w:t xml:space="preserve"> Sanitary or lavatory fittings or ware</w:t>
            </w:r>
            <w:r w:rsidR="008663BB" w:rsidRPr="00E90B69">
              <w:rPr>
                <w:rFonts w:ascii="Times New Roman" w:hAnsi="Times New Roman" w:cs="Times New Roman"/>
              </w:rPr>
              <w:tab/>
            </w:r>
          </w:p>
        </w:tc>
        <w:tc>
          <w:tcPr>
            <w:tcW w:w="869" w:type="pct"/>
            <w:tcBorders>
              <w:left w:val="single" w:sz="4" w:space="0" w:color="auto"/>
              <w:right w:val="single" w:sz="4" w:space="0" w:color="auto"/>
            </w:tcBorders>
          </w:tcPr>
          <w:p w:rsidR="00CE3060" w:rsidRPr="00E90B69" w:rsidRDefault="00CE3060" w:rsidP="0055397D">
            <w:pPr>
              <w:tabs>
                <w:tab w:val="left" w:pos="6120"/>
              </w:tabs>
              <w:spacing w:after="0" w:line="240" w:lineRule="auto"/>
              <w:ind w:left="72"/>
              <w:rPr>
                <w:rFonts w:ascii="Times New Roman" w:hAnsi="Times New Roman" w:cs="Times New Roman"/>
              </w:rPr>
            </w:pPr>
            <w:r w:rsidRPr="00E90B69">
              <w:rPr>
                <w:rFonts w:ascii="Times New Roman" w:hAnsi="Times New Roman" w:cs="Times New Roman"/>
              </w:rPr>
              <w:t>42½%</w:t>
            </w:r>
          </w:p>
        </w:tc>
        <w:tc>
          <w:tcPr>
            <w:tcW w:w="755" w:type="pct"/>
            <w:tcBorders>
              <w:left w:val="single" w:sz="4" w:space="0" w:color="auto"/>
            </w:tcBorders>
          </w:tcPr>
          <w:p w:rsidR="00CE3060" w:rsidRPr="00E90B69" w:rsidRDefault="00CE3060" w:rsidP="0055397D">
            <w:pPr>
              <w:tabs>
                <w:tab w:val="left" w:pos="6120"/>
              </w:tabs>
              <w:spacing w:after="0" w:line="240" w:lineRule="auto"/>
              <w:ind w:left="72"/>
              <w:rPr>
                <w:rFonts w:ascii="Times New Roman" w:hAnsi="Times New Roman" w:cs="Times New Roman"/>
              </w:rPr>
            </w:pPr>
            <w:r w:rsidRPr="00E90B69">
              <w:rPr>
                <w:rFonts w:ascii="Times New Roman" w:hAnsi="Times New Roman" w:cs="Times New Roman"/>
              </w:rPr>
              <w:t>12½%</w:t>
            </w:r>
            <w:r w:rsidR="00F8715D" w:rsidRPr="00E90B69">
              <w:rPr>
                <w:rFonts w:ascii="Times New Roman" w:hAnsi="Times New Roman" w:cs="Times New Roman"/>
              </w:rPr>
              <w:t>”</w:t>
            </w:r>
            <w:r w:rsidRPr="00E90B69">
              <w:rPr>
                <w:rFonts w:ascii="Times New Roman" w:hAnsi="Times New Roman" w:cs="Times New Roman"/>
              </w:rPr>
              <w:t>.</w:t>
            </w:r>
          </w:p>
        </w:tc>
      </w:tr>
    </w:tbl>
    <w:p w:rsidR="00CE3060" w:rsidRPr="00E90B69" w:rsidRDefault="00CE3060" w:rsidP="0055397D">
      <w:pPr>
        <w:tabs>
          <w:tab w:val="left" w:pos="450"/>
          <w:tab w:val="left" w:pos="6120"/>
        </w:tabs>
        <w:spacing w:before="60" w:after="60" w:line="240" w:lineRule="auto"/>
        <w:rPr>
          <w:rFonts w:ascii="Times New Roman" w:hAnsi="Times New Roman" w:cs="Times New Roman"/>
        </w:rPr>
      </w:pPr>
      <w:r w:rsidRPr="00E90B69">
        <w:rPr>
          <w:rFonts w:ascii="Times New Roman" w:hAnsi="Times New Roman" w:cs="Times New Roman"/>
        </w:rPr>
        <w:t>22.</w:t>
      </w:r>
      <w:r w:rsidR="00785422" w:rsidRPr="00E90B69">
        <w:rPr>
          <w:rFonts w:ascii="Times New Roman" w:hAnsi="Times New Roman" w:cs="Times New Roman"/>
        </w:rPr>
        <w:tab/>
      </w:r>
      <w:r w:rsidRPr="00E90B69">
        <w:rPr>
          <w:rFonts w:ascii="Times New Roman" w:hAnsi="Times New Roman" w:cs="Times New Roman"/>
        </w:rPr>
        <w:t>After sub-item 69.13.2 insert the following sub-item:—</w:t>
      </w:r>
    </w:p>
    <w:tbl>
      <w:tblPr>
        <w:tblW w:w="8820" w:type="dxa"/>
        <w:tblInd w:w="310" w:type="dxa"/>
        <w:tblLayout w:type="fixed"/>
        <w:tblCellMar>
          <w:left w:w="40" w:type="dxa"/>
          <w:right w:w="40" w:type="dxa"/>
        </w:tblCellMar>
        <w:tblLook w:val="0000" w:firstRow="0" w:lastRow="0" w:firstColumn="0" w:lastColumn="0" w:noHBand="0" w:noVBand="0"/>
      </w:tblPr>
      <w:tblGrid>
        <w:gridCol w:w="1170"/>
        <w:gridCol w:w="4770"/>
        <w:gridCol w:w="1530"/>
        <w:gridCol w:w="1350"/>
      </w:tblGrid>
      <w:tr w:rsidR="00CE3060" w:rsidRPr="00E90B69" w:rsidTr="00785422">
        <w:trPr>
          <w:trHeight w:hRule="exact" w:val="230"/>
        </w:trPr>
        <w:tc>
          <w:tcPr>
            <w:tcW w:w="1170" w:type="dxa"/>
            <w:tcBorders>
              <w:right w:val="single" w:sz="4" w:space="0" w:color="auto"/>
            </w:tcBorders>
          </w:tcPr>
          <w:p w:rsidR="00CE3060" w:rsidRPr="00E90B69" w:rsidRDefault="00F8715D" w:rsidP="0055397D">
            <w:pPr>
              <w:tabs>
                <w:tab w:val="left" w:pos="6120"/>
              </w:tabs>
              <w:spacing w:after="0" w:line="240" w:lineRule="auto"/>
              <w:rPr>
                <w:rFonts w:ascii="Times New Roman" w:hAnsi="Times New Roman" w:cs="Times New Roman"/>
              </w:rPr>
            </w:pPr>
            <w:r w:rsidRPr="00E90B69">
              <w:rPr>
                <w:rFonts w:ascii="Times New Roman" w:hAnsi="Times New Roman" w:cs="Times New Roman"/>
              </w:rPr>
              <w:t>“</w:t>
            </w:r>
            <w:r w:rsidR="00CE3060" w:rsidRPr="00E90B69">
              <w:rPr>
                <w:rFonts w:ascii="Times New Roman" w:hAnsi="Times New Roman" w:cs="Times New Roman"/>
              </w:rPr>
              <w:t>69.13.3</w:t>
            </w:r>
          </w:p>
        </w:tc>
        <w:tc>
          <w:tcPr>
            <w:tcW w:w="4770" w:type="dxa"/>
            <w:tcBorders>
              <w:left w:val="single" w:sz="4" w:space="0" w:color="auto"/>
              <w:right w:val="single" w:sz="4" w:space="0" w:color="auto"/>
            </w:tcBorders>
          </w:tcPr>
          <w:p w:rsidR="00CE3060" w:rsidRPr="00E90B69" w:rsidRDefault="00995EC0" w:rsidP="0055397D">
            <w:pPr>
              <w:tabs>
                <w:tab w:val="right" w:leader="dot" w:pos="4550"/>
                <w:tab w:val="left" w:pos="6120"/>
              </w:tabs>
              <w:spacing w:after="0" w:line="240" w:lineRule="auto"/>
              <w:ind w:left="432" w:hanging="144"/>
              <w:rPr>
                <w:rFonts w:ascii="Times New Roman" w:hAnsi="Times New Roman" w:cs="Times New Roman"/>
              </w:rPr>
            </w:pPr>
            <w:r w:rsidRPr="00E90B69">
              <w:rPr>
                <w:rFonts w:ascii="Times New Roman" w:hAnsi="Times New Roman" w:cs="Times New Roman"/>
                <w:sz w:val="20"/>
                <w:szCs w:val="20"/>
              </w:rPr>
              <w:t>-</w:t>
            </w:r>
            <w:r w:rsidR="00CE3060" w:rsidRPr="00E90B69">
              <w:rPr>
                <w:rFonts w:ascii="Times New Roman" w:hAnsi="Times New Roman" w:cs="Times New Roman"/>
              </w:rPr>
              <w:t xml:space="preserve"> Stationery and parts therefor</w:t>
            </w:r>
            <w:r w:rsidR="008663BB" w:rsidRPr="00E90B69">
              <w:rPr>
                <w:rFonts w:ascii="Times New Roman" w:hAnsi="Times New Roman" w:cs="Times New Roman"/>
              </w:rPr>
              <w:tab/>
            </w:r>
          </w:p>
        </w:tc>
        <w:tc>
          <w:tcPr>
            <w:tcW w:w="1530" w:type="dxa"/>
            <w:tcBorders>
              <w:left w:val="single" w:sz="4" w:space="0" w:color="auto"/>
              <w:right w:val="single" w:sz="4" w:space="0" w:color="auto"/>
            </w:tcBorders>
          </w:tcPr>
          <w:p w:rsidR="00CE3060" w:rsidRPr="00E90B69" w:rsidRDefault="00CE3060" w:rsidP="0055397D">
            <w:pPr>
              <w:tabs>
                <w:tab w:val="left" w:pos="6120"/>
              </w:tabs>
              <w:spacing w:after="0" w:line="240" w:lineRule="auto"/>
              <w:ind w:left="72"/>
              <w:rPr>
                <w:rFonts w:ascii="Times New Roman" w:hAnsi="Times New Roman" w:cs="Times New Roman"/>
              </w:rPr>
            </w:pPr>
            <w:r w:rsidRPr="00E90B69">
              <w:rPr>
                <w:rFonts w:ascii="Times New Roman" w:hAnsi="Times New Roman" w:cs="Times New Roman"/>
              </w:rPr>
              <w:t>40%</w:t>
            </w:r>
          </w:p>
        </w:tc>
        <w:tc>
          <w:tcPr>
            <w:tcW w:w="1350" w:type="dxa"/>
            <w:tcBorders>
              <w:left w:val="single" w:sz="4" w:space="0" w:color="auto"/>
            </w:tcBorders>
          </w:tcPr>
          <w:p w:rsidR="00CE3060" w:rsidRPr="00E90B69" w:rsidRDefault="00F902BE" w:rsidP="0055397D">
            <w:pPr>
              <w:tabs>
                <w:tab w:val="left" w:pos="6120"/>
              </w:tabs>
              <w:spacing w:after="0" w:line="240" w:lineRule="auto"/>
              <w:ind w:left="72"/>
              <w:rPr>
                <w:rFonts w:ascii="Times New Roman" w:hAnsi="Times New Roman" w:cs="Times New Roman"/>
              </w:rPr>
            </w:pPr>
            <w:r w:rsidRPr="00E90B69">
              <w:rPr>
                <w:rFonts w:ascii="Times New Roman" w:hAnsi="Times New Roman" w:cs="Times New Roman"/>
              </w:rPr>
              <w:t>17½%”</w:t>
            </w:r>
            <w:r w:rsidR="00CE3060" w:rsidRPr="00E90B69">
              <w:rPr>
                <w:rFonts w:ascii="Times New Roman" w:hAnsi="Times New Roman" w:cs="Times New Roman"/>
              </w:rPr>
              <w:t>.</w:t>
            </w:r>
          </w:p>
        </w:tc>
      </w:tr>
    </w:tbl>
    <w:p w:rsidR="00CE3060" w:rsidRPr="00E90B69" w:rsidRDefault="00CE3060" w:rsidP="0055397D">
      <w:pPr>
        <w:tabs>
          <w:tab w:val="left" w:pos="450"/>
        </w:tabs>
        <w:spacing w:before="60" w:after="60" w:line="240" w:lineRule="auto"/>
        <w:jc w:val="both"/>
        <w:rPr>
          <w:rFonts w:ascii="Times New Roman" w:hAnsi="Times New Roman" w:cs="Times New Roman"/>
        </w:rPr>
      </w:pPr>
      <w:r w:rsidRPr="00E90B69">
        <w:rPr>
          <w:rFonts w:ascii="Times New Roman" w:hAnsi="Times New Roman" w:cs="Times New Roman"/>
        </w:rPr>
        <w:t>23.</w:t>
      </w:r>
      <w:r w:rsidR="00785422" w:rsidRPr="00E90B69">
        <w:rPr>
          <w:rFonts w:ascii="Times New Roman" w:hAnsi="Times New Roman" w:cs="Times New Roman"/>
        </w:rPr>
        <w:tab/>
      </w:r>
      <w:r w:rsidRPr="00E90B69">
        <w:rPr>
          <w:rFonts w:ascii="Times New Roman" w:hAnsi="Times New Roman" w:cs="Times New Roman"/>
        </w:rPr>
        <w:t xml:space="preserve">In sub-item 83.07.1, after </w:t>
      </w:r>
      <w:r w:rsidR="00F8715D" w:rsidRPr="00E90B69">
        <w:rPr>
          <w:rFonts w:ascii="Times New Roman" w:hAnsi="Times New Roman" w:cs="Times New Roman"/>
        </w:rPr>
        <w:t>“</w:t>
      </w:r>
      <w:r w:rsidRPr="00E90B69">
        <w:rPr>
          <w:rFonts w:ascii="Times New Roman" w:hAnsi="Times New Roman" w:cs="Times New Roman"/>
        </w:rPr>
        <w:t>table lamps</w:t>
      </w:r>
      <w:r w:rsidR="00F8715D" w:rsidRPr="00E90B69">
        <w:rPr>
          <w:rFonts w:ascii="Times New Roman" w:hAnsi="Times New Roman" w:cs="Times New Roman"/>
        </w:rPr>
        <w:t>”</w:t>
      </w:r>
      <w:r w:rsidRPr="00E90B69">
        <w:rPr>
          <w:rFonts w:ascii="Times New Roman" w:hAnsi="Times New Roman" w:cs="Times New Roman"/>
        </w:rPr>
        <w:t>, insert</w:t>
      </w:r>
      <w:r w:rsidR="00F902BE" w:rsidRPr="00E90B69">
        <w:rPr>
          <w:rFonts w:ascii="Times New Roman" w:hAnsi="Times New Roman" w:cs="Times New Roman"/>
        </w:rPr>
        <w:t xml:space="preserve"> “</w:t>
      </w:r>
      <w:r w:rsidRPr="00E90B69">
        <w:rPr>
          <w:rFonts w:ascii="Times New Roman" w:hAnsi="Times New Roman" w:cs="Times New Roman"/>
        </w:rPr>
        <w:t>,</w:t>
      </w:r>
      <w:r w:rsidR="00E90B69">
        <w:rPr>
          <w:rFonts w:ascii="Times New Roman" w:hAnsi="Times New Roman" w:cs="Times New Roman"/>
        </w:rPr>
        <w:t xml:space="preserve"> </w:t>
      </w:r>
      <w:r w:rsidRPr="00E90B69">
        <w:rPr>
          <w:rFonts w:ascii="Times New Roman" w:hAnsi="Times New Roman" w:cs="Times New Roman"/>
        </w:rPr>
        <w:t>bei</w:t>
      </w:r>
      <w:r w:rsidR="00F902BE" w:rsidRPr="00E90B69">
        <w:rPr>
          <w:rFonts w:ascii="Times New Roman" w:hAnsi="Times New Roman" w:cs="Times New Roman"/>
        </w:rPr>
        <w:t>ng electrical or gas appliances”</w:t>
      </w:r>
      <w:r w:rsidRPr="00E90B69">
        <w:rPr>
          <w:rFonts w:ascii="Times New Roman" w:hAnsi="Times New Roman" w:cs="Times New Roman"/>
        </w:rPr>
        <w:t>.</w:t>
      </w:r>
    </w:p>
    <w:p w:rsidR="00CE3060" w:rsidRPr="00E90B69" w:rsidRDefault="00CE3060" w:rsidP="0055397D">
      <w:pPr>
        <w:tabs>
          <w:tab w:val="left" w:pos="450"/>
        </w:tabs>
        <w:spacing w:before="60" w:after="60" w:line="240" w:lineRule="auto"/>
        <w:ind w:left="450" w:hanging="450"/>
        <w:jc w:val="both"/>
        <w:rPr>
          <w:rFonts w:ascii="Times New Roman" w:hAnsi="Times New Roman" w:cs="Times New Roman"/>
        </w:rPr>
      </w:pPr>
      <w:r w:rsidRPr="00E90B69">
        <w:rPr>
          <w:rFonts w:ascii="Times New Roman" w:hAnsi="Times New Roman" w:cs="Times New Roman"/>
        </w:rPr>
        <w:t>24.</w:t>
      </w:r>
      <w:r w:rsidR="00785422" w:rsidRPr="00E90B69">
        <w:rPr>
          <w:rFonts w:ascii="Times New Roman" w:hAnsi="Times New Roman" w:cs="Times New Roman"/>
        </w:rPr>
        <w:tab/>
      </w:r>
      <w:r w:rsidRPr="00E90B69">
        <w:rPr>
          <w:rFonts w:ascii="Times New Roman" w:hAnsi="Times New Roman" w:cs="Times New Roman"/>
        </w:rPr>
        <w:t xml:space="preserve">In sub-item 84.22.7, after </w:t>
      </w:r>
      <w:r w:rsidR="00F8715D" w:rsidRPr="00E90B69">
        <w:rPr>
          <w:rFonts w:ascii="Times New Roman" w:hAnsi="Times New Roman" w:cs="Times New Roman"/>
        </w:rPr>
        <w:t>“</w:t>
      </w:r>
      <w:r w:rsidRPr="00E90B69">
        <w:rPr>
          <w:rFonts w:ascii="Times New Roman" w:hAnsi="Times New Roman" w:cs="Times New Roman"/>
        </w:rPr>
        <w:t>tools</w:t>
      </w:r>
      <w:r w:rsidR="00F8715D" w:rsidRPr="00E90B69">
        <w:rPr>
          <w:rFonts w:ascii="Times New Roman" w:hAnsi="Times New Roman" w:cs="Times New Roman"/>
        </w:rPr>
        <w:t>”</w:t>
      </w:r>
      <w:r w:rsidRPr="00E90B69">
        <w:rPr>
          <w:rFonts w:ascii="Times New Roman" w:hAnsi="Times New Roman" w:cs="Times New Roman"/>
        </w:rPr>
        <w:t xml:space="preserve">, insert </w:t>
      </w:r>
      <w:r w:rsidR="00F8715D" w:rsidRPr="00E90B69">
        <w:rPr>
          <w:rFonts w:ascii="Times New Roman" w:hAnsi="Times New Roman" w:cs="Times New Roman"/>
        </w:rPr>
        <w:t>“</w:t>
      </w:r>
      <w:r w:rsidRPr="00E90B69">
        <w:rPr>
          <w:rFonts w:ascii="Times New Roman" w:hAnsi="Times New Roman" w:cs="Times New Roman"/>
        </w:rPr>
        <w:t>;</w:t>
      </w:r>
      <w:r w:rsidR="00E90B69">
        <w:rPr>
          <w:rFonts w:ascii="Times New Roman" w:hAnsi="Times New Roman" w:cs="Times New Roman"/>
        </w:rPr>
        <w:t xml:space="preserve"> </w:t>
      </w:r>
      <w:r w:rsidRPr="00E90B69">
        <w:rPr>
          <w:rFonts w:ascii="Times New Roman" w:hAnsi="Times New Roman" w:cs="Times New Roman"/>
        </w:rPr>
        <w:t>pushers or feeders for rotary and percussive rock drills</w:t>
      </w:r>
      <w:r w:rsidR="00F8715D" w:rsidRPr="00E90B69">
        <w:rPr>
          <w:rFonts w:ascii="Times New Roman" w:hAnsi="Times New Roman" w:cs="Times New Roman"/>
        </w:rPr>
        <w:t>”</w:t>
      </w:r>
      <w:r w:rsidRPr="00E90B69">
        <w:rPr>
          <w:rFonts w:ascii="Times New Roman" w:hAnsi="Times New Roman" w:cs="Times New Roman"/>
        </w:rPr>
        <w:t>,</w:t>
      </w:r>
    </w:p>
    <w:p w:rsidR="00CE3060" w:rsidRPr="00E90B69" w:rsidRDefault="00CE3060" w:rsidP="0055397D">
      <w:pPr>
        <w:tabs>
          <w:tab w:val="left" w:pos="450"/>
        </w:tabs>
        <w:spacing w:before="60" w:after="60" w:line="240" w:lineRule="auto"/>
        <w:rPr>
          <w:rFonts w:ascii="Times New Roman" w:hAnsi="Times New Roman" w:cs="Times New Roman"/>
        </w:rPr>
      </w:pPr>
      <w:r w:rsidRPr="00E90B69">
        <w:rPr>
          <w:rFonts w:ascii="Times New Roman" w:hAnsi="Times New Roman" w:cs="Times New Roman"/>
        </w:rPr>
        <w:t>25.</w:t>
      </w:r>
      <w:r w:rsidR="00785422" w:rsidRPr="00E90B69">
        <w:rPr>
          <w:rFonts w:ascii="Times New Roman" w:hAnsi="Times New Roman" w:cs="Times New Roman"/>
        </w:rPr>
        <w:tab/>
      </w:r>
      <w:r w:rsidRPr="00E90B69">
        <w:rPr>
          <w:rFonts w:ascii="Times New Roman" w:hAnsi="Times New Roman" w:cs="Times New Roman"/>
        </w:rPr>
        <w:t>Omit sub-item 84.24.3, insert the following sub-item:—</w:t>
      </w:r>
    </w:p>
    <w:tbl>
      <w:tblPr>
        <w:tblW w:w="4830" w:type="pct"/>
        <w:tblInd w:w="310" w:type="dxa"/>
        <w:tblCellMar>
          <w:left w:w="40" w:type="dxa"/>
          <w:right w:w="40" w:type="dxa"/>
        </w:tblCellMar>
        <w:tblLook w:val="0000" w:firstRow="0" w:lastRow="0" w:firstColumn="0" w:lastColumn="0" w:noHBand="0" w:noVBand="0"/>
      </w:tblPr>
      <w:tblGrid>
        <w:gridCol w:w="1170"/>
        <w:gridCol w:w="4758"/>
        <w:gridCol w:w="1542"/>
        <w:gridCol w:w="1329"/>
      </w:tblGrid>
      <w:tr w:rsidR="00CE3060" w:rsidRPr="00E90B69" w:rsidTr="006C666B">
        <w:trPr>
          <w:trHeight w:val="20"/>
        </w:trPr>
        <w:tc>
          <w:tcPr>
            <w:tcW w:w="665" w:type="pct"/>
            <w:tcBorders>
              <w:right w:val="single" w:sz="6" w:space="0" w:color="auto"/>
            </w:tcBorders>
          </w:tcPr>
          <w:p w:rsidR="00CE3060" w:rsidRPr="00E90B69" w:rsidRDefault="00F8715D" w:rsidP="0055397D">
            <w:pPr>
              <w:spacing w:after="120" w:line="240" w:lineRule="auto"/>
              <w:rPr>
                <w:rFonts w:ascii="Times New Roman" w:hAnsi="Times New Roman" w:cs="Times New Roman"/>
                <w:sz w:val="20"/>
              </w:rPr>
            </w:pPr>
            <w:r w:rsidRPr="00E90B69">
              <w:rPr>
                <w:rFonts w:ascii="Times New Roman" w:hAnsi="Times New Roman" w:cs="Times New Roman"/>
                <w:sz w:val="20"/>
              </w:rPr>
              <w:t>“</w:t>
            </w:r>
            <w:r w:rsidR="00CE3060" w:rsidRPr="00E90B69">
              <w:rPr>
                <w:rFonts w:ascii="Times New Roman" w:hAnsi="Times New Roman" w:cs="Times New Roman"/>
                <w:sz w:val="20"/>
              </w:rPr>
              <w:t>84.24.3</w:t>
            </w:r>
          </w:p>
        </w:tc>
        <w:tc>
          <w:tcPr>
            <w:tcW w:w="2704" w:type="pct"/>
            <w:tcBorders>
              <w:left w:val="single" w:sz="6" w:space="0" w:color="auto"/>
              <w:right w:val="single" w:sz="6" w:space="0" w:color="auto"/>
            </w:tcBorders>
          </w:tcPr>
          <w:p w:rsidR="00CE3060" w:rsidRPr="00E90B69" w:rsidRDefault="00995EC0" w:rsidP="0055397D">
            <w:pPr>
              <w:spacing w:after="120" w:line="240" w:lineRule="auto"/>
              <w:ind w:left="432" w:hanging="144"/>
              <w:rPr>
                <w:rFonts w:ascii="Times New Roman" w:hAnsi="Times New Roman" w:cs="Times New Roman"/>
                <w:sz w:val="20"/>
              </w:rPr>
            </w:pP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Drills and sowers:</w:t>
            </w:r>
          </w:p>
        </w:tc>
        <w:tc>
          <w:tcPr>
            <w:tcW w:w="876" w:type="pct"/>
            <w:tcBorders>
              <w:left w:val="single" w:sz="6" w:space="0" w:color="auto"/>
              <w:right w:val="single" w:sz="6" w:space="0" w:color="auto"/>
            </w:tcBorders>
          </w:tcPr>
          <w:p w:rsidR="00CE3060" w:rsidRPr="00E90B69" w:rsidRDefault="00CE3060" w:rsidP="0055397D">
            <w:pPr>
              <w:spacing w:after="120" w:line="240" w:lineRule="auto"/>
              <w:rPr>
                <w:rFonts w:ascii="Times New Roman" w:hAnsi="Times New Roman" w:cs="Times New Roman"/>
                <w:sz w:val="20"/>
              </w:rPr>
            </w:pPr>
          </w:p>
        </w:tc>
        <w:tc>
          <w:tcPr>
            <w:tcW w:w="755" w:type="pct"/>
            <w:tcBorders>
              <w:left w:val="single" w:sz="6" w:space="0" w:color="auto"/>
            </w:tcBorders>
          </w:tcPr>
          <w:p w:rsidR="00CE3060" w:rsidRPr="00E90B69" w:rsidRDefault="00CE3060" w:rsidP="0055397D">
            <w:pPr>
              <w:spacing w:after="120" w:line="240" w:lineRule="auto"/>
              <w:rPr>
                <w:rFonts w:ascii="Times New Roman" w:hAnsi="Times New Roman" w:cs="Times New Roman"/>
                <w:sz w:val="20"/>
              </w:rPr>
            </w:pPr>
          </w:p>
        </w:tc>
      </w:tr>
      <w:tr w:rsidR="00CE3060" w:rsidRPr="00E90B69" w:rsidTr="006C666B">
        <w:trPr>
          <w:trHeight w:val="20"/>
        </w:trPr>
        <w:tc>
          <w:tcPr>
            <w:tcW w:w="665" w:type="pct"/>
            <w:tcBorders>
              <w:right w:val="single" w:sz="6" w:space="0" w:color="auto"/>
            </w:tcBorders>
          </w:tcPr>
          <w:p w:rsidR="00CE3060" w:rsidRPr="00E90B69" w:rsidRDefault="00CE3060" w:rsidP="0055397D">
            <w:pPr>
              <w:spacing w:after="120" w:line="240" w:lineRule="auto"/>
              <w:ind w:left="86"/>
              <w:rPr>
                <w:rFonts w:ascii="Times New Roman" w:hAnsi="Times New Roman" w:cs="Times New Roman"/>
                <w:sz w:val="20"/>
              </w:rPr>
            </w:pPr>
            <w:r w:rsidRPr="00E90B69">
              <w:rPr>
                <w:rFonts w:ascii="Times New Roman" w:hAnsi="Times New Roman" w:cs="Times New Roman"/>
                <w:sz w:val="20"/>
              </w:rPr>
              <w:t>84.24.31</w:t>
            </w:r>
          </w:p>
        </w:tc>
        <w:tc>
          <w:tcPr>
            <w:tcW w:w="2704" w:type="pct"/>
            <w:tcBorders>
              <w:left w:val="single" w:sz="6" w:space="0" w:color="auto"/>
              <w:right w:val="single" w:sz="6" w:space="0" w:color="auto"/>
            </w:tcBorders>
          </w:tcPr>
          <w:p w:rsidR="00CE3060" w:rsidRPr="00E90B69" w:rsidRDefault="00995EC0" w:rsidP="0055397D">
            <w:pPr>
              <w:tabs>
                <w:tab w:val="right" w:leader="dot" w:pos="4550"/>
              </w:tabs>
              <w:spacing w:after="120" w:line="240" w:lineRule="auto"/>
              <w:ind w:left="432" w:hanging="144"/>
              <w:rPr>
                <w:rFonts w:ascii="Times New Roman" w:hAnsi="Times New Roman" w:cs="Times New Roman"/>
                <w:sz w:val="20"/>
              </w:rPr>
            </w:pPr>
            <w:r w:rsidRPr="00E90B69">
              <w:rPr>
                <w:rFonts w:ascii="Times New Roman" w:hAnsi="Times New Roman" w:cs="Times New Roman"/>
                <w:sz w:val="20"/>
                <w:szCs w:val="20"/>
              </w:rPr>
              <w:t>-</w:t>
            </w:r>
            <w:r w:rsidR="00785422"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Hand-worked seed drills</w:t>
            </w:r>
            <w:r w:rsidR="008663BB" w:rsidRPr="00E90B69">
              <w:rPr>
                <w:rFonts w:ascii="Times New Roman" w:hAnsi="Times New Roman" w:cs="Times New Roman"/>
                <w:sz w:val="20"/>
              </w:rPr>
              <w:tab/>
            </w:r>
          </w:p>
        </w:tc>
        <w:tc>
          <w:tcPr>
            <w:tcW w:w="876" w:type="pct"/>
            <w:tcBorders>
              <w:left w:val="single" w:sz="6" w:space="0" w:color="auto"/>
              <w:right w:val="single" w:sz="6" w:space="0" w:color="auto"/>
            </w:tcBorders>
          </w:tcPr>
          <w:p w:rsidR="00CE3060" w:rsidRPr="00E90B69" w:rsidRDefault="00CE3060" w:rsidP="0055397D">
            <w:pPr>
              <w:spacing w:after="120" w:line="240" w:lineRule="auto"/>
              <w:ind w:left="72"/>
              <w:rPr>
                <w:rFonts w:ascii="Times New Roman" w:hAnsi="Times New Roman" w:cs="Times New Roman"/>
                <w:sz w:val="20"/>
              </w:rPr>
            </w:pPr>
            <w:r w:rsidRPr="00E90B69">
              <w:rPr>
                <w:rFonts w:ascii="Times New Roman" w:hAnsi="Times New Roman" w:cs="Times New Roman"/>
                <w:sz w:val="20"/>
              </w:rPr>
              <w:t>7½%</w:t>
            </w:r>
          </w:p>
        </w:tc>
        <w:tc>
          <w:tcPr>
            <w:tcW w:w="755" w:type="pct"/>
            <w:tcBorders>
              <w:left w:val="single" w:sz="6" w:space="0" w:color="auto"/>
            </w:tcBorders>
          </w:tcPr>
          <w:p w:rsidR="00CE3060" w:rsidRPr="00E90B69" w:rsidRDefault="00CE3060" w:rsidP="0055397D">
            <w:pPr>
              <w:spacing w:after="120" w:line="240" w:lineRule="auto"/>
              <w:ind w:left="72"/>
              <w:rPr>
                <w:rFonts w:ascii="Times New Roman" w:hAnsi="Times New Roman" w:cs="Times New Roman"/>
                <w:sz w:val="20"/>
              </w:rPr>
            </w:pPr>
            <w:r w:rsidRPr="00E90B69">
              <w:rPr>
                <w:rFonts w:ascii="Times New Roman" w:hAnsi="Times New Roman" w:cs="Times New Roman"/>
                <w:sz w:val="20"/>
              </w:rPr>
              <w:t>Free</w:t>
            </w:r>
          </w:p>
        </w:tc>
      </w:tr>
      <w:tr w:rsidR="00CE3060" w:rsidRPr="00E90B69" w:rsidTr="006C666B">
        <w:trPr>
          <w:trHeight w:val="20"/>
        </w:trPr>
        <w:tc>
          <w:tcPr>
            <w:tcW w:w="665" w:type="pct"/>
            <w:tcBorders>
              <w:right w:val="single" w:sz="6" w:space="0" w:color="auto"/>
            </w:tcBorders>
          </w:tcPr>
          <w:p w:rsidR="00CE3060" w:rsidRPr="00E90B69" w:rsidRDefault="00CE3060" w:rsidP="0055397D">
            <w:pPr>
              <w:spacing w:after="0" w:line="240" w:lineRule="auto"/>
              <w:ind w:left="86"/>
              <w:rPr>
                <w:rFonts w:ascii="Times New Roman" w:hAnsi="Times New Roman" w:cs="Times New Roman"/>
                <w:sz w:val="20"/>
              </w:rPr>
            </w:pPr>
            <w:r w:rsidRPr="00E90B69">
              <w:rPr>
                <w:rFonts w:ascii="Times New Roman" w:hAnsi="Times New Roman" w:cs="Times New Roman"/>
                <w:sz w:val="20"/>
              </w:rPr>
              <w:t>84.24.39</w:t>
            </w:r>
          </w:p>
        </w:tc>
        <w:tc>
          <w:tcPr>
            <w:tcW w:w="2704" w:type="pct"/>
            <w:tcBorders>
              <w:left w:val="single" w:sz="6" w:space="0" w:color="auto"/>
              <w:right w:val="single" w:sz="6" w:space="0" w:color="auto"/>
            </w:tcBorders>
          </w:tcPr>
          <w:p w:rsidR="00CE3060" w:rsidRPr="00E90B69" w:rsidRDefault="00995EC0" w:rsidP="0055397D">
            <w:pPr>
              <w:tabs>
                <w:tab w:val="right" w:leader="dot" w:pos="4550"/>
              </w:tabs>
              <w:spacing w:after="0" w:line="240" w:lineRule="auto"/>
              <w:ind w:left="432" w:hanging="144"/>
              <w:rPr>
                <w:rFonts w:ascii="Times New Roman" w:hAnsi="Times New Roman" w:cs="Times New Roman"/>
                <w:sz w:val="20"/>
              </w:rPr>
            </w:pP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w:t>
            </w: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Other</w:t>
            </w:r>
            <w:r w:rsidR="008663BB" w:rsidRPr="00E90B69">
              <w:rPr>
                <w:rFonts w:ascii="Times New Roman" w:hAnsi="Times New Roman" w:cs="Times New Roman"/>
                <w:sz w:val="20"/>
              </w:rPr>
              <w:tab/>
            </w:r>
          </w:p>
        </w:tc>
        <w:tc>
          <w:tcPr>
            <w:tcW w:w="876" w:type="pct"/>
            <w:tcBorders>
              <w:left w:val="single" w:sz="6" w:space="0" w:color="auto"/>
              <w:right w:val="single" w:sz="6"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30%</w:t>
            </w:r>
          </w:p>
        </w:tc>
        <w:tc>
          <w:tcPr>
            <w:tcW w:w="755" w:type="pct"/>
            <w:tcBorders>
              <w:left w:val="single" w:sz="6"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5%</w:t>
            </w:r>
          </w:p>
        </w:tc>
      </w:tr>
      <w:tr w:rsidR="00CE3060" w:rsidRPr="00E90B69" w:rsidTr="006C666B">
        <w:trPr>
          <w:trHeight w:val="20"/>
        </w:trPr>
        <w:tc>
          <w:tcPr>
            <w:tcW w:w="665" w:type="pct"/>
            <w:tcBorders>
              <w:right w:val="single" w:sz="6" w:space="0" w:color="auto"/>
            </w:tcBorders>
          </w:tcPr>
          <w:p w:rsidR="00CE3060" w:rsidRPr="00E90B69" w:rsidRDefault="00CE3060" w:rsidP="0055397D">
            <w:pPr>
              <w:spacing w:after="0" w:line="240" w:lineRule="auto"/>
              <w:rPr>
                <w:rFonts w:ascii="Times New Roman" w:hAnsi="Times New Roman" w:cs="Times New Roman"/>
                <w:sz w:val="20"/>
              </w:rPr>
            </w:pPr>
          </w:p>
        </w:tc>
        <w:tc>
          <w:tcPr>
            <w:tcW w:w="2704" w:type="pct"/>
            <w:tcBorders>
              <w:left w:val="single" w:sz="6" w:space="0" w:color="auto"/>
              <w:right w:val="single" w:sz="6" w:space="0" w:color="auto"/>
            </w:tcBorders>
          </w:tcPr>
          <w:p w:rsidR="00CE3060" w:rsidRPr="00E90B69" w:rsidRDefault="00CE3060" w:rsidP="0055397D">
            <w:pPr>
              <w:spacing w:after="0" w:line="240" w:lineRule="auto"/>
              <w:rPr>
                <w:rFonts w:ascii="Times New Roman" w:hAnsi="Times New Roman" w:cs="Times New Roman"/>
                <w:sz w:val="20"/>
              </w:rPr>
            </w:pPr>
          </w:p>
        </w:tc>
        <w:tc>
          <w:tcPr>
            <w:tcW w:w="876" w:type="pct"/>
            <w:tcBorders>
              <w:left w:val="single" w:sz="6" w:space="0" w:color="auto"/>
              <w:right w:val="single" w:sz="6" w:space="0" w:color="auto"/>
            </w:tcBorders>
          </w:tcPr>
          <w:p w:rsidR="00CE3060" w:rsidRPr="00E90B69" w:rsidRDefault="00CE3060" w:rsidP="0055397D">
            <w:pPr>
              <w:spacing w:after="0" w:line="240" w:lineRule="auto"/>
              <w:rPr>
                <w:rFonts w:ascii="Times New Roman" w:hAnsi="Times New Roman" w:cs="Times New Roman"/>
                <w:sz w:val="20"/>
              </w:rPr>
            </w:pPr>
          </w:p>
        </w:tc>
        <w:tc>
          <w:tcPr>
            <w:tcW w:w="755" w:type="pct"/>
            <w:tcBorders>
              <w:left w:val="single" w:sz="6"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CAN: 30%</w:t>
            </w:r>
            <w:r w:rsidR="00F8715D" w:rsidRPr="00E90B69">
              <w:rPr>
                <w:rFonts w:ascii="Times New Roman" w:hAnsi="Times New Roman" w:cs="Times New Roman"/>
                <w:sz w:val="20"/>
              </w:rPr>
              <w:t>”</w:t>
            </w:r>
            <w:r w:rsidR="00F902BE" w:rsidRPr="00E90B69">
              <w:rPr>
                <w:rFonts w:ascii="Times New Roman" w:hAnsi="Times New Roman" w:cs="Times New Roman"/>
                <w:sz w:val="20"/>
              </w:rPr>
              <w:t>.</w:t>
            </w:r>
          </w:p>
        </w:tc>
      </w:tr>
    </w:tbl>
    <w:p w:rsidR="00CE3060" w:rsidRPr="00E90B69" w:rsidRDefault="00CE3060" w:rsidP="0055397D">
      <w:pPr>
        <w:tabs>
          <w:tab w:val="left" w:pos="450"/>
        </w:tabs>
        <w:spacing w:before="60" w:after="60" w:line="240" w:lineRule="auto"/>
        <w:rPr>
          <w:rFonts w:ascii="Times New Roman" w:hAnsi="Times New Roman" w:cs="Times New Roman"/>
        </w:rPr>
      </w:pPr>
      <w:r w:rsidRPr="00E90B69">
        <w:rPr>
          <w:rFonts w:ascii="Times New Roman" w:hAnsi="Times New Roman" w:cs="Times New Roman"/>
        </w:rPr>
        <w:t>26.</w:t>
      </w:r>
      <w:r w:rsidR="00785422" w:rsidRPr="00E90B69">
        <w:rPr>
          <w:rFonts w:ascii="Times New Roman" w:hAnsi="Times New Roman" w:cs="Times New Roman"/>
        </w:rPr>
        <w:tab/>
      </w:r>
      <w:r w:rsidRPr="00E90B69">
        <w:rPr>
          <w:rFonts w:ascii="Times New Roman" w:hAnsi="Times New Roman" w:cs="Times New Roman"/>
        </w:rPr>
        <w:t>Omit paragraph 84.40.11, insert the following paragraph:—</w:t>
      </w:r>
    </w:p>
    <w:tbl>
      <w:tblPr>
        <w:tblW w:w="4830" w:type="pct"/>
        <w:tblInd w:w="310" w:type="dxa"/>
        <w:tblCellMar>
          <w:left w:w="40" w:type="dxa"/>
          <w:right w:w="40" w:type="dxa"/>
        </w:tblCellMar>
        <w:tblLook w:val="0000" w:firstRow="0" w:lastRow="0" w:firstColumn="0" w:lastColumn="0" w:noHBand="0" w:noVBand="0"/>
      </w:tblPr>
      <w:tblGrid>
        <w:gridCol w:w="1169"/>
        <w:gridCol w:w="4773"/>
        <w:gridCol w:w="1528"/>
        <w:gridCol w:w="1329"/>
      </w:tblGrid>
      <w:tr w:rsidR="00CE3060" w:rsidRPr="00E90B69" w:rsidTr="006C666B">
        <w:trPr>
          <w:trHeight w:val="20"/>
        </w:trPr>
        <w:tc>
          <w:tcPr>
            <w:tcW w:w="665" w:type="pct"/>
            <w:tcBorders>
              <w:right w:val="single" w:sz="6" w:space="0" w:color="auto"/>
            </w:tcBorders>
          </w:tcPr>
          <w:p w:rsidR="00CE3060" w:rsidRPr="00E90B69" w:rsidRDefault="00F8715D" w:rsidP="0055397D">
            <w:pPr>
              <w:spacing w:after="120" w:line="240" w:lineRule="auto"/>
              <w:rPr>
                <w:rFonts w:ascii="Times New Roman" w:hAnsi="Times New Roman" w:cs="Times New Roman"/>
                <w:sz w:val="20"/>
              </w:rPr>
            </w:pPr>
            <w:r w:rsidRPr="00E90B69">
              <w:rPr>
                <w:rFonts w:ascii="Times New Roman" w:hAnsi="Times New Roman" w:cs="Times New Roman"/>
                <w:sz w:val="20"/>
              </w:rPr>
              <w:t>“</w:t>
            </w:r>
            <w:r w:rsidR="00CE3060" w:rsidRPr="00E90B69">
              <w:rPr>
                <w:rFonts w:ascii="Times New Roman" w:hAnsi="Times New Roman" w:cs="Times New Roman"/>
                <w:sz w:val="20"/>
              </w:rPr>
              <w:t>84.40.11</w:t>
            </w:r>
          </w:p>
        </w:tc>
        <w:tc>
          <w:tcPr>
            <w:tcW w:w="2711" w:type="pct"/>
            <w:tcBorders>
              <w:left w:val="single" w:sz="6" w:space="0" w:color="auto"/>
              <w:right w:val="single" w:sz="6" w:space="0" w:color="auto"/>
            </w:tcBorders>
          </w:tcPr>
          <w:p w:rsidR="00CE3060" w:rsidRPr="00E90B69" w:rsidRDefault="00995EC0" w:rsidP="0055397D">
            <w:pPr>
              <w:spacing w:after="120" w:line="240" w:lineRule="auto"/>
              <w:ind w:left="432" w:hanging="144"/>
              <w:rPr>
                <w:rFonts w:ascii="Times New Roman" w:hAnsi="Times New Roman" w:cs="Times New Roman"/>
                <w:sz w:val="20"/>
              </w:rPr>
            </w:pP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w:t>
            </w:r>
            <w:r w:rsidRPr="00E90B69">
              <w:rPr>
                <w:rFonts w:ascii="Times New Roman" w:hAnsi="Times New Roman" w:cs="Times New Roman"/>
                <w:sz w:val="20"/>
                <w:szCs w:val="20"/>
              </w:rPr>
              <w:t>-</w:t>
            </w:r>
            <w:r w:rsidR="00CE3060" w:rsidRPr="00E90B69">
              <w:rPr>
                <w:rFonts w:ascii="Times New Roman" w:hAnsi="Times New Roman" w:cs="Times New Roman"/>
                <w:sz w:val="20"/>
              </w:rPr>
              <w:t>Washing machines:</w:t>
            </w:r>
          </w:p>
        </w:tc>
        <w:tc>
          <w:tcPr>
            <w:tcW w:w="868" w:type="pct"/>
            <w:tcBorders>
              <w:left w:val="single" w:sz="6" w:space="0" w:color="auto"/>
              <w:right w:val="single" w:sz="6" w:space="0" w:color="auto"/>
            </w:tcBorders>
          </w:tcPr>
          <w:p w:rsidR="00CE3060" w:rsidRPr="00E90B69" w:rsidRDefault="00CE3060" w:rsidP="0055397D">
            <w:pPr>
              <w:spacing w:after="120" w:line="240" w:lineRule="auto"/>
              <w:rPr>
                <w:rFonts w:ascii="Times New Roman" w:hAnsi="Times New Roman" w:cs="Times New Roman"/>
                <w:sz w:val="20"/>
              </w:rPr>
            </w:pPr>
          </w:p>
        </w:tc>
        <w:tc>
          <w:tcPr>
            <w:tcW w:w="755" w:type="pct"/>
            <w:tcBorders>
              <w:left w:val="single" w:sz="6" w:space="0" w:color="auto"/>
            </w:tcBorders>
          </w:tcPr>
          <w:p w:rsidR="00CE3060" w:rsidRPr="00E90B69" w:rsidRDefault="00CE3060" w:rsidP="0055397D">
            <w:pPr>
              <w:spacing w:after="120" w:line="240" w:lineRule="auto"/>
              <w:rPr>
                <w:rFonts w:ascii="Times New Roman" w:hAnsi="Times New Roman" w:cs="Times New Roman"/>
                <w:sz w:val="20"/>
              </w:rPr>
            </w:pPr>
          </w:p>
        </w:tc>
      </w:tr>
      <w:tr w:rsidR="00CE3060" w:rsidRPr="00E90B69" w:rsidTr="006C666B">
        <w:trPr>
          <w:trHeight w:val="20"/>
        </w:trPr>
        <w:tc>
          <w:tcPr>
            <w:tcW w:w="665" w:type="pct"/>
            <w:tcBorders>
              <w:right w:val="single" w:sz="6" w:space="0" w:color="auto"/>
            </w:tcBorders>
          </w:tcPr>
          <w:p w:rsidR="00CE3060" w:rsidRPr="00E90B69" w:rsidRDefault="00CE3060" w:rsidP="0055397D">
            <w:pPr>
              <w:spacing w:after="120" w:line="240" w:lineRule="auto"/>
              <w:ind w:left="86"/>
              <w:rPr>
                <w:rFonts w:ascii="Times New Roman" w:hAnsi="Times New Roman" w:cs="Times New Roman"/>
                <w:sz w:val="20"/>
              </w:rPr>
            </w:pPr>
            <w:r w:rsidRPr="00E90B69">
              <w:rPr>
                <w:rFonts w:ascii="Times New Roman" w:hAnsi="Times New Roman" w:cs="Times New Roman"/>
                <w:sz w:val="20"/>
              </w:rPr>
              <w:t>84.40.111</w:t>
            </w:r>
          </w:p>
        </w:tc>
        <w:tc>
          <w:tcPr>
            <w:tcW w:w="2711" w:type="pct"/>
            <w:tcBorders>
              <w:left w:val="single" w:sz="6" w:space="0" w:color="auto"/>
              <w:right w:val="single" w:sz="6" w:space="0" w:color="auto"/>
            </w:tcBorders>
          </w:tcPr>
          <w:p w:rsidR="00CE3060" w:rsidRPr="00E90B69" w:rsidRDefault="00995EC0" w:rsidP="0055397D">
            <w:pPr>
              <w:tabs>
                <w:tab w:val="right" w:leader="dot" w:pos="4551"/>
              </w:tabs>
              <w:spacing w:after="120" w:line="240" w:lineRule="auto"/>
              <w:ind w:left="432" w:hanging="144"/>
              <w:rPr>
                <w:rFonts w:ascii="Times New Roman" w:hAnsi="Times New Roman" w:cs="Times New Roman"/>
                <w:sz w:val="20"/>
              </w:rPr>
            </w:pPr>
            <w:r w:rsidRPr="00E90B69">
              <w:rPr>
                <w:rFonts w:ascii="Times New Roman" w:hAnsi="Times New Roman" w:cs="Times New Roman"/>
                <w:sz w:val="20"/>
                <w:szCs w:val="20"/>
              </w:rPr>
              <w:t>-</w:t>
            </w:r>
            <w:r w:rsidR="00785422"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785422"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CE3060" w:rsidRPr="00E90B69">
              <w:rPr>
                <w:rFonts w:ascii="Times New Roman" w:hAnsi="Times New Roman" w:cs="Times New Roman"/>
                <w:sz w:val="20"/>
              </w:rPr>
              <w:t>Manually operated</w:t>
            </w:r>
            <w:r w:rsidR="008663BB" w:rsidRPr="00E90B69">
              <w:rPr>
                <w:rFonts w:ascii="Times New Roman" w:hAnsi="Times New Roman" w:cs="Times New Roman"/>
                <w:sz w:val="20"/>
              </w:rPr>
              <w:tab/>
            </w:r>
          </w:p>
        </w:tc>
        <w:tc>
          <w:tcPr>
            <w:tcW w:w="868" w:type="pct"/>
            <w:tcBorders>
              <w:left w:val="single" w:sz="6" w:space="0" w:color="auto"/>
              <w:right w:val="single" w:sz="6" w:space="0" w:color="auto"/>
            </w:tcBorders>
          </w:tcPr>
          <w:p w:rsidR="00CE3060" w:rsidRPr="00E90B69" w:rsidRDefault="00CE3060" w:rsidP="0055397D">
            <w:pPr>
              <w:spacing w:after="120" w:line="240" w:lineRule="auto"/>
              <w:ind w:left="72"/>
              <w:rPr>
                <w:rFonts w:ascii="Times New Roman" w:hAnsi="Times New Roman" w:cs="Times New Roman"/>
                <w:sz w:val="20"/>
              </w:rPr>
            </w:pPr>
            <w:r w:rsidRPr="00E90B69">
              <w:rPr>
                <w:rFonts w:ascii="Times New Roman" w:hAnsi="Times New Roman" w:cs="Times New Roman"/>
                <w:sz w:val="20"/>
              </w:rPr>
              <w:t>25%</w:t>
            </w:r>
          </w:p>
        </w:tc>
        <w:tc>
          <w:tcPr>
            <w:tcW w:w="755" w:type="pct"/>
            <w:tcBorders>
              <w:left w:val="single" w:sz="6" w:space="0" w:color="auto"/>
            </w:tcBorders>
          </w:tcPr>
          <w:p w:rsidR="00CE3060" w:rsidRPr="00E90B69" w:rsidRDefault="00CE3060" w:rsidP="0055397D">
            <w:pPr>
              <w:spacing w:after="120" w:line="240" w:lineRule="auto"/>
              <w:ind w:left="72"/>
              <w:rPr>
                <w:rFonts w:ascii="Times New Roman" w:hAnsi="Times New Roman" w:cs="Times New Roman"/>
                <w:sz w:val="20"/>
              </w:rPr>
            </w:pPr>
            <w:r w:rsidRPr="00E90B69">
              <w:rPr>
                <w:rFonts w:ascii="Times New Roman" w:hAnsi="Times New Roman" w:cs="Times New Roman"/>
                <w:sz w:val="20"/>
              </w:rPr>
              <w:t>10%</w:t>
            </w:r>
          </w:p>
        </w:tc>
      </w:tr>
      <w:tr w:rsidR="00CE3060" w:rsidRPr="00E90B69" w:rsidTr="006C666B">
        <w:trPr>
          <w:trHeight w:val="20"/>
        </w:trPr>
        <w:tc>
          <w:tcPr>
            <w:tcW w:w="665" w:type="pct"/>
            <w:tcBorders>
              <w:right w:val="single" w:sz="6" w:space="0" w:color="auto"/>
            </w:tcBorders>
          </w:tcPr>
          <w:p w:rsidR="00CE3060" w:rsidRPr="00E90B69" w:rsidRDefault="00CE3060" w:rsidP="0055397D">
            <w:pPr>
              <w:spacing w:after="0" w:line="240" w:lineRule="auto"/>
              <w:ind w:left="86"/>
              <w:rPr>
                <w:rFonts w:ascii="Times New Roman" w:hAnsi="Times New Roman" w:cs="Times New Roman"/>
                <w:sz w:val="20"/>
              </w:rPr>
            </w:pPr>
            <w:r w:rsidRPr="00E90B69">
              <w:rPr>
                <w:rFonts w:ascii="Times New Roman" w:hAnsi="Times New Roman" w:cs="Times New Roman"/>
                <w:sz w:val="20"/>
              </w:rPr>
              <w:t>84.40.119</w:t>
            </w:r>
          </w:p>
        </w:tc>
        <w:tc>
          <w:tcPr>
            <w:tcW w:w="2711" w:type="pct"/>
            <w:tcBorders>
              <w:left w:val="single" w:sz="6" w:space="0" w:color="auto"/>
              <w:right w:val="single" w:sz="6" w:space="0" w:color="auto"/>
            </w:tcBorders>
          </w:tcPr>
          <w:p w:rsidR="00CE3060" w:rsidRPr="00E90B69" w:rsidRDefault="00995EC0" w:rsidP="0055397D">
            <w:pPr>
              <w:tabs>
                <w:tab w:val="right" w:leader="dot" w:pos="4551"/>
              </w:tabs>
              <w:spacing w:after="0" w:line="240" w:lineRule="auto"/>
              <w:ind w:left="432" w:hanging="144"/>
              <w:rPr>
                <w:rFonts w:ascii="Times New Roman" w:hAnsi="Times New Roman" w:cs="Times New Roman"/>
                <w:sz w:val="20"/>
              </w:rPr>
            </w:pPr>
            <w:r w:rsidRPr="00E90B69">
              <w:rPr>
                <w:rFonts w:ascii="Times New Roman" w:hAnsi="Times New Roman" w:cs="Times New Roman"/>
                <w:sz w:val="20"/>
                <w:szCs w:val="20"/>
              </w:rPr>
              <w:t>-</w:t>
            </w:r>
            <w:r w:rsidR="00785422"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785422"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CE3060" w:rsidRPr="00E90B69">
              <w:rPr>
                <w:rFonts w:ascii="Times New Roman" w:hAnsi="Times New Roman" w:cs="Times New Roman"/>
                <w:sz w:val="20"/>
              </w:rPr>
              <w:t>Other</w:t>
            </w:r>
            <w:r w:rsidR="008663BB" w:rsidRPr="00E90B69">
              <w:rPr>
                <w:rFonts w:ascii="Times New Roman" w:hAnsi="Times New Roman" w:cs="Times New Roman"/>
                <w:sz w:val="20"/>
              </w:rPr>
              <w:tab/>
            </w:r>
          </w:p>
        </w:tc>
        <w:tc>
          <w:tcPr>
            <w:tcW w:w="868" w:type="pct"/>
            <w:tcBorders>
              <w:left w:val="single" w:sz="6" w:space="0" w:color="auto"/>
              <w:right w:val="single" w:sz="6"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47½%, or, if higher, $12 each</w:t>
            </w:r>
          </w:p>
        </w:tc>
        <w:tc>
          <w:tcPr>
            <w:tcW w:w="755" w:type="pct"/>
            <w:tcBorders>
              <w:left w:val="single" w:sz="6"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22½%,</w:t>
            </w:r>
            <w:r w:rsidR="00343737" w:rsidRPr="00E90B69">
              <w:rPr>
                <w:rFonts w:ascii="Times New Roman" w:hAnsi="Times New Roman" w:cs="Times New Roman"/>
                <w:sz w:val="20"/>
              </w:rPr>
              <w:t xml:space="preserve"> </w:t>
            </w:r>
            <w:r w:rsidRPr="00E90B69">
              <w:rPr>
                <w:rFonts w:ascii="Times New Roman" w:hAnsi="Times New Roman" w:cs="Times New Roman"/>
                <w:sz w:val="20"/>
              </w:rPr>
              <w:t>or. if higher, $6 each</w:t>
            </w:r>
            <w:r w:rsidR="00F8715D" w:rsidRPr="00E90B69">
              <w:rPr>
                <w:rFonts w:ascii="Times New Roman" w:hAnsi="Times New Roman" w:cs="Times New Roman"/>
                <w:sz w:val="20"/>
              </w:rPr>
              <w:t>”</w:t>
            </w:r>
            <w:r w:rsidRPr="00E90B69">
              <w:rPr>
                <w:rFonts w:ascii="Times New Roman" w:hAnsi="Times New Roman" w:cs="Times New Roman"/>
                <w:sz w:val="20"/>
              </w:rPr>
              <w:t>.</w:t>
            </w:r>
          </w:p>
        </w:tc>
      </w:tr>
    </w:tbl>
    <w:p w:rsidR="00CE3060" w:rsidRPr="0055397D" w:rsidRDefault="00CE3060" w:rsidP="0055397D">
      <w:pPr>
        <w:tabs>
          <w:tab w:val="left" w:pos="450"/>
        </w:tabs>
        <w:spacing w:before="60" w:after="60" w:line="240" w:lineRule="auto"/>
        <w:rPr>
          <w:rFonts w:ascii="Times New Roman" w:hAnsi="Times New Roman" w:cs="Times New Roman"/>
        </w:rPr>
      </w:pPr>
      <w:r w:rsidRPr="0055397D">
        <w:rPr>
          <w:rFonts w:ascii="Times New Roman" w:hAnsi="Times New Roman" w:cs="Times New Roman"/>
          <w:b/>
        </w:rPr>
        <w:t>27.</w:t>
      </w:r>
      <w:r w:rsidR="00785422" w:rsidRPr="0055397D">
        <w:rPr>
          <w:rFonts w:ascii="Times New Roman" w:hAnsi="Times New Roman" w:cs="Times New Roman"/>
        </w:rPr>
        <w:tab/>
      </w:r>
      <w:r w:rsidRPr="0055397D">
        <w:rPr>
          <w:rFonts w:ascii="Times New Roman" w:hAnsi="Times New Roman" w:cs="Times New Roman"/>
        </w:rPr>
        <w:t xml:space="preserve">Omit from paragraph 84.40.13 </w:t>
      </w:r>
      <w:r w:rsidR="00F8715D" w:rsidRPr="0055397D">
        <w:rPr>
          <w:rFonts w:ascii="Times New Roman" w:hAnsi="Times New Roman" w:cs="Times New Roman"/>
        </w:rPr>
        <w:t>“</w:t>
      </w:r>
      <w:r w:rsidRPr="0055397D">
        <w:rPr>
          <w:rFonts w:ascii="Times New Roman" w:hAnsi="Times New Roman" w:cs="Times New Roman"/>
        </w:rPr>
        <w:t>paragraph 84.40.11</w:t>
      </w:r>
      <w:r w:rsidR="00F8715D" w:rsidRPr="0055397D">
        <w:rPr>
          <w:rFonts w:ascii="Times New Roman" w:hAnsi="Times New Roman" w:cs="Times New Roman"/>
        </w:rPr>
        <w:t>”</w:t>
      </w:r>
      <w:r w:rsidRPr="0055397D">
        <w:rPr>
          <w:rFonts w:ascii="Times New Roman" w:hAnsi="Times New Roman" w:cs="Times New Roman"/>
        </w:rPr>
        <w:t xml:space="preserve">, insert </w:t>
      </w:r>
      <w:r w:rsidR="00F8715D" w:rsidRPr="0055397D">
        <w:rPr>
          <w:rFonts w:ascii="Times New Roman" w:hAnsi="Times New Roman" w:cs="Times New Roman"/>
        </w:rPr>
        <w:t>“</w:t>
      </w:r>
      <w:r w:rsidRPr="0055397D">
        <w:rPr>
          <w:rFonts w:ascii="Times New Roman" w:hAnsi="Times New Roman" w:cs="Times New Roman"/>
        </w:rPr>
        <w:t>sub-paragraph 84.40.119</w:t>
      </w:r>
      <w:r w:rsidR="00F8715D" w:rsidRPr="0055397D">
        <w:rPr>
          <w:rFonts w:ascii="Times New Roman" w:hAnsi="Times New Roman" w:cs="Times New Roman"/>
        </w:rPr>
        <w:t>”</w:t>
      </w:r>
      <w:r w:rsidRPr="0055397D">
        <w:rPr>
          <w:rFonts w:ascii="Times New Roman" w:hAnsi="Times New Roman" w:cs="Times New Roman"/>
        </w:rPr>
        <w:t>.</w:t>
      </w:r>
    </w:p>
    <w:p w:rsidR="00CE3060" w:rsidRPr="0055397D" w:rsidRDefault="00CE3060" w:rsidP="0055397D">
      <w:pPr>
        <w:tabs>
          <w:tab w:val="left" w:pos="450"/>
        </w:tabs>
        <w:spacing w:before="60" w:after="60" w:line="240" w:lineRule="auto"/>
        <w:rPr>
          <w:rFonts w:ascii="Times New Roman" w:hAnsi="Times New Roman" w:cs="Times New Roman"/>
        </w:rPr>
      </w:pPr>
      <w:r w:rsidRPr="0055397D">
        <w:rPr>
          <w:rFonts w:ascii="Times New Roman" w:hAnsi="Times New Roman" w:cs="Times New Roman"/>
          <w:b/>
        </w:rPr>
        <w:t>28.</w:t>
      </w:r>
      <w:r w:rsidR="00785422" w:rsidRPr="0055397D">
        <w:rPr>
          <w:rFonts w:ascii="Times New Roman" w:hAnsi="Times New Roman" w:cs="Times New Roman"/>
        </w:rPr>
        <w:tab/>
      </w:r>
      <w:r w:rsidRPr="0055397D">
        <w:rPr>
          <w:rFonts w:ascii="Times New Roman" w:hAnsi="Times New Roman" w:cs="Times New Roman"/>
        </w:rPr>
        <w:t>Omit sub-item 84.61.2, insert the following sub-item:—</w:t>
      </w:r>
    </w:p>
    <w:tbl>
      <w:tblPr>
        <w:tblW w:w="4830" w:type="pct"/>
        <w:tblInd w:w="310" w:type="dxa"/>
        <w:tblCellMar>
          <w:left w:w="40" w:type="dxa"/>
          <w:right w:w="40" w:type="dxa"/>
        </w:tblCellMar>
        <w:tblLook w:val="0000" w:firstRow="0" w:lastRow="0" w:firstColumn="0" w:lastColumn="0" w:noHBand="0" w:noVBand="0"/>
      </w:tblPr>
      <w:tblGrid>
        <w:gridCol w:w="1170"/>
        <w:gridCol w:w="4771"/>
        <w:gridCol w:w="1529"/>
        <w:gridCol w:w="1329"/>
      </w:tblGrid>
      <w:tr w:rsidR="00CE3060" w:rsidRPr="0055397D" w:rsidTr="006C666B">
        <w:trPr>
          <w:trHeight w:val="20"/>
        </w:trPr>
        <w:tc>
          <w:tcPr>
            <w:tcW w:w="665" w:type="pct"/>
            <w:tcBorders>
              <w:right w:val="single" w:sz="6" w:space="0" w:color="auto"/>
            </w:tcBorders>
          </w:tcPr>
          <w:p w:rsidR="00CE3060" w:rsidRPr="0055397D" w:rsidRDefault="00830907" w:rsidP="0055397D">
            <w:pPr>
              <w:spacing w:after="0" w:line="240" w:lineRule="auto"/>
              <w:rPr>
                <w:rFonts w:ascii="Times New Roman" w:hAnsi="Times New Roman" w:cs="Times New Roman"/>
                <w:sz w:val="20"/>
              </w:rPr>
            </w:pPr>
            <w:r w:rsidRPr="0055397D">
              <w:rPr>
                <w:rFonts w:ascii="Times New Roman" w:hAnsi="Times New Roman" w:cs="Times New Roman"/>
                <w:sz w:val="20"/>
              </w:rPr>
              <w:t>“</w:t>
            </w:r>
            <w:r w:rsidR="00CE3060" w:rsidRPr="0055397D">
              <w:rPr>
                <w:rFonts w:ascii="Times New Roman" w:hAnsi="Times New Roman" w:cs="Times New Roman"/>
                <w:sz w:val="20"/>
              </w:rPr>
              <w:t>84.61.2</w:t>
            </w:r>
          </w:p>
        </w:tc>
        <w:tc>
          <w:tcPr>
            <w:tcW w:w="2711" w:type="pct"/>
            <w:tcBorders>
              <w:left w:val="single" w:sz="6" w:space="0" w:color="auto"/>
              <w:right w:val="single" w:sz="6" w:space="0" w:color="auto"/>
            </w:tcBorders>
          </w:tcPr>
          <w:p w:rsidR="00CE3060" w:rsidRPr="0055397D" w:rsidRDefault="00995EC0" w:rsidP="0055397D">
            <w:pPr>
              <w:spacing w:after="0" w:line="240" w:lineRule="auto"/>
              <w:ind w:left="576" w:hanging="288"/>
              <w:jc w:val="both"/>
              <w:rPr>
                <w:rFonts w:ascii="Times New Roman" w:hAnsi="Times New Roman" w:cs="Times New Roman"/>
                <w:sz w:val="20"/>
              </w:rPr>
            </w:pPr>
            <w:r w:rsidRPr="0055397D">
              <w:rPr>
                <w:rFonts w:ascii="Times New Roman" w:hAnsi="Times New Roman" w:cs="Times New Roman"/>
                <w:sz w:val="20"/>
                <w:szCs w:val="20"/>
              </w:rPr>
              <w:t>-</w:t>
            </w:r>
            <w:r w:rsidR="00CE3060" w:rsidRPr="0055397D">
              <w:rPr>
                <w:rFonts w:ascii="Times New Roman" w:hAnsi="Times New Roman" w:cs="Times New Roman"/>
                <w:sz w:val="20"/>
              </w:rPr>
              <w:t xml:space="preserve"> Pneumatically operated control valves; safety controls of a kind used solely or principally with gas cooking appliances:</w:t>
            </w:r>
          </w:p>
        </w:tc>
        <w:tc>
          <w:tcPr>
            <w:tcW w:w="869" w:type="pct"/>
            <w:tcBorders>
              <w:left w:val="single" w:sz="6" w:space="0" w:color="auto"/>
              <w:right w:val="single" w:sz="6" w:space="0" w:color="auto"/>
            </w:tcBorders>
          </w:tcPr>
          <w:p w:rsidR="00CE3060" w:rsidRPr="0055397D" w:rsidRDefault="00CE3060" w:rsidP="0055397D">
            <w:pPr>
              <w:spacing w:after="0" w:line="240" w:lineRule="auto"/>
              <w:rPr>
                <w:rFonts w:ascii="Times New Roman" w:hAnsi="Times New Roman" w:cs="Times New Roman"/>
                <w:sz w:val="20"/>
              </w:rPr>
            </w:pPr>
          </w:p>
        </w:tc>
        <w:tc>
          <w:tcPr>
            <w:tcW w:w="755" w:type="pct"/>
            <w:tcBorders>
              <w:left w:val="single" w:sz="6" w:space="0" w:color="auto"/>
            </w:tcBorders>
          </w:tcPr>
          <w:p w:rsidR="00CE3060" w:rsidRPr="0055397D" w:rsidRDefault="00CE3060" w:rsidP="0055397D">
            <w:pPr>
              <w:spacing w:after="0" w:line="240" w:lineRule="auto"/>
              <w:rPr>
                <w:rFonts w:ascii="Times New Roman" w:hAnsi="Times New Roman" w:cs="Times New Roman"/>
                <w:sz w:val="20"/>
              </w:rPr>
            </w:pPr>
          </w:p>
        </w:tc>
      </w:tr>
      <w:tr w:rsidR="00CE3060" w:rsidRPr="0055397D" w:rsidTr="006C666B">
        <w:trPr>
          <w:trHeight w:val="20"/>
        </w:trPr>
        <w:tc>
          <w:tcPr>
            <w:tcW w:w="665" w:type="pct"/>
            <w:tcBorders>
              <w:right w:val="single" w:sz="6" w:space="0" w:color="auto"/>
            </w:tcBorders>
          </w:tcPr>
          <w:p w:rsidR="00CE3060" w:rsidRPr="0055397D" w:rsidRDefault="00CE3060" w:rsidP="0055397D">
            <w:pPr>
              <w:spacing w:before="120" w:after="0" w:line="240" w:lineRule="auto"/>
              <w:ind w:left="86"/>
              <w:rPr>
                <w:rFonts w:ascii="Times New Roman" w:hAnsi="Times New Roman" w:cs="Times New Roman"/>
                <w:sz w:val="20"/>
              </w:rPr>
            </w:pPr>
            <w:r w:rsidRPr="0055397D">
              <w:rPr>
                <w:rFonts w:ascii="Times New Roman" w:hAnsi="Times New Roman" w:cs="Times New Roman"/>
                <w:sz w:val="20"/>
              </w:rPr>
              <w:t>84.61.21</w:t>
            </w:r>
          </w:p>
        </w:tc>
        <w:tc>
          <w:tcPr>
            <w:tcW w:w="2711" w:type="pct"/>
            <w:tcBorders>
              <w:left w:val="single" w:sz="6" w:space="0" w:color="auto"/>
              <w:right w:val="single" w:sz="6" w:space="0" w:color="auto"/>
            </w:tcBorders>
          </w:tcPr>
          <w:p w:rsidR="00CE3060" w:rsidRPr="0055397D" w:rsidRDefault="00995EC0" w:rsidP="0055397D">
            <w:pPr>
              <w:tabs>
                <w:tab w:val="right" w:leader="dot" w:pos="4550"/>
              </w:tabs>
              <w:spacing w:before="120" w:after="0" w:line="240" w:lineRule="auto"/>
              <w:ind w:left="432" w:hanging="144"/>
              <w:rPr>
                <w:rFonts w:ascii="Times New Roman" w:hAnsi="Times New Roman" w:cs="Times New Roman"/>
                <w:sz w:val="20"/>
              </w:rPr>
            </w:pPr>
            <w:r w:rsidRPr="0055397D">
              <w:rPr>
                <w:rFonts w:ascii="Times New Roman" w:hAnsi="Times New Roman" w:cs="Times New Roman"/>
                <w:sz w:val="20"/>
                <w:szCs w:val="20"/>
              </w:rPr>
              <w:t>-</w:t>
            </w:r>
            <w:r w:rsidR="00CE3060" w:rsidRPr="0055397D">
              <w:rPr>
                <w:rFonts w:ascii="Times New Roman" w:hAnsi="Times New Roman" w:cs="Times New Roman"/>
                <w:sz w:val="20"/>
              </w:rPr>
              <w:t>Pneumatically operated control valves</w:t>
            </w:r>
            <w:r w:rsidR="008F3E0F" w:rsidRPr="0055397D">
              <w:rPr>
                <w:rFonts w:ascii="Times New Roman" w:hAnsi="Times New Roman" w:cs="Times New Roman"/>
                <w:sz w:val="20"/>
              </w:rPr>
              <w:tab/>
            </w:r>
          </w:p>
        </w:tc>
        <w:tc>
          <w:tcPr>
            <w:tcW w:w="869" w:type="pct"/>
            <w:tcBorders>
              <w:left w:val="single" w:sz="6" w:space="0" w:color="auto"/>
              <w:right w:val="single" w:sz="6" w:space="0" w:color="auto"/>
            </w:tcBorders>
          </w:tcPr>
          <w:p w:rsidR="00CE3060" w:rsidRPr="0055397D" w:rsidRDefault="00CE3060" w:rsidP="0055397D">
            <w:pPr>
              <w:spacing w:before="120" w:after="0" w:line="240" w:lineRule="auto"/>
              <w:ind w:left="72"/>
              <w:rPr>
                <w:rFonts w:ascii="Times New Roman" w:hAnsi="Times New Roman" w:cs="Times New Roman"/>
                <w:sz w:val="20"/>
              </w:rPr>
            </w:pPr>
            <w:r w:rsidRPr="0055397D">
              <w:rPr>
                <w:rFonts w:ascii="Times New Roman" w:hAnsi="Times New Roman" w:cs="Times New Roman"/>
                <w:sz w:val="20"/>
              </w:rPr>
              <w:t>35%</w:t>
            </w:r>
          </w:p>
        </w:tc>
        <w:tc>
          <w:tcPr>
            <w:tcW w:w="755" w:type="pct"/>
            <w:tcBorders>
              <w:left w:val="single" w:sz="6" w:space="0" w:color="auto"/>
            </w:tcBorders>
          </w:tcPr>
          <w:p w:rsidR="00CE3060" w:rsidRPr="0055397D" w:rsidRDefault="00CE3060" w:rsidP="0055397D">
            <w:pPr>
              <w:spacing w:before="120" w:after="0" w:line="240" w:lineRule="auto"/>
              <w:ind w:left="72"/>
              <w:rPr>
                <w:rFonts w:ascii="Times New Roman" w:hAnsi="Times New Roman" w:cs="Times New Roman"/>
                <w:sz w:val="20"/>
              </w:rPr>
            </w:pPr>
            <w:r w:rsidRPr="0055397D">
              <w:rPr>
                <w:rFonts w:ascii="Times New Roman" w:hAnsi="Times New Roman" w:cs="Times New Roman"/>
                <w:sz w:val="20"/>
              </w:rPr>
              <w:t>25%</w:t>
            </w:r>
          </w:p>
        </w:tc>
      </w:tr>
      <w:tr w:rsidR="00CE3060" w:rsidRPr="0055397D" w:rsidTr="006C666B">
        <w:trPr>
          <w:trHeight w:val="20"/>
        </w:trPr>
        <w:tc>
          <w:tcPr>
            <w:tcW w:w="665" w:type="pct"/>
            <w:tcBorders>
              <w:right w:val="single" w:sz="6" w:space="0" w:color="auto"/>
            </w:tcBorders>
          </w:tcPr>
          <w:p w:rsidR="00CE3060" w:rsidRPr="0055397D" w:rsidRDefault="00CE3060" w:rsidP="0055397D">
            <w:pPr>
              <w:spacing w:before="120" w:after="0" w:line="240" w:lineRule="auto"/>
              <w:ind w:left="86"/>
              <w:rPr>
                <w:rFonts w:ascii="Times New Roman" w:hAnsi="Times New Roman" w:cs="Times New Roman"/>
                <w:sz w:val="20"/>
              </w:rPr>
            </w:pPr>
            <w:r w:rsidRPr="0055397D">
              <w:rPr>
                <w:rFonts w:ascii="Times New Roman" w:hAnsi="Times New Roman" w:cs="Times New Roman"/>
                <w:sz w:val="20"/>
              </w:rPr>
              <w:t>84.61.29</w:t>
            </w:r>
          </w:p>
        </w:tc>
        <w:tc>
          <w:tcPr>
            <w:tcW w:w="2711" w:type="pct"/>
            <w:tcBorders>
              <w:left w:val="single" w:sz="6" w:space="0" w:color="auto"/>
              <w:right w:val="single" w:sz="6" w:space="0" w:color="auto"/>
            </w:tcBorders>
          </w:tcPr>
          <w:p w:rsidR="00CE3060" w:rsidRPr="0055397D" w:rsidRDefault="00995EC0" w:rsidP="0055397D">
            <w:pPr>
              <w:tabs>
                <w:tab w:val="right" w:leader="dot" w:pos="4550"/>
              </w:tabs>
              <w:spacing w:before="120" w:after="0" w:line="240" w:lineRule="auto"/>
              <w:ind w:left="432" w:hanging="144"/>
              <w:rPr>
                <w:rFonts w:ascii="Times New Roman" w:hAnsi="Times New Roman" w:cs="Times New Roman"/>
                <w:sz w:val="20"/>
              </w:rPr>
            </w:pPr>
            <w:r w:rsidRPr="0055397D">
              <w:rPr>
                <w:rFonts w:ascii="Times New Roman" w:hAnsi="Times New Roman" w:cs="Times New Roman"/>
                <w:sz w:val="20"/>
                <w:szCs w:val="20"/>
              </w:rPr>
              <w:t>-</w:t>
            </w:r>
            <w:r w:rsidR="00CE3060" w:rsidRPr="0055397D">
              <w:rPr>
                <w:rFonts w:ascii="Times New Roman" w:hAnsi="Times New Roman" w:cs="Times New Roman"/>
                <w:sz w:val="20"/>
              </w:rPr>
              <w:t xml:space="preserve"> </w:t>
            </w:r>
            <w:r w:rsidRPr="0055397D">
              <w:rPr>
                <w:rFonts w:ascii="Times New Roman" w:hAnsi="Times New Roman" w:cs="Times New Roman"/>
                <w:sz w:val="20"/>
                <w:szCs w:val="20"/>
              </w:rPr>
              <w:t>-</w:t>
            </w:r>
            <w:r w:rsidR="00CE3060" w:rsidRPr="0055397D">
              <w:rPr>
                <w:rFonts w:ascii="Times New Roman" w:hAnsi="Times New Roman" w:cs="Times New Roman"/>
                <w:sz w:val="20"/>
              </w:rPr>
              <w:t xml:space="preserve"> Other</w:t>
            </w:r>
            <w:r w:rsidR="008F3E0F" w:rsidRPr="0055397D">
              <w:rPr>
                <w:rFonts w:ascii="Times New Roman" w:hAnsi="Times New Roman" w:cs="Times New Roman"/>
                <w:sz w:val="20"/>
              </w:rPr>
              <w:tab/>
            </w:r>
          </w:p>
        </w:tc>
        <w:tc>
          <w:tcPr>
            <w:tcW w:w="869" w:type="pct"/>
            <w:tcBorders>
              <w:left w:val="single" w:sz="6" w:space="0" w:color="auto"/>
              <w:right w:val="single" w:sz="6" w:space="0" w:color="auto"/>
            </w:tcBorders>
          </w:tcPr>
          <w:p w:rsidR="00CE3060" w:rsidRPr="0055397D" w:rsidRDefault="00CE3060" w:rsidP="0055397D">
            <w:pPr>
              <w:spacing w:before="120" w:after="0" w:line="240" w:lineRule="auto"/>
              <w:ind w:left="72"/>
              <w:rPr>
                <w:rFonts w:ascii="Times New Roman" w:hAnsi="Times New Roman" w:cs="Times New Roman"/>
                <w:sz w:val="20"/>
              </w:rPr>
            </w:pPr>
            <w:r w:rsidRPr="0055397D">
              <w:rPr>
                <w:rFonts w:ascii="Times New Roman" w:hAnsi="Times New Roman" w:cs="Times New Roman"/>
                <w:sz w:val="20"/>
              </w:rPr>
              <w:t>27½%</w:t>
            </w:r>
          </w:p>
        </w:tc>
        <w:tc>
          <w:tcPr>
            <w:tcW w:w="755" w:type="pct"/>
            <w:tcBorders>
              <w:left w:val="single" w:sz="6" w:space="0" w:color="auto"/>
            </w:tcBorders>
          </w:tcPr>
          <w:p w:rsidR="00CE3060" w:rsidRPr="0055397D" w:rsidRDefault="00CE3060" w:rsidP="0055397D">
            <w:pPr>
              <w:spacing w:before="120" w:after="0" w:line="240" w:lineRule="auto"/>
              <w:ind w:left="72"/>
              <w:rPr>
                <w:rFonts w:ascii="Times New Roman" w:hAnsi="Times New Roman" w:cs="Times New Roman"/>
                <w:sz w:val="20"/>
              </w:rPr>
            </w:pPr>
            <w:r w:rsidRPr="0055397D">
              <w:rPr>
                <w:rFonts w:ascii="Times New Roman" w:hAnsi="Times New Roman" w:cs="Times New Roman"/>
                <w:sz w:val="20"/>
              </w:rPr>
              <w:t>17½%</w:t>
            </w:r>
            <w:r w:rsidR="00F8715D" w:rsidRPr="0055397D">
              <w:rPr>
                <w:rFonts w:ascii="Times New Roman" w:hAnsi="Times New Roman" w:cs="Times New Roman"/>
                <w:sz w:val="20"/>
              </w:rPr>
              <w:t>”</w:t>
            </w:r>
            <w:r w:rsidR="00F902BE" w:rsidRPr="0055397D">
              <w:rPr>
                <w:rFonts w:ascii="Times New Roman" w:hAnsi="Times New Roman" w:cs="Times New Roman"/>
                <w:sz w:val="20"/>
              </w:rPr>
              <w:t>.</w:t>
            </w:r>
          </w:p>
        </w:tc>
      </w:tr>
    </w:tbl>
    <w:p w:rsidR="00CE3060" w:rsidRPr="0055397D" w:rsidRDefault="00CE3060" w:rsidP="0055397D">
      <w:pPr>
        <w:tabs>
          <w:tab w:val="left" w:pos="450"/>
        </w:tabs>
        <w:spacing w:before="60" w:after="60" w:line="240" w:lineRule="auto"/>
        <w:rPr>
          <w:rFonts w:ascii="Times New Roman" w:hAnsi="Times New Roman" w:cs="Times New Roman"/>
        </w:rPr>
      </w:pPr>
      <w:r w:rsidRPr="0055397D">
        <w:rPr>
          <w:rFonts w:ascii="Times New Roman" w:hAnsi="Times New Roman" w:cs="Times New Roman"/>
          <w:b/>
        </w:rPr>
        <w:t>29.</w:t>
      </w:r>
      <w:r w:rsidR="00785422" w:rsidRPr="0055397D">
        <w:rPr>
          <w:rFonts w:ascii="Times New Roman" w:hAnsi="Times New Roman" w:cs="Times New Roman"/>
        </w:rPr>
        <w:tab/>
      </w:r>
      <w:r w:rsidRPr="0055397D">
        <w:rPr>
          <w:rFonts w:ascii="Times New Roman" w:hAnsi="Times New Roman" w:cs="Times New Roman"/>
        </w:rPr>
        <w:t>After paragraph 87.14.11 insert the following paragraph:—</w:t>
      </w:r>
    </w:p>
    <w:tbl>
      <w:tblPr>
        <w:tblW w:w="4830" w:type="pct"/>
        <w:tblInd w:w="310" w:type="dxa"/>
        <w:tblCellMar>
          <w:left w:w="40" w:type="dxa"/>
          <w:right w:w="40" w:type="dxa"/>
        </w:tblCellMar>
        <w:tblLook w:val="0000" w:firstRow="0" w:lastRow="0" w:firstColumn="0" w:lastColumn="0" w:noHBand="0" w:noVBand="0"/>
      </w:tblPr>
      <w:tblGrid>
        <w:gridCol w:w="1170"/>
        <w:gridCol w:w="4771"/>
        <w:gridCol w:w="1529"/>
        <w:gridCol w:w="1329"/>
      </w:tblGrid>
      <w:tr w:rsidR="00CE3060" w:rsidRPr="0055397D" w:rsidTr="008F3E0F">
        <w:trPr>
          <w:trHeight w:hRule="exact" w:val="259"/>
        </w:trPr>
        <w:tc>
          <w:tcPr>
            <w:tcW w:w="665" w:type="pct"/>
            <w:tcBorders>
              <w:right w:val="single" w:sz="4" w:space="0" w:color="auto"/>
            </w:tcBorders>
          </w:tcPr>
          <w:p w:rsidR="00CE3060" w:rsidRPr="0055397D" w:rsidRDefault="00F8715D" w:rsidP="0055397D">
            <w:pPr>
              <w:spacing w:after="0" w:line="240" w:lineRule="auto"/>
              <w:rPr>
                <w:rFonts w:ascii="Times New Roman" w:hAnsi="Times New Roman" w:cs="Times New Roman"/>
              </w:rPr>
            </w:pPr>
            <w:r w:rsidRPr="0055397D">
              <w:rPr>
                <w:rFonts w:ascii="Times New Roman" w:hAnsi="Times New Roman" w:cs="Times New Roman"/>
              </w:rPr>
              <w:t>“</w:t>
            </w:r>
            <w:r w:rsidR="00CE3060" w:rsidRPr="0055397D">
              <w:rPr>
                <w:rFonts w:ascii="Times New Roman" w:hAnsi="Times New Roman" w:cs="Times New Roman"/>
              </w:rPr>
              <w:t>87.14.12</w:t>
            </w:r>
          </w:p>
        </w:tc>
        <w:tc>
          <w:tcPr>
            <w:tcW w:w="2711" w:type="pct"/>
            <w:tcBorders>
              <w:left w:val="single" w:sz="4" w:space="0" w:color="auto"/>
              <w:right w:val="single" w:sz="4" w:space="0" w:color="auto"/>
            </w:tcBorders>
          </w:tcPr>
          <w:p w:rsidR="00CE3060" w:rsidRPr="0055397D" w:rsidRDefault="00995EC0" w:rsidP="0055397D">
            <w:pPr>
              <w:tabs>
                <w:tab w:val="right" w:leader="dot" w:pos="4550"/>
              </w:tabs>
              <w:spacing w:after="0" w:line="240" w:lineRule="auto"/>
              <w:ind w:left="432" w:hanging="144"/>
              <w:rPr>
                <w:rFonts w:ascii="Times New Roman" w:hAnsi="Times New Roman" w:cs="Times New Roman"/>
              </w:rPr>
            </w:pPr>
            <w:r w:rsidRPr="0055397D">
              <w:rPr>
                <w:rFonts w:ascii="Times New Roman" w:hAnsi="Times New Roman" w:cs="Times New Roman"/>
                <w:sz w:val="20"/>
                <w:szCs w:val="20"/>
              </w:rPr>
              <w:t>-</w:t>
            </w:r>
            <w:r w:rsidR="00785422"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CE3060" w:rsidRPr="0055397D">
              <w:rPr>
                <w:rFonts w:ascii="Times New Roman" w:hAnsi="Times New Roman" w:cs="Times New Roman"/>
              </w:rPr>
              <w:t xml:space="preserve"> Golf buggies</w:t>
            </w:r>
            <w:r w:rsidR="008F3E0F" w:rsidRPr="0055397D">
              <w:rPr>
                <w:rFonts w:ascii="Times New Roman" w:hAnsi="Times New Roman" w:cs="Times New Roman"/>
              </w:rPr>
              <w:tab/>
            </w:r>
          </w:p>
        </w:tc>
        <w:tc>
          <w:tcPr>
            <w:tcW w:w="869" w:type="pct"/>
            <w:tcBorders>
              <w:left w:val="single" w:sz="4" w:space="0" w:color="auto"/>
              <w:right w:val="single" w:sz="4" w:space="0" w:color="auto"/>
            </w:tcBorders>
          </w:tcPr>
          <w:p w:rsidR="00CE3060" w:rsidRPr="0055397D" w:rsidRDefault="00CE3060" w:rsidP="0055397D">
            <w:pPr>
              <w:spacing w:after="0" w:line="240" w:lineRule="auto"/>
              <w:ind w:left="72"/>
              <w:rPr>
                <w:rFonts w:ascii="Times New Roman" w:hAnsi="Times New Roman" w:cs="Times New Roman"/>
              </w:rPr>
            </w:pPr>
            <w:r w:rsidRPr="0055397D">
              <w:rPr>
                <w:rFonts w:ascii="Times New Roman" w:hAnsi="Times New Roman" w:cs="Times New Roman"/>
              </w:rPr>
              <w:t>55%</w:t>
            </w:r>
          </w:p>
        </w:tc>
        <w:tc>
          <w:tcPr>
            <w:tcW w:w="755" w:type="pct"/>
            <w:tcBorders>
              <w:left w:val="single" w:sz="4" w:space="0" w:color="auto"/>
            </w:tcBorders>
          </w:tcPr>
          <w:p w:rsidR="00CE3060" w:rsidRPr="0055397D" w:rsidRDefault="00CE3060" w:rsidP="0055397D">
            <w:pPr>
              <w:spacing w:after="0" w:line="240" w:lineRule="auto"/>
              <w:ind w:left="72"/>
              <w:rPr>
                <w:rFonts w:ascii="Times New Roman" w:hAnsi="Times New Roman" w:cs="Times New Roman"/>
              </w:rPr>
            </w:pPr>
            <w:r w:rsidRPr="0055397D">
              <w:rPr>
                <w:rFonts w:ascii="Times New Roman" w:hAnsi="Times New Roman" w:cs="Times New Roman"/>
              </w:rPr>
              <w:t>17½%</w:t>
            </w:r>
            <w:r w:rsidR="00F8715D" w:rsidRPr="0055397D">
              <w:rPr>
                <w:rFonts w:ascii="Times New Roman" w:hAnsi="Times New Roman" w:cs="Times New Roman"/>
              </w:rPr>
              <w:t>”</w:t>
            </w:r>
            <w:r w:rsidRPr="0055397D">
              <w:rPr>
                <w:rFonts w:ascii="Times New Roman" w:hAnsi="Times New Roman" w:cs="Times New Roman"/>
              </w:rPr>
              <w:t>.</w:t>
            </w:r>
          </w:p>
        </w:tc>
      </w:tr>
    </w:tbl>
    <w:p w:rsidR="00CE3060" w:rsidRPr="0055397D" w:rsidRDefault="00CE3060" w:rsidP="0055397D">
      <w:pPr>
        <w:tabs>
          <w:tab w:val="left" w:pos="450"/>
        </w:tabs>
        <w:spacing w:before="120" w:after="0" w:line="240" w:lineRule="auto"/>
        <w:rPr>
          <w:rFonts w:ascii="Times New Roman" w:hAnsi="Times New Roman" w:cs="Times New Roman"/>
        </w:rPr>
      </w:pPr>
      <w:r w:rsidRPr="0055397D">
        <w:rPr>
          <w:rFonts w:ascii="Times New Roman" w:hAnsi="Times New Roman" w:cs="Times New Roman"/>
          <w:b/>
        </w:rPr>
        <w:t>30.</w:t>
      </w:r>
      <w:r w:rsidR="00785422" w:rsidRPr="0055397D">
        <w:rPr>
          <w:rFonts w:ascii="Times New Roman" w:hAnsi="Times New Roman" w:cs="Times New Roman"/>
        </w:rPr>
        <w:tab/>
      </w:r>
      <w:r w:rsidRPr="0055397D">
        <w:rPr>
          <w:rFonts w:ascii="Times New Roman" w:hAnsi="Times New Roman" w:cs="Times New Roman"/>
        </w:rPr>
        <w:t>Omit paragraph 87.14.22, insert the following paragraph:—</w:t>
      </w:r>
    </w:p>
    <w:tbl>
      <w:tblPr>
        <w:tblW w:w="4830" w:type="pct"/>
        <w:tblInd w:w="310" w:type="dxa"/>
        <w:tblCellMar>
          <w:left w:w="40" w:type="dxa"/>
          <w:right w:w="40" w:type="dxa"/>
        </w:tblCellMar>
        <w:tblLook w:val="0000" w:firstRow="0" w:lastRow="0" w:firstColumn="0" w:lastColumn="0" w:noHBand="0" w:noVBand="0"/>
      </w:tblPr>
      <w:tblGrid>
        <w:gridCol w:w="1170"/>
        <w:gridCol w:w="4771"/>
        <w:gridCol w:w="1529"/>
        <w:gridCol w:w="1329"/>
      </w:tblGrid>
      <w:tr w:rsidR="00CE3060" w:rsidRPr="0055397D" w:rsidTr="008F3E0F">
        <w:trPr>
          <w:trHeight w:hRule="exact" w:val="202"/>
        </w:trPr>
        <w:tc>
          <w:tcPr>
            <w:tcW w:w="665" w:type="pct"/>
            <w:tcBorders>
              <w:right w:val="single" w:sz="4" w:space="0" w:color="auto"/>
            </w:tcBorders>
          </w:tcPr>
          <w:p w:rsidR="00CE3060" w:rsidRPr="0055397D" w:rsidRDefault="00F8715D" w:rsidP="0055397D">
            <w:pPr>
              <w:spacing w:after="0" w:line="240" w:lineRule="auto"/>
              <w:rPr>
                <w:rFonts w:ascii="Times New Roman" w:hAnsi="Times New Roman" w:cs="Times New Roman"/>
                <w:sz w:val="20"/>
              </w:rPr>
            </w:pPr>
            <w:r w:rsidRPr="0055397D">
              <w:rPr>
                <w:rFonts w:ascii="Times New Roman" w:hAnsi="Times New Roman" w:cs="Times New Roman"/>
                <w:sz w:val="20"/>
              </w:rPr>
              <w:t>“</w:t>
            </w:r>
            <w:r w:rsidR="00CE3060" w:rsidRPr="0055397D">
              <w:rPr>
                <w:rFonts w:ascii="Times New Roman" w:hAnsi="Times New Roman" w:cs="Times New Roman"/>
                <w:sz w:val="20"/>
              </w:rPr>
              <w:t xml:space="preserve">87.14.22 </w:t>
            </w:r>
          </w:p>
        </w:tc>
        <w:tc>
          <w:tcPr>
            <w:tcW w:w="2711" w:type="pct"/>
            <w:tcBorders>
              <w:left w:val="single" w:sz="4" w:space="0" w:color="auto"/>
              <w:right w:val="single" w:sz="4" w:space="0" w:color="auto"/>
            </w:tcBorders>
          </w:tcPr>
          <w:p w:rsidR="00CE3060" w:rsidRPr="0055397D" w:rsidRDefault="00995EC0" w:rsidP="0055397D">
            <w:pPr>
              <w:tabs>
                <w:tab w:val="right" w:leader="dot" w:pos="4550"/>
              </w:tabs>
              <w:spacing w:after="0" w:line="240" w:lineRule="auto"/>
              <w:ind w:left="432" w:hanging="144"/>
              <w:rPr>
                <w:rFonts w:ascii="Times New Roman" w:hAnsi="Times New Roman" w:cs="Times New Roman"/>
                <w:sz w:val="20"/>
              </w:rPr>
            </w:pPr>
            <w:r w:rsidRPr="0055397D">
              <w:rPr>
                <w:rFonts w:ascii="Times New Roman" w:hAnsi="Times New Roman" w:cs="Times New Roman"/>
                <w:sz w:val="20"/>
                <w:szCs w:val="20"/>
              </w:rPr>
              <w:t>-</w:t>
            </w:r>
            <w:r w:rsidR="00785422"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CE3060" w:rsidRPr="0055397D">
              <w:rPr>
                <w:rFonts w:ascii="Times New Roman" w:hAnsi="Times New Roman" w:cs="Times New Roman"/>
                <w:sz w:val="20"/>
              </w:rPr>
              <w:t>Parts, other than wheels, for golf buggies</w:t>
            </w:r>
            <w:r w:rsidR="008F3E0F" w:rsidRPr="0055397D">
              <w:rPr>
                <w:rFonts w:ascii="Times New Roman" w:hAnsi="Times New Roman" w:cs="Times New Roman"/>
                <w:sz w:val="20"/>
              </w:rPr>
              <w:tab/>
            </w:r>
          </w:p>
        </w:tc>
        <w:tc>
          <w:tcPr>
            <w:tcW w:w="869" w:type="pct"/>
            <w:tcBorders>
              <w:left w:val="single" w:sz="4" w:space="0" w:color="auto"/>
              <w:right w:val="single" w:sz="4" w:space="0" w:color="auto"/>
            </w:tcBorders>
          </w:tcPr>
          <w:p w:rsidR="00CE3060" w:rsidRPr="0055397D" w:rsidRDefault="00CE3060" w:rsidP="0055397D">
            <w:pPr>
              <w:spacing w:after="0" w:line="240" w:lineRule="auto"/>
              <w:ind w:left="72"/>
              <w:rPr>
                <w:rFonts w:ascii="Times New Roman" w:hAnsi="Times New Roman" w:cs="Times New Roman"/>
                <w:sz w:val="20"/>
              </w:rPr>
            </w:pPr>
            <w:r w:rsidRPr="0055397D">
              <w:rPr>
                <w:rFonts w:ascii="Times New Roman" w:hAnsi="Times New Roman" w:cs="Times New Roman"/>
                <w:sz w:val="20"/>
              </w:rPr>
              <w:t>55%</w:t>
            </w:r>
          </w:p>
        </w:tc>
        <w:tc>
          <w:tcPr>
            <w:tcW w:w="755" w:type="pct"/>
            <w:tcBorders>
              <w:left w:val="single" w:sz="4" w:space="0" w:color="auto"/>
            </w:tcBorders>
          </w:tcPr>
          <w:p w:rsidR="00CE3060" w:rsidRPr="0055397D" w:rsidRDefault="00F902BE" w:rsidP="0055397D">
            <w:pPr>
              <w:spacing w:after="0" w:line="240" w:lineRule="auto"/>
              <w:ind w:left="72"/>
              <w:rPr>
                <w:rFonts w:ascii="Times New Roman" w:hAnsi="Times New Roman" w:cs="Times New Roman"/>
                <w:sz w:val="20"/>
              </w:rPr>
            </w:pPr>
            <w:r w:rsidRPr="0055397D">
              <w:rPr>
                <w:rFonts w:ascii="Times New Roman" w:hAnsi="Times New Roman" w:cs="Times New Roman"/>
                <w:sz w:val="20"/>
              </w:rPr>
              <w:t>17½%”</w:t>
            </w:r>
            <w:r w:rsidR="00CE3060" w:rsidRPr="0055397D">
              <w:rPr>
                <w:rFonts w:ascii="Times New Roman" w:hAnsi="Times New Roman" w:cs="Times New Roman"/>
                <w:sz w:val="20"/>
              </w:rPr>
              <w:t>.</w:t>
            </w:r>
          </w:p>
        </w:tc>
      </w:tr>
    </w:tbl>
    <w:p w:rsidR="00CE3060" w:rsidRPr="0055397D" w:rsidRDefault="00CE3060" w:rsidP="0055397D">
      <w:pPr>
        <w:tabs>
          <w:tab w:val="left" w:pos="450"/>
        </w:tabs>
        <w:spacing w:before="120" w:after="60" w:line="240" w:lineRule="auto"/>
        <w:rPr>
          <w:rFonts w:ascii="Times New Roman" w:hAnsi="Times New Roman" w:cs="Times New Roman"/>
        </w:rPr>
      </w:pPr>
      <w:r w:rsidRPr="0055397D">
        <w:rPr>
          <w:rFonts w:ascii="Times New Roman" w:hAnsi="Times New Roman" w:cs="Times New Roman"/>
          <w:b/>
        </w:rPr>
        <w:t>31.</w:t>
      </w:r>
      <w:r w:rsidR="00785422" w:rsidRPr="0055397D">
        <w:rPr>
          <w:rFonts w:ascii="Times New Roman" w:hAnsi="Times New Roman" w:cs="Times New Roman"/>
        </w:rPr>
        <w:tab/>
      </w:r>
      <w:r w:rsidRPr="0055397D">
        <w:rPr>
          <w:rFonts w:ascii="Times New Roman" w:hAnsi="Times New Roman" w:cs="Times New Roman"/>
        </w:rPr>
        <w:t>Omit paragraph (</w:t>
      </w:r>
      <w:r w:rsidRPr="0055397D">
        <w:rPr>
          <w:rFonts w:ascii="Times New Roman" w:hAnsi="Times New Roman" w:cs="Times New Roman"/>
          <w:i/>
        </w:rPr>
        <w:t>a</w:t>
      </w:r>
      <w:r w:rsidRPr="0055397D">
        <w:rPr>
          <w:rFonts w:ascii="Times New Roman" w:hAnsi="Times New Roman" w:cs="Times New Roman"/>
        </w:rPr>
        <w:t>) of note 1 to Chapter 90, insert the following paragraphs:—</w:t>
      </w:r>
    </w:p>
    <w:p w:rsidR="00CE3060" w:rsidRPr="0055397D" w:rsidRDefault="00F8715D" w:rsidP="0055397D">
      <w:pPr>
        <w:spacing w:after="0" w:line="240" w:lineRule="auto"/>
        <w:ind w:left="360"/>
        <w:rPr>
          <w:rFonts w:ascii="Times New Roman" w:hAnsi="Times New Roman" w:cs="Times New Roman"/>
        </w:rPr>
      </w:pPr>
      <w:r w:rsidRPr="0055397D">
        <w:rPr>
          <w:rFonts w:ascii="Times New Roman" w:hAnsi="Times New Roman" w:cs="Times New Roman"/>
        </w:rPr>
        <w:t>“</w:t>
      </w:r>
      <w:r w:rsidR="00CE3060" w:rsidRPr="0055397D">
        <w:rPr>
          <w:rFonts w:ascii="Times New Roman" w:hAnsi="Times New Roman" w:cs="Times New Roman"/>
        </w:rPr>
        <w:t>(</w:t>
      </w:r>
      <w:r w:rsidRPr="0055397D">
        <w:rPr>
          <w:rFonts w:ascii="Times New Roman" w:hAnsi="Times New Roman" w:cs="Times New Roman"/>
          <w:i/>
        </w:rPr>
        <w:t>a</w:t>
      </w:r>
      <w:r w:rsidR="00CE3060" w:rsidRPr="0055397D">
        <w:rPr>
          <w:rFonts w:ascii="Times New Roman" w:hAnsi="Times New Roman" w:cs="Times New Roman"/>
        </w:rPr>
        <w:t>) goods that—</w:t>
      </w:r>
    </w:p>
    <w:p w:rsidR="00CE3060" w:rsidRPr="0055397D" w:rsidRDefault="00CE3060" w:rsidP="0055397D">
      <w:pPr>
        <w:spacing w:after="0" w:line="240" w:lineRule="auto"/>
        <w:ind w:left="1152"/>
        <w:rPr>
          <w:rFonts w:ascii="Times New Roman" w:hAnsi="Times New Roman" w:cs="Times New Roman"/>
        </w:rPr>
      </w:pPr>
      <w:r w:rsidRPr="0055397D">
        <w:rPr>
          <w:rFonts w:ascii="Times New Roman" w:hAnsi="Times New Roman" w:cs="Times New Roman"/>
        </w:rPr>
        <w:t>(</w:t>
      </w:r>
      <w:proofErr w:type="spellStart"/>
      <w:r w:rsidRPr="0055397D">
        <w:rPr>
          <w:rFonts w:ascii="Times New Roman" w:hAnsi="Times New Roman" w:cs="Times New Roman"/>
        </w:rPr>
        <w:t>i</w:t>
      </w:r>
      <w:proofErr w:type="spellEnd"/>
      <w:r w:rsidRPr="0055397D">
        <w:rPr>
          <w:rFonts w:ascii="Times New Roman" w:hAnsi="Times New Roman" w:cs="Times New Roman"/>
        </w:rPr>
        <w:t>) are of a kind used in machines, appliances, instruments or apparatus; and</w:t>
      </w:r>
    </w:p>
    <w:p w:rsidR="00CE3060" w:rsidRPr="0055397D" w:rsidRDefault="00CE3060" w:rsidP="0055397D">
      <w:pPr>
        <w:spacing w:after="0" w:line="240" w:lineRule="auto"/>
        <w:ind w:left="1152"/>
        <w:rPr>
          <w:rFonts w:ascii="Times New Roman" w:hAnsi="Times New Roman" w:cs="Times New Roman"/>
        </w:rPr>
      </w:pPr>
      <w:r w:rsidRPr="0055397D">
        <w:rPr>
          <w:rFonts w:ascii="Times New Roman" w:hAnsi="Times New Roman" w:cs="Times New Roman"/>
        </w:rPr>
        <w:t>(ii) fall within item 40.14, 42.04 or 59.17;</w:t>
      </w:r>
    </w:p>
    <w:p w:rsidR="00CE3060" w:rsidRPr="0055397D" w:rsidRDefault="00CE3060" w:rsidP="0055397D">
      <w:pPr>
        <w:spacing w:after="0" w:line="240" w:lineRule="auto"/>
        <w:ind w:left="360"/>
        <w:rPr>
          <w:rFonts w:ascii="Times New Roman" w:hAnsi="Times New Roman" w:cs="Times New Roman"/>
        </w:rPr>
      </w:pPr>
      <w:r w:rsidRPr="0055397D">
        <w:rPr>
          <w:rFonts w:ascii="Times New Roman" w:hAnsi="Times New Roman" w:cs="Times New Roman"/>
        </w:rPr>
        <w:t>(</w:t>
      </w:r>
      <w:r w:rsidR="00F8715D" w:rsidRPr="0055397D">
        <w:rPr>
          <w:rFonts w:ascii="Times New Roman" w:hAnsi="Times New Roman" w:cs="Times New Roman"/>
          <w:i/>
        </w:rPr>
        <w:t>aa</w:t>
      </w:r>
      <w:r w:rsidRPr="0055397D">
        <w:rPr>
          <w:rFonts w:ascii="Times New Roman" w:hAnsi="Times New Roman" w:cs="Times New Roman"/>
        </w:rPr>
        <w:t>) goods falling within item 40.12;</w:t>
      </w:r>
      <w:r w:rsidR="00F8715D" w:rsidRPr="0055397D">
        <w:rPr>
          <w:rFonts w:ascii="Times New Roman" w:hAnsi="Times New Roman" w:cs="Times New Roman"/>
        </w:rPr>
        <w:t>”</w:t>
      </w:r>
      <w:r w:rsidRPr="0055397D">
        <w:rPr>
          <w:rFonts w:ascii="Times New Roman" w:hAnsi="Times New Roman" w:cs="Times New Roman"/>
        </w:rPr>
        <w:t>.</w:t>
      </w:r>
    </w:p>
    <w:p w:rsidR="00CE3060" w:rsidRPr="0055397D" w:rsidRDefault="00CE3060" w:rsidP="0055397D">
      <w:pPr>
        <w:tabs>
          <w:tab w:val="left" w:pos="450"/>
        </w:tabs>
        <w:spacing w:before="60" w:after="60" w:line="240" w:lineRule="auto"/>
        <w:rPr>
          <w:rFonts w:ascii="Times New Roman" w:hAnsi="Times New Roman" w:cs="Times New Roman"/>
        </w:rPr>
      </w:pPr>
      <w:r w:rsidRPr="0055397D">
        <w:rPr>
          <w:rFonts w:ascii="Times New Roman" w:hAnsi="Times New Roman" w:cs="Times New Roman"/>
        </w:rPr>
        <w:t>32.</w:t>
      </w:r>
      <w:r w:rsidR="00785422" w:rsidRPr="0055397D">
        <w:rPr>
          <w:rFonts w:ascii="Times New Roman" w:hAnsi="Times New Roman" w:cs="Times New Roman"/>
        </w:rPr>
        <w:tab/>
      </w:r>
      <w:r w:rsidRPr="0055397D">
        <w:rPr>
          <w:rFonts w:ascii="Times New Roman" w:hAnsi="Times New Roman" w:cs="Times New Roman"/>
        </w:rPr>
        <w:t>After sub-item 94.03.1 insert the following sub-item:—</w:t>
      </w:r>
    </w:p>
    <w:tbl>
      <w:tblPr>
        <w:tblW w:w="4830" w:type="pct"/>
        <w:tblInd w:w="310" w:type="dxa"/>
        <w:tblCellMar>
          <w:left w:w="40" w:type="dxa"/>
          <w:right w:w="40" w:type="dxa"/>
        </w:tblCellMar>
        <w:tblLook w:val="0000" w:firstRow="0" w:lastRow="0" w:firstColumn="0" w:lastColumn="0" w:noHBand="0" w:noVBand="0"/>
      </w:tblPr>
      <w:tblGrid>
        <w:gridCol w:w="1168"/>
        <w:gridCol w:w="4773"/>
        <w:gridCol w:w="1529"/>
        <w:gridCol w:w="1329"/>
      </w:tblGrid>
      <w:tr w:rsidR="00CE3060" w:rsidRPr="0055397D" w:rsidTr="00785422">
        <w:trPr>
          <w:trHeight w:hRule="exact" w:val="302"/>
        </w:trPr>
        <w:tc>
          <w:tcPr>
            <w:tcW w:w="664" w:type="pct"/>
            <w:tcBorders>
              <w:right w:val="single" w:sz="4" w:space="0" w:color="auto"/>
            </w:tcBorders>
          </w:tcPr>
          <w:p w:rsidR="00CE3060" w:rsidRPr="0055397D" w:rsidRDefault="00F8715D" w:rsidP="0055397D">
            <w:pPr>
              <w:spacing w:after="0" w:line="240" w:lineRule="auto"/>
              <w:rPr>
                <w:rFonts w:ascii="Times New Roman" w:hAnsi="Times New Roman" w:cs="Times New Roman"/>
                <w:sz w:val="20"/>
              </w:rPr>
            </w:pPr>
            <w:r w:rsidRPr="0055397D">
              <w:rPr>
                <w:rFonts w:ascii="Times New Roman" w:hAnsi="Times New Roman" w:cs="Times New Roman"/>
                <w:sz w:val="20"/>
              </w:rPr>
              <w:t>“</w:t>
            </w:r>
            <w:r w:rsidR="00CE3060" w:rsidRPr="0055397D">
              <w:rPr>
                <w:rFonts w:ascii="Times New Roman" w:hAnsi="Times New Roman" w:cs="Times New Roman"/>
                <w:sz w:val="20"/>
              </w:rPr>
              <w:t>94.03.2</w:t>
            </w:r>
          </w:p>
        </w:tc>
        <w:tc>
          <w:tcPr>
            <w:tcW w:w="2712" w:type="pct"/>
            <w:tcBorders>
              <w:left w:val="single" w:sz="4" w:space="0" w:color="auto"/>
              <w:right w:val="single" w:sz="4" w:space="0" w:color="auto"/>
            </w:tcBorders>
          </w:tcPr>
          <w:p w:rsidR="00CE3060" w:rsidRPr="0055397D" w:rsidRDefault="00995EC0" w:rsidP="0055397D">
            <w:pPr>
              <w:tabs>
                <w:tab w:val="right" w:leader="dot" w:pos="4552"/>
              </w:tabs>
              <w:spacing w:after="0" w:line="240" w:lineRule="auto"/>
              <w:ind w:left="432" w:hanging="144"/>
              <w:rPr>
                <w:rFonts w:ascii="Times New Roman" w:hAnsi="Times New Roman" w:cs="Times New Roman"/>
                <w:sz w:val="20"/>
              </w:rPr>
            </w:pPr>
            <w:r w:rsidRPr="0055397D">
              <w:rPr>
                <w:rFonts w:ascii="Times New Roman" w:hAnsi="Times New Roman" w:cs="Times New Roman"/>
                <w:sz w:val="20"/>
                <w:szCs w:val="20"/>
              </w:rPr>
              <w:t>-</w:t>
            </w:r>
            <w:r w:rsidR="00CE3060" w:rsidRPr="0055397D">
              <w:rPr>
                <w:rFonts w:ascii="Times New Roman" w:hAnsi="Times New Roman" w:cs="Times New Roman"/>
                <w:sz w:val="20"/>
              </w:rPr>
              <w:t xml:space="preserve"> Smoking requisites and parts therefor</w:t>
            </w:r>
            <w:r w:rsidR="008F3E0F" w:rsidRPr="0055397D">
              <w:rPr>
                <w:rFonts w:ascii="Times New Roman" w:hAnsi="Times New Roman" w:cs="Times New Roman"/>
                <w:sz w:val="20"/>
              </w:rPr>
              <w:tab/>
            </w:r>
          </w:p>
        </w:tc>
        <w:tc>
          <w:tcPr>
            <w:tcW w:w="869" w:type="pct"/>
            <w:tcBorders>
              <w:left w:val="single" w:sz="4" w:space="0" w:color="auto"/>
              <w:right w:val="single" w:sz="4" w:space="0" w:color="auto"/>
            </w:tcBorders>
          </w:tcPr>
          <w:p w:rsidR="00CE3060" w:rsidRPr="0055397D" w:rsidRDefault="00CE3060" w:rsidP="0055397D">
            <w:pPr>
              <w:spacing w:after="0" w:line="240" w:lineRule="auto"/>
              <w:ind w:left="72"/>
              <w:rPr>
                <w:rFonts w:ascii="Times New Roman" w:hAnsi="Times New Roman" w:cs="Times New Roman"/>
                <w:sz w:val="20"/>
              </w:rPr>
            </w:pPr>
            <w:r w:rsidRPr="0055397D">
              <w:rPr>
                <w:rFonts w:ascii="Times New Roman" w:hAnsi="Times New Roman" w:cs="Times New Roman"/>
                <w:sz w:val="20"/>
              </w:rPr>
              <w:t>35%</w:t>
            </w:r>
          </w:p>
        </w:tc>
        <w:tc>
          <w:tcPr>
            <w:tcW w:w="755" w:type="pct"/>
            <w:tcBorders>
              <w:left w:val="single" w:sz="4" w:space="0" w:color="auto"/>
            </w:tcBorders>
          </w:tcPr>
          <w:p w:rsidR="00CE3060" w:rsidRPr="0055397D" w:rsidRDefault="00CE3060" w:rsidP="0055397D">
            <w:pPr>
              <w:spacing w:after="0" w:line="240" w:lineRule="auto"/>
              <w:ind w:left="72"/>
              <w:rPr>
                <w:rFonts w:ascii="Times New Roman" w:hAnsi="Times New Roman" w:cs="Times New Roman"/>
                <w:sz w:val="20"/>
              </w:rPr>
            </w:pPr>
            <w:r w:rsidRPr="0055397D">
              <w:rPr>
                <w:rFonts w:ascii="Times New Roman" w:hAnsi="Times New Roman" w:cs="Times New Roman"/>
                <w:sz w:val="20"/>
              </w:rPr>
              <w:t>20%</w:t>
            </w:r>
            <w:r w:rsidR="00F8715D" w:rsidRPr="0055397D">
              <w:rPr>
                <w:rFonts w:ascii="Times New Roman" w:hAnsi="Times New Roman" w:cs="Times New Roman"/>
                <w:sz w:val="20"/>
              </w:rPr>
              <w:t>”</w:t>
            </w:r>
            <w:r w:rsidRPr="0055397D">
              <w:rPr>
                <w:rFonts w:ascii="Times New Roman" w:hAnsi="Times New Roman" w:cs="Times New Roman"/>
                <w:sz w:val="20"/>
              </w:rPr>
              <w:t>.</w:t>
            </w:r>
          </w:p>
        </w:tc>
      </w:tr>
    </w:tbl>
    <w:p w:rsidR="0072276C" w:rsidRPr="0055397D" w:rsidRDefault="00544467" w:rsidP="0055397D">
      <w:pPr>
        <w:spacing w:after="0" w:line="240" w:lineRule="auto"/>
        <w:rPr>
          <w:rFonts w:ascii="Times New Roman" w:hAnsi="Times New Roman" w:cs="Times New Roman"/>
        </w:rPr>
      </w:pPr>
      <w:r w:rsidRPr="0055397D">
        <w:rPr>
          <w:rFonts w:ascii="Times New Roman" w:hAnsi="Times New Roman" w:cs="Times New Roman"/>
        </w:rPr>
        <w:br w:type="page"/>
      </w:r>
    </w:p>
    <w:p w:rsidR="00CE3060" w:rsidRPr="0055397D" w:rsidRDefault="00CE3060" w:rsidP="0055397D">
      <w:pPr>
        <w:tabs>
          <w:tab w:val="left" w:pos="4140"/>
        </w:tabs>
        <w:spacing w:after="60" w:line="240" w:lineRule="auto"/>
        <w:jc w:val="right"/>
        <w:rPr>
          <w:rFonts w:ascii="Times New Roman" w:hAnsi="Times New Roman" w:cs="Times New Roman"/>
          <w:sz w:val="24"/>
        </w:rPr>
      </w:pPr>
      <w:r w:rsidRPr="0055397D">
        <w:rPr>
          <w:rFonts w:ascii="Times New Roman" w:hAnsi="Times New Roman" w:cs="Times New Roman"/>
        </w:rPr>
        <w:lastRenderedPageBreak/>
        <w:t>SECOND SCHEDULE</w:t>
      </w:r>
      <w:r w:rsidR="0072276C" w:rsidRPr="0055397D">
        <w:rPr>
          <w:rFonts w:ascii="Times New Roman" w:hAnsi="Times New Roman" w:cs="Times New Roman"/>
        </w:rPr>
        <w:tab/>
      </w:r>
      <w:r w:rsidR="00E90B69">
        <w:rPr>
          <w:rFonts w:ascii="Times New Roman" w:hAnsi="Times New Roman" w:cs="Times New Roman"/>
        </w:rPr>
        <w:t>Section 4</w:t>
      </w:r>
      <w:bookmarkStart w:id="0" w:name="_GoBack"/>
      <w:bookmarkEnd w:id="0"/>
      <w:r w:rsidRPr="0055397D">
        <w:rPr>
          <w:rFonts w:ascii="Times New Roman" w:hAnsi="Times New Roman" w:cs="Times New Roman"/>
        </w:rPr>
        <w:t>(2.).</w:t>
      </w:r>
    </w:p>
    <w:p w:rsidR="00CE3060" w:rsidRPr="0055397D" w:rsidRDefault="00CE3060" w:rsidP="0055397D">
      <w:pPr>
        <w:spacing w:after="0" w:line="240" w:lineRule="auto"/>
        <w:jc w:val="center"/>
        <w:rPr>
          <w:rFonts w:ascii="Times New Roman" w:hAnsi="Times New Roman" w:cs="Times New Roman"/>
        </w:rPr>
      </w:pPr>
      <w:r w:rsidRPr="0055397D">
        <w:rPr>
          <w:rFonts w:ascii="Times New Roman" w:hAnsi="Times New Roman" w:cs="Times New Roman"/>
        </w:rPr>
        <w:t>AMENDMENT OF PART VI. OF THE SECOND SCHEDULE TO THE PRINCIPAL ACT</w:t>
      </w:r>
    </w:p>
    <w:p w:rsidR="00CE3060" w:rsidRPr="0055397D" w:rsidRDefault="00CE3060" w:rsidP="0055397D">
      <w:pPr>
        <w:spacing w:before="120" w:after="0" w:line="240" w:lineRule="auto"/>
        <w:ind w:left="144"/>
        <w:rPr>
          <w:rFonts w:ascii="Times New Roman" w:hAnsi="Times New Roman" w:cs="Times New Roman"/>
        </w:rPr>
      </w:pPr>
      <w:r w:rsidRPr="0055397D">
        <w:rPr>
          <w:rFonts w:ascii="Times New Roman" w:hAnsi="Times New Roman" w:cs="Times New Roman"/>
        </w:rPr>
        <w:t>Omit—</w:t>
      </w:r>
    </w:p>
    <w:p w:rsidR="00CE3060" w:rsidRPr="0055397D" w:rsidRDefault="00F8715D" w:rsidP="0055397D">
      <w:pPr>
        <w:spacing w:after="0" w:line="240" w:lineRule="auto"/>
        <w:ind w:left="1152"/>
        <w:rPr>
          <w:rFonts w:ascii="Times New Roman" w:hAnsi="Times New Roman" w:cs="Times New Roman"/>
        </w:rPr>
      </w:pPr>
      <w:r w:rsidRPr="0055397D">
        <w:rPr>
          <w:rFonts w:ascii="Times New Roman" w:hAnsi="Times New Roman" w:cs="Times New Roman"/>
        </w:rPr>
        <w:t>“</w:t>
      </w:r>
      <w:r w:rsidR="00CE3060" w:rsidRPr="0055397D">
        <w:rPr>
          <w:rFonts w:ascii="Times New Roman" w:hAnsi="Times New Roman" w:cs="Times New Roman"/>
        </w:rPr>
        <w:t>Paragraph 84.40.11</w:t>
      </w:r>
      <w:r w:rsidRPr="0055397D">
        <w:rPr>
          <w:rFonts w:ascii="Times New Roman" w:hAnsi="Times New Roman" w:cs="Times New Roman"/>
        </w:rPr>
        <w:t>”</w:t>
      </w:r>
      <w:r w:rsidR="00CE3060" w:rsidRPr="0055397D">
        <w:rPr>
          <w:rFonts w:ascii="Times New Roman" w:hAnsi="Times New Roman" w:cs="Times New Roman"/>
        </w:rPr>
        <w:t>,</w:t>
      </w:r>
    </w:p>
    <w:p w:rsidR="00CE3060" w:rsidRPr="0055397D" w:rsidRDefault="00CE3060" w:rsidP="0055397D">
      <w:pPr>
        <w:spacing w:after="0" w:line="240" w:lineRule="auto"/>
        <w:rPr>
          <w:rFonts w:ascii="Times New Roman" w:hAnsi="Times New Roman" w:cs="Times New Roman"/>
        </w:rPr>
      </w:pPr>
      <w:r w:rsidRPr="0055397D">
        <w:rPr>
          <w:rFonts w:ascii="Times New Roman" w:hAnsi="Times New Roman" w:cs="Times New Roman"/>
        </w:rPr>
        <w:t>insert—</w:t>
      </w:r>
    </w:p>
    <w:p w:rsidR="00CE3060" w:rsidRPr="0055397D" w:rsidRDefault="00F8715D" w:rsidP="0055397D">
      <w:pPr>
        <w:spacing w:after="0" w:line="240" w:lineRule="auto"/>
        <w:ind w:left="720"/>
        <w:rPr>
          <w:rFonts w:ascii="Times New Roman" w:hAnsi="Times New Roman" w:cs="Times New Roman"/>
        </w:rPr>
      </w:pPr>
      <w:r w:rsidRPr="0055397D">
        <w:rPr>
          <w:rFonts w:ascii="Times New Roman" w:hAnsi="Times New Roman" w:cs="Times New Roman"/>
        </w:rPr>
        <w:t>“</w:t>
      </w:r>
      <w:r w:rsidR="00CE3060" w:rsidRPr="0055397D">
        <w:rPr>
          <w:rFonts w:ascii="Times New Roman" w:hAnsi="Times New Roman" w:cs="Times New Roman"/>
        </w:rPr>
        <w:t>Sub-paragraph 84.40.111</w:t>
      </w:r>
    </w:p>
    <w:p w:rsidR="00CE3060" w:rsidRPr="0055397D" w:rsidRDefault="00CE3060" w:rsidP="0055397D">
      <w:pPr>
        <w:spacing w:after="0" w:line="240" w:lineRule="auto"/>
        <w:ind w:left="821"/>
        <w:rPr>
          <w:rFonts w:ascii="Times New Roman" w:hAnsi="Times New Roman" w:cs="Times New Roman"/>
        </w:rPr>
      </w:pPr>
      <w:r w:rsidRPr="0055397D">
        <w:rPr>
          <w:rFonts w:ascii="Times New Roman" w:hAnsi="Times New Roman" w:cs="Times New Roman"/>
        </w:rPr>
        <w:t>Sub-paragraph 84.40.119</w:t>
      </w:r>
    </w:p>
    <w:p w:rsidR="00CE3060" w:rsidRPr="0055397D" w:rsidRDefault="00CE3060" w:rsidP="0055397D">
      <w:pPr>
        <w:spacing w:after="0" w:line="240" w:lineRule="auto"/>
        <w:ind w:left="1260"/>
        <w:rPr>
          <w:rFonts w:ascii="Times New Roman" w:hAnsi="Times New Roman" w:cs="Times New Roman"/>
        </w:rPr>
      </w:pPr>
      <w:r w:rsidRPr="0055397D">
        <w:rPr>
          <w:rFonts w:ascii="Times New Roman" w:hAnsi="Times New Roman" w:cs="Times New Roman"/>
        </w:rPr>
        <w:t>Paragraph 84.40.13</w:t>
      </w:r>
      <w:r w:rsidR="00F8715D" w:rsidRPr="0055397D">
        <w:rPr>
          <w:rFonts w:ascii="Times New Roman" w:hAnsi="Times New Roman" w:cs="Times New Roman"/>
        </w:rPr>
        <w:t>”</w:t>
      </w:r>
      <w:r w:rsidRPr="0055397D">
        <w:rPr>
          <w:rFonts w:ascii="Times New Roman" w:hAnsi="Times New Roman" w:cs="Times New Roman"/>
        </w:rPr>
        <w:t>.</w:t>
      </w:r>
    </w:p>
    <w:p w:rsidR="00CE3060" w:rsidRPr="0055397D" w:rsidRDefault="00CE3060" w:rsidP="0055397D">
      <w:pPr>
        <w:tabs>
          <w:tab w:val="left" w:pos="4140"/>
        </w:tabs>
        <w:spacing w:before="120" w:after="60" w:line="240" w:lineRule="auto"/>
        <w:jc w:val="right"/>
        <w:rPr>
          <w:rFonts w:ascii="Times New Roman" w:hAnsi="Times New Roman" w:cs="Times New Roman"/>
          <w:sz w:val="24"/>
        </w:rPr>
      </w:pPr>
      <w:r w:rsidRPr="0055397D">
        <w:rPr>
          <w:rFonts w:ascii="Times New Roman" w:hAnsi="Times New Roman" w:cs="Times New Roman"/>
        </w:rPr>
        <w:t xml:space="preserve">THIRD SCHEDULE </w:t>
      </w:r>
      <w:r w:rsidR="00706BEF" w:rsidRPr="0055397D">
        <w:rPr>
          <w:rFonts w:ascii="Times New Roman" w:hAnsi="Times New Roman" w:cs="Times New Roman"/>
        </w:rPr>
        <w:tab/>
      </w:r>
      <w:r w:rsidR="00E90B69">
        <w:rPr>
          <w:rFonts w:ascii="Times New Roman" w:hAnsi="Times New Roman" w:cs="Times New Roman"/>
        </w:rPr>
        <w:t>Section 4</w:t>
      </w:r>
      <w:r w:rsidRPr="0055397D">
        <w:rPr>
          <w:rFonts w:ascii="Times New Roman" w:hAnsi="Times New Roman" w:cs="Times New Roman"/>
        </w:rPr>
        <w:t>(3.).</w:t>
      </w:r>
    </w:p>
    <w:p w:rsidR="00CE3060" w:rsidRPr="0055397D" w:rsidRDefault="00CE3060" w:rsidP="0055397D">
      <w:pPr>
        <w:spacing w:after="60" w:line="240" w:lineRule="auto"/>
        <w:jc w:val="center"/>
        <w:rPr>
          <w:rFonts w:ascii="Times New Roman" w:hAnsi="Times New Roman" w:cs="Times New Roman"/>
        </w:rPr>
      </w:pPr>
      <w:r w:rsidRPr="0055397D">
        <w:rPr>
          <w:rFonts w:ascii="Times New Roman" w:hAnsi="Times New Roman" w:cs="Times New Roman"/>
        </w:rPr>
        <w:t>AMENDMENTS OF PART I. OF THE THIRD SCHEDULE TO THE PRINCIPAL ACT</w:t>
      </w:r>
    </w:p>
    <w:tbl>
      <w:tblPr>
        <w:tblW w:w="4829" w:type="pct"/>
        <w:tblInd w:w="310" w:type="dxa"/>
        <w:tblCellMar>
          <w:left w:w="40" w:type="dxa"/>
          <w:right w:w="40" w:type="dxa"/>
        </w:tblCellMar>
        <w:tblLook w:val="0000" w:firstRow="0" w:lastRow="0" w:firstColumn="0" w:lastColumn="0" w:noHBand="0" w:noVBand="0"/>
      </w:tblPr>
      <w:tblGrid>
        <w:gridCol w:w="3869"/>
        <w:gridCol w:w="4905"/>
        <w:gridCol w:w="23"/>
      </w:tblGrid>
      <w:tr w:rsidR="00706BEF" w:rsidRPr="0055397D" w:rsidTr="00BC0744">
        <w:trPr>
          <w:gridAfter w:val="1"/>
          <w:wAfter w:w="13" w:type="pct"/>
          <w:trHeight w:val="198"/>
        </w:trPr>
        <w:tc>
          <w:tcPr>
            <w:tcW w:w="2199" w:type="pct"/>
          </w:tcPr>
          <w:p w:rsidR="00706BEF" w:rsidRPr="0055397D" w:rsidRDefault="000B0D46" w:rsidP="0055397D">
            <w:pPr>
              <w:spacing w:after="0" w:line="240" w:lineRule="auto"/>
              <w:rPr>
                <w:rFonts w:ascii="Times New Roman" w:hAnsi="Times New Roman" w:cs="Times New Roman"/>
              </w:rPr>
            </w:pPr>
            <w:r w:rsidRPr="0055397D">
              <w:rPr>
                <w:rFonts w:ascii="Times New Roman" w:hAnsi="Times New Roman" w:cs="Times New Roman"/>
              </w:rPr>
              <w:t>1. Omit—</w:t>
            </w:r>
          </w:p>
        </w:tc>
        <w:tc>
          <w:tcPr>
            <w:tcW w:w="2788" w:type="pct"/>
          </w:tcPr>
          <w:p w:rsidR="00706BEF" w:rsidRPr="0055397D" w:rsidRDefault="00706BEF" w:rsidP="0055397D">
            <w:pPr>
              <w:spacing w:after="0" w:line="240" w:lineRule="auto"/>
              <w:jc w:val="center"/>
              <w:rPr>
                <w:rFonts w:ascii="Times New Roman" w:hAnsi="Times New Roman" w:cs="Times New Roman"/>
              </w:rPr>
            </w:pPr>
          </w:p>
        </w:tc>
      </w:tr>
      <w:tr w:rsidR="000B0D46" w:rsidRPr="0055397D" w:rsidTr="00BC0744">
        <w:trPr>
          <w:gridAfter w:val="1"/>
          <w:wAfter w:w="13" w:type="pct"/>
          <w:trHeight w:val="306"/>
        </w:trPr>
        <w:tc>
          <w:tcPr>
            <w:tcW w:w="2199" w:type="pct"/>
            <w:tcBorders>
              <w:right w:val="single" w:sz="4" w:space="0" w:color="auto"/>
            </w:tcBorders>
          </w:tcPr>
          <w:p w:rsidR="000B0D46" w:rsidRPr="0055397D" w:rsidRDefault="000B0D46" w:rsidP="0055397D">
            <w:pPr>
              <w:spacing w:after="0" w:line="240" w:lineRule="auto"/>
              <w:ind w:left="1296"/>
              <w:rPr>
                <w:rFonts w:ascii="Times New Roman" w:hAnsi="Times New Roman" w:cs="Times New Roman"/>
              </w:rPr>
            </w:pPr>
            <w:r w:rsidRPr="0055397D">
              <w:rPr>
                <w:rFonts w:ascii="Times New Roman" w:hAnsi="Times New Roman" w:cs="Times New Roman"/>
              </w:rPr>
              <w:t>“Item 33.02</w:t>
            </w:r>
          </w:p>
        </w:tc>
        <w:tc>
          <w:tcPr>
            <w:tcW w:w="2788" w:type="pct"/>
            <w:tcBorders>
              <w:left w:val="single" w:sz="4" w:space="0" w:color="auto"/>
            </w:tcBorders>
          </w:tcPr>
          <w:p w:rsidR="000B0D46" w:rsidRPr="0055397D" w:rsidRDefault="000B0D46" w:rsidP="0055397D">
            <w:pPr>
              <w:spacing w:after="0" w:line="240" w:lineRule="auto"/>
              <w:jc w:val="center"/>
              <w:rPr>
                <w:rFonts w:ascii="Times New Roman" w:hAnsi="Times New Roman" w:cs="Times New Roman"/>
              </w:rPr>
            </w:pPr>
            <w:r w:rsidRPr="0055397D">
              <w:rPr>
                <w:rFonts w:ascii="Times New Roman" w:hAnsi="Times New Roman" w:cs="Times New Roman"/>
              </w:rPr>
              <w:t>”</w:t>
            </w:r>
            <w:r w:rsidR="00D86920" w:rsidRPr="0055397D">
              <w:rPr>
                <w:rFonts w:ascii="Times New Roman" w:hAnsi="Times New Roman" w:cs="Times New Roman"/>
              </w:rPr>
              <w:t>.</w:t>
            </w:r>
          </w:p>
        </w:tc>
      </w:tr>
      <w:tr w:rsidR="00706BEF" w:rsidRPr="0055397D" w:rsidTr="00BC0744">
        <w:trPr>
          <w:gridAfter w:val="1"/>
          <w:wAfter w:w="13" w:type="pct"/>
          <w:trHeight w:val="270"/>
        </w:trPr>
        <w:tc>
          <w:tcPr>
            <w:tcW w:w="2199" w:type="pct"/>
          </w:tcPr>
          <w:p w:rsidR="00706BEF" w:rsidRPr="0055397D" w:rsidRDefault="00706BEF" w:rsidP="0055397D">
            <w:pPr>
              <w:spacing w:after="0" w:line="240" w:lineRule="auto"/>
              <w:rPr>
                <w:rFonts w:ascii="Times New Roman" w:hAnsi="Times New Roman" w:cs="Times New Roman"/>
              </w:rPr>
            </w:pPr>
            <w:r w:rsidRPr="0055397D">
              <w:rPr>
                <w:rFonts w:ascii="Times New Roman" w:hAnsi="Times New Roman" w:cs="Times New Roman"/>
              </w:rPr>
              <w:t>2. After—</w:t>
            </w:r>
          </w:p>
        </w:tc>
        <w:tc>
          <w:tcPr>
            <w:tcW w:w="2788" w:type="pct"/>
          </w:tcPr>
          <w:p w:rsidR="00706BEF" w:rsidRPr="0055397D" w:rsidRDefault="00706BEF" w:rsidP="0055397D">
            <w:pPr>
              <w:spacing w:after="0" w:line="240" w:lineRule="auto"/>
              <w:rPr>
                <w:rFonts w:ascii="Times New Roman" w:hAnsi="Times New Roman" w:cs="Times New Roman"/>
              </w:rPr>
            </w:pPr>
          </w:p>
        </w:tc>
      </w:tr>
      <w:tr w:rsidR="00706BEF" w:rsidRPr="0055397D" w:rsidTr="00BC0744">
        <w:trPr>
          <w:gridAfter w:val="1"/>
          <w:wAfter w:w="13" w:type="pct"/>
          <w:trHeight w:val="270"/>
        </w:trPr>
        <w:tc>
          <w:tcPr>
            <w:tcW w:w="2199" w:type="pct"/>
            <w:tcBorders>
              <w:right w:val="single" w:sz="4" w:space="0" w:color="auto"/>
            </w:tcBorders>
          </w:tcPr>
          <w:p w:rsidR="00706BEF" w:rsidRPr="0055397D" w:rsidRDefault="00706BEF" w:rsidP="0055397D">
            <w:pPr>
              <w:spacing w:after="0" w:line="240" w:lineRule="auto"/>
              <w:ind w:left="860"/>
              <w:rPr>
                <w:rFonts w:ascii="Times New Roman" w:hAnsi="Times New Roman" w:cs="Times New Roman"/>
              </w:rPr>
            </w:pPr>
            <w:r w:rsidRPr="0055397D">
              <w:rPr>
                <w:rFonts w:ascii="Times New Roman" w:hAnsi="Times New Roman" w:cs="Times New Roman"/>
              </w:rPr>
              <w:t>“Paragraph 84.19.11</w:t>
            </w:r>
          </w:p>
        </w:tc>
        <w:tc>
          <w:tcPr>
            <w:tcW w:w="2788" w:type="pct"/>
            <w:tcBorders>
              <w:left w:val="single" w:sz="4" w:space="0" w:color="auto"/>
            </w:tcBorders>
          </w:tcPr>
          <w:p w:rsidR="00706BEF" w:rsidRPr="0055397D" w:rsidRDefault="00E36923" w:rsidP="0055397D">
            <w:pPr>
              <w:spacing w:after="0" w:line="240" w:lineRule="auto"/>
              <w:jc w:val="center"/>
              <w:rPr>
                <w:rFonts w:ascii="Times New Roman" w:hAnsi="Times New Roman" w:cs="Times New Roman"/>
              </w:rPr>
            </w:pPr>
            <w:r w:rsidRPr="0055397D">
              <w:rPr>
                <w:rFonts w:ascii="Times New Roman" w:hAnsi="Times New Roman" w:cs="Times New Roman"/>
              </w:rPr>
              <w:t>”</w:t>
            </w:r>
          </w:p>
        </w:tc>
      </w:tr>
      <w:tr w:rsidR="00706BEF" w:rsidRPr="0055397D" w:rsidTr="00BC0744">
        <w:trPr>
          <w:gridAfter w:val="1"/>
          <w:wAfter w:w="13" w:type="pct"/>
          <w:trHeight w:val="279"/>
        </w:trPr>
        <w:tc>
          <w:tcPr>
            <w:tcW w:w="2199" w:type="pct"/>
          </w:tcPr>
          <w:p w:rsidR="00706BEF" w:rsidRPr="0055397D" w:rsidRDefault="00706BEF" w:rsidP="0055397D">
            <w:pPr>
              <w:spacing w:after="0" w:line="240" w:lineRule="auto"/>
              <w:ind w:left="144"/>
              <w:rPr>
                <w:rFonts w:ascii="Times New Roman" w:hAnsi="Times New Roman" w:cs="Times New Roman"/>
              </w:rPr>
            </w:pPr>
            <w:r w:rsidRPr="0055397D">
              <w:rPr>
                <w:rFonts w:ascii="Times New Roman" w:hAnsi="Times New Roman" w:cs="Times New Roman"/>
              </w:rPr>
              <w:t>insert—</w:t>
            </w:r>
          </w:p>
        </w:tc>
        <w:tc>
          <w:tcPr>
            <w:tcW w:w="2788" w:type="pct"/>
          </w:tcPr>
          <w:p w:rsidR="00706BEF" w:rsidRPr="0055397D" w:rsidRDefault="00706BEF" w:rsidP="0055397D">
            <w:pPr>
              <w:spacing w:after="0" w:line="240" w:lineRule="auto"/>
              <w:rPr>
                <w:rFonts w:ascii="Times New Roman" w:hAnsi="Times New Roman" w:cs="Times New Roman"/>
              </w:rPr>
            </w:pPr>
          </w:p>
        </w:tc>
      </w:tr>
      <w:tr w:rsidR="00706BEF" w:rsidRPr="0055397D" w:rsidTr="00BC0744">
        <w:trPr>
          <w:trHeight w:val="187"/>
        </w:trPr>
        <w:tc>
          <w:tcPr>
            <w:tcW w:w="2199" w:type="pct"/>
            <w:tcBorders>
              <w:right w:val="single" w:sz="4" w:space="0" w:color="auto"/>
            </w:tcBorders>
          </w:tcPr>
          <w:p w:rsidR="00706BEF" w:rsidRPr="0055397D" w:rsidRDefault="00706BEF" w:rsidP="0055397D">
            <w:pPr>
              <w:spacing w:after="0" w:line="240" w:lineRule="auto"/>
              <w:ind w:left="576"/>
              <w:rPr>
                <w:rFonts w:ascii="Times New Roman" w:hAnsi="Times New Roman" w:cs="Times New Roman"/>
              </w:rPr>
            </w:pPr>
            <w:r w:rsidRPr="0055397D">
              <w:rPr>
                <w:rFonts w:ascii="Times New Roman" w:hAnsi="Times New Roman" w:cs="Times New Roman"/>
              </w:rPr>
              <w:t>“Sub-paragraph 84.40.111</w:t>
            </w:r>
          </w:p>
        </w:tc>
        <w:tc>
          <w:tcPr>
            <w:tcW w:w="2801" w:type="pct"/>
            <w:gridSpan w:val="2"/>
            <w:tcBorders>
              <w:left w:val="single" w:sz="4" w:space="0" w:color="auto"/>
            </w:tcBorders>
          </w:tcPr>
          <w:p w:rsidR="00706BEF" w:rsidRPr="0055397D" w:rsidRDefault="00E36923" w:rsidP="0055397D">
            <w:pPr>
              <w:spacing w:after="0" w:line="240" w:lineRule="auto"/>
              <w:jc w:val="center"/>
              <w:rPr>
                <w:rFonts w:ascii="Times New Roman" w:hAnsi="Times New Roman" w:cs="Times New Roman"/>
              </w:rPr>
            </w:pPr>
            <w:r w:rsidRPr="0055397D">
              <w:rPr>
                <w:rFonts w:ascii="Times New Roman" w:hAnsi="Times New Roman" w:cs="Times New Roman"/>
              </w:rPr>
              <w:t>”</w:t>
            </w:r>
            <w:r w:rsidR="00D86920" w:rsidRPr="0055397D">
              <w:rPr>
                <w:rFonts w:ascii="Times New Roman" w:hAnsi="Times New Roman" w:cs="Times New Roman"/>
              </w:rPr>
              <w:t>.</w:t>
            </w:r>
          </w:p>
        </w:tc>
      </w:tr>
    </w:tbl>
    <w:p w:rsidR="00CE3060" w:rsidRPr="0055397D" w:rsidRDefault="00CE3060" w:rsidP="0055397D">
      <w:pPr>
        <w:tabs>
          <w:tab w:val="left" w:pos="4230"/>
        </w:tabs>
        <w:spacing w:before="120" w:after="0" w:line="240" w:lineRule="auto"/>
        <w:jc w:val="right"/>
        <w:rPr>
          <w:rFonts w:ascii="Times New Roman" w:hAnsi="Times New Roman" w:cs="Times New Roman"/>
        </w:rPr>
      </w:pPr>
      <w:r w:rsidRPr="0055397D">
        <w:rPr>
          <w:rFonts w:ascii="Times New Roman" w:hAnsi="Times New Roman" w:cs="Times New Roman"/>
        </w:rPr>
        <w:t>FOURTH SCHEDULE</w:t>
      </w:r>
      <w:r w:rsidR="00D94F6E" w:rsidRPr="0055397D">
        <w:rPr>
          <w:rFonts w:ascii="Times New Roman" w:hAnsi="Times New Roman" w:cs="Times New Roman"/>
        </w:rPr>
        <w:tab/>
      </w:r>
      <w:r w:rsidRPr="0055397D">
        <w:rPr>
          <w:rFonts w:ascii="Times New Roman" w:hAnsi="Times New Roman" w:cs="Times New Roman"/>
        </w:rPr>
        <w:t>Sect</w:t>
      </w:r>
      <w:r w:rsidR="00E90B69">
        <w:rPr>
          <w:rFonts w:ascii="Times New Roman" w:hAnsi="Times New Roman" w:cs="Times New Roman"/>
        </w:rPr>
        <w:t>ion 4</w:t>
      </w:r>
      <w:r w:rsidRPr="0055397D">
        <w:rPr>
          <w:rFonts w:ascii="Times New Roman" w:hAnsi="Times New Roman" w:cs="Times New Roman"/>
        </w:rPr>
        <w:t>(4.).</w:t>
      </w:r>
    </w:p>
    <w:p w:rsidR="00CE3060" w:rsidRPr="0055397D" w:rsidRDefault="00CE3060" w:rsidP="0055397D">
      <w:pPr>
        <w:spacing w:before="60" w:after="60" w:line="240" w:lineRule="auto"/>
        <w:jc w:val="center"/>
        <w:rPr>
          <w:rFonts w:ascii="Times New Roman" w:hAnsi="Times New Roman" w:cs="Times New Roman"/>
        </w:rPr>
      </w:pPr>
      <w:r w:rsidRPr="0055397D">
        <w:rPr>
          <w:rFonts w:ascii="Times New Roman" w:hAnsi="Times New Roman" w:cs="Times New Roman"/>
        </w:rPr>
        <w:t>AMENDMENTS OF PART II. OF THE THIRD SCHEDULE TO THE PRINCIPAL ACT</w:t>
      </w:r>
    </w:p>
    <w:tbl>
      <w:tblPr>
        <w:tblW w:w="4830" w:type="pct"/>
        <w:tblInd w:w="310" w:type="dxa"/>
        <w:tblCellMar>
          <w:left w:w="40" w:type="dxa"/>
          <w:right w:w="40" w:type="dxa"/>
        </w:tblCellMar>
        <w:tblLook w:val="0000" w:firstRow="0" w:lastRow="0" w:firstColumn="0" w:lastColumn="0" w:noHBand="0" w:noVBand="0"/>
      </w:tblPr>
      <w:tblGrid>
        <w:gridCol w:w="3910"/>
        <w:gridCol w:w="4889"/>
      </w:tblGrid>
      <w:tr w:rsidR="00C25312" w:rsidRPr="0055397D" w:rsidTr="00A84C20">
        <w:trPr>
          <w:trHeight w:val="20"/>
        </w:trPr>
        <w:tc>
          <w:tcPr>
            <w:tcW w:w="2222" w:type="pct"/>
          </w:tcPr>
          <w:p w:rsidR="00C25312" w:rsidRPr="0055397D" w:rsidRDefault="00C25312" w:rsidP="0055397D">
            <w:pPr>
              <w:spacing w:after="0" w:line="240" w:lineRule="auto"/>
              <w:rPr>
                <w:rFonts w:ascii="Times New Roman" w:hAnsi="Times New Roman" w:cs="Times New Roman"/>
                <w:sz w:val="20"/>
              </w:rPr>
            </w:pPr>
            <w:r w:rsidRPr="0055397D">
              <w:rPr>
                <w:rFonts w:ascii="Times New Roman" w:hAnsi="Times New Roman" w:cs="Times New Roman"/>
                <w:sz w:val="20"/>
              </w:rPr>
              <w:t>1</w:t>
            </w:r>
            <w:r w:rsidRPr="0055397D">
              <w:rPr>
                <w:rFonts w:ascii="Times New Roman" w:hAnsi="Times New Roman" w:cs="Times New Roman"/>
                <w:i/>
                <w:sz w:val="20"/>
              </w:rPr>
              <w:t xml:space="preserve">. </w:t>
            </w:r>
            <w:r w:rsidRPr="0055397D">
              <w:rPr>
                <w:rFonts w:ascii="Times New Roman" w:hAnsi="Times New Roman" w:cs="Times New Roman"/>
                <w:sz w:val="20"/>
              </w:rPr>
              <w:t>Omit—</w:t>
            </w:r>
          </w:p>
        </w:tc>
        <w:tc>
          <w:tcPr>
            <w:tcW w:w="2778" w:type="pct"/>
            <w:tcBorders>
              <w:left w:val="nil"/>
            </w:tcBorders>
          </w:tcPr>
          <w:p w:rsidR="00C25312" w:rsidRPr="0055397D" w:rsidRDefault="00C25312" w:rsidP="0055397D">
            <w:pPr>
              <w:spacing w:after="0" w:line="240" w:lineRule="auto"/>
              <w:rPr>
                <w:rFonts w:ascii="Times New Roman" w:hAnsi="Times New Roman" w:cs="Times New Roman"/>
                <w:sz w:val="20"/>
              </w:rPr>
            </w:pPr>
          </w:p>
        </w:tc>
      </w:tr>
      <w:tr w:rsidR="00A84C20" w:rsidRPr="0055397D" w:rsidTr="00706BEF">
        <w:trPr>
          <w:trHeight w:val="20"/>
        </w:trPr>
        <w:tc>
          <w:tcPr>
            <w:tcW w:w="2222" w:type="pct"/>
            <w:tcBorders>
              <w:right w:val="single" w:sz="6" w:space="0" w:color="auto"/>
            </w:tcBorders>
          </w:tcPr>
          <w:p w:rsidR="00A84C20" w:rsidRPr="0055397D" w:rsidRDefault="00A84C20" w:rsidP="0055397D">
            <w:pPr>
              <w:spacing w:after="0" w:line="240" w:lineRule="auto"/>
              <w:ind w:left="860"/>
              <w:rPr>
                <w:rFonts w:ascii="Times New Roman" w:hAnsi="Times New Roman" w:cs="Times New Roman"/>
                <w:sz w:val="20"/>
              </w:rPr>
            </w:pPr>
            <w:r w:rsidRPr="0055397D">
              <w:rPr>
                <w:rFonts w:ascii="Times New Roman" w:hAnsi="Times New Roman" w:cs="Times New Roman"/>
                <w:sz w:val="20"/>
              </w:rPr>
              <w:t>“Paragraph 21.07.91</w:t>
            </w:r>
          </w:p>
        </w:tc>
        <w:tc>
          <w:tcPr>
            <w:tcW w:w="2778" w:type="pct"/>
            <w:tcBorders>
              <w:left w:val="single" w:sz="6" w:space="0" w:color="auto"/>
            </w:tcBorders>
          </w:tcPr>
          <w:p w:rsidR="00A84C20" w:rsidRPr="0055397D" w:rsidRDefault="00A84C20" w:rsidP="0055397D">
            <w:pPr>
              <w:spacing w:after="0" w:line="240" w:lineRule="auto"/>
              <w:rPr>
                <w:rFonts w:ascii="Times New Roman" w:hAnsi="Times New Roman" w:cs="Times New Roman"/>
                <w:sz w:val="20"/>
              </w:rPr>
            </w:pPr>
          </w:p>
        </w:tc>
      </w:tr>
      <w:tr w:rsidR="000C6DDC" w:rsidRPr="0055397D" w:rsidTr="00A84C20">
        <w:trPr>
          <w:trHeight w:val="20"/>
        </w:trPr>
        <w:tc>
          <w:tcPr>
            <w:tcW w:w="2222" w:type="pct"/>
            <w:tcBorders>
              <w:right w:val="single" w:sz="6" w:space="0" w:color="auto"/>
            </w:tcBorders>
          </w:tcPr>
          <w:p w:rsidR="000C6DDC" w:rsidRPr="0055397D" w:rsidRDefault="000C6DDC" w:rsidP="0055397D">
            <w:pPr>
              <w:spacing w:after="0" w:line="240" w:lineRule="auto"/>
              <w:ind w:left="950"/>
              <w:rPr>
                <w:rFonts w:ascii="Times New Roman" w:hAnsi="Times New Roman" w:cs="Times New Roman"/>
                <w:sz w:val="20"/>
              </w:rPr>
            </w:pPr>
            <w:r w:rsidRPr="0055397D">
              <w:rPr>
                <w:rFonts w:ascii="Times New Roman" w:hAnsi="Times New Roman" w:cs="Times New Roman"/>
                <w:sz w:val="20"/>
              </w:rPr>
              <w:t>Paragraph 21.07.99</w:t>
            </w:r>
          </w:p>
        </w:tc>
        <w:tc>
          <w:tcPr>
            <w:tcW w:w="2778" w:type="pct"/>
            <w:tcBorders>
              <w:left w:val="single" w:sz="6" w:space="0" w:color="auto"/>
            </w:tcBorders>
          </w:tcPr>
          <w:p w:rsidR="000C6DDC" w:rsidRPr="0055397D" w:rsidRDefault="0073774B"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r w:rsidR="00D86920" w:rsidRPr="0055397D">
              <w:rPr>
                <w:rFonts w:ascii="Times New Roman" w:hAnsi="Times New Roman" w:cs="Times New Roman"/>
                <w:sz w:val="20"/>
              </w:rPr>
              <w:t>.</w:t>
            </w:r>
          </w:p>
        </w:tc>
      </w:tr>
      <w:tr w:rsidR="00C25312" w:rsidRPr="0055397D" w:rsidTr="00A84C20">
        <w:trPr>
          <w:trHeight w:val="20"/>
        </w:trPr>
        <w:tc>
          <w:tcPr>
            <w:tcW w:w="2222" w:type="pct"/>
          </w:tcPr>
          <w:p w:rsidR="00C25312" w:rsidRPr="0055397D" w:rsidRDefault="00C25312"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778" w:type="pct"/>
            <w:tcBorders>
              <w:left w:val="nil"/>
            </w:tcBorders>
          </w:tcPr>
          <w:p w:rsidR="00C25312" w:rsidRPr="0055397D" w:rsidRDefault="00C25312" w:rsidP="0055397D">
            <w:pPr>
              <w:spacing w:after="0" w:line="240" w:lineRule="auto"/>
              <w:rPr>
                <w:rFonts w:ascii="Times New Roman" w:hAnsi="Times New Roman" w:cs="Times New Roman"/>
                <w:sz w:val="20"/>
              </w:rPr>
            </w:pPr>
          </w:p>
        </w:tc>
      </w:tr>
      <w:tr w:rsidR="00C25312" w:rsidRPr="0055397D" w:rsidTr="00A84C20">
        <w:trPr>
          <w:trHeight w:val="20"/>
        </w:trPr>
        <w:tc>
          <w:tcPr>
            <w:tcW w:w="2222" w:type="pct"/>
            <w:tcBorders>
              <w:right w:val="single" w:sz="6" w:space="0" w:color="auto"/>
            </w:tcBorders>
          </w:tcPr>
          <w:p w:rsidR="00C25312" w:rsidRPr="0055397D" w:rsidRDefault="00C25312" w:rsidP="0055397D">
            <w:pPr>
              <w:spacing w:after="0" w:line="240" w:lineRule="auto"/>
              <w:ind w:left="950"/>
              <w:rPr>
                <w:rFonts w:ascii="Times New Roman" w:hAnsi="Times New Roman" w:cs="Times New Roman"/>
                <w:sz w:val="20"/>
              </w:rPr>
            </w:pPr>
            <w:r w:rsidRPr="0055397D">
              <w:rPr>
                <w:rFonts w:ascii="Times New Roman" w:hAnsi="Times New Roman" w:cs="Times New Roman"/>
                <w:sz w:val="20"/>
              </w:rPr>
              <w:t>“Sub-item 21.07.9</w:t>
            </w:r>
          </w:p>
        </w:tc>
        <w:tc>
          <w:tcPr>
            <w:tcW w:w="2778" w:type="pct"/>
            <w:tcBorders>
              <w:left w:val="single" w:sz="6" w:space="0" w:color="auto"/>
            </w:tcBorders>
          </w:tcPr>
          <w:p w:rsidR="00C25312" w:rsidRPr="0055397D" w:rsidRDefault="0073774B"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r w:rsidR="00D86920" w:rsidRPr="0055397D">
              <w:rPr>
                <w:rFonts w:ascii="Times New Roman" w:hAnsi="Times New Roman" w:cs="Times New Roman"/>
                <w:sz w:val="20"/>
              </w:rPr>
              <w:t>.</w:t>
            </w:r>
          </w:p>
        </w:tc>
      </w:tr>
      <w:tr w:rsidR="00C25312" w:rsidRPr="0055397D" w:rsidTr="00A84C20">
        <w:trPr>
          <w:trHeight w:val="20"/>
        </w:trPr>
        <w:tc>
          <w:tcPr>
            <w:tcW w:w="2222" w:type="pct"/>
          </w:tcPr>
          <w:p w:rsidR="00C25312" w:rsidRPr="0055397D" w:rsidRDefault="00C25312" w:rsidP="0055397D">
            <w:pPr>
              <w:spacing w:after="0" w:line="240" w:lineRule="auto"/>
              <w:rPr>
                <w:rFonts w:ascii="Times New Roman" w:hAnsi="Times New Roman" w:cs="Times New Roman"/>
                <w:sz w:val="20"/>
              </w:rPr>
            </w:pPr>
            <w:r w:rsidRPr="0055397D">
              <w:rPr>
                <w:rFonts w:ascii="Times New Roman" w:hAnsi="Times New Roman" w:cs="Times New Roman"/>
                <w:sz w:val="20"/>
              </w:rPr>
              <w:t>2. After—</w:t>
            </w:r>
          </w:p>
        </w:tc>
        <w:tc>
          <w:tcPr>
            <w:tcW w:w="2778" w:type="pct"/>
            <w:tcBorders>
              <w:left w:val="nil"/>
            </w:tcBorders>
          </w:tcPr>
          <w:p w:rsidR="00C25312" w:rsidRPr="0055397D" w:rsidRDefault="00C25312" w:rsidP="0055397D">
            <w:pPr>
              <w:spacing w:after="0" w:line="240" w:lineRule="auto"/>
              <w:rPr>
                <w:rFonts w:ascii="Times New Roman" w:hAnsi="Times New Roman" w:cs="Times New Roman"/>
                <w:sz w:val="20"/>
              </w:rPr>
            </w:pPr>
          </w:p>
        </w:tc>
      </w:tr>
      <w:tr w:rsidR="00C25312" w:rsidRPr="0055397D" w:rsidTr="00A84C20">
        <w:trPr>
          <w:trHeight w:val="20"/>
        </w:trPr>
        <w:tc>
          <w:tcPr>
            <w:tcW w:w="2222" w:type="pct"/>
            <w:tcBorders>
              <w:right w:val="single" w:sz="6" w:space="0" w:color="auto"/>
            </w:tcBorders>
          </w:tcPr>
          <w:p w:rsidR="00C25312" w:rsidRPr="0055397D" w:rsidRDefault="00C25312" w:rsidP="0055397D">
            <w:pPr>
              <w:spacing w:after="0" w:line="240" w:lineRule="auto"/>
              <w:ind w:left="860"/>
              <w:rPr>
                <w:rFonts w:ascii="Times New Roman" w:hAnsi="Times New Roman" w:cs="Times New Roman"/>
                <w:sz w:val="20"/>
              </w:rPr>
            </w:pPr>
            <w:r w:rsidRPr="0055397D">
              <w:rPr>
                <w:rFonts w:ascii="Times New Roman" w:hAnsi="Times New Roman" w:cs="Times New Roman"/>
                <w:sz w:val="20"/>
              </w:rPr>
              <w:t>“Paragraph 32.09.49</w:t>
            </w:r>
          </w:p>
        </w:tc>
        <w:tc>
          <w:tcPr>
            <w:tcW w:w="2778" w:type="pct"/>
            <w:tcBorders>
              <w:left w:val="single" w:sz="6" w:space="0" w:color="auto"/>
            </w:tcBorders>
          </w:tcPr>
          <w:p w:rsidR="00C25312" w:rsidRPr="0055397D" w:rsidRDefault="0073774B"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p>
        </w:tc>
      </w:tr>
      <w:tr w:rsidR="00C25312" w:rsidRPr="0055397D" w:rsidTr="00A84C20">
        <w:trPr>
          <w:trHeight w:val="20"/>
        </w:trPr>
        <w:tc>
          <w:tcPr>
            <w:tcW w:w="2222" w:type="pct"/>
          </w:tcPr>
          <w:p w:rsidR="00C25312" w:rsidRPr="0055397D" w:rsidRDefault="00C25312"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778" w:type="pct"/>
            <w:tcBorders>
              <w:left w:val="nil"/>
            </w:tcBorders>
          </w:tcPr>
          <w:p w:rsidR="00C25312" w:rsidRPr="0055397D" w:rsidRDefault="00C25312" w:rsidP="0055397D">
            <w:pPr>
              <w:spacing w:after="0" w:line="240" w:lineRule="auto"/>
              <w:rPr>
                <w:rFonts w:ascii="Times New Roman" w:hAnsi="Times New Roman" w:cs="Times New Roman"/>
                <w:sz w:val="20"/>
              </w:rPr>
            </w:pPr>
          </w:p>
        </w:tc>
      </w:tr>
      <w:tr w:rsidR="00C25312" w:rsidRPr="0055397D" w:rsidTr="00A84C20">
        <w:trPr>
          <w:trHeight w:val="20"/>
        </w:trPr>
        <w:tc>
          <w:tcPr>
            <w:tcW w:w="2222" w:type="pct"/>
            <w:tcBorders>
              <w:right w:val="single" w:sz="6" w:space="0" w:color="auto"/>
            </w:tcBorders>
          </w:tcPr>
          <w:p w:rsidR="00C25312" w:rsidRPr="0055397D" w:rsidRDefault="00C25312" w:rsidP="0055397D">
            <w:pPr>
              <w:spacing w:after="0" w:line="240" w:lineRule="auto"/>
              <w:ind w:left="950"/>
              <w:rPr>
                <w:rFonts w:ascii="Times New Roman" w:hAnsi="Times New Roman" w:cs="Times New Roman"/>
                <w:sz w:val="20"/>
              </w:rPr>
            </w:pPr>
            <w:r w:rsidRPr="0055397D">
              <w:rPr>
                <w:rFonts w:ascii="Times New Roman" w:hAnsi="Times New Roman" w:cs="Times New Roman"/>
                <w:sz w:val="20"/>
              </w:rPr>
              <w:t>“Sub-item 32.09.5</w:t>
            </w:r>
          </w:p>
        </w:tc>
        <w:tc>
          <w:tcPr>
            <w:tcW w:w="2778" w:type="pct"/>
            <w:tcBorders>
              <w:left w:val="single" w:sz="6" w:space="0" w:color="auto"/>
            </w:tcBorders>
          </w:tcPr>
          <w:p w:rsidR="00C25312" w:rsidRPr="0055397D" w:rsidRDefault="0073774B"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r w:rsidR="00D86920" w:rsidRPr="0055397D">
              <w:rPr>
                <w:rFonts w:ascii="Times New Roman" w:hAnsi="Times New Roman" w:cs="Times New Roman"/>
                <w:sz w:val="20"/>
              </w:rPr>
              <w:t>.</w:t>
            </w:r>
          </w:p>
        </w:tc>
      </w:tr>
      <w:tr w:rsidR="00C25312" w:rsidRPr="0055397D" w:rsidTr="00A84C20">
        <w:trPr>
          <w:trHeight w:val="20"/>
        </w:trPr>
        <w:tc>
          <w:tcPr>
            <w:tcW w:w="2222" w:type="pct"/>
          </w:tcPr>
          <w:p w:rsidR="00C25312" w:rsidRPr="0055397D" w:rsidRDefault="00C25312" w:rsidP="0055397D">
            <w:pPr>
              <w:spacing w:after="0" w:line="240" w:lineRule="auto"/>
              <w:rPr>
                <w:rFonts w:ascii="Times New Roman" w:hAnsi="Times New Roman" w:cs="Times New Roman"/>
                <w:sz w:val="20"/>
              </w:rPr>
            </w:pPr>
            <w:r w:rsidRPr="0055397D">
              <w:rPr>
                <w:rFonts w:ascii="Times New Roman" w:hAnsi="Times New Roman" w:cs="Times New Roman"/>
                <w:sz w:val="20"/>
              </w:rPr>
              <w:t>3. Omit—</w:t>
            </w:r>
          </w:p>
        </w:tc>
        <w:tc>
          <w:tcPr>
            <w:tcW w:w="2778" w:type="pct"/>
            <w:tcBorders>
              <w:left w:val="nil"/>
            </w:tcBorders>
          </w:tcPr>
          <w:p w:rsidR="00C25312" w:rsidRPr="0055397D" w:rsidRDefault="00C25312" w:rsidP="0055397D">
            <w:pPr>
              <w:spacing w:after="0" w:line="240" w:lineRule="auto"/>
              <w:rPr>
                <w:rFonts w:ascii="Times New Roman" w:hAnsi="Times New Roman" w:cs="Times New Roman"/>
                <w:sz w:val="20"/>
              </w:rPr>
            </w:pPr>
          </w:p>
        </w:tc>
      </w:tr>
      <w:tr w:rsidR="00D86920" w:rsidRPr="0055397D" w:rsidTr="00D86920">
        <w:trPr>
          <w:trHeight w:val="20"/>
        </w:trPr>
        <w:tc>
          <w:tcPr>
            <w:tcW w:w="2222" w:type="pct"/>
            <w:tcBorders>
              <w:right w:val="single" w:sz="6" w:space="0" w:color="auto"/>
            </w:tcBorders>
          </w:tcPr>
          <w:p w:rsidR="00D86920" w:rsidRPr="0055397D" w:rsidRDefault="00D86920" w:rsidP="0055397D">
            <w:pPr>
              <w:spacing w:after="0" w:line="240" w:lineRule="auto"/>
              <w:ind w:left="950"/>
              <w:rPr>
                <w:rFonts w:ascii="Times New Roman" w:hAnsi="Times New Roman" w:cs="Times New Roman"/>
                <w:sz w:val="20"/>
              </w:rPr>
            </w:pPr>
            <w:r w:rsidRPr="0055397D">
              <w:rPr>
                <w:rFonts w:ascii="Times New Roman" w:hAnsi="Times New Roman" w:cs="Times New Roman"/>
                <w:sz w:val="20"/>
              </w:rPr>
              <w:t>“Sub-item 40.09.1</w:t>
            </w:r>
          </w:p>
        </w:tc>
        <w:tc>
          <w:tcPr>
            <w:tcW w:w="2778" w:type="pct"/>
            <w:vMerge w:val="restart"/>
            <w:tcBorders>
              <w:left w:val="single" w:sz="6" w:space="0" w:color="auto"/>
            </w:tcBorders>
            <w:vAlign w:val="center"/>
          </w:tcPr>
          <w:p w:rsidR="00D86920" w:rsidRPr="0055397D" w:rsidRDefault="00D86920"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p>
        </w:tc>
      </w:tr>
      <w:tr w:rsidR="00D86920" w:rsidRPr="0055397D" w:rsidTr="00A84C20">
        <w:trPr>
          <w:trHeight w:val="20"/>
        </w:trPr>
        <w:tc>
          <w:tcPr>
            <w:tcW w:w="2222" w:type="pct"/>
            <w:tcBorders>
              <w:right w:val="single" w:sz="6" w:space="0" w:color="auto"/>
            </w:tcBorders>
          </w:tcPr>
          <w:p w:rsidR="00D86920" w:rsidRPr="0055397D" w:rsidRDefault="00D86920" w:rsidP="0055397D">
            <w:pPr>
              <w:spacing w:after="0" w:line="240" w:lineRule="auto"/>
              <w:ind w:left="1040"/>
              <w:rPr>
                <w:rFonts w:ascii="Times New Roman" w:hAnsi="Times New Roman" w:cs="Times New Roman"/>
                <w:sz w:val="20"/>
              </w:rPr>
            </w:pPr>
            <w:r w:rsidRPr="0055397D">
              <w:rPr>
                <w:rFonts w:ascii="Times New Roman" w:hAnsi="Times New Roman" w:cs="Times New Roman"/>
                <w:sz w:val="20"/>
              </w:rPr>
              <w:t>Sub-item 40.09.9</w:t>
            </w:r>
          </w:p>
        </w:tc>
        <w:tc>
          <w:tcPr>
            <w:tcW w:w="2778" w:type="pct"/>
            <w:vMerge/>
            <w:tcBorders>
              <w:left w:val="single" w:sz="6" w:space="0" w:color="auto"/>
            </w:tcBorders>
          </w:tcPr>
          <w:p w:rsidR="00D86920" w:rsidRPr="0055397D" w:rsidRDefault="00D86920" w:rsidP="0055397D">
            <w:pPr>
              <w:spacing w:after="0" w:line="240" w:lineRule="auto"/>
              <w:rPr>
                <w:rFonts w:ascii="Times New Roman" w:hAnsi="Times New Roman" w:cs="Times New Roman"/>
                <w:b/>
                <w:sz w:val="20"/>
              </w:rPr>
            </w:pPr>
          </w:p>
        </w:tc>
      </w:tr>
      <w:tr w:rsidR="00C25312" w:rsidRPr="0055397D" w:rsidTr="00A84C20">
        <w:trPr>
          <w:trHeight w:val="20"/>
        </w:trPr>
        <w:tc>
          <w:tcPr>
            <w:tcW w:w="2222" w:type="pct"/>
          </w:tcPr>
          <w:p w:rsidR="00C25312" w:rsidRPr="0055397D" w:rsidRDefault="00C25312"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778" w:type="pct"/>
            <w:tcBorders>
              <w:left w:val="nil"/>
            </w:tcBorders>
          </w:tcPr>
          <w:p w:rsidR="00C25312" w:rsidRPr="0055397D" w:rsidRDefault="00C25312" w:rsidP="0055397D">
            <w:pPr>
              <w:spacing w:after="0" w:line="240" w:lineRule="auto"/>
              <w:rPr>
                <w:rFonts w:ascii="Times New Roman" w:hAnsi="Times New Roman" w:cs="Times New Roman"/>
                <w:sz w:val="20"/>
              </w:rPr>
            </w:pPr>
          </w:p>
        </w:tc>
      </w:tr>
      <w:tr w:rsidR="00D86920" w:rsidRPr="0055397D" w:rsidTr="00D86920">
        <w:trPr>
          <w:trHeight w:val="20"/>
        </w:trPr>
        <w:tc>
          <w:tcPr>
            <w:tcW w:w="2222" w:type="pct"/>
            <w:tcBorders>
              <w:right w:val="single" w:sz="6" w:space="0" w:color="auto"/>
            </w:tcBorders>
          </w:tcPr>
          <w:p w:rsidR="00D86920" w:rsidRPr="0055397D" w:rsidRDefault="00D86920" w:rsidP="0055397D">
            <w:pPr>
              <w:spacing w:after="0" w:line="240" w:lineRule="auto"/>
              <w:ind w:left="860"/>
              <w:rPr>
                <w:rFonts w:ascii="Times New Roman" w:hAnsi="Times New Roman" w:cs="Times New Roman"/>
                <w:sz w:val="20"/>
              </w:rPr>
            </w:pPr>
            <w:r w:rsidRPr="0055397D">
              <w:rPr>
                <w:rFonts w:ascii="Times New Roman" w:hAnsi="Times New Roman" w:cs="Times New Roman"/>
                <w:sz w:val="20"/>
              </w:rPr>
              <w:t>“Paragraph 40.09.91</w:t>
            </w:r>
          </w:p>
        </w:tc>
        <w:tc>
          <w:tcPr>
            <w:tcW w:w="2778" w:type="pct"/>
            <w:vMerge w:val="restart"/>
            <w:tcBorders>
              <w:left w:val="single" w:sz="6" w:space="0" w:color="auto"/>
            </w:tcBorders>
            <w:vAlign w:val="center"/>
          </w:tcPr>
          <w:p w:rsidR="00D86920" w:rsidRPr="0055397D" w:rsidRDefault="00D86920"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p>
        </w:tc>
      </w:tr>
      <w:tr w:rsidR="00D86920" w:rsidRPr="0055397D" w:rsidTr="00A84C20">
        <w:trPr>
          <w:trHeight w:val="20"/>
        </w:trPr>
        <w:tc>
          <w:tcPr>
            <w:tcW w:w="2222" w:type="pct"/>
            <w:tcBorders>
              <w:right w:val="single" w:sz="6" w:space="0" w:color="auto"/>
            </w:tcBorders>
          </w:tcPr>
          <w:p w:rsidR="00D86920" w:rsidRPr="0055397D" w:rsidRDefault="00D86920" w:rsidP="0055397D">
            <w:pPr>
              <w:spacing w:after="0" w:line="240" w:lineRule="auto"/>
              <w:ind w:left="950"/>
              <w:rPr>
                <w:rFonts w:ascii="Times New Roman" w:hAnsi="Times New Roman" w:cs="Times New Roman"/>
                <w:sz w:val="20"/>
              </w:rPr>
            </w:pPr>
            <w:r w:rsidRPr="0055397D">
              <w:rPr>
                <w:rFonts w:ascii="Times New Roman" w:hAnsi="Times New Roman" w:cs="Times New Roman"/>
                <w:sz w:val="20"/>
              </w:rPr>
              <w:t>Paragraph 40.09.99</w:t>
            </w:r>
          </w:p>
        </w:tc>
        <w:tc>
          <w:tcPr>
            <w:tcW w:w="2778" w:type="pct"/>
            <w:vMerge/>
            <w:tcBorders>
              <w:left w:val="single" w:sz="6" w:space="0" w:color="auto"/>
            </w:tcBorders>
          </w:tcPr>
          <w:p w:rsidR="00D86920" w:rsidRPr="0055397D" w:rsidRDefault="00D86920" w:rsidP="0055397D">
            <w:pPr>
              <w:spacing w:after="0" w:line="240" w:lineRule="auto"/>
              <w:jc w:val="center"/>
              <w:rPr>
                <w:rFonts w:ascii="Times New Roman" w:hAnsi="Times New Roman" w:cs="Times New Roman"/>
                <w:sz w:val="20"/>
              </w:rPr>
            </w:pPr>
          </w:p>
        </w:tc>
      </w:tr>
      <w:tr w:rsidR="00C25312" w:rsidRPr="0055397D" w:rsidTr="00A84C20">
        <w:trPr>
          <w:trHeight w:val="20"/>
        </w:trPr>
        <w:tc>
          <w:tcPr>
            <w:tcW w:w="2222" w:type="pct"/>
          </w:tcPr>
          <w:p w:rsidR="00C25312" w:rsidRPr="0055397D" w:rsidRDefault="00C25312" w:rsidP="0055397D">
            <w:pPr>
              <w:spacing w:after="0" w:line="240" w:lineRule="auto"/>
              <w:rPr>
                <w:rFonts w:ascii="Times New Roman" w:hAnsi="Times New Roman" w:cs="Times New Roman"/>
                <w:sz w:val="20"/>
              </w:rPr>
            </w:pPr>
            <w:r w:rsidRPr="0055397D">
              <w:rPr>
                <w:rFonts w:ascii="Times New Roman" w:hAnsi="Times New Roman" w:cs="Times New Roman"/>
                <w:sz w:val="20"/>
              </w:rPr>
              <w:t>4. After</w:t>
            </w:r>
            <w:r w:rsidR="00525FB6" w:rsidRPr="0055397D">
              <w:rPr>
                <w:rFonts w:ascii="Times New Roman" w:hAnsi="Times New Roman" w:cs="Times New Roman"/>
                <w:sz w:val="20"/>
              </w:rPr>
              <w:t>—</w:t>
            </w:r>
          </w:p>
        </w:tc>
        <w:tc>
          <w:tcPr>
            <w:tcW w:w="2778" w:type="pct"/>
            <w:tcBorders>
              <w:left w:val="nil"/>
            </w:tcBorders>
          </w:tcPr>
          <w:p w:rsidR="00C25312" w:rsidRPr="0055397D" w:rsidRDefault="00C25312" w:rsidP="0055397D">
            <w:pPr>
              <w:spacing w:after="0" w:line="240" w:lineRule="auto"/>
              <w:rPr>
                <w:rFonts w:ascii="Times New Roman" w:hAnsi="Times New Roman" w:cs="Times New Roman"/>
                <w:sz w:val="20"/>
              </w:rPr>
            </w:pPr>
          </w:p>
        </w:tc>
      </w:tr>
      <w:tr w:rsidR="00C25312" w:rsidRPr="0055397D" w:rsidTr="00A84C20">
        <w:trPr>
          <w:trHeight w:val="20"/>
        </w:trPr>
        <w:tc>
          <w:tcPr>
            <w:tcW w:w="2222" w:type="pct"/>
            <w:tcBorders>
              <w:right w:val="single" w:sz="6" w:space="0" w:color="auto"/>
            </w:tcBorders>
          </w:tcPr>
          <w:p w:rsidR="00C25312" w:rsidRPr="0055397D" w:rsidRDefault="00C25312" w:rsidP="0055397D">
            <w:pPr>
              <w:spacing w:after="0" w:line="240" w:lineRule="auto"/>
              <w:ind w:left="860"/>
              <w:rPr>
                <w:rFonts w:ascii="Times New Roman" w:hAnsi="Times New Roman" w:cs="Times New Roman"/>
                <w:sz w:val="20"/>
              </w:rPr>
            </w:pPr>
            <w:r w:rsidRPr="0055397D">
              <w:rPr>
                <w:rFonts w:ascii="Times New Roman" w:hAnsi="Times New Roman" w:cs="Times New Roman"/>
                <w:sz w:val="20"/>
              </w:rPr>
              <w:t>“Paragraph 46.02.99</w:t>
            </w:r>
          </w:p>
        </w:tc>
        <w:tc>
          <w:tcPr>
            <w:tcW w:w="2778" w:type="pct"/>
            <w:tcBorders>
              <w:left w:val="single" w:sz="6" w:space="0" w:color="auto"/>
            </w:tcBorders>
          </w:tcPr>
          <w:p w:rsidR="00C25312" w:rsidRPr="0055397D" w:rsidRDefault="0073774B"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r w:rsidR="00D86920" w:rsidRPr="0055397D">
              <w:rPr>
                <w:rFonts w:ascii="Times New Roman" w:hAnsi="Times New Roman" w:cs="Times New Roman"/>
                <w:sz w:val="20"/>
              </w:rPr>
              <w:t>.</w:t>
            </w:r>
          </w:p>
        </w:tc>
      </w:tr>
      <w:tr w:rsidR="00C25312" w:rsidRPr="0055397D" w:rsidTr="00A84C20">
        <w:trPr>
          <w:trHeight w:val="20"/>
        </w:trPr>
        <w:tc>
          <w:tcPr>
            <w:tcW w:w="2222" w:type="pct"/>
          </w:tcPr>
          <w:p w:rsidR="00C25312" w:rsidRPr="0055397D" w:rsidRDefault="00C25312"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778" w:type="pct"/>
            <w:tcBorders>
              <w:left w:val="nil"/>
            </w:tcBorders>
          </w:tcPr>
          <w:p w:rsidR="00C25312" w:rsidRPr="0055397D" w:rsidRDefault="00C25312" w:rsidP="0055397D">
            <w:pPr>
              <w:spacing w:after="0" w:line="240" w:lineRule="auto"/>
              <w:jc w:val="center"/>
              <w:rPr>
                <w:rFonts w:ascii="Times New Roman" w:hAnsi="Times New Roman" w:cs="Times New Roman"/>
                <w:sz w:val="20"/>
              </w:rPr>
            </w:pPr>
          </w:p>
        </w:tc>
      </w:tr>
      <w:tr w:rsidR="000C6DDC" w:rsidRPr="0055397D" w:rsidTr="00A84C20">
        <w:trPr>
          <w:trHeight w:val="20"/>
        </w:trPr>
        <w:tc>
          <w:tcPr>
            <w:tcW w:w="2222" w:type="pct"/>
            <w:tcBorders>
              <w:right w:val="single" w:sz="6" w:space="0" w:color="auto"/>
            </w:tcBorders>
          </w:tcPr>
          <w:p w:rsidR="000C6DDC" w:rsidRPr="0055397D" w:rsidRDefault="000C6DDC" w:rsidP="0055397D">
            <w:pPr>
              <w:spacing w:after="0" w:line="240" w:lineRule="auto"/>
              <w:ind w:left="950"/>
              <w:rPr>
                <w:rFonts w:ascii="Times New Roman" w:hAnsi="Times New Roman" w:cs="Times New Roman"/>
                <w:sz w:val="20"/>
              </w:rPr>
            </w:pPr>
            <w:r w:rsidRPr="0055397D">
              <w:rPr>
                <w:rFonts w:ascii="Times New Roman" w:hAnsi="Times New Roman" w:cs="Times New Roman"/>
                <w:sz w:val="20"/>
              </w:rPr>
              <w:t>“Sub-item 46.03.5</w:t>
            </w:r>
          </w:p>
        </w:tc>
        <w:tc>
          <w:tcPr>
            <w:tcW w:w="2778" w:type="pct"/>
            <w:tcBorders>
              <w:left w:val="single" w:sz="6" w:space="0" w:color="auto"/>
            </w:tcBorders>
          </w:tcPr>
          <w:p w:rsidR="000C6DDC" w:rsidRPr="0055397D" w:rsidRDefault="0073774B" w:rsidP="0055397D">
            <w:pPr>
              <w:spacing w:after="0" w:line="240" w:lineRule="auto"/>
              <w:jc w:val="center"/>
              <w:rPr>
                <w:rFonts w:ascii="Times New Roman" w:hAnsi="Times New Roman" w:cs="Times New Roman"/>
                <w:b/>
                <w:sz w:val="20"/>
              </w:rPr>
            </w:pPr>
            <w:r w:rsidRPr="0055397D">
              <w:rPr>
                <w:rFonts w:ascii="Times New Roman" w:hAnsi="Times New Roman" w:cs="Times New Roman"/>
                <w:sz w:val="20"/>
              </w:rPr>
              <w:t>”</w:t>
            </w:r>
            <w:r w:rsidR="00D86920" w:rsidRPr="0055397D">
              <w:rPr>
                <w:rFonts w:ascii="Times New Roman" w:hAnsi="Times New Roman" w:cs="Times New Roman"/>
                <w:sz w:val="20"/>
              </w:rPr>
              <w:t>.</w:t>
            </w:r>
          </w:p>
        </w:tc>
      </w:tr>
      <w:tr w:rsidR="00C25312" w:rsidRPr="0055397D" w:rsidTr="00A84C20">
        <w:trPr>
          <w:trHeight w:val="20"/>
        </w:trPr>
        <w:tc>
          <w:tcPr>
            <w:tcW w:w="2222" w:type="pct"/>
          </w:tcPr>
          <w:p w:rsidR="00C25312" w:rsidRPr="0055397D" w:rsidRDefault="00C25312" w:rsidP="0055397D">
            <w:pPr>
              <w:spacing w:after="0" w:line="240" w:lineRule="auto"/>
              <w:rPr>
                <w:rFonts w:ascii="Times New Roman" w:hAnsi="Times New Roman" w:cs="Times New Roman"/>
                <w:sz w:val="20"/>
              </w:rPr>
            </w:pPr>
            <w:r w:rsidRPr="0055397D">
              <w:rPr>
                <w:rFonts w:ascii="Times New Roman" w:hAnsi="Times New Roman" w:cs="Times New Roman"/>
                <w:sz w:val="20"/>
              </w:rPr>
              <w:t>5. Omit—</w:t>
            </w:r>
          </w:p>
        </w:tc>
        <w:tc>
          <w:tcPr>
            <w:tcW w:w="2778" w:type="pct"/>
            <w:tcBorders>
              <w:left w:val="nil"/>
            </w:tcBorders>
          </w:tcPr>
          <w:p w:rsidR="00C25312" w:rsidRPr="0055397D" w:rsidRDefault="00C25312" w:rsidP="0055397D">
            <w:pPr>
              <w:spacing w:after="0" w:line="240" w:lineRule="auto"/>
              <w:rPr>
                <w:rFonts w:ascii="Times New Roman" w:hAnsi="Times New Roman" w:cs="Times New Roman"/>
                <w:sz w:val="20"/>
              </w:rPr>
            </w:pPr>
          </w:p>
        </w:tc>
      </w:tr>
      <w:tr w:rsidR="00C25312" w:rsidRPr="0055397D" w:rsidTr="00A84C20">
        <w:trPr>
          <w:trHeight w:val="20"/>
        </w:trPr>
        <w:tc>
          <w:tcPr>
            <w:tcW w:w="2222" w:type="pct"/>
            <w:tcBorders>
              <w:right w:val="single" w:sz="6" w:space="0" w:color="auto"/>
            </w:tcBorders>
          </w:tcPr>
          <w:p w:rsidR="00C25312" w:rsidRPr="0055397D" w:rsidRDefault="00C25312" w:rsidP="0055397D">
            <w:pPr>
              <w:spacing w:after="0" w:line="240" w:lineRule="auto"/>
              <w:ind w:left="950"/>
              <w:rPr>
                <w:rFonts w:ascii="Times New Roman" w:hAnsi="Times New Roman" w:cs="Times New Roman"/>
                <w:sz w:val="20"/>
              </w:rPr>
            </w:pPr>
            <w:r w:rsidRPr="0055397D">
              <w:rPr>
                <w:rFonts w:ascii="Times New Roman" w:hAnsi="Times New Roman" w:cs="Times New Roman"/>
                <w:sz w:val="20"/>
              </w:rPr>
              <w:t>“Sub-item 59.03.9</w:t>
            </w:r>
          </w:p>
        </w:tc>
        <w:tc>
          <w:tcPr>
            <w:tcW w:w="2778" w:type="pct"/>
            <w:tcBorders>
              <w:left w:val="single" w:sz="6" w:space="0" w:color="auto"/>
            </w:tcBorders>
          </w:tcPr>
          <w:p w:rsidR="00C25312" w:rsidRPr="0055397D" w:rsidRDefault="0073774B"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r w:rsidR="00D86920" w:rsidRPr="0055397D">
              <w:rPr>
                <w:rFonts w:ascii="Times New Roman" w:hAnsi="Times New Roman" w:cs="Times New Roman"/>
                <w:sz w:val="20"/>
              </w:rPr>
              <w:t>.</w:t>
            </w:r>
          </w:p>
        </w:tc>
      </w:tr>
      <w:tr w:rsidR="00C25312" w:rsidRPr="0055397D" w:rsidTr="00A84C20">
        <w:trPr>
          <w:trHeight w:val="20"/>
        </w:trPr>
        <w:tc>
          <w:tcPr>
            <w:tcW w:w="2222" w:type="pct"/>
          </w:tcPr>
          <w:p w:rsidR="00C25312" w:rsidRPr="0055397D" w:rsidRDefault="00C25312" w:rsidP="0055397D">
            <w:pPr>
              <w:spacing w:after="0" w:line="240" w:lineRule="auto"/>
              <w:rPr>
                <w:rFonts w:ascii="Times New Roman" w:hAnsi="Times New Roman" w:cs="Times New Roman"/>
                <w:sz w:val="20"/>
              </w:rPr>
            </w:pPr>
            <w:r w:rsidRPr="0055397D">
              <w:rPr>
                <w:rFonts w:ascii="Times New Roman" w:hAnsi="Times New Roman" w:cs="Times New Roman"/>
                <w:sz w:val="20"/>
              </w:rPr>
              <w:t>6. Omit—</w:t>
            </w:r>
          </w:p>
        </w:tc>
        <w:tc>
          <w:tcPr>
            <w:tcW w:w="2778" w:type="pct"/>
            <w:tcBorders>
              <w:left w:val="nil"/>
            </w:tcBorders>
          </w:tcPr>
          <w:p w:rsidR="00C25312" w:rsidRPr="0055397D" w:rsidRDefault="00C25312" w:rsidP="0055397D">
            <w:pPr>
              <w:spacing w:after="0" w:line="240" w:lineRule="auto"/>
              <w:rPr>
                <w:rFonts w:ascii="Times New Roman" w:hAnsi="Times New Roman" w:cs="Times New Roman"/>
                <w:sz w:val="20"/>
              </w:rPr>
            </w:pPr>
          </w:p>
        </w:tc>
      </w:tr>
      <w:tr w:rsidR="000C6DDC" w:rsidRPr="0055397D" w:rsidTr="00A84C20">
        <w:trPr>
          <w:trHeight w:val="20"/>
        </w:trPr>
        <w:tc>
          <w:tcPr>
            <w:tcW w:w="2222" w:type="pct"/>
            <w:tcBorders>
              <w:right w:val="single" w:sz="6" w:space="0" w:color="auto"/>
            </w:tcBorders>
          </w:tcPr>
          <w:p w:rsidR="000C6DDC" w:rsidRPr="0055397D" w:rsidRDefault="000C6DDC" w:rsidP="0055397D">
            <w:pPr>
              <w:tabs>
                <w:tab w:val="left" w:leader="dot" w:pos="3740"/>
              </w:tabs>
              <w:spacing w:after="0" w:line="240" w:lineRule="auto"/>
              <w:ind w:left="950"/>
              <w:rPr>
                <w:rFonts w:ascii="Times New Roman" w:hAnsi="Times New Roman" w:cs="Times New Roman"/>
                <w:sz w:val="20"/>
              </w:rPr>
            </w:pPr>
            <w:r w:rsidRPr="0055397D">
              <w:rPr>
                <w:rFonts w:ascii="Times New Roman" w:hAnsi="Times New Roman" w:cs="Times New Roman"/>
                <w:sz w:val="20"/>
              </w:rPr>
              <w:t>“Sub-item 62.05.9</w:t>
            </w:r>
            <w:r w:rsidR="00525FB6" w:rsidRPr="0055397D">
              <w:rPr>
                <w:rFonts w:ascii="Times New Roman" w:hAnsi="Times New Roman" w:cs="Times New Roman"/>
                <w:sz w:val="20"/>
              </w:rPr>
              <w:tab/>
            </w:r>
          </w:p>
        </w:tc>
        <w:tc>
          <w:tcPr>
            <w:tcW w:w="2778" w:type="pct"/>
            <w:tcBorders>
              <w:left w:val="single" w:sz="6" w:space="0" w:color="auto"/>
            </w:tcBorders>
          </w:tcPr>
          <w:p w:rsidR="000C6DDC" w:rsidRPr="0055397D" w:rsidRDefault="00020252" w:rsidP="0055397D">
            <w:pPr>
              <w:spacing w:after="0" w:line="240" w:lineRule="auto"/>
              <w:rPr>
                <w:rFonts w:ascii="Times New Roman" w:hAnsi="Times New Roman" w:cs="Times New Roman"/>
                <w:sz w:val="20"/>
              </w:rPr>
            </w:pPr>
            <w:r w:rsidRPr="0055397D">
              <w:rPr>
                <w:rFonts w:ascii="Times New Roman" w:hAnsi="Times New Roman" w:cs="Times New Roman"/>
                <w:sz w:val="20"/>
              </w:rPr>
              <w:t>Waistbanding for apparel; cheese caps”,</w:t>
            </w:r>
          </w:p>
        </w:tc>
      </w:tr>
      <w:tr w:rsidR="008F6CBC" w:rsidRPr="0055397D" w:rsidTr="00A84C20">
        <w:trPr>
          <w:trHeight w:val="20"/>
        </w:trPr>
        <w:tc>
          <w:tcPr>
            <w:tcW w:w="2222" w:type="pct"/>
          </w:tcPr>
          <w:p w:rsidR="008F6CBC" w:rsidRPr="0055397D" w:rsidRDefault="008F6CBC"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778" w:type="pct"/>
            <w:tcBorders>
              <w:left w:val="nil"/>
            </w:tcBorders>
          </w:tcPr>
          <w:p w:rsidR="008F6CBC" w:rsidRPr="0055397D" w:rsidRDefault="008F6CBC" w:rsidP="0055397D">
            <w:pPr>
              <w:spacing w:after="0" w:line="240" w:lineRule="auto"/>
              <w:rPr>
                <w:rFonts w:ascii="Times New Roman" w:hAnsi="Times New Roman" w:cs="Times New Roman"/>
                <w:sz w:val="20"/>
              </w:rPr>
            </w:pPr>
          </w:p>
        </w:tc>
      </w:tr>
      <w:tr w:rsidR="000B371F" w:rsidRPr="0055397D" w:rsidTr="00A84C20">
        <w:trPr>
          <w:trHeight w:val="20"/>
        </w:trPr>
        <w:tc>
          <w:tcPr>
            <w:tcW w:w="2222" w:type="pct"/>
            <w:tcBorders>
              <w:right w:val="single" w:sz="6" w:space="0" w:color="auto"/>
            </w:tcBorders>
          </w:tcPr>
          <w:p w:rsidR="000B371F" w:rsidRPr="0055397D" w:rsidRDefault="000B371F" w:rsidP="0055397D">
            <w:pPr>
              <w:tabs>
                <w:tab w:val="left" w:leader="dot" w:pos="3740"/>
              </w:tabs>
              <w:spacing w:after="0" w:line="240" w:lineRule="auto"/>
              <w:ind w:left="950"/>
              <w:rPr>
                <w:rFonts w:ascii="Times New Roman" w:hAnsi="Times New Roman" w:cs="Times New Roman"/>
                <w:sz w:val="20"/>
              </w:rPr>
            </w:pPr>
            <w:r w:rsidRPr="0055397D">
              <w:rPr>
                <w:rFonts w:ascii="Times New Roman" w:hAnsi="Times New Roman" w:cs="Times New Roman"/>
                <w:sz w:val="20"/>
              </w:rPr>
              <w:t>“Sub-item 62.05.9</w:t>
            </w:r>
            <w:r w:rsidR="00525FB6" w:rsidRPr="0055397D">
              <w:rPr>
                <w:rFonts w:ascii="Times New Roman" w:hAnsi="Times New Roman" w:cs="Times New Roman"/>
                <w:sz w:val="20"/>
              </w:rPr>
              <w:tab/>
            </w:r>
          </w:p>
        </w:tc>
        <w:tc>
          <w:tcPr>
            <w:tcW w:w="2778" w:type="pct"/>
            <w:tcBorders>
              <w:left w:val="single" w:sz="6" w:space="0" w:color="auto"/>
            </w:tcBorders>
          </w:tcPr>
          <w:p w:rsidR="000B371F" w:rsidRPr="0055397D" w:rsidRDefault="000B371F" w:rsidP="0055397D">
            <w:pPr>
              <w:spacing w:after="0" w:line="240" w:lineRule="auto"/>
              <w:ind w:left="144" w:hanging="144"/>
              <w:rPr>
                <w:rFonts w:ascii="Times New Roman" w:hAnsi="Times New Roman" w:cs="Times New Roman"/>
                <w:sz w:val="20"/>
              </w:rPr>
            </w:pPr>
            <w:r w:rsidRPr="0055397D">
              <w:rPr>
                <w:rFonts w:ascii="Times New Roman" w:hAnsi="Times New Roman" w:cs="Times New Roman"/>
                <w:sz w:val="20"/>
              </w:rPr>
              <w:t>Waistbanding for apparel; cheese caps; cushion or mattress components; stationery accessories”.</w:t>
            </w:r>
          </w:p>
        </w:tc>
      </w:tr>
      <w:tr w:rsidR="00D471CA" w:rsidRPr="0055397D" w:rsidTr="00A84C20">
        <w:trPr>
          <w:trHeight w:val="20"/>
        </w:trPr>
        <w:tc>
          <w:tcPr>
            <w:tcW w:w="2222" w:type="pct"/>
          </w:tcPr>
          <w:p w:rsidR="00D471CA" w:rsidRPr="0055397D" w:rsidRDefault="00D471CA" w:rsidP="0055397D">
            <w:pPr>
              <w:spacing w:after="0" w:line="240" w:lineRule="auto"/>
              <w:rPr>
                <w:rFonts w:ascii="Times New Roman" w:hAnsi="Times New Roman" w:cs="Times New Roman"/>
                <w:sz w:val="20"/>
              </w:rPr>
            </w:pPr>
            <w:r w:rsidRPr="0055397D">
              <w:rPr>
                <w:rFonts w:ascii="Times New Roman" w:hAnsi="Times New Roman" w:cs="Times New Roman"/>
                <w:sz w:val="20"/>
              </w:rPr>
              <w:t>7. Omit—</w:t>
            </w:r>
          </w:p>
        </w:tc>
        <w:tc>
          <w:tcPr>
            <w:tcW w:w="2778" w:type="pct"/>
            <w:tcBorders>
              <w:left w:val="nil"/>
            </w:tcBorders>
          </w:tcPr>
          <w:p w:rsidR="00D471CA" w:rsidRPr="0055397D" w:rsidRDefault="00D471CA" w:rsidP="0055397D">
            <w:pPr>
              <w:spacing w:after="0" w:line="240" w:lineRule="auto"/>
              <w:rPr>
                <w:rFonts w:ascii="Times New Roman" w:hAnsi="Times New Roman" w:cs="Times New Roman"/>
                <w:sz w:val="20"/>
              </w:rPr>
            </w:pPr>
          </w:p>
        </w:tc>
      </w:tr>
      <w:tr w:rsidR="00D471CA" w:rsidRPr="0055397D" w:rsidTr="00A84C20">
        <w:trPr>
          <w:trHeight w:val="20"/>
        </w:trPr>
        <w:tc>
          <w:tcPr>
            <w:tcW w:w="2222" w:type="pct"/>
            <w:tcBorders>
              <w:right w:val="single" w:sz="6" w:space="0" w:color="auto"/>
            </w:tcBorders>
          </w:tcPr>
          <w:p w:rsidR="00D471CA" w:rsidRPr="0055397D" w:rsidRDefault="00D471CA" w:rsidP="0055397D">
            <w:pPr>
              <w:tabs>
                <w:tab w:val="left" w:leader="dot" w:pos="3740"/>
              </w:tabs>
              <w:spacing w:after="0" w:line="240" w:lineRule="auto"/>
              <w:ind w:left="950"/>
              <w:rPr>
                <w:rFonts w:ascii="Times New Roman" w:hAnsi="Times New Roman" w:cs="Times New Roman"/>
                <w:sz w:val="20"/>
              </w:rPr>
            </w:pPr>
            <w:r w:rsidRPr="0055397D">
              <w:rPr>
                <w:rFonts w:ascii="Times New Roman" w:hAnsi="Times New Roman" w:cs="Times New Roman"/>
                <w:sz w:val="20"/>
              </w:rPr>
              <w:t>“Sub-item 68.13.9</w:t>
            </w:r>
            <w:r w:rsidR="00525FB6" w:rsidRPr="0055397D">
              <w:rPr>
                <w:rFonts w:ascii="Times New Roman" w:hAnsi="Times New Roman" w:cs="Times New Roman"/>
                <w:sz w:val="20"/>
              </w:rPr>
              <w:tab/>
            </w:r>
          </w:p>
        </w:tc>
        <w:tc>
          <w:tcPr>
            <w:tcW w:w="2778" w:type="pct"/>
            <w:tcBorders>
              <w:left w:val="single" w:sz="6" w:space="0" w:color="auto"/>
            </w:tcBorders>
          </w:tcPr>
          <w:p w:rsidR="00D471CA" w:rsidRPr="0055397D" w:rsidRDefault="00D471CA" w:rsidP="0055397D">
            <w:pPr>
              <w:spacing w:after="0" w:line="240" w:lineRule="auto"/>
              <w:rPr>
                <w:rFonts w:ascii="Times New Roman" w:hAnsi="Times New Roman" w:cs="Times New Roman"/>
                <w:sz w:val="20"/>
              </w:rPr>
            </w:pPr>
            <w:r w:rsidRPr="0055397D">
              <w:rPr>
                <w:rFonts w:ascii="Times New Roman" w:hAnsi="Times New Roman" w:cs="Times New Roman"/>
                <w:sz w:val="20"/>
              </w:rPr>
              <w:t>Mixtures”</w:t>
            </w:r>
            <w:r w:rsidR="0075105A" w:rsidRPr="0055397D">
              <w:rPr>
                <w:rFonts w:ascii="Times New Roman" w:hAnsi="Times New Roman" w:cs="Times New Roman"/>
                <w:sz w:val="20"/>
              </w:rPr>
              <w:t>.</w:t>
            </w:r>
          </w:p>
        </w:tc>
      </w:tr>
      <w:tr w:rsidR="00D471CA" w:rsidRPr="0055397D" w:rsidTr="00A84C20">
        <w:trPr>
          <w:trHeight w:val="20"/>
        </w:trPr>
        <w:tc>
          <w:tcPr>
            <w:tcW w:w="2222" w:type="pct"/>
          </w:tcPr>
          <w:p w:rsidR="00D471CA" w:rsidRPr="0055397D" w:rsidRDefault="00D471CA"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778" w:type="pct"/>
            <w:tcBorders>
              <w:left w:val="nil"/>
            </w:tcBorders>
          </w:tcPr>
          <w:p w:rsidR="00D471CA" w:rsidRPr="0055397D" w:rsidRDefault="00D471CA" w:rsidP="0055397D">
            <w:pPr>
              <w:spacing w:after="0" w:line="240" w:lineRule="auto"/>
              <w:rPr>
                <w:rFonts w:ascii="Times New Roman" w:hAnsi="Times New Roman" w:cs="Times New Roman"/>
                <w:sz w:val="20"/>
              </w:rPr>
            </w:pPr>
          </w:p>
        </w:tc>
      </w:tr>
      <w:tr w:rsidR="00D471CA" w:rsidRPr="0055397D" w:rsidTr="00A84C20">
        <w:trPr>
          <w:trHeight w:val="20"/>
        </w:trPr>
        <w:tc>
          <w:tcPr>
            <w:tcW w:w="2222" w:type="pct"/>
            <w:tcBorders>
              <w:right w:val="single" w:sz="6" w:space="0" w:color="auto"/>
            </w:tcBorders>
          </w:tcPr>
          <w:p w:rsidR="00D471CA" w:rsidRPr="0055397D" w:rsidRDefault="00D471CA" w:rsidP="0055397D">
            <w:pPr>
              <w:tabs>
                <w:tab w:val="left" w:leader="dot" w:pos="3740"/>
              </w:tabs>
              <w:spacing w:after="0" w:line="240" w:lineRule="auto"/>
              <w:ind w:left="950"/>
              <w:rPr>
                <w:rFonts w:ascii="Times New Roman" w:hAnsi="Times New Roman" w:cs="Times New Roman"/>
                <w:sz w:val="20"/>
              </w:rPr>
            </w:pPr>
            <w:r w:rsidRPr="0055397D">
              <w:rPr>
                <w:rFonts w:ascii="Times New Roman" w:hAnsi="Times New Roman" w:cs="Times New Roman"/>
                <w:sz w:val="20"/>
              </w:rPr>
              <w:t>“Sub-item 68.13.9</w:t>
            </w:r>
            <w:r w:rsidR="00525FB6" w:rsidRPr="0055397D">
              <w:rPr>
                <w:rFonts w:ascii="Times New Roman" w:hAnsi="Times New Roman" w:cs="Times New Roman"/>
                <w:sz w:val="20"/>
              </w:rPr>
              <w:tab/>
            </w:r>
          </w:p>
        </w:tc>
        <w:tc>
          <w:tcPr>
            <w:tcW w:w="2778" w:type="pct"/>
            <w:tcBorders>
              <w:left w:val="single" w:sz="6" w:space="0" w:color="auto"/>
            </w:tcBorders>
          </w:tcPr>
          <w:p w:rsidR="00D471CA" w:rsidRPr="0055397D" w:rsidRDefault="00D471CA" w:rsidP="0055397D">
            <w:pPr>
              <w:spacing w:after="0" w:line="240" w:lineRule="auto"/>
              <w:rPr>
                <w:rFonts w:ascii="Times New Roman" w:hAnsi="Times New Roman" w:cs="Times New Roman"/>
                <w:sz w:val="20"/>
              </w:rPr>
            </w:pPr>
            <w:r w:rsidRPr="0055397D">
              <w:rPr>
                <w:rFonts w:ascii="Times New Roman" w:hAnsi="Times New Roman" w:cs="Times New Roman"/>
                <w:sz w:val="20"/>
              </w:rPr>
              <w:t>Mixtures; roofing”,</w:t>
            </w:r>
            <w:r w:rsidR="00AC1612" w:rsidRPr="0055397D">
              <w:rPr>
                <w:rFonts w:ascii="Times New Roman" w:hAnsi="Times New Roman" w:cs="Times New Roman"/>
                <w:sz w:val="20"/>
              </w:rPr>
              <w:t xml:space="preserve"> </w:t>
            </w:r>
            <w:r w:rsidRPr="0055397D">
              <w:rPr>
                <w:rFonts w:ascii="Times New Roman" w:hAnsi="Times New Roman" w:cs="Times New Roman"/>
                <w:sz w:val="20"/>
              </w:rPr>
              <w:t>materials”.</w:t>
            </w:r>
          </w:p>
        </w:tc>
      </w:tr>
      <w:tr w:rsidR="00D471CA" w:rsidRPr="0055397D" w:rsidTr="00A84C20">
        <w:trPr>
          <w:trHeight w:val="20"/>
        </w:trPr>
        <w:tc>
          <w:tcPr>
            <w:tcW w:w="2222" w:type="pct"/>
          </w:tcPr>
          <w:p w:rsidR="00D471CA" w:rsidRPr="0055397D" w:rsidRDefault="00D471CA" w:rsidP="0055397D">
            <w:pPr>
              <w:spacing w:after="0" w:line="240" w:lineRule="auto"/>
              <w:rPr>
                <w:rFonts w:ascii="Times New Roman" w:hAnsi="Times New Roman" w:cs="Times New Roman"/>
                <w:sz w:val="20"/>
              </w:rPr>
            </w:pPr>
            <w:r w:rsidRPr="0055397D">
              <w:rPr>
                <w:rFonts w:ascii="Times New Roman" w:hAnsi="Times New Roman" w:cs="Times New Roman"/>
                <w:sz w:val="20"/>
              </w:rPr>
              <w:t>8. Omit—</w:t>
            </w:r>
          </w:p>
        </w:tc>
        <w:tc>
          <w:tcPr>
            <w:tcW w:w="2778" w:type="pct"/>
            <w:tcBorders>
              <w:left w:val="nil"/>
            </w:tcBorders>
          </w:tcPr>
          <w:p w:rsidR="00D471CA" w:rsidRPr="0055397D" w:rsidRDefault="00D471CA" w:rsidP="0055397D">
            <w:pPr>
              <w:spacing w:after="0" w:line="240" w:lineRule="auto"/>
              <w:rPr>
                <w:rFonts w:ascii="Times New Roman" w:hAnsi="Times New Roman" w:cs="Times New Roman"/>
                <w:sz w:val="20"/>
              </w:rPr>
            </w:pPr>
          </w:p>
        </w:tc>
      </w:tr>
      <w:tr w:rsidR="00FF1C62" w:rsidRPr="0055397D" w:rsidTr="00A84C20">
        <w:trPr>
          <w:trHeight w:val="20"/>
        </w:trPr>
        <w:tc>
          <w:tcPr>
            <w:tcW w:w="2222" w:type="pct"/>
            <w:tcBorders>
              <w:right w:val="single" w:sz="6" w:space="0" w:color="auto"/>
            </w:tcBorders>
          </w:tcPr>
          <w:p w:rsidR="00FF1C62" w:rsidRPr="0055397D" w:rsidRDefault="00FF1C62" w:rsidP="0055397D">
            <w:pPr>
              <w:spacing w:after="0" w:line="240" w:lineRule="auto"/>
              <w:ind w:left="860"/>
              <w:rPr>
                <w:rFonts w:ascii="Times New Roman" w:hAnsi="Times New Roman" w:cs="Times New Roman"/>
                <w:sz w:val="20"/>
              </w:rPr>
            </w:pPr>
            <w:r w:rsidRPr="0055397D">
              <w:rPr>
                <w:rFonts w:ascii="Times New Roman" w:hAnsi="Times New Roman" w:cs="Times New Roman"/>
                <w:sz w:val="20"/>
              </w:rPr>
              <w:t>“Paragraph 84.40.11</w:t>
            </w:r>
          </w:p>
        </w:tc>
        <w:tc>
          <w:tcPr>
            <w:tcW w:w="2778" w:type="pct"/>
            <w:tcBorders>
              <w:left w:val="single" w:sz="6" w:space="0" w:color="auto"/>
            </w:tcBorders>
          </w:tcPr>
          <w:p w:rsidR="00FF1C62" w:rsidRPr="0055397D" w:rsidRDefault="00020252"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r w:rsidR="00D86920" w:rsidRPr="0055397D">
              <w:rPr>
                <w:rFonts w:ascii="Times New Roman" w:hAnsi="Times New Roman" w:cs="Times New Roman"/>
                <w:sz w:val="20"/>
              </w:rPr>
              <w:t>.</w:t>
            </w:r>
          </w:p>
        </w:tc>
      </w:tr>
      <w:tr w:rsidR="00FF1C62" w:rsidRPr="0055397D" w:rsidTr="00A84C20">
        <w:trPr>
          <w:trHeight w:val="20"/>
        </w:trPr>
        <w:tc>
          <w:tcPr>
            <w:tcW w:w="2222" w:type="pct"/>
          </w:tcPr>
          <w:p w:rsidR="00FF1C62" w:rsidRPr="0055397D" w:rsidRDefault="00FF1C62"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778" w:type="pct"/>
            <w:tcBorders>
              <w:left w:val="nil"/>
            </w:tcBorders>
          </w:tcPr>
          <w:p w:rsidR="00FF1C62" w:rsidRPr="0055397D" w:rsidRDefault="00FF1C62" w:rsidP="0055397D">
            <w:pPr>
              <w:spacing w:after="0" w:line="240" w:lineRule="auto"/>
              <w:jc w:val="center"/>
              <w:rPr>
                <w:rFonts w:ascii="Times New Roman" w:hAnsi="Times New Roman" w:cs="Times New Roman"/>
                <w:sz w:val="20"/>
              </w:rPr>
            </w:pPr>
          </w:p>
        </w:tc>
      </w:tr>
      <w:tr w:rsidR="00CE2C28" w:rsidRPr="0055397D" w:rsidTr="00706BEF">
        <w:trPr>
          <w:trHeight w:val="20"/>
        </w:trPr>
        <w:tc>
          <w:tcPr>
            <w:tcW w:w="2222" w:type="pct"/>
            <w:tcBorders>
              <w:right w:val="single" w:sz="6" w:space="0" w:color="auto"/>
            </w:tcBorders>
          </w:tcPr>
          <w:p w:rsidR="00CE2C28" w:rsidRPr="0055397D" w:rsidRDefault="00B475FE" w:rsidP="0055397D">
            <w:pPr>
              <w:spacing w:after="0" w:line="240" w:lineRule="auto"/>
              <w:ind w:left="288"/>
              <w:rPr>
                <w:rFonts w:ascii="Times New Roman" w:hAnsi="Times New Roman" w:cs="Times New Roman"/>
                <w:sz w:val="20"/>
              </w:rPr>
            </w:pPr>
            <w:r w:rsidRPr="0055397D">
              <w:rPr>
                <w:rFonts w:ascii="Times New Roman" w:hAnsi="Times New Roman" w:cs="Times New Roman"/>
                <w:sz w:val="20"/>
              </w:rPr>
              <w:t>“Sub-paragraph 84.40.119</w:t>
            </w:r>
          </w:p>
        </w:tc>
        <w:tc>
          <w:tcPr>
            <w:tcW w:w="2778" w:type="pct"/>
            <w:tcBorders>
              <w:left w:val="single" w:sz="6" w:space="0" w:color="auto"/>
            </w:tcBorders>
          </w:tcPr>
          <w:p w:rsidR="00CE2C28" w:rsidRPr="0055397D" w:rsidRDefault="005857B8" w:rsidP="005857B8">
            <w:pPr>
              <w:spacing w:after="0" w:line="240" w:lineRule="auto"/>
              <w:jc w:val="center"/>
              <w:rPr>
                <w:rFonts w:ascii="Times New Roman" w:hAnsi="Times New Roman" w:cs="Times New Roman"/>
                <w:sz w:val="20"/>
              </w:rPr>
            </w:pPr>
            <w:r w:rsidRPr="0055397D">
              <w:rPr>
                <w:rFonts w:ascii="Times New Roman" w:hAnsi="Times New Roman" w:cs="Times New Roman"/>
              </w:rPr>
              <w:t>”.</w:t>
            </w:r>
          </w:p>
        </w:tc>
      </w:tr>
    </w:tbl>
    <w:p w:rsidR="001E7D5B" w:rsidRPr="0055397D" w:rsidRDefault="00544467" w:rsidP="0055397D">
      <w:pPr>
        <w:spacing w:after="0" w:line="240" w:lineRule="auto"/>
        <w:jc w:val="center"/>
        <w:rPr>
          <w:rFonts w:ascii="Times New Roman" w:hAnsi="Times New Roman" w:cs="Times New Roman"/>
        </w:rPr>
      </w:pPr>
      <w:r w:rsidRPr="0055397D">
        <w:rPr>
          <w:rFonts w:ascii="Times New Roman" w:hAnsi="Times New Roman" w:cs="Times New Roman"/>
        </w:rPr>
        <w:br w:type="page"/>
      </w:r>
    </w:p>
    <w:p w:rsidR="00CE3060" w:rsidRPr="0055397D" w:rsidRDefault="00CE3060" w:rsidP="0055397D">
      <w:pPr>
        <w:tabs>
          <w:tab w:val="left" w:pos="4230"/>
        </w:tabs>
        <w:spacing w:after="60" w:line="240" w:lineRule="auto"/>
        <w:jc w:val="right"/>
        <w:rPr>
          <w:rFonts w:ascii="Times New Roman" w:hAnsi="Times New Roman" w:cs="Times New Roman"/>
        </w:rPr>
      </w:pPr>
      <w:r w:rsidRPr="0055397D">
        <w:rPr>
          <w:rFonts w:ascii="Times New Roman" w:hAnsi="Times New Roman" w:cs="Times New Roman"/>
        </w:rPr>
        <w:lastRenderedPageBreak/>
        <w:t>FIFTH SCHEDULE</w:t>
      </w:r>
      <w:r w:rsidR="001E7D5B" w:rsidRPr="0055397D">
        <w:rPr>
          <w:rFonts w:ascii="Times New Roman" w:hAnsi="Times New Roman" w:cs="Times New Roman"/>
        </w:rPr>
        <w:tab/>
      </w:r>
      <w:r w:rsidR="00E90B69">
        <w:rPr>
          <w:rFonts w:ascii="Times New Roman" w:hAnsi="Times New Roman" w:cs="Times New Roman"/>
        </w:rPr>
        <w:t>Section 4</w:t>
      </w:r>
      <w:r w:rsidR="00F8715D" w:rsidRPr="0055397D">
        <w:rPr>
          <w:rFonts w:ascii="Times New Roman" w:hAnsi="Times New Roman" w:cs="Times New Roman"/>
        </w:rPr>
        <w:t>(5.).</w:t>
      </w:r>
    </w:p>
    <w:p w:rsidR="00CE3060" w:rsidRPr="0055397D" w:rsidRDefault="00CE3060" w:rsidP="0055397D">
      <w:pPr>
        <w:spacing w:after="60" w:line="240" w:lineRule="auto"/>
        <w:jc w:val="center"/>
        <w:rPr>
          <w:rFonts w:ascii="Times New Roman" w:hAnsi="Times New Roman" w:cs="Times New Roman"/>
        </w:rPr>
      </w:pPr>
      <w:r w:rsidRPr="0055397D">
        <w:rPr>
          <w:rFonts w:ascii="Times New Roman" w:hAnsi="Times New Roman" w:cs="Times New Roman"/>
        </w:rPr>
        <w:t>AMENDMENTS OF PART IV. OF THE THIRD SCHEDULE TO THE PRINCIPAL ACT</w:t>
      </w:r>
    </w:p>
    <w:tbl>
      <w:tblPr>
        <w:tblW w:w="5000" w:type="pct"/>
        <w:tblCellMar>
          <w:left w:w="40" w:type="dxa"/>
          <w:right w:w="40" w:type="dxa"/>
        </w:tblCellMar>
        <w:tblLook w:val="0000" w:firstRow="0" w:lastRow="0" w:firstColumn="0" w:lastColumn="0" w:noHBand="0" w:noVBand="0"/>
      </w:tblPr>
      <w:tblGrid>
        <w:gridCol w:w="3820"/>
        <w:gridCol w:w="5289"/>
      </w:tblGrid>
      <w:tr w:rsidR="00660BC3" w:rsidRPr="0055397D" w:rsidTr="00644EF3">
        <w:trPr>
          <w:trHeight w:val="20"/>
        </w:trPr>
        <w:tc>
          <w:tcPr>
            <w:tcW w:w="2097" w:type="pct"/>
          </w:tcPr>
          <w:p w:rsidR="00660BC3" w:rsidRPr="0055397D" w:rsidRDefault="00660BC3" w:rsidP="0055397D">
            <w:pPr>
              <w:spacing w:after="0" w:line="240" w:lineRule="auto"/>
              <w:rPr>
                <w:rFonts w:ascii="Times New Roman" w:hAnsi="Times New Roman" w:cs="Times New Roman"/>
                <w:sz w:val="20"/>
              </w:rPr>
            </w:pPr>
            <w:r w:rsidRPr="0055397D">
              <w:rPr>
                <w:rFonts w:ascii="Times New Roman" w:hAnsi="Times New Roman" w:cs="Times New Roman"/>
                <w:sz w:val="20"/>
              </w:rPr>
              <w:t>1.</w:t>
            </w:r>
            <w:r w:rsidR="00E90B69">
              <w:rPr>
                <w:rFonts w:ascii="Times New Roman" w:hAnsi="Times New Roman" w:cs="Times New Roman"/>
                <w:sz w:val="20"/>
              </w:rPr>
              <w:t xml:space="preserve"> </w:t>
            </w:r>
            <w:r w:rsidRPr="0055397D">
              <w:rPr>
                <w:rFonts w:ascii="Times New Roman" w:hAnsi="Times New Roman" w:cs="Times New Roman"/>
                <w:sz w:val="20"/>
              </w:rPr>
              <w:t>After—</w:t>
            </w:r>
          </w:p>
        </w:tc>
        <w:tc>
          <w:tcPr>
            <w:tcW w:w="2903" w:type="pct"/>
          </w:tcPr>
          <w:p w:rsidR="00660BC3" w:rsidRPr="0055397D" w:rsidRDefault="00226A6B"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p>
        </w:tc>
      </w:tr>
      <w:tr w:rsidR="00660BC3" w:rsidRPr="0055397D" w:rsidTr="00E009DC">
        <w:trPr>
          <w:trHeight w:val="20"/>
        </w:trPr>
        <w:tc>
          <w:tcPr>
            <w:tcW w:w="2097" w:type="pct"/>
            <w:tcBorders>
              <w:right w:val="single" w:sz="6" w:space="0" w:color="auto"/>
            </w:tcBorders>
          </w:tcPr>
          <w:p w:rsidR="00660BC3" w:rsidRPr="0055397D" w:rsidRDefault="00660BC3" w:rsidP="0055397D">
            <w:pPr>
              <w:spacing w:after="0" w:line="240" w:lineRule="auto"/>
              <w:ind w:left="576"/>
              <w:rPr>
                <w:rFonts w:ascii="Times New Roman" w:hAnsi="Times New Roman" w:cs="Times New Roman"/>
                <w:sz w:val="20"/>
              </w:rPr>
            </w:pPr>
            <w:r w:rsidRPr="0055397D">
              <w:rPr>
                <w:rFonts w:ascii="Times New Roman" w:hAnsi="Times New Roman" w:cs="Times New Roman"/>
                <w:sz w:val="20"/>
              </w:rPr>
              <w:t>“Sub-paragraph 39.07.211</w:t>
            </w:r>
          </w:p>
        </w:tc>
        <w:tc>
          <w:tcPr>
            <w:tcW w:w="2903" w:type="pct"/>
            <w:tcBorders>
              <w:left w:val="single" w:sz="6" w:space="0" w:color="auto"/>
            </w:tcBorders>
          </w:tcPr>
          <w:p w:rsidR="00660BC3" w:rsidRPr="0055397D" w:rsidRDefault="00660BC3" w:rsidP="0055397D">
            <w:pPr>
              <w:spacing w:after="0" w:line="240" w:lineRule="auto"/>
              <w:jc w:val="center"/>
              <w:rPr>
                <w:rFonts w:ascii="Times New Roman" w:hAnsi="Times New Roman" w:cs="Times New Roman"/>
                <w:sz w:val="20"/>
              </w:rPr>
            </w:pPr>
          </w:p>
        </w:tc>
      </w:tr>
      <w:tr w:rsidR="00660BC3" w:rsidRPr="0055397D" w:rsidTr="00E009DC">
        <w:trPr>
          <w:trHeight w:val="20"/>
        </w:trPr>
        <w:tc>
          <w:tcPr>
            <w:tcW w:w="2097" w:type="pct"/>
          </w:tcPr>
          <w:p w:rsidR="00660BC3" w:rsidRPr="0055397D" w:rsidRDefault="00660BC3"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903" w:type="pct"/>
            <w:tcBorders>
              <w:left w:val="nil"/>
            </w:tcBorders>
          </w:tcPr>
          <w:p w:rsidR="00660BC3" w:rsidRPr="0055397D" w:rsidRDefault="00660BC3" w:rsidP="0055397D">
            <w:pPr>
              <w:spacing w:after="0" w:line="240" w:lineRule="auto"/>
              <w:jc w:val="center"/>
              <w:rPr>
                <w:rFonts w:ascii="Times New Roman" w:hAnsi="Times New Roman" w:cs="Times New Roman"/>
                <w:sz w:val="20"/>
              </w:rPr>
            </w:pPr>
          </w:p>
        </w:tc>
      </w:tr>
      <w:tr w:rsidR="00660BC3" w:rsidRPr="0055397D" w:rsidTr="00E009DC">
        <w:trPr>
          <w:trHeight w:val="20"/>
        </w:trPr>
        <w:tc>
          <w:tcPr>
            <w:tcW w:w="2097" w:type="pct"/>
            <w:tcBorders>
              <w:right w:val="single" w:sz="6" w:space="0" w:color="auto"/>
            </w:tcBorders>
          </w:tcPr>
          <w:p w:rsidR="00660BC3" w:rsidRPr="0055397D" w:rsidRDefault="00660BC3" w:rsidP="0055397D">
            <w:pPr>
              <w:spacing w:after="0" w:line="240" w:lineRule="auto"/>
              <w:ind w:left="720"/>
              <w:rPr>
                <w:rFonts w:ascii="Times New Roman" w:hAnsi="Times New Roman" w:cs="Times New Roman"/>
                <w:sz w:val="20"/>
              </w:rPr>
            </w:pPr>
            <w:r w:rsidRPr="0055397D">
              <w:rPr>
                <w:rFonts w:ascii="Times New Roman" w:hAnsi="Times New Roman" w:cs="Times New Roman"/>
                <w:sz w:val="20"/>
              </w:rPr>
              <w:t>“Paragraph 39.07.56</w:t>
            </w:r>
          </w:p>
        </w:tc>
        <w:tc>
          <w:tcPr>
            <w:tcW w:w="2903" w:type="pct"/>
            <w:tcBorders>
              <w:left w:val="single" w:sz="6" w:space="0" w:color="auto"/>
            </w:tcBorders>
          </w:tcPr>
          <w:p w:rsidR="00660BC3" w:rsidRPr="0055397D" w:rsidRDefault="00644EF3"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r w:rsidR="00226A6B"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rPr>
                <w:rFonts w:ascii="Times New Roman" w:hAnsi="Times New Roman" w:cs="Times New Roman"/>
                <w:sz w:val="20"/>
              </w:rPr>
            </w:pPr>
            <w:r w:rsidRPr="0055397D">
              <w:rPr>
                <w:rFonts w:ascii="Times New Roman" w:hAnsi="Times New Roman" w:cs="Times New Roman"/>
                <w:sz w:val="20"/>
              </w:rPr>
              <w:t>2.</w:t>
            </w:r>
            <w:r w:rsidR="00E90B69">
              <w:rPr>
                <w:rFonts w:ascii="Times New Roman" w:hAnsi="Times New Roman" w:cs="Times New Roman"/>
                <w:sz w:val="20"/>
              </w:rPr>
              <w:t xml:space="preserve"> </w:t>
            </w:r>
            <w:r w:rsidRPr="0055397D">
              <w:rPr>
                <w:rFonts w:ascii="Times New Roman" w:hAnsi="Times New Roman" w:cs="Times New Roman"/>
                <w:sz w:val="20"/>
              </w:rPr>
              <w:t>After—</w:t>
            </w:r>
          </w:p>
        </w:tc>
        <w:tc>
          <w:tcPr>
            <w:tcW w:w="2903" w:type="pct"/>
            <w:tcBorders>
              <w:left w:val="nil"/>
            </w:tcBorders>
          </w:tcPr>
          <w:p w:rsidR="00660BC3" w:rsidRPr="0055397D" w:rsidRDefault="00660BC3" w:rsidP="0055397D">
            <w:pPr>
              <w:spacing w:after="0" w:line="240" w:lineRule="auto"/>
              <w:jc w:val="center"/>
              <w:rPr>
                <w:rFonts w:ascii="Times New Roman" w:hAnsi="Times New Roman" w:cs="Times New Roman"/>
                <w:sz w:val="20"/>
              </w:rPr>
            </w:pPr>
          </w:p>
        </w:tc>
      </w:tr>
      <w:tr w:rsidR="00660BC3" w:rsidRPr="0055397D" w:rsidTr="00E009DC">
        <w:trPr>
          <w:trHeight w:val="20"/>
        </w:trPr>
        <w:tc>
          <w:tcPr>
            <w:tcW w:w="2097" w:type="pct"/>
            <w:tcBorders>
              <w:right w:val="single" w:sz="6" w:space="0" w:color="auto"/>
            </w:tcBorders>
          </w:tcPr>
          <w:p w:rsidR="00660BC3" w:rsidRPr="0055397D" w:rsidRDefault="00660BC3" w:rsidP="0055397D">
            <w:pPr>
              <w:spacing w:after="0" w:line="240" w:lineRule="auto"/>
              <w:ind w:left="864"/>
              <w:rPr>
                <w:rFonts w:ascii="Times New Roman" w:hAnsi="Times New Roman" w:cs="Times New Roman"/>
                <w:sz w:val="20"/>
              </w:rPr>
            </w:pPr>
            <w:r w:rsidRPr="0055397D">
              <w:rPr>
                <w:rFonts w:ascii="Times New Roman" w:hAnsi="Times New Roman" w:cs="Times New Roman"/>
                <w:sz w:val="20"/>
              </w:rPr>
              <w:t>“Sub-item 40.08.9</w:t>
            </w:r>
          </w:p>
        </w:tc>
        <w:tc>
          <w:tcPr>
            <w:tcW w:w="2903" w:type="pct"/>
            <w:tcBorders>
              <w:left w:val="single" w:sz="6" w:space="0" w:color="auto"/>
            </w:tcBorders>
          </w:tcPr>
          <w:p w:rsidR="00660BC3" w:rsidRPr="0055397D" w:rsidRDefault="00644EF3"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903" w:type="pct"/>
            <w:tcBorders>
              <w:left w:val="nil"/>
            </w:tcBorders>
          </w:tcPr>
          <w:p w:rsidR="00660BC3" w:rsidRPr="0055397D" w:rsidRDefault="00660BC3" w:rsidP="0055397D">
            <w:pPr>
              <w:spacing w:after="0" w:line="240" w:lineRule="auto"/>
              <w:jc w:val="center"/>
              <w:rPr>
                <w:rFonts w:ascii="Times New Roman" w:hAnsi="Times New Roman" w:cs="Times New Roman"/>
                <w:sz w:val="20"/>
              </w:rPr>
            </w:pPr>
          </w:p>
        </w:tc>
      </w:tr>
      <w:tr w:rsidR="00AA3074" w:rsidRPr="0055397D" w:rsidTr="00E009DC">
        <w:trPr>
          <w:trHeight w:val="20"/>
        </w:trPr>
        <w:tc>
          <w:tcPr>
            <w:tcW w:w="2097" w:type="pct"/>
            <w:tcBorders>
              <w:right w:val="single" w:sz="6" w:space="0" w:color="auto"/>
            </w:tcBorders>
          </w:tcPr>
          <w:p w:rsidR="00AA3074" w:rsidRPr="0055397D" w:rsidRDefault="00AA3074" w:rsidP="0055397D">
            <w:pPr>
              <w:spacing w:after="0" w:line="240" w:lineRule="auto"/>
              <w:ind w:left="864"/>
              <w:rPr>
                <w:rFonts w:ascii="Times New Roman" w:hAnsi="Times New Roman" w:cs="Times New Roman"/>
                <w:sz w:val="20"/>
              </w:rPr>
            </w:pPr>
            <w:r w:rsidRPr="0055397D">
              <w:rPr>
                <w:rFonts w:ascii="Times New Roman" w:hAnsi="Times New Roman" w:cs="Times New Roman"/>
                <w:sz w:val="20"/>
              </w:rPr>
              <w:t>“Sub-item 40.0</w:t>
            </w:r>
            <w:r w:rsidR="00DE52C1" w:rsidRPr="0055397D">
              <w:rPr>
                <w:rFonts w:ascii="Times New Roman" w:hAnsi="Times New Roman" w:cs="Times New Roman"/>
                <w:sz w:val="20"/>
              </w:rPr>
              <w:t>9</w:t>
            </w:r>
            <w:r w:rsidRPr="0055397D">
              <w:rPr>
                <w:rFonts w:ascii="Times New Roman" w:hAnsi="Times New Roman" w:cs="Times New Roman"/>
                <w:sz w:val="20"/>
              </w:rPr>
              <w:t>.1</w:t>
            </w:r>
          </w:p>
        </w:tc>
        <w:tc>
          <w:tcPr>
            <w:tcW w:w="2903" w:type="pct"/>
            <w:tcBorders>
              <w:left w:val="single" w:sz="6" w:space="0" w:color="auto"/>
            </w:tcBorders>
          </w:tcPr>
          <w:p w:rsidR="00AA3074" w:rsidRPr="0055397D" w:rsidRDefault="00644EF3"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r w:rsidR="00226A6B"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rPr>
                <w:rFonts w:ascii="Times New Roman" w:hAnsi="Times New Roman" w:cs="Times New Roman"/>
                <w:sz w:val="20"/>
              </w:rPr>
            </w:pPr>
            <w:r w:rsidRPr="0055397D">
              <w:rPr>
                <w:rFonts w:ascii="Times New Roman" w:hAnsi="Times New Roman" w:cs="Times New Roman"/>
                <w:sz w:val="20"/>
              </w:rPr>
              <w:t>3.</w:t>
            </w:r>
            <w:r w:rsidR="001E7D5B" w:rsidRPr="0055397D">
              <w:rPr>
                <w:rFonts w:ascii="Times New Roman" w:hAnsi="Times New Roman" w:cs="Times New Roman"/>
                <w:sz w:val="20"/>
              </w:rPr>
              <w:t xml:space="preserve"> </w:t>
            </w:r>
            <w:r w:rsidRPr="0055397D">
              <w:rPr>
                <w:rFonts w:ascii="Times New Roman" w:hAnsi="Times New Roman" w:cs="Times New Roman"/>
                <w:sz w:val="20"/>
              </w:rPr>
              <w:t>After—</w:t>
            </w:r>
          </w:p>
        </w:tc>
        <w:tc>
          <w:tcPr>
            <w:tcW w:w="2903" w:type="pct"/>
            <w:tcBorders>
              <w:left w:val="nil"/>
            </w:tcBorders>
          </w:tcPr>
          <w:p w:rsidR="00660BC3" w:rsidRPr="0055397D" w:rsidRDefault="00660BC3" w:rsidP="0055397D">
            <w:pPr>
              <w:spacing w:after="0" w:line="240" w:lineRule="auto"/>
              <w:jc w:val="center"/>
              <w:rPr>
                <w:rFonts w:ascii="Times New Roman" w:hAnsi="Times New Roman" w:cs="Times New Roman"/>
                <w:sz w:val="20"/>
              </w:rPr>
            </w:pPr>
          </w:p>
        </w:tc>
      </w:tr>
      <w:tr w:rsidR="001E7D5B" w:rsidRPr="0055397D" w:rsidTr="00E009DC">
        <w:trPr>
          <w:trHeight w:val="20"/>
        </w:trPr>
        <w:tc>
          <w:tcPr>
            <w:tcW w:w="2097" w:type="pct"/>
            <w:tcBorders>
              <w:right w:val="single" w:sz="6" w:space="0" w:color="auto"/>
            </w:tcBorders>
          </w:tcPr>
          <w:p w:rsidR="001E7D5B" w:rsidRPr="0055397D" w:rsidRDefault="00FE06EE" w:rsidP="0055397D">
            <w:pPr>
              <w:spacing w:after="0" w:line="240" w:lineRule="auto"/>
              <w:ind w:left="720"/>
              <w:rPr>
                <w:rFonts w:ascii="Times New Roman" w:hAnsi="Times New Roman" w:cs="Times New Roman"/>
                <w:sz w:val="20"/>
              </w:rPr>
            </w:pPr>
            <w:r w:rsidRPr="0055397D">
              <w:rPr>
                <w:rFonts w:ascii="Times New Roman" w:hAnsi="Times New Roman" w:cs="Times New Roman"/>
                <w:sz w:val="20"/>
              </w:rPr>
              <w:t>“Paragraph 59.02.21</w:t>
            </w:r>
          </w:p>
        </w:tc>
        <w:tc>
          <w:tcPr>
            <w:tcW w:w="2903" w:type="pct"/>
            <w:tcBorders>
              <w:left w:val="single" w:sz="6" w:space="0" w:color="auto"/>
            </w:tcBorders>
          </w:tcPr>
          <w:p w:rsidR="001E7D5B" w:rsidRPr="0055397D" w:rsidRDefault="00644EF3" w:rsidP="0055397D">
            <w:pPr>
              <w:spacing w:after="0" w:line="240" w:lineRule="auto"/>
              <w:jc w:val="center"/>
              <w:rPr>
                <w:rFonts w:ascii="Times New Roman" w:hAnsi="Times New Roman" w:cs="Times New Roman"/>
                <w:b/>
                <w:sz w:val="20"/>
              </w:rPr>
            </w:pPr>
            <w:r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903" w:type="pct"/>
            <w:tcBorders>
              <w:left w:val="nil"/>
            </w:tcBorders>
          </w:tcPr>
          <w:p w:rsidR="00660BC3" w:rsidRPr="0055397D" w:rsidRDefault="00660BC3" w:rsidP="0055397D">
            <w:pPr>
              <w:spacing w:after="0" w:line="240" w:lineRule="auto"/>
              <w:jc w:val="center"/>
              <w:rPr>
                <w:rFonts w:ascii="Times New Roman" w:hAnsi="Times New Roman" w:cs="Times New Roman"/>
                <w:sz w:val="20"/>
              </w:rPr>
            </w:pPr>
          </w:p>
        </w:tc>
      </w:tr>
      <w:tr w:rsidR="00660BC3" w:rsidRPr="0055397D" w:rsidTr="00E009DC">
        <w:trPr>
          <w:trHeight w:val="20"/>
        </w:trPr>
        <w:tc>
          <w:tcPr>
            <w:tcW w:w="2097" w:type="pct"/>
            <w:tcBorders>
              <w:right w:val="single" w:sz="6" w:space="0" w:color="auto"/>
            </w:tcBorders>
          </w:tcPr>
          <w:p w:rsidR="00660BC3" w:rsidRPr="0055397D" w:rsidRDefault="00660BC3" w:rsidP="0055397D">
            <w:pPr>
              <w:spacing w:after="0" w:line="240" w:lineRule="auto"/>
              <w:ind w:left="864"/>
              <w:rPr>
                <w:rFonts w:ascii="Times New Roman" w:hAnsi="Times New Roman" w:cs="Times New Roman"/>
                <w:sz w:val="20"/>
              </w:rPr>
            </w:pPr>
            <w:r w:rsidRPr="0055397D">
              <w:rPr>
                <w:rFonts w:ascii="Times New Roman" w:hAnsi="Times New Roman" w:cs="Times New Roman"/>
                <w:sz w:val="20"/>
              </w:rPr>
              <w:t>“Sub-item 59.02.3</w:t>
            </w:r>
          </w:p>
        </w:tc>
        <w:tc>
          <w:tcPr>
            <w:tcW w:w="2903" w:type="pct"/>
            <w:tcBorders>
              <w:left w:val="single" w:sz="6" w:space="0" w:color="auto"/>
            </w:tcBorders>
          </w:tcPr>
          <w:p w:rsidR="00660BC3" w:rsidRPr="0055397D" w:rsidRDefault="00644EF3"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r w:rsidR="00226A6B"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rPr>
                <w:rFonts w:ascii="Times New Roman" w:hAnsi="Times New Roman" w:cs="Times New Roman"/>
                <w:sz w:val="20"/>
              </w:rPr>
            </w:pPr>
            <w:r w:rsidRPr="0055397D">
              <w:rPr>
                <w:rFonts w:ascii="Times New Roman" w:hAnsi="Times New Roman" w:cs="Times New Roman"/>
                <w:sz w:val="20"/>
              </w:rPr>
              <w:t>4.</w:t>
            </w:r>
            <w:r w:rsidR="00FE06EE" w:rsidRPr="0055397D">
              <w:rPr>
                <w:rFonts w:ascii="Times New Roman" w:hAnsi="Times New Roman" w:cs="Times New Roman"/>
                <w:sz w:val="20"/>
              </w:rPr>
              <w:t xml:space="preserve"> </w:t>
            </w:r>
            <w:r w:rsidRPr="0055397D">
              <w:rPr>
                <w:rFonts w:ascii="Times New Roman" w:hAnsi="Times New Roman" w:cs="Times New Roman"/>
                <w:sz w:val="20"/>
              </w:rPr>
              <w:t>Omit—</w:t>
            </w:r>
          </w:p>
        </w:tc>
        <w:tc>
          <w:tcPr>
            <w:tcW w:w="2903" w:type="pct"/>
            <w:tcBorders>
              <w:left w:val="nil"/>
            </w:tcBorders>
          </w:tcPr>
          <w:p w:rsidR="00660BC3" w:rsidRPr="0055397D" w:rsidRDefault="00660BC3" w:rsidP="0055397D">
            <w:pPr>
              <w:spacing w:after="0" w:line="240" w:lineRule="auto"/>
              <w:jc w:val="center"/>
              <w:rPr>
                <w:rFonts w:ascii="Times New Roman" w:hAnsi="Times New Roman" w:cs="Times New Roman"/>
                <w:sz w:val="20"/>
              </w:rPr>
            </w:pPr>
          </w:p>
        </w:tc>
      </w:tr>
      <w:tr w:rsidR="00660BC3" w:rsidRPr="0055397D" w:rsidTr="00E009DC">
        <w:trPr>
          <w:trHeight w:val="20"/>
        </w:trPr>
        <w:tc>
          <w:tcPr>
            <w:tcW w:w="2097" w:type="pct"/>
            <w:tcBorders>
              <w:right w:val="single" w:sz="6" w:space="0" w:color="auto"/>
            </w:tcBorders>
          </w:tcPr>
          <w:p w:rsidR="00660BC3" w:rsidRPr="0055397D" w:rsidRDefault="00660BC3" w:rsidP="0055397D">
            <w:pPr>
              <w:tabs>
                <w:tab w:val="left" w:pos="3420"/>
              </w:tabs>
              <w:spacing w:after="0" w:line="240" w:lineRule="auto"/>
              <w:ind w:left="864"/>
              <w:rPr>
                <w:rFonts w:ascii="Times New Roman" w:hAnsi="Times New Roman" w:cs="Times New Roman"/>
                <w:sz w:val="20"/>
              </w:rPr>
            </w:pPr>
            <w:r w:rsidRPr="0055397D">
              <w:rPr>
                <w:rFonts w:ascii="Times New Roman" w:hAnsi="Times New Roman" w:cs="Times New Roman"/>
                <w:sz w:val="20"/>
              </w:rPr>
              <w:t>“Sub-item 68.13.9</w:t>
            </w:r>
            <w:r w:rsidR="00D414FA" w:rsidRPr="0055397D">
              <w:rPr>
                <w:rFonts w:ascii="Times New Roman" w:hAnsi="Times New Roman" w:cs="Times New Roman"/>
                <w:sz w:val="20"/>
              </w:rPr>
              <w:tab/>
              <w:t>..</w:t>
            </w:r>
          </w:p>
        </w:tc>
        <w:tc>
          <w:tcPr>
            <w:tcW w:w="2903" w:type="pct"/>
            <w:tcBorders>
              <w:left w:val="single" w:sz="6" w:space="0" w:color="auto"/>
            </w:tcBorders>
          </w:tcPr>
          <w:p w:rsidR="00660BC3" w:rsidRPr="0055397D" w:rsidRDefault="00660BC3" w:rsidP="0055397D">
            <w:pPr>
              <w:spacing w:after="0" w:line="240" w:lineRule="auto"/>
              <w:rPr>
                <w:rFonts w:ascii="Times New Roman" w:hAnsi="Times New Roman" w:cs="Times New Roman"/>
                <w:sz w:val="20"/>
              </w:rPr>
            </w:pPr>
            <w:r w:rsidRPr="0055397D">
              <w:rPr>
                <w:rFonts w:ascii="Times New Roman" w:hAnsi="Times New Roman" w:cs="Times New Roman"/>
                <w:sz w:val="20"/>
              </w:rPr>
              <w:t xml:space="preserve">Goods other than mixtures </w:t>
            </w:r>
            <w:r w:rsidR="00644EF3" w:rsidRPr="0055397D">
              <w:rPr>
                <w:rFonts w:ascii="Times New Roman" w:hAnsi="Times New Roman" w:cs="Times New Roman"/>
                <w:sz w:val="20"/>
              </w:rPr>
              <w:t>”</w:t>
            </w:r>
            <w:r w:rsidR="00226A6B"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903" w:type="pct"/>
            <w:tcBorders>
              <w:left w:val="nil"/>
            </w:tcBorders>
          </w:tcPr>
          <w:p w:rsidR="00660BC3" w:rsidRPr="0055397D" w:rsidRDefault="00660BC3" w:rsidP="0055397D">
            <w:pPr>
              <w:spacing w:after="0" w:line="240" w:lineRule="auto"/>
              <w:rPr>
                <w:rFonts w:ascii="Times New Roman" w:hAnsi="Times New Roman" w:cs="Times New Roman"/>
                <w:sz w:val="20"/>
              </w:rPr>
            </w:pPr>
          </w:p>
        </w:tc>
      </w:tr>
      <w:tr w:rsidR="00660BC3" w:rsidRPr="0055397D" w:rsidTr="00E009DC">
        <w:trPr>
          <w:trHeight w:val="20"/>
        </w:trPr>
        <w:tc>
          <w:tcPr>
            <w:tcW w:w="2097" w:type="pct"/>
            <w:tcBorders>
              <w:right w:val="single" w:sz="6" w:space="0" w:color="auto"/>
            </w:tcBorders>
          </w:tcPr>
          <w:p w:rsidR="00660BC3" w:rsidRPr="0055397D" w:rsidRDefault="00660BC3" w:rsidP="0055397D">
            <w:pPr>
              <w:tabs>
                <w:tab w:val="left" w:pos="3420"/>
              </w:tabs>
              <w:spacing w:after="0" w:line="240" w:lineRule="auto"/>
              <w:ind w:left="864"/>
              <w:rPr>
                <w:rFonts w:ascii="Times New Roman" w:hAnsi="Times New Roman" w:cs="Times New Roman"/>
                <w:sz w:val="20"/>
              </w:rPr>
            </w:pPr>
            <w:r w:rsidRPr="0055397D">
              <w:rPr>
                <w:rFonts w:ascii="Times New Roman" w:hAnsi="Times New Roman" w:cs="Times New Roman"/>
                <w:sz w:val="20"/>
              </w:rPr>
              <w:t>“Sub-item 68.13.9</w:t>
            </w:r>
            <w:r w:rsidR="00D414FA" w:rsidRPr="0055397D">
              <w:rPr>
                <w:rFonts w:ascii="Times New Roman" w:hAnsi="Times New Roman" w:cs="Times New Roman"/>
                <w:sz w:val="20"/>
              </w:rPr>
              <w:tab/>
              <w:t>..</w:t>
            </w:r>
          </w:p>
        </w:tc>
        <w:tc>
          <w:tcPr>
            <w:tcW w:w="2903" w:type="pct"/>
            <w:tcBorders>
              <w:left w:val="single" w:sz="6" w:space="0" w:color="auto"/>
            </w:tcBorders>
          </w:tcPr>
          <w:p w:rsidR="00660BC3" w:rsidRPr="0055397D" w:rsidRDefault="00660BC3" w:rsidP="0055397D">
            <w:pPr>
              <w:spacing w:after="0" w:line="240" w:lineRule="auto"/>
              <w:rPr>
                <w:rFonts w:ascii="Times New Roman" w:hAnsi="Times New Roman" w:cs="Times New Roman"/>
                <w:sz w:val="20"/>
              </w:rPr>
            </w:pPr>
            <w:r w:rsidRPr="0055397D">
              <w:rPr>
                <w:rFonts w:ascii="Times New Roman" w:hAnsi="Times New Roman" w:cs="Times New Roman"/>
                <w:sz w:val="20"/>
              </w:rPr>
              <w:t>Goods other than mixtures and roofing materials</w:t>
            </w:r>
            <w:r w:rsidR="00644EF3"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rPr>
                <w:rFonts w:ascii="Times New Roman" w:hAnsi="Times New Roman" w:cs="Times New Roman"/>
                <w:sz w:val="20"/>
              </w:rPr>
            </w:pPr>
            <w:r w:rsidRPr="0055397D">
              <w:rPr>
                <w:rFonts w:ascii="Times New Roman" w:hAnsi="Times New Roman" w:cs="Times New Roman"/>
                <w:sz w:val="20"/>
              </w:rPr>
              <w:t>5.</w:t>
            </w:r>
            <w:r w:rsidR="00E90B69">
              <w:rPr>
                <w:rFonts w:ascii="Times New Roman" w:hAnsi="Times New Roman" w:cs="Times New Roman"/>
                <w:sz w:val="20"/>
              </w:rPr>
              <w:t xml:space="preserve"> </w:t>
            </w:r>
            <w:r w:rsidRPr="0055397D">
              <w:rPr>
                <w:rFonts w:ascii="Times New Roman" w:hAnsi="Times New Roman" w:cs="Times New Roman"/>
                <w:sz w:val="20"/>
              </w:rPr>
              <w:t>After—</w:t>
            </w:r>
          </w:p>
        </w:tc>
        <w:tc>
          <w:tcPr>
            <w:tcW w:w="2903" w:type="pct"/>
            <w:tcBorders>
              <w:left w:val="nil"/>
            </w:tcBorders>
          </w:tcPr>
          <w:p w:rsidR="00660BC3" w:rsidRPr="0055397D" w:rsidRDefault="00660BC3" w:rsidP="0055397D">
            <w:pPr>
              <w:spacing w:after="0" w:line="240" w:lineRule="auto"/>
              <w:rPr>
                <w:rFonts w:ascii="Times New Roman" w:hAnsi="Times New Roman" w:cs="Times New Roman"/>
                <w:sz w:val="20"/>
              </w:rPr>
            </w:pPr>
          </w:p>
        </w:tc>
      </w:tr>
      <w:tr w:rsidR="00660BC3" w:rsidRPr="0055397D" w:rsidTr="00E009DC">
        <w:trPr>
          <w:trHeight w:val="20"/>
        </w:trPr>
        <w:tc>
          <w:tcPr>
            <w:tcW w:w="2097" w:type="pct"/>
            <w:tcBorders>
              <w:right w:val="single" w:sz="6" w:space="0" w:color="auto"/>
            </w:tcBorders>
          </w:tcPr>
          <w:p w:rsidR="00660BC3" w:rsidRPr="0055397D" w:rsidRDefault="00660BC3" w:rsidP="0055397D">
            <w:pPr>
              <w:spacing w:after="0" w:line="240" w:lineRule="auto"/>
              <w:ind w:left="1152"/>
              <w:rPr>
                <w:rFonts w:ascii="Times New Roman" w:hAnsi="Times New Roman" w:cs="Times New Roman"/>
                <w:sz w:val="20"/>
              </w:rPr>
            </w:pPr>
            <w:r w:rsidRPr="0055397D">
              <w:rPr>
                <w:rFonts w:ascii="Times New Roman" w:hAnsi="Times New Roman" w:cs="Times New Roman"/>
                <w:sz w:val="20"/>
              </w:rPr>
              <w:t>“Item 69.10</w:t>
            </w:r>
          </w:p>
        </w:tc>
        <w:tc>
          <w:tcPr>
            <w:tcW w:w="2903" w:type="pct"/>
            <w:tcBorders>
              <w:left w:val="single" w:sz="6" w:space="0" w:color="auto"/>
            </w:tcBorders>
          </w:tcPr>
          <w:p w:rsidR="00660BC3" w:rsidRPr="0055397D" w:rsidRDefault="00644EF3"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903" w:type="pct"/>
            <w:tcBorders>
              <w:left w:val="nil"/>
            </w:tcBorders>
          </w:tcPr>
          <w:p w:rsidR="00660BC3" w:rsidRPr="0055397D" w:rsidRDefault="00660BC3" w:rsidP="0055397D">
            <w:pPr>
              <w:spacing w:after="0" w:line="240" w:lineRule="auto"/>
              <w:jc w:val="center"/>
              <w:rPr>
                <w:rFonts w:ascii="Times New Roman" w:hAnsi="Times New Roman" w:cs="Times New Roman"/>
                <w:sz w:val="20"/>
              </w:rPr>
            </w:pPr>
          </w:p>
        </w:tc>
      </w:tr>
      <w:tr w:rsidR="00660BC3" w:rsidRPr="0055397D" w:rsidTr="00E009DC">
        <w:trPr>
          <w:trHeight w:val="20"/>
        </w:trPr>
        <w:tc>
          <w:tcPr>
            <w:tcW w:w="2097" w:type="pct"/>
            <w:tcBorders>
              <w:right w:val="single" w:sz="6" w:space="0" w:color="auto"/>
            </w:tcBorders>
          </w:tcPr>
          <w:p w:rsidR="00660BC3" w:rsidRPr="0055397D" w:rsidRDefault="00660BC3" w:rsidP="0055397D">
            <w:pPr>
              <w:spacing w:after="0" w:line="240" w:lineRule="auto"/>
              <w:ind w:left="864"/>
              <w:rPr>
                <w:rFonts w:ascii="Times New Roman" w:hAnsi="Times New Roman" w:cs="Times New Roman"/>
                <w:sz w:val="20"/>
              </w:rPr>
            </w:pPr>
            <w:r w:rsidRPr="0055397D">
              <w:rPr>
                <w:rFonts w:ascii="Times New Roman" w:hAnsi="Times New Roman" w:cs="Times New Roman"/>
                <w:sz w:val="20"/>
              </w:rPr>
              <w:t>“Sub-item 69.11.1</w:t>
            </w:r>
          </w:p>
        </w:tc>
        <w:tc>
          <w:tcPr>
            <w:tcW w:w="2903" w:type="pct"/>
            <w:tcBorders>
              <w:left w:val="single" w:sz="6" w:space="0" w:color="auto"/>
            </w:tcBorders>
          </w:tcPr>
          <w:p w:rsidR="00660BC3" w:rsidRPr="0055397D" w:rsidRDefault="00644EF3"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r w:rsidR="00226A6B"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rPr>
                <w:rFonts w:ascii="Times New Roman" w:hAnsi="Times New Roman" w:cs="Times New Roman"/>
                <w:sz w:val="20"/>
              </w:rPr>
            </w:pPr>
            <w:r w:rsidRPr="0055397D">
              <w:rPr>
                <w:rFonts w:ascii="Times New Roman" w:hAnsi="Times New Roman" w:cs="Times New Roman"/>
                <w:sz w:val="20"/>
              </w:rPr>
              <w:t>6.</w:t>
            </w:r>
            <w:r w:rsidR="00E656C0" w:rsidRPr="0055397D">
              <w:rPr>
                <w:rFonts w:ascii="Times New Roman" w:hAnsi="Times New Roman" w:cs="Times New Roman"/>
                <w:sz w:val="20"/>
              </w:rPr>
              <w:t xml:space="preserve"> </w:t>
            </w:r>
            <w:r w:rsidRPr="0055397D">
              <w:rPr>
                <w:rFonts w:ascii="Times New Roman" w:hAnsi="Times New Roman" w:cs="Times New Roman"/>
                <w:sz w:val="20"/>
              </w:rPr>
              <w:t>After—</w:t>
            </w:r>
          </w:p>
        </w:tc>
        <w:tc>
          <w:tcPr>
            <w:tcW w:w="2903" w:type="pct"/>
            <w:tcBorders>
              <w:left w:val="nil"/>
            </w:tcBorders>
          </w:tcPr>
          <w:p w:rsidR="00660BC3" w:rsidRPr="0055397D" w:rsidRDefault="00660BC3" w:rsidP="0055397D">
            <w:pPr>
              <w:spacing w:after="0" w:line="240" w:lineRule="auto"/>
              <w:jc w:val="center"/>
              <w:rPr>
                <w:rFonts w:ascii="Times New Roman" w:hAnsi="Times New Roman" w:cs="Times New Roman"/>
                <w:sz w:val="20"/>
              </w:rPr>
            </w:pPr>
          </w:p>
        </w:tc>
      </w:tr>
      <w:tr w:rsidR="00660BC3" w:rsidRPr="0055397D" w:rsidTr="00644EF3">
        <w:trPr>
          <w:trHeight w:val="20"/>
        </w:trPr>
        <w:tc>
          <w:tcPr>
            <w:tcW w:w="2097" w:type="pct"/>
            <w:tcBorders>
              <w:right w:val="single" w:sz="6" w:space="0" w:color="auto"/>
            </w:tcBorders>
          </w:tcPr>
          <w:p w:rsidR="00660BC3" w:rsidRPr="0055397D" w:rsidRDefault="00660BC3" w:rsidP="0055397D">
            <w:pPr>
              <w:spacing w:after="0" w:line="240" w:lineRule="auto"/>
              <w:ind w:left="864"/>
              <w:rPr>
                <w:rFonts w:ascii="Times New Roman" w:hAnsi="Times New Roman" w:cs="Times New Roman"/>
                <w:sz w:val="20"/>
              </w:rPr>
            </w:pPr>
            <w:r w:rsidRPr="0055397D">
              <w:rPr>
                <w:rFonts w:ascii="Times New Roman" w:hAnsi="Times New Roman" w:cs="Times New Roman"/>
                <w:sz w:val="20"/>
              </w:rPr>
              <w:t>“Sub-item 69.12.1</w:t>
            </w:r>
          </w:p>
        </w:tc>
        <w:tc>
          <w:tcPr>
            <w:tcW w:w="2903" w:type="pct"/>
            <w:tcBorders>
              <w:left w:val="single" w:sz="6" w:space="0" w:color="auto"/>
            </w:tcBorders>
          </w:tcPr>
          <w:p w:rsidR="00660BC3" w:rsidRPr="0055397D" w:rsidRDefault="00644EF3"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903" w:type="pct"/>
          </w:tcPr>
          <w:p w:rsidR="00660BC3" w:rsidRPr="0055397D" w:rsidRDefault="00660BC3" w:rsidP="0055397D">
            <w:pPr>
              <w:spacing w:after="0" w:line="240" w:lineRule="auto"/>
              <w:jc w:val="center"/>
              <w:rPr>
                <w:rFonts w:ascii="Times New Roman" w:hAnsi="Times New Roman" w:cs="Times New Roman"/>
                <w:sz w:val="20"/>
              </w:rPr>
            </w:pPr>
          </w:p>
        </w:tc>
      </w:tr>
      <w:tr w:rsidR="00226A6B" w:rsidRPr="0055397D" w:rsidTr="00226A6B">
        <w:trPr>
          <w:trHeight w:val="20"/>
        </w:trPr>
        <w:tc>
          <w:tcPr>
            <w:tcW w:w="2097" w:type="pct"/>
            <w:tcBorders>
              <w:right w:val="single" w:sz="4" w:space="0" w:color="auto"/>
            </w:tcBorders>
          </w:tcPr>
          <w:p w:rsidR="00226A6B" w:rsidRPr="0055397D" w:rsidRDefault="00226A6B" w:rsidP="0055397D">
            <w:pPr>
              <w:spacing w:after="0" w:line="240" w:lineRule="auto"/>
              <w:ind w:left="864"/>
              <w:rPr>
                <w:rFonts w:ascii="Times New Roman" w:hAnsi="Times New Roman" w:cs="Times New Roman"/>
                <w:sz w:val="20"/>
              </w:rPr>
            </w:pPr>
            <w:r w:rsidRPr="0055397D">
              <w:rPr>
                <w:rFonts w:ascii="Times New Roman" w:hAnsi="Times New Roman" w:cs="Times New Roman"/>
                <w:sz w:val="20"/>
              </w:rPr>
              <w:t>“Sub-item 69.12.4</w:t>
            </w:r>
          </w:p>
        </w:tc>
        <w:tc>
          <w:tcPr>
            <w:tcW w:w="2903" w:type="pct"/>
            <w:vMerge w:val="restart"/>
            <w:tcBorders>
              <w:left w:val="single" w:sz="4" w:space="0" w:color="auto"/>
            </w:tcBorders>
            <w:vAlign w:val="center"/>
          </w:tcPr>
          <w:p w:rsidR="00226A6B" w:rsidRPr="0055397D" w:rsidRDefault="00226A6B"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p>
        </w:tc>
      </w:tr>
      <w:tr w:rsidR="00226A6B" w:rsidRPr="0055397D" w:rsidTr="00E009DC">
        <w:trPr>
          <w:trHeight w:val="20"/>
        </w:trPr>
        <w:tc>
          <w:tcPr>
            <w:tcW w:w="2097" w:type="pct"/>
            <w:tcBorders>
              <w:right w:val="single" w:sz="4" w:space="0" w:color="auto"/>
            </w:tcBorders>
          </w:tcPr>
          <w:p w:rsidR="00226A6B" w:rsidRPr="0055397D" w:rsidRDefault="00226A6B" w:rsidP="0055397D">
            <w:pPr>
              <w:spacing w:after="0" w:line="240" w:lineRule="auto"/>
              <w:ind w:left="965"/>
              <w:rPr>
                <w:rFonts w:ascii="Times New Roman" w:hAnsi="Times New Roman" w:cs="Times New Roman"/>
                <w:sz w:val="20"/>
              </w:rPr>
            </w:pPr>
            <w:r w:rsidRPr="0055397D">
              <w:rPr>
                <w:rFonts w:ascii="Times New Roman" w:hAnsi="Times New Roman" w:cs="Times New Roman"/>
                <w:sz w:val="20"/>
              </w:rPr>
              <w:t>Sub-item 69.13.3</w:t>
            </w:r>
          </w:p>
        </w:tc>
        <w:tc>
          <w:tcPr>
            <w:tcW w:w="2903" w:type="pct"/>
            <w:vMerge/>
            <w:tcBorders>
              <w:left w:val="single" w:sz="4" w:space="0" w:color="auto"/>
            </w:tcBorders>
          </w:tcPr>
          <w:p w:rsidR="00226A6B" w:rsidRPr="0055397D" w:rsidRDefault="00226A6B" w:rsidP="0055397D">
            <w:pPr>
              <w:spacing w:after="0" w:line="240" w:lineRule="auto"/>
              <w:jc w:val="center"/>
              <w:rPr>
                <w:rFonts w:ascii="Times New Roman" w:hAnsi="Times New Roman" w:cs="Times New Roman"/>
                <w:sz w:val="20"/>
              </w:rPr>
            </w:pPr>
          </w:p>
        </w:tc>
      </w:tr>
      <w:tr w:rsidR="00660BC3" w:rsidRPr="0055397D" w:rsidTr="00E009DC">
        <w:trPr>
          <w:trHeight w:val="20"/>
        </w:trPr>
        <w:tc>
          <w:tcPr>
            <w:tcW w:w="2097" w:type="pct"/>
          </w:tcPr>
          <w:p w:rsidR="00660BC3" w:rsidRPr="0055397D" w:rsidRDefault="00660BC3" w:rsidP="0055397D">
            <w:pPr>
              <w:spacing w:after="0" w:line="240" w:lineRule="auto"/>
              <w:rPr>
                <w:rFonts w:ascii="Times New Roman" w:hAnsi="Times New Roman" w:cs="Times New Roman"/>
                <w:sz w:val="20"/>
              </w:rPr>
            </w:pPr>
            <w:r w:rsidRPr="0055397D">
              <w:rPr>
                <w:rFonts w:ascii="Times New Roman" w:hAnsi="Times New Roman" w:cs="Times New Roman"/>
                <w:sz w:val="20"/>
              </w:rPr>
              <w:t>7.</w:t>
            </w:r>
            <w:r w:rsidR="00E90B69">
              <w:rPr>
                <w:rFonts w:ascii="Times New Roman" w:hAnsi="Times New Roman" w:cs="Times New Roman"/>
                <w:sz w:val="20"/>
              </w:rPr>
              <w:t xml:space="preserve"> </w:t>
            </w:r>
            <w:r w:rsidRPr="0055397D">
              <w:rPr>
                <w:rFonts w:ascii="Times New Roman" w:hAnsi="Times New Roman" w:cs="Times New Roman"/>
                <w:sz w:val="20"/>
              </w:rPr>
              <w:t>After—</w:t>
            </w:r>
          </w:p>
        </w:tc>
        <w:tc>
          <w:tcPr>
            <w:tcW w:w="2903" w:type="pct"/>
          </w:tcPr>
          <w:p w:rsidR="00660BC3" w:rsidRPr="0055397D" w:rsidRDefault="00660BC3" w:rsidP="0055397D">
            <w:pPr>
              <w:spacing w:after="0" w:line="240" w:lineRule="auto"/>
              <w:jc w:val="center"/>
              <w:rPr>
                <w:rFonts w:ascii="Times New Roman" w:hAnsi="Times New Roman" w:cs="Times New Roman"/>
                <w:sz w:val="20"/>
              </w:rPr>
            </w:pPr>
          </w:p>
        </w:tc>
      </w:tr>
      <w:tr w:rsidR="00660BC3" w:rsidRPr="0055397D" w:rsidTr="00E009DC">
        <w:trPr>
          <w:trHeight w:val="20"/>
        </w:trPr>
        <w:tc>
          <w:tcPr>
            <w:tcW w:w="2097" w:type="pct"/>
            <w:tcBorders>
              <w:right w:val="single" w:sz="4" w:space="0" w:color="auto"/>
            </w:tcBorders>
          </w:tcPr>
          <w:p w:rsidR="00660BC3" w:rsidRPr="0055397D" w:rsidRDefault="00660BC3" w:rsidP="0055397D">
            <w:pPr>
              <w:spacing w:after="0" w:line="240" w:lineRule="auto"/>
              <w:ind w:left="720"/>
              <w:rPr>
                <w:rFonts w:ascii="Times New Roman" w:hAnsi="Times New Roman" w:cs="Times New Roman"/>
                <w:sz w:val="20"/>
              </w:rPr>
            </w:pPr>
            <w:r w:rsidRPr="0055397D">
              <w:rPr>
                <w:rFonts w:ascii="Times New Roman" w:hAnsi="Times New Roman" w:cs="Times New Roman"/>
                <w:sz w:val="20"/>
              </w:rPr>
              <w:t>“Paragraph 87.12.33</w:t>
            </w:r>
          </w:p>
        </w:tc>
        <w:tc>
          <w:tcPr>
            <w:tcW w:w="2903" w:type="pct"/>
            <w:tcBorders>
              <w:left w:val="single" w:sz="4" w:space="0" w:color="auto"/>
            </w:tcBorders>
          </w:tcPr>
          <w:p w:rsidR="00660BC3" w:rsidRPr="0055397D" w:rsidRDefault="00101982"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p>
        </w:tc>
      </w:tr>
      <w:tr w:rsidR="00660BC3" w:rsidRPr="0055397D" w:rsidTr="00E009DC">
        <w:trPr>
          <w:trHeight w:val="20"/>
        </w:trPr>
        <w:tc>
          <w:tcPr>
            <w:tcW w:w="2097" w:type="pct"/>
          </w:tcPr>
          <w:p w:rsidR="00660BC3" w:rsidRPr="0055397D" w:rsidRDefault="00660BC3" w:rsidP="0055397D">
            <w:pPr>
              <w:spacing w:after="0" w:line="240" w:lineRule="auto"/>
              <w:ind w:left="144"/>
              <w:rPr>
                <w:rFonts w:ascii="Times New Roman" w:hAnsi="Times New Roman" w:cs="Times New Roman"/>
                <w:sz w:val="20"/>
              </w:rPr>
            </w:pPr>
            <w:r w:rsidRPr="0055397D">
              <w:rPr>
                <w:rFonts w:ascii="Times New Roman" w:hAnsi="Times New Roman" w:cs="Times New Roman"/>
                <w:sz w:val="20"/>
              </w:rPr>
              <w:t>insert—</w:t>
            </w:r>
          </w:p>
        </w:tc>
        <w:tc>
          <w:tcPr>
            <w:tcW w:w="2903" w:type="pct"/>
          </w:tcPr>
          <w:p w:rsidR="00660BC3" w:rsidRPr="0055397D" w:rsidRDefault="00660BC3" w:rsidP="0055397D">
            <w:pPr>
              <w:spacing w:after="0" w:line="240" w:lineRule="auto"/>
              <w:jc w:val="center"/>
              <w:rPr>
                <w:rFonts w:ascii="Times New Roman" w:hAnsi="Times New Roman" w:cs="Times New Roman"/>
                <w:sz w:val="20"/>
              </w:rPr>
            </w:pPr>
          </w:p>
        </w:tc>
      </w:tr>
      <w:tr w:rsidR="00226A6B" w:rsidRPr="0055397D" w:rsidTr="00226A6B">
        <w:trPr>
          <w:trHeight w:val="20"/>
        </w:trPr>
        <w:tc>
          <w:tcPr>
            <w:tcW w:w="2097" w:type="pct"/>
            <w:tcBorders>
              <w:right w:val="single" w:sz="4" w:space="0" w:color="auto"/>
            </w:tcBorders>
          </w:tcPr>
          <w:p w:rsidR="00226A6B" w:rsidRPr="0055397D" w:rsidRDefault="00226A6B" w:rsidP="0055397D">
            <w:pPr>
              <w:spacing w:after="0" w:line="240" w:lineRule="auto"/>
              <w:ind w:left="720"/>
              <w:rPr>
                <w:rFonts w:ascii="Times New Roman" w:hAnsi="Times New Roman" w:cs="Times New Roman"/>
                <w:sz w:val="20"/>
              </w:rPr>
            </w:pPr>
            <w:r w:rsidRPr="0055397D">
              <w:rPr>
                <w:rFonts w:ascii="Times New Roman" w:hAnsi="Times New Roman" w:cs="Times New Roman"/>
                <w:sz w:val="20"/>
              </w:rPr>
              <w:t>“Paragraph 87.14.12</w:t>
            </w:r>
          </w:p>
        </w:tc>
        <w:tc>
          <w:tcPr>
            <w:tcW w:w="2903" w:type="pct"/>
            <w:vMerge w:val="restart"/>
            <w:tcBorders>
              <w:left w:val="single" w:sz="4" w:space="0" w:color="auto"/>
            </w:tcBorders>
            <w:vAlign w:val="center"/>
          </w:tcPr>
          <w:p w:rsidR="00226A6B" w:rsidRPr="0055397D" w:rsidRDefault="00226A6B" w:rsidP="0055397D">
            <w:pPr>
              <w:spacing w:after="0" w:line="240" w:lineRule="auto"/>
              <w:jc w:val="center"/>
              <w:rPr>
                <w:rFonts w:ascii="Times New Roman" w:hAnsi="Times New Roman" w:cs="Times New Roman"/>
                <w:sz w:val="20"/>
              </w:rPr>
            </w:pPr>
            <w:r w:rsidRPr="0055397D">
              <w:rPr>
                <w:rFonts w:ascii="Times New Roman" w:hAnsi="Times New Roman" w:cs="Times New Roman"/>
                <w:sz w:val="20"/>
              </w:rPr>
              <w:t>”,</w:t>
            </w:r>
          </w:p>
        </w:tc>
      </w:tr>
      <w:tr w:rsidR="00226A6B" w:rsidRPr="0055397D" w:rsidTr="00E009DC">
        <w:trPr>
          <w:trHeight w:val="20"/>
        </w:trPr>
        <w:tc>
          <w:tcPr>
            <w:tcW w:w="2097" w:type="pct"/>
            <w:tcBorders>
              <w:right w:val="single" w:sz="4" w:space="0" w:color="auto"/>
            </w:tcBorders>
          </w:tcPr>
          <w:p w:rsidR="00226A6B" w:rsidRPr="0055397D" w:rsidRDefault="00226A6B" w:rsidP="0055397D">
            <w:pPr>
              <w:spacing w:after="0" w:line="240" w:lineRule="auto"/>
              <w:ind w:left="821"/>
              <w:rPr>
                <w:rFonts w:ascii="Times New Roman" w:hAnsi="Times New Roman" w:cs="Times New Roman"/>
                <w:sz w:val="20"/>
              </w:rPr>
            </w:pPr>
            <w:r w:rsidRPr="0055397D">
              <w:rPr>
                <w:rFonts w:ascii="Times New Roman" w:hAnsi="Times New Roman" w:cs="Times New Roman"/>
                <w:sz w:val="20"/>
              </w:rPr>
              <w:t>Paragraph 87.14.22</w:t>
            </w:r>
          </w:p>
        </w:tc>
        <w:tc>
          <w:tcPr>
            <w:tcW w:w="2903" w:type="pct"/>
            <w:vMerge/>
            <w:tcBorders>
              <w:left w:val="single" w:sz="4" w:space="0" w:color="auto"/>
            </w:tcBorders>
          </w:tcPr>
          <w:p w:rsidR="00226A6B" w:rsidRPr="0055397D" w:rsidRDefault="00226A6B" w:rsidP="0055397D">
            <w:pPr>
              <w:spacing w:after="0" w:line="240" w:lineRule="auto"/>
              <w:jc w:val="center"/>
              <w:rPr>
                <w:rFonts w:ascii="Times New Roman" w:hAnsi="Times New Roman" w:cs="Times New Roman"/>
                <w:sz w:val="20"/>
              </w:rPr>
            </w:pPr>
          </w:p>
        </w:tc>
      </w:tr>
    </w:tbl>
    <w:p w:rsidR="00CE3060" w:rsidRPr="0055397D" w:rsidRDefault="00CE3060" w:rsidP="0055397D">
      <w:pPr>
        <w:tabs>
          <w:tab w:val="left" w:pos="4590"/>
        </w:tabs>
        <w:spacing w:before="120" w:after="120" w:line="240" w:lineRule="auto"/>
        <w:jc w:val="right"/>
        <w:rPr>
          <w:rFonts w:ascii="Times New Roman" w:hAnsi="Times New Roman" w:cs="Times New Roman"/>
          <w:sz w:val="24"/>
        </w:rPr>
      </w:pPr>
      <w:r w:rsidRPr="0055397D">
        <w:rPr>
          <w:rFonts w:ascii="Times New Roman" w:hAnsi="Times New Roman" w:cs="Times New Roman"/>
        </w:rPr>
        <w:t>SIXTH SCHEDULE</w:t>
      </w:r>
      <w:r w:rsidR="00840934" w:rsidRPr="0055397D">
        <w:rPr>
          <w:rFonts w:ascii="Times New Roman" w:hAnsi="Times New Roman" w:cs="Times New Roman"/>
        </w:rPr>
        <w:tab/>
      </w:r>
      <w:r w:rsidRPr="0055397D">
        <w:rPr>
          <w:rFonts w:ascii="Times New Roman" w:hAnsi="Times New Roman" w:cs="Times New Roman"/>
        </w:rPr>
        <w:t>Section 5.</w:t>
      </w:r>
    </w:p>
    <w:p w:rsidR="00CE3060" w:rsidRPr="0055397D" w:rsidRDefault="00CE3060" w:rsidP="0055397D">
      <w:pPr>
        <w:spacing w:after="60" w:line="240" w:lineRule="auto"/>
        <w:jc w:val="center"/>
        <w:rPr>
          <w:rFonts w:ascii="Times New Roman" w:hAnsi="Times New Roman" w:cs="Times New Roman"/>
        </w:rPr>
      </w:pPr>
      <w:r w:rsidRPr="0055397D">
        <w:rPr>
          <w:rFonts w:ascii="Times New Roman" w:hAnsi="Times New Roman" w:cs="Times New Roman"/>
        </w:rPr>
        <w:t>AMENDMENT OF PART I. OF THE SECOND SCHEDULE TO THE PRINCIPAL ACT AS AMENDED BY SECTION 4 OF THIS ACT</w:t>
      </w:r>
    </w:p>
    <w:p w:rsidR="00CE3060" w:rsidRPr="0055397D" w:rsidRDefault="00CE3060" w:rsidP="0055397D">
      <w:pPr>
        <w:spacing w:after="60" w:line="240" w:lineRule="auto"/>
        <w:rPr>
          <w:rFonts w:ascii="Times New Roman" w:hAnsi="Times New Roman" w:cs="Times New Roman"/>
        </w:rPr>
      </w:pPr>
      <w:r w:rsidRPr="0055397D">
        <w:rPr>
          <w:rFonts w:ascii="Times New Roman" w:hAnsi="Times New Roman" w:cs="Times New Roman"/>
        </w:rPr>
        <w:t>After item 45 insert the following item:—</w:t>
      </w:r>
    </w:p>
    <w:tbl>
      <w:tblPr>
        <w:tblW w:w="4830" w:type="pct"/>
        <w:tblInd w:w="310" w:type="dxa"/>
        <w:tblCellMar>
          <w:left w:w="40" w:type="dxa"/>
          <w:right w:w="40" w:type="dxa"/>
        </w:tblCellMar>
        <w:tblLook w:val="0000" w:firstRow="0" w:lastRow="0" w:firstColumn="0" w:lastColumn="0" w:noHBand="0" w:noVBand="0"/>
      </w:tblPr>
      <w:tblGrid>
        <w:gridCol w:w="553"/>
        <w:gridCol w:w="6492"/>
        <w:gridCol w:w="966"/>
        <w:gridCol w:w="788"/>
      </w:tblGrid>
      <w:tr w:rsidR="00CE3060" w:rsidRPr="0055397D" w:rsidTr="003713F9">
        <w:trPr>
          <w:trHeight w:val="20"/>
        </w:trPr>
        <w:tc>
          <w:tcPr>
            <w:tcW w:w="314" w:type="pct"/>
            <w:tcBorders>
              <w:right w:val="single" w:sz="6" w:space="0" w:color="auto"/>
            </w:tcBorders>
          </w:tcPr>
          <w:p w:rsidR="00CE3060" w:rsidRPr="0055397D" w:rsidRDefault="00F8715D" w:rsidP="0055397D">
            <w:pPr>
              <w:spacing w:after="0" w:line="240" w:lineRule="auto"/>
              <w:ind w:right="72"/>
              <w:jc w:val="right"/>
              <w:rPr>
                <w:rFonts w:ascii="Times New Roman" w:hAnsi="Times New Roman" w:cs="Times New Roman"/>
                <w:sz w:val="18"/>
              </w:rPr>
            </w:pPr>
            <w:r w:rsidRPr="0055397D">
              <w:rPr>
                <w:rFonts w:ascii="Times New Roman" w:hAnsi="Times New Roman" w:cs="Times New Roman"/>
                <w:sz w:val="18"/>
              </w:rPr>
              <w:t>“</w:t>
            </w:r>
            <w:r w:rsidR="00CE3060" w:rsidRPr="0055397D">
              <w:rPr>
                <w:rFonts w:ascii="Times New Roman" w:hAnsi="Times New Roman" w:cs="Times New Roman"/>
                <w:sz w:val="18"/>
              </w:rPr>
              <w:t>46</w:t>
            </w:r>
          </w:p>
        </w:tc>
        <w:tc>
          <w:tcPr>
            <w:tcW w:w="3688" w:type="pct"/>
            <w:tcBorders>
              <w:left w:val="single" w:sz="6" w:space="0" w:color="auto"/>
              <w:right w:val="single" w:sz="4" w:space="0" w:color="auto"/>
            </w:tcBorders>
          </w:tcPr>
          <w:p w:rsidR="00CE3060" w:rsidRPr="0055397D" w:rsidRDefault="00CE3060" w:rsidP="0055397D">
            <w:pPr>
              <w:spacing w:after="0" w:line="240" w:lineRule="auto"/>
              <w:ind w:left="288" w:hanging="288"/>
              <w:rPr>
                <w:rFonts w:ascii="Times New Roman" w:hAnsi="Times New Roman" w:cs="Times New Roman"/>
                <w:sz w:val="18"/>
              </w:rPr>
            </w:pPr>
            <w:r w:rsidRPr="0055397D">
              <w:rPr>
                <w:rFonts w:ascii="Times New Roman" w:hAnsi="Times New Roman" w:cs="Times New Roman"/>
                <w:sz w:val="18"/>
              </w:rPr>
              <w:t>Goods that, in the opinion of the Minister, are hand-made traditional products of cottage industries of a country that, at the time the goods are entered for home consumption, is a less developed country, as follows:—</w:t>
            </w:r>
          </w:p>
          <w:p w:rsidR="00CE3060" w:rsidRPr="0055397D" w:rsidRDefault="00CE3060" w:rsidP="0055397D">
            <w:pPr>
              <w:spacing w:after="0" w:line="240" w:lineRule="auto"/>
              <w:ind w:left="576" w:hanging="144"/>
              <w:jc w:val="both"/>
              <w:rPr>
                <w:rFonts w:ascii="Times New Roman" w:hAnsi="Times New Roman" w:cs="Times New Roman"/>
                <w:sz w:val="18"/>
              </w:rPr>
            </w:pPr>
            <w:r w:rsidRPr="0055397D">
              <w:rPr>
                <w:rFonts w:ascii="Times New Roman" w:hAnsi="Times New Roman" w:cs="Times New Roman"/>
                <w:sz w:val="18"/>
              </w:rPr>
              <w:t>hornware, ivoryware, shellware or stoneware, being goods that are carved or inlaid;</w:t>
            </w:r>
          </w:p>
          <w:p w:rsidR="00CE3060" w:rsidRPr="0055397D" w:rsidRDefault="003713F9" w:rsidP="0055397D">
            <w:pPr>
              <w:spacing w:after="0" w:line="240" w:lineRule="auto"/>
              <w:ind w:left="432"/>
              <w:rPr>
                <w:rFonts w:ascii="Times New Roman" w:hAnsi="Times New Roman" w:cs="Times New Roman"/>
                <w:sz w:val="18"/>
              </w:rPr>
            </w:pPr>
            <w:r w:rsidRPr="0055397D">
              <w:rPr>
                <w:rFonts w:ascii="Times New Roman" w:hAnsi="Times New Roman" w:cs="Times New Roman"/>
                <w:sz w:val="18"/>
              </w:rPr>
              <w:t>l</w:t>
            </w:r>
            <w:r w:rsidR="00CE3060" w:rsidRPr="0055397D">
              <w:rPr>
                <w:rFonts w:ascii="Times New Roman" w:hAnsi="Times New Roman" w:cs="Times New Roman"/>
                <w:sz w:val="18"/>
              </w:rPr>
              <w:t>acquer ware;</w:t>
            </w:r>
          </w:p>
          <w:p w:rsidR="00CE3060" w:rsidRPr="0055397D" w:rsidRDefault="00CE3060" w:rsidP="0055397D">
            <w:pPr>
              <w:spacing w:after="0" w:line="240" w:lineRule="auto"/>
              <w:ind w:left="432"/>
              <w:rPr>
                <w:rFonts w:ascii="Times New Roman" w:hAnsi="Times New Roman" w:cs="Times New Roman"/>
                <w:sz w:val="18"/>
              </w:rPr>
            </w:pPr>
            <w:r w:rsidRPr="0055397D">
              <w:rPr>
                <w:rFonts w:ascii="Times New Roman" w:hAnsi="Times New Roman" w:cs="Times New Roman"/>
                <w:sz w:val="18"/>
              </w:rPr>
              <w:t>lea</w:t>
            </w:r>
            <w:r w:rsidR="00660B02" w:rsidRPr="0055397D">
              <w:rPr>
                <w:rFonts w:ascii="Times New Roman" w:hAnsi="Times New Roman" w:cs="Times New Roman"/>
                <w:sz w:val="18"/>
              </w:rPr>
              <w:t>t</w:t>
            </w:r>
            <w:r w:rsidRPr="0055397D">
              <w:rPr>
                <w:rFonts w:ascii="Times New Roman" w:hAnsi="Times New Roman" w:cs="Times New Roman"/>
                <w:sz w:val="18"/>
              </w:rPr>
              <w:t>herware, decorated;</w:t>
            </w:r>
          </w:p>
          <w:p w:rsidR="00CE3060" w:rsidRPr="0055397D" w:rsidRDefault="00CE3060" w:rsidP="0055397D">
            <w:pPr>
              <w:spacing w:after="0" w:line="240" w:lineRule="auto"/>
              <w:ind w:left="432"/>
              <w:rPr>
                <w:rFonts w:ascii="Times New Roman" w:hAnsi="Times New Roman" w:cs="Times New Roman"/>
                <w:sz w:val="18"/>
              </w:rPr>
            </w:pPr>
            <w:r w:rsidRPr="0055397D">
              <w:rPr>
                <w:rFonts w:ascii="Times New Roman" w:hAnsi="Times New Roman" w:cs="Times New Roman"/>
                <w:sz w:val="18"/>
              </w:rPr>
              <w:t>metalware that is—</w:t>
            </w:r>
          </w:p>
          <w:p w:rsidR="00CE3060" w:rsidRPr="0055397D" w:rsidRDefault="00CE3060" w:rsidP="0055397D">
            <w:pPr>
              <w:spacing w:after="0" w:line="240" w:lineRule="auto"/>
              <w:ind w:left="576"/>
              <w:rPr>
                <w:rFonts w:ascii="Times New Roman" w:hAnsi="Times New Roman" w:cs="Times New Roman"/>
                <w:sz w:val="18"/>
              </w:rPr>
            </w:pPr>
            <w:r w:rsidRPr="0055397D">
              <w:rPr>
                <w:rFonts w:ascii="Times New Roman" w:hAnsi="Times New Roman" w:cs="Times New Roman"/>
                <w:sz w:val="18"/>
              </w:rPr>
              <w:t>beaten;</w:t>
            </w:r>
          </w:p>
          <w:p w:rsidR="00CE3060" w:rsidRPr="0055397D" w:rsidRDefault="00CE3060" w:rsidP="0055397D">
            <w:pPr>
              <w:spacing w:after="0" w:line="240" w:lineRule="auto"/>
              <w:ind w:left="576"/>
              <w:rPr>
                <w:rFonts w:ascii="Times New Roman" w:hAnsi="Times New Roman" w:cs="Times New Roman"/>
                <w:sz w:val="18"/>
              </w:rPr>
            </w:pPr>
            <w:r w:rsidRPr="0055397D">
              <w:rPr>
                <w:rFonts w:ascii="Times New Roman" w:hAnsi="Times New Roman" w:cs="Times New Roman"/>
                <w:sz w:val="18"/>
              </w:rPr>
              <w:t>carved;</w:t>
            </w:r>
          </w:p>
          <w:p w:rsidR="00CE3060" w:rsidRPr="0055397D" w:rsidRDefault="00CE3060" w:rsidP="0055397D">
            <w:pPr>
              <w:spacing w:after="0" w:line="240" w:lineRule="auto"/>
              <w:ind w:left="576"/>
              <w:rPr>
                <w:rFonts w:ascii="Times New Roman" w:hAnsi="Times New Roman" w:cs="Times New Roman"/>
                <w:sz w:val="18"/>
              </w:rPr>
            </w:pPr>
            <w:r w:rsidRPr="0055397D">
              <w:rPr>
                <w:rFonts w:ascii="Times New Roman" w:hAnsi="Times New Roman" w:cs="Times New Roman"/>
                <w:sz w:val="18"/>
              </w:rPr>
              <w:t>chased;</w:t>
            </w:r>
          </w:p>
          <w:p w:rsidR="00CE3060" w:rsidRPr="0055397D" w:rsidRDefault="00CE3060" w:rsidP="0055397D">
            <w:pPr>
              <w:spacing w:after="0" w:line="240" w:lineRule="auto"/>
              <w:ind w:left="576"/>
              <w:rPr>
                <w:rFonts w:ascii="Times New Roman" w:hAnsi="Times New Roman" w:cs="Times New Roman"/>
                <w:sz w:val="18"/>
              </w:rPr>
            </w:pPr>
            <w:r w:rsidRPr="0055397D">
              <w:rPr>
                <w:rFonts w:ascii="Times New Roman" w:hAnsi="Times New Roman" w:cs="Times New Roman"/>
                <w:sz w:val="18"/>
              </w:rPr>
              <w:t>enamelled;</w:t>
            </w:r>
          </w:p>
          <w:p w:rsidR="00CE3060" w:rsidRPr="0055397D" w:rsidRDefault="00CE3060" w:rsidP="0055397D">
            <w:pPr>
              <w:spacing w:after="0" w:line="240" w:lineRule="auto"/>
              <w:ind w:left="576"/>
              <w:rPr>
                <w:rFonts w:ascii="Times New Roman" w:hAnsi="Times New Roman" w:cs="Times New Roman"/>
                <w:sz w:val="18"/>
              </w:rPr>
            </w:pPr>
            <w:r w:rsidRPr="0055397D">
              <w:rPr>
                <w:rFonts w:ascii="Times New Roman" w:hAnsi="Times New Roman" w:cs="Times New Roman"/>
                <w:sz w:val="18"/>
              </w:rPr>
              <w:t>inlaid; or</w:t>
            </w:r>
          </w:p>
          <w:p w:rsidR="00CE3060" w:rsidRPr="0055397D" w:rsidRDefault="00CE3060" w:rsidP="0055397D">
            <w:pPr>
              <w:spacing w:after="0" w:line="240" w:lineRule="auto"/>
              <w:ind w:left="576"/>
              <w:rPr>
                <w:rFonts w:ascii="Times New Roman" w:hAnsi="Times New Roman" w:cs="Times New Roman"/>
                <w:sz w:val="18"/>
              </w:rPr>
            </w:pPr>
            <w:r w:rsidRPr="0055397D">
              <w:rPr>
                <w:rFonts w:ascii="Times New Roman" w:hAnsi="Times New Roman" w:cs="Times New Roman"/>
                <w:sz w:val="18"/>
              </w:rPr>
              <w:t>moulded;</w:t>
            </w:r>
          </w:p>
          <w:p w:rsidR="00CE3060" w:rsidRPr="0055397D" w:rsidRDefault="00CE3060" w:rsidP="0055397D">
            <w:pPr>
              <w:spacing w:after="0" w:line="240" w:lineRule="auto"/>
              <w:ind w:left="432"/>
              <w:rPr>
                <w:rFonts w:ascii="Times New Roman" w:hAnsi="Times New Roman" w:cs="Times New Roman"/>
                <w:sz w:val="18"/>
              </w:rPr>
            </w:pPr>
            <w:r w:rsidRPr="0055397D">
              <w:rPr>
                <w:rFonts w:ascii="Times New Roman" w:hAnsi="Times New Roman" w:cs="Times New Roman"/>
                <w:sz w:val="18"/>
              </w:rPr>
              <w:t xml:space="preserve">papier </w:t>
            </w:r>
            <w:proofErr w:type="spellStart"/>
            <w:r w:rsidRPr="0055397D">
              <w:rPr>
                <w:rFonts w:ascii="Times New Roman" w:hAnsi="Times New Roman" w:cs="Times New Roman"/>
                <w:sz w:val="18"/>
              </w:rPr>
              <w:t>mach</w:t>
            </w:r>
            <w:r w:rsidR="00660B02" w:rsidRPr="0055397D">
              <w:rPr>
                <w:rFonts w:ascii="Times New Roman" w:hAnsi="Times New Roman" w:cs="Times New Roman"/>
                <w:sz w:val="18"/>
              </w:rPr>
              <w:t>é</w:t>
            </w:r>
            <w:proofErr w:type="spellEnd"/>
            <w:r w:rsidRPr="0055397D">
              <w:rPr>
                <w:rFonts w:ascii="Times New Roman" w:hAnsi="Times New Roman" w:cs="Times New Roman"/>
                <w:sz w:val="18"/>
              </w:rPr>
              <w:t xml:space="preserve"> ware, decorated;</w:t>
            </w:r>
          </w:p>
          <w:p w:rsidR="00CE3060" w:rsidRPr="0055397D" w:rsidRDefault="00CE3060" w:rsidP="0055397D">
            <w:pPr>
              <w:spacing w:after="0" w:line="240" w:lineRule="auto"/>
              <w:ind w:left="432"/>
              <w:rPr>
                <w:rFonts w:ascii="Times New Roman" w:hAnsi="Times New Roman" w:cs="Times New Roman"/>
                <w:sz w:val="18"/>
              </w:rPr>
            </w:pPr>
            <w:r w:rsidRPr="0055397D">
              <w:rPr>
                <w:rFonts w:ascii="Times New Roman" w:hAnsi="Times New Roman" w:cs="Times New Roman"/>
                <w:sz w:val="18"/>
              </w:rPr>
              <w:t>pottery, decorated;</w:t>
            </w:r>
          </w:p>
          <w:p w:rsidR="00CE3060" w:rsidRPr="0055397D" w:rsidRDefault="00CE3060" w:rsidP="0055397D">
            <w:pPr>
              <w:spacing w:after="0" w:line="240" w:lineRule="auto"/>
              <w:ind w:left="720" w:hanging="288"/>
              <w:jc w:val="both"/>
              <w:rPr>
                <w:rFonts w:ascii="Times New Roman" w:hAnsi="Times New Roman" w:cs="Times New Roman"/>
                <w:sz w:val="18"/>
              </w:rPr>
            </w:pPr>
            <w:r w:rsidRPr="0055397D">
              <w:rPr>
                <w:rFonts w:ascii="Times New Roman" w:hAnsi="Times New Roman" w:cs="Times New Roman"/>
                <w:sz w:val="18"/>
              </w:rPr>
              <w:t>textile fabrics, of cotton or in chief part by weight of cotton, weighing less than 6 ounces per square yard, not being fabrics to which sub-paragraph 55.09.329 in the First Schedule applies;</w:t>
            </w:r>
          </w:p>
        </w:tc>
        <w:tc>
          <w:tcPr>
            <w:tcW w:w="549" w:type="pct"/>
            <w:tcBorders>
              <w:left w:val="single" w:sz="4" w:space="0" w:color="auto"/>
              <w:right w:val="single" w:sz="4" w:space="0" w:color="auto"/>
            </w:tcBorders>
          </w:tcPr>
          <w:p w:rsidR="00CE3060" w:rsidRPr="0055397D" w:rsidRDefault="00CE3060" w:rsidP="0055397D">
            <w:pPr>
              <w:spacing w:after="0" w:line="240" w:lineRule="auto"/>
              <w:jc w:val="center"/>
              <w:rPr>
                <w:rFonts w:ascii="Times New Roman" w:hAnsi="Times New Roman" w:cs="Times New Roman"/>
                <w:sz w:val="18"/>
              </w:rPr>
            </w:pPr>
            <w:r w:rsidRPr="0055397D">
              <w:rPr>
                <w:rFonts w:ascii="Times New Roman" w:hAnsi="Times New Roman" w:cs="Times New Roman"/>
                <w:sz w:val="18"/>
              </w:rPr>
              <w:t>Free</w:t>
            </w:r>
          </w:p>
        </w:tc>
        <w:tc>
          <w:tcPr>
            <w:tcW w:w="448" w:type="pct"/>
            <w:tcBorders>
              <w:left w:val="single" w:sz="4" w:space="0" w:color="auto"/>
            </w:tcBorders>
          </w:tcPr>
          <w:p w:rsidR="00CE3060" w:rsidRPr="0055397D" w:rsidRDefault="00CE3060" w:rsidP="0055397D">
            <w:pPr>
              <w:spacing w:after="0" w:line="240" w:lineRule="auto"/>
              <w:jc w:val="center"/>
              <w:rPr>
                <w:rFonts w:ascii="Times New Roman" w:hAnsi="Times New Roman" w:cs="Times New Roman"/>
                <w:sz w:val="18"/>
              </w:rPr>
            </w:pPr>
            <w:r w:rsidRPr="0055397D">
              <w:rPr>
                <w:rFonts w:ascii="Times New Roman" w:hAnsi="Times New Roman" w:cs="Times New Roman"/>
                <w:sz w:val="18"/>
              </w:rPr>
              <w:t>Free</w:t>
            </w:r>
            <w:r w:rsidR="00F8715D" w:rsidRPr="0055397D">
              <w:rPr>
                <w:rFonts w:ascii="Times New Roman" w:hAnsi="Times New Roman" w:cs="Times New Roman"/>
                <w:sz w:val="18"/>
              </w:rPr>
              <w:t>”</w:t>
            </w:r>
            <w:r w:rsidR="003713F9" w:rsidRPr="0055397D">
              <w:rPr>
                <w:rFonts w:ascii="Times New Roman" w:hAnsi="Times New Roman" w:cs="Times New Roman"/>
                <w:sz w:val="18"/>
              </w:rPr>
              <w:t>.</w:t>
            </w:r>
          </w:p>
        </w:tc>
      </w:tr>
      <w:tr w:rsidR="00CE3060" w:rsidRPr="0055397D" w:rsidTr="003713F9">
        <w:trPr>
          <w:trHeight w:val="20"/>
        </w:trPr>
        <w:tc>
          <w:tcPr>
            <w:tcW w:w="314" w:type="pct"/>
            <w:tcBorders>
              <w:right w:val="single" w:sz="6" w:space="0" w:color="auto"/>
            </w:tcBorders>
          </w:tcPr>
          <w:p w:rsidR="00CE3060" w:rsidRPr="0055397D" w:rsidRDefault="00CE3060" w:rsidP="0055397D">
            <w:pPr>
              <w:spacing w:after="0" w:line="240" w:lineRule="auto"/>
              <w:rPr>
                <w:rFonts w:ascii="Times New Roman" w:hAnsi="Times New Roman" w:cs="Times New Roman"/>
                <w:sz w:val="18"/>
              </w:rPr>
            </w:pPr>
          </w:p>
        </w:tc>
        <w:tc>
          <w:tcPr>
            <w:tcW w:w="3688" w:type="pct"/>
            <w:tcBorders>
              <w:left w:val="single" w:sz="6" w:space="0" w:color="auto"/>
              <w:right w:val="single" w:sz="4" w:space="0" w:color="auto"/>
            </w:tcBorders>
          </w:tcPr>
          <w:p w:rsidR="00CE3060" w:rsidRPr="0055397D" w:rsidRDefault="00CE3060" w:rsidP="0055397D">
            <w:pPr>
              <w:spacing w:after="0" w:line="240" w:lineRule="auto"/>
              <w:ind w:left="720" w:hanging="288"/>
              <w:jc w:val="both"/>
              <w:rPr>
                <w:rFonts w:ascii="Times New Roman" w:hAnsi="Times New Roman" w:cs="Times New Roman"/>
                <w:sz w:val="18"/>
              </w:rPr>
            </w:pPr>
            <w:r w:rsidRPr="0055397D">
              <w:rPr>
                <w:rFonts w:ascii="Times New Roman" w:hAnsi="Times New Roman" w:cs="Times New Roman"/>
                <w:sz w:val="18"/>
              </w:rPr>
              <w:t>textile fabrics, of silk or in chief part by weight of silk, not printed;</w:t>
            </w:r>
          </w:p>
        </w:tc>
        <w:tc>
          <w:tcPr>
            <w:tcW w:w="549" w:type="pct"/>
            <w:tcBorders>
              <w:left w:val="single" w:sz="4" w:space="0" w:color="auto"/>
              <w:right w:val="single" w:sz="4" w:space="0" w:color="auto"/>
            </w:tcBorders>
          </w:tcPr>
          <w:p w:rsidR="00CE3060" w:rsidRPr="0055397D" w:rsidRDefault="00CE3060" w:rsidP="0055397D">
            <w:pPr>
              <w:spacing w:after="0" w:line="240" w:lineRule="auto"/>
              <w:rPr>
                <w:rFonts w:ascii="Times New Roman" w:hAnsi="Times New Roman" w:cs="Times New Roman"/>
                <w:sz w:val="18"/>
              </w:rPr>
            </w:pPr>
          </w:p>
        </w:tc>
        <w:tc>
          <w:tcPr>
            <w:tcW w:w="448" w:type="pct"/>
            <w:tcBorders>
              <w:left w:val="single" w:sz="4" w:space="0" w:color="auto"/>
            </w:tcBorders>
          </w:tcPr>
          <w:p w:rsidR="00CE3060" w:rsidRPr="0055397D" w:rsidRDefault="00CE3060" w:rsidP="0055397D">
            <w:pPr>
              <w:spacing w:after="0" w:line="240" w:lineRule="auto"/>
              <w:rPr>
                <w:rFonts w:ascii="Times New Roman" w:hAnsi="Times New Roman" w:cs="Times New Roman"/>
                <w:sz w:val="18"/>
              </w:rPr>
            </w:pPr>
          </w:p>
        </w:tc>
      </w:tr>
      <w:tr w:rsidR="00CE3060" w:rsidRPr="0055397D" w:rsidTr="003713F9">
        <w:trPr>
          <w:trHeight w:val="20"/>
        </w:trPr>
        <w:tc>
          <w:tcPr>
            <w:tcW w:w="314" w:type="pct"/>
            <w:tcBorders>
              <w:right w:val="single" w:sz="6" w:space="0" w:color="auto"/>
            </w:tcBorders>
          </w:tcPr>
          <w:p w:rsidR="00CE3060" w:rsidRPr="0055397D" w:rsidRDefault="00CE3060" w:rsidP="0055397D">
            <w:pPr>
              <w:spacing w:after="0" w:line="240" w:lineRule="auto"/>
              <w:rPr>
                <w:rFonts w:ascii="Times New Roman" w:hAnsi="Times New Roman" w:cs="Times New Roman"/>
                <w:sz w:val="18"/>
              </w:rPr>
            </w:pPr>
          </w:p>
        </w:tc>
        <w:tc>
          <w:tcPr>
            <w:tcW w:w="3688" w:type="pct"/>
            <w:tcBorders>
              <w:left w:val="single" w:sz="6" w:space="0" w:color="auto"/>
              <w:right w:val="single" w:sz="4" w:space="0" w:color="auto"/>
            </w:tcBorders>
          </w:tcPr>
          <w:p w:rsidR="00CE3060" w:rsidRPr="0055397D" w:rsidRDefault="00CE3060" w:rsidP="0055397D">
            <w:pPr>
              <w:spacing w:after="0" w:line="240" w:lineRule="auto"/>
              <w:ind w:left="720" w:hanging="288"/>
              <w:rPr>
                <w:rFonts w:ascii="Times New Roman" w:hAnsi="Times New Roman" w:cs="Times New Roman"/>
                <w:sz w:val="18"/>
              </w:rPr>
            </w:pPr>
            <w:r w:rsidRPr="0055397D">
              <w:rPr>
                <w:rFonts w:ascii="Times New Roman" w:hAnsi="Times New Roman" w:cs="Times New Roman"/>
                <w:sz w:val="18"/>
              </w:rPr>
              <w:t>wood work, carved or inlaid</w:t>
            </w:r>
          </w:p>
        </w:tc>
        <w:tc>
          <w:tcPr>
            <w:tcW w:w="549" w:type="pct"/>
            <w:tcBorders>
              <w:left w:val="single" w:sz="4" w:space="0" w:color="auto"/>
              <w:right w:val="single" w:sz="4" w:space="0" w:color="auto"/>
            </w:tcBorders>
          </w:tcPr>
          <w:p w:rsidR="00CE3060" w:rsidRPr="0055397D" w:rsidRDefault="00CE3060" w:rsidP="0055397D">
            <w:pPr>
              <w:spacing w:after="0" w:line="240" w:lineRule="auto"/>
              <w:rPr>
                <w:rFonts w:ascii="Times New Roman" w:hAnsi="Times New Roman" w:cs="Times New Roman"/>
                <w:sz w:val="18"/>
              </w:rPr>
            </w:pPr>
          </w:p>
        </w:tc>
        <w:tc>
          <w:tcPr>
            <w:tcW w:w="448" w:type="pct"/>
            <w:tcBorders>
              <w:left w:val="single" w:sz="4" w:space="0" w:color="auto"/>
            </w:tcBorders>
          </w:tcPr>
          <w:p w:rsidR="00CE3060" w:rsidRPr="0055397D" w:rsidRDefault="00CE3060" w:rsidP="0055397D">
            <w:pPr>
              <w:spacing w:after="0" w:line="240" w:lineRule="auto"/>
              <w:rPr>
                <w:rFonts w:ascii="Times New Roman" w:hAnsi="Times New Roman" w:cs="Times New Roman"/>
                <w:sz w:val="18"/>
              </w:rPr>
            </w:pPr>
          </w:p>
        </w:tc>
      </w:tr>
    </w:tbl>
    <w:p w:rsidR="006F69F5" w:rsidRPr="0055397D" w:rsidRDefault="00544467" w:rsidP="0055397D">
      <w:pPr>
        <w:spacing w:after="0" w:line="240" w:lineRule="auto"/>
        <w:jc w:val="center"/>
        <w:rPr>
          <w:rFonts w:ascii="Times New Roman" w:hAnsi="Times New Roman" w:cs="Times New Roman"/>
        </w:rPr>
      </w:pPr>
      <w:r w:rsidRPr="0055397D">
        <w:rPr>
          <w:rFonts w:ascii="Times New Roman" w:hAnsi="Times New Roman" w:cs="Times New Roman"/>
        </w:rPr>
        <w:br w:type="page"/>
      </w:r>
    </w:p>
    <w:p w:rsidR="00CE3060" w:rsidRPr="0055397D" w:rsidRDefault="00CE3060" w:rsidP="0055397D">
      <w:pPr>
        <w:tabs>
          <w:tab w:val="left" w:pos="4590"/>
        </w:tabs>
        <w:spacing w:after="120" w:line="240" w:lineRule="auto"/>
        <w:jc w:val="right"/>
        <w:rPr>
          <w:rFonts w:ascii="Times New Roman" w:hAnsi="Times New Roman" w:cs="Times New Roman"/>
          <w:sz w:val="24"/>
        </w:rPr>
      </w:pPr>
      <w:r w:rsidRPr="0055397D">
        <w:rPr>
          <w:rFonts w:ascii="Times New Roman" w:hAnsi="Times New Roman" w:cs="Times New Roman"/>
        </w:rPr>
        <w:lastRenderedPageBreak/>
        <w:t>SEVENTH SCHEDULE</w:t>
      </w:r>
      <w:r w:rsidR="00286D45" w:rsidRPr="0055397D">
        <w:rPr>
          <w:rFonts w:ascii="Times New Roman" w:hAnsi="Times New Roman" w:cs="Times New Roman"/>
        </w:rPr>
        <w:tab/>
      </w:r>
      <w:r w:rsidRPr="0055397D">
        <w:rPr>
          <w:rFonts w:ascii="Times New Roman" w:hAnsi="Times New Roman" w:cs="Times New Roman"/>
        </w:rPr>
        <w:t>Section 6.</w:t>
      </w:r>
    </w:p>
    <w:p w:rsidR="00CE3060" w:rsidRPr="0055397D" w:rsidRDefault="00CE3060" w:rsidP="0055397D">
      <w:pPr>
        <w:spacing w:after="60" w:line="240" w:lineRule="auto"/>
        <w:jc w:val="center"/>
        <w:rPr>
          <w:rFonts w:ascii="Times New Roman" w:hAnsi="Times New Roman" w:cs="Times New Roman"/>
        </w:rPr>
      </w:pPr>
      <w:r w:rsidRPr="0055397D">
        <w:rPr>
          <w:rFonts w:ascii="Times New Roman" w:hAnsi="Times New Roman" w:cs="Times New Roman"/>
        </w:rPr>
        <w:t>AMENDMENTS OF PART II. OF THE FIRST SCHEDULE TO THE PRINCIPAL ACT AS AMENDED BY SECTIONS 4 AND 5 OF THIS ACT</w:t>
      </w:r>
    </w:p>
    <w:p w:rsidR="00CE3060" w:rsidRPr="00E90B69" w:rsidRDefault="00CE3060" w:rsidP="0055397D">
      <w:pPr>
        <w:tabs>
          <w:tab w:val="left" w:pos="360"/>
        </w:tabs>
        <w:spacing w:after="60" w:line="240" w:lineRule="auto"/>
        <w:rPr>
          <w:rFonts w:ascii="Times New Roman" w:hAnsi="Times New Roman" w:cs="Times New Roman"/>
        </w:rPr>
      </w:pPr>
      <w:r w:rsidRPr="00E90B69">
        <w:rPr>
          <w:rFonts w:ascii="Times New Roman" w:hAnsi="Times New Roman" w:cs="Times New Roman"/>
        </w:rPr>
        <w:t>1.</w:t>
      </w:r>
      <w:r w:rsidR="002E67E3" w:rsidRPr="00E90B69">
        <w:rPr>
          <w:rFonts w:ascii="Times New Roman" w:hAnsi="Times New Roman" w:cs="Times New Roman"/>
        </w:rPr>
        <w:tab/>
      </w:r>
      <w:r w:rsidRPr="00E90B69">
        <w:rPr>
          <w:rFonts w:ascii="Times New Roman" w:hAnsi="Times New Roman" w:cs="Times New Roman"/>
        </w:rPr>
        <w:t>Omit paragraph 70.13.11, insert the following paragraph:—</w:t>
      </w:r>
    </w:p>
    <w:tbl>
      <w:tblPr>
        <w:tblW w:w="4730" w:type="pct"/>
        <w:tblInd w:w="490" w:type="dxa"/>
        <w:tblCellMar>
          <w:left w:w="40" w:type="dxa"/>
          <w:right w:w="40" w:type="dxa"/>
        </w:tblCellMar>
        <w:tblLook w:val="0000" w:firstRow="0" w:lastRow="0" w:firstColumn="0" w:lastColumn="0" w:noHBand="0" w:noVBand="0"/>
      </w:tblPr>
      <w:tblGrid>
        <w:gridCol w:w="989"/>
        <w:gridCol w:w="5401"/>
        <w:gridCol w:w="1081"/>
        <w:gridCol w:w="1146"/>
      </w:tblGrid>
      <w:tr w:rsidR="00CE3060" w:rsidRPr="00E90B69" w:rsidTr="003713F9">
        <w:trPr>
          <w:trHeight w:val="360"/>
        </w:trPr>
        <w:tc>
          <w:tcPr>
            <w:tcW w:w="574" w:type="pct"/>
            <w:tcBorders>
              <w:right w:val="single" w:sz="4" w:space="0" w:color="auto"/>
            </w:tcBorders>
          </w:tcPr>
          <w:p w:rsidR="00CE3060" w:rsidRPr="00E90B69" w:rsidRDefault="00F8715D" w:rsidP="0055397D">
            <w:pPr>
              <w:spacing w:after="0" w:line="240" w:lineRule="auto"/>
              <w:rPr>
                <w:rFonts w:ascii="Times New Roman" w:hAnsi="Times New Roman" w:cs="Times New Roman"/>
                <w:sz w:val="20"/>
              </w:rPr>
            </w:pPr>
            <w:r w:rsidRPr="00E90B69">
              <w:rPr>
                <w:rFonts w:ascii="Times New Roman" w:hAnsi="Times New Roman" w:cs="Times New Roman"/>
                <w:sz w:val="20"/>
              </w:rPr>
              <w:t>“</w:t>
            </w:r>
            <w:r w:rsidR="003713F9" w:rsidRPr="00E90B69">
              <w:rPr>
                <w:rFonts w:ascii="Times New Roman" w:hAnsi="Times New Roman" w:cs="Times New Roman"/>
                <w:sz w:val="20"/>
              </w:rPr>
              <w:t>70.13.11</w:t>
            </w:r>
          </w:p>
        </w:tc>
        <w:tc>
          <w:tcPr>
            <w:tcW w:w="3134" w:type="pct"/>
            <w:tcBorders>
              <w:left w:val="single" w:sz="4" w:space="0" w:color="auto"/>
              <w:right w:val="single" w:sz="4" w:space="0" w:color="auto"/>
            </w:tcBorders>
          </w:tcPr>
          <w:p w:rsidR="00CE3060" w:rsidRPr="00E90B69" w:rsidRDefault="00995EC0" w:rsidP="0055397D">
            <w:pPr>
              <w:spacing w:after="0" w:line="240" w:lineRule="auto"/>
              <w:ind w:left="576" w:hanging="288"/>
              <w:jc w:val="both"/>
              <w:rPr>
                <w:rFonts w:ascii="Times New Roman" w:hAnsi="Times New Roman" w:cs="Times New Roman"/>
                <w:sz w:val="20"/>
              </w:rPr>
            </w:pPr>
            <w:r w:rsidRPr="00E90B69">
              <w:rPr>
                <w:rFonts w:ascii="Times New Roman" w:hAnsi="Times New Roman" w:cs="Times New Roman"/>
                <w:sz w:val="20"/>
                <w:szCs w:val="20"/>
              </w:rPr>
              <w:t>-</w:t>
            </w:r>
            <w:r w:rsidR="002E67E3"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2E67E3" w:rsidRPr="00E90B69">
              <w:rPr>
                <w:rFonts w:ascii="Times New Roman" w:hAnsi="Times New Roman" w:cs="Times New Roman"/>
                <w:sz w:val="20"/>
                <w:szCs w:val="20"/>
              </w:rPr>
              <w:t xml:space="preserve"> </w:t>
            </w:r>
            <w:r w:rsidR="00CE3060" w:rsidRPr="00E90B69">
              <w:rPr>
                <w:rFonts w:ascii="Times New Roman" w:hAnsi="Times New Roman" w:cs="Times New Roman"/>
                <w:sz w:val="20"/>
              </w:rPr>
              <w:t>Ovenware having a F</w:t>
            </w:r>
            <w:r w:rsidR="00C637CB" w:rsidRPr="00E90B69">
              <w:rPr>
                <w:rFonts w:ascii="Times New Roman" w:hAnsi="Times New Roman" w:cs="Times New Roman"/>
                <w:sz w:val="20"/>
              </w:rPr>
              <w:t>OB price of not less than $1.25</w:t>
            </w:r>
            <w:r w:rsidR="00CE3060" w:rsidRPr="00E90B69">
              <w:rPr>
                <w:rFonts w:ascii="Times New Roman" w:hAnsi="Times New Roman" w:cs="Times New Roman"/>
                <w:sz w:val="20"/>
              </w:rPr>
              <w:t xml:space="preserve"> per dozen units</w:t>
            </w:r>
          </w:p>
        </w:tc>
        <w:tc>
          <w:tcPr>
            <w:tcW w:w="627" w:type="pct"/>
            <w:tcBorders>
              <w:left w:val="single" w:sz="4" w:space="0" w:color="auto"/>
              <w:right w:val="single" w:sz="4"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60%</w:t>
            </w:r>
          </w:p>
        </w:tc>
        <w:tc>
          <w:tcPr>
            <w:tcW w:w="666" w:type="pct"/>
            <w:tcBorders>
              <w:left w:val="single" w:sz="4"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50%</w:t>
            </w:r>
            <w:r w:rsidR="00F8715D" w:rsidRPr="00E90B69">
              <w:rPr>
                <w:rFonts w:ascii="Times New Roman" w:hAnsi="Times New Roman" w:cs="Times New Roman"/>
                <w:sz w:val="20"/>
              </w:rPr>
              <w:t>”</w:t>
            </w:r>
            <w:r w:rsidRPr="00E90B69">
              <w:rPr>
                <w:rFonts w:ascii="Times New Roman" w:hAnsi="Times New Roman" w:cs="Times New Roman"/>
                <w:sz w:val="20"/>
              </w:rPr>
              <w:t>.</w:t>
            </w:r>
          </w:p>
        </w:tc>
      </w:tr>
    </w:tbl>
    <w:p w:rsidR="00CE3060" w:rsidRPr="00E90B69" w:rsidRDefault="00CE3060" w:rsidP="0055397D">
      <w:pPr>
        <w:tabs>
          <w:tab w:val="left" w:pos="360"/>
        </w:tabs>
        <w:spacing w:after="60" w:line="240" w:lineRule="auto"/>
        <w:rPr>
          <w:rFonts w:ascii="Times New Roman" w:hAnsi="Times New Roman" w:cs="Times New Roman"/>
        </w:rPr>
      </w:pPr>
      <w:r w:rsidRPr="00E90B69">
        <w:rPr>
          <w:rFonts w:ascii="Times New Roman" w:hAnsi="Times New Roman" w:cs="Times New Roman"/>
        </w:rPr>
        <w:t>2.</w:t>
      </w:r>
      <w:r w:rsidR="002E67E3" w:rsidRPr="00E90B69">
        <w:rPr>
          <w:rFonts w:ascii="Times New Roman" w:hAnsi="Times New Roman" w:cs="Times New Roman"/>
        </w:rPr>
        <w:tab/>
      </w:r>
      <w:r w:rsidRPr="00E90B69">
        <w:rPr>
          <w:rFonts w:ascii="Times New Roman" w:hAnsi="Times New Roman" w:cs="Times New Roman"/>
        </w:rPr>
        <w:t>Omit tub-paragraph 70.13.991, insert the following sub-paragraph:—</w:t>
      </w:r>
    </w:p>
    <w:tbl>
      <w:tblPr>
        <w:tblW w:w="4731" w:type="pct"/>
        <w:tblInd w:w="490" w:type="dxa"/>
        <w:tblLayout w:type="fixed"/>
        <w:tblCellMar>
          <w:left w:w="40" w:type="dxa"/>
          <w:right w:w="40" w:type="dxa"/>
        </w:tblCellMar>
        <w:tblLook w:val="0000" w:firstRow="0" w:lastRow="0" w:firstColumn="0" w:lastColumn="0" w:noHBand="0" w:noVBand="0"/>
      </w:tblPr>
      <w:tblGrid>
        <w:gridCol w:w="989"/>
        <w:gridCol w:w="5401"/>
        <w:gridCol w:w="1069"/>
        <w:gridCol w:w="1160"/>
      </w:tblGrid>
      <w:tr w:rsidR="00CE3060" w:rsidRPr="00E90B69" w:rsidTr="003713F9">
        <w:trPr>
          <w:trHeight w:val="677"/>
        </w:trPr>
        <w:tc>
          <w:tcPr>
            <w:tcW w:w="574" w:type="pct"/>
            <w:tcBorders>
              <w:right w:val="single" w:sz="6" w:space="0" w:color="auto"/>
            </w:tcBorders>
          </w:tcPr>
          <w:p w:rsidR="00CE3060" w:rsidRPr="00E90B69" w:rsidRDefault="00F8715D" w:rsidP="0055397D">
            <w:pPr>
              <w:spacing w:after="0" w:line="240" w:lineRule="auto"/>
              <w:rPr>
                <w:rFonts w:ascii="Times New Roman" w:hAnsi="Times New Roman" w:cs="Times New Roman"/>
                <w:sz w:val="20"/>
              </w:rPr>
            </w:pPr>
            <w:r w:rsidRPr="00E90B69">
              <w:rPr>
                <w:rFonts w:ascii="Times New Roman" w:hAnsi="Times New Roman" w:cs="Times New Roman"/>
                <w:sz w:val="20"/>
              </w:rPr>
              <w:t>“</w:t>
            </w:r>
            <w:r w:rsidR="00CE3060" w:rsidRPr="00E90B69">
              <w:rPr>
                <w:rFonts w:ascii="Times New Roman" w:hAnsi="Times New Roman" w:cs="Times New Roman"/>
                <w:sz w:val="20"/>
              </w:rPr>
              <w:t>70.13.991</w:t>
            </w:r>
          </w:p>
        </w:tc>
        <w:tc>
          <w:tcPr>
            <w:tcW w:w="3133" w:type="pct"/>
            <w:tcBorders>
              <w:left w:val="single" w:sz="6" w:space="0" w:color="auto"/>
              <w:right w:val="single" w:sz="6" w:space="0" w:color="auto"/>
            </w:tcBorders>
          </w:tcPr>
          <w:p w:rsidR="00CE3060" w:rsidRPr="00E90B69" w:rsidRDefault="00995EC0" w:rsidP="0055397D">
            <w:pPr>
              <w:spacing w:after="0" w:line="240" w:lineRule="auto"/>
              <w:ind w:left="720" w:hanging="432"/>
              <w:jc w:val="both"/>
              <w:rPr>
                <w:rFonts w:ascii="Times New Roman" w:hAnsi="Times New Roman" w:cs="Times New Roman"/>
                <w:sz w:val="20"/>
              </w:rPr>
            </w:pPr>
            <w:r w:rsidRPr="00E90B69">
              <w:rPr>
                <w:rFonts w:ascii="Times New Roman" w:hAnsi="Times New Roman" w:cs="Times New Roman"/>
                <w:sz w:val="20"/>
                <w:szCs w:val="20"/>
              </w:rPr>
              <w:t>-</w:t>
            </w:r>
            <w:r w:rsidR="002E67E3"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2E67E3"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2E67E3" w:rsidRPr="00E90B69">
              <w:rPr>
                <w:rFonts w:ascii="Times New Roman" w:hAnsi="Times New Roman" w:cs="Times New Roman"/>
                <w:sz w:val="20"/>
                <w:szCs w:val="20"/>
              </w:rPr>
              <w:t xml:space="preserve"> </w:t>
            </w:r>
            <w:r w:rsidR="00CE3060" w:rsidRPr="00E90B69">
              <w:rPr>
                <w:rFonts w:ascii="Times New Roman" w:hAnsi="Times New Roman" w:cs="Times New Roman"/>
                <w:sz w:val="20"/>
              </w:rPr>
              <w:t xml:space="preserve">Tumblers (other than those of toughened glass) having a capacity of 5 fluid ounces or more and having a FOB price not exceeding </w:t>
            </w:r>
            <w:r w:rsidR="00C637CB" w:rsidRPr="00E90B69">
              <w:rPr>
                <w:rFonts w:ascii="Times New Roman" w:hAnsi="Times New Roman" w:cs="Times New Roman"/>
                <w:smallCaps/>
                <w:sz w:val="20"/>
              </w:rPr>
              <w:t>$</w:t>
            </w:r>
            <w:r w:rsidR="00F8715D" w:rsidRPr="00E90B69">
              <w:rPr>
                <w:rFonts w:ascii="Times New Roman" w:hAnsi="Times New Roman" w:cs="Times New Roman"/>
                <w:smallCaps/>
                <w:sz w:val="20"/>
              </w:rPr>
              <w:t>0</w:t>
            </w:r>
            <w:r w:rsidR="00CE3060" w:rsidRPr="00E90B69">
              <w:rPr>
                <w:rFonts w:ascii="Times New Roman" w:hAnsi="Times New Roman" w:cs="Times New Roman"/>
                <w:sz w:val="20"/>
              </w:rPr>
              <w:t>.50 per dozen</w:t>
            </w:r>
          </w:p>
        </w:tc>
        <w:tc>
          <w:tcPr>
            <w:tcW w:w="620" w:type="pct"/>
            <w:tcBorders>
              <w:left w:val="single" w:sz="6" w:space="0" w:color="auto"/>
              <w:right w:val="single" w:sz="6"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$0.30 per doz.</w:t>
            </w:r>
          </w:p>
        </w:tc>
        <w:tc>
          <w:tcPr>
            <w:tcW w:w="673" w:type="pct"/>
            <w:tcBorders>
              <w:left w:val="single" w:sz="6"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$0.30 per doz.,</w:t>
            </w:r>
            <w:r w:rsidR="00D3216C" w:rsidRPr="00E90B69">
              <w:rPr>
                <w:rFonts w:ascii="Times New Roman" w:hAnsi="Times New Roman" w:cs="Times New Roman"/>
                <w:sz w:val="20"/>
              </w:rPr>
              <w:t xml:space="preserve"> </w:t>
            </w:r>
            <w:r w:rsidRPr="00E90B69">
              <w:rPr>
                <w:rFonts w:ascii="Times New Roman" w:hAnsi="Times New Roman" w:cs="Times New Roman"/>
                <w:sz w:val="20"/>
              </w:rPr>
              <w:t>less 10%</w:t>
            </w:r>
            <w:r w:rsidR="00F8715D" w:rsidRPr="00E90B69">
              <w:rPr>
                <w:rFonts w:ascii="Times New Roman" w:hAnsi="Times New Roman" w:cs="Times New Roman"/>
                <w:sz w:val="20"/>
              </w:rPr>
              <w:t>”</w:t>
            </w:r>
            <w:r w:rsidRPr="00E90B69">
              <w:rPr>
                <w:rFonts w:ascii="Times New Roman" w:hAnsi="Times New Roman" w:cs="Times New Roman"/>
                <w:sz w:val="20"/>
              </w:rPr>
              <w:t>.</w:t>
            </w:r>
          </w:p>
        </w:tc>
      </w:tr>
    </w:tbl>
    <w:p w:rsidR="00CE3060" w:rsidRPr="00E90B69" w:rsidRDefault="00CE3060" w:rsidP="0055397D">
      <w:pPr>
        <w:tabs>
          <w:tab w:val="left" w:pos="4140"/>
        </w:tabs>
        <w:spacing w:before="120" w:after="60" w:line="240" w:lineRule="auto"/>
        <w:jc w:val="right"/>
        <w:rPr>
          <w:rFonts w:ascii="Times New Roman" w:hAnsi="Times New Roman" w:cs="Times New Roman"/>
        </w:rPr>
      </w:pPr>
      <w:r w:rsidRPr="00E90B69">
        <w:rPr>
          <w:rFonts w:ascii="Times New Roman" w:hAnsi="Times New Roman" w:cs="Times New Roman"/>
        </w:rPr>
        <w:t>EIGHTH SCHEDULE</w:t>
      </w:r>
      <w:r w:rsidR="002E67E3" w:rsidRPr="00E90B69">
        <w:rPr>
          <w:rFonts w:ascii="Times New Roman" w:hAnsi="Times New Roman" w:cs="Times New Roman"/>
        </w:rPr>
        <w:tab/>
      </w:r>
      <w:r w:rsidR="00E90B69">
        <w:rPr>
          <w:rFonts w:ascii="Times New Roman" w:hAnsi="Times New Roman" w:cs="Times New Roman"/>
        </w:rPr>
        <w:t>Section 7</w:t>
      </w:r>
      <w:r w:rsidRPr="00E90B69">
        <w:rPr>
          <w:rFonts w:ascii="Times New Roman" w:hAnsi="Times New Roman" w:cs="Times New Roman"/>
        </w:rPr>
        <w:t>(1.).</w:t>
      </w:r>
    </w:p>
    <w:p w:rsidR="00CE3060" w:rsidRPr="00E90B69" w:rsidRDefault="00CE3060" w:rsidP="0055397D">
      <w:pPr>
        <w:spacing w:after="60" w:line="240" w:lineRule="auto"/>
        <w:jc w:val="center"/>
        <w:rPr>
          <w:rFonts w:ascii="Times New Roman" w:hAnsi="Times New Roman" w:cs="Times New Roman"/>
        </w:rPr>
      </w:pPr>
      <w:r w:rsidRPr="00E90B69">
        <w:rPr>
          <w:rFonts w:ascii="Times New Roman" w:hAnsi="Times New Roman" w:cs="Times New Roman"/>
        </w:rPr>
        <w:t>AMENDMENTS OF PART II. OF THE FIRST SCHEDULE TO THE PRINCIPAL ACT AS AMENDED BY SECTIONS 4 TO 6 (INCLUSIVE) OF THIS ACT</w:t>
      </w:r>
    </w:p>
    <w:p w:rsidR="00CE3060" w:rsidRPr="00E90B69" w:rsidRDefault="002E67E3" w:rsidP="0055397D">
      <w:pPr>
        <w:tabs>
          <w:tab w:val="left" w:pos="360"/>
        </w:tabs>
        <w:spacing w:after="60" w:line="240" w:lineRule="auto"/>
        <w:rPr>
          <w:rFonts w:ascii="Times New Roman" w:hAnsi="Times New Roman" w:cs="Times New Roman"/>
        </w:rPr>
      </w:pPr>
      <w:r w:rsidRPr="00E90B69">
        <w:rPr>
          <w:rFonts w:ascii="Times New Roman" w:hAnsi="Times New Roman" w:cs="Times New Roman"/>
        </w:rPr>
        <w:t>1</w:t>
      </w:r>
      <w:r w:rsidR="00E90B69">
        <w:rPr>
          <w:rFonts w:ascii="Times New Roman" w:hAnsi="Times New Roman" w:cs="Times New Roman"/>
        </w:rPr>
        <w:t>.</w:t>
      </w:r>
      <w:r w:rsidRPr="00E90B69">
        <w:rPr>
          <w:rFonts w:ascii="Times New Roman" w:hAnsi="Times New Roman" w:cs="Times New Roman"/>
        </w:rPr>
        <w:tab/>
      </w:r>
      <w:r w:rsidR="00CE3060" w:rsidRPr="00E90B69">
        <w:rPr>
          <w:rFonts w:ascii="Times New Roman" w:hAnsi="Times New Roman" w:cs="Times New Roman"/>
        </w:rPr>
        <w:t>After note 7 to Chapter 73 insert the following notes:—</w:t>
      </w:r>
    </w:p>
    <w:p w:rsidR="00CE3060" w:rsidRPr="00E90B69" w:rsidRDefault="00F8715D" w:rsidP="0055397D">
      <w:pPr>
        <w:spacing w:after="0" w:line="240" w:lineRule="auto"/>
        <w:ind w:left="1152" w:hanging="720"/>
        <w:jc w:val="both"/>
        <w:rPr>
          <w:rFonts w:ascii="Times New Roman" w:hAnsi="Times New Roman" w:cs="Times New Roman"/>
        </w:rPr>
      </w:pPr>
      <w:r w:rsidRPr="00E90B69">
        <w:rPr>
          <w:rFonts w:ascii="Times New Roman" w:hAnsi="Times New Roman" w:cs="Times New Roman"/>
        </w:rPr>
        <w:t>“</w:t>
      </w:r>
      <w:r w:rsidR="00CE3060" w:rsidRPr="00E90B69">
        <w:rPr>
          <w:rFonts w:ascii="Times New Roman" w:hAnsi="Times New Roman" w:cs="Times New Roman"/>
        </w:rPr>
        <w:t>8. The following goods are specified for the purposes of sub-paragraph 73.15.613, that is to say, hoop and strip that—</w:t>
      </w:r>
    </w:p>
    <w:p w:rsidR="00CE3060" w:rsidRPr="00E90B69" w:rsidRDefault="00CE3060" w:rsidP="0055397D">
      <w:pPr>
        <w:spacing w:after="0" w:line="240" w:lineRule="auto"/>
        <w:ind w:left="1152"/>
        <w:jc w:val="both"/>
        <w:rPr>
          <w:rFonts w:ascii="Times New Roman" w:hAnsi="Times New Roman" w:cs="Times New Roman"/>
        </w:rPr>
      </w:pPr>
      <w:r w:rsidRPr="00E90B69">
        <w:rPr>
          <w:rFonts w:ascii="Times New Roman" w:hAnsi="Times New Roman" w:cs="Times New Roman"/>
        </w:rPr>
        <w:t>(</w:t>
      </w:r>
      <w:r w:rsidR="00F8715D" w:rsidRPr="00E90B69">
        <w:rPr>
          <w:rFonts w:ascii="Times New Roman" w:hAnsi="Times New Roman" w:cs="Times New Roman"/>
          <w:i/>
        </w:rPr>
        <w:t>a</w:t>
      </w:r>
      <w:r w:rsidRPr="00E90B69">
        <w:rPr>
          <w:rFonts w:ascii="Times New Roman" w:hAnsi="Times New Roman" w:cs="Times New Roman"/>
        </w:rPr>
        <w:t>) were in transit to Australia on 14 March, 1966; and</w:t>
      </w:r>
    </w:p>
    <w:p w:rsidR="00CE3060" w:rsidRPr="00E90B69" w:rsidRDefault="00CE3060" w:rsidP="0055397D">
      <w:pPr>
        <w:spacing w:after="0" w:line="240" w:lineRule="auto"/>
        <w:ind w:left="1152"/>
        <w:jc w:val="both"/>
        <w:rPr>
          <w:rFonts w:ascii="Times New Roman" w:hAnsi="Times New Roman" w:cs="Times New Roman"/>
        </w:rPr>
      </w:pPr>
      <w:r w:rsidRPr="00E90B69">
        <w:rPr>
          <w:rFonts w:ascii="Times New Roman" w:hAnsi="Times New Roman" w:cs="Times New Roman"/>
        </w:rPr>
        <w:t>(</w:t>
      </w:r>
      <w:r w:rsidR="00F8715D" w:rsidRPr="00E90B69">
        <w:rPr>
          <w:rFonts w:ascii="Times New Roman" w:hAnsi="Times New Roman" w:cs="Times New Roman"/>
          <w:i/>
        </w:rPr>
        <w:t>b</w:t>
      </w:r>
      <w:r w:rsidRPr="00E90B69">
        <w:rPr>
          <w:rFonts w:ascii="Times New Roman" w:hAnsi="Times New Roman" w:cs="Times New Roman"/>
        </w:rPr>
        <w:t>) are entered for home consumption within 21 days after importation.</w:t>
      </w:r>
    </w:p>
    <w:p w:rsidR="00CE3060" w:rsidRPr="00E90B69" w:rsidRDefault="00F8715D" w:rsidP="0055397D">
      <w:pPr>
        <w:spacing w:after="0" w:line="240" w:lineRule="auto"/>
        <w:ind w:left="1152" w:hanging="720"/>
        <w:jc w:val="both"/>
        <w:rPr>
          <w:rFonts w:ascii="Times New Roman" w:hAnsi="Times New Roman" w:cs="Times New Roman"/>
        </w:rPr>
      </w:pPr>
      <w:r w:rsidRPr="00E90B69">
        <w:rPr>
          <w:rFonts w:ascii="Times New Roman" w:hAnsi="Times New Roman" w:cs="Times New Roman"/>
        </w:rPr>
        <w:t>“</w:t>
      </w:r>
      <w:r w:rsidR="00CE3060" w:rsidRPr="00E90B69">
        <w:rPr>
          <w:rFonts w:ascii="Times New Roman" w:hAnsi="Times New Roman" w:cs="Times New Roman"/>
        </w:rPr>
        <w:t>9. The following goods are specified for the purposes of sub-paragraph 73.15.711, that is to say, sheets and plates that—</w:t>
      </w:r>
    </w:p>
    <w:p w:rsidR="00CE3060" w:rsidRPr="00E90B69" w:rsidRDefault="00CE3060" w:rsidP="0055397D">
      <w:pPr>
        <w:spacing w:after="0" w:line="240" w:lineRule="auto"/>
        <w:ind w:left="1152"/>
        <w:jc w:val="both"/>
        <w:rPr>
          <w:rFonts w:ascii="Times New Roman" w:hAnsi="Times New Roman" w:cs="Times New Roman"/>
        </w:rPr>
      </w:pPr>
      <w:r w:rsidRPr="00E90B69">
        <w:rPr>
          <w:rFonts w:ascii="Times New Roman" w:hAnsi="Times New Roman" w:cs="Times New Roman"/>
        </w:rPr>
        <w:t>(</w:t>
      </w:r>
      <w:r w:rsidR="00F8715D" w:rsidRPr="00E90B69">
        <w:rPr>
          <w:rFonts w:ascii="Times New Roman" w:hAnsi="Times New Roman" w:cs="Times New Roman"/>
          <w:i/>
        </w:rPr>
        <w:t>a</w:t>
      </w:r>
      <w:r w:rsidRPr="00E90B69">
        <w:rPr>
          <w:rFonts w:ascii="Times New Roman" w:hAnsi="Times New Roman" w:cs="Times New Roman"/>
        </w:rPr>
        <w:t>)</w:t>
      </w:r>
      <w:r w:rsidR="00F8715D" w:rsidRPr="00E90B69">
        <w:rPr>
          <w:rFonts w:ascii="Times New Roman" w:hAnsi="Times New Roman" w:cs="Times New Roman"/>
          <w:i/>
        </w:rPr>
        <w:t xml:space="preserve"> </w:t>
      </w:r>
      <w:r w:rsidRPr="00E90B69">
        <w:rPr>
          <w:rFonts w:ascii="Times New Roman" w:hAnsi="Times New Roman" w:cs="Times New Roman"/>
        </w:rPr>
        <w:t>were in transit to Australia on 14 March, 1966; and</w:t>
      </w:r>
    </w:p>
    <w:p w:rsidR="00CE3060" w:rsidRPr="00E90B69" w:rsidRDefault="00CE3060" w:rsidP="0055397D">
      <w:pPr>
        <w:spacing w:after="0" w:line="240" w:lineRule="auto"/>
        <w:ind w:left="1152"/>
        <w:jc w:val="both"/>
        <w:rPr>
          <w:rFonts w:ascii="Times New Roman" w:hAnsi="Times New Roman" w:cs="Times New Roman"/>
        </w:rPr>
      </w:pPr>
      <w:r w:rsidRPr="00E90B69">
        <w:rPr>
          <w:rFonts w:ascii="Times New Roman" w:hAnsi="Times New Roman" w:cs="Times New Roman"/>
        </w:rPr>
        <w:t>(</w:t>
      </w:r>
      <w:r w:rsidR="00F8715D" w:rsidRPr="00E90B69">
        <w:rPr>
          <w:rFonts w:ascii="Times New Roman" w:hAnsi="Times New Roman" w:cs="Times New Roman"/>
          <w:i/>
        </w:rPr>
        <w:t>b</w:t>
      </w:r>
      <w:r w:rsidRPr="00E90B69">
        <w:rPr>
          <w:rFonts w:ascii="Times New Roman" w:hAnsi="Times New Roman" w:cs="Times New Roman"/>
        </w:rPr>
        <w:t>) are entered for home consumption within 21 days after importation.</w:t>
      </w:r>
      <w:r w:rsidR="00F8715D" w:rsidRPr="00E90B69">
        <w:rPr>
          <w:rFonts w:ascii="Times New Roman" w:hAnsi="Times New Roman" w:cs="Times New Roman"/>
        </w:rPr>
        <w:t>”</w:t>
      </w:r>
      <w:r w:rsidRPr="00E90B69">
        <w:rPr>
          <w:rFonts w:ascii="Times New Roman" w:hAnsi="Times New Roman" w:cs="Times New Roman"/>
        </w:rPr>
        <w:t>.</w:t>
      </w:r>
    </w:p>
    <w:p w:rsidR="00CE3060" w:rsidRPr="00E90B69" w:rsidRDefault="00CE3060" w:rsidP="0055397D">
      <w:pPr>
        <w:spacing w:before="120" w:after="60" w:line="240" w:lineRule="auto"/>
        <w:rPr>
          <w:rFonts w:ascii="Times New Roman" w:hAnsi="Times New Roman" w:cs="Times New Roman"/>
        </w:rPr>
      </w:pPr>
      <w:r w:rsidRPr="00E90B69">
        <w:rPr>
          <w:rFonts w:ascii="Times New Roman" w:hAnsi="Times New Roman" w:cs="Times New Roman"/>
        </w:rPr>
        <w:t>2. After sub-paragraph 73.15.612 insert the following sub-paragraph:—</w:t>
      </w:r>
    </w:p>
    <w:tbl>
      <w:tblPr>
        <w:tblW w:w="4780" w:type="pct"/>
        <w:tblInd w:w="400" w:type="dxa"/>
        <w:tblCellMar>
          <w:left w:w="40" w:type="dxa"/>
          <w:right w:w="40" w:type="dxa"/>
        </w:tblCellMar>
        <w:tblLook w:val="0000" w:firstRow="0" w:lastRow="0" w:firstColumn="0" w:lastColumn="0" w:noHBand="0" w:noVBand="0"/>
      </w:tblPr>
      <w:tblGrid>
        <w:gridCol w:w="989"/>
        <w:gridCol w:w="5272"/>
        <w:gridCol w:w="1209"/>
        <w:gridCol w:w="1238"/>
      </w:tblGrid>
      <w:tr w:rsidR="00CE3060" w:rsidRPr="00E90B69" w:rsidTr="006A2DFE">
        <w:trPr>
          <w:trHeight w:val="2088"/>
        </w:trPr>
        <w:tc>
          <w:tcPr>
            <w:tcW w:w="568" w:type="pct"/>
            <w:tcBorders>
              <w:right w:val="single" w:sz="6" w:space="0" w:color="auto"/>
            </w:tcBorders>
          </w:tcPr>
          <w:p w:rsidR="00CE3060" w:rsidRPr="00E90B69" w:rsidRDefault="00F8715D" w:rsidP="0055397D">
            <w:pPr>
              <w:spacing w:after="0" w:line="240" w:lineRule="auto"/>
              <w:rPr>
                <w:rFonts w:ascii="Times New Roman" w:hAnsi="Times New Roman" w:cs="Times New Roman"/>
                <w:sz w:val="20"/>
              </w:rPr>
            </w:pPr>
            <w:r w:rsidRPr="00E90B69">
              <w:rPr>
                <w:rFonts w:ascii="Times New Roman" w:hAnsi="Times New Roman" w:cs="Times New Roman"/>
                <w:sz w:val="20"/>
              </w:rPr>
              <w:t>“</w:t>
            </w:r>
            <w:r w:rsidR="00CE3060" w:rsidRPr="00E90B69">
              <w:rPr>
                <w:rFonts w:ascii="Times New Roman" w:hAnsi="Times New Roman" w:cs="Times New Roman"/>
                <w:sz w:val="20"/>
              </w:rPr>
              <w:t>73.15.613</w:t>
            </w:r>
          </w:p>
        </w:tc>
        <w:tc>
          <w:tcPr>
            <w:tcW w:w="3026" w:type="pct"/>
            <w:tcBorders>
              <w:left w:val="single" w:sz="6" w:space="0" w:color="auto"/>
              <w:right w:val="single" w:sz="6" w:space="0" w:color="auto"/>
            </w:tcBorders>
          </w:tcPr>
          <w:p w:rsidR="00CE3060" w:rsidRPr="00E90B69" w:rsidRDefault="00995EC0" w:rsidP="0055397D">
            <w:pPr>
              <w:spacing w:after="0" w:line="240" w:lineRule="auto"/>
              <w:ind w:left="720" w:hanging="432"/>
              <w:rPr>
                <w:rFonts w:ascii="Times New Roman" w:hAnsi="Times New Roman" w:cs="Times New Roman"/>
                <w:sz w:val="20"/>
              </w:rPr>
            </w:pPr>
            <w:r w:rsidRPr="00E90B69">
              <w:rPr>
                <w:rFonts w:ascii="Times New Roman" w:hAnsi="Times New Roman" w:cs="Times New Roman"/>
                <w:sz w:val="20"/>
                <w:szCs w:val="20"/>
              </w:rPr>
              <w:t>-</w:t>
            </w:r>
            <w:r w:rsidR="00E22F60"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E22F60"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CE3060" w:rsidRPr="00E90B69">
              <w:rPr>
                <w:rFonts w:ascii="Times New Roman" w:hAnsi="Times New Roman" w:cs="Times New Roman"/>
                <w:sz w:val="20"/>
                <w:szCs w:val="20"/>
              </w:rPr>
              <w:t>Containing</w:t>
            </w:r>
            <w:r w:rsidR="00CE3060" w:rsidRPr="00E90B69">
              <w:rPr>
                <w:rFonts w:ascii="Times New Roman" w:hAnsi="Times New Roman" w:cs="Times New Roman"/>
                <w:sz w:val="20"/>
              </w:rPr>
              <w:t xml:space="preserve"> 10% or more by weight of chromium and hav</w:t>
            </w:r>
            <w:r w:rsidR="006A2DFE" w:rsidRPr="00E90B69">
              <w:rPr>
                <w:rFonts w:ascii="Times New Roman" w:hAnsi="Times New Roman" w:cs="Times New Roman"/>
                <w:sz w:val="20"/>
              </w:rPr>
              <w:t>ing a FOB price of less than $1.</w:t>
            </w:r>
            <w:r w:rsidR="00CE3060" w:rsidRPr="00E90B69">
              <w:rPr>
                <w:rFonts w:ascii="Times New Roman" w:hAnsi="Times New Roman" w:cs="Times New Roman"/>
                <w:sz w:val="20"/>
              </w:rPr>
              <w:t>120 per ton, being goods not falling within sub-paragraph 73.15.611 or 73.15.612</w:t>
            </w:r>
          </w:p>
        </w:tc>
        <w:tc>
          <w:tcPr>
            <w:tcW w:w="694" w:type="pct"/>
            <w:tcBorders>
              <w:left w:val="single" w:sz="6" w:space="0" w:color="auto"/>
              <w:right w:val="single" w:sz="6"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10%, and $7 per ton; and,</w:t>
            </w:r>
            <w:r w:rsidR="00C00961" w:rsidRPr="00E90B69">
              <w:rPr>
                <w:rFonts w:ascii="Times New Roman" w:hAnsi="Times New Roman" w:cs="Times New Roman"/>
                <w:sz w:val="20"/>
              </w:rPr>
              <w:t xml:space="preserve"> </w:t>
            </w:r>
            <w:r w:rsidRPr="00E90B69">
              <w:rPr>
                <w:rFonts w:ascii="Times New Roman" w:hAnsi="Times New Roman" w:cs="Times New Roman"/>
                <w:sz w:val="20"/>
              </w:rPr>
              <w:t>except in respect of goods specified in note 8 to this Chapter, a temporary duty of $448 per ton, less 40% of the FOB price</w:t>
            </w:r>
          </w:p>
        </w:tc>
        <w:tc>
          <w:tcPr>
            <w:tcW w:w="711" w:type="pct"/>
            <w:tcBorders>
              <w:left w:val="single" w:sz="6" w:space="0" w:color="auto"/>
            </w:tcBorders>
          </w:tcPr>
          <w:p w:rsidR="00CE3060" w:rsidRPr="00E90B69" w:rsidRDefault="00CE3060" w:rsidP="0055397D">
            <w:pPr>
              <w:spacing w:after="0" w:line="240" w:lineRule="auto"/>
              <w:ind w:left="72"/>
              <w:rPr>
                <w:rFonts w:ascii="Times New Roman" w:hAnsi="Times New Roman" w:cs="Times New Roman"/>
                <w:sz w:val="20"/>
              </w:rPr>
            </w:pPr>
            <w:r w:rsidRPr="00E90B69">
              <w:rPr>
                <w:rFonts w:ascii="Times New Roman" w:hAnsi="Times New Roman" w:cs="Times New Roman"/>
                <w:sz w:val="20"/>
              </w:rPr>
              <w:t>10%; and, except in respect of goods specified in note 8 to this Chapter, a temporary duty of $448 per ton, less 40% of the FOB price</w:t>
            </w:r>
            <w:r w:rsidR="00F8715D" w:rsidRPr="00E90B69">
              <w:rPr>
                <w:rFonts w:ascii="Times New Roman" w:hAnsi="Times New Roman" w:cs="Times New Roman"/>
                <w:sz w:val="20"/>
              </w:rPr>
              <w:t>”</w:t>
            </w:r>
            <w:r w:rsidRPr="00E90B69">
              <w:rPr>
                <w:rFonts w:ascii="Times New Roman" w:hAnsi="Times New Roman" w:cs="Times New Roman"/>
                <w:sz w:val="20"/>
              </w:rPr>
              <w:t>.</w:t>
            </w:r>
          </w:p>
        </w:tc>
      </w:tr>
    </w:tbl>
    <w:p w:rsidR="00CE3060" w:rsidRPr="0055397D" w:rsidRDefault="00CE3060" w:rsidP="0055397D">
      <w:pPr>
        <w:spacing w:before="60" w:after="60" w:line="240" w:lineRule="auto"/>
        <w:rPr>
          <w:rFonts w:ascii="Times New Roman" w:hAnsi="Times New Roman" w:cs="Times New Roman"/>
        </w:rPr>
      </w:pPr>
      <w:r w:rsidRPr="0055397D">
        <w:rPr>
          <w:rFonts w:ascii="Times New Roman" w:hAnsi="Times New Roman" w:cs="Times New Roman"/>
        </w:rPr>
        <w:t>3</w:t>
      </w:r>
      <w:r w:rsidR="00F8715D" w:rsidRPr="0055397D">
        <w:rPr>
          <w:rFonts w:ascii="Times New Roman" w:hAnsi="Times New Roman" w:cs="Times New Roman"/>
          <w:i/>
        </w:rPr>
        <w:t xml:space="preserve">. </w:t>
      </w:r>
      <w:r w:rsidRPr="0055397D">
        <w:rPr>
          <w:rFonts w:ascii="Times New Roman" w:hAnsi="Times New Roman" w:cs="Times New Roman"/>
        </w:rPr>
        <w:t>Omit paragraph 73.15.71, insert the following paragraph:—</w:t>
      </w:r>
    </w:p>
    <w:tbl>
      <w:tblPr>
        <w:tblW w:w="4780" w:type="pct"/>
        <w:tblInd w:w="400" w:type="dxa"/>
        <w:tblCellMar>
          <w:left w:w="40" w:type="dxa"/>
          <w:right w:w="40" w:type="dxa"/>
        </w:tblCellMar>
        <w:tblLook w:val="0000" w:firstRow="0" w:lastRow="0" w:firstColumn="0" w:lastColumn="0" w:noHBand="0" w:noVBand="0"/>
      </w:tblPr>
      <w:tblGrid>
        <w:gridCol w:w="990"/>
        <w:gridCol w:w="5296"/>
        <w:gridCol w:w="1184"/>
        <w:gridCol w:w="1238"/>
      </w:tblGrid>
      <w:tr w:rsidR="00CE3060" w:rsidRPr="0055397D" w:rsidTr="006A2DFE">
        <w:trPr>
          <w:trHeight w:val="20"/>
        </w:trPr>
        <w:tc>
          <w:tcPr>
            <w:tcW w:w="568" w:type="pct"/>
            <w:tcBorders>
              <w:right w:val="single" w:sz="6" w:space="0" w:color="auto"/>
            </w:tcBorders>
          </w:tcPr>
          <w:p w:rsidR="00CE3060" w:rsidRPr="0055397D" w:rsidRDefault="0038696C" w:rsidP="0055397D">
            <w:pPr>
              <w:spacing w:after="0" w:line="240" w:lineRule="auto"/>
              <w:rPr>
                <w:rFonts w:ascii="Times New Roman" w:hAnsi="Times New Roman" w:cs="Times New Roman"/>
                <w:sz w:val="18"/>
              </w:rPr>
            </w:pPr>
            <w:r w:rsidRPr="0055397D">
              <w:rPr>
                <w:rFonts w:ascii="Times New Roman" w:hAnsi="Times New Roman" w:cs="Times New Roman"/>
                <w:sz w:val="18"/>
              </w:rPr>
              <w:t>“</w:t>
            </w:r>
            <w:r w:rsidR="00CE3060" w:rsidRPr="0055397D">
              <w:rPr>
                <w:rFonts w:ascii="Times New Roman" w:hAnsi="Times New Roman" w:cs="Times New Roman"/>
                <w:sz w:val="18"/>
              </w:rPr>
              <w:t>73.15.71</w:t>
            </w:r>
          </w:p>
        </w:tc>
        <w:tc>
          <w:tcPr>
            <w:tcW w:w="3041" w:type="pct"/>
            <w:tcBorders>
              <w:left w:val="single" w:sz="6" w:space="0" w:color="auto"/>
              <w:right w:val="single" w:sz="6" w:space="0" w:color="auto"/>
            </w:tcBorders>
          </w:tcPr>
          <w:p w:rsidR="00CE3060" w:rsidRPr="0055397D" w:rsidRDefault="00995EC0" w:rsidP="0055397D">
            <w:pPr>
              <w:spacing w:after="0" w:line="240" w:lineRule="auto"/>
              <w:ind w:left="576" w:hanging="288"/>
              <w:jc w:val="both"/>
              <w:rPr>
                <w:rFonts w:ascii="Times New Roman" w:hAnsi="Times New Roman" w:cs="Times New Roman"/>
                <w:sz w:val="18"/>
              </w:rPr>
            </w:pPr>
            <w:r w:rsidRPr="0055397D">
              <w:rPr>
                <w:rFonts w:ascii="Times New Roman" w:hAnsi="Times New Roman" w:cs="Times New Roman"/>
                <w:sz w:val="18"/>
                <w:szCs w:val="20"/>
              </w:rPr>
              <w:t>-</w:t>
            </w:r>
            <w:r w:rsidR="00E22F60" w:rsidRPr="0055397D">
              <w:rPr>
                <w:rFonts w:ascii="Times New Roman" w:hAnsi="Times New Roman" w:cs="Times New Roman"/>
                <w:sz w:val="18"/>
                <w:szCs w:val="20"/>
              </w:rPr>
              <w:t xml:space="preserve"> </w:t>
            </w:r>
            <w:r w:rsidRPr="0055397D">
              <w:rPr>
                <w:rFonts w:ascii="Times New Roman" w:hAnsi="Times New Roman" w:cs="Times New Roman"/>
                <w:sz w:val="18"/>
                <w:szCs w:val="20"/>
              </w:rPr>
              <w:t>-</w:t>
            </w:r>
            <w:r w:rsidR="00E22F60" w:rsidRPr="0055397D">
              <w:rPr>
                <w:rFonts w:ascii="Times New Roman" w:hAnsi="Times New Roman" w:cs="Times New Roman"/>
                <w:sz w:val="18"/>
                <w:szCs w:val="20"/>
              </w:rPr>
              <w:t xml:space="preserve"> </w:t>
            </w:r>
            <w:r w:rsidR="00CE3060" w:rsidRPr="0055397D">
              <w:rPr>
                <w:rFonts w:ascii="Times New Roman" w:hAnsi="Times New Roman" w:cs="Times New Roman"/>
                <w:sz w:val="18"/>
              </w:rPr>
              <w:t>Unworked or simply polished, whether or not cut to non-rectangular shape:</w:t>
            </w:r>
          </w:p>
        </w:tc>
        <w:tc>
          <w:tcPr>
            <w:tcW w:w="680" w:type="pct"/>
            <w:tcBorders>
              <w:left w:val="single" w:sz="6" w:space="0" w:color="auto"/>
              <w:right w:val="single" w:sz="6" w:space="0" w:color="auto"/>
            </w:tcBorders>
          </w:tcPr>
          <w:p w:rsidR="00CE3060" w:rsidRPr="0055397D" w:rsidRDefault="00CE3060" w:rsidP="0055397D">
            <w:pPr>
              <w:spacing w:after="0" w:line="240" w:lineRule="auto"/>
              <w:rPr>
                <w:rFonts w:ascii="Times New Roman" w:hAnsi="Times New Roman" w:cs="Times New Roman"/>
                <w:sz w:val="18"/>
              </w:rPr>
            </w:pPr>
          </w:p>
        </w:tc>
        <w:tc>
          <w:tcPr>
            <w:tcW w:w="711" w:type="pct"/>
            <w:tcBorders>
              <w:left w:val="single" w:sz="6" w:space="0" w:color="auto"/>
            </w:tcBorders>
          </w:tcPr>
          <w:p w:rsidR="00CE3060" w:rsidRPr="0055397D" w:rsidRDefault="00CE3060" w:rsidP="0055397D">
            <w:pPr>
              <w:spacing w:after="0" w:line="240" w:lineRule="auto"/>
              <w:rPr>
                <w:rFonts w:ascii="Times New Roman" w:hAnsi="Times New Roman" w:cs="Times New Roman"/>
                <w:sz w:val="18"/>
              </w:rPr>
            </w:pPr>
          </w:p>
        </w:tc>
      </w:tr>
      <w:tr w:rsidR="00CE3060" w:rsidRPr="0055397D" w:rsidTr="006A2DFE">
        <w:trPr>
          <w:trHeight w:val="20"/>
        </w:trPr>
        <w:tc>
          <w:tcPr>
            <w:tcW w:w="568" w:type="pct"/>
            <w:tcBorders>
              <w:right w:val="single" w:sz="6" w:space="0" w:color="auto"/>
            </w:tcBorders>
          </w:tcPr>
          <w:p w:rsidR="00CE3060" w:rsidRPr="0055397D" w:rsidRDefault="006A2DFE" w:rsidP="0055397D">
            <w:pPr>
              <w:spacing w:before="120" w:after="0" w:line="240" w:lineRule="auto"/>
              <w:ind w:left="72"/>
              <w:rPr>
                <w:rFonts w:ascii="Times New Roman" w:hAnsi="Times New Roman" w:cs="Times New Roman"/>
                <w:sz w:val="18"/>
              </w:rPr>
            </w:pPr>
            <w:r w:rsidRPr="0055397D">
              <w:rPr>
                <w:rFonts w:ascii="Times New Roman" w:hAnsi="Times New Roman" w:cs="Times New Roman"/>
                <w:sz w:val="18"/>
              </w:rPr>
              <w:t>73.15.711</w:t>
            </w:r>
          </w:p>
        </w:tc>
        <w:tc>
          <w:tcPr>
            <w:tcW w:w="3041" w:type="pct"/>
            <w:tcBorders>
              <w:left w:val="single" w:sz="6" w:space="0" w:color="auto"/>
              <w:right w:val="single" w:sz="6" w:space="0" w:color="auto"/>
            </w:tcBorders>
          </w:tcPr>
          <w:p w:rsidR="00CE3060" w:rsidRPr="0055397D" w:rsidRDefault="00995EC0" w:rsidP="0055397D">
            <w:pPr>
              <w:spacing w:before="120" w:after="0" w:line="240" w:lineRule="auto"/>
              <w:ind w:left="720" w:hanging="432"/>
              <w:jc w:val="both"/>
              <w:rPr>
                <w:rFonts w:ascii="Times New Roman" w:hAnsi="Times New Roman" w:cs="Times New Roman"/>
                <w:sz w:val="18"/>
              </w:rPr>
            </w:pPr>
            <w:r w:rsidRPr="0055397D">
              <w:rPr>
                <w:rFonts w:ascii="Times New Roman" w:hAnsi="Times New Roman" w:cs="Times New Roman"/>
                <w:sz w:val="18"/>
                <w:szCs w:val="20"/>
              </w:rPr>
              <w:t>-</w:t>
            </w:r>
            <w:r w:rsidR="00E22F60" w:rsidRPr="0055397D">
              <w:rPr>
                <w:rFonts w:ascii="Times New Roman" w:hAnsi="Times New Roman" w:cs="Times New Roman"/>
                <w:sz w:val="18"/>
                <w:szCs w:val="20"/>
              </w:rPr>
              <w:t xml:space="preserve"> </w:t>
            </w:r>
            <w:r w:rsidRPr="0055397D">
              <w:rPr>
                <w:rFonts w:ascii="Times New Roman" w:hAnsi="Times New Roman" w:cs="Times New Roman"/>
                <w:sz w:val="18"/>
                <w:szCs w:val="20"/>
              </w:rPr>
              <w:t>-</w:t>
            </w:r>
            <w:r w:rsidR="00E22F60" w:rsidRPr="0055397D">
              <w:rPr>
                <w:rFonts w:ascii="Times New Roman" w:hAnsi="Times New Roman" w:cs="Times New Roman"/>
                <w:sz w:val="18"/>
                <w:szCs w:val="20"/>
              </w:rPr>
              <w:t xml:space="preserve"> </w:t>
            </w:r>
            <w:r w:rsidRPr="0055397D">
              <w:rPr>
                <w:rFonts w:ascii="Times New Roman" w:hAnsi="Times New Roman" w:cs="Times New Roman"/>
                <w:sz w:val="18"/>
                <w:szCs w:val="20"/>
              </w:rPr>
              <w:t>-</w:t>
            </w:r>
            <w:r w:rsidR="00E22F60" w:rsidRPr="0055397D">
              <w:rPr>
                <w:rFonts w:ascii="Times New Roman" w:hAnsi="Times New Roman" w:cs="Times New Roman"/>
                <w:sz w:val="18"/>
                <w:szCs w:val="20"/>
              </w:rPr>
              <w:t xml:space="preserve"> </w:t>
            </w:r>
            <w:r w:rsidR="00CE3060" w:rsidRPr="0055397D">
              <w:rPr>
                <w:rFonts w:ascii="Times New Roman" w:hAnsi="Times New Roman" w:cs="Times New Roman"/>
                <w:sz w:val="18"/>
              </w:rPr>
              <w:t>Containing 10% or more by weight of chromium and having a FOB price not exceeding $943 per ton</w:t>
            </w:r>
          </w:p>
        </w:tc>
        <w:tc>
          <w:tcPr>
            <w:tcW w:w="680" w:type="pct"/>
            <w:tcBorders>
              <w:left w:val="single" w:sz="6" w:space="0" w:color="auto"/>
              <w:right w:val="single" w:sz="6" w:space="0" w:color="auto"/>
            </w:tcBorders>
          </w:tcPr>
          <w:p w:rsidR="00CE3060" w:rsidRPr="0055397D" w:rsidRDefault="006A2DFE" w:rsidP="0055397D">
            <w:pPr>
              <w:spacing w:before="120" w:after="0" w:line="240" w:lineRule="auto"/>
              <w:ind w:left="72"/>
              <w:rPr>
                <w:rFonts w:ascii="Times New Roman" w:hAnsi="Times New Roman" w:cs="Times New Roman"/>
                <w:sz w:val="18"/>
              </w:rPr>
            </w:pPr>
            <w:r w:rsidRPr="0055397D">
              <w:rPr>
                <w:rFonts w:ascii="Times New Roman" w:hAnsi="Times New Roman" w:cs="Times New Roman"/>
                <w:sz w:val="18"/>
              </w:rPr>
              <w:t>$7 per ton, and 12½</w:t>
            </w:r>
            <w:r w:rsidR="00CE3060" w:rsidRPr="0055397D">
              <w:rPr>
                <w:rFonts w:ascii="Times New Roman" w:hAnsi="Times New Roman" w:cs="Times New Roman"/>
                <w:sz w:val="18"/>
              </w:rPr>
              <w:t>%; and, except in respect of goods specified in note 9 to this Chapter, a temporary duty of $448 per ton, less 47½% of the FOB price</w:t>
            </w:r>
          </w:p>
        </w:tc>
        <w:tc>
          <w:tcPr>
            <w:tcW w:w="711" w:type="pct"/>
            <w:tcBorders>
              <w:left w:val="single" w:sz="6" w:space="0" w:color="auto"/>
            </w:tcBorders>
          </w:tcPr>
          <w:p w:rsidR="00CE3060" w:rsidRPr="0055397D" w:rsidRDefault="00CE3060" w:rsidP="0055397D">
            <w:pPr>
              <w:spacing w:before="120" w:after="0" w:line="240" w:lineRule="auto"/>
              <w:ind w:left="72"/>
              <w:rPr>
                <w:rFonts w:ascii="Times New Roman" w:hAnsi="Times New Roman" w:cs="Times New Roman"/>
                <w:sz w:val="18"/>
              </w:rPr>
            </w:pPr>
            <w:r w:rsidRPr="0055397D">
              <w:rPr>
                <w:rFonts w:ascii="Times New Roman" w:hAnsi="Times New Roman" w:cs="Times New Roman"/>
                <w:sz w:val="18"/>
              </w:rPr>
              <w:t>$4.80 per ton and, except in respect of goods specified in note 9 to this Chapter, a temporary duty of $448 per ton, less 47½% of the FOB price</w:t>
            </w:r>
          </w:p>
        </w:tc>
      </w:tr>
      <w:tr w:rsidR="00CE3060" w:rsidRPr="0055397D" w:rsidTr="006A2DFE">
        <w:trPr>
          <w:trHeight w:val="20"/>
        </w:trPr>
        <w:tc>
          <w:tcPr>
            <w:tcW w:w="568" w:type="pct"/>
            <w:tcBorders>
              <w:right w:val="single" w:sz="6" w:space="0" w:color="auto"/>
            </w:tcBorders>
          </w:tcPr>
          <w:p w:rsidR="00CE3060" w:rsidRPr="0055397D" w:rsidRDefault="00CE3060" w:rsidP="0055397D">
            <w:pPr>
              <w:spacing w:before="120" w:after="0" w:line="240" w:lineRule="auto"/>
              <w:ind w:left="72"/>
              <w:rPr>
                <w:rFonts w:ascii="Times New Roman" w:hAnsi="Times New Roman" w:cs="Times New Roman"/>
                <w:sz w:val="18"/>
              </w:rPr>
            </w:pPr>
            <w:r w:rsidRPr="0055397D">
              <w:rPr>
                <w:rFonts w:ascii="Times New Roman" w:hAnsi="Times New Roman" w:cs="Times New Roman"/>
                <w:sz w:val="18"/>
              </w:rPr>
              <w:t>73.15.719</w:t>
            </w:r>
          </w:p>
        </w:tc>
        <w:tc>
          <w:tcPr>
            <w:tcW w:w="3041" w:type="pct"/>
            <w:tcBorders>
              <w:left w:val="single" w:sz="6" w:space="0" w:color="auto"/>
              <w:right w:val="single" w:sz="6" w:space="0" w:color="auto"/>
            </w:tcBorders>
          </w:tcPr>
          <w:p w:rsidR="00CE3060" w:rsidRPr="0055397D" w:rsidRDefault="00995EC0" w:rsidP="0055397D">
            <w:pPr>
              <w:tabs>
                <w:tab w:val="left" w:leader="dot" w:pos="5180"/>
              </w:tabs>
              <w:spacing w:before="120" w:after="0" w:line="240" w:lineRule="auto"/>
              <w:ind w:left="720" w:hanging="432"/>
              <w:rPr>
                <w:rFonts w:ascii="Times New Roman" w:hAnsi="Times New Roman" w:cs="Times New Roman"/>
                <w:sz w:val="18"/>
              </w:rPr>
            </w:pPr>
            <w:r w:rsidRPr="0055397D">
              <w:rPr>
                <w:rFonts w:ascii="Times New Roman" w:hAnsi="Times New Roman" w:cs="Times New Roman"/>
                <w:sz w:val="18"/>
                <w:szCs w:val="20"/>
              </w:rPr>
              <w:t>-</w:t>
            </w:r>
            <w:r w:rsidR="00CB6442" w:rsidRPr="0055397D">
              <w:rPr>
                <w:rFonts w:ascii="Times New Roman" w:hAnsi="Times New Roman" w:cs="Times New Roman"/>
                <w:sz w:val="18"/>
                <w:szCs w:val="20"/>
              </w:rPr>
              <w:t xml:space="preserve"> </w:t>
            </w:r>
            <w:r w:rsidRPr="0055397D">
              <w:rPr>
                <w:rFonts w:ascii="Times New Roman" w:hAnsi="Times New Roman" w:cs="Times New Roman"/>
                <w:sz w:val="18"/>
                <w:szCs w:val="20"/>
              </w:rPr>
              <w:t>-</w:t>
            </w:r>
            <w:r w:rsidR="00CB6442" w:rsidRPr="0055397D">
              <w:rPr>
                <w:rFonts w:ascii="Times New Roman" w:hAnsi="Times New Roman" w:cs="Times New Roman"/>
                <w:sz w:val="18"/>
                <w:szCs w:val="20"/>
              </w:rPr>
              <w:t xml:space="preserve"> </w:t>
            </w:r>
            <w:r w:rsidRPr="0055397D">
              <w:rPr>
                <w:rFonts w:ascii="Times New Roman" w:hAnsi="Times New Roman" w:cs="Times New Roman"/>
                <w:sz w:val="18"/>
                <w:szCs w:val="20"/>
              </w:rPr>
              <w:t>-</w:t>
            </w:r>
            <w:r w:rsidR="00CE3060" w:rsidRPr="0055397D">
              <w:rPr>
                <w:rFonts w:ascii="Times New Roman" w:hAnsi="Times New Roman" w:cs="Times New Roman"/>
                <w:sz w:val="18"/>
              </w:rPr>
              <w:t>Other</w:t>
            </w:r>
            <w:r w:rsidR="006A2DFE" w:rsidRPr="0055397D">
              <w:rPr>
                <w:rFonts w:ascii="Times New Roman" w:hAnsi="Times New Roman" w:cs="Times New Roman"/>
                <w:sz w:val="18"/>
              </w:rPr>
              <w:tab/>
            </w:r>
          </w:p>
        </w:tc>
        <w:tc>
          <w:tcPr>
            <w:tcW w:w="680" w:type="pct"/>
            <w:tcBorders>
              <w:left w:val="single" w:sz="6" w:space="0" w:color="auto"/>
              <w:right w:val="single" w:sz="6" w:space="0" w:color="auto"/>
            </w:tcBorders>
          </w:tcPr>
          <w:p w:rsidR="00CE3060" w:rsidRPr="0055397D" w:rsidRDefault="00CE3060" w:rsidP="0055397D">
            <w:pPr>
              <w:spacing w:before="120" w:after="0" w:line="240" w:lineRule="auto"/>
              <w:ind w:left="72"/>
              <w:rPr>
                <w:rFonts w:ascii="Times New Roman" w:hAnsi="Times New Roman" w:cs="Times New Roman"/>
                <w:sz w:val="18"/>
              </w:rPr>
            </w:pPr>
            <w:r w:rsidRPr="0055397D">
              <w:rPr>
                <w:rFonts w:ascii="Times New Roman" w:hAnsi="Times New Roman" w:cs="Times New Roman"/>
                <w:sz w:val="18"/>
              </w:rPr>
              <w:t>$7 per ton, and 12½%</w:t>
            </w:r>
          </w:p>
        </w:tc>
        <w:tc>
          <w:tcPr>
            <w:tcW w:w="711" w:type="pct"/>
            <w:tcBorders>
              <w:left w:val="single" w:sz="6" w:space="0" w:color="auto"/>
            </w:tcBorders>
          </w:tcPr>
          <w:p w:rsidR="00CE3060" w:rsidRPr="0055397D" w:rsidRDefault="00CE3060" w:rsidP="0055397D">
            <w:pPr>
              <w:spacing w:before="120" w:after="0" w:line="240" w:lineRule="auto"/>
              <w:ind w:left="72"/>
              <w:rPr>
                <w:rFonts w:ascii="Times New Roman" w:hAnsi="Times New Roman" w:cs="Times New Roman"/>
                <w:sz w:val="18"/>
              </w:rPr>
            </w:pPr>
            <w:r w:rsidRPr="0055397D">
              <w:rPr>
                <w:rFonts w:ascii="Times New Roman" w:hAnsi="Times New Roman" w:cs="Times New Roman"/>
                <w:sz w:val="18"/>
              </w:rPr>
              <w:t>$4.80 per ton</w:t>
            </w:r>
            <w:r w:rsidR="00F8715D" w:rsidRPr="0055397D">
              <w:rPr>
                <w:rFonts w:ascii="Times New Roman" w:hAnsi="Times New Roman" w:cs="Times New Roman"/>
                <w:sz w:val="18"/>
              </w:rPr>
              <w:t>”</w:t>
            </w:r>
            <w:r w:rsidRPr="0055397D">
              <w:rPr>
                <w:rFonts w:ascii="Times New Roman" w:hAnsi="Times New Roman" w:cs="Times New Roman"/>
                <w:sz w:val="18"/>
              </w:rPr>
              <w:t>.</w:t>
            </w:r>
          </w:p>
        </w:tc>
      </w:tr>
    </w:tbl>
    <w:p w:rsidR="005B2E30" w:rsidRPr="0055397D" w:rsidRDefault="00544467" w:rsidP="0055397D">
      <w:pPr>
        <w:spacing w:after="0" w:line="240" w:lineRule="auto"/>
        <w:rPr>
          <w:rFonts w:ascii="Times New Roman" w:hAnsi="Times New Roman" w:cs="Times New Roman"/>
        </w:rPr>
      </w:pPr>
      <w:r w:rsidRPr="0055397D">
        <w:rPr>
          <w:rFonts w:ascii="Times New Roman" w:hAnsi="Times New Roman" w:cs="Times New Roman"/>
        </w:rPr>
        <w:br w:type="page"/>
      </w:r>
    </w:p>
    <w:p w:rsidR="00CE3060" w:rsidRPr="0055397D" w:rsidRDefault="00CE3060" w:rsidP="0055397D">
      <w:pPr>
        <w:tabs>
          <w:tab w:val="left" w:pos="4230"/>
        </w:tabs>
        <w:spacing w:after="0" w:line="240" w:lineRule="auto"/>
        <w:jc w:val="right"/>
        <w:rPr>
          <w:rFonts w:ascii="Times New Roman" w:hAnsi="Times New Roman" w:cs="Times New Roman"/>
          <w:sz w:val="24"/>
        </w:rPr>
      </w:pPr>
      <w:r w:rsidRPr="0055397D">
        <w:rPr>
          <w:rFonts w:ascii="Times New Roman" w:hAnsi="Times New Roman" w:cs="Times New Roman"/>
        </w:rPr>
        <w:lastRenderedPageBreak/>
        <w:t>NINTH SCHEDULE</w:t>
      </w:r>
      <w:r w:rsidR="00BB4926" w:rsidRPr="0055397D">
        <w:rPr>
          <w:rFonts w:ascii="Times New Roman" w:hAnsi="Times New Roman" w:cs="Times New Roman"/>
        </w:rPr>
        <w:tab/>
      </w:r>
      <w:r w:rsidRPr="0055397D">
        <w:rPr>
          <w:rFonts w:ascii="Times New Roman" w:hAnsi="Times New Roman" w:cs="Times New Roman"/>
        </w:rPr>
        <w:t>Section 7 (2.).</w:t>
      </w:r>
    </w:p>
    <w:p w:rsidR="00CE3060" w:rsidRPr="0055397D" w:rsidRDefault="00CE3060" w:rsidP="0055397D">
      <w:pPr>
        <w:spacing w:before="120" w:after="120" w:line="240" w:lineRule="auto"/>
        <w:jc w:val="center"/>
        <w:rPr>
          <w:rFonts w:ascii="Times New Roman" w:hAnsi="Times New Roman" w:cs="Times New Roman"/>
        </w:rPr>
      </w:pPr>
      <w:r w:rsidRPr="0055397D">
        <w:rPr>
          <w:rFonts w:ascii="Times New Roman" w:hAnsi="Times New Roman" w:cs="Times New Roman"/>
        </w:rPr>
        <w:t xml:space="preserve">AMENDMENT OF PART IV. OF THE THIRD SCHEDULE </w:t>
      </w:r>
      <w:r w:rsidR="006A2DFE" w:rsidRPr="0055397D">
        <w:rPr>
          <w:rFonts w:ascii="Times New Roman" w:hAnsi="Times New Roman" w:cs="Times New Roman"/>
        </w:rPr>
        <w:t xml:space="preserve">TO THE PRINCIPAL ACT AS AMENDED </w:t>
      </w:r>
      <w:r w:rsidRPr="0055397D">
        <w:rPr>
          <w:rFonts w:ascii="Times New Roman" w:hAnsi="Times New Roman" w:cs="Times New Roman"/>
        </w:rPr>
        <w:t>BY SECTIONS 4 TO 6 (INCLUSIVE) OF THIS ACT</w:t>
      </w:r>
    </w:p>
    <w:tbl>
      <w:tblPr>
        <w:tblW w:w="5000" w:type="pct"/>
        <w:tblCellMar>
          <w:left w:w="40" w:type="dxa"/>
          <w:right w:w="40" w:type="dxa"/>
        </w:tblCellMar>
        <w:tblLook w:val="0000" w:firstRow="0" w:lastRow="0" w:firstColumn="0" w:lastColumn="0" w:noHBand="0" w:noVBand="0"/>
      </w:tblPr>
      <w:tblGrid>
        <w:gridCol w:w="3820"/>
        <w:gridCol w:w="5289"/>
      </w:tblGrid>
      <w:tr w:rsidR="00E0263C" w:rsidRPr="0055397D" w:rsidTr="00952304">
        <w:trPr>
          <w:trHeight w:val="288"/>
        </w:trPr>
        <w:tc>
          <w:tcPr>
            <w:tcW w:w="2097" w:type="pct"/>
          </w:tcPr>
          <w:p w:rsidR="00E0263C" w:rsidRPr="0055397D" w:rsidRDefault="00E0263C" w:rsidP="0055397D">
            <w:pPr>
              <w:spacing w:after="0" w:line="240" w:lineRule="auto"/>
              <w:rPr>
                <w:rFonts w:ascii="Times New Roman" w:hAnsi="Times New Roman" w:cs="Times New Roman"/>
              </w:rPr>
            </w:pPr>
            <w:r w:rsidRPr="0055397D">
              <w:rPr>
                <w:rFonts w:ascii="Times New Roman" w:hAnsi="Times New Roman" w:cs="Times New Roman"/>
              </w:rPr>
              <w:t>Omit—</w:t>
            </w:r>
          </w:p>
        </w:tc>
        <w:tc>
          <w:tcPr>
            <w:tcW w:w="2903" w:type="pct"/>
          </w:tcPr>
          <w:p w:rsidR="00E0263C" w:rsidRPr="0055397D" w:rsidRDefault="00E0263C" w:rsidP="0055397D">
            <w:pPr>
              <w:spacing w:after="0" w:line="240" w:lineRule="auto"/>
              <w:rPr>
                <w:rFonts w:ascii="Times New Roman" w:hAnsi="Times New Roman" w:cs="Times New Roman"/>
              </w:rPr>
            </w:pPr>
          </w:p>
        </w:tc>
      </w:tr>
      <w:tr w:rsidR="00E0263C" w:rsidRPr="0055397D" w:rsidTr="00952304">
        <w:trPr>
          <w:trHeight w:val="288"/>
        </w:trPr>
        <w:tc>
          <w:tcPr>
            <w:tcW w:w="2097" w:type="pct"/>
            <w:tcBorders>
              <w:right w:val="single" w:sz="4" w:space="0" w:color="auto"/>
            </w:tcBorders>
          </w:tcPr>
          <w:p w:rsidR="00E0263C" w:rsidRPr="0055397D" w:rsidRDefault="00E0263C" w:rsidP="0055397D">
            <w:pPr>
              <w:spacing w:after="0" w:line="240" w:lineRule="auto"/>
              <w:ind w:left="1152"/>
              <w:rPr>
                <w:rFonts w:ascii="Times New Roman" w:hAnsi="Times New Roman" w:cs="Times New Roman"/>
              </w:rPr>
            </w:pPr>
            <w:r w:rsidRPr="0055397D">
              <w:rPr>
                <w:rFonts w:ascii="Times New Roman" w:hAnsi="Times New Roman" w:cs="Times New Roman"/>
              </w:rPr>
              <w:t>“Paragraph73.15.71</w:t>
            </w:r>
          </w:p>
        </w:tc>
        <w:tc>
          <w:tcPr>
            <w:tcW w:w="2903" w:type="pct"/>
            <w:tcBorders>
              <w:left w:val="single" w:sz="4" w:space="0" w:color="auto"/>
            </w:tcBorders>
          </w:tcPr>
          <w:p w:rsidR="00E0263C" w:rsidRPr="0055397D" w:rsidRDefault="00D57717" w:rsidP="0055397D">
            <w:pPr>
              <w:spacing w:after="0" w:line="240" w:lineRule="auto"/>
              <w:jc w:val="center"/>
              <w:rPr>
                <w:rFonts w:ascii="Times New Roman" w:hAnsi="Times New Roman" w:cs="Times New Roman"/>
              </w:rPr>
            </w:pPr>
            <w:r w:rsidRPr="0055397D">
              <w:rPr>
                <w:rFonts w:ascii="Times New Roman" w:hAnsi="Times New Roman" w:cs="Times New Roman"/>
              </w:rPr>
              <w:t>”.</w:t>
            </w:r>
          </w:p>
        </w:tc>
      </w:tr>
      <w:tr w:rsidR="00E0263C" w:rsidRPr="0055397D" w:rsidTr="00952304">
        <w:trPr>
          <w:trHeight w:val="288"/>
        </w:trPr>
        <w:tc>
          <w:tcPr>
            <w:tcW w:w="2097" w:type="pct"/>
          </w:tcPr>
          <w:p w:rsidR="00E0263C" w:rsidRPr="0055397D" w:rsidRDefault="001F2281" w:rsidP="0055397D">
            <w:pPr>
              <w:spacing w:after="0" w:line="240" w:lineRule="auto"/>
              <w:rPr>
                <w:rFonts w:ascii="Times New Roman" w:hAnsi="Times New Roman" w:cs="Times New Roman"/>
              </w:rPr>
            </w:pPr>
            <w:r w:rsidRPr="0055397D">
              <w:rPr>
                <w:rFonts w:ascii="Times New Roman" w:hAnsi="Times New Roman" w:cs="Times New Roman"/>
              </w:rPr>
              <w:t>i</w:t>
            </w:r>
            <w:r w:rsidR="006A2DFE" w:rsidRPr="0055397D">
              <w:rPr>
                <w:rFonts w:ascii="Times New Roman" w:hAnsi="Times New Roman" w:cs="Times New Roman"/>
              </w:rPr>
              <w:t>n</w:t>
            </w:r>
            <w:r w:rsidR="00E0263C" w:rsidRPr="0055397D">
              <w:rPr>
                <w:rFonts w:ascii="Times New Roman" w:hAnsi="Times New Roman" w:cs="Times New Roman"/>
              </w:rPr>
              <w:t>sert—</w:t>
            </w:r>
          </w:p>
        </w:tc>
        <w:tc>
          <w:tcPr>
            <w:tcW w:w="2903" w:type="pct"/>
          </w:tcPr>
          <w:p w:rsidR="00E0263C" w:rsidRPr="0055397D" w:rsidRDefault="00E0263C" w:rsidP="0055397D">
            <w:pPr>
              <w:spacing w:after="0" w:line="240" w:lineRule="auto"/>
              <w:rPr>
                <w:rFonts w:ascii="Times New Roman" w:hAnsi="Times New Roman" w:cs="Times New Roman"/>
              </w:rPr>
            </w:pPr>
          </w:p>
        </w:tc>
      </w:tr>
      <w:tr w:rsidR="00D57717" w:rsidRPr="0055397D" w:rsidTr="00D57717">
        <w:trPr>
          <w:trHeight w:val="225"/>
        </w:trPr>
        <w:tc>
          <w:tcPr>
            <w:tcW w:w="2097" w:type="pct"/>
            <w:tcBorders>
              <w:right w:val="single" w:sz="4" w:space="0" w:color="auto"/>
            </w:tcBorders>
          </w:tcPr>
          <w:p w:rsidR="00D57717" w:rsidRPr="0055397D" w:rsidRDefault="00D57717" w:rsidP="0055397D">
            <w:pPr>
              <w:spacing w:after="0" w:line="240" w:lineRule="auto"/>
              <w:ind w:left="864"/>
              <w:rPr>
                <w:rFonts w:ascii="Times New Roman" w:hAnsi="Times New Roman" w:cs="Times New Roman"/>
              </w:rPr>
            </w:pPr>
            <w:r w:rsidRPr="0055397D">
              <w:rPr>
                <w:rFonts w:ascii="Times New Roman" w:hAnsi="Times New Roman" w:cs="Times New Roman"/>
              </w:rPr>
              <w:t xml:space="preserve">“Sub-paragraph 73.15.711 </w:t>
            </w:r>
          </w:p>
        </w:tc>
        <w:tc>
          <w:tcPr>
            <w:tcW w:w="2903" w:type="pct"/>
            <w:vMerge w:val="restart"/>
            <w:tcBorders>
              <w:left w:val="single" w:sz="4" w:space="0" w:color="auto"/>
            </w:tcBorders>
            <w:vAlign w:val="center"/>
          </w:tcPr>
          <w:p w:rsidR="00D57717" w:rsidRPr="0055397D" w:rsidRDefault="00D57717" w:rsidP="0055397D">
            <w:pPr>
              <w:spacing w:after="0" w:line="240" w:lineRule="auto"/>
              <w:jc w:val="center"/>
              <w:rPr>
                <w:rFonts w:ascii="Times New Roman" w:hAnsi="Times New Roman" w:cs="Times New Roman"/>
              </w:rPr>
            </w:pPr>
            <w:r w:rsidRPr="0055397D">
              <w:rPr>
                <w:rFonts w:ascii="Times New Roman" w:hAnsi="Times New Roman" w:cs="Times New Roman"/>
              </w:rPr>
              <w:t>”.</w:t>
            </w:r>
          </w:p>
        </w:tc>
      </w:tr>
      <w:tr w:rsidR="00D57717" w:rsidRPr="0055397D" w:rsidTr="00952304">
        <w:trPr>
          <w:trHeight w:val="243"/>
        </w:trPr>
        <w:tc>
          <w:tcPr>
            <w:tcW w:w="2097" w:type="pct"/>
            <w:tcBorders>
              <w:right w:val="single" w:sz="4" w:space="0" w:color="auto"/>
            </w:tcBorders>
          </w:tcPr>
          <w:p w:rsidR="00D57717" w:rsidRPr="0055397D" w:rsidRDefault="00D57717" w:rsidP="0055397D">
            <w:pPr>
              <w:spacing w:after="0" w:line="240" w:lineRule="auto"/>
              <w:ind w:left="990"/>
              <w:rPr>
                <w:rFonts w:ascii="Times New Roman" w:hAnsi="Times New Roman" w:cs="Times New Roman"/>
              </w:rPr>
            </w:pPr>
            <w:r w:rsidRPr="0055397D">
              <w:rPr>
                <w:rFonts w:ascii="Times New Roman" w:hAnsi="Times New Roman" w:cs="Times New Roman"/>
              </w:rPr>
              <w:t>Sub-paragraph 73.15.719</w:t>
            </w:r>
          </w:p>
        </w:tc>
        <w:tc>
          <w:tcPr>
            <w:tcW w:w="2903" w:type="pct"/>
            <w:vMerge/>
            <w:tcBorders>
              <w:left w:val="single" w:sz="4" w:space="0" w:color="auto"/>
            </w:tcBorders>
          </w:tcPr>
          <w:p w:rsidR="00D57717" w:rsidRPr="0055397D" w:rsidRDefault="00D57717" w:rsidP="0055397D">
            <w:pPr>
              <w:spacing w:after="0" w:line="240" w:lineRule="auto"/>
              <w:rPr>
                <w:rFonts w:ascii="Times New Roman" w:hAnsi="Times New Roman" w:cs="Times New Roman"/>
              </w:rPr>
            </w:pPr>
          </w:p>
        </w:tc>
      </w:tr>
    </w:tbl>
    <w:p w:rsidR="00CE3060" w:rsidRPr="0055397D" w:rsidRDefault="00CE3060" w:rsidP="0055397D">
      <w:pPr>
        <w:tabs>
          <w:tab w:val="left" w:pos="4500"/>
        </w:tabs>
        <w:spacing w:before="120" w:after="60" w:line="240" w:lineRule="auto"/>
        <w:jc w:val="right"/>
        <w:rPr>
          <w:rFonts w:ascii="Times New Roman" w:hAnsi="Times New Roman" w:cs="Times New Roman"/>
          <w:sz w:val="24"/>
        </w:rPr>
      </w:pPr>
      <w:r w:rsidRPr="0055397D">
        <w:rPr>
          <w:rFonts w:ascii="Times New Roman" w:hAnsi="Times New Roman" w:cs="Times New Roman"/>
        </w:rPr>
        <w:t>TENTH SCHEDULE</w:t>
      </w:r>
      <w:r w:rsidR="00952304" w:rsidRPr="0055397D">
        <w:rPr>
          <w:rFonts w:ascii="Times New Roman" w:hAnsi="Times New Roman" w:cs="Times New Roman"/>
        </w:rPr>
        <w:tab/>
      </w:r>
      <w:r w:rsidRPr="0055397D">
        <w:rPr>
          <w:rFonts w:ascii="Times New Roman" w:hAnsi="Times New Roman" w:cs="Times New Roman"/>
        </w:rPr>
        <w:t>Section 8.</w:t>
      </w:r>
    </w:p>
    <w:p w:rsidR="00CE3060" w:rsidRPr="0055397D" w:rsidRDefault="00CE3060" w:rsidP="0055397D">
      <w:pPr>
        <w:spacing w:after="0" w:line="240" w:lineRule="auto"/>
        <w:jc w:val="center"/>
        <w:rPr>
          <w:rFonts w:ascii="Times New Roman" w:hAnsi="Times New Roman" w:cs="Times New Roman"/>
        </w:rPr>
      </w:pPr>
      <w:r w:rsidRPr="0055397D">
        <w:rPr>
          <w:rFonts w:ascii="Times New Roman" w:hAnsi="Times New Roman" w:cs="Times New Roman"/>
        </w:rPr>
        <w:t>AMENDMENTS OF PART II. OF THE FIRST SCHEDULE TO THE PRINCIPAL ACT AS AMENDED BY SECTIONS 4 TO 7 (INCLUSIVE) OF THIS ACT</w:t>
      </w:r>
    </w:p>
    <w:p w:rsidR="00CE3060" w:rsidRPr="00E90B69" w:rsidRDefault="00F8715D" w:rsidP="0055397D">
      <w:pPr>
        <w:tabs>
          <w:tab w:val="left" w:pos="360"/>
        </w:tabs>
        <w:spacing w:before="120" w:after="60" w:line="240" w:lineRule="auto"/>
        <w:rPr>
          <w:rFonts w:ascii="Times New Roman" w:hAnsi="Times New Roman" w:cs="Times New Roman"/>
        </w:rPr>
      </w:pPr>
      <w:r w:rsidRPr="00E90B69">
        <w:rPr>
          <w:rFonts w:ascii="Times New Roman" w:hAnsi="Times New Roman" w:cs="Times New Roman"/>
        </w:rPr>
        <w:t>1.</w:t>
      </w:r>
      <w:r w:rsidR="00E868FA" w:rsidRPr="00E90B69">
        <w:rPr>
          <w:rFonts w:ascii="Times New Roman" w:hAnsi="Times New Roman" w:cs="Times New Roman"/>
        </w:rPr>
        <w:tab/>
      </w:r>
      <w:r w:rsidR="00CE3060" w:rsidRPr="00E90B69">
        <w:rPr>
          <w:rFonts w:ascii="Times New Roman" w:hAnsi="Times New Roman" w:cs="Times New Roman"/>
        </w:rPr>
        <w:t>Omit sub-item 20.07.1, insert the following sub-item:—</w:t>
      </w:r>
    </w:p>
    <w:tbl>
      <w:tblPr>
        <w:tblW w:w="4829" w:type="pct"/>
        <w:tblInd w:w="310" w:type="dxa"/>
        <w:tblCellMar>
          <w:left w:w="40" w:type="dxa"/>
          <w:right w:w="40" w:type="dxa"/>
        </w:tblCellMar>
        <w:tblLook w:val="0000" w:firstRow="0" w:lastRow="0" w:firstColumn="0" w:lastColumn="0" w:noHBand="0" w:noVBand="0"/>
      </w:tblPr>
      <w:tblGrid>
        <w:gridCol w:w="1170"/>
        <w:gridCol w:w="4782"/>
        <w:gridCol w:w="1416"/>
        <w:gridCol w:w="1429"/>
      </w:tblGrid>
      <w:tr w:rsidR="00CE3060" w:rsidRPr="00E90B69" w:rsidTr="00952304">
        <w:trPr>
          <w:trHeight w:val="20"/>
        </w:trPr>
        <w:tc>
          <w:tcPr>
            <w:tcW w:w="665" w:type="pct"/>
            <w:tcBorders>
              <w:right w:val="single" w:sz="6" w:space="0" w:color="auto"/>
            </w:tcBorders>
          </w:tcPr>
          <w:p w:rsidR="00CE3060" w:rsidRPr="00E90B69" w:rsidRDefault="00952304" w:rsidP="0055397D">
            <w:pPr>
              <w:spacing w:after="0" w:line="240" w:lineRule="auto"/>
              <w:rPr>
                <w:rFonts w:ascii="Times New Roman" w:hAnsi="Times New Roman" w:cs="Times New Roman"/>
              </w:rPr>
            </w:pPr>
            <w:r w:rsidRPr="00E90B69">
              <w:rPr>
                <w:rFonts w:ascii="Times New Roman" w:hAnsi="Times New Roman" w:cs="Times New Roman"/>
              </w:rPr>
              <w:t>“</w:t>
            </w:r>
            <w:r w:rsidR="00CE3060" w:rsidRPr="00E90B69">
              <w:rPr>
                <w:rFonts w:ascii="Times New Roman" w:hAnsi="Times New Roman" w:cs="Times New Roman"/>
              </w:rPr>
              <w:t>20.07.1</w:t>
            </w:r>
          </w:p>
        </w:tc>
        <w:tc>
          <w:tcPr>
            <w:tcW w:w="2718" w:type="pct"/>
            <w:tcBorders>
              <w:left w:val="single" w:sz="6" w:space="0" w:color="auto"/>
              <w:right w:val="single" w:sz="6" w:space="0" w:color="auto"/>
            </w:tcBorders>
          </w:tcPr>
          <w:p w:rsidR="00CE3060" w:rsidRPr="00E90B69" w:rsidRDefault="00995EC0" w:rsidP="0055397D">
            <w:pPr>
              <w:spacing w:after="0" w:line="240" w:lineRule="auto"/>
              <w:ind w:left="288"/>
              <w:rPr>
                <w:rFonts w:ascii="Times New Roman" w:hAnsi="Times New Roman" w:cs="Times New Roman"/>
              </w:rPr>
            </w:pPr>
            <w:r w:rsidRPr="00E90B69">
              <w:rPr>
                <w:rFonts w:ascii="Times New Roman" w:hAnsi="Times New Roman" w:cs="Times New Roman"/>
                <w:sz w:val="18"/>
                <w:szCs w:val="20"/>
              </w:rPr>
              <w:t>-</w:t>
            </w:r>
            <w:r w:rsidR="00CE3060" w:rsidRPr="00E90B69">
              <w:rPr>
                <w:rFonts w:ascii="Times New Roman" w:hAnsi="Times New Roman" w:cs="Times New Roman"/>
              </w:rPr>
              <w:t xml:space="preserve"> Citrus fruit juices:</w:t>
            </w:r>
          </w:p>
        </w:tc>
        <w:tc>
          <w:tcPr>
            <w:tcW w:w="805" w:type="pct"/>
            <w:tcBorders>
              <w:left w:val="single" w:sz="6" w:space="0" w:color="auto"/>
              <w:right w:val="single" w:sz="6" w:space="0" w:color="auto"/>
            </w:tcBorders>
          </w:tcPr>
          <w:p w:rsidR="00CE3060" w:rsidRPr="00E90B69" w:rsidRDefault="00CE3060" w:rsidP="0055397D">
            <w:pPr>
              <w:spacing w:after="0" w:line="240" w:lineRule="auto"/>
              <w:rPr>
                <w:rFonts w:ascii="Times New Roman" w:hAnsi="Times New Roman" w:cs="Times New Roman"/>
              </w:rPr>
            </w:pPr>
          </w:p>
        </w:tc>
        <w:tc>
          <w:tcPr>
            <w:tcW w:w="812" w:type="pct"/>
            <w:tcBorders>
              <w:left w:val="single" w:sz="6" w:space="0" w:color="auto"/>
            </w:tcBorders>
          </w:tcPr>
          <w:p w:rsidR="00CE3060" w:rsidRPr="00E90B69" w:rsidRDefault="00CE3060" w:rsidP="0055397D">
            <w:pPr>
              <w:spacing w:after="0" w:line="240" w:lineRule="auto"/>
              <w:rPr>
                <w:rFonts w:ascii="Times New Roman" w:hAnsi="Times New Roman" w:cs="Times New Roman"/>
              </w:rPr>
            </w:pPr>
          </w:p>
        </w:tc>
      </w:tr>
      <w:tr w:rsidR="00CE3060" w:rsidRPr="00E90B69" w:rsidTr="00952304">
        <w:trPr>
          <w:trHeight w:val="20"/>
        </w:trPr>
        <w:tc>
          <w:tcPr>
            <w:tcW w:w="665" w:type="pct"/>
            <w:tcBorders>
              <w:right w:val="single" w:sz="6" w:space="0" w:color="auto"/>
            </w:tcBorders>
          </w:tcPr>
          <w:p w:rsidR="00CE3060" w:rsidRPr="00E90B69" w:rsidRDefault="00CE3060" w:rsidP="0055397D">
            <w:pPr>
              <w:spacing w:before="120" w:after="0" w:line="240" w:lineRule="auto"/>
              <w:ind w:left="86"/>
              <w:rPr>
                <w:rFonts w:ascii="Times New Roman" w:hAnsi="Times New Roman" w:cs="Times New Roman"/>
              </w:rPr>
            </w:pPr>
            <w:r w:rsidRPr="00E90B69">
              <w:rPr>
                <w:rFonts w:ascii="Times New Roman" w:hAnsi="Times New Roman" w:cs="Times New Roman"/>
              </w:rPr>
              <w:t>20.07.11</w:t>
            </w:r>
          </w:p>
        </w:tc>
        <w:tc>
          <w:tcPr>
            <w:tcW w:w="2718" w:type="pct"/>
            <w:tcBorders>
              <w:left w:val="single" w:sz="6" w:space="0" w:color="auto"/>
              <w:right w:val="single" w:sz="6" w:space="0" w:color="auto"/>
            </w:tcBorders>
          </w:tcPr>
          <w:p w:rsidR="00CE3060" w:rsidRPr="00E90B69" w:rsidRDefault="00995EC0" w:rsidP="0055397D">
            <w:pPr>
              <w:tabs>
                <w:tab w:val="right" w:leader="dot" w:pos="4550"/>
              </w:tabs>
              <w:spacing w:before="120" w:after="0" w:line="240" w:lineRule="auto"/>
              <w:ind w:left="288"/>
              <w:rPr>
                <w:rFonts w:ascii="Times New Roman" w:hAnsi="Times New Roman" w:cs="Times New Roman"/>
              </w:rPr>
            </w:pPr>
            <w:r w:rsidRPr="00E90B69">
              <w:rPr>
                <w:rFonts w:ascii="Times New Roman" w:hAnsi="Times New Roman" w:cs="Times New Roman"/>
                <w:sz w:val="18"/>
                <w:szCs w:val="20"/>
              </w:rPr>
              <w:t>-</w:t>
            </w:r>
            <w:r w:rsidR="00952304" w:rsidRPr="00E90B69">
              <w:rPr>
                <w:rFonts w:ascii="Times New Roman" w:hAnsi="Times New Roman" w:cs="Times New Roman"/>
                <w:sz w:val="18"/>
                <w:szCs w:val="20"/>
              </w:rPr>
              <w:t xml:space="preserve"> </w:t>
            </w:r>
            <w:r w:rsidRPr="00E90B69">
              <w:rPr>
                <w:rFonts w:ascii="Times New Roman" w:hAnsi="Times New Roman" w:cs="Times New Roman"/>
                <w:sz w:val="18"/>
                <w:szCs w:val="20"/>
              </w:rPr>
              <w:t>-</w:t>
            </w:r>
            <w:r w:rsidR="00CE3060" w:rsidRPr="00E90B69">
              <w:rPr>
                <w:rFonts w:ascii="Times New Roman" w:hAnsi="Times New Roman" w:cs="Times New Roman"/>
              </w:rPr>
              <w:t xml:space="preserve"> Lime juice, unsweetened</w:t>
            </w:r>
            <w:r w:rsidR="00CF60C5" w:rsidRPr="00E90B69">
              <w:rPr>
                <w:rFonts w:ascii="Times New Roman" w:hAnsi="Times New Roman" w:cs="Times New Roman"/>
              </w:rPr>
              <w:tab/>
            </w:r>
          </w:p>
        </w:tc>
        <w:tc>
          <w:tcPr>
            <w:tcW w:w="805" w:type="pct"/>
            <w:tcBorders>
              <w:left w:val="single" w:sz="6" w:space="0" w:color="auto"/>
              <w:right w:val="single" w:sz="6" w:space="0" w:color="auto"/>
            </w:tcBorders>
          </w:tcPr>
          <w:p w:rsidR="00CE3060" w:rsidRPr="00E90B69" w:rsidRDefault="00D57717" w:rsidP="0055397D">
            <w:pPr>
              <w:spacing w:before="120" w:after="0" w:line="240" w:lineRule="auto"/>
              <w:jc w:val="center"/>
              <w:rPr>
                <w:rFonts w:ascii="Times New Roman" w:hAnsi="Times New Roman" w:cs="Times New Roman"/>
              </w:rPr>
            </w:pPr>
            <w:r w:rsidRPr="00E90B69">
              <w:rPr>
                <w:rFonts w:ascii="Times New Roman" w:hAnsi="Times New Roman" w:cs="Times New Roman"/>
              </w:rPr>
              <w:t>$0.</w:t>
            </w:r>
            <w:r w:rsidR="00CE3060" w:rsidRPr="00E90B69">
              <w:rPr>
                <w:rFonts w:ascii="Times New Roman" w:hAnsi="Times New Roman" w:cs="Times New Roman"/>
              </w:rPr>
              <w:t>056 per gal.</w:t>
            </w:r>
          </w:p>
        </w:tc>
        <w:tc>
          <w:tcPr>
            <w:tcW w:w="812" w:type="pct"/>
            <w:tcBorders>
              <w:left w:val="single" w:sz="6" w:space="0" w:color="auto"/>
            </w:tcBorders>
          </w:tcPr>
          <w:p w:rsidR="00D57717" w:rsidRPr="00E90B69" w:rsidRDefault="00CE3060" w:rsidP="0055397D">
            <w:pPr>
              <w:spacing w:before="120" w:after="0" w:line="240" w:lineRule="auto"/>
              <w:ind w:left="72"/>
              <w:rPr>
                <w:rFonts w:ascii="Times New Roman" w:hAnsi="Times New Roman" w:cs="Times New Roman"/>
              </w:rPr>
            </w:pPr>
            <w:r w:rsidRPr="00E90B69">
              <w:rPr>
                <w:rFonts w:ascii="Times New Roman" w:hAnsi="Times New Roman" w:cs="Times New Roman"/>
              </w:rPr>
              <w:t>Free</w:t>
            </w:r>
          </w:p>
          <w:p w:rsidR="00D57717" w:rsidRPr="00E90B69" w:rsidRDefault="00CE3060" w:rsidP="0055397D">
            <w:pPr>
              <w:spacing w:after="0" w:line="240" w:lineRule="auto"/>
              <w:ind w:left="72"/>
              <w:rPr>
                <w:rFonts w:ascii="Times New Roman" w:hAnsi="Times New Roman" w:cs="Times New Roman"/>
              </w:rPr>
            </w:pPr>
            <w:r w:rsidRPr="00E90B69">
              <w:rPr>
                <w:rFonts w:ascii="Times New Roman" w:hAnsi="Times New Roman" w:cs="Times New Roman"/>
              </w:rPr>
              <w:t>DPC: Freer</w:t>
            </w:r>
          </w:p>
          <w:p w:rsidR="00D57717" w:rsidRPr="00E90B69" w:rsidRDefault="00CE3060" w:rsidP="0055397D">
            <w:pPr>
              <w:spacing w:after="0" w:line="240" w:lineRule="auto"/>
              <w:ind w:left="72"/>
              <w:rPr>
                <w:rFonts w:ascii="Times New Roman" w:hAnsi="Times New Roman" w:cs="Times New Roman"/>
              </w:rPr>
            </w:pPr>
            <w:r w:rsidRPr="00E90B69">
              <w:rPr>
                <w:rFonts w:ascii="Times New Roman" w:hAnsi="Times New Roman" w:cs="Times New Roman"/>
              </w:rPr>
              <w:t>MLWI: Free</w:t>
            </w:r>
          </w:p>
          <w:p w:rsidR="00CE3060" w:rsidRPr="00E90B69" w:rsidRDefault="00CE3060" w:rsidP="0055397D">
            <w:pPr>
              <w:spacing w:after="0" w:line="240" w:lineRule="auto"/>
              <w:ind w:left="72"/>
              <w:rPr>
                <w:rFonts w:ascii="Times New Roman" w:hAnsi="Times New Roman" w:cs="Times New Roman"/>
              </w:rPr>
            </w:pPr>
            <w:r w:rsidRPr="00E90B69">
              <w:rPr>
                <w:rFonts w:ascii="Times New Roman" w:hAnsi="Times New Roman" w:cs="Times New Roman"/>
              </w:rPr>
              <w:t>ZMBA: Free</w:t>
            </w:r>
          </w:p>
        </w:tc>
      </w:tr>
      <w:tr w:rsidR="00CE3060" w:rsidRPr="00E90B69" w:rsidTr="00952304">
        <w:trPr>
          <w:trHeight w:val="20"/>
        </w:trPr>
        <w:tc>
          <w:tcPr>
            <w:tcW w:w="665" w:type="pct"/>
            <w:tcBorders>
              <w:right w:val="single" w:sz="6" w:space="0" w:color="auto"/>
            </w:tcBorders>
          </w:tcPr>
          <w:p w:rsidR="00CE3060" w:rsidRPr="00E90B69" w:rsidRDefault="00CE3060" w:rsidP="0055397D">
            <w:pPr>
              <w:spacing w:before="120" w:after="0" w:line="240" w:lineRule="auto"/>
              <w:ind w:left="86"/>
              <w:rPr>
                <w:rFonts w:ascii="Times New Roman" w:hAnsi="Times New Roman" w:cs="Times New Roman"/>
              </w:rPr>
            </w:pPr>
            <w:r w:rsidRPr="00E90B69">
              <w:rPr>
                <w:rFonts w:ascii="Times New Roman" w:hAnsi="Times New Roman" w:cs="Times New Roman"/>
              </w:rPr>
              <w:t>20.07.19</w:t>
            </w:r>
          </w:p>
        </w:tc>
        <w:tc>
          <w:tcPr>
            <w:tcW w:w="2718" w:type="pct"/>
            <w:tcBorders>
              <w:left w:val="single" w:sz="6" w:space="0" w:color="auto"/>
              <w:right w:val="single" w:sz="6" w:space="0" w:color="auto"/>
            </w:tcBorders>
          </w:tcPr>
          <w:p w:rsidR="00CE3060" w:rsidRPr="00E90B69" w:rsidRDefault="00995EC0" w:rsidP="0055397D">
            <w:pPr>
              <w:tabs>
                <w:tab w:val="right" w:leader="dot" w:pos="4550"/>
              </w:tabs>
              <w:spacing w:before="120" w:after="0" w:line="240" w:lineRule="auto"/>
              <w:ind w:left="288"/>
              <w:rPr>
                <w:rFonts w:ascii="Times New Roman" w:hAnsi="Times New Roman" w:cs="Times New Roman"/>
              </w:rPr>
            </w:pPr>
            <w:r w:rsidRPr="00E90B69">
              <w:rPr>
                <w:rFonts w:ascii="Times New Roman" w:hAnsi="Times New Roman" w:cs="Times New Roman"/>
                <w:sz w:val="18"/>
                <w:szCs w:val="20"/>
              </w:rPr>
              <w:t>-</w:t>
            </w:r>
            <w:r w:rsidR="008A2D69" w:rsidRPr="00E90B69">
              <w:rPr>
                <w:rFonts w:ascii="Times New Roman" w:hAnsi="Times New Roman" w:cs="Times New Roman"/>
                <w:sz w:val="18"/>
                <w:szCs w:val="20"/>
              </w:rPr>
              <w:t xml:space="preserve"> </w:t>
            </w:r>
            <w:r w:rsidRPr="00E90B69">
              <w:rPr>
                <w:rFonts w:ascii="Times New Roman" w:hAnsi="Times New Roman" w:cs="Times New Roman"/>
                <w:sz w:val="18"/>
                <w:szCs w:val="20"/>
              </w:rPr>
              <w:t>-</w:t>
            </w:r>
            <w:r w:rsidR="00CE3060" w:rsidRPr="00E90B69">
              <w:rPr>
                <w:rFonts w:ascii="Times New Roman" w:hAnsi="Times New Roman" w:cs="Times New Roman"/>
              </w:rPr>
              <w:t xml:space="preserve"> Other</w:t>
            </w:r>
            <w:r w:rsidR="00CF60C5" w:rsidRPr="00E90B69">
              <w:rPr>
                <w:rFonts w:ascii="Times New Roman" w:hAnsi="Times New Roman" w:cs="Times New Roman"/>
              </w:rPr>
              <w:tab/>
            </w:r>
          </w:p>
        </w:tc>
        <w:tc>
          <w:tcPr>
            <w:tcW w:w="805" w:type="pct"/>
            <w:tcBorders>
              <w:left w:val="single" w:sz="6" w:space="0" w:color="auto"/>
              <w:right w:val="single" w:sz="6" w:space="0" w:color="auto"/>
            </w:tcBorders>
          </w:tcPr>
          <w:p w:rsidR="00CE3060" w:rsidRPr="00E90B69" w:rsidRDefault="00CE3060" w:rsidP="0055397D">
            <w:pPr>
              <w:spacing w:before="120" w:after="0" w:line="240" w:lineRule="auto"/>
              <w:rPr>
                <w:rFonts w:ascii="Times New Roman" w:hAnsi="Times New Roman" w:cs="Times New Roman"/>
              </w:rPr>
            </w:pPr>
            <w:r w:rsidRPr="00E90B69">
              <w:rPr>
                <w:rFonts w:ascii="Times New Roman" w:hAnsi="Times New Roman" w:cs="Times New Roman"/>
              </w:rPr>
              <w:t>$0.25 per gal.</w:t>
            </w:r>
          </w:p>
        </w:tc>
        <w:tc>
          <w:tcPr>
            <w:tcW w:w="812" w:type="pct"/>
            <w:tcBorders>
              <w:left w:val="single" w:sz="6" w:space="0" w:color="auto"/>
            </w:tcBorders>
          </w:tcPr>
          <w:p w:rsidR="00D57717" w:rsidRPr="00E90B69" w:rsidRDefault="00D57717" w:rsidP="0055397D">
            <w:pPr>
              <w:spacing w:before="120" w:after="0" w:line="240" w:lineRule="auto"/>
              <w:ind w:left="72"/>
              <w:rPr>
                <w:rFonts w:ascii="Times New Roman" w:hAnsi="Times New Roman" w:cs="Times New Roman"/>
              </w:rPr>
            </w:pPr>
            <w:r w:rsidRPr="00E90B69">
              <w:rPr>
                <w:rFonts w:ascii="Times New Roman" w:hAnsi="Times New Roman" w:cs="Times New Roman"/>
              </w:rPr>
              <w:t>$0.</w:t>
            </w:r>
            <w:r w:rsidR="00CE3060" w:rsidRPr="00E90B69">
              <w:rPr>
                <w:rFonts w:ascii="Times New Roman" w:hAnsi="Times New Roman" w:cs="Times New Roman"/>
              </w:rPr>
              <w:t>177 per gal.</w:t>
            </w:r>
          </w:p>
          <w:p w:rsidR="00D57717" w:rsidRPr="00E90B69" w:rsidRDefault="00D57717" w:rsidP="0055397D">
            <w:pPr>
              <w:spacing w:after="0" w:line="240" w:lineRule="auto"/>
              <w:ind w:left="72"/>
              <w:rPr>
                <w:rFonts w:ascii="Times New Roman" w:hAnsi="Times New Roman" w:cs="Times New Roman"/>
              </w:rPr>
            </w:pPr>
            <w:r w:rsidRPr="00E90B69">
              <w:rPr>
                <w:rFonts w:ascii="Times New Roman" w:hAnsi="Times New Roman" w:cs="Times New Roman"/>
              </w:rPr>
              <w:t>DPC: $0.</w:t>
            </w:r>
            <w:r w:rsidR="00CE3060" w:rsidRPr="00E90B69">
              <w:rPr>
                <w:rFonts w:ascii="Times New Roman" w:hAnsi="Times New Roman" w:cs="Times New Roman"/>
              </w:rPr>
              <w:t>177 per gal.</w:t>
            </w:r>
            <w:r w:rsidRPr="00E90B69">
              <w:rPr>
                <w:rFonts w:ascii="Times New Roman" w:hAnsi="Times New Roman" w:cs="Times New Roman"/>
              </w:rPr>
              <w:t xml:space="preserve"> MLWI: $0.</w:t>
            </w:r>
            <w:r w:rsidR="00CE3060" w:rsidRPr="00E90B69">
              <w:rPr>
                <w:rFonts w:ascii="Times New Roman" w:hAnsi="Times New Roman" w:cs="Times New Roman"/>
              </w:rPr>
              <w:t>177 per gal.</w:t>
            </w:r>
          </w:p>
          <w:p w:rsidR="00CE3060" w:rsidRPr="00E90B69" w:rsidRDefault="00D57717" w:rsidP="0055397D">
            <w:pPr>
              <w:spacing w:after="0" w:line="240" w:lineRule="auto"/>
              <w:ind w:left="72"/>
              <w:rPr>
                <w:rFonts w:ascii="Times New Roman" w:hAnsi="Times New Roman" w:cs="Times New Roman"/>
              </w:rPr>
            </w:pPr>
            <w:r w:rsidRPr="00E90B69">
              <w:rPr>
                <w:rFonts w:ascii="Times New Roman" w:hAnsi="Times New Roman" w:cs="Times New Roman"/>
              </w:rPr>
              <w:t>ZMBA: $0.</w:t>
            </w:r>
            <w:r w:rsidR="00CE3060" w:rsidRPr="00E90B69">
              <w:rPr>
                <w:rFonts w:ascii="Times New Roman" w:hAnsi="Times New Roman" w:cs="Times New Roman"/>
              </w:rPr>
              <w:t>177 per gal.</w:t>
            </w:r>
            <w:r w:rsidR="00F8715D" w:rsidRPr="00E90B69">
              <w:rPr>
                <w:rFonts w:ascii="Times New Roman" w:hAnsi="Times New Roman" w:cs="Times New Roman"/>
              </w:rPr>
              <w:t>”</w:t>
            </w:r>
            <w:r w:rsidR="00CE3060" w:rsidRPr="00E90B69">
              <w:rPr>
                <w:rFonts w:ascii="Times New Roman" w:hAnsi="Times New Roman" w:cs="Times New Roman"/>
              </w:rPr>
              <w:t>.</w:t>
            </w:r>
          </w:p>
        </w:tc>
      </w:tr>
    </w:tbl>
    <w:p w:rsidR="00CE3060" w:rsidRPr="00E90B69" w:rsidRDefault="00CE3060" w:rsidP="0055397D">
      <w:pPr>
        <w:tabs>
          <w:tab w:val="left" w:pos="360"/>
        </w:tabs>
        <w:spacing w:before="60" w:after="60" w:line="240" w:lineRule="auto"/>
        <w:rPr>
          <w:rFonts w:ascii="Times New Roman" w:hAnsi="Times New Roman" w:cs="Times New Roman"/>
        </w:rPr>
      </w:pPr>
      <w:r w:rsidRPr="00E90B69">
        <w:rPr>
          <w:rFonts w:ascii="Times New Roman" w:hAnsi="Times New Roman" w:cs="Times New Roman"/>
        </w:rPr>
        <w:t>2.</w:t>
      </w:r>
      <w:r w:rsidR="00E868FA" w:rsidRPr="00E90B69">
        <w:rPr>
          <w:rFonts w:ascii="Times New Roman" w:hAnsi="Times New Roman" w:cs="Times New Roman"/>
        </w:rPr>
        <w:tab/>
      </w:r>
      <w:r w:rsidRPr="00E90B69">
        <w:rPr>
          <w:rFonts w:ascii="Times New Roman" w:hAnsi="Times New Roman" w:cs="Times New Roman"/>
        </w:rPr>
        <w:t>Omit sub-item 33.06.9, insert the following sub-item:—</w:t>
      </w:r>
    </w:p>
    <w:tbl>
      <w:tblPr>
        <w:tblW w:w="4830" w:type="pct"/>
        <w:tblInd w:w="310" w:type="dxa"/>
        <w:tblCellMar>
          <w:left w:w="40" w:type="dxa"/>
          <w:right w:w="40" w:type="dxa"/>
        </w:tblCellMar>
        <w:tblLook w:val="0000" w:firstRow="0" w:lastRow="0" w:firstColumn="0" w:lastColumn="0" w:noHBand="0" w:noVBand="0"/>
      </w:tblPr>
      <w:tblGrid>
        <w:gridCol w:w="1170"/>
        <w:gridCol w:w="4769"/>
        <w:gridCol w:w="1431"/>
        <w:gridCol w:w="1429"/>
      </w:tblGrid>
      <w:tr w:rsidR="00CE3060" w:rsidRPr="00E90B69" w:rsidTr="002931BF">
        <w:trPr>
          <w:trHeight w:val="20"/>
        </w:trPr>
        <w:tc>
          <w:tcPr>
            <w:tcW w:w="665" w:type="pct"/>
            <w:tcBorders>
              <w:right w:val="single" w:sz="6" w:space="0" w:color="auto"/>
            </w:tcBorders>
          </w:tcPr>
          <w:p w:rsidR="00CE3060" w:rsidRPr="00E90B69" w:rsidRDefault="00F8715D" w:rsidP="0055397D">
            <w:pPr>
              <w:spacing w:after="0" w:line="240" w:lineRule="auto"/>
              <w:rPr>
                <w:rFonts w:ascii="Times New Roman" w:hAnsi="Times New Roman" w:cs="Times New Roman"/>
                <w:sz w:val="20"/>
              </w:rPr>
            </w:pPr>
            <w:r w:rsidRPr="00E90B69">
              <w:rPr>
                <w:rFonts w:ascii="Times New Roman" w:hAnsi="Times New Roman" w:cs="Times New Roman"/>
                <w:sz w:val="20"/>
              </w:rPr>
              <w:t>“</w:t>
            </w:r>
            <w:r w:rsidR="00CE3060" w:rsidRPr="00E90B69">
              <w:rPr>
                <w:rFonts w:ascii="Times New Roman" w:hAnsi="Times New Roman" w:cs="Times New Roman"/>
                <w:sz w:val="20"/>
              </w:rPr>
              <w:t>33.06.9</w:t>
            </w:r>
          </w:p>
        </w:tc>
        <w:tc>
          <w:tcPr>
            <w:tcW w:w="2710" w:type="pct"/>
            <w:tcBorders>
              <w:left w:val="single" w:sz="6" w:space="0" w:color="auto"/>
              <w:right w:val="single" w:sz="6" w:space="0" w:color="auto"/>
            </w:tcBorders>
          </w:tcPr>
          <w:p w:rsidR="00CE3060" w:rsidRPr="00E90B69" w:rsidRDefault="00995EC0" w:rsidP="0055397D">
            <w:pPr>
              <w:spacing w:after="0" w:line="240" w:lineRule="auto"/>
              <w:ind w:left="288"/>
              <w:rPr>
                <w:rFonts w:ascii="Times New Roman" w:hAnsi="Times New Roman" w:cs="Times New Roman"/>
                <w:sz w:val="20"/>
              </w:rPr>
            </w:pP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Other:</w:t>
            </w:r>
          </w:p>
        </w:tc>
        <w:tc>
          <w:tcPr>
            <w:tcW w:w="813" w:type="pct"/>
            <w:tcBorders>
              <w:left w:val="single" w:sz="6" w:space="0" w:color="auto"/>
              <w:right w:val="single" w:sz="6" w:space="0" w:color="auto"/>
            </w:tcBorders>
          </w:tcPr>
          <w:p w:rsidR="00CE3060" w:rsidRPr="00E90B69" w:rsidRDefault="00CE3060" w:rsidP="0055397D">
            <w:pPr>
              <w:spacing w:after="0" w:line="240" w:lineRule="auto"/>
              <w:rPr>
                <w:rFonts w:ascii="Times New Roman" w:hAnsi="Times New Roman" w:cs="Times New Roman"/>
                <w:sz w:val="20"/>
              </w:rPr>
            </w:pPr>
          </w:p>
        </w:tc>
        <w:tc>
          <w:tcPr>
            <w:tcW w:w="813" w:type="pct"/>
            <w:tcBorders>
              <w:left w:val="single" w:sz="6" w:space="0" w:color="auto"/>
            </w:tcBorders>
          </w:tcPr>
          <w:p w:rsidR="00CE3060" w:rsidRPr="00E90B69" w:rsidRDefault="00CE3060" w:rsidP="0055397D">
            <w:pPr>
              <w:spacing w:after="0" w:line="240" w:lineRule="auto"/>
              <w:rPr>
                <w:rFonts w:ascii="Times New Roman" w:hAnsi="Times New Roman" w:cs="Times New Roman"/>
                <w:sz w:val="20"/>
              </w:rPr>
            </w:pPr>
          </w:p>
        </w:tc>
      </w:tr>
      <w:tr w:rsidR="00CE3060" w:rsidRPr="00E90B69" w:rsidTr="002931BF">
        <w:trPr>
          <w:trHeight w:val="20"/>
        </w:trPr>
        <w:tc>
          <w:tcPr>
            <w:tcW w:w="665" w:type="pct"/>
            <w:tcBorders>
              <w:right w:val="single" w:sz="6" w:space="0" w:color="auto"/>
            </w:tcBorders>
          </w:tcPr>
          <w:p w:rsidR="00CE3060" w:rsidRPr="00E90B69" w:rsidRDefault="00CE3060" w:rsidP="0055397D">
            <w:pPr>
              <w:spacing w:before="60" w:after="0" w:line="240" w:lineRule="auto"/>
              <w:ind w:left="86"/>
              <w:rPr>
                <w:rFonts w:ascii="Times New Roman" w:hAnsi="Times New Roman" w:cs="Times New Roman"/>
                <w:sz w:val="20"/>
              </w:rPr>
            </w:pPr>
            <w:r w:rsidRPr="00E90B69">
              <w:rPr>
                <w:rFonts w:ascii="Times New Roman" w:hAnsi="Times New Roman" w:cs="Times New Roman"/>
                <w:sz w:val="20"/>
              </w:rPr>
              <w:t>33.06.91</w:t>
            </w:r>
          </w:p>
        </w:tc>
        <w:tc>
          <w:tcPr>
            <w:tcW w:w="2710" w:type="pct"/>
            <w:tcBorders>
              <w:left w:val="single" w:sz="6" w:space="0" w:color="auto"/>
              <w:right w:val="single" w:sz="6" w:space="0" w:color="auto"/>
            </w:tcBorders>
          </w:tcPr>
          <w:p w:rsidR="00CE3060" w:rsidRPr="00E90B69" w:rsidRDefault="00995EC0" w:rsidP="0055397D">
            <w:pPr>
              <w:spacing w:before="60" w:after="0" w:line="240" w:lineRule="auto"/>
              <w:ind w:left="500" w:hanging="212"/>
              <w:jc w:val="both"/>
              <w:rPr>
                <w:rFonts w:ascii="Times New Roman" w:hAnsi="Times New Roman" w:cs="Times New Roman"/>
                <w:sz w:val="20"/>
              </w:rPr>
            </w:pPr>
            <w:r w:rsidRPr="00E90B69">
              <w:rPr>
                <w:rFonts w:ascii="Times New Roman" w:hAnsi="Times New Roman" w:cs="Times New Roman"/>
                <w:sz w:val="20"/>
                <w:szCs w:val="20"/>
              </w:rPr>
              <w:t>-</w:t>
            </w:r>
            <w:r w:rsidR="00CE3060" w:rsidRPr="00E90B69">
              <w:rPr>
                <w:rFonts w:ascii="Times New Roman" w:hAnsi="Times New Roman" w:cs="Times New Roman"/>
                <w:sz w:val="20"/>
              </w:rPr>
              <w:t xml:space="preserve"> </w:t>
            </w:r>
            <w:r w:rsidRPr="00E90B69">
              <w:rPr>
                <w:rFonts w:ascii="Times New Roman" w:hAnsi="Times New Roman" w:cs="Times New Roman"/>
                <w:sz w:val="20"/>
                <w:szCs w:val="20"/>
              </w:rPr>
              <w:t>-</w:t>
            </w:r>
            <w:r w:rsidR="00CE3060" w:rsidRPr="00E90B69">
              <w:rPr>
                <w:rFonts w:ascii="Times New Roman" w:hAnsi="Times New Roman" w:cs="Times New Roman"/>
                <w:sz w:val="20"/>
              </w:rPr>
              <w:t>Not containing proof spirit or containing not more than 100% of proof spirit:</w:t>
            </w:r>
          </w:p>
        </w:tc>
        <w:tc>
          <w:tcPr>
            <w:tcW w:w="813" w:type="pct"/>
            <w:tcBorders>
              <w:left w:val="single" w:sz="6" w:space="0" w:color="auto"/>
              <w:right w:val="single" w:sz="6" w:space="0" w:color="auto"/>
            </w:tcBorders>
          </w:tcPr>
          <w:p w:rsidR="00CE3060" w:rsidRPr="00E90B69" w:rsidRDefault="00CE3060" w:rsidP="0055397D">
            <w:pPr>
              <w:spacing w:before="60" w:after="0" w:line="240" w:lineRule="auto"/>
              <w:rPr>
                <w:rFonts w:ascii="Times New Roman" w:hAnsi="Times New Roman" w:cs="Times New Roman"/>
                <w:sz w:val="20"/>
              </w:rPr>
            </w:pPr>
          </w:p>
        </w:tc>
        <w:tc>
          <w:tcPr>
            <w:tcW w:w="813" w:type="pct"/>
            <w:tcBorders>
              <w:left w:val="single" w:sz="6" w:space="0" w:color="auto"/>
            </w:tcBorders>
          </w:tcPr>
          <w:p w:rsidR="00CE3060" w:rsidRPr="00E90B69" w:rsidRDefault="00CE3060" w:rsidP="0055397D">
            <w:pPr>
              <w:spacing w:before="60" w:after="0" w:line="240" w:lineRule="auto"/>
              <w:rPr>
                <w:rFonts w:ascii="Times New Roman" w:hAnsi="Times New Roman" w:cs="Times New Roman"/>
                <w:sz w:val="20"/>
              </w:rPr>
            </w:pPr>
          </w:p>
        </w:tc>
      </w:tr>
      <w:tr w:rsidR="00CE3060" w:rsidRPr="00E90B69" w:rsidTr="002931BF">
        <w:trPr>
          <w:trHeight w:val="20"/>
        </w:trPr>
        <w:tc>
          <w:tcPr>
            <w:tcW w:w="665" w:type="pct"/>
            <w:tcBorders>
              <w:right w:val="single" w:sz="6" w:space="0" w:color="auto"/>
            </w:tcBorders>
          </w:tcPr>
          <w:p w:rsidR="00CE3060" w:rsidRPr="00E90B69" w:rsidRDefault="00CE3060" w:rsidP="0055397D">
            <w:pPr>
              <w:spacing w:before="60" w:after="0" w:line="240" w:lineRule="auto"/>
              <w:ind w:left="86"/>
              <w:rPr>
                <w:rFonts w:ascii="Times New Roman" w:hAnsi="Times New Roman" w:cs="Times New Roman"/>
                <w:sz w:val="20"/>
              </w:rPr>
            </w:pPr>
            <w:r w:rsidRPr="00E90B69">
              <w:rPr>
                <w:rFonts w:ascii="Times New Roman" w:hAnsi="Times New Roman" w:cs="Times New Roman"/>
                <w:sz w:val="20"/>
              </w:rPr>
              <w:t>33.06.911</w:t>
            </w:r>
          </w:p>
        </w:tc>
        <w:tc>
          <w:tcPr>
            <w:tcW w:w="2710" w:type="pct"/>
            <w:tcBorders>
              <w:left w:val="single" w:sz="6" w:space="0" w:color="auto"/>
              <w:right w:val="single" w:sz="6" w:space="0" w:color="auto"/>
            </w:tcBorders>
          </w:tcPr>
          <w:p w:rsidR="00CE3060" w:rsidRPr="00E90B69" w:rsidRDefault="00995EC0" w:rsidP="0055397D">
            <w:pPr>
              <w:spacing w:before="60" w:after="0" w:line="240" w:lineRule="auto"/>
              <w:ind w:left="648" w:hanging="360"/>
              <w:jc w:val="both"/>
              <w:rPr>
                <w:rFonts w:ascii="Times New Roman" w:hAnsi="Times New Roman" w:cs="Times New Roman"/>
                <w:sz w:val="20"/>
              </w:rPr>
            </w:pPr>
            <w:r w:rsidRPr="00E90B69">
              <w:rPr>
                <w:rFonts w:ascii="Times New Roman" w:hAnsi="Times New Roman" w:cs="Times New Roman"/>
                <w:sz w:val="20"/>
                <w:szCs w:val="20"/>
              </w:rPr>
              <w:t>-</w:t>
            </w:r>
            <w:r w:rsidR="00900828"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900828" w:rsidRPr="00E90B69">
              <w:rPr>
                <w:rFonts w:ascii="Times New Roman" w:hAnsi="Times New Roman" w:cs="Times New Roman"/>
                <w:sz w:val="20"/>
                <w:szCs w:val="20"/>
              </w:rPr>
              <w:t xml:space="preserve"> </w:t>
            </w:r>
            <w:r w:rsidRPr="00E90B69">
              <w:rPr>
                <w:rFonts w:ascii="Times New Roman" w:hAnsi="Times New Roman" w:cs="Times New Roman"/>
                <w:sz w:val="20"/>
                <w:szCs w:val="20"/>
              </w:rPr>
              <w:t>-</w:t>
            </w:r>
            <w:r w:rsidR="00CE3060" w:rsidRPr="00E90B69">
              <w:rPr>
                <w:rFonts w:ascii="Times New Roman" w:hAnsi="Times New Roman" w:cs="Times New Roman"/>
                <w:sz w:val="20"/>
              </w:rPr>
              <w:t>Not containing proof spiri</w:t>
            </w:r>
            <w:r w:rsidR="00D57717" w:rsidRPr="00E90B69">
              <w:rPr>
                <w:rFonts w:ascii="Times New Roman" w:hAnsi="Times New Roman" w:cs="Times New Roman"/>
                <w:sz w:val="20"/>
              </w:rPr>
              <w:t>t or containing not more than 2</w:t>
            </w:r>
            <w:r w:rsidR="00CE3060" w:rsidRPr="00E90B69">
              <w:rPr>
                <w:rFonts w:ascii="Times New Roman" w:hAnsi="Times New Roman" w:cs="Times New Roman"/>
                <w:sz w:val="20"/>
              </w:rPr>
              <w:t>% of proof spirit</w:t>
            </w:r>
          </w:p>
        </w:tc>
        <w:tc>
          <w:tcPr>
            <w:tcW w:w="813" w:type="pct"/>
            <w:tcBorders>
              <w:left w:val="single" w:sz="6" w:space="0" w:color="auto"/>
              <w:right w:val="single" w:sz="6" w:space="0" w:color="auto"/>
            </w:tcBorders>
          </w:tcPr>
          <w:p w:rsidR="00CE3060" w:rsidRPr="00E90B69" w:rsidRDefault="00CE3060" w:rsidP="0055397D">
            <w:pPr>
              <w:spacing w:before="60" w:after="0" w:line="240" w:lineRule="auto"/>
              <w:ind w:left="72"/>
              <w:rPr>
                <w:rFonts w:ascii="Times New Roman" w:hAnsi="Times New Roman" w:cs="Times New Roman"/>
                <w:sz w:val="20"/>
              </w:rPr>
            </w:pPr>
            <w:r w:rsidRPr="00E90B69">
              <w:rPr>
                <w:rFonts w:ascii="Times New Roman" w:hAnsi="Times New Roman" w:cs="Times New Roman"/>
                <w:sz w:val="20"/>
              </w:rPr>
              <w:t>45%</w:t>
            </w:r>
          </w:p>
        </w:tc>
        <w:tc>
          <w:tcPr>
            <w:tcW w:w="813" w:type="pct"/>
            <w:tcBorders>
              <w:left w:val="single" w:sz="6" w:space="0" w:color="auto"/>
            </w:tcBorders>
          </w:tcPr>
          <w:p w:rsidR="00CE3060" w:rsidRPr="00E90B69" w:rsidRDefault="00CE3060" w:rsidP="0055397D">
            <w:pPr>
              <w:spacing w:before="60" w:after="0" w:line="240" w:lineRule="auto"/>
              <w:ind w:left="72"/>
              <w:rPr>
                <w:rFonts w:ascii="Times New Roman" w:hAnsi="Times New Roman" w:cs="Times New Roman"/>
                <w:sz w:val="20"/>
              </w:rPr>
            </w:pPr>
            <w:r w:rsidRPr="00E90B69">
              <w:rPr>
                <w:rFonts w:ascii="Times New Roman" w:hAnsi="Times New Roman" w:cs="Times New Roman"/>
                <w:sz w:val="20"/>
              </w:rPr>
              <w:t>27½%</w:t>
            </w:r>
          </w:p>
        </w:tc>
      </w:tr>
      <w:tr w:rsidR="00CE3060" w:rsidRPr="0055397D" w:rsidTr="002931BF">
        <w:trPr>
          <w:trHeight w:val="20"/>
        </w:trPr>
        <w:tc>
          <w:tcPr>
            <w:tcW w:w="665" w:type="pct"/>
            <w:tcBorders>
              <w:right w:val="single" w:sz="6" w:space="0" w:color="auto"/>
            </w:tcBorders>
          </w:tcPr>
          <w:p w:rsidR="00CE3060" w:rsidRPr="0055397D" w:rsidRDefault="00CE3060" w:rsidP="0055397D">
            <w:pPr>
              <w:spacing w:before="60" w:after="0" w:line="240" w:lineRule="auto"/>
              <w:ind w:left="86"/>
              <w:rPr>
                <w:rFonts w:ascii="Times New Roman" w:hAnsi="Times New Roman" w:cs="Times New Roman"/>
                <w:sz w:val="20"/>
              </w:rPr>
            </w:pPr>
            <w:r w:rsidRPr="0055397D">
              <w:rPr>
                <w:rFonts w:ascii="Times New Roman" w:hAnsi="Times New Roman" w:cs="Times New Roman"/>
                <w:sz w:val="20"/>
              </w:rPr>
              <w:t>33.06.912</w:t>
            </w:r>
          </w:p>
        </w:tc>
        <w:tc>
          <w:tcPr>
            <w:tcW w:w="2710" w:type="pct"/>
            <w:tcBorders>
              <w:left w:val="single" w:sz="6" w:space="0" w:color="auto"/>
              <w:right w:val="single" w:sz="6" w:space="0" w:color="auto"/>
            </w:tcBorders>
          </w:tcPr>
          <w:p w:rsidR="00CE3060" w:rsidRPr="0055397D" w:rsidRDefault="00995EC0" w:rsidP="0055397D">
            <w:pPr>
              <w:spacing w:before="60" w:after="0" w:line="240" w:lineRule="auto"/>
              <w:ind w:left="648" w:hanging="360"/>
              <w:jc w:val="both"/>
              <w:rPr>
                <w:rFonts w:ascii="Times New Roman" w:hAnsi="Times New Roman" w:cs="Times New Roman"/>
                <w:sz w:val="20"/>
              </w:rPr>
            </w:pP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D57717" w:rsidRPr="0055397D">
              <w:rPr>
                <w:rFonts w:ascii="Times New Roman" w:hAnsi="Times New Roman" w:cs="Times New Roman"/>
                <w:sz w:val="20"/>
              </w:rPr>
              <w:t>Containing more than 2</w:t>
            </w:r>
            <w:r w:rsidR="00CE3060" w:rsidRPr="0055397D">
              <w:rPr>
                <w:rFonts w:ascii="Times New Roman" w:hAnsi="Times New Roman" w:cs="Times New Roman"/>
                <w:sz w:val="20"/>
              </w:rPr>
              <w:t>% and not more than 20% of proof spirit</w:t>
            </w:r>
          </w:p>
        </w:tc>
        <w:tc>
          <w:tcPr>
            <w:tcW w:w="813" w:type="pct"/>
            <w:tcBorders>
              <w:left w:val="single" w:sz="6" w:space="0" w:color="auto"/>
              <w:righ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45%, and $0.60 per gal.</w:t>
            </w:r>
          </w:p>
        </w:tc>
        <w:tc>
          <w:tcPr>
            <w:tcW w:w="813" w:type="pct"/>
            <w:tcBorders>
              <w:lef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27½%, and $0.50 per gal.</w:t>
            </w:r>
          </w:p>
        </w:tc>
      </w:tr>
      <w:tr w:rsidR="00CE3060" w:rsidRPr="0055397D" w:rsidTr="002931BF">
        <w:trPr>
          <w:trHeight w:val="20"/>
        </w:trPr>
        <w:tc>
          <w:tcPr>
            <w:tcW w:w="665" w:type="pct"/>
            <w:tcBorders>
              <w:right w:val="single" w:sz="6" w:space="0" w:color="auto"/>
            </w:tcBorders>
          </w:tcPr>
          <w:p w:rsidR="00CE3060" w:rsidRPr="0055397D" w:rsidRDefault="00CE3060" w:rsidP="0055397D">
            <w:pPr>
              <w:spacing w:before="60" w:after="0" w:line="240" w:lineRule="auto"/>
              <w:ind w:left="86"/>
              <w:rPr>
                <w:rFonts w:ascii="Times New Roman" w:hAnsi="Times New Roman" w:cs="Times New Roman"/>
                <w:sz w:val="20"/>
              </w:rPr>
            </w:pPr>
            <w:r w:rsidRPr="0055397D">
              <w:rPr>
                <w:rFonts w:ascii="Times New Roman" w:hAnsi="Times New Roman" w:cs="Times New Roman"/>
                <w:sz w:val="20"/>
              </w:rPr>
              <w:t>33.06.913</w:t>
            </w:r>
          </w:p>
        </w:tc>
        <w:tc>
          <w:tcPr>
            <w:tcW w:w="2710" w:type="pct"/>
            <w:tcBorders>
              <w:left w:val="single" w:sz="6" w:space="0" w:color="auto"/>
              <w:right w:val="single" w:sz="6" w:space="0" w:color="auto"/>
            </w:tcBorders>
          </w:tcPr>
          <w:p w:rsidR="00CE3060" w:rsidRPr="0055397D" w:rsidRDefault="00995EC0" w:rsidP="0055397D">
            <w:pPr>
              <w:spacing w:before="60" w:after="0" w:line="240" w:lineRule="auto"/>
              <w:ind w:left="648" w:hanging="360"/>
              <w:jc w:val="both"/>
              <w:rPr>
                <w:rFonts w:ascii="Times New Roman" w:hAnsi="Times New Roman" w:cs="Times New Roman"/>
                <w:sz w:val="20"/>
              </w:rPr>
            </w:pP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D57717" w:rsidRPr="0055397D">
              <w:rPr>
                <w:rFonts w:ascii="Times New Roman" w:hAnsi="Times New Roman" w:cs="Times New Roman"/>
                <w:sz w:val="20"/>
              </w:rPr>
              <w:t>Containing more than 20</w:t>
            </w:r>
            <w:r w:rsidR="00CE3060" w:rsidRPr="0055397D">
              <w:rPr>
                <w:rFonts w:ascii="Times New Roman" w:hAnsi="Times New Roman" w:cs="Times New Roman"/>
                <w:sz w:val="20"/>
              </w:rPr>
              <w:t>% and not more than 40% of proof spirit</w:t>
            </w:r>
          </w:p>
        </w:tc>
        <w:tc>
          <w:tcPr>
            <w:tcW w:w="813" w:type="pct"/>
            <w:tcBorders>
              <w:left w:val="single" w:sz="6" w:space="0" w:color="auto"/>
              <w:righ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45%, and $1.20 per gal.</w:t>
            </w:r>
          </w:p>
        </w:tc>
        <w:tc>
          <w:tcPr>
            <w:tcW w:w="813" w:type="pct"/>
            <w:tcBorders>
              <w:lef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27½%, and $1 per gal.</w:t>
            </w:r>
          </w:p>
        </w:tc>
      </w:tr>
      <w:tr w:rsidR="00CE3060" w:rsidRPr="0055397D" w:rsidTr="002931BF">
        <w:trPr>
          <w:trHeight w:val="20"/>
        </w:trPr>
        <w:tc>
          <w:tcPr>
            <w:tcW w:w="665" w:type="pct"/>
            <w:tcBorders>
              <w:right w:val="single" w:sz="6" w:space="0" w:color="auto"/>
            </w:tcBorders>
          </w:tcPr>
          <w:p w:rsidR="00CE3060" w:rsidRPr="0055397D" w:rsidRDefault="00CE3060" w:rsidP="0055397D">
            <w:pPr>
              <w:spacing w:before="60" w:after="0" w:line="240" w:lineRule="auto"/>
              <w:ind w:left="86"/>
              <w:rPr>
                <w:rFonts w:ascii="Times New Roman" w:hAnsi="Times New Roman" w:cs="Times New Roman"/>
                <w:sz w:val="20"/>
              </w:rPr>
            </w:pPr>
            <w:r w:rsidRPr="0055397D">
              <w:rPr>
                <w:rFonts w:ascii="Times New Roman" w:hAnsi="Times New Roman" w:cs="Times New Roman"/>
                <w:sz w:val="20"/>
              </w:rPr>
              <w:t>33.06.914</w:t>
            </w:r>
          </w:p>
        </w:tc>
        <w:tc>
          <w:tcPr>
            <w:tcW w:w="2710" w:type="pct"/>
            <w:tcBorders>
              <w:left w:val="single" w:sz="6" w:space="0" w:color="auto"/>
              <w:right w:val="single" w:sz="6" w:space="0" w:color="auto"/>
            </w:tcBorders>
          </w:tcPr>
          <w:p w:rsidR="00CE3060" w:rsidRPr="0055397D" w:rsidRDefault="00995EC0" w:rsidP="0055397D">
            <w:pPr>
              <w:spacing w:before="60" w:after="0" w:line="240" w:lineRule="auto"/>
              <w:ind w:left="648" w:hanging="360"/>
              <w:jc w:val="both"/>
              <w:rPr>
                <w:rFonts w:ascii="Times New Roman" w:hAnsi="Times New Roman" w:cs="Times New Roman"/>
                <w:sz w:val="20"/>
              </w:rPr>
            </w:pP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D57717" w:rsidRPr="0055397D">
              <w:rPr>
                <w:rFonts w:ascii="Times New Roman" w:hAnsi="Times New Roman" w:cs="Times New Roman"/>
                <w:sz w:val="20"/>
              </w:rPr>
              <w:t>Containing more than 40</w:t>
            </w:r>
            <w:r w:rsidR="00CE3060" w:rsidRPr="0055397D">
              <w:rPr>
                <w:rFonts w:ascii="Times New Roman" w:hAnsi="Times New Roman" w:cs="Times New Roman"/>
                <w:sz w:val="20"/>
              </w:rPr>
              <w:t>% and not more than 60% of proof spirit</w:t>
            </w:r>
          </w:p>
        </w:tc>
        <w:tc>
          <w:tcPr>
            <w:tcW w:w="813" w:type="pct"/>
            <w:tcBorders>
              <w:left w:val="single" w:sz="6" w:space="0" w:color="auto"/>
              <w:righ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45%, and $1.80 per gal.</w:t>
            </w:r>
          </w:p>
        </w:tc>
        <w:tc>
          <w:tcPr>
            <w:tcW w:w="813" w:type="pct"/>
            <w:tcBorders>
              <w:lef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27½%, and $1.50 per gal</w:t>
            </w:r>
          </w:p>
        </w:tc>
      </w:tr>
      <w:tr w:rsidR="00CE3060" w:rsidRPr="0055397D" w:rsidTr="002931BF">
        <w:trPr>
          <w:trHeight w:val="20"/>
        </w:trPr>
        <w:tc>
          <w:tcPr>
            <w:tcW w:w="665" w:type="pct"/>
            <w:tcBorders>
              <w:right w:val="single" w:sz="6" w:space="0" w:color="auto"/>
            </w:tcBorders>
          </w:tcPr>
          <w:p w:rsidR="00CE3060" w:rsidRPr="0055397D" w:rsidRDefault="00CE3060" w:rsidP="0055397D">
            <w:pPr>
              <w:spacing w:before="60" w:after="0" w:line="240" w:lineRule="auto"/>
              <w:ind w:left="86"/>
              <w:rPr>
                <w:rFonts w:ascii="Times New Roman" w:hAnsi="Times New Roman" w:cs="Times New Roman"/>
                <w:sz w:val="20"/>
              </w:rPr>
            </w:pPr>
            <w:r w:rsidRPr="0055397D">
              <w:rPr>
                <w:rFonts w:ascii="Times New Roman" w:hAnsi="Times New Roman" w:cs="Times New Roman"/>
                <w:sz w:val="20"/>
              </w:rPr>
              <w:t>33</w:t>
            </w:r>
            <w:r w:rsidR="00D57717" w:rsidRPr="0055397D">
              <w:rPr>
                <w:rFonts w:ascii="Times New Roman" w:hAnsi="Times New Roman" w:cs="Times New Roman"/>
                <w:sz w:val="20"/>
              </w:rPr>
              <w:t>.</w:t>
            </w:r>
            <w:r w:rsidRPr="0055397D">
              <w:rPr>
                <w:rFonts w:ascii="Times New Roman" w:hAnsi="Times New Roman" w:cs="Times New Roman"/>
                <w:sz w:val="20"/>
              </w:rPr>
              <w:t>06.915</w:t>
            </w:r>
          </w:p>
        </w:tc>
        <w:tc>
          <w:tcPr>
            <w:tcW w:w="2710" w:type="pct"/>
            <w:tcBorders>
              <w:left w:val="single" w:sz="6" w:space="0" w:color="auto"/>
              <w:right w:val="single" w:sz="6" w:space="0" w:color="auto"/>
            </w:tcBorders>
          </w:tcPr>
          <w:p w:rsidR="00CE3060" w:rsidRPr="0055397D" w:rsidRDefault="00995EC0" w:rsidP="0055397D">
            <w:pPr>
              <w:spacing w:before="60" w:after="0" w:line="240" w:lineRule="auto"/>
              <w:ind w:left="648" w:hanging="360"/>
              <w:jc w:val="both"/>
              <w:rPr>
                <w:rFonts w:ascii="Times New Roman" w:hAnsi="Times New Roman" w:cs="Times New Roman"/>
                <w:sz w:val="20"/>
              </w:rPr>
            </w:pP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CE3060" w:rsidRPr="0055397D">
              <w:rPr>
                <w:rFonts w:ascii="Times New Roman" w:hAnsi="Times New Roman" w:cs="Times New Roman"/>
                <w:sz w:val="20"/>
              </w:rPr>
              <w:t>Containing more than 60% and not more than 80% of proof spirit</w:t>
            </w:r>
          </w:p>
        </w:tc>
        <w:tc>
          <w:tcPr>
            <w:tcW w:w="813" w:type="pct"/>
            <w:tcBorders>
              <w:left w:val="single" w:sz="6" w:space="0" w:color="auto"/>
              <w:righ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45%, and $2.40 per gal.</w:t>
            </w:r>
          </w:p>
        </w:tc>
        <w:tc>
          <w:tcPr>
            <w:tcW w:w="813" w:type="pct"/>
            <w:tcBorders>
              <w:lef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27½%, and $2 per gal.</w:t>
            </w:r>
          </w:p>
        </w:tc>
      </w:tr>
      <w:tr w:rsidR="00CE3060" w:rsidRPr="0055397D" w:rsidTr="002931BF">
        <w:trPr>
          <w:trHeight w:val="20"/>
        </w:trPr>
        <w:tc>
          <w:tcPr>
            <w:tcW w:w="665" w:type="pct"/>
            <w:tcBorders>
              <w:right w:val="single" w:sz="6" w:space="0" w:color="auto"/>
            </w:tcBorders>
          </w:tcPr>
          <w:p w:rsidR="00CE3060" w:rsidRPr="0055397D" w:rsidRDefault="00CE3060" w:rsidP="0055397D">
            <w:pPr>
              <w:spacing w:before="60" w:after="0" w:line="240" w:lineRule="auto"/>
              <w:ind w:left="86"/>
              <w:rPr>
                <w:rFonts w:ascii="Times New Roman" w:hAnsi="Times New Roman" w:cs="Times New Roman"/>
                <w:sz w:val="20"/>
              </w:rPr>
            </w:pPr>
            <w:r w:rsidRPr="0055397D">
              <w:rPr>
                <w:rFonts w:ascii="Times New Roman" w:hAnsi="Times New Roman" w:cs="Times New Roman"/>
                <w:sz w:val="20"/>
              </w:rPr>
              <w:t>33.06.919</w:t>
            </w:r>
          </w:p>
        </w:tc>
        <w:tc>
          <w:tcPr>
            <w:tcW w:w="2710" w:type="pct"/>
            <w:tcBorders>
              <w:left w:val="single" w:sz="6" w:space="0" w:color="auto"/>
              <w:right w:val="single" w:sz="6" w:space="0" w:color="auto"/>
            </w:tcBorders>
          </w:tcPr>
          <w:p w:rsidR="00CE3060" w:rsidRPr="0055397D" w:rsidRDefault="00995EC0" w:rsidP="0055397D">
            <w:pPr>
              <w:tabs>
                <w:tab w:val="right" w:leader="dot" w:pos="4640"/>
              </w:tabs>
              <w:spacing w:before="60" w:after="0" w:line="240" w:lineRule="auto"/>
              <w:ind w:left="288"/>
              <w:jc w:val="both"/>
              <w:rPr>
                <w:rFonts w:ascii="Times New Roman" w:hAnsi="Times New Roman" w:cs="Times New Roman"/>
                <w:sz w:val="20"/>
              </w:rPr>
            </w:pP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CE3060" w:rsidRPr="0055397D">
              <w:rPr>
                <w:rFonts w:ascii="Times New Roman" w:hAnsi="Times New Roman" w:cs="Times New Roman"/>
                <w:sz w:val="20"/>
              </w:rPr>
              <w:t>Other</w:t>
            </w:r>
            <w:r w:rsidR="00CF60C5" w:rsidRPr="0055397D">
              <w:rPr>
                <w:rFonts w:ascii="Times New Roman" w:hAnsi="Times New Roman" w:cs="Times New Roman"/>
                <w:sz w:val="20"/>
              </w:rPr>
              <w:tab/>
            </w:r>
          </w:p>
        </w:tc>
        <w:tc>
          <w:tcPr>
            <w:tcW w:w="813" w:type="pct"/>
            <w:tcBorders>
              <w:left w:val="single" w:sz="6" w:space="0" w:color="auto"/>
              <w:righ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45%, and $3 per gal.</w:t>
            </w:r>
          </w:p>
        </w:tc>
        <w:tc>
          <w:tcPr>
            <w:tcW w:w="813" w:type="pct"/>
            <w:tcBorders>
              <w:lef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27½%, and $2.50 per gal.</w:t>
            </w:r>
          </w:p>
        </w:tc>
      </w:tr>
      <w:tr w:rsidR="00CE3060" w:rsidRPr="0055397D" w:rsidTr="002931BF">
        <w:trPr>
          <w:trHeight w:val="20"/>
        </w:trPr>
        <w:tc>
          <w:tcPr>
            <w:tcW w:w="665" w:type="pct"/>
            <w:tcBorders>
              <w:right w:val="single" w:sz="6" w:space="0" w:color="auto"/>
            </w:tcBorders>
          </w:tcPr>
          <w:p w:rsidR="00CE3060" w:rsidRPr="0055397D" w:rsidRDefault="00CE3060" w:rsidP="0055397D">
            <w:pPr>
              <w:spacing w:before="60" w:after="0" w:line="240" w:lineRule="auto"/>
              <w:ind w:left="86"/>
              <w:rPr>
                <w:rFonts w:ascii="Times New Roman" w:hAnsi="Times New Roman" w:cs="Times New Roman"/>
                <w:sz w:val="20"/>
              </w:rPr>
            </w:pPr>
            <w:r w:rsidRPr="0055397D">
              <w:rPr>
                <w:rFonts w:ascii="Times New Roman" w:hAnsi="Times New Roman" w:cs="Times New Roman"/>
                <w:sz w:val="20"/>
              </w:rPr>
              <w:t>33.06.99</w:t>
            </w:r>
          </w:p>
        </w:tc>
        <w:tc>
          <w:tcPr>
            <w:tcW w:w="2710" w:type="pct"/>
            <w:tcBorders>
              <w:left w:val="single" w:sz="6" w:space="0" w:color="auto"/>
              <w:right w:val="single" w:sz="6" w:space="0" w:color="auto"/>
            </w:tcBorders>
          </w:tcPr>
          <w:p w:rsidR="00CE3060" w:rsidRPr="0055397D" w:rsidRDefault="00995EC0" w:rsidP="0055397D">
            <w:pPr>
              <w:spacing w:before="60" w:after="0" w:line="240" w:lineRule="auto"/>
              <w:ind w:left="720" w:hanging="432"/>
              <w:jc w:val="both"/>
              <w:rPr>
                <w:rFonts w:ascii="Times New Roman" w:hAnsi="Times New Roman" w:cs="Times New Roman"/>
                <w:sz w:val="20"/>
              </w:rPr>
            </w:pP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00CE3060" w:rsidRPr="0055397D">
              <w:rPr>
                <w:rFonts w:ascii="Times New Roman" w:hAnsi="Times New Roman" w:cs="Times New Roman"/>
                <w:sz w:val="20"/>
              </w:rPr>
              <w:t>Other:</w:t>
            </w:r>
          </w:p>
        </w:tc>
        <w:tc>
          <w:tcPr>
            <w:tcW w:w="813" w:type="pct"/>
            <w:tcBorders>
              <w:left w:val="single" w:sz="6" w:space="0" w:color="auto"/>
              <w:righ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p>
        </w:tc>
        <w:tc>
          <w:tcPr>
            <w:tcW w:w="813" w:type="pct"/>
            <w:tcBorders>
              <w:lef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p>
        </w:tc>
      </w:tr>
      <w:tr w:rsidR="00CE3060" w:rsidRPr="0055397D" w:rsidTr="002931BF">
        <w:trPr>
          <w:trHeight w:val="20"/>
        </w:trPr>
        <w:tc>
          <w:tcPr>
            <w:tcW w:w="665" w:type="pct"/>
            <w:tcBorders>
              <w:right w:val="single" w:sz="6" w:space="0" w:color="auto"/>
            </w:tcBorders>
          </w:tcPr>
          <w:p w:rsidR="00CE3060" w:rsidRPr="0055397D" w:rsidRDefault="00CE3060" w:rsidP="0055397D">
            <w:pPr>
              <w:spacing w:before="60" w:after="0" w:line="240" w:lineRule="auto"/>
              <w:ind w:left="86"/>
              <w:rPr>
                <w:rFonts w:ascii="Times New Roman" w:hAnsi="Times New Roman" w:cs="Times New Roman"/>
                <w:sz w:val="20"/>
              </w:rPr>
            </w:pPr>
            <w:r w:rsidRPr="0055397D">
              <w:rPr>
                <w:rFonts w:ascii="Times New Roman" w:hAnsi="Times New Roman" w:cs="Times New Roman"/>
                <w:sz w:val="20"/>
              </w:rPr>
              <w:t>33.06.991</w:t>
            </w:r>
          </w:p>
        </w:tc>
        <w:tc>
          <w:tcPr>
            <w:tcW w:w="2710" w:type="pct"/>
            <w:tcBorders>
              <w:left w:val="single" w:sz="6" w:space="0" w:color="auto"/>
              <w:right w:val="single" w:sz="6" w:space="0" w:color="auto"/>
            </w:tcBorders>
          </w:tcPr>
          <w:p w:rsidR="00CE3060" w:rsidRPr="0055397D" w:rsidRDefault="00995EC0" w:rsidP="0055397D">
            <w:pPr>
              <w:spacing w:before="60" w:after="0" w:line="240" w:lineRule="auto"/>
              <w:ind w:left="648" w:hanging="360"/>
              <w:jc w:val="both"/>
              <w:rPr>
                <w:rFonts w:ascii="Times New Roman" w:hAnsi="Times New Roman" w:cs="Times New Roman"/>
                <w:sz w:val="20"/>
              </w:rPr>
            </w:pP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900828"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CE3060" w:rsidRPr="0055397D">
              <w:rPr>
                <w:rFonts w:ascii="Times New Roman" w:hAnsi="Times New Roman" w:cs="Times New Roman"/>
                <w:sz w:val="20"/>
              </w:rPr>
              <w:t>Containing not mor</w:t>
            </w:r>
            <w:r w:rsidR="00F035EF" w:rsidRPr="0055397D">
              <w:rPr>
                <w:rFonts w:ascii="Times New Roman" w:hAnsi="Times New Roman" w:cs="Times New Roman"/>
                <w:sz w:val="20"/>
              </w:rPr>
              <w:t>e</w:t>
            </w:r>
            <w:r w:rsidR="00CE3060" w:rsidRPr="0055397D">
              <w:rPr>
                <w:rFonts w:ascii="Times New Roman" w:hAnsi="Times New Roman" w:cs="Times New Roman"/>
                <w:sz w:val="20"/>
              </w:rPr>
              <w:t xml:space="preserve"> than 120% of proof spirit</w:t>
            </w:r>
          </w:p>
        </w:tc>
        <w:tc>
          <w:tcPr>
            <w:tcW w:w="813" w:type="pct"/>
            <w:tcBorders>
              <w:left w:val="single" w:sz="6" w:space="0" w:color="auto"/>
              <w:righ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45%, and $3.60 per gal.</w:t>
            </w:r>
          </w:p>
        </w:tc>
        <w:tc>
          <w:tcPr>
            <w:tcW w:w="813" w:type="pct"/>
            <w:tcBorders>
              <w:lef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27½%, and $3 per gal.</w:t>
            </w:r>
          </w:p>
        </w:tc>
      </w:tr>
      <w:tr w:rsidR="00CE3060" w:rsidRPr="0055397D" w:rsidTr="002931BF">
        <w:trPr>
          <w:trHeight w:val="20"/>
        </w:trPr>
        <w:tc>
          <w:tcPr>
            <w:tcW w:w="665" w:type="pct"/>
            <w:tcBorders>
              <w:right w:val="single" w:sz="6" w:space="0" w:color="auto"/>
            </w:tcBorders>
          </w:tcPr>
          <w:p w:rsidR="00CE3060" w:rsidRPr="0055397D" w:rsidRDefault="00CE3060" w:rsidP="0055397D">
            <w:pPr>
              <w:spacing w:before="60" w:after="0" w:line="240" w:lineRule="auto"/>
              <w:ind w:left="86"/>
              <w:rPr>
                <w:rFonts w:ascii="Times New Roman" w:hAnsi="Times New Roman" w:cs="Times New Roman"/>
                <w:sz w:val="20"/>
              </w:rPr>
            </w:pPr>
            <w:r w:rsidRPr="0055397D">
              <w:rPr>
                <w:rFonts w:ascii="Times New Roman" w:hAnsi="Times New Roman" w:cs="Times New Roman"/>
                <w:sz w:val="20"/>
              </w:rPr>
              <w:t>33.06.992</w:t>
            </w:r>
          </w:p>
        </w:tc>
        <w:tc>
          <w:tcPr>
            <w:tcW w:w="2710" w:type="pct"/>
            <w:tcBorders>
              <w:left w:val="single" w:sz="6" w:space="0" w:color="auto"/>
              <w:right w:val="single" w:sz="6" w:space="0" w:color="auto"/>
            </w:tcBorders>
          </w:tcPr>
          <w:p w:rsidR="00CE3060" w:rsidRPr="0055397D" w:rsidRDefault="00995EC0" w:rsidP="0055397D">
            <w:pPr>
              <w:spacing w:before="60" w:after="0" w:line="240" w:lineRule="auto"/>
              <w:ind w:left="648" w:hanging="360"/>
              <w:jc w:val="both"/>
              <w:rPr>
                <w:rFonts w:ascii="Times New Roman" w:hAnsi="Times New Roman" w:cs="Times New Roman"/>
                <w:sz w:val="20"/>
              </w:rPr>
            </w:pPr>
            <w:r w:rsidRPr="0055397D">
              <w:rPr>
                <w:rFonts w:ascii="Times New Roman" w:hAnsi="Times New Roman" w:cs="Times New Roman"/>
                <w:sz w:val="20"/>
                <w:szCs w:val="20"/>
              </w:rPr>
              <w:t>-</w:t>
            </w:r>
            <w:r w:rsidR="002931BF"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2931BF"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CE3060" w:rsidRPr="0055397D">
              <w:rPr>
                <w:rFonts w:ascii="Times New Roman" w:hAnsi="Times New Roman" w:cs="Times New Roman"/>
                <w:sz w:val="20"/>
              </w:rPr>
              <w:t>Containing more than 120% and not more than 140% of proof spirit</w:t>
            </w:r>
          </w:p>
        </w:tc>
        <w:tc>
          <w:tcPr>
            <w:tcW w:w="813" w:type="pct"/>
            <w:tcBorders>
              <w:left w:val="single" w:sz="6" w:space="0" w:color="auto"/>
              <w:righ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45%, and $4.20 per gal.</w:t>
            </w:r>
          </w:p>
        </w:tc>
        <w:tc>
          <w:tcPr>
            <w:tcW w:w="813" w:type="pct"/>
            <w:tcBorders>
              <w:lef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27½%, and $3.50 per ga1.</w:t>
            </w:r>
          </w:p>
        </w:tc>
      </w:tr>
      <w:tr w:rsidR="00CE3060" w:rsidRPr="0055397D" w:rsidTr="002931BF">
        <w:trPr>
          <w:trHeight w:val="20"/>
        </w:trPr>
        <w:tc>
          <w:tcPr>
            <w:tcW w:w="665" w:type="pct"/>
            <w:tcBorders>
              <w:right w:val="single" w:sz="6" w:space="0" w:color="auto"/>
            </w:tcBorders>
          </w:tcPr>
          <w:p w:rsidR="00CE3060" w:rsidRPr="0055397D" w:rsidRDefault="00CE3060" w:rsidP="0055397D">
            <w:pPr>
              <w:spacing w:before="60" w:after="0" w:line="240" w:lineRule="auto"/>
              <w:ind w:left="86"/>
              <w:rPr>
                <w:rFonts w:ascii="Times New Roman" w:hAnsi="Times New Roman" w:cs="Times New Roman"/>
                <w:sz w:val="20"/>
              </w:rPr>
            </w:pPr>
            <w:r w:rsidRPr="0055397D">
              <w:rPr>
                <w:rFonts w:ascii="Times New Roman" w:hAnsi="Times New Roman" w:cs="Times New Roman"/>
                <w:sz w:val="20"/>
              </w:rPr>
              <w:t>33.06.993</w:t>
            </w:r>
          </w:p>
        </w:tc>
        <w:tc>
          <w:tcPr>
            <w:tcW w:w="2710" w:type="pct"/>
            <w:tcBorders>
              <w:left w:val="single" w:sz="6" w:space="0" w:color="auto"/>
              <w:right w:val="single" w:sz="6" w:space="0" w:color="auto"/>
            </w:tcBorders>
          </w:tcPr>
          <w:p w:rsidR="00CE3060" w:rsidRPr="0055397D" w:rsidRDefault="00995EC0" w:rsidP="0055397D">
            <w:pPr>
              <w:spacing w:before="60" w:after="0" w:line="240" w:lineRule="auto"/>
              <w:ind w:left="648" w:hanging="360"/>
              <w:jc w:val="both"/>
              <w:rPr>
                <w:rFonts w:ascii="Times New Roman" w:hAnsi="Times New Roman" w:cs="Times New Roman"/>
                <w:sz w:val="20"/>
              </w:rPr>
            </w:pPr>
            <w:r w:rsidRPr="0055397D">
              <w:rPr>
                <w:rFonts w:ascii="Times New Roman" w:hAnsi="Times New Roman" w:cs="Times New Roman"/>
                <w:sz w:val="20"/>
                <w:szCs w:val="20"/>
              </w:rPr>
              <w:t>-</w:t>
            </w:r>
            <w:r w:rsidR="002931BF"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2931BF"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CE3060" w:rsidRPr="0055397D">
              <w:rPr>
                <w:rFonts w:ascii="Times New Roman" w:hAnsi="Times New Roman" w:cs="Times New Roman"/>
                <w:sz w:val="20"/>
              </w:rPr>
              <w:t>Containing more than 140% and not more than 160% of proof spirit</w:t>
            </w:r>
          </w:p>
        </w:tc>
        <w:tc>
          <w:tcPr>
            <w:tcW w:w="813" w:type="pct"/>
            <w:tcBorders>
              <w:left w:val="single" w:sz="6" w:space="0" w:color="auto"/>
              <w:righ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45%, and $4.80 per gal.</w:t>
            </w:r>
          </w:p>
        </w:tc>
        <w:tc>
          <w:tcPr>
            <w:tcW w:w="813" w:type="pct"/>
            <w:tcBorders>
              <w:left w:val="single" w:sz="6" w:space="0" w:color="auto"/>
            </w:tcBorders>
          </w:tcPr>
          <w:p w:rsidR="00CE3060" w:rsidRPr="0055397D" w:rsidRDefault="00CE3060" w:rsidP="0055397D">
            <w:pPr>
              <w:spacing w:before="60" w:after="0" w:line="240" w:lineRule="auto"/>
              <w:ind w:left="72"/>
              <w:rPr>
                <w:rFonts w:ascii="Times New Roman" w:hAnsi="Times New Roman" w:cs="Times New Roman"/>
                <w:sz w:val="20"/>
              </w:rPr>
            </w:pPr>
            <w:r w:rsidRPr="0055397D">
              <w:rPr>
                <w:rFonts w:ascii="Times New Roman" w:hAnsi="Times New Roman" w:cs="Times New Roman"/>
                <w:sz w:val="20"/>
              </w:rPr>
              <w:t>27½%, and $4 per gal.</w:t>
            </w:r>
          </w:p>
        </w:tc>
      </w:tr>
    </w:tbl>
    <w:p w:rsidR="00CE3060" w:rsidRPr="0055397D" w:rsidRDefault="00544467" w:rsidP="0055397D">
      <w:pPr>
        <w:spacing w:after="60" w:line="240" w:lineRule="auto"/>
        <w:jc w:val="center"/>
        <w:rPr>
          <w:rFonts w:ascii="Times New Roman" w:hAnsi="Times New Roman" w:cs="Times New Roman"/>
        </w:rPr>
      </w:pPr>
      <w:r w:rsidRPr="0055397D">
        <w:rPr>
          <w:rFonts w:ascii="Times New Roman" w:hAnsi="Times New Roman" w:cs="Times New Roman"/>
        </w:rPr>
        <w:br w:type="page"/>
      </w:r>
      <w:r w:rsidR="00F8715D" w:rsidRPr="0055397D">
        <w:rPr>
          <w:rFonts w:ascii="Times New Roman" w:hAnsi="Times New Roman" w:cs="Times New Roman"/>
          <w:smallCaps/>
        </w:rPr>
        <w:lastRenderedPageBreak/>
        <w:t>Tenth Schedule—</w:t>
      </w:r>
      <w:r w:rsidR="00F8715D" w:rsidRPr="0055397D">
        <w:rPr>
          <w:rFonts w:ascii="Times New Roman" w:hAnsi="Times New Roman" w:cs="Times New Roman"/>
          <w:i/>
        </w:rPr>
        <w:t>continued</w:t>
      </w:r>
    </w:p>
    <w:tbl>
      <w:tblPr>
        <w:tblW w:w="4830" w:type="pct"/>
        <w:tblInd w:w="310" w:type="dxa"/>
        <w:tblCellMar>
          <w:left w:w="40" w:type="dxa"/>
          <w:right w:w="40" w:type="dxa"/>
        </w:tblCellMar>
        <w:tblLook w:val="0000" w:firstRow="0" w:lastRow="0" w:firstColumn="0" w:lastColumn="0" w:noHBand="0" w:noVBand="0"/>
      </w:tblPr>
      <w:tblGrid>
        <w:gridCol w:w="1080"/>
        <w:gridCol w:w="4861"/>
        <w:gridCol w:w="1529"/>
        <w:gridCol w:w="1329"/>
      </w:tblGrid>
      <w:tr w:rsidR="00CE3060" w:rsidRPr="0055397D" w:rsidTr="00737935">
        <w:trPr>
          <w:trHeight w:val="504"/>
        </w:trPr>
        <w:tc>
          <w:tcPr>
            <w:tcW w:w="614" w:type="pct"/>
            <w:tcBorders>
              <w:right w:val="single" w:sz="6" w:space="0" w:color="auto"/>
            </w:tcBorders>
          </w:tcPr>
          <w:p w:rsidR="00CE3060" w:rsidRPr="0055397D" w:rsidRDefault="00CE3060" w:rsidP="0055397D">
            <w:pPr>
              <w:spacing w:after="0" w:line="240" w:lineRule="auto"/>
              <w:rPr>
                <w:rFonts w:ascii="Times New Roman" w:hAnsi="Times New Roman" w:cs="Times New Roman"/>
              </w:rPr>
            </w:pPr>
            <w:r w:rsidRPr="0055397D">
              <w:rPr>
                <w:rFonts w:ascii="Times New Roman" w:hAnsi="Times New Roman" w:cs="Times New Roman"/>
              </w:rPr>
              <w:t>33.06.999</w:t>
            </w:r>
          </w:p>
        </w:tc>
        <w:tc>
          <w:tcPr>
            <w:tcW w:w="2762" w:type="pct"/>
            <w:tcBorders>
              <w:left w:val="single" w:sz="6" w:space="0" w:color="auto"/>
              <w:right w:val="single" w:sz="6" w:space="0" w:color="auto"/>
            </w:tcBorders>
          </w:tcPr>
          <w:p w:rsidR="00CE3060" w:rsidRPr="0055397D" w:rsidRDefault="00995EC0" w:rsidP="0055397D">
            <w:pPr>
              <w:tabs>
                <w:tab w:val="right" w:leader="dot" w:pos="4730"/>
              </w:tabs>
              <w:spacing w:after="0" w:line="240" w:lineRule="auto"/>
              <w:ind w:left="288"/>
              <w:rPr>
                <w:rFonts w:ascii="Times New Roman" w:hAnsi="Times New Roman" w:cs="Times New Roman"/>
              </w:rPr>
            </w:pPr>
            <w:r w:rsidRPr="0055397D">
              <w:rPr>
                <w:rFonts w:ascii="Times New Roman" w:hAnsi="Times New Roman" w:cs="Times New Roman"/>
                <w:sz w:val="20"/>
                <w:szCs w:val="20"/>
              </w:rPr>
              <w:t>-</w:t>
            </w:r>
            <w:r w:rsidR="00F839EC"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F839EC" w:rsidRPr="0055397D">
              <w:rPr>
                <w:rFonts w:ascii="Times New Roman" w:hAnsi="Times New Roman" w:cs="Times New Roman"/>
                <w:sz w:val="20"/>
                <w:szCs w:val="20"/>
              </w:rPr>
              <w:t xml:space="preserve"> </w:t>
            </w:r>
            <w:r w:rsidRPr="0055397D">
              <w:rPr>
                <w:rFonts w:ascii="Times New Roman" w:hAnsi="Times New Roman" w:cs="Times New Roman"/>
                <w:sz w:val="20"/>
                <w:szCs w:val="20"/>
              </w:rPr>
              <w:t>-</w:t>
            </w:r>
            <w:r w:rsidR="00CE3060" w:rsidRPr="0055397D">
              <w:rPr>
                <w:rFonts w:ascii="Times New Roman" w:hAnsi="Times New Roman" w:cs="Times New Roman"/>
              </w:rPr>
              <w:t>Other</w:t>
            </w:r>
            <w:r w:rsidR="00E31368" w:rsidRPr="0055397D">
              <w:rPr>
                <w:rFonts w:ascii="Times New Roman" w:hAnsi="Times New Roman" w:cs="Times New Roman"/>
              </w:rPr>
              <w:tab/>
            </w:r>
          </w:p>
        </w:tc>
        <w:tc>
          <w:tcPr>
            <w:tcW w:w="869" w:type="pct"/>
            <w:tcBorders>
              <w:left w:val="single" w:sz="6" w:space="0" w:color="auto"/>
              <w:right w:val="single" w:sz="6" w:space="0" w:color="auto"/>
            </w:tcBorders>
          </w:tcPr>
          <w:p w:rsidR="00CE3060" w:rsidRPr="0055397D" w:rsidRDefault="00CE3060" w:rsidP="0055397D">
            <w:pPr>
              <w:spacing w:after="0" w:line="240" w:lineRule="auto"/>
              <w:ind w:left="72"/>
              <w:rPr>
                <w:rFonts w:ascii="Times New Roman" w:hAnsi="Times New Roman" w:cs="Times New Roman"/>
              </w:rPr>
            </w:pPr>
            <w:r w:rsidRPr="0055397D">
              <w:rPr>
                <w:rFonts w:ascii="Times New Roman" w:hAnsi="Times New Roman" w:cs="Times New Roman"/>
              </w:rPr>
              <w:t>45%, and $5.40 per gal.</w:t>
            </w:r>
          </w:p>
        </w:tc>
        <w:tc>
          <w:tcPr>
            <w:tcW w:w="755" w:type="pct"/>
            <w:tcBorders>
              <w:left w:val="single" w:sz="6" w:space="0" w:color="auto"/>
            </w:tcBorders>
          </w:tcPr>
          <w:p w:rsidR="00CE3060" w:rsidRPr="0055397D" w:rsidRDefault="00CE3060" w:rsidP="0055397D">
            <w:pPr>
              <w:spacing w:after="0" w:line="240" w:lineRule="auto"/>
              <w:ind w:left="72"/>
              <w:rPr>
                <w:rFonts w:ascii="Times New Roman" w:hAnsi="Times New Roman" w:cs="Times New Roman"/>
              </w:rPr>
            </w:pPr>
            <w:r w:rsidRPr="0055397D">
              <w:rPr>
                <w:rFonts w:ascii="Times New Roman" w:hAnsi="Times New Roman" w:cs="Times New Roman"/>
              </w:rPr>
              <w:t>27½%, and $4.50 per gal.</w:t>
            </w:r>
            <w:r w:rsidR="00F8715D" w:rsidRPr="0055397D">
              <w:rPr>
                <w:rFonts w:ascii="Times New Roman" w:hAnsi="Times New Roman" w:cs="Times New Roman"/>
              </w:rPr>
              <w:t>”</w:t>
            </w:r>
            <w:r w:rsidRPr="0055397D">
              <w:rPr>
                <w:rFonts w:ascii="Times New Roman" w:hAnsi="Times New Roman" w:cs="Times New Roman"/>
              </w:rPr>
              <w:t>.</w:t>
            </w:r>
          </w:p>
        </w:tc>
      </w:tr>
    </w:tbl>
    <w:p w:rsidR="00CE3060" w:rsidRPr="00E90B69" w:rsidRDefault="00CE3060" w:rsidP="0055397D">
      <w:pPr>
        <w:tabs>
          <w:tab w:val="left" w:pos="450"/>
        </w:tabs>
        <w:spacing w:before="120" w:after="60" w:line="240" w:lineRule="auto"/>
        <w:rPr>
          <w:rFonts w:ascii="Times New Roman" w:hAnsi="Times New Roman" w:cs="Times New Roman"/>
        </w:rPr>
      </w:pPr>
      <w:r w:rsidRPr="00E90B69">
        <w:rPr>
          <w:rFonts w:ascii="Times New Roman" w:hAnsi="Times New Roman" w:cs="Times New Roman"/>
        </w:rPr>
        <w:t>3.</w:t>
      </w:r>
      <w:r w:rsidR="00E734C6" w:rsidRPr="00E90B69">
        <w:rPr>
          <w:rFonts w:ascii="Times New Roman" w:hAnsi="Times New Roman" w:cs="Times New Roman"/>
        </w:rPr>
        <w:tab/>
      </w:r>
      <w:r w:rsidRPr="00E90B69">
        <w:rPr>
          <w:rFonts w:ascii="Times New Roman" w:hAnsi="Times New Roman" w:cs="Times New Roman"/>
        </w:rPr>
        <w:t>Omit sub-item 58.02.6, insert the following sub-item:—</w:t>
      </w:r>
    </w:p>
    <w:tbl>
      <w:tblPr>
        <w:tblW w:w="4830" w:type="pct"/>
        <w:tblInd w:w="310" w:type="dxa"/>
        <w:tblCellMar>
          <w:left w:w="40" w:type="dxa"/>
          <w:right w:w="40" w:type="dxa"/>
        </w:tblCellMar>
        <w:tblLook w:val="0000" w:firstRow="0" w:lastRow="0" w:firstColumn="0" w:lastColumn="0" w:noHBand="0" w:noVBand="0"/>
      </w:tblPr>
      <w:tblGrid>
        <w:gridCol w:w="1080"/>
        <w:gridCol w:w="4861"/>
        <w:gridCol w:w="1529"/>
        <w:gridCol w:w="1329"/>
      </w:tblGrid>
      <w:tr w:rsidR="00CE3060" w:rsidRPr="00E90B69" w:rsidTr="00737935">
        <w:trPr>
          <w:trHeight w:val="691"/>
        </w:trPr>
        <w:tc>
          <w:tcPr>
            <w:tcW w:w="614" w:type="pct"/>
            <w:tcBorders>
              <w:right w:val="single" w:sz="6" w:space="0" w:color="auto"/>
            </w:tcBorders>
          </w:tcPr>
          <w:p w:rsidR="00CE3060" w:rsidRPr="00E90B69" w:rsidRDefault="00F8715D" w:rsidP="0055397D">
            <w:pPr>
              <w:spacing w:after="0" w:line="240" w:lineRule="auto"/>
              <w:rPr>
                <w:rFonts w:ascii="Times New Roman" w:hAnsi="Times New Roman" w:cs="Times New Roman"/>
              </w:rPr>
            </w:pPr>
            <w:r w:rsidRPr="00E90B69">
              <w:rPr>
                <w:rFonts w:ascii="Times New Roman" w:hAnsi="Times New Roman" w:cs="Times New Roman"/>
              </w:rPr>
              <w:t>“</w:t>
            </w:r>
            <w:r w:rsidR="00CE3060" w:rsidRPr="00E90B69">
              <w:rPr>
                <w:rFonts w:ascii="Times New Roman" w:hAnsi="Times New Roman" w:cs="Times New Roman"/>
              </w:rPr>
              <w:t>58.02.6</w:t>
            </w:r>
          </w:p>
        </w:tc>
        <w:tc>
          <w:tcPr>
            <w:tcW w:w="2761" w:type="pct"/>
            <w:tcBorders>
              <w:left w:val="single" w:sz="6" w:space="0" w:color="auto"/>
              <w:right w:val="single" w:sz="6" w:space="0" w:color="auto"/>
            </w:tcBorders>
          </w:tcPr>
          <w:p w:rsidR="00CE3060" w:rsidRPr="00E90B69" w:rsidRDefault="00995EC0" w:rsidP="0055397D">
            <w:pPr>
              <w:spacing w:after="0" w:line="240" w:lineRule="auto"/>
              <w:ind w:left="508" w:hanging="220"/>
              <w:jc w:val="both"/>
              <w:rPr>
                <w:rFonts w:ascii="Times New Roman" w:hAnsi="Times New Roman" w:cs="Times New Roman"/>
              </w:rPr>
            </w:pPr>
            <w:r w:rsidRPr="00E90B69">
              <w:rPr>
                <w:rFonts w:ascii="Times New Roman" w:hAnsi="Times New Roman" w:cs="Times New Roman"/>
                <w:sz w:val="20"/>
                <w:szCs w:val="20"/>
              </w:rPr>
              <w:t>-</w:t>
            </w:r>
            <w:r w:rsidR="00F839EC" w:rsidRPr="00E90B69">
              <w:rPr>
                <w:rFonts w:ascii="Times New Roman" w:hAnsi="Times New Roman" w:cs="Times New Roman"/>
                <w:sz w:val="20"/>
                <w:szCs w:val="20"/>
              </w:rPr>
              <w:t xml:space="preserve"> </w:t>
            </w:r>
            <w:r w:rsidR="00CE3060" w:rsidRPr="00E90B69">
              <w:rPr>
                <w:rFonts w:ascii="Times New Roman" w:hAnsi="Times New Roman" w:cs="Times New Roman"/>
              </w:rPr>
              <w:t>Floor coverings, made up, for use as original components in the assembly or manufacture of vehicles of a kind falling within sub-item 87.01.1, 87.02.1 or 87.03.9</w:t>
            </w:r>
          </w:p>
        </w:tc>
        <w:tc>
          <w:tcPr>
            <w:tcW w:w="869" w:type="pct"/>
            <w:tcBorders>
              <w:left w:val="single" w:sz="6" w:space="0" w:color="auto"/>
              <w:right w:val="single" w:sz="6" w:space="0" w:color="auto"/>
            </w:tcBorders>
          </w:tcPr>
          <w:p w:rsidR="00CE3060" w:rsidRPr="00E90B69" w:rsidRDefault="00CE3060" w:rsidP="0055397D">
            <w:pPr>
              <w:spacing w:after="0" w:line="240" w:lineRule="auto"/>
              <w:ind w:left="72"/>
              <w:rPr>
                <w:rFonts w:ascii="Times New Roman" w:hAnsi="Times New Roman" w:cs="Times New Roman"/>
              </w:rPr>
            </w:pPr>
            <w:r w:rsidRPr="00E90B69">
              <w:rPr>
                <w:rFonts w:ascii="Times New Roman" w:hAnsi="Times New Roman" w:cs="Times New Roman"/>
              </w:rPr>
              <w:t>35%</w:t>
            </w:r>
          </w:p>
        </w:tc>
        <w:tc>
          <w:tcPr>
            <w:tcW w:w="755" w:type="pct"/>
            <w:tcBorders>
              <w:left w:val="single" w:sz="6" w:space="0" w:color="auto"/>
            </w:tcBorders>
          </w:tcPr>
          <w:p w:rsidR="00CE3060" w:rsidRPr="00E90B69" w:rsidRDefault="00CE3060" w:rsidP="0055397D">
            <w:pPr>
              <w:spacing w:after="0" w:line="240" w:lineRule="auto"/>
              <w:ind w:left="72"/>
              <w:rPr>
                <w:rFonts w:ascii="Times New Roman" w:hAnsi="Times New Roman" w:cs="Times New Roman"/>
              </w:rPr>
            </w:pPr>
            <w:r w:rsidRPr="00E90B69">
              <w:rPr>
                <w:rFonts w:ascii="Times New Roman" w:hAnsi="Times New Roman" w:cs="Times New Roman"/>
              </w:rPr>
              <w:t>27½</w:t>
            </w:r>
            <w:r w:rsidR="00F8715D" w:rsidRPr="00E90B69">
              <w:rPr>
                <w:rFonts w:ascii="Times New Roman" w:hAnsi="Times New Roman" w:cs="Times New Roman"/>
              </w:rPr>
              <w:t>”</w:t>
            </w:r>
            <w:r w:rsidRPr="00E90B69">
              <w:rPr>
                <w:rFonts w:ascii="Times New Roman" w:hAnsi="Times New Roman" w:cs="Times New Roman"/>
              </w:rPr>
              <w:t>.</w:t>
            </w:r>
          </w:p>
        </w:tc>
      </w:tr>
    </w:tbl>
    <w:p w:rsidR="00CE3060" w:rsidRPr="00E90B69" w:rsidRDefault="00CE3060" w:rsidP="0055397D">
      <w:pPr>
        <w:tabs>
          <w:tab w:val="left" w:pos="4410"/>
        </w:tabs>
        <w:spacing w:before="240" w:after="60" w:line="240" w:lineRule="auto"/>
        <w:jc w:val="right"/>
        <w:rPr>
          <w:rFonts w:ascii="Times New Roman" w:hAnsi="Times New Roman" w:cs="Times New Roman"/>
        </w:rPr>
      </w:pPr>
      <w:r w:rsidRPr="00E90B69">
        <w:rPr>
          <w:rFonts w:ascii="Times New Roman" w:hAnsi="Times New Roman" w:cs="Times New Roman"/>
        </w:rPr>
        <w:t>ELEVENTH SCHEDULE</w:t>
      </w:r>
      <w:r w:rsidR="00E734C6" w:rsidRPr="00E90B69">
        <w:rPr>
          <w:rFonts w:ascii="Times New Roman" w:hAnsi="Times New Roman" w:cs="Times New Roman"/>
        </w:rPr>
        <w:tab/>
      </w:r>
      <w:r w:rsidRPr="00E90B69">
        <w:rPr>
          <w:rFonts w:ascii="Times New Roman" w:hAnsi="Times New Roman" w:cs="Times New Roman"/>
        </w:rPr>
        <w:t>Section 9(1)</w:t>
      </w:r>
    </w:p>
    <w:p w:rsidR="00CE3060" w:rsidRPr="00E90B69" w:rsidRDefault="00CE3060" w:rsidP="0055397D">
      <w:pPr>
        <w:spacing w:after="60" w:line="240" w:lineRule="auto"/>
        <w:jc w:val="center"/>
        <w:rPr>
          <w:rFonts w:ascii="Times New Roman" w:hAnsi="Times New Roman" w:cs="Times New Roman"/>
        </w:rPr>
      </w:pPr>
      <w:r w:rsidRPr="00E90B69">
        <w:rPr>
          <w:rFonts w:ascii="Times New Roman" w:hAnsi="Times New Roman" w:cs="Times New Roman"/>
        </w:rPr>
        <w:t>AMENDMENT OF PART II. OF THE FIRST SCHEDULE TO THE PRINCIPAL ACT AS AMENDED BY SECTIONS 4 TO 8 (INCLUSIVE) OF THIS ACT</w:t>
      </w:r>
    </w:p>
    <w:tbl>
      <w:tblPr>
        <w:tblW w:w="4830" w:type="pct"/>
        <w:tblInd w:w="310" w:type="dxa"/>
        <w:tblCellMar>
          <w:left w:w="40" w:type="dxa"/>
          <w:right w:w="40" w:type="dxa"/>
        </w:tblCellMar>
        <w:tblLook w:val="0000" w:firstRow="0" w:lastRow="0" w:firstColumn="0" w:lastColumn="0" w:noHBand="0" w:noVBand="0"/>
      </w:tblPr>
      <w:tblGrid>
        <w:gridCol w:w="1080"/>
        <w:gridCol w:w="4861"/>
        <w:gridCol w:w="1529"/>
        <w:gridCol w:w="528"/>
        <w:gridCol w:w="801"/>
      </w:tblGrid>
      <w:tr w:rsidR="00CE3060" w:rsidRPr="00E90B69" w:rsidTr="00737935">
        <w:trPr>
          <w:trHeight w:val="20"/>
        </w:trPr>
        <w:tc>
          <w:tcPr>
            <w:tcW w:w="3375" w:type="pct"/>
            <w:gridSpan w:val="2"/>
          </w:tcPr>
          <w:p w:rsidR="00CE3060" w:rsidRPr="00E90B69" w:rsidRDefault="00CE3060" w:rsidP="0055397D">
            <w:pPr>
              <w:spacing w:after="60" w:line="240" w:lineRule="auto"/>
              <w:rPr>
                <w:rFonts w:ascii="Times New Roman" w:hAnsi="Times New Roman" w:cs="Times New Roman"/>
              </w:rPr>
            </w:pPr>
            <w:r w:rsidRPr="00E90B69">
              <w:rPr>
                <w:rFonts w:ascii="Times New Roman" w:hAnsi="Times New Roman" w:cs="Times New Roman"/>
              </w:rPr>
              <w:t>Omit sub-item 40.12.2, insert the following sub-item:—</w:t>
            </w:r>
          </w:p>
        </w:tc>
        <w:tc>
          <w:tcPr>
            <w:tcW w:w="1169" w:type="pct"/>
            <w:gridSpan w:val="2"/>
          </w:tcPr>
          <w:p w:rsidR="00CE3060" w:rsidRPr="00E90B69" w:rsidRDefault="00CE3060" w:rsidP="0055397D">
            <w:pPr>
              <w:spacing w:after="0" w:line="240" w:lineRule="auto"/>
              <w:rPr>
                <w:rFonts w:ascii="Times New Roman" w:hAnsi="Times New Roman" w:cs="Times New Roman"/>
              </w:rPr>
            </w:pPr>
          </w:p>
        </w:tc>
        <w:tc>
          <w:tcPr>
            <w:tcW w:w="455" w:type="pct"/>
          </w:tcPr>
          <w:p w:rsidR="00CE3060" w:rsidRPr="00E90B69" w:rsidRDefault="00CE3060" w:rsidP="0055397D">
            <w:pPr>
              <w:spacing w:after="0" w:line="240" w:lineRule="auto"/>
              <w:rPr>
                <w:rFonts w:ascii="Times New Roman" w:hAnsi="Times New Roman" w:cs="Times New Roman"/>
              </w:rPr>
            </w:pPr>
          </w:p>
        </w:tc>
      </w:tr>
      <w:tr w:rsidR="00CE3060" w:rsidRPr="00E90B69" w:rsidTr="00737935">
        <w:trPr>
          <w:trHeight w:val="20"/>
        </w:trPr>
        <w:tc>
          <w:tcPr>
            <w:tcW w:w="614" w:type="pct"/>
            <w:tcBorders>
              <w:right w:val="single" w:sz="4" w:space="0" w:color="auto"/>
            </w:tcBorders>
          </w:tcPr>
          <w:p w:rsidR="00CE3060" w:rsidRPr="00E90B69" w:rsidRDefault="00F8715D" w:rsidP="0055397D">
            <w:pPr>
              <w:spacing w:after="0" w:line="240" w:lineRule="auto"/>
              <w:rPr>
                <w:rFonts w:ascii="Times New Roman" w:hAnsi="Times New Roman" w:cs="Times New Roman"/>
              </w:rPr>
            </w:pPr>
            <w:r w:rsidRPr="00E90B69">
              <w:rPr>
                <w:rFonts w:ascii="Times New Roman" w:hAnsi="Times New Roman" w:cs="Times New Roman"/>
              </w:rPr>
              <w:t>“</w:t>
            </w:r>
            <w:r w:rsidR="00CE3060" w:rsidRPr="00E90B69">
              <w:rPr>
                <w:rFonts w:ascii="Times New Roman" w:hAnsi="Times New Roman" w:cs="Times New Roman"/>
              </w:rPr>
              <w:t>40.12.2</w:t>
            </w:r>
          </w:p>
        </w:tc>
        <w:tc>
          <w:tcPr>
            <w:tcW w:w="2762" w:type="pct"/>
            <w:tcBorders>
              <w:left w:val="single" w:sz="4" w:space="0" w:color="auto"/>
              <w:right w:val="single" w:sz="4" w:space="0" w:color="auto"/>
            </w:tcBorders>
          </w:tcPr>
          <w:p w:rsidR="00CE3060" w:rsidRPr="00E90B69" w:rsidRDefault="00995EC0" w:rsidP="0055397D">
            <w:pPr>
              <w:tabs>
                <w:tab w:val="right" w:leader="dot" w:pos="4730"/>
              </w:tabs>
              <w:spacing w:after="0" w:line="240" w:lineRule="auto"/>
              <w:ind w:left="288"/>
              <w:rPr>
                <w:rFonts w:ascii="Times New Roman" w:hAnsi="Times New Roman" w:cs="Times New Roman"/>
              </w:rPr>
            </w:pPr>
            <w:r w:rsidRPr="00E90B69">
              <w:rPr>
                <w:rFonts w:ascii="Times New Roman" w:hAnsi="Times New Roman" w:cs="Times New Roman"/>
                <w:sz w:val="20"/>
                <w:szCs w:val="20"/>
              </w:rPr>
              <w:t>-</w:t>
            </w:r>
            <w:r w:rsidR="000B2D6B" w:rsidRPr="00E90B69">
              <w:rPr>
                <w:rFonts w:ascii="Times New Roman" w:hAnsi="Times New Roman" w:cs="Times New Roman"/>
                <w:sz w:val="20"/>
                <w:szCs w:val="20"/>
              </w:rPr>
              <w:t xml:space="preserve"> </w:t>
            </w:r>
            <w:r w:rsidR="00CE3060" w:rsidRPr="00E90B69">
              <w:rPr>
                <w:rFonts w:ascii="Times New Roman" w:hAnsi="Times New Roman" w:cs="Times New Roman"/>
              </w:rPr>
              <w:t>Hot water bags</w:t>
            </w:r>
            <w:r w:rsidR="00E31368" w:rsidRPr="00E90B69">
              <w:rPr>
                <w:rFonts w:ascii="Times New Roman" w:hAnsi="Times New Roman" w:cs="Times New Roman"/>
              </w:rPr>
              <w:tab/>
            </w:r>
          </w:p>
        </w:tc>
        <w:tc>
          <w:tcPr>
            <w:tcW w:w="869" w:type="pct"/>
            <w:tcBorders>
              <w:left w:val="single" w:sz="4" w:space="0" w:color="auto"/>
              <w:right w:val="single" w:sz="4" w:space="0" w:color="auto"/>
            </w:tcBorders>
          </w:tcPr>
          <w:p w:rsidR="00CE3060" w:rsidRPr="00E90B69" w:rsidRDefault="00CE3060" w:rsidP="0055397D">
            <w:pPr>
              <w:spacing w:after="0" w:line="240" w:lineRule="auto"/>
              <w:ind w:left="72"/>
              <w:rPr>
                <w:rFonts w:ascii="Times New Roman" w:hAnsi="Times New Roman" w:cs="Times New Roman"/>
              </w:rPr>
            </w:pPr>
            <w:r w:rsidRPr="00E90B69">
              <w:rPr>
                <w:rFonts w:ascii="Times New Roman" w:hAnsi="Times New Roman" w:cs="Times New Roman"/>
              </w:rPr>
              <w:t>35%</w:t>
            </w:r>
          </w:p>
        </w:tc>
        <w:tc>
          <w:tcPr>
            <w:tcW w:w="755" w:type="pct"/>
            <w:gridSpan w:val="2"/>
            <w:tcBorders>
              <w:left w:val="single" w:sz="4" w:space="0" w:color="auto"/>
            </w:tcBorders>
          </w:tcPr>
          <w:p w:rsidR="00CE3060" w:rsidRPr="00E90B69" w:rsidRDefault="00CE3060" w:rsidP="0055397D">
            <w:pPr>
              <w:spacing w:after="0" w:line="240" w:lineRule="auto"/>
              <w:ind w:left="72"/>
              <w:rPr>
                <w:rFonts w:ascii="Times New Roman" w:hAnsi="Times New Roman" w:cs="Times New Roman"/>
              </w:rPr>
            </w:pPr>
            <w:r w:rsidRPr="00E90B69">
              <w:rPr>
                <w:rFonts w:ascii="Times New Roman" w:hAnsi="Times New Roman" w:cs="Times New Roman"/>
              </w:rPr>
              <w:t>20%</w:t>
            </w:r>
            <w:r w:rsidR="00F8715D" w:rsidRPr="00E90B69">
              <w:rPr>
                <w:rFonts w:ascii="Times New Roman" w:hAnsi="Times New Roman" w:cs="Times New Roman"/>
              </w:rPr>
              <w:t>”</w:t>
            </w:r>
            <w:r w:rsidR="00737935" w:rsidRPr="00E90B69">
              <w:rPr>
                <w:rFonts w:ascii="Times New Roman" w:hAnsi="Times New Roman" w:cs="Times New Roman"/>
              </w:rPr>
              <w:t>.</w:t>
            </w:r>
          </w:p>
        </w:tc>
      </w:tr>
    </w:tbl>
    <w:p w:rsidR="00CE3060" w:rsidRPr="00E90B69" w:rsidRDefault="00CE3060" w:rsidP="0055397D">
      <w:pPr>
        <w:tabs>
          <w:tab w:val="left" w:pos="4410"/>
        </w:tabs>
        <w:spacing w:before="240" w:after="60" w:line="240" w:lineRule="auto"/>
        <w:jc w:val="right"/>
        <w:rPr>
          <w:rFonts w:ascii="Times New Roman" w:hAnsi="Times New Roman" w:cs="Times New Roman"/>
          <w:sz w:val="24"/>
        </w:rPr>
      </w:pPr>
      <w:r w:rsidRPr="00E90B69">
        <w:rPr>
          <w:rFonts w:ascii="Times New Roman" w:hAnsi="Times New Roman" w:cs="Times New Roman"/>
        </w:rPr>
        <w:t>TWELFTH SCHEDULE</w:t>
      </w:r>
      <w:r w:rsidR="00F839EC" w:rsidRPr="00E90B69">
        <w:rPr>
          <w:rFonts w:ascii="Times New Roman" w:hAnsi="Times New Roman" w:cs="Times New Roman"/>
        </w:rPr>
        <w:tab/>
      </w:r>
      <w:r w:rsidRPr="00E90B69">
        <w:rPr>
          <w:rFonts w:ascii="Times New Roman" w:hAnsi="Times New Roman" w:cs="Times New Roman"/>
        </w:rPr>
        <w:t>Section 9(2.).</w:t>
      </w:r>
    </w:p>
    <w:p w:rsidR="00CE3060" w:rsidRPr="00E90B69" w:rsidRDefault="00CE3060" w:rsidP="0055397D">
      <w:pPr>
        <w:spacing w:after="60" w:line="240" w:lineRule="auto"/>
        <w:jc w:val="center"/>
        <w:rPr>
          <w:rFonts w:ascii="Times New Roman" w:hAnsi="Times New Roman" w:cs="Times New Roman"/>
        </w:rPr>
      </w:pPr>
      <w:r w:rsidRPr="00E90B69">
        <w:rPr>
          <w:rFonts w:ascii="Times New Roman" w:hAnsi="Times New Roman" w:cs="Times New Roman"/>
        </w:rPr>
        <w:t>AMENDMENT OF PART II. OF THE THIRD SCHEDULE TO THE PRINCIPAL ACT AS AMENDED BY SECTIONS 4 TO 8 (INCLUSIVE) OF THIS ACT</w:t>
      </w:r>
    </w:p>
    <w:tbl>
      <w:tblPr>
        <w:tblW w:w="3459" w:type="pct"/>
        <w:tblInd w:w="309" w:type="dxa"/>
        <w:tblCellMar>
          <w:left w:w="40" w:type="dxa"/>
          <w:right w:w="40" w:type="dxa"/>
        </w:tblCellMar>
        <w:tblLook w:val="0000" w:firstRow="0" w:lastRow="0" w:firstColumn="0" w:lastColumn="0" w:noHBand="0" w:noVBand="0"/>
      </w:tblPr>
      <w:tblGrid>
        <w:gridCol w:w="3871"/>
        <w:gridCol w:w="2431"/>
      </w:tblGrid>
      <w:tr w:rsidR="00BA247C" w:rsidRPr="00E90B69" w:rsidTr="000B2D6B">
        <w:trPr>
          <w:trHeight w:val="302"/>
        </w:trPr>
        <w:tc>
          <w:tcPr>
            <w:tcW w:w="3071" w:type="pct"/>
          </w:tcPr>
          <w:p w:rsidR="00BA247C" w:rsidRPr="00E90B69" w:rsidRDefault="00BA247C" w:rsidP="0055397D">
            <w:pPr>
              <w:spacing w:after="0" w:line="240" w:lineRule="auto"/>
              <w:rPr>
                <w:rFonts w:ascii="Times New Roman" w:hAnsi="Times New Roman" w:cs="Times New Roman"/>
              </w:rPr>
            </w:pPr>
            <w:r w:rsidRPr="00E90B69">
              <w:rPr>
                <w:rFonts w:ascii="Times New Roman" w:hAnsi="Times New Roman" w:cs="Times New Roman"/>
              </w:rPr>
              <w:t>Omit—</w:t>
            </w:r>
          </w:p>
        </w:tc>
        <w:tc>
          <w:tcPr>
            <w:tcW w:w="1929" w:type="pct"/>
          </w:tcPr>
          <w:p w:rsidR="00BA247C" w:rsidRPr="00E90B69" w:rsidRDefault="00BA247C" w:rsidP="0055397D">
            <w:pPr>
              <w:spacing w:after="0" w:line="240" w:lineRule="auto"/>
              <w:jc w:val="center"/>
              <w:rPr>
                <w:rFonts w:ascii="Times New Roman" w:hAnsi="Times New Roman" w:cs="Times New Roman"/>
              </w:rPr>
            </w:pPr>
          </w:p>
        </w:tc>
      </w:tr>
      <w:tr w:rsidR="00BA247C" w:rsidRPr="00E90B69" w:rsidTr="000B2D6B">
        <w:trPr>
          <w:trHeight w:val="302"/>
        </w:trPr>
        <w:tc>
          <w:tcPr>
            <w:tcW w:w="3071" w:type="pct"/>
            <w:tcBorders>
              <w:right w:val="single" w:sz="4" w:space="0" w:color="auto"/>
            </w:tcBorders>
          </w:tcPr>
          <w:p w:rsidR="00BA247C" w:rsidRPr="00E90B69" w:rsidRDefault="00BA247C" w:rsidP="0055397D">
            <w:pPr>
              <w:spacing w:after="0" w:line="240" w:lineRule="auto"/>
              <w:ind w:left="1008"/>
              <w:rPr>
                <w:rFonts w:ascii="Times New Roman" w:hAnsi="Times New Roman" w:cs="Times New Roman"/>
              </w:rPr>
            </w:pPr>
            <w:r w:rsidRPr="00E90B69">
              <w:rPr>
                <w:rFonts w:ascii="Times New Roman" w:hAnsi="Times New Roman" w:cs="Times New Roman"/>
              </w:rPr>
              <w:t>“Sub-item 40.12.2</w:t>
            </w:r>
          </w:p>
        </w:tc>
        <w:tc>
          <w:tcPr>
            <w:tcW w:w="1929" w:type="pct"/>
            <w:tcBorders>
              <w:left w:val="single" w:sz="4" w:space="0" w:color="auto"/>
            </w:tcBorders>
          </w:tcPr>
          <w:p w:rsidR="00BA247C" w:rsidRPr="00E90B69" w:rsidRDefault="00737935" w:rsidP="0055397D">
            <w:pPr>
              <w:spacing w:after="0" w:line="240" w:lineRule="auto"/>
              <w:jc w:val="center"/>
              <w:rPr>
                <w:rFonts w:ascii="Times New Roman" w:hAnsi="Times New Roman" w:cs="Times New Roman"/>
              </w:rPr>
            </w:pPr>
            <w:r w:rsidRPr="00E90B69">
              <w:rPr>
                <w:rFonts w:ascii="Times New Roman" w:hAnsi="Times New Roman" w:cs="Times New Roman"/>
              </w:rPr>
              <w:t>”.</w:t>
            </w:r>
          </w:p>
        </w:tc>
      </w:tr>
    </w:tbl>
    <w:p w:rsidR="00CE3060" w:rsidRPr="00E90B69" w:rsidRDefault="00CE3060" w:rsidP="0055397D">
      <w:pPr>
        <w:pBdr>
          <w:bottom w:val="single" w:sz="4" w:space="1" w:color="auto"/>
        </w:pBdr>
        <w:spacing w:before="360" w:after="0" w:line="240" w:lineRule="auto"/>
        <w:ind w:left="3312" w:right="3312"/>
        <w:jc w:val="center"/>
        <w:rPr>
          <w:rFonts w:ascii="Times New Roman" w:hAnsi="Times New Roman" w:cs="Times New Roman"/>
        </w:rPr>
      </w:pPr>
    </w:p>
    <w:sectPr w:rsidR="00CE3060" w:rsidRPr="00E90B69" w:rsidSect="007D4ACC">
      <w:headerReference w:type="even" r:id="rId9"/>
      <w:headerReference w:type="defaul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FF" w:rsidRDefault="00F83EFF" w:rsidP="007D4ACC">
      <w:pPr>
        <w:spacing w:after="0" w:line="240" w:lineRule="auto"/>
      </w:pPr>
      <w:r>
        <w:separator/>
      </w:r>
    </w:p>
  </w:endnote>
  <w:endnote w:type="continuationSeparator" w:id="0">
    <w:p w:rsidR="00F83EFF" w:rsidRDefault="00F83EFF" w:rsidP="007D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FF" w:rsidRDefault="00F83EFF" w:rsidP="007D4ACC">
      <w:pPr>
        <w:spacing w:after="0" w:line="240" w:lineRule="auto"/>
      </w:pPr>
      <w:r>
        <w:separator/>
      </w:r>
    </w:p>
  </w:footnote>
  <w:footnote w:type="continuationSeparator" w:id="0">
    <w:p w:rsidR="00F83EFF" w:rsidRDefault="00F83EFF" w:rsidP="007D4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FF" w:rsidRPr="007D4ACC" w:rsidRDefault="00F83EFF" w:rsidP="00D55313">
    <w:pPr>
      <w:tabs>
        <w:tab w:val="left" w:pos="3780"/>
        <w:tab w:val="left" w:pos="8550"/>
      </w:tabs>
      <w:spacing w:after="0" w:line="240" w:lineRule="auto"/>
      <w:rPr>
        <w:rFonts w:ascii="Times New Roman" w:hAnsi="Times New Roman" w:cs="Times New Roman"/>
        <w:sz w:val="20"/>
      </w:rPr>
    </w:pPr>
    <w:r w:rsidRPr="007D4ACC">
      <w:rPr>
        <w:rFonts w:ascii="Times New Roman" w:hAnsi="Times New Roman" w:cs="Times New Roman"/>
        <w:sz w:val="20"/>
      </w:rPr>
      <w:t>No. 34</w:t>
    </w:r>
    <w:r>
      <w:rPr>
        <w:rFonts w:ascii="Times New Roman" w:hAnsi="Times New Roman" w:cs="Times New Roman"/>
        <w:sz w:val="20"/>
      </w:rPr>
      <w:tab/>
    </w:r>
    <w:r w:rsidRPr="007D4ACC">
      <w:rPr>
        <w:rFonts w:ascii="Times New Roman" w:hAnsi="Times New Roman" w:cs="Times New Roman"/>
        <w:i/>
        <w:sz w:val="20"/>
      </w:rPr>
      <w:t xml:space="preserve">Customs Tariff </w:t>
    </w:r>
    <w:r w:rsidRPr="007D4ACC">
      <w:rPr>
        <w:rFonts w:ascii="Times New Roman" w:hAnsi="Times New Roman" w:cs="Times New Roman"/>
        <w:sz w:val="20"/>
      </w:rPr>
      <w:t>(</w:t>
    </w:r>
    <w:r w:rsidRPr="007D4ACC">
      <w:rPr>
        <w:rFonts w:ascii="Times New Roman" w:hAnsi="Times New Roman" w:cs="Times New Roman"/>
        <w:i/>
        <w:sz w:val="20"/>
      </w:rPr>
      <w:t xml:space="preserve">No. </w:t>
    </w:r>
    <w:r w:rsidRPr="007D4ACC">
      <w:rPr>
        <w:rFonts w:ascii="Times New Roman" w:hAnsi="Times New Roman" w:cs="Times New Roman"/>
        <w:sz w:val="20"/>
      </w:rPr>
      <w:t>3)</w:t>
    </w:r>
    <w:r>
      <w:rPr>
        <w:rFonts w:ascii="Times New Roman" w:hAnsi="Times New Roman" w:cs="Times New Roman"/>
        <w:sz w:val="20"/>
      </w:rPr>
      <w:tab/>
    </w:r>
    <w:r w:rsidRPr="007D4ACC">
      <w:rPr>
        <w:rFonts w:ascii="Times New Roman" w:hAnsi="Times New Roman" w:cs="Times New Roman"/>
        <w:sz w:val="20"/>
      </w:rPr>
      <w:t>1966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FF" w:rsidRPr="007D4ACC" w:rsidRDefault="00F83EFF" w:rsidP="000F7C45">
    <w:pPr>
      <w:tabs>
        <w:tab w:val="left" w:pos="3780"/>
        <w:tab w:val="left" w:pos="8460"/>
      </w:tabs>
      <w:spacing w:after="0" w:line="240" w:lineRule="auto"/>
      <w:rPr>
        <w:rFonts w:ascii="Times New Roman" w:hAnsi="Times New Roman" w:cs="Times New Roman"/>
        <w:sz w:val="20"/>
      </w:rPr>
    </w:pPr>
    <w:r w:rsidRPr="007D4ACC">
      <w:rPr>
        <w:rFonts w:ascii="Times New Roman" w:hAnsi="Times New Roman" w:cs="Times New Roman"/>
        <w:sz w:val="20"/>
      </w:rPr>
      <w:t>1966</w:t>
    </w:r>
    <w:r>
      <w:rPr>
        <w:rFonts w:ascii="Times New Roman" w:hAnsi="Times New Roman" w:cs="Times New Roman"/>
        <w:sz w:val="20"/>
      </w:rPr>
      <w:tab/>
    </w:r>
    <w:r w:rsidRPr="007D4ACC">
      <w:rPr>
        <w:rFonts w:ascii="Times New Roman" w:hAnsi="Times New Roman" w:cs="Times New Roman"/>
        <w:i/>
        <w:sz w:val="20"/>
      </w:rPr>
      <w:t xml:space="preserve">Customs Tariff </w:t>
    </w:r>
    <w:r w:rsidRPr="007D4ACC">
      <w:rPr>
        <w:rFonts w:ascii="Times New Roman" w:hAnsi="Times New Roman" w:cs="Times New Roman"/>
        <w:sz w:val="20"/>
      </w:rPr>
      <w:t>(</w:t>
    </w:r>
    <w:r w:rsidRPr="007D4ACC">
      <w:rPr>
        <w:rFonts w:ascii="Times New Roman" w:hAnsi="Times New Roman" w:cs="Times New Roman"/>
        <w:i/>
        <w:sz w:val="20"/>
      </w:rPr>
      <w:t xml:space="preserve">No. </w:t>
    </w:r>
    <w:r w:rsidRPr="007D4ACC">
      <w:rPr>
        <w:rFonts w:ascii="Times New Roman" w:hAnsi="Times New Roman" w:cs="Times New Roman"/>
        <w:sz w:val="20"/>
      </w:rPr>
      <w:t>3)</w:t>
    </w:r>
    <w:r>
      <w:rPr>
        <w:rFonts w:ascii="Times New Roman" w:hAnsi="Times New Roman" w:cs="Times New Roman"/>
        <w:sz w:val="20"/>
      </w:rPr>
      <w:tab/>
    </w:r>
    <w:r w:rsidRPr="007D4ACC">
      <w:rPr>
        <w:rFonts w:ascii="Times New Roman" w:hAnsi="Times New Roman" w:cs="Times New Roman"/>
        <w:sz w:val="20"/>
      </w:rPr>
      <w:t>No. 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2E2"/>
    <w:multiLevelType w:val="hybridMultilevel"/>
    <w:tmpl w:val="F29E1B6E"/>
    <w:lvl w:ilvl="0" w:tplc="EAD8F808">
      <w:start w:val="3"/>
      <w:numFmt w:val="bullet"/>
      <w:lvlText w:val="–"/>
      <w:lvlJc w:val="left"/>
      <w:pPr>
        <w:ind w:left="504" w:hanging="360"/>
      </w:pPr>
      <w:rPr>
        <w:rFonts w:ascii="Times New Roman" w:eastAsiaTheme="minorEastAsia"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nsid w:val="0A767D57"/>
    <w:multiLevelType w:val="singleLevel"/>
    <w:tmpl w:val="A01849DC"/>
    <w:lvl w:ilvl="0">
      <w:start w:val="31"/>
      <w:numFmt w:val="decimal"/>
      <w:lvlText w:val="%1."/>
      <w:lvlJc w:val="left"/>
    </w:lvl>
  </w:abstractNum>
  <w:abstractNum w:abstractNumId="2">
    <w:nsid w:val="18AD4D93"/>
    <w:multiLevelType w:val="singleLevel"/>
    <w:tmpl w:val="9D30B1EC"/>
    <w:lvl w:ilvl="0">
      <w:start w:val="6"/>
      <w:numFmt w:val="decimal"/>
      <w:lvlText w:val="%1."/>
      <w:lvlJc w:val="left"/>
    </w:lvl>
  </w:abstractNum>
  <w:abstractNum w:abstractNumId="3">
    <w:nsid w:val="20731EC1"/>
    <w:multiLevelType w:val="singleLevel"/>
    <w:tmpl w:val="36DCE96A"/>
    <w:lvl w:ilvl="0">
      <w:start w:val="27"/>
      <w:numFmt w:val="decimal"/>
      <w:lvlText w:val="%1."/>
      <w:lvlJc w:val="left"/>
    </w:lvl>
  </w:abstractNum>
  <w:abstractNum w:abstractNumId="4">
    <w:nsid w:val="21C23F2B"/>
    <w:multiLevelType w:val="singleLevel"/>
    <w:tmpl w:val="402EA974"/>
    <w:lvl w:ilvl="0">
      <w:start w:val="1"/>
      <w:numFmt w:val="lowerLetter"/>
      <w:lvlText w:val="(%1)"/>
      <w:lvlJc w:val="left"/>
    </w:lvl>
  </w:abstractNum>
  <w:abstractNum w:abstractNumId="5">
    <w:nsid w:val="386B149C"/>
    <w:multiLevelType w:val="singleLevel"/>
    <w:tmpl w:val="BCD83BF4"/>
    <w:lvl w:ilvl="0">
      <w:start w:val="7"/>
      <w:numFmt w:val="decimal"/>
      <w:lvlText w:val="%1."/>
      <w:lvlJc w:val="left"/>
    </w:lvl>
  </w:abstractNum>
  <w:abstractNum w:abstractNumId="6">
    <w:nsid w:val="39116E4A"/>
    <w:multiLevelType w:val="singleLevel"/>
    <w:tmpl w:val="C8C82E40"/>
    <w:lvl w:ilvl="0">
      <w:start w:val="32"/>
      <w:numFmt w:val="decimal"/>
      <w:lvlText w:val="%1."/>
      <w:lvlJc w:val="left"/>
    </w:lvl>
  </w:abstractNum>
  <w:abstractNum w:abstractNumId="7">
    <w:nsid w:val="3AE52C75"/>
    <w:multiLevelType w:val="singleLevel"/>
    <w:tmpl w:val="618CD490"/>
    <w:lvl w:ilvl="0">
      <w:start w:val="23"/>
      <w:numFmt w:val="decimal"/>
      <w:lvlText w:val="%1."/>
      <w:lvlJc w:val="left"/>
    </w:lvl>
  </w:abstractNum>
  <w:abstractNum w:abstractNumId="8">
    <w:nsid w:val="566C2FAB"/>
    <w:multiLevelType w:val="singleLevel"/>
    <w:tmpl w:val="C7CC5EC6"/>
    <w:lvl w:ilvl="0">
      <w:start w:val="1"/>
      <w:numFmt w:val="lowerLetter"/>
      <w:lvlText w:val="(%1)"/>
      <w:lvlJc w:val="left"/>
    </w:lvl>
  </w:abstractNum>
  <w:abstractNum w:abstractNumId="9">
    <w:nsid w:val="735D088C"/>
    <w:multiLevelType w:val="singleLevel"/>
    <w:tmpl w:val="06821F2E"/>
    <w:lvl w:ilvl="0">
      <w:start w:val="11"/>
      <w:numFmt w:val="lowerLetter"/>
      <w:lvlText w:val="(%1)"/>
      <w:lvlJc w:val="left"/>
    </w:lvl>
  </w:abstractNum>
  <w:num w:numId="1">
    <w:abstractNumId w:val="8"/>
  </w:num>
  <w:num w:numId="2">
    <w:abstractNumId w:val="2"/>
  </w:num>
  <w:num w:numId="3">
    <w:abstractNumId w:val="4"/>
  </w:num>
  <w:num w:numId="4">
    <w:abstractNumId w:val="5"/>
  </w:num>
  <w:num w:numId="5">
    <w:abstractNumId w:val="7"/>
  </w:num>
  <w:num w:numId="6">
    <w:abstractNumId w:val="3"/>
  </w:num>
  <w:num w:numId="7">
    <w:abstractNumId w:val="1"/>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2"/>
  </w:compat>
  <w:rsids>
    <w:rsidRoot w:val="00CE3060"/>
    <w:rsid w:val="00004A3D"/>
    <w:rsid w:val="00020252"/>
    <w:rsid w:val="00020D40"/>
    <w:rsid w:val="00042BFE"/>
    <w:rsid w:val="000466CA"/>
    <w:rsid w:val="00056CDE"/>
    <w:rsid w:val="00074551"/>
    <w:rsid w:val="00074CAE"/>
    <w:rsid w:val="000966BE"/>
    <w:rsid w:val="000A082E"/>
    <w:rsid w:val="000B0D46"/>
    <w:rsid w:val="000B2D6B"/>
    <w:rsid w:val="000B371F"/>
    <w:rsid w:val="000B46BE"/>
    <w:rsid w:val="000C1B3F"/>
    <w:rsid w:val="000C585B"/>
    <w:rsid w:val="000C6DDC"/>
    <w:rsid w:val="000D5462"/>
    <w:rsid w:val="000E118F"/>
    <w:rsid w:val="000F7C45"/>
    <w:rsid w:val="00101982"/>
    <w:rsid w:val="001150B7"/>
    <w:rsid w:val="001211E9"/>
    <w:rsid w:val="001655D2"/>
    <w:rsid w:val="001B11FD"/>
    <w:rsid w:val="001C5B11"/>
    <w:rsid w:val="001D62CE"/>
    <w:rsid w:val="001E03FA"/>
    <w:rsid w:val="001E1BB8"/>
    <w:rsid w:val="001E7D5B"/>
    <w:rsid w:val="001F2281"/>
    <w:rsid w:val="00201AF4"/>
    <w:rsid w:val="00226A6B"/>
    <w:rsid w:val="00242576"/>
    <w:rsid w:val="00243668"/>
    <w:rsid w:val="002557C9"/>
    <w:rsid w:val="002566BF"/>
    <w:rsid w:val="002625F7"/>
    <w:rsid w:val="00280E11"/>
    <w:rsid w:val="00286D45"/>
    <w:rsid w:val="002931BF"/>
    <w:rsid w:val="002E67E3"/>
    <w:rsid w:val="002F6FFF"/>
    <w:rsid w:val="00302651"/>
    <w:rsid w:val="003064D0"/>
    <w:rsid w:val="0031242A"/>
    <w:rsid w:val="00343737"/>
    <w:rsid w:val="00343F37"/>
    <w:rsid w:val="003713F9"/>
    <w:rsid w:val="0038696C"/>
    <w:rsid w:val="003D2884"/>
    <w:rsid w:val="004631A1"/>
    <w:rsid w:val="00464441"/>
    <w:rsid w:val="004852B8"/>
    <w:rsid w:val="004A538E"/>
    <w:rsid w:val="004D0656"/>
    <w:rsid w:val="004E19EA"/>
    <w:rsid w:val="00502996"/>
    <w:rsid w:val="00525FB6"/>
    <w:rsid w:val="00544467"/>
    <w:rsid w:val="0055397D"/>
    <w:rsid w:val="00565ECB"/>
    <w:rsid w:val="005837A6"/>
    <w:rsid w:val="005857B8"/>
    <w:rsid w:val="0058609F"/>
    <w:rsid w:val="00596B31"/>
    <w:rsid w:val="005A5018"/>
    <w:rsid w:val="005A7502"/>
    <w:rsid w:val="005B2E30"/>
    <w:rsid w:val="005B46B1"/>
    <w:rsid w:val="005C01F7"/>
    <w:rsid w:val="005D24B6"/>
    <w:rsid w:val="005F2EC5"/>
    <w:rsid w:val="0060076E"/>
    <w:rsid w:val="006106C7"/>
    <w:rsid w:val="00614A66"/>
    <w:rsid w:val="00644EF3"/>
    <w:rsid w:val="00660B02"/>
    <w:rsid w:val="00660BC3"/>
    <w:rsid w:val="00663A5D"/>
    <w:rsid w:val="00663AEF"/>
    <w:rsid w:val="006724CC"/>
    <w:rsid w:val="00697B43"/>
    <w:rsid w:val="006A2DFE"/>
    <w:rsid w:val="006B2A19"/>
    <w:rsid w:val="006C088D"/>
    <w:rsid w:val="006C666B"/>
    <w:rsid w:val="006D428B"/>
    <w:rsid w:val="006E164E"/>
    <w:rsid w:val="006F3A58"/>
    <w:rsid w:val="006F69F5"/>
    <w:rsid w:val="00706BEF"/>
    <w:rsid w:val="0072276C"/>
    <w:rsid w:val="007348E3"/>
    <w:rsid w:val="0073774B"/>
    <w:rsid w:val="00737935"/>
    <w:rsid w:val="0074164C"/>
    <w:rsid w:val="0074714A"/>
    <w:rsid w:val="0075105A"/>
    <w:rsid w:val="00763E3D"/>
    <w:rsid w:val="00772C59"/>
    <w:rsid w:val="00785422"/>
    <w:rsid w:val="0078783A"/>
    <w:rsid w:val="00794BA8"/>
    <w:rsid w:val="007D4ACC"/>
    <w:rsid w:val="007E5015"/>
    <w:rsid w:val="0080177B"/>
    <w:rsid w:val="00806844"/>
    <w:rsid w:val="00824239"/>
    <w:rsid w:val="00830907"/>
    <w:rsid w:val="008377A6"/>
    <w:rsid w:val="00840934"/>
    <w:rsid w:val="0084153B"/>
    <w:rsid w:val="008663BB"/>
    <w:rsid w:val="008A2D69"/>
    <w:rsid w:val="008A4293"/>
    <w:rsid w:val="008B0D42"/>
    <w:rsid w:val="008B5138"/>
    <w:rsid w:val="008F0599"/>
    <w:rsid w:val="008F1150"/>
    <w:rsid w:val="008F1B02"/>
    <w:rsid w:val="008F3E0F"/>
    <w:rsid w:val="008F5972"/>
    <w:rsid w:val="008F6CBC"/>
    <w:rsid w:val="00900828"/>
    <w:rsid w:val="00952304"/>
    <w:rsid w:val="0098021E"/>
    <w:rsid w:val="00980FEA"/>
    <w:rsid w:val="00995EC0"/>
    <w:rsid w:val="009B287B"/>
    <w:rsid w:val="009E4D31"/>
    <w:rsid w:val="009F2929"/>
    <w:rsid w:val="00A04C24"/>
    <w:rsid w:val="00A32A7F"/>
    <w:rsid w:val="00A836E7"/>
    <w:rsid w:val="00A84C20"/>
    <w:rsid w:val="00AA3074"/>
    <w:rsid w:val="00AC1612"/>
    <w:rsid w:val="00AD2758"/>
    <w:rsid w:val="00B43DB1"/>
    <w:rsid w:val="00B475FE"/>
    <w:rsid w:val="00B5481B"/>
    <w:rsid w:val="00B725F6"/>
    <w:rsid w:val="00B82C03"/>
    <w:rsid w:val="00B91207"/>
    <w:rsid w:val="00BA247C"/>
    <w:rsid w:val="00BB4926"/>
    <w:rsid w:val="00BB6AAB"/>
    <w:rsid w:val="00BC0744"/>
    <w:rsid w:val="00BC2812"/>
    <w:rsid w:val="00C00961"/>
    <w:rsid w:val="00C251AF"/>
    <w:rsid w:val="00C25312"/>
    <w:rsid w:val="00C26F4E"/>
    <w:rsid w:val="00C3723A"/>
    <w:rsid w:val="00C42E36"/>
    <w:rsid w:val="00C637CB"/>
    <w:rsid w:val="00C8258E"/>
    <w:rsid w:val="00C84186"/>
    <w:rsid w:val="00C928DF"/>
    <w:rsid w:val="00CB22F2"/>
    <w:rsid w:val="00CB6442"/>
    <w:rsid w:val="00CC6F27"/>
    <w:rsid w:val="00CE2C28"/>
    <w:rsid w:val="00CE3060"/>
    <w:rsid w:val="00CF60C5"/>
    <w:rsid w:val="00D13C29"/>
    <w:rsid w:val="00D15696"/>
    <w:rsid w:val="00D3216C"/>
    <w:rsid w:val="00D414FA"/>
    <w:rsid w:val="00D471CA"/>
    <w:rsid w:val="00D55313"/>
    <w:rsid w:val="00D57717"/>
    <w:rsid w:val="00D60214"/>
    <w:rsid w:val="00D66440"/>
    <w:rsid w:val="00D86920"/>
    <w:rsid w:val="00D94F6E"/>
    <w:rsid w:val="00DB2901"/>
    <w:rsid w:val="00DC08A8"/>
    <w:rsid w:val="00DC0D68"/>
    <w:rsid w:val="00DE52C1"/>
    <w:rsid w:val="00E009DC"/>
    <w:rsid w:val="00E0263C"/>
    <w:rsid w:val="00E04EB9"/>
    <w:rsid w:val="00E22F60"/>
    <w:rsid w:val="00E31368"/>
    <w:rsid w:val="00E33839"/>
    <w:rsid w:val="00E36923"/>
    <w:rsid w:val="00E656C0"/>
    <w:rsid w:val="00E734C6"/>
    <w:rsid w:val="00E75A18"/>
    <w:rsid w:val="00E868FA"/>
    <w:rsid w:val="00E90B69"/>
    <w:rsid w:val="00E97471"/>
    <w:rsid w:val="00EB2F58"/>
    <w:rsid w:val="00EB7FA3"/>
    <w:rsid w:val="00EC53A2"/>
    <w:rsid w:val="00EC6255"/>
    <w:rsid w:val="00EE23A1"/>
    <w:rsid w:val="00EF2E7D"/>
    <w:rsid w:val="00EF3887"/>
    <w:rsid w:val="00F035EF"/>
    <w:rsid w:val="00F15773"/>
    <w:rsid w:val="00F839EC"/>
    <w:rsid w:val="00F83EFF"/>
    <w:rsid w:val="00F8715D"/>
    <w:rsid w:val="00F902BE"/>
    <w:rsid w:val="00F954DD"/>
    <w:rsid w:val="00FE06EE"/>
    <w:rsid w:val="00FF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A6"/>
  </w:style>
  <w:style w:type="paragraph" w:styleId="Heading1">
    <w:name w:val="heading 1"/>
    <w:basedOn w:val="Normal"/>
    <w:next w:val="Normal"/>
    <w:link w:val="Heading1Char"/>
    <w:uiPriority w:val="9"/>
    <w:qFormat/>
    <w:rsid w:val="001E0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E306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E306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E306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E306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E306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E306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E306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E306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E306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E3060"/>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CE3060"/>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CE3060"/>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CE3060"/>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CE3060"/>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CE3060"/>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CE3060"/>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E3060"/>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CE3060"/>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CE3060"/>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CE3060"/>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CE3060"/>
    <w:pPr>
      <w:spacing w:after="0" w:line="240" w:lineRule="auto"/>
    </w:pPr>
    <w:rPr>
      <w:rFonts w:ascii="Times New Roman" w:eastAsia="Times New Roman" w:hAnsi="Times New Roman" w:cs="Times New Roman"/>
      <w:sz w:val="20"/>
      <w:szCs w:val="20"/>
    </w:rPr>
  </w:style>
  <w:style w:type="paragraph" w:customStyle="1" w:styleId="Style334">
    <w:name w:val="Style334"/>
    <w:basedOn w:val="Normal"/>
    <w:rsid w:val="00CE3060"/>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CE3060"/>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CE3060"/>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CE3060"/>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CE3060"/>
    <w:pPr>
      <w:spacing w:after="0" w:line="240" w:lineRule="auto"/>
    </w:pPr>
    <w:rPr>
      <w:rFonts w:ascii="Times New Roman" w:eastAsia="Times New Roman" w:hAnsi="Times New Roman" w:cs="Times New Roman"/>
      <w:sz w:val="20"/>
      <w:szCs w:val="20"/>
    </w:rPr>
  </w:style>
  <w:style w:type="paragraph" w:customStyle="1" w:styleId="Style522">
    <w:name w:val="Style522"/>
    <w:basedOn w:val="Normal"/>
    <w:rsid w:val="00CE3060"/>
    <w:pPr>
      <w:spacing w:after="0" w:line="240" w:lineRule="auto"/>
    </w:pPr>
    <w:rPr>
      <w:rFonts w:ascii="Times New Roman" w:eastAsia="Times New Roman" w:hAnsi="Times New Roman" w:cs="Times New Roman"/>
      <w:sz w:val="20"/>
      <w:szCs w:val="20"/>
    </w:rPr>
  </w:style>
  <w:style w:type="paragraph" w:customStyle="1" w:styleId="Style517">
    <w:name w:val="Style517"/>
    <w:basedOn w:val="Normal"/>
    <w:rsid w:val="00CE3060"/>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CE3060"/>
    <w:pPr>
      <w:spacing w:after="0" w:line="240" w:lineRule="auto"/>
    </w:pPr>
    <w:rPr>
      <w:rFonts w:ascii="Times New Roman" w:eastAsia="Times New Roman" w:hAnsi="Times New Roman" w:cs="Times New Roman"/>
      <w:sz w:val="20"/>
      <w:szCs w:val="20"/>
    </w:rPr>
  </w:style>
  <w:style w:type="paragraph" w:customStyle="1" w:styleId="Style540">
    <w:name w:val="Style540"/>
    <w:basedOn w:val="Normal"/>
    <w:rsid w:val="00CE3060"/>
    <w:pPr>
      <w:spacing w:after="0" w:line="240" w:lineRule="auto"/>
    </w:pPr>
    <w:rPr>
      <w:rFonts w:ascii="Times New Roman" w:eastAsia="Times New Roman" w:hAnsi="Times New Roman" w:cs="Times New Roman"/>
      <w:sz w:val="20"/>
      <w:szCs w:val="20"/>
    </w:rPr>
  </w:style>
  <w:style w:type="paragraph" w:customStyle="1" w:styleId="Style573">
    <w:name w:val="Style573"/>
    <w:basedOn w:val="Normal"/>
    <w:rsid w:val="00CE3060"/>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CE3060"/>
    <w:pPr>
      <w:spacing w:after="0" w:line="240" w:lineRule="auto"/>
    </w:pPr>
    <w:rPr>
      <w:rFonts w:ascii="Times New Roman" w:eastAsia="Times New Roman" w:hAnsi="Times New Roman" w:cs="Times New Roman"/>
      <w:sz w:val="20"/>
      <w:szCs w:val="20"/>
    </w:rPr>
  </w:style>
  <w:style w:type="paragraph" w:customStyle="1" w:styleId="Style599">
    <w:name w:val="Style599"/>
    <w:basedOn w:val="Normal"/>
    <w:rsid w:val="00CE3060"/>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CE3060"/>
    <w:pPr>
      <w:spacing w:after="0" w:line="240" w:lineRule="auto"/>
    </w:pPr>
    <w:rPr>
      <w:rFonts w:ascii="Times New Roman" w:eastAsia="Times New Roman" w:hAnsi="Times New Roman" w:cs="Times New Roman"/>
      <w:sz w:val="20"/>
      <w:szCs w:val="20"/>
    </w:rPr>
  </w:style>
  <w:style w:type="paragraph" w:customStyle="1" w:styleId="Style2521">
    <w:name w:val="Style2521"/>
    <w:basedOn w:val="Normal"/>
    <w:rsid w:val="00CE3060"/>
    <w:pPr>
      <w:spacing w:after="0" w:line="240" w:lineRule="auto"/>
    </w:pPr>
    <w:rPr>
      <w:rFonts w:ascii="Times New Roman" w:eastAsia="Times New Roman" w:hAnsi="Times New Roman" w:cs="Times New Roman"/>
      <w:sz w:val="20"/>
      <w:szCs w:val="20"/>
    </w:rPr>
  </w:style>
  <w:style w:type="paragraph" w:customStyle="1" w:styleId="Style6696">
    <w:name w:val="Style6696"/>
    <w:basedOn w:val="Normal"/>
    <w:rsid w:val="00CE3060"/>
    <w:pPr>
      <w:spacing w:after="0" w:line="240" w:lineRule="auto"/>
    </w:pPr>
    <w:rPr>
      <w:rFonts w:ascii="Times New Roman" w:eastAsia="Times New Roman" w:hAnsi="Times New Roman" w:cs="Times New Roman"/>
      <w:sz w:val="20"/>
      <w:szCs w:val="20"/>
    </w:rPr>
  </w:style>
  <w:style w:type="paragraph" w:customStyle="1" w:styleId="Style6605">
    <w:name w:val="Style6605"/>
    <w:basedOn w:val="Normal"/>
    <w:rsid w:val="00CE3060"/>
    <w:pPr>
      <w:spacing w:after="0" w:line="240" w:lineRule="auto"/>
    </w:pPr>
    <w:rPr>
      <w:rFonts w:ascii="Times New Roman" w:eastAsia="Times New Roman" w:hAnsi="Times New Roman" w:cs="Times New Roman"/>
      <w:sz w:val="20"/>
      <w:szCs w:val="20"/>
    </w:rPr>
  </w:style>
  <w:style w:type="paragraph" w:customStyle="1" w:styleId="Style6690">
    <w:name w:val="Style6690"/>
    <w:basedOn w:val="Normal"/>
    <w:rsid w:val="00CE3060"/>
    <w:pPr>
      <w:spacing w:after="0" w:line="240" w:lineRule="auto"/>
    </w:pPr>
    <w:rPr>
      <w:rFonts w:ascii="Times New Roman" w:eastAsia="Times New Roman" w:hAnsi="Times New Roman" w:cs="Times New Roman"/>
      <w:sz w:val="20"/>
      <w:szCs w:val="20"/>
    </w:rPr>
  </w:style>
  <w:style w:type="paragraph" w:customStyle="1" w:styleId="Style6708">
    <w:name w:val="Style6708"/>
    <w:basedOn w:val="Normal"/>
    <w:rsid w:val="00CE3060"/>
    <w:pPr>
      <w:spacing w:after="0" w:line="240" w:lineRule="auto"/>
    </w:pPr>
    <w:rPr>
      <w:rFonts w:ascii="Times New Roman" w:eastAsia="Times New Roman" w:hAnsi="Times New Roman" w:cs="Times New Roman"/>
      <w:sz w:val="20"/>
      <w:szCs w:val="20"/>
    </w:rPr>
  </w:style>
  <w:style w:type="paragraph" w:customStyle="1" w:styleId="Style6733">
    <w:name w:val="Style6733"/>
    <w:basedOn w:val="Normal"/>
    <w:rsid w:val="00CE3060"/>
    <w:pPr>
      <w:spacing w:after="0" w:line="240" w:lineRule="auto"/>
    </w:pPr>
    <w:rPr>
      <w:rFonts w:ascii="Times New Roman" w:eastAsia="Times New Roman" w:hAnsi="Times New Roman" w:cs="Times New Roman"/>
      <w:sz w:val="20"/>
      <w:szCs w:val="20"/>
    </w:rPr>
  </w:style>
  <w:style w:type="paragraph" w:customStyle="1" w:styleId="Style6724">
    <w:name w:val="Style6724"/>
    <w:basedOn w:val="Normal"/>
    <w:rsid w:val="00CE3060"/>
    <w:pPr>
      <w:spacing w:after="0" w:line="240" w:lineRule="auto"/>
    </w:pPr>
    <w:rPr>
      <w:rFonts w:ascii="Times New Roman" w:eastAsia="Times New Roman" w:hAnsi="Times New Roman" w:cs="Times New Roman"/>
      <w:sz w:val="20"/>
      <w:szCs w:val="20"/>
    </w:rPr>
  </w:style>
  <w:style w:type="paragraph" w:customStyle="1" w:styleId="Style6793">
    <w:name w:val="Style6793"/>
    <w:basedOn w:val="Normal"/>
    <w:rsid w:val="00CE3060"/>
    <w:pPr>
      <w:spacing w:after="0" w:line="240" w:lineRule="auto"/>
    </w:pPr>
    <w:rPr>
      <w:rFonts w:ascii="Times New Roman" w:eastAsia="Times New Roman" w:hAnsi="Times New Roman" w:cs="Times New Roman"/>
      <w:sz w:val="20"/>
      <w:szCs w:val="20"/>
    </w:rPr>
  </w:style>
  <w:style w:type="paragraph" w:customStyle="1" w:styleId="Style6761">
    <w:name w:val="Style6761"/>
    <w:basedOn w:val="Normal"/>
    <w:rsid w:val="00CE3060"/>
    <w:pPr>
      <w:spacing w:after="0" w:line="240" w:lineRule="auto"/>
    </w:pPr>
    <w:rPr>
      <w:rFonts w:ascii="Times New Roman" w:eastAsia="Times New Roman" w:hAnsi="Times New Roman" w:cs="Times New Roman"/>
      <w:sz w:val="20"/>
      <w:szCs w:val="20"/>
    </w:rPr>
  </w:style>
  <w:style w:type="paragraph" w:customStyle="1" w:styleId="Style7000">
    <w:name w:val="Style7000"/>
    <w:basedOn w:val="Normal"/>
    <w:rsid w:val="00CE3060"/>
    <w:pPr>
      <w:spacing w:after="0" w:line="240" w:lineRule="auto"/>
    </w:pPr>
    <w:rPr>
      <w:rFonts w:ascii="Times New Roman" w:eastAsia="Times New Roman" w:hAnsi="Times New Roman" w:cs="Times New Roman"/>
      <w:sz w:val="20"/>
      <w:szCs w:val="20"/>
    </w:rPr>
  </w:style>
  <w:style w:type="paragraph" w:customStyle="1" w:styleId="Style6942">
    <w:name w:val="Style6942"/>
    <w:basedOn w:val="Normal"/>
    <w:rsid w:val="00CE3060"/>
    <w:pPr>
      <w:spacing w:after="0" w:line="240" w:lineRule="auto"/>
    </w:pPr>
    <w:rPr>
      <w:rFonts w:ascii="Times New Roman" w:eastAsia="Times New Roman" w:hAnsi="Times New Roman" w:cs="Times New Roman"/>
      <w:sz w:val="20"/>
      <w:szCs w:val="20"/>
    </w:rPr>
  </w:style>
  <w:style w:type="paragraph" w:customStyle="1" w:styleId="Style6952">
    <w:name w:val="Style6952"/>
    <w:basedOn w:val="Normal"/>
    <w:rsid w:val="00CE3060"/>
    <w:pPr>
      <w:spacing w:after="0" w:line="240" w:lineRule="auto"/>
    </w:pPr>
    <w:rPr>
      <w:rFonts w:ascii="Times New Roman" w:eastAsia="Times New Roman" w:hAnsi="Times New Roman" w:cs="Times New Roman"/>
      <w:sz w:val="20"/>
      <w:szCs w:val="20"/>
    </w:rPr>
  </w:style>
  <w:style w:type="paragraph" w:customStyle="1" w:styleId="Style6934">
    <w:name w:val="Style6934"/>
    <w:basedOn w:val="Normal"/>
    <w:rsid w:val="00CE3060"/>
    <w:pPr>
      <w:spacing w:after="0" w:line="240" w:lineRule="auto"/>
    </w:pPr>
    <w:rPr>
      <w:rFonts w:ascii="Times New Roman" w:eastAsia="Times New Roman" w:hAnsi="Times New Roman" w:cs="Times New Roman"/>
      <w:sz w:val="20"/>
      <w:szCs w:val="20"/>
    </w:rPr>
  </w:style>
  <w:style w:type="paragraph" w:customStyle="1" w:styleId="Style7016">
    <w:name w:val="Style7016"/>
    <w:basedOn w:val="Normal"/>
    <w:rsid w:val="00CE3060"/>
    <w:pPr>
      <w:spacing w:after="0" w:line="240" w:lineRule="auto"/>
    </w:pPr>
    <w:rPr>
      <w:rFonts w:ascii="Times New Roman" w:eastAsia="Times New Roman" w:hAnsi="Times New Roman" w:cs="Times New Roman"/>
      <w:sz w:val="20"/>
      <w:szCs w:val="20"/>
    </w:rPr>
  </w:style>
  <w:style w:type="paragraph" w:customStyle="1" w:styleId="Style7007">
    <w:name w:val="Style7007"/>
    <w:basedOn w:val="Normal"/>
    <w:rsid w:val="00CE3060"/>
    <w:pPr>
      <w:spacing w:after="0" w:line="240" w:lineRule="auto"/>
    </w:pPr>
    <w:rPr>
      <w:rFonts w:ascii="Times New Roman" w:eastAsia="Times New Roman" w:hAnsi="Times New Roman" w:cs="Times New Roman"/>
      <w:sz w:val="20"/>
      <w:szCs w:val="20"/>
    </w:rPr>
  </w:style>
  <w:style w:type="paragraph" w:customStyle="1" w:styleId="Style7017">
    <w:name w:val="Style7017"/>
    <w:basedOn w:val="Normal"/>
    <w:rsid w:val="00CE3060"/>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CE3060"/>
    <w:rPr>
      <w:rFonts w:ascii="Times New Roman" w:eastAsia="Times New Roman" w:hAnsi="Times New Roman" w:cs="Times New Roman"/>
      <w:b/>
      <w:bCs/>
      <w:i w:val="0"/>
      <w:iCs w:val="0"/>
      <w:smallCaps w:val="0"/>
      <w:spacing w:val="-10"/>
      <w:sz w:val="36"/>
      <w:szCs w:val="36"/>
    </w:rPr>
  </w:style>
  <w:style w:type="character" w:customStyle="1" w:styleId="CharStyle29">
    <w:name w:val="CharStyle29"/>
    <w:basedOn w:val="DefaultParagraphFont"/>
    <w:rsid w:val="00CE3060"/>
    <w:rPr>
      <w:rFonts w:ascii="Times New Roman" w:eastAsia="Times New Roman" w:hAnsi="Times New Roman" w:cs="Times New Roman"/>
      <w:b w:val="0"/>
      <w:bCs w:val="0"/>
      <w:i w:val="0"/>
      <w:iCs w:val="0"/>
      <w:smallCaps w:val="0"/>
      <w:sz w:val="14"/>
      <w:szCs w:val="14"/>
    </w:rPr>
  </w:style>
  <w:style w:type="character" w:customStyle="1" w:styleId="CharStyle99">
    <w:name w:val="CharStyle99"/>
    <w:basedOn w:val="DefaultParagraphFont"/>
    <w:rsid w:val="00CE3060"/>
    <w:rPr>
      <w:rFonts w:ascii="Times New Roman" w:eastAsia="Times New Roman" w:hAnsi="Times New Roman" w:cs="Times New Roman"/>
      <w:b w:val="0"/>
      <w:bCs w:val="0"/>
      <w:i w:val="0"/>
      <w:iCs w:val="0"/>
      <w:smallCaps w:val="0"/>
      <w:sz w:val="14"/>
      <w:szCs w:val="14"/>
    </w:rPr>
  </w:style>
  <w:style w:type="character" w:customStyle="1" w:styleId="CharStyle123">
    <w:name w:val="CharStyle123"/>
    <w:basedOn w:val="DefaultParagraphFont"/>
    <w:rsid w:val="00CE3060"/>
    <w:rPr>
      <w:rFonts w:ascii="Impact" w:eastAsia="Impact" w:hAnsi="Impact" w:cs="Impact"/>
      <w:b w:val="0"/>
      <w:bCs w:val="0"/>
      <w:i/>
      <w:iCs/>
      <w:smallCaps w:val="0"/>
      <w:spacing w:val="40"/>
      <w:sz w:val="14"/>
      <w:szCs w:val="14"/>
    </w:rPr>
  </w:style>
  <w:style w:type="character" w:customStyle="1" w:styleId="CharStyle139">
    <w:name w:val="CharStyle139"/>
    <w:basedOn w:val="DefaultParagraphFont"/>
    <w:rsid w:val="00CE3060"/>
    <w:rPr>
      <w:rFonts w:ascii="Times New Roman" w:eastAsia="Times New Roman" w:hAnsi="Times New Roman" w:cs="Times New Roman"/>
      <w:b/>
      <w:bCs/>
      <w:i w:val="0"/>
      <w:iCs w:val="0"/>
      <w:smallCaps w:val="0"/>
      <w:sz w:val="14"/>
      <w:szCs w:val="14"/>
    </w:rPr>
  </w:style>
  <w:style w:type="character" w:customStyle="1" w:styleId="CharStyle146">
    <w:name w:val="CharStyle146"/>
    <w:basedOn w:val="DefaultParagraphFont"/>
    <w:rsid w:val="00CE3060"/>
    <w:rPr>
      <w:rFonts w:ascii="Trebuchet MS" w:eastAsia="Trebuchet MS" w:hAnsi="Trebuchet MS" w:cs="Trebuchet MS"/>
      <w:b/>
      <w:bCs/>
      <w:i/>
      <w:iCs/>
      <w:smallCaps w:val="0"/>
      <w:sz w:val="12"/>
      <w:szCs w:val="12"/>
    </w:rPr>
  </w:style>
  <w:style w:type="character" w:customStyle="1" w:styleId="CharStyle156">
    <w:name w:val="CharStyle156"/>
    <w:basedOn w:val="DefaultParagraphFont"/>
    <w:rsid w:val="00CE3060"/>
    <w:rPr>
      <w:rFonts w:ascii="Times New Roman" w:eastAsia="Times New Roman" w:hAnsi="Times New Roman" w:cs="Times New Roman"/>
      <w:b/>
      <w:bCs/>
      <w:i w:val="0"/>
      <w:iCs w:val="0"/>
      <w:smallCaps w:val="0"/>
      <w:sz w:val="20"/>
      <w:szCs w:val="20"/>
    </w:rPr>
  </w:style>
  <w:style w:type="character" w:customStyle="1" w:styleId="CharStyle157">
    <w:name w:val="CharStyle157"/>
    <w:basedOn w:val="DefaultParagraphFont"/>
    <w:rsid w:val="00CE3060"/>
    <w:rPr>
      <w:rFonts w:ascii="Times New Roman" w:eastAsia="Times New Roman" w:hAnsi="Times New Roman" w:cs="Times New Roman"/>
      <w:b/>
      <w:bCs/>
      <w:i w:val="0"/>
      <w:iCs w:val="0"/>
      <w:smallCaps w:val="0"/>
      <w:sz w:val="24"/>
      <w:szCs w:val="24"/>
    </w:rPr>
  </w:style>
  <w:style w:type="character" w:customStyle="1" w:styleId="CharStyle374">
    <w:name w:val="CharStyle374"/>
    <w:basedOn w:val="DefaultParagraphFont"/>
    <w:rsid w:val="00CE3060"/>
    <w:rPr>
      <w:rFonts w:ascii="Times New Roman" w:eastAsia="Times New Roman" w:hAnsi="Times New Roman" w:cs="Times New Roman"/>
      <w:b/>
      <w:bCs/>
      <w:i w:val="0"/>
      <w:iCs w:val="0"/>
      <w:smallCaps w:val="0"/>
      <w:spacing w:val="-10"/>
      <w:sz w:val="14"/>
      <w:szCs w:val="14"/>
    </w:rPr>
  </w:style>
  <w:style w:type="character" w:customStyle="1" w:styleId="CharStyle582">
    <w:name w:val="CharStyle582"/>
    <w:basedOn w:val="DefaultParagraphFont"/>
    <w:rsid w:val="00CE3060"/>
    <w:rPr>
      <w:rFonts w:ascii="Times New Roman" w:eastAsia="Times New Roman" w:hAnsi="Times New Roman" w:cs="Times New Roman"/>
      <w:b/>
      <w:bCs/>
      <w:i/>
      <w:iCs/>
      <w:smallCaps w:val="0"/>
      <w:sz w:val="20"/>
      <w:szCs w:val="20"/>
    </w:rPr>
  </w:style>
  <w:style w:type="character" w:customStyle="1" w:styleId="CharStyle629">
    <w:name w:val="CharStyle629"/>
    <w:basedOn w:val="DefaultParagraphFont"/>
    <w:rsid w:val="00CE3060"/>
    <w:rPr>
      <w:rFonts w:ascii="Times New Roman" w:eastAsia="Times New Roman" w:hAnsi="Times New Roman" w:cs="Times New Roman"/>
      <w:b/>
      <w:bCs/>
      <w:i w:val="0"/>
      <w:iCs w:val="0"/>
      <w:smallCaps w:val="0"/>
      <w:sz w:val="20"/>
      <w:szCs w:val="20"/>
    </w:rPr>
  </w:style>
  <w:style w:type="character" w:customStyle="1" w:styleId="CharStyle631">
    <w:name w:val="CharStyle631"/>
    <w:basedOn w:val="DefaultParagraphFont"/>
    <w:rsid w:val="00CE3060"/>
    <w:rPr>
      <w:rFonts w:ascii="Times New Roman" w:eastAsia="Times New Roman" w:hAnsi="Times New Roman" w:cs="Times New Roman"/>
      <w:b/>
      <w:bCs/>
      <w:i w:val="0"/>
      <w:iCs w:val="0"/>
      <w:smallCaps/>
      <w:sz w:val="20"/>
      <w:szCs w:val="20"/>
    </w:rPr>
  </w:style>
  <w:style w:type="character" w:customStyle="1" w:styleId="CharStyle632">
    <w:name w:val="CharStyle632"/>
    <w:basedOn w:val="DefaultParagraphFont"/>
    <w:rsid w:val="00CE3060"/>
    <w:rPr>
      <w:rFonts w:ascii="Times New Roman" w:eastAsia="Times New Roman" w:hAnsi="Times New Roman" w:cs="Times New Roman"/>
      <w:b/>
      <w:bCs/>
      <w:i/>
      <w:iCs/>
      <w:smallCaps w:val="0"/>
      <w:sz w:val="14"/>
      <w:szCs w:val="14"/>
    </w:rPr>
  </w:style>
  <w:style w:type="character" w:customStyle="1" w:styleId="CharStyle660">
    <w:name w:val="CharStyle660"/>
    <w:basedOn w:val="DefaultParagraphFont"/>
    <w:rsid w:val="00CE3060"/>
    <w:rPr>
      <w:rFonts w:ascii="Times New Roman" w:eastAsia="Times New Roman" w:hAnsi="Times New Roman" w:cs="Times New Roman"/>
      <w:b/>
      <w:bCs/>
      <w:i w:val="0"/>
      <w:iCs w:val="0"/>
      <w:smallCaps/>
      <w:spacing w:val="-10"/>
      <w:sz w:val="24"/>
      <w:szCs w:val="24"/>
    </w:rPr>
  </w:style>
  <w:style w:type="character" w:customStyle="1" w:styleId="CharStyle736">
    <w:name w:val="CharStyle736"/>
    <w:basedOn w:val="DefaultParagraphFont"/>
    <w:rsid w:val="00CE3060"/>
    <w:rPr>
      <w:rFonts w:ascii="Times New Roman" w:eastAsia="Times New Roman" w:hAnsi="Times New Roman" w:cs="Times New Roman"/>
      <w:b w:val="0"/>
      <w:bCs w:val="0"/>
      <w:i w:val="0"/>
      <w:iCs w:val="0"/>
      <w:smallCaps w:val="0"/>
      <w:sz w:val="14"/>
      <w:szCs w:val="14"/>
    </w:rPr>
  </w:style>
  <w:style w:type="character" w:customStyle="1" w:styleId="CharStyle754">
    <w:name w:val="CharStyle754"/>
    <w:basedOn w:val="DefaultParagraphFont"/>
    <w:rsid w:val="00CE3060"/>
    <w:rPr>
      <w:rFonts w:ascii="Georgia" w:eastAsia="Georgia" w:hAnsi="Georgia" w:cs="Georgia"/>
      <w:b w:val="0"/>
      <w:bCs w:val="0"/>
      <w:i w:val="0"/>
      <w:iCs w:val="0"/>
      <w:smallCaps w:val="0"/>
      <w:sz w:val="10"/>
      <w:szCs w:val="10"/>
    </w:rPr>
  </w:style>
  <w:style w:type="character" w:customStyle="1" w:styleId="CharStyle809">
    <w:name w:val="CharStyle809"/>
    <w:basedOn w:val="DefaultParagraphFont"/>
    <w:rsid w:val="00CE3060"/>
    <w:rPr>
      <w:rFonts w:ascii="Times New Roman" w:eastAsia="Times New Roman" w:hAnsi="Times New Roman" w:cs="Times New Roman"/>
      <w:b w:val="0"/>
      <w:bCs w:val="0"/>
      <w:i w:val="0"/>
      <w:iCs w:val="0"/>
      <w:smallCaps/>
      <w:sz w:val="14"/>
      <w:szCs w:val="14"/>
    </w:rPr>
  </w:style>
  <w:style w:type="character" w:customStyle="1" w:styleId="CharStyle823">
    <w:name w:val="CharStyle823"/>
    <w:basedOn w:val="DefaultParagraphFont"/>
    <w:rsid w:val="00CE3060"/>
    <w:rPr>
      <w:rFonts w:ascii="Georgia" w:eastAsia="Georgia" w:hAnsi="Georgia" w:cs="Georgia"/>
      <w:b w:val="0"/>
      <w:bCs w:val="0"/>
      <w:i w:val="0"/>
      <w:iCs w:val="0"/>
      <w:smallCaps w:val="0"/>
      <w:sz w:val="48"/>
      <w:szCs w:val="48"/>
    </w:rPr>
  </w:style>
  <w:style w:type="character" w:customStyle="1" w:styleId="CharStyle1058">
    <w:name w:val="CharStyle1058"/>
    <w:basedOn w:val="DefaultParagraphFont"/>
    <w:rsid w:val="00CE3060"/>
    <w:rPr>
      <w:rFonts w:ascii="Times New Roman" w:eastAsia="Times New Roman" w:hAnsi="Times New Roman" w:cs="Times New Roman"/>
      <w:b/>
      <w:bCs/>
      <w:i w:val="0"/>
      <w:iCs w:val="0"/>
      <w:smallCaps/>
      <w:sz w:val="20"/>
      <w:szCs w:val="20"/>
    </w:rPr>
  </w:style>
  <w:style w:type="character" w:customStyle="1" w:styleId="CharStyle1301">
    <w:name w:val="CharStyle1301"/>
    <w:basedOn w:val="DefaultParagraphFont"/>
    <w:rsid w:val="00CE3060"/>
    <w:rPr>
      <w:rFonts w:ascii="Times New Roman" w:eastAsia="Times New Roman" w:hAnsi="Times New Roman" w:cs="Times New Roman"/>
      <w:b w:val="0"/>
      <w:bCs w:val="0"/>
      <w:i w:val="0"/>
      <w:iCs w:val="0"/>
      <w:smallCaps w:val="0"/>
      <w:sz w:val="16"/>
      <w:szCs w:val="16"/>
    </w:rPr>
  </w:style>
  <w:style w:type="character" w:customStyle="1" w:styleId="CharStyle1303">
    <w:name w:val="CharStyle1303"/>
    <w:basedOn w:val="DefaultParagraphFont"/>
    <w:rsid w:val="00CE3060"/>
    <w:rPr>
      <w:rFonts w:ascii="Times New Roman" w:eastAsia="Times New Roman" w:hAnsi="Times New Roman" w:cs="Times New Roman"/>
      <w:b w:val="0"/>
      <w:bCs w:val="0"/>
      <w:i w:val="0"/>
      <w:iCs w:val="0"/>
      <w:smallCaps w:val="0"/>
      <w:sz w:val="20"/>
      <w:szCs w:val="20"/>
    </w:rPr>
  </w:style>
  <w:style w:type="character" w:customStyle="1" w:styleId="CharStyle1305">
    <w:name w:val="CharStyle1305"/>
    <w:basedOn w:val="DefaultParagraphFont"/>
    <w:rsid w:val="00CE3060"/>
    <w:rPr>
      <w:rFonts w:ascii="Times New Roman" w:eastAsia="Times New Roman" w:hAnsi="Times New Roman" w:cs="Times New Roman"/>
      <w:b w:val="0"/>
      <w:bCs w:val="0"/>
      <w:i w:val="0"/>
      <w:iCs w:val="0"/>
      <w:smallCaps w:val="0"/>
      <w:sz w:val="20"/>
      <w:szCs w:val="20"/>
    </w:rPr>
  </w:style>
  <w:style w:type="character" w:customStyle="1" w:styleId="CharStyle1306">
    <w:name w:val="CharStyle1306"/>
    <w:basedOn w:val="DefaultParagraphFont"/>
    <w:rsid w:val="00CE3060"/>
    <w:rPr>
      <w:rFonts w:ascii="Courier New" w:eastAsia="Courier New" w:hAnsi="Courier New" w:cs="Courier New"/>
      <w:b w:val="0"/>
      <w:bCs w:val="0"/>
      <w:i/>
      <w:iCs/>
      <w:smallCaps w:val="0"/>
      <w:spacing w:val="-20"/>
      <w:sz w:val="16"/>
      <w:szCs w:val="16"/>
    </w:rPr>
  </w:style>
  <w:style w:type="character" w:customStyle="1" w:styleId="CharStyle1315">
    <w:name w:val="CharStyle1315"/>
    <w:basedOn w:val="DefaultParagraphFont"/>
    <w:rsid w:val="00CE3060"/>
    <w:rPr>
      <w:rFonts w:ascii="Times New Roman" w:eastAsia="Times New Roman" w:hAnsi="Times New Roman" w:cs="Times New Roman"/>
      <w:b/>
      <w:bCs/>
      <w:i w:val="0"/>
      <w:iCs w:val="0"/>
      <w:smallCaps w:val="0"/>
      <w:spacing w:val="-10"/>
      <w:sz w:val="14"/>
      <w:szCs w:val="14"/>
    </w:rPr>
  </w:style>
  <w:style w:type="character" w:customStyle="1" w:styleId="CharStyle1316">
    <w:name w:val="CharStyle1316"/>
    <w:basedOn w:val="DefaultParagraphFont"/>
    <w:rsid w:val="00CE3060"/>
    <w:rPr>
      <w:rFonts w:ascii="Times New Roman" w:eastAsia="Times New Roman" w:hAnsi="Times New Roman" w:cs="Times New Roman"/>
      <w:b/>
      <w:bCs/>
      <w:i w:val="0"/>
      <w:iCs w:val="0"/>
      <w:smallCaps w:val="0"/>
      <w:sz w:val="12"/>
      <w:szCs w:val="12"/>
    </w:rPr>
  </w:style>
  <w:style w:type="character" w:customStyle="1" w:styleId="CharStyle1317">
    <w:name w:val="CharStyle1317"/>
    <w:basedOn w:val="DefaultParagraphFont"/>
    <w:rsid w:val="00CE3060"/>
    <w:rPr>
      <w:rFonts w:ascii="Times New Roman" w:eastAsia="Times New Roman" w:hAnsi="Times New Roman" w:cs="Times New Roman"/>
      <w:b/>
      <w:bCs/>
      <w:i w:val="0"/>
      <w:iCs w:val="0"/>
      <w:smallCaps w:val="0"/>
      <w:sz w:val="10"/>
      <w:szCs w:val="10"/>
    </w:rPr>
  </w:style>
  <w:style w:type="character" w:customStyle="1" w:styleId="CharStyle1462">
    <w:name w:val="CharStyle1462"/>
    <w:basedOn w:val="DefaultParagraphFont"/>
    <w:rsid w:val="00CE3060"/>
    <w:rPr>
      <w:rFonts w:ascii="Times New Roman" w:eastAsia="Times New Roman" w:hAnsi="Times New Roman" w:cs="Times New Roman"/>
      <w:b/>
      <w:bCs/>
      <w:i w:val="0"/>
      <w:iCs w:val="0"/>
      <w:smallCaps w:val="0"/>
      <w:sz w:val="10"/>
      <w:szCs w:val="10"/>
    </w:rPr>
  </w:style>
  <w:style w:type="character" w:customStyle="1" w:styleId="CharStyle1463">
    <w:name w:val="CharStyle1463"/>
    <w:basedOn w:val="DefaultParagraphFont"/>
    <w:rsid w:val="00CE3060"/>
    <w:rPr>
      <w:rFonts w:ascii="Times New Roman" w:eastAsia="Times New Roman" w:hAnsi="Times New Roman" w:cs="Times New Roman"/>
      <w:b/>
      <w:bCs/>
      <w:i w:val="0"/>
      <w:iCs w:val="0"/>
      <w:smallCaps w:val="0"/>
      <w:sz w:val="10"/>
      <w:szCs w:val="10"/>
    </w:rPr>
  </w:style>
  <w:style w:type="character" w:customStyle="1" w:styleId="CharStyle1464">
    <w:name w:val="CharStyle1464"/>
    <w:basedOn w:val="DefaultParagraphFont"/>
    <w:rsid w:val="00CE3060"/>
    <w:rPr>
      <w:rFonts w:ascii="Times New Roman" w:eastAsia="Times New Roman" w:hAnsi="Times New Roman" w:cs="Times New Roman"/>
      <w:b/>
      <w:bCs/>
      <w:i w:val="0"/>
      <w:iCs w:val="0"/>
      <w:smallCaps w:val="0"/>
      <w:sz w:val="8"/>
      <w:szCs w:val="8"/>
    </w:rPr>
  </w:style>
  <w:style w:type="character" w:customStyle="1" w:styleId="CharStyle1465">
    <w:name w:val="CharStyle1465"/>
    <w:basedOn w:val="DefaultParagraphFont"/>
    <w:rsid w:val="00CE3060"/>
    <w:rPr>
      <w:rFonts w:ascii="Times New Roman" w:eastAsia="Times New Roman" w:hAnsi="Times New Roman" w:cs="Times New Roman"/>
      <w:b/>
      <w:bCs/>
      <w:i w:val="0"/>
      <w:iCs w:val="0"/>
      <w:smallCaps w:val="0"/>
      <w:sz w:val="18"/>
      <w:szCs w:val="18"/>
    </w:rPr>
  </w:style>
  <w:style w:type="character" w:customStyle="1" w:styleId="CharStyle1466">
    <w:name w:val="CharStyle1466"/>
    <w:basedOn w:val="DefaultParagraphFont"/>
    <w:rsid w:val="00CE3060"/>
    <w:rPr>
      <w:rFonts w:ascii="Times New Roman" w:eastAsia="Times New Roman" w:hAnsi="Times New Roman" w:cs="Times New Roman"/>
      <w:b/>
      <w:bCs/>
      <w:i w:val="0"/>
      <w:iCs w:val="0"/>
      <w:smallCaps w:val="0"/>
      <w:sz w:val="14"/>
      <w:szCs w:val="14"/>
    </w:rPr>
  </w:style>
  <w:style w:type="character" w:customStyle="1" w:styleId="CharStyle1501">
    <w:name w:val="CharStyle1501"/>
    <w:basedOn w:val="DefaultParagraphFont"/>
    <w:rsid w:val="00CE3060"/>
    <w:rPr>
      <w:rFonts w:ascii="Times New Roman" w:eastAsia="Times New Roman" w:hAnsi="Times New Roman" w:cs="Times New Roman"/>
      <w:b w:val="0"/>
      <w:bCs w:val="0"/>
      <w:i w:val="0"/>
      <w:iCs w:val="0"/>
      <w:smallCaps w:val="0"/>
      <w:sz w:val="28"/>
      <w:szCs w:val="28"/>
    </w:rPr>
  </w:style>
  <w:style w:type="paragraph" w:styleId="Header">
    <w:name w:val="header"/>
    <w:basedOn w:val="Normal"/>
    <w:link w:val="HeaderChar"/>
    <w:uiPriority w:val="99"/>
    <w:unhideWhenUsed/>
    <w:rsid w:val="007D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CC"/>
  </w:style>
  <w:style w:type="paragraph" w:styleId="Footer">
    <w:name w:val="footer"/>
    <w:basedOn w:val="Normal"/>
    <w:link w:val="FooterChar"/>
    <w:uiPriority w:val="99"/>
    <w:semiHidden/>
    <w:unhideWhenUsed/>
    <w:rsid w:val="007D4A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4ACC"/>
  </w:style>
  <w:style w:type="paragraph" w:styleId="ListParagraph">
    <w:name w:val="List Paragraph"/>
    <w:basedOn w:val="Normal"/>
    <w:uiPriority w:val="34"/>
    <w:qFormat/>
    <w:rsid w:val="005F2EC5"/>
    <w:pPr>
      <w:ind w:left="720"/>
      <w:contextualSpacing/>
    </w:pPr>
  </w:style>
  <w:style w:type="character" w:customStyle="1" w:styleId="Heading1Char">
    <w:name w:val="Heading 1 Char"/>
    <w:basedOn w:val="DefaultParagraphFont"/>
    <w:link w:val="Heading1"/>
    <w:uiPriority w:val="9"/>
    <w:rsid w:val="001E03F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1C1A7-C4FD-429B-9FF2-E32B0DDE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11</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282</cp:revision>
  <dcterms:created xsi:type="dcterms:W3CDTF">2017-05-01T03:39:00Z</dcterms:created>
  <dcterms:modified xsi:type="dcterms:W3CDTF">2018-12-06T22:29:00Z</dcterms:modified>
</cp:coreProperties>
</file>