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498" w:rsidRPr="00392B3C" w:rsidRDefault="00F30BE6" w:rsidP="00392B3C">
      <w:pPr>
        <w:spacing w:after="120" w:line="240" w:lineRule="auto"/>
        <w:jc w:val="center"/>
        <w:rPr>
          <w:rFonts w:ascii="Times New Roman" w:hAnsi="Times New Roman"/>
          <w:sz w:val="36"/>
        </w:rPr>
      </w:pPr>
      <w:bookmarkStart w:id="0" w:name="_GoBack"/>
      <w:bookmarkEnd w:id="0"/>
      <w:r w:rsidRPr="00392B3C">
        <w:rPr>
          <w:rFonts w:ascii="Times New Roman" w:hAnsi="Times New Roman"/>
          <w:b/>
          <w:sz w:val="36"/>
        </w:rPr>
        <w:t>Defence Forces Retirement Benefits</w:t>
      </w:r>
      <w:r w:rsidR="00392B3C" w:rsidRPr="00392B3C">
        <w:rPr>
          <w:rFonts w:ascii="Times New Roman" w:hAnsi="Times New Roman"/>
          <w:sz w:val="36"/>
        </w:rPr>
        <w:t xml:space="preserve"> </w:t>
      </w:r>
      <w:r w:rsidRPr="00392B3C">
        <w:rPr>
          <w:rFonts w:ascii="Times New Roman" w:hAnsi="Times New Roman"/>
          <w:b/>
          <w:sz w:val="36"/>
        </w:rPr>
        <w:t>(No. 3)</w:t>
      </w:r>
    </w:p>
    <w:p w:rsidR="00FB3498" w:rsidRPr="00392B3C" w:rsidRDefault="00F30BE6" w:rsidP="00392B3C">
      <w:pPr>
        <w:spacing w:before="120" w:after="120" w:line="240" w:lineRule="auto"/>
        <w:jc w:val="center"/>
        <w:rPr>
          <w:rFonts w:ascii="Times New Roman" w:hAnsi="Times New Roman"/>
          <w:sz w:val="28"/>
        </w:rPr>
      </w:pPr>
      <w:r w:rsidRPr="00392B3C">
        <w:rPr>
          <w:rFonts w:ascii="Times New Roman" w:hAnsi="Times New Roman"/>
          <w:b/>
          <w:sz w:val="28"/>
        </w:rPr>
        <w:t>No. 135 of 1965</w:t>
      </w:r>
    </w:p>
    <w:p w:rsidR="00FB3498" w:rsidRPr="00392B3C" w:rsidRDefault="00FB3498" w:rsidP="00392B3C">
      <w:pPr>
        <w:spacing w:before="120" w:after="120" w:line="240" w:lineRule="auto"/>
        <w:jc w:val="center"/>
        <w:rPr>
          <w:rFonts w:ascii="Times New Roman" w:hAnsi="Times New Roman"/>
          <w:sz w:val="26"/>
        </w:rPr>
      </w:pPr>
      <w:r w:rsidRPr="00392B3C">
        <w:rPr>
          <w:rFonts w:ascii="Times New Roman" w:hAnsi="Times New Roman"/>
          <w:sz w:val="26"/>
        </w:rPr>
        <w:t>An Act to amend the law relating to Retirement Benefits for Members of the Defence Force in connexion with Decimal Currency.</w:t>
      </w:r>
    </w:p>
    <w:p w:rsidR="00FB3498" w:rsidRPr="006E4049" w:rsidRDefault="00F30BE6" w:rsidP="00392B3C">
      <w:pPr>
        <w:spacing w:before="120" w:after="120" w:line="240" w:lineRule="auto"/>
        <w:jc w:val="right"/>
        <w:rPr>
          <w:rFonts w:ascii="Times New Roman" w:hAnsi="Times New Roman"/>
          <w:sz w:val="26"/>
        </w:rPr>
      </w:pPr>
      <w:r w:rsidRPr="006E4049">
        <w:rPr>
          <w:rFonts w:ascii="Times New Roman" w:hAnsi="Times New Roman"/>
          <w:sz w:val="26"/>
        </w:rPr>
        <w:t>[Assented to 18 December, 1965]</w:t>
      </w:r>
    </w:p>
    <w:p w:rsidR="00FB3498" w:rsidRPr="006E4049" w:rsidRDefault="00F30BE6" w:rsidP="00392B3C">
      <w:pPr>
        <w:spacing w:after="0" w:line="240" w:lineRule="auto"/>
        <w:jc w:val="both"/>
        <w:rPr>
          <w:rFonts w:ascii="Times New Roman" w:hAnsi="Times New Roman"/>
        </w:rPr>
      </w:pPr>
      <w:r w:rsidRPr="006E4049">
        <w:rPr>
          <w:rFonts w:ascii="Times New Roman" w:hAnsi="Times New Roman"/>
        </w:rPr>
        <w:t>B</w:t>
      </w:r>
      <w:r w:rsidR="00FB3498" w:rsidRPr="006E4049">
        <w:rPr>
          <w:rFonts w:ascii="Times New Roman" w:hAnsi="Times New Roman"/>
        </w:rPr>
        <w:t>E it enacted by the Queen</w:t>
      </w:r>
      <w:r w:rsidR="00392B3C" w:rsidRPr="006E4049">
        <w:rPr>
          <w:rFonts w:ascii="Times New Roman" w:hAnsi="Times New Roman"/>
        </w:rPr>
        <w:t>’</w:t>
      </w:r>
      <w:r w:rsidR="00FB3498" w:rsidRPr="006E4049">
        <w:rPr>
          <w:rFonts w:ascii="Times New Roman" w:hAnsi="Times New Roman"/>
        </w:rPr>
        <w:t>s Most Excellent Majesty, the Senate,</w:t>
      </w:r>
      <w:r w:rsidR="00392B3C" w:rsidRPr="006E4049">
        <w:rPr>
          <w:rFonts w:ascii="Times New Roman" w:hAnsi="Times New Roman"/>
        </w:rPr>
        <w:t xml:space="preserve"> </w:t>
      </w:r>
      <w:r w:rsidR="00FB3498" w:rsidRPr="006E4049">
        <w:rPr>
          <w:rFonts w:ascii="Times New Roman" w:hAnsi="Times New Roman"/>
        </w:rPr>
        <w:t>and</w:t>
      </w:r>
      <w:r w:rsidR="00392B3C" w:rsidRPr="006E4049">
        <w:rPr>
          <w:rFonts w:ascii="Times New Roman" w:hAnsi="Times New Roman"/>
        </w:rPr>
        <w:t xml:space="preserve"> </w:t>
      </w:r>
      <w:r w:rsidR="00FB3498" w:rsidRPr="006E4049">
        <w:rPr>
          <w:rFonts w:ascii="Times New Roman" w:hAnsi="Times New Roman"/>
        </w:rPr>
        <w:t>the</w:t>
      </w:r>
      <w:r w:rsidR="00392B3C" w:rsidRPr="006E4049">
        <w:rPr>
          <w:rFonts w:ascii="Times New Roman" w:hAnsi="Times New Roman"/>
        </w:rPr>
        <w:t xml:space="preserve"> </w:t>
      </w:r>
      <w:r w:rsidR="00FB3498" w:rsidRPr="006E4049">
        <w:rPr>
          <w:rFonts w:ascii="Times New Roman" w:hAnsi="Times New Roman"/>
        </w:rPr>
        <w:t>House</w:t>
      </w:r>
      <w:r w:rsidR="00392B3C" w:rsidRPr="006E4049">
        <w:rPr>
          <w:rFonts w:ascii="Times New Roman" w:hAnsi="Times New Roman"/>
        </w:rPr>
        <w:t xml:space="preserve"> </w:t>
      </w:r>
      <w:r w:rsidR="00FB3498" w:rsidRPr="006E4049">
        <w:rPr>
          <w:rFonts w:ascii="Times New Roman" w:hAnsi="Times New Roman"/>
        </w:rPr>
        <w:t>of Representatives</w:t>
      </w:r>
      <w:r w:rsidR="00392B3C" w:rsidRPr="006E4049">
        <w:rPr>
          <w:rFonts w:ascii="Times New Roman" w:hAnsi="Times New Roman"/>
        </w:rPr>
        <w:t xml:space="preserve"> </w:t>
      </w:r>
      <w:r w:rsidR="00FB3498" w:rsidRPr="006E4049">
        <w:rPr>
          <w:rFonts w:ascii="Times New Roman" w:hAnsi="Times New Roman"/>
        </w:rPr>
        <w:t>of the Commonwealth of Australia, as follows:—</w:t>
      </w:r>
    </w:p>
    <w:p w:rsidR="00FB3498" w:rsidRPr="00A0148D" w:rsidRDefault="00F30BE6" w:rsidP="00AC4B92">
      <w:pPr>
        <w:spacing w:before="240" w:after="0" w:line="240" w:lineRule="auto"/>
        <w:jc w:val="center"/>
        <w:rPr>
          <w:rFonts w:ascii="Times New Roman" w:hAnsi="Times New Roman"/>
          <w:sz w:val="24"/>
        </w:rPr>
      </w:pPr>
      <w:r w:rsidRPr="00A0148D">
        <w:rPr>
          <w:rFonts w:ascii="Times New Roman" w:hAnsi="Times New Roman"/>
          <w:smallCaps/>
          <w:sz w:val="24"/>
        </w:rPr>
        <w:t>Part I.—Preliminary.</w:t>
      </w:r>
    </w:p>
    <w:p w:rsidR="00FB3498" w:rsidRPr="00392B3C" w:rsidRDefault="00F30BE6" w:rsidP="00392B3C">
      <w:pPr>
        <w:spacing w:before="120" w:after="60" w:line="240" w:lineRule="auto"/>
        <w:rPr>
          <w:rFonts w:ascii="Times New Roman" w:hAnsi="Times New Roman" w:cs="Times New Roman"/>
          <w:b/>
          <w:sz w:val="20"/>
        </w:rPr>
      </w:pPr>
      <w:r w:rsidRPr="00392B3C">
        <w:rPr>
          <w:rFonts w:ascii="Times New Roman" w:hAnsi="Times New Roman" w:cs="Times New Roman"/>
          <w:b/>
          <w:sz w:val="20"/>
        </w:rPr>
        <w:t>Short title and citation.</w:t>
      </w:r>
    </w:p>
    <w:p w:rsidR="00FB3498" w:rsidRPr="00392B3C" w:rsidRDefault="00F30BE6" w:rsidP="00872935">
      <w:pPr>
        <w:tabs>
          <w:tab w:val="right" w:pos="432"/>
        </w:tabs>
        <w:spacing w:after="0" w:line="240" w:lineRule="auto"/>
        <w:ind w:firstLine="432"/>
        <w:jc w:val="both"/>
        <w:rPr>
          <w:rFonts w:ascii="Times New Roman" w:hAnsi="Times New Roman"/>
        </w:rPr>
      </w:pPr>
      <w:r w:rsidRPr="00392B3C">
        <w:rPr>
          <w:rFonts w:ascii="Times New Roman" w:hAnsi="Times New Roman"/>
          <w:b/>
        </w:rPr>
        <w:t>1.</w:t>
      </w:r>
      <w:r w:rsidR="00FB3498" w:rsidRPr="00392B3C">
        <w:rPr>
          <w:rFonts w:ascii="Times New Roman" w:hAnsi="Times New Roman"/>
        </w:rPr>
        <w:t>—(1.)</w:t>
      </w:r>
      <w:r w:rsidR="00392B3C">
        <w:rPr>
          <w:rFonts w:ascii="Times New Roman" w:hAnsi="Times New Roman"/>
        </w:rPr>
        <w:tab/>
      </w:r>
      <w:r w:rsidR="00FB3498" w:rsidRPr="00392B3C">
        <w:rPr>
          <w:rFonts w:ascii="Times New Roman" w:hAnsi="Times New Roman"/>
        </w:rPr>
        <w:t xml:space="preserve">This Act may be cited as the </w:t>
      </w:r>
      <w:r w:rsidRPr="00392B3C">
        <w:rPr>
          <w:rFonts w:ascii="Times New Roman" w:hAnsi="Times New Roman"/>
          <w:i/>
        </w:rPr>
        <w:t xml:space="preserve">Defence Forces Retirement Benefits Act </w:t>
      </w:r>
      <w:r w:rsidRPr="00CD4EC4">
        <w:rPr>
          <w:rFonts w:ascii="Times New Roman" w:hAnsi="Times New Roman"/>
        </w:rPr>
        <w:t>(</w:t>
      </w:r>
      <w:r w:rsidRPr="00392B3C">
        <w:rPr>
          <w:rFonts w:ascii="Times New Roman" w:hAnsi="Times New Roman"/>
          <w:i/>
        </w:rPr>
        <w:t xml:space="preserve">No. </w:t>
      </w:r>
      <w:r w:rsidR="00FB3498" w:rsidRPr="00392B3C">
        <w:rPr>
          <w:rFonts w:ascii="Times New Roman" w:hAnsi="Times New Roman"/>
        </w:rPr>
        <w:t>3) 1965.</w:t>
      </w:r>
    </w:p>
    <w:p w:rsidR="00FB3498" w:rsidRPr="00392B3C" w:rsidRDefault="00FB3498" w:rsidP="00872935">
      <w:pPr>
        <w:tabs>
          <w:tab w:val="right" w:pos="432"/>
          <w:tab w:val="left" w:pos="900"/>
        </w:tabs>
        <w:spacing w:before="60" w:after="60" w:line="240" w:lineRule="auto"/>
        <w:ind w:firstLine="432"/>
        <w:jc w:val="both"/>
        <w:rPr>
          <w:rFonts w:ascii="Times New Roman" w:hAnsi="Times New Roman"/>
        </w:rPr>
      </w:pPr>
      <w:r w:rsidRPr="00392B3C">
        <w:rPr>
          <w:rFonts w:ascii="Times New Roman" w:hAnsi="Times New Roman"/>
        </w:rPr>
        <w:t>(2.)</w:t>
      </w:r>
      <w:r w:rsidR="00392B3C">
        <w:rPr>
          <w:rFonts w:ascii="Times New Roman" w:hAnsi="Times New Roman"/>
        </w:rPr>
        <w:tab/>
      </w:r>
      <w:r w:rsidRPr="00392B3C">
        <w:rPr>
          <w:rFonts w:ascii="Times New Roman" w:hAnsi="Times New Roman"/>
        </w:rPr>
        <w:t xml:space="preserve">The </w:t>
      </w:r>
      <w:r w:rsidR="00F30BE6" w:rsidRPr="00392B3C">
        <w:rPr>
          <w:rFonts w:ascii="Times New Roman" w:hAnsi="Times New Roman"/>
          <w:i/>
        </w:rPr>
        <w:t xml:space="preserve">Defence Forces Retirement Benefits Act </w:t>
      </w:r>
      <w:r w:rsidR="006E4049">
        <w:rPr>
          <w:rFonts w:ascii="Times New Roman" w:hAnsi="Times New Roman"/>
        </w:rPr>
        <w:t>1948-1963,</w:t>
      </w:r>
      <w:r w:rsidRPr="00392B3C">
        <w:rPr>
          <w:rFonts w:ascii="Times New Roman" w:hAnsi="Times New Roman"/>
        </w:rPr>
        <w:t xml:space="preserve"> as amended by the </w:t>
      </w:r>
      <w:r w:rsidR="00F30BE6" w:rsidRPr="00392B3C">
        <w:rPr>
          <w:rFonts w:ascii="Times New Roman" w:hAnsi="Times New Roman"/>
          <w:i/>
        </w:rPr>
        <w:t xml:space="preserve">Defence Forces Retirement Benefits Act </w:t>
      </w:r>
      <w:r w:rsidRPr="00392B3C">
        <w:rPr>
          <w:rFonts w:ascii="Times New Roman" w:hAnsi="Times New Roman"/>
        </w:rPr>
        <w:t xml:space="preserve">1965 and the </w:t>
      </w:r>
      <w:proofErr w:type="spellStart"/>
      <w:r w:rsidR="00F30BE6" w:rsidRPr="00392B3C">
        <w:rPr>
          <w:rFonts w:ascii="Times New Roman" w:hAnsi="Times New Roman"/>
          <w:i/>
        </w:rPr>
        <w:t>Defence</w:t>
      </w:r>
      <w:proofErr w:type="spellEnd"/>
      <w:r w:rsidR="00F30BE6" w:rsidRPr="00392B3C">
        <w:rPr>
          <w:rFonts w:ascii="Times New Roman" w:hAnsi="Times New Roman"/>
          <w:i/>
        </w:rPr>
        <w:t xml:space="preserve"> Forces Retirement Benefits Act </w:t>
      </w:r>
      <w:r w:rsidR="00F30BE6" w:rsidRPr="00783A22">
        <w:rPr>
          <w:rFonts w:ascii="Times New Roman" w:hAnsi="Times New Roman"/>
        </w:rPr>
        <w:t>(</w:t>
      </w:r>
      <w:r w:rsidR="00F30BE6" w:rsidRPr="00392B3C">
        <w:rPr>
          <w:rFonts w:ascii="Times New Roman" w:hAnsi="Times New Roman"/>
          <w:i/>
        </w:rPr>
        <w:t xml:space="preserve">No. </w:t>
      </w:r>
      <w:r w:rsidRPr="00392B3C">
        <w:rPr>
          <w:rFonts w:ascii="Times New Roman" w:hAnsi="Times New Roman"/>
        </w:rPr>
        <w:t>2) 1965, is in this Act referred to as the Principal Act.</w:t>
      </w:r>
    </w:p>
    <w:p w:rsidR="00FB3498" w:rsidRPr="00392B3C" w:rsidRDefault="00FB3498" w:rsidP="00872935">
      <w:pPr>
        <w:tabs>
          <w:tab w:val="right" w:pos="432"/>
          <w:tab w:val="left" w:pos="990"/>
        </w:tabs>
        <w:spacing w:before="60" w:after="60" w:line="240" w:lineRule="auto"/>
        <w:ind w:firstLine="432"/>
        <w:jc w:val="both"/>
        <w:rPr>
          <w:rFonts w:ascii="Times New Roman" w:hAnsi="Times New Roman"/>
        </w:rPr>
      </w:pPr>
      <w:r w:rsidRPr="00392B3C">
        <w:rPr>
          <w:rFonts w:ascii="Times New Roman" w:hAnsi="Times New Roman"/>
        </w:rPr>
        <w:t>(3.)</w:t>
      </w:r>
      <w:r w:rsidR="00392B3C">
        <w:rPr>
          <w:rFonts w:ascii="Times New Roman" w:hAnsi="Times New Roman"/>
        </w:rPr>
        <w:tab/>
      </w:r>
      <w:r w:rsidRPr="00392B3C">
        <w:rPr>
          <w:rFonts w:ascii="Times New Roman" w:hAnsi="Times New Roman"/>
        </w:rPr>
        <w:t xml:space="preserve">Section 1 of the </w:t>
      </w:r>
      <w:r w:rsidR="00F30BE6" w:rsidRPr="00392B3C">
        <w:rPr>
          <w:rFonts w:ascii="Times New Roman" w:hAnsi="Times New Roman"/>
          <w:i/>
        </w:rPr>
        <w:t xml:space="preserve">Defence Forces Retirement Benefits Act </w:t>
      </w:r>
      <w:r w:rsidR="00F30BE6" w:rsidRPr="00783A22">
        <w:rPr>
          <w:rFonts w:ascii="Times New Roman" w:hAnsi="Times New Roman"/>
        </w:rPr>
        <w:t>(</w:t>
      </w:r>
      <w:r w:rsidR="00F30BE6" w:rsidRPr="00392B3C">
        <w:rPr>
          <w:rFonts w:ascii="Times New Roman" w:hAnsi="Times New Roman"/>
          <w:i/>
        </w:rPr>
        <w:t xml:space="preserve">No. </w:t>
      </w:r>
      <w:r w:rsidRPr="00392B3C">
        <w:rPr>
          <w:rFonts w:ascii="Times New Roman" w:hAnsi="Times New Roman"/>
        </w:rPr>
        <w:t>2) 1965 is amended by omitting sub-section (4.).</w:t>
      </w:r>
    </w:p>
    <w:p w:rsidR="00FB3498" w:rsidRPr="00392B3C" w:rsidRDefault="00FB3498" w:rsidP="00872935">
      <w:pPr>
        <w:tabs>
          <w:tab w:val="right" w:pos="432"/>
          <w:tab w:val="left" w:pos="990"/>
        </w:tabs>
        <w:spacing w:before="60" w:after="60" w:line="240" w:lineRule="auto"/>
        <w:ind w:firstLine="432"/>
        <w:jc w:val="both"/>
        <w:rPr>
          <w:rFonts w:ascii="Times New Roman" w:hAnsi="Times New Roman"/>
        </w:rPr>
      </w:pPr>
      <w:r w:rsidRPr="00392B3C">
        <w:rPr>
          <w:rFonts w:ascii="Times New Roman" w:hAnsi="Times New Roman"/>
        </w:rPr>
        <w:t>(4.)</w:t>
      </w:r>
      <w:r w:rsidR="00392B3C">
        <w:rPr>
          <w:rFonts w:ascii="Times New Roman" w:hAnsi="Times New Roman"/>
        </w:rPr>
        <w:tab/>
      </w:r>
      <w:r w:rsidRPr="00392B3C">
        <w:rPr>
          <w:rFonts w:ascii="Times New Roman" w:hAnsi="Times New Roman"/>
        </w:rPr>
        <w:t xml:space="preserve">The Principal Act, as amended by this Act, may be cited as the </w:t>
      </w:r>
      <w:r w:rsidR="00F30BE6" w:rsidRPr="00392B3C">
        <w:rPr>
          <w:rFonts w:ascii="Times New Roman" w:hAnsi="Times New Roman"/>
          <w:i/>
        </w:rPr>
        <w:t xml:space="preserve">Defence Forces Retirement Benefits Act </w:t>
      </w:r>
      <w:r w:rsidRPr="00392B3C">
        <w:rPr>
          <w:rFonts w:ascii="Times New Roman" w:hAnsi="Times New Roman"/>
        </w:rPr>
        <w:t>1948-1965.</w:t>
      </w:r>
    </w:p>
    <w:p w:rsidR="00FB3498" w:rsidRPr="00392B3C" w:rsidRDefault="00F30BE6" w:rsidP="00872935">
      <w:pPr>
        <w:tabs>
          <w:tab w:val="right" w:pos="432"/>
        </w:tabs>
        <w:spacing w:before="120" w:after="60" w:line="240" w:lineRule="auto"/>
        <w:jc w:val="both"/>
        <w:rPr>
          <w:rFonts w:ascii="Times New Roman" w:hAnsi="Times New Roman" w:cs="Times New Roman"/>
          <w:b/>
          <w:sz w:val="20"/>
        </w:rPr>
      </w:pPr>
      <w:r w:rsidRPr="00392B3C">
        <w:rPr>
          <w:rFonts w:ascii="Times New Roman" w:hAnsi="Times New Roman" w:cs="Times New Roman"/>
          <w:b/>
          <w:sz w:val="20"/>
        </w:rPr>
        <w:t>Commencement.</w:t>
      </w:r>
    </w:p>
    <w:p w:rsidR="00FB3498" w:rsidRPr="00392B3C" w:rsidRDefault="00F30BE6" w:rsidP="00872935">
      <w:pPr>
        <w:tabs>
          <w:tab w:val="right" w:pos="432"/>
        </w:tabs>
        <w:spacing w:after="0" w:line="240" w:lineRule="auto"/>
        <w:ind w:firstLine="432"/>
        <w:jc w:val="both"/>
        <w:rPr>
          <w:rFonts w:ascii="Times New Roman" w:hAnsi="Times New Roman"/>
        </w:rPr>
      </w:pPr>
      <w:r w:rsidRPr="00392B3C">
        <w:rPr>
          <w:rFonts w:ascii="Times New Roman" w:hAnsi="Times New Roman"/>
          <w:b/>
        </w:rPr>
        <w:t>2.</w:t>
      </w:r>
      <w:r w:rsidR="00392B3C">
        <w:rPr>
          <w:rFonts w:ascii="Times New Roman" w:hAnsi="Times New Roman"/>
          <w:b/>
        </w:rPr>
        <w:tab/>
      </w:r>
      <w:r w:rsidR="00FB3498" w:rsidRPr="00392B3C">
        <w:rPr>
          <w:rFonts w:ascii="Times New Roman" w:hAnsi="Times New Roman"/>
        </w:rPr>
        <w:t>This Act shall come into operation on the fourteenth day of February, One thousand nine hundred and sixty-six.</w:t>
      </w:r>
    </w:p>
    <w:p w:rsidR="00FB3498" w:rsidRPr="00392B3C" w:rsidRDefault="00F30BE6" w:rsidP="00872935">
      <w:pPr>
        <w:tabs>
          <w:tab w:val="right" w:pos="432"/>
        </w:tabs>
        <w:spacing w:before="120" w:after="60" w:line="240" w:lineRule="auto"/>
        <w:jc w:val="both"/>
        <w:rPr>
          <w:rFonts w:ascii="Times New Roman" w:hAnsi="Times New Roman" w:cs="Times New Roman"/>
          <w:b/>
          <w:sz w:val="20"/>
        </w:rPr>
      </w:pPr>
      <w:r w:rsidRPr="00392B3C">
        <w:rPr>
          <w:rFonts w:ascii="Times New Roman" w:hAnsi="Times New Roman" w:cs="Times New Roman"/>
          <w:b/>
          <w:sz w:val="20"/>
        </w:rPr>
        <w:t>Parts.</w:t>
      </w:r>
    </w:p>
    <w:p w:rsidR="00FB3498" w:rsidRPr="00392B3C" w:rsidRDefault="00F30BE6" w:rsidP="00872935">
      <w:pPr>
        <w:tabs>
          <w:tab w:val="right" w:pos="432"/>
        </w:tabs>
        <w:spacing w:after="0" w:line="240" w:lineRule="auto"/>
        <w:ind w:firstLine="432"/>
        <w:jc w:val="both"/>
        <w:rPr>
          <w:rFonts w:ascii="Times New Roman" w:hAnsi="Times New Roman"/>
        </w:rPr>
      </w:pPr>
      <w:r w:rsidRPr="00392B3C">
        <w:rPr>
          <w:rFonts w:ascii="Times New Roman" w:hAnsi="Times New Roman"/>
          <w:b/>
        </w:rPr>
        <w:t>3.</w:t>
      </w:r>
      <w:r w:rsidR="00392B3C">
        <w:rPr>
          <w:rFonts w:ascii="Times New Roman" w:hAnsi="Times New Roman"/>
          <w:b/>
        </w:rPr>
        <w:tab/>
      </w:r>
      <w:r w:rsidR="00FB3498" w:rsidRPr="00392B3C">
        <w:rPr>
          <w:rFonts w:ascii="Times New Roman" w:hAnsi="Times New Roman"/>
        </w:rPr>
        <w:t>This Act is divided into Parts, as follows:—</w:t>
      </w:r>
    </w:p>
    <w:p w:rsidR="00FB3498" w:rsidRPr="00392B3C" w:rsidRDefault="00FB3498" w:rsidP="00454861">
      <w:pPr>
        <w:tabs>
          <w:tab w:val="right" w:pos="432"/>
        </w:tabs>
        <w:spacing w:before="60" w:after="0" w:line="240" w:lineRule="auto"/>
        <w:ind w:left="1152" w:hanging="576"/>
        <w:jc w:val="both"/>
        <w:rPr>
          <w:rFonts w:ascii="Times New Roman" w:hAnsi="Times New Roman"/>
        </w:rPr>
      </w:pPr>
      <w:r w:rsidRPr="00392B3C">
        <w:rPr>
          <w:rFonts w:ascii="Times New Roman" w:hAnsi="Times New Roman"/>
        </w:rPr>
        <w:t>Part</w:t>
      </w:r>
      <w:r w:rsidR="00392B3C">
        <w:rPr>
          <w:rFonts w:ascii="Times New Roman" w:hAnsi="Times New Roman"/>
        </w:rPr>
        <w:t xml:space="preserve"> </w:t>
      </w:r>
      <w:r w:rsidRPr="00392B3C">
        <w:rPr>
          <w:rFonts w:ascii="Times New Roman" w:hAnsi="Times New Roman"/>
        </w:rPr>
        <w:t>I.—Preliminary (Sections 1-3).</w:t>
      </w:r>
    </w:p>
    <w:p w:rsidR="00FB3498" w:rsidRPr="00392B3C" w:rsidRDefault="00FB3498" w:rsidP="00454861">
      <w:pPr>
        <w:tabs>
          <w:tab w:val="right" w:pos="432"/>
        </w:tabs>
        <w:spacing w:before="60" w:after="0" w:line="240" w:lineRule="auto"/>
        <w:ind w:left="1152" w:hanging="576"/>
        <w:jc w:val="both"/>
        <w:rPr>
          <w:rFonts w:ascii="Times New Roman" w:hAnsi="Times New Roman"/>
        </w:rPr>
      </w:pPr>
      <w:r w:rsidRPr="00392B3C">
        <w:rPr>
          <w:rFonts w:ascii="Times New Roman" w:hAnsi="Times New Roman"/>
        </w:rPr>
        <w:t>Part II.—Amendments of the Principal Act (Sections 4-6).</w:t>
      </w:r>
    </w:p>
    <w:p w:rsidR="00FB3498" w:rsidRDefault="00FB3498" w:rsidP="00454861">
      <w:pPr>
        <w:tabs>
          <w:tab w:val="right" w:pos="432"/>
        </w:tabs>
        <w:spacing w:before="60" w:after="60" w:line="240" w:lineRule="auto"/>
        <w:ind w:left="1152" w:hanging="576"/>
        <w:jc w:val="both"/>
        <w:rPr>
          <w:rFonts w:ascii="Times New Roman" w:hAnsi="Times New Roman"/>
        </w:rPr>
      </w:pPr>
      <w:r w:rsidRPr="00392B3C">
        <w:rPr>
          <w:rFonts w:ascii="Times New Roman" w:hAnsi="Times New Roman"/>
        </w:rPr>
        <w:t>Part III.—Transitional Provisions (Sections 7-11).</w:t>
      </w:r>
    </w:p>
    <w:p w:rsidR="00392B3C" w:rsidRDefault="00392B3C" w:rsidP="00872935">
      <w:pPr>
        <w:tabs>
          <w:tab w:val="right" w:pos="432"/>
        </w:tabs>
        <w:rPr>
          <w:rFonts w:ascii="Times New Roman" w:hAnsi="Times New Roman"/>
        </w:rPr>
      </w:pPr>
      <w:r>
        <w:rPr>
          <w:rFonts w:ascii="Times New Roman" w:hAnsi="Times New Roman"/>
        </w:rPr>
        <w:br w:type="page"/>
      </w:r>
    </w:p>
    <w:p w:rsidR="00FB3498" w:rsidRPr="00A0148D" w:rsidRDefault="00F30BE6" w:rsidP="00A0148D">
      <w:pPr>
        <w:tabs>
          <w:tab w:val="right" w:pos="432"/>
        </w:tabs>
        <w:spacing w:after="0" w:line="240" w:lineRule="auto"/>
        <w:ind w:left="1152" w:hanging="576"/>
        <w:jc w:val="center"/>
        <w:rPr>
          <w:rFonts w:ascii="Times New Roman" w:hAnsi="Times New Roman"/>
          <w:sz w:val="24"/>
        </w:rPr>
      </w:pPr>
      <w:r w:rsidRPr="00A0148D">
        <w:rPr>
          <w:rFonts w:ascii="Times New Roman" w:hAnsi="Times New Roman"/>
          <w:smallCaps/>
          <w:sz w:val="24"/>
        </w:rPr>
        <w:lastRenderedPageBreak/>
        <w:t>Part II.—Amendments of the Principal Act.</w:t>
      </w:r>
    </w:p>
    <w:p w:rsidR="00FB3498" w:rsidRPr="00392B3C" w:rsidRDefault="00392B3C" w:rsidP="00872935">
      <w:pPr>
        <w:tabs>
          <w:tab w:val="right" w:pos="432"/>
        </w:tabs>
        <w:spacing w:before="120" w:after="60" w:line="240" w:lineRule="auto"/>
        <w:jc w:val="both"/>
        <w:rPr>
          <w:rFonts w:ascii="Times New Roman" w:hAnsi="Times New Roman" w:cs="Times New Roman"/>
          <w:b/>
          <w:sz w:val="20"/>
        </w:rPr>
      </w:pPr>
      <w:r>
        <w:rPr>
          <w:rFonts w:ascii="Times New Roman" w:hAnsi="Times New Roman" w:cs="Times New Roman"/>
          <w:b/>
          <w:sz w:val="20"/>
        </w:rPr>
        <w:t>Benefits other than pension—</w:t>
      </w:r>
      <w:r w:rsidR="00F30BE6" w:rsidRPr="00392B3C">
        <w:rPr>
          <w:rFonts w:ascii="Times New Roman" w:hAnsi="Times New Roman" w:cs="Times New Roman"/>
          <w:b/>
          <w:sz w:val="20"/>
        </w:rPr>
        <w:t>other ranks.</w:t>
      </w:r>
    </w:p>
    <w:p w:rsidR="00FB3498" w:rsidRPr="00392B3C" w:rsidRDefault="00F30BE6" w:rsidP="00872935">
      <w:pPr>
        <w:tabs>
          <w:tab w:val="right" w:pos="432"/>
        </w:tabs>
        <w:spacing w:after="0" w:line="240" w:lineRule="auto"/>
        <w:ind w:firstLine="432"/>
        <w:jc w:val="both"/>
        <w:rPr>
          <w:rFonts w:ascii="Times New Roman" w:hAnsi="Times New Roman"/>
        </w:rPr>
      </w:pPr>
      <w:r w:rsidRPr="00392B3C">
        <w:rPr>
          <w:rFonts w:ascii="Times New Roman" w:hAnsi="Times New Roman"/>
          <w:b/>
        </w:rPr>
        <w:t>4.</w:t>
      </w:r>
      <w:r w:rsidR="00392B3C">
        <w:rPr>
          <w:rFonts w:ascii="Times New Roman" w:hAnsi="Times New Roman"/>
        </w:rPr>
        <w:tab/>
      </w:r>
      <w:r w:rsidR="00FB3498" w:rsidRPr="00392B3C">
        <w:rPr>
          <w:rFonts w:ascii="Times New Roman" w:hAnsi="Times New Roman"/>
        </w:rPr>
        <w:t>Section 42 of the Principal Act is amended—</w:t>
      </w:r>
    </w:p>
    <w:p w:rsidR="00FB3498" w:rsidRPr="00392B3C" w:rsidRDefault="00F30BE6" w:rsidP="00872935">
      <w:pPr>
        <w:tabs>
          <w:tab w:val="right" w:pos="432"/>
        </w:tabs>
        <w:spacing w:before="60" w:after="0" w:line="240" w:lineRule="auto"/>
        <w:ind w:left="1152" w:hanging="576"/>
        <w:jc w:val="both"/>
        <w:rPr>
          <w:rFonts w:ascii="Times New Roman" w:hAnsi="Times New Roman"/>
        </w:rPr>
      </w:pPr>
      <w:r w:rsidRPr="003563B4">
        <w:rPr>
          <w:rFonts w:ascii="Times New Roman" w:hAnsi="Times New Roman"/>
        </w:rPr>
        <w:t>(</w:t>
      </w:r>
      <w:r w:rsidRPr="00392B3C">
        <w:rPr>
          <w:rFonts w:ascii="Times New Roman" w:hAnsi="Times New Roman"/>
          <w:i/>
        </w:rPr>
        <w:t>a</w:t>
      </w:r>
      <w:r w:rsidRPr="003563B4">
        <w:rPr>
          <w:rFonts w:ascii="Times New Roman" w:hAnsi="Times New Roman"/>
        </w:rPr>
        <w:t>)</w:t>
      </w:r>
      <w:r w:rsidRPr="00392B3C">
        <w:rPr>
          <w:rFonts w:ascii="Times New Roman" w:hAnsi="Times New Roman"/>
          <w:i/>
        </w:rPr>
        <w:t xml:space="preserve"> </w:t>
      </w:r>
      <w:r w:rsidR="00FB3498" w:rsidRPr="00392B3C">
        <w:rPr>
          <w:rFonts w:ascii="Times New Roman" w:hAnsi="Times New Roman"/>
        </w:rPr>
        <w:t>by omitting the table in paragraph (</w:t>
      </w:r>
      <w:r w:rsidR="00FB3498" w:rsidRPr="004004CE">
        <w:rPr>
          <w:rFonts w:ascii="Times New Roman" w:hAnsi="Times New Roman"/>
          <w:i/>
        </w:rPr>
        <w:t>a</w:t>
      </w:r>
      <w:r w:rsidR="00FB3498" w:rsidRPr="00392B3C">
        <w:rPr>
          <w:rFonts w:ascii="Times New Roman" w:hAnsi="Times New Roman"/>
        </w:rPr>
        <w:t>) of sub-section (2.) and inserting in its stead the following table:—</w:t>
      </w:r>
    </w:p>
    <w:tbl>
      <w:tblPr>
        <w:tblW w:w="0" w:type="auto"/>
        <w:tblInd w:w="1210" w:type="dxa"/>
        <w:tblCellMar>
          <w:left w:w="40" w:type="dxa"/>
          <w:right w:w="40" w:type="dxa"/>
        </w:tblCellMar>
        <w:tblLook w:val="0000" w:firstRow="0" w:lastRow="0" w:firstColumn="0" w:lastColumn="0" w:noHBand="0" w:noVBand="0"/>
      </w:tblPr>
      <w:tblGrid>
        <w:gridCol w:w="4290"/>
        <w:gridCol w:w="1740"/>
        <w:gridCol w:w="1800"/>
      </w:tblGrid>
      <w:tr w:rsidR="00FB3498" w:rsidRPr="00392B3C" w:rsidTr="000712FC">
        <w:trPr>
          <w:trHeight w:val="20"/>
        </w:trPr>
        <w:tc>
          <w:tcPr>
            <w:tcW w:w="4290" w:type="dxa"/>
            <w:vMerge w:val="restart"/>
            <w:tcBorders>
              <w:top w:val="single" w:sz="6" w:space="0" w:color="auto"/>
              <w:bottom w:val="single" w:sz="6" w:space="0" w:color="auto"/>
              <w:right w:val="single" w:sz="6" w:space="0" w:color="auto"/>
            </w:tcBorders>
            <w:vAlign w:val="center"/>
          </w:tcPr>
          <w:p w:rsidR="00FB3498" w:rsidRPr="00392B3C" w:rsidRDefault="00FB3498" w:rsidP="000712FC">
            <w:pPr>
              <w:spacing w:before="120" w:after="120" w:line="240" w:lineRule="auto"/>
              <w:jc w:val="center"/>
              <w:rPr>
                <w:rFonts w:ascii="Times New Roman" w:hAnsi="Times New Roman"/>
              </w:rPr>
            </w:pPr>
            <w:r w:rsidRPr="00392B3C">
              <w:rPr>
                <w:rFonts w:ascii="Times New Roman" w:hAnsi="Times New Roman"/>
              </w:rPr>
              <w:t>Number of completed years of service for pension</w:t>
            </w:r>
          </w:p>
        </w:tc>
        <w:tc>
          <w:tcPr>
            <w:tcW w:w="3540" w:type="dxa"/>
            <w:gridSpan w:val="2"/>
            <w:tcBorders>
              <w:top w:val="single" w:sz="6" w:space="0" w:color="auto"/>
              <w:left w:val="single" w:sz="6" w:space="0" w:color="auto"/>
              <w:bottom w:val="single" w:sz="6" w:space="0" w:color="auto"/>
            </w:tcBorders>
            <w:vAlign w:val="center"/>
          </w:tcPr>
          <w:p w:rsidR="00FB3498" w:rsidRPr="00392B3C" w:rsidRDefault="00FB3498" w:rsidP="000712FC">
            <w:pPr>
              <w:spacing w:before="60" w:after="60" w:line="240" w:lineRule="auto"/>
              <w:jc w:val="center"/>
              <w:rPr>
                <w:rFonts w:ascii="Times New Roman" w:hAnsi="Times New Roman"/>
              </w:rPr>
            </w:pPr>
            <w:r w:rsidRPr="00392B3C">
              <w:rPr>
                <w:rFonts w:ascii="Times New Roman" w:hAnsi="Times New Roman"/>
              </w:rPr>
              <w:t>Amount of gratuity</w:t>
            </w:r>
          </w:p>
        </w:tc>
      </w:tr>
      <w:tr w:rsidR="00FB3498" w:rsidRPr="00392B3C" w:rsidTr="00B92EA5">
        <w:trPr>
          <w:trHeight w:val="20"/>
        </w:trPr>
        <w:tc>
          <w:tcPr>
            <w:tcW w:w="4290" w:type="dxa"/>
            <w:vMerge/>
            <w:tcBorders>
              <w:top w:val="single" w:sz="6" w:space="0" w:color="auto"/>
              <w:bottom w:val="single" w:sz="6" w:space="0" w:color="auto"/>
              <w:right w:val="single" w:sz="6" w:space="0" w:color="auto"/>
            </w:tcBorders>
            <w:vAlign w:val="center"/>
          </w:tcPr>
          <w:p w:rsidR="00FB3498" w:rsidRPr="00392B3C" w:rsidRDefault="00FB3498" w:rsidP="003563B4">
            <w:pPr>
              <w:spacing w:after="0" w:line="240" w:lineRule="auto"/>
              <w:jc w:val="center"/>
              <w:rPr>
                <w:rFonts w:ascii="Times New Roman" w:hAnsi="Times New Roman"/>
              </w:rPr>
            </w:pPr>
          </w:p>
        </w:tc>
        <w:tc>
          <w:tcPr>
            <w:tcW w:w="1740" w:type="dxa"/>
            <w:tcBorders>
              <w:top w:val="single" w:sz="6" w:space="0" w:color="auto"/>
              <w:left w:val="single" w:sz="6" w:space="0" w:color="auto"/>
              <w:bottom w:val="single" w:sz="6" w:space="0" w:color="auto"/>
              <w:right w:val="single" w:sz="6" w:space="0" w:color="auto"/>
            </w:tcBorders>
            <w:vAlign w:val="center"/>
          </w:tcPr>
          <w:p w:rsidR="00FB3498" w:rsidRPr="00392B3C" w:rsidRDefault="00FB3498" w:rsidP="000712FC">
            <w:pPr>
              <w:spacing w:before="60" w:after="60" w:line="240" w:lineRule="auto"/>
              <w:jc w:val="center"/>
              <w:rPr>
                <w:rFonts w:ascii="Times New Roman" w:hAnsi="Times New Roman"/>
              </w:rPr>
            </w:pPr>
            <w:r w:rsidRPr="00392B3C">
              <w:rPr>
                <w:rFonts w:ascii="Times New Roman" w:hAnsi="Times New Roman"/>
              </w:rPr>
              <w:t>Male members</w:t>
            </w:r>
          </w:p>
        </w:tc>
        <w:tc>
          <w:tcPr>
            <w:tcW w:w="1800" w:type="dxa"/>
            <w:tcBorders>
              <w:top w:val="single" w:sz="6" w:space="0" w:color="auto"/>
              <w:left w:val="single" w:sz="6" w:space="0" w:color="auto"/>
              <w:bottom w:val="single" w:sz="6" w:space="0" w:color="auto"/>
            </w:tcBorders>
            <w:vAlign w:val="center"/>
          </w:tcPr>
          <w:p w:rsidR="00FB3498" w:rsidRPr="00392B3C" w:rsidRDefault="00FB3498" w:rsidP="000712FC">
            <w:pPr>
              <w:spacing w:before="60" w:after="60" w:line="240" w:lineRule="auto"/>
              <w:jc w:val="center"/>
              <w:rPr>
                <w:rFonts w:ascii="Times New Roman" w:hAnsi="Times New Roman"/>
              </w:rPr>
            </w:pPr>
            <w:r w:rsidRPr="00392B3C">
              <w:rPr>
                <w:rFonts w:ascii="Times New Roman" w:hAnsi="Times New Roman"/>
              </w:rPr>
              <w:t>Female members</w:t>
            </w:r>
          </w:p>
        </w:tc>
      </w:tr>
      <w:tr w:rsidR="00FB3498" w:rsidRPr="00392B3C" w:rsidTr="00B92EA5">
        <w:trPr>
          <w:trHeight w:val="20"/>
        </w:trPr>
        <w:tc>
          <w:tcPr>
            <w:tcW w:w="4290" w:type="dxa"/>
            <w:tcBorders>
              <w:top w:val="single" w:sz="6" w:space="0" w:color="auto"/>
              <w:right w:val="single" w:sz="6" w:space="0" w:color="auto"/>
            </w:tcBorders>
          </w:tcPr>
          <w:p w:rsidR="00FB3498" w:rsidRPr="00392B3C" w:rsidRDefault="00FB3498" w:rsidP="00E473FA">
            <w:pPr>
              <w:spacing w:before="120" w:after="0" w:line="240" w:lineRule="auto"/>
              <w:jc w:val="both"/>
              <w:rPr>
                <w:rFonts w:ascii="Times New Roman" w:hAnsi="Times New Roman"/>
              </w:rPr>
            </w:pPr>
          </w:p>
        </w:tc>
        <w:tc>
          <w:tcPr>
            <w:tcW w:w="1740" w:type="dxa"/>
            <w:tcBorders>
              <w:top w:val="single" w:sz="6" w:space="0" w:color="auto"/>
              <w:left w:val="single" w:sz="6" w:space="0" w:color="auto"/>
              <w:right w:val="single" w:sz="6" w:space="0" w:color="auto"/>
            </w:tcBorders>
            <w:vAlign w:val="center"/>
          </w:tcPr>
          <w:p w:rsidR="00FB3498" w:rsidRPr="00392B3C" w:rsidRDefault="00FB3498" w:rsidP="00E473FA">
            <w:pPr>
              <w:spacing w:before="120" w:after="0" w:line="240" w:lineRule="auto"/>
              <w:jc w:val="center"/>
              <w:rPr>
                <w:rFonts w:ascii="Times New Roman" w:hAnsi="Times New Roman"/>
              </w:rPr>
            </w:pPr>
            <w:r w:rsidRPr="00392B3C">
              <w:rPr>
                <w:rFonts w:ascii="Times New Roman" w:hAnsi="Times New Roman"/>
              </w:rPr>
              <w:t>$</w:t>
            </w:r>
          </w:p>
        </w:tc>
        <w:tc>
          <w:tcPr>
            <w:tcW w:w="1800" w:type="dxa"/>
            <w:tcBorders>
              <w:top w:val="single" w:sz="6" w:space="0" w:color="auto"/>
              <w:left w:val="single" w:sz="6" w:space="0" w:color="auto"/>
            </w:tcBorders>
            <w:vAlign w:val="center"/>
          </w:tcPr>
          <w:p w:rsidR="00FB3498" w:rsidRPr="00392B3C" w:rsidRDefault="00FB3498" w:rsidP="00E473FA">
            <w:pPr>
              <w:spacing w:before="120" w:after="0" w:line="240" w:lineRule="auto"/>
              <w:jc w:val="center"/>
              <w:rPr>
                <w:rFonts w:ascii="Times New Roman" w:hAnsi="Times New Roman"/>
              </w:rPr>
            </w:pPr>
            <w:r w:rsidRPr="00392B3C">
              <w:rPr>
                <w:rFonts w:ascii="Times New Roman" w:hAnsi="Times New Roman"/>
              </w:rPr>
              <w:t>$</w:t>
            </w:r>
          </w:p>
        </w:tc>
      </w:tr>
      <w:tr w:rsidR="00FB3498" w:rsidRPr="00392B3C" w:rsidTr="00B92EA5">
        <w:trPr>
          <w:trHeight w:val="20"/>
        </w:trPr>
        <w:tc>
          <w:tcPr>
            <w:tcW w:w="4290" w:type="dxa"/>
            <w:tcBorders>
              <w:right w:val="single" w:sz="6" w:space="0" w:color="auto"/>
            </w:tcBorders>
          </w:tcPr>
          <w:p w:rsidR="00FB3498" w:rsidRPr="00392B3C" w:rsidRDefault="00FB3498" w:rsidP="00A0148D">
            <w:pPr>
              <w:tabs>
                <w:tab w:val="right" w:leader="dot" w:pos="4010"/>
              </w:tabs>
              <w:spacing w:after="0" w:line="240" w:lineRule="auto"/>
              <w:jc w:val="both"/>
              <w:rPr>
                <w:rFonts w:ascii="Times New Roman" w:hAnsi="Times New Roman"/>
              </w:rPr>
            </w:pPr>
            <w:r w:rsidRPr="00392B3C">
              <w:rPr>
                <w:rFonts w:ascii="Times New Roman" w:hAnsi="Times New Roman"/>
              </w:rPr>
              <w:t>6</w:t>
            </w:r>
            <w:r w:rsidR="003563B4">
              <w:rPr>
                <w:rFonts w:ascii="Times New Roman" w:hAnsi="Times New Roman"/>
              </w:rPr>
              <w:tab/>
            </w:r>
          </w:p>
        </w:tc>
        <w:tc>
          <w:tcPr>
            <w:tcW w:w="1740" w:type="dxa"/>
            <w:tcBorders>
              <w:left w:val="single" w:sz="6" w:space="0" w:color="auto"/>
              <w:right w:val="single" w:sz="6" w:space="0" w:color="auto"/>
            </w:tcBorders>
            <w:vAlign w:val="center"/>
          </w:tcPr>
          <w:p w:rsidR="00FB3498" w:rsidRPr="00392B3C" w:rsidRDefault="00FB3498" w:rsidP="003563B4">
            <w:pPr>
              <w:spacing w:after="0" w:line="240" w:lineRule="auto"/>
              <w:jc w:val="center"/>
              <w:rPr>
                <w:rFonts w:ascii="Times New Roman" w:hAnsi="Times New Roman"/>
              </w:rPr>
            </w:pPr>
            <w:r w:rsidRPr="00392B3C">
              <w:rPr>
                <w:rFonts w:ascii="Times New Roman" w:hAnsi="Times New Roman"/>
              </w:rPr>
              <w:t>240</w:t>
            </w:r>
          </w:p>
        </w:tc>
        <w:tc>
          <w:tcPr>
            <w:tcW w:w="1800" w:type="dxa"/>
            <w:tcBorders>
              <w:left w:val="single" w:sz="6" w:space="0" w:color="auto"/>
            </w:tcBorders>
            <w:vAlign w:val="center"/>
          </w:tcPr>
          <w:p w:rsidR="00FB3498" w:rsidRPr="00392B3C" w:rsidRDefault="00FB3498" w:rsidP="003563B4">
            <w:pPr>
              <w:spacing w:after="0" w:line="240" w:lineRule="auto"/>
              <w:jc w:val="center"/>
              <w:rPr>
                <w:rFonts w:ascii="Times New Roman" w:hAnsi="Times New Roman"/>
              </w:rPr>
            </w:pPr>
            <w:r w:rsidRPr="00392B3C">
              <w:rPr>
                <w:rFonts w:ascii="Times New Roman" w:hAnsi="Times New Roman"/>
              </w:rPr>
              <w:t>180</w:t>
            </w:r>
          </w:p>
        </w:tc>
      </w:tr>
      <w:tr w:rsidR="00FB3498" w:rsidRPr="00392B3C" w:rsidTr="00B92EA5">
        <w:trPr>
          <w:trHeight w:val="20"/>
        </w:trPr>
        <w:tc>
          <w:tcPr>
            <w:tcW w:w="4290" w:type="dxa"/>
            <w:tcBorders>
              <w:right w:val="single" w:sz="6" w:space="0" w:color="auto"/>
            </w:tcBorders>
          </w:tcPr>
          <w:p w:rsidR="00FB3498" w:rsidRPr="00392B3C" w:rsidRDefault="00FB3498" w:rsidP="00A0148D">
            <w:pPr>
              <w:tabs>
                <w:tab w:val="right" w:leader="dot" w:pos="4010"/>
              </w:tabs>
              <w:spacing w:after="0" w:line="240" w:lineRule="auto"/>
              <w:jc w:val="both"/>
              <w:rPr>
                <w:rFonts w:ascii="Times New Roman" w:hAnsi="Times New Roman"/>
              </w:rPr>
            </w:pPr>
            <w:r w:rsidRPr="00392B3C">
              <w:rPr>
                <w:rFonts w:ascii="Times New Roman" w:hAnsi="Times New Roman"/>
              </w:rPr>
              <w:t>7</w:t>
            </w:r>
            <w:r w:rsidR="003563B4">
              <w:rPr>
                <w:rFonts w:ascii="Times New Roman" w:hAnsi="Times New Roman"/>
              </w:rPr>
              <w:tab/>
            </w:r>
          </w:p>
        </w:tc>
        <w:tc>
          <w:tcPr>
            <w:tcW w:w="1740" w:type="dxa"/>
            <w:tcBorders>
              <w:left w:val="single" w:sz="6" w:space="0" w:color="auto"/>
              <w:right w:val="single" w:sz="6" w:space="0" w:color="auto"/>
            </w:tcBorders>
            <w:vAlign w:val="center"/>
          </w:tcPr>
          <w:p w:rsidR="00FB3498" w:rsidRPr="00392B3C" w:rsidRDefault="00FB3498" w:rsidP="003563B4">
            <w:pPr>
              <w:spacing w:after="0" w:line="240" w:lineRule="auto"/>
              <w:jc w:val="center"/>
              <w:rPr>
                <w:rFonts w:ascii="Times New Roman" w:hAnsi="Times New Roman"/>
              </w:rPr>
            </w:pPr>
            <w:r w:rsidRPr="00392B3C">
              <w:rPr>
                <w:rFonts w:ascii="Times New Roman" w:hAnsi="Times New Roman"/>
              </w:rPr>
              <w:t>340</w:t>
            </w:r>
          </w:p>
        </w:tc>
        <w:tc>
          <w:tcPr>
            <w:tcW w:w="1800" w:type="dxa"/>
            <w:tcBorders>
              <w:left w:val="single" w:sz="6" w:space="0" w:color="auto"/>
            </w:tcBorders>
            <w:vAlign w:val="center"/>
          </w:tcPr>
          <w:p w:rsidR="00FB3498" w:rsidRPr="00392B3C" w:rsidRDefault="00FB3498" w:rsidP="003563B4">
            <w:pPr>
              <w:spacing w:after="0" w:line="240" w:lineRule="auto"/>
              <w:jc w:val="center"/>
              <w:rPr>
                <w:rFonts w:ascii="Times New Roman" w:hAnsi="Times New Roman"/>
              </w:rPr>
            </w:pPr>
            <w:r w:rsidRPr="00392B3C">
              <w:rPr>
                <w:rFonts w:ascii="Times New Roman" w:hAnsi="Times New Roman"/>
              </w:rPr>
              <w:t>210</w:t>
            </w:r>
          </w:p>
        </w:tc>
      </w:tr>
      <w:tr w:rsidR="00FB3498" w:rsidRPr="00392B3C" w:rsidTr="00B92EA5">
        <w:trPr>
          <w:trHeight w:val="20"/>
        </w:trPr>
        <w:tc>
          <w:tcPr>
            <w:tcW w:w="4290" w:type="dxa"/>
            <w:tcBorders>
              <w:right w:val="single" w:sz="6" w:space="0" w:color="auto"/>
            </w:tcBorders>
          </w:tcPr>
          <w:p w:rsidR="00FB3498" w:rsidRPr="00392B3C" w:rsidRDefault="00FB3498" w:rsidP="00A0148D">
            <w:pPr>
              <w:tabs>
                <w:tab w:val="right" w:leader="dot" w:pos="4010"/>
              </w:tabs>
              <w:spacing w:after="0" w:line="240" w:lineRule="auto"/>
              <w:jc w:val="both"/>
              <w:rPr>
                <w:rFonts w:ascii="Times New Roman" w:hAnsi="Times New Roman"/>
              </w:rPr>
            </w:pPr>
            <w:r w:rsidRPr="00392B3C">
              <w:rPr>
                <w:rFonts w:ascii="Times New Roman" w:hAnsi="Times New Roman"/>
              </w:rPr>
              <w:t>8</w:t>
            </w:r>
            <w:r w:rsidR="003563B4">
              <w:rPr>
                <w:rFonts w:ascii="Times New Roman" w:hAnsi="Times New Roman"/>
              </w:rPr>
              <w:tab/>
            </w:r>
          </w:p>
        </w:tc>
        <w:tc>
          <w:tcPr>
            <w:tcW w:w="1740" w:type="dxa"/>
            <w:tcBorders>
              <w:left w:val="single" w:sz="6" w:space="0" w:color="auto"/>
              <w:right w:val="single" w:sz="6" w:space="0" w:color="auto"/>
            </w:tcBorders>
            <w:vAlign w:val="center"/>
          </w:tcPr>
          <w:p w:rsidR="00FB3498" w:rsidRPr="00392B3C" w:rsidRDefault="00FB3498" w:rsidP="003563B4">
            <w:pPr>
              <w:spacing w:after="0" w:line="240" w:lineRule="auto"/>
              <w:jc w:val="center"/>
              <w:rPr>
                <w:rFonts w:ascii="Times New Roman" w:hAnsi="Times New Roman"/>
              </w:rPr>
            </w:pPr>
            <w:r w:rsidRPr="00392B3C">
              <w:rPr>
                <w:rFonts w:ascii="Times New Roman" w:hAnsi="Times New Roman"/>
              </w:rPr>
              <w:t>440</w:t>
            </w:r>
          </w:p>
        </w:tc>
        <w:tc>
          <w:tcPr>
            <w:tcW w:w="1800" w:type="dxa"/>
            <w:tcBorders>
              <w:left w:val="single" w:sz="6" w:space="0" w:color="auto"/>
            </w:tcBorders>
            <w:vAlign w:val="center"/>
          </w:tcPr>
          <w:p w:rsidR="00FB3498" w:rsidRPr="00392B3C" w:rsidRDefault="00FB3498" w:rsidP="003563B4">
            <w:pPr>
              <w:spacing w:after="0" w:line="240" w:lineRule="auto"/>
              <w:jc w:val="center"/>
              <w:rPr>
                <w:rFonts w:ascii="Times New Roman" w:hAnsi="Times New Roman"/>
              </w:rPr>
            </w:pPr>
            <w:r w:rsidRPr="00392B3C">
              <w:rPr>
                <w:rFonts w:ascii="Times New Roman" w:hAnsi="Times New Roman"/>
              </w:rPr>
              <w:t>240</w:t>
            </w:r>
          </w:p>
        </w:tc>
      </w:tr>
      <w:tr w:rsidR="00FB3498" w:rsidRPr="00392B3C" w:rsidTr="00B92EA5">
        <w:trPr>
          <w:trHeight w:val="20"/>
        </w:trPr>
        <w:tc>
          <w:tcPr>
            <w:tcW w:w="4290" w:type="dxa"/>
            <w:tcBorders>
              <w:right w:val="single" w:sz="6" w:space="0" w:color="auto"/>
            </w:tcBorders>
          </w:tcPr>
          <w:p w:rsidR="00FB3498" w:rsidRPr="00392B3C" w:rsidRDefault="00FB3498" w:rsidP="00A0148D">
            <w:pPr>
              <w:tabs>
                <w:tab w:val="right" w:leader="dot" w:pos="4010"/>
              </w:tabs>
              <w:spacing w:after="0" w:line="240" w:lineRule="auto"/>
              <w:jc w:val="both"/>
              <w:rPr>
                <w:rFonts w:ascii="Times New Roman" w:hAnsi="Times New Roman"/>
              </w:rPr>
            </w:pPr>
            <w:r w:rsidRPr="00392B3C">
              <w:rPr>
                <w:rFonts w:ascii="Times New Roman" w:hAnsi="Times New Roman"/>
              </w:rPr>
              <w:t>9</w:t>
            </w:r>
            <w:r w:rsidR="003563B4">
              <w:rPr>
                <w:rFonts w:ascii="Times New Roman" w:hAnsi="Times New Roman"/>
              </w:rPr>
              <w:tab/>
            </w:r>
          </w:p>
        </w:tc>
        <w:tc>
          <w:tcPr>
            <w:tcW w:w="1740" w:type="dxa"/>
            <w:tcBorders>
              <w:left w:val="single" w:sz="6" w:space="0" w:color="auto"/>
              <w:right w:val="single" w:sz="6" w:space="0" w:color="auto"/>
            </w:tcBorders>
            <w:vAlign w:val="center"/>
          </w:tcPr>
          <w:p w:rsidR="00FB3498" w:rsidRPr="00392B3C" w:rsidRDefault="00FB3498" w:rsidP="003563B4">
            <w:pPr>
              <w:spacing w:after="0" w:line="240" w:lineRule="auto"/>
              <w:jc w:val="center"/>
              <w:rPr>
                <w:rFonts w:ascii="Times New Roman" w:hAnsi="Times New Roman"/>
              </w:rPr>
            </w:pPr>
            <w:r w:rsidRPr="00392B3C">
              <w:rPr>
                <w:rFonts w:ascii="Times New Roman" w:hAnsi="Times New Roman"/>
              </w:rPr>
              <w:t>540</w:t>
            </w:r>
          </w:p>
        </w:tc>
        <w:tc>
          <w:tcPr>
            <w:tcW w:w="1800" w:type="dxa"/>
            <w:tcBorders>
              <w:left w:val="single" w:sz="6" w:space="0" w:color="auto"/>
            </w:tcBorders>
            <w:vAlign w:val="center"/>
          </w:tcPr>
          <w:p w:rsidR="00FB3498" w:rsidRPr="00392B3C" w:rsidRDefault="00FB3498" w:rsidP="003563B4">
            <w:pPr>
              <w:spacing w:after="0" w:line="240" w:lineRule="auto"/>
              <w:jc w:val="center"/>
              <w:rPr>
                <w:rFonts w:ascii="Times New Roman" w:hAnsi="Times New Roman"/>
              </w:rPr>
            </w:pPr>
            <w:r w:rsidRPr="00392B3C">
              <w:rPr>
                <w:rFonts w:ascii="Times New Roman" w:hAnsi="Times New Roman"/>
              </w:rPr>
              <w:t>270</w:t>
            </w:r>
          </w:p>
        </w:tc>
      </w:tr>
      <w:tr w:rsidR="00FB3498" w:rsidRPr="00392B3C" w:rsidTr="00B92EA5">
        <w:trPr>
          <w:trHeight w:val="20"/>
        </w:trPr>
        <w:tc>
          <w:tcPr>
            <w:tcW w:w="4290" w:type="dxa"/>
            <w:tcBorders>
              <w:right w:val="single" w:sz="6" w:space="0" w:color="auto"/>
            </w:tcBorders>
          </w:tcPr>
          <w:p w:rsidR="00FB3498" w:rsidRPr="00A0148D" w:rsidRDefault="00FB3498" w:rsidP="00A0148D">
            <w:pPr>
              <w:tabs>
                <w:tab w:val="right" w:leader="dot" w:pos="4010"/>
              </w:tabs>
              <w:spacing w:after="0" w:line="240" w:lineRule="auto"/>
              <w:jc w:val="both"/>
              <w:rPr>
                <w:rFonts w:ascii="Times New Roman" w:hAnsi="Times New Roman"/>
              </w:rPr>
            </w:pPr>
            <w:r w:rsidRPr="00A0148D">
              <w:rPr>
                <w:rFonts w:ascii="Times New Roman" w:hAnsi="Times New Roman"/>
              </w:rPr>
              <w:t>10</w:t>
            </w:r>
            <w:r w:rsidR="003563B4" w:rsidRPr="00A0148D">
              <w:rPr>
                <w:rFonts w:ascii="Times New Roman" w:hAnsi="Times New Roman"/>
              </w:rPr>
              <w:tab/>
            </w:r>
          </w:p>
        </w:tc>
        <w:tc>
          <w:tcPr>
            <w:tcW w:w="1740" w:type="dxa"/>
            <w:tcBorders>
              <w:left w:val="single" w:sz="6" w:space="0" w:color="auto"/>
              <w:right w:val="single" w:sz="6" w:space="0" w:color="auto"/>
            </w:tcBorders>
            <w:vAlign w:val="center"/>
          </w:tcPr>
          <w:p w:rsidR="00FB3498" w:rsidRPr="00392B3C" w:rsidRDefault="00FB3498" w:rsidP="003563B4">
            <w:pPr>
              <w:spacing w:after="0" w:line="240" w:lineRule="auto"/>
              <w:jc w:val="center"/>
              <w:rPr>
                <w:rFonts w:ascii="Times New Roman" w:hAnsi="Times New Roman"/>
              </w:rPr>
            </w:pPr>
            <w:r w:rsidRPr="00392B3C">
              <w:rPr>
                <w:rFonts w:ascii="Times New Roman" w:hAnsi="Times New Roman"/>
              </w:rPr>
              <w:t>760</w:t>
            </w:r>
          </w:p>
        </w:tc>
        <w:tc>
          <w:tcPr>
            <w:tcW w:w="1800" w:type="dxa"/>
            <w:tcBorders>
              <w:left w:val="single" w:sz="6" w:space="0" w:color="auto"/>
            </w:tcBorders>
            <w:vAlign w:val="center"/>
          </w:tcPr>
          <w:p w:rsidR="00FB3498" w:rsidRPr="00392B3C" w:rsidRDefault="00FB3498" w:rsidP="003563B4">
            <w:pPr>
              <w:spacing w:after="0" w:line="240" w:lineRule="auto"/>
              <w:jc w:val="center"/>
              <w:rPr>
                <w:rFonts w:ascii="Times New Roman" w:hAnsi="Times New Roman"/>
              </w:rPr>
            </w:pPr>
            <w:r w:rsidRPr="00392B3C">
              <w:rPr>
                <w:rFonts w:ascii="Times New Roman" w:hAnsi="Times New Roman"/>
              </w:rPr>
              <w:t>380</w:t>
            </w:r>
          </w:p>
        </w:tc>
      </w:tr>
      <w:tr w:rsidR="00FB3498" w:rsidRPr="00392B3C" w:rsidTr="00B92EA5">
        <w:trPr>
          <w:trHeight w:val="20"/>
        </w:trPr>
        <w:tc>
          <w:tcPr>
            <w:tcW w:w="4290" w:type="dxa"/>
            <w:tcBorders>
              <w:bottom w:val="single" w:sz="6" w:space="0" w:color="auto"/>
              <w:right w:val="single" w:sz="6" w:space="0" w:color="auto"/>
            </w:tcBorders>
          </w:tcPr>
          <w:p w:rsidR="00FB3498" w:rsidRPr="00392B3C" w:rsidRDefault="00FB3498" w:rsidP="00E473FA">
            <w:pPr>
              <w:tabs>
                <w:tab w:val="right" w:leader="dot" w:pos="4010"/>
              </w:tabs>
              <w:spacing w:after="120" w:line="240" w:lineRule="auto"/>
              <w:jc w:val="both"/>
              <w:rPr>
                <w:rFonts w:ascii="Times New Roman" w:hAnsi="Times New Roman"/>
              </w:rPr>
            </w:pPr>
            <w:r w:rsidRPr="00392B3C">
              <w:rPr>
                <w:rFonts w:ascii="Times New Roman" w:hAnsi="Times New Roman"/>
              </w:rPr>
              <w:t>11</w:t>
            </w:r>
            <w:r w:rsidR="003563B4">
              <w:rPr>
                <w:rFonts w:ascii="Times New Roman" w:hAnsi="Times New Roman"/>
              </w:rPr>
              <w:tab/>
            </w:r>
          </w:p>
        </w:tc>
        <w:tc>
          <w:tcPr>
            <w:tcW w:w="1740" w:type="dxa"/>
            <w:tcBorders>
              <w:left w:val="single" w:sz="6" w:space="0" w:color="auto"/>
              <w:bottom w:val="single" w:sz="6" w:space="0" w:color="auto"/>
              <w:right w:val="single" w:sz="6" w:space="0" w:color="auto"/>
            </w:tcBorders>
            <w:vAlign w:val="center"/>
          </w:tcPr>
          <w:p w:rsidR="00FB3498" w:rsidRPr="00392B3C" w:rsidRDefault="00FB3498" w:rsidP="00E473FA">
            <w:pPr>
              <w:spacing w:after="120" w:line="240" w:lineRule="auto"/>
              <w:jc w:val="center"/>
              <w:rPr>
                <w:rFonts w:ascii="Times New Roman" w:hAnsi="Times New Roman"/>
              </w:rPr>
            </w:pPr>
            <w:r w:rsidRPr="00392B3C">
              <w:rPr>
                <w:rFonts w:ascii="Times New Roman" w:hAnsi="Times New Roman"/>
              </w:rPr>
              <w:t>980</w:t>
            </w:r>
          </w:p>
        </w:tc>
        <w:tc>
          <w:tcPr>
            <w:tcW w:w="1800" w:type="dxa"/>
            <w:tcBorders>
              <w:left w:val="single" w:sz="6" w:space="0" w:color="auto"/>
              <w:bottom w:val="single" w:sz="6" w:space="0" w:color="auto"/>
            </w:tcBorders>
            <w:vAlign w:val="center"/>
          </w:tcPr>
          <w:p w:rsidR="00FB3498" w:rsidRPr="00392B3C" w:rsidRDefault="00FB3498" w:rsidP="00E473FA">
            <w:pPr>
              <w:spacing w:after="120" w:line="240" w:lineRule="auto"/>
              <w:jc w:val="center"/>
              <w:rPr>
                <w:rFonts w:ascii="Times New Roman" w:hAnsi="Times New Roman"/>
              </w:rPr>
            </w:pPr>
            <w:r w:rsidRPr="00392B3C">
              <w:rPr>
                <w:rFonts w:ascii="Times New Roman" w:hAnsi="Times New Roman"/>
              </w:rPr>
              <w:t>490</w:t>
            </w:r>
          </w:p>
        </w:tc>
      </w:tr>
    </w:tbl>
    <w:p w:rsidR="00FB3498" w:rsidRPr="00392B3C" w:rsidRDefault="00FB3498" w:rsidP="00F53B22">
      <w:pPr>
        <w:spacing w:before="60" w:after="60" w:line="240" w:lineRule="auto"/>
        <w:ind w:left="1152" w:hanging="576"/>
        <w:jc w:val="both"/>
        <w:rPr>
          <w:rFonts w:ascii="Times New Roman" w:hAnsi="Times New Roman"/>
        </w:rPr>
      </w:pPr>
      <w:r w:rsidRPr="00392B3C">
        <w:rPr>
          <w:rFonts w:ascii="Times New Roman" w:hAnsi="Times New Roman"/>
        </w:rPr>
        <w:t>(</w:t>
      </w:r>
      <w:r w:rsidR="00F30BE6" w:rsidRPr="00392B3C">
        <w:rPr>
          <w:rFonts w:ascii="Times New Roman" w:hAnsi="Times New Roman"/>
          <w:i/>
        </w:rPr>
        <w:t>b</w:t>
      </w:r>
      <w:r w:rsidRPr="00392B3C">
        <w:rPr>
          <w:rFonts w:ascii="Times New Roman" w:hAnsi="Times New Roman"/>
        </w:rPr>
        <w:t>)</w:t>
      </w:r>
      <w:r w:rsidR="00F30BE6" w:rsidRPr="00392B3C">
        <w:rPr>
          <w:rFonts w:ascii="Times New Roman" w:hAnsi="Times New Roman"/>
          <w:i/>
        </w:rPr>
        <w:t xml:space="preserve"> </w:t>
      </w:r>
      <w:r w:rsidRPr="00392B3C">
        <w:rPr>
          <w:rFonts w:ascii="Times New Roman" w:hAnsi="Times New Roman"/>
        </w:rPr>
        <w:t>by omitting from paragraph (</w:t>
      </w:r>
      <w:r w:rsidR="00F30BE6" w:rsidRPr="00392B3C">
        <w:rPr>
          <w:rFonts w:ascii="Times New Roman" w:hAnsi="Times New Roman"/>
          <w:i/>
        </w:rPr>
        <w:t>b</w:t>
      </w:r>
      <w:r w:rsidRPr="00392B3C">
        <w:rPr>
          <w:rFonts w:ascii="Times New Roman" w:hAnsi="Times New Roman"/>
        </w:rPr>
        <w:t>)</w:t>
      </w:r>
      <w:r w:rsidR="00F30BE6" w:rsidRPr="00392B3C">
        <w:rPr>
          <w:rFonts w:ascii="Times New Roman" w:hAnsi="Times New Roman"/>
          <w:i/>
        </w:rPr>
        <w:t xml:space="preserve"> </w:t>
      </w:r>
      <w:r w:rsidRPr="00392B3C">
        <w:rPr>
          <w:rFonts w:ascii="Times New Roman" w:hAnsi="Times New Roman"/>
        </w:rPr>
        <w:t xml:space="preserve">of sub-section (2.) the words </w:t>
      </w:r>
      <w:r w:rsidR="00392B3C">
        <w:rPr>
          <w:rFonts w:ascii="Times New Roman" w:hAnsi="Times New Roman"/>
        </w:rPr>
        <w:t>“</w:t>
      </w:r>
      <w:r w:rsidRPr="00392B3C">
        <w:rPr>
          <w:rFonts w:ascii="Times New Roman" w:hAnsi="Times New Roman"/>
        </w:rPr>
        <w:t>Fifty pounds</w:t>
      </w:r>
      <w:r w:rsidR="00392B3C">
        <w:rPr>
          <w:rFonts w:ascii="Times New Roman" w:hAnsi="Times New Roman"/>
        </w:rPr>
        <w:t>”</w:t>
      </w:r>
      <w:r w:rsidRPr="00392B3C">
        <w:rPr>
          <w:rFonts w:ascii="Times New Roman" w:hAnsi="Times New Roman"/>
        </w:rPr>
        <w:t xml:space="preserve"> and </w:t>
      </w:r>
      <w:r w:rsidR="00392B3C">
        <w:rPr>
          <w:rFonts w:ascii="Times New Roman" w:hAnsi="Times New Roman"/>
        </w:rPr>
        <w:t>“</w:t>
      </w:r>
      <w:r w:rsidRPr="00392B3C">
        <w:rPr>
          <w:rFonts w:ascii="Times New Roman" w:hAnsi="Times New Roman"/>
        </w:rPr>
        <w:t>Twenty-five pounds</w:t>
      </w:r>
      <w:r w:rsidR="00392B3C">
        <w:rPr>
          <w:rFonts w:ascii="Times New Roman" w:hAnsi="Times New Roman"/>
        </w:rPr>
        <w:t>”</w:t>
      </w:r>
      <w:r w:rsidRPr="00392B3C">
        <w:rPr>
          <w:rFonts w:ascii="Times New Roman" w:hAnsi="Times New Roman"/>
        </w:rPr>
        <w:t xml:space="preserve"> and inserting in their stead the words </w:t>
      </w:r>
      <w:r w:rsidR="00392B3C">
        <w:rPr>
          <w:rFonts w:ascii="Times New Roman" w:hAnsi="Times New Roman"/>
        </w:rPr>
        <w:t>“</w:t>
      </w:r>
      <w:r w:rsidRPr="00392B3C">
        <w:rPr>
          <w:rFonts w:ascii="Times New Roman" w:hAnsi="Times New Roman"/>
        </w:rPr>
        <w:t>One hundred dollars</w:t>
      </w:r>
      <w:r w:rsidR="00392B3C">
        <w:rPr>
          <w:rFonts w:ascii="Times New Roman" w:hAnsi="Times New Roman"/>
        </w:rPr>
        <w:t>”</w:t>
      </w:r>
      <w:r w:rsidRPr="00392B3C">
        <w:rPr>
          <w:rFonts w:ascii="Times New Roman" w:hAnsi="Times New Roman"/>
        </w:rPr>
        <w:t xml:space="preserve"> and </w:t>
      </w:r>
      <w:r w:rsidR="00392B3C">
        <w:rPr>
          <w:rFonts w:ascii="Times New Roman" w:hAnsi="Times New Roman"/>
        </w:rPr>
        <w:t>“</w:t>
      </w:r>
      <w:r w:rsidRPr="00392B3C">
        <w:rPr>
          <w:rFonts w:ascii="Times New Roman" w:hAnsi="Times New Roman"/>
        </w:rPr>
        <w:t>Fifty dollars</w:t>
      </w:r>
      <w:r w:rsidR="00392B3C">
        <w:rPr>
          <w:rFonts w:ascii="Times New Roman" w:hAnsi="Times New Roman"/>
        </w:rPr>
        <w:t>”</w:t>
      </w:r>
      <w:r w:rsidRPr="00392B3C">
        <w:rPr>
          <w:rFonts w:ascii="Times New Roman" w:hAnsi="Times New Roman"/>
        </w:rPr>
        <w:t>, respectively; and</w:t>
      </w:r>
    </w:p>
    <w:p w:rsidR="00FB3498" w:rsidRPr="00392B3C" w:rsidRDefault="00FB3498" w:rsidP="00F53B22">
      <w:pPr>
        <w:spacing w:after="0" w:line="240" w:lineRule="auto"/>
        <w:ind w:left="1152" w:hanging="576"/>
        <w:jc w:val="both"/>
        <w:rPr>
          <w:rFonts w:ascii="Times New Roman" w:hAnsi="Times New Roman"/>
        </w:rPr>
      </w:pPr>
      <w:r w:rsidRPr="00392B3C">
        <w:rPr>
          <w:rFonts w:ascii="Times New Roman" w:hAnsi="Times New Roman"/>
        </w:rPr>
        <w:t>(</w:t>
      </w:r>
      <w:r w:rsidR="00F30BE6" w:rsidRPr="00392B3C">
        <w:rPr>
          <w:rFonts w:ascii="Times New Roman" w:hAnsi="Times New Roman"/>
          <w:i/>
        </w:rPr>
        <w:t>c</w:t>
      </w:r>
      <w:r w:rsidRPr="00392B3C">
        <w:rPr>
          <w:rFonts w:ascii="Times New Roman" w:hAnsi="Times New Roman"/>
        </w:rPr>
        <w:t xml:space="preserve">) by omitting from sub-section (3.) the words </w:t>
      </w:r>
      <w:r w:rsidR="00392B3C">
        <w:rPr>
          <w:rFonts w:ascii="Times New Roman" w:hAnsi="Times New Roman"/>
        </w:rPr>
        <w:t>“</w:t>
      </w:r>
      <w:r w:rsidRPr="00392B3C">
        <w:rPr>
          <w:rFonts w:ascii="Times New Roman" w:hAnsi="Times New Roman"/>
        </w:rPr>
        <w:t>Two hundred pounds</w:t>
      </w:r>
      <w:r w:rsidR="00392B3C">
        <w:rPr>
          <w:rFonts w:ascii="Times New Roman" w:hAnsi="Times New Roman"/>
        </w:rPr>
        <w:t>”</w:t>
      </w:r>
      <w:r w:rsidRPr="00392B3C">
        <w:rPr>
          <w:rFonts w:ascii="Times New Roman" w:hAnsi="Times New Roman"/>
        </w:rPr>
        <w:t xml:space="preserve"> and </w:t>
      </w:r>
      <w:r w:rsidR="00392B3C">
        <w:rPr>
          <w:rFonts w:ascii="Times New Roman" w:hAnsi="Times New Roman"/>
        </w:rPr>
        <w:t>“</w:t>
      </w:r>
      <w:r w:rsidRPr="00392B3C">
        <w:rPr>
          <w:rFonts w:ascii="Times New Roman" w:hAnsi="Times New Roman"/>
        </w:rPr>
        <w:t>One hundred pounds</w:t>
      </w:r>
      <w:r w:rsidR="00392B3C">
        <w:rPr>
          <w:rFonts w:ascii="Times New Roman" w:hAnsi="Times New Roman"/>
        </w:rPr>
        <w:t>”</w:t>
      </w:r>
      <w:r w:rsidRPr="00392B3C">
        <w:rPr>
          <w:rFonts w:ascii="Times New Roman" w:hAnsi="Times New Roman"/>
        </w:rPr>
        <w:t xml:space="preserve"> and inserting in their stead the words </w:t>
      </w:r>
      <w:r w:rsidR="00392B3C">
        <w:rPr>
          <w:rFonts w:ascii="Times New Roman" w:hAnsi="Times New Roman"/>
        </w:rPr>
        <w:t>“</w:t>
      </w:r>
      <w:r w:rsidRPr="00392B3C">
        <w:rPr>
          <w:rFonts w:ascii="Times New Roman" w:hAnsi="Times New Roman"/>
        </w:rPr>
        <w:t>Four hundred dollars</w:t>
      </w:r>
      <w:r w:rsidR="00392B3C">
        <w:rPr>
          <w:rFonts w:ascii="Times New Roman" w:hAnsi="Times New Roman"/>
        </w:rPr>
        <w:t>”</w:t>
      </w:r>
      <w:r w:rsidRPr="00392B3C">
        <w:rPr>
          <w:rFonts w:ascii="Times New Roman" w:hAnsi="Times New Roman"/>
        </w:rPr>
        <w:t xml:space="preserve"> and </w:t>
      </w:r>
      <w:r w:rsidR="00392B3C">
        <w:rPr>
          <w:rFonts w:ascii="Times New Roman" w:hAnsi="Times New Roman"/>
        </w:rPr>
        <w:t>“</w:t>
      </w:r>
      <w:r w:rsidRPr="00392B3C">
        <w:rPr>
          <w:rFonts w:ascii="Times New Roman" w:hAnsi="Times New Roman"/>
        </w:rPr>
        <w:t>Two hundred dollars</w:t>
      </w:r>
      <w:r w:rsidR="00392B3C">
        <w:rPr>
          <w:rFonts w:ascii="Times New Roman" w:hAnsi="Times New Roman"/>
        </w:rPr>
        <w:t>”</w:t>
      </w:r>
      <w:r w:rsidRPr="00392B3C">
        <w:rPr>
          <w:rFonts w:ascii="Times New Roman" w:hAnsi="Times New Roman"/>
        </w:rPr>
        <w:t>, respectively.</w:t>
      </w:r>
    </w:p>
    <w:p w:rsidR="00FB3498" w:rsidRPr="00F53B22" w:rsidRDefault="00F30BE6" w:rsidP="00F53B22">
      <w:pPr>
        <w:spacing w:before="120" w:after="60" w:line="240" w:lineRule="auto"/>
        <w:jc w:val="both"/>
        <w:rPr>
          <w:rFonts w:ascii="Times New Roman" w:hAnsi="Times New Roman" w:cs="Times New Roman"/>
          <w:b/>
          <w:sz w:val="20"/>
        </w:rPr>
      </w:pPr>
      <w:r w:rsidRPr="00F53B22">
        <w:rPr>
          <w:rFonts w:ascii="Times New Roman" w:hAnsi="Times New Roman" w:cs="Times New Roman"/>
          <w:b/>
          <w:sz w:val="20"/>
        </w:rPr>
        <w:t>Gratuity payable to certain officers serving under short service commissions.</w:t>
      </w:r>
    </w:p>
    <w:p w:rsidR="00FB3498" w:rsidRPr="00392B3C" w:rsidRDefault="00F30BE6" w:rsidP="00F53B22">
      <w:pPr>
        <w:spacing w:after="0" w:line="240" w:lineRule="auto"/>
        <w:ind w:firstLine="432"/>
        <w:jc w:val="both"/>
        <w:rPr>
          <w:rFonts w:ascii="Times New Roman" w:hAnsi="Times New Roman"/>
        </w:rPr>
      </w:pPr>
      <w:r w:rsidRPr="00392B3C">
        <w:rPr>
          <w:rFonts w:ascii="Times New Roman" w:hAnsi="Times New Roman"/>
          <w:b/>
        </w:rPr>
        <w:t>5.</w:t>
      </w:r>
      <w:r w:rsidR="00392B3C">
        <w:rPr>
          <w:rFonts w:ascii="Times New Roman" w:hAnsi="Times New Roman"/>
          <w:b/>
        </w:rPr>
        <w:tab/>
      </w:r>
      <w:r w:rsidR="00FB3498" w:rsidRPr="00392B3C">
        <w:rPr>
          <w:rFonts w:ascii="Times New Roman" w:hAnsi="Times New Roman"/>
        </w:rPr>
        <w:t>Section 56</w:t>
      </w:r>
      <w:r w:rsidRPr="006E4049">
        <w:rPr>
          <w:rFonts w:ascii="Times New Roman" w:hAnsi="Times New Roman"/>
          <w:smallCaps/>
        </w:rPr>
        <w:t>a</w:t>
      </w:r>
      <w:r w:rsidRPr="00392B3C">
        <w:rPr>
          <w:rFonts w:ascii="Times New Roman" w:hAnsi="Times New Roman"/>
          <w:b/>
          <w:smallCaps/>
        </w:rPr>
        <w:t xml:space="preserve"> </w:t>
      </w:r>
      <w:r w:rsidR="00FB3498" w:rsidRPr="00392B3C">
        <w:rPr>
          <w:rFonts w:ascii="Times New Roman" w:hAnsi="Times New Roman"/>
        </w:rPr>
        <w:t>of the Principal Act is amended—</w:t>
      </w:r>
    </w:p>
    <w:p w:rsidR="00FB3498" w:rsidRPr="00392B3C" w:rsidRDefault="00FB3498" w:rsidP="00F53B22">
      <w:pPr>
        <w:spacing w:after="0" w:line="240" w:lineRule="auto"/>
        <w:ind w:left="1152" w:hanging="576"/>
        <w:jc w:val="both"/>
        <w:rPr>
          <w:rFonts w:ascii="Times New Roman" w:hAnsi="Times New Roman"/>
        </w:rPr>
      </w:pPr>
      <w:r w:rsidRPr="00392B3C">
        <w:rPr>
          <w:rFonts w:ascii="Times New Roman" w:hAnsi="Times New Roman"/>
        </w:rPr>
        <w:t>(</w:t>
      </w:r>
      <w:r w:rsidR="00F30BE6" w:rsidRPr="00392B3C">
        <w:rPr>
          <w:rFonts w:ascii="Times New Roman" w:hAnsi="Times New Roman"/>
          <w:i/>
        </w:rPr>
        <w:t>a</w:t>
      </w:r>
      <w:r w:rsidRPr="00392B3C">
        <w:rPr>
          <w:rFonts w:ascii="Times New Roman" w:hAnsi="Times New Roman"/>
        </w:rPr>
        <w:t>)</w:t>
      </w:r>
      <w:r w:rsidR="00F30BE6" w:rsidRPr="00392B3C">
        <w:rPr>
          <w:rFonts w:ascii="Times New Roman" w:hAnsi="Times New Roman"/>
          <w:i/>
        </w:rPr>
        <w:t xml:space="preserve"> </w:t>
      </w:r>
      <w:r w:rsidRPr="00392B3C">
        <w:rPr>
          <w:rFonts w:ascii="Times New Roman" w:hAnsi="Times New Roman"/>
        </w:rPr>
        <w:t>by omitting from paragraph (</w:t>
      </w:r>
      <w:r w:rsidR="00F30BE6" w:rsidRPr="00392B3C">
        <w:rPr>
          <w:rFonts w:ascii="Times New Roman" w:hAnsi="Times New Roman"/>
          <w:i/>
        </w:rPr>
        <w:t>a</w:t>
      </w:r>
      <w:r w:rsidRPr="00392B3C">
        <w:rPr>
          <w:rFonts w:ascii="Times New Roman" w:hAnsi="Times New Roman"/>
        </w:rPr>
        <w:t>)</w:t>
      </w:r>
      <w:r w:rsidR="00F30BE6" w:rsidRPr="00392B3C">
        <w:rPr>
          <w:rFonts w:ascii="Times New Roman" w:hAnsi="Times New Roman"/>
          <w:i/>
        </w:rPr>
        <w:t xml:space="preserve"> </w:t>
      </w:r>
      <w:r w:rsidRPr="00392B3C">
        <w:rPr>
          <w:rFonts w:ascii="Times New Roman" w:hAnsi="Times New Roman"/>
        </w:rPr>
        <w:t xml:space="preserve">of sub-section (2.) the words </w:t>
      </w:r>
      <w:r w:rsidR="00392B3C">
        <w:rPr>
          <w:rFonts w:ascii="Times New Roman" w:hAnsi="Times New Roman"/>
        </w:rPr>
        <w:t>“</w:t>
      </w:r>
      <w:r w:rsidRPr="00392B3C">
        <w:rPr>
          <w:rFonts w:ascii="Times New Roman" w:hAnsi="Times New Roman"/>
        </w:rPr>
        <w:t>Twenty pounds</w:t>
      </w:r>
      <w:r w:rsidR="00392B3C">
        <w:rPr>
          <w:rFonts w:ascii="Times New Roman" w:hAnsi="Times New Roman"/>
        </w:rPr>
        <w:t>”</w:t>
      </w:r>
      <w:r w:rsidRPr="00392B3C">
        <w:rPr>
          <w:rFonts w:ascii="Times New Roman" w:hAnsi="Times New Roman"/>
        </w:rPr>
        <w:t xml:space="preserve"> and </w:t>
      </w:r>
      <w:r w:rsidR="00392B3C">
        <w:rPr>
          <w:rFonts w:ascii="Times New Roman" w:hAnsi="Times New Roman"/>
        </w:rPr>
        <w:t>“</w:t>
      </w:r>
      <w:r w:rsidRPr="00392B3C">
        <w:rPr>
          <w:rFonts w:ascii="Times New Roman" w:hAnsi="Times New Roman"/>
        </w:rPr>
        <w:t>Fifteen pounds</w:t>
      </w:r>
      <w:r w:rsidR="00392B3C">
        <w:rPr>
          <w:rFonts w:ascii="Times New Roman" w:hAnsi="Times New Roman"/>
        </w:rPr>
        <w:t>”</w:t>
      </w:r>
      <w:r w:rsidRPr="00392B3C">
        <w:rPr>
          <w:rFonts w:ascii="Times New Roman" w:hAnsi="Times New Roman"/>
        </w:rPr>
        <w:t xml:space="preserve"> and inserting in their stead the words </w:t>
      </w:r>
      <w:r w:rsidR="00392B3C">
        <w:rPr>
          <w:rFonts w:ascii="Times New Roman" w:hAnsi="Times New Roman"/>
        </w:rPr>
        <w:t>“</w:t>
      </w:r>
      <w:r w:rsidRPr="00392B3C">
        <w:rPr>
          <w:rFonts w:ascii="Times New Roman" w:hAnsi="Times New Roman"/>
        </w:rPr>
        <w:t>Forty dollars</w:t>
      </w:r>
      <w:r w:rsidR="00392B3C">
        <w:rPr>
          <w:rFonts w:ascii="Times New Roman" w:hAnsi="Times New Roman"/>
        </w:rPr>
        <w:t>”</w:t>
      </w:r>
      <w:r w:rsidRPr="00392B3C">
        <w:rPr>
          <w:rFonts w:ascii="Times New Roman" w:hAnsi="Times New Roman"/>
        </w:rPr>
        <w:t xml:space="preserve"> and </w:t>
      </w:r>
      <w:r w:rsidR="00392B3C">
        <w:rPr>
          <w:rFonts w:ascii="Times New Roman" w:hAnsi="Times New Roman"/>
        </w:rPr>
        <w:t>“</w:t>
      </w:r>
      <w:r w:rsidRPr="00392B3C">
        <w:rPr>
          <w:rFonts w:ascii="Times New Roman" w:hAnsi="Times New Roman"/>
        </w:rPr>
        <w:t>Thirty dollars</w:t>
      </w:r>
      <w:r w:rsidR="00392B3C">
        <w:rPr>
          <w:rFonts w:ascii="Times New Roman" w:hAnsi="Times New Roman"/>
        </w:rPr>
        <w:t>”</w:t>
      </w:r>
      <w:r w:rsidRPr="00392B3C">
        <w:rPr>
          <w:rFonts w:ascii="Times New Roman" w:hAnsi="Times New Roman"/>
        </w:rPr>
        <w:t>, respectively;</w:t>
      </w:r>
    </w:p>
    <w:p w:rsidR="00FB3498" w:rsidRPr="00392B3C" w:rsidRDefault="00FB3498" w:rsidP="00F53B22">
      <w:pPr>
        <w:spacing w:after="0" w:line="240" w:lineRule="auto"/>
        <w:ind w:left="1152" w:hanging="576"/>
        <w:jc w:val="both"/>
        <w:rPr>
          <w:rFonts w:ascii="Times New Roman" w:hAnsi="Times New Roman"/>
        </w:rPr>
      </w:pPr>
      <w:r w:rsidRPr="00392B3C">
        <w:rPr>
          <w:rFonts w:ascii="Times New Roman" w:hAnsi="Times New Roman"/>
        </w:rPr>
        <w:t>(</w:t>
      </w:r>
      <w:r w:rsidR="00F30BE6" w:rsidRPr="00392B3C">
        <w:rPr>
          <w:rFonts w:ascii="Times New Roman" w:hAnsi="Times New Roman"/>
          <w:i/>
        </w:rPr>
        <w:t>b</w:t>
      </w:r>
      <w:r w:rsidRPr="00392B3C">
        <w:rPr>
          <w:rFonts w:ascii="Times New Roman" w:hAnsi="Times New Roman"/>
        </w:rPr>
        <w:t>)</w:t>
      </w:r>
      <w:r w:rsidR="00F30BE6" w:rsidRPr="00392B3C">
        <w:rPr>
          <w:rFonts w:ascii="Times New Roman" w:hAnsi="Times New Roman"/>
          <w:i/>
        </w:rPr>
        <w:t xml:space="preserve"> </w:t>
      </w:r>
      <w:r w:rsidRPr="00392B3C">
        <w:rPr>
          <w:rFonts w:ascii="Times New Roman" w:hAnsi="Times New Roman"/>
        </w:rPr>
        <w:t>by omitting the table in paragraph (</w:t>
      </w:r>
      <w:r w:rsidR="00F30BE6" w:rsidRPr="00392B3C">
        <w:rPr>
          <w:rFonts w:ascii="Times New Roman" w:hAnsi="Times New Roman"/>
          <w:i/>
        </w:rPr>
        <w:t>b</w:t>
      </w:r>
      <w:r w:rsidRPr="00392B3C">
        <w:rPr>
          <w:rFonts w:ascii="Times New Roman" w:hAnsi="Times New Roman"/>
        </w:rPr>
        <w:t>)</w:t>
      </w:r>
      <w:r w:rsidR="00F30BE6" w:rsidRPr="00392B3C">
        <w:rPr>
          <w:rFonts w:ascii="Times New Roman" w:hAnsi="Times New Roman"/>
          <w:i/>
        </w:rPr>
        <w:t xml:space="preserve"> </w:t>
      </w:r>
      <w:r w:rsidRPr="00392B3C">
        <w:rPr>
          <w:rFonts w:ascii="Times New Roman" w:hAnsi="Times New Roman"/>
        </w:rPr>
        <w:t>of sub-section (2.) and inserting in its stead the following table:—</w:t>
      </w:r>
    </w:p>
    <w:tbl>
      <w:tblPr>
        <w:tblW w:w="0" w:type="auto"/>
        <w:tblInd w:w="1210" w:type="dxa"/>
        <w:tblCellMar>
          <w:left w:w="40" w:type="dxa"/>
          <w:right w:w="40" w:type="dxa"/>
        </w:tblCellMar>
        <w:tblLook w:val="0000" w:firstRow="0" w:lastRow="0" w:firstColumn="0" w:lastColumn="0" w:noHBand="0" w:noVBand="0"/>
      </w:tblPr>
      <w:tblGrid>
        <w:gridCol w:w="4290"/>
        <w:gridCol w:w="1740"/>
        <w:gridCol w:w="1869"/>
      </w:tblGrid>
      <w:tr w:rsidR="00FB3498" w:rsidRPr="00392B3C" w:rsidTr="00B92EA5">
        <w:trPr>
          <w:trHeight w:val="20"/>
        </w:trPr>
        <w:tc>
          <w:tcPr>
            <w:tcW w:w="4290" w:type="dxa"/>
            <w:vMerge w:val="restart"/>
            <w:tcBorders>
              <w:top w:val="single" w:sz="6" w:space="0" w:color="auto"/>
              <w:bottom w:val="single" w:sz="6" w:space="0" w:color="auto"/>
              <w:right w:val="single" w:sz="6" w:space="0" w:color="auto"/>
            </w:tcBorders>
            <w:vAlign w:val="center"/>
          </w:tcPr>
          <w:p w:rsidR="00FB3498" w:rsidRPr="00392B3C" w:rsidRDefault="00FB3498" w:rsidP="00394438">
            <w:pPr>
              <w:spacing w:before="120" w:after="120" w:line="240" w:lineRule="auto"/>
              <w:jc w:val="center"/>
              <w:rPr>
                <w:rFonts w:ascii="Times New Roman" w:hAnsi="Times New Roman"/>
              </w:rPr>
            </w:pPr>
            <w:r w:rsidRPr="00392B3C">
              <w:rPr>
                <w:rFonts w:ascii="Times New Roman" w:hAnsi="Times New Roman"/>
              </w:rPr>
              <w:t>Number of completed years of service for pension</w:t>
            </w:r>
          </w:p>
        </w:tc>
        <w:tc>
          <w:tcPr>
            <w:tcW w:w="3609" w:type="dxa"/>
            <w:gridSpan w:val="2"/>
            <w:tcBorders>
              <w:top w:val="single" w:sz="6" w:space="0" w:color="auto"/>
              <w:left w:val="single" w:sz="6" w:space="0" w:color="auto"/>
              <w:bottom w:val="single" w:sz="6" w:space="0" w:color="auto"/>
            </w:tcBorders>
            <w:vAlign w:val="center"/>
          </w:tcPr>
          <w:p w:rsidR="00FB3498" w:rsidRPr="00392B3C" w:rsidRDefault="00FB3498" w:rsidP="00394438">
            <w:pPr>
              <w:spacing w:before="60" w:after="60" w:line="240" w:lineRule="auto"/>
              <w:jc w:val="center"/>
              <w:rPr>
                <w:rFonts w:ascii="Times New Roman" w:hAnsi="Times New Roman"/>
              </w:rPr>
            </w:pPr>
            <w:r w:rsidRPr="00392B3C">
              <w:rPr>
                <w:rFonts w:ascii="Times New Roman" w:hAnsi="Times New Roman"/>
              </w:rPr>
              <w:t>Amount of gratuity</w:t>
            </w:r>
          </w:p>
        </w:tc>
      </w:tr>
      <w:tr w:rsidR="00FB3498" w:rsidRPr="00392B3C" w:rsidTr="00B92EA5">
        <w:trPr>
          <w:trHeight w:val="20"/>
        </w:trPr>
        <w:tc>
          <w:tcPr>
            <w:tcW w:w="4290" w:type="dxa"/>
            <w:vMerge/>
            <w:tcBorders>
              <w:top w:val="single" w:sz="6" w:space="0" w:color="auto"/>
              <w:bottom w:val="single" w:sz="6" w:space="0" w:color="auto"/>
              <w:right w:val="single" w:sz="6" w:space="0" w:color="auto"/>
            </w:tcBorders>
            <w:vAlign w:val="center"/>
          </w:tcPr>
          <w:p w:rsidR="00FB3498" w:rsidRPr="00392B3C" w:rsidRDefault="00FB3498" w:rsidP="00F53B22">
            <w:pPr>
              <w:spacing w:after="0" w:line="240" w:lineRule="auto"/>
              <w:jc w:val="center"/>
              <w:rPr>
                <w:rFonts w:ascii="Times New Roman" w:hAnsi="Times New Roman"/>
              </w:rPr>
            </w:pPr>
          </w:p>
        </w:tc>
        <w:tc>
          <w:tcPr>
            <w:tcW w:w="1740" w:type="dxa"/>
            <w:tcBorders>
              <w:top w:val="single" w:sz="6" w:space="0" w:color="auto"/>
              <w:left w:val="single" w:sz="6" w:space="0" w:color="auto"/>
              <w:bottom w:val="single" w:sz="6" w:space="0" w:color="auto"/>
              <w:right w:val="single" w:sz="6" w:space="0" w:color="auto"/>
            </w:tcBorders>
            <w:vAlign w:val="center"/>
          </w:tcPr>
          <w:p w:rsidR="00FB3498" w:rsidRPr="00392B3C" w:rsidRDefault="00FB3498" w:rsidP="00394438">
            <w:pPr>
              <w:spacing w:before="60" w:after="60" w:line="240" w:lineRule="auto"/>
              <w:jc w:val="center"/>
              <w:rPr>
                <w:rFonts w:ascii="Times New Roman" w:hAnsi="Times New Roman"/>
              </w:rPr>
            </w:pPr>
            <w:r w:rsidRPr="00392B3C">
              <w:rPr>
                <w:rFonts w:ascii="Times New Roman" w:hAnsi="Times New Roman"/>
              </w:rPr>
              <w:t>Male members</w:t>
            </w:r>
          </w:p>
        </w:tc>
        <w:tc>
          <w:tcPr>
            <w:tcW w:w="1869" w:type="dxa"/>
            <w:tcBorders>
              <w:top w:val="single" w:sz="6" w:space="0" w:color="auto"/>
              <w:left w:val="single" w:sz="6" w:space="0" w:color="auto"/>
              <w:bottom w:val="single" w:sz="6" w:space="0" w:color="auto"/>
            </w:tcBorders>
            <w:vAlign w:val="center"/>
          </w:tcPr>
          <w:p w:rsidR="00FB3498" w:rsidRPr="00392B3C" w:rsidRDefault="00FB3498" w:rsidP="00394438">
            <w:pPr>
              <w:spacing w:before="60" w:after="60" w:line="240" w:lineRule="auto"/>
              <w:jc w:val="center"/>
              <w:rPr>
                <w:rFonts w:ascii="Times New Roman" w:hAnsi="Times New Roman"/>
              </w:rPr>
            </w:pPr>
            <w:r w:rsidRPr="00392B3C">
              <w:rPr>
                <w:rFonts w:ascii="Times New Roman" w:hAnsi="Times New Roman"/>
              </w:rPr>
              <w:t>Female members</w:t>
            </w:r>
          </w:p>
        </w:tc>
      </w:tr>
      <w:tr w:rsidR="00FB3498" w:rsidRPr="00392B3C" w:rsidTr="00B92EA5">
        <w:trPr>
          <w:trHeight w:val="20"/>
        </w:trPr>
        <w:tc>
          <w:tcPr>
            <w:tcW w:w="4290" w:type="dxa"/>
            <w:tcBorders>
              <w:top w:val="single" w:sz="6" w:space="0" w:color="auto"/>
              <w:right w:val="single" w:sz="6" w:space="0" w:color="auto"/>
            </w:tcBorders>
          </w:tcPr>
          <w:p w:rsidR="00FB3498" w:rsidRPr="00392B3C" w:rsidRDefault="00FB3498" w:rsidP="008C721D">
            <w:pPr>
              <w:spacing w:before="120" w:after="0" w:line="240" w:lineRule="auto"/>
              <w:jc w:val="both"/>
              <w:rPr>
                <w:rFonts w:ascii="Times New Roman" w:hAnsi="Times New Roman"/>
              </w:rPr>
            </w:pPr>
          </w:p>
        </w:tc>
        <w:tc>
          <w:tcPr>
            <w:tcW w:w="1740" w:type="dxa"/>
            <w:tcBorders>
              <w:top w:val="single" w:sz="6" w:space="0" w:color="auto"/>
              <w:left w:val="single" w:sz="6" w:space="0" w:color="auto"/>
              <w:right w:val="single" w:sz="6" w:space="0" w:color="auto"/>
            </w:tcBorders>
            <w:vAlign w:val="center"/>
          </w:tcPr>
          <w:p w:rsidR="00FB3498" w:rsidRPr="00392B3C" w:rsidRDefault="00FB3498" w:rsidP="008C721D">
            <w:pPr>
              <w:spacing w:before="120" w:after="0" w:line="240" w:lineRule="auto"/>
              <w:jc w:val="center"/>
              <w:rPr>
                <w:rFonts w:ascii="Times New Roman" w:hAnsi="Times New Roman"/>
              </w:rPr>
            </w:pPr>
            <w:r w:rsidRPr="00392B3C">
              <w:rPr>
                <w:rFonts w:ascii="Times New Roman" w:hAnsi="Times New Roman"/>
              </w:rPr>
              <w:t>$</w:t>
            </w:r>
          </w:p>
        </w:tc>
        <w:tc>
          <w:tcPr>
            <w:tcW w:w="1869" w:type="dxa"/>
            <w:tcBorders>
              <w:top w:val="single" w:sz="6" w:space="0" w:color="auto"/>
              <w:left w:val="single" w:sz="6" w:space="0" w:color="auto"/>
            </w:tcBorders>
            <w:vAlign w:val="center"/>
          </w:tcPr>
          <w:p w:rsidR="00FB3498" w:rsidRPr="00392B3C" w:rsidRDefault="00FB3498" w:rsidP="008C721D">
            <w:pPr>
              <w:spacing w:before="120" w:after="0" w:line="240" w:lineRule="auto"/>
              <w:jc w:val="center"/>
              <w:rPr>
                <w:rFonts w:ascii="Times New Roman" w:hAnsi="Times New Roman"/>
              </w:rPr>
            </w:pPr>
            <w:r w:rsidRPr="00392B3C">
              <w:rPr>
                <w:rFonts w:ascii="Times New Roman" w:hAnsi="Times New Roman"/>
              </w:rPr>
              <w:t>$</w:t>
            </w:r>
          </w:p>
        </w:tc>
      </w:tr>
      <w:tr w:rsidR="00FB3498" w:rsidRPr="00392B3C" w:rsidTr="00B92EA5">
        <w:trPr>
          <w:trHeight w:val="20"/>
        </w:trPr>
        <w:tc>
          <w:tcPr>
            <w:tcW w:w="4290" w:type="dxa"/>
            <w:tcBorders>
              <w:right w:val="single" w:sz="6" w:space="0" w:color="auto"/>
            </w:tcBorders>
          </w:tcPr>
          <w:p w:rsidR="00FB3498" w:rsidRPr="00392B3C" w:rsidRDefault="00FB3498" w:rsidP="00B92EA5">
            <w:pPr>
              <w:tabs>
                <w:tab w:val="right" w:leader="dot" w:pos="4010"/>
              </w:tabs>
              <w:spacing w:after="0" w:line="240" w:lineRule="auto"/>
              <w:jc w:val="both"/>
              <w:rPr>
                <w:rFonts w:ascii="Times New Roman" w:hAnsi="Times New Roman"/>
              </w:rPr>
            </w:pPr>
            <w:r w:rsidRPr="00392B3C">
              <w:rPr>
                <w:rFonts w:ascii="Times New Roman" w:hAnsi="Times New Roman"/>
              </w:rPr>
              <w:t>6</w:t>
            </w:r>
            <w:r w:rsidR="00F53B22">
              <w:rPr>
                <w:rFonts w:ascii="Times New Roman" w:hAnsi="Times New Roman"/>
              </w:rPr>
              <w:tab/>
            </w:r>
          </w:p>
        </w:tc>
        <w:tc>
          <w:tcPr>
            <w:tcW w:w="1740" w:type="dxa"/>
            <w:tcBorders>
              <w:left w:val="single" w:sz="6" w:space="0" w:color="auto"/>
              <w:right w:val="single" w:sz="6" w:space="0" w:color="auto"/>
            </w:tcBorders>
            <w:vAlign w:val="center"/>
          </w:tcPr>
          <w:p w:rsidR="00FB3498" w:rsidRPr="00392B3C" w:rsidRDefault="00FB3498" w:rsidP="00F53B22">
            <w:pPr>
              <w:spacing w:after="0" w:line="240" w:lineRule="auto"/>
              <w:jc w:val="center"/>
              <w:rPr>
                <w:rFonts w:ascii="Times New Roman" w:hAnsi="Times New Roman"/>
              </w:rPr>
            </w:pPr>
            <w:r w:rsidRPr="00392B3C">
              <w:rPr>
                <w:rFonts w:ascii="Times New Roman" w:hAnsi="Times New Roman"/>
              </w:rPr>
              <w:t>240</w:t>
            </w:r>
          </w:p>
        </w:tc>
        <w:tc>
          <w:tcPr>
            <w:tcW w:w="1869" w:type="dxa"/>
            <w:tcBorders>
              <w:left w:val="single" w:sz="6" w:space="0" w:color="auto"/>
            </w:tcBorders>
            <w:vAlign w:val="center"/>
          </w:tcPr>
          <w:p w:rsidR="00FB3498" w:rsidRPr="00392B3C" w:rsidRDefault="00FB3498" w:rsidP="00F53B22">
            <w:pPr>
              <w:spacing w:after="0" w:line="240" w:lineRule="auto"/>
              <w:jc w:val="center"/>
              <w:rPr>
                <w:rFonts w:ascii="Times New Roman" w:hAnsi="Times New Roman"/>
              </w:rPr>
            </w:pPr>
            <w:r w:rsidRPr="00392B3C">
              <w:rPr>
                <w:rFonts w:ascii="Times New Roman" w:hAnsi="Times New Roman"/>
              </w:rPr>
              <w:t>180</w:t>
            </w:r>
          </w:p>
        </w:tc>
      </w:tr>
      <w:tr w:rsidR="00FB3498" w:rsidRPr="00392B3C" w:rsidTr="00B92EA5">
        <w:trPr>
          <w:trHeight w:val="20"/>
        </w:trPr>
        <w:tc>
          <w:tcPr>
            <w:tcW w:w="4290" w:type="dxa"/>
            <w:tcBorders>
              <w:right w:val="single" w:sz="6" w:space="0" w:color="auto"/>
            </w:tcBorders>
          </w:tcPr>
          <w:p w:rsidR="00FB3498" w:rsidRPr="00392B3C" w:rsidRDefault="00FB3498" w:rsidP="00B92EA5">
            <w:pPr>
              <w:tabs>
                <w:tab w:val="right" w:leader="dot" w:pos="4010"/>
              </w:tabs>
              <w:spacing w:after="0" w:line="240" w:lineRule="auto"/>
              <w:jc w:val="both"/>
              <w:rPr>
                <w:rFonts w:ascii="Times New Roman" w:hAnsi="Times New Roman"/>
              </w:rPr>
            </w:pPr>
            <w:r w:rsidRPr="00392B3C">
              <w:rPr>
                <w:rFonts w:ascii="Times New Roman" w:hAnsi="Times New Roman"/>
              </w:rPr>
              <w:t>7</w:t>
            </w:r>
            <w:r w:rsidR="00F53B22">
              <w:rPr>
                <w:rFonts w:ascii="Times New Roman" w:hAnsi="Times New Roman"/>
              </w:rPr>
              <w:tab/>
            </w:r>
          </w:p>
        </w:tc>
        <w:tc>
          <w:tcPr>
            <w:tcW w:w="1740" w:type="dxa"/>
            <w:tcBorders>
              <w:left w:val="single" w:sz="6" w:space="0" w:color="auto"/>
              <w:right w:val="single" w:sz="6" w:space="0" w:color="auto"/>
            </w:tcBorders>
            <w:vAlign w:val="center"/>
          </w:tcPr>
          <w:p w:rsidR="00FB3498" w:rsidRPr="00392B3C" w:rsidRDefault="00FB3498" w:rsidP="00F53B22">
            <w:pPr>
              <w:spacing w:after="0" w:line="240" w:lineRule="auto"/>
              <w:jc w:val="center"/>
              <w:rPr>
                <w:rFonts w:ascii="Times New Roman" w:hAnsi="Times New Roman"/>
              </w:rPr>
            </w:pPr>
            <w:r w:rsidRPr="00392B3C">
              <w:rPr>
                <w:rFonts w:ascii="Times New Roman" w:hAnsi="Times New Roman"/>
              </w:rPr>
              <w:t>340</w:t>
            </w:r>
          </w:p>
        </w:tc>
        <w:tc>
          <w:tcPr>
            <w:tcW w:w="1869" w:type="dxa"/>
            <w:tcBorders>
              <w:left w:val="single" w:sz="6" w:space="0" w:color="auto"/>
            </w:tcBorders>
            <w:vAlign w:val="center"/>
          </w:tcPr>
          <w:p w:rsidR="00FB3498" w:rsidRPr="00392B3C" w:rsidRDefault="00FB3498" w:rsidP="00F53B22">
            <w:pPr>
              <w:spacing w:after="0" w:line="240" w:lineRule="auto"/>
              <w:jc w:val="center"/>
              <w:rPr>
                <w:rFonts w:ascii="Times New Roman" w:hAnsi="Times New Roman"/>
              </w:rPr>
            </w:pPr>
            <w:r w:rsidRPr="00392B3C">
              <w:rPr>
                <w:rFonts w:ascii="Times New Roman" w:hAnsi="Times New Roman"/>
              </w:rPr>
              <w:t>210</w:t>
            </w:r>
          </w:p>
        </w:tc>
      </w:tr>
      <w:tr w:rsidR="00FB3498" w:rsidRPr="00392B3C" w:rsidTr="00B92EA5">
        <w:trPr>
          <w:trHeight w:val="20"/>
        </w:trPr>
        <w:tc>
          <w:tcPr>
            <w:tcW w:w="4290" w:type="dxa"/>
            <w:tcBorders>
              <w:right w:val="single" w:sz="6" w:space="0" w:color="auto"/>
            </w:tcBorders>
          </w:tcPr>
          <w:p w:rsidR="00FB3498" w:rsidRPr="00392B3C" w:rsidRDefault="00FB3498" w:rsidP="00B92EA5">
            <w:pPr>
              <w:tabs>
                <w:tab w:val="right" w:leader="dot" w:pos="4010"/>
              </w:tabs>
              <w:spacing w:after="0" w:line="240" w:lineRule="auto"/>
              <w:jc w:val="both"/>
              <w:rPr>
                <w:rFonts w:ascii="Times New Roman" w:hAnsi="Times New Roman"/>
              </w:rPr>
            </w:pPr>
            <w:r w:rsidRPr="00392B3C">
              <w:rPr>
                <w:rFonts w:ascii="Times New Roman" w:hAnsi="Times New Roman"/>
              </w:rPr>
              <w:t>8</w:t>
            </w:r>
            <w:r w:rsidR="00F53B22">
              <w:rPr>
                <w:rFonts w:ascii="Times New Roman" w:hAnsi="Times New Roman"/>
              </w:rPr>
              <w:tab/>
            </w:r>
          </w:p>
        </w:tc>
        <w:tc>
          <w:tcPr>
            <w:tcW w:w="1740" w:type="dxa"/>
            <w:tcBorders>
              <w:left w:val="single" w:sz="6" w:space="0" w:color="auto"/>
              <w:right w:val="single" w:sz="6" w:space="0" w:color="auto"/>
            </w:tcBorders>
            <w:vAlign w:val="center"/>
          </w:tcPr>
          <w:p w:rsidR="00FB3498" w:rsidRPr="00392B3C" w:rsidRDefault="00FB3498" w:rsidP="00F53B22">
            <w:pPr>
              <w:spacing w:after="0" w:line="240" w:lineRule="auto"/>
              <w:jc w:val="center"/>
              <w:rPr>
                <w:rFonts w:ascii="Times New Roman" w:hAnsi="Times New Roman"/>
              </w:rPr>
            </w:pPr>
            <w:r w:rsidRPr="00392B3C">
              <w:rPr>
                <w:rFonts w:ascii="Times New Roman" w:hAnsi="Times New Roman"/>
              </w:rPr>
              <w:t>440</w:t>
            </w:r>
          </w:p>
        </w:tc>
        <w:tc>
          <w:tcPr>
            <w:tcW w:w="1869" w:type="dxa"/>
            <w:tcBorders>
              <w:left w:val="single" w:sz="6" w:space="0" w:color="auto"/>
            </w:tcBorders>
            <w:vAlign w:val="center"/>
          </w:tcPr>
          <w:p w:rsidR="00FB3498" w:rsidRPr="00392B3C" w:rsidRDefault="00FB3498" w:rsidP="00F53B22">
            <w:pPr>
              <w:spacing w:after="0" w:line="240" w:lineRule="auto"/>
              <w:jc w:val="center"/>
              <w:rPr>
                <w:rFonts w:ascii="Times New Roman" w:hAnsi="Times New Roman"/>
              </w:rPr>
            </w:pPr>
            <w:r w:rsidRPr="00392B3C">
              <w:rPr>
                <w:rFonts w:ascii="Times New Roman" w:hAnsi="Times New Roman"/>
              </w:rPr>
              <w:t>240</w:t>
            </w:r>
          </w:p>
        </w:tc>
      </w:tr>
      <w:tr w:rsidR="00FB3498" w:rsidRPr="00392B3C" w:rsidTr="00B92EA5">
        <w:trPr>
          <w:trHeight w:val="20"/>
        </w:trPr>
        <w:tc>
          <w:tcPr>
            <w:tcW w:w="4290" w:type="dxa"/>
            <w:tcBorders>
              <w:right w:val="single" w:sz="6" w:space="0" w:color="auto"/>
            </w:tcBorders>
          </w:tcPr>
          <w:p w:rsidR="00FB3498" w:rsidRPr="00392B3C" w:rsidRDefault="00FB3498" w:rsidP="00B92EA5">
            <w:pPr>
              <w:tabs>
                <w:tab w:val="right" w:leader="dot" w:pos="4010"/>
              </w:tabs>
              <w:spacing w:after="0" w:line="240" w:lineRule="auto"/>
              <w:jc w:val="both"/>
              <w:rPr>
                <w:rFonts w:ascii="Times New Roman" w:hAnsi="Times New Roman"/>
              </w:rPr>
            </w:pPr>
            <w:r w:rsidRPr="00392B3C">
              <w:rPr>
                <w:rFonts w:ascii="Times New Roman" w:hAnsi="Times New Roman"/>
              </w:rPr>
              <w:t>9</w:t>
            </w:r>
            <w:r w:rsidR="00F53B22">
              <w:rPr>
                <w:rFonts w:ascii="Times New Roman" w:hAnsi="Times New Roman"/>
              </w:rPr>
              <w:tab/>
            </w:r>
          </w:p>
        </w:tc>
        <w:tc>
          <w:tcPr>
            <w:tcW w:w="1740" w:type="dxa"/>
            <w:tcBorders>
              <w:left w:val="single" w:sz="6" w:space="0" w:color="auto"/>
              <w:right w:val="single" w:sz="6" w:space="0" w:color="auto"/>
            </w:tcBorders>
            <w:vAlign w:val="center"/>
          </w:tcPr>
          <w:p w:rsidR="00FB3498" w:rsidRPr="00392B3C" w:rsidRDefault="00FB3498" w:rsidP="00F53B22">
            <w:pPr>
              <w:spacing w:after="0" w:line="240" w:lineRule="auto"/>
              <w:jc w:val="center"/>
              <w:rPr>
                <w:rFonts w:ascii="Times New Roman" w:hAnsi="Times New Roman"/>
              </w:rPr>
            </w:pPr>
            <w:r w:rsidRPr="00392B3C">
              <w:rPr>
                <w:rFonts w:ascii="Times New Roman" w:hAnsi="Times New Roman"/>
              </w:rPr>
              <w:t>540</w:t>
            </w:r>
          </w:p>
        </w:tc>
        <w:tc>
          <w:tcPr>
            <w:tcW w:w="1869" w:type="dxa"/>
            <w:tcBorders>
              <w:left w:val="single" w:sz="6" w:space="0" w:color="auto"/>
            </w:tcBorders>
            <w:vAlign w:val="center"/>
          </w:tcPr>
          <w:p w:rsidR="00FB3498" w:rsidRPr="00392B3C" w:rsidRDefault="00FB3498" w:rsidP="00F53B22">
            <w:pPr>
              <w:spacing w:after="0" w:line="240" w:lineRule="auto"/>
              <w:jc w:val="center"/>
              <w:rPr>
                <w:rFonts w:ascii="Times New Roman" w:hAnsi="Times New Roman"/>
              </w:rPr>
            </w:pPr>
            <w:r w:rsidRPr="00392B3C">
              <w:rPr>
                <w:rFonts w:ascii="Times New Roman" w:hAnsi="Times New Roman"/>
              </w:rPr>
              <w:t>270</w:t>
            </w:r>
          </w:p>
        </w:tc>
      </w:tr>
      <w:tr w:rsidR="00FB3498" w:rsidRPr="00392B3C" w:rsidTr="00B92EA5">
        <w:trPr>
          <w:trHeight w:val="20"/>
        </w:trPr>
        <w:tc>
          <w:tcPr>
            <w:tcW w:w="4290" w:type="dxa"/>
            <w:tcBorders>
              <w:right w:val="single" w:sz="6" w:space="0" w:color="auto"/>
            </w:tcBorders>
          </w:tcPr>
          <w:p w:rsidR="00FB3498" w:rsidRPr="00392B3C" w:rsidRDefault="00FB3498" w:rsidP="00B92EA5">
            <w:pPr>
              <w:tabs>
                <w:tab w:val="right" w:leader="dot" w:pos="4010"/>
              </w:tabs>
              <w:spacing w:after="0" w:line="240" w:lineRule="auto"/>
              <w:jc w:val="both"/>
              <w:rPr>
                <w:rFonts w:ascii="Times New Roman" w:hAnsi="Times New Roman"/>
              </w:rPr>
            </w:pPr>
            <w:r w:rsidRPr="00392B3C">
              <w:rPr>
                <w:rFonts w:ascii="Times New Roman" w:hAnsi="Times New Roman"/>
              </w:rPr>
              <w:t>10</w:t>
            </w:r>
            <w:r w:rsidR="00F53B22">
              <w:rPr>
                <w:rFonts w:ascii="Times New Roman" w:hAnsi="Times New Roman"/>
              </w:rPr>
              <w:tab/>
            </w:r>
          </w:p>
        </w:tc>
        <w:tc>
          <w:tcPr>
            <w:tcW w:w="1740" w:type="dxa"/>
            <w:tcBorders>
              <w:left w:val="single" w:sz="6" w:space="0" w:color="auto"/>
              <w:right w:val="single" w:sz="6" w:space="0" w:color="auto"/>
            </w:tcBorders>
            <w:vAlign w:val="center"/>
          </w:tcPr>
          <w:p w:rsidR="00FB3498" w:rsidRPr="00392B3C" w:rsidRDefault="00FB3498" w:rsidP="00F53B22">
            <w:pPr>
              <w:spacing w:after="0" w:line="240" w:lineRule="auto"/>
              <w:jc w:val="center"/>
              <w:rPr>
                <w:rFonts w:ascii="Times New Roman" w:hAnsi="Times New Roman"/>
              </w:rPr>
            </w:pPr>
            <w:r w:rsidRPr="00392B3C">
              <w:rPr>
                <w:rFonts w:ascii="Times New Roman" w:hAnsi="Times New Roman"/>
              </w:rPr>
              <w:t>760</w:t>
            </w:r>
          </w:p>
        </w:tc>
        <w:tc>
          <w:tcPr>
            <w:tcW w:w="1869" w:type="dxa"/>
            <w:tcBorders>
              <w:left w:val="single" w:sz="6" w:space="0" w:color="auto"/>
            </w:tcBorders>
            <w:vAlign w:val="center"/>
          </w:tcPr>
          <w:p w:rsidR="00FB3498" w:rsidRPr="00392B3C" w:rsidRDefault="00FB3498" w:rsidP="00F53B22">
            <w:pPr>
              <w:spacing w:after="0" w:line="240" w:lineRule="auto"/>
              <w:jc w:val="center"/>
              <w:rPr>
                <w:rFonts w:ascii="Times New Roman" w:hAnsi="Times New Roman"/>
              </w:rPr>
            </w:pPr>
            <w:r w:rsidRPr="00392B3C">
              <w:rPr>
                <w:rFonts w:ascii="Times New Roman" w:hAnsi="Times New Roman"/>
              </w:rPr>
              <w:t>380</w:t>
            </w:r>
          </w:p>
        </w:tc>
      </w:tr>
      <w:tr w:rsidR="00FB3498" w:rsidRPr="00392B3C" w:rsidTr="00B92EA5">
        <w:trPr>
          <w:trHeight w:val="20"/>
        </w:trPr>
        <w:tc>
          <w:tcPr>
            <w:tcW w:w="4290" w:type="dxa"/>
            <w:tcBorders>
              <w:bottom w:val="single" w:sz="6" w:space="0" w:color="auto"/>
              <w:right w:val="single" w:sz="6" w:space="0" w:color="auto"/>
            </w:tcBorders>
          </w:tcPr>
          <w:p w:rsidR="00FB3498" w:rsidRPr="00392B3C" w:rsidRDefault="00FB3498" w:rsidP="00AC4B92">
            <w:pPr>
              <w:tabs>
                <w:tab w:val="right" w:leader="dot" w:pos="4010"/>
              </w:tabs>
              <w:spacing w:after="120" w:line="240" w:lineRule="auto"/>
              <w:jc w:val="both"/>
              <w:rPr>
                <w:rFonts w:ascii="Times New Roman" w:hAnsi="Times New Roman"/>
              </w:rPr>
            </w:pPr>
            <w:r w:rsidRPr="00392B3C">
              <w:rPr>
                <w:rFonts w:ascii="Times New Roman" w:hAnsi="Times New Roman"/>
              </w:rPr>
              <w:t>11</w:t>
            </w:r>
            <w:r w:rsidR="00F53B22">
              <w:rPr>
                <w:rFonts w:ascii="Times New Roman" w:hAnsi="Times New Roman"/>
              </w:rPr>
              <w:tab/>
            </w:r>
          </w:p>
        </w:tc>
        <w:tc>
          <w:tcPr>
            <w:tcW w:w="1740" w:type="dxa"/>
            <w:tcBorders>
              <w:left w:val="single" w:sz="6" w:space="0" w:color="auto"/>
              <w:bottom w:val="single" w:sz="6" w:space="0" w:color="auto"/>
              <w:right w:val="single" w:sz="6" w:space="0" w:color="auto"/>
            </w:tcBorders>
            <w:vAlign w:val="center"/>
          </w:tcPr>
          <w:p w:rsidR="00FB3498" w:rsidRPr="00392B3C" w:rsidRDefault="00FB3498" w:rsidP="00AC4B92">
            <w:pPr>
              <w:spacing w:after="120" w:line="240" w:lineRule="auto"/>
              <w:jc w:val="center"/>
              <w:rPr>
                <w:rFonts w:ascii="Times New Roman" w:hAnsi="Times New Roman"/>
              </w:rPr>
            </w:pPr>
            <w:r w:rsidRPr="00392B3C">
              <w:rPr>
                <w:rFonts w:ascii="Times New Roman" w:hAnsi="Times New Roman"/>
              </w:rPr>
              <w:t>980</w:t>
            </w:r>
          </w:p>
        </w:tc>
        <w:tc>
          <w:tcPr>
            <w:tcW w:w="1869" w:type="dxa"/>
            <w:tcBorders>
              <w:left w:val="single" w:sz="6" w:space="0" w:color="auto"/>
              <w:bottom w:val="single" w:sz="6" w:space="0" w:color="auto"/>
            </w:tcBorders>
            <w:vAlign w:val="center"/>
          </w:tcPr>
          <w:p w:rsidR="00FB3498" w:rsidRPr="00392B3C" w:rsidRDefault="00FB3498" w:rsidP="00AC4B92">
            <w:pPr>
              <w:spacing w:after="120" w:line="240" w:lineRule="auto"/>
              <w:jc w:val="center"/>
              <w:rPr>
                <w:rFonts w:ascii="Times New Roman" w:hAnsi="Times New Roman"/>
              </w:rPr>
            </w:pPr>
            <w:r w:rsidRPr="00392B3C">
              <w:rPr>
                <w:rFonts w:ascii="Times New Roman" w:hAnsi="Times New Roman"/>
              </w:rPr>
              <w:t>490</w:t>
            </w:r>
          </w:p>
        </w:tc>
      </w:tr>
    </w:tbl>
    <w:p w:rsidR="00FB3498" w:rsidRDefault="00FB3498" w:rsidP="00F53B22">
      <w:pPr>
        <w:spacing w:before="60" w:after="60" w:line="240" w:lineRule="auto"/>
        <w:ind w:left="1152" w:hanging="576"/>
        <w:jc w:val="both"/>
        <w:rPr>
          <w:rFonts w:ascii="Times New Roman" w:hAnsi="Times New Roman"/>
        </w:rPr>
      </w:pPr>
      <w:r w:rsidRPr="00392B3C">
        <w:rPr>
          <w:rFonts w:ascii="Times New Roman" w:hAnsi="Times New Roman"/>
        </w:rPr>
        <w:t>(</w:t>
      </w:r>
      <w:r w:rsidR="00F30BE6" w:rsidRPr="00392B3C">
        <w:rPr>
          <w:rFonts w:ascii="Times New Roman" w:hAnsi="Times New Roman"/>
          <w:i/>
        </w:rPr>
        <w:t>c</w:t>
      </w:r>
      <w:r w:rsidRPr="00392B3C">
        <w:rPr>
          <w:rFonts w:ascii="Times New Roman" w:hAnsi="Times New Roman"/>
        </w:rPr>
        <w:t>) by omitting from paragraph (</w:t>
      </w:r>
      <w:r w:rsidR="00F30BE6" w:rsidRPr="00392B3C">
        <w:rPr>
          <w:rFonts w:ascii="Times New Roman" w:hAnsi="Times New Roman"/>
          <w:i/>
        </w:rPr>
        <w:t>c</w:t>
      </w:r>
      <w:r w:rsidRPr="00392B3C">
        <w:rPr>
          <w:rFonts w:ascii="Times New Roman" w:hAnsi="Times New Roman"/>
        </w:rPr>
        <w:t xml:space="preserve">) of sub-section (2.) the words </w:t>
      </w:r>
      <w:r w:rsidR="00392B3C">
        <w:rPr>
          <w:rFonts w:ascii="Times New Roman" w:hAnsi="Times New Roman"/>
        </w:rPr>
        <w:t>“</w:t>
      </w:r>
      <w:r w:rsidRPr="00392B3C">
        <w:rPr>
          <w:rFonts w:ascii="Times New Roman" w:hAnsi="Times New Roman"/>
        </w:rPr>
        <w:t>Fifty pounds</w:t>
      </w:r>
      <w:r w:rsidR="00392B3C">
        <w:rPr>
          <w:rFonts w:ascii="Times New Roman" w:hAnsi="Times New Roman"/>
        </w:rPr>
        <w:t>”</w:t>
      </w:r>
      <w:r w:rsidRPr="00392B3C">
        <w:rPr>
          <w:rFonts w:ascii="Times New Roman" w:hAnsi="Times New Roman"/>
        </w:rPr>
        <w:t xml:space="preserve"> and </w:t>
      </w:r>
      <w:r w:rsidR="00392B3C">
        <w:rPr>
          <w:rFonts w:ascii="Times New Roman" w:hAnsi="Times New Roman"/>
        </w:rPr>
        <w:t>“</w:t>
      </w:r>
      <w:r w:rsidRPr="00392B3C">
        <w:rPr>
          <w:rFonts w:ascii="Times New Roman" w:hAnsi="Times New Roman"/>
        </w:rPr>
        <w:t>Twenty-five pounds</w:t>
      </w:r>
      <w:r w:rsidR="00392B3C">
        <w:rPr>
          <w:rFonts w:ascii="Times New Roman" w:hAnsi="Times New Roman"/>
        </w:rPr>
        <w:t>”</w:t>
      </w:r>
      <w:r w:rsidRPr="00392B3C">
        <w:rPr>
          <w:rFonts w:ascii="Times New Roman" w:hAnsi="Times New Roman"/>
        </w:rPr>
        <w:t xml:space="preserve"> and inserting in their stead the words </w:t>
      </w:r>
      <w:r w:rsidR="00392B3C">
        <w:rPr>
          <w:rFonts w:ascii="Times New Roman" w:hAnsi="Times New Roman"/>
        </w:rPr>
        <w:t>“</w:t>
      </w:r>
      <w:r w:rsidRPr="00392B3C">
        <w:rPr>
          <w:rFonts w:ascii="Times New Roman" w:hAnsi="Times New Roman"/>
        </w:rPr>
        <w:t>One hundred dollars</w:t>
      </w:r>
      <w:r w:rsidR="00392B3C">
        <w:rPr>
          <w:rFonts w:ascii="Times New Roman" w:hAnsi="Times New Roman"/>
        </w:rPr>
        <w:t>”</w:t>
      </w:r>
      <w:r w:rsidRPr="00392B3C">
        <w:rPr>
          <w:rFonts w:ascii="Times New Roman" w:hAnsi="Times New Roman"/>
        </w:rPr>
        <w:t xml:space="preserve"> and </w:t>
      </w:r>
      <w:r w:rsidR="00392B3C">
        <w:rPr>
          <w:rFonts w:ascii="Times New Roman" w:hAnsi="Times New Roman"/>
        </w:rPr>
        <w:t>“</w:t>
      </w:r>
      <w:r w:rsidRPr="00392B3C">
        <w:rPr>
          <w:rFonts w:ascii="Times New Roman" w:hAnsi="Times New Roman"/>
        </w:rPr>
        <w:t>Fifty dollars</w:t>
      </w:r>
      <w:r w:rsidR="00392B3C">
        <w:rPr>
          <w:rFonts w:ascii="Times New Roman" w:hAnsi="Times New Roman"/>
        </w:rPr>
        <w:t>”</w:t>
      </w:r>
      <w:r w:rsidRPr="00392B3C">
        <w:rPr>
          <w:rFonts w:ascii="Times New Roman" w:hAnsi="Times New Roman"/>
        </w:rPr>
        <w:t>, respectively; and</w:t>
      </w:r>
    </w:p>
    <w:p w:rsidR="00392B3C" w:rsidRDefault="00392B3C">
      <w:pPr>
        <w:rPr>
          <w:rFonts w:ascii="Times New Roman" w:hAnsi="Times New Roman"/>
        </w:rPr>
      </w:pPr>
      <w:r>
        <w:rPr>
          <w:rFonts w:ascii="Times New Roman" w:hAnsi="Times New Roman"/>
        </w:rPr>
        <w:br w:type="page"/>
      </w:r>
    </w:p>
    <w:p w:rsidR="00FB3498" w:rsidRPr="00392B3C" w:rsidRDefault="00FB3498" w:rsidP="00F53B22">
      <w:pPr>
        <w:spacing w:after="60" w:line="240" w:lineRule="auto"/>
        <w:ind w:left="1152" w:hanging="576"/>
        <w:jc w:val="both"/>
        <w:rPr>
          <w:rFonts w:ascii="Times New Roman" w:hAnsi="Times New Roman"/>
        </w:rPr>
      </w:pPr>
      <w:r w:rsidRPr="00392B3C">
        <w:rPr>
          <w:rFonts w:ascii="Times New Roman" w:hAnsi="Times New Roman"/>
        </w:rPr>
        <w:lastRenderedPageBreak/>
        <w:t>(</w:t>
      </w:r>
      <w:r w:rsidR="00F30BE6" w:rsidRPr="00392B3C">
        <w:rPr>
          <w:rFonts w:ascii="Times New Roman" w:hAnsi="Times New Roman"/>
          <w:i/>
        </w:rPr>
        <w:t>d</w:t>
      </w:r>
      <w:r w:rsidRPr="00392B3C">
        <w:rPr>
          <w:rFonts w:ascii="Times New Roman" w:hAnsi="Times New Roman"/>
        </w:rPr>
        <w:t>) by omitting the table in sub-section (3.) and inserting in its stead the following table:—</w:t>
      </w:r>
    </w:p>
    <w:tbl>
      <w:tblPr>
        <w:tblW w:w="4288" w:type="pct"/>
        <w:tblInd w:w="1300" w:type="dxa"/>
        <w:tblCellMar>
          <w:left w:w="40" w:type="dxa"/>
          <w:right w:w="40" w:type="dxa"/>
        </w:tblCellMar>
        <w:tblLook w:val="0000" w:firstRow="0" w:lastRow="0" w:firstColumn="0" w:lastColumn="0" w:noHBand="0" w:noVBand="0"/>
      </w:tblPr>
      <w:tblGrid>
        <w:gridCol w:w="4320"/>
        <w:gridCol w:w="1800"/>
        <w:gridCol w:w="1692"/>
      </w:tblGrid>
      <w:tr w:rsidR="00FB3498" w:rsidRPr="00392B3C" w:rsidTr="005F577F">
        <w:trPr>
          <w:trHeight w:val="20"/>
        </w:trPr>
        <w:tc>
          <w:tcPr>
            <w:tcW w:w="2765" w:type="pct"/>
            <w:vMerge w:val="restart"/>
            <w:tcBorders>
              <w:top w:val="single" w:sz="6" w:space="0" w:color="auto"/>
              <w:bottom w:val="single" w:sz="6" w:space="0" w:color="auto"/>
              <w:right w:val="single" w:sz="6" w:space="0" w:color="auto"/>
            </w:tcBorders>
            <w:vAlign w:val="center"/>
          </w:tcPr>
          <w:p w:rsidR="00FB3498" w:rsidRPr="00392B3C" w:rsidRDefault="00FB3498" w:rsidP="008C721D">
            <w:pPr>
              <w:spacing w:before="120" w:after="120" w:line="240" w:lineRule="auto"/>
              <w:jc w:val="center"/>
              <w:rPr>
                <w:rFonts w:ascii="Times New Roman" w:hAnsi="Times New Roman"/>
              </w:rPr>
            </w:pPr>
            <w:r w:rsidRPr="00392B3C">
              <w:rPr>
                <w:rFonts w:ascii="Times New Roman" w:hAnsi="Times New Roman"/>
              </w:rPr>
              <w:t>Number of completed years of service for pension</w:t>
            </w:r>
          </w:p>
        </w:tc>
        <w:tc>
          <w:tcPr>
            <w:tcW w:w="2235" w:type="pct"/>
            <w:gridSpan w:val="2"/>
            <w:tcBorders>
              <w:top w:val="single" w:sz="6" w:space="0" w:color="auto"/>
              <w:left w:val="single" w:sz="6" w:space="0" w:color="auto"/>
              <w:bottom w:val="single" w:sz="6" w:space="0" w:color="auto"/>
            </w:tcBorders>
            <w:vAlign w:val="center"/>
          </w:tcPr>
          <w:p w:rsidR="00FB3498" w:rsidRPr="00392B3C" w:rsidRDefault="00FB3498" w:rsidP="008C721D">
            <w:pPr>
              <w:spacing w:before="60" w:after="60" w:line="240" w:lineRule="auto"/>
              <w:jc w:val="center"/>
              <w:rPr>
                <w:rFonts w:ascii="Times New Roman" w:hAnsi="Times New Roman"/>
              </w:rPr>
            </w:pPr>
            <w:r w:rsidRPr="00392B3C">
              <w:rPr>
                <w:rFonts w:ascii="Times New Roman" w:hAnsi="Times New Roman"/>
              </w:rPr>
              <w:t>Amount of gratuity</w:t>
            </w:r>
          </w:p>
        </w:tc>
      </w:tr>
      <w:tr w:rsidR="00FB3498" w:rsidRPr="00392B3C" w:rsidTr="005F577F">
        <w:trPr>
          <w:trHeight w:val="20"/>
        </w:trPr>
        <w:tc>
          <w:tcPr>
            <w:tcW w:w="2765" w:type="pct"/>
            <w:vMerge/>
            <w:tcBorders>
              <w:top w:val="single" w:sz="6" w:space="0" w:color="auto"/>
              <w:bottom w:val="single" w:sz="6" w:space="0" w:color="auto"/>
              <w:right w:val="single" w:sz="6" w:space="0" w:color="auto"/>
            </w:tcBorders>
            <w:vAlign w:val="center"/>
          </w:tcPr>
          <w:p w:rsidR="00FB3498" w:rsidRPr="00392B3C" w:rsidRDefault="00FB3498" w:rsidP="00F53B22">
            <w:pPr>
              <w:spacing w:after="0" w:line="240" w:lineRule="auto"/>
              <w:jc w:val="center"/>
              <w:rPr>
                <w:rFonts w:ascii="Times New Roman" w:hAnsi="Times New Roman"/>
              </w:rPr>
            </w:pPr>
          </w:p>
        </w:tc>
        <w:tc>
          <w:tcPr>
            <w:tcW w:w="1152" w:type="pct"/>
            <w:tcBorders>
              <w:top w:val="single" w:sz="6" w:space="0" w:color="auto"/>
              <w:left w:val="single" w:sz="6" w:space="0" w:color="auto"/>
              <w:bottom w:val="single" w:sz="6" w:space="0" w:color="auto"/>
              <w:right w:val="single" w:sz="6" w:space="0" w:color="auto"/>
            </w:tcBorders>
            <w:vAlign w:val="center"/>
          </w:tcPr>
          <w:p w:rsidR="00FB3498" w:rsidRPr="00392B3C" w:rsidRDefault="00FB3498" w:rsidP="008C721D">
            <w:pPr>
              <w:spacing w:before="60" w:after="60" w:line="240" w:lineRule="auto"/>
              <w:jc w:val="center"/>
              <w:rPr>
                <w:rFonts w:ascii="Times New Roman" w:hAnsi="Times New Roman"/>
              </w:rPr>
            </w:pPr>
            <w:r w:rsidRPr="00392B3C">
              <w:rPr>
                <w:rFonts w:ascii="Times New Roman" w:hAnsi="Times New Roman"/>
              </w:rPr>
              <w:t>Male members</w:t>
            </w:r>
          </w:p>
        </w:tc>
        <w:tc>
          <w:tcPr>
            <w:tcW w:w="1083" w:type="pct"/>
            <w:tcBorders>
              <w:top w:val="single" w:sz="6" w:space="0" w:color="auto"/>
              <w:left w:val="single" w:sz="6" w:space="0" w:color="auto"/>
              <w:bottom w:val="single" w:sz="6" w:space="0" w:color="auto"/>
            </w:tcBorders>
            <w:vAlign w:val="center"/>
          </w:tcPr>
          <w:p w:rsidR="00FB3498" w:rsidRPr="00392B3C" w:rsidRDefault="00FB3498" w:rsidP="008C721D">
            <w:pPr>
              <w:spacing w:before="60" w:after="60" w:line="240" w:lineRule="auto"/>
              <w:jc w:val="center"/>
              <w:rPr>
                <w:rFonts w:ascii="Times New Roman" w:hAnsi="Times New Roman"/>
              </w:rPr>
            </w:pPr>
            <w:r w:rsidRPr="00392B3C">
              <w:rPr>
                <w:rFonts w:ascii="Times New Roman" w:hAnsi="Times New Roman"/>
              </w:rPr>
              <w:t>Female members</w:t>
            </w:r>
          </w:p>
        </w:tc>
      </w:tr>
      <w:tr w:rsidR="00FB3498" w:rsidRPr="00392B3C" w:rsidTr="005F577F">
        <w:trPr>
          <w:trHeight w:val="20"/>
        </w:trPr>
        <w:tc>
          <w:tcPr>
            <w:tcW w:w="2765" w:type="pct"/>
            <w:tcBorders>
              <w:top w:val="single" w:sz="6" w:space="0" w:color="auto"/>
              <w:right w:val="single" w:sz="6" w:space="0" w:color="auto"/>
            </w:tcBorders>
          </w:tcPr>
          <w:p w:rsidR="00FB3498" w:rsidRPr="00392B3C" w:rsidRDefault="00FB3498" w:rsidP="0093773F">
            <w:pPr>
              <w:spacing w:before="120" w:after="0" w:line="240" w:lineRule="auto"/>
              <w:jc w:val="both"/>
              <w:rPr>
                <w:rFonts w:ascii="Times New Roman" w:hAnsi="Times New Roman"/>
              </w:rPr>
            </w:pPr>
          </w:p>
        </w:tc>
        <w:tc>
          <w:tcPr>
            <w:tcW w:w="1152" w:type="pct"/>
            <w:tcBorders>
              <w:top w:val="single" w:sz="6" w:space="0" w:color="auto"/>
              <w:left w:val="single" w:sz="6" w:space="0" w:color="auto"/>
              <w:right w:val="single" w:sz="6" w:space="0" w:color="auto"/>
            </w:tcBorders>
            <w:vAlign w:val="center"/>
          </w:tcPr>
          <w:p w:rsidR="00FB3498" w:rsidRPr="00392B3C" w:rsidRDefault="00FB3498" w:rsidP="0093773F">
            <w:pPr>
              <w:spacing w:before="120" w:after="0" w:line="240" w:lineRule="auto"/>
              <w:jc w:val="center"/>
              <w:rPr>
                <w:rFonts w:ascii="Times New Roman" w:hAnsi="Times New Roman"/>
              </w:rPr>
            </w:pPr>
            <w:r w:rsidRPr="00392B3C">
              <w:rPr>
                <w:rFonts w:ascii="Times New Roman" w:hAnsi="Times New Roman"/>
              </w:rPr>
              <w:t>$</w:t>
            </w:r>
          </w:p>
        </w:tc>
        <w:tc>
          <w:tcPr>
            <w:tcW w:w="1083" w:type="pct"/>
            <w:tcBorders>
              <w:top w:val="single" w:sz="6" w:space="0" w:color="auto"/>
              <w:left w:val="single" w:sz="6" w:space="0" w:color="auto"/>
            </w:tcBorders>
            <w:vAlign w:val="center"/>
          </w:tcPr>
          <w:p w:rsidR="00FB3498" w:rsidRPr="00392B3C" w:rsidRDefault="00FB3498" w:rsidP="0093773F">
            <w:pPr>
              <w:spacing w:before="120" w:after="0" w:line="240" w:lineRule="auto"/>
              <w:jc w:val="center"/>
              <w:rPr>
                <w:rFonts w:ascii="Times New Roman" w:hAnsi="Times New Roman"/>
              </w:rPr>
            </w:pPr>
            <w:r w:rsidRPr="00392B3C">
              <w:rPr>
                <w:rFonts w:ascii="Times New Roman" w:hAnsi="Times New Roman"/>
              </w:rPr>
              <w:t>$</w:t>
            </w:r>
          </w:p>
        </w:tc>
      </w:tr>
      <w:tr w:rsidR="00FB3498" w:rsidRPr="00392B3C" w:rsidTr="005F577F">
        <w:trPr>
          <w:trHeight w:val="20"/>
        </w:trPr>
        <w:tc>
          <w:tcPr>
            <w:tcW w:w="2765" w:type="pct"/>
            <w:tcBorders>
              <w:right w:val="single" w:sz="6" w:space="0" w:color="auto"/>
            </w:tcBorders>
          </w:tcPr>
          <w:p w:rsidR="00FB3498" w:rsidRPr="00392B3C" w:rsidRDefault="00FB3498" w:rsidP="005F577F">
            <w:pPr>
              <w:tabs>
                <w:tab w:val="right" w:leader="dot" w:pos="4010"/>
              </w:tabs>
              <w:spacing w:after="0" w:line="240" w:lineRule="auto"/>
              <w:jc w:val="both"/>
              <w:rPr>
                <w:rFonts w:ascii="Times New Roman" w:hAnsi="Times New Roman"/>
              </w:rPr>
            </w:pPr>
            <w:r w:rsidRPr="00392B3C">
              <w:rPr>
                <w:rFonts w:ascii="Times New Roman" w:hAnsi="Times New Roman"/>
              </w:rPr>
              <w:t>Less than 9</w:t>
            </w:r>
            <w:r w:rsidR="00F53B22">
              <w:rPr>
                <w:rFonts w:ascii="Times New Roman" w:hAnsi="Times New Roman"/>
              </w:rPr>
              <w:tab/>
            </w:r>
          </w:p>
        </w:tc>
        <w:tc>
          <w:tcPr>
            <w:tcW w:w="1152" w:type="pct"/>
            <w:tcBorders>
              <w:left w:val="single" w:sz="6" w:space="0" w:color="auto"/>
              <w:right w:val="single" w:sz="6" w:space="0" w:color="auto"/>
            </w:tcBorders>
            <w:vAlign w:val="center"/>
          </w:tcPr>
          <w:p w:rsidR="00FB3498" w:rsidRPr="00392B3C" w:rsidRDefault="00FB3498" w:rsidP="00F53B22">
            <w:pPr>
              <w:spacing w:after="0" w:line="240" w:lineRule="auto"/>
              <w:jc w:val="center"/>
              <w:rPr>
                <w:rFonts w:ascii="Times New Roman" w:hAnsi="Times New Roman"/>
              </w:rPr>
            </w:pPr>
            <w:r w:rsidRPr="00392B3C">
              <w:rPr>
                <w:rFonts w:ascii="Times New Roman" w:hAnsi="Times New Roman"/>
              </w:rPr>
              <w:t>240</w:t>
            </w:r>
          </w:p>
        </w:tc>
        <w:tc>
          <w:tcPr>
            <w:tcW w:w="1083" w:type="pct"/>
            <w:tcBorders>
              <w:left w:val="single" w:sz="6" w:space="0" w:color="auto"/>
            </w:tcBorders>
            <w:vAlign w:val="center"/>
          </w:tcPr>
          <w:p w:rsidR="00FB3498" w:rsidRPr="00392B3C" w:rsidRDefault="00FB3498" w:rsidP="00F53B22">
            <w:pPr>
              <w:spacing w:after="0" w:line="240" w:lineRule="auto"/>
              <w:jc w:val="center"/>
              <w:rPr>
                <w:rFonts w:ascii="Times New Roman" w:hAnsi="Times New Roman"/>
              </w:rPr>
            </w:pPr>
            <w:r w:rsidRPr="00392B3C">
              <w:rPr>
                <w:rFonts w:ascii="Times New Roman" w:hAnsi="Times New Roman"/>
              </w:rPr>
              <w:t>180</w:t>
            </w:r>
          </w:p>
        </w:tc>
      </w:tr>
      <w:tr w:rsidR="00FB3498" w:rsidRPr="00392B3C" w:rsidTr="005F577F">
        <w:trPr>
          <w:trHeight w:val="20"/>
        </w:trPr>
        <w:tc>
          <w:tcPr>
            <w:tcW w:w="2765" w:type="pct"/>
            <w:tcBorders>
              <w:right w:val="single" w:sz="6" w:space="0" w:color="auto"/>
            </w:tcBorders>
          </w:tcPr>
          <w:p w:rsidR="00FB3498" w:rsidRPr="00392B3C" w:rsidRDefault="00FB3498" w:rsidP="005F577F">
            <w:pPr>
              <w:tabs>
                <w:tab w:val="right" w:leader="dot" w:pos="4010"/>
              </w:tabs>
              <w:spacing w:after="0" w:line="240" w:lineRule="auto"/>
              <w:jc w:val="both"/>
              <w:rPr>
                <w:rFonts w:ascii="Times New Roman" w:hAnsi="Times New Roman"/>
              </w:rPr>
            </w:pPr>
            <w:r w:rsidRPr="00392B3C">
              <w:rPr>
                <w:rFonts w:ascii="Times New Roman" w:hAnsi="Times New Roman"/>
              </w:rPr>
              <w:t>9 or more but less than 12</w:t>
            </w:r>
            <w:r w:rsidR="00F53B22">
              <w:rPr>
                <w:rFonts w:ascii="Times New Roman" w:hAnsi="Times New Roman"/>
              </w:rPr>
              <w:tab/>
            </w:r>
          </w:p>
        </w:tc>
        <w:tc>
          <w:tcPr>
            <w:tcW w:w="1152" w:type="pct"/>
            <w:tcBorders>
              <w:left w:val="single" w:sz="6" w:space="0" w:color="auto"/>
              <w:right w:val="single" w:sz="6" w:space="0" w:color="auto"/>
            </w:tcBorders>
            <w:vAlign w:val="center"/>
          </w:tcPr>
          <w:p w:rsidR="00FB3498" w:rsidRPr="00392B3C" w:rsidRDefault="00FB3498" w:rsidP="00F53B22">
            <w:pPr>
              <w:spacing w:after="0" w:line="240" w:lineRule="auto"/>
              <w:jc w:val="center"/>
              <w:rPr>
                <w:rFonts w:ascii="Times New Roman" w:hAnsi="Times New Roman"/>
              </w:rPr>
            </w:pPr>
            <w:r w:rsidRPr="00392B3C">
              <w:rPr>
                <w:rFonts w:ascii="Times New Roman" w:hAnsi="Times New Roman"/>
              </w:rPr>
              <w:t>540</w:t>
            </w:r>
          </w:p>
        </w:tc>
        <w:tc>
          <w:tcPr>
            <w:tcW w:w="1083" w:type="pct"/>
            <w:tcBorders>
              <w:left w:val="single" w:sz="6" w:space="0" w:color="auto"/>
            </w:tcBorders>
            <w:vAlign w:val="center"/>
          </w:tcPr>
          <w:p w:rsidR="00FB3498" w:rsidRPr="00392B3C" w:rsidRDefault="00FB3498" w:rsidP="00F53B22">
            <w:pPr>
              <w:spacing w:after="0" w:line="240" w:lineRule="auto"/>
              <w:jc w:val="center"/>
              <w:rPr>
                <w:rFonts w:ascii="Times New Roman" w:hAnsi="Times New Roman"/>
              </w:rPr>
            </w:pPr>
            <w:r w:rsidRPr="00392B3C">
              <w:rPr>
                <w:rFonts w:ascii="Times New Roman" w:hAnsi="Times New Roman"/>
              </w:rPr>
              <w:t>270</w:t>
            </w:r>
          </w:p>
        </w:tc>
      </w:tr>
      <w:tr w:rsidR="00FB3498" w:rsidRPr="00392B3C" w:rsidTr="005F577F">
        <w:trPr>
          <w:trHeight w:val="20"/>
        </w:trPr>
        <w:tc>
          <w:tcPr>
            <w:tcW w:w="2765" w:type="pct"/>
            <w:tcBorders>
              <w:bottom w:val="single" w:sz="6" w:space="0" w:color="auto"/>
              <w:right w:val="single" w:sz="6" w:space="0" w:color="auto"/>
            </w:tcBorders>
          </w:tcPr>
          <w:p w:rsidR="00FB3498" w:rsidRPr="00392B3C" w:rsidRDefault="00FB3498" w:rsidP="00AC4B92">
            <w:pPr>
              <w:tabs>
                <w:tab w:val="right" w:leader="dot" w:pos="4010"/>
              </w:tabs>
              <w:spacing w:after="120" w:line="240" w:lineRule="auto"/>
              <w:jc w:val="both"/>
              <w:rPr>
                <w:rFonts w:ascii="Times New Roman" w:hAnsi="Times New Roman"/>
              </w:rPr>
            </w:pPr>
            <w:r w:rsidRPr="00392B3C">
              <w:rPr>
                <w:rFonts w:ascii="Times New Roman" w:hAnsi="Times New Roman"/>
              </w:rPr>
              <w:t>12 or more</w:t>
            </w:r>
            <w:r w:rsidR="00F53B22">
              <w:rPr>
                <w:rFonts w:ascii="Times New Roman" w:hAnsi="Times New Roman"/>
              </w:rPr>
              <w:tab/>
            </w:r>
          </w:p>
        </w:tc>
        <w:tc>
          <w:tcPr>
            <w:tcW w:w="1152" w:type="pct"/>
            <w:tcBorders>
              <w:left w:val="single" w:sz="6" w:space="0" w:color="auto"/>
              <w:bottom w:val="single" w:sz="6" w:space="0" w:color="auto"/>
              <w:right w:val="single" w:sz="6" w:space="0" w:color="auto"/>
            </w:tcBorders>
            <w:vAlign w:val="center"/>
          </w:tcPr>
          <w:p w:rsidR="00FB3498" w:rsidRPr="00392B3C" w:rsidRDefault="00FB3498" w:rsidP="00AC4B92">
            <w:pPr>
              <w:spacing w:after="120" w:line="240" w:lineRule="auto"/>
              <w:jc w:val="center"/>
              <w:rPr>
                <w:rFonts w:ascii="Times New Roman" w:hAnsi="Times New Roman"/>
              </w:rPr>
            </w:pPr>
            <w:r w:rsidRPr="00392B3C">
              <w:rPr>
                <w:rFonts w:ascii="Times New Roman" w:hAnsi="Times New Roman"/>
              </w:rPr>
              <w:t>1,200</w:t>
            </w:r>
          </w:p>
        </w:tc>
        <w:tc>
          <w:tcPr>
            <w:tcW w:w="1083" w:type="pct"/>
            <w:tcBorders>
              <w:left w:val="single" w:sz="6" w:space="0" w:color="auto"/>
              <w:bottom w:val="single" w:sz="6" w:space="0" w:color="auto"/>
            </w:tcBorders>
            <w:vAlign w:val="center"/>
          </w:tcPr>
          <w:p w:rsidR="00FB3498" w:rsidRPr="00392B3C" w:rsidRDefault="00FB3498" w:rsidP="00AC4B92">
            <w:pPr>
              <w:spacing w:after="120" w:line="240" w:lineRule="auto"/>
              <w:jc w:val="center"/>
              <w:rPr>
                <w:rFonts w:ascii="Times New Roman" w:hAnsi="Times New Roman"/>
              </w:rPr>
            </w:pPr>
            <w:r w:rsidRPr="00392B3C">
              <w:rPr>
                <w:rFonts w:ascii="Times New Roman" w:hAnsi="Times New Roman"/>
              </w:rPr>
              <w:t>600</w:t>
            </w:r>
          </w:p>
        </w:tc>
      </w:tr>
    </w:tbl>
    <w:p w:rsidR="00FB3498" w:rsidRPr="00392B3C" w:rsidRDefault="00FB3498" w:rsidP="00F53B22">
      <w:pPr>
        <w:spacing w:before="120" w:after="60" w:line="240" w:lineRule="auto"/>
        <w:jc w:val="both"/>
        <w:rPr>
          <w:rFonts w:ascii="Times New Roman" w:hAnsi="Times New Roman" w:cs="Times New Roman"/>
          <w:b/>
          <w:sz w:val="20"/>
        </w:rPr>
      </w:pPr>
      <w:r w:rsidRPr="00392B3C">
        <w:rPr>
          <w:rFonts w:ascii="Times New Roman" w:hAnsi="Times New Roman" w:cs="Times New Roman"/>
          <w:b/>
          <w:sz w:val="20"/>
        </w:rPr>
        <w:t>The Schedule.</w:t>
      </w:r>
    </w:p>
    <w:p w:rsidR="00FB3498" w:rsidRPr="00392B3C" w:rsidRDefault="00F30BE6" w:rsidP="00AC4B92">
      <w:pPr>
        <w:spacing w:after="0" w:line="240" w:lineRule="auto"/>
        <w:ind w:firstLine="432"/>
        <w:jc w:val="both"/>
        <w:rPr>
          <w:rFonts w:ascii="Times New Roman" w:hAnsi="Times New Roman"/>
        </w:rPr>
      </w:pPr>
      <w:r w:rsidRPr="00392B3C">
        <w:rPr>
          <w:rFonts w:ascii="Times New Roman" w:hAnsi="Times New Roman"/>
          <w:b/>
        </w:rPr>
        <w:t>6.</w:t>
      </w:r>
      <w:r w:rsidR="00392B3C">
        <w:rPr>
          <w:rFonts w:ascii="Times New Roman" w:hAnsi="Times New Roman"/>
          <w:b/>
        </w:rPr>
        <w:tab/>
      </w:r>
      <w:r w:rsidR="00FB3498" w:rsidRPr="00392B3C">
        <w:rPr>
          <w:rFonts w:ascii="Times New Roman" w:hAnsi="Times New Roman"/>
        </w:rPr>
        <w:t>The Principal Act, as amended by the foregoing provisions of this Act, is amended as set out in the Schedule to this Act.</w:t>
      </w:r>
    </w:p>
    <w:p w:rsidR="00FB3498" w:rsidRPr="000C5869" w:rsidRDefault="00F30BE6" w:rsidP="00AC4B92">
      <w:pPr>
        <w:spacing w:before="240" w:after="0" w:line="240" w:lineRule="auto"/>
        <w:jc w:val="center"/>
        <w:rPr>
          <w:rFonts w:ascii="Times New Roman" w:hAnsi="Times New Roman"/>
          <w:sz w:val="24"/>
        </w:rPr>
      </w:pPr>
      <w:r w:rsidRPr="000C5869">
        <w:rPr>
          <w:rFonts w:ascii="Times New Roman" w:hAnsi="Times New Roman"/>
          <w:smallCaps/>
          <w:sz w:val="24"/>
        </w:rPr>
        <w:t xml:space="preserve">Part </w:t>
      </w:r>
      <w:r w:rsidR="00FB3498" w:rsidRPr="000C5869">
        <w:rPr>
          <w:rFonts w:ascii="Times New Roman" w:hAnsi="Times New Roman"/>
          <w:sz w:val="24"/>
        </w:rPr>
        <w:t>III.—</w:t>
      </w:r>
      <w:r w:rsidRPr="000C5869">
        <w:rPr>
          <w:rFonts w:ascii="Times New Roman" w:hAnsi="Times New Roman"/>
          <w:smallCaps/>
          <w:sz w:val="24"/>
        </w:rPr>
        <w:t>Transitional Provisions.</w:t>
      </w:r>
    </w:p>
    <w:p w:rsidR="00FB3498" w:rsidRPr="00392B3C" w:rsidRDefault="00F30BE6" w:rsidP="00AC4B92">
      <w:pPr>
        <w:spacing w:before="120" w:after="60" w:line="240" w:lineRule="auto"/>
        <w:jc w:val="both"/>
        <w:rPr>
          <w:rFonts w:ascii="Times New Roman" w:hAnsi="Times New Roman" w:cs="Times New Roman"/>
          <w:b/>
          <w:sz w:val="20"/>
        </w:rPr>
      </w:pPr>
      <w:r w:rsidRPr="00392B3C">
        <w:rPr>
          <w:rFonts w:ascii="Times New Roman" w:hAnsi="Times New Roman" w:cs="Times New Roman"/>
          <w:b/>
          <w:sz w:val="20"/>
        </w:rPr>
        <w:t>Definitions.</w:t>
      </w:r>
    </w:p>
    <w:p w:rsidR="00FB3498" w:rsidRPr="00392B3C" w:rsidRDefault="00F30BE6" w:rsidP="00F53B22">
      <w:pPr>
        <w:spacing w:after="0" w:line="240" w:lineRule="auto"/>
        <w:ind w:firstLine="432"/>
        <w:jc w:val="both"/>
        <w:rPr>
          <w:rFonts w:ascii="Times New Roman" w:hAnsi="Times New Roman"/>
        </w:rPr>
      </w:pPr>
      <w:r w:rsidRPr="00392B3C">
        <w:rPr>
          <w:rFonts w:ascii="Times New Roman" w:hAnsi="Times New Roman"/>
          <w:b/>
        </w:rPr>
        <w:t>7.</w:t>
      </w:r>
      <w:r w:rsidR="00392B3C">
        <w:rPr>
          <w:rFonts w:ascii="Times New Roman" w:hAnsi="Times New Roman"/>
          <w:b/>
        </w:rPr>
        <w:tab/>
      </w:r>
      <w:r w:rsidR="00FB3498" w:rsidRPr="00392B3C">
        <w:rPr>
          <w:rFonts w:ascii="Times New Roman" w:hAnsi="Times New Roman"/>
        </w:rPr>
        <w:t>In this Part—</w:t>
      </w:r>
    </w:p>
    <w:p w:rsidR="00FB3498" w:rsidRPr="00392B3C" w:rsidRDefault="00392B3C" w:rsidP="00F53B22">
      <w:pPr>
        <w:spacing w:after="0" w:line="240" w:lineRule="auto"/>
        <w:ind w:left="1152" w:hanging="576"/>
        <w:jc w:val="both"/>
        <w:rPr>
          <w:rFonts w:ascii="Times New Roman" w:hAnsi="Times New Roman"/>
        </w:rPr>
      </w:pPr>
      <w:r>
        <w:rPr>
          <w:rFonts w:ascii="Times New Roman" w:hAnsi="Times New Roman"/>
        </w:rPr>
        <w:t>“</w:t>
      </w:r>
      <w:r w:rsidR="00FB3498" w:rsidRPr="00392B3C">
        <w:rPr>
          <w:rFonts w:ascii="Times New Roman" w:hAnsi="Times New Roman"/>
        </w:rPr>
        <w:t>decimal currency</w:t>
      </w:r>
      <w:r>
        <w:rPr>
          <w:rFonts w:ascii="Times New Roman" w:hAnsi="Times New Roman"/>
        </w:rPr>
        <w:t>”</w:t>
      </w:r>
      <w:r w:rsidR="00FB3498" w:rsidRPr="00392B3C">
        <w:rPr>
          <w:rFonts w:ascii="Times New Roman" w:hAnsi="Times New Roman"/>
        </w:rPr>
        <w:t xml:space="preserve"> means the currency provided for by the </w:t>
      </w:r>
      <w:r w:rsidR="00F30BE6" w:rsidRPr="00392B3C">
        <w:rPr>
          <w:rFonts w:ascii="Times New Roman" w:hAnsi="Times New Roman"/>
          <w:i/>
        </w:rPr>
        <w:t xml:space="preserve">Currency Act </w:t>
      </w:r>
      <w:r w:rsidR="00FB3498" w:rsidRPr="00392B3C">
        <w:rPr>
          <w:rFonts w:ascii="Times New Roman" w:hAnsi="Times New Roman"/>
        </w:rPr>
        <w:t>1965;</w:t>
      </w:r>
    </w:p>
    <w:p w:rsidR="00FB3498" w:rsidRPr="00392B3C" w:rsidRDefault="00392B3C" w:rsidP="000B792F">
      <w:pPr>
        <w:spacing w:after="0" w:line="240" w:lineRule="auto"/>
        <w:ind w:left="864" w:hanging="288"/>
        <w:jc w:val="both"/>
        <w:rPr>
          <w:rFonts w:ascii="Times New Roman" w:hAnsi="Times New Roman"/>
        </w:rPr>
      </w:pPr>
      <w:r>
        <w:rPr>
          <w:rFonts w:ascii="Times New Roman" w:hAnsi="Times New Roman"/>
        </w:rPr>
        <w:t>“</w:t>
      </w:r>
      <w:r w:rsidR="00FB3498" w:rsidRPr="00392B3C">
        <w:rPr>
          <w:rFonts w:ascii="Times New Roman" w:hAnsi="Times New Roman"/>
        </w:rPr>
        <w:t>retiring age</w:t>
      </w:r>
      <w:r>
        <w:rPr>
          <w:rFonts w:ascii="Times New Roman" w:hAnsi="Times New Roman"/>
        </w:rPr>
        <w:t>”</w:t>
      </w:r>
      <w:r w:rsidR="00FB3498" w:rsidRPr="00392B3C">
        <w:rPr>
          <w:rFonts w:ascii="Times New Roman" w:hAnsi="Times New Roman"/>
        </w:rPr>
        <w:t>, in relation to a member, means the age that is the retiring age for the rank held by him;</w:t>
      </w:r>
    </w:p>
    <w:p w:rsidR="00FB3498" w:rsidRPr="00392B3C" w:rsidRDefault="00392B3C" w:rsidP="00F53B22">
      <w:pPr>
        <w:spacing w:after="0" w:line="240" w:lineRule="auto"/>
        <w:ind w:left="1152" w:hanging="576"/>
        <w:jc w:val="both"/>
        <w:rPr>
          <w:rFonts w:ascii="Times New Roman" w:hAnsi="Times New Roman"/>
        </w:rPr>
      </w:pPr>
      <w:r>
        <w:rPr>
          <w:rFonts w:ascii="Times New Roman" w:hAnsi="Times New Roman"/>
        </w:rPr>
        <w:t>“</w:t>
      </w:r>
      <w:r w:rsidR="00FB3498" w:rsidRPr="00392B3C">
        <w:rPr>
          <w:rFonts w:ascii="Times New Roman" w:hAnsi="Times New Roman"/>
        </w:rPr>
        <w:t>the commencing date</w:t>
      </w:r>
      <w:r>
        <w:rPr>
          <w:rFonts w:ascii="Times New Roman" w:hAnsi="Times New Roman"/>
        </w:rPr>
        <w:t>”</w:t>
      </w:r>
      <w:r w:rsidR="00FB3498" w:rsidRPr="00392B3C">
        <w:rPr>
          <w:rFonts w:ascii="Times New Roman" w:hAnsi="Times New Roman"/>
        </w:rPr>
        <w:t xml:space="preserve"> means the date of commencement of this Act;</w:t>
      </w:r>
    </w:p>
    <w:p w:rsidR="00FB3498" w:rsidRPr="00392B3C" w:rsidRDefault="00392B3C" w:rsidP="00F53B22">
      <w:pPr>
        <w:spacing w:after="0" w:line="240" w:lineRule="auto"/>
        <w:ind w:left="1152" w:hanging="576"/>
        <w:jc w:val="both"/>
        <w:rPr>
          <w:rFonts w:ascii="Times New Roman" w:hAnsi="Times New Roman"/>
        </w:rPr>
      </w:pPr>
      <w:r>
        <w:rPr>
          <w:rFonts w:ascii="Times New Roman" w:hAnsi="Times New Roman"/>
        </w:rPr>
        <w:t>“</w:t>
      </w:r>
      <w:r w:rsidR="00FB3498" w:rsidRPr="00392B3C">
        <w:rPr>
          <w:rFonts w:ascii="Times New Roman" w:hAnsi="Times New Roman"/>
        </w:rPr>
        <w:t>the Fund</w:t>
      </w:r>
      <w:r>
        <w:rPr>
          <w:rFonts w:ascii="Times New Roman" w:hAnsi="Times New Roman"/>
        </w:rPr>
        <w:t>”</w:t>
      </w:r>
      <w:r w:rsidR="00FB3498" w:rsidRPr="00392B3C">
        <w:rPr>
          <w:rFonts w:ascii="Times New Roman" w:hAnsi="Times New Roman"/>
        </w:rPr>
        <w:t xml:space="preserve"> means the Defence Forces Retirement Benefits Fund;</w:t>
      </w:r>
    </w:p>
    <w:p w:rsidR="00FB3498" w:rsidRPr="00392B3C" w:rsidRDefault="00392B3C" w:rsidP="00F53B22">
      <w:pPr>
        <w:spacing w:after="0" w:line="240" w:lineRule="auto"/>
        <w:ind w:left="1152" w:hanging="576"/>
        <w:jc w:val="both"/>
        <w:rPr>
          <w:rFonts w:ascii="Times New Roman" w:hAnsi="Times New Roman"/>
        </w:rPr>
      </w:pPr>
      <w:r>
        <w:rPr>
          <w:rFonts w:ascii="Times New Roman" w:hAnsi="Times New Roman"/>
        </w:rPr>
        <w:t>“</w:t>
      </w:r>
      <w:r w:rsidR="00FB3498" w:rsidRPr="00392B3C">
        <w:rPr>
          <w:rFonts w:ascii="Times New Roman" w:hAnsi="Times New Roman"/>
        </w:rPr>
        <w:t>the previous currency</w:t>
      </w:r>
      <w:r>
        <w:rPr>
          <w:rFonts w:ascii="Times New Roman" w:hAnsi="Times New Roman"/>
        </w:rPr>
        <w:t>”</w:t>
      </w:r>
      <w:r w:rsidR="00FB3498" w:rsidRPr="00392B3C">
        <w:rPr>
          <w:rFonts w:ascii="Times New Roman" w:hAnsi="Times New Roman"/>
        </w:rPr>
        <w:t xml:space="preserve"> means the currency provided for by the </w:t>
      </w:r>
      <w:r w:rsidR="00F30BE6" w:rsidRPr="00392B3C">
        <w:rPr>
          <w:rFonts w:ascii="Times New Roman" w:hAnsi="Times New Roman"/>
          <w:i/>
        </w:rPr>
        <w:t xml:space="preserve">Coinage Act </w:t>
      </w:r>
      <w:r w:rsidR="00FB3498" w:rsidRPr="00392B3C">
        <w:rPr>
          <w:rFonts w:ascii="Times New Roman" w:hAnsi="Times New Roman"/>
        </w:rPr>
        <w:t>1909-1947.</w:t>
      </w:r>
    </w:p>
    <w:p w:rsidR="00FB3498" w:rsidRPr="00392B3C" w:rsidRDefault="00F30BE6" w:rsidP="00F53B22">
      <w:pPr>
        <w:spacing w:before="120" w:after="60" w:line="240" w:lineRule="auto"/>
        <w:jc w:val="both"/>
        <w:rPr>
          <w:rFonts w:ascii="Times New Roman" w:hAnsi="Times New Roman" w:cs="Times New Roman"/>
          <w:b/>
          <w:sz w:val="20"/>
        </w:rPr>
      </w:pPr>
      <w:r w:rsidRPr="00392B3C">
        <w:rPr>
          <w:rFonts w:ascii="Times New Roman" w:hAnsi="Times New Roman" w:cs="Times New Roman"/>
          <w:b/>
          <w:sz w:val="20"/>
        </w:rPr>
        <w:t>Calculation of currency equivalents.</w:t>
      </w:r>
    </w:p>
    <w:p w:rsidR="00FB3498" w:rsidRPr="00392B3C" w:rsidRDefault="00F30BE6" w:rsidP="00F53B22">
      <w:pPr>
        <w:spacing w:after="0" w:line="240" w:lineRule="auto"/>
        <w:ind w:firstLine="432"/>
        <w:jc w:val="both"/>
        <w:rPr>
          <w:rFonts w:ascii="Times New Roman" w:hAnsi="Times New Roman"/>
        </w:rPr>
      </w:pPr>
      <w:r w:rsidRPr="00392B3C">
        <w:rPr>
          <w:rFonts w:ascii="Times New Roman" w:hAnsi="Times New Roman"/>
          <w:b/>
        </w:rPr>
        <w:t>8.</w:t>
      </w:r>
      <w:r w:rsidR="00FB3498" w:rsidRPr="00392B3C">
        <w:rPr>
          <w:rFonts w:ascii="Times New Roman" w:hAnsi="Times New Roman"/>
        </w:rPr>
        <w:t>—(1.)</w:t>
      </w:r>
      <w:r w:rsidR="00392B3C">
        <w:rPr>
          <w:rFonts w:ascii="Times New Roman" w:hAnsi="Times New Roman"/>
        </w:rPr>
        <w:tab/>
      </w:r>
      <w:r w:rsidR="00FB3498" w:rsidRPr="00392B3C">
        <w:rPr>
          <w:rFonts w:ascii="Times New Roman" w:hAnsi="Times New Roman"/>
        </w:rPr>
        <w:t xml:space="preserve">For the purposes of this Part, the amount of money in decimal currency that corresponds to an amount of money in the previous currency shall, subject to the next succeeding </w:t>
      </w:r>
      <w:r w:rsidR="00AC4B92">
        <w:rPr>
          <w:rFonts w:ascii="Times New Roman" w:hAnsi="Times New Roman"/>
        </w:rPr>
        <w:t>sub-section</w:t>
      </w:r>
      <w:r w:rsidR="00FB3498" w:rsidRPr="00392B3C">
        <w:rPr>
          <w:rFonts w:ascii="Times New Roman" w:hAnsi="Times New Roman"/>
        </w:rPr>
        <w:t xml:space="preserve">, be calculated on the basis of the equivalents specified in sub-section (4.) of section 8 of the </w:t>
      </w:r>
      <w:r w:rsidRPr="00392B3C">
        <w:rPr>
          <w:rFonts w:ascii="Times New Roman" w:hAnsi="Times New Roman"/>
          <w:i/>
        </w:rPr>
        <w:t xml:space="preserve">Currency Act </w:t>
      </w:r>
      <w:r w:rsidR="00FB3498" w:rsidRPr="00392B3C">
        <w:rPr>
          <w:rFonts w:ascii="Times New Roman" w:hAnsi="Times New Roman"/>
        </w:rPr>
        <w:t>1965.</w:t>
      </w:r>
    </w:p>
    <w:p w:rsidR="00FB3498" w:rsidRPr="00392B3C" w:rsidRDefault="00FB3498" w:rsidP="00F53FE8">
      <w:pPr>
        <w:tabs>
          <w:tab w:val="left" w:pos="900"/>
          <w:tab w:val="left" w:pos="1080"/>
        </w:tabs>
        <w:spacing w:before="60" w:after="0" w:line="240" w:lineRule="auto"/>
        <w:ind w:firstLine="432"/>
        <w:jc w:val="both"/>
        <w:rPr>
          <w:rFonts w:ascii="Times New Roman" w:hAnsi="Times New Roman"/>
        </w:rPr>
      </w:pPr>
      <w:r w:rsidRPr="00392B3C">
        <w:rPr>
          <w:rFonts w:ascii="Times New Roman" w:hAnsi="Times New Roman"/>
        </w:rPr>
        <w:t>(2.)</w:t>
      </w:r>
      <w:r w:rsidR="00392B3C">
        <w:rPr>
          <w:rFonts w:ascii="Times New Roman" w:hAnsi="Times New Roman"/>
        </w:rPr>
        <w:tab/>
      </w:r>
      <w:r w:rsidRPr="00392B3C">
        <w:rPr>
          <w:rFonts w:ascii="Times New Roman" w:hAnsi="Times New Roman"/>
        </w:rPr>
        <w:t xml:space="preserve">Where an amount of money in the previous currency is an amount of pounds, shillings and pence, pounds and pence, shillings and pence or pence, the corresponding amount in decimal currency shall be calculated on the basis that an amount of pence specified in the first column of the table set out in sub-section (3.) of section 11 of the </w:t>
      </w:r>
      <w:r w:rsidR="00F30BE6" w:rsidRPr="00392B3C">
        <w:rPr>
          <w:rFonts w:ascii="Times New Roman" w:hAnsi="Times New Roman"/>
          <w:i/>
        </w:rPr>
        <w:t xml:space="preserve">Currency Act </w:t>
      </w:r>
      <w:r w:rsidRPr="00392B3C">
        <w:rPr>
          <w:rFonts w:ascii="Times New Roman" w:hAnsi="Times New Roman"/>
        </w:rPr>
        <w:t>1965 corresponds to the amount of cents specified in the second column of that table opposite to that amount of pence.</w:t>
      </w:r>
    </w:p>
    <w:p w:rsidR="00FB3498" w:rsidRPr="00392B3C" w:rsidRDefault="00F30BE6" w:rsidP="00F53B22">
      <w:pPr>
        <w:spacing w:before="120" w:after="60" w:line="240" w:lineRule="auto"/>
        <w:jc w:val="both"/>
        <w:rPr>
          <w:rFonts w:ascii="Times New Roman" w:hAnsi="Times New Roman" w:cs="Times New Roman"/>
          <w:b/>
          <w:sz w:val="20"/>
        </w:rPr>
      </w:pPr>
      <w:r w:rsidRPr="00392B3C">
        <w:rPr>
          <w:rFonts w:ascii="Times New Roman" w:hAnsi="Times New Roman" w:cs="Times New Roman"/>
          <w:b/>
          <w:sz w:val="20"/>
        </w:rPr>
        <w:t>Conversion of contributions to decimal currency.</w:t>
      </w:r>
    </w:p>
    <w:p w:rsidR="003563B4" w:rsidRDefault="00F30BE6" w:rsidP="00F53B22">
      <w:pPr>
        <w:spacing w:after="0" w:line="240" w:lineRule="auto"/>
        <w:ind w:firstLine="432"/>
        <w:jc w:val="both"/>
        <w:rPr>
          <w:rFonts w:ascii="Times New Roman" w:hAnsi="Times New Roman"/>
        </w:rPr>
      </w:pPr>
      <w:r w:rsidRPr="00392B3C">
        <w:rPr>
          <w:rFonts w:ascii="Times New Roman" w:hAnsi="Times New Roman"/>
          <w:b/>
        </w:rPr>
        <w:t>9.</w:t>
      </w:r>
      <w:r w:rsidR="00F53B22">
        <w:rPr>
          <w:rFonts w:ascii="Times New Roman" w:hAnsi="Times New Roman"/>
        </w:rPr>
        <w:t>—(1.)</w:t>
      </w:r>
      <w:r w:rsidR="00F53B22">
        <w:rPr>
          <w:rFonts w:ascii="Times New Roman" w:hAnsi="Times New Roman"/>
        </w:rPr>
        <w:tab/>
      </w:r>
      <w:r w:rsidR="00FB3498" w:rsidRPr="00392B3C">
        <w:rPr>
          <w:rFonts w:ascii="Times New Roman" w:hAnsi="Times New Roman"/>
        </w:rPr>
        <w:t>Subject to the next succeeding sub-section, where a member who, immediately before the commencing date, was required to contribute to the Fund is required to contribute to the Fund after the commencement of this Act, the contribution, or the sum of the contributions, to be paid by him to the Fund after</w:t>
      </w:r>
    </w:p>
    <w:p w:rsidR="00FB3498" w:rsidRPr="00392B3C" w:rsidRDefault="003563B4" w:rsidP="003563B4">
      <w:pPr>
        <w:rPr>
          <w:rFonts w:ascii="Times New Roman" w:hAnsi="Times New Roman"/>
        </w:rPr>
      </w:pPr>
      <w:r>
        <w:rPr>
          <w:rFonts w:ascii="Times New Roman" w:hAnsi="Times New Roman"/>
        </w:rPr>
        <w:br w:type="page"/>
      </w:r>
    </w:p>
    <w:p w:rsidR="00FB3498" w:rsidRPr="00392B3C" w:rsidRDefault="00FB3498" w:rsidP="00F53B22">
      <w:pPr>
        <w:spacing w:after="0" w:line="240" w:lineRule="auto"/>
        <w:jc w:val="both"/>
        <w:rPr>
          <w:rFonts w:ascii="Times New Roman" w:hAnsi="Times New Roman"/>
        </w:rPr>
      </w:pPr>
      <w:r w:rsidRPr="00392B3C">
        <w:rPr>
          <w:rFonts w:ascii="Times New Roman" w:hAnsi="Times New Roman"/>
        </w:rPr>
        <w:t xml:space="preserve">the commencement of this Act shall, notwithstanding anything contained in any other law of the Commonwealth relating to retirement benefits for members of the Defence Force, be an amount per fortnight in decimal currency corresponding to the amount per fortnight in the previous currency that he would, but for the enactment of the </w:t>
      </w:r>
      <w:r w:rsidR="00F30BE6" w:rsidRPr="00392B3C">
        <w:rPr>
          <w:rFonts w:ascii="Times New Roman" w:hAnsi="Times New Roman"/>
          <w:i/>
        </w:rPr>
        <w:t xml:space="preserve">Currency Act </w:t>
      </w:r>
      <w:r w:rsidRPr="00392B3C">
        <w:rPr>
          <w:rFonts w:ascii="Times New Roman" w:hAnsi="Times New Roman"/>
        </w:rPr>
        <w:t>1965 and this Act, have been required to contribute to the Fund.</w:t>
      </w:r>
    </w:p>
    <w:p w:rsidR="00FB3498" w:rsidRPr="00392B3C" w:rsidRDefault="00FB3498" w:rsidP="00F53B22">
      <w:pPr>
        <w:spacing w:after="0" w:line="240" w:lineRule="auto"/>
        <w:ind w:firstLine="432"/>
        <w:jc w:val="both"/>
        <w:rPr>
          <w:rFonts w:ascii="Times New Roman" w:hAnsi="Times New Roman"/>
        </w:rPr>
      </w:pPr>
      <w:r w:rsidRPr="00392B3C">
        <w:rPr>
          <w:rFonts w:ascii="Times New Roman" w:hAnsi="Times New Roman"/>
        </w:rPr>
        <w:t>(2.)</w:t>
      </w:r>
      <w:r w:rsidR="00F53B22">
        <w:rPr>
          <w:rFonts w:ascii="Times New Roman" w:hAnsi="Times New Roman"/>
        </w:rPr>
        <w:tab/>
      </w:r>
      <w:r w:rsidRPr="00392B3C">
        <w:rPr>
          <w:rFonts w:ascii="Times New Roman" w:hAnsi="Times New Roman"/>
        </w:rPr>
        <w:t>The last succeeding sub-section does not apply to a member whose category or retiring age changes on the commencing date, and, where a change in the category or retiring age of a member occurs after the commencing date, the last preceding sub-section ceases to apply to him.</w:t>
      </w:r>
    </w:p>
    <w:p w:rsidR="00FB3498" w:rsidRPr="00392B3C" w:rsidRDefault="00F53B22" w:rsidP="00F53B22">
      <w:pPr>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B3498" w:rsidRPr="00392B3C">
        <w:rPr>
          <w:rFonts w:ascii="Times New Roman" w:hAnsi="Times New Roman"/>
        </w:rPr>
        <w:t>Where sub-section (1.) of this section does not apply to a member or ceases to apply to a member, any contribution to be paid by him to the Fund shall be ascertained in accordance with the laws of the Commonwealth, other than this section, relating to retirement benefits for members of the Defence Force.</w:t>
      </w:r>
    </w:p>
    <w:p w:rsidR="00FB3498" w:rsidRPr="00392B3C" w:rsidRDefault="00F53B22" w:rsidP="00F53B22">
      <w:pPr>
        <w:spacing w:after="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FB3498" w:rsidRPr="00392B3C">
        <w:rPr>
          <w:rFonts w:ascii="Times New Roman" w:hAnsi="Times New Roman"/>
        </w:rPr>
        <w:t xml:space="preserve">The amount of any contribution to be paid in decimal currency by a person to the Fund in pursuance of section 43 of the </w:t>
      </w:r>
      <w:r w:rsidR="00F30BE6" w:rsidRPr="00392B3C">
        <w:rPr>
          <w:rFonts w:ascii="Times New Roman" w:hAnsi="Times New Roman"/>
          <w:i/>
        </w:rPr>
        <w:t xml:space="preserve">Defence Forces Retirement Benefits Act </w:t>
      </w:r>
      <w:r w:rsidR="00FB3498" w:rsidRPr="00392B3C">
        <w:rPr>
          <w:rFonts w:ascii="Times New Roman" w:hAnsi="Times New Roman"/>
        </w:rPr>
        <w:t xml:space="preserve">1959-1965 shall be the amount that corresponds to the amount in the previous currency that would, but for the enactment of the </w:t>
      </w:r>
      <w:r w:rsidR="00F30BE6" w:rsidRPr="00392B3C">
        <w:rPr>
          <w:rFonts w:ascii="Times New Roman" w:hAnsi="Times New Roman"/>
          <w:i/>
        </w:rPr>
        <w:t xml:space="preserve">Currency Act </w:t>
      </w:r>
      <w:r w:rsidR="00FB3498" w:rsidRPr="00392B3C">
        <w:rPr>
          <w:rFonts w:ascii="Times New Roman" w:hAnsi="Times New Roman"/>
        </w:rPr>
        <w:t>1965 and this Act, have been payable.</w:t>
      </w:r>
    </w:p>
    <w:p w:rsidR="00FB3498" w:rsidRPr="003563B4" w:rsidRDefault="00F30BE6" w:rsidP="00F53B22">
      <w:pPr>
        <w:spacing w:before="120" w:after="60" w:line="240" w:lineRule="auto"/>
        <w:jc w:val="both"/>
        <w:rPr>
          <w:rFonts w:ascii="Times New Roman" w:hAnsi="Times New Roman" w:cs="Times New Roman"/>
          <w:b/>
          <w:sz w:val="20"/>
        </w:rPr>
      </w:pPr>
      <w:r w:rsidRPr="003563B4">
        <w:rPr>
          <w:rFonts w:ascii="Times New Roman" w:hAnsi="Times New Roman" w:cs="Times New Roman"/>
          <w:b/>
          <w:sz w:val="20"/>
        </w:rPr>
        <w:t>Payment of existing pensions in decimal currency.</w:t>
      </w:r>
    </w:p>
    <w:p w:rsidR="00FB3498" w:rsidRPr="00392B3C" w:rsidRDefault="00F30BE6" w:rsidP="00F53B22">
      <w:pPr>
        <w:spacing w:after="0" w:line="240" w:lineRule="auto"/>
        <w:ind w:firstLine="432"/>
        <w:jc w:val="both"/>
        <w:rPr>
          <w:rFonts w:ascii="Times New Roman" w:hAnsi="Times New Roman"/>
        </w:rPr>
      </w:pPr>
      <w:r w:rsidRPr="00392B3C">
        <w:rPr>
          <w:rFonts w:ascii="Times New Roman" w:hAnsi="Times New Roman"/>
          <w:b/>
        </w:rPr>
        <w:t>10.</w:t>
      </w:r>
      <w:r w:rsidR="00F53B22">
        <w:rPr>
          <w:rFonts w:ascii="Times New Roman" w:hAnsi="Times New Roman"/>
          <w:b/>
        </w:rPr>
        <w:tab/>
      </w:r>
      <w:r w:rsidR="00FB3498" w:rsidRPr="00392B3C">
        <w:rPr>
          <w:rFonts w:ascii="Times New Roman" w:hAnsi="Times New Roman"/>
        </w:rPr>
        <w:t xml:space="preserve">Where a pension was, under any law of the Commonwealth relating to retirement benefits for members of the Defence Force, payable to or in respect of a person before the commencing date, the amount of any payment of that pension in decimal currency after the commencement of this Act shall be the amount that corresponds to the amount in the previous currency that would, but for the enactment of the </w:t>
      </w:r>
      <w:r w:rsidRPr="00392B3C">
        <w:rPr>
          <w:rFonts w:ascii="Times New Roman" w:hAnsi="Times New Roman"/>
          <w:i/>
        </w:rPr>
        <w:t xml:space="preserve">Currency Act </w:t>
      </w:r>
      <w:r w:rsidR="00FB3498" w:rsidRPr="00392B3C">
        <w:rPr>
          <w:rFonts w:ascii="Times New Roman" w:hAnsi="Times New Roman"/>
        </w:rPr>
        <w:t>1965 and this Act, have been payable.</w:t>
      </w:r>
    </w:p>
    <w:p w:rsidR="00FB3498" w:rsidRPr="003563B4" w:rsidRDefault="00F30BE6" w:rsidP="00F53B22">
      <w:pPr>
        <w:spacing w:before="120" w:after="60" w:line="240" w:lineRule="auto"/>
        <w:jc w:val="both"/>
        <w:rPr>
          <w:rFonts w:ascii="Times New Roman" w:hAnsi="Times New Roman" w:cs="Times New Roman"/>
          <w:b/>
          <w:sz w:val="20"/>
        </w:rPr>
      </w:pPr>
      <w:r w:rsidRPr="003563B4">
        <w:rPr>
          <w:rFonts w:ascii="Times New Roman" w:hAnsi="Times New Roman" w:cs="Times New Roman"/>
          <w:b/>
          <w:sz w:val="20"/>
        </w:rPr>
        <w:t>Annual amount of certain pensions to be calculated to nearest dollar.</w:t>
      </w:r>
    </w:p>
    <w:p w:rsidR="00FB3498" w:rsidRPr="00392B3C" w:rsidRDefault="00F30BE6" w:rsidP="00F53B22">
      <w:pPr>
        <w:tabs>
          <w:tab w:val="left" w:pos="1530"/>
        </w:tabs>
        <w:spacing w:after="0" w:line="240" w:lineRule="auto"/>
        <w:ind w:firstLine="432"/>
        <w:jc w:val="both"/>
        <w:rPr>
          <w:rFonts w:ascii="Times New Roman" w:hAnsi="Times New Roman"/>
        </w:rPr>
      </w:pPr>
      <w:r w:rsidRPr="00392B3C">
        <w:rPr>
          <w:rFonts w:ascii="Times New Roman" w:hAnsi="Times New Roman"/>
          <w:b/>
        </w:rPr>
        <w:t>11.</w:t>
      </w:r>
      <w:r w:rsidR="00FB3498" w:rsidRPr="00392B3C">
        <w:rPr>
          <w:rFonts w:ascii="Times New Roman" w:hAnsi="Times New Roman"/>
        </w:rPr>
        <w:t>—(1.)</w:t>
      </w:r>
      <w:r w:rsidR="00F53B22">
        <w:rPr>
          <w:rFonts w:ascii="Times New Roman" w:hAnsi="Times New Roman"/>
        </w:rPr>
        <w:tab/>
      </w:r>
      <w:r w:rsidR="00FB3498" w:rsidRPr="00392B3C">
        <w:rPr>
          <w:rFonts w:ascii="Times New Roman" w:hAnsi="Times New Roman"/>
        </w:rPr>
        <w:t>Section 61</w:t>
      </w:r>
      <w:r w:rsidRPr="00392B3C">
        <w:rPr>
          <w:rFonts w:ascii="Times New Roman" w:hAnsi="Times New Roman"/>
          <w:smallCaps/>
        </w:rPr>
        <w:t xml:space="preserve">g </w:t>
      </w:r>
      <w:r w:rsidR="00FB3498" w:rsidRPr="00392B3C">
        <w:rPr>
          <w:rFonts w:ascii="Times New Roman" w:hAnsi="Times New Roman"/>
        </w:rPr>
        <w:t xml:space="preserve">of the </w:t>
      </w:r>
      <w:r w:rsidRPr="00392B3C">
        <w:rPr>
          <w:rFonts w:ascii="Times New Roman" w:hAnsi="Times New Roman"/>
          <w:i/>
        </w:rPr>
        <w:t xml:space="preserve">Defence Forces Retirement Benefits Act </w:t>
      </w:r>
      <w:r w:rsidR="00FB3498" w:rsidRPr="00392B3C">
        <w:rPr>
          <w:rFonts w:ascii="Times New Roman" w:hAnsi="Times New Roman"/>
        </w:rPr>
        <w:t xml:space="preserve">1963, as amended by Part III. of the </w:t>
      </w:r>
      <w:r w:rsidRPr="00392B3C">
        <w:rPr>
          <w:rFonts w:ascii="Times New Roman" w:hAnsi="Times New Roman"/>
          <w:i/>
        </w:rPr>
        <w:t xml:space="preserve">Defence Forces Retirement Benefits Act </w:t>
      </w:r>
      <w:r w:rsidR="00FB3498" w:rsidRPr="00392B3C">
        <w:rPr>
          <w:rFonts w:ascii="Times New Roman" w:hAnsi="Times New Roman"/>
        </w:rPr>
        <w:t>1965, is repealed and the following section inserted in its stead:—</w:t>
      </w:r>
    </w:p>
    <w:p w:rsidR="00FB3498" w:rsidRPr="00392B3C" w:rsidRDefault="00392B3C" w:rsidP="00F53B22">
      <w:pPr>
        <w:spacing w:after="0" w:line="240" w:lineRule="auto"/>
        <w:ind w:firstLine="432"/>
        <w:jc w:val="both"/>
        <w:rPr>
          <w:rFonts w:ascii="Times New Roman" w:hAnsi="Times New Roman"/>
        </w:rPr>
      </w:pPr>
      <w:r>
        <w:rPr>
          <w:rFonts w:ascii="Times New Roman" w:hAnsi="Times New Roman"/>
        </w:rPr>
        <w:t>“</w:t>
      </w:r>
      <w:r w:rsidR="00FB3498" w:rsidRPr="00392B3C">
        <w:rPr>
          <w:rFonts w:ascii="Times New Roman" w:hAnsi="Times New Roman"/>
        </w:rPr>
        <w:t>61</w:t>
      </w:r>
      <w:r w:rsidR="00F30BE6" w:rsidRPr="00392B3C">
        <w:rPr>
          <w:rFonts w:ascii="Times New Roman" w:hAnsi="Times New Roman"/>
          <w:smallCaps/>
        </w:rPr>
        <w:t>g</w:t>
      </w:r>
      <w:r w:rsidR="00FB3498" w:rsidRPr="00392B3C">
        <w:rPr>
          <w:rFonts w:ascii="Times New Roman" w:hAnsi="Times New Roman"/>
        </w:rPr>
        <w:t xml:space="preserve">.—(1.) Where a person becomes entitled to pension under section thirty-eight, section thirty-nine, section forty-one, the proviso to section forty-three or section fifty-two of the </w:t>
      </w:r>
      <w:r w:rsidR="00F30BE6" w:rsidRPr="00392B3C">
        <w:rPr>
          <w:rFonts w:ascii="Times New Roman" w:hAnsi="Times New Roman"/>
          <w:i/>
        </w:rPr>
        <w:t xml:space="preserve">Defence Forces Retirement Benefits Act </w:t>
      </w:r>
      <w:r w:rsidR="00FB3498" w:rsidRPr="00392B3C">
        <w:rPr>
          <w:rFonts w:ascii="Times New Roman" w:hAnsi="Times New Roman"/>
        </w:rPr>
        <w:t>1948-1965 and the amount of that pension per annum as ascertained in accordance with the provisions of that Act and of this Part includes an amount of cents—</w:t>
      </w:r>
    </w:p>
    <w:p w:rsidR="00FB3498" w:rsidRDefault="00FB3498" w:rsidP="00F53B22">
      <w:pPr>
        <w:spacing w:after="0" w:line="240" w:lineRule="auto"/>
        <w:ind w:left="1152" w:hanging="576"/>
        <w:jc w:val="both"/>
        <w:rPr>
          <w:rFonts w:ascii="Times New Roman" w:hAnsi="Times New Roman"/>
        </w:rPr>
      </w:pPr>
      <w:r w:rsidRPr="00392B3C">
        <w:rPr>
          <w:rFonts w:ascii="Times New Roman" w:hAnsi="Times New Roman"/>
        </w:rPr>
        <w:t>(</w:t>
      </w:r>
      <w:r w:rsidR="00F30BE6" w:rsidRPr="00392B3C">
        <w:rPr>
          <w:rFonts w:ascii="Times New Roman" w:hAnsi="Times New Roman"/>
          <w:i/>
        </w:rPr>
        <w:t>a</w:t>
      </w:r>
      <w:r w:rsidRPr="00392B3C">
        <w:rPr>
          <w:rFonts w:ascii="Times New Roman" w:hAnsi="Times New Roman"/>
        </w:rPr>
        <w:t>)</w:t>
      </w:r>
      <w:r w:rsidR="00F30BE6" w:rsidRPr="00392B3C">
        <w:rPr>
          <w:rFonts w:ascii="Times New Roman" w:hAnsi="Times New Roman"/>
          <w:i/>
        </w:rPr>
        <w:t xml:space="preserve"> </w:t>
      </w:r>
      <w:r w:rsidRPr="00392B3C">
        <w:rPr>
          <w:rFonts w:ascii="Times New Roman" w:hAnsi="Times New Roman"/>
        </w:rPr>
        <w:t>if that last-mentioned amount is less than Fifty cents—the amount of that pension per annum shall be deemed to be reduced by that last-mentioned amount; and</w:t>
      </w:r>
    </w:p>
    <w:p w:rsidR="003563B4" w:rsidRDefault="003563B4" w:rsidP="00F53B22">
      <w:pPr>
        <w:jc w:val="both"/>
        <w:rPr>
          <w:rFonts w:ascii="Times New Roman" w:hAnsi="Times New Roman"/>
        </w:rPr>
      </w:pPr>
      <w:r>
        <w:rPr>
          <w:rFonts w:ascii="Times New Roman" w:hAnsi="Times New Roman"/>
        </w:rPr>
        <w:br w:type="page"/>
      </w:r>
    </w:p>
    <w:p w:rsidR="00FB3498" w:rsidRPr="00392B3C" w:rsidRDefault="00FB3498" w:rsidP="00F53B22">
      <w:pPr>
        <w:spacing w:after="0" w:line="240" w:lineRule="auto"/>
        <w:ind w:left="1152" w:hanging="576"/>
        <w:jc w:val="both"/>
        <w:rPr>
          <w:rFonts w:ascii="Times New Roman" w:hAnsi="Times New Roman"/>
        </w:rPr>
      </w:pPr>
      <w:r w:rsidRPr="00392B3C">
        <w:rPr>
          <w:rFonts w:ascii="Times New Roman" w:hAnsi="Times New Roman"/>
        </w:rPr>
        <w:t>(</w:t>
      </w:r>
      <w:r w:rsidR="00F30BE6" w:rsidRPr="00392B3C">
        <w:rPr>
          <w:rFonts w:ascii="Times New Roman" w:hAnsi="Times New Roman"/>
          <w:i/>
        </w:rPr>
        <w:t>b</w:t>
      </w:r>
      <w:r w:rsidRPr="00392B3C">
        <w:rPr>
          <w:rFonts w:ascii="Times New Roman" w:hAnsi="Times New Roman"/>
        </w:rPr>
        <w:t>)</w:t>
      </w:r>
      <w:r w:rsidR="00F30BE6" w:rsidRPr="00392B3C">
        <w:rPr>
          <w:rFonts w:ascii="Times New Roman" w:hAnsi="Times New Roman"/>
          <w:i/>
        </w:rPr>
        <w:t xml:space="preserve"> </w:t>
      </w:r>
      <w:r w:rsidRPr="00392B3C">
        <w:rPr>
          <w:rFonts w:ascii="Times New Roman" w:hAnsi="Times New Roman"/>
        </w:rPr>
        <w:t>in any other case—the amount of that pension per annum shall be deemed to be increased by treating the cents as One dollar.</w:t>
      </w:r>
    </w:p>
    <w:p w:rsidR="00FB3498" w:rsidRPr="00392B3C" w:rsidRDefault="00392B3C" w:rsidP="00F53B22">
      <w:pPr>
        <w:tabs>
          <w:tab w:val="left" w:pos="990"/>
          <w:tab w:val="left" w:pos="1080"/>
        </w:tabs>
        <w:spacing w:after="0" w:line="240" w:lineRule="auto"/>
        <w:ind w:firstLine="432"/>
        <w:jc w:val="both"/>
        <w:rPr>
          <w:rFonts w:ascii="Times New Roman" w:hAnsi="Times New Roman"/>
        </w:rPr>
      </w:pPr>
      <w:r>
        <w:rPr>
          <w:rFonts w:ascii="Times New Roman" w:hAnsi="Times New Roman"/>
        </w:rPr>
        <w:t>“</w:t>
      </w:r>
      <w:r w:rsidR="003563B4">
        <w:rPr>
          <w:rFonts w:ascii="Times New Roman" w:hAnsi="Times New Roman"/>
        </w:rPr>
        <w:t>(2.)</w:t>
      </w:r>
      <w:r w:rsidR="003563B4">
        <w:rPr>
          <w:rFonts w:ascii="Times New Roman" w:hAnsi="Times New Roman"/>
        </w:rPr>
        <w:tab/>
      </w:r>
      <w:r w:rsidR="00FB3498" w:rsidRPr="00392B3C">
        <w:rPr>
          <w:rFonts w:ascii="Times New Roman" w:hAnsi="Times New Roman"/>
        </w:rPr>
        <w:t>This section extends to members other than officers.</w:t>
      </w:r>
      <w:r>
        <w:rPr>
          <w:rFonts w:ascii="Times New Roman" w:hAnsi="Times New Roman"/>
        </w:rPr>
        <w:t>”</w:t>
      </w:r>
      <w:r w:rsidR="00FB3498" w:rsidRPr="00392B3C">
        <w:rPr>
          <w:rFonts w:ascii="Times New Roman" w:hAnsi="Times New Roman"/>
        </w:rPr>
        <w:t>.</w:t>
      </w:r>
    </w:p>
    <w:p w:rsidR="00FB3498" w:rsidRPr="00392B3C" w:rsidRDefault="00FB3498" w:rsidP="004F48EC">
      <w:pPr>
        <w:tabs>
          <w:tab w:val="left" w:pos="900"/>
        </w:tabs>
        <w:spacing w:before="60" w:after="0" w:line="240" w:lineRule="auto"/>
        <w:ind w:firstLine="432"/>
        <w:jc w:val="both"/>
        <w:rPr>
          <w:rFonts w:ascii="Times New Roman" w:hAnsi="Times New Roman"/>
        </w:rPr>
      </w:pPr>
      <w:r w:rsidRPr="00392B3C">
        <w:rPr>
          <w:rFonts w:ascii="Times New Roman" w:hAnsi="Times New Roman"/>
        </w:rPr>
        <w:t>(2.)</w:t>
      </w:r>
      <w:r w:rsidR="003563B4">
        <w:rPr>
          <w:rFonts w:ascii="Times New Roman" w:hAnsi="Times New Roman"/>
        </w:rPr>
        <w:tab/>
      </w:r>
      <w:r w:rsidRPr="00392B3C">
        <w:rPr>
          <w:rFonts w:ascii="Times New Roman" w:hAnsi="Times New Roman"/>
        </w:rPr>
        <w:t xml:space="preserve">Section 17 of the </w:t>
      </w:r>
      <w:r w:rsidR="00F30BE6" w:rsidRPr="00392B3C">
        <w:rPr>
          <w:rFonts w:ascii="Times New Roman" w:hAnsi="Times New Roman"/>
          <w:i/>
        </w:rPr>
        <w:t xml:space="preserve">Defence Forces Retirement Benefits Act </w:t>
      </w:r>
      <w:r w:rsidRPr="00392B3C">
        <w:rPr>
          <w:rFonts w:ascii="Times New Roman" w:hAnsi="Times New Roman"/>
        </w:rPr>
        <w:t>1965 is repealed.</w:t>
      </w:r>
    </w:p>
    <w:p w:rsidR="00FB3498" w:rsidRDefault="00FB3498" w:rsidP="004F48EC">
      <w:pPr>
        <w:tabs>
          <w:tab w:val="left" w:pos="900"/>
          <w:tab w:val="left" w:pos="1080"/>
        </w:tabs>
        <w:spacing w:before="60" w:after="0" w:line="240" w:lineRule="auto"/>
        <w:ind w:firstLine="432"/>
        <w:jc w:val="both"/>
        <w:rPr>
          <w:rFonts w:ascii="Times New Roman" w:hAnsi="Times New Roman"/>
        </w:rPr>
      </w:pPr>
      <w:r w:rsidRPr="00392B3C">
        <w:rPr>
          <w:rFonts w:ascii="Times New Roman" w:hAnsi="Times New Roman"/>
        </w:rPr>
        <w:t>(3.)</w:t>
      </w:r>
      <w:r w:rsidR="003563B4">
        <w:rPr>
          <w:rFonts w:ascii="Times New Roman" w:hAnsi="Times New Roman"/>
        </w:rPr>
        <w:tab/>
      </w:r>
      <w:r w:rsidRPr="00392B3C">
        <w:rPr>
          <w:rFonts w:ascii="Times New Roman" w:hAnsi="Times New Roman"/>
        </w:rPr>
        <w:t xml:space="preserve">The </w:t>
      </w:r>
      <w:r w:rsidR="00F30BE6" w:rsidRPr="00392B3C">
        <w:rPr>
          <w:rFonts w:ascii="Times New Roman" w:hAnsi="Times New Roman"/>
          <w:i/>
        </w:rPr>
        <w:t xml:space="preserve">Defence Forces Retirement Benefits Act </w:t>
      </w:r>
      <w:r w:rsidRPr="00392B3C">
        <w:rPr>
          <w:rFonts w:ascii="Times New Roman" w:hAnsi="Times New Roman"/>
        </w:rPr>
        <w:t xml:space="preserve">1963, as amended by Part III. of the </w:t>
      </w:r>
      <w:r w:rsidR="00F30BE6" w:rsidRPr="00392B3C">
        <w:rPr>
          <w:rFonts w:ascii="Times New Roman" w:hAnsi="Times New Roman"/>
          <w:i/>
        </w:rPr>
        <w:t xml:space="preserve">Defence Forces Retirement Benefits Act </w:t>
      </w:r>
      <w:r w:rsidRPr="00392B3C">
        <w:rPr>
          <w:rFonts w:ascii="Times New Roman" w:hAnsi="Times New Roman"/>
        </w:rPr>
        <w:t xml:space="preserve">1965 and by this section, may be cited as the </w:t>
      </w:r>
      <w:r w:rsidR="00F30BE6" w:rsidRPr="00392B3C">
        <w:rPr>
          <w:rFonts w:ascii="Times New Roman" w:hAnsi="Times New Roman"/>
          <w:i/>
        </w:rPr>
        <w:t xml:space="preserve">Defence Forces Retirement Benefits Act </w:t>
      </w:r>
      <w:r w:rsidRPr="00392B3C">
        <w:rPr>
          <w:rFonts w:ascii="Times New Roman" w:hAnsi="Times New Roman"/>
        </w:rPr>
        <w:t>1963-1965.</w:t>
      </w:r>
    </w:p>
    <w:p w:rsidR="00F53B22" w:rsidRDefault="00F53B22" w:rsidP="000B792F">
      <w:pPr>
        <w:pBdr>
          <w:top w:val="single" w:sz="4" w:space="1" w:color="auto"/>
        </w:pBdr>
        <w:tabs>
          <w:tab w:val="left" w:pos="900"/>
          <w:tab w:val="left" w:pos="1080"/>
        </w:tabs>
        <w:spacing w:before="4000" w:after="0" w:line="240" w:lineRule="auto"/>
        <w:ind w:left="4032" w:right="4032"/>
        <w:jc w:val="center"/>
        <w:rPr>
          <w:rFonts w:ascii="Times New Roman" w:hAnsi="Times New Roman"/>
        </w:rPr>
      </w:pPr>
    </w:p>
    <w:p w:rsidR="003563B4" w:rsidRDefault="003563B4" w:rsidP="00F53B22">
      <w:pPr>
        <w:jc w:val="both"/>
        <w:rPr>
          <w:rFonts w:ascii="Times New Roman" w:hAnsi="Times New Roman"/>
        </w:rPr>
      </w:pPr>
      <w:r>
        <w:rPr>
          <w:rFonts w:ascii="Times New Roman" w:hAnsi="Times New Roman"/>
        </w:rPr>
        <w:br w:type="page"/>
      </w:r>
    </w:p>
    <w:p w:rsidR="00FB3498" w:rsidRPr="000B792F" w:rsidRDefault="00FB3498" w:rsidP="000B792F">
      <w:pPr>
        <w:tabs>
          <w:tab w:val="left" w:pos="4770"/>
        </w:tabs>
        <w:spacing w:after="0" w:line="240" w:lineRule="auto"/>
        <w:jc w:val="right"/>
        <w:rPr>
          <w:rFonts w:ascii="Times New Roman" w:hAnsi="Times New Roman"/>
        </w:rPr>
      </w:pPr>
      <w:r w:rsidRPr="00F53B22">
        <w:rPr>
          <w:rFonts w:ascii="Times New Roman" w:hAnsi="Times New Roman"/>
          <w:sz w:val="24"/>
        </w:rPr>
        <w:t>THE SCHEDULE</w:t>
      </w:r>
      <w:r w:rsidR="003563B4">
        <w:rPr>
          <w:rFonts w:ascii="Times New Roman" w:hAnsi="Times New Roman"/>
        </w:rPr>
        <w:tab/>
      </w:r>
      <w:r w:rsidR="00F53B22" w:rsidRPr="000B792F">
        <w:rPr>
          <w:rFonts w:ascii="Times New Roman" w:hAnsi="Times New Roman"/>
        </w:rPr>
        <w:t>S</w:t>
      </w:r>
      <w:r w:rsidRPr="000B792F">
        <w:rPr>
          <w:rFonts w:ascii="Times New Roman" w:hAnsi="Times New Roman"/>
        </w:rPr>
        <w:t>ection 6.</w:t>
      </w:r>
    </w:p>
    <w:p w:rsidR="00F53B22" w:rsidRPr="00392B3C" w:rsidRDefault="000B792F" w:rsidP="004F48EC">
      <w:pPr>
        <w:tabs>
          <w:tab w:val="left" w:pos="8010"/>
        </w:tabs>
        <w:spacing w:before="120" w:after="120" w:line="240" w:lineRule="auto"/>
        <w:ind w:left="4032"/>
        <w:jc w:val="both"/>
        <w:rPr>
          <w:rFonts w:ascii="Times New Roman" w:hAnsi="Times New Roman"/>
        </w:rPr>
      </w:pPr>
      <w:r w:rsidRPr="00392B3C">
        <w:rPr>
          <w:rFonts w:ascii="Times New Roman" w:hAnsi="Times New Roman"/>
        </w:rPr>
        <w:t>——</w:t>
      </w:r>
    </w:p>
    <w:p w:rsidR="00FB3498" w:rsidRPr="00392B3C" w:rsidRDefault="00F30BE6" w:rsidP="00F53B22">
      <w:pPr>
        <w:spacing w:after="0" w:line="240" w:lineRule="auto"/>
        <w:jc w:val="center"/>
        <w:rPr>
          <w:rFonts w:ascii="Times New Roman" w:hAnsi="Times New Roman"/>
        </w:rPr>
      </w:pPr>
      <w:r w:rsidRPr="00392B3C">
        <w:rPr>
          <w:rFonts w:ascii="Times New Roman" w:hAnsi="Times New Roman"/>
          <w:smallCaps/>
        </w:rPr>
        <w:t>Amendments of the Principal Act</w:t>
      </w:r>
    </w:p>
    <w:tbl>
      <w:tblPr>
        <w:tblW w:w="5000" w:type="pct"/>
        <w:tblCellMar>
          <w:left w:w="40" w:type="dxa"/>
          <w:right w:w="40" w:type="dxa"/>
        </w:tblCellMar>
        <w:tblLook w:val="0000" w:firstRow="0" w:lastRow="0" w:firstColumn="0" w:lastColumn="0" w:noHBand="0" w:noVBand="0"/>
      </w:tblPr>
      <w:tblGrid>
        <w:gridCol w:w="2050"/>
        <w:gridCol w:w="7059"/>
      </w:tblGrid>
      <w:tr w:rsidR="00FB3498" w:rsidRPr="00392B3C" w:rsidTr="00F53B22">
        <w:trPr>
          <w:trHeight w:val="20"/>
        </w:trPr>
        <w:tc>
          <w:tcPr>
            <w:tcW w:w="1125" w:type="pct"/>
            <w:tcBorders>
              <w:top w:val="single" w:sz="6" w:space="0" w:color="auto"/>
              <w:bottom w:val="single" w:sz="6" w:space="0" w:color="auto"/>
              <w:right w:val="single" w:sz="6" w:space="0" w:color="auto"/>
            </w:tcBorders>
            <w:vAlign w:val="center"/>
          </w:tcPr>
          <w:p w:rsidR="00FB3498" w:rsidRPr="00392B3C" w:rsidRDefault="00FB3498" w:rsidP="004F48EC">
            <w:pPr>
              <w:spacing w:before="120" w:after="120" w:line="240" w:lineRule="auto"/>
              <w:jc w:val="center"/>
              <w:rPr>
                <w:rFonts w:ascii="Times New Roman" w:hAnsi="Times New Roman"/>
              </w:rPr>
            </w:pPr>
            <w:r w:rsidRPr="00392B3C">
              <w:rPr>
                <w:rFonts w:ascii="Times New Roman" w:hAnsi="Times New Roman"/>
              </w:rPr>
              <w:t>Provisions amended</w:t>
            </w:r>
          </w:p>
        </w:tc>
        <w:tc>
          <w:tcPr>
            <w:tcW w:w="3875" w:type="pct"/>
            <w:tcBorders>
              <w:top w:val="single" w:sz="6" w:space="0" w:color="auto"/>
              <w:left w:val="single" w:sz="6" w:space="0" w:color="auto"/>
              <w:bottom w:val="single" w:sz="6" w:space="0" w:color="auto"/>
            </w:tcBorders>
            <w:vAlign w:val="center"/>
          </w:tcPr>
          <w:p w:rsidR="00FB3498" w:rsidRPr="00392B3C" w:rsidRDefault="00FB3498" w:rsidP="004F48EC">
            <w:pPr>
              <w:spacing w:before="120" w:after="120" w:line="240" w:lineRule="auto"/>
              <w:jc w:val="center"/>
              <w:rPr>
                <w:rFonts w:ascii="Times New Roman" w:hAnsi="Times New Roman"/>
              </w:rPr>
            </w:pPr>
            <w:r w:rsidRPr="00392B3C">
              <w:rPr>
                <w:rFonts w:ascii="Times New Roman" w:hAnsi="Times New Roman"/>
              </w:rPr>
              <w:t>Amendments</w:t>
            </w:r>
          </w:p>
        </w:tc>
      </w:tr>
      <w:tr w:rsidR="00FB3498" w:rsidRPr="00392B3C" w:rsidTr="003D4576">
        <w:trPr>
          <w:trHeight w:val="20"/>
        </w:trPr>
        <w:tc>
          <w:tcPr>
            <w:tcW w:w="1125" w:type="pct"/>
            <w:tcBorders>
              <w:top w:val="single" w:sz="6" w:space="0" w:color="auto"/>
              <w:right w:val="single" w:sz="6" w:space="0" w:color="auto"/>
            </w:tcBorders>
          </w:tcPr>
          <w:p w:rsidR="00FB3498" w:rsidRPr="00392B3C" w:rsidRDefault="00FB3498" w:rsidP="004F48EC">
            <w:pPr>
              <w:tabs>
                <w:tab w:val="right" w:leader="dot" w:pos="1872"/>
              </w:tabs>
              <w:spacing w:before="120" w:after="0" w:line="240" w:lineRule="auto"/>
              <w:rPr>
                <w:rFonts w:ascii="Times New Roman" w:hAnsi="Times New Roman"/>
              </w:rPr>
            </w:pPr>
            <w:r w:rsidRPr="00392B3C">
              <w:rPr>
                <w:rFonts w:ascii="Times New Roman" w:hAnsi="Times New Roman"/>
              </w:rPr>
              <w:t>Section 4</w:t>
            </w:r>
            <w:r w:rsidR="00F53B22">
              <w:rPr>
                <w:rFonts w:ascii="Times New Roman" w:hAnsi="Times New Roman"/>
              </w:rPr>
              <w:tab/>
            </w:r>
          </w:p>
        </w:tc>
        <w:tc>
          <w:tcPr>
            <w:tcW w:w="3875" w:type="pct"/>
            <w:tcBorders>
              <w:top w:val="single" w:sz="6" w:space="0" w:color="auto"/>
              <w:left w:val="single" w:sz="6" w:space="0" w:color="auto"/>
            </w:tcBorders>
          </w:tcPr>
          <w:p w:rsidR="00FB3498" w:rsidRPr="00392B3C" w:rsidRDefault="00FB3498" w:rsidP="00B80F26">
            <w:pPr>
              <w:spacing w:before="120" w:after="0" w:line="240" w:lineRule="auto"/>
              <w:ind w:left="288" w:hanging="288"/>
              <w:jc w:val="both"/>
              <w:rPr>
                <w:rFonts w:ascii="Times New Roman" w:hAnsi="Times New Roman"/>
              </w:rPr>
            </w:pPr>
            <w:r w:rsidRPr="00392B3C">
              <w:rPr>
                <w:rFonts w:ascii="Times New Roman" w:hAnsi="Times New Roman"/>
              </w:rPr>
              <w:t xml:space="preserve">Omit from the definition of </w:t>
            </w:r>
            <w:r w:rsidR="00392B3C">
              <w:rPr>
                <w:rFonts w:ascii="Times New Roman" w:hAnsi="Times New Roman"/>
              </w:rPr>
              <w:t>“</w:t>
            </w:r>
            <w:r w:rsidRPr="00392B3C">
              <w:rPr>
                <w:rFonts w:ascii="Times New Roman" w:hAnsi="Times New Roman"/>
              </w:rPr>
              <w:t>annual pay</w:t>
            </w:r>
            <w:r w:rsidR="00392B3C">
              <w:rPr>
                <w:rFonts w:ascii="Times New Roman" w:hAnsi="Times New Roman"/>
              </w:rPr>
              <w:t>”</w:t>
            </w:r>
            <w:r w:rsidRPr="00392B3C">
              <w:rPr>
                <w:rFonts w:ascii="Times New Roman" w:hAnsi="Times New Roman"/>
              </w:rPr>
              <w:t xml:space="preserve"> in sub-section (1.) </w:t>
            </w:r>
            <w:r w:rsidR="00392B3C">
              <w:rPr>
                <w:rFonts w:ascii="Times New Roman" w:hAnsi="Times New Roman"/>
              </w:rPr>
              <w:t>“</w:t>
            </w:r>
            <w:r w:rsidR="00B80F26">
              <w:rPr>
                <w:rFonts w:ascii="Times New Roman" w:hAnsi="Times New Roman"/>
              </w:rPr>
              <w:t>s</w:t>
            </w:r>
            <w:r w:rsidR="00B80F26" w:rsidRPr="00392B3C">
              <w:rPr>
                <w:rFonts w:ascii="Times New Roman" w:hAnsi="Times New Roman"/>
              </w:rPr>
              <w:t>hillings</w:t>
            </w:r>
            <w:r w:rsidRPr="00392B3C">
              <w:rPr>
                <w:rFonts w:ascii="Times New Roman" w:hAnsi="Times New Roman"/>
              </w:rPr>
              <w:t xml:space="preserve"> or pence</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cents</w:t>
            </w:r>
            <w:r w:rsidR="00392B3C">
              <w:rPr>
                <w:rFonts w:ascii="Times New Roman" w:hAnsi="Times New Roman"/>
              </w:rPr>
              <w:t>”</w:t>
            </w:r>
            <w:r w:rsidRPr="00392B3C">
              <w:rPr>
                <w:rFonts w:ascii="Times New Roman" w:hAnsi="Times New Roman"/>
              </w:rPr>
              <w:t>.</w:t>
            </w:r>
          </w:p>
        </w:tc>
      </w:tr>
      <w:tr w:rsidR="00FB3498" w:rsidRPr="00392B3C" w:rsidTr="003D4576">
        <w:trPr>
          <w:trHeight w:val="20"/>
        </w:trPr>
        <w:tc>
          <w:tcPr>
            <w:tcW w:w="1125" w:type="pct"/>
            <w:tcBorders>
              <w:right w:val="single" w:sz="6" w:space="0" w:color="auto"/>
            </w:tcBorders>
          </w:tcPr>
          <w:p w:rsidR="00FB3498" w:rsidRPr="00392B3C" w:rsidRDefault="00FB3498" w:rsidP="003D4576">
            <w:pPr>
              <w:tabs>
                <w:tab w:val="right" w:leader="dot" w:pos="1872"/>
              </w:tabs>
              <w:spacing w:after="0" w:line="240" w:lineRule="auto"/>
              <w:rPr>
                <w:rFonts w:ascii="Times New Roman" w:hAnsi="Times New Roman"/>
              </w:rPr>
            </w:pPr>
            <w:r w:rsidRPr="00392B3C">
              <w:rPr>
                <w:rFonts w:ascii="Times New Roman" w:hAnsi="Times New Roman"/>
              </w:rPr>
              <w:t>Section 4</w:t>
            </w:r>
            <w:r w:rsidR="00F30BE6" w:rsidRPr="00392B3C">
              <w:rPr>
                <w:rFonts w:ascii="Times New Roman" w:hAnsi="Times New Roman"/>
                <w:smallCaps/>
              </w:rPr>
              <w:t>a</w:t>
            </w:r>
            <w:r w:rsidR="00F53B22">
              <w:rPr>
                <w:rFonts w:ascii="Times New Roman" w:hAnsi="Times New Roman"/>
                <w:smallCaps/>
              </w:rPr>
              <w:tab/>
            </w:r>
          </w:p>
        </w:tc>
        <w:tc>
          <w:tcPr>
            <w:tcW w:w="3875" w:type="pct"/>
            <w:tcBorders>
              <w:left w:val="single" w:sz="6" w:space="0" w:color="auto"/>
            </w:tcBorders>
          </w:tcPr>
          <w:p w:rsidR="00FB3498" w:rsidRPr="00392B3C" w:rsidRDefault="00FB3498" w:rsidP="00FC14D1">
            <w:pPr>
              <w:spacing w:after="0" w:line="240" w:lineRule="auto"/>
              <w:ind w:left="288" w:hanging="288"/>
              <w:jc w:val="both"/>
              <w:rPr>
                <w:rFonts w:ascii="Times New Roman" w:hAnsi="Times New Roman"/>
              </w:rPr>
            </w:pPr>
            <w:r w:rsidRPr="00392B3C">
              <w:rPr>
                <w:rFonts w:ascii="Times New Roman" w:hAnsi="Times New Roman"/>
              </w:rPr>
              <w:t>Omit from paragraph (</w:t>
            </w:r>
            <w:r w:rsidR="00F30BE6" w:rsidRPr="00392B3C">
              <w:rPr>
                <w:rFonts w:ascii="Times New Roman" w:hAnsi="Times New Roman"/>
                <w:i/>
              </w:rPr>
              <w:t>a</w:t>
            </w:r>
            <w:r w:rsidRPr="00392B3C">
              <w:rPr>
                <w:rFonts w:ascii="Times New Roman" w:hAnsi="Times New Roman"/>
              </w:rPr>
              <w:t>)</w:t>
            </w:r>
            <w:r w:rsidR="00F30BE6" w:rsidRPr="00392B3C">
              <w:rPr>
                <w:rFonts w:ascii="Times New Roman" w:hAnsi="Times New Roman"/>
                <w:i/>
              </w:rPr>
              <w:t xml:space="preserve"> </w:t>
            </w:r>
            <w:r w:rsidRPr="00392B3C">
              <w:rPr>
                <w:rFonts w:ascii="Times New Roman" w:hAnsi="Times New Roman"/>
              </w:rPr>
              <w:t xml:space="preserve">of sub-section (2.) </w:t>
            </w:r>
            <w:r w:rsidR="00FC14D1" w:rsidRPr="00164844">
              <w:rPr>
                <w:position w:val="-22"/>
              </w:rPr>
              <w:object w:dxaOrig="48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28.9pt" o:ole="">
                  <v:imagedata r:id="rId7" o:title=""/>
                </v:shape>
                <o:OLEObject Type="Embed" ProgID="Equation.DSMT4" ShapeID="_x0000_i1025" DrawAspect="Content" ObjectID="_1605068167" r:id="rId8"/>
              </w:object>
            </w:r>
            <w:r w:rsidRPr="00392B3C">
              <w:rPr>
                <w:rFonts w:ascii="Times New Roman" w:hAnsi="Times New Roman"/>
              </w:rPr>
              <w:t xml:space="preserve">, insert </w:t>
            </w:r>
            <w:r w:rsidR="00FC14D1" w:rsidRPr="00164844">
              <w:rPr>
                <w:position w:val="-22"/>
              </w:rPr>
              <w:object w:dxaOrig="480" w:dyaOrig="580">
                <v:shape id="_x0000_i1026" type="#_x0000_t75" style="width:24.15pt;height:28.9pt" o:ole="">
                  <v:imagedata r:id="rId9" o:title=""/>
                </v:shape>
                <o:OLEObject Type="Embed" ProgID="Equation.DSMT4" ShapeID="_x0000_i1026" DrawAspect="Content" ObjectID="_1605068168" r:id="rId10"/>
              </w:object>
            </w:r>
            <w:r w:rsidRPr="00392B3C">
              <w:rPr>
                <w:rFonts w:ascii="Times New Roman" w:hAnsi="Times New Roman"/>
              </w:rPr>
              <w:t>.</w:t>
            </w:r>
          </w:p>
        </w:tc>
      </w:tr>
      <w:tr w:rsidR="00FB3498" w:rsidRPr="00392B3C" w:rsidTr="003D4576">
        <w:trPr>
          <w:trHeight w:val="20"/>
        </w:trPr>
        <w:tc>
          <w:tcPr>
            <w:tcW w:w="1125" w:type="pct"/>
            <w:tcBorders>
              <w:right w:val="single" w:sz="6" w:space="0" w:color="auto"/>
            </w:tcBorders>
          </w:tcPr>
          <w:p w:rsidR="00FB3498" w:rsidRPr="00392B3C" w:rsidRDefault="00FB3498" w:rsidP="003D4576">
            <w:pPr>
              <w:spacing w:after="0" w:line="240" w:lineRule="auto"/>
              <w:rPr>
                <w:rFonts w:ascii="Times New Roman" w:hAnsi="Times New Roman"/>
              </w:rPr>
            </w:pPr>
          </w:p>
        </w:tc>
        <w:tc>
          <w:tcPr>
            <w:tcW w:w="3875" w:type="pct"/>
            <w:tcBorders>
              <w:left w:val="single" w:sz="6" w:space="0" w:color="auto"/>
            </w:tcBorders>
          </w:tcPr>
          <w:p w:rsidR="00FB3498" w:rsidRPr="00392B3C" w:rsidRDefault="00FB3498" w:rsidP="00B80F26">
            <w:pPr>
              <w:spacing w:after="0" w:line="240" w:lineRule="auto"/>
              <w:ind w:left="288" w:hanging="288"/>
              <w:jc w:val="both"/>
              <w:rPr>
                <w:rFonts w:ascii="Times New Roman" w:hAnsi="Times New Roman"/>
              </w:rPr>
            </w:pPr>
            <w:r w:rsidRPr="00392B3C">
              <w:rPr>
                <w:rFonts w:ascii="Times New Roman" w:hAnsi="Times New Roman"/>
              </w:rPr>
              <w:t>Omit from paragraph (</w:t>
            </w:r>
            <w:r w:rsidRPr="00B80F26">
              <w:rPr>
                <w:rFonts w:ascii="Times New Roman" w:hAnsi="Times New Roman"/>
                <w:i/>
              </w:rPr>
              <w:t>a</w:t>
            </w:r>
            <w:r w:rsidRPr="00392B3C">
              <w:rPr>
                <w:rFonts w:ascii="Times New Roman" w:hAnsi="Times New Roman"/>
              </w:rPr>
              <w:t>) of sub-section (2.)</w:t>
            </w:r>
            <w:r w:rsidR="00B80F26">
              <w:rPr>
                <w:rFonts w:ascii="Times New Roman" w:hAnsi="Times New Roman"/>
              </w:rPr>
              <w:t xml:space="preserve"> “</w:t>
            </w:r>
            <w:r w:rsidRPr="00392B3C">
              <w:rPr>
                <w:rFonts w:ascii="Times New Roman" w:hAnsi="Times New Roman"/>
              </w:rPr>
              <w:t>pounds</w:t>
            </w:r>
            <w:r w:rsidR="00392B3C">
              <w:rPr>
                <w:rFonts w:ascii="Times New Roman" w:hAnsi="Times New Roman"/>
              </w:rPr>
              <w:t>”</w:t>
            </w:r>
            <w:r w:rsidRPr="00392B3C">
              <w:rPr>
                <w:rFonts w:ascii="Times New Roman" w:hAnsi="Times New Roman"/>
              </w:rPr>
              <w:t xml:space="preserve"> (wherever occurring), insert </w:t>
            </w:r>
            <w:r w:rsidR="00392B3C">
              <w:rPr>
                <w:rFonts w:ascii="Times New Roman" w:hAnsi="Times New Roman"/>
              </w:rPr>
              <w:t>“</w:t>
            </w:r>
            <w:r w:rsidRPr="00392B3C">
              <w:rPr>
                <w:rFonts w:ascii="Times New Roman" w:hAnsi="Times New Roman"/>
              </w:rPr>
              <w:t>dollars</w:t>
            </w:r>
            <w:r w:rsidR="00392B3C">
              <w:rPr>
                <w:rFonts w:ascii="Times New Roman" w:hAnsi="Times New Roman"/>
              </w:rPr>
              <w:t>”</w:t>
            </w:r>
            <w:r w:rsidRPr="00392B3C">
              <w:rPr>
                <w:rFonts w:ascii="Times New Roman" w:hAnsi="Times New Roman"/>
              </w:rPr>
              <w:t>.</w:t>
            </w:r>
          </w:p>
        </w:tc>
      </w:tr>
      <w:tr w:rsidR="00FB3498" w:rsidRPr="00392B3C" w:rsidTr="003D4576">
        <w:trPr>
          <w:trHeight w:val="20"/>
        </w:trPr>
        <w:tc>
          <w:tcPr>
            <w:tcW w:w="1125" w:type="pct"/>
            <w:tcBorders>
              <w:right w:val="single" w:sz="6" w:space="0" w:color="auto"/>
            </w:tcBorders>
          </w:tcPr>
          <w:p w:rsidR="00FB3498" w:rsidRPr="00392B3C" w:rsidRDefault="00FB3498" w:rsidP="003D4576">
            <w:pPr>
              <w:spacing w:after="0" w:line="240" w:lineRule="auto"/>
              <w:rPr>
                <w:rFonts w:ascii="Times New Roman" w:hAnsi="Times New Roman"/>
              </w:rPr>
            </w:pPr>
          </w:p>
        </w:tc>
        <w:tc>
          <w:tcPr>
            <w:tcW w:w="3875" w:type="pct"/>
            <w:tcBorders>
              <w:left w:val="single" w:sz="6" w:space="0" w:color="auto"/>
            </w:tcBorders>
          </w:tcPr>
          <w:p w:rsidR="00FB3498" w:rsidRPr="00392B3C" w:rsidRDefault="00FB3498" w:rsidP="00F53B22">
            <w:pPr>
              <w:spacing w:after="0" w:line="240" w:lineRule="auto"/>
              <w:ind w:left="288" w:hanging="288"/>
              <w:jc w:val="both"/>
              <w:rPr>
                <w:rFonts w:ascii="Times New Roman" w:hAnsi="Times New Roman"/>
              </w:rPr>
            </w:pPr>
            <w:r w:rsidRPr="00392B3C">
              <w:rPr>
                <w:rFonts w:ascii="Times New Roman" w:hAnsi="Times New Roman"/>
              </w:rPr>
              <w:t>Omit from paragraph (</w:t>
            </w:r>
            <w:r w:rsidR="00F30BE6" w:rsidRPr="00392B3C">
              <w:rPr>
                <w:rFonts w:ascii="Times New Roman" w:hAnsi="Times New Roman"/>
                <w:i/>
              </w:rPr>
              <w:t>a</w:t>
            </w:r>
            <w:r w:rsidRPr="00392B3C">
              <w:rPr>
                <w:rFonts w:ascii="Times New Roman" w:hAnsi="Times New Roman"/>
              </w:rPr>
              <w:t xml:space="preserve">) of sub-section (2.) </w:t>
            </w:r>
            <w:r w:rsidR="00392B3C">
              <w:rPr>
                <w:rFonts w:ascii="Times New Roman" w:hAnsi="Times New Roman"/>
              </w:rPr>
              <w:t>“</w:t>
            </w:r>
            <w:r w:rsidRPr="00392B3C">
              <w:rPr>
                <w:rFonts w:ascii="Times New Roman" w:hAnsi="Times New Roman"/>
              </w:rPr>
              <w:t>sixty-five</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one hundred and thirty</w:t>
            </w:r>
            <w:r w:rsidR="00392B3C">
              <w:rPr>
                <w:rFonts w:ascii="Times New Roman" w:hAnsi="Times New Roman"/>
              </w:rPr>
              <w:t>”</w:t>
            </w:r>
            <w:r w:rsidRPr="00392B3C">
              <w:rPr>
                <w:rFonts w:ascii="Times New Roman" w:hAnsi="Times New Roman"/>
              </w:rPr>
              <w:t>.</w:t>
            </w:r>
          </w:p>
        </w:tc>
      </w:tr>
      <w:tr w:rsidR="00FB3498" w:rsidRPr="00392B3C" w:rsidTr="003D4576">
        <w:trPr>
          <w:trHeight w:val="20"/>
        </w:trPr>
        <w:tc>
          <w:tcPr>
            <w:tcW w:w="1125" w:type="pct"/>
            <w:tcBorders>
              <w:right w:val="single" w:sz="6" w:space="0" w:color="auto"/>
            </w:tcBorders>
          </w:tcPr>
          <w:p w:rsidR="00FB3498" w:rsidRPr="00392B3C" w:rsidRDefault="00FB3498" w:rsidP="003D4576">
            <w:pPr>
              <w:spacing w:after="0" w:line="240" w:lineRule="auto"/>
              <w:rPr>
                <w:rFonts w:ascii="Times New Roman" w:hAnsi="Times New Roman"/>
              </w:rPr>
            </w:pPr>
          </w:p>
        </w:tc>
        <w:tc>
          <w:tcPr>
            <w:tcW w:w="3875" w:type="pct"/>
            <w:tcBorders>
              <w:left w:val="single" w:sz="6" w:space="0" w:color="auto"/>
            </w:tcBorders>
          </w:tcPr>
          <w:p w:rsidR="00FB3498" w:rsidRPr="00392B3C" w:rsidRDefault="00FB3498" w:rsidP="00FC14D1">
            <w:pPr>
              <w:spacing w:after="0" w:line="240" w:lineRule="auto"/>
              <w:ind w:left="288" w:hanging="288"/>
              <w:jc w:val="both"/>
              <w:rPr>
                <w:rFonts w:ascii="Times New Roman" w:hAnsi="Times New Roman"/>
              </w:rPr>
            </w:pPr>
            <w:r w:rsidRPr="00392B3C">
              <w:rPr>
                <w:rFonts w:ascii="Times New Roman" w:hAnsi="Times New Roman"/>
              </w:rPr>
              <w:t>Omit from paragraph (</w:t>
            </w:r>
            <w:r w:rsidR="00F30BE6" w:rsidRPr="00392B3C">
              <w:rPr>
                <w:rFonts w:ascii="Times New Roman" w:hAnsi="Times New Roman"/>
                <w:i/>
              </w:rPr>
              <w:t>b</w:t>
            </w:r>
            <w:r w:rsidRPr="00392B3C">
              <w:rPr>
                <w:rFonts w:ascii="Times New Roman" w:hAnsi="Times New Roman"/>
              </w:rPr>
              <w:t>) of sub-section (2.)</w:t>
            </w:r>
            <w:r w:rsidR="00FC14D1">
              <w:rPr>
                <w:rFonts w:ascii="Times New Roman" w:hAnsi="Times New Roman"/>
              </w:rPr>
              <w:t xml:space="preserve"> </w:t>
            </w:r>
            <w:r w:rsidR="00FC14D1" w:rsidRPr="00164844">
              <w:rPr>
                <w:position w:val="-22"/>
              </w:rPr>
              <w:object w:dxaOrig="940" w:dyaOrig="580">
                <v:shape id="_x0000_i1027" type="#_x0000_t75" style="width:47.1pt;height:28.9pt" o:ole="">
                  <v:imagedata r:id="rId11" o:title=""/>
                </v:shape>
                <o:OLEObject Type="Embed" ProgID="Equation.DSMT4" ShapeID="_x0000_i1027" DrawAspect="Content" ObjectID="_1605068169" r:id="rId12"/>
              </w:object>
            </w:r>
            <w:r w:rsidRPr="00392B3C">
              <w:rPr>
                <w:rFonts w:ascii="Times New Roman" w:hAnsi="Times New Roman"/>
              </w:rPr>
              <w:t xml:space="preserve">,.insert </w:t>
            </w:r>
            <w:r w:rsidR="00FC14D1" w:rsidRPr="00164844">
              <w:rPr>
                <w:position w:val="-22"/>
              </w:rPr>
              <w:object w:dxaOrig="1020" w:dyaOrig="580">
                <v:shape id="_x0000_i1028" type="#_x0000_t75" style="width:51.05pt;height:28.9pt" o:ole="">
                  <v:imagedata r:id="rId13" o:title=""/>
                </v:shape>
                <o:OLEObject Type="Embed" ProgID="Equation.DSMT4" ShapeID="_x0000_i1028" DrawAspect="Content" ObjectID="_1605068170" r:id="rId14"/>
              </w:object>
            </w:r>
            <w:r w:rsidRPr="00392B3C">
              <w:rPr>
                <w:rFonts w:ascii="Times New Roman" w:hAnsi="Times New Roman"/>
              </w:rPr>
              <w:t>.</w:t>
            </w:r>
          </w:p>
        </w:tc>
      </w:tr>
      <w:tr w:rsidR="00FB3498" w:rsidRPr="00392B3C" w:rsidTr="003D4576">
        <w:trPr>
          <w:trHeight w:val="20"/>
        </w:trPr>
        <w:tc>
          <w:tcPr>
            <w:tcW w:w="1125" w:type="pct"/>
            <w:tcBorders>
              <w:right w:val="single" w:sz="6" w:space="0" w:color="auto"/>
            </w:tcBorders>
          </w:tcPr>
          <w:p w:rsidR="00FB3498" w:rsidRPr="00392B3C" w:rsidRDefault="00FB3498" w:rsidP="003D4576">
            <w:pPr>
              <w:spacing w:after="0" w:line="240" w:lineRule="auto"/>
              <w:rPr>
                <w:rFonts w:ascii="Times New Roman" w:hAnsi="Times New Roman"/>
              </w:rPr>
            </w:pPr>
          </w:p>
        </w:tc>
        <w:tc>
          <w:tcPr>
            <w:tcW w:w="3875" w:type="pct"/>
            <w:tcBorders>
              <w:left w:val="single" w:sz="6" w:space="0" w:color="auto"/>
            </w:tcBorders>
          </w:tcPr>
          <w:p w:rsidR="00FB3498" w:rsidRPr="00392B3C" w:rsidRDefault="00FB3498" w:rsidP="00F53B22">
            <w:pPr>
              <w:spacing w:after="0" w:line="240" w:lineRule="auto"/>
              <w:ind w:left="288" w:hanging="288"/>
              <w:jc w:val="both"/>
              <w:rPr>
                <w:rFonts w:ascii="Times New Roman" w:hAnsi="Times New Roman"/>
              </w:rPr>
            </w:pPr>
            <w:r w:rsidRPr="00392B3C">
              <w:rPr>
                <w:rFonts w:ascii="Times New Roman" w:hAnsi="Times New Roman"/>
              </w:rPr>
              <w:t>Omit from paragraph (</w:t>
            </w:r>
            <w:r w:rsidR="00F30BE6" w:rsidRPr="00392B3C">
              <w:rPr>
                <w:rFonts w:ascii="Times New Roman" w:hAnsi="Times New Roman"/>
                <w:i/>
              </w:rPr>
              <w:t>b</w:t>
            </w:r>
            <w:r w:rsidRPr="00392B3C">
              <w:rPr>
                <w:rFonts w:ascii="Times New Roman" w:hAnsi="Times New Roman"/>
              </w:rPr>
              <w:t>) of sub-section (2.)</w:t>
            </w:r>
            <w:r w:rsidR="00392B3C">
              <w:rPr>
                <w:rFonts w:ascii="Times New Roman" w:hAnsi="Times New Roman"/>
              </w:rPr>
              <w:t xml:space="preserve"> “</w:t>
            </w:r>
            <w:r w:rsidRPr="00392B3C">
              <w:rPr>
                <w:rFonts w:ascii="Times New Roman" w:hAnsi="Times New Roman"/>
              </w:rPr>
              <w:t>pounds</w:t>
            </w:r>
            <w:r w:rsidR="00392B3C">
              <w:rPr>
                <w:rFonts w:ascii="Times New Roman" w:hAnsi="Times New Roman"/>
              </w:rPr>
              <w:t>”</w:t>
            </w:r>
            <w:r w:rsidRPr="00392B3C">
              <w:rPr>
                <w:rFonts w:ascii="Times New Roman" w:hAnsi="Times New Roman"/>
              </w:rPr>
              <w:t xml:space="preserve"> (wherever occurring), insert </w:t>
            </w:r>
            <w:r w:rsidR="00392B3C">
              <w:rPr>
                <w:rFonts w:ascii="Times New Roman" w:hAnsi="Times New Roman"/>
              </w:rPr>
              <w:t>“</w:t>
            </w:r>
            <w:r w:rsidRPr="00392B3C">
              <w:rPr>
                <w:rFonts w:ascii="Times New Roman" w:hAnsi="Times New Roman"/>
              </w:rPr>
              <w:t>dollars</w:t>
            </w:r>
            <w:r w:rsidR="00392B3C">
              <w:rPr>
                <w:rFonts w:ascii="Times New Roman" w:hAnsi="Times New Roman"/>
              </w:rPr>
              <w:t>”</w:t>
            </w:r>
            <w:r w:rsidRPr="00392B3C">
              <w:rPr>
                <w:rFonts w:ascii="Times New Roman" w:hAnsi="Times New Roman"/>
              </w:rPr>
              <w:t>.</w:t>
            </w:r>
          </w:p>
        </w:tc>
      </w:tr>
      <w:tr w:rsidR="00FB3498" w:rsidRPr="00392B3C" w:rsidTr="003D4576">
        <w:trPr>
          <w:trHeight w:val="20"/>
        </w:trPr>
        <w:tc>
          <w:tcPr>
            <w:tcW w:w="1125" w:type="pct"/>
            <w:tcBorders>
              <w:right w:val="single" w:sz="6" w:space="0" w:color="auto"/>
            </w:tcBorders>
          </w:tcPr>
          <w:p w:rsidR="00FB3498" w:rsidRPr="00392B3C" w:rsidRDefault="00FB3498" w:rsidP="003D4576">
            <w:pPr>
              <w:spacing w:after="0" w:line="240" w:lineRule="auto"/>
              <w:rPr>
                <w:rFonts w:ascii="Times New Roman" w:hAnsi="Times New Roman"/>
              </w:rPr>
            </w:pPr>
          </w:p>
        </w:tc>
        <w:tc>
          <w:tcPr>
            <w:tcW w:w="3875" w:type="pct"/>
            <w:tcBorders>
              <w:left w:val="single" w:sz="6" w:space="0" w:color="auto"/>
            </w:tcBorders>
          </w:tcPr>
          <w:p w:rsidR="00FB3498" w:rsidRPr="00392B3C" w:rsidRDefault="00FB3498" w:rsidP="00F81721">
            <w:pPr>
              <w:spacing w:after="0" w:line="240" w:lineRule="auto"/>
              <w:ind w:left="288" w:hanging="288"/>
              <w:jc w:val="both"/>
              <w:rPr>
                <w:rFonts w:ascii="Times New Roman" w:hAnsi="Times New Roman"/>
              </w:rPr>
            </w:pPr>
            <w:r w:rsidRPr="00392B3C">
              <w:rPr>
                <w:rFonts w:ascii="Times New Roman" w:hAnsi="Times New Roman"/>
              </w:rPr>
              <w:t>Omit from paragraph (</w:t>
            </w:r>
            <w:r w:rsidR="00F30BE6" w:rsidRPr="00392B3C">
              <w:rPr>
                <w:rFonts w:ascii="Times New Roman" w:hAnsi="Times New Roman"/>
                <w:i/>
              </w:rPr>
              <w:t>b</w:t>
            </w:r>
            <w:r w:rsidRPr="00392B3C">
              <w:rPr>
                <w:rFonts w:ascii="Times New Roman" w:hAnsi="Times New Roman"/>
              </w:rPr>
              <w:t xml:space="preserve">) of sub-section (2.) </w:t>
            </w:r>
            <w:r w:rsidR="00392B3C">
              <w:rPr>
                <w:rFonts w:ascii="Times New Roman" w:hAnsi="Times New Roman"/>
              </w:rPr>
              <w:t>“</w:t>
            </w:r>
            <w:r w:rsidRPr="00392B3C">
              <w:rPr>
                <w:rFonts w:ascii="Times New Roman" w:hAnsi="Times New Roman"/>
              </w:rPr>
              <w:t>one hundred and fourteen</w:t>
            </w:r>
            <w:r w:rsidR="007F651D">
              <w:rPr>
                <w:rFonts w:ascii="Times New Roman" w:hAnsi="Times New Roman"/>
              </w:rPr>
              <w:t>”</w:t>
            </w:r>
            <w:r w:rsidRPr="00392B3C">
              <w:rPr>
                <w:rFonts w:ascii="Times New Roman" w:hAnsi="Times New Roman"/>
              </w:rPr>
              <w:t>,</w:t>
            </w:r>
            <w:r w:rsidR="007F651D">
              <w:rPr>
                <w:rFonts w:ascii="Times New Roman" w:hAnsi="Times New Roman"/>
              </w:rPr>
              <w:t xml:space="preserve"> </w:t>
            </w:r>
            <w:r w:rsidRPr="00392B3C">
              <w:rPr>
                <w:rFonts w:ascii="Times New Roman" w:hAnsi="Times New Roman"/>
              </w:rPr>
              <w:t>insert</w:t>
            </w:r>
            <w:r w:rsidR="00F81721">
              <w:rPr>
                <w:rFonts w:ascii="Times New Roman" w:hAnsi="Times New Roman"/>
              </w:rPr>
              <w:t xml:space="preserve"> “</w:t>
            </w:r>
            <w:r w:rsidRPr="00392B3C">
              <w:rPr>
                <w:rFonts w:ascii="Times New Roman" w:hAnsi="Times New Roman"/>
              </w:rPr>
              <w:t>two hundred and twenty-eight</w:t>
            </w:r>
            <w:r w:rsidR="00392B3C">
              <w:rPr>
                <w:rFonts w:ascii="Times New Roman" w:hAnsi="Times New Roman"/>
              </w:rPr>
              <w:t>”</w:t>
            </w:r>
            <w:r w:rsidRPr="00392B3C">
              <w:rPr>
                <w:rFonts w:ascii="Times New Roman" w:hAnsi="Times New Roman"/>
              </w:rPr>
              <w:t>.</w:t>
            </w:r>
          </w:p>
        </w:tc>
      </w:tr>
      <w:tr w:rsidR="00FB3498" w:rsidRPr="00392B3C" w:rsidTr="003D4576">
        <w:trPr>
          <w:trHeight w:val="20"/>
        </w:trPr>
        <w:tc>
          <w:tcPr>
            <w:tcW w:w="1125" w:type="pct"/>
            <w:tcBorders>
              <w:right w:val="single" w:sz="6" w:space="0" w:color="auto"/>
            </w:tcBorders>
          </w:tcPr>
          <w:p w:rsidR="00FB3498" w:rsidRPr="00392B3C" w:rsidRDefault="00FB3498" w:rsidP="003D4576">
            <w:pPr>
              <w:spacing w:after="0" w:line="240" w:lineRule="auto"/>
              <w:rPr>
                <w:rFonts w:ascii="Times New Roman" w:hAnsi="Times New Roman"/>
              </w:rPr>
            </w:pPr>
          </w:p>
        </w:tc>
        <w:tc>
          <w:tcPr>
            <w:tcW w:w="3875" w:type="pct"/>
            <w:tcBorders>
              <w:left w:val="single" w:sz="6" w:space="0" w:color="auto"/>
            </w:tcBorders>
          </w:tcPr>
          <w:p w:rsidR="00FB3498" w:rsidRPr="00392B3C" w:rsidRDefault="00FB3498" w:rsidP="00F53B22">
            <w:pPr>
              <w:spacing w:after="0" w:line="240" w:lineRule="auto"/>
              <w:ind w:left="288" w:hanging="288"/>
              <w:jc w:val="both"/>
              <w:rPr>
                <w:rFonts w:ascii="Times New Roman" w:hAnsi="Times New Roman"/>
              </w:rPr>
            </w:pPr>
            <w:r w:rsidRPr="00392B3C">
              <w:rPr>
                <w:rFonts w:ascii="Times New Roman" w:hAnsi="Times New Roman"/>
              </w:rPr>
              <w:t xml:space="preserve">Omit from sub-section (4.) </w:t>
            </w:r>
            <w:r w:rsidR="00392B3C">
              <w:rPr>
                <w:rFonts w:ascii="Times New Roman" w:hAnsi="Times New Roman"/>
              </w:rPr>
              <w:t>“</w:t>
            </w:r>
            <w:r w:rsidRPr="00392B3C">
              <w:rPr>
                <w:rFonts w:ascii="Times New Roman" w:hAnsi="Times New Roman"/>
              </w:rPr>
              <w:t>Two thousand seven hundred and thirty pounds</w:t>
            </w:r>
            <w:r w:rsidR="00392B3C">
              <w:rPr>
                <w:rFonts w:ascii="Times New Roman" w:hAnsi="Times New Roman"/>
              </w:rPr>
              <w:t>”</w:t>
            </w:r>
            <w:r w:rsidRPr="00392B3C">
              <w:rPr>
                <w:rFonts w:ascii="Times New Roman" w:hAnsi="Times New Roman"/>
              </w:rPr>
              <w:t xml:space="preserve"> and </w:t>
            </w:r>
            <w:r w:rsidR="00392B3C">
              <w:rPr>
                <w:rFonts w:ascii="Times New Roman" w:hAnsi="Times New Roman"/>
              </w:rPr>
              <w:t>“</w:t>
            </w:r>
            <w:r w:rsidRPr="00392B3C">
              <w:rPr>
                <w:rFonts w:ascii="Times New Roman" w:hAnsi="Times New Roman"/>
              </w:rPr>
              <w:t>Sixty-five pounds</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Five thousand four hundred and sixty dollars</w:t>
            </w:r>
            <w:r w:rsidR="00392B3C">
              <w:rPr>
                <w:rFonts w:ascii="Times New Roman" w:hAnsi="Times New Roman"/>
              </w:rPr>
              <w:t>”</w:t>
            </w:r>
            <w:r w:rsidRPr="00392B3C">
              <w:rPr>
                <w:rFonts w:ascii="Times New Roman" w:hAnsi="Times New Roman"/>
              </w:rPr>
              <w:t xml:space="preserve"> and </w:t>
            </w:r>
            <w:r w:rsidR="00392B3C">
              <w:rPr>
                <w:rFonts w:ascii="Times New Roman" w:hAnsi="Times New Roman"/>
              </w:rPr>
              <w:t>“</w:t>
            </w:r>
            <w:r w:rsidRPr="00392B3C">
              <w:rPr>
                <w:rFonts w:ascii="Times New Roman" w:hAnsi="Times New Roman"/>
              </w:rPr>
              <w:t>One hundred and thirty dollars</w:t>
            </w:r>
            <w:r w:rsidR="00392B3C">
              <w:rPr>
                <w:rFonts w:ascii="Times New Roman" w:hAnsi="Times New Roman"/>
              </w:rPr>
              <w:t>”</w:t>
            </w:r>
            <w:r w:rsidRPr="00392B3C">
              <w:rPr>
                <w:rFonts w:ascii="Times New Roman" w:hAnsi="Times New Roman"/>
              </w:rPr>
              <w:t>, respectively.</w:t>
            </w:r>
          </w:p>
        </w:tc>
      </w:tr>
      <w:tr w:rsidR="00FB3498" w:rsidRPr="00392B3C" w:rsidTr="003D4576">
        <w:trPr>
          <w:trHeight w:val="20"/>
        </w:trPr>
        <w:tc>
          <w:tcPr>
            <w:tcW w:w="1125" w:type="pct"/>
            <w:tcBorders>
              <w:right w:val="single" w:sz="6" w:space="0" w:color="auto"/>
            </w:tcBorders>
          </w:tcPr>
          <w:p w:rsidR="00FB3498" w:rsidRPr="00392B3C" w:rsidRDefault="00FB3498" w:rsidP="003D4576">
            <w:pPr>
              <w:tabs>
                <w:tab w:val="right" w:leader="dot" w:pos="1872"/>
              </w:tabs>
              <w:spacing w:after="0" w:line="240" w:lineRule="auto"/>
              <w:rPr>
                <w:rFonts w:ascii="Times New Roman" w:hAnsi="Times New Roman"/>
              </w:rPr>
            </w:pPr>
            <w:r w:rsidRPr="00392B3C">
              <w:rPr>
                <w:rFonts w:ascii="Times New Roman" w:hAnsi="Times New Roman"/>
              </w:rPr>
              <w:t>Section 30</w:t>
            </w:r>
            <w:r w:rsidR="00F53B22">
              <w:rPr>
                <w:rFonts w:ascii="Times New Roman" w:hAnsi="Times New Roman"/>
              </w:rPr>
              <w:tab/>
            </w:r>
          </w:p>
        </w:tc>
        <w:tc>
          <w:tcPr>
            <w:tcW w:w="3875" w:type="pct"/>
            <w:tcBorders>
              <w:left w:val="single" w:sz="6" w:space="0" w:color="auto"/>
            </w:tcBorders>
          </w:tcPr>
          <w:p w:rsidR="00FB3498" w:rsidRPr="00392B3C" w:rsidRDefault="00FB3498" w:rsidP="00F33716">
            <w:pPr>
              <w:spacing w:after="0" w:line="240" w:lineRule="auto"/>
              <w:ind w:left="288" w:hanging="288"/>
              <w:jc w:val="both"/>
              <w:rPr>
                <w:rFonts w:ascii="Times New Roman" w:hAnsi="Times New Roman"/>
              </w:rPr>
            </w:pPr>
            <w:r w:rsidRPr="00392B3C">
              <w:rPr>
                <w:rFonts w:ascii="Times New Roman" w:hAnsi="Times New Roman"/>
              </w:rPr>
              <w:t xml:space="preserve">Omit from sub-section (1.) </w:t>
            </w:r>
            <w:r w:rsidR="00FC14D1" w:rsidRPr="00164844">
              <w:rPr>
                <w:position w:val="-22"/>
              </w:rPr>
              <w:object w:dxaOrig="2200" w:dyaOrig="580">
                <v:shape id="_x0000_i1029" type="#_x0000_t75" style="width:110pt;height:28.9pt" o:ole="">
                  <v:imagedata r:id="rId15" o:title=""/>
                </v:shape>
                <o:OLEObject Type="Embed" ProgID="Equation.DSMT4" ShapeID="_x0000_i1029" DrawAspect="Content" ObjectID="_1605068171" r:id="rId16"/>
              </w:object>
            </w:r>
            <w:r w:rsidR="00F33716">
              <w:t>.</w:t>
            </w:r>
            <w:r w:rsidRPr="00392B3C">
              <w:rPr>
                <w:rFonts w:ascii="Times New Roman" w:hAnsi="Times New Roman"/>
              </w:rPr>
              <w:t xml:space="preserve">insert </w:t>
            </w:r>
            <w:r w:rsidR="00FC14D1" w:rsidRPr="00164844">
              <w:rPr>
                <w:position w:val="-22"/>
              </w:rPr>
              <w:object w:dxaOrig="2299" w:dyaOrig="580">
                <v:shape id="_x0000_i1030" type="#_x0000_t75" style="width:115.1pt;height:28.9pt" o:ole="">
                  <v:imagedata r:id="rId17" o:title=""/>
                </v:shape>
                <o:OLEObject Type="Embed" ProgID="Equation.DSMT4" ShapeID="_x0000_i1030" DrawAspect="Content" ObjectID="_1605068172" r:id="rId18"/>
              </w:object>
            </w:r>
          </w:p>
        </w:tc>
      </w:tr>
      <w:tr w:rsidR="00FB3498" w:rsidRPr="00392B3C" w:rsidTr="003D4576">
        <w:trPr>
          <w:trHeight w:val="20"/>
        </w:trPr>
        <w:tc>
          <w:tcPr>
            <w:tcW w:w="1125" w:type="pct"/>
            <w:tcBorders>
              <w:right w:val="single" w:sz="6" w:space="0" w:color="auto"/>
            </w:tcBorders>
          </w:tcPr>
          <w:p w:rsidR="00FB3498" w:rsidRPr="00392B3C" w:rsidRDefault="00FB3498" w:rsidP="003D4576">
            <w:pPr>
              <w:spacing w:after="0" w:line="240" w:lineRule="auto"/>
              <w:rPr>
                <w:rFonts w:ascii="Times New Roman" w:hAnsi="Times New Roman"/>
              </w:rPr>
            </w:pPr>
          </w:p>
        </w:tc>
        <w:tc>
          <w:tcPr>
            <w:tcW w:w="3875" w:type="pct"/>
            <w:tcBorders>
              <w:left w:val="single" w:sz="6" w:space="0" w:color="auto"/>
            </w:tcBorders>
          </w:tcPr>
          <w:p w:rsidR="00FB3498" w:rsidRPr="00392B3C" w:rsidRDefault="00FB3498" w:rsidP="00F53B22">
            <w:pPr>
              <w:spacing w:after="0" w:line="240" w:lineRule="auto"/>
              <w:ind w:left="288" w:hanging="288"/>
              <w:jc w:val="both"/>
              <w:rPr>
                <w:rFonts w:ascii="Times New Roman" w:hAnsi="Times New Roman"/>
              </w:rPr>
            </w:pPr>
            <w:r w:rsidRPr="00392B3C">
              <w:rPr>
                <w:rFonts w:ascii="Times New Roman" w:hAnsi="Times New Roman"/>
              </w:rPr>
              <w:t>Omit from sub-section (1.)</w:t>
            </w:r>
            <w:r w:rsidR="00392B3C">
              <w:rPr>
                <w:rFonts w:ascii="Times New Roman" w:hAnsi="Times New Roman"/>
              </w:rPr>
              <w:t xml:space="preserve"> “</w:t>
            </w:r>
            <w:r w:rsidRPr="00392B3C">
              <w:rPr>
                <w:rFonts w:ascii="Times New Roman" w:hAnsi="Times New Roman"/>
              </w:rPr>
              <w:t>pounds</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dollars</w:t>
            </w:r>
            <w:r w:rsidR="00392B3C">
              <w:rPr>
                <w:rFonts w:ascii="Times New Roman" w:hAnsi="Times New Roman"/>
              </w:rPr>
              <w:t>”</w:t>
            </w:r>
            <w:r w:rsidRPr="00392B3C">
              <w:rPr>
                <w:rFonts w:ascii="Times New Roman" w:hAnsi="Times New Roman"/>
              </w:rPr>
              <w:t>.</w:t>
            </w:r>
          </w:p>
        </w:tc>
      </w:tr>
      <w:tr w:rsidR="00FB3498" w:rsidRPr="00392B3C" w:rsidTr="003D4576">
        <w:trPr>
          <w:trHeight w:val="20"/>
        </w:trPr>
        <w:tc>
          <w:tcPr>
            <w:tcW w:w="1125" w:type="pct"/>
            <w:tcBorders>
              <w:right w:val="single" w:sz="6" w:space="0" w:color="auto"/>
            </w:tcBorders>
          </w:tcPr>
          <w:p w:rsidR="00FB3498" w:rsidRPr="00392B3C" w:rsidRDefault="00FB3498" w:rsidP="003D4576">
            <w:pPr>
              <w:spacing w:after="0" w:line="240" w:lineRule="auto"/>
              <w:rPr>
                <w:rFonts w:ascii="Times New Roman" w:hAnsi="Times New Roman"/>
              </w:rPr>
            </w:pPr>
          </w:p>
        </w:tc>
        <w:tc>
          <w:tcPr>
            <w:tcW w:w="3875" w:type="pct"/>
            <w:tcBorders>
              <w:left w:val="single" w:sz="6" w:space="0" w:color="auto"/>
            </w:tcBorders>
          </w:tcPr>
          <w:p w:rsidR="00FB3498" w:rsidRPr="00392B3C" w:rsidRDefault="00FB3498" w:rsidP="00F53B22">
            <w:pPr>
              <w:spacing w:after="0" w:line="240" w:lineRule="auto"/>
              <w:ind w:left="288" w:hanging="288"/>
              <w:jc w:val="both"/>
              <w:rPr>
                <w:rFonts w:ascii="Times New Roman" w:hAnsi="Times New Roman"/>
              </w:rPr>
            </w:pPr>
            <w:r w:rsidRPr="00392B3C">
              <w:rPr>
                <w:rFonts w:ascii="Times New Roman" w:hAnsi="Times New Roman"/>
              </w:rPr>
              <w:t xml:space="preserve">Omit from sub-section (1.) </w:t>
            </w:r>
            <w:r w:rsidR="00392B3C">
              <w:rPr>
                <w:rFonts w:ascii="Times New Roman" w:hAnsi="Times New Roman"/>
              </w:rPr>
              <w:t>“</w:t>
            </w:r>
            <w:r w:rsidRPr="00392B3C">
              <w:rPr>
                <w:rFonts w:ascii="Times New Roman" w:hAnsi="Times New Roman"/>
              </w:rPr>
              <w:t>sixty-five</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one hundred and thirty</w:t>
            </w:r>
            <w:r w:rsidR="00392B3C">
              <w:rPr>
                <w:rFonts w:ascii="Times New Roman" w:hAnsi="Times New Roman"/>
              </w:rPr>
              <w:t>”</w:t>
            </w:r>
            <w:r w:rsidRPr="00392B3C">
              <w:rPr>
                <w:rFonts w:ascii="Times New Roman" w:hAnsi="Times New Roman"/>
              </w:rPr>
              <w:t>.</w:t>
            </w:r>
          </w:p>
        </w:tc>
      </w:tr>
      <w:tr w:rsidR="00FB3498" w:rsidRPr="00392B3C" w:rsidTr="003D4576">
        <w:trPr>
          <w:trHeight w:val="20"/>
        </w:trPr>
        <w:tc>
          <w:tcPr>
            <w:tcW w:w="1125" w:type="pct"/>
            <w:tcBorders>
              <w:right w:val="single" w:sz="6" w:space="0" w:color="auto"/>
            </w:tcBorders>
          </w:tcPr>
          <w:p w:rsidR="00FB3498" w:rsidRPr="00392B3C" w:rsidRDefault="00FB3498" w:rsidP="003D4576">
            <w:pPr>
              <w:spacing w:after="0" w:line="240" w:lineRule="auto"/>
              <w:rPr>
                <w:rFonts w:ascii="Times New Roman" w:hAnsi="Times New Roman"/>
              </w:rPr>
            </w:pPr>
          </w:p>
        </w:tc>
        <w:tc>
          <w:tcPr>
            <w:tcW w:w="3875" w:type="pct"/>
            <w:tcBorders>
              <w:left w:val="single" w:sz="6" w:space="0" w:color="auto"/>
            </w:tcBorders>
          </w:tcPr>
          <w:p w:rsidR="00FB3498" w:rsidRPr="00392B3C" w:rsidRDefault="00FB3498" w:rsidP="00F53B22">
            <w:pPr>
              <w:spacing w:after="0" w:line="240" w:lineRule="auto"/>
              <w:ind w:left="288" w:hanging="288"/>
              <w:jc w:val="both"/>
              <w:rPr>
                <w:rFonts w:ascii="Times New Roman" w:hAnsi="Times New Roman"/>
              </w:rPr>
            </w:pPr>
            <w:r w:rsidRPr="00392B3C">
              <w:rPr>
                <w:rFonts w:ascii="Times New Roman" w:hAnsi="Times New Roman"/>
              </w:rPr>
              <w:t xml:space="preserve">Omit from sub-section (1.) </w:t>
            </w:r>
            <w:r w:rsidR="00392B3C">
              <w:rPr>
                <w:rFonts w:ascii="Times New Roman" w:hAnsi="Times New Roman"/>
              </w:rPr>
              <w:t>“</w:t>
            </w:r>
            <w:r w:rsidRPr="00392B3C">
              <w:rPr>
                <w:rFonts w:ascii="Times New Roman" w:hAnsi="Times New Roman"/>
              </w:rPr>
              <w:t>one hundred and fourteen</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two hundred and twenty-eight</w:t>
            </w:r>
            <w:r w:rsidR="00392B3C">
              <w:rPr>
                <w:rFonts w:ascii="Times New Roman" w:hAnsi="Times New Roman"/>
              </w:rPr>
              <w:t>”</w:t>
            </w:r>
            <w:r w:rsidRPr="00392B3C">
              <w:rPr>
                <w:rFonts w:ascii="Times New Roman" w:hAnsi="Times New Roman"/>
              </w:rPr>
              <w:t>.</w:t>
            </w:r>
          </w:p>
        </w:tc>
      </w:tr>
      <w:tr w:rsidR="00FB3498" w:rsidRPr="00392B3C" w:rsidTr="003D4576">
        <w:trPr>
          <w:trHeight w:val="20"/>
        </w:trPr>
        <w:tc>
          <w:tcPr>
            <w:tcW w:w="1125" w:type="pct"/>
            <w:tcBorders>
              <w:right w:val="single" w:sz="6" w:space="0" w:color="auto"/>
            </w:tcBorders>
          </w:tcPr>
          <w:p w:rsidR="00FB3498" w:rsidRPr="00392B3C" w:rsidRDefault="00FB3498" w:rsidP="003D4576">
            <w:pPr>
              <w:tabs>
                <w:tab w:val="right" w:leader="dot" w:pos="1872"/>
              </w:tabs>
              <w:spacing w:after="0" w:line="240" w:lineRule="auto"/>
              <w:rPr>
                <w:rFonts w:ascii="Times New Roman" w:hAnsi="Times New Roman"/>
              </w:rPr>
            </w:pPr>
            <w:r w:rsidRPr="00392B3C">
              <w:rPr>
                <w:rFonts w:ascii="Times New Roman" w:hAnsi="Times New Roman"/>
              </w:rPr>
              <w:t>Section 38</w:t>
            </w:r>
            <w:r w:rsidR="00F53B22">
              <w:rPr>
                <w:rFonts w:ascii="Times New Roman" w:hAnsi="Times New Roman"/>
              </w:rPr>
              <w:tab/>
            </w:r>
          </w:p>
        </w:tc>
        <w:tc>
          <w:tcPr>
            <w:tcW w:w="3875" w:type="pct"/>
            <w:tcBorders>
              <w:left w:val="single" w:sz="6" w:space="0" w:color="auto"/>
            </w:tcBorders>
          </w:tcPr>
          <w:p w:rsidR="00FB3498" w:rsidRPr="00392B3C" w:rsidRDefault="00FB3498" w:rsidP="00F53B22">
            <w:pPr>
              <w:spacing w:after="0" w:line="240" w:lineRule="auto"/>
              <w:ind w:left="288" w:hanging="288"/>
              <w:jc w:val="both"/>
              <w:rPr>
                <w:rFonts w:ascii="Times New Roman" w:hAnsi="Times New Roman"/>
              </w:rPr>
            </w:pPr>
            <w:r w:rsidRPr="00392B3C">
              <w:rPr>
                <w:rFonts w:ascii="Times New Roman" w:hAnsi="Times New Roman"/>
              </w:rPr>
              <w:t xml:space="preserve">Omit from sub-section (3.) </w:t>
            </w:r>
            <w:r w:rsidR="00392B3C">
              <w:rPr>
                <w:rFonts w:ascii="Times New Roman" w:hAnsi="Times New Roman"/>
              </w:rPr>
              <w:t>“</w:t>
            </w:r>
            <w:r w:rsidRPr="00392B3C">
              <w:rPr>
                <w:rFonts w:ascii="Times New Roman" w:hAnsi="Times New Roman"/>
              </w:rPr>
              <w:t>Forty-five pounds ten shillings</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Ninety-one dollars</w:t>
            </w:r>
            <w:r w:rsidR="00392B3C">
              <w:rPr>
                <w:rFonts w:ascii="Times New Roman" w:hAnsi="Times New Roman"/>
              </w:rPr>
              <w:t>”</w:t>
            </w:r>
            <w:r w:rsidRPr="00392B3C">
              <w:rPr>
                <w:rFonts w:ascii="Times New Roman" w:hAnsi="Times New Roman"/>
              </w:rPr>
              <w:t>.</w:t>
            </w:r>
          </w:p>
        </w:tc>
      </w:tr>
      <w:tr w:rsidR="00FB3498" w:rsidRPr="00392B3C" w:rsidTr="003D4576">
        <w:trPr>
          <w:trHeight w:val="20"/>
        </w:trPr>
        <w:tc>
          <w:tcPr>
            <w:tcW w:w="1125" w:type="pct"/>
            <w:tcBorders>
              <w:right w:val="single" w:sz="6" w:space="0" w:color="auto"/>
            </w:tcBorders>
          </w:tcPr>
          <w:p w:rsidR="00FB3498" w:rsidRPr="00392B3C" w:rsidRDefault="00FB3498" w:rsidP="003D4576">
            <w:pPr>
              <w:tabs>
                <w:tab w:val="right" w:leader="dot" w:pos="1872"/>
              </w:tabs>
              <w:spacing w:after="0" w:line="240" w:lineRule="auto"/>
              <w:rPr>
                <w:rFonts w:ascii="Times New Roman" w:hAnsi="Times New Roman"/>
              </w:rPr>
            </w:pPr>
            <w:r w:rsidRPr="00392B3C">
              <w:rPr>
                <w:rFonts w:ascii="Times New Roman" w:hAnsi="Times New Roman"/>
              </w:rPr>
              <w:t>Section 39</w:t>
            </w:r>
            <w:r w:rsidR="00F53B22">
              <w:rPr>
                <w:rFonts w:ascii="Times New Roman" w:hAnsi="Times New Roman"/>
              </w:rPr>
              <w:tab/>
            </w:r>
          </w:p>
        </w:tc>
        <w:tc>
          <w:tcPr>
            <w:tcW w:w="3875" w:type="pct"/>
            <w:tcBorders>
              <w:left w:val="single" w:sz="6" w:space="0" w:color="auto"/>
            </w:tcBorders>
          </w:tcPr>
          <w:p w:rsidR="00FB3498" w:rsidRPr="00392B3C" w:rsidRDefault="00FB3498" w:rsidP="00F53B22">
            <w:pPr>
              <w:spacing w:after="0" w:line="240" w:lineRule="auto"/>
              <w:ind w:left="288" w:hanging="288"/>
              <w:jc w:val="both"/>
              <w:rPr>
                <w:rFonts w:ascii="Times New Roman" w:hAnsi="Times New Roman"/>
              </w:rPr>
            </w:pPr>
            <w:r w:rsidRPr="00392B3C">
              <w:rPr>
                <w:rFonts w:ascii="Times New Roman" w:hAnsi="Times New Roman"/>
              </w:rPr>
              <w:t xml:space="preserve">Omit from sub-section (3.) </w:t>
            </w:r>
            <w:r w:rsidR="00392B3C">
              <w:rPr>
                <w:rFonts w:ascii="Times New Roman" w:hAnsi="Times New Roman"/>
              </w:rPr>
              <w:t>“</w:t>
            </w:r>
            <w:r w:rsidRPr="00392B3C">
              <w:rPr>
                <w:rFonts w:ascii="Times New Roman" w:hAnsi="Times New Roman"/>
              </w:rPr>
              <w:t>Forty-five pounds ten shillings</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Ninety-one dollars</w:t>
            </w:r>
            <w:r w:rsidR="00392B3C">
              <w:rPr>
                <w:rFonts w:ascii="Times New Roman" w:hAnsi="Times New Roman"/>
              </w:rPr>
              <w:t>”</w:t>
            </w:r>
            <w:r w:rsidRPr="00392B3C">
              <w:rPr>
                <w:rFonts w:ascii="Times New Roman" w:hAnsi="Times New Roman"/>
              </w:rPr>
              <w:t>.</w:t>
            </w:r>
          </w:p>
        </w:tc>
      </w:tr>
      <w:tr w:rsidR="00FB3498" w:rsidRPr="00392B3C" w:rsidTr="003D4576">
        <w:trPr>
          <w:trHeight w:val="20"/>
        </w:trPr>
        <w:tc>
          <w:tcPr>
            <w:tcW w:w="1125" w:type="pct"/>
            <w:tcBorders>
              <w:right w:val="single" w:sz="6" w:space="0" w:color="auto"/>
            </w:tcBorders>
          </w:tcPr>
          <w:p w:rsidR="00FB3498" w:rsidRPr="00392B3C" w:rsidRDefault="00FB3498" w:rsidP="003D4576">
            <w:pPr>
              <w:tabs>
                <w:tab w:val="right" w:leader="dot" w:pos="1872"/>
              </w:tabs>
              <w:spacing w:after="0" w:line="240" w:lineRule="auto"/>
              <w:rPr>
                <w:rFonts w:ascii="Times New Roman" w:hAnsi="Times New Roman"/>
              </w:rPr>
            </w:pPr>
            <w:r w:rsidRPr="00392B3C">
              <w:rPr>
                <w:rFonts w:ascii="Times New Roman" w:hAnsi="Times New Roman"/>
              </w:rPr>
              <w:t>Section 40</w:t>
            </w:r>
            <w:r w:rsidR="00F53B22">
              <w:rPr>
                <w:rFonts w:ascii="Times New Roman" w:hAnsi="Times New Roman"/>
              </w:rPr>
              <w:tab/>
            </w:r>
          </w:p>
        </w:tc>
        <w:tc>
          <w:tcPr>
            <w:tcW w:w="3875" w:type="pct"/>
            <w:tcBorders>
              <w:left w:val="single" w:sz="6" w:space="0" w:color="auto"/>
            </w:tcBorders>
          </w:tcPr>
          <w:p w:rsidR="00FB3498" w:rsidRPr="00392B3C" w:rsidRDefault="00FB3498" w:rsidP="00F53B22">
            <w:pPr>
              <w:spacing w:after="0" w:line="240" w:lineRule="auto"/>
              <w:ind w:left="288" w:hanging="288"/>
              <w:jc w:val="both"/>
              <w:rPr>
                <w:rFonts w:ascii="Times New Roman" w:hAnsi="Times New Roman"/>
              </w:rPr>
            </w:pPr>
            <w:r w:rsidRPr="00392B3C">
              <w:rPr>
                <w:rFonts w:ascii="Times New Roman" w:hAnsi="Times New Roman"/>
              </w:rPr>
              <w:t xml:space="preserve">Omit from sub-section (3.) </w:t>
            </w:r>
            <w:r w:rsidR="00392B3C">
              <w:rPr>
                <w:rFonts w:ascii="Times New Roman" w:hAnsi="Times New Roman"/>
              </w:rPr>
              <w:t>“</w:t>
            </w:r>
            <w:r w:rsidRPr="00392B3C">
              <w:rPr>
                <w:rFonts w:ascii="Times New Roman" w:hAnsi="Times New Roman"/>
              </w:rPr>
              <w:t>One hundred and twenty pounds</w:t>
            </w:r>
            <w:r w:rsidR="00392B3C">
              <w:rPr>
                <w:rFonts w:ascii="Times New Roman" w:hAnsi="Times New Roman"/>
              </w:rPr>
              <w:t>”</w:t>
            </w:r>
            <w:r w:rsidRPr="00392B3C">
              <w:rPr>
                <w:rFonts w:ascii="Times New Roman" w:hAnsi="Times New Roman"/>
              </w:rPr>
              <w:t xml:space="preserve"> and </w:t>
            </w:r>
            <w:r w:rsidR="00392B3C">
              <w:rPr>
                <w:rFonts w:ascii="Times New Roman" w:hAnsi="Times New Roman"/>
              </w:rPr>
              <w:t>“</w:t>
            </w:r>
            <w:r w:rsidRPr="00392B3C">
              <w:rPr>
                <w:rFonts w:ascii="Times New Roman" w:hAnsi="Times New Roman"/>
              </w:rPr>
              <w:t>Sixty pounds</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Two hundred and forty dollars</w:t>
            </w:r>
            <w:r w:rsidR="00392B3C">
              <w:rPr>
                <w:rFonts w:ascii="Times New Roman" w:hAnsi="Times New Roman"/>
              </w:rPr>
              <w:t>”</w:t>
            </w:r>
            <w:r w:rsidRPr="00392B3C">
              <w:rPr>
                <w:rFonts w:ascii="Times New Roman" w:hAnsi="Times New Roman"/>
              </w:rPr>
              <w:t xml:space="preserve"> and </w:t>
            </w:r>
            <w:r w:rsidR="00392B3C">
              <w:rPr>
                <w:rFonts w:ascii="Times New Roman" w:hAnsi="Times New Roman"/>
              </w:rPr>
              <w:t>“</w:t>
            </w:r>
            <w:r w:rsidRPr="00392B3C">
              <w:rPr>
                <w:rFonts w:ascii="Times New Roman" w:hAnsi="Times New Roman"/>
              </w:rPr>
              <w:t>One hundred and twenty dollars</w:t>
            </w:r>
            <w:r w:rsidR="00392B3C">
              <w:rPr>
                <w:rFonts w:ascii="Times New Roman" w:hAnsi="Times New Roman"/>
              </w:rPr>
              <w:t>”</w:t>
            </w:r>
            <w:r w:rsidRPr="00392B3C">
              <w:rPr>
                <w:rFonts w:ascii="Times New Roman" w:hAnsi="Times New Roman"/>
              </w:rPr>
              <w:t>, respectively.</w:t>
            </w:r>
          </w:p>
        </w:tc>
      </w:tr>
      <w:tr w:rsidR="00FB3498" w:rsidRPr="00392B3C" w:rsidTr="003D4576">
        <w:trPr>
          <w:trHeight w:val="20"/>
        </w:trPr>
        <w:tc>
          <w:tcPr>
            <w:tcW w:w="1125" w:type="pct"/>
            <w:tcBorders>
              <w:right w:val="single" w:sz="6" w:space="0" w:color="auto"/>
            </w:tcBorders>
          </w:tcPr>
          <w:p w:rsidR="00FB3498" w:rsidRPr="00392B3C" w:rsidRDefault="00FB3498" w:rsidP="003D4576">
            <w:pPr>
              <w:spacing w:after="0" w:line="240" w:lineRule="auto"/>
              <w:rPr>
                <w:rFonts w:ascii="Times New Roman" w:hAnsi="Times New Roman"/>
              </w:rPr>
            </w:pPr>
          </w:p>
        </w:tc>
        <w:tc>
          <w:tcPr>
            <w:tcW w:w="3875" w:type="pct"/>
            <w:tcBorders>
              <w:left w:val="single" w:sz="6" w:space="0" w:color="auto"/>
            </w:tcBorders>
          </w:tcPr>
          <w:p w:rsidR="00FB3498" w:rsidRPr="00392B3C" w:rsidRDefault="00FB3498" w:rsidP="00F53B22">
            <w:pPr>
              <w:spacing w:after="0" w:line="240" w:lineRule="auto"/>
              <w:ind w:left="288" w:hanging="288"/>
              <w:jc w:val="both"/>
              <w:rPr>
                <w:rFonts w:ascii="Times New Roman" w:hAnsi="Times New Roman"/>
              </w:rPr>
            </w:pPr>
            <w:r w:rsidRPr="00392B3C">
              <w:rPr>
                <w:rFonts w:ascii="Times New Roman" w:hAnsi="Times New Roman"/>
              </w:rPr>
              <w:t>Omit from paragraph (</w:t>
            </w:r>
            <w:r w:rsidR="00F30BE6" w:rsidRPr="00392B3C">
              <w:rPr>
                <w:rFonts w:ascii="Times New Roman" w:hAnsi="Times New Roman"/>
                <w:i/>
              </w:rPr>
              <w:t>a</w:t>
            </w:r>
            <w:r w:rsidRPr="00392B3C">
              <w:rPr>
                <w:rFonts w:ascii="Times New Roman" w:hAnsi="Times New Roman"/>
              </w:rPr>
              <w:t xml:space="preserve">) of sub-section (4.) </w:t>
            </w:r>
            <w:r w:rsidR="00392B3C">
              <w:rPr>
                <w:rFonts w:ascii="Times New Roman" w:hAnsi="Times New Roman"/>
              </w:rPr>
              <w:t>“</w:t>
            </w:r>
            <w:r w:rsidRPr="00392B3C">
              <w:rPr>
                <w:rFonts w:ascii="Times New Roman" w:hAnsi="Times New Roman"/>
              </w:rPr>
              <w:t>Fifty pounds</w:t>
            </w:r>
            <w:r w:rsidR="00392B3C">
              <w:rPr>
                <w:rFonts w:ascii="Times New Roman" w:hAnsi="Times New Roman"/>
              </w:rPr>
              <w:t>”</w:t>
            </w:r>
            <w:r w:rsidRPr="00392B3C">
              <w:rPr>
                <w:rFonts w:ascii="Times New Roman" w:hAnsi="Times New Roman"/>
              </w:rPr>
              <w:t xml:space="preserve"> and </w:t>
            </w:r>
            <w:r w:rsidR="00392B3C">
              <w:rPr>
                <w:rFonts w:ascii="Times New Roman" w:hAnsi="Times New Roman"/>
              </w:rPr>
              <w:t>“</w:t>
            </w:r>
            <w:r w:rsidRPr="00392B3C">
              <w:rPr>
                <w:rFonts w:ascii="Times New Roman" w:hAnsi="Times New Roman"/>
              </w:rPr>
              <w:t>Twenty-five pounds</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One hundred dollars</w:t>
            </w:r>
            <w:r w:rsidR="00392B3C">
              <w:rPr>
                <w:rFonts w:ascii="Times New Roman" w:hAnsi="Times New Roman"/>
              </w:rPr>
              <w:t>”</w:t>
            </w:r>
            <w:r w:rsidRPr="00392B3C">
              <w:rPr>
                <w:rFonts w:ascii="Times New Roman" w:hAnsi="Times New Roman"/>
              </w:rPr>
              <w:t xml:space="preserve"> and </w:t>
            </w:r>
            <w:r w:rsidR="00392B3C">
              <w:rPr>
                <w:rFonts w:ascii="Times New Roman" w:hAnsi="Times New Roman"/>
              </w:rPr>
              <w:t>“</w:t>
            </w:r>
            <w:r w:rsidRPr="00392B3C">
              <w:rPr>
                <w:rFonts w:ascii="Times New Roman" w:hAnsi="Times New Roman"/>
              </w:rPr>
              <w:t>Fifty dollars</w:t>
            </w:r>
            <w:r w:rsidR="00392B3C">
              <w:rPr>
                <w:rFonts w:ascii="Times New Roman" w:hAnsi="Times New Roman"/>
              </w:rPr>
              <w:t>”</w:t>
            </w:r>
            <w:r w:rsidRPr="00392B3C">
              <w:rPr>
                <w:rFonts w:ascii="Times New Roman" w:hAnsi="Times New Roman"/>
              </w:rPr>
              <w:t>, respectively.</w:t>
            </w:r>
          </w:p>
        </w:tc>
      </w:tr>
      <w:tr w:rsidR="00FB3498" w:rsidRPr="00392B3C" w:rsidTr="003D4576">
        <w:trPr>
          <w:trHeight w:val="20"/>
        </w:trPr>
        <w:tc>
          <w:tcPr>
            <w:tcW w:w="1125" w:type="pct"/>
            <w:tcBorders>
              <w:right w:val="single" w:sz="6" w:space="0" w:color="auto"/>
            </w:tcBorders>
          </w:tcPr>
          <w:p w:rsidR="00FB3498" w:rsidRPr="00392B3C" w:rsidRDefault="00FB3498" w:rsidP="003D4576">
            <w:pPr>
              <w:spacing w:after="0" w:line="240" w:lineRule="auto"/>
              <w:rPr>
                <w:rFonts w:ascii="Times New Roman" w:hAnsi="Times New Roman"/>
              </w:rPr>
            </w:pPr>
          </w:p>
        </w:tc>
        <w:tc>
          <w:tcPr>
            <w:tcW w:w="3875" w:type="pct"/>
            <w:tcBorders>
              <w:left w:val="single" w:sz="6" w:space="0" w:color="auto"/>
            </w:tcBorders>
          </w:tcPr>
          <w:p w:rsidR="00FB3498" w:rsidRPr="00392B3C" w:rsidRDefault="00FB3498" w:rsidP="00F53B22">
            <w:pPr>
              <w:spacing w:after="0" w:line="240" w:lineRule="auto"/>
              <w:ind w:left="288" w:hanging="288"/>
              <w:jc w:val="both"/>
              <w:rPr>
                <w:rFonts w:ascii="Times New Roman" w:hAnsi="Times New Roman"/>
              </w:rPr>
            </w:pPr>
            <w:r w:rsidRPr="00392B3C">
              <w:rPr>
                <w:rFonts w:ascii="Times New Roman" w:hAnsi="Times New Roman"/>
              </w:rPr>
              <w:t>Omit from paragraph (</w:t>
            </w:r>
            <w:r w:rsidR="00F30BE6" w:rsidRPr="00392B3C">
              <w:rPr>
                <w:rFonts w:ascii="Times New Roman" w:hAnsi="Times New Roman"/>
                <w:i/>
              </w:rPr>
              <w:t>b</w:t>
            </w:r>
            <w:r w:rsidRPr="00392B3C">
              <w:rPr>
                <w:rFonts w:ascii="Times New Roman" w:hAnsi="Times New Roman"/>
              </w:rPr>
              <w:t>)</w:t>
            </w:r>
            <w:r w:rsidR="00F30BE6" w:rsidRPr="00392B3C">
              <w:rPr>
                <w:rFonts w:ascii="Times New Roman" w:hAnsi="Times New Roman"/>
                <w:i/>
              </w:rPr>
              <w:t xml:space="preserve"> </w:t>
            </w:r>
            <w:r w:rsidRPr="00392B3C">
              <w:rPr>
                <w:rFonts w:ascii="Times New Roman" w:hAnsi="Times New Roman"/>
              </w:rPr>
              <w:t xml:space="preserve">of sub-section (4.) </w:t>
            </w:r>
            <w:r w:rsidR="00392B3C">
              <w:rPr>
                <w:rFonts w:ascii="Times New Roman" w:hAnsi="Times New Roman"/>
              </w:rPr>
              <w:t>“</w:t>
            </w:r>
            <w:r w:rsidRPr="00392B3C">
              <w:rPr>
                <w:rFonts w:ascii="Times New Roman" w:hAnsi="Times New Roman"/>
              </w:rPr>
              <w:t>One hundred and twenty pounds</w:t>
            </w:r>
            <w:r w:rsidR="00392B3C">
              <w:rPr>
                <w:rFonts w:ascii="Times New Roman" w:hAnsi="Times New Roman"/>
              </w:rPr>
              <w:t>”</w:t>
            </w:r>
            <w:r w:rsidRPr="00392B3C">
              <w:rPr>
                <w:rFonts w:ascii="Times New Roman" w:hAnsi="Times New Roman"/>
              </w:rPr>
              <w:t xml:space="preserve"> and </w:t>
            </w:r>
            <w:r w:rsidR="00392B3C">
              <w:rPr>
                <w:rFonts w:ascii="Times New Roman" w:hAnsi="Times New Roman"/>
              </w:rPr>
              <w:t>“</w:t>
            </w:r>
            <w:r w:rsidRPr="00392B3C">
              <w:rPr>
                <w:rFonts w:ascii="Times New Roman" w:hAnsi="Times New Roman"/>
              </w:rPr>
              <w:t>Sixty pounds</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Two hundred and forty dollars</w:t>
            </w:r>
            <w:r w:rsidR="00392B3C">
              <w:rPr>
                <w:rFonts w:ascii="Times New Roman" w:hAnsi="Times New Roman"/>
              </w:rPr>
              <w:t>”</w:t>
            </w:r>
            <w:r w:rsidRPr="00392B3C">
              <w:rPr>
                <w:rFonts w:ascii="Times New Roman" w:hAnsi="Times New Roman"/>
              </w:rPr>
              <w:t xml:space="preserve"> and </w:t>
            </w:r>
            <w:r w:rsidR="00392B3C">
              <w:rPr>
                <w:rFonts w:ascii="Times New Roman" w:hAnsi="Times New Roman"/>
              </w:rPr>
              <w:t>“</w:t>
            </w:r>
            <w:r w:rsidRPr="00392B3C">
              <w:rPr>
                <w:rFonts w:ascii="Times New Roman" w:hAnsi="Times New Roman"/>
              </w:rPr>
              <w:t>One hundred and twenty dollars</w:t>
            </w:r>
            <w:r w:rsidR="00392B3C">
              <w:rPr>
                <w:rFonts w:ascii="Times New Roman" w:hAnsi="Times New Roman"/>
              </w:rPr>
              <w:t>”</w:t>
            </w:r>
            <w:r w:rsidRPr="00392B3C">
              <w:rPr>
                <w:rFonts w:ascii="Times New Roman" w:hAnsi="Times New Roman"/>
              </w:rPr>
              <w:t>, respectively.</w:t>
            </w:r>
          </w:p>
        </w:tc>
      </w:tr>
      <w:tr w:rsidR="00FB3498" w:rsidRPr="00392B3C" w:rsidTr="003D4576">
        <w:trPr>
          <w:trHeight w:val="20"/>
        </w:trPr>
        <w:tc>
          <w:tcPr>
            <w:tcW w:w="1125" w:type="pct"/>
            <w:tcBorders>
              <w:right w:val="single" w:sz="6" w:space="0" w:color="auto"/>
            </w:tcBorders>
          </w:tcPr>
          <w:p w:rsidR="00FB3498" w:rsidRPr="00392B3C" w:rsidRDefault="00FB3498" w:rsidP="003D4576">
            <w:pPr>
              <w:tabs>
                <w:tab w:val="right" w:leader="dot" w:pos="1872"/>
              </w:tabs>
              <w:spacing w:after="0" w:line="240" w:lineRule="auto"/>
              <w:rPr>
                <w:rFonts w:ascii="Times New Roman" w:hAnsi="Times New Roman"/>
              </w:rPr>
            </w:pPr>
            <w:r w:rsidRPr="00392B3C">
              <w:rPr>
                <w:rFonts w:ascii="Times New Roman" w:hAnsi="Times New Roman"/>
              </w:rPr>
              <w:t>Section 41</w:t>
            </w:r>
            <w:r w:rsidR="00F53B22">
              <w:rPr>
                <w:rFonts w:ascii="Times New Roman" w:hAnsi="Times New Roman"/>
              </w:rPr>
              <w:tab/>
            </w:r>
          </w:p>
        </w:tc>
        <w:tc>
          <w:tcPr>
            <w:tcW w:w="3875" w:type="pct"/>
            <w:tcBorders>
              <w:left w:val="single" w:sz="6" w:space="0" w:color="auto"/>
            </w:tcBorders>
          </w:tcPr>
          <w:p w:rsidR="00FB3498" w:rsidRPr="00392B3C" w:rsidRDefault="00FB3498" w:rsidP="00F61D7A">
            <w:pPr>
              <w:spacing w:after="0" w:line="240" w:lineRule="auto"/>
              <w:ind w:left="288" w:hanging="288"/>
              <w:jc w:val="both"/>
              <w:rPr>
                <w:rFonts w:ascii="Times New Roman" w:hAnsi="Times New Roman"/>
              </w:rPr>
            </w:pPr>
            <w:r w:rsidRPr="00392B3C">
              <w:rPr>
                <w:rFonts w:ascii="Times New Roman" w:hAnsi="Times New Roman"/>
              </w:rPr>
              <w:t>Omit from sub-section (3.)</w:t>
            </w:r>
            <w:r w:rsidR="00F61D7A">
              <w:rPr>
                <w:rFonts w:ascii="Times New Roman" w:hAnsi="Times New Roman"/>
              </w:rPr>
              <w:t xml:space="preserve"> “</w:t>
            </w:r>
            <w:r w:rsidRPr="00392B3C">
              <w:rPr>
                <w:rFonts w:ascii="Times New Roman" w:hAnsi="Times New Roman"/>
              </w:rPr>
              <w:t>Forty-five pounds ten shillings</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Ninety-one dollars</w:t>
            </w:r>
            <w:r w:rsidR="00392B3C">
              <w:rPr>
                <w:rFonts w:ascii="Times New Roman" w:hAnsi="Times New Roman"/>
              </w:rPr>
              <w:t>”</w:t>
            </w:r>
            <w:r w:rsidRPr="00392B3C">
              <w:rPr>
                <w:rFonts w:ascii="Times New Roman" w:hAnsi="Times New Roman"/>
              </w:rPr>
              <w:t>.</w:t>
            </w:r>
          </w:p>
        </w:tc>
      </w:tr>
      <w:tr w:rsidR="00FB3498" w:rsidRPr="00392B3C" w:rsidTr="003D4576">
        <w:trPr>
          <w:trHeight w:val="20"/>
        </w:trPr>
        <w:tc>
          <w:tcPr>
            <w:tcW w:w="1125" w:type="pct"/>
            <w:tcBorders>
              <w:right w:val="single" w:sz="6" w:space="0" w:color="auto"/>
            </w:tcBorders>
          </w:tcPr>
          <w:p w:rsidR="00FB3498" w:rsidRPr="00392B3C" w:rsidRDefault="00FB3498" w:rsidP="003D4576">
            <w:pPr>
              <w:tabs>
                <w:tab w:val="right" w:leader="dot" w:pos="1872"/>
              </w:tabs>
              <w:spacing w:after="0" w:line="240" w:lineRule="auto"/>
              <w:rPr>
                <w:rFonts w:ascii="Times New Roman" w:hAnsi="Times New Roman"/>
              </w:rPr>
            </w:pPr>
            <w:r w:rsidRPr="00392B3C">
              <w:rPr>
                <w:rFonts w:ascii="Times New Roman" w:hAnsi="Times New Roman"/>
              </w:rPr>
              <w:t>Section 41</w:t>
            </w:r>
            <w:r w:rsidR="00F30BE6" w:rsidRPr="00392B3C">
              <w:rPr>
                <w:rFonts w:ascii="Times New Roman" w:hAnsi="Times New Roman"/>
                <w:smallCaps/>
              </w:rPr>
              <w:t>a</w:t>
            </w:r>
            <w:r w:rsidR="00F53B22">
              <w:rPr>
                <w:rFonts w:ascii="Times New Roman" w:hAnsi="Times New Roman"/>
                <w:smallCaps/>
              </w:rPr>
              <w:tab/>
            </w:r>
          </w:p>
        </w:tc>
        <w:tc>
          <w:tcPr>
            <w:tcW w:w="3875" w:type="pct"/>
            <w:tcBorders>
              <w:left w:val="single" w:sz="6" w:space="0" w:color="auto"/>
            </w:tcBorders>
          </w:tcPr>
          <w:p w:rsidR="00FB3498" w:rsidRPr="00392B3C" w:rsidRDefault="00FB3498" w:rsidP="00F53B22">
            <w:pPr>
              <w:spacing w:after="0" w:line="240" w:lineRule="auto"/>
              <w:ind w:left="288" w:hanging="288"/>
              <w:jc w:val="both"/>
              <w:rPr>
                <w:rFonts w:ascii="Times New Roman" w:hAnsi="Times New Roman"/>
              </w:rPr>
            </w:pPr>
            <w:r w:rsidRPr="00392B3C">
              <w:rPr>
                <w:rFonts w:ascii="Times New Roman" w:hAnsi="Times New Roman"/>
              </w:rPr>
              <w:t>Repeal, insert the following section:—</w:t>
            </w:r>
          </w:p>
        </w:tc>
      </w:tr>
      <w:tr w:rsidR="00FB3498" w:rsidRPr="00392B3C" w:rsidTr="003D4576">
        <w:trPr>
          <w:trHeight w:val="20"/>
        </w:trPr>
        <w:tc>
          <w:tcPr>
            <w:tcW w:w="1125" w:type="pct"/>
            <w:tcBorders>
              <w:right w:val="single" w:sz="6" w:space="0" w:color="auto"/>
            </w:tcBorders>
          </w:tcPr>
          <w:p w:rsidR="00FB3498" w:rsidRPr="00392B3C" w:rsidRDefault="00FB3498" w:rsidP="003D4576">
            <w:pPr>
              <w:spacing w:after="0" w:line="240" w:lineRule="auto"/>
              <w:rPr>
                <w:rFonts w:ascii="Times New Roman" w:hAnsi="Times New Roman"/>
              </w:rPr>
            </w:pPr>
          </w:p>
        </w:tc>
        <w:tc>
          <w:tcPr>
            <w:tcW w:w="3875" w:type="pct"/>
            <w:tcBorders>
              <w:left w:val="single" w:sz="6" w:space="0" w:color="auto"/>
            </w:tcBorders>
          </w:tcPr>
          <w:p w:rsidR="00FB3498" w:rsidRPr="00392B3C" w:rsidRDefault="00392B3C" w:rsidP="00F53B22">
            <w:pPr>
              <w:spacing w:after="0" w:line="240" w:lineRule="auto"/>
              <w:ind w:left="432" w:firstLine="288"/>
              <w:jc w:val="both"/>
              <w:rPr>
                <w:rFonts w:ascii="Times New Roman" w:hAnsi="Times New Roman"/>
              </w:rPr>
            </w:pPr>
            <w:r>
              <w:rPr>
                <w:rFonts w:ascii="Times New Roman" w:hAnsi="Times New Roman"/>
              </w:rPr>
              <w:t>“</w:t>
            </w:r>
            <w:r w:rsidR="00FB3498" w:rsidRPr="00392B3C">
              <w:rPr>
                <w:rFonts w:ascii="Times New Roman" w:hAnsi="Times New Roman"/>
              </w:rPr>
              <w:t>41</w:t>
            </w:r>
            <w:r w:rsidR="00F30BE6" w:rsidRPr="00392B3C">
              <w:rPr>
                <w:rFonts w:ascii="Times New Roman" w:hAnsi="Times New Roman"/>
                <w:smallCaps/>
              </w:rPr>
              <w:t>a</w:t>
            </w:r>
            <w:r w:rsidR="00FB3498" w:rsidRPr="00392B3C">
              <w:rPr>
                <w:rFonts w:ascii="Times New Roman" w:hAnsi="Times New Roman"/>
              </w:rPr>
              <w:t>. Where the amount of pension per annum ascertained under section thirty-eight, section thirty-nine or section forty-one of this Act includes an amount of cents—</w:t>
            </w:r>
          </w:p>
        </w:tc>
      </w:tr>
      <w:tr w:rsidR="00FB3498" w:rsidRPr="00392B3C" w:rsidTr="003D4576">
        <w:trPr>
          <w:trHeight w:val="20"/>
        </w:trPr>
        <w:tc>
          <w:tcPr>
            <w:tcW w:w="1125" w:type="pct"/>
            <w:tcBorders>
              <w:right w:val="single" w:sz="6" w:space="0" w:color="auto"/>
            </w:tcBorders>
          </w:tcPr>
          <w:p w:rsidR="00FB3498" w:rsidRPr="00392B3C" w:rsidRDefault="00FB3498" w:rsidP="003D4576">
            <w:pPr>
              <w:spacing w:after="0" w:line="240" w:lineRule="auto"/>
              <w:rPr>
                <w:rFonts w:ascii="Times New Roman" w:hAnsi="Times New Roman"/>
              </w:rPr>
            </w:pPr>
          </w:p>
        </w:tc>
        <w:tc>
          <w:tcPr>
            <w:tcW w:w="3875" w:type="pct"/>
            <w:tcBorders>
              <w:left w:val="single" w:sz="6" w:space="0" w:color="auto"/>
            </w:tcBorders>
          </w:tcPr>
          <w:p w:rsidR="00FB3498" w:rsidRPr="00392B3C" w:rsidRDefault="00FB3498" w:rsidP="00F61D7A">
            <w:pPr>
              <w:spacing w:after="0" w:line="240" w:lineRule="auto"/>
              <w:ind w:left="1296" w:hanging="432"/>
              <w:jc w:val="both"/>
              <w:rPr>
                <w:rFonts w:ascii="Times New Roman" w:hAnsi="Times New Roman"/>
              </w:rPr>
            </w:pPr>
            <w:r w:rsidRPr="00392B3C">
              <w:rPr>
                <w:rFonts w:ascii="Times New Roman" w:hAnsi="Times New Roman"/>
              </w:rPr>
              <w:t>(</w:t>
            </w:r>
            <w:r w:rsidR="00F30BE6" w:rsidRPr="00392B3C">
              <w:rPr>
                <w:rFonts w:ascii="Times New Roman" w:hAnsi="Times New Roman"/>
                <w:i/>
              </w:rPr>
              <w:t>a</w:t>
            </w:r>
            <w:r w:rsidRPr="00392B3C">
              <w:rPr>
                <w:rFonts w:ascii="Times New Roman" w:hAnsi="Times New Roman"/>
              </w:rPr>
              <w:t>) if that last-mentioned amount is less than Fifty cents—the amount of pension shall be deemed to be reduced by that last-mentioned amount; and</w:t>
            </w:r>
          </w:p>
        </w:tc>
      </w:tr>
      <w:tr w:rsidR="00FB3498" w:rsidRPr="00392B3C" w:rsidTr="003D4576">
        <w:trPr>
          <w:trHeight w:val="20"/>
        </w:trPr>
        <w:tc>
          <w:tcPr>
            <w:tcW w:w="1125" w:type="pct"/>
            <w:tcBorders>
              <w:right w:val="single" w:sz="6" w:space="0" w:color="auto"/>
            </w:tcBorders>
          </w:tcPr>
          <w:p w:rsidR="00FB3498" w:rsidRPr="00392B3C" w:rsidRDefault="00FB3498" w:rsidP="003D4576">
            <w:pPr>
              <w:spacing w:after="0" w:line="240" w:lineRule="auto"/>
              <w:rPr>
                <w:rFonts w:ascii="Times New Roman" w:hAnsi="Times New Roman"/>
              </w:rPr>
            </w:pPr>
          </w:p>
        </w:tc>
        <w:tc>
          <w:tcPr>
            <w:tcW w:w="3875" w:type="pct"/>
            <w:tcBorders>
              <w:left w:val="single" w:sz="6" w:space="0" w:color="auto"/>
            </w:tcBorders>
          </w:tcPr>
          <w:p w:rsidR="00FB3498" w:rsidRPr="00392B3C" w:rsidRDefault="00FB3498" w:rsidP="00F53B22">
            <w:pPr>
              <w:spacing w:after="0" w:line="240" w:lineRule="auto"/>
              <w:ind w:left="1296" w:hanging="432"/>
              <w:jc w:val="both"/>
              <w:rPr>
                <w:rFonts w:ascii="Times New Roman" w:hAnsi="Times New Roman"/>
              </w:rPr>
            </w:pPr>
            <w:r w:rsidRPr="00392B3C">
              <w:rPr>
                <w:rFonts w:ascii="Times New Roman" w:hAnsi="Times New Roman"/>
              </w:rPr>
              <w:t>(</w:t>
            </w:r>
            <w:r w:rsidR="00F30BE6" w:rsidRPr="00392B3C">
              <w:rPr>
                <w:rFonts w:ascii="Times New Roman" w:hAnsi="Times New Roman"/>
                <w:i/>
              </w:rPr>
              <w:t>b</w:t>
            </w:r>
            <w:r w:rsidRPr="00392B3C">
              <w:rPr>
                <w:rFonts w:ascii="Times New Roman" w:hAnsi="Times New Roman"/>
              </w:rPr>
              <w:t>) in any other case—the amount of pension shall be deemed to be increased by treating the cents as One dollar.</w:t>
            </w:r>
            <w:r w:rsidR="00392B3C">
              <w:rPr>
                <w:rFonts w:ascii="Times New Roman" w:hAnsi="Times New Roman"/>
              </w:rPr>
              <w:t>”</w:t>
            </w:r>
            <w:r w:rsidRPr="00392B3C">
              <w:rPr>
                <w:rFonts w:ascii="Times New Roman" w:hAnsi="Times New Roman"/>
              </w:rPr>
              <w:t>.</w:t>
            </w:r>
          </w:p>
        </w:tc>
      </w:tr>
    </w:tbl>
    <w:p w:rsidR="003563B4" w:rsidRDefault="003563B4" w:rsidP="00F53B22">
      <w:pPr>
        <w:spacing w:after="0" w:line="240" w:lineRule="auto"/>
        <w:jc w:val="both"/>
        <w:rPr>
          <w:rFonts w:ascii="Times New Roman" w:hAnsi="Times New Roman"/>
        </w:rPr>
      </w:pPr>
    </w:p>
    <w:p w:rsidR="003563B4" w:rsidRDefault="003563B4" w:rsidP="00F53B22">
      <w:pPr>
        <w:jc w:val="both"/>
        <w:rPr>
          <w:rFonts w:ascii="Times New Roman" w:hAnsi="Times New Roman"/>
        </w:rPr>
      </w:pPr>
      <w:r>
        <w:rPr>
          <w:rFonts w:ascii="Times New Roman" w:hAnsi="Times New Roman"/>
        </w:rPr>
        <w:br w:type="page"/>
      </w:r>
    </w:p>
    <w:p w:rsidR="00FB3498" w:rsidRPr="00392B3C" w:rsidRDefault="00F30BE6" w:rsidP="00EC2E79">
      <w:pPr>
        <w:spacing w:after="60" w:line="240" w:lineRule="auto"/>
        <w:jc w:val="center"/>
        <w:rPr>
          <w:rFonts w:ascii="Times New Roman" w:hAnsi="Times New Roman"/>
        </w:rPr>
      </w:pPr>
      <w:r w:rsidRPr="00392B3C">
        <w:rPr>
          <w:rFonts w:ascii="Times New Roman" w:hAnsi="Times New Roman"/>
          <w:smallCaps/>
        </w:rPr>
        <w:t>The Schedule—</w:t>
      </w:r>
      <w:r w:rsidRPr="00392B3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2059"/>
        <w:gridCol w:w="7050"/>
      </w:tblGrid>
      <w:tr w:rsidR="00FB3498" w:rsidRPr="00392B3C" w:rsidTr="003D4576">
        <w:trPr>
          <w:trHeight w:val="20"/>
        </w:trPr>
        <w:tc>
          <w:tcPr>
            <w:tcW w:w="1130" w:type="pct"/>
            <w:tcBorders>
              <w:top w:val="single" w:sz="6" w:space="0" w:color="auto"/>
              <w:bottom w:val="single" w:sz="6" w:space="0" w:color="auto"/>
              <w:right w:val="single" w:sz="6" w:space="0" w:color="auto"/>
            </w:tcBorders>
            <w:vAlign w:val="center"/>
          </w:tcPr>
          <w:p w:rsidR="00FB3498" w:rsidRPr="00392B3C" w:rsidRDefault="00FB3498" w:rsidP="002B7EEA">
            <w:pPr>
              <w:spacing w:before="120" w:after="120" w:line="240" w:lineRule="auto"/>
              <w:jc w:val="center"/>
              <w:rPr>
                <w:rFonts w:ascii="Times New Roman" w:hAnsi="Times New Roman"/>
              </w:rPr>
            </w:pPr>
            <w:r w:rsidRPr="00392B3C">
              <w:rPr>
                <w:rFonts w:ascii="Times New Roman" w:hAnsi="Times New Roman"/>
              </w:rPr>
              <w:t>Provisions amended</w:t>
            </w:r>
          </w:p>
        </w:tc>
        <w:tc>
          <w:tcPr>
            <w:tcW w:w="3870" w:type="pct"/>
            <w:tcBorders>
              <w:top w:val="single" w:sz="6" w:space="0" w:color="auto"/>
              <w:left w:val="single" w:sz="6" w:space="0" w:color="auto"/>
              <w:bottom w:val="single" w:sz="6" w:space="0" w:color="auto"/>
            </w:tcBorders>
            <w:vAlign w:val="center"/>
          </w:tcPr>
          <w:p w:rsidR="00FB3498" w:rsidRPr="00392B3C" w:rsidRDefault="00FB3498" w:rsidP="002B7EEA">
            <w:pPr>
              <w:spacing w:before="120" w:after="120" w:line="240" w:lineRule="auto"/>
              <w:jc w:val="center"/>
              <w:rPr>
                <w:rFonts w:ascii="Times New Roman" w:hAnsi="Times New Roman"/>
              </w:rPr>
            </w:pPr>
            <w:r w:rsidRPr="00392B3C">
              <w:rPr>
                <w:rFonts w:ascii="Times New Roman" w:hAnsi="Times New Roman"/>
              </w:rPr>
              <w:t>Amendments</w:t>
            </w:r>
          </w:p>
        </w:tc>
      </w:tr>
      <w:tr w:rsidR="00FB3498" w:rsidRPr="00392B3C" w:rsidTr="003D4576">
        <w:trPr>
          <w:trHeight w:val="20"/>
        </w:trPr>
        <w:tc>
          <w:tcPr>
            <w:tcW w:w="1130" w:type="pct"/>
            <w:tcBorders>
              <w:top w:val="single" w:sz="6" w:space="0" w:color="auto"/>
              <w:right w:val="single" w:sz="6" w:space="0" w:color="auto"/>
            </w:tcBorders>
          </w:tcPr>
          <w:p w:rsidR="00FB3498" w:rsidRPr="00392B3C" w:rsidRDefault="00FB3498" w:rsidP="00AF75B2">
            <w:pPr>
              <w:tabs>
                <w:tab w:val="right" w:leader="dot" w:pos="1872"/>
              </w:tabs>
              <w:spacing w:before="120" w:after="0" w:line="240" w:lineRule="auto"/>
              <w:rPr>
                <w:rFonts w:ascii="Times New Roman" w:hAnsi="Times New Roman"/>
              </w:rPr>
            </w:pPr>
            <w:r w:rsidRPr="00392B3C">
              <w:rPr>
                <w:rFonts w:ascii="Times New Roman" w:hAnsi="Times New Roman"/>
              </w:rPr>
              <w:t>Section 42</w:t>
            </w:r>
            <w:r w:rsidR="00F30BE6" w:rsidRPr="00392B3C">
              <w:rPr>
                <w:rFonts w:ascii="Times New Roman" w:hAnsi="Times New Roman"/>
                <w:smallCaps/>
              </w:rPr>
              <w:t>a</w:t>
            </w:r>
            <w:r w:rsidR="003D4576">
              <w:rPr>
                <w:rFonts w:ascii="Times New Roman" w:hAnsi="Times New Roman"/>
                <w:smallCaps/>
              </w:rPr>
              <w:tab/>
            </w:r>
          </w:p>
        </w:tc>
        <w:tc>
          <w:tcPr>
            <w:tcW w:w="3870" w:type="pct"/>
            <w:tcBorders>
              <w:top w:val="single" w:sz="6" w:space="0" w:color="auto"/>
              <w:left w:val="single" w:sz="6" w:space="0" w:color="auto"/>
            </w:tcBorders>
          </w:tcPr>
          <w:p w:rsidR="00FB3498" w:rsidRPr="00392B3C" w:rsidRDefault="00FB3498" w:rsidP="00AF75B2">
            <w:pPr>
              <w:spacing w:before="120" w:after="0" w:line="240" w:lineRule="auto"/>
              <w:ind w:left="288" w:hanging="288"/>
              <w:jc w:val="both"/>
              <w:rPr>
                <w:rFonts w:ascii="Times New Roman" w:hAnsi="Times New Roman"/>
              </w:rPr>
            </w:pPr>
            <w:r w:rsidRPr="00392B3C">
              <w:rPr>
                <w:rFonts w:ascii="Times New Roman" w:hAnsi="Times New Roman"/>
              </w:rPr>
              <w:t xml:space="preserve">Omit from sub-section (1.) </w:t>
            </w:r>
            <w:r w:rsidR="00392B3C">
              <w:rPr>
                <w:rFonts w:ascii="Times New Roman" w:hAnsi="Times New Roman"/>
              </w:rPr>
              <w:t>“</w:t>
            </w:r>
            <w:r w:rsidRPr="00392B3C">
              <w:rPr>
                <w:rFonts w:ascii="Times New Roman" w:hAnsi="Times New Roman"/>
              </w:rPr>
              <w:t>Three hundred pounds</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Six hundred dollars</w:t>
            </w:r>
            <w:r w:rsidR="00392B3C">
              <w:rPr>
                <w:rFonts w:ascii="Times New Roman" w:hAnsi="Times New Roman"/>
              </w:rPr>
              <w:t>”</w:t>
            </w:r>
            <w:r w:rsidRPr="00392B3C">
              <w:rPr>
                <w:rFonts w:ascii="Times New Roman" w:hAnsi="Times New Roman"/>
              </w:rPr>
              <w:t>.</w:t>
            </w:r>
          </w:p>
        </w:tc>
      </w:tr>
      <w:tr w:rsidR="00FB3498" w:rsidRPr="00392B3C" w:rsidTr="003D4576">
        <w:trPr>
          <w:trHeight w:val="20"/>
        </w:trPr>
        <w:tc>
          <w:tcPr>
            <w:tcW w:w="1130" w:type="pct"/>
            <w:tcBorders>
              <w:right w:val="single" w:sz="6" w:space="0" w:color="auto"/>
            </w:tcBorders>
          </w:tcPr>
          <w:p w:rsidR="00FB3498" w:rsidRPr="00392B3C" w:rsidRDefault="00FB3498" w:rsidP="003D4576">
            <w:pPr>
              <w:tabs>
                <w:tab w:val="right" w:leader="dot" w:pos="1872"/>
              </w:tabs>
              <w:spacing w:after="0" w:line="240" w:lineRule="auto"/>
              <w:rPr>
                <w:rFonts w:ascii="Times New Roman" w:hAnsi="Times New Roman"/>
              </w:rPr>
            </w:pPr>
            <w:r w:rsidRPr="00392B3C">
              <w:rPr>
                <w:rFonts w:ascii="Times New Roman" w:hAnsi="Times New Roman"/>
              </w:rPr>
              <w:t>Section 50</w:t>
            </w:r>
            <w:r w:rsidR="003D4576">
              <w:rPr>
                <w:rFonts w:ascii="Times New Roman" w:hAnsi="Times New Roman"/>
              </w:rPr>
              <w:tab/>
            </w:r>
          </w:p>
        </w:tc>
        <w:tc>
          <w:tcPr>
            <w:tcW w:w="3870" w:type="pct"/>
            <w:tcBorders>
              <w:left w:val="single" w:sz="6" w:space="0" w:color="auto"/>
            </w:tcBorders>
          </w:tcPr>
          <w:p w:rsidR="00FB3498" w:rsidRPr="00392B3C" w:rsidRDefault="00FB3498" w:rsidP="00F53B22">
            <w:pPr>
              <w:spacing w:after="0" w:line="240" w:lineRule="auto"/>
              <w:ind w:left="288" w:hanging="288"/>
              <w:jc w:val="both"/>
              <w:rPr>
                <w:rFonts w:ascii="Times New Roman" w:hAnsi="Times New Roman"/>
              </w:rPr>
            </w:pPr>
            <w:r w:rsidRPr="00392B3C">
              <w:rPr>
                <w:rFonts w:ascii="Times New Roman" w:hAnsi="Times New Roman"/>
              </w:rPr>
              <w:t xml:space="preserve">Omit from sub-section (1.) </w:t>
            </w:r>
            <w:r w:rsidR="00392B3C">
              <w:rPr>
                <w:rFonts w:ascii="Times New Roman" w:hAnsi="Times New Roman"/>
              </w:rPr>
              <w:t>“</w:t>
            </w:r>
            <w:r w:rsidRPr="00392B3C">
              <w:rPr>
                <w:rFonts w:ascii="Times New Roman" w:hAnsi="Times New Roman"/>
              </w:rPr>
              <w:t>Two pounds</w:t>
            </w:r>
            <w:r w:rsidR="00392B3C">
              <w:rPr>
                <w:rFonts w:ascii="Times New Roman" w:hAnsi="Times New Roman"/>
              </w:rPr>
              <w:t>”</w:t>
            </w:r>
            <w:r w:rsidRPr="00392B3C">
              <w:rPr>
                <w:rFonts w:ascii="Times New Roman" w:hAnsi="Times New Roman"/>
              </w:rPr>
              <w:t xml:space="preserve"> and </w:t>
            </w:r>
            <w:r w:rsidR="00392B3C">
              <w:rPr>
                <w:rFonts w:ascii="Times New Roman" w:hAnsi="Times New Roman"/>
              </w:rPr>
              <w:t>“</w:t>
            </w:r>
            <w:r w:rsidRPr="00392B3C">
              <w:rPr>
                <w:rFonts w:ascii="Times New Roman" w:hAnsi="Times New Roman"/>
              </w:rPr>
              <w:t>One pound</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Four dollars</w:t>
            </w:r>
            <w:r w:rsidR="00392B3C">
              <w:rPr>
                <w:rFonts w:ascii="Times New Roman" w:hAnsi="Times New Roman"/>
              </w:rPr>
              <w:t>”</w:t>
            </w:r>
            <w:r w:rsidRPr="00392B3C">
              <w:rPr>
                <w:rFonts w:ascii="Times New Roman" w:hAnsi="Times New Roman"/>
              </w:rPr>
              <w:t xml:space="preserve"> and </w:t>
            </w:r>
            <w:r w:rsidR="00392B3C">
              <w:rPr>
                <w:rFonts w:ascii="Times New Roman" w:hAnsi="Times New Roman"/>
              </w:rPr>
              <w:t>“</w:t>
            </w:r>
            <w:r w:rsidRPr="00392B3C">
              <w:rPr>
                <w:rFonts w:ascii="Times New Roman" w:hAnsi="Times New Roman"/>
              </w:rPr>
              <w:t>Two dollars</w:t>
            </w:r>
            <w:r w:rsidR="00392B3C">
              <w:rPr>
                <w:rFonts w:ascii="Times New Roman" w:hAnsi="Times New Roman"/>
              </w:rPr>
              <w:t>”</w:t>
            </w:r>
            <w:r w:rsidRPr="00392B3C">
              <w:rPr>
                <w:rFonts w:ascii="Times New Roman" w:hAnsi="Times New Roman"/>
              </w:rPr>
              <w:t>, respectively.</w:t>
            </w:r>
          </w:p>
        </w:tc>
      </w:tr>
      <w:tr w:rsidR="00FB3498" w:rsidRPr="00392B3C" w:rsidTr="003D4576">
        <w:trPr>
          <w:trHeight w:val="20"/>
        </w:trPr>
        <w:tc>
          <w:tcPr>
            <w:tcW w:w="1130" w:type="pct"/>
            <w:tcBorders>
              <w:right w:val="single" w:sz="6" w:space="0" w:color="auto"/>
            </w:tcBorders>
          </w:tcPr>
          <w:p w:rsidR="00FB3498" w:rsidRPr="00392B3C" w:rsidRDefault="00FB3498" w:rsidP="003D4576">
            <w:pPr>
              <w:spacing w:after="0" w:line="240" w:lineRule="auto"/>
              <w:rPr>
                <w:rFonts w:ascii="Times New Roman" w:hAnsi="Times New Roman"/>
              </w:rPr>
            </w:pPr>
          </w:p>
        </w:tc>
        <w:tc>
          <w:tcPr>
            <w:tcW w:w="3870" w:type="pct"/>
            <w:tcBorders>
              <w:left w:val="single" w:sz="6" w:space="0" w:color="auto"/>
            </w:tcBorders>
          </w:tcPr>
          <w:p w:rsidR="00FB3498" w:rsidRPr="00392B3C" w:rsidRDefault="00FB3498" w:rsidP="00F53B22">
            <w:pPr>
              <w:spacing w:after="0" w:line="240" w:lineRule="auto"/>
              <w:ind w:left="288" w:hanging="288"/>
              <w:jc w:val="both"/>
              <w:rPr>
                <w:rFonts w:ascii="Times New Roman" w:hAnsi="Times New Roman"/>
              </w:rPr>
            </w:pPr>
            <w:r w:rsidRPr="00392B3C">
              <w:rPr>
                <w:rFonts w:ascii="Times New Roman" w:hAnsi="Times New Roman"/>
              </w:rPr>
              <w:t>Omit from paragraph (</w:t>
            </w:r>
            <w:r w:rsidR="00F30BE6" w:rsidRPr="00392B3C">
              <w:rPr>
                <w:rFonts w:ascii="Times New Roman" w:hAnsi="Times New Roman"/>
                <w:i/>
              </w:rPr>
              <w:t>a</w:t>
            </w:r>
            <w:r w:rsidRPr="00392B3C">
              <w:rPr>
                <w:rFonts w:ascii="Times New Roman" w:hAnsi="Times New Roman"/>
              </w:rPr>
              <w:t xml:space="preserve">) of sub-section (2.) </w:t>
            </w:r>
            <w:r w:rsidR="00392B3C">
              <w:rPr>
                <w:rFonts w:ascii="Times New Roman" w:hAnsi="Times New Roman"/>
              </w:rPr>
              <w:t>“</w:t>
            </w:r>
            <w:r w:rsidRPr="00392B3C">
              <w:rPr>
                <w:rFonts w:ascii="Times New Roman" w:hAnsi="Times New Roman"/>
              </w:rPr>
              <w:t>Two hundred pounds</w:t>
            </w:r>
            <w:r w:rsidR="00392B3C">
              <w:rPr>
                <w:rFonts w:ascii="Times New Roman" w:hAnsi="Times New Roman"/>
              </w:rPr>
              <w:t>”</w:t>
            </w:r>
            <w:r w:rsidRPr="00392B3C">
              <w:rPr>
                <w:rFonts w:ascii="Times New Roman" w:hAnsi="Times New Roman"/>
              </w:rPr>
              <w:t xml:space="preserve"> and </w:t>
            </w:r>
            <w:r w:rsidR="00392B3C">
              <w:rPr>
                <w:rFonts w:ascii="Times New Roman" w:hAnsi="Times New Roman"/>
              </w:rPr>
              <w:t>“</w:t>
            </w:r>
            <w:r w:rsidRPr="00392B3C">
              <w:rPr>
                <w:rFonts w:ascii="Times New Roman" w:hAnsi="Times New Roman"/>
              </w:rPr>
              <w:t>One hundred pounds</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Four hundred dollars</w:t>
            </w:r>
            <w:r w:rsidR="00392B3C">
              <w:rPr>
                <w:rFonts w:ascii="Times New Roman" w:hAnsi="Times New Roman"/>
              </w:rPr>
              <w:t>”</w:t>
            </w:r>
            <w:r w:rsidRPr="00392B3C">
              <w:rPr>
                <w:rFonts w:ascii="Times New Roman" w:hAnsi="Times New Roman"/>
              </w:rPr>
              <w:t xml:space="preserve"> and </w:t>
            </w:r>
            <w:r w:rsidR="00392B3C">
              <w:rPr>
                <w:rFonts w:ascii="Times New Roman" w:hAnsi="Times New Roman"/>
              </w:rPr>
              <w:t>“</w:t>
            </w:r>
            <w:r w:rsidRPr="00392B3C">
              <w:rPr>
                <w:rFonts w:ascii="Times New Roman" w:hAnsi="Times New Roman"/>
              </w:rPr>
              <w:t>Two hundred dollars</w:t>
            </w:r>
            <w:r w:rsidR="00392B3C">
              <w:rPr>
                <w:rFonts w:ascii="Times New Roman" w:hAnsi="Times New Roman"/>
              </w:rPr>
              <w:t>”</w:t>
            </w:r>
            <w:r w:rsidRPr="00392B3C">
              <w:rPr>
                <w:rFonts w:ascii="Times New Roman" w:hAnsi="Times New Roman"/>
              </w:rPr>
              <w:t>, respectively.</w:t>
            </w:r>
          </w:p>
        </w:tc>
      </w:tr>
      <w:tr w:rsidR="00FB3498" w:rsidRPr="00392B3C" w:rsidTr="003D4576">
        <w:trPr>
          <w:trHeight w:val="20"/>
        </w:trPr>
        <w:tc>
          <w:tcPr>
            <w:tcW w:w="1130" w:type="pct"/>
            <w:tcBorders>
              <w:right w:val="single" w:sz="6" w:space="0" w:color="auto"/>
            </w:tcBorders>
          </w:tcPr>
          <w:p w:rsidR="00FB3498" w:rsidRPr="00392B3C" w:rsidRDefault="00FB3498" w:rsidP="003D4576">
            <w:pPr>
              <w:spacing w:after="0" w:line="240" w:lineRule="auto"/>
              <w:rPr>
                <w:rFonts w:ascii="Times New Roman" w:hAnsi="Times New Roman"/>
              </w:rPr>
            </w:pPr>
          </w:p>
        </w:tc>
        <w:tc>
          <w:tcPr>
            <w:tcW w:w="3870" w:type="pct"/>
            <w:tcBorders>
              <w:left w:val="single" w:sz="6" w:space="0" w:color="auto"/>
            </w:tcBorders>
          </w:tcPr>
          <w:p w:rsidR="00FB3498" w:rsidRPr="00392B3C" w:rsidRDefault="00FB3498" w:rsidP="00F53B22">
            <w:pPr>
              <w:spacing w:after="0" w:line="240" w:lineRule="auto"/>
              <w:ind w:left="288" w:hanging="288"/>
              <w:jc w:val="both"/>
              <w:rPr>
                <w:rFonts w:ascii="Times New Roman" w:hAnsi="Times New Roman"/>
              </w:rPr>
            </w:pPr>
            <w:r w:rsidRPr="00392B3C">
              <w:rPr>
                <w:rFonts w:ascii="Times New Roman" w:hAnsi="Times New Roman"/>
              </w:rPr>
              <w:t>Omit from paragraph (</w:t>
            </w:r>
            <w:r w:rsidR="00F30BE6" w:rsidRPr="00392B3C">
              <w:rPr>
                <w:rFonts w:ascii="Times New Roman" w:hAnsi="Times New Roman"/>
                <w:i/>
              </w:rPr>
              <w:t>b</w:t>
            </w:r>
            <w:r w:rsidRPr="00392B3C">
              <w:rPr>
                <w:rFonts w:ascii="Times New Roman" w:hAnsi="Times New Roman"/>
              </w:rPr>
              <w:t>)</w:t>
            </w:r>
            <w:r w:rsidR="00F30BE6" w:rsidRPr="00392B3C">
              <w:rPr>
                <w:rFonts w:ascii="Times New Roman" w:hAnsi="Times New Roman"/>
                <w:i/>
              </w:rPr>
              <w:t xml:space="preserve"> </w:t>
            </w:r>
            <w:r w:rsidRPr="00392B3C">
              <w:rPr>
                <w:rFonts w:ascii="Times New Roman" w:hAnsi="Times New Roman"/>
              </w:rPr>
              <w:t xml:space="preserve">of sub-section (2.) </w:t>
            </w:r>
            <w:r w:rsidR="00392B3C">
              <w:rPr>
                <w:rFonts w:ascii="Times New Roman" w:hAnsi="Times New Roman"/>
              </w:rPr>
              <w:t>“</w:t>
            </w:r>
            <w:r w:rsidRPr="00392B3C">
              <w:rPr>
                <w:rFonts w:ascii="Times New Roman" w:hAnsi="Times New Roman"/>
              </w:rPr>
              <w:t>Two hundred pounds</w:t>
            </w:r>
            <w:r w:rsidR="00392B3C">
              <w:rPr>
                <w:rFonts w:ascii="Times New Roman" w:hAnsi="Times New Roman"/>
              </w:rPr>
              <w:t>”</w:t>
            </w:r>
            <w:r w:rsidRPr="00392B3C">
              <w:rPr>
                <w:rFonts w:ascii="Times New Roman" w:hAnsi="Times New Roman"/>
              </w:rPr>
              <w:t xml:space="preserve"> and </w:t>
            </w:r>
            <w:r w:rsidR="00392B3C">
              <w:rPr>
                <w:rFonts w:ascii="Times New Roman" w:hAnsi="Times New Roman"/>
              </w:rPr>
              <w:t>“</w:t>
            </w:r>
            <w:r w:rsidRPr="00392B3C">
              <w:rPr>
                <w:rFonts w:ascii="Times New Roman" w:hAnsi="Times New Roman"/>
              </w:rPr>
              <w:t>One hundred pounds</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Four hundred dollars</w:t>
            </w:r>
            <w:r w:rsidR="00392B3C">
              <w:rPr>
                <w:rFonts w:ascii="Times New Roman" w:hAnsi="Times New Roman"/>
              </w:rPr>
              <w:t>”</w:t>
            </w:r>
            <w:r w:rsidRPr="00392B3C">
              <w:rPr>
                <w:rFonts w:ascii="Times New Roman" w:hAnsi="Times New Roman"/>
              </w:rPr>
              <w:t xml:space="preserve"> and </w:t>
            </w:r>
            <w:r w:rsidR="00392B3C">
              <w:rPr>
                <w:rFonts w:ascii="Times New Roman" w:hAnsi="Times New Roman"/>
              </w:rPr>
              <w:t>“</w:t>
            </w:r>
            <w:r w:rsidRPr="00392B3C">
              <w:rPr>
                <w:rFonts w:ascii="Times New Roman" w:hAnsi="Times New Roman"/>
              </w:rPr>
              <w:t>Two hundred dollars</w:t>
            </w:r>
            <w:r w:rsidR="00392B3C">
              <w:rPr>
                <w:rFonts w:ascii="Times New Roman" w:hAnsi="Times New Roman"/>
              </w:rPr>
              <w:t>”</w:t>
            </w:r>
            <w:r w:rsidRPr="00392B3C">
              <w:rPr>
                <w:rFonts w:ascii="Times New Roman" w:hAnsi="Times New Roman"/>
              </w:rPr>
              <w:t>, respectively.</w:t>
            </w:r>
          </w:p>
        </w:tc>
      </w:tr>
      <w:tr w:rsidR="00FB3498" w:rsidRPr="00392B3C" w:rsidTr="003D4576">
        <w:trPr>
          <w:trHeight w:val="20"/>
        </w:trPr>
        <w:tc>
          <w:tcPr>
            <w:tcW w:w="1130" w:type="pct"/>
            <w:tcBorders>
              <w:right w:val="single" w:sz="6" w:space="0" w:color="auto"/>
            </w:tcBorders>
          </w:tcPr>
          <w:p w:rsidR="00FB3498" w:rsidRPr="00392B3C" w:rsidRDefault="00FB3498" w:rsidP="003D4576">
            <w:pPr>
              <w:tabs>
                <w:tab w:val="right" w:leader="dot" w:pos="1872"/>
              </w:tabs>
              <w:spacing w:after="0" w:line="240" w:lineRule="auto"/>
              <w:rPr>
                <w:rFonts w:ascii="Times New Roman" w:hAnsi="Times New Roman"/>
              </w:rPr>
            </w:pPr>
            <w:r w:rsidRPr="00392B3C">
              <w:rPr>
                <w:rFonts w:ascii="Times New Roman" w:hAnsi="Times New Roman"/>
              </w:rPr>
              <w:t>Section 52</w:t>
            </w:r>
            <w:r w:rsidR="003D4576">
              <w:rPr>
                <w:rFonts w:ascii="Times New Roman" w:hAnsi="Times New Roman"/>
              </w:rPr>
              <w:tab/>
            </w:r>
          </w:p>
        </w:tc>
        <w:tc>
          <w:tcPr>
            <w:tcW w:w="3870" w:type="pct"/>
            <w:tcBorders>
              <w:left w:val="single" w:sz="6" w:space="0" w:color="auto"/>
            </w:tcBorders>
          </w:tcPr>
          <w:p w:rsidR="00FB3498" w:rsidRPr="00392B3C" w:rsidRDefault="00FB3498" w:rsidP="00F53B22">
            <w:pPr>
              <w:spacing w:after="0" w:line="240" w:lineRule="auto"/>
              <w:ind w:left="288" w:hanging="288"/>
              <w:jc w:val="both"/>
              <w:rPr>
                <w:rFonts w:ascii="Times New Roman" w:hAnsi="Times New Roman"/>
              </w:rPr>
            </w:pPr>
            <w:r w:rsidRPr="00392B3C">
              <w:rPr>
                <w:rFonts w:ascii="Times New Roman" w:hAnsi="Times New Roman"/>
              </w:rPr>
              <w:t xml:space="preserve">Omit from sub-section (1.) </w:t>
            </w:r>
            <w:r w:rsidR="00392B3C">
              <w:rPr>
                <w:rFonts w:ascii="Times New Roman" w:hAnsi="Times New Roman"/>
              </w:rPr>
              <w:t>“</w:t>
            </w:r>
            <w:r w:rsidRPr="00392B3C">
              <w:rPr>
                <w:rFonts w:ascii="Times New Roman" w:hAnsi="Times New Roman"/>
              </w:rPr>
              <w:t>Forty-five pounds ten shillings</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Ninety-one dollars</w:t>
            </w:r>
            <w:r w:rsidR="00392B3C">
              <w:rPr>
                <w:rFonts w:ascii="Times New Roman" w:hAnsi="Times New Roman"/>
              </w:rPr>
              <w:t>”</w:t>
            </w:r>
            <w:r w:rsidRPr="00392B3C">
              <w:rPr>
                <w:rFonts w:ascii="Times New Roman" w:hAnsi="Times New Roman"/>
              </w:rPr>
              <w:t>.</w:t>
            </w:r>
          </w:p>
        </w:tc>
      </w:tr>
      <w:tr w:rsidR="00FB3498" w:rsidRPr="00392B3C" w:rsidTr="003D4576">
        <w:trPr>
          <w:trHeight w:val="20"/>
        </w:trPr>
        <w:tc>
          <w:tcPr>
            <w:tcW w:w="1130" w:type="pct"/>
            <w:tcBorders>
              <w:right w:val="single" w:sz="6" w:space="0" w:color="auto"/>
            </w:tcBorders>
          </w:tcPr>
          <w:p w:rsidR="00FB3498" w:rsidRPr="00392B3C" w:rsidRDefault="00FB3498" w:rsidP="003D4576">
            <w:pPr>
              <w:spacing w:after="0" w:line="240" w:lineRule="auto"/>
              <w:rPr>
                <w:rFonts w:ascii="Times New Roman" w:hAnsi="Times New Roman"/>
              </w:rPr>
            </w:pPr>
          </w:p>
        </w:tc>
        <w:tc>
          <w:tcPr>
            <w:tcW w:w="3870" w:type="pct"/>
            <w:tcBorders>
              <w:left w:val="single" w:sz="6" w:space="0" w:color="auto"/>
            </w:tcBorders>
          </w:tcPr>
          <w:p w:rsidR="00FB3498" w:rsidRPr="00392B3C" w:rsidRDefault="00FB3498" w:rsidP="00F53B22">
            <w:pPr>
              <w:spacing w:after="0" w:line="240" w:lineRule="auto"/>
              <w:ind w:left="288" w:hanging="288"/>
              <w:jc w:val="both"/>
              <w:rPr>
                <w:rFonts w:ascii="Times New Roman" w:hAnsi="Times New Roman"/>
              </w:rPr>
            </w:pPr>
            <w:r w:rsidRPr="00392B3C">
              <w:rPr>
                <w:rFonts w:ascii="Times New Roman" w:hAnsi="Times New Roman"/>
              </w:rPr>
              <w:t xml:space="preserve">Omit from sub-section (6.) </w:t>
            </w:r>
            <w:r w:rsidR="00392B3C">
              <w:rPr>
                <w:rFonts w:ascii="Times New Roman" w:hAnsi="Times New Roman"/>
              </w:rPr>
              <w:t>“</w:t>
            </w:r>
            <w:r w:rsidRPr="00392B3C">
              <w:rPr>
                <w:rFonts w:ascii="Times New Roman" w:hAnsi="Times New Roman"/>
              </w:rPr>
              <w:t>Seventy-five pounds</w:t>
            </w:r>
            <w:r w:rsidR="00392B3C">
              <w:rPr>
                <w:rFonts w:ascii="Times New Roman" w:hAnsi="Times New Roman"/>
              </w:rPr>
              <w:t>”</w:t>
            </w:r>
            <w:r w:rsidRPr="00392B3C">
              <w:rPr>
                <w:rFonts w:ascii="Times New Roman" w:hAnsi="Times New Roman"/>
              </w:rPr>
              <w:t xml:space="preserve"> and </w:t>
            </w:r>
            <w:r w:rsidR="00392B3C">
              <w:rPr>
                <w:rFonts w:ascii="Times New Roman" w:hAnsi="Times New Roman"/>
              </w:rPr>
              <w:t>“</w:t>
            </w:r>
            <w:r w:rsidRPr="00392B3C">
              <w:rPr>
                <w:rFonts w:ascii="Times New Roman" w:hAnsi="Times New Roman"/>
              </w:rPr>
              <w:t>Thirty-seven pounds ten shillings</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One hundred and fifty dollars</w:t>
            </w:r>
            <w:r w:rsidR="00392B3C">
              <w:rPr>
                <w:rFonts w:ascii="Times New Roman" w:hAnsi="Times New Roman"/>
              </w:rPr>
              <w:t>”</w:t>
            </w:r>
            <w:r w:rsidRPr="00392B3C">
              <w:rPr>
                <w:rFonts w:ascii="Times New Roman" w:hAnsi="Times New Roman"/>
              </w:rPr>
              <w:t xml:space="preserve"> and </w:t>
            </w:r>
            <w:r w:rsidR="00392B3C">
              <w:rPr>
                <w:rFonts w:ascii="Times New Roman" w:hAnsi="Times New Roman"/>
              </w:rPr>
              <w:t>“</w:t>
            </w:r>
            <w:r w:rsidRPr="00392B3C">
              <w:rPr>
                <w:rFonts w:ascii="Times New Roman" w:hAnsi="Times New Roman"/>
              </w:rPr>
              <w:t>Seventy-five dollars</w:t>
            </w:r>
            <w:r w:rsidR="00392B3C">
              <w:rPr>
                <w:rFonts w:ascii="Times New Roman" w:hAnsi="Times New Roman"/>
              </w:rPr>
              <w:t>”</w:t>
            </w:r>
            <w:r w:rsidRPr="00392B3C">
              <w:rPr>
                <w:rFonts w:ascii="Times New Roman" w:hAnsi="Times New Roman"/>
              </w:rPr>
              <w:t>, respectively.</w:t>
            </w:r>
          </w:p>
        </w:tc>
      </w:tr>
      <w:tr w:rsidR="00FB3498" w:rsidRPr="00392B3C" w:rsidTr="003D4576">
        <w:trPr>
          <w:trHeight w:val="20"/>
        </w:trPr>
        <w:tc>
          <w:tcPr>
            <w:tcW w:w="1130" w:type="pct"/>
            <w:tcBorders>
              <w:right w:val="single" w:sz="6" w:space="0" w:color="auto"/>
            </w:tcBorders>
          </w:tcPr>
          <w:p w:rsidR="00FB3498" w:rsidRPr="00392B3C" w:rsidRDefault="00FB3498" w:rsidP="003D4576">
            <w:pPr>
              <w:spacing w:after="0" w:line="240" w:lineRule="auto"/>
              <w:rPr>
                <w:rFonts w:ascii="Times New Roman" w:hAnsi="Times New Roman"/>
              </w:rPr>
            </w:pPr>
          </w:p>
        </w:tc>
        <w:tc>
          <w:tcPr>
            <w:tcW w:w="3870" w:type="pct"/>
            <w:tcBorders>
              <w:left w:val="single" w:sz="6" w:space="0" w:color="auto"/>
            </w:tcBorders>
          </w:tcPr>
          <w:p w:rsidR="00FB3498" w:rsidRPr="00392B3C" w:rsidRDefault="00FB3498" w:rsidP="00F53B22">
            <w:pPr>
              <w:spacing w:after="0" w:line="240" w:lineRule="auto"/>
              <w:ind w:left="288" w:hanging="288"/>
              <w:jc w:val="both"/>
              <w:rPr>
                <w:rFonts w:ascii="Times New Roman" w:hAnsi="Times New Roman"/>
              </w:rPr>
            </w:pPr>
            <w:r w:rsidRPr="00392B3C">
              <w:rPr>
                <w:rFonts w:ascii="Times New Roman" w:hAnsi="Times New Roman"/>
              </w:rPr>
              <w:t>Omit from paragraph (</w:t>
            </w:r>
            <w:r w:rsidR="00F30BE6" w:rsidRPr="00392B3C">
              <w:rPr>
                <w:rFonts w:ascii="Times New Roman" w:hAnsi="Times New Roman"/>
                <w:i/>
              </w:rPr>
              <w:t>a</w:t>
            </w:r>
            <w:r w:rsidRPr="00392B3C">
              <w:rPr>
                <w:rFonts w:ascii="Times New Roman" w:hAnsi="Times New Roman"/>
              </w:rPr>
              <w:t>)</w:t>
            </w:r>
            <w:r w:rsidR="00F30BE6" w:rsidRPr="00392B3C">
              <w:rPr>
                <w:rFonts w:ascii="Times New Roman" w:hAnsi="Times New Roman"/>
                <w:i/>
              </w:rPr>
              <w:t xml:space="preserve"> </w:t>
            </w:r>
            <w:r w:rsidRPr="00392B3C">
              <w:rPr>
                <w:rFonts w:ascii="Times New Roman" w:hAnsi="Times New Roman"/>
              </w:rPr>
              <w:t xml:space="preserve">of sub-section (7.) </w:t>
            </w:r>
            <w:r w:rsidR="00392B3C">
              <w:rPr>
                <w:rFonts w:ascii="Times New Roman" w:hAnsi="Times New Roman"/>
              </w:rPr>
              <w:t>“</w:t>
            </w:r>
            <w:r w:rsidRPr="00392B3C">
              <w:rPr>
                <w:rFonts w:ascii="Times New Roman" w:hAnsi="Times New Roman"/>
              </w:rPr>
              <w:t>Fifty pounds</w:t>
            </w:r>
            <w:r w:rsidR="00392B3C">
              <w:rPr>
                <w:rFonts w:ascii="Times New Roman" w:hAnsi="Times New Roman"/>
              </w:rPr>
              <w:t>”</w:t>
            </w:r>
            <w:r w:rsidRPr="00392B3C">
              <w:rPr>
                <w:rFonts w:ascii="Times New Roman" w:hAnsi="Times New Roman"/>
              </w:rPr>
              <w:t xml:space="preserve"> and </w:t>
            </w:r>
            <w:r w:rsidR="00392B3C">
              <w:rPr>
                <w:rFonts w:ascii="Times New Roman" w:hAnsi="Times New Roman"/>
              </w:rPr>
              <w:t>“</w:t>
            </w:r>
            <w:r w:rsidRPr="00392B3C">
              <w:rPr>
                <w:rFonts w:ascii="Times New Roman" w:hAnsi="Times New Roman"/>
              </w:rPr>
              <w:t>Twenty-five pounds</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One hundred dollars</w:t>
            </w:r>
            <w:r w:rsidR="00392B3C">
              <w:rPr>
                <w:rFonts w:ascii="Times New Roman" w:hAnsi="Times New Roman"/>
              </w:rPr>
              <w:t>”</w:t>
            </w:r>
            <w:r w:rsidRPr="00392B3C">
              <w:rPr>
                <w:rFonts w:ascii="Times New Roman" w:hAnsi="Times New Roman"/>
              </w:rPr>
              <w:t xml:space="preserve"> and </w:t>
            </w:r>
            <w:r w:rsidR="00392B3C">
              <w:rPr>
                <w:rFonts w:ascii="Times New Roman" w:hAnsi="Times New Roman"/>
              </w:rPr>
              <w:t>“</w:t>
            </w:r>
            <w:r w:rsidRPr="00392B3C">
              <w:rPr>
                <w:rFonts w:ascii="Times New Roman" w:hAnsi="Times New Roman"/>
              </w:rPr>
              <w:t>Fifty dollars</w:t>
            </w:r>
            <w:r w:rsidR="00392B3C">
              <w:rPr>
                <w:rFonts w:ascii="Times New Roman" w:hAnsi="Times New Roman"/>
              </w:rPr>
              <w:t>”</w:t>
            </w:r>
            <w:r w:rsidRPr="00392B3C">
              <w:rPr>
                <w:rFonts w:ascii="Times New Roman" w:hAnsi="Times New Roman"/>
              </w:rPr>
              <w:t>, respectively.</w:t>
            </w:r>
          </w:p>
        </w:tc>
      </w:tr>
      <w:tr w:rsidR="00FB3498" w:rsidRPr="00392B3C" w:rsidTr="003D4576">
        <w:trPr>
          <w:trHeight w:val="20"/>
        </w:trPr>
        <w:tc>
          <w:tcPr>
            <w:tcW w:w="1130" w:type="pct"/>
            <w:tcBorders>
              <w:right w:val="single" w:sz="6" w:space="0" w:color="auto"/>
            </w:tcBorders>
          </w:tcPr>
          <w:p w:rsidR="00FB3498" w:rsidRPr="00392B3C" w:rsidRDefault="00FB3498" w:rsidP="003D4576">
            <w:pPr>
              <w:spacing w:after="0" w:line="240" w:lineRule="auto"/>
              <w:rPr>
                <w:rFonts w:ascii="Times New Roman" w:hAnsi="Times New Roman"/>
              </w:rPr>
            </w:pPr>
          </w:p>
        </w:tc>
        <w:tc>
          <w:tcPr>
            <w:tcW w:w="3870" w:type="pct"/>
            <w:tcBorders>
              <w:left w:val="single" w:sz="6" w:space="0" w:color="auto"/>
            </w:tcBorders>
          </w:tcPr>
          <w:p w:rsidR="00FB3498" w:rsidRPr="00392B3C" w:rsidRDefault="00FB3498" w:rsidP="00F53B22">
            <w:pPr>
              <w:spacing w:after="0" w:line="240" w:lineRule="auto"/>
              <w:ind w:left="288" w:hanging="288"/>
              <w:jc w:val="both"/>
              <w:rPr>
                <w:rFonts w:ascii="Times New Roman" w:hAnsi="Times New Roman"/>
              </w:rPr>
            </w:pPr>
            <w:r w:rsidRPr="00392B3C">
              <w:rPr>
                <w:rFonts w:ascii="Times New Roman" w:hAnsi="Times New Roman"/>
              </w:rPr>
              <w:t>Omit from paragraph (</w:t>
            </w:r>
            <w:r w:rsidR="00F30BE6" w:rsidRPr="00392B3C">
              <w:rPr>
                <w:rFonts w:ascii="Times New Roman" w:hAnsi="Times New Roman"/>
                <w:i/>
              </w:rPr>
              <w:t>b</w:t>
            </w:r>
            <w:r w:rsidRPr="00392B3C">
              <w:rPr>
                <w:rFonts w:ascii="Times New Roman" w:hAnsi="Times New Roman"/>
              </w:rPr>
              <w:t>)</w:t>
            </w:r>
            <w:r w:rsidR="00F30BE6" w:rsidRPr="00392B3C">
              <w:rPr>
                <w:rFonts w:ascii="Times New Roman" w:hAnsi="Times New Roman"/>
                <w:i/>
              </w:rPr>
              <w:t xml:space="preserve"> </w:t>
            </w:r>
            <w:r w:rsidRPr="00392B3C">
              <w:rPr>
                <w:rFonts w:ascii="Times New Roman" w:hAnsi="Times New Roman"/>
              </w:rPr>
              <w:t xml:space="preserve">of sub-section (7.) </w:t>
            </w:r>
            <w:r w:rsidR="00392B3C">
              <w:rPr>
                <w:rFonts w:ascii="Times New Roman" w:hAnsi="Times New Roman"/>
              </w:rPr>
              <w:t>“</w:t>
            </w:r>
            <w:r w:rsidRPr="00392B3C">
              <w:rPr>
                <w:rFonts w:ascii="Times New Roman" w:hAnsi="Times New Roman"/>
              </w:rPr>
              <w:t>Seventy-five pounds</w:t>
            </w:r>
            <w:r w:rsidR="00392B3C">
              <w:rPr>
                <w:rFonts w:ascii="Times New Roman" w:hAnsi="Times New Roman"/>
              </w:rPr>
              <w:t>”</w:t>
            </w:r>
            <w:r w:rsidRPr="00392B3C">
              <w:rPr>
                <w:rFonts w:ascii="Times New Roman" w:hAnsi="Times New Roman"/>
              </w:rPr>
              <w:t xml:space="preserve"> and </w:t>
            </w:r>
            <w:r w:rsidR="00392B3C">
              <w:rPr>
                <w:rFonts w:ascii="Times New Roman" w:hAnsi="Times New Roman"/>
              </w:rPr>
              <w:t>“</w:t>
            </w:r>
            <w:r w:rsidRPr="00392B3C">
              <w:rPr>
                <w:rFonts w:ascii="Times New Roman" w:hAnsi="Times New Roman"/>
              </w:rPr>
              <w:t>Thirty-seven pounds ten shillings</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One hundred and fifty dollars</w:t>
            </w:r>
            <w:r w:rsidR="00392B3C">
              <w:rPr>
                <w:rFonts w:ascii="Times New Roman" w:hAnsi="Times New Roman"/>
              </w:rPr>
              <w:t>”</w:t>
            </w:r>
            <w:r w:rsidRPr="00392B3C">
              <w:rPr>
                <w:rFonts w:ascii="Times New Roman" w:hAnsi="Times New Roman"/>
              </w:rPr>
              <w:t xml:space="preserve"> and </w:t>
            </w:r>
            <w:r w:rsidR="00392B3C">
              <w:rPr>
                <w:rFonts w:ascii="Times New Roman" w:hAnsi="Times New Roman"/>
              </w:rPr>
              <w:t>“</w:t>
            </w:r>
            <w:r w:rsidRPr="00392B3C">
              <w:rPr>
                <w:rFonts w:ascii="Times New Roman" w:hAnsi="Times New Roman"/>
              </w:rPr>
              <w:t>Seventy-five dollars</w:t>
            </w:r>
            <w:r w:rsidR="00392B3C">
              <w:rPr>
                <w:rFonts w:ascii="Times New Roman" w:hAnsi="Times New Roman"/>
              </w:rPr>
              <w:t>”</w:t>
            </w:r>
            <w:r w:rsidRPr="00392B3C">
              <w:rPr>
                <w:rFonts w:ascii="Times New Roman" w:hAnsi="Times New Roman"/>
              </w:rPr>
              <w:t>, respectively.</w:t>
            </w:r>
          </w:p>
        </w:tc>
      </w:tr>
      <w:tr w:rsidR="00FB3498" w:rsidRPr="00392B3C" w:rsidTr="003D4576">
        <w:trPr>
          <w:trHeight w:val="20"/>
        </w:trPr>
        <w:tc>
          <w:tcPr>
            <w:tcW w:w="1130" w:type="pct"/>
            <w:tcBorders>
              <w:right w:val="single" w:sz="6" w:space="0" w:color="auto"/>
            </w:tcBorders>
          </w:tcPr>
          <w:p w:rsidR="00FB3498" w:rsidRPr="00392B3C" w:rsidRDefault="00FB3498" w:rsidP="003D4576">
            <w:pPr>
              <w:spacing w:after="0" w:line="240" w:lineRule="auto"/>
              <w:rPr>
                <w:rFonts w:ascii="Times New Roman" w:hAnsi="Times New Roman"/>
              </w:rPr>
            </w:pPr>
          </w:p>
        </w:tc>
        <w:tc>
          <w:tcPr>
            <w:tcW w:w="3870" w:type="pct"/>
            <w:tcBorders>
              <w:left w:val="single" w:sz="6" w:space="0" w:color="auto"/>
            </w:tcBorders>
          </w:tcPr>
          <w:p w:rsidR="00FB3498" w:rsidRPr="00392B3C" w:rsidRDefault="00FB3498" w:rsidP="00F53B22">
            <w:pPr>
              <w:spacing w:after="0" w:line="240" w:lineRule="auto"/>
              <w:ind w:left="288" w:hanging="288"/>
              <w:jc w:val="both"/>
              <w:rPr>
                <w:rFonts w:ascii="Times New Roman" w:hAnsi="Times New Roman"/>
              </w:rPr>
            </w:pPr>
            <w:r w:rsidRPr="00392B3C">
              <w:rPr>
                <w:rFonts w:ascii="Times New Roman" w:hAnsi="Times New Roman"/>
              </w:rPr>
              <w:t>Omit from sub-paragraph (</w:t>
            </w:r>
            <w:proofErr w:type="spellStart"/>
            <w:r w:rsidRPr="00392B3C">
              <w:rPr>
                <w:rFonts w:ascii="Times New Roman" w:hAnsi="Times New Roman"/>
              </w:rPr>
              <w:t>i</w:t>
            </w:r>
            <w:proofErr w:type="spellEnd"/>
            <w:r w:rsidRPr="00392B3C">
              <w:rPr>
                <w:rFonts w:ascii="Times New Roman" w:hAnsi="Times New Roman"/>
              </w:rPr>
              <w:t>) of paragraph (</w:t>
            </w:r>
            <w:r w:rsidR="00F30BE6" w:rsidRPr="00392B3C">
              <w:rPr>
                <w:rFonts w:ascii="Times New Roman" w:hAnsi="Times New Roman"/>
                <w:i/>
              </w:rPr>
              <w:t>b</w:t>
            </w:r>
            <w:r w:rsidRPr="00392B3C">
              <w:rPr>
                <w:rFonts w:ascii="Times New Roman" w:hAnsi="Times New Roman"/>
              </w:rPr>
              <w:t>)</w:t>
            </w:r>
            <w:r w:rsidR="00F30BE6" w:rsidRPr="00392B3C">
              <w:rPr>
                <w:rFonts w:ascii="Times New Roman" w:hAnsi="Times New Roman"/>
                <w:i/>
              </w:rPr>
              <w:t xml:space="preserve"> </w:t>
            </w:r>
            <w:r w:rsidRPr="00392B3C">
              <w:rPr>
                <w:rFonts w:ascii="Times New Roman" w:hAnsi="Times New Roman"/>
              </w:rPr>
              <w:t xml:space="preserve">of sub-section (8.) </w:t>
            </w:r>
            <w:r w:rsidR="00392B3C">
              <w:rPr>
                <w:rFonts w:ascii="Times New Roman" w:hAnsi="Times New Roman"/>
              </w:rPr>
              <w:t>“</w:t>
            </w:r>
            <w:r w:rsidRPr="00392B3C">
              <w:rPr>
                <w:rFonts w:ascii="Times New Roman" w:hAnsi="Times New Roman"/>
              </w:rPr>
              <w:t>Fifty pounds</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One hundred dollars</w:t>
            </w:r>
            <w:r w:rsidR="00392B3C">
              <w:rPr>
                <w:rFonts w:ascii="Times New Roman" w:hAnsi="Times New Roman"/>
              </w:rPr>
              <w:t>”</w:t>
            </w:r>
          </w:p>
        </w:tc>
      </w:tr>
      <w:tr w:rsidR="00FB3498" w:rsidRPr="00392B3C" w:rsidTr="003D4576">
        <w:trPr>
          <w:trHeight w:val="20"/>
        </w:trPr>
        <w:tc>
          <w:tcPr>
            <w:tcW w:w="1130" w:type="pct"/>
            <w:tcBorders>
              <w:right w:val="single" w:sz="6" w:space="0" w:color="auto"/>
            </w:tcBorders>
          </w:tcPr>
          <w:p w:rsidR="00FB3498" w:rsidRPr="00392B3C" w:rsidRDefault="00FB3498" w:rsidP="003D4576">
            <w:pPr>
              <w:spacing w:after="0" w:line="240" w:lineRule="auto"/>
              <w:rPr>
                <w:rFonts w:ascii="Times New Roman" w:hAnsi="Times New Roman"/>
              </w:rPr>
            </w:pPr>
          </w:p>
        </w:tc>
        <w:tc>
          <w:tcPr>
            <w:tcW w:w="3870" w:type="pct"/>
            <w:tcBorders>
              <w:left w:val="single" w:sz="6" w:space="0" w:color="auto"/>
            </w:tcBorders>
          </w:tcPr>
          <w:p w:rsidR="00FB3498" w:rsidRPr="00392B3C" w:rsidRDefault="00FB3498" w:rsidP="00F53B22">
            <w:pPr>
              <w:spacing w:after="0" w:line="240" w:lineRule="auto"/>
              <w:ind w:left="288" w:hanging="288"/>
              <w:jc w:val="both"/>
              <w:rPr>
                <w:rFonts w:ascii="Times New Roman" w:hAnsi="Times New Roman"/>
              </w:rPr>
            </w:pPr>
            <w:r w:rsidRPr="00392B3C">
              <w:rPr>
                <w:rFonts w:ascii="Times New Roman" w:hAnsi="Times New Roman"/>
              </w:rPr>
              <w:t>Omit from sub-paragraph (ii) of paragraph (</w:t>
            </w:r>
            <w:r w:rsidR="00F30BE6" w:rsidRPr="00392B3C">
              <w:rPr>
                <w:rFonts w:ascii="Times New Roman" w:hAnsi="Times New Roman"/>
                <w:i/>
              </w:rPr>
              <w:t>b</w:t>
            </w:r>
            <w:r w:rsidRPr="00392B3C">
              <w:rPr>
                <w:rFonts w:ascii="Times New Roman" w:hAnsi="Times New Roman"/>
              </w:rPr>
              <w:t>)</w:t>
            </w:r>
            <w:r w:rsidR="00F30BE6" w:rsidRPr="00392B3C">
              <w:rPr>
                <w:rFonts w:ascii="Times New Roman" w:hAnsi="Times New Roman"/>
                <w:i/>
              </w:rPr>
              <w:t xml:space="preserve"> </w:t>
            </w:r>
            <w:r w:rsidRPr="00392B3C">
              <w:rPr>
                <w:rFonts w:ascii="Times New Roman" w:hAnsi="Times New Roman"/>
              </w:rPr>
              <w:t xml:space="preserve">of sub-section (8.) </w:t>
            </w:r>
            <w:r w:rsidR="00392B3C">
              <w:rPr>
                <w:rFonts w:ascii="Times New Roman" w:hAnsi="Times New Roman"/>
              </w:rPr>
              <w:t>“</w:t>
            </w:r>
            <w:r w:rsidRPr="00392B3C">
              <w:rPr>
                <w:rFonts w:ascii="Times New Roman" w:hAnsi="Times New Roman"/>
              </w:rPr>
              <w:t>Twenty-five pounds</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Fifty dollars</w:t>
            </w:r>
            <w:r w:rsidR="00392B3C">
              <w:rPr>
                <w:rFonts w:ascii="Times New Roman" w:hAnsi="Times New Roman"/>
              </w:rPr>
              <w:t>”</w:t>
            </w:r>
            <w:r w:rsidRPr="00392B3C">
              <w:rPr>
                <w:rFonts w:ascii="Times New Roman" w:hAnsi="Times New Roman"/>
              </w:rPr>
              <w:t>.</w:t>
            </w:r>
          </w:p>
        </w:tc>
      </w:tr>
      <w:tr w:rsidR="00FB3498" w:rsidRPr="00392B3C" w:rsidTr="003D4576">
        <w:trPr>
          <w:trHeight w:val="20"/>
        </w:trPr>
        <w:tc>
          <w:tcPr>
            <w:tcW w:w="1130" w:type="pct"/>
            <w:tcBorders>
              <w:right w:val="single" w:sz="6" w:space="0" w:color="auto"/>
            </w:tcBorders>
          </w:tcPr>
          <w:p w:rsidR="00FB3498" w:rsidRPr="00392B3C" w:rsidRDefault="00FB3498" w:rsidP="003D4576">
            <w:pPr>
              <w:tabs>
                <w:tab w:val="right" w:leader="dot" w:pos="1872"/>
              </w:tabs>
              <w:spacing w:after="0" w:line="240" w:lineRule="auto"/>
              <w:rPr>
                <w:rFonts w:ascii="Times New Roman" w:hAnsi="Times New Roman"/>
              </w:rPr>
            </w:pPr>
            <w:r w:rsidRPr="00392B3C">
              <w:rPr>
                <w:rFonts w:ascii="Times New Roman" w:hAnsi="Times New Roman"/>
              </w:rPr>
              <w:t>Section 55</w:t>
            </w:r>
            <w:r w:rsidR="003D4576">
              <w:rPr>
                <w:rFonts w:ascii="Times New Roman" w:hAnsi="Times New Roman"/>
              </w:rPr>
              <w:tab/>
            </w:r>
          </w:p>
        </w:tc>
        <w:tc>
          <w:tcPr>
            <w:tcW w:w="3870" w:type="pct"/>
            <w:tcBorders>
              <w:left w:val="single" w:sz="6" w:space="0" w:color="auto"/>
            </w:tcBorders>
          </w:tcPr>
          <w:p w:rsidR="00FB3498" w:rsidRPr="00392B3C" w:rsidRDefault="00FB3498" w:rsidP="00F53B22">
            <w:pPr>
              <w:spacing w:after="0" w:line="240" w:lineRule="auto"/>
              <w:ind w:left="288" w:hanging="288"/>
              <w:jc w:val="both"/>
              <w:rPr>
                <w:rFonts w:ascii="Times New Roman" w:hAnsi="Times New Roman"/>
              </w:rPr>
            </w:pPr>
            <w:r w:rsidRPr="00392B3C">
              <w:rPr>
                <w:rFonts w:ascii="Times New Roman" w:hAnsi="Times New Roman"/>
              </w:rPr>
              <w:t>Omit from paragraph (</w:t>
            </w:r>
            <w:r w:rsidR="00F30BE6" w:rsidRPr="00392B3C">
              <w:rPr>
                <w:rFonts w:ascii="Times New Roman" w:hAnsi="Times New Roman"/>
                <w:i/>
              </w:rPr>
              <w:t>b</w:t>
            </w:r>
            <w:r w:rsidRPr="00392B3C">
              <w:rPr>
                <w:rFonts w:ascii="Times New Roman" w:hAnsi="Times New Roman"/>
              </w:rPr>
              <w:t>)</w:t>
            </w:r>
            <w:r w:rsidR="00F30BE6" w:rsidRPr="00392B3C">
              <w:rPr>
                <w:rFonts w:ascii="Times New Roman" w:hAnsi="Times New Roman"/>
                <w:i/>
              </w:rPr>
              <w:t xml:space="preserve"> </w:t>
            </w:r>
            <w:r w:rsidRPr="00392B3C">
              <w:rPr>
                <w:rFonts w:ascii="Times New Roman" w:hAnsi="Times New Roman"/>
              </w:rPr>
              <w:t>of sub-section (1.)</w:t>
            </w:r>
            <w:r w:rsidR="00392B3C">
              <w:rPr>
                <w:rFonts w:ascii="Times New Roman" w:hAnsi="Times New Roman"/>
              </w:rPr>
              <w:t>”</w:t>
            </w:r>
            <w:r w:rsidRPr="00392B3C">
              <w:rPr>
                <w:rFonts w:ascii="Times New Roman" w:hAnsi="Times New Roman"/>
              </w:rPr>
              <w:t>One hundred and four pounds</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Two hundred and eight dollars</w:t>
            </w:r>
            <w:r w:rsidR="00392B3C">
              <w:rPr>
                <w:rFonts w:ascii="Times New Roman" w:hAnsi="Times New Roman"/>
              </w:rPr>
              <w:t>”</w:t>
            </w:r>
            <w:r w:rsidRPr="00392B3C">
              <w:rPr>
                <w:rFonts w:ascii="Times New Roman" w:hAnsi="Times New Roman"/>
              </w:rPr>
              <w:t>.</w:t>
            </w:r>
          </w:p>
        </w:tc>
      </w:tr>
      <w:tr w:rsidR="00FB3498" w:rsidRPr="00392B3C" w:rsidTr="003D4576">
        <w:trPr>
          <w:trHeight w:val="20"/>
        </w:trPr>
        <w:tc>
          <w:tcPr>
            <w:tcW w:w="1130" w:type="pct"/>
            <w:tcBorders>
              <w:right w:val="single" w:sz="6" w:space="0" w:color="auto"/>
            </w:tcBorders>
          </w:tcPr>
          <w:p w:rsidR="00FB3498" w:rsidRPr="00392B3C" w:rsidRDefault="00FB3498" w:rsidP="003D4576">
            <w:pPr>
              <w:spacing w:after="0" w:line="240" w:lineRule="auto"/>
              <w:rPr>
                <w:rFonts w:ascii="Times New Roman" w:hAnsi="Times New Roman"/>
              </w:rPr>
            </w:pPr>
          </w:p>
        </w:tc>
        <w:tc>
          <w:tcPr>
            <w:tcW w:w="3870" w:type="pct"/>
            <w:tcBorders>
              <w:left w:val="single" w:sz="6" w:space="0" w:color="auto"/>
            </w:tcBorders>
          </w:tcPr>
          <w:p w:rsidR="00FB3498" w:rsidRPr="00392B3C" w:rsidRDefault="00FB3498" w:rsidP="00F53B22">
            <w:pPr>
              <w:spacing w:after="0" w:line="240" w:lineRule="auto"/>
              <w:ind w:left="288" w:hanging="288"/>
              <w:jc w:val="both"/>
              <w:rPr>
                <w:rFonts w:ascii="Times New Roman" w:hAnsi="Times New Roman"/>
              </w:rPr>
            </w:pPr>
            <w:r w:rsidRPr="00392B3C">
              <w:rPr>
                <w:rFonts w:ascii="Times New Roman" w:hAnsi="Times New Roman"/>
              </w:rPr>
              <w:t xml:space="preserve">Omit from sub-section (2.) </w:t>
            </w:r>
            <w:r w:rsidR="00392B3C">
              <w:rPr>
                <w:rFonts w:ascii="Times New Roman" w:hAnsi="Times New Roman"/>
              </w:rPr>
              <w:t>“</w:t>
            </w:r>
            <w:r w:rsidRPr="00392B3C">
              <w:rPr>
                <w:rFonts w:ascii="Times New Roman" w:hAnsi="Times New Roman"/>
              </w:rPr>
              <w:t>One hundred and fifty-six pounds</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Three hundred and twelve dollars</w:t>
            </w:r>
            <w:r w:rsidR="00392B3C">
              <w:rPr>
                <w:rFonts w:ascii="Times New Roman" w:hAnsi="Times New Roman"/>
              </w:rPr>
              <w:t>”</w:t>
            </w:r>
            <w:r w:rsidRPr="00392B3C">
              <w:rPr>
                <w:rFonts w:ascii="Times New Roman" w:hAnsi="Times New Roman"/>
              </w:rPr>
              <w:t>.</w:t>
            </w:r>
          </w:p>
        </w:tc>
      </w:tr>
      <w:tr w:rsidR="00FB3498" w:rsidRPr="00392B3C" w:rsidTr="003D4576">
        <w:trPr>
          <w:trHeight w:val="20"/>
        </w:trPr>
        <w:tc>
          <w:tcPr>
            <w:tcW w:w="1130" w:type="pct"/>
            <w:tcBorders>
              <w:right w:val="single" w:sz="6" w:space="0" w:color="auto"/>
            </w:tcBorders>
          </w:tcPr>
          <w:p w:rsidR="00FB3498" w:rsidRPr="00392B3C" w:rsidRDefault="00FB3498" w:rsidP="003D4576">
            <w:pPr>
              <w:tabs>
                <w:tab w:val="right" w:leader="dot" w:pos="1872"/>
              </w:tabs>
              <w:spacing w:after="0" w:line="240" w:lineRule="auto"/>
              <w:rPr>
                <w:rFonts w:ascii="Times New Roman" w:hAnsi="Times New Roman"/>
              </w:rPr>
            </w:pPr>
            <w:r w:rsidRPr="00392B3C">
              <w:rPr>
                <w:rFonts w:ascii="Times New Roman" w:hAnsi="Times New Roman"/>
              </w:rPr>
              <w:t>Section 57</w:t>
            </w:r>
            <w:r w:rsidR="003D4576">
              <w:rPr>
                <w:rFonts w:ascii="Times New Roman" w:hAnsi="Times New Roman"/>
              </w:rPr>
              <w:tab/>
            </w:r>
          </w:p>
        </w:tc>
        <w:tc>
          <w:tcPr>
            <w:tcW w:w="3870" w:type="pct"/>
            <w:tcBorders>
              <w:left w:val="single" w:sz="6" w:space="0" w:color="auto"/>
            </w:tcBorders>
          </w:tcPr>
          <w:p w:rsidR="00FB3498" w:rsidRPr="00392B3C" w:rsidRDefault="00FB3498" w:rsidP="00AF75B2">
            <w:pPr>
              <w:spacing w:after="0" w:line="240" w:lineRule="auto"/>
              <w:ind w:left="288" w:hanging="288"/>
              <w:jc w:val="both"/>
              <w:rPr>
                <w:rFonts w:ascii="Times New Roman" w:hAnsi="Times New Roman"/>
              </w:rPr>
            </w:pPr>
            <w:r w:rsidRPr="00392B3C">
              <w:rPr>
                <w:rFonts w:ascii="Times New Roman" w:hAnsi="Times New Roman"/>
              </w:rPr>
              <w:t>Omit from paragraph (</w:t>
            </w:r>
            <w:r w:rsidR="00AF75B2" w:rsidRPr="00AF75B2">
              <w:rPr>
                <w:rFonts w:ascii="Times New Roman" w:hAnsi="Times New Roman"/>
                <w:i/>
              </w:rPr>
              <w:t>b</w:t>
            </w:r>
            <w:r w:rsidR="00AF75B2">
              <w:rPr>
                <w:rFonts w:ascii="Times New Roman" w:hAnsi="Times New Roman"/>
              </w:rPr>
              <w:t>)</w:t>
            </w:r>
            <w:r w:rsidRPr="00392B3C">
              <w:rPr>
                <w:rFonts w:ascii="Times New Roman" w:hAnsi="Times New Roman"/>
              </w:rPr>
              <w:t xml:space="preserve"> of sub-section (1.) </w:t>
            </w:r>
            <w:r w:rsidR="00392B3C">
              <w:rPr>
                <w:rFonts w:ascii="Times New Roman" w:hAnsi="Times New Roman"/>
              </w:rPr>
              <w:t>“</w:t>
            </w:r>
            <w:r w:rsidRPr="00392B3C">
              <w:rPr>
                <w:rFonts w:ascii="Times New Roman" w:hAnsi="Times New Roman"/>
              </w:rPr>
              <w:t>One hundred and four pounds</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Two hundred and eight dollars</w:t>
            </w:r>
            <w:r w:rsidR="00392B3C">
              <w:rPr>
                <w:rFonts w:ascii="Times New Roman" w:hAnsi="Times New Roman"/>
              </w:rPr>
              <w:t>”</w:t>
            </w:r>
            <w:r w:rsidRPr="00392B3C">
              <w:rPr>
                <w:rFonts w:ascii="Times New Roman" w:hAnsi="Times New Roman"/>
              </w:rPr>
              <w:t>.</w:t>
            </w:r>
          </w:p>
        </w:tc>
      </w:tr>
      <w:tr w:rsidR="00FB3498" w:rsidRPr="00392B3C" w:rsidTr="003D4576">
        <w:trPr>
          <w:trHeight w:val="20"/>
        </w:trPr>
        <w:tc>
          <w:tcPr>
            <w:tcW w:w="1130" w:type="pct"/>
            <w:tcBorders>
              <w:right w:val="single" w:sz="6" w:space="0" w:color="auto"/>
            </w:tcBorders>
          </w:tcPr>
          <w:p w:rsidR="00FB3498" w:rsidRPr="00392B3C" w:rsidRDefault="00FB3498" w:rsidP="003D4576">
            <w:pPr>
              <w:spacing w:after="0" w:line="240" w:lineRule="auto"/>
              <w:rPr>
                <w:rFonts w:ascii="Times New Roman" w:hAnsi="Times New Roman"/>
              </w:rPr>
            </w:pPr>
          </w:p>
        </w:tc>
        <w:tc>
          <w:tcPr>
            <w:tcW w:w="3870" w:type="pct"/>
            <w:tcBorders>
              <w:left w:val="single" w:sz="6" w:space="0" w:color="auto"/>
            </w:tcBorders>
          </w:tcPr>
          <w:p w:rsidR="00FB3498" w:rsidRPr="00392B3C" w:rsidRDefault="00FB3498" w:rsidP="00F53B22">
            <w:pPr>
              <w:spacing w:after="0" w:line="240" w:lineRule="auto"/>
              <w:ind w:left="288" w:hanging="288"/>
              <w:jc w:val="both"/>
              <w:rPr>
                <w:rFonts w:ascii="Times New Roman" w:hAnsi="Times New Roman"/>
              </w:rPr>
            </w:pPr>
            <w:r w:rsidRPr="00392B3C">
              <w:rPr>
                <w:rFonts w:ascii="Times New Roman" w:hAnsi="Times New Roman"/>
              </w:rPr>
              <w:t xml:space="preserve">Omit from sub-section (4.) </w:t>
            </w:r>
            <w:r w:rsidR="00392B3C">
              <w:rPr>
                <w:rFonts w:ascii="Times New Roman" w:hAnsi="Times New Roman"/>
              </w:rPr>
              <w:t>“</w:t>
            </w:r>
            <w:r w:rsidRPr="00392B3C">
              <w:rPr>
                <w:rFonts w:ascii="Times New Roman" w:hAnsi="Times New Roman"/>
              </w:rPr>
              <w:t>One hundred and fifty-six pounds</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Three hundred and twelve dollars</w:t>
            </w:r>
            <w:r w:rsidR="00392B3C">
              <w:rPr>
                <w:rFonts w:ascii="Times New Roman" w:hAnsi="Times New Roman"/>
              </w:rPr>
              <w:t>”</w:t>
            </w:r>
            <w:r w:rsidRPr="00392B3C">
              <w:rPr>
                <w:rFonts w:ascii="Times New Roman" w:hAnsi="Times New Roman"/>
              </w:rPr>
              <w:t>.</w:t>
            </w:r>
          </w:p>
        </w:tc>
      </w:tr>
      <w:tr w:rsidR="00FB3498" w:rsidRPr="00392B3C" w:rsidTr="003D4576">
        <w:trPr>
          <w:trHeight w:val="20"/>
        </w:trPr>
        <w:tc>
          <w:tcPr>
            <w:tcW w:w="1130" w:type="pct"/>
            <w:tcBorders>
              <w:right w:val="single" w:sz="6" w:space="0" w:color="auto"/>
            </w:tcBorders>
          </w:tcPr>
          <w:p w:rsidR="00FB3498" w:rsidRPr="00392B3C" w:rsidRDefault="00FB3498" w:rsidP="003D4576">
            <w:pPr>
              <w:tabs>
                <w:tab w:val="right" w:leader="dot" w:pos="1872"/>
              </w:tabs>
              <w:spacing w:after="0" w:line="240" w:lineRule="auto"/>
              <w:rPr>
                <w:rFonts w:ascii="Times New Roman" w:hAnsi="Times New Roman"/>
              </w:rPr>
            </w:pPr>
            <w:r w:rsidRPr="00392B3C">
              <w:rPr>
                <w:rFonts w:ascii="Times New Roman" w:hAnsi="Times New Roman"/>
              </w:rPr>
              <w:t>Section 58</w:t>
            </w:r>
            <w:r w:rsidR="003D4576">
              <w:rPr>
                <w:rFonts w:ascii="Times New Roman" w:hAnsi="Times New Roman"/>
              </w:rPr>
              <w:tab/>
            </w:r>
          </w:p>
        </w:tc>
        <w:tc>
          <w:tcPr>
            <w:tcW w:w="3870" w:type="pct"/>
            <w:tcBorders>
              <w:left w:val="single" w:sz="6" w:space="0" w:color="auto"/>
            </w:tcBorders>
          </w:tcPr>
          <w:p w:rsidR="00FB3498" w:rsidRPr="00392B3C" w:rsidRDefault="00FB3498" w:rsidP="00F53B22">
            <w:pPr>
              <w:spacing w:after="0" w:line="240" w:lineRule="auto"/>
              <w:ind w:left="288" w:hanging="288"/>
              <w:jc w:val="both"/>
              <w:rPr>
                <w:rFonts w:ascii="Times New Roman" w:hAnsi="Times New Roman"/>
              </w:rPr>
            </w:pPr>
            <w:r w:rsidRPr="00392B3C">
              <w:rPr>
                <w:rFonts w:ascii="Times New Roman" w:hAnsi="Times New Roman"/>
              </w:rPr>
              <w:t xml:space="preserve">Omit from sub-section (1.) </w:t>
            </w:r>
            <w:r w:rsidR="00392B3C">
              <w:rPr>
                <w:rFonts w:ascii="Times New Roman" w:hAnsi="Times New Roman"/>
              </w:rPr>
              <w:t>“</w:t>
            </w:r>
            <w:r w:rsidRPr="00392B3C">
              <w:rPr>
                <w:rFonts w:ascii="Times New Roman" w:hAnsi="Times New Roman"/>
              </w:rPr>
              <w:t>Two hundred and sixty pounds</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Five hundred and twenty dollars</w:t>
            </w:r>
            <w:r w:rsidR="00392B3C">
              <w:rPr>
                <w:rFonts w:ascii="Times New Roman" w:hAnsi="Times New Roman"/>
              </w:rPr>
              <w:t>”</w:t>
            </w:r>
            <w:r w:rsidRPr="00392B3C">
              <w:rPr>
                <w:rFonts w:ascii="Times New Roman" w:hAnsi="Times New Roman"/>
              </w:rPr>
              <w:t>.</w:t>
            </w:r>
          </w:p>
        </w:tc>
      </w:tr>
      <w:tr w:rsidR="00FB3498" w:rsidRPr="00392B3C" w:rsidTr="003D4576">
        <w:trPr>
          <w:trHeight w:val="20"/>
        </w:trPr>
        <w:tc>
          <w:tcPr>
            <w:tcW w:w="1130" w:type="pct"/>
            <w:tcBorders>
              <w:right w:val="single" w:sz="6" w:space="0" w:color="auto"/>
            </w:tcBorders>
          </w:tcPr>
          <w:p w:rsidR="00FB3498" w:rsidRPr="00392B3C" w:rsidRDefault="00FB3498" w:rsidP="003D4576">
            <w:pPr>
              <w:tabs>
                <w:tab w:val="right" w:leader="dot" w:pos="1872"/>
              </w:tabs>
              <w:spacing w:after="0" w:line="240" w:lineRule="auto"/>
              <w:rPr>
                <w:rFonts w:ascii="Times New Roman" w:hAnsi="Times New Roman"/>
              </w:rPr>
            </w:pPr>
            <w:r w:rsidRPr="00392B3C">
              <w:rPr>
                <w:rFonts w:ascii="Times New Roman" w:hAnsi="Times New Roman"/>
              </w:rPr>
              <w:t>Section 64</w:t>
            </w:r>
            <w:r w:rsidR="003D4576">
              <w:rPr>
                <w:rFonts w:ascii="Times New Roman" w:hAnsi="Times New Roman"/>
              </w:rPr>
              <w:tab/>
            </w:r>
          </w:p>
        </w:tc>
        <w:tc>
          <w:tcPr>
            <w:tcW w:w="3870" w:type="pct"/>
            <w:tcBorders>
              <w:left w:val="single" w:sz="6" w:space="0" w:color="auto"/>
            </w:tcBorders>
          </w:tcPr>
          <w:p w:rsidR="00FB3498" w:rsidRPr="00392B3C" w:rsidRDefault="00FB3498" w:rsidP="00F53B22">
            <w:pPr>
              <w:spacing w:after="0" w:line="240" w:lineRule="auto"/>
              <w:ind w:left="288" w:hanging="288"/>
              <w:jc w:val="both"/>
              <w:rPr>
                <w:rFonts w:ascii="Times New Roman" w:hAnsi="Times New Roman"/>
              </w:rPr>
            </w:pPr>
            <w:r w:rsidRPr="00392B3C">
              <w:rPr>
                <w:rFonts w:ascii="Times New Roman" w:hAnsi="Times New Roman"/>
              </w:rPr>
              <w:t xml:space="preserve">Omit from sub-section (1.) </w:t>
            </w:r>
            <w:r w:rsidR="00392B3C">
              <w:rPr>
                <w:rFonts w:ascii="Times New Roman" w:hAnsi="Times New Roman"/>
              </w:rPr>
              <w:t>“</w:t>
            </w:r>
            <w:r w:rsidRPr="00392B3C">
              <w:rPr>
                <w:rFonts w:ascii="Times New Roman" w:hAnsi="Times New Roman"/>
              </w:rPr>
              <w:t>Two hundred and sixty pounds</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Five hundred and twenty dollars</w:t>
            </w:r>
            <w:r w:rsidR="00392B3C">
              <w:rPr>
                <w:rFonts w:ascii="Times New Roman" w:hAnsi="Times New Roman"/>
              </w:rPr>
              <w:t>”</w:t>
            </w:r>
            <w:r w:rsidRPr="00392B3C">
              <w:rPr>
                <w:rFonts w:ascii="Times New Roman" w:hAnsi="Times New Roman"/>
              </w:rPr>
              <w:t>.</w:t>
            </w:r>
          </w:p>
        </w:tc>
      </w:tr>
      <w:tr w:rsidR="00FB3498" w:rsidRPr="00392B3C" w:rsidTr="003D4576">
        <w:trPr>
          <w:trHeight w:val="20"/>
        </w:trPr>
        <w:tc>
          <w:tcPr>
            <w:tcW w:w="1130" w:type="pct"/>
            <w:tcBorders>
              <w:right w:val="single" w:sz="6" w:space="0" w:color="auto"/>
            </w:tcBorders>
          </w:tcPr>
          <w:p w:rsidR="00FB3498" w:rsidRPr="00392B3C" w:rsidRDefault="00FB3498" w:rsidP="003D4576">
            <w:pPr>
              <w:tabs>
                <w:tab w:val="right" w:leader="dot" w:pos="1872"/>
              </w:tabs>
              <w:spacing w:after="0" w:line="240" w:lineRule="auto"/>
              <w:rPr>
                <w:rFonts w:ascii="Times New Roman" w:hAnsi="Times New Roman"/>
              </w:rPr>
            </w:pPr>
            <w:r w:rsidRPr="00392B3C">
              <w:rPr>
                <w:rFonts w:ascii="Times New Roman" w:hAnsi="Times New Roman"/>
              </w:rPr>
              <w:t>Section 69</w:t>
            </w:r>
            <w:r w:rsidR="003D4576">
              <w:rPr>
                <w:rFonts w:ascii="Times New Roman" w:hAnsi="Times New Roman"/>
              </w:rPr>
              <w:tab/>
            </w:r>
          </w:p>
        </w:tc>
        <w:tc>
          <w:tcPr>
            <w:tcW w:w="3870" w:type="pct"/>
            <w:tcBorders>
              <w:left w:val="single" w:sz="6" w:space="0" w:color="auto"/>
            </w:tcBorders>
          </w:tcPr>
          <w:p w:rsidR="00FB3498" w:rsidRPr="00392B3C" w:rsidRDefault="00FB3498" w:rsidP="00F53B22">
            <w:pPr>
              <w:spacing w:after="0" w:line="240" w:lineRule="auto"/>
              <w:ind w:left="288" w:hanging="288"/>
              <w:jc w:val="both"/>
              <w:rPr>
                <w:rFonts w:ascii="Times New Roman" w:hAnsi="Times New Roman"/>
              </w:rPr>
            </w:pPr>
            <w:r w:rsidRPr="00392B3C">
              <w:rPr>
                <w:rFonts w:ascii="Times New Roman" w:hAnsi="Times New Roman"/>
              </w:rPr>
              <w:t xml:space="preserve">Omit from sub-section (7.) </w:t>
            </w:r>
            <w:r w:rsidR="00392B3C">
              <w:rPr>
                <w:rFonts w:ascii="Times New Roman" w:hAnsi="Times New Roman"/>
              </w:rPr>
              <w:t>“</w:t>
            </w:r>
            <w:r w:rsidRPr="00392B3C">
              <w:rPr>
                <w:rFonts w:ascii="Times New Roman" w:hAnsi="Times New Roman"/>
              </w:rPr>
              <w:t>Twenty pounds</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Forty dollars</w:t>
            </w:r>
            <w:r w:rsidR="00392B3C">
              <w:rPr>
                <w:rFonts w:ascii="Times New Roman" w:hAnsi="Times New Roman"/>
              </w:rPr>
              <w:t>”</w:t>
            </w:r>
            <w:r w:rsidRPr="00392B3C">
              <w:rPr>
                <w:rFonts w:ascii="Times New Roman" w:hAnsi="Times New Roman"/>
              </w:rPr>
              <w:t>.</w:t>
            </w:r>
          </w:p>
        </w:tc>
      </w:tr>
      <w:tr w:rsidR="00FB3498" w:rsidRPr="00392B3C" w:rsidTr="003D4576">
        <w:trPr>
          <w:trHeight w:val="20"/>
        </w:trPr>
        <w:tc>
          <w:tcPr>
            <w:tcW w:w="1130" w:type="pct"/>
            <w:tcBorders>
              <w:right w:val="single" w:sz="6" w:space="0" w:color="auto"/>
            </w:tcBorders>
          </w:tcPr>
          <w:p w:rsidR="00FB3498" w:rsidRPr="00392B3C" w:rsidRDefault="00FB3498" w:rsidP="003D4576">
            <w:pPr>
              <w:tabs>
                <w:tab w:val="right" w:leader="dot" w:pos="1872"/>
              </w:tabs>
              <w:spacing w:after="0" w:line="240" w:lineRule="auto"/>
              <w:rPr>
                <w:rFonts w:ascii="Times New Roman" w:hAnsi="Times New Roman"/>
              </w:rPr>
            </w:pPr>
            <w:r w:rsidRPr="00392B3C">
              <w:rPr>
                <w:rFonts w:ascii="Times New Roman" w:hAnsi="Times New Roman"/>
              </w:rPr>
              <w:t>Section 73</w:t>
            </w:r>
            <w:r w:rsidR="003D4576">
              <w:rPr>
                <w:rFonts w:ascii="Times New Roman" w:hAnsi="Times New Roman"/>
              </w:rPr>
              <w:tab/>
            </w:r>
          </w:p>
        </w:tc>
        <w:tc>
          <w:tcPr>
            <w:tcW w:w="3870" w:type="pct"/>
            <w:tcBorders>
              <w:left w:val="single" w:sz="6" w:space="0" w:color="auto"/>
            </w:tcBorders>
          </w:tcPr>
          <w:p w:rsidR="00FB3498" w:rsidRPr="00392B3C" w:rsidRDefault="00FB3498" w:rsidP="00F53B22">
            <w:pPr>
              <w:spacing w:after="0" w:line="240" w:lineRule="auto"/>
              <w:ind w:left="288" w:hanging="288"/>
              <w:jc w:val="both"/>
              <w:rPr>
                <w:rFonts w:ascii="Times New Roman" w:hAnsi="Times New Roman"/>
              </w:rPr>
            </w:pPr>
            <w:r w:rsidRPr="00392B3C">
              <w:rPr>
                <w:rFonts w:ascii="Times New Roman" w:hAnsi="Times New Roman"/>
              </w:rPr>
              <w:t xml:space="preserve">Omit from sub-section (2.) </w:t>
            </w:r>
            <w:r w:rsidR="00392B3C">
              <w:rPr>
                <w:rFonts w:ascii="Times New Roman" w:hAnsi="Times New Roman"/>
              </w:rPr>
              <w:t>“</w:t>
            </w:r>
            <w:r w:rsidRPr="00392B3C">
              <w:rPr>
                <w:rFonts w:ascii="Times New Roman" w:hAnsi="Times New Roman"/>
              </w:rPr>
              <w:t>Two hundred and seventy-three pounds</w:t>
            </w:r>
            <w:r w:rsidR="00392B3C">
              <w:rPr>
                <w:rFonts w:ascii="Times New Roman" w:hAnsi="Times New Roman"/>
              </w:rPr>
              <w:t>”</w:t>
            </w:r>
            <w:r w:rsidRPr="00392B3C">
              <w:rPr>
                <w:rFonts w:ascii="Times New Roman" w:hAnsi="Times New Roman"/>
              </w:rPr>
              <w:t xml:space="preserve"> and </w:t>
            </w:r>
            <w:r w:rsidR="00392B3C">
              <w:rPr>
                <w:rFonts w:ascii="Times New Roman" w:hAnsi="Times New Roman"/>
              </w:rPr>
              <w:t>“</w:t>
            </w:r>
            <w:r w:rsidRPr="00392B3C">
              <w:rPr>
                <w:rFonts w:ascii="Times New Roman" w:hAnsi="Times New Roman"/>
              </w:rPr>
              <w:t>One hundred and thirty-six pounds ten shillings</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Five hundred and forty-six dollars</w:t>
            </w:r>
            <w:r w:rsidR="00392B3C">
              <w:rPr>
                <w:rFonts w:ascii="Times New Roman" w:hAnsi="Times New Roman"/>
              </w:rPr>
              <w:t>”</w:t>
            </w:r>
            <w:r w:rsidRPr="00392B3C">
              <w:rPr>
                <w:rFonts w:ascii="Times New Roman" w:hAnsi="Times New Roman"/>
              </w:rPr>
              <w:t xml:space="preserve"> and </w:t>
            </w:r>
            <w:r w:rsidR="00392B3C">
              <w:rPr>
                <w:rFonts w:ascii="Times New Roman" w:hAnsi="Times New Roman"/>
              </w:rPr>
              <w:t>“</w:t>
            </w:r>
            <w:r w:rsidRPr="00392B3C">
              <w:rPr>
                <w:rFonts w:ascii="Times New Roman" w:hAnsi="Times New Roman"/>
              </w:rPr>
              <w:t>Two hundred and seventy-three dollars</w:t>
            </w:r>
            <w:r w:rsidR="00392B3C">
              <w:rPr>
                <w:rFonts w:ascii="Times New Roman" w:hAnsi="Times New Roman"/>
              </w:rPr>
              <w:t>”</w:t>
            </w:r>
            <w:r w:rsidRPr="00392B3C">
              <w:rPr>
                <w:rFonts w:ascii="Times New Roman" w:hAnsi="Times New Roman"/>
              </w:rPr>
              <w:t>, respectively.</w:t>
            </w:r>
          </w:p>
        </w:tc>
      </w:tr>
      <w:tr w:rsidR="00FB3498" w:rsidRPr="00392B3C" w:rsidTr="003D4576">
        <w:trPr>
          <w:trHeight w:val="20"/>
        </w:trPr>
        <w:tc>
          <w:tcPr>
            <w:tcW w:w="1130" w:type="pct"/>
            <w:tcBorders>
              <w:right w:val="single" w:sz="6" w:space="0" w:color="auto"/>
            </w:tcBorders>
          </w:tcPr>
          <w:p w:rsidR="00FB3498" w:rsidRPr="00392B3C" w:rsidRDefault="00FB3498" w:rsidP="003D4576">
            <w:pPr>
              <w:tabs>
                <w:tab w:val="right" w:leader="dot" w:pos="1872"/>
              </w:tabs>
              <w:spacing w:after="0" w:line="240" w:lineRule="auto"/>
              <w:rPr>
                <w:rFonts w:ascii="Times New Roman" w:hAnsi="Times New Roman"/>
              </w:rPr>
            </w:pPr>
            <w:r w:rsidRPr="00392B3C">
              <w:rPr>
                <w:rFonts w:ascii="Times New Roman" w:hAnsi="Times New Roman"/>
              </w:rPr>
              <w:t>Section 84</w:t>
            </w:r>
            <w:r w:rsidR="003D4576">
              <w:rPr>
                <w:rFonts w:ascii="Times New Roman" w:hAnsi="Times New Roman"/>
              </w:rPr>
              <w:tab/>
            </w:r>
          </w:p>
        </w:tc>
        <w:tc>
          <w:tcPr>
            <w:tcW w:w="3870" w:type="pct"/>
            <w:tcBorders>
              <w:left w:val="single" w:sz="6" w:space="0" w:color="auto"/>
            </w:tcBorders>
          </w:tcPr>
          <w:p w:rsidR="00FB3498" w:rsidRPr="00392B3C" w:rsidRDefault="00FB3498" w:rsidP="00F53B22">
            <w:pPr>
              <w:spacing w:after="0" w:line="240" w:lineRule="auto"/>
              <w:jc w:val="both"/>
              <w:rPr>
                <w:rFonts w:ascii="Times New Roman" w:hAnsi="Times New Roman"/>
              </w:rPr>
            </w:pPr>
            <w:r w:rsidRPr="00392B3C">
              <w:rPr>
                <w:rFonts w:ascii="Times New Roman" w:hAnsi="Times New Roman"/>
              </w:rPr>
              <w:t xml:space="preserve">Omit from sub-section (2.) </w:t>
            </w:r>
            <w:r w:rsidR="00392B3C">
              <w:rPr>
                <w:rFonts w:ascii="Times New Roman" w:hAnsi="Times New Roman"/>
              </w:rPr>
              <w:t>“</w:t>
            </w:r>
            <w:r w:rsidRPr="00392B3C">
              <w:rPr>
                <w:rFonts w:ascii="Times New Roman" w:hAnsi="Times New Roman"/>
              </w:rPr>
              <w:t>Ten pounds</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Twenty dollars</w:t>
            </w:r>
            <w:r w:rsidR="00392B3C">
              <w:rPr>
                <w:rFonts w:ascii="Times New Roman" w:hAnsi="Times New Roman"/>
              </w:rPr>
              <w:t>”</w:t>
            </w:r>
            <w:r w:rsidRPr="00392B3C">
              <w:rPr>
                <w:rFonts w:ascii="Times New Roman" w:hAnsi="Times New Roman"/>
              </w:rPr>
              <w:t>.</w:t>
            </w:r>
          </w:p>
        </w:tc>
      </w:tr>
      <w:tr w:rsidR="00FB3498" w:rsidRPr="00392B3C" w:rsidTr="003D4576">
        <w:trPr>
          <w:trHeight w:val="20"/>
        </w:trPr>
        <w:tc>
          <w:tcPr>
            <w:tcW w:w="1130" w:type="pct"/>
            <w:tcBorders>
              <w:right w:val="single" w:sz="6" w:space="0" w:color="auto"/>
            </w:tcBorders>
          </w:tcPr>
          <w:p w:rsidR="00FB3498" w:rsidRPr="00392B3C" w:rsidRDefault="00FB3498" w:rsidP="003D4576">
            <w:pPr>
              <w:tabs>
                <w:tab w:val="right" w:leader="dot" w:pos="1872"/>
              </w:tabs>
              <w:spacing w:after="0" w:line="240" w:lineRule="auto"/>
              <w:rPr>
                <w:rFonts w:ascii="Times New Roman" w:hAnsi="Times New Roman"/>
              </w:rPr>
            </w:pPr>
            <w:r w:rsidRPr="00392B3C">
              <w:rPr>
                <w:rFonts w:ascii="Times New Roman" w:hAnsi="Times New Roman"/>
              </w:rPr>
              <w:t>Section 85</w:t>
            </w:r>
            <w:r w:rsidR="00F30BE6" w:rsidRPr="00392B3C">
              <w:rPr>
                <w:rFonts w:ascii="Times New Roman" w:hAnsi="Times New Roman"/>
                <w:smallCaps/>
              </w:rPr>
              <w:t>a</w:t>
            </w:r>
            <w:r w:rsidR="003D4576">
              <w:rPr>
                <w:rFonts w:ascii="Times New Roman" w:hAnsi="Times New Roman"/>
                <w:smallCaps/>
              </w:rPr>
              <w:tab/>
            </w:r>
          </w:p>
        </w:tc>
        <w:tc>
          <w:tcPr>
            <w:tcW w:w="3870" w:type="pct"/>
            <w:tcBorders>
              <w:left w:val="single" w:sz="6" w:space="0" w:color="auto"/>
            </w:tcBorders>
          </w:tcPr>
          <w:p w:rsidR="00FB3498" w:rsidRPr="00392B3C" w:rsidRDefault="00FB3498" w:rsidP="00F53B22">
            <w:pPr>
              <w:spacing w:after="0" w:line="240" w:lineRule="auto"/>
              <w:jc w:val="both"/>
              <w:rPr>
                <w:rFonts w:ascii="Times New Roman" w:hAnsi="Times New Roman"/>
              </w:rPr>
            </w:pPr>
            <w:r w:rsidRPr="00392B3C">
              <w:rPr>
                <w:rFonts w:ascii="Times New Roman" w:hAnsi="Times New Roman"/>
              </w:rPr>
              <w:t xml:space="preserve">Omit from sub-section (3.) </w:t>
            </w:r>
            <w:r w:rsidR="00392B3C">
              <w:rPr>
                <w:rFonts w:ascii="Times New Roman" w:hAnsi="Times New Roman"/>
              </w:rPr>
              <w:t>“</w:t>
            </w:r>
            <w:r w:rsidRPr="00392B3C">
              <w:rPr>
                <w:rFonts w:ascii="Times New Roman" w:hAnsi="Times New Roman"/>
              </w:rPr>
              <w:t>Twenty pounds</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Forty dollars</w:t>
            </w:r>
            <w:r w:rsidR="00392B3C">
              <w:rPr>
                <w:rFonts w:ascii="Times New Roman" w:hAnsi="Times New Roman"/>
              </w:rPr>
              <w:t>”</w:t>
            </w:r>
            <w:r w:rsidRPr="00392B3C">
              <w:rPr>
                <w:rFonts w:ascii="Times New Roman" w:hAnsi="Times New Roman"/>
              </w:rPr>
              <w:t>.</w:t>
            </w:r>
          </w:p>
        </w:tc>
      </w:tr>
      <w:tr w:rsidR="00FB3498" w:rsidRPr="00392B3C" w:rsidTr="003D4576">
        <w:trPr>
          <w:trHeight w:val="20"/>
        </w:trPr>
        <w:tc>
          <w:tcPr>
            <w:tcW w:w="1130" w:type="pct"/>
            <w:tcBorders>
              <w:right w:val="single" w:sz="6" w:space="0" w:color="auto"/>
            </w:tcBorders>
          </w:tcPr>
          <w:p w:rsidR="00FB3498" w:rsidRPr="00392B3C" w:rsidRDefault="00FB3498" w:rsidP="003D4576">
            <w:pPr>
              <w:spacing w:after="0" w:line="240" w:lineRule="auto"/>
              <w:rPr>
                <w:rFonts w:ascii="Times New Roman" w:hAnsi="Times New Roman"/>
              </w:rPr>
            </w:pPr>
          </w:p>
        </w:tc>
        <w:tc>
          <w:tcPr>
            <w:tcW w:w="3870" w:type="pct"/>
            <w:tcBorders>
              <w:left w:val="single" w:sz="6" w:space="0" w:color="auto"/>
            </w:tcBorders>
          </w:tcPr>
          <w:p w:rsidR="00FB3498" w:rsidRPr="00392B3C" w:rsidRDefault="00FB3498" w:rsidP="00F53B22">
            <w:pPr>
              <w:spacing w:after="0" w:line="240" w:lineRule="auto"/>
              <w:jc w:val="both"/>
              <w:rPr>
                <w:rFonts w:ascii="Times New Roman" w:hAnsi="Times New Roman"/>
              </w:rPr>
            </w:pPr>
            <w:r w:rsidRPr="00392B3C">
              <w:rPr>
                <w:rFonts w:ascii="Times New Roman" w:hAnsi="Times New Roman"/>
              </w:rPr>
              <w:t xml:space="preserve">Omit from sub-section (8.) </w:t>
            </w:r>
            <w:r w:rsidR="00392B3C">
              <w:rPr>
                <w:rFonts w:ascii="Times New Roman" w:hAnsi="Times New Roman"/>
              </w:rPr>
              <w:t>“</w:t>
            </w:r>
            <w:r w:rsidRPr="00392B3C">
              <w:rPr>
                <w:rFonts w:ascii="Times New Roman" w:hAnsi="Times New Roman"/>
              </w:rPr>
              <w:t>Fifty pounds</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One hundred dollars</w:t>
            </w:r>
            <w:r w:rsidR="00392B3C">
              <w:rPr>
                <w:rFonts w:ascii="Times New Roman" w:hAnsi="Times New Roman"/>
              </w:rPr>
              <w:t>”</w:t>
            </w:r>
            <w:r w:rsidRPr="00392B3C">
              <w:rPr>
                <w:rFonts w:ascii="Times New Roman" w:hAnsi="Times New Roman"/>
              </w:rPr>
              <w:t>.</w:t>
            </w:r>
          </w:p>
        </w:tc>
      </w:tr>
      <w:tr w:rsidR="00FB3498" w:rsidRPr="00392B3C" w:rsidTr="003D4576">
        <w:trPr>
          <w:trHeight w:val="20"/>
        </w:trPr>
        <w:tc>
          <w:tcPr>
            <w:tcW w:w="1130" w:type="pct"/>
            <w:tcBorders>
              <w:bottom w:val="single" w:sz="6" w:space="0" w:color="auto"/>
              <w:right w:val="single" w:sz="6" w:space="0" w:color="auto"/>
            </w:tcBorders>
          </w:tcPr>
          <w:p w:rsidR="00FB3498" w:rsidRPr="00392B3C" w:rsidRDefault="00FB3498" w:rsidP="00CA1E97">
            <w:pPr>
              <w:tabs>
                <w:tab w:val="right" w:leader="dot" w:pos="1872"/>
              </w:tabs>
              <w:spacing w:after="60" w:line="240" w:lineRule="auto"/>
              <w:rPr>
                <w:rFonts w:ascii="Times New Roman" w:hAnsi="Times New Roman"/>
              </w:rPr>
            </w:pPr>
            <w:r w:rsidRPr="00392B3C">
              <w:rPr>
                <w:rFonts w:ascii="Times New Roman" w:hAnsi="Times New Roman"/>
              </w:rPr>
              <w:t>Section 88</w:t>
            </w:r>
            <w:r w:rsidR="003D4576">
              <w:rPr>
                <w:rFonts w:ascii="Times New Roman" w:hAnsi="Times New Roman"/>
              </w:rPr>
              <w:tab/>
            </w:r>
          </w:p>
        </w:tc>
        <w:tc>
          <w:tcPr>
            <w:tcW w:w="3870" w:type="pct"/>
            <w:tcBorders>
              <w:left w:val="single" w:sz="6" w:space="0" w:color="auto"/>
              <w:bottom w:val="single" w:sz="6" w:space="0" w:color="auto"/>
            </w:tcBorders>
          </w:tcPr>
          <w:p w:rsidR="00FB3498" w:rsidRPr="00392B3C" w:rsidRDefault="00FB3498" w:rsidP="00CA1E97">
            <w:pPr>
              <w:spacing w:after="60" w:line="240" w:lineRule="auto"/>
              <w:ind w:left="288" w:hanging="288"/>
              <w:jc w:val="both"/>
              <w:rPr>
                <w:rFonts w:ascii="Times New Roman" w:hAnsi="Times New Roman"/>
              </w:rPr>
            </w:pPr>
            <w:r w:rsidRPr="00392B3C">
              <w:rPr>
                <w:rFonts w:ascii="Times New Roman" w:hAnsi="Times New Roman"/>
              </w:rPr>
              <w:t>Omit from paragraph (</w:t>
            </w:r>
            <w:r w:rsidR="00F30BE6" w:rsidRPr="00392B3C">
              <w:rPr>
                <w:rFonts w:ascii="Times New Roman" w:hAnsi="Times New Roman"/>
                <w:i/>
              </w:rPr>
              <w:t>c</w:t>
            </w:r>
            <w:r w:rsidRPr="00392B3C">
              <w:rPr>
                <w:rFonts w:ascii="Times New Roman" w:hAnsi="Times New Roman"/>
              </w:rPr>
              <w:t xml:space="preserve">) of sub-section (1.) </w:t>
            </w:r>
            <w:r w:rsidR="00392B3C">
              <w:rPr>
                <w:rFonts w:ascii="Times New Roman" w:hAnsi="Times New Roman"/>
              </w:rPr>
              <w:t>“</w:t>
            </w:r>
            <w:r w:rsidRPr="00392B3C">
              <w:rPr>
                <w:rFonts w:ascii="Times New Roman" w:hAnsi="Times New Roman"/>
              </w:rPr>
              <w:t>Fifty pounds</w:t>
            </w:r>
            <w:r w:rsidR="00392B3C">
              <w:rPr>
                <w:rFonts w:ascii="Times New Roman" w:hAnsi="Times New Roman"/>
              </w:rPr>
              <w:t>”</w:t>
            </w:r>
            <w:r w:rsidRPr="00392B3C">
              <w:rPr>
                <w:rFonts w:ascii="Times New Roman" w:hAnsi="Times New Roman"/>
              </w:rPr>
              <w:t xml:space="preserve">, insert </w:t>
            </w:r>
            <w:r w:rsidR="00392B3C">
              <w:rPr>
                <w:rFonts w:ascii="Times New Roman" w:hAnsi="Times New Roman"/>
              </w:rPr>
              <w:t>“</w:t>
            </w:r>
            <w:r w:rsidRPr="00392B3C">
              <w:rPr>
                <w:rFonts w:ascii="Times New Roman" w:hAnsi="Times New Roman"/>
              </w:rPr>
              <w:t>One hundred dollars</w:t>
            </w:r>
            <w:r w:rsidR="00392B3C">
              <w:rPr>
                <w:rFonts w:ascii="Times New Roman" w:hAnsi="Times New Roman"/>
              </w:rPr>
              <w:t>”</w:t>
            </w:r>
            <w:r w:rsidRPr="00392B3C">
              <w:rPr>
                <w:rFonts w:ascii="Times New Roman" w:hAnsi="Times New Roman"/>
              </w:rPr>
              <w:t>.</w:t>
            </w:r>
          </w:p>
        </w:tc>
      </w:tr>
    </w:tbl>
    <w:p w:rsidR="00FB3498" w:rsidRPr="00392B3C" w:rsidRDefault="00FB3498" w:rsidP="00F53B22">
      <w:pPr>
        <w:spacing w:after="0" w:line="240" w:lineRule="auto"/>
        <w:jc w:val="both"/>
        <w:rPr>
          <w:rFonts w:ascii="Times New Roman" w:hAnsi="Times New Roman"/>
        </w:rPr>
      </w:pPr>
    </w:p>
    <w:sectPr w:rsidR="00FB3498" w:rsidRPr="00392B3C" w:rsidSect="00872935">
      <w:headerReference w:type="even" r:id="rId19"/>
      <w:headerReference w:type="default" r:id="rId20"/>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7BB" w:rsidRDefault="007067BB" w:rsidP="00872935">
      <w:pPr>
        <w:spacing w:after="0" w:line="240" w:lineRule="auto"/>
      </w:pPr>
      <w:r>
        <w:separator/>
      </w:r>
    </w:p>
  </w:endnote>
  <w:endnote w:type="continuationSeparator" w:id="0">
    <w:p w:rsidR="007067BB" w:rsidRDefault="007067BB" w:rsidP="00872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7BB" w:rsidRDefault="007067BB" w:rsidP="00872935">
      <w:pPr>
        <w:spacing w:after="0" w:line="240" w:lineRule="auto"/>
      </w:pPr>
      <w:r>
        <w:separator/>
      </w:r>
    </w:p>
  </w:footnote>
  <w:footnote w:type="continuationSeparator" w:id="0">
    <w:p w:rsidR="007067BB" w:rsidRDefault="007067BB" w:rsidP="008729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35" w:rsidRPr="004004CE" w:rsidRDefault="00872935" w:rsidP="00A0148D">
    <w:pPr>
      <w:pStyle w:val="Header"/>
      <w:tabs>
        <w:tab w:val="clear" w:pos="4680"/>
        <w:tab w:val="clear" w:pos="9360"/>
        <w:tab w:val="left" w:pos="2880"/>
        <w:tab w:val="left" w:pos="3924"/>
        <w:tab w:val="left" w:pos="8550"/>
      </w:tabs>
      <w:rPr>
        <w:rFonts w:ascii="Times New Roman" w:hAnsi="Times New Roman"/>
      </w:rPr>
    </w:pPr>
    <w:r w:rsidRPr="00872935">
      <w:rPr>
        <w:rFonts w:ascii="Times New Roman" w:hAnsi="Times New Roman"/>
        <w:sz w:val="20"/>
      </w:rPr>
      <w:t>No. 135</w:t>
    </w:r>
    <w:r w:rsidRPr="00872935">
      <w:rPr>
        <w:rFonts w:ascii="Times New Roman" w:hAnsi="Times New Roman"/>
        <w:i/>
        <w:sz w:val="20"/>
      </w:rPr>
      <w:tab/>
      <w:t xml:space="preserve">Defence Forces Retirement Benefits </w:t>
    </w:r>
    <w:r w:rsidRPr="00872935">
      <w:rPr>
        <w:rFonts w:ascii="Times New Roman" w:hAnsi="Times New Roman"/>
        <w:sz w:val="20"/>
      </w:rPr>
      <w:t>(</w:t>
    </w:r>
    <w:r w:rsidRPr="00872935">
      <w:rPr>
        <w:rFonts w:ascii="Times New Roman" w:hAnsi="Times New Roman"/>
        <w:i/>
        <w:sz w:val="20"/>
      </w:rPr>
      <w:t xml:space="preserve">No. </w:t>
    </w:r>
    <w:r w:rsidRPr="00872935">
      <w:rPr>
        <w:rFonts w:ascii="Times New Roman" w:hAnsi="Times New Roman"/>
        <w:sz w:val="20"/>
      </w:rPr>
      <w:t>3)</w:t>
    </w:r>
    <w:r w:rsidRPr="00872935">
      <w:rPr>
        <w:rFonts w:ascii="Times New Roman" w:hAnsi="Times New Roman"/>
        <w:sz w:val="20"/>
      </w:rPr>
      <w:tab/>
      <w:t>1965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35" w:rsidRPr="00A0148D" w:rsidRDefault="00872935" w:rsidP="008C721D">
    <w:pPr>
      <w:pStyle w:val="Header"/>
      <w:tabs>
        <w:tab w:val="clear" w:pos="4680"/>
        <w:tab w:val="clear" w:pos="9360"/>
        <w:tab w:val="center" w:pos="4230"/>
        <w:tab w:val="right" w:pos="9000"/>
      </w:tabs>
      <w:rPr>
        <w:rFonts w:ascii="Times New Roman" w:hAnsi="Times New Roman"/>
      </w:rPr>
    </w:pPr>
    <w:r w:rsidRPr="00872935">
      <w:rPr>
        <w:rFonts w:ascii="Times New Roman" w:hAnsi="Times New Roman"/>
        <w:sz w:val="20"/>
      </w:rPr>
      <w:t>1965</w:t>
    </w:r>
    <w:r w:rsidRPr="00872935">
      <w:rPr>
        <w:rFonts w:ascii="Times New Roman" w:hAnsi="Times New Roman"/>
        <w:i/>
        <w:sz w:val="20"/>
      </w:rPr>
      <w:tab/>
      <w:t xml:space="preserve">Defence Forces Retirement Benefits </w:t>
    </w:r>
    <w:r w:rsidRPr="00872935">
      <w:rPr>
        <w:rFonts w:ascii="Times New Roman" w:hAnsi="Times New Roman"/>
        <w:sz w:val="20"/>
      </w:rPr>
      <w:t>(</w:t>
    </w:r>
    <w:r w:rsidRPr="00872935">
      <w:rPr>
        <w:rFonts w:ascii="Times New Roman" w:hAnsi="Times New Roman"/>
        <w:i/>
        <w:sz w:val="20"/>
      </w:rPr>
      <w:t xml:space="preserve">No. </w:t>
    </w:r>
    <w:r w:rsidRPr="00872935">
      <w:rPr>
        <w:rFonts w:ascii="Times New Roman" w:hAnsi="Times New Roman"/>
        <w:sz w:val="20"/>
      </w:rPr>
      <w:t>3)</w:t>
    </w:r>
    <w:r w:rsidRPr="00872935">
      <w:rPr>
        <w:rFonts w:ascii="Times New Roman" w:hAnsi="Times New Roman"/>
        <w:sz w:val="20"/>
      </w:rPr>
      <w:tab/>
      <w:t>No. 135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432"/>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FB3498"/>
    <w:rsid w:val="000712FC"/>
    <w:rsid w:val="000B792F"/>
    <w:rsid w:val="000C5869"/>
    <w:rsid w:val="00190641"/>
    <w:rsid w:val="00286483"/>
    <w:rsid w:val="002B7EEA"/>
    <w:rsid w:val="003563B4"/>
    <w:rsid w:val="00392B3C"/>
    <w:rsid w:val="00394438"/>
    <w:rsid w:val="00394AE8"/>
    <w:rsid w:val="003C0669"/>
    <w:rsid w:val="003D4576"/>
    <w:rsid w:val="004004CE"/>
    <w:rsid w:val="00454861"/>
    <w:rsid w:val="004C7903"/>
    <w:rsid w:val="004F48EC"/>
    <w:rsid w:val="005F577F"/>
    <w:rsid w:val="006500A6"/>
    <w:rsid w:val="006E4049"/>
    <w:rsid w:val="007067BB"/>
    <w:rsid w:val="00783A22"/>
    <w:rsid w:val="007F651D"/>
    <w:rsid w:val="00813249"/>
    <w:rsid w:val="00867D93"/>
    <w:rsid w:val="00872935"/>
    <w:rsid w:val="008C721D"/>
    <w:rsid w:val="0093330A"/>
    <w:rsid w:val="0093773F"/>
    <w:rsid w:val="00960FC0"/>
    <w:rsid w:val="009860B2"/>
    <w:rsid w:val="009B3A52"/>
    <w:rsid w:val="00A0148D"/>
    <w:rsid w:val="00AC4B92"/>
    <w:rsid w:val="00AF75B2"/>
    <w:rsid w:val="00B70B66"/>
    <w:rsid w:val="00B80F26"/>
    <w:rsid w:val="00B92EA5"/>
    <w:rsid w:val="00BA257A"/>
    <w:rsid w:val="00CA1E97"/>
    <w:rsid w:val="00CC5B57"/>
    <w:rsid w:val="00CD4EC4"/>
    <w:rsid w:val="00DE3279"/>
    <w:rsid w:val="00E473FA"/>
    <w:rsid w:val="00EC2E79"/>
    <w:rsid w:val="00F13AE8"/>
    <w:rsid w:val="00F30BE6"/>
    <w:rsid w:val="00F33716"/>
    <w:rsid w:val="00F53B22"/>
    <w:rsid w:val="00F53FE8"/>
    <w:rsid w:val="00F61D7A"/>
    <w:rsid w:val="00F81721"/>
    <w:rsid w:val="00FB3498"/>
    <w:rsid w:val="00FC1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A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349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B349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B3498"/>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B3498"/>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FB3498"/>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FB3498"/>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FB3498"/>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FB3498"/>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FB3498"/>
    <w:pPr>
      <w:spacing w:after="0" w:line="240" w:lineRule="auto"/>
    </w:pPr>
    <w:rPr>
      <w:rFonts w:ascii="Times New Roman" w:eastAsia="Times New Roman" w:hAnsi="Times New Roman" w:cs="Times New Roman"/>
      <w:sz w:val="20"/>
      <w:szCs w:val="20"/>
    </w:rPr>
  </w:style>
  <w:style w:type="paragraph" w:customStyle="1" w:styleId="Style368">
    <w:name w:val="Style368"/>
    <w:basedOn w:val="Normal"/>
    <w:rsid w:val="00FB3498"/>
    <w:pPr>
      <w:spacing w:after="0" w:line="240" w:lineRule="auto"/>
    </w:pPr>
    <w:rPr>
      <w:rFonts w:ascii="Times New Roman" w:eastAsia="Times New Roman" w:hAnsi="Times New Roman" w:cs="Times New Roman"/>
      <w:sz w:val="20"/>
      <w:szCs w:val="20"/>
    </w:rPr>
  </w:style>
  <w:style w:type="paragraph" w:customStyle="1" w:styleId="Style282">
    <w:name w:val="Style282"/>
    <w:basedOn w:val="Normal"/>
    <w:rsid w:val="00FB3498"/>
    <w:pPr>
      <w:spacing w:after="0" w:line="240" w:lineRule="auto"/>
    </w:pPr>
    <w:rPr>
      <w:rFonts w:ascii="Times New Roman" w:eastAsia="Times New Roman" w:hAnsi="Times New Roman" w:cs="Times New Roman"/>
      <w:sz w:val="20"/>
      <w:szCs w:val="20"/>
    </w:rPr>
  </w:style>
  <w:style w:type="paragraph" w:customStyle="1" w:styleId="Style536">
    <w:name w:val="Style536"/>
    <w:basedOn w:val="Normal"/>
    <w:rsid w:val="00FB3498"/>
    <w:pPr>
      <w:spacing w:after="0" w:line="240" w:lineRule="auto"/>
    </w:pPr>
    <w:rPr>
      <w:rFonts w:ascii="Times New Roman" w:eastAsia="Times New Roman" w:hAnsi="Times New Roman" w:cs="Times New Roman"/>
      <w:sz w:val="20"/>
      <w:szCs w:val="20"/>
    </w:rPr>
  </w:style>
  <w:style w:type="paragraph" w:customStyle="1" w:styleId="Style350">
    <w:name w:val="Style350"/>
    <w:basedOn w:val="Normal"/>
    <w:rsid w:val="00FB3498"/>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FB3498"/>
    <w:pPr>
      <w:spacing w:after="0" w:line="240" w:lineRule="auto"/>
    </w:pPr>
    <w:rPr>
      <w:rFonts w:ascii="Times New Roman" w:eastAsia="Times New Roman" w:hAnsi="Times New Roman" w:cs="Times New Roman"/>
      <w:sz w:val="20"/>
      <w:szCs w:val="20"/>
    </w:rPr>
  </w:style>
  <w:style w:type="paragraph" w:customStyle="1" w:styleId="Style451">
    <w:name w:val="Style451"/>
    <w:basedOn w:val="Normal"/>
    <w:rsid w:val="00FB3498"/>
    <w:pPr>
      <w:spacing w:after="0" w:line="240" w:lineRule="auto"/>
    </w:pPr>
    <w:rPr>
      <w:rFonts w:ascii="Times New Roman" w:eastAsia="Times New Roman" w:hAnsi="Times New Roman" w:cs="Times New Roman"/>
      <w:sz w:val="20"/>
      <w:szCs w:val="20"/>
    </w:rPr>
  </w:style>
  <w:style w:type="paragraph" w:customStyle="1" w:styleId="Style351">
    <w:name w:val="Style351"/>
    <w:basedOn w:val="Normal"/>
    <w:rsid w:val="00FB3498"/>
    <w:pPr>
      <w:spacing w:after="0" w:line="240" w:lineRule="auto"/>
    </w:pPr>
    <w:rPr>
      <w:rFonts w:ascii="Times New Roman" w:eastAsia="Times New Roman" w:hAnsi="Times New Roman" w:cs="Times New Roman"/>
      <w:sz w:val="20"/>
      <w:szCs w:val="20"/>
    </w:rPr>
  </w:style>
  <w:style w:type="paragraph" w:customStyle="1" w:styleId="Style323">
    <w:name w:val="Style323"/>
    <w:basedOn w:val="Normal"/>
    <w:rsid w:val="00FB3498"/>
    <w:pPr>
      <w:spacing w:after="0" w:line="240" w:lineRule="auto"/>
    </w:pPr>
    <w:rPr>
      <w:rFonts w:ascii="Times New Roman" w:eastAsia="Times New Roman" w:hAnsi="Times New Roman" w:cs="Times New Roman"/>
      <w:sz w:val="20"/>
      <w:szCs w:val="20"/>
    </w:rPr>
  </w:style>
  <w:style w:type="paragraph" w:customStyle="1" w:styleId="Style263">
    <w:name w:val="Style263"/>
    <w:basedOn w:val="Normal"/>
    <w:rsid w:val="00FB3498"/>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FB3498"/>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FB3498"/>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FB3498"/>
    <w:pPr>
      <w:spacing w:after="0" w:line="240" w:lineRule="auto"/>
    </w:pPr>
    <w:rPr>
      <w:rFonts w:ascii="Times New Roman" w:eastAsia="Times New Roman" w:hAnsi="Times New Roman" w:cs="Times New Roman"/>
      <w:sz w:val="20"/>
      <w:szCs w:val="20"/>
    </w:rPr>
  </w:style>
  <w:style w:type="paragraph" w:customStyle="1" w:styleId="Style321">
    <w:name w:val="Style321"/>
    <w:basedOn w:val="Normal"/>
    <w:rsid w:val="00FB3498"/>
    <w:pPr>
      <w:spacing w:after="0" w:line="240" w:lineRule="auto"/>
    </w:pPr>
    <w:rPr>
      <w:rFonts w:ascii="Times New Roman" w:eastAsia="Times New Roman" w:hAnsi="Times New Roman" w:cs="Times New Roman"/>
      <w:sz w:val="20"/>
      <w:szCs w:val="20"/>
    </w:rPr>
  </w:style>
  <w:style w:type="paragraph" w:customStyle="1" w:styleId="Style287">
    <w:name w:val="Style287"/>
    <w:basedOn w:val="Normal"/>
    <w:rsid w:val="00FB3498"/>
    <w:pPr>
      <w:spacing w:after="0" w:line="240" w:lineRule="auto"/>
    </w:pPr>
    <w:rPr>
      <w:rFonts w:ascii="Times New Roman" w:eastAsia="Times New Roman" w:hAnsi="Times New Roman" w:cs="Times New Roman"/>
      <w:sz w:val="20"/>
      <w:szCs w:val="20"/>
    </w:rPr>
  </w:style>
  <w:style w:type="paragraph" w:customStyle="1" w:styleId="Style288">
    <w:name w:val="Style288"/>
    <w:basedOn w:val="Normal"/>
    <w:rsid w:val="00FB3498"/>
    <w:pPr>
      <w:spacing w:after="0" w:line="240" w:lineRule="auto"/>
    </w:pPr>
    <w:rPr>
      <w:rFonts w:ascii="Times New Roman" w:eastAsia="Times New Roman" w:hAnsi="Times New Roman" w:cs="Times New Roman"/>
      <w:sz w:val="20"/>
      <w:szCs w:val="20"/>
    </w:rPr>
  </w:style>
  <w:style w:type="paragraph" w:customStyle="1" w:styleId="Style365">
    <w:name w:val="Style365"/>
    <w:basedOn w:val="Normal"/>
    <w:rsid w:val="00FB3498"/>
    <w:pPr>
      <w:spacing w:after="0" w:line="240" w:lineRule="auto"/>
    </w:pPr>
    <w:rPr>
      <w:rFonts w:ascii="Times New Roman" w:eastAsia="Times New Roman" w:hAnsi="Times New Roman" w:cs="Times New Roman"/>
      <w:sz w:val="20"/>
      <w:szCs w:val="20"/>
    </w:rPr>
  </w:style>
  <w:style w:type="paragraph" w:customStyle="1" w:styleId="Style398">
    <w:name w:val="Style398"/>
    <w:basedOn w:val="Normal"/>
    <w:rsid w:val="00FB3498"/>
    <w:pPr>
      <w:spacing w:after="0" w:line="240" w:lineRule="auto"/>
    </w:pPr>
    <w:rPr>
      <w:rFonts w:ascii="Times New Roman" w:eastAsia="Times New Roman" w:hAnsi="Times New Roman" w:cs="Times New Roman"/>
      <w:sz w:val="20"/>
      <w:szCs w:val="20"/>
    </w:rPr>
  </w:style>
  <w:style w:type="paragraph" w:customStyle="1" w:styleId="Style1573">
    <w:name w:val="Style1573"/>
    <w:basedOn w:val="Normal"/>
    <w:rsid w:val="00FB3498"/>
    <w:pPr>
      <w:spacing w:after="0" w:line="240" w:lineRule="auto"/>
    </w:pPr>
    <w:rPr>
      <w:rFonts w:ascii="Times New Roman" w:eastAsia="Times New Roman" w:hAnsi="Times New Roman" w:cs="Times New Roman"/>
      <w:sz w:val="20"/>
      <w:szCs w:val="20"/>
    </w:rPr>
  </w:style>
  <w:style w:type="character" w:customStyle="1" w:styleId="CharStyle41">
    <w:name w:val="CharStyle41"/>
    <w:basedOn w:val="DefaultParagraphFont"/>
    <w:rsid w:val="00FB3498"/>
    <w:rPr>
      <w:rFonts w:ascii="Times New Roman" w:eastAsia="Times New Roman" w:hAnsi="Times New Roman" w:cs="Times New Roman"/>
      <w:b w:val="0"/>
      <w:bCs w:val="0"/>
      <w:i w:val="0"/>
      <w:iCs w:val="0"/>
      <w:smallCaps w:val="0"/>
      <w:sz w:val="22"/>
      <w:szCs w:val="22"/>
    </w:rPr>
  </w:style>
  <w:style w:type="character" w:customStyle="1" w:styleId="CharStyle42">
    <w:name w:val="CharStyle42"/>
    <w:basedOn w:val="DefaultParagraphFont"/>
    <w:rsid w:val="00FB3498"/>
    <w:rPr>
      <w:rFonts w:ascii="Times New Roman" w:eastAsia="Times New Roman" w:hAnsi="Times New Roman" w:cs="Times New Roman"/>
      <w:b w:val="0"/>
      <w:bCs w:val="0"/>
      <w:i/>
      <w:iCs/>
      <w:smallCaps w:val="0"/>
      <w:sz w:val="22"/>
      <w:szCs w:val="22"/>
    </w:rPr>
  </w:style>
  <w:style w:type="character" w:customStyle="1" w:styleId="CharStyle45">
    <w:name w:val="CharStyle45"/>
    <w:basedOn w:val="DefaultParagraphFont"/>
    <w:rsid w:val="00FB3498"/>
    <w:rPr>
      <w:rFonts w:ascii="Times New Roman" w:eastAsia="Times New Roman" w:hAnsi="Times New Roman" w:cs="Times New Roman"/>
      <w:b w:val="0"/>
      <w:bCs w:val="0"/>
      <w:i w:val="0"/>
      <w:iCs w:val="0"/>
      <w:smallCaps w:val="0"/>
      <w:sz w:val="12"/>
      <w:szCs w:val="12"/>
    </w:rPr>
  </w:style>
  <w:style w:type="character" w:customStyle="1" w:styleId="CharStyle98">
    <w:name w:val="CharStyle98"/>
    <w:basedOn w:val="DefaultParagraphFont"/>
    <w:rsid w:val="00FB3498"/>
    <w:rPr>
      <w:rFonts w:ascii="Times New Roman" w:eastAsia="Times New Roman" w:hAnsi="Times New Roman" w:cs="Times New Roman"/>
      <w:b/>
      <w:bCs/>
      <w:i w:val="0"/>
      <w:iCs w:val="0"/>
      <w:smallCaps w:val="0"/>
      <w:spacing w:val="-10"/>
      <w:sz w:val="36"/>
      <w:szCs w:val="36"/>
    </w:rPr>
  </w:style>
  <w:style w:type="character" w:customStyle="1" w:styleId="CharStyle100">
    <w:name w:val="CharStyle100"/>
    <w:basedOn w:val="DefaultParagraphFont"/>
    <w:rsid w:val="00FB3498"/>
    <w:rPr>
      <w:rFonts w:ascii="Times New Roman" w:eastAsia="Times New Roman" w:hAnsi="Times New Roman" w:cs="Times New Roman"/>
      <w:b/>
      <w:bCs/>
      <w:i/>
      <w:iCs/>
      <w:smallCaps w:val="0"/>
      <w:sz w:val="24"/>
      <w:szCs w:val="24"/>
    </w:rPr>
  </w:style>
  <w:style w:type="character" w:customStyle="1" w:styleId="CharStyle101">
    <w:name w:val="CharStyle101"/>
    <w:basedOn w:val="DefaultParagraphFont"/>
    <w:rsid w:val="00FB3498"/>
    <w:rPr>
      <w:rFonts w:ascii="Times New Roman" w:eastAsia="Times New Roman" w:hAnsi="Times New Roman" w:cs="Times New Roman"/>
      <w:b/>
      <w:bCs/>
      <w:i w:val="0"/>
      <w:iCs w:val="0"/>
      <w:smallCaps w:val="0"/>
      <w:sz w:val="24"/>
      <w:szCs w:val="24"/>
    </w:rPr>
  </w:style>
  <w:style w:type="character" w:customStyle="1" w:styleId="CharStyle109">
    <w:name w:val="CharStyle109"/>
    <w:basedOn w:val="DefaultParagraphFont"/>
    <w:rsid w:val="00FB3498"/>
    <w:rPr>
      <w:rFonts w:ascii="Times New Roman" w:eastAsia="Times New Roman" w:hAnsi="Times New Roman" w:cs="Times New Roman"/>
      <w:b/>
      <w:bCs/>
      <w:i/>
      <w:iCs/>
      <w:smallCaps w:val="0"/>
      <w:sz w:val="16"/>
      <w:szCs w:val="16"/>
    </w:rPr>
  </w:style>
  <w:style w:type="character" w:customStyle="1" w:styleId="CharStyle226">
    <w:name w:val="CharStyle226"/>
    <w:basedOn w:val="DefaultParagraphFont"/>
    <w:rsid w:val="00FB3498"/>
    <w:rPr>
      <w:rFonts w:ascii="Times New Roman" w:eastAsia="Times New Roman" w:hAnsi="Times New Roman" w:cs="Times New Roman"/>
      <w:b/>
      <w:bCs/>
      <w:i/>
      <w:iCs/>
      <w:smallCaps w:val="0"/>
      <w:spacing w:val="20"/>
      <w:sz w:val="22"/>
      <w:szCs w:val="22"/>
    </w:rPr>
  </w:style>
  <w:style w:type="character" w:customStyle="1" w:styleId="CharStyle261">
    <w:name w:val="CharStyle261"/>
    <w:basedOn w:val="DefaultParagraphFont"/>
    <w:rsid w:val="00FB3498"/>
    <w:rPr>
      <w:rFonts w:ascii="Times New Roman" w:eastAsia="Times New Roman" w:hAnsi="Times New Roman" w:cs="Times New Roman"/>
      <w:b/>
      <w:bCs/>
      <w:i w:val="0"/>
      <w:iCs w:val="0"/>
      <w:smallCaps w:val="0"/>
      <w:sz w:val="18"/>
      <w:szCs w:val="18"/>
    </w:rPr>
  </w:style>
  <w:style w:type="character" w:customStyle="1" w:styleId="CharStyle269">
    <w:name w:val="CharStyle269"/>
    <w:basedOn w:val="DefaultParagraphFont"/>
    <w:rsid w:val="00FB3498"/>
    <w:rPr>
      <w:rFonts w:ascii="Times New Roman" w:eastAsia="Times New Roman" w:hAnsi="Times New Roman" w:cs="Times New Roman"/>
      <w:b/>
      <w:bCs/>
      <w:i w:val="0"/>
      <w:iCs w:val="0"/>
      <w:smallCaps w:val="0"/>
      <w:sz w:val="18"/>
      <w:szCs w:val="18"/>
    </w:rPr>
  </w:style>
  <w:style w:type="character" w:customStyle="1" w:styleId="CharStyle305">
    <w:name w:val="CharStyle305"/>
    <w:basedOn w:val="DefaultParagraphFont"/>
    <w:rsid w:val="00FB3498"/>
    <w:rPr>
      <w:rFonts w:ascii="Times New Roman" w:eastAsia="Times New Roman" w:hAnsi="Times New Roman" w:cs="Times New Roman"/>
      <w:b/>
      <w:bCs/>
      <w:i w:val="0"/>
      <w:iCs w:val="0"/>
      <w:smallCaps w:val="0"/>
      <w:sz w:val="16"/>
      <w:szCs w:val="16"/>
    </w:rPr>
  </w:style>
  <w:style w:type="character" w:customStyle="1" w:styleId="CharStyle364">
    <w:name w:val="CharStyle364"/>
    <w:basedOn w:val="DefaultParagraphFont"/>
    <w:rsid w:val="00FB3498"/>
    <w:rPr>
      <w:rFonts w:ascii="Times New Roman" w:eastAsia="Times New Roman" w:hAnsi="Times New Roman" w:cs="Times New Roman"/>
      <w:b/>
      <w:bCs/>
      <w:i w:val="0"/>
      <w:iCs w:val="0"/>
      <w:smallCaps w:val="0"/>
      <w:spacing w:val="-10"/>
      <w:sz w:val="24"/>
      <w:szCs w:val="24"/>
    </w:rPr>
  </w:style>
  <w:style w:type="character" w:customStyle="1" w:styleId="CharStyle458">
    <w:name w:val="CharStyle458"/>
    <w:basedOn w:val="DefaultParagraphFont"/>
    <w:rsid w:val="00FB3498"/>
    <w:rPr>
      <w:rFonts w:ascii="Times New Roman" w:eastAsia="Times New Roman" w:hAnsi="Times New Roman" w:cs="Times New Roman"/>
      <w:b/>
      <w:bCs/>
      <w:i w:val="0"/>
      <w:iCs w:val="0"/>
      <w:smallCaps/>
      <w:sz w:val="22"/>
      <w:szCs w:val="22"/>
    </w:rPr>
  </w:style>
  <w:style w:type="character" w:customStyle="1" w:styleId="CharStyle491">
    <w:name w:val="CharStyle491"/>
    <w:basedOn w:val="DefaultParagraphFont"/>
    <w:rsid w:val="00FB3498"/>
    <w:rPr>
      <w:rFonts w:ascii="Georgia" w:eastAsia="Georgia" w:hAnsi="Georgia" w:cs="Georgia"/>
      <w:b w:val="0"/>
      <w:bCs w:val="0"/>
      <w:i w:val="0"/>
      <w:iCs w:val="0"/>
      <w:smallCaps/>
      <w:spacing w:val="-10"/>
      <w:sz w:val="20"/>
      <w:szCs w:val="20"/>
    </w:rPr>
  </w:style>
  <w:style w:type="character" w:customStyle="1" w:styleId="CharStyle608">
    <w:name w:val="CharStyle608"/>
    <w:basedOn w:val="DefaultParagraphFont"/>
    <w:rsid w:val="00FB3498"/>
    <w:rPr>
      <w:rFonts w:ascii="Georgia" w:eastAsia="Georgia" w:hAnsi="Georgia" w:cs="Georgia"/>
      <w:b w:val="0"/>
      <w:bCs w:val="0"/>
      <w:i w:val="0"/>
      <w:iCs w:val="0"/>
      <w:smallCaps/>
      <w:sz w:val="14"/>
      <w:szCs w:val="14"/>
    </w:rPr>
  </w:style>
  <w:style w:type="character" w:customStyle="1" w:styleId="CharStyle728">
    <w:name w:val="CharStyle728"/>
    <w:basedOn w:val="DefaultParagraphFont"/>
    <w:rsid w:val="00FB3498"/>
    <w:rPr>
      <w:rFonts w:ascii="Sylfaen" w:eastAsia="Sylfaen" w:hAnsi="Sylfaen" w:cs="Sylfaen"/>
      <w:b/>
      <w:bCs/>
      <w:i w:val="0"/>
      <w:iCs w:val="0"/>
      <w:smallCaps w:val="0"/>
      <w:sz w:val="50"/>
      <w:szCs w:val="50"/>
    </w:rPr>
  </w:style>
  <w:style w:type="character" w:customStyle="1" w:styleId="CharStyle901">
    <w:name w:val="CharStyle901"/>
    <w:basedOn w:val="DefaultParagraphFont"/>
    <w:rsid w:val="00FB3498"/>
    <w:rPr>
      <w:rFonts w:ascii="Times New Roman" w:eastAsia="Times New Roman" w:hAnsi="Times New Roman" w:cs="Times New Roman"/>
      <w:b/>
      <w:bCs/>
      <w:i w:val="0"/>
      <w:iCs w:val="0"/>
      <w:smallCaps w:val="0"/>
      <w:sz w:val="20"/>
      <w:szCs w:val="20"/>
    </w:rPr>
  </w:style>
  <w:style w:type="character" w:customStyle="1" w:styleId="CharStyle914">
    <w:name w:val="CharStyle914"/>
    <w:basedOn w:val="DefaultParagraphFont"/>
    <w:rsid w:val="00FB3498"/>
    <w:rPr>
      <w:rFonts w:ascii="Times New Roman" w:eastAsia="Times New Roman" w:hAnsi="Times New Roman" w:cs="Times New Roman"/>
      <w:b/>
      <w:bCs/>
      <w:i/>
      <w:iCs/>
      <w:smallCaps w:val="0"/>
      <w:spacing w:val="20"/>
      <w:sz w:val="20"/>
      <w:szCs w:val="20"/>
    </w:rPr>
  </w:style>
  <w:style w:type="paragraph" w:styleId="ListParagraph">
    <w:name w:val="List Paragraph"/>
    <w:basedOn w:val="Normal"/>
    <w:uiPriority w:val="34"/>
    <w:qFormat/>
    <w:rsid w:val="003563B4"/>
    <w:pPr>
      <w:ind w:left="720"/>
      <w:contextualSpacing/>
    </w:pPr>
  </w:style>
  <w:style w:type="paragraph" w:styleId="Header">
    <w:name w:val="header"/>
    <w:basedOn w:val="Normal"/>
    <w:link w:val="HeaderChar"/>
    <w:uiPriority w:val="99"/>
    <w:semiHidden/>
    <w:unhideWhenUsed/>
    <w:rsid w:val="008729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2935"/>
  </w:style>
  <w:style w:type="paragraph" w:styleId="Footer">
    <w:name w:val="footer"/>
    <w:basedOn w:val="Normal"/>
    <w:link w:val="FooterChar"/>
    <w:uiPriority w:val="99"/>
    <w:semiHidden/>
    <w:unhideWhenUsed/>
    <w:rsid w:val="008729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2935"/>
  </w:style>
  <w:style w:type="paragraph" w:styleId="BalloonText">
    <w:name w:val="Balloon Text"/>
    <w:basedOn w:val="Normal"/>
    <w:link w:val="BalloonTextChar"/>
    <w:uiPriority w:val="99"/>
    <w:semiHidden/>
    <w:unhideWhenUsed/>
    <w:rsid w:val="00872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9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A8A40-5743-4EE2-B996-C9BEB9982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2017-04-29T11:24:00Z</dcterms:created>
  <dcterms:modified xsi:type="dcterms:W3CDTF">2018-11-29T20:29:00Z</dcterms:modified>
</cp:coreProperties>
</file>