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C4A" w:rsidRDefault="004157EF" w:rsidP="00B30C4A">
      <w:pPr>
        <w:spacing w:after="0" w:line="240" w:lineRule="auto"/>
        <w:jc w:val="center"/>
        <w:rPr>
          <w:rFonts w:ascii="Times New Roman" w:hAnsi="Times New Roman" w:cs="Times New Roman"/>
          <w:sz w:val="36"/>
        </w:rPr>
      </w:pPr>
      <w:r w:rsidRPr="00B30C4A">
        <w:rPr>
          <w:rFonts w:ascii="Times New Roman" w:hAnsi="Times New Roman" w:cs="Times New Roman"/>
          <w:sz w:val="36"/>
        </w:rPr>
        <w:t>POST AND TELEGRAPH RATES.</w:t>
      </w:r>
    </w:p>
    <w:p w:rsidR="004157EF" w:rsidRPr="00B30C4A" w:rsidRDefault="004157EF" w:rsidP="00B30C4A">
      <w:pPr>
        <w:pBdr>
          <w:top w:val="single" w:sz="4" w:space="1" w:color="auto"/>
        </w:pBdr>
        <w:spacing w:before="200" w:after="0" w:line="240" w:lineRule="auto"/>
        <w:ind w:left="4032" w:right="4032"/>
        <w:jc w:val="center"/>
        <w:rPr>
          <w:rFonts w:ascii="Times New Roman" w:hAnsi="Times New Roman" w:cs="Times New Roman"/>
        </w:rPr>
      </w:pPr>
    </w:p>
    <w:p w:rsidR="004157EF" w:rsidRPr="00B30C4A" w:rsidRDefault="00086A87" w:rsidP="00B30C4A">
      <w:pPr>
        <w:spacing w:before="120" w:after="120" w:line="240" w:lineRule="auto"/>
        <w:jc w:val="center"/>
        <w:rPr>
          <w:rFonts w:ascii="Times New Roman" w:hAnsi="Times New Roman" w:cs="Times New Roman"/>
          <w:b/>
          <w:sz w:val="28"/>
        </w:rPr>
      </w:pPr>
      <w:r w:rsidRPr="00B30C4A">
        <w:rPr>
          <w:rFonts w:ascii="Times New Roman" w:hAnsi="Times New Roman" w:cs="Times New Roman"/>
          <w:b/>
          <w:sz w:val="28"/>
        </w:rPr>
        <w:t>No. 66 of 1964.</w:t>
      </w:r>
    </w:p>
    <w:p w:rsidR="004157EF" w:rsidRPr="00B30C4A" w:rsidRDefault="004157EF" w:rsidP="00B30C4A">
      <w:pPr>
        <w:spacing w:before="120" w:after="120" w:line="240" w:lineRule="auto"/>
        <w:jc w:val="center"/>
        <w:rPr>
          <w:rFonts w:ascii="Times New Roman" w:hAnsi="Times New Roman" w:cs="Times New Roman"/>
          <w:sz w:val="26"/>
        </w:rPr>
      </w:pPr>
      <w:r w:rsidRPr="00B30C4A">
        <w:rPr>
          <w:rFonts w:ascii="Times New Roman" w:hAnsi="Times New Roman" w:cs="Times New Roman"/>
          <w:sz w:val="26"/>
        </w:rPr>
        <w:t xml:space="preserve">An Act to amend the </w:t>
      </w:r>
      <w:r w:rsidR="00086A87" w:rsidRPr="00B30C4A">
        <w:rPr>
          <w:rFonts w:ascii="Times New Roman" w:hAnsi="Times New Roman" w:cs="Times New Roman"/>
          <w:i/>
          <w:sz w:val="26"/>
        </w:rPr>
        <w:t xml:space="preserve">Post and Telegraph Rates Act </w:t>
      </w:r>
      <w:r w:rsidRPr="00B30C4A">
        <w:rPr>
          <w:rFonts w:ascii="Times New Roman" w:hAnsi="Times New Roman" w:cs="Times New Roman"/>
          <w:sz w:val="26"/>
        </w:rPr>
        <w:t>1902-1959.</w:t>
      </w:r>
    </w:p>
    <w:p w:rsidR="004157EF" w:rsidRPr="00B30C4A" w:rsidRDefault="004157EF" w:rsidP="00B30C4A">
      <w:pPr>
        <w:spacing w:before="120" w:after="120" w:line="240" w:lineRule="auto"/>
        <w:jc w:val="right"/>
        <w:rPr>
          <w:rFonts w:ascii="Times New Roman" w:hAnsi="Times New Roman" w:cs="Times New Roman"/>
          <w:sz w:val="26"/>
        </w:rPr>
      </w:pPr>
      <w:r w:rsidRPr="00B30C4A">
        <w:rPr>
          <w:rFonts w:ascii="Times New Roman" w:hAnsi="Times New Roman" w:cs="Times New Roman"/>
          <w:sz w:val="26"/>
        </w:rPr>
        <w:t>[Assented to 30th September, 1964.]</w:t>
      </w:r>
    </w:p>
    <w:p w:rsidR="004157EF" w:rsidRPr="00A31943" w:rsidRDefault="004157EF" w:rsidP="00C80954">
      <w:pPr>
        <w:spacing w:before="120" w:after="60" w:line="240" w:lineRule="auto"/>
        <w:jc w:val="both"/>
        <w:rPr>
          <w:rFonts w:ascii="Times New Roman" w:hAnsi="Times New Roman" w:cs="Times New Roman"/>
        </w:rPr>
      </w:pPr>
      <w:r w:rsidRPr="00A31943">
        <w:rPr>
          <w:rFonts w:ascii="Times New Roman" w:hAnsi="Times New Roman" w:cs="Times New Roman"/>
        </w:rPr>
        <w:t>BE it enacted by the Queen</w:t>
      </w:r>
      <w:r w:rsidR="000E0B68" w:rsidRPr="00A31943">
        <w:rPr>
          <w:rFonts w:ascii="Times New Roman" w:hAnsi="Times New Roman" w:cs="Times New Roman"/>
        </w:rPr>
        <w:t>’</w:t>
      </w:r>
      <w:r w:rsidRPr="00A31943">
        <w:rPr>
          <w:rFonts w:ascii="Times New Roman" w:hAnsi="Times New Roman" w:cs="Times New Roman"/>
        </w:rPr>
        <w:t>s Most Excellent Majesty, the Senate, and the House of Representatives of the Commonwealth of Australia, as follows:—</w:t>
      </w:r>
    </w:p>
    <w:p w:rsidR="004157EF" w:rsidRPr="00C80954" w:rsidRDefault="00086A87" w:rsidP="00C80954">
      <w:pPr>
        <w:spacing w:before="120" w:after="60" w:line="240" w:lineRule="auto"/>
        <w:jc w:val="both"/>
        <w:rPr>
          <w:rFonts w:ascii="Times New Roman" w:hAnsi="Times New Roman" w:cs="Times New Roman"/>
          <w:b/>
          <w:sz w:val="20"/>
        </w:rPr>
      </w:pPr>
      <w:r w:rsidRPr="00C80954">
        <w:rPr>
          <w:rFonts w:ascii="Times New Roman" w:hAnsi="Times New Roman" w:cs="Times New Roman"/>
          <w:b/>
          <w:sz w:val="20"/>
        </w:rPr>
        <w:t>Short title and citation.</w:t>
      </w:r>
    </w:p>
    <w:p w:rsidR="004157EF" w:rsidRPr="006B0BED" w:rsidRDefault="00086A87" w:rsidP="00C80954">
      <w:pPr>
        <w:spacing w:after="0" w:line="240" w:lineRule="auto"/>
        <w:ind w:firstLine="432"/>
        <w:jc w:val="both"/>
        <w:rPr>
          <w:rFonts w:ascii="Times New Roman" w:hAnsi="Times New Roman"/>
        </w:rPr>
      </w:pPr>
      <w:r w:rsidRPr="006B0BED">
        <w:rPr>
          <w:rFonts w:ascii="Times New Roman" w:hAnsi="Times New Roman"/>
          <w:b/>
        </w:rPr>
        <w:t>1.</w:t>
      </w:r>
      <w:r w:rsidR="004157EF" w:rsidRPr="006B0BED">
        <w:rPr>
          <w:rFonts w:ascii="Times New Roman" w:hAnsi="Times New Roman"/>
        </w:rPr>
        <w:t>—(1.)</w:t>
      </w:r>
      <w:r w:rsidR="00C80954">
        <w:rPr>
          <w:rFonts w:ascii="Times New Roman" w:hAnsi="Times New Roman"/>
        </w:rPr>
        <w:tab/>
      </w:r>
      <w:r w:rsidR="004157EF" w:rsidRPr="006B0BED">
        <w:rPr>
          <w:rFonts w:ascii="Times New Roman" w:hAnsi="Times New Roman"/>
        </w:rPr>
        <w:t xml:space="preserve">This Act may be cited as the </w:t>
      </w:r>
      <w:r w:rsidRPr="006B0BED">
        <w:rPr>
          <w:rFonts w:ascii="Times New Roman" w:hAnsi="Times New Roman"/>
          <w:i/>
        </w:rPr>
        <w:t xml:space="preserve">Post and Telegraph Rates Act </w:t>
      </w:r>
      <w:r w:rsidR="004157EF" w:rsidRPr="006B0BED">
        <w:rPr>
          <w:rFonts w:ascii="Times New Roman" w:hAnsi="Times New Roman"/>
        </w:rPr>
        <w:t>1964.</w:t>
      </w:r>
    </w:p>
    <w:p w:rsidR="004157EF" w:rsidRPr="006B0BED" w:rsidRDefault="004157EF" w:rsidP="0056418A">
      <w:pPr>
        <w:tabs>
          <w:tab w:val="left" w:pos="900"/>
          <w:tab w:val="left" w:pos="1080"/>
        </w:tabs>
        <w:spacing w:after="0" w:line="240" w:lineRule="auto"/>
        <w:ind w:firstLine="432"/>
        <w:jc w:val="both"/>
        <w:rPr>
          <w:rFonts w:ascii="Times New Roman" w:hAnsi="Times New Roman"/>
        </w:rPr>
      </w:pPr>
      <w:r w:rsidRPr="006B0BED">
        <w:rPr>
          <w:rFonts w:ascii="Times New Roman" w:hAnsi="Times New Roman"/>
        </w:rPr>
        <w:t>(2.)</w:t>
      </w:r>
      <w:r w:rsidR="00A86AF4">
        <w:rPr>
          <w:rFonts w:ascii="Times New Roman" w:hAnsi="Times New Roman"/>
        </w:rPr>
        <w:tab/>
      </w:r>
      <w:r w:rsidRPr="006B0BED">
        <w:rPr>
          <w:rFonts w:ascii="Times New Roman" w:hAnsi="Times New Roman"/>
        </w:rPr>
        <w:t xml:space="preserve">The </w:t>
      </w:r>
      <w:r w:rsidR="00086A87" w:rsidRPr="006B0BED">
        <w:rPr>
          <w:rFonts w:ascii="Times New Roman" w:hAnsi="Times New Roman"/>
          <w:i/>
        </w:rPr>
        <w:t xml:space="preserve">Post and Telegraph Rates Act </w:t>
      </w:r>
      <w:r w:rsidR="00A31943">
        <w:rPr>
          <w:rFonts w:ascii="Times New Roman" w:hAnsi="Times New Roman"/>
        </w:rPr>
        <w:t>1902-1959</w:t>
      </w:r>
      <w:r w:rsidRPr="006B0BED">
        <w:rPr>
          <w:rFonts w:ascii="Times New Roman" w:hAnsi="Times New Roman"/>
        </w:rPr>
        <w:t xml:space="preserve"> is in this Act referred to as the Principal Act.</w:t>
      </w:r>
    </w:p>
    <w:p w:rsidR="004157EF" w:rsidRPr="006B0BED" w:rsidRDefault="004157EF" w:rsidP="0056418A">
      <w:pPr>
        <w:tabs>
          <w:tab w:val="left" w:pos="900"/>
          <w:tab w:val="left" w:pos="1080"/>
        </w:tabs>
        <w:spacing w:after="0" w:line="240" w:lineRule="auto"/>
        <w:ind w:firstLine="432"/>
        <w:jc w:val="both"/>
        <w:rPr>
          <w:rFonts w:ascii="Times New Roman" w:hAnsi="Times New Roman"/>
        </w:rPr>
      </w:pPr>
      <w:r w:rsidRPr="006B0BED">
        <w:rPr>
          <w:rFonts w:ascii="Times New Roman" w:hAnsi="Times New Roman"/>
        </w:rPr>
        <w:t>(3.)</w:t>
      </w:r>
      <w:r w:rsidR="00004ADC">
        <w:rPr>
          <w:rFonts w:ascii="Times New Roman" w:hAnsi="Times New Roman"/>
        </w:rPr>
        <w:tab/>
      </w:r>
      <w:r w:rsidRPr="006B0BED">
        <w:rPr>
          <w:rFonts w:ascii="Times New Roman" w:hAnsi="Times New Roman"/>
        </w:rPr>
        <w:t xml:space="preserve">The Principal Act, as amended by this Act, may be cited as the </w:t>
      </w:r>
      <w:r w:rsidR="00086A87" w:rsidRPr="006B0BED">
        <w:rPr>
          <w:rFonts w:ascii="Times New Roman" w:hAnsi="Times New Roman"/>
          <w:i/>
        </w:rPr>
        <w:t xml:space="preserve">Post and Telegraph Rates Act </w:t>
      </w:r>
      <w:r w:rsidRPr="006B0BED">
        <w:rPr>
          <w:rFonts w:ascii="Times New Roman" w:hAnsi="Times New Roman"/>
        </w:rPr>
        <w:t>1902-1964.</w:t>
      </w:r>
    </w:p>
    <w:p w:rsidR="004157EF" w:rsidRPr="002142B2" w:rsidRDefault="00086A87" w:rsidP="0056418A">
      <w:pPr>
        <w:tabs>
          <w:tab w:val="left" w:pos="900"/>
        </w:tabs>
        <w:spacing w:before="120" w:after="60" w:line="240" w:lineRule="auto"/>
        <w:jc w:val="both"/>
        <w:rPr>
          <w:rFonts w:ascii="Times New Roman" w:hAnsi="Times New Roman" w:cs="Times New Roman"/>
          <w:b/>
          <w:sz w:val="20"/>
        </w:rPr>
      </w:pPr>
      <w:r w:rsidRPr="002142B2">
        <w:rPr>
          <w:rFonts w:ascii="Times New Roman" w:hAnsi="Times New Roman" w:cs="Times New Roman"/>
          <w:b/>
          <w:sz w:val="20"/>
        </w:rPr>
        <w:t>Commencement.</w:t>
      </w:r>
    </w:p>
    <w:p w:rsidR="004157EF" w:rsidRPr="006B0BED" w:rsidRDefault="00086A87" w:rsidP="002142B2">
      <w:pPr>
        <w:spacing w:after="0" w:line="240" w:lineRule="auto"/>
        <w:ind w:firstLine="432"/>
        <w:jc w:val="both"/>
        <w:rPr>
          <w:rFonts w:ascii="Times New Roman" w:hAnsi="Times New Roman"/>
        </w:rPr>
      </w:pPr>
      <w:r w:rsidRPr="006B0BED">
        <w:rPr>
          <w:rFonts w:ascii="Times New Roman" w:hAnsi="Times New Roman"/>
          <w:b/>
        </w:rPr>
        <w:t>2.</w:t>
      </w:r>
      <w:r w:rsidR="002142B2">
        <w:rPr>
          <w:rFonts w:ascii="Times New Roman" w:hAnsi="Times New Roman"/>
        </w:rPr>
        <w:tab/>
      </w:r>
      <w:bookmarkStart w:id="0" w:name="_GoBack"/>
      <w:r w:rsidR="004157EF" w:rsidRPr="006B0BED">
        <w:rPr>
          <w:rFonts w:ascii="Times New Roman" w:hAnsi="Times New Roman"/>
        </w:rPr>
        <w:t>This Act shall come into operation on the first day of October, One thousand nine hundred and sixty-four.</w:t>
      </w:r>
      <w:bookmarkEnd w:id="0"/>
    </w:p>
    <w:p w:rsidR="004157EF" w:rsidRPr="006B0BED" w:rsidRDefault="00086A87" w:rsidP="008F257D">
      <w:pPr>
        <w:spacing w:after="0" w:line="240" w:lineRule="auto"/>
        <w:ind w:firstLine="432"/>
        <w:jc w:val="both"/>
        <w:rPr>
          <w:rFonts w:ascii="Times New Roman" w:hAnsi="Times New Roman"/>
        </w:rPr>
      </w:pPr>
      <w:r w:rsidRPr="006B0BED">
        <w:rPr>
          <w:rFonts w:ascii="Times New Roman" w:hAnsi="Times New Roman"/>
          <w:b/>
        </w:rPr>
        <w:t>3.</w:t>
      </w:r>
      <w:r w:rsidR="008F257D">
        <w:rPr>
          <w:rFonts w:ascii="Times New Roman" w:hAnsi="Times New Roman"/>
        </w:rPr>
        <w:tab/>
      </w:r>
      <w:r w:rsidR="004157EF" w:rsidRPr="006B0BED">
        <w:rPr>
          <w:rFonts w:ascii="Times New Roman" w:hAnsi="Times New Roman"/>
        </w:rPr>
        <w:t>After section six of the Principal Act the following section is inserted:—</w:t>
      </w:r>
    </w:p>
    <w:p w:rsidR="004157EF" w:rsidRPr="004C4A2D" w:rsidRDefault="00086A87" w:rsidP="004C4A2D">
      <w:pPr>
        <w:spacing w:before="120" w:after="60" w:line="240" w:lineRule="auto"/>
        <w:jc w:val="both"/>
        <w:rPr>
          <w:rFonts w:ascii="Times New Roman" w:hAnsi="Times New Roman" w:cs="Times New Roman"/>
          <w:b/>
          <w:sz w:val="20"/>
        </w:rPr>
      </w:pPr>
      <w:r w:rsidRPr="004C4A2D">
        <w:rPr>
          <w:rFonts w:ascii="Times New Roman" w:hAnsi="Times New Roman" w:cs="Times New Roman"/>
          <w:b/>
          <w:sz w:val="20"/>
        </w:rPr>
        <w:t xml:space="preserve">Articles addressed to </w:t>
      </w:r>
      <w:r w:rsidR="000E0B68">
        <w:rPr>
          <w:rFonts w:ascii="Times New Roman" w:hAnsi="Times New Roman" w:cs="Times New Roman"/>
          <w:b/>
          <w:sz w:val="20"/>
        </w:rPr>
        <w:t>“</w:t>
      </w:r>
      <w:r w:rsidRPr="004C4A2D">
        <w:rPr>
          <w:rFonts w:ascii="Times New Roman" w:hAnsi="Times New Roman" w:cs="Times New Roman"/>
          <w:b/>
          <w:sz w:val="20"/>
        </w:rPr>
        <w:t>The Householder</w:t>
      </w:r>
      <w:r w:rsidR="000E0B68">
        <w:rPr>
          <w:rFonts w:ascii="Times New Roman" w:hAnsi="Times New Roman" w:cs="Times New Roman"/>
          <w:b/>
          <w:sz w:val="20"/>
        </w:rPr>
        <w:t>”</w:t>
      </w:r>
      <w:r w:rsidRPr="004C4A2D">
        <w:rPr>
          <w:rFonts w:ascii="Times New Roman" w:hAnsi="Times New Roman" w:cs="Times New Roman"/>
          <w:b/>
          <w:sz w:val="20"/>
        </w:rPr>
        <w:t>.</w:t>
      </w:r>
    </w:p>
    <w:p w:rsidR="004157EF" w:rsidRPr="006B0BED" w:rsidRDefault="000E0B68" w:rsidP="004C4A2D">
      <w:pPr>
        <w:spacing w:after="0" w:line="240" w:lineRule="auto"/>
        <w:ind w:firstLine="432"/>
        <w:jc w:val="both"/>
        <w:rPr>
          <w:rFonts w:ascii="Times New Roman" w:hAnsi="Times New Roman"/>
        </w:rPr>
      </w:pPr>
      <w:r>
        <w:rPr>
          <w:rFonts w:ascii="Times New Roman" w:hAnsi="Times New Roman"/>
        </w:rPr>
        <w:t>“</w:t>
      </w:r>
      <w:r w:rsidR="004157EF" w:rsidRPr="006B0BED">
        <w:rPr>
          <w:rFonts w:ascii="Times New Roman" w:hAnsi="Times New Roman"/>
        </w:rPr>
        <w:t>6</w:t>
      </w:r>
      <w:r w:rsidR="004157EF" w:rsidRPr="004C4A2D">
        <w:rPr>
          <w:rFonts w:ascii="Times New Roman" w:hAnsi="Times New Roman"/>
          <w:smallCaps/>
        </w:rPr>
        <w:t>a</w:t>
      </w:r>
      <w:r w:rsidR="004157EF" w:rsidRPr="006B0BED">
        <w:rPr>
          <w:rFonts w:ascii="Times New Roman" w:hAnsi="Times New Roman"/>
        </w:rPr>
        <w:t>.—(1.) This section applies to articles that—</w:t>
      </w:r>
    </w:p>
    <w:p w:rsidR="004157EF" w:rsidRPr="006B0BED" w:rsidRDefault="004157EF" w:rsidP="006930A8">
      <w:pPr>
        <w:spacing w:after="0" w:line="240" w:lineRule="auto"/>
        <w:ind w:left="1080" w:hanging="576"/>
        <w:jc w:val="both"/>
        <w:rPr>
          <w:rFonts w:ascii="Times New Roman" w:hAnsi="Times New Roman"/>
        </w:rPr>
      </w:pPr>
      <w:r w:rsidRPr="006B0BED">
        <w:rPr>
          <w:rFonts w:ascii="Times New Roman" w:hAnsi="Times New Roman"/>
        </w:rPr>
        <w:t>(</w:t>
      </w:r>
      <w:r w:rsidR="00086A87" w:rsidRPr="006B0BED">
        <w:rPr>
          <w:rFonts w:ascii="Times New Roman" w:hAnsi="Times New Roman"/>
          <w:i/>
        </w:rPr>
        <w:t>a</w:t>
      </w:r>
      <w:r w:rsidRPr="006B0BED">
        <w:rPr>
          <w:rFonts w:ascii="Times New Roman" w:hAnsi="Times New Roman"/>
        </w:rPr>
        <w:t>) are comprised within item 1 or item 4 in the First Schedule to this Act;</w:t>
      </w:r>
    </w:p>
    <w:p w:rsidR="004157EF" w:rsidRPr="006B0BED" w:rsidRDefault="004157EF" w:rsidP="006930A8">
      <w:pPr>
        <w:spacing w:after="0" w:line="240" w:lineRule="auto"/>
        <w:ind w:left="1080" w:hanging="576"/>
        <w:jc w:val="both"/>
        <w:rPr>
          <w:rFonts w:ascii="Times New Roman" w:hAnsi="Times New Roman"/>
        </w:rPr>
      </w:pPr>
      <w:r w:rsidRPr="006B0BED">
        <w:rPr>
          <w:rFonts w:ascii="Times New Roman" w:hAnsi="Times New Roman"/>
        </w:rPr>
        <w:t>(</w:t>
      </w:r>
      <w:r w:rsidR="00086A87" w:rsidRPr="006B0BED">
        <w:rPr>
          <w:rFonts w:ascii="Times New Roman" w:hAnsi="Times New Roman"/>
          <w:i/>
        </w:rPr>
        <w:t>b</w:t>
      </w:r>
      <w:r w:rsidRPr="006B0BED">
        <w:rPr>
          <w:rFonts w:ascii="Times New Roman" w:hAnsi="Times New Roman"/>
        </w:rPr>
        <w:t xml:space="preserve">) are not addressed to specified persons but bear the words </w:t>
      </w:r>
      <w:r w:rsidR="000E0B68">
        <w:rPr>
          <w:rFonts w:ascii="Times New Roman" w:hAnsi="Times New Roman"/>
        </w:rPr>
        <w:t>‘</w:t>
      </w:r>
      <w:r w:rsidRPr="006B0BED">
        <w:rPr>
          <w:rFonts w:ascii="Times New Roman" w:hAnsi="Times New Roman"/>
        </w:rPr>
        <w:t>The Householder</w:t>
      </w:r>
      <w:r w:rsidR="000E0B68">
        <w:rPr>
          <w:rFonts w:ascii="Times New Roman" w:hAnsi="Times New Roman"/>
        </w:rPr>
        <w:t>’</w:t>
      </w:r>
      <w:r w:rsidRPr="006B0BED">
        <w:rPr>
          <w:rFonts w:ascii="Times New Roman" w:hAnsi="Times New Roman"/>
        </w:rPr>
        <w:t xml:space="preserve"> or some similar words; and</w:t>
      </w:r>
    </w:p>
    <w:p w:rsidR="004157EF" w:rsidRPr="006B0BED" w:rsidRDefault="004157EF" w:rsidP="006930A8">
      <w:pPr>
        <w:spacing w:after="0" w:line="240" w:lineRule="auto"/>
        <w:ind w:left="1080" w:hanging="576"/>
        <w:jc w:val="both"/>
        <w:rPr>
          <w:rFonts w:ascii="Times New Roman" w:hAnsi="Times New Roman"/>
        </w:rPr>
      </w:pPr>
      <w:r w:rsidRPr="006B0BED">
        <w:rPr>
          <w:rFonts w:ascii="Times New Roman" w:hAnsi="Times New Roman"/>
        </w:rPr>
        <w:t>(</w:t>
      </w:r>
      <w:r w:rsidR="00086A87" w:rsidRPr="006B0BED">
        <w:rPr>
          <w:rFonts w:ascii="Times New Roman" w:hAnsi="Times New Roman"/>
          <w:i/>
        </w:rPr>
        <w:t>c</w:t>
      </w:r>
      <w:r w:rsidRPr="006B0BED">
        <w:rPr>
          <w:rFonts w:ascii="Times New Roman" w:hAnsi="Times New Roman"/>
        </w:rPr>
        <w:t>) are posted in bulk.</w:t>
      </w:r>
    </w:p>
    <w:p w:rsidR="004157EF" w:rsidRPr="006B0BED" w:rsidRDefault="000E0B68" w:rsidP="00C81DA7">
      <w:pPr>
        <w:tabs>
          <w:tab w:val="left" w:pos="1170"/>
        </w:tabs>
        <w:spacing w:after="0" w:line="240" w:lineRule="auto"/>
        <w:ind w:firstLine="432"/>
        <w:jc w:val="both"/>
        <w:rPr>
          <w:rFonts w:ascii="Times New Roman" w:hAnsi="Times New Roman"/>
        </w:rPr>
      </w:pPr>
      <w:r>
        <w:rPr>
          <w:rFonts w:ascii="Times New Roman" w:hAnsi="Times New Roman"/>
        </w:rPr>
        <w:t>“</w:t>
      </w:r>
      <w:r w:rsidR="004157EF" w:rsidRPr="006B0BED">
        <w:rPr>
          <w:rFonts w:ascii="Times New Roman" w:hAnsi="Times New Roman"/>
        </w:rPr>
        <w:t>(2.)</w:t>
      </w:r>
      <w:r w:rsidR="00C81DA7">
        <w:rPr>
          <w:rFonts w:ascii="Times New Roman" w:hAnsi="Times New Roman"/>
        </w:rPr>
        <w:tab/>
      </w:r>
      <w:r w:rsidR="004157EF" w:rsidRPr="006B0BED">
        <w:rPr>
          <w:rFonts w:ascii="Times New Roman" w:hAnsi="Times New Roman"/>
        </w:rPr>
        <w:t>Subject to the next succeeding sub-section, the postage payable in respect of articles to which this section applies—</w:t>
      </w:r>
    </w:p>
    <w:p w:rsidR="004157EF" w:rsidRPr="006B0BED" w:rsidRDefault="004157EF" w:rsidP="00C66017">
      <w:pPr>
        <w:spacing w:after="0" w:line="240" w:lineRule="auto"/>
        <w:ind w:left="1080" w:hanging="576"/>
        <w:jc w:val="both"/>
        <w:rPr>
          <w:rFonts w:ascii="Times New Roman" w:hAnsi="Times New Roman"/>
        </w:rPr>
      </w:pPr>
      <w:r w:rsidRPr="006B0BED">
        <w:rPr>
          <w:rFonts w:ascii="Times New Roman" w:hAnsi="Times New Roman"/>
        </w:rPr>
        <w:t>(</w:t>
      </w:r>
      <w:r w:rsidR="00086A87" w:rsidRPr="006B0BED">
        <w:rPr>
          <w:rFonts w:ascii="Times New Roman" w:hAnsi="Times New Roman"/>
          <w:i/>
        </w:rPr>
        <w:t>a</w:t>
      </w:r>
      <w:r w:rsidRPr="006B0BED">
        <w:rPr>
          <w:rFonts w:ascii="Times New Roman" w:hAnsi="Times New Roman"/>
        </w:rPr>
        <w:t>) is an amount equal to seven-tenths of the amount of postage that, but for this section, would be payable in respect of the articles; and</w:t>
      </w:r>
    </w:p>
    <w:p w:rsidR="004157EF" w:rsidRPr="006B0BED" w:rsidRDefault="004157EF" w:rsidP="00C66017">
      <w:pPr>
        <w:spacing w:after="0" w:line="240" w:lineRule="auto"/>
        <w:ind w:left="1080" w:hanging="576"/>
        <w:jc w:val="both"/>
        <w:rPr>
          <w:rFonts w:ascii="Times New Roman" w:hAnsi="Times New Roman"/>
        </w:rPr>
      </w:pPr>
      <w:r w:rsidRPr="006B0BED">
        <w:rPr>
          <w:rFonts w:ascii="Times New Roman" w:hAnsi="Times New Roman"/>
        </w:rPr>
        <w:t>(</w:t>
      </w:r>
      <w:r w:rsidR="00086A87" w:rsidRPr="006B0BED">
        <w:rPr>
          <w:rFonts w:ascii="Times New Roman" w:hAnsi="Times New Roman"/>
          <w:i/>
        </w:rPr>
        <w:t>b</w:t>
      </w:r>
      <w:r w:rsidRPr="006B0BED">
        <w:rPr>
          <w:rFonts w:ascii="Times New Roman" w:hAnsi="Times New Roman"/>
        </w:rPr>
        <w:t>) shall be prepaid in cash.</w:t>
      </w:r>
    </w:p>
    <w:p w:rsidR="004157EF" w:rsidRDefault="000E0B68" w:rsidP="00477522">
      <w:pPr>
        <w:tabs>
          <w:tab w:val="left" w:pos="1170"/>
        </w:tabs>
        <w:spacing w:after="0" w:line="240" w:lineRule="auto"/>
        <w:ind w:firstLine="432"/>
        <w:jc w:val="both"/>
        <w:rPr>
          <w:rFonts w:ascii="Times New Roman" w:hAnsi="Times New Roman"/>
        </w:rPr>
      </w:pPr>
      <w:r>
        <w:rPr>
          <w:rFonts w:ascii="Times New Roman" w:hAnsi="Times New Roman"/>
        </w:rPr>
        <w:t>“</w:t>
      </w:r>
      <w:r w:rsidR="004157EF" w:rsidRPr="006B0BED">
        <w:rPr>
          <w:rFonts w:ascii="Times New Roman" w:hAnsi="Times New Roman"/>
        </w:rPr>
        <w:t>(3.)</w:t>
      </w:r>
      <w:r w:rsidR="00477522">
        <w:rPr>
          <w:rFonts w:ascii="Times New Roman" w:hAnsi="Times New Roman"/>
        </w:rPr>
        <w:tab/>
      </w:r>
      <w:r w:rsidR="004157EF" w:rsidRPr="006B0BED">
        <w:rPr>
          <w:rFonts w:ascii="Times New Roman" w:hAnsi="Times New Roman"/>
        </w:rPr>
        <w:t>Where the amount of postage ascertained in accordance with the last preceding sub-section includes a fraction of a penny, that fraction shall be disregarded.</w:t>
      </w:r>
      <w:r>
        <w:rPr>
          <w:rFonts w:ascii="Times New Roman" w:hAnsi="Times New Roman"/>
        </w:rPr>
        <w:t>”</w:t>
      </w:r>
      <w:r w:rsidR="004157EF" w:rsidRPr="006B0BED">
        <w:rPr>
          <w:rFonts w:ascii="Times New Roman" w:hAnsi="Times New Roman"/>
        </w:rPr>
        <w:t>.</w:t>
      </w:r>
    </w:p>
    <w:p w:rsidR="001B5B56" w:rsidRPr="00540315" w:rsidRDefault="001B5B56" w:rsidP="00540315">
      <w:pPr>
        <w:spacing w:before="120" w:after="60" w:line="240" w:lineRule="auto"/>
        <w:jc w:val="both"/>
        <w:rPr>
          <w:rFonts w:ascii="Times New Roman" w:hAnsi="Times New Roman" w:cs="Times New Roman"/>
          <w:b/>
          <w:sz w:val="20"/>
        </w:rPr>
      </w:pPr>
      <w:r>
        <w:rPr>
          <w:rFonts w:ascii="Times New Roman" w:hAnsi="Times New Roman"/>
        </w:rPr>
        <w:br w:type="page"/>
      </w:r>
      <w:r w:rsidRPr="00540315">
        <w:rPr>
          <w:rFonts w:ascii="Times New Roman" w:hAnsi="Times New Roman" w:cs="Times New Roman"/>
          <w:b/>
          <w:sz w:val="20"/>
        </w:rPr>
        <w:lastRenderedPageBreak/>
        <w:t>Second Schedule.</w:t>
      </w:r>
    </w:p>
    <w:p w:rsidR="001B5B56" w:rsidRPr="006B0BED" w:rsidRDefault="001B5B56" w:rsidP="00540315">
      <w:pPr>
        <w:spacing w:after="0" w:line="240" w:lineRule="auto"/>
        <w:ind w:firstLine="432"/>
        <w:jc w:val="both"/>
        <w:rPr>
          <w:rFonts w:ascii="Times New Roman" w:hAnsi="Times New Roman"/>
        </w:rPr>
      </w:pPr>
      <w:r w:rsidRPr="006B0BED">
        <w:rPr>
          <w:rFonts w:ascii="Times New Roman" w:hAnsi="Times New Roman"/>
          <w:b/>
        </w:rPr>
        <w:t>4.</w:t>
      </w:r>
      <w:r w:rsidR="00540315">
        <w:rPr>
          <w:rFonts w:ascii="Times New Roman" w:hAnsi="Times New Roman"/>
          <w:b/>
        </w:rPr>
        <w:tab/>
      </w:r>
      <w:r w:rsidRPr="006B0BED">
        <w:rPr>
          <w:rFonts w:ascii="Times New Roman" w:hAnsi="Times New Roman"/>
        </w:rPr>
        <w:t>The Second Schedule to the Principal Act is amended by omitting Part I. and inserting in its stead the following Part:—</w:t>
      </w:r>
    </w:p>
    <w:p w:rsidR="001B5B56" w:rsidRPr="00805A72" w:rsidRDefault="000E0B68" w:rsidP="00E639BB">
      <w:pPr>
        <w:spacing w:before="120" w:after="0" w:line="240" w:lineRule="auto"/>
        <w:jc w:val="center"/>
        <w:rPr>
          <w:rFonts w:ascii="Times New Roman" w:hAnsi="Times New Roman"/>
          <w:smallCaps/>
        </w:rPr>
      </w:pPr>
      <w:r>
        <w:rPr>
          <w:rFonts w:ascii="Times New Roman" w:hAnsi="Times New Roman"/>
          <w:smallCaps/>
        </w:rPr>
        <w:t>“</w:t>
      </w:r>
      <w:r w:rsidR="001B5B56" w:rsidRPr="00805A72">
        <w:rPr>
          <w:rFonts w:ascii="Times New Roman" w:hAnsi="Times New Roman"/>
          <w:smallCaps/>
        </w:rPr>
        <w:t>Part I.—Ordinary Telegrams.</w:t>
      </w:r>
    </w:p>
    <w:p w:rsidR="001B5B56" w:rsidRPr="006B0BED" w:rsidRDefault="001B5B56" w:rsidP="00EA5D07">
      <w:pPr>
        <w:spacing w:after="0" w:line="240" w:lineRule="auto"/>
        <w:ind w:firstLine="432"/>
        <w:jc w:val="both"/>
        <w:rPr>
          <w:rFonts w:ascii="Times New Roman" w:hAnsi="Times New Roman"/>
        </w:rPr>
      </w:pPr>
      <w:r w:rsidRPr="006B0BED">
        <w:rPr>
          <w:rFonts w:ascii="Times New Roman" w:hAnsi="Times New Roman"/>
        </w:rPr>
        <w:t>1.</w:t>
      </w:r>
      <w:r w:rsidR="00EA5D07">
        <w:rPr>
          <w:rFonts w:ascii="Times New Roman" w:hAnsi="Times New Roman"/>
        </w:rPr>
        <w:tab/>
      </w:r>
      <w:r w:rsidRPr="006B0BED">
        <w:rPr>
          <w:rFonts w:ascii="Times New Roman" w:hAnsi="Times New Roman"/>
        </w:rPr>
        <w:t>The rate for telegrams containing not more than twelve words (including address and signature) is Three shillings.</w:t>
      </w:r>
    </w:p>
    <w:p w:rsidR="001B5B56" w:rsidRPr="006B0BED" w:rsidRDefault="001B5B56" w:rsidP="00466A1A">
      <w:pPr>
        <w:spacing w:after="0" w:line="240" w:lineRule="auto"/>
        <w:ind w:firstLine="432"/>
        <w:jc w:val="both"/>
        <w:rPr>
          <w:rFonts w:ascii="Times New Roman" w:hAnsi="Times New Roman"/>
        </w:rPr>
      </w:pPr>
      <w:r w:rsidRPr="006B0BED">
        <w:rPr>
          <w:rFonts w:ascii="Times New Roman" w:hAnsi="Times New Roman"/>
        </w:rPr>
        <w:t>2.</w:t>
      </w:r>
      <w:r w:rsidR="00466A1A">
        <w:rPr>
          <w:rFonts w:ascii="Times New Roman" w:hAnsi="Times New Roman"/>
        </w:rPr>
        <w:tab/>
      </w:r>
      <w:r w:rsidRPr="006B0BED">
        <w:rPr>
          <w:rFonts w:ascii="Times New Roman" w:hAnsi="Times New Roman"/>
        </w:rPr>
        <w:t>The rate for telegrams containing more than twelve words (including address and signature) is Three shillings, together with an amount of Sixpence for every two words by which the number of words contained in the telegram exceeds twelve. If the telegram contains an odd number of words, it shall be deemed to contain an additional word.</w:t>
      </w:r>
    </w:p>
    <w:p w:rsidR="001B5B56" w:rsidRPr="006B0BED" w:rsidRDefault="001B5B56" w:rsidP="00466A1A">
      <w:pPr>
        <w:spacing w:after="0" w:line="240" w:lineRule="auto"/>
        <w:ind w:firstLine="432"/>
        <w:jc w:val="both"/>
        <w:rPr>
          <w:rFonts w:ascii="Times New Roman" w:hAnsi="Times New Roman"/>
        </w:rPr>
      </w:pPr>
      <w:r w:rsidRPr="006B0BED">
        <w:rPr>
          <w:rFonts w:ascii="Times New Roman" w:hAnsi="Times New Roman"/>
        </w:rPr>
        <w:t>3.</w:t>
      </w:r>
      <w:r w:rsidR="00466A1A">
        <w:rPr>
          <w:rFonts w:ascii="Times New Roman" w:hAnsi="Times New Roman"/>
        </w:rPr>
        <w:tab/>
      </w:r>
      <w:r w:rsidRPr="006B0BED">
        <w:rPr>
          <w:rFonts w:ascii="Times New Roman" w:hAnsi="Times New Roman"/>
        </w:rPr>
        <w:t>Double the foregoing rates shall be charged for the transmission of—</w:t>
      </w:r>
    </w:p>
    <w:p w:rsidR="001B5B56" w:rsidRPr="006B0BED" w:rsidRDefault="001B5B56" w:rsidP="008B7B3D">
      <w:pPr>
        <w:spacing w:after="0" w:line="240" w:lineRule="auto"/>
        <w:ind w:left="1094" w:hanging="590"/>
        <w:jc w:val="both"/>
        <w:rPr>
          <w:rFonts w:ascii="Times New Roman" w:hAnsi="Times New Roman"/>
        </w:rPr>
      </w:pPr>
      <w:r w:rsidRPr="006B0BED">
        <w:rPr>
          <w:rFonts w:ascii="Times New Roman" w:hAnsi="Times New Roman"/>
        </w:rPr>
        <w:t>(</w:t>
      </w:r>
      <w:r w:rsidRPr="006B0BED">
        <w:rPr>
          <w:rFonts w:ascii="Times New Roman" w:hAnsi="Times New Roman"/>
          <w:i/>
        </w:rPr>
        <w:t>a</w:t>
      </w:r>
      <w:r w:rsidRPr="006B0BED">
        <w:rPr>
          <w:rFonts w:ascii="Times New Roman" w:hAnsi="Times New Roman"/>
        </w:rPr>
        <w:t>) urgent telegrams; and</w:t>
      </w:r>
    </w:p>
    <w:p w:rsidR="001B5B56" w:rsidRPr="006B0BED" w:rsidRDefault="001B5B56" w:rsidP="008B7B3D">
      <w:pPr>
        <w:spacing w:after="0" w:line="240" w:lineRule="auto"/>
        <w:ind w:left="1094" w:hanging="590"/>
        <w:jc w:val="both"/>
        <w:rPr>
          <w:rFonts w:ascii="Times New Roman" w:hAnsi="Times New Roman"/>
        </w:rPr>
      </w:pPr>
      <w:r w:rsidRPr="006B0BED">
        <w:rPr>
          <w:rFonts w:ascii="Times New Roman" w:hAnsi="Times New Roman"/>
        </w:rPr>
        <w:t>(</w:t>
      </w:r>
      <w:r w:rsidRPr="006B0BED">
        <w:rPr>
          <w:rFonts w:ascii="Times New Roman" w:hAnsi="Times New Roman"/>
          <w:i/>
        </w:rPr>
        <w:t>b</w:t>
      </w:r>
      <w:r w:rsidRPr="006B0BED">
        <w:rPr>
          <w:rFonts w:ascii="Times New Roman" w:hAnsi="Times New Roman"/>
        </w:rPr>
        <w:t xml:space="preserve">) telegrams on the public service when required, under section ninety-five of the </w:t>
      </w:r>
      <w:r w:rsidRPr="006B0BED">
        <w:rPr>
          <w:rFonts w:ascii="Times New Roman" w:hAnsi="Times New Roman"/>
          <w:i/>
        </w:rPr>
        <w:t xml:space="preserve">Post and Telegraph Act </w:t>
      </w:r>
      <w:r w:rsidRPr="006B0BED">
        <w:rPr>
          <w:rFonts w:ascii="Times New Roman" w:hAnsi="Times New Roman"/>
        </w:rPr>
        <w:t>1901-1961, to be transmitted before other telegrams.</w:t>
      </w:r>
    </w:p>
    <w:p w:rsidR="001B5B56" w:rsidRDefault="001B5B56" w:rsidP="00B13BBA">
      <w:pPr>
        <w:spacing w:after="0" w:line="240" w:lineRule="auto"/>
        <w:ind w:firstLine="432"/>
        <w:jc w:val="both"/>
        <w:rPr>
          <w:rFonts w:ascii="Times New Roman" w:hAnsi="Times New Roman"/>
        </w:rPr>
      </w:pPr>
      <w:r w:rsidRPr="006B0BED">
        <w:rPr>
          <w:rFonts w:ascii="Times New Roman" w:hAnsi="Times New Roman"/>
        </w:rPr>
        <w:t>4.</w:t>
      </w:r>
      <w:r w:rsidR="00B13BBA">
        <w:rPr>
          <w:rFonts w:ascii="Times New Roman" w:hAnsi="Times New Roman"/>
        </w:rPr>
        <w:tab/>
      </w:r>
      <w:r w:rsidRPr="006B0BED">
        <w:rPr>
          <w:rFonts w:ascii="Times New Roman" w:hAnsi="Times New Roman"/>
        </w:rPr>
        <w:t>The rates specified in this Part are exclusive of porterage charges.</w:t>
      </w:r>
      <w:r w:rsidR="000E0B68">
        <w:rPr>
          <w:rFonts w:ascii="Times New Roman" w:hAnsi="Times New Roman"/>
        </w:rPr>
        <w:t>”</w:t>
      </w:r>
      <w:r w:rsidRPr="006B0BED">
        <w:rPr>
          <w:rFonts w:ascii="Times New Roman" w:hAnsi="Times New Roman"/>
        </w:rPr>
        <w:t>.</w:t>
      </w:r>
    </w:p>
    <w:p w:rsidR="00B13BBA" w:rsidRPr="006B0BED" w:rsidRDefault="00B13BBA" w:rsidP="0056418A">
      <w:pPr>
        <w:pBdr>
          <w:top w:val="single" w:sz="4" w:space="1" w:color="auto"/>
        </w:pBdr>
        <w:spacing w:before="480" w:after="0" w:line="240" w:lineRule="auto"/>
        <w:ind w:left="3600" w:right="3600"/>
        <w:jc w:val="center"/>
        <w:rPr>
          <w:rFonts w:ascii="Times New Roman" w:hAnsi="Times New Roman"/>
        </w:rPr>
      </w:pPr>
    </w:p>
    <w:sectPr w:rsidR="00B13BBA" w:rsidRPr="006B0BED" w:rsidSect="00BC7689">
      <w:headerReference w:type="even" r:id="rId7"/>
      <w:headerReference w:type="default" r:id="rId8"/>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22E" w:rsidRDefault="0071122E" w:rsidP="00B400BB">
      <w:pPr>
        <w:spacing w:after="0" w:line="240" w:lineRule="auto"/>
      </w:pPr>
      <w:r>
        <w:separator/>
      </w:r>
    </w:p>
  </w:endnote>
  <w:endnote w:type="continuationSeparator" w:id="0">
    <w:p w:rsidR="0071122E" w:rsidRDefault="0071122E" w:rsidP="00B40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22E" w:rsidRDefault="0071122E" w:rsidP="00B400BB">
      <w:pPr>
        <w:spacing w:after="0" w:line="240" w:lineRule="auto"/>
      </w:pPr>
      <w:r>
        <w:separator/>
      </w:r>
    </w:p>
  </w:footnote>
  <w:footnote w:type="continuationSeparator" w:id="0">
    <w:p w:rsidR="0071122E" w:rsidRDefault="0071122E" w:rsidP="00B400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0BB" w:rsidRPr="005A12E6" w:rsidRDefault="00B400BB">
    <w:pPr>
      <w:pStyle w:val="Header"/>
      <w:rPr>
        <w:rFonts w:ascii="Times New Roman" w:hAnsi="Times New Roman"/>
        <w:sz w:val="20"/>
      </w:rPr>
    </w:pPr>
    <w:r w:rsidRPr="005A12E6">
      <w:rPr>
        <w:rFonts w:ascii="Times New Roman" w:hAnsi="Times New Roman"/>
        <w:sz w:val="20"/>
      </w:rPr>
      <w:t>No. 66.</w:t>
    </w:r>
    <w:r w:rsidRPr="005A12E6">
      <w:rPr>
        <w:rFonts w:ascii="Times New Roman" w:hAnsi="Times New Roman"/>
        <w:sz w:val="20"/>
      </w:rPr>
      <w:ptab w:relativeTo="margin" w:alignment="center" w:leader="none"/>
    </w:r>
    <w:r w:rsidRPr="005A12E6">
      <w:rPr>
        <w:rFonts w:ascii="Times New Roman" w:hAnsi="Times New Roman"/>
        <w:i/>
        <w:sz w:val="20"/>
      </w:rPr>
      <w:t>Post and Telegraph Rates.</w:t>
    </w:r>
    <w:r w:rsidRPr="005A12E6">
      <w:rPr>
        <w:rFonts w:ascii="Times New Roman" w:hAnsi="Times New Roman"/>
        <w:sz w:val="20"/>
      </w:rPr>
      <w:ptab w:relativeTo="margin" w:alignment="right" w:leader="none"/>
    </w:r>
    <w:r w:rsidR="005A12E6" w:rsidRPr="005A12E6">
      <w:rPr>
        <w:rFonts w:ascii="Times New Roman" w:hAnsi="Times New Roman"/>
        <w:sz w:val="20"/>
      </w:rPr>
      <w:t>1964.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0BB" w:rsidRPr="00B400BB" w:rsidRDefault="00B400BB">
    <w:pPr>
      <w:pStyle w:val="Header"/>
      <w:rPr>
        <w:rFonts w:ascii="Times New Roman" w:hAnsi="Times New Roman"/>
        <w:sz w:val="20"/>
      </w:rPr>
    </w:pPr>
    <w:r w:rsidRPr="00B400BB">
      <w:rPr>
        <w:rFonts w:ascii="Times New Roman" w:hAnsi="Times New Roman"/>
        <w:sz w:val="20"/>
      </w:rPr>
      <w:t>1964.</w:t>
    </w:r>
    <w:r w:rsidRPr="00B400BB">
      <w:rPr>
        <w:rFonts w:ascii="Times New Roman" w:hAnsi="Times New Roman"/>
        <w:sz w:val="20"/>
      </w:rPr>
      <w:ptab w:relativeTo="margin" w:alignment="center" w:leader="none"/>
    </w:r>
    <w:r w:rsidRPr="00B400BB">
      <w:rPr>
        <w:rFonts w:ascii="Times New Roman" w:hAnsi="Times New Roman"/>
        <w:i/>
        <w:sz w:val="20"/>
      </w:rPr>
      <w:t>Post and Telegraph Rates.</w:t>
    </w:r>
    <w:r w:rsidRPr="00B400BB">
      <w:rPr>
        <w:rFonts w:ascii="Times New Roman" w:hAnsi="Times New Roman"/>
        <w:sz w:val="20"/>
      </w:rPr>
      <w:ptab w:relativeTo="margin" w:alignment="right" w:leader="none"/>
    </w:r>
    <w:r w:rsidRPr="00B400BB">
      <w:rPr>
        <w:rFonts w:ascii="Times New Roman" w:hAnsi="Times New Roman"/>
        <w:sz w:val="20"/>
      </w:rPr>
      <w:t>No. 66.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157EF"/>
    <w:rsid w:val="00004ADC"/>
    <w:rsid w:val="00010A82"/>
    <w:rsid w:val="00086A87"/>
    <w:rsid w:val="000B799C"/>
    <w:rsid w:val="000E0B68"/>
    <w:rsid w:val="001B5B56"/>
    <w:rsid w:val="002054BE"/>
    <w:rsid w:val="002142B2"/>
    <w:rsid w:val="00317A07"/>
    <w:rsid w:val="003E1E78"/>
    <w:rsid w:val="004157EF"/>
    <w:rsid w:val="004355FF"/>
    <w:rsid w:val="0044094E"/>
    <w:rsid w:val="00466A1A"/>
    <w:rsid w:val="00477522"/>
    <w:rsid w:val="004C4A2D"/>
    <w:rsid w:val="005042E0"/>
    <w:rsid w:val="00540315"/>
    <w:rsid w:val="0056418A"/>
    <w:rsid w:val="005A12E6"/>
    <w:rsid w:val="006930A8"/>
    <w:rsid w:val="006B0BED"/>
    <w:rsid w:val="0071122E"/>
    <w:rsid w:val="007A003E"/>
    <w:rsid w:val="007D6313"/>
    <w:rsid w:val="00803E38"/>
    <w:rsid w:val="00805A72"/>
    <w:rsid w:val="00884AC0"/>
    <w:rsid w:val="008B7B3D"/>
    <w:rsid w:val="008F257D"/>
    <w:rsid w:val="009117B4"/>
    <w:rsid w:val="00954E0F"/>
    <w:rsid w:val="00A31943"/>
    <w:rsid w:val="00A86AF4"/>
    <w:rsid w:val="00B13BBA"/>
    <w:rsid w:val="00B30C4A"/>
    <w:rsid w:val="00B400BB"/>
    <w:rsid w:val="00B7609C"/>
    <w:rsid w:val="00BC7689"/>
    <w:rsid w:val="00C66017"/>
    <w:rsid w:val="00C80954"/>
    <w:rsid w:val="00C81DA7"/>
    <w:rsid w:val="00CB6F9F"/>
    <w:rsid w:val="00D35319"/>
    <w:rsid w:val="00DE198A"/>
    <w:rsid w:val="00E639BB"/>
    <w:rsid w:val="00EA5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A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4157EF"/>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4157EF"/>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4157EF"/>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4157EF"/>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4157EF"/>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4157EF"/>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4157EF"/>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4157EF"/>
    <w:pPr>
      <w:spacing w:after="0" w:line="240" w:lineRule="auto"/>
    </w:pPr>
    <w:rPr>
      <w:rFonts w:ascii="Times New Roman" w:eastAsia="Times New Roman" w:hAnsi="Times New Roman" w:cs="Times New Roman"/>
      <w:sz w:val="20"/>
      <w:szCs w:val="20"/>
    </w:rPr>
  </w:style>
  <w:style w:type="paragraph" w:customStyle="1" w:styleId="Style527">
    <w:name w:val="Style527"/>
    <w:basedOn w:val="Normal"/>
    <w:rsid w:val="004157EF"/>
    <w:pPr>
      <w:spacing w:after="0" w:line="240" w:lineRule="auto"/>
    </w:pPr>
    <w:rPr>
      <w:rFonts w:ascii="Times New Roman" w:eastAsia="Times New Roman" w:hAnsi="Times New Roman" w:cs="Times New Roman"/>
      <w:sz w:val="20"/>
      <w:szCs w:val="20"/>
    </w:rPr>
  </w:style>
  <w:style w:type="paragraph" w:customStyle="1" w:styleId="Style837">
    <w:name w:val="Style837"/>
    <w:basedOn w:val="Normal"/>
    <w:rsid w:val="004157EF"/>
    <w:pPr>
      <w:spacing w:after="0" w:line="240" w:lineRule="auto"/>
    </w:pPr>
    <w:rPr>
      <w:rFonts w:ascii="Times New Roman" w:eastAsia="Times New Roman" w:hAnsi="Times New Roman" w:cs="Times New Roman"/>
      <w:sz w:val="20"/>
      <w:szCs w:val="20"/>
    </w:rPr>
  </w:style>
  <w:style w:type="paragraph" w:customStyle="1" w:styleId="Style857">
    <w:name w:val="Style857"/>
    <w:basedOn w:val="Normal"/>
    <w:rsid w:val="004157EF"/>
    <w:pPr>
      <w:spacing w:after="0" w:line="240" w:lineRule="auto"/>
    </w:pPr>
    <w:rPr>
      <w:rFonts w:ascii="Times New Roman" w:eastAsia="Times New Roman" w:hAnsi="Times New Roman" w:cs="Times New Roman"/>
      <w:sz w:val="20"/>
      <w:szCs w:val="20"/>
    </w:rPr>
  </w:style>
  <w:style w:type="paragraph" w:customStyle="1" w:styleId="Style829">
    <w:name w:val="Style829"/>
    <w:basedOn w:val="Normal"/>
    <w:rsid w:val="004157EF"/>
    <w:pPr>
      <w:spacing w:after="0" w:line="240" w:lineRule="auto"/>
    </w:pPr>
    <w:rPr>
      <w:rFonts w:ascii="Times New Roman" w:eastAsia="Times New Roman" w:hAnsi="Times New Roman" w:cs="Times New Roman"/>
      <w:sz w:val="20"/>
      <w:szCs w:val="20"/>
    </w:rPr>
  </w:style>
  <w:style w:type="paragraph" w:customStyle="1" w:styleId="Style337">
    <w:name w:val="Style337"/>
    <w:basedOn w:val="Normal"/>
    <w:rsid w:val="004157EF"/>
    <w:pPr>
      <w:spacing w:after="0" w:line="240" w:lineRule="auto"/>
    </w:pPr>
    <w:rPr>
      <w:rFonts w:ascii="Times New Roman" w:eastAsia="Times New Roman" w:hAnsi="Times New Roman" w:cs="Times New Roman"/>
      <w:sz w:val="20"/>
      <w:szCs w:val="20"/>
    </w:rPr>
  </w:style>
  <w:style w:type="character" w:customStyle="1" w:styleId="CharStyle14">
    <w:name w:val="CharStyle14"/>
    <w:basedOn w:val="DefaultParagraphFont"/>
    <w:rsid w:val="004157EF"/>
    <w:rPr>
      <w:rFonts w:ascii="Times New Roman" w:eastAsia="Times New Roman" w:hAnsi="Times New Roman" w:cs="Times New Roman"/>
      <w:b/>
      <w:bCs/>
      <w:i w:val="0"/>
      <w:iCs w:val="0"/>
      <w:smallCaps w:val="0"/>
      <w:sz w:val="14"/>
      <w:szCs w:val="14"/>
    </w:rPr>
  </w:style>
  <w:style w:type="character" w:customStyle="1" w:styleId="CharStyle27">
    <w:name w:val="CharStyle27"/>
    <w:basedOn w:val="DefaultParagraphFont"/>
    <w:rsid w:val="004157EF"/>
    <w:rPr>
      <w:rFonts w:ascii="Times New Roman" w:eastAsia="Times New Roman" w:hAnsi="Times New Roman" w:cs="Times New Roman"/>
      <w:b/>
      <w:bCs/>
      <w:i w:val="0"/>
      <w:iCs w:val="0"/>
      <w:smallCaps w:val="0"/>
      <w:spacing w:val="-10"/>
      <w:sz w:val="26"/>
      <w:szCs w:val="26"/>
    </w:rPr>
  </w:style>
  <w:style w:type="character" w:customStyle="1" w:styleId="CharStyle43">
    <w:name w:val="CharStyle43"/>
    <w:basedOn w:val="DefaultParagraphFont"/>
    <w:rsid w:val="004157EF"/>
    <w:rPr>
      <w:rFonts w:ascii="Times New Roman" w:eastAsia="Times New Roman" w:hAnsi="Times New Roman" w:cs="Times New Roman"/>
      <w:b w:val="0"/>
      <w:bCs w:val="0"/>
      <w:i w:val="0"/>
      <w:iCs w:val="0"/>
      <w:smallCaps/>
      <w:sz w:val="22"/>
      <w:szCs w:val="22"/>
    </w:rPr>
  </w:style>
  <w:style w:type="character" w:customStyle="1" w:styleId="CharStyle58">
    <w:name w:val="CharStyle58"/>
    <w:basedOn w:val="DefaultParagraphFont"/>
    <w:rsid w:val="004157EF"/>
    <w:rPr>
      <w:rFonts w:ascii="Times New Roman" w:eastAsia="Times New Roman" w:hAnsi="Times New Roman" w:cs="Times New Roman"/>
      <w:b w:val="0"/>
      <w:bCs w:val="0"/>
      <w:i w:val="0"/>
      <w:iCs w:val="0"/>
      <w:smallCaps w:val="0"/>
      <w:sz w:val="16"/>
      <w:szCs w:val="16"/>
    </w:rPr>
  </w:style>
  <w:style w:type="character" w:customStyle="1" w:styleId="CharStyle80">
    <w:name w:val="CharStyle80"/>
    <w:basedOn w:val="DefaultParagraphFont"/>
    <w:rsid w:val="004157EF"/>
    <w:rPr>
      <w:rFonts w:ascii="Times New Roman" w:eastAsia="Times New Roman" w:hAnsi="Times New Roman" w:cs="Times New Roman"/>
      <w:b w:val="0"/>
      <w:bCs w:val="0"/>
      <w:i w:val="0"/>
      <w:iCs w:val="0"/>
      <w:smallCaps w:val="0"/>
      <w:sz w:val="28"/>
      <w:szCs w:val="28"/>
    </w:rPr>
  </w:style>
  <w:style w:type="character" w:customStyle="1" w:styleId="CharStyle82">
    <w:name w:val="CharStyle82"/>
    <w:basedOn w:val="DefaultParagraphFont"/>
    <w:rsid w:val="004157EF"/>
    <w:rPr>
      <w:rFonts w:ascii="Times New Roman" w:eastAsia="Times New Roman" w:hAnsi="Times New Roman" w:cs="Times New Roman"/>
      <w:b/>
      <w:bCs/>
      <w:i/>
      <w:iCs/>
      <w:smallCaps w:val="0"/>
      <w:sz w:val="24"/>
      <w:szCs w:val="24"/>
    </w:rPr>
  </w:style>
  <w:style w:type="character" w:customStyle="1" w:styleId="CharStyle126">
    <w:name w:val="CharStyle126"/>
    <w:basedOn w:val="DefaultParagraphFont"/>
    <w:rsid w:val="004157EF"/>
    <w:rPr>
      <w:rFonts w:ascii="Times New Roman" w:eastAsia="Times New Roman" w:hAnsi="Times New Roman" w:cs="Times New Roman"/>
      <w:b/>
      <w:bCs/>
      <w:i w:val="0"/>
      <w:iCs w:val="0"/>
      <w:smallCaps w:val="0"/>
      <w:sz w:val="22"/>
      <w:szCs w:val="22"/>
    </w:rPr>
  </w:style>
  <w:style w:type="character" w:customStyle="1" w:styleId="CharStyle128">
    <w:name w:val="CharStyle128"/>
    <w:basedOn w:val="DefaultParagraphFont"/>
    <w:rsid w:val="004157EF"/>
    <w:rPr>
      <w:rFonts w:ascii="Times New Roman" w:eastAsia="Times New Roman" w:hAnsi="Times New Roman" w:cs="Times New Roman"/>
      <w:b/>
      <w:bCs/>
      <w:i w:val="0"/>
      <w:iCs w:val="0"/>
      <w:smallCaps w:val="0"/>
      <w:spacing w:val="-10"/>
      <w:sz w:val="16"/>
      <w:szCs w:val="16"/>
    </w:rPr>
  </w:style>
  <w:style w:type="character" w:customStyle="1" w:styleId="CharStyle184">
    <w:name w:val="CharStyle184"/>
    <w:basedOn w:val="DefaultParagraphFont"/>
    <w:rsid w:val="004157EF"/>
    <w:rPr>
      <w:rFonts w:ascii="Times New Roman" w:eastAsia="Times New Roman" w:hAnsi="Times New Roman" w:cs="Times New Roman"/>
      <w:b/>
      <w:bCs/>
      <w:i w:val="0"/>
      <w:iCs w:val="0"/>
      <w:smallCaps w:val="0"/>
      <w:sz w:val="24"/>
      <w:szCs w:val="24"/>
    </w:rPr>
  </w:style>
  <w:style w:type="character" w:customStyle="1" w:styleId="CharStyle196">
    <w:name w:val="CharStyle196"/>
    <w:basedOn w:val="DefaultParagraphFont"/>
    <w:rsid w:val="004157EF"/>
    <w:rPr>
      <w:rFonts w:ascii="Times New Roman" w:eastAsia="Times New Roman" w:hAnsi="Times New Roman" w:cs="Times New Roman"/>
      <w:b/>
      <w:bCs/>
      <w:i w:val="0"/>
      <w:iCs w:val="0"/>
      <w:smallCaps/>
      <w:sz w:val="16"/>
      <w:szCs w:val="16"/>
    </w:rPr>
  </w:style>
  <w:style w:type="character" w:customStyle="1" w:styleId="CharStyle210">
    <w:name w:val="CharStyle210"/>
    <w:basedOn w:val="DefaultParagraphFont"/>
    <w:rsid w:val="004157EF"/>
    <w:rPr>
      <w:rFonts w:ascii="Times New Roman" w:eastAsia="Times New Roman" w:hAnsi="Times New Roman" w:cs="Times New Roman"/>
      <w:b/>
      <w:bCs/>
      <w:i w:val="0"/>
      <w:iCs w:val="0"/>
      <w:smallCaps w:val="0"/>
      <w:sz w:val="24"/>
      <w:szCs w:val="24"/>
    </w:rPr>
  </w:style>
  <w:style w:type="character" w:customStyle="1" w:styleId="CharStyle318">
    <w:name w:val="CharStyle318"/>
    <w:basedOn w:val="DefaultParagraphFont"/>
    <w:rsid w:val="004157EF"/>
    <w:rPr>
      <w:rFonts w:ascii="Palatino Linotype" w:eastAsia="Palatino Linotype" w:hAnsi="Palatino Linotype" w:cs="Palatino Linotype"/>
      <w:b w:val="0"/>
      <w:bCs w:val="0"/>
      <w:i w:val="0"/>
      <w:iCs w:val="0"/>
      <w:smallCaps w:val="0"/>
      <w:sz w:val="50"/>
      <w:szCs w:val="50"/>
    </w:rPr>
  </w:style>
  <w:style w:type="character" w:customStyle="1" w:styleId="CharStyle336">
    <w:name w:val="CharStyle336"/>
    <w:basedOn w:val="DefaultParagraphFont"/>
    <w:rsid w:val="004157EF"/>
    <w:rPr>
      <w:rFonts w:ascii="Times New Roman" w:eastAsia="Times New Roman" w:hAnsi="Times New Roman" w:cs="Times New Roman"/>
      <w:b w:val="0"/>
      <w:bCs w:val="0"/>
      <w:i/>
      <w:iCs/>
      <w:smallCaps w:val="0"/>
      <w:sz w:val="16"/>
      <w:szCs w:val="16"/>
    </w:rPr>
  </w:style>
  <w:style w:type="character" w:customStyle="1" w:styleId="CharStyle387">
    <w:name w:val="CharStyle387"/>
    <w:basedOn w:val="DefaultParagraphFont"/>
    <w:rsid w:val="004157EF"/>
    <w:rPr>
      <w:rFonts w:ascii="Times New Roman" w:eastAsia="Times New Roman" w:hAnsi="Times New Roman" w:cs="Times New Roman"/>
      <w:b w:val="0"/>
      <w:bCs w:val="0"/>
      <w:i w:val="0"/>
      <w:iCs w:val="0"/>
      <w:smallCaps w:val="0"/>
      <w:sz w:val="22"/>
      <w:szCs w:val="22"/>
    </w:rPr>
  </w:style>
  <w:style w:type="character" w:customStyle="1" w:styleId="CharStyle390">
    <w:name w:val="CharStyle390"/>
    <w:basedOn w:val="DefaultParagraphFont"/>
    <w:rsid w:val="004157EF"/>
    <w:rPr>
      <w:rFonts w:ascii="Times New Roman" w:eastAsia="Times New Roman" w:hAnsi="Times New Roman" w:cs="Times New Roman"/>
      <w:b w:val="0"/>
      <w:bCs w:val="0"/>
      <w:i/>
      <w:iCs/>
      <w:smallCaps w:val="0"/>
      <w:sz w:val="22"/>
      <w:szCs w:val="22"/>
    </w:rPr>
  </w:style>
  <w:style w:type="paragraph" w:styleId="Header">
    <w:name w:val="header"/>
    <w:basedOn w:val="Normal"/>
    <w:link w:val="HeaderChar"/>
    <w:uiPriority w:val="99"/>
    <w:semiHidden/>
    <w:unhideWhenUsed/>
    <w:rsid w:val="00B400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400BB"/>
  </w:style>
  <w:style w:type="paragraph" w:styleId="Footer">
    <w:name w:val="footer"/>
    <w:basedOn w:val="Normal"/>
    <w:link w:val="FooterChar"/>
    <w:uiPriority w:val="99"/>
    <w:semiHidden/>
    <w:unhideWhenUsed/>
    <w:rsid w:val="00B400B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400BB"/>
  </w:style>
  <w:style w:type="paragraph" w:styleId="BalloonText">
    <w:name w:val="Balloon Text"/>
    <w:basedOn w:val="Normal"/>
    <w:link w:val="BalloonTextChar"/>
    <w:uiPriority w:val="99"/>
    <w:semiHidden/>
    <w:unhideWhenUsed/>
    <w:rsid w:val="00B40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0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87</cp:revision>
  <dcterms:created xsi:type="dcterms:W3CDTF">2017-04-27T19:33:00Z</dcterms:created>
  <dcterms:modified xsi:type="dcterms:W3CDTF">2018-10-29T21:49:00Z</dcterms:modified>
</cp:coreProperties>
</file>