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49" w:rsidRPr="00724E76" w:rsidRDefault="00CB2B49" w:rsidP="00C12E40">
      <w:pPr>
        <w:spacing w:before="3000" w:after="240" w:line="240" w:lineRule="auto"/>
        <w:jc w:val="center"/>
        <w:rPr>
          <w:rFonts w:ascii="Times New Roman" w:eastAsia="Times New Roman" w:hAnsi="Times New Roman" w:cs="Times New Roman"/>
          <w:sz w:val="36"/>
          <w:szCs w:val="30"/>
        </w:rPr>
      </w:pPr>
      <w:r w:rsidRPr="00724E76">
        <w:rPr>
          <w:rFonts w:ascii="Times New Roman" w:eastAsia="Times New Roman" w:hAnsi="Times New Roman" w:cs="Times New Roman"/>
          <w:sz w:val="36"/>
        </w:rPr>
        <w:t>NATIONAL CAPITAL DEVELOPMENT COMMISSION.</w:t>
      </w:r>
    </w:p>
    <w:p w:rsidR="00724E76" w:rsidRDefault="00724E76" w:rsidP="00724E76">
      <w:pPr>
        <w:widowControl w:val="0"/>
        <w:pBdr>
          <w:top w:val="single" w:sz="4" w:space="1" w:color="auto"/>
        </w:pBdr>
        <w:spacing w:after="0" w:line="240" w:lineRule="auto"/>
        <w:ind w:left="4018" w:right="4018"/>
        <w:jc w:val="center"/>
        <w:rPr>
          <w:rFonts w:ascii="Times New Roman" w:eastAsia="Times New Roman" w:hAnsi="Times New Roman" w:cs="Times New Roman"/>
          <w:b/>
          <w:bCs/>
          <w:spacing w:val="-10"/>
        </w:rPr>
      </w:pPr>
    </w:p>
    <w:p w:rsidR="00CB2B49" w:rsidRPr="00724E76" w:rsidRDefault="001C28DF" w:rsidP="00724E76">
      <w:pPr>
        <w:spacing w:after="120" w:line="240" w:lineRule="auto"/>
        <w:jc w:val="center"/>
        <w:rPr>
          <w:rFonts w:ascii="Times New Roman" w:eastAsia="Times New Roman" w:hAnsi="Times New Roman" w:cs="Times New Roman"/>
          <w:b/>
          <w:sz w:val="28"/>
          <w:szCs w:val="26"/>
        </w:rPr>
      </w:pPr>
      <w:r w:rsidRPr="00724E76">
        <w:rPr>
          <w:rFonts w:ascii="Times New Roman" w:eastAsia="Times New Roman" w:hAnsi="Times New Roman" w:cs="Times New Roman"/>
          <w:b/>
          <w:bCs/>
          <w:sz w:val="28"/>
        </w:rPr>
        <w:t>No. 83 of 1960.</w:t>
      </w:r>
    </w:p>
    <w:p w:rsidR="00CB2B49" w:rsidRPr="00724E76" w:rsidRDefault="00CB2B49" w:rsidP="00724E76">
      <w:pPr>
        <w:spacing w:after="0" w:line="240" w:lineRule="auto"/>
        <w:jc w:val="center"/>
        <w:rPr>
          <w:rFonts w:ascii="Times New Roman" w:eastAsia="Times New Roman" w:hAnsi="Times New Roman" w:cs="Times New Roman"/>
          <w:sz w:val="26"/>
          <w:szCs w:val="24"/>
        </w:rPr>
      </w:pPr>
      <w:r w:rsidRPr="00724E76">
        <w:rPr>
          <w:rFonts w:ascii="Times New Roman" w:eastAsia="Times New Roman" w:hAnsi="Times New Roman" w:cs="Times New Roman"/>
          <w:sz w:val="26"/>
        </w:rPr>
        <w:t xml:space="preserve">An Act to amend the </w:t>
      </w:r>
      <w:r w:rsidR="001C28DF" w:rsidRPr="00724E76">
        <w:rPr>
          <w:rFonts w:ascii="Times New Roman" w:eastAsia="Times New Roman" w:hAnsi="Times New Roman" w:cs="Times New Roman"/>
          <w:i/>
          <w:iCs/>
          <w:sz w:val="26"/>
        </w:rPr>
        <w:t xml:space="preserve">National Capital Development Commission Act </w:t>
      </w:r>
      <w:r w:rsidRPr="00724E76">
        <w:rPr>
          <w:rFonts w:ascii="Times New Roman" w:eastAsia="Times New Roman" w:hAnsi="Times New Roman" w:cs="Times New Roman"/>
          <w:sz w:val="26"/>
        </w:rPr>
        <w:t>1957.</w:t>
      </w:r>
    </w:p>
    <w:p w:rsidR="00CB2B49" w:rsidRPr="00724E76" w:rsidRDefault="00CB2B49" w:rsidP="00724E76">
      <w:pPr>
        <w:spacing w:before="120" w:after="120" w:line="240" w:lineRule="auto"/>
        <w:jc w:val="right"/>
        <w:rPr>
          <w:rFonts w:ascii="Times New Roman" w:eastAsia="Times New Roman" w:hAnsi="Times New Roman" w:cs="Times New Roman"/>
          <w:sz w:val="26"/>
          <w:szCs w:val="24"/>
        </w:rPr>
      </w:pPr>
      <w:r w:rsidRPr="00724E76">
        <w:rPr>
          <w:rFonts w:ascii="Times New Roman" w:eastAsia="Times New Roman" w:hAnsi="Times New Roman" w:cs="Times New Roman"/>
          <w:sz w:val="26"/>
        </w:rPr>
        <w:t>[Assented to 13th December, 1960.]</w:t>
      </w:r>
    </w:p>
    <w:p w:rsidR="00CB2B49" w:rsidRPr="00753037" w:rsidRDefault="00CB2B49" w:rsidP="001C28DF">
      <w:pPr>
        <w:spacing w:after="0" w:line="240" w:lineRule="auto"/>
        <w:jc w:val="both"/>
        <w:rPr>
          <w:rFonts w:ascii="Times New Roman" w:eastAsia="Times New Roman" w:hAnsi="Times New Roman" w:cs="Times New Roman"/>
        </w:rPr>
      </w:pPr>
      <w:r w:rsidRPr="00753037">
        <w:rPr>
          <w:rFonts w:ascii="Times New Roman" w:eastAsia="Palatino Linotype" w:hAnsi="Times New Roman" w:cs="Palatino Linotype"/>
        </w:rPr>
        <w:t>B</w:t>
      </w:r>
      <w:r w:rsidRPr="00753037">
        <w:rPr>
          <w:rFonts w:ascii="Times New Roman" w:eastAsia="Times New Roman" w:hAnsi="Times New Roman" w:cs="Times New Roman"/>
        </w:rPr>
        <w:t>E it enacted by the Queen</w:t>
      </w:r>
      <w:r w:rsidR="007E7F15" w:rsidRPr="00753037">
        <w:rPr>
          <w:rFonts w:ascii="Times New Roman" w:eastAsia="Times New Roman" w:hAnsi="Times New Roman" w:cs="Times New Roman"/>
        </w:rPr>
        <w:t>’</w:t>
      </w:r>
      <w:r w:rsidRPr="00753037">
        <w:rPr>
          <w:rFonts w:ascii="Times New Roman" w:eastAsia="Times New Roman" w:hAnsi="Times New Roman" w:cs="Times New Roman"/>
        </w:rPr>
        <w:t>s Most Excellent Majesty, the Senate,</w:t>
      </w:r>
      <w:r w:rsidR="009C6C8D" w:rsidRPr="00753037">
        <w:rPr>
          <w:rFonts w:ascii="Times New Roman" w:eastAsia="Times New Roman" w:hAnsi="Times New Roman" w:cs="Times New Roman"/>
        </w:rPr>
        <w:t xml:space="preserve"> </w:t>
      </w:r>
      <w:r w:rsidRPr="00753037">
        <w:rPr>
          <w:rFonts w:ascii="Times New Roman" w:eastAsia="Times New Roman" w:hAnsi="Times New Roman" w:cs="Times New Roman"/>
        </w:rPr>
        <w:t>and</w:t>
      </w:r>
      <w:r w:rsidR="009C6C8D" w:rsidRPr="00753037">
        <w:rPr>
          <w:rFonts w:ascii="Times New Roman" w:eastAsia="Times New Roman" w:hAnsi="Times New Roman" w:cs="Times New Roman"/>
        </w:rPr>
        <w:t xml:space="preserve"> </w:t>
      </w:r>
      <w:r w:rsidRPr="00753037">
        <w:rPr>
          <w:rFonts w:ascii="Times New Roman" w:eastAsia="Times New Roman" w:hAnsi="Times New Roman" w:cs="Times New Roman"/>
        </w:rPr>
        <w:t>the</w:t>
      </w:r>
      <w:r w:rsidR="009C6C8D" w:rsidRPr="00753037">
        <w:rPr>
          <w:rFonts w:ascii="Times New Roman" w:eastAsia="Times New Roman" w:hAnsi="Times New Roman" w:cs="Times New Roman"/>
        </w:rPr>
        <w:t xml:space="preserve"> </w:t>
      </w:r>
      <w:r w:rsidRPr="00753037">
        <w:rPr>
          <w:rFonts w:ascii="Times New Roman" w:eastAsia="Times New Roman" w:hAnsi="Times New Roman" w:cs="Times New Roman"/>
        </w:rPr>
        <w:t>House</w:t>
      </w:r>
      <w:r w:rsidR="009C6C8D" w:rsidRPr="00753037">
        <w:rPr>
          <w:rFonts w:ascii="Times New Roman" w:eastAsia="Times New Roman" w:hAnsi="Times New Roman" w:cs="Times New Roman"/>
        </w:rPr>
        <w:t xml:space="preserve"> </w:t>
      </w:r>
      <w:r w:rsidRPr="00753037">
        <w:rPr>
          <w:rFonts w:ascii="Times New Roman" w:eastAsia="Times New Roman" w:hAnsi="Times New Roman" w:cs="Times New Roman"/>
        </w:rPr>
        <w:t>of Representatives</w:t>
      </w:r>
      <w:r w:rsidR="009C6C8D" w:rsidRPr="00753037">
        <w:rPr>
          <w:rFonts w:ascii="Times New Roman" w:eastAsia="Times New Roman" w:hAnsi="Times New Roman" w:cs="Times New Roman"/>
        </w:rPr>
        <w:t xml:space="preserve"> </w:t>
      </w:r>
      <w:r w:rsidRPr="00753037">
        <w:rPr>
          <w:rFonts w:ascii="Times New Roman" w:eastAsia="Times New Roman" w:hAnsi="Times New Roman" w:cs="Times New Roman"/>
        </w:rPr>
        <w:t>of the Commonwealth of Australia, as follows:—</w:t>
      </w:r>
    </w:p>
    <w:p w:rsidR="00CB2B49" w:rsidRPr="00724E76" w:rsidRDefault="001C28DF" w:rsidP="00724E76">
      <w:pPr>
        <w:spacing w:before="120" w:after="60" w:line="240" w:lineRule="auto"/>
        <w:jc w:val="both"/>
        <w:rPr>
          <w:rFonts w:ascii="Times New Roman" w:eastAsia="Times New Roman" w:hAnsi="Times New Roman" w:cs="Times New Roman"/>
          <w:b/>
          <w:sz w:val="20"/>
          <w:szCs w:val="14"/>
        </w:rPr>
      </w:pPr>
      <w:r w:rsidRPr="00724E76">
        <w:rPr>
          <w:rFonts w:ascii="Times New Roman" w:eastAsia="Times New Roman" w:hAnsi="Times New Roman" w:cs="Times New Roman"/>
          <w:b/>
          <w:bCs/>
          <w:sz w:val="20"/>
        </w:rPr>
        <w:t>Short title and citation.</w:t>
      </w:r>
    </w:p>
    <w:p w:rsidR="00CB2B49" w:rsidRPr="001C28DF" w:rsidRDefault="001C28DF" w:rsidP="00724E76">
      <w:pPr>
        <w:tabs>
          <w:tab w:val="left" w:pos="720"/>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mallCaps/>
        </w:rPr>
        <w:t>1.</w:t>
      </w:r>
      <w:r w:rsidR="00CB2B49" w:rsidRPr="001C28DF">
        <w:rPr>
          <w:rFonts w:ascii="Times New Roman" w:eastAsia="Times New Roman" w:hAnsi="Times New Roman" w:cs="Times New Roman"/>
        </w:rPr>
        <w:t>—(1.)</w:t>
      </w:r>
      <w:r w:rsidR="00724E76">
        <w:rPr>
          <w:rFonts w:ascii="Times New Roman" w:eastAsia="Times New Roman" w:hAnsi="Times New Roman" w:cs="Times New Roman"/>
        </w:rPr>
        <w:tab/>
      </w:r>
      <w:r w:rsidR="00CB2B49" w:rsidRPr="001C28DF">
        <w:rPr>
          <w:rFonts w:ascii="Times New Roman" w:eastAsia="Times New Roman" w:hAnsi="Times New Roman" w:cs="Times New Roman"/>
        </w:rPr>
        <w:t xml:space="preserve">This Act may be cited as the </w:t>
      </w:r>
      <w:r w:rsidRPr="001C28DF">
        <w:rPr>
          <w:rFonts w:ascii="Times New Roman" w:eastAsia="Times New Roman" w:hAnsi="Times New Roman" w:cs="Times New Roman"/>
          <w:i/>
          <w:iCs/>
        </w:rPr>
        <w:t xml:space="preserve">National Capital Development Commission Act </w:t>
      </w:r>
      <w:r w:rsidR="00CB2B49" w:rsidRPr="001C28DF">
        <w:rPr>
          <w:rFonts w:ascii="Times New Roman" w:eastAsia="Times New Roman" w:hAnsi="Times New Roman" w:cs="Times New Roman"/>
        </w:rPr>
        <w:t>1960.</w:t>
      </w:r>
    </w:p>
    <w:p w:rsidR="00CB2B49" w:rsidRPr="001C28DF" w:rsidRDefault="00CB2B49" w:rsidP="00724E76">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724E76">
        <w:rPr>
          <w:rFonts w:ascii="Times New Roman" w:eastAsia="Times New Roman" w:hAnsi="Times New Roman" w:cs="Times New Roman"/>
        </w:rPr>
        <w:tab/>
      </w:r>
      <w:r w:rsidRPr="001C28DF">
        <w:rPr>
          <w:rFonts w:ascii="Times New Roman" w:eastAsia="Times New Roman" w:hAnsi="Times New Roman" w:cs="Times New Roman"/>
        </w:rPr>
        <w:t xml:space="preserve">The </w:t>
      </w:r>
      <w:r w:rsidR="001C28DF" w:rsidRPr="001C28DF">
        <w:rPr>
          <w:rFonts w:ascii="Times New Roman" w:eastAsia="Times New Roman" w:hAnsi="Times New Roman" w:cs="Times New Roman"/>
          <w:i/>
          <w:iCs/>
        </w:rPr>
        <w:t xml:space="preserve">National Capital Development Commission Act </w:t>
      </w:r>
      <w:r w:rsidR="00753037">
        <w:rPr>
          <w:rFonts w:ascii="Times New Roman" w:eastAsia="Times New Roman" w:hAnsi="Times New Roman" w:cs="Times New Roman"/>
        </w:rPr>
        <w:t>1957,</w:t>
      </w:r>
      <w:r w:rsidRPr="001C28DF">
        <w:rPr>
          <w:rFonts w:ascii="Times New Roman" w:eastAsia="Times New Roman" w:hAnsi="Times New Roman" w:cs="Times New Roman"/>
        </w:rPr>
        <w:t xml:space="preserve"> as amended by this Act, may be cited as the </w:t>
      </w:r>
      <w:r w:rsidR="001C28DF" w:rsidRPr="001C28DF">
        <w:rPr>
          <w:rFonts w:ascii="Times New Roman" w:eastAsia="Times New Roman" w:hAnsi="Times New Roman" w:cs="Times New Roman"/>
          <w:i/>
          <w:iCs/>
        </w:rPr>
        <w:t xml:space="preserve">National Capital Development Commission </w:t>
      </w:r>
      <w:r w:rsidR="001C28DF" w:rsidRPr="001C28DF">
        <w:rPr>
          <w:rFonts w:ascii="Times New Roman" w:eastAsia="Times New Roman" w:hAnsi="Times New Roman" w:cs="Times New Roman"/>
          <w:i/>
          <w:iCs/>
          <w:spacing w:val="20"/>
        </w:rPr>
        <w:t>Act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1957</w:t>
      </w:r>
      <w:r w:rsidR="00FC0405">
        <w:rPr>
          <w:rFonts w:ascii="Times New Roman" w:eastAsia="Times New Roman" w:hAnsi="Times New Roman" w:cs="Times New Roman"/>
        </w:rPr>
        <w:t>–</w:t>
      </w:r>
      <w:r w:rsidRPr="001C28DF">
        <w:rPr>
          <w:rFonts w:ascii="Times New Roman" w:eastAsia="Times New Roman" w:hAnsi="Times New Roman" w:cs="Times New Roman"/>
        </w:rPr>
        <w:t>1960.</w:t>
      </w:r>
    </w:p>
    <w:p w:rsidR="00CB2B49" w:rsidRPr="00724E76" w:rsidRDefault="001C28DF" w:rsidP="00724E76">
      <w:pPr>
        <w:spacing w:before="120" w:after="60" w:line="240" w:lineRule="auto"/>
        <w:jc w:val="both"/>
        <w:rPr>
          <w:rFonts w:ascii="Times New Roman" w:eastAsia="Times New Roman" w:hAnsi="Times New Roman" w:cs="Times New Roman"/>
          <w:b/>
          <w:sz w:val="20"/>
          <w:szCs w:val="14"/>
        </w:rPr>
      </w:pPr>
      <w:r w:rsidRPr="00724E76">
        <w:rPr>
          <w:rFonts w:ascii="Times New Roman" w:eastAsia="Times New Roman" w:hAnsi="Times New Roman" w:cs="Times New Roman"/>
          <w:b/>
          <w:bCs/>
          <w:sz w:val="20"/>
        </w:rPr>
        <w:t>Commencement.</w:t>
      </w:r>
    </w:p>
    <w:p w:rsidR="00CB2B49" w:rsidRPr="001C28DF" w:rsidRDefault="001C28DF" w:rsidP="00724E76">
      <w:pPr>
        <w:tabs>
          <w:tab w:val="left" w:pos="86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mallCaps/>
        </w:rPr>
        <w:t>2.</w:t>
      </w:r>
      <w:r w:rsidR="00724E76">
        <w:rPr>
          <w:rFonts w:ascii="Times New Roman" w:eastAsia="Times New Roman" w:hAnsi="Times New Roman" w:cs="Times New Roman"/>
          <w:b/>
          <w:bCs/>
          <w:smallCaps/>
        </w:rPr>
        <w:tab/>
      </w:r>
      <w:r w:rsidR="00CB2B49" w:rsidRPr="001C28DF">
        <w:rPr>
          <w:rFonts w:ascii="Times New Roman" w:eastAsia="Times New Roman" w:hAnsi="Times New Roman" w:cs="Times New Roman"/>
        </w:rPr>
        <w:t>This Act shall come into operation on the day on which it receives the Royal Assent.</w:t>
      </w:r>
    </w:p>
    <w:p w:rsidR="00CB2B49" w:rsidRPr="00724E76" w:rsidRDefault="001C28DF" w:rsidP="00724E76">
      <w:pPr>
        <w:spacing w:before="120" w:after="60" w:line="240" w:lineRule="auto"/>
        <w:jc w:val="both"/>
        <w:rPr>
          <w:rFonts w:ascii="Times New Roman" w:eastAsia="Times New Roman" w:hAnsi="Times New Roman" w:cs="Times New Roman"/>
          <w:b/>
          <w:sz w:val="20"/>
          <w:szCs w:val="14"/>
        </w:rPr>
      </w:pPr>
      <w:r w:rsidRPr="00724E76">
        <w:rPr>
          <w:rFonts w:ascii="Times New Roman" w:eastAsia="Times New Roman" w:hAnsi="Times New Roman" w:cs="Times New Roman"/>
          <w:b/>
          <w:bCs/>
          <w:sz w:val="20"/>
        </w:rPr>
        <w:t>Functions of Commission.</w:t>
      </w:r>
    </w:p>
    <w:p w:rsidR="00CB2B49" w:rsidRPr="001C28DF" w:rsidRDefault="001C28DF" w:rsidP="00724E76">
      <w:pPr>
        <w:tabs>
          <w:tab w:val="left" w:pos="86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rPr>
        <w:t>3.</w:t>
      </w:r>
      <w:r w:rsidR="00724E76">
        <w:rPr>
          <w:rFonts w:ascii="Times New Roman" w:eastAsia="Times New Roman" w:hAnsi="Times New Roman" w:cs="Times New Roman"/>
          <w:b/>
          <w:bCs/>
        </w:rPr>
        <w:tab/>
      </w:r>
      <w:r w:rsidR="00CB2B49" w:rsidRPr="001C28DF">
        <w:rPr>
          <w:rFonts w:ascii="Times New Roman" w:eastAsia="Times New Roman" w:hAnsi="Times New Roman" w:cs="Times New Roman"/>
        </w:rPr>
        <w:t>Section eleven of the Principal Act is amended by omitting sub-section (4.) and inserting in its stead the following subsections:—</w:t>
      </w:r>
    </w:p>
    <w:p w:rsidR="00CB2B49" w:rsidRPr="001C28DF" w:rsidRDefault="007E7F15" w:rsidP="00724E76">
      <w:pPr>
        <w:tabs>
          <w:tab w:val="left" w:pos="547"/>
          <w:tab w:val="left" w:pos="994"/>
          <w:tab w:val="left" w:pos="1260"/>
        </w:tabs>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(3</w:t>
      </w:r>
      <w:r w:rsidR="001C28DF" w:rsidRPr="001C28DF">
        <w:rPr>
          <w:rFonts w:ascii="Times New Roman" w:eastAsia="Times New Roman" w:hAnsi="Times New Roman" w:cs="Times New Roman"/>
          <w:smallCaps/>
        </w:rPr>
        <w:t>a</w:t>
      </w:r>
      <w:r w:rsidR="00CB2B49" w:rsidRPr="001C28DF">
        <w:rPr>
          <w:rFonts w:ascii="Times New Roman" w:eastAsia="Times New Roman" w:hAnsi="Times New Roman" w:cs="Times New Roman"/>
        </w:rPr>
        <w:t>.)</w:t>
      </w:r>
      <w:r w:rsidR="00724E76">
        <w:rPr>
          <w:rFonts w:ascii="Times New Roman" w:eastAsia="Times New Roman" w:hAnsi="Times New Roman" w:cs="Times New Roman"/>
        </w:rPr>
        <w:tab/>
      </w:r>
      <w:r w:rsidR="00724E76">
        <w:rPr>
          <w:rFonts w:ascii="Times New Roman" w:eastAsia="Times New Roman" w:hAnsi="Times New Roman" w:cs="Times New Roman"/>
        </w:rPr>
        <w:tab/>
      </w:r>
      <w:r w:rsidR="00CB2B49" w:rsidRPr="001C28DF">
        <w:rPr>
          <w:rFonts w:ascii="Times New Roman" w:eastAsia="Times New Roman" w:hAnsi="Times New Roman" w:cs="Times New Roman"/>
        </w:rPr>
        <w:t xml:space="preserve">The powers of the Commission under the last preceding sub-section include such powers in relation to matters affecting, or connected with, the planning, development and construction of the City of Canberra as are expressed to be exercisable by the Commission by, or by regulations under, an Ordinance in force under the </w:t>
      </w:r>
      <w:r w:rsidR="001C28DF" w:rsidRPr="001C28DF">
        <w:rPr>
          <w:rFonts w:ascii="Times New Roman" w:eastAsia="Times New Roman" w:hAnsi="Times New Roman" w:cs="Times New Roman"/>
          <w:i/>
          <w:iCs/>
        </w:rPr>
        <w:t xml:space="preserve">Seat of Government (Administration) Act </w:t>
      </w:r>
      <w:r w:rsidR="00CB2B49" w:rsidRPr="001C28DF">
        <w:rPr>
          <w:rFonts w:ascii="Times New Roman" w:eastAsia="Times New Roman" w:hAnsi="Times New Roman" w:cs="Times New Roman"/>
        </w:rPr>
        <w:t>1910</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1959.</w:t>
      </w:r>
    </w:p>
    <w:p w:rsidR="00CB2B49" w:rsidRPr="001C28DF" w:rsidRDefault="007E7F15" w:rsidP="00724E76">
      <w:pPr>
        <w:tabs>
          <w:tab w:val="left" w:pos="547"/>
          <w:tab w:val="left" w:pos="994"/>
        </w:tabs>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(4.)</w:t>
      </w:r>
      <w:r w:rsidR="00724E76">
        <w:rPr>
          <w:rFonts w:ascii="Times New Roman" w:eastAsia="Times New Roman" w:hAnsi="Times New Roman" w:cs="Times New Roman"/>
        </w:rPr>
        <w:tab/>
      </w:r>
      <w:r w:rsidR="00CB2B49" w:rsidRPr="001C28DF">
        <w:rPr>
          <w:rFonts w:ascii="Times New Roman" w:eastAsia="Times New Roman" w:hAnsi="Times New Roman" w:cs="Times New Roman"/>
        </w:rPr>
        <w:t>The functions of the Commission do not include the undertaking or carrying out of construction upon land owned, or held under lease, by a person other than the Commonwealth, except—</w:t>
      </w:r>
    </w:p>
    <w:p w:rsidR="00CB2B49" w:rsidRPr="001C28DF" w:rsidRDefault="00CB2B49" w:rsidP="00724E76">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rPr>
        <w:t>(</w:t>
      </w:r>
      <w:r w:rsidRPr="007E7F15">
        <w:rPr>
          <w:rFonts w:ascii="Times New Roman" w:eastAsia="Times New Roman" w:hAnsi="Times New Roman" w:cs="Times New Roman"/>
          <w:i/>
        </w:rPr>
        <w:t>a</w:t>
      </w:r>
      <w:r w:rsidRPr="001C28DF">
        <w:rPr>
          <w:rFonts w:ascii="Times New Roman" w:eastAsia="Times New Roman" w:hAnsi="Times New Roman" w:cs="Times New Roman"/>
        </w:rPr>
        <w:t>) as incidental to the performance of its functions in relation to land not so owned or held, and with lawful authority; or</w:t>
      </w:r>
    </w:p>
    <w:p w:rsidR="00CB2B49" w:rsidRPr="001C28DF" w:rsidRDefault="00CB2B49" w:rsidP="00724E76">
      <w:pPr>
        <w:spacing w:after="12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at the request of the owner or lessee of the land and with the approval of the Minister.</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724E76" w:rsidRPr="00724E76" w:rsidRDefault="00724E76" w:rsidP="00724E76">
      <w:pPr>
        <w:pBdr>
          <w:top w:val="single" w:sz="4" w:space="1" w:color="auto"/>
        </w:pBdr>
        <w:spacing w:after="0" w:line="240" w:lineRule="auto"/>
        <w:jc w:val="center"/>
        <w:rPr>
          <w:rFonts w:ascii="Times New Roman" w:eastAsia="Times New Roman" w:hAnsi="Times New Roman" w:cs="Times New Roman"/>
          <w:sz w:val="4"/>
        </w:rPr>
      </w:pPr>
      <w:bookmarkStart w:id="0" w:name="_GoBack"/>
      <w:bookmarkEnd w:id="0"/>
    </w:p>
    <w:sectPr w:rsidR="00724E76" w:rsidRPr="00724E76" w:rsidSect="00B86CC3">
      <w:headerReference w:type="even" r:id="rId7"/>
      <w:headerReference w:type="default" r:id="rId8"/>
      <w:headerReference w:type="first" r:id="rId9"/>
      <w:type w:val="nextColumn"/>
      <w:pgSz w:w="11909" w:h="16834"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42F" w:rsidRDefault="007A342F" w:rsidP="00006308">
      <w:pPr>
        <w:spacing w:after="0" w:line="240" w:lineRule="auto"/>
      </w:pPr>
      <w:r>
        <w:separator/>
      </w:r>
    </w:p>
  </w:endnote>
  <w:endnote w:type="continuationSeparator" w:id="0">
    <w:p w:rsidR="007A342F" w:rsidRDefault="007A342F"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42F" w:rsidRDefault="007A342F" w:rsidP="00006308">
      <w:pPr>
        <w:spacing w:after="0" w:line="240" w:lineRule="auto"/>
      </w:pPr>
      <w:r>
        <w:separator/>
      </w:r>
    </w:p>
  </w:footnote>
  <w:footnote w:type="continuationSeparator" w:id="0">
    <w:p w:rsidR="007A342F" w:rsidRDefault="007A342F"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006308" w:rsidRDefault="00247B1C" w:rsidP="00006308">
    <w:pPr>
      <w:pStyle w:val="Header"/>
      <w:tabs>
        <w:tab w:val="clear" w:pos="9360"/>
        <w:tab w:val="right" w:pos="8640"/>
      </w:tabs>
      <w:rPr>
        <w:rFonts w:ascii="Times New Roman" w:hAnsi="Times New Roman"/>
        <w:sz w:val="20"/>
      </w:rPr>
    </w:pPr>
    <w:r w:rsidRPr="00006308">
      <w:rPr>
        <w:rFonts w:ascii="Times New Roman" w:eastAsia="Times New Roman" w:hAnsi="Times New Roman" w:cs="Times New Roman"/>
        <w:sz w:val="20"/>
      </w:rPr>
      <w:t>1969</w:t>
    </w:r>
    <w:r w:rsidRPr="00006308">
      <w:rPr>
        <w:rFonts w:ascii="Times New Roman" w:hAnsi="Times New Roman"/>
        <w:sz w:val="20"/>
      </w:rPr>
      <w:ptab w:relativeTo="margin" w:alignment="center" w:leader="none"/>
    </w:r>
    <w:r w:rsidRPr="00006308">
      <w:rPr>
        <w:rFonts w:ascii="Times New Roman" w:eastAsia="Times New Roman" w:hAnsi="Times New Roman" w:cs="Times New Roman"/>
        <w:i/>
        <w:iCs/>
        <w:sz w:val="20"/>
      </w:rPr>
      <w:t xml:space="preserve">States Grants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Advanced Education)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No. </w:t>
    </w:r>
    <w:r w:rsidRPr="00006308">
      <w:rPr>
        <w:rFonts w:ascii="Times New Roman" w:eastAsia="Times New Roman" w:hAnsi="Times New Roman" w:cs="Times New Roman"/>
        <w:sz w:val="20"/>
      </w:rPr>
      <w:t>2)</w:t>
    </w:r>
    <w:r w:rsidRPr="00006308">
      <w:rPr>
        <w:rFonts w:ascii="Times New Roman" w:eastAsia="Times New Roman" w:hAnsi="Times New Roman" w:cs="Times New Roman"/>
        <w:sz w:val="20"/>
      </w:rPr>
      <w:tab/>
      <w:t>No. 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006308" w:rsidRDefault="00247B1C" w:rsidP="00006308">
    <w:pPr>
      <w:pStyle w:val="Header"/>
      <w:tabs>
        <w:tab w:val="clear" w:pos="9360"/>
        <w:tab w:val="right" w:pos="8640"/>
      </w:tabs>
      <w:rPr>
        <w:rFonts w:ascii="Times New Roman" w:hAnsi="Times New Roman"/>
        <w:sz w:val="20"/>
      </w:rPr>
    </w:pPr>
    <w:r w:rsidRPr="00006308">
      <w:rPr>
        <w:rFonts w:ascii="Times New Roman" w:eastAsia="Times New Roman" w:hAnsi="Times New Roman" w:cs="Times New Roman"/>
        <w:sz w:val="20"/>
      </w:rPr>
      <w:t>No. 82</w:t>
    </w:r>
    <w:r w:rsidRPr="00006308">
      <w:rPr>
        <w:rFonts w:ascii="Times New Roman" w:hAnsi="Times New Roman"/>
        <w:sz w:val="20"/>
      </w:rPr>
      <w:ptab w:relativeTo="margin" w:alignment="center" w:leader="none"/>
    </w:r>
    <w:r w:rsidRPr="00006308">
      <w:rPr>
        <w:rFonts w:ascii="Times New Roman" w:eastAsia="Times New Roman" w:hAnsi="Times New Roman" w:cs="Times New Roman"/>
        <w:i/>
        <w:iCs/>
        <w:sz w:val="20"/>
      </w:rPr>
      <w:t xml:space="preserve">States Grants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Advanced Education)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No. </w:t>
    </w:r>
    <w:r w:rsidRPr="00006308">
      <w:rPr>
        <w:rFonts w:ascii="Times New Roman" w:eastAsia="Times New Roman" w:hAnsi="Times New Roman" w:cs="Times New Roman"/>
        <w:sz w:val="20"/>
      </w:rPr>
      <w:t>2)</w:t>
    </w:r>
    <w:r w:rsidRPr="00006308">
      <w:rPr>
        <w:rFonts w:ascii="Times New Roman" w:eastAsia="Times New Roman" w:hAnsi="Times New Roman" w:cs="Times New Roman"/>
        <w:sz w:val="20"/>
      </w:rPr>
      <w:tab/>
      <w:t>1969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27" w:rsidRPr="00B96527" w:rsidRDefault="00B96527" w:rsidP="00601B10">
    <w:pPr>
      <w:pStyle w:val="Header"/>
      <w:tabs>
        <w:tab w:val="clear" w:pos="9360"/>
        <w:tab w:val="right" w:pos="9000"/>
      </w:tabs>
      <w:rPr>
        <w:sz w:val="20"/>
      </w:rPr>
    </w:pPr>
    <w:r w:rsidRPr="00B96527">
      <w:rPr>
        <w:rFonts w:ascii="Times New Roman" w:eastAsia="Times New Roman" w:hAnsi="Times New Roman" w:cs="Times New Roman"/>
        <w:sz w:val="20"/>
      </w:rPr>
      <w:t>No. 83.</w:t>
    </w:r>
    <w:r w:rsidRPr="00B96527">
      <w:rPr>
        <w:rFonts w:ascii="Times New Roman" w:eastAsia="Times New Roman" w:hAnsi="Times New Roman" w:cs="Times New Roman"/>
        <w:sz w:val="20"/>
      </w:rPr>
      <w:tab/>
    </w:r>
    <w:r w:rsidRPr="00B96527">
      <w:rPr>
        <w:rFonts w:ascii="Times New Roman" w:eastAsia="Times New Roman" w:hAnsi="Times New Roman" w:cs="Times New Roman"/>
        <w:i/>
        <w:iCs/>
        <w:sz w:val="20"/>
      </w:rPr>
      <w:t>National Capital Development Commission.</w:t>
    </w:r>
    <w:r w:rsidRPr="00B96527">
      <w:rPr>
        <w:rFonts w:ascii="Times New Roman" w:eastAsia="Times New Roman" w:hAnsi="Times New Roman" w:cs="Times New Roman"/>
        <w:i/>
        <w:iCs/>
        <w:sz w:val="20"/>
      </w:rPr>
      <w:tab/>
    </w:r>
    <w:r w:rsidRPr="00B96527">
      <w:rPr>
        <w:rFonts w:ascii="Times New Roman" w:eastAsia="Times New Roman" w:hAnsi="Times New Roman" w:cs="Times New Roman"/>
        <w:sz w:val="20"/>
      </w:rPr>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32547B"/>
    <w:rsid w:val="00006308"/>
    <w:rsid w:val="00056BCB"/>
    <w:rsid w:val="00056F00"/>
    <w:rsid w:val="000F63D8"/>
    <w:rsid w:val="001C28DF"/>
    <w:rsid w:val="00247B1C"/>
    <w:rsid w:val="00251403"/>
    <w:rsid w:val="00275641"/>
    <w:rsid w:val="002C23D0"/>
    <w:rsid w:val="0032547B"/>
    <w:rsid w:val="003761F7"/>
    <w:rsid w:val="003A0426"/>
    <w:rsid w:val="003C1173"/>
    <w:rsid w:val="003D165A"/>
    <w:rsid w:val="00426F44"/>
    <w:rsid w:val="004C7536"/>
    <w:rsid w:val="00601B10"/>
    <w:rsid w:val="0063020C"/>
    <w:rsid w:val="00640F99"/>
    <w:rsid w:val="00656D20"/>
    <w:rsid w:val="00670238"/>
    <w:rsid w:val="006D48F8"/>
    <w:rsid w:val="00724E76"/>
    <w:rsid w:val="00753037"/>
    <w:rsid w:val="00786B17"/>
    <w:rsid w:val="007A342F"/>
    <w:rsid w:val="007B270C"/>
    <w:rsid w:val="007B4B2F"/>
    <w:rsid w:val="007C4841"/>
    <w:rsid w:val="007E7F15"/>
    <w:rsid w:val="008034C5"/>
    <w:rsid w:val="009C6C8D"/>
    <w:rsid w:val="009F6CE6"/>
    <w:rsid w:val="00A27769"/>
    <w:rsid w:val="00AD51F7"/>
    <w:rsid w:val="00B86CC3"/>
    <w:rsid w:val="00B96527"/>
    <w:rsid w:val="00BD3BA8"/>
    <w:rsid w:val="00C12E40"/>
    <w:rsid w:val="00CA28C8"/>
    <w:rsid w:val="00CB2B49"/>
    <w:rsid w:val="00D50067"/>
    <w:rsid w:val="00E238F3"/>
    <w:rsid w:val="00E52C2B"/>
    <w:rsid w:val="00E877BE"/>
    <w:rsid w:val="00E9161F"/>
    <w:rsid w:val="00EB3D9C"/>
    <w:rsid w:val="00EB75A2"/>
    <w:rsid w:val="00F01F7E"/>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15</cp:revision>
  <dcterms:created xsi:type="dcterms:W3CDTF">2002-01-02T07:12:00Z</dcterms:created>
  <dcterms:modified xsi:type="dcterms:W3CDTF">2018-08-25T21:04:00Z</dcterms:modified>
</cp:coreProperties>
</file>