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B8" w:rsidRPr="00FB4A46" w:rsidRDefault="00B91CB8" w:rsidP="00FB4A46">
      <w:pPr>
        <w:spacing w:before="4400" w:after="240" w:line="240" w:lineRule="auto"/>
        <w:jc w:val="center"/>
        <w:rPr>
          <w:rFonts w:ascii="Times New Roman" w:hAnsi="Times New Roman" w:cs="Times New Roman"/>
          <w:sz w:val="36"/>
          <w:szCs w:val="36"/>
        </w:rPr>
      </w:pPr>
      <w:r w:rsidRPr="00FB4A46">
        <w:rPr>
          <w:rFonts w:ascii="Times New Roman" w:hAnsi="Times New Roman" w:cs="Times New Roman"/>
          <w:sz w:val="36"/>
          <w:szCs w:val="36"/>
        </w:rPr>
        <w:t>EXCISE</w:t>
      </w:r>
      <w:r w:rsidR="00966F05" w:rsidRPr="00FB4A46">
        <w:rPr>
          <w:rFonts w:ascii="Times New Roman" w:hAnsi="Times New Roman" w:cs="Times New Roman"/>
          <w:sz w:val="36"/>
          <w:szCs w:val="36"/>
        </w:rPr>
        <w:t>.</w:t>
      </w:r>
    </w:p>
    <w:p w:rsidR="00BD2AD9" w:rsidRPr="00FB4A46" w:rsidRDefault="00BD2AD9" w:rsidP="00FB4A46">
      <w:pPr>
        <w:pBdr>
          <w:top w:val="single" w:sz="4" w:space="1" w:color="auto"/>
        </w:pBdr>
        <w:spacing w:before="120" w:after="120" w:line="240" w:lineRule="auto"/>
        <w:ind w:left="3888" w:right="3888"/>
        <w:jc w:val="center"/>
        <w:rPr>
          <w:rFonts w:ascii="Times New Roman" w:hAnsi="Times New Roman" w:cs="Times New Roman"/>
          <w:sz w:val="6"/>
          <w:szCs w:val="36"/>
        </w:rPr>
      </w:pPr>
    </w:p>
    <w:p w:rsidR="00B91CB8" w:rsidRPr="00FB4A46" w:rsidRDefault="00766224" w:rsidP="00FB4A46">
      <w:pPr>
        <w:spacing w:after="120" w:line="240" w:lineRule="auto"/>
        <w:jc w:val="center"/>
        <w:rPr>
          <w:rFonts w:ascii="Times New Roman" w:hAnsi="Times New Roman" w:cs="Times New Roman"/>
          <w:sz w:val="28"/>
          <w:szCs w:val="28"/>
        </w:rPr>
      </w:pPr>
      <w:r w:rsidRPr="00FB4A46">
        <w:rPr>
          <w:rFonts w:ascii="Times New Roman" w:hAnsi="Times New Roman" w:cs="Times New Roman"/>
          <w:b/>
          <w:sz w:val="28"/>
          <w:szCs w:val="28"/>
        </w:rPr>
        <w:t>No. 49 of 1958.</w:t>
      </w:r>
    </w:p>
    <w:p w:rsidR="00B91CB8" w:rsidRPr="00FB4A46" w:rsidRDefault="00B91CB8" w:rsidP="00FB4A46">
      <w:pPr>
        <w:spacing w:after="120" w:line="240" w:lineRule="auto"/>
        <w:jc w:val="center"/>
        <w:rPr>
          <w:rFonts w:ascii="Times New Roman" w:hAnsi="Times New Roman" w:cs="Times New Roman"/>
          <w:sz w:val="26"/>
          <w:szCs w:val="26"/>
        </w:rPr>
      </w:pPr>
      <w:r w:rsidRPr="00FB4A46">
        <w:rPr>
          <w:rFonts w:ascii="Times New Roman" w:hAnsi="Times New Roman" w:cs="Times New Roman"/>
          <w:sz w:val="26"/>
          <w:szCs w:val="26"/>
        </w:rPr>
        <w:t xml:space="preserve">An Act to amend the </w:t>
      </w:r>
      <w:r w:rsidR="00766224" w:rsidRPr="00FB4A46">
        <w:rPr>
          <w:rFonts w:ascii="Times New Roman" w:hAnsi="Times New Roman" w:cs="Times New Roman"/>
          <w:i/>
          <w:sz w:val="26"/>
          <w:szCs w:val="26"/>
        </w:rPr>
        <w:t>Excise</w:t>
      </w:r>
      <w:r w:rsidR="00F6038B" w:rsidRPr="00FB4A46">
        <w:rPr>
          <w:rFonts w:ascii="Times New Roman" w:hAnsi="Times New Roman" w:cs="Times New Roman"/>
          <w:i/>
          <w:sz w:val="26"/>
          <w:szCs w:val="26"/>
        </w:rPr>
        <w:t xml:space="preserve"> </w:t>
      </w:r>
      <w:r w:rsidR="00766224" w:rsidRPr="00FB4A46">
        <w:rPr>
          <w:rFonts w:ascii="Times New Roman" w:hAnsi="Times New Roman" w:cs="Times New Roman"/>
          <w:i/>
          <w:sz w:val="26"/>
          <w:szCs w:val="26"/>
        </w:rPr>
        <w:t xml:space="preserve">Act </w:t>
      </w:r>
      <w:r w:rsidRPr="00FB4A46">
        <w:rPr>
          <w:rFonts w:ascii="Times New Roman" w:hAnsi="Times New Roman" w:cs="Times New Roman"/>
          <w:sz w:val="26"/>
          <w:szCs w:val="26"/>
        </w:rPr>
        <w:t>1901</w:t>
      </w:r>
      <w:r w:rsidR="00F6038B" w:rsidRPr="00FB4A46">
        <w:rPr>
          <w:rFonts w:ascii="Times New Roman" w:hAnsi="Times New Roman" w:cs="Times New Roman"/>
          <w:sz w:val="26"/>
          <w:szCs w:val="26"/>
        </w:rPr>
        <w:t>–</w:t>
      </w:r>
      <w:r w:rsidRPr="00FB4A46">
        <w:rPr>
          <w:rFonts w:ascii="Times New Roman" w:hAnsi="Times New Roman" w:cs="Times New Roman"/>
          <w:sz w:val="26"/>
          <w:szCs w:val="26"/>
        </w:rPr>
        <w:t>1957, and for other purposes.</w:t>
      </w:r>
    </w:p>
    <w:p w:rsidR="00B91CB8" w:rsidRPr="00FB4A46" w:rsidRDefault="00B91CB8" w:rsidP="00FB4A46">
      <w:pPr>
        <w:spacing w:after="120" w:line="240" w:lineRule="auto"/>
        <w:jc w:val="right"/>
        <w:rPr>
          <w:rFonts w:ascii="Times New Roman" w:hAnsi="Times New Roman" w:cs="Times New Roman"/>
          <w:sz w:val="26"/>
          <w:szCs w:val="26"/>
        </w:rPr>
      </w:pPr>
      <w:r w:rsidRPr="00FB4A46">
        <w:rPr>
          <w:rFonts w:ascii="Times New Roman" w:hAnsi="Times New Roman" w:cs="Times New Roman"/>
          <w:sz w:val="26"/>
          <w:szCs w:val="26"/>
        </w:rPr>
        <w:t>[Assented to 30th September, 1958.]</w:t>
      </w:r>
    </w:p>
    <w:p w:rsidR="00B91CB8" w:rsidRPr="001140E0" w:rsidRDefault="00B91CB8" w:rsidP="00FB4A46">
      <w:pPr>
        <w:spacing w:before="120" w:after="120" w:line="240" w:lineRule="auto"/>
        <w:jc w:val="both"/>
        <w:rPr>
          <w:rFonts w:ascii="Times New Roman" w:hAnsi="Times New Roman" w:cs="Times New Roman"/>
        </w:rPr>
      </w:pPr>
      <w:r w:rsidRPr="001140E0">
        <w:rPr>
          <w:rFonts w:ascii="Times New Roman" w:hAnsi="Times New Roman" w:cs="Times New Roman"/>
        </w:rPr>
        <w:t>BE it enacted by the Queen</w:t>
      </w:r>
      <w:r w:rsidR="00BD2AD9" w:rsidRPr="001140E0">
        <w:rPr>
          <w:rFonts w:ascii="Times New Roman" w:hAnsi="Times New Roman" w:cs="Times New Roman"/>
        </w:rPr>
        <w:t>’</w:t>
      </w:r>
      <w:r w:rsidRPr="001140E0">
        <w:rPr>
          <w:rFonts w:ascii="Times New Roman" w:hAnsi="Times New Roman" w:cs="Times New Roman"/>
        </w:rPr>
        <w:t>s Most Excellent Majesty, the Senate, and the House of Representatives of the Commonwealth of Australia, as follows:—</w:t>
      </w:r>
    </w:p>
    <w:p w:rsidR="00B91CB8" w:rsidRPr="00FB4A46" w:rsidRDefault="00766224" w:rsidP="00FB4A46">
      <w:pPr>
        <w:spacing w:before="120" w:after="60" w:line="240" w:lineRule="auto"/>
        <w:jc w:val="both"/>
        <w:rPr>
          <w:rFonts w:ascii="Times New Roman" w:hAnsi="Times New Roman" w:cs="Times New Roman"/>
          <w:b/>
          <w:sz w:val="20"/>
        </w:rPr>
      </w:pPr>
      <w:r w:rsidRPr="00FB4A46">
        <w:rPr>
          <w:rFonts w:ascii="Times New Roman" w:hAnsi="Times New Roman" w:cs="Times New Roman"/>
          <w:b/>
          <w:sz w:val="20"/>
        </w:rPr>
        <w:t>Short title and citation.</w:t>
      </w:r>
    </w:p>
    <w:p w:rsidR="00B91CB8" w:rsidRPr="00FB4A46" w:rsidRDefault="00766224" w:rsidP="00FB4A46">
      <w:pPr>
        <w:tabs>
          <w:tab w:val="left" w:pos="1350"/>
        </w:tabs>
        <w:spacing w:before="60" w:after="0" w:line="240" w:lineRule="auto"/>
        <w:ind w:firstLine="432"/>
        <w:jc w:val="both"/>
        <w:rPr>
          <w:rFonts w:ascii="Times New Roman" w:hAnsi="Times New Roman" w:cs="Times New Roman"/>
        </w:rPr>
      </w:pPr>
      <w:r w:rsidRPr="00FB4A46">
        <w:rPr>
          <w:rFonts w:ascii="Times New Roman" w:hAnsi="Times New Roman" w:cs="Times New Roman"/>
          <w:b/>
        </w:rPr>
        <w:t>1.</w:t>
      </w:r>
      <w:r w:rsidR="00B91CB8" w:rsidRPr="00FB4A46">
        <w:rPr>
          <w:rFonts w:ascii="Times New Roman" w:hAnsi="Times New Roman" w:cs="Times New Roman"/>
        </w:rPr>
        <w:t>—(1.)</w:t>
      </w:r>
      <w:r w:rsidR="00B433DA" w:rsidRPr="00FB4A46">
        <w:rPr>
          <w:rFonts w:ascii="Times New Roman" w:hAnsi="Times New Roman" w:cs="Times New Roman"/>
        </w:rPr>
        <w:tab/>
      </w:r>
      <w:r w:rsidR="00B91CB8" w:rsidRPr="00FB4A46">
        <w:rPr>
          <w:rFonts w:ascii="Times New Roman" w:hAnsi="Times New Roman" w:cs="Times New Roman"/>
        </w:rPr>
        <w:t xml:space="preserve">This Act may be cited as the </w:t>
      </w:r>
      <w:r w:rsidRPr="00FB4A46">
        <w:rPr>
          <w:rFonts w:ascii="Times New Roman" w:hAnsi="Times New Roman" w:cs="Times New Roman"/>
          <w:i/>
        </w:rPr>
        <w:t xml:space="preserve">Excise Act </w:t>
      </w:r>
      <w:r w:rsidR="00B91CB8" w:rsidRPr="00FB4A46">
        <w:rPr>
          <w:rFonts w:ascii="Times New Roman" w:hAnsi="Times New Roman" w:cs="Times New Roman"/>
        </w:rPr>
        <w:t>1958.</w:t>
      </w:r>
    </w:p>
    <w:p w:rsidR="00B91CB8" w:rsidRPr="00FB4A46" w:rsidRDefault="00B91CB8" w:rsidP="00FB4A46">
      <w:pPr>
        <w:tabs>
          <w:tab w:val="left" w:pos="990"/>
        </w:tabs>
        <w:spacing w:before="60" w:after="0" w:line="240" w:lineRule="auto"/>
        <w:ind w:firstLine="432"/>
        <w:jc w:val="both"/>
        <w:rPr>
          <w:rFonts w:ascii="Times New Roman" w:hAnsi="Times New Roman" w:cs="Times New Roman"/>
        </w:rPr>
      </w:pPr>
      <w:r w:rsidRPr="00FB4A46">
        <w:rPr>
          <w:rFonts w:ascii="Times New Roman" w:hAnsi="Times New Roman" w:cs="Times New Roman"/>
        </w:rPr>
        <w:t>(2.)</w:t>
      </w:r>
      <w:r w:rsidR="00B433DA" w:rsidRPr="00FB4A46">
        <w:rPr>
          <w:rFonts w:ascii="Times New Roman" w:hAnsi="Times New Roman" w:cs="Times New Roman"/>
        </w:rPr>
        <w:tab/>
      </w:r>
      <w:r w:rsidRPr="00FB4A46">
        <w:rPr>
          <w:rFonts w:ascii="Times New Roman" w:hAnsi="Times New Roman" w:cs="Times New Roman"/>
        </w:rPr>
        <w:t xml:space="preserve">The </w:t>
      </w:r>
      <w:r w:rsidR="00766224" w:rsidRPr="00FB4A46">
        <w:rPr>
          <w:rFonts w:ascii="Times New Roman" w:hAnsi="Times New Roman" w:cs="Times New Roman"/>
          <w:i/>
        </w:rPr>
        <w:t xml:space="preserve">Excise Act </w:t>
      </w:r>
      <w:r w:rsidRPr="00FB4A46">
        <w:rPr>
          <w:rFonts w:ascii="Times New Roman" w:hAnsi="Times New Roman" w:cs="Times New Roman"/>
        </w:rPr>
        <w:t>1901</w:t>
      </w:r>
      <w:r w:rsidR="00F6038B" w:rsidRPr="00FB4A46">
        <w:rPr>
          <w:rFonts w:ascii="Times New Roman" w:hAnsi="Times New Roman" w:cs="Times New Roman"/>
        </w:rPr>
        <w:t>–</w:t>
      </w:r>
      <w:r w:rsidR="001140E0">
        <w:rPr>
          <w:rFonts w:ascii="Times New Roman" w:hAnsi="Times New Roman" w:cs="Times New Roman"/>
        </w:rPr>
        <w:t>1957</w:t>
      </w:r>
      <w:r w:rsidRPr="00FB4A46">
        <w:rPr>
          <w:rFonts w:ascii="Times New Roman" w:hAnsi="Times New Roman" w:cs="Times New Roman"/>
        </w:rPr>
        <w:t xml:space="preserve"> is in this Act referred to as the Principal Act.</w:t>
      </w:r>
    </w:p>
    <w:p w:rsidR="00B91CB8" w:rsidRPr="00FB4A46" w:rsidRDefault="00B91CB8" w:rsidP="00FB4A46">
      <w:pPr>
        <w:tabs>
          <w:tab w:val="left" w:pos="990"/>
        </w:tabs>
        <w:spacing w:before="60" w:after="0" w:line="240" w:lineRule="auto"/>
        <w:ind w:firstLine="432"/>
        <w:jc w:val="both"/>
        <w:rPr>
          <w:rFonts w:ascii="Times New Roman" w:hAnsi="Times New Roman" w:cs="Times New Roman"/>
        </w:rPr>
      </w:pPr>
      <w:r w:rsidRPr="00FB4A46">
        <w:rPr>
          <w:rFonts w:ascii="Times New Roman" w:hAnsi="Times New Roman" w:cs="Times New Roman"/>
        </w:rPr>
        <w:t>(3.)</w:t>
      </w:r>
      <w:r w:rsidR="00B433DA" w:rsidRPr="00FB4A46">
        <w:rPr>
          <w:rFonts w:ascii="Times New Roman" w:hAnsi="Times New Roman" w:cs="Times New Roman"/>
        </w:rPr>
        <w:tab/>
      </w:r>
      <w:r w:rsidRPr="00FB4A46">
        <w:rPr>
          <w:rFonts w:ascii="Times New Roman" w:hAnsi="Times New Roman" w:cs="Times New Roman"/>
        </w:rPr>
        <w:t xml:space="preserve">The Principal Act, as amended by this Act, may be cited as the </w:t>
      </w:r>
      <w:r w:rsidR="00766224" w:rsidRPr="00FB4A46">
        <w:rPr>
          <w:rFonts w:ascii="Times New Roman" w:hAnsi="Times New Roman" w:cs="Times New Roman"/>
          <w:i/>
        </w:rPr>
        <w:t xml:space="preserve">Excise Act </w:t>
      </w:r>
      <w:r w:rsidRPr="00FB4A46">
        <w:rPr>
          <w:rFonts w:ascii="Times New Roman" w:hAnsi="Times New Roman" w:cs="Times New Roman"/>
        </w:rPr>
        <w:t>1901</w:t>
      </w:r>
      <w:r w:rsidR="00F6038B" w:rsidRPr="00FB4A46">
        <w:rPr>
          <w:rFonts w:ascii="Times New Roman" w:hAnsi="Times New Roman" w:cs="Times New Roman"/>
        </w:rPr>
        <w:t>–</w:t>
      </w:r>
      <w:r w:rsidRPr="00FB4A46">
        <w:rPr>
          <w:rFonts w:ascii="Times New Roman" w:hAnsi="Times New Roman" w:cs="Times New Roman"/>
        </w:rPr>
        <w:t>1958.</w:t>
      </w:r>
    </w:p>
    <w:p w:rsidR="00B91CB8" w:rsidRPr="00FB4A46" w:rsidRDefault="00766224" w:rsidP="00FB4A46">
      <w:pPr>
        <w:spacing w:before="120" w:after="60" w:line="240" w:lineRule="auto"/>
        <w:jc w:val="both"/>
        <w:rPr>
          <w:rFonts w:ascii="Times New Roman" w:hAnsi="Times New Roman" w:cs="Times New Roman"/>
          <w:b/>
          <w:sz w:val="20"/>
        </w:rPr>
      </w:pPr>
      <w:r w:rsidRPr="00FB4A46">
        <w:rPr>
          <w:rFonts w:ascii="Times New Roman" w:hAnsi="Times New Roman" w:cs="Times New Roman"/>
          <w:b/>
          <w:sz w:val="20"/>
        </w:rPr>
        <w:t>Commencement.</w:t>
      </w:r>
    </w:p>
    <w:p w:rsidR="00B91CB8" w:rsidRPr="00FB4A46" w:rsidRDefault="00766224" w:rsidP="00FB4A46">
      <w:pPr>
        <w:tabs>
          <w:tab w:val="left" w:pos="990"/>
        </w:tabs>
        <w:spacing w:before="60" w:after="0" w:line="240" w:lineRule="auto"/>
        <w:ind w:firstLine="432"/>
        <w:jc w:val="both"/>
        <w:rPr>
          <w:rFonts w:ascii="Times New Roman" w:hAnsi="Times New Roman" w:cs="Times New Roman"/>
        </w:rPr>
      </w:pPr>
      <w:r w:rsidRPr="00FB4A46">
        <w:rPr>
          <w:rFonts w:ascii="Times New Roman" w:hAnsi="Times New Roman" w:cs="Times New Roman"/>
          <w:b/>
        </w:rPr>
        <w:t>2.</w:t>
      </w:r>
      <w:r w:rsidR="00B91CB8" w:rsidRPr="00FB4A46">
        <w:rPr>
          <w:rFonts w:ascii="Times New Roman" w:hAnsi="Times New Roman" w:cs="Times New Roman"/>
        </w:rPr>
        <w:t>—(1.)</w:t>
      </w:r>
      <w:r w:rsidR="00B433DA" w:rsidRPr="00FB4A46">
        <w:rPr>
          <w:rFonts w:ascii="Times New Roman" w:hAnsi="Times New Roman" w:cs="Times New Roman"/>
        </w:rPr>
        <w:tab/>
      </w:r>
      <w:r w:rsidR="00B91CB8" w:rsidRPr="00FB4A46">
        <w:rPr>
          <w:rFonts w:ascii="Times New Roman" w:hAnsi="Times New Roman" w:cs="Times New Roman"/>
        </w:rPr>
        <w:t>Subject to the next succeeding sub-section, this Act shall come into operation on the day on which it receives the Royal Assent.</w:t>
      </w:r>
    </w:p>
    <w:p w:rsidR="00B91CB8" w:rsidRPr="00FB4A46" w:rsidRDefault="00B91CB8" w:rsidP="00FB4A46">
      <w:pPr>
        <w:tabs>
          <w:tab w:val="left" w:pos="990"/>
        </w:tabs>
        <w:spacing w:before="60" w:after="0" w:line="240" w:lineRule="auto"/>
        <w:ind w:firstLine="432"/>
        <w:jc w:val="both"/>
        <w:rPr>
          <w:rFonts w:ascii="Times New Roman" w:hAnsi="Times New Roman" w:cs="Times New Roman"/>
        </w:rPr>
      </w:pPr>
      <w:r w:rsidRPr="00FB4A46">
        <w:rPr>
          <w:rFonts w:ascii="Times New Roman" w:hAnsi="Times New Roman" w:cs="Times New Roman"/>
        </w:rPr>
        <w:t>(2.)</w:t>
      </w:r>
      <w:r w:rsidR="00B433DA" w:rsidRPr="00FB4A46">
        <w:rPr>
          <w:rFonts w:ascii="Times New Roman" w:hAnsi="Times New Roman" w:cs="Times New Roman"/>
        </w:rPr>
        <w:tab/>
      </w:r>
      <w:bookmarkStart w:id="0" w:name="_GoBack"/>
      <w:r w:rsidRPr="00FB4A46">
        <w:rPr>
          <w:rFonts w:ascii="Times New Roman" w:hAnsi="Times New Roman" w:cs="Times New Roman"/>
        </w:rPr>
        <w:t>Sections three and five of this Act shall come into operation on a date to be fixed by Proclamation.</w:t>
      </w:r>
      <w:bookmarkEnd w:id="0"/>
    </w:p>
    <w:p w:rsidR="00B91CB8" w:rsidRPr="00FB4A46" w:rsidRDefault="00766224" w:rsidP="00FB4A46">
      <w:pPr>
        <w:tabs>
          <w:tab w:val="left" w:pos="900"/>
        </w:tabs>
        <w:spacing w:before="60" w:after="0" w:line="240" w:lineRule="auto"/>
        <w:ind w:firstLine="432"/>
        <w:jc w:val="both"/>
        <w:rPr>
          <w:rFonts w:ascii="Times New Roman" w:hAnsi="Times New Roman" w:cs="Times New Roman"/>
        </w:rPr>
      </w:pPr>
      <w:r w:rsidRPr="00FB4A46">
        <w:rPr>
          <w:rFonts w:ascii="Times New Roman" w:hAnsi="Times New Roman" w:cs="Times New Roman"/>
          <w:b/>
        </w:rPr>
        <w:t>3.</w:t>
      </w:r>
      <w:r w:rsidR="00B433DA" w:rsidRPr="00FB4A46">
        <w:rPr>
          <w:rFonts w:ascii="Times New Roman" w:hAnsi="Times New Roman" w:cs="Times New Roman"/>
        </w:rPr>
        <w:tab/>
      </w:r>
      <w:r w:rsidR="00B91CB8" w:rsidRPr="00FB4A46">
        <w:rPr>
          <w:rFonts w:ascii="Times New Roman" w:hAnsi="Times New Roman" w:cs="Times New Roman"/>
        </w:rPr>
        <w:t>Section three of the Principal Act is repealed and the following section inserted in its stead:—</w:t>
      </w:r>
    </w:p>
    <w:p w:rsidR="00B91CB8" w:rsidRPr="00FB4A46" w:rsidRDefault="00766224" w:rsidP="00FB4A46">
      <w:pPr>
        <w:spacing w:before="120" w:after="60" w:line="240" w:lineRule="auto"/>
        <w:jc w:val="both"/>
        <w:rPr>
          <w:rFonts w:ascii="Times New Roman" w:hAnsi="Times New Roman" w:cs="Times New Roman"/>
          <w:b/>
          <w:sz w:val="20"/>
        </w:rPr>
      </w:pPr>
      <w:r w:rsidRPr="00FB4A46">
        <w:rPr>
          <w:rFonts w:ascii="Times New Roman" w:hAnsi="Times New Roman" w:cs="Times New Roman"/>
          <w:b/>
          <w:sz w:val="20"/>
        </w:rPr>
        <w:t>Parts.</w:t>
      </w:r>
    </w:p>
    <w:p w:rsidR="00B91CB8" w:rsidRPr="00FB4A46" w:rsidRDefault="00BD2AD9" w:rsidP="00FB4A46">
      <w:pPr>
        <w:tabs>
          <w:tab w:val="left" w:pos="900"/>
        </w:tabs>
        <w:spacing w:before="60" w:after="0" w:line="240" w:lineRule="auto"/>
        <w:ind w:firstLine="432"/>
        <w:jc w:val="both"/>
        <w:rPr>
          <w:rFonts w:ascii="Times New Roman" w:hAnsi="Times New Roman" w:cs="Times New Roman"/>
        </w:rPr>
      </w:pPr>
      <w:r w:rsidRPr="00FB4A46">
        <w:rPr>
          <w:rFonts w:ascii="Times New Roman" w:hAnsi="Times New Roman" w:cs="Times New Roman"/>
        </w:rPr>
        <w:t>“</w:t>
      </w:r>
      <w:r w:rsidR="00B91CB8" w:rsidRPr="00FB4A46">
        <w:rPr>
          <w:rFonts w:ascii="Times New Roman" w:hAnsi="Times New Roman" w:cs="Times New Roman"/>
        </w:rPr>
        <w:t>3.</w:t>
      </w:r>
      <w:r w:rsidR="0041690C" w:rsidRPr="00FB4A46">
        <w:rPr>
          <w:rFonts w:ascii="Times New Roman" w:hAnsi="Times New Roman" w:cs="Times New Roman"/>
        </w:rPr>
        <w:tab/>
      </w:r>
      <w:r w:rsidR="00B91CB8" w:rsidRPr="00FB4A46">
        <w:rPr>
          <w:rFonts w:ascii="Times New Roman" w:hAnsi="Times New Roman" w:cs="Times New Roman"/>
        </w:rPr>
        <w:t>This Act is divided into Parts, as follows:—</w:t>
      </w:r>
    </w:p>
    <w:p w:rsidR="00B91CB8" w:rsidRPr="00FB4A46" w:rsidRDefault="00B91CB8" w:rsidP="00FB4A46">
      <w:pPr>
        <w:spacing w:before="60" w:after="0" w:line="240" w:lineRule="auto"/>
        <w:ind w:left="1008" w:hanging="432"/>
        <w:jc w:val="both"/>
        <w:rPr>
          <w:rFonts w:ascii="Times New Roman" w:hAnsi="Times New Roman" w:cs="Times New Roman"/>
        </w:rPr>
      </w:pPr>
      <w:r w:rsidRPr="00FB4A46">
        <w:rPr>
          <w:rFonts w:ascii="Times New Roman" w:hAnsi="Times New Roman" w:cs="Times New Roman"/>
        </w:rPr>
        <w:t>Part I.—Introductory (Sections 1</w:t>
      </w:r>
      <w:r w:rsidR="00F6038B" w:rsidRPr="00FB4A46">
        <w:rPr>
          <w:rFonts w:ascii="Times New Roman" w:hAnsi="Times New Roman" w:cs="Times New Roman"/>
        </w:rPr>
        <w:t>–</w:t>
      </w:r>
      <w:r w:rsidRPr="00FB4A46">
        <w:rPr>
          <w:rFonts w:ascii="Times New Roman" w:hAnsi="Times New Roman" w:cs="Times New Roman"/>
        </w:rPr>
        <w:t>6).</w:t>
      </w:r>
    </w:p>
    <w:p w:rsidR="00B91CB8" w:rsidRPr="00FB4A46" w:rsidRDefault="00B91CB8" w:rsidP="00FB4A46">
      <w:pPr>
        <w:spacing w:before="60" w:after="0" w:line="240" w:lineRule="auto"/>
        <w:ind w:left="1008" w:hanging="432"/>
        <w:jc w:val="both"/>
        <w:rPr>
          <w:rFonts w:ascii="Times New Roman" w:hAnsi="Times New Roman" w:cs="Times New Roman"/>
        </w:rPr>
      </w:pPr>
      <w:r w:rsidRPr="00FB4A46">
        <w:rPr>
          <w:rFonts w:ascii="Times New Roman" w:hAnsi="Times New Roman" w:cs="Times New Roman"/>
        </w:rPr>
        <w:t>Part</w:t>
      </w:r>
      <w:r w:rsidR="00BD2AD9" w:rsidRPr="00FB4A46">
        <w:rPr>
          <w:rFonts w:ascii="Times New Roman" w:hAnsi="Times New Roman" w:cs="Times New Roman"/>
        </w:rPr>
        <w:t xml:space="preserve"> </w:t>
      </w:r>
      <w:r w:rsidRPr="00FB4A46">
        <w:rPr>
          <w:rFonts w:ascii="Times New Roman" w:hAnsi="Times New Roman" w:cs="Times New Roman"/>
        </w:rPr>
        <w:t>II.—Administration (Sections 7</w:t>
      </w:r>
      <w:r w:rsidR="00F6038B" w:rsidRPr="00FB4A46">
        <w:rPr>
          <w:rFonts w:ascii="Times New Roman" w:hAnsi="Times New Roman" w:cs="Times New Roman"/>
        </w:rPr>
        <w:t>–</w:t>
      </w:r>
      <w:r w:rsidRPr="00FB4A46">
        <w:rPr>
          <w:rFonts w:ascii="Times New Roman" w:hAnsi="Times New Roman" w:cs="Times New Roman"/>
        </w:rPr>
        <w:t>24).</w:t>
      </w:r>
    </w:p>
    <w:p w:rsidR="00B91CB8" w:rsidRPr="00FB4A46" w:rsidRDefault="00B91CB8" w:rsidP="00FB4A46">
      <w:pPr>
        <w:spacing w:before="60" w:after="0" w:line="240" w:lineRule="auto"/>
        <w:ind w:left="1008" w:hanging="432"/>
        <w:jc w:val="both"/>
        <w:rPr>
          <w:rFonts w:ascii="Times New Roman" w:hAnsi="Times New Roman" w:cs="Times New Roman"/>
        </w:rPr>
      </w:pPr>
      <w:r w:rsidRPr="00FB4A46">
        <w:rPr>
          <w:rFonts w:ascii="Times New Roman" w:hAnsi="Times New Roman" w:cs="Times New Roman"/>
        </w:rPr>
        <w:t xml:space="preserve">Part </w:t>
      </w:r>
      <w:r w:rsidR="0041690C" w:rsidRPr="00FB4A46">
        <w:rPr>
          <w:rFonts w:ascii="Times New Roman" w:hAnsi="Times New Roman" w:cs="Times New Roman"/>
        </w:rPr>
        <w:t>II</w:t>
      </w:r>
      <w:r w:rsidRPr="00FB4A46">
        <w:rPr>
          <w:rFonts w:ascii="Times New Roman" w:hAnsi="Times New Roman" w:cs="Times New Roman"/>
        </w:rPr>
        <w:t>I.—Producers and Dealers (Sections 25</w:t>
      </w:r>
      <w:r w:rsidR="00F6038B" w:rsidRPr="00FB4A46">
        <w:rPr>
          <w:rFonts w:ascii="Times New Roman" w:hAnsi="Times New Roman" w:cs="Times New Roman"/>
        </w:rPr>
        <w:t>–</w:t>
      </w:r>
      <w:r w:rsidRPr="00FB4A46">
        <w:rPr>
          <w:rFonts w:ascii="Times New Roman" w:hAnsi="Times New Roman" w:cs="Times New Roman"/>
        </w:rPr>
        <w:t>33).</w:t>
      </w:r>
    </w:p>
    <w:p w:rsidR="00B91CB8" w:rsidRPr="00FB4A46" w:rsidRDefault="00B91CB8" w:rsidP="00FB4A46">
      <w:pPr>
        <w:spacing w:before="60" w:after="0" w:line="240" w:lineRule="auto"/>
        <w:ind w:left="1008" w:hanging="432"/>
        <w:jc w:val="both"/>
        <w:rPr>
          <w:rFonts w:ascii="Times New Roman" w:hAnsi="Times New Roman" w:cs="Times New Roman"/>
        </w:rPr>
      </w:pPr>
      <w:r w:rsidRPr="00FB4A46">
        <w:rPr>
          <w:rFonts w:ascii="Times New Roman" w:hAnsi="Times New Roman" w:cs="Times New Roman"/>
        </w:rPr>
        <w:t>Part IV.—Licensing of Manufacturers (Sections 34</w:t>
      </w:r>
      <w:r w:rsidR="00F6038B" w:rsidRPr="00FB4A46">
        <w:rPr>
          <w:rFonts w:ascii="Times New Roman" w:hAnsi="Times New Roman" w:cs="Times New Roman"/>
        </w:rPr>
        <w:t>–</w:t>
      </w:r>
      <w:r w:rsidRPr="00FB4A46">
        <w:rPr>
          <w:rFonts w:ascii="Times New Roman" w:hAnsi="Times New Roman" w:cs="Times New Roman"/>
        </w:rPr>
        <w:t>45).</w:t>
      </w:r>
    </w:p>
    <w:p w:rsidR="00BD2AD9" w:rsidRPr="00FB4A46" w:rsidRDefault="00BD2AD9" w:rsidP="00FB4A46">
      <w:pPr>
        <w:spacing w:line="240" w:lineRule="auto"/>
        <w:rPr>
          <w:rFonts w:ascii="Times New Roman" w:hAnsi="Times New Roman" w:cs="Times New Roman"/>
        </w:rPr>
      </w:pPr>
      <w:r w:rsidRPr="00FB4A46">
        <w:rPr>
          <w:rFonts w:ascii="Times New Roman" w:hAnsi="Times New Roman" w:cs="Times New Roman"/>
        </w:rPr>
        <w:br w:type="page"/>
      </w:r>
    </w:p>
    <w:p w:rsidR="00B91CB8" w:rsidRPr="00FB4A46" w:rsidRDefault="00B91CB8" w:rsidP="00FB4A46">
      <w:pPr>
        <w:spacing w:before="60" w:after="0" w:line="240" w:lineRule="auto"/>
        <w:ind w:left="1728" w:hanging="1152"/>
        <w:jc w:val="both"/>
        <w:rPr>
          <w:rFonts w:ascii="Times New Roman" w:hAnsi="Times New Roman" w:cs="Times New Roman"/>
        </w:rPr>
      </w:pPr>
      <w:r w:rsidRPr="00FB4A46">
        <w:rPr>
          <w:rFonts w:ascii="Times New Roman" w:hAnsi="Times New Roman" w:cs="Times New Roman"/>
        </w:rPr>
        <w:lastRenderedPageBreak/>
        <w:t>Part V.—Excise Supervision, Manufacturers</w:t>
      </w:r>
      <w:r w:rsidR="00BD2AD9" w:rsidRPr="00FB4A46">
        <w:rPr>
          <w:rFonts w:ascii="Times New Roman" w:hAnsi="Times New Roman" w:cs="Times New Roman"/>
        </w:rPr>
        <w:t>’</w:t>
      </w:r>
      <w:r w:rsidRPr="00FB4A46">
        <w:rPr>
          <w:rFonts w:ascii="Times New Roman" w:hAnsi="Times New Roman" w:cs="Times New Roman"/>
        </w:rPr>
        <w:t xml:space="preserve"> Books, and Regulation of Factories generally (Sections 46</w:t>
      </w:r>
      <w:r w:rsidR="00F6038B" w:rsidRPr="00FB4A46">
        <w:rPr>
          <w:rFonts w:ascii="Times New Roman" w:hAnsi="Times New Roman" w:cs="Times New Roman"/>
        </w:rPr>
        <w:t>–</w:t>
      </w:r>
      <w:r w:rsidRPr="00FB4A46">
        <w:rPr>
          <w:rFonts w:ascii="Times New Roman" w:hAnsi="Times New Roman" w:cs="Times New Roman"/>
        </w:rPr>
        <w:t>53).</w:t>
      </w:r>
    </w:p>
    <w:p w:rsidR="00B91CB8" w:rsidRPr="00FB4A46" w:rsidRDefault="00B91CB8" w:rsidP="00FB4A46">
      <w:pPr>
        <w:spacing w:before="60" w:after="0" w:line="240" w:lineRule="auto"/>
        <w:ind w:left="1728" w:hanging="1152"/>
        <w:jc w:val="both"/>
        <w:rPr>
          <w:rFonts w:ascii="Times New Roman" w:hAnsi="Times New Roman" w:cs="Times New Roman"/>
        </w:rPr>
      </w:pPr>
      <w:r w:rsidRPr="00FB4A46">
        <w:rPr>
          <w:rFonts w:ascii="Times New Roman" w:hAnsi="Times New Roman" w:cs="Times New Roman"/>
        </w:rPr>
        <w:t>Part VI.—Payment of Duty, Removal of Excisable Goods from Factories, and Excise Control (Sections 54</w:t>
      </w:r>
      <w:r w:rsidR="00F6038B" w:rsidRPr="00FB4A46">
        <w:rPr>
          <w:rFonts w:ascii="Times New Roman" w:hAnsi="Times New Roman" w:cs="Times New Roman"/>
        </w:rPr>
        <w:t>–</w:t>
      </w:r>
      <w:r w:rsidRPr="00FB4A46">
        <w:rPr>
          <w:rFonts w:ascii="Times New Roman" w:hAnsi="Times New Roman" w:cs="Times New Roman"/>
        </w:rPr>
        <w:t>63).</w:t>
      </w:r>
    </w:p>
    <w:p w:rsidR="00B91CB8" w:rsidRPr="00FB4A46" w:rsidRDefault="00B91CB8" w:rsidP="00FB4A46">
      <w:pPr>
        <w:spacing w:before="60" w:after="0" w:line="240" w:lineRule="auto"/>
        <w:ind w:left="1728" w:hanging="1152"/>
        <w:jc w:val="both"/>
        <w:rPr>
          <w:rFonts w:ascii="Times New Roman" w:hAnsi="Times New Roman" w:cs="Times New Roman"/>
        </w:rPr>
      </w:pPr>
      <w:r w:rsidRPr="00FB4A46">
        <w:rPr>
          <w:rFonts w:ascii="Times New Roman" w:hAnsi="Times New Roman" w:cs="Times New Roman"/>
        </w:rPr>
        <w:t>Part VII.—Special Provisions Relating to Tobacco (Sections 67</w:t>
      </w:r>
      <w:r w:rsidR="00F6038B" w:rsidRPr="00FB4A46">
        <w:rPr>
          <w:rFonts w:ascii="Times New Roman" w:hAnsi="Times New Roman" w:cs="Times New Roman"/>
        </w:rPr>
        <w:t>–</w:t>
      </w:r>
      <w:r w:rsidRPr="00FB4A46">
        <w:rPr>
          <w:rFonts w:ascii="Times New Roman" w:hAnsi="Times New Roman" w:cs="Times New Roman"/>
        </w:rPr>
        <w:t>77).</w:t>
      </w:r>
    </w:p>
    <w:p w:rsidR="00B91CB8" w:rsidRPr="00FB4A46" w:rsidRDefault="00B91CB8" w:rsidP="00FB4A46">
      <w:pPr>
        <w:spacing w:before="60" w:after="0" w:line="240" w:lineRule="auto"/>
        <w:ind w:left="1008" w:hanging="432"/>
        <w:jc w:val="both"/>
        <w:rPr>
          <w:rFonts w:ascii="Times New Roman" w:hAnsi="Times New Roman" w:cs="Times New Roman"/>
        </w:rPr>
      </w:pPr>
      <w:r w:rsidRPr="00FB4A46">
        <w:rPr>
          <w:rFonts w:ascii="Times New Roman" w:hAnsi="Times New Roman" w:cs="Times New Roman"/>
        </w:rPr>
        <w:t>Part VIII.—Drawbacks (Section 79).</w:t>
      </w:r>
    </w:p>
    <w:p w:rsidR="00B91CB8" w:rsidRPr="00FB4A46" w:rsidRDefault="00B91CB8" w:rsidP="00FB4A46">
      <w:pPr>
        <w:spacing w:before="60" w:after="0" w:line="240" w:lineRule="auto"/>
        <w:ind w:left="1008" w:hanging="432"/>
        <w:jc w:val="both"/>
        <w:rPr>
          <w:rFonts w:ascii="Times New Roman" w:hAnsi="Times New Roman" w:cs="Times New Roman"/>
        </w:rPr>
      </w:pPr>
      <w:r w:rsidRPr="00FB4A46">
        <w:rPr>
          <w:rFonts w:ascii="Times New Roman" w:hAnsi="Times New Roman" w:cs="Times New Roman"/>
        </w:rPr>
        <w:t>Part IX—Officers.</w:t>
      </w:r>
    </w:p>
    <w:p w:rsidR="00B91CB8" w:rsidRPr="00FB4A46" w:rsidRDefault="00B91CB8" w:rsidP="00FB4A46">
      <w:pPr>
        <w:spacing w:after="0" w:line="240" w:lineRule="auto"/>
        <w:ind w:left="864"/>
        <w:jc w:val="both"/>
        <w:rPr>
          <w:rFonts w:ascii="Times New Roman" w:hAnsi="Times New Roman" w:cs="Times New Roman"/>
        </w:rPr>
      </w:pPr>
      <w:r w:rsidRPr="00FB4A46">
        <w:rPr>
          <w:rFonts w:ascii="Times New Roman" w:hAnsi="Times New Roman" w:cs="Times New Roman"/>
        </w:rPr>
        <w:t>Division 1.—Powers of Officers (Sections 86</w:t>
      </w:r>
      <w:r w:rsidR="00F6038B" w:rsidRPr="00FB4A46">
        <w:rPr>
          <w:rFonts w:ascii="Times New Roman" w:hAnsi="Times New Roman" w:cs="Times New Roman"/>
        </w:rPr>
        <w:t>–</w:t>
      </w:r>
      <w:r w:rsidRPr="00FB4A46">
        <w:rPr>
          <w:rFonts w:ascii="Times New Roman" w:hAnsi="Times New Roman" w:cs="Times New Roman"/>
        </w:rPr>
        <w:t>107).</w:t>
      </w:r>
    </w:p>
    <w:p w:rsidR="00B91CB8" w:rsidRPr="00FB4A46" w:rsidRDefault="00B91CB8" w:rsidP="00FB4A46">
      <w:pPr>
        <w:spacing w:after="0" w:line="240" w:lineRule="auto"/>
        <w:ind w:left="864"/>
        <w:jc w:val="both"/>
        <w:rPr>
          <w:rFonts w:ascii="Times New Roman" w:hAnsi="Times New Roman" w:cs="Times New Roman"/>
        </w:rPr>
      </w:pPr>
      <w:r w:rsidRPr="00FB4A46">
        <w:rPr>
          <w:rFonts w:ascii="Times New Roman" w:hAnsi="Times New Roman" w:cs="Times New Roman"/>
        </w:rPr>
        <w:t>Division 2.—Protection to Officers (Sections 108</w:t>
      </w:r>
      <w:r w:rsidR="00F6038B" w:rsidRPr="00FB4A46">
        <w:rPr>
          <w:rFonts w:ascii="Times New Roman" w:hAnsi="Times New Roman" w:cs="Times New Roman"/>
        </w:rPr>
        <w:t>–</w:t>
      </w:r>
      <w:r w:rsidRPr="00FB4A46">
        <w:rPr>
          <w:rFonts w:ascii="Times New Roman" w:hAnsi="Times New Roman" w:cs="Times New Roman"/>
        </w:rPr>
        <w:t>115).</w:t>
      </w:r>
    </w:p>
    <w:p w:rsidR="00B91CB8" w:rsidRPr="00FB4A46" w:rsidRDefault="00B91CB8" w:rsidP="00FB4A46">
      <w:pPr>
        <w:spacing w:before="60" w:after="0" w:line="240" w:lineRule="auto"/>
        <w:ind w:left="1008" w:hanging="432"/>
        <w:jc w:val="both"/>
        <w:rPr>
          <w:rFonts w:ascii="Times New Roman" w:hAnsi="Times New Roman" w:cs="Times New Roman"/>
        </w:rPr>
      </w:pPr>
      <w:r w:rsidRPr="00FB4A46">
        <w:rPr>
          <w:rFonts w:ascii="Times New Roman" w:hAnsi="Times New Roman" w:cs="Times New Roman"/>
        </w:rPr>
        <w:t>Part</w:t>
      </w:r>
      <w:r w:rsidR="0099440F" w:rsidRPr="00FB4A46">
        <w:rPr>
          <w:rFonts w:ascii="Times New Roman" w:hAnsi="Times New Roman" w:cs="Times New Roman"/>
        </w:rPr>
        <w:t xml:space="preserve"> </w:t>
      </w:r>
      <w:r w:rsidRPr="00FB4A46">
        <w:rPr>
          <w:rFonts w:ascii="Times New Roman" w:hAnsi="Times New Roman" w:cs="Times New Roman"/>
        </w:rPr>
        <w:t>X.—Penal Provisions (Sections 116</w:t>
      </w:r>
      <w:r w:rsidR="00F6038B" w:rsidRPr="00FB4A46">
        <w:rPr>
          <w:rFonts w:ascii="Times New Roman" w:hAnsi="Times New Roman" w:cs="Times New Roman"/>
        </w:rPr>
        <w:t>–</w:t>
      </w:r>
      <w:r w:rsidRPr="00FB4A46">
        <w:rPr>
          <w:rFonts w:ascii="Times New Roman" w:hAnsi="Times New Roman" w:cs="Times New Roman"/>
        </w:rPr>
        <w:t>132).</w:t>
      </w:r>
    </w:p>
    <w:p w:rsidR="00B91CB8" w:rsidRPr="00FB4A46" w:rsidRDefault="00B91CB8" w:rsidP="00FB4A46">
      <w:pPr>
        <w:spacing w:before="60" w:after="0" w:line="240" w:lineRule="auto"/>
        <w:ind w:left="1008" w:hanging="432"/>
        <w:jc w:val="both"/>
        <w:rPr>
          <w:rFonts w:ascii="Times New Roman" w:hAnsi="Times New Roman" w:cs="Times New Roman"/>
        </w:rPr>
      </w:pPr>
      <w:r w:rsidRPr="00FB4A46">
        <w:rPr>
          <w:rFonts w:ascii="Times New Roman" w:hAnsi="Times New Roman" w:cs="Times New Roman"/>
        </w:rPr>
        <w:t>Part XI.—Excise Prosecutions (Sections 133</w:t>
      </w:r>
      <w:r w:rsidR="00F6038B" w:rsidRPr="00FB4A46">
        <w:rPr>
          <w:rFonts w:ascii="Times New Roman" w:hAnsi="Times New Roman" w:cs="Times New Roman"/>
        </w:rPr>
        <w:t>–</w:t>
      </w:r>
      <w:r w:rsidRPr="00FB4A46">
        <w:rPr>
          <w:rFonts w:ascii="Times New Roman" w:hAnsi="Times New Roman" w:cs="Times New Roman"/>
        </w:rPr>
        <w:t>153).</w:t>
      </w:r>
    </w:p>
    <w:p w:rsidR="00B91CB8" w:rsidRPr="00FB4A46" w:rsidRDefault="00B91CB8" w:rsidP="00FB4A46">
      <w:pPr>
        <w:spacing w:before="60" w:after="0" w:line="240" w:lineRule="auto"/>
        <w:ind w:left="1008" w:hanging="432"/>
        <w:jc w:val="both"/>
        <w:rPr>
          <w:rFonts w:ascii="Times New Roman" w:hAnsi="Times New Roman" w:cs="Times New Roman"/>
        </w:rPr>
      </w:pPr>
      <w:r w:rsidRPr="00FB4A46">
        <w:rPr>
          <w:rFonts w:ascii="Times New Roman" w:hAnsi="Times New Roman" w:cs="Times New Roman"/>
        </w:rPr>
        <w:t>Part XII.—Disputes as to Duty (Section 154).</w:t>
      </w:r>
    </w:p>
    <w:p w:rsidR="00B91CB8" w:rsidRPr="00FB4A46" w:rsidRDefault="00B91CB8" w:rsidP="00FB4A46">
      <w:pPr>
        <w:spacing w:before="60" w:after="0" w:line="240" w:lineRule="auto"/>
        <w:ind w:left="1008" w:hanging="432"/>
        <w:jc w:val="both"/>
        <w:rPr>
          <w:rFonts w:ascii="Times New Roman" w:hAnsi="Times New Roman" w:cs="Times New Roman"/>
        </w:rPr>
      </w:pPr>
      <w:r w:rsidRPr="00FB4A46">
        <w:rPr>
          <w:rFonts w:ascii="Times New Roman" w:hAnsi="Times New Roman" w:cs="Times New Roman"/>
        </w:rPr>
        <w:t>Part XIII.—Settlement of Cases by the Minister (Sections 155</w:t>
      </w:r>
      <w:r w:rsidR="00F6038B" w:rsidRPr="00FB4A46">
        <w:rPr>
          <w:rFonts w:ascii="Times New Roman" w:hAnsi="Times New Roman" w:cs="Times New Roman"/>
        </w:rPr>
        <w:t>–</w:t>
      </w:r>
      <w:r w:rsidRPr="00FB4A46">
        <w:rPr>
          <w:rFonts w:ascii="Times New Roman" w:hAnsi="Times New Roman" w:cs="Times New Roman"/>
        </w:rPr>
        <w:t>159).</w:t>
      </w:r>
    </w:p>
    <w:p w:rsidR="00B91CB8" w:rsidRPr="00FB4A46" w:rsidRDefault="00B91CB8" w:rsidP="00FB4A46">
      <w:pPr>
        <w:spacing w:before="60" w:after="0" w:line="240" w:lineRule="auto"/>
        <w:ind w:left="1008" w:hanging="432"/>
        <w:jc w:val="both"/>
        <w:rPr>
          <w:rFonts w:ascii="Times New Roman" w:hAnsi="Times New Roman" w:cs="Times New Roman"/>
        </w:rPr>
      </w:pPr>
      <w:r w:rsidRPr="00FB4A46">
        <w:rPr>
          <w:rFonts w:ascii="Times New Roman" w:hAnsi="Times New Roman" w:cs="Times New Roman"/>
        </w:rPr>
        <w:t>Part XIV.—Miscellaneous (Sections 160</w:t>
      </w:r>
      <w:r w:rsidR="00F6038B" w:rsidRPr="00FB4A46">
        <w:rPr>
          <w:rFonts w:ascii="Times New Roman" w:hAnsi="Times New Roman" w:cs="Times New Roman"/>
        </w:rPr>
        <w:t>–</w:t>
      </w:r>
      <w:r w:rsidRPr="00FB4A46">
        <w:rPr>
          <w:rFonts w:ascii="Times New Roman" w:hAnsi="Times New Roman" w:cs="Times New Roman"/>
        </w:rPr>
        <w:t>164).</w:t>
      </w:r>
      <w:r w:rsidR="00BD2AD9" w:rsidRPr="00FB4A46">
        <w:rPr>
          <w:rFonts w:ascii="Times New Roman" w:hAnsi="Times New Roman" w:cs="Times New Roman"/>
        </w:rPr>
        <w:t>”</w:t>
      </w:r>
      <w:r w:rsidRPr="00FB4A46">
        <w:rPr>
          <w:rFonts w:ascii="Times New Roman" w:hAnsi="Times New Roman" w:cs="Times New Roman"/>
        </w:rPr>
        <w:t>.</w:t>
      </w:r>
    </w:p>
    <w:p w:rsidR="00B91CB8" w:rsidRPr="00FB4A46" w:rsidRDefault="00766224" w:rsidP="00FB4A46">
      <w:pPr>
        <w:spacing w:before="120" w:after="60" w:line="240" w:lineRule="auto"/>
        <w:jc w:val="both"/>
        <w:rPr>
          <w:rFonts w:ascii="Times New Roman" w:hAnsi="Times New Roman" w:cs="Times New Roman"/>
          <w:b/>
          <w:sz w:val="20"/>
        </w:rPr>
      </w:pPr>
      <w:r w:rsidRPr="00FB4A46">
        <w:rPr>
          <w:rFonts w:ascii="Times New Roman" w:hAnsi="Times New Roman" w:cs="Times New Roman"/>
          <w:b/>
          <w:sz w:val="20"/>
        </w:rPr>
        <w:t>Interpretation.</w:t>
      </w:r>
    </w:p>
    <w:p w:rsidR="00B91CB8" w:rsidRPr="00FB4A46" w:rsidRDefault="00766224" w:rsidP="00FB4A46">
      <w:pPr>
        <w:spacing w:before="60" w:after="0" w:line="240" w:lineRule="auto"/>
        <w:ind w:firstLine="432"/>
        <w:jc w:val="both"/>
        <w:rPr>
          <w:rFonts w:ascii="Times New Roman" w:hAnsi="Times New Roman" w:cs="Times New Roman"/>
        </w:rPr>
      </w:pPr>
      <w:r w:rsidRPr="00FB4A46">
        <w:rPr>
          <w:rFonts w:ascii="Times New Roman" w:hAnsi="Times New Roman" w:cs="Times New Roman"/>
          <w:b/>
        </w:rPr>
        <w:t>4.</w:t>
      </w:r>
      <w:r w:rsidR="0099440F" w:rsidRPr="00FB4A46">
        <w:rPr>
          <w:rFonts w:ascii="Times New Roman" w:hAnsi="Times New Roman" w:cs="Times New Roman"/>
        </w:rPr>
        <w:tab/>
      </w:r>
      <w:r w:rsidR="00B91CB8" w:rsidRPr="00FB4A46">
        <w:rPr>
          <w:rFonts w:ascii="Times New Roman" w:hAnsi="Times New Roman" w:cs="Times New Roman"/>
        </w:rPr>
        <w:t>Section four of the Principal Act is amended—</w:t>
      </w:r>
    </w:p>
    <w:p w:rsidR="00B91CB8" w:rsidRPr="00FB4A46" w:rsidRDefault="00B91CB8" w:rsidP="00FB4A46">
      <w:pPr>
        <w:spacing w:before="60" w:after="0" w:line="240" w:lineRule="auto"/>
        <w:ind w:left="1152" w:hanging="576"/>
        <w:jc w:val="both"/>
        <w:rPr>
          <w:rFonts w:ascii="Times New Roman" w:hAnsi="Times New Roman" w:cs="Times New Roman"/>
        </w:rPr>
      </w:pPr>
      <w:r w:rsidRPr="00FB4A46">
        <w:rPr>
          <w:rFonts w:ascii="Times New Roman" w:hAnsi="Times New Roman" w:cs="Times New Roman"/>
        </w:rPr>
        <w:t>(</w:t>
      </w:r>
      <w:r w:rsidR="00766224" w:rsidRPr="00FB4A46">
        <w:rPr>
          <w:rFonts w:ascii="Times New Roman" w:hAnsi="Times New Roman" w:cs="Times New Roman"/>
          <w:i/>
        </w:rPr>
        <w:t>a</w:t>
      </w:r>
      <w:r w:rsidRPr="00FB4A46">
        <w:rPr>
          <w:rFonts w:ascii="Times New Roman" w:hAnsi="Times New Roman" w:cs="Times New Roman"/>
        </w:rPr>
        <w:t xml:space="preserve">) by omitting the definition of </w:t>
      </w:r>
      <w:r w:rsidR="00BD2AD9" w:rsidRPr="00FB4A46">
        <w:rPr>
          <w:rFonts w:ascii="Times New Roman" w:hAnsi="Times New Roman" w:cs="Times New Roman"/>
        </w:rPr>
        <w:t>“</w:t>
      </w:r>
      <w:r w:rsidRPr="00FB4A46">
        <w:rPr>
          <w:rFonts w:ascii="Times New Roman" w:hAnsi="Times New Roman" w:cs="Times New Roman"/>
        </w:rPr>
        <w:t>Officer</w:t>
      </w:r>
      <w:r w:rsidR="00BD2AD9" w:rsidRPr="00FB4A46">
        <w:rPr>
          <w:rFonts w:ascii="Times New Roman" w:hAnsi="Times New Roman" w:cs="Times New Roman"/>
        </w:rPr>
        <w:t>”</w:t>
      </w:r>
      <w:r w:rsidRPr="00FB4A46">
        <w:rPr>
          <w:rFonts w:ascii="Times New Roman" w:hAnsi="Times New Roman" w:cs="Times New Roman"/>
        </w:rPr>
        <w:t xml:space="preserve"> and inserting in its stead the following definition:—</w:t>
      </w:r>
    </w:p>
    <w:p w:rsidR="00B91CB8" w:rsidRPr="00FB4A46" w:rsidRDefault="00BD2AD9" w:rsidP="00FB4A46">
      <w:pPr>
        <w:spacing w:before="60" w:after="0" w:line="240" w:lineRule="auto"/>
        <w:ind w:left="1166" w:firstLine="274"/>
        <w:jc w:val="both"/>
        <w:rPr>
          <w:rFonts w:ascii="Times New Roman" w:hAnsi="Times New Roman" w:cs="Times New Roman"/>
        </w:rPr>
      </w:pPr>
      <w:r w:rsidRPr="00FB4A46">
        <w:rPr>
          <w:rFonts w:ascii="Times New Roman" w:hAnsi="Times New Roman" w:cs="Times New Roman"/>
        </w:rPr>
        <w:t>“‘</w:t>
      </w:r>
      <w:r w:rsidR="00F01CF4" w:rsidRPr="00FB4A46">
        <w:rPr>
          <w:rFonts w:ascii="Times New Roman" w:hAnsi="Times New Roman" w:cs="Times New Roman"/>
        </w:rPr>
        <w:t xml:space="preserve">Officer’ </w:t>
      </w:r>
      <w:r w:rsidR="00B91CB8" w:rsidRPr="00FB4A46">
        <w:rPr>
          <w:rFonts w:ascii="Times New Roman" w:hAnsi="Times New Roman" w:cs="Times New Roman"/>
        </w:rPr>
        <w:t>or</w:t>
      </w:r>
      <w:r w:rsidR="00F01CF4" w:rsidRPr="00FB4A46">
        <w:rPr>
          <w:rFonts w:ascii="Times New Roman" w:hAnsi="Times New Roman" w:cs="Times New Roman"/>
        </w:rPr>
        <w:t xml:space="preserve"> ‘</w:t>
      </w:r>
      <w:r w:rsidR="00B91CB8" w:rsidRPr="00FB4A46">
        <w:rPr>
          <w:rFonts w:ascii="Times New Roman" w:hAnsi="Times New Roman" w:cs="Times New Roman"/>
        </w:rPr>
        <w:t xml:space="preserve"> Officer of Customs</w:t>
      </w:r>
      <w:r w:rsidRPr="00FB4A46">
        <w:rPr>
          <w:rFonts w:ascii="Times New Roman" w:hAnsi="Times New Roman" w:cs="Times New Roman"/>
        </w:rPr>
        <w:t>’</w:t>
      </w:r>
      <w:r w:rsidR="00B91CB8" w:rsidRPr="00FB4A46">
        <w:rPr>
          <w:rFonts w:ascii="Times New Roman" w:hAnsi="Times New Roman" w:cs="Times New Roman"/>
        </w:rPr>
        <w:t xml:space="preserve"> means a person who is an officer for the purposes of the </w:t>
      </w:r>
      <w:r w:rsidR="00766224" w:rsidRPr="00FB4A46">
        <w:rPr>
          <w:rFonts w:ascii="Times New Roman" w:hAnsi="Times New Roman" w:cs="Times New Roman"/>
          <w:i/>
        </w:rPr>
        <w:t xml:space="preserve">Customs Act </w:t>
      </w:r>
      <w:r w:rsidR="00B91CB8" w:rsidRPr="00FB4A46">
        <w:rPr>
          <w:rFonts w:ascii="Times New Roman" w:hAnsi="Times New Roman" w:cs="Times New Roman"/>
        </w:rPr>
        <w:t>1901</w:t>
      </w:r>
      <w:r w:rsidR="00F6038B" w:rsidRPr="00FB4A46">
        <w:rPr>
          <w:rFonts w:ascii="Times New Roman" w:hAnsi="Times New Roman" w:cs="Times New Roman"/>
        </w:rPr>
        <w:t>–</w:t>
      </w:r>
      <w:r w:rsidR="00B91CB8" w:rsidRPr="00FB4A46">
        <w:rPr>
          <w:rFonts w:ascii="Times New Roman" w:hAnsi="Times New Roman" w:cs="Times New Roman"/>
        </w:rPr>
        <w:t>1957.</w:t>
      </w:r>
      <w:r w:rsidRPr="00FB4A46">
        <w:rPr>
          <w:rFonts w:ascii="Times New Roman" w:hAnsi="Times New Roman" w:cs="Times New Roman"/>
        </w:rPr>
        <w:t>”</w:t>
      </w:r>
      <w:r w:rsidR="00B91CB8" w:rsidRPr="00FB4A46">
        <w:rPr>
          <w:rFonts w:ascii="Times New Roman" w:hAnsi="Times New Roman" w:cs="Times New Roman"/>
        </w:rPr>
        <w:t>; and</w:t>
      </w:r>
    </w:p>
    <w:p w:rsidR="00B91CB8" w:rsidRPr="00FB4A46" w:rsidRDefault="00B91CB8" w:rsidP="00FB4A46">
      <w:pPr>
        <w:spacing w:before="60" w:after="0" w:line="240" w:lineRule="auto"/>
        <w:ind w:left="1152" w:hanging="576"/>
        <w:jc w:val="both"/>
        <w:rPr>
          <w:rFonts w:ascii="Times New Roman" w:hAnsi="Times New Roman" w:cs="Times New Roman"/>
        </w:rPr>
      </w:pPr>
      <w:r w:rsidRPr="00FB4A46">
        <w:rPr>
          <w:rFonts w:ascii="Times New Roman" w:hAnsi="Times New Roman" w:cs="Times New Roman"/>
        </w:rPr>
        <w:t>(</w:t>
      </w:r>
      <w:r w:rsidR="00766224" w:rsidRPr="00FB4A46">
        <w:rPr>
          <w:rFonts w:ascii="Times New Roman" w:hAnsi="Times New Roman" w:cs="Times New Roman"/>
          <w:i/>
        </w:rPr>
        <w:t>b</w:t>
      </w:r>
      <w:r w:rsidRPr="00FB4A46">
        <w:rPr>
          <w:rFonts w:ascii="Times New Roman" w:hAnsi="Times New Roman" w:cs="Times New Roman"/>
        </w:rPr>
        <w:t>) by adding at the end thereof the following sub-section:—</w:t>
      </w:r>
    </w:p>
    <w:p w:rsidR="00B91CB8" w:rsidRPr="00FB4A46" w:rsidRDefault="00BD2AD9" w:rsidP="00FB4A46">
      <w:pPr>
        <w:spacing w:before="60" w:after="0" w:line="240" w:lineRule="auto"/>
        <w:ind w:left="1166" w:firstLine="274"/>
        <w:jc w:val="both"/>
        <w:rPr>
          <w:rFonts w:ascii="Times New Roman" w:hAnsi="Times New Roman" w:cs="Times New Roman"/>
        </w:rPr>
      </w:pPr>
      <w:r w:rsidRPr="00FB4A46">
        <w:rPr>
          <w:rFonts w:ascii="Times New Roman" w:hAnsi="Times New Roman" w:cs="Times New Roman"/>
        </w:rPr>
        <w:t>“</w:t>
      </w:r>
      <w:r w:rsidR="00B91CB8" w:rsidRPr="00FB4A46">
        <w:rPr>
          <w:rFonts w:ascii="Times New Roman" w:hAnsi="Times New Roman" w:cs="Times New Roman"/>
        </w:rPr>
        <w:t>(2.) A reference in this Act to an officer of police or a police officer shall be read as a reference to a member of the Commonwealth Police Force or of the Police Force of a State or Territory of the Commonwealth.</w:t>
      </w:r>
      <w:r w:rsidRPr="00FB4A46">
        <w:rPr>
          <w:rFonts w:ascii="Times New Roman" w:hAnsi="Times New Roman" w:cs="Times New Roman"/>
        </w:rPr>
        <w:t>”</w:t>
      </w:r>
      <w:r w:rsidR="00B91CB8" w:rsidRPr="00FB4A46">
        <w:rPr>
          <w:rFonts w:ascii="Times New Roman" w:hAnsi="Times New Roman" w:cs="Times New Roman"/>
        </w:rPr>
        <w:t>.</w:t>
      </w:r>
    </w:p>
    <w:p w:rsidR="00B91CB8" w:rsidRPr="00FB4A46" w:rsidRDefault="00766224" w:rsidP="00FB4A46">
      <w:pPr>
        <w:spacing w:before="60" w:after="0" w:line="240" w:lineRule="auto"/>
        <w:ind w:firstLine="432"/>
        <w:jc w:val="both"/>
        <w:rPr>
          <w:rFonts w:ascii="Times New Roman" w:hAnsi="Times New Roman" w:cs="Times New Roman"/>
        </w:rPr>
      </w:pPr>
      <w:r w:rsidRPr="00FB4A46">
        <w:rPr>
          <w:rFonts w:ascii="Times New Roman" w:hAnsi="Times New Roman" w:cs="Times New Roman"/>
          <w:b/>
        </w:rPr>
        <w:t>5.</w:t>
      </w:r>
      <w:r w:rsidR="0099440F" w:rsidRPr="00FB4A46">
        <w:rPr>
          <w:rFonts w:ascii="Times New Roman" w:hAnsi="Times New Roman" w:cs="Times New Roman"/>
        </w:rPr>
        <w:tab/>
      </w:r>
      <w:r w:rsidR="00B91CB8" w:rsidRPr="00FB4A46">
        <w:rPr>
          <w:rFonts w:ascii="Times New Roman" w:hAnsi="Times New Roman" w:cs="Times New Roman"/>
        </w:rPr>
        <w:t>Part VIII. of the Principal Act is repealed and the following Part inserted in its stead:—</w:t>
      </w:r>
    </w:p>
    <w:p w:rsidR="00B91CB8" w:rsidRPr="00FB4A46" w:rsidRDefault="00BD2AD9" w:rsidP="00952159">
      <w:pPr>
        <w:spacing w:before="120" w:after="0" w:line="240" w:lineRule="auto"/>
        <w:jc w:val="center"/>
        <w:rPr>
          <w:rFonts w:ascii="Times New Roman" w:hAnsi="Times New Roman" w:cs="Times New Roman"/>
          <w:sz w:val="24"/>
          <w:szCs w:val="24"/>
        </w:rPr>
      </w:pPr>
      <w:r w:rsidRPr="00FB4A46">
        <w:rPr>
          <w:rFonts w:ascii="Times New Roman" w:hAnsi="Times New Roman" w:cs="Times New Roman"/>
          <w:smallCaps/>
          <w:sz w:val="24"/>
          <w:szCs w:val="24"/>
        </w:rPr>
        <w:t>“</w:t>
      </w:r>
      <w:r w:rsidR="00766224" w:rsidRPr="00FB4A46">
        <w:rPr>
          <w:rFonts w:ascii="Times New Roman" w:hAnsi="Times New Roman" w:cs="Times New Roman"/>
          <w:sz w:val="24"/>
          <w:szCs w:val="24"/>
        </w:rPr>
        <w:t>P</w:t>
      </w:r>
      <w:r w:rsidR="00766224" w:rsidRPr="00FB4A46">
        <w:rPr>
          <w:rFonts w:ascii="Times New Roman" w:hAnsi="Times New Roman" w:cs="Times New Roman"/>
          <w:smallCaps/>
          <w:sz w:val="24"/>
          <w:szCs w:val="24"/>
        </w:rPr>
        <w:t xml:space="preserve">art </w:t>
      </w:r>
      <w:r w:rsidR="00B91CB8" w:rsidRPr="00FB4A46">
        <w:rPr>
          <w:rFonts w:ascii="Times New Roman" w:hAnsi="Times New Roman" w:cs="Times New Roman"/>
          <w:sz w:val="24"/>
          <w:szCs w:val="24"/>
        </w:rPr>
        <w:t>VIII.—</w:t>
      </w:r>
      <w:r w:rsidR="00766224" w:rsidRPr="00FB4A46">
        <w:rPr>
          <w:rFonts w:ascii="Times New Roman" w:hAnsi="Times New Roman" w:cs="Times New Roman"/>
          <w:sz w:val="24"/>
          <w:szCs w:val="24"/>
        </w:rPr>
        <w:t>D</w:t>
      </w:r>
      <w:r w:rsidR="00766224" w:rsidRPr="00FB4A46">
        <w:rPr>
          <w:rFonts w:ascii="Times New Roman" w:hAnsi="Times New Roman" w:cs="Times New Roman"/>
          <w:smallCaps/>
          <w:sz w:val="24"/>
          <w:szCs w:val="24"/>
        </w:rPr>
        <w:t>rawbacks.</w:t>
      </w:r>
    </w:p>
    <w:p w:rsidR="00B91CB8" w:rsidRPr="00FB4A46" w:rsidRDefault="00766224" w:rsidP="00FB4A46">
      <w:pPr>
        <w:spacing w:before="120" w:after="60" w:line="240" w:lineRule="auto"/>
        <w:jc w:val="both"/>
        <w:rPr>
          <w:rFonts w:ascii="Times New Roman" w:hAnsi="Times New Roman" w:cs="Times New Roman"/>
          <w:b/>
          <w:sz w:val="20"/>
        </w:rPr>
      </w:pPr>
      <w:r w:rsidRPr="00FB4A46">
        <w:rPr>
          <w:rFonts w:ascii="Times New Roman" w:hAnsi="Times New Roman" w:cs="Times New Roman"/>
          <w:b/>
          <w:sz w:val="20"/>
        </w:rPr>
        <w:t>Drawbacks.</w:t>
      </w:r>
    </w:p>
    <w:p w:rsidR="00B91CB8" w:rsidRPr="00FB4A46" w:rsidRDefault="00BD2AD9" w:rsidP="00FB4A46">
      <w:pPr>
        <w:spacing w:before="60" w:after="0" w:line="240" w:lineRule="auto"/>
        <w:ind w:firstLine="432"/>
        <w:jc w:val="both"/>
        <w:rPr>
          <w:rFonts w:ascii="Times New Roman" w:hAnsi="Times New Roman" w:cs="Times New Roman"/>
        </w:rPr>
      </w:pPr>
      <w:r w:rsidRPr="00FB4A46">
        <w:rPr>
          <w:rFonts w:ascii="Times New Roman" w:hAnsi="Times New Roman" w:cs="Times New Roman"/>
        </w:rPr>
        <w:t>“</w:t>
      </w:r>
      <w:r w:rsidR="0099440F" w:rsidRPr="00FB4A46">
        <w:rPr>
          <w:rFonts w:ascii="Times New Roman" w:hAnsi="Times New Roman" w:cs="Times New Roman"/>
        </w:rPr>
        <w:t>79.—(1.)</w:t>
      </w:r>
      <w:r w:rsidR="0099440F" w:rsidRPr="00FB4A46">
        <w:rPr>
          <w:rFonts w:ascii="Times New Roman" w:hAnsi="Times New Roman" w:cs="Times New Roman"/>
        </w:rPr>
        <w:tab/>
      </w:r>
      <w:r w:rsidR="00B91CB8" w:rsidRPr="00FB4A46">
        <w:rPr>
          <w:rFonts w:ascii="Times New Roman" w:hAnsi="Times New Roman" w:cs="Times New Roman"/>
        </w:rPr>
        <w:t>Drawbacks of excise duty may be allowed, subject to such conditions and restrictions as are prescribed, on the exportation of such goods as are specified in the regulations.</w:t>
      </w:r>
    </w:p>
    <w:p w:rsidR="00B91CB8" w:rsidRPr="00FB4A46" w:rsidRDefault="00BD2AD9" w:rsidP="00FB4A46">
      <w:pPr>
        <w:tabs>
          <w:tab w:val="left" w:pos="1080"/>
        </w:tabs>
        <w:spacing w:before="60" w:after="0" w:line="240" w:lineRule="auto"/>
        <w:ind w:firstLine="432"/>
        <w:jc w:val="both"/>
        <w:rPr>
          <w:rFonts w:ascii="Times New Roman" w:hAnsi="Times New Roman" w:cs="Times New Roman"/>
        </w:rPr>
      </w:pPr>
      <w:r w:rsidRPr="00FB4A46">
        <w:rPr>
          <w:rFonts w:ascii="Times New Roman" w:hAnsi="Times New Roman" w:cs="Times New Roman"/>
        </w:rPr>
        <w:t>“</w:t>
      </w:r>
      <w:r w:rsidR="0099440F" w:rsidRPr="00FB4A46">
        <w:rPr>
          <w:rFonts w:ascii="Times New Roman" w:hAnsi="Times New Roman" w:cs="Times New Roman"/>
        </w:rPr>
        <w:t>(2.)</w:t>
      </w:r>
      <w:r w:rsidR="0099440F" w:rsidRPr="00FB4A46">
        <w:rPr>
          <w:rFonts w:ascii="Times New Roman" w:hAnsi="Times New Roman" w:cs="Times New Roman"/>
        </w:rPr>
        <w:tab/>
      </w:r>
      <w:r w:rsidR="00B91CB8" w:rsidRPr="00FB4A46">
        <w:rPr>
          <w:rFonts w:ascii="Times New Roman" w:hAnsi="Times New Roman" w:cs="Times New Roman"/>
        </w:rPr>
        <w:t xml:space="preserve">Where excisable goods specified by the Minister by notice in the </w:t>
      </w:r>
      <w:r w:rsidR="00766224" w:rsidRPr="00FB4A46">
        <w:rPr>
          <w:rFonts w:ascii="Times New Roman" w:hAnsi="Times New Roman" w:cs="Times New Roman"/>
          <w:i/>
        </w:rPr>
        <w:t xml:space="preserve">Gazette </w:t>
      </w:r>
      <w:r w:rsidR="00B91CB8" w:rsidRPr="00FB4A46">
        <w:rPr>
          <w:rFonts w:ascii="Times New Roman" w:hAnsi="Times New Roman" w:cs="Times New Roman"/>
        </w:rPr>
        <w:t>are used in the manufacture of other goods, or are subjected to a process of treatment, in the Commonwealth, drawbacks of excise duty may, subject to such conditions and restrictions as are prescribed for the purposes of the last preceding</w:t>
      </w:r>
    </w:p>
    <w:p w:rsidR="0099440F" w:rsidRPr="00FB4A46" w:rsidRDefault="0099440F" w:rsidP="00FB4A46">
      <w:pPr>
        <w:spacing w:line="240" w:lineRule="auto"/>
        <w:rPr>
          <w:rFonts w:ascii="Times New Roman" w:hAnsi="Times New Roman" w:cs="Times New Roman"/>
        </w:rPr>
      </w:pPr>
      <w:r w:rsidRPr="00FB4A46">
        <w:rPr>
          <w:rFonts w:ascii="Times New Roman" w:hAnsi="Times New Roman" w:cs="Times New Roman"/>
        </w:rPr>
        <w:br w:type="page"/>
      </w:r>
    </w:p>
    <w:p w:rsidR="00B91CB8" w:rsidRPr="00FB4A46" w:rsidRDefault="00B91CB8" w:rsidP="00FB4A46">
      <w:pPr>
        <w:spacing w:after="0" w:line="240" w:lineRule="auto"/>
        <w:jc w:val="both"/>
        <w:rPr>
          <w:rFonts w:ascii="Times New Roman" w:hAnsi="Times New Roman" w:cs="Times New Roman"/>
        </w:rPr>
      </w:pPr>
      <w:r w:rsidRPr="00FB4A46">
        <w:rPr>
          <w:rFonts w:ascii="Times New Roman" w:hAnsi="Times New Roman" w:cs="Times New Roman"/>
        </w:rPr>
        <w:lastRenderedPageBreak/>
        <w:t>sub-section and to such other conditions and restrictions (if any) as are specified in the notice, be allowed in respect of the excisable goods on the exportation of the manufactured or treated goods.</w:t>
      </w:r>
      <w:r w:rsidR="00BD2AD9" w:rsidRPr="00FB4A46">
        <w:rPr>
          <w:rFonts w:ascii="Times New Roman" w:hAnsi="Times New Roman" w:cs="Times New Roman"/>
        </w:rPr>
        <w:t>”</w:t>
      </w:r>
      <w:r w:rsidRPr="00FB4A46">
        <w:rPr>
          <w:rFonts w:ascii="Times New Roman" w:hAnsi="Times New Roman" w:cs="Times New Roman"/>
        </w:rPr>
        <w:t>.</w:t>
      </w:r>
    </w:p>
    <w:p w:rsidR="00B91CB8" w:rsidRPr="00FB4A46" w:rsidRDefault="00766224" w:rsidP="00FB4A46">
      <w:pPr>
        <w:spacing w:before="120" w:after="60" w:line="240" w:lineRule="auto"/>
        <w:jc w:val="both"/>
        <w:rPr>
          <w:rFonts w:ascii="Times New Roman" w:hAnsi="Times New Roman" w:cs="Times New Roman"/>
          <w:b/>
          <w:sz w:val="20"/>
        </w:rPr>
      </w:pPr>
      <w:r w:rsidRPr="00FB4A46">
        <w:rPr>
          <w:rFonts w:ascii="Times New Roman" w:hAnsi="Times New Roman" w:cs="Times New Roman"/>
          <w:b/>
          <w:sz w:val="20"/>
        </w:rPr>
        <w:t>Power of arrest.</w:t>
      </w:r>
    </w:p>
    <w:p w:rsidR="00B91CB8" w:rsidRPr="00FB4A46" w:rsidRDefault="00766224" w:rsidP="00FB4A46">
      <w:pPr>
        <w:spacing w:before="60" w:after="0" w:line="240" w:lineRule="auto"/>
        <w:ind w:firstLine="432"/>
        <w:jc w:val="both"/>
        <w:rPr>
          <w:rFonts w:ascii="Times New Roman" w:hAnsi="Times New Roman" w:cs="Times New Roman"/>
        </w:rPr>
      </w:pPr>
      <w:r w:rsidRPr="00FB4A46">
        <w:rPr>
          <w:rFonts w:ascii="Times New Roman" w:hAnsi="Times New Roman" w:cs="Times New Roman"/>
          <w:b/>
          <w:smallCaps/>
        </w:rPr>
        <w:t>6.</w:t>
      </w:r>
      <w:r w:rsidR="0099440F" w:rsidRPr="00FB4A46">
        <w:rPr>
          <w:rFonts w:ascii="Times New Roman" w:hAnsi="Times New Roman" w:cs="Times New Roman"/>
          <w:smallCaps/>
        </w:rPr>
        <w:tab/>
      </w:r>
      <w:r w:rsidR="00B91CB8" w:rsidRPr="00FB4A46">
        <w:rPr>
          <w:rFonts w:ascii="Times New Roman" w:hAnsi="Times New Roman" w:cs="Times New Roman"/>
        </w:rPr>
        <w:t>Section one hundred of the Principal Act is amended by adding at the end thereof the following sub-section:—</w:t>
      </w:r>
    </w:p>
    <w:p w:rsidR="00B91CB8" w:rsidRPr="00FB4A46" w:rsidRDefault="00BD2AD9" w:rsidP="00FB4A46">
      <w:pPr>
        <w:tabs>
          <w:tab w:val="left" w:pos="990"/>
        </w:tabs>
        <w:spacing w:before="60" w:after="0" w:line="240" w:lineRule="auto"/>
        <w:ind w:firstLine="432"/>
        <w:jc w:val="both"/>
        <w:rPr>
          <w:rFonts w:ascii="Times New Roman" w:hAnsi="Times New Roman" w:cs="Times New Roman"/>
        </w:rPr>
      </w:pPr>
      <w:r w:rsidRPr="00FB4A46">
        <w:rPr>
          <w:rFonts w:ascii="Times New Roman" w:hAnsi="Times New Roman" w:cs="Times New Roman"/>
        </w:rPr>
        <w:t>“</w:t>
      </w:r>
      <w:r w:rsidR="0099440F" w:rsidRPr="00FB4A46">
        <w:rPr>
          <w:rFonts w:ascii="Times New Roman" w:hAnsi="Times New Roman" w:cs="Times New Roman"/>
        </w:rPr>
        <w:t>(2.)</w:t>
      </w:r>
      <w:r w:rsidR="0099440F" w:rsidRPr="00FB4A46">
        <w:rPr>
          <w:rFonts w:ascii="Times New Roman" w:hAnsi="Times New Roman" w:cs="Times New Roman"/>
        </w:rPr>
        <w:tab/>
      </w:r>
      <w:r w:rsidR="00B91CB8" w:rsidRPr="00FB4A46">
        <w:rPr>
          <w:rFonts w:ascii="Times New Roman" w:hAnsi="Times New Roman" w:cs="Times New Roman"/>
        </w:rPr>
        <w:t>An officer of Customs or police may, without warrant, arrest a person if he has reasonable ground for believing that the person has committed the offence of assaulting an officer in the execution of his duties.</w:t>
      </w:r>
      <w:r w:rsidRPr="00FB4A46">
        <w:rPr>
          <w:rFonts w:ascii="Times New Roman" w:hAnsi="Times New Roman" w:cs="Times New Roman"/>
        </w:rPr>
        <w:t>”</w:t>
      </w:r>
      <w:r w:rsidR="00B91CB8" w:rsidRPr="00FB4A46">
        <w:rPr>
          <w:rFonts w:ascii="Times New Roman" w:hAnsi="Times New Roman" w:cs="Times New Roman"/>
        </w:rPr>
        <w:t>.</w:t>
      </w:r>
    </w:p>
    <w:p w:rsidR="00B91CB8" w:rsidRPr="00FB4A46" w:rsidRDefault="00766224" w:rsidP="00FB4A46">
      <w:pPr>
        <w:spacing w:before="120" w:after="60" w:line="240" w:lineRule="auto"/>
        <w:jc w:val="both"/>
        <w:rPr>
          <w:rFonts w:ascii="Times New Roman" w:hAnsi="Times New Roman" w:cs="Times New Roman"/>
          <w:b/>
          <w:sz w:val="20"/>
        </w:rPr>
      </w:pPr>
      <w:r w:rsidRPr="00FB4A46">
        <w:rPr>
          <w:rFonts w:ascii="Times New Roman" w:hAnsi="Times New Roman" w:cs="Times New Roman"/>
          <w:b/>
          <w:sz w:val="20"/>
        </w:rPr>
        <w:t>Reasons for arrest.</w:t>
      </w:r>
    </w:p>
    <w:p w:rsidR="00B91CB8" w:rsidRPr="00FB4A46" w:rsidRDefault="00766224" w:rsidP="00FB4A46">
      <w:pPr>
        <w:spacing w:before="60" w:after="0" w:line="240" w:lineRule="auto"/>
        <w:ind w:firstLine="432"/>
        <w:jc w:val="both"/>
        <w:rPr>
          <w:rFonts w:ascii="Times New Roman" w:hAnsi="Times New Roman" w:cs="Times New Roman"/>
        </w:rPr>
      </w:pPr>
      <w:r w:rsidRPr="00FB4A46">
        <w:rPr>
          <w:rFonts w:ascii="Times New Roman" w:hAnsi="Times New Roman" w:cs="Times New Roman"/>
          <w:b/>
        </w:rPr>
        <w:t>7.</w:t>
      </w:r>
      <w:r w:rsidR="0099440F" w:rsidRPr="00FB4A46">
        <w:rPr>
          <w:rFonts w:ascii="Times New Roman" w:hAnsi="Times New Roman" w:cs="Times New Roman"/>
        </w:rPr>
        <w:tab/>
      </w:r>
      <w:r w:rsidR="00B91CB8" w:rsidRPr="00FB4A46">
        <w:rPr>
          <w:rFonts w:ascii="Times New Roman" w:hAnsi="Times New Roman" w:cs="Times New Roman"/>
        </w:rPr>
        <w:t>Section one hundred and one of the Principal Act is repealed.</w:t>
      </w:r>
    </w:p>
    <w:p w:rsidR="00B91CB8" w:rsidRPr="00FB4A46" w:rsidRDefault="00766224" w:rsidP="00FB4A46">
      <w:pPr>
        <w:spacing w:before="120" w:after="60" w:line="240" w:lineRule="auto"/>
        <w:jc w:val="both"/>
        <w:rPr>
          <w:rFonts w:ascii="Times New Roman" w:hAnsi="Times New Roman" w:cs="Times New Roman"/>
          <w:b/>
          <w:sz w:val="20"/>
        </w:rPr>
      </w:pPr>
      <w:r w:rsidRPr="00FB4A46">
        <w:rPr>
          <w:rFonts w:ascii="Times New Roman" w:hAnsi="Times New Roman" w:cs="Times New Roman"/>
          <w:b/>
          <w:sz w:val="20"/>
        </w:rPr>
        <w:t>Repeal of sections 147, 147</w:t>
      </w:r>
      <w:r w:rsidRPr="00FB4A46">
        <w:rPr>
          <w:rFonts w:ascii="Times New Roman" w:hAnsi="Times New Roman" w:cs="Times New Roman"/>
          <w:b/>
          <w:smallCaps/>
          <w:sz w:val="20"/>
        </w:rPr>
        <w:t>a</w:t>
      </w:r>
      <w:r w:rsidRPr="00FB4A46">
        <w:rPr>
          <w:rFonts w:ascii="Times New Roman" w:hAnsi="Times New Roman" w:cs="Times New Roman"/>
          <w:b/>
          <w:sz w:val="20"/>
        </w:rPr>
        <w:t xml:space="preserve"> and 149.</w:t>
      </w:r>
    </w:p>
    <w:p w:rsidR="00B91CB8" w:rsidRPr="00FB4A46" w:rsidRDefault="00766224" w:rsidP="00FB4A46">
      <w:pPr>
        <w:tabs>
          <w:tab w:val="left" w:pos="1260"/>
        </w:tabs>
        <w:spacing w:before="60" w:after="0" w:line="240" w:lineRule="auto"/>
        <w:ind w:firstLine="432"/>
        <w:jc w:val="both"/>
        <w:rPr>
          <w:rFonts w:ascii="Times New Roman" w:hAnsi="Times New Roman" w:cs="Times New Roman"/>
        </w:rPr>
      </w:pPr>
      <w:r w:rsidRPr="00FB4A46">
        <w:rPr>
          <w:rFonts w:ascii="Times New Roman" w:hAnsi="Times New Roman" w:cs="Times New Roman"/>
          <w:b/>
        </w:rPr>
        <w:t>8.</w:t>
      </w:r>
      <w:r w:rsidR="0099440F" w:rsidRPr="00FB4A46">
        <w:rPr>
          <w:rFonts w:ascii="Times New Roman" w:hAnsi="Times New Roman" w:cs="Times New Roman"/>
        </w:rPr>
        <w:t>—(1.)</w:t>
      </w:r>
      <w:r w:rsidR="0099440F" w:rsidRPr="00FB4A46">
        <w:rPr>
          <w:rFonts w:ascii="Times New Roman" w:hAnsi="Times New Roman" w:cs="Times New Roman"/>
        </w:rPr>
        <w:tab/>
      </w:r>
      <w:r w:rsidR="00B91CB8" w:rsidRPr="00FB4A46">
        <w:rPr>
          <w:rFonts w:ascii="Times New Roman" w:hAnsi="Times New Roman" w:cs="Times New Roman"/>
        </w:rPr>
        <w:t xml:space="preserve">Sections one hundred and forty-seven, one hundred and forty-seven </w:t>
      </w:r>
      <w:r w:rsidRPr="00FB4A46">
        <w:rPr>
          <w:rFonts w:ascii="Times New Roman" w:hAnsi="Times New Roman" w:cs="Times New Roman"/>
          <w:smallCaps/>
        </w:rPr>
        <w:t xml:space="preserve">a </w:t>
      </w:r>
      <w:r w:rsidR="00B91CB8" w:rsidRPr="00FB4A46">
        <w:rPr>
          <w:rFonts w:ascii="Times New Roman" w:hAnsi="Times New Roman" w:cs="Times New Roman"/>
        </w:rPr>
        <w:t>and one hundred and forty-nine of the Principal Act are repealed.</w:t>
      </w:r>
    </w:p>
    <w:p w:rsidR="00B91CB8" w:rsidRPr="00FB4A46" w:rsidRDefault="0099440F" w:rsidP="00FB4A46">
      <w:pPr>
        <w:tabs>
          <w:tab w:val="left" w:pos="900"/>
        </w:tabs>
        <w:spacing w:before="60" w:after="0" w:line="240" w:lineRule="auto"/>
        <w:ind w:firstLine="432"/>
        <w:jc w:val="both"/>
        <w:rPr>
          <w:rFonts w:ascii="Times New Roman" w:hAnsi="Times New Roman" w:cs="Times New Roman"/>
        </w:rPr>
      </w:pPr>
      <w:r w:rsidRPr="00FB4A46">
        <w:rPr>
          <w:rFonts w:ascii="Times New Roman" w:hAnsi="Times New Roman" w:cs="Times New Roman"/>
        </w:rPr>
        <w:t>(2.)</w:t>
      </w:r>
      <w:r w:rsidRPr="00FB4A46">
        <w:rPr>
          <w:rFonts w:ascii="Times New Roman" w:hAnsi="Times New Roman" w:cs="Times New Roman"/>
        </w:rPr>
        <w:tab/>
      </w:r>
      <w:r w:rsidR="00B91CB8" w:rsidRPr="00FB4A46">
        <w:rPr>
          <w:rFonts w:ascii="Times New Roman" w:hAnsi="Times New Roman" w:cs="Times New Roman"/>
        </w:rPr>
        <w:t>The repeal effected by the last preceding sub-section does not apply to or in relation to a person convicted of an offence before the commencement of this section.</w:t>
      </w:r>
    </w:p>
    <w:p w:rsidR="00B91CB8" w:rsidRPr="00FB4A46" w:rsidRDefault="00766224" w:rsidP="00FB4A46">
      <w:pPr>
        <w:spacing w:before="120" w:after="60" w:line="240" w:lineRule="auto"/>
        <w:jc w:val="both"/>
        <w:rPr>
          <w:rFonts w:ascii="Times New Roman" w:hAnsi="Times New Roman" w:cs="Times New Roman"/>
          <w:b/>
          <w:sz w:val="20"/>
        </w:rPr>
      </w:pPr>
      <w:r w:rsidRPr="00FB4A46">
        <w:rPr>
          <w:rFonts w:ascii="Times New Roman" w:hAnsi="Times New Roman" w:cs="Times New Roman"/>
          <w:b/>
          <w:sz w:val="20"/>
        </w:rPr>
        <w:t>Regulations.</w:t>
      </w:r>
    </w:p>
    <w:p w:rsidR="00B91CB8" w:rsidRPr="00FB4A46" w:rsidRDefault="00766224" w:rsidP="00FB4A46">
      <w:pPr>
        <w:spacing w:before="60" w:after="0" w:line="240" w:lineRule="auto"/>
        <w:ind w:firstLine="432"/>
        <w:jc w:val="both"/>
        <w:rPr>
          <w:rFonts w:ascii="Times New Roman" w:hAnsi="Times New Roman" w:cs="Times New Roman"/>
        </w:rPr>
      </w:pPr>
      <w:r w:rsidRPr="00FB4A46">
        <w:rPr>
          <w:rFonts w:ascii="Times New Roman" w:hAnsi="Times New Roman" w:cs="Times New Roman"/>
          <w:b/>
        </w:rPr>
        <w:t>9.</w:t>
      </w:r>
      <w:r w:rsidR="0099440F" w:rsidRPr="00FB4A46">
        <w:rPr>
          <w:rFonts w:ascii="Times New Roman" w:hAnsi="Times New Roman" w:cs="Times New Roman"/>
        </w:rPr>
        <w:tab/>
      </w:r>
      <w:r w:rsidR="00B91CB8" w:rsidRPr="00FB4A46">
        <w:rPr>
          <w:rFonts w:ascii="Times New Roman" w:hAnsi="Times New Roman" w:cs="Times New Roman"/>
        </w:rPr>
        <w:t>Regulations for the purposes of the Part inserted in the Principal Act by section five of this Act may be made before the date fixed by Proclamation under sub-section (2.) of section two of this Act, but regulations so made shall not have any force or effect before that date.</w:t>
      </w:r>
    </w:p>
    <w:p w:rsidR="0099440F" w:rsidRPr="00FB4A46" w:rsidRDefault="0099440F" w:rsidP="00FB4A46">
      <w:pPr>
        <w:pBdr>
          <w:top w:val="single" w:sz="4" w:space="1" w:color="auto"/>
        </w:pBdr>
        <w:spacing w:before="300" w:after="0" w:line="240" w:lineRule="auto"/>
        <w:ind w:left="3456" w:right="3456"/>
        <w:jc w:val="center"/>
        <w:rPr>
          <w:rFonts w:ascii="Times New Roman" w:hAnsi="Times New Roman" w:cs="Times New Roman"/>
        </w:rPr>
      </w:pPr>
    </w:p>
    <w:sectPr w:rsidR="0099440F" w:rsidRPr="00FB4A46" w:rsidSect="00F6038B">
      <w:headerReference w:type="even" r:id="rId7"/>
      <w:headerReference w:type="default" r:id="rId8"/>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38" w:rsidRDefault="00997538" w:rsidP="0099440F">
      <w:pPr>
        <w:spacing w:after="0" w:line="240" w:lineRule="auto"/>
      </w:pPr>
      <w:r>
        <w:separator/>
      </w:r>
    </w:p>
  </w:endnote>
  <w:endnote w:type="continuationSeparator" w:id="0">
    <w:p w:rsidR="00997538" w:rsidRDefault="00997538" w:rsidP="0099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38" w:rsidRDefault="00997538" w:rsidP="0099440F">
      <w:pPr>
        <w:spacing w:after="0" w:line="240" w:lineRule="auto"/>
      </w:pPr>
      <w:r>
        <w:separator/>
      </w:r>
    </w:p>
  </w:footnote>
  <w:footnote w:type="continuationSeparator" w:id="0">
    <w:p w:rsidR="00997538" w:rsidRDefault="00997538" w:rsidP="00994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0F" w:rsidRPr="0099440F" w:rsidRDefault="0099440F" w:rsidP="001B61F0">
    <w:pPr>
      <w:pStyle w:val="Header"/>
      <w:tabs>
        <w:tab w:val="clear" w:pos="9360"/>
        <w:tab w:val="right" w:pos="8910"/>
      </w:tabs>
      <w:rPr>
        <w:rFonts w:ascii="Times New Roman" w:hAnsi="Times New Roman" w:cs="Times New Roman"/>
        <w:sz w:val="20"/>
        <w:szCs w:val="20"/>
      </w:rPr>
    </w:pPr>
    <w:r w:rsidRPr="0099440F">
      <w:rPr>
        <w:rFonts w:ascii="Times New Roman" w:hAnsi="Times New Roman" w:cs="Times New Roman"/>
        <w:sz w:val="20"/>
        <w:szCs w:val="20"/>
      </w:rPr>
      <w:t>1958.</w:t>
    </w:r>
    <w:r>
      <w:rPr>
        <w:rFonts w:ascii="Times New Roman" w:hAnsi="Times New Roman" w:cs="Times New Roman"/>
        <w:sz w:val="20"/>
        <w:szCs w:val="20"/>
      </w:rPr>
      <w:tab/>
    </w:r>
    <w:r w:rsidRPr="0099440F">
      <w:rPr>
        <w:rFonts w:ascii="Times New Roman" w:hAnsi="Times New Roman" w:cs="Times New Roman"/>
        <w:i/>
        <w:sz w:val="20"/>
        <w:szCs w:val="20"/>
      </w:rPr>
      <w:t>Excise.</w:t>
    </w:r>
    <w:r>
      <w:rPr>
        <w:rFonts w:ascii="Times New Roman" w:hAnsi="Times New Roman" w:cs="Times New Roman"/>
        <w:i/>
        <w:sz w:val="20"/>
        <w:szCs w:val="20"/>
      </w:rPr>
      <w:tab/>
    </w:r>
    <w:r w:rsidRPr="0018099E">
      <w:rPr>
        <w:rFonts w:ascii="Times New Roman" w:hAnsi="Times New Roman" w:cs="Times New Roman"/>
        <w:sz w:val="20"/>
        <w:szCs w:val="20"/>
      </w:rPr>
      <w:t>No</w:t>
    </w:r>
    <w:r w:rsidRPr="0099440F">
      <w:rPr>
        <w:rFonts w:ascii="Times New Roman" w:hAnsi="Times New Roman" w:cs="Times New Roman"/>
        <w:sz w:val="20"/>
        <w:szCs w:val="20"/>
      </w:rPr>
      <w:t>. 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0F" w:rsidRPr="0099440F" w:rsidRDefault="0099440F" w:rsidP="00FD5396">
    <w:pPr>
      <w:pStyle w:val="Header"/>
      <w:tabs>
        <w:tab w:val="clear" w:pos="9360"/>
        <w:tab w:val="right" w:pos="8910"/>
      </w:tabs>
      <w:rPr>
        <w:rFonts w:ascii="Times New Roman" w:hAnsi="Times New Roman" w:cs="Times New Roman"/>
        <w:sz w:val="20"/>
        <w:szCs w:val="20"/>
      </w:rPr>
    </w:pPr>
    <w:r w:rsidRPr="0018099E">
      <w:rPr>
        <w:rFonts w:ascii="Times New Roman" w:hAnsi="Times New Roman" w:cs="Times New Roman"/>
        <w:sz w:val="20"/>
        <w:szCs w:val="20"/>
      </w:rPr>
      <w:t>No</w:t>
    </w:r>
    <w:r w:rsidRPr="0099440F">
      <w:rPr>
        <w:rFonts w:ascii="Times New Roman" w:hAnsi="Times New Roman" w:cs="Times New Roman"/>
        <w:sz w:val="20"/>
        <w:szCs w:val="20"/>
      </w:rPr>
      <w:t>. 49.</w:t>
    </w:r>
    <w:r>
      <w:rPr>
        <w:rFonts w:ascii="Times New Roman" w:hAnsi="Times New Roman" w:cs="Times New Roman"/>
        <w:sz w:val="20"/>
        <w:szCs w:val="20"/>
      </w:rPr>
      <w:tab/>
    </w:r>
    <w:r w:rsidRPr="0099440F">
      <w:rPr>
        <w:rFonts w:ascii="Times New Roman" w:hAnsi="Times New Roman" w:cs="Times New Roman"/>
        <w:i/>
        <w:sz w:val="20"/>
        <w:szCs w:val="20"/>
      </w:rPr>
      <w:t>Excise.</w:t>
    </w:r>
    <w:r>
      <w:rPr>
        <w:rFonts w:ascii="Times New Roman" w:hAnsi="Times New Roman" w:cs="Times New Roman"/>
        <w:i/>
        <w:sz w:val="20"/>
        <w:szCs w:val="20"/>
      </w:rPr>
      <w:tab/>
    </w:r>
    <w:r w:rsidRPr="0099440F">
      <w:rPr>
        <w:rFonts w:ascii="Times New Roman" w:hAnsi="Times New Roman" w:cs="Times New Roman"/>
        <w:sz w:val="20"/>
        <w:szCs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1CB8"/>
    <w:rsid w:val="00065523"/>
    <w:rsid w:val="001140E0"/>
    <w:rsid w:val="0018099E"/>
    <w:rsid w:val="001B61F0"/>
    <w:rsid w:val="00226E29"/>
    <w:rsid w:val="00281131"/>
    <w:rsid w:val="0036161D"/>
    <w:rsid w:val="0041690C"/>
    <w:rsid w:val="004A3805"/>
    <w:rsid w:val="00567067"/>
    <w:rsid w:val="00580897"/>
    <w:rsid w:val="00655C69"/>
    <w:rsid w:val="00766224"/>
    <w:rsid w:val="00815B68"/>
    <w:rsid w:val="008A3489"/>
    <w:rsid w:val="00952159"/>
    <w:rsid w:val="00966F05"/>
    <w:rsid w:val="00980C3D"/>
    <w:rsid w:val="0099440F"/>
    <w:rsid w:val="00997538"/>
    <w:rsid w:val="00A625A0"/>
    <w:rsid w:val="00B433DA"/>
    <w:rsid w:val="00B91CB8"/>
    <w:rsid w:val="00BD2AD9"/>
    <w:rsid w:val="00CE3C00"/>
    <w:rsid w:val="00F01CF4"/>
    <w:rsid w:val="00F06D1A"/>
    <w:rsid w:val="00F26FBB"/>
    <w:rsid w:val="00F6038B"/>
    <w:rsid w:val="00FB4A46"/>
    <w:rsid w:val="00FC7223"/>
    <w:rsid w:val="00FD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1CB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91CB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91CB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91CB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91CB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91CB8"/>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B91CB8"/>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B91CB8"/>
    <w:pPr>
      <w:spacing w:after="0" w:line="240" w:lineRule="auto"/>
    </w:pPr>
    <w:rPr>
      <w:rFonts w:ascii="Times New Roman" w:eastAsia="Times New Roman" w:hAnsi="Times New Roman" w:cs="Times New Roman"/>
      <w:sz w:val="20"/>
      <w:szCs w:val="20"/>
    </w:rPr>
  </w:style>
  <w:style w:type="paragraph" w:customStyle="1" w:styleId="Style883">
    <w:name w:val="Style883"/>
    <w:basedOn w:val="Normal"/>
    <w:rsid w:val="00B91CB8"/>
    <w:pPr>
      <w:spacing w:after="0" w:line="240" w:lineRule="auto"/>
    </w:pPr>
    <w:rPr>
      <w:rFonts w:ascii="Times New Roman" w:eastAsia="Times New Roman" w:hAnsi="Times New Roman" w:cs="Times New Roman"/>
      <w:sz w:val="20"/>
      <w:szCs w:val="20"/>
    </w:rPr>
  </w:style>
  <w:style w:type="paragraph" w:customStyle="1" w:styleId="Style875">
    <w:name w:val="Style875"/>
    <w:basedOn w:val="Normal"/>
    <w:rsid w:val="00B91CB8"/>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B91CB8"/>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B91CB8"/>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B91CB8"/>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B91CB8"/>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B91CB8"/>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B91CB8"/>
    <w:rPr>
      <w:rFonts w:ascii="Times New Roman" w:eastAsia="Times New Roman" w:hAnsi="Times New Roman" w:cs="Times New Roman"/>
      <w:b/>
      <w:bCs/>
      <w:i w:val="0"/>
      <w:iCs w:val="0"/>
      <w:smallCaps w:val="0"/>
      <w:sz w:val="20"/>
      <w:szCs w:val="20"/>
    </w:rPr>
  </w:style>
  <w:style w:type="character" w:customStyle="1" w:styleId="CharStyle16">
    <w:name w:val="CharStyle16"/>
    <w:basedOn w:val="DefaultParagraphFont"/>
    <w:rsid w:val="00B91CB8"/>
    <w:rPr>
      <w:rFonts w:ascii="Times New Roman" w:eastAsia="Times New Roman" w:hAnsi="Times New Roman" w:cs="Times New Roman"/>
      <w:b/>
      <w:bCs/>
      <w:i w:val="0"/>
      <w:iCs w:val="0"/>
      <w:smallCaps w:val="0"/>
      <w:sz w:val="14"/>
      <w:szCs w:val="14"/>
    </w:rPr>
  </w:style>
  <w:style w:type="character" w:customStyle="1" w:styleId="CharStyle108">
    <w:name w:val="CharStyle108"/>
    <w:basedOn w:val="DefaultParagraphFont"/>
    <w:rsid w:val="00B91CB8"/>
    <w:rPr>
      <w:rFonts w:ascii="Times New Roman" w:eastAsia="Times New Roman" w:hAnsi="Times New Roman" w:cs="Times New Roman"/>
      <w:b w:val="0"/>
      <w:bCs w:val="0"/>
      <w:i w:val="0"/>
      <w:iCs w:val="0"/>
      <w:smallCaps w:val="0"/>
      <w:sz w:val="28"/>
      <w:szCs w:val="28"/>
    </w:rPr>
  </w:style>
  <w:style w:type="character" w:customStyle="1" w:styleId="CharStyle112">
    <w:name w:val="CharStyle112"/>
    <w:basedOn w:val="DefaultParagraphFont"/>
    <w:rsid w:val="00B91CB8"/>
    <w:rPr>
      <w:rFonts w:ascii="Times New Roman" w:eastAsia="Times New Roman" w:hAnsi="Times New Roman" w:cs="Times New Roman"/>
      <w:b/>
      <w:bCs/>
      <w:i w:val="0"/>
      <w:iCs w:val="0"/>
      <w:smallCaps w:val="0"/>
      <w:sz w:val="24"/>
      <w:szCs w:val="24"/>
    </w:rPr>
  </w:style>
  <w:style w:type="character" w:customStyle="1" w:styleId="CharStyle140">
    <w:name w:val="CharStyle140"/>
    <w:basedOn w:val="DefaultParagraphFont"/>
    <w:rsid w:val="00B91CB8"/>
    <w:rPr>
      <w:rFonts w:ascii="Times New Roman" w:eastAsia="Times New Roman" w:hAnsi="Times New Roman" w:cs="Times New Roman"/>
      <w:b/>
      <w:bCs/>
      <w:i/>
      <w:iCs/>
      <w:smallCaps w:val="0"/>
      <w:sz w:val="24"/>
      <w:szCs w:val="24"/>
    </w:rPr>
  </w:style>
  <w:style w:type="character" w:customStyle="1" w:styleId="CharStyle144">
    <w:name w:val="CharStyle144"/>
    <w:basedOn w:val="DefaultParagraphFont"/>
    <w:rsid w:val="00B91CB8"/>
    <w:rPr>
      <w:rFonts w:ascii="Times New Roman" w:eastAsia="Times New Roman" w:hAnsi="Times New Roman" w:cs="Times New Roman"/>
      <w:b/>
      <w:bCs/>
      <w:i/>
      <w:iCs/>
      <w:smallCaps w:val="0"/>
      <w:sz w:val="20"/>
      <w:szCs w:val="20"/>
    </w:rPr>
  </w:style>
  <w:style w:type="character" w:customStyle="1" w:styleId="CharStyle154">
    <w:name w:val="CharStyle154"/>
    <w:basedOn w:val="DefaultParagraphFont"/>
    <w:rsid w:val="00B91CB8"/>
    <w:rPr>
      <w:rFonts w:ascii="Times New Roman" w:eastAsia="Times New Roman" w:hAnsi="Times New Roman" w:cs="Times New Roman"/>
      <w:b/>
      <w:bCs/>
      <w:i w:val="0"/>
      <w:iCs w:val="0"/>
      <w:smallCaps/>
      <w:sz w:val="20"/>
      <w:szCs w:val="20"/>
    </w:rPr>
  </w:style>
  <w:style w:type="character" w:customStyle="1" w:styleId="CharStyle178">
    <w:name w:val="CharStyle178"/>
    <w:basedOn w:val="DefaultParagraphFont"/>
    <w:rsid w:val="00B91CB8"/>
    <w:rPr>
      <w:rFonts w:ascii="Times New Roman" w:eastAsia="Times New Roman" w:hAnsi="Times New Roman" w:cs="Times New Roman"/>
      <w:b/>
      <w:bCs/>
      <w:i w:val="0"/>
      <w:iCs w:val="0"/>
      <w:smallCaps w:val="0"/>
      <w:sz w:val="24"/>
      <w:szCs w:val="24"/>
    </w:rPr>
  </w:style>
  <w:style w:type="character" w:customStyle="1" w:styleId="CharStyle248">
    <w:name w:val="CharStyle248"/>
    <w:basedOn w:val="DefaultParagraphFont"/>
    <w:rsid w:val="00B91CB8"/>
    <w:rPr>
      <w:rFonts w:ascii="Times New Roman" w:eastAsia="Times New Roman" w:hAnsi="Times New Roman" w:cs="Times New Roman"/>
      <w:b/>
      <w:bCs/>
      <w:i w:val="0"/>
      <w:iCs w:val="0"/>
      <w:smallCaps w:val="0"/>
      <w:spacing w:val="-10"/>
      <w:sz w:val="22"/>
      <w:szCs w:val="22"/>
    </w:rPr>
  </w:style>
  <w:style w:type="character" w:customStyle="1" w:styleId="CharStyle269">
    <w:name w:val="CharStyle269"/>
    <w:basedOn w:val="DefaultParagraphFont"/>
    <w:rsid w:val="00B91CB8"/>
    <w:rPr>
      <w:rFonts w:ascii="Times New Roman" w:eastAsia="Times New Roman" w:hAnsi="Times New Roman" w:cs="Times New Roman"/>
      <w:b/>
      <w:bCs/>
      <w:i w:val="0"/>
      <w:iCs w:val="0"/>
      <w:smallCaps w:val="0"/>
      <w:sz w:val="24"/>
      <w:szCs w:val="24"/>
    </w:rPr>
  </w:style>
  <w:style w:type="character" w:customStyle="1" w:styleId="CharStyle544">
    <w:name w:val="CharStyle544"/>
    <w:basedOn w:val="DefaultParagraphFont"/>
    <w:rsid w:val="00B91CB8"/>
    <w:rPr>
      <w:rFonts w:ascii="Times New Roman" w:eastAsia="Times New Roman" w:hAnsi="Times New Roman" w:cs="Times New Roman"/>
      <w:b/>
      <w:bCs/>
      <w:i w:val="0"/>
      <w:iCs w:val="0"/>
      <w:smallCaps/>
      <w:sz w:val="16"/>
      <w:szCs w:val="16"/>
    </w:rPr>
  </w:style>
  <w:style w:type="character" w:customStyle="1" w:styleId="CharStyle591">
    <w:name w:val="CharStyle591"/>
    <w:basedOn w:val="DefaultParagraphFont"/>
    <w:rsid w:val="00B91CB8"/>
    <w:rPr>
      <w:rFonts w:ascii="Times New Roman" w:eastAsia="Times New Roman" w:hAnsi="Times New Roman" w:cs="Times New Roman"/>
      <w:b w:val="0"/>
      <w:bCs w:val="0"/>
      <w:i w:val="0"/>
      <w:iCs w:val="0"/>
      <w:smallCaps w:val="0"/>
      <w:spacing w:val="-10"/>
      <w:sz w:val="16"/>
      <w:szCs w:val="16"/>
    </w:rPr>
  </w:style>
  <w:style w:type="character" w:customStyle="1" w:styleId="CharStyle779">
    <w:name w:val="CharStyle779"/>
    <w:basedOn w:val="DefaultParagraphFont"/>
    <w:rsid w:val="00B91CB8"/>
    <w:rPr>
      <w:rFonts w:ascii="Book Antiqua" w:eastAsia="Book Antiqua" w:hAnsi="Book Antiqua" w:cs="Book Antiqua"/>
      <w:b w:val="0"/>
      <w:bCs w:val="0"/>
      <w:i w:val="0"/>
      <w:iCs w:val="0"/>
      <w:smallCaps w:val="0"/>
      <w:sz w:val="50"/>
      <w:szCs w:val="50"/>
    </w:rPr>
  </w:style>
  <w:style w:type="paragraph" w:styleId="Header">
    <w:name w:val="header"/>
    <w:basedOn w:val="Normal"/>
    <w:link w:val="HeaderChar"/>
    <w:uiPriority w:val="99"/>
    <w:semiHidden/>
    <w:unhideWhenUsed/>
    <w:rsid w:val="009944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440F"/>
  </w:style>
  <w:style w:type="paragraph" w:styleId="Footer">
    <w:name w:val="footer"/>
    <w:basedOn w:val="Normal"/>
    <w:link w:val="FooterChar"/>
    <w:uiPriority w:val="99"/>
    <w:semiHidden/>
    <w:unhideWhenUsed/>
    <w:rsid w:val="009944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4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2017-04-22T08:05:00Z</dcterms:created>
  <dcterms:modified xsi:type="dcterms:W3CDTF">2018-07-30T21:53:00Z</dcterms:modified>
</cp:coreProperties>
</file>