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D5" w:rsidRDefault="009F015C" w:rsidP="00DF0FD5">
      <w:pPr>
        <w:spacing w:after="0" w:line="240" w:lineRule="auto"/>
        <w:jc w:val="center"/>
        <w:rPr>
          <w:rFonts w:ascii="Times New Roman" w:hAnsi="Times New Roman"/>
          <w:sz w:val="36"/>
          <w:szCs w:val="36"/>
        </w:rPr>
      </w:pPr>
      <w:r w:rsidRPr="00DF0FD5">
        <w:rPr>
          <w:rFonts w:ascii="Times New Roman" w:hAnsi="Times New Roman"/>
          <w:sz w:val="36"/>
          <w:szCs w:val="36"/>
        </w:rPr>
        <w:t>HIDE AND LEATHER INDUSTRIES</w:t>
      </w:r>
    </w:p>
    <w:p w:rsidR="009F015C" w:rsidRDefault="009F015C" w:rsidP="00DF0FD5">
      <w:pPr>
        <w:spacing w:after="0" w:line="240" w:lineRule="auto"/>
        <w:jc w:val="center"/>
        <w:rPr>
          <w:rFonts w:ascii="Times New Roman" w:hAnsi="Times New Roman"/>
          <w:sz w:val="36"/>
          <w:szCs w:val="36"/>
        </w:rPr>
      </w:pPr>
      <w:r w:rsidRPr="00DF0FD5">
        <w:rPr>
          <w:rFonts w:ascii="Times New Roman" w:hAnsi="Times New Roman"/>
          <w:sz w:val="36"/>
          <w:szCs w:val="36"/>
        </w:rPr>
        <w:t>LEGISLATION REPEAL.</w:t>
      </w:r>
    </w:p>
    <w:p w:rsidR="00DF0FD5" w:rsidRPr="00DF0FD5" w:rsidRDefault="00DF0FD5" w:rsidP="00DF0FD5">
      <w:pPr>
        <w:pBdr>
          <w:bottom w:val="single" w:sz="4" w:space="1" w:color="auto"/>
        </w:pBdr>
        <w:spacing w:after="0" w:line="240" w:lineRule="auto"/>
        <w:ind w:left="3888" w:right="3888"/>
        <w:jc w:val="center"/>
        <w:rPr>
          <w:rFonts w:ascii="Times New Roman" w:hAnsi="Times New Roman"/>
          <w:sz w:val="12"/>
          <w:szCs w:val="36"/>
        </w:rPr>
      </w:pPr>
    </w:p>
    <w:p w:rsidR="009F015C" w:rsidRPr="00DF0FD5" w:rsidRDefault="00111C1D" w:rsidP="00DF0FD5">
      <w:pPr>
        <w:spacing w:before="120" w:after="120" w:line="240" w:lineRule="auto"/>
        <w:jc w:val="center"/>
        <w:rPr>
          <w:rFonts w:ascii="Times New Roman" w:hAnsi="Times New Roman"/>
          <w:sz w:val="28"/>
          <w:szCs w:val="28"/>
        </w:rPr>
      </w:pPr>
      <w:r w:rsidRPr="00DF0FD5">
        <w:rPr>
          <w:rFonts w:ascii="Times New Roman" w:hAnsi="Times New Roman"/>
          <w:b/>
          <w:sz w:val="28"/>
          <w:szCs w:val="28"/>
        </w:rPr>
        <w:t>No. 13 of 1955.</w:t>
      </w:r>
    </w:p>
    <w:p w:rsidR="009F015C" w:rsidRPr="00DF0FD5" w:rsidRDefault="009F015C" w:rsidP="00DF0FD5">
      <w:pPr>
        <w:spacing w:before="120" w:after="120" w:line="240" w:lineRule="auto"/>
        <w:ind w:left="432" w:hanging="432"/>
        <w:jc w:val="both"/>
        <w:rPr>
          <w:rFonts w:ascii="Times New Roman" w:hAnsi="Times New Roman"/>
          <w:sz w:val="26"/>
        </w:rPr>
      </w:pPr>
      <w:r w:rsidRPr="00DF0FD5">
        <w:rPr>
          <w:rFonts w:ascii="Times New Roman" w:hAnsi="Times New Roman"/>
          <w:sz w:val="26"/>
        </w:rPr>
        <w:t xml:space="preserve">An Act to repeal the </w:t>
      </w:r>
      <w:r w:rsidR="00111C1D" w:rsidRPr="00DF0FD5">
        <w:rPr>
          <w:rFonts w:ascii="Times New Roman" w:hAnsi="Times New Roman"/>
          <w:i/>
          <w:sz w:val="26"/>
        </w:rPr>
        <w:t xml:space="preserve">Hide and Leather Industries Act </w:t>
      </w:r>
      <w:r w:rsidRPr="00DF0FD5">
        <w:rPr>
          <w:rFonts w:ascii="Times New Roman" w:hAnsi="Times New Roman"/>
          <w:sz w:val="26"/>
        </w:rPr>
        <w:t>1948, and for purposes connected therewith.</w:t>
      </w:r>
    </w:p>
    <w:p w:rsidR="009F015C" w:rsidRPr="00DF0FD5" w:rsidRDefault="009F015C" w:rsidP="00DF0FD5">
      <w:pPr>
        <w:spacing w:before="120" w:after="120" w:line="240" w:lineRule="auto"/>
        <w:jc w:val="right"/>
        <w:rPr>
          <w:rFonts w:ascii="Times New Roman" w:hAnsi="Times New Roman"/>
          <w:sz w:val="26"/>
        </w:rPr>
      </w:pPr>
      <w:bookmarkStart w:id="0" w:name="_GoBack"/>
      <w:r w:rsidRPr="00DF0FD5">
        <w:rPr>
          <w:rFonts w:ascii="Times New Roman" w:hAnsi="Times New Roman"/>
          <w:sz w:val="26"/>
        </w:rPr>
        <w:t>[Assented to 4th June, 1955.]</w:t>
      </w:r>
    </w:p>
    <w:bookmarkEnd w:id="0"/>
    <w:p w:rsidR="009F015C" w:rsidRPr="00617C2E" w:rsidRDefault="009F015C" w:rsidP="007A4D63">
      <w:pPr>
        <w:spacing w:after="0" w:line="240" w:lineRule="auto"/>
        <w:jc w:val="both"/>
        <w:rPr>
          <w:rFonts w:ascii="Times New Roman" w:hAnsi="Times New Roman"/>
        </w:rPr>
      </w:pPr>
      <w:r w:rsidRPr="00617C2E">
        <w:rPr>
          <w:rFonts w:ascii="Times New Roman" w:hAnsi="Times New Roman"/>
        </w:rPr>
        <w:t>BE it enacted by the Queen</w:t>
      </w:r>
      <w:r w:rsidR="00111C1D" w:rsidRPr="00617C2E">
        <w:rPr>
          <w:rFonts w:ascii="Times New Roman" w:hAnsi="Times New Roman"/>
        </w:rPr>
        <w:t>’</w:t>
      </w:r>
      <w:r w:rsidRPr="00617C2E">
        <w:rPr>
          <w:rFonts w:ascii="Times New Roman" w:hAnsi="Times New Roman"/>
        </w:rPr>
        <w:t>s Most Excellent Majesty, the Senate, and the House of Representatives of the Commonwealth of Australia, as follows:—</w:t>
      </w:r>
    </w:p>
    <w:p w:rsidR="009F015C" w:rsidRPr="00DF0FD5" w:rsidRDefault="00111C1D" w:rsidP="00DF0FD5">
      <w:pPr>
        <w:spacing w:before="120" w:after="60" w:line="240" w:lineRule="auto"/>
        <w:jc w:val="both"/>
        <w:rPr>
          <w:rFonts w:ascii="Times New Roman" w:hAnsi="Times New Roman" w:cs="Times New Roman"/>
          <w:b/>
          <w:sz w:val="20"/>
        </w:rPr>
      </w:pPr>
      <w:r w:rsidRPr="00DF0FD5">
        <w:rPr>
          <w:rFonts w:ascii="Times New Roman" w:hAnsi="Times New Roman" w:cs="Times New Roman"/>
          <w:b/>
          <w:sz w:val="20"/>
        </w:rPr>
        <w:t>Short title.</w:t>
      </w:r>
    </w:p>
    <w:p w:rsidR="009F015C" w:rsidRPr="007A4D63" w:rsidRDefault="00111C1D" w:rsidP="004279C3">
      <w:pPr>
        <w:tabs>
          <w:tab w:val="left" w:pos="720"/>
        </w:tabs>
        <w:spacing w:after="0" w:line="240" w:lineRule="auto"/>
        <w:ind w:firstLine="432"/>
        <w:jc w:val="both"/>
        <w:rPr>
          <w:rFonts w:ascii="Times New Roman" w:hAnsi="Times New Roman"/>
        </w:rPr>
      </w:pPr>
      <w:r w:rsidRPr="007A4D63">
        <w:rPr>
          <w:rFonts w:ascii="Times New Roman" w:hAnsi="Times New Roman"/>
          <w:b/>
        </w:rPr>
        <w:t>1.</w:t>
      </w:r>
      <w:r w:rsidR="004279C3">
        <w:rPr>
          <w:rFonts w:ascii="Times New Roman" w:hAnsi="Times New Roman"/>
          <w:b/>
        </w:rPr>
        <w:tab/>
      </w:r>
      <w:r w:rsidR="009F015C" w:rsidRPr="007A4D63">
        <w:rPr>
          <w:rFonts w:ascii="Times New Roman" w:hAnsi="Times New Roman"/>
        </w:rPr>
        <w:t xml:space="preserve">This Act may be cited as the </w:t>
      </w:r>
      <w:r w:rsidRPr="007A4D63">
        <w:rPr>
          <w:rFonts w:ascii="Times New Roman" w:hAnsi="Times New Roman"/>
          <w:i/>
        </w:rPr>
        <w:t xml:space="preserve">Hide and Leather Industries Legislation Repeal Act </w:t>
      </w:r>
      <w:r w:rsidR="009F015C" w:rsidRPr="007A4D63">
        <w:rPr>
          <w:rFonts w:ascii="Times New Roman" w:hAnsi="Times New Roman"/>
        </w:rPr>
        <w:t>1955.</w:t>
      </w:r>
    </w:p>
    <w:p w:rsidR="009F015C" w:rsidRPr="00DF0FD5" w:rsidRDefault="00111C1D" w:rsidP="00DF0FD5">
      <w:pPr>
        <w:spacing w:before="120" w:after="60" w:line="240" w:lineRule="auto"/>
        <w:jc w:val="both"/>
        <w:rPr>
          <w:rFonts w:ascii="Times New Roman" w:hAnsi="Times New Roman" w:cs="Times New Roman"/>
          <w:b/>
          <w:sz w:val="20"/>
        </w:rPr>
      </w:pPr>
      <w:r w:rsidRPr="00DF0FD5">
        <w:rPr>
          <w:rFonts w:ascii="Times New Roman" w:hAnsi="Times New Roman" w:cs="Times New Roman"/>
          <w:b/>
          <w:sz w:val="20"/>
        </w:rPr>
        <w:t>Commencement</w:t>
      </w:r>
      <w:r w:rsidR="009F015C" w:rsidRPr="00DF0FD5">
        <w:rPr>
          <w:rFonts w:ascii="Times New Roman" w:hAnsi="Times New Roman" w:cs="Times New Roman"/>
          <w:b/>
          <w:sz w:val="20"/>
        </w:rPr>
        <w:t>.</w:t>
      </w:r>
    </w:p>
    <w:p w:rsidR="009F015C" w:rsidRPr="007A4D63" w:rsidRDefault="00111C1D" w:rsidP="00DF0FD5">
      <w:pPr>
        <w:spacing w:after="0" w:line="240" w:lineRule="auto"/>
        <w:ind w:firstLine="432"/>
        <w:jc w:val="both"/>
        <w:rPr>
          <w:rFonts w:ascii="Times New Roman" w:hAnsi="Times New Roman"/>
        </w:rPr>
      </w:pPr>
      <w:r w:rsidRPr="007A4D63">
        <w:rPr>
          <w:rFonts w:ascii="Times New Roman" w:hAnsi="Times New Roman"/>
          <w:b/>
        </w:rPr>
        <w:t>2.</w:t>
      </w:r>
      <w:r w:rsidR="004279C3">
        <w:rPr>
          <w:rFonts w:ascii="Times New Roman" w:hAnsi="Times New Roman"/>
          <w:b/>
        </w:rPr>
        <w:tab/>
      </w:r>
      <w:r w:rsidR="009F015C" w:rsidRPr="007A4D63">
        <w:rPr>
          <w:rFonts w:ascii="Times New Roman" w:hAnsi="Times New Roman"/>
        </w:rPr>
        <w:t>This Act shall come into operation on the day on which it receives the Royal Assent.</w:t>
      </w:r>
    </w:p>
    <w:p w:rsidR="009F015C" w:rsidRPr="00DF0FD5" w:rsidRDefault="00111C1D" w:rsidP="00DF0FD5">
      <w:pPr>
        <w:spacing w:before="120" w:after="60" w:line="240" w:lineRule="auto"/>
        <w:jc w:val="both"/>
        <w:rPr>
          <w:rFonts w:ascii="Times New Roman" w:hAnsi="Times New Roman" w:cs="Times New Roman"/>
          <w:b/>
          <w:sz w:val="20"/>
        </w:rPr>
      </w:pPr>
      <w:r w:rsidRPr="00DF0FD5">
        <w:rPr>
          <w:rFonts w:ascii="Times New Roman" w:hAnsi="Times New Roman" w:cs="Times New Roman"/>
          <w:b/>
          <w:sz w:val="20"/>
        </w:rPr>
        <w:t>Definitions</w:t>
      </w:r>
      <w:r w:rsidR="009F015C" w:rsidRPr="00DF0FD5">
        <w:rPr>
          <w:rFonts w:ascii="Times New Roman" w:hAnsi="Times New Roman" w:cs="Times New Roman"/>
          <w:b/>
          <w:sz w:val="20"/>
        </w:rPr>
        <w:t>.</w:t>
      </w:r>
    </w:p>
    <w:p w:rsidR="009F015C" w:rsidRPr="007A4D63" w:rsidRDefault="00111C1D" w:rsidP="00DF0FD5">
      <w:pPr>
        <w:spacing w:after="0" w:line="240" w:lineRule="auto"/>
        <w:ind w:firstLine="432"/>
        <w:jc w:val="both"/>
        <w:rPr>
          <w:rFonts w:ascii="Times New Roman" w:hAnsi="Times New Roman"/>
        </w:rPr>
      </w:pPr>
      <w:r w:rsidRPr="007A4D63">
        <w:rPr>
          <w:rFonts w:ascii="Times New Roman" w:hAnsi="Times New Roman"/>
          <w:b/>
        </w:rPr>
        <w:t>3.</w:t>
      </w:r>
      <w:r w:rsidR="004279C3">
        <w:rPr>
          <w:rFonts w:ascii="Times New Roman" w:hAnsi="Times New Roman"/>
          <w:b/>
        </w:rPr>
        <w:tab/>
      </w:r>
      <w:r w:rsidR="009F015C" w:rsidRPr="007A4D63">
        <w:rPr>
          <w:rFonts w:ascii="Times New Roman" w:hAnsi="Times New Roman"/>
        </w:rPr>
        <w:t>In this Act—</w:t>
      </w:r>
    </w:p>
    <w:p w:rsidR="009F015C" w:rsidRPr="007A4D63" w:rsidRDefault="00111C1D" w:rsidP="00DF0FD5">
      <w:pPr>
        <w:spacing w:after="0" w:line="240" w:lineRule="auto"/>
        <w:ind w:left="1152" w:hanging="576"/>
        <w:jc w:val="both"/>
        <w:rPr>
          <w:rFonts w:ascii="Times New Roman" w:hAnsi="Times New Roman"/>
        </w:rPr>
      </w:pPr>
      <w:r w:rsidRPr="007A4D63">
        <w:rPr>
          <w:rFonts w:ascii="Times New Roman" w:hAnsi="Times New Roman"/>
        </w:rPr>
        <w:t>“</w:t>
      </w:r>
      <w:r w:rsidR="009F015C" w:rsidRPr="007A4D63">
        <w:rPr>
          <w:rFonts w:ascii="Times New Roman" w:hAnsi="Times New Roman"/>
        </w:rPr>
        <w:t>property</w:t>
      </w:r>
      <w:r w:rsidRPr="007A4D63">
        <w:rPr>
          <w:rFonts w:ascii="Times New Roman" w:hAnsi="Times New Roman"/>
        </w:rPr>
        <w:t>”</w:t>
      </w:r>
      <w:r w:rsidR="009F015C" w:rsidRPr="007A4D63">
        <w:rPr>
          <w:rFonts w:ascii="Times New Roman" w:hAnsi="Times New Roman"/>
        </w:rPr>
        <w:t xml:space="preserve"> includes money;</w:t>
      </w:r>
    </w:p>
    <w:p w:rsidR="009F015C" w:rsidRPr="007A4D63" w:rsidRDefault="00111C1D" w:rsidP="00DF0FD5">
      <w:pPr>
        <w:spacing w:after="0" w:line="240" w:lineRule="auto"/>
        <w:ind w:left="1152" w:hanging="576"/>
        <w:jc w:val="both"/>
        <w:rPr>
          <w:rFonts w:ascii="Times New Roman" w:hAnsi="Times New Roman"/>
        </w:rPr>
      </w:pPr>
      <w:r w:rsidRPr="007A4D63">
        <w:rPr>
          <w:rFonts w:ascii="Times New Roman" w:hAnsi="Times New Roman"/>
        </w:rPr>
        <w:t>“</w:t>
      </w:r>
      <w:r w:rsidR="009F015C" w:rsidRPr="007A4D63">
        <w:rPr>
          <w:rFonts w:ascii="Times New Roman" w:hAnsi="Times New Roman"/>
        </w:rPr>
        <w:t>the Board</w:t>
      </w:r>
      <w:r w:rsidRPr="007A4D63">
        <w:rPr>
          <w:rFonts w:ascii="Times New Roman" w:hAnsi="Times New Roman"/>
        </w:rPr>
        <w:t>”</w:t>
      </w:r>
      <w:r w:rsidR="009F015C" w:rsidRPr="007A4D63">
        <w:rPr>
          <w:rFonts w:ascii="Times New Roman" w:hAnsi="Times New Roman"/>
        </w:rPr>
        <w:t xml:space="preserve"> means the Australian Hide and Leather Industries Board constituted under the </w:t>
      </w:r>
      <w:r w:rsidRPr="007A4D63">
        <w:rPr>
          <w:rFonts w:ascii="Times New Roman" w:hAnsi="Times New Roman"/>
          <w:i/>
        </w:rPr>
        <w:t xml:space="preserve">Hide and Leather Industries Act </w:t>
      </w:r>
      <w:r w:rsidR="009F015C" w:rsidRPr="007A4D63">
        <w:rPr>
          <w:rFonts w:ascii="Times New Roman" w:hAnsi="Times New Roman"/>
        </w:rPr>
        <w:t>1948;</w:t>
      </w:r>
    </w:p>
    <w:p w:rsidR="009F015C" w:rsidRPr="007A4D63" w:rsidRDefault="00111C1D" w:rsidP="00DF0FD5">
      <w:pPr>
        <w:spacing w:after="0" w:line="240" w:lineRule="auto"/>
        <w:ind w:left="1152" w:hanging="576"/>
        <w:jc w:val="both"/>
        <w:rPr>
          <w:rFonts w:ascii="Times New Roman" w:hAnsi="Times New Roman"/>
        </w:rPr>
      </w:pPr>
      <w:r w:rsidRPr="007A4D63">
        <w:rPr>
          <w:rFonts w:ascii="Times New Roman" w:hAnsi="Times New Roman"/>
        </w:rPr>
        <w:t>“</w:t>
      </w:r>
      <w:r w:rsidR="009F015C" w:rsidRPr="007A4D63">
        <w:rPr>
          <w:rFonts w:ascii="Times New Roman" w:hAnsi="Times New Roman"/>
        </w:rPr>
        <w:t>the Trust Account</w:t>
      </w:r>
      <w:r w:rsidRPr="007A4D63">
        <w:rPr>
          <w:rFonts w:ascii="Times New Roman" w:hAnsi="Times New Roman"/>
        </w:rPr>
        <w:t>”</w:t>
      </w:r>
      <w:r w:rsidR="009F015C" w:rsidRPr="007A4D63">
        <w:rPr>
          <w:rFonts w:ascii="Times New Roman" w:hAnsi="Times New Roman"/>
        </w:rPr>
        <w:t xml:space="preserve"> means the Hide and Leather Industries Trust Account established under this Act.</w:t>
      </w:r>
    </w:p>
    <w:p w:rsidR="009F015C" w:rsidRPr="00DF0FD5" w:rsidRDefault="00111C1D" w:rsidP="00DF0FD5">
      <w:pPr>
        <w:spacing w:before="120" w:after="60" w:line="240" w:lineRule="auto"/>
        <w:jc w:val="both"/>
        <w:rPr>
          <w:rFonts w:ascii="Times New Roman" w:hAnsi="Times New Roman" w:cs="Times New Roman"/>
          <w:b/>
          <w:sz w:val="20"/>
        </w:rPr>
      </w:pPr>
      <w:r w:rsidRPr="00DF0FD5">
        <w:rPr>
          <w:rFonts w:ascii="Times New Roman" w:hAnsi="Times New Roman" w:cs="Times New Roman"/>
          <w:b/>
          <w:sz w:val="20"/>
        </w:rPr>
        <w:t>Repeal</w:t>
      </w:r>
      <w:r w:rsidR="009F015C" w:rsidRPr="00DF0FD5">
        <w:rPr>
          <w:rFonts w:ascii="Times New Roman" w:hAnsi="Times New Roman" w:cs="Times New Roman"/>
          <w:b/>
          <w:sz w:val="20"/>
        </w:rPr>
        <w:t>.</w:t>
      </w:r>
    </w:p>
    <w:p w:rsidR="009F015C" w:rsidRPr="007A4D63" w:rsidRDefault="00111C1D" w:rsidP="00DF0FD5">
      <w:pPr>
        <w:spacing w:after="0" w:line="240" w:lineRule="auto"/>
        <w:ind w:firstLine="432"/>
        <w:jc w:val="both"/>
        <w:rPr>
          <w:rFonts w:ascii="Times New Roman" w:hAnsi="Times New Roman"/>
        </w:rPr>
      </w:pPr>
      <w:r w:rsidRPr="007A4D63">
        <w:rPr>
          <w:rFonts w:ascii="Times New Roman" w:hAnsi="Times New Roman"/>
          <w:b/>
        </w:rPr>
        <w:t>4.</w:t>
      </w:r>
      <w:r w:rsidR="004279C3">
        <w:rPr>
          <w:rFonts w:ascii="Times New Roman" w:hAnsi="Times New Roman"/>
          <w:b/>
        </w:rPr>
        <w:tab/>
      </w:r>
      <w:r w:rsidR="009F015C" w:rsidRPr="007A4D63">
        <w:rPr>
          <w:rFonts w:ascii="Times New Roman" w:hAnsi="Times New Roman"/>
        </w:rPr>
        <w:t xml:space="preserve">The </w:t>
      </w:r>
      <w:r w:rsidRPr="007A4D63">
        <w:rPr>
          <w:rFonts w:ascii="Times New Roman" w:hAnsi="Times New Roman"/>
          <w:i/>
        </w:rPr>
        <w:t xml:space="preserve">Hide and Leather Industries Act </w:t>
      </w:r>
      <w:r w:rsidR="009F015C" w:rsidRPr="007A4D63">
        <w:rPr>
          <w:rFonts w:ascii="Times New Roman" w:hAnsi="Times New Roman"/>
        </w:rPr>
        <w:t xml:space="preserve">1948 and the </w:t>
      </w:r>
      <w:r w:rsidRPr="007A4D63">
        <w:rPr>
          <w:rFonts w:ascii="Times New Roman" w:hAnsi="Times New Roman"/>
          <w:i/>
        </w:rPr>
        <w:t xml:space="preserve">Hide and Leather Industries Act Suspension Act </w:t>
      </w:r>
      <w:r w:rsidR="009F015C" w:rsidRPr="007A4D63">
        <w:rPr>
          <w:rFonts w:ascii="Times New Roman" w:hAnsi="Times New Roman"/>
        </w:rPr>
        <w:t>1954 are repealed.</w:t>
      </w:r>
    </w:p>
    <w:p w:rsidR="009F015C" w:rsidRPr="00DF0FD5" w:rsidRDefault="00111C1D" w:rsidP="00DF0FD5">
      <w:pPr>
        <w:spacing w:before="120" w:after="60" w:line="240" w:lineRule="auto"/>
        <w:jc w:val="both"/>
        <w:rPr>
          <w:rFonts w:ascii="Times New Roman" w:hAnsi="Times New Roman" w:cs="Times New Roman"/>
          <w:b/>
          <w:sz w:val="20"/>
        </w:rPr>
      </w:pPr>
      <w:r w:rsidRPr="00DF0FD5">
        <w:rPr>
          <w:rFonts w:ascii="Times New Roman" w:hAnsi="Times New Roman" w:cs="Times New Roman"/>
          <w:b/>
          <w:sz w:val="20"/>
        </w:rPr>
        <w:t>Property and liabilities of Board to vest in Commonwealth.</w:t>
      </w:r>
    </w:p>
    <w:p w:rsidR="009F015C" w:rsidRPr="007A4D63" w:rsidRDefault="00111C1D" w:rsidP="004279C3">
      <w:pPr>
        <w:tabs>
          <w:tab w:val="left" w:pos="1350"/>
        </w:tabs>
        <w:spacing w:after="0" w:line="240" w:lineRule="auto"/>
        <w:ind w:firstLine="432"/>
        <w:jc w:val="both"/>
        <w:rPr>
          <w:rFonts w:ascii="Times New Roman" w:hAnsi="Times New Roman"/>
        </w:rPr>
      </w:pPr>
      <w:r w:rsidRPr="007A4D63">
        <w:rPr>
          <w:rFonts w:ascii="Times New Roman" w:hAnsi="Times New Roman"/>
          <w:b/>
        </w:rPr>
        <w:t>5</w:t>
      </w:r>
      <w:r w:rsidR="004279C3">
        <w:rPr>
          <w:rFonts w:ascii="Times New Roman" w:hAnsi="Times New Roman"/>
        </w:rPr>
        <w:t>.—(1.)</w:t>
      </w:r>
      <w:r w:rsidR="004279C3">
        <w:rPr>
          <w:rFonts w:ascii="Times New Roman" w:hAnsi="Times New Roman"/>
        </w:rPr>
        <w:tab/>
      </w:r>
      <w:r w:rsidR="009F015C" w:rsidRPr="007A4D63">
        <w:rPr>
          <w:rFonts w:ascii="Times New Roman" w:hAnsi="Times New Roman"/>
        </w:rPr>
        <w:t xml:space="preserve">All property which, immediately before the </w:t>
      </w:r>
      <w:r w:rsidR="009F015C" w:rsidRPr="00DF0FD5">
        <w:rPr>
          <w:rFonts w:ascii="Times New Roman" w:hAnsi="Times New Roman" w:cs="Times New Roman"/>
        </w:rPr>
        <w:t>commencement</w:t>
      </w:r>
      <w:r w:rsidR="009F015C" w:rsidRPr="00DF0FD5">
        <w:rPr>
          <w:rFonts w:ascii="Times New Roman" w:hAnsi="Times New Roman"/>
        </w:rPr>
        <w:t xml:space="preserve"> </w:t>
      </w:r>
      <w:r w:rsidR="009F015C" w:rsidRPr="007A4D63">
        <w:rPr>
          <w:rFonts w:ascii="Times New Roman" w:hAnsi="Times New Roman"/>
        </w:rPr>
        <w:t>of this Act, was vested in the Board is, by force of this section, vested in the Commonwealth.</w:t>
      </w:r>
    </w:p>
    <w:p w:rsidR="009F015C" w:rsidRPr="007A4D63" w:rsidRDefault="004279C3" w:rsidP="004279C3">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9F015C" w:rsidRPr="007A4D63">
        <w:rPr>
          <w:rFonts w:ascii="Times New Roman" w:hAnsi="Times New Roman"/>
        </w:rPr>
        <w:t>Subject to sub-section (4.) of this section, all liabilities to which the Board was subject immediately before the commencement of this Act shall, upon that commencement, be deemed to become liabilities of the Commonwealth.</w:t>
      </w:r>
    </w:p>
    <w:p w:rsidR="009F015C" w:rsidRPr="007A4D63" w:rsidRDefault="004279C3" w:rsidP="004279C3">
      <w:pPr>
        <w:tabs>
          <w:tab w:val="left" w:pos="99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9F015C" w:rsidRPr="007A4D63">
        <w:rPr>
          <w:rFonts w:ascii="Times New Roman" w:hAnsi="Times New Roman"/>
        </w:rPr>
        <w:t>Subject to the next succeeding sub-section, legal proceedings instituted by or against the Board and pending or incomplete immediately before the commencement of this Act may be continued or completed by or against the Commonwealth, and the Commonwealth shall be deemed to be substituted for the Board as a party to those proceedings.</w:t>
      </w:r>
    </w:p>
    <w:p w:rsidR="009F015C" w:rsidRPr="007A4D63" w:rsidRDefault="004279C3" w:rsidP="004279C3">
      <w:pPr>
        <w:tabs>
          <w:tab w:val="left" w:pos="99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9F015C" w:rsidRPr="007A4D63">
        <w:rPr>
          <w:rFonts w:ascii="Times New Roman" w:hAnsi="Times New Roman"/>
        </w:rPr>
        <w:t>The Commonwealth is not bound to pay, in respect of a liability referred to in sub-section (2.) of this section, an amount which, together with amounts previously paid by the Commonwealth in respect of liabilities so referred to, would be greater than the sum of—</w:t>
      </w:r>
    </w:p>
    <w:p w:rsidR="009F015C" w:rsidRPr="007A4D63" w:rsidRDefault="009F015C" w:rsidP="00DF0FD5">
      <w:pPr>
        <w:spacing w:after="0" w:line="240" w:lineRule="auto"/>
        <w:ind w:left="1152" w:hanging="576"/>
        <w:jc w:val="both"/>
        <w:rPr>
          <w:rFonts w:ascii="Times New Roman" w:hAnsi="Times New Roman"/>
        </w:rPr>
      </w:pPr>
      <w:r w:rsidRPr="007A4D63">
        <w:rPr>
          <w:rFonts w:ascii="Times New Roman" w:hAnsi="Times New Roman"/>
        </w:rPr>
        <w:t>(</w:t>
      </w:r>
      <w:r w:rsidR="00111C1D" w:rsidRPr="007A4D63">
        <w:rPr>
          <w:rFonts w:ascii="Times New Roman" w:hAnsi="Times New Roman"/>
          <w:i/>
        </w:rPr>
        <w:t>a</w:t>
      </w:r>
      <w:r w:rsidRPr="007A4D63">
        <w:rPr>
          <w:rFonts w:ascii="Times New Roman" w:hAnsi="Times New Roman"/>
        </w:rPr>
        <w:t>) the amount paid into the Trust Account in pursuance of sub-section (2.) of the next succeeding section; and</w:t>
      </w:r>
    </w:p>
    <w:p w:rsidR="009F015C" w:rsidRPr="007A4D63" w:rsidRDefault="009F015C" w:rsidP="00DF0FD5">
      <w:pPr>
        <w:spacing w:after="0" w:line="240" w:lineRule="auto"/>
        <w:ind w:left="1152" w:hanging="576"/>
        <w:jc w:val="both"/>
        <w:rPr>
          <w:rFonts w:ascii="Times New Roman" w:hAnsi="Times New Roman"/>
        </w:rPr>
      </w:pPr>
      <w:r w:rsidRPr="007A4D63">
        <w:rPr>
          <w:rFonts w:ascii="Times New Roman" w:hAnsi="Times New Roman"/>
        </w:rPr>
        <w:t>(</w:t>
      </w:r>
      <w:r w:rsidR="00111C1D" w:rsidRPr="007A4D63">
        <w:rPr>
          <w:rFonts w:ascii="Times New Roman" w:hAnsi="Times New Roman"/>
          <w:i/>
        </w:rPr>
        <w:t>b</w:t>
      </w:r>
      <w:r w:rsidRPr="007A4D63">
        <w:rPr>
          <w:rFonts w:ascii="Times New Roman" w:hAnsi="Times New Roman"/>
        </w:rPr>
        <w:t>)</w:t>
      </w:r>
      <w:r w:rsidR="00111C1D" w:rsidRPr="007A4D63">
        <w:rPr>
          <w:rFonts w:ascii="Times New Roman" w:hAnsi="Times New Roman"/>
          <w:i/>
        </w:rPr>
        <w:t xml:space="preserve"> </w:t>
      </w:r>
      <w:r w:rsidRPr="007A4D63">
        <w:rPr>
          <w:rFonts w:ascii="Times New Roman" w:hAnsi="Times New Roman"/>
        </w:rPr>
        <w:t>the interest received from the investment of moneys standing to the credit of that Account.</w:t>
      </w:r>
    </w:p>
    <w:p w:rsidR="00017888" w:rsidRDefault="00017888">
      <w:pPr>
        <w:rPr>
          <w:rFonts w:ascii="Times New Roman" w:hAnsi="Times New Roman"/>
        </w:rPr>
      </w:pPr>
      <w:r>
        <w:rPr>
          <w:rFonts w:ascii="Times New Roman" w:hAnsi="Times New Roman"/>
        </w:rPr>
        <w:br w:type="page"/>
      </w:r>
    </w:p>
    <w:p w:rsidR="009F015C" w:rsidRPr="00DF0FD5" w:rsidRDefault="00111C1D" w:rsidP="00DF0FD5">
      <w:pPr>
        <w:spacing w:before="120" w:after="60" w:line="240" w:lineRule="auto"/>
        <w:jc w:val="both"/>
        <w:rPr>
          <w:rFonts w:ascii="Times New Roman" w:hAnsi="Times New Roman" w:cs="Times New Roman"/>
          <w:b/>
          <w:sz w:val="20"/>
        </w:rPr>
      </w:pPr>
      <w:r w:rsidRPr="00DF0FD5">
        <w:rPr>
          <w:rFonts w:ascii="Times New Roman" w:hAnsi="Times New Roman" w:cs="Times New Roman"/>
          <w:b/>
          <w:sz w:val="20"/>
        </w:rPr>
        <w:lastRenderedPageBreak/>
        <w:t>Hide and Leather Industries Trust Account.</w:t>
      </w:r>
    </w:p>
    <w:p w:rsidR="009F015C" w:rsidRPr="007A4D63" w:rsidRDefault="00111C1D" w:rsidP="004279C3">
      <w:pPr>
        <w:tabs>
          <w:tab w:val="left" w:pos="1350"/>
        </w:tabs>
        <w:spacing w:after="0" w:line="240" w:lineRule="auto"/>
        <w:ind w:firstLine="432"/>
        <w:jc w:val="both"/>
        <w:rPr>
          <w:rFonts w:ascii="Times New Roman" w:hAnsi="Times New Roman"/>
        </w:rPr>
      </w:pPr>
      <w:r w:rsidRPr="007A4D63">
        <w:rPr>
          <w:rFonts w:ascii="Times New Roman" w:hAnsi="Times New Roman"/>
          <w:b/>
        </w:rPr>
        <w:t>6</w:t>
      </w:r>
      <w:r w:rsidR="004279C3">
        <w:rPr>
          <w:rFonts w:ascii="Times New Roman" w:hAnsi="Times New Roman"/>
        </w:rPr>
        <w:t>.—(1.)</w:t>
      </w:r>
      <w:r w:rsidR="004279C3">
        <w:rPr>
          <w:rFonts w:ascii="Times New Roman" w:hAnsi="Times New Roman"/>
        </w:rPr>
        <w:tab/>
      </w:r>
      <w:r w:rsidR="009F015C" w:rsidRPr="007A4D63">
        <w:rPr>
          <w:rFonts w:ascii="Times New Roman" w:hAnsi="Times New Roman"/>
        </w:rPr>
        <w:t xml:space="preserve">For the purposes of this Act, there shall be an account to be known as the Hide and Leather Industries Trust Account, which shall be a Trust Account for the purposes of section sixty-two </w:t>
      </w:r>
      <w:r w:rsidRPr="007A4D63">
        <w:rPr>
          <w:rFonts w:ascii="Times New Roman" w:hAnsi="Times New Roman"/>
          <w:smallCaps/>
        </w:rPr>
        <w:t xml:space="preserve">a </w:t>
      </w:r>
      <w:r w:rsidR="009F015C" w:rsidRPr="007A4D63">
        <w:rPr>
          <w:rFonts w:ascii="Times New Roman" w:hAnsi="Times New Roman"/>
        </w:rPr>
        <w:t xml:space="preserve">of the </w:t>
      </w:r>
      <w:r w:rsidRPr="007A4D63">
        <w:rPr>
          <w:rFonts w:ascii="Times New Roman" w:hAnsi="Times New Roman"/>
          <w:i/>
        </w:rPr>
        <w:t xml:space="preserve">Audit Act </w:t>
      </w:r>
      <w:r w:rsidR="00B438E1">
        <w:rPr>
          <w:rFonts w:ascii="Times New Roman" w:hAnsi="Times New Roman"/>
        </w:rPr>
        <w:t>1901–</w:t>
      </w:r>
      <w:r w:rsidR="009F015C" w:rsidRPr="007A4D63">
        <w:rPr>
          <w:rFonts w:ascii="Times New Roman" w:hAnsi="Times New Roman"/>
        </w:rPr>
        <w:t>1954.</w:t>
      </w:r>
    </w:p>
    <w:p w:rsidR="009F015C" w:rsidRPr="007A4D63" w:rsidRDefault="004279C3" w:rsidP="004279C3">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9F015C" w:rsidRPr="007A4D63">
        <w:rPr>
          <w:rFonts w:ascii="Times New Roman" w:hAnsi="Times New Roman"/>
        </w:rPr>
        <w:t>The Treasurer shall pay into the Trust Account, out of the Consolidated Revenue Fund, which is appropriated accordingly, an amount equal to the value of the property that is vested in the Commonwealth by force of the last preceding section.</w:t>
      </w:r>
    </w:p>
    <w:p w:rsidR="009F015C" w:rsidRPr="007A4D63" w:rsidRDefault="004279C3" w:rsidP="004279C3">
      <w:pPr>
        <w:tabs>
          <w:tab w:val="left" w:pos="99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9F015C" w:rsidRPr="007A4D63">
        <w:rPr>
          <w:rFonts w:ascii="Times New Roman" w:hAnsi="Times New Roman"/>
        </w:rPr>
        <w:t>Moneys standing to the credit of the Trust Account shall be applied—</w:t>
      </w:r>
    </w:p>
    <w:p w:rsidR="009F015C" w:rsidRPr="007A4D63" w:rsidRDefault="009F015C" w:rsidP="00DF0FD5">
      <w:pPr>
        <w:spacing w:after="0" w:line="240" w:lineRule="auto"/>
        <w:ind w:left="1152" w:hanging="576"/>
        <w:jc w:val="both"/>
        <w:rPr>
          <w:rFonts w:ascii="Times New Roman" w:hAnsi="Times New Roman"/>
        </w:rPr>
      </w:pPr>
      <w:r w:rsidRPr="007A4D63">
        <w:rPr>
          <w:rFonts w:ascii="Times New Roman" w:hAnsi="Times New Roman"/>
        </w:rPr>
        <w:t>(</w:t>
      </w:r>
      <w:r w:rsidR="00111C1D" w:rsidRPr="007A4D63">
        <w:rPr>
          <w:rFonts w:ascii="Times New Roman" w:hAnsi="Times New Roman"/>
          <w:i/>
        </w:rPr>
        <w:t>a</w:t>
      </w:r>
      <w:r w:rsidRPr="007A4D63">
        <w:rPr>
          <w:rFonts w:ascii="Times New Roman" w:hAnsi="Times New Roman"/>
        </w:rPr>
        <w:t>) in meeting liabilities referred to in sub-section (2.) of the last preceding section;</w:t>
      </w:r>
    </w:p>
    <w:p w:rsidR="009F015C" w:rsidRPr="007A4D63" w:rsidRDefault="009F015C" w:rsidP="00DF0FD5">
      <w:pPr>
        <w:spacing w:after="0" w:line="240" w:lineRule="auto"/>
        <w:ind w:left="1152" w:hanging="576"/>
        <w:jc w:val="both"/>
        <w:rPr>
          <w:rFonts w:ascii="Times New Roman" w:hAnsi="Times New Roman"/>
        </w:rPr>
      </w:pPr>
      <w:r w:rsidRPr="007A4D63">
        <w:rPr>
          <w:rFonts w:ascii="Times New Roman" w:hAnsi="Times New Roman"/>
        </w:rPr>
        <w:t>(</w:t>
      </w:r>
      <w:r w:rsidR="00111C1D" w:rsidRPr="007A4D63">
        <w:rPr>
          <w:rFonts w:ascii="Times New Roman" w:hAnsi="Times New Roman"/>
          <w:i/>
        </w:rPr>
        <w:t>b</w:t>
      </w:r>
      <w:r w:rsidRPr="007A4D63">
        <w:rPr>
          <w:rFonts w:ascii="Times New Roman" w:hAnsi="Times New Roman"/>
        </w:rPr>
        <w:t>)</w:t>
      </w:r>
      <w:r w:rsidR="00111C1D" w:rsidRPr="007A4D63">
        <w:rPr>
          <w:rFonts w:ascii="Times New Roman" w:hAnsi="Times New Roman"/>
          <w:i/>
        </w:rPr>
        <w:t xml:space="preserve"> </w:t>
      </w:r>
      <w:r w:rsidRPr="007A4D63">
        <w:rPr>
          <w:rFonts w:ascii="Times New Roman" w:hAnsi="Times New Roman"/>
        </w:rPr>
        <w:t>in meeting costs of legal proceedings to which the Commonwealth is or becomes a party by reason of the last preceding section; and</w:t>
      </w:r>
    </w:p>
    <w:p w:rsidR="009F015C" w:rsidRPr="007A4D63" w:rsidRDefault="009F015C" w:rsidP="00DF0FD5">
      <w:pPr>
        <w:spacing w:after="0" w:line="240" w:lineRule="auto"/>
        <w:ind w:left="1152" w:hanging="576"/>
        <w:jc w:val="both"/>
        <w:rPr>
          <w:rFonts w:ascii="Times New Roman" w:hAnsi="Times New Roman"/>
        </w:rPr>
      </w:pPr>
      <w:r w:rsidRPr="007A4D63">
        <w:rPr>
          <w:rFonts w:ascii="Times New Roman" w:hAnsi="Times New Roman"/>
        </w:rPr>
        <w:t>(</w:t>
      </w:r>
      <w:r w:rsidR="00111C1D" w:rsidRPr="007A4D63">
        <w:rPr>
          <w:rFonts w:ascii="Times New Roman" w:hAnsi="Times New Roman"/>
          <w:i/>
        </w:rPr>
        <w:t>c</w:t>
      </w:r>
      <w:r w:rsidRPr="007A4D63">
        <w:rPr>
          <w:rFonts w:ascii="Times New Roman" w:hAnsi="Times New Roman"/>
        </w:rPr>
        <w:t>) subject to any payments made for the purposes specified in paragraphs (</w:t>
      </w:r>
      <w:r w:rsidR="00111C1D" w:rsidRPr="007A4D63">
        <w:rPr>
          <w:rFonts w:ascii="Times New Roman" w:hAnsi="Times New Roman"/>
          <w:i/>
        </w:rPr>
        <w:t>a</w:t>
      </w:r>
      <w:r w:rsidRPr="007A4D63">
        <w:rPr>
          <w:rFonts w:ascii="Times New Roman" w:hAnsi="Times New Roman"/>
        </w:rPr>
        <w:t>)</w:t>
      </w:r>
      <w:r w:rsidR="00111C1D" w:rsidRPr="007A4D63">
        <w:rPr>
          <w:rFonts w:ascii="Times New Roman" w:hAnsi="Times New Roman"/>
          <w:i/>
        </w:rPr>
        <w:t xml:space="preserve"> </w:t>
      </w:r>
      <w:r w:rsidRPr="007A4D63">
        <w:rPr>
          <w:rFonts w:ascii="Times New Roman" w:hAnsi="Times New Roman"/>
        </w:rPr>
        <w:t>and (</w:t>
      </w:r>
      <w:r w:rsidR="00111C1D" w:rsidRPr="007A4D63">
        <w:rPr>
          <w:rFonts w:ascii="Times New Roman" w:hAnsi="Times New Roman"/>
          <w:i/>
        </w:rPr>
        <w:t>b</w:t>
      </w:r>
      <w:r w:rsidRPr="007A4D63">
        <w:rPr>
          <w:rFonts w:ascii="Times New Roman" w:hAnsi="Times New Roman"/>
        </w:rPr>
        <w:t>) of this sub-section, for the benefit of the hide and leather industries in such manner as the Minister approves.</w:t>
      </w:r>
    </w:p>
    <w:p w:rsidR="009F015C" w:rsidRPr="007A4D63" w:rsidRDefault="004279C3" w:rsidP="004279C3">
      <w:pPr>
        <w:tabs>
          <w:tab w:val="left" w:pos="99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9F015C" w:rsidRPr="007A4D63">
        <w:rPr>
          <w:rFonts w:ascii="Times New Roman" w:hAnsi="Times New Roman"/>
        </w:rPr>
        <w:t>Interest received from the investment of moneys standing to the credit of the Trust Account forms part of that Account.</w:t>
      </w:r>
    </w:p>
    <w:p w:rsidR="009F015C" w:rsidRPr="00EA71F0" w:rsidRDefault="009F015C" w:rsidP="004039E6">
      <w:pPr>
        <w:pBdr>
          <w:bottom w:val="single" w:sz="4" w:space="1" w:color="auto"/>
        </w:pBdr>
        <w:spacing w:after="0" w:line="240" w:lineRule="auto"/>
        <w:ind w:left="3312" w:right="3312"/>
        <w:jc w:val="both"/>
        <w:rPr>
          <w:rFonts w:ascii="Times New Roman" w:hAnsi="Times New Roman"/>
          <w:sz w:val="16"/>
        </w:rPr>
      </w:pPr>
    </w:p>
    <w:sectPr w:rsidR="009F015C" w:rsidRPr="00EA71F0" w:rsidSect="00DD2C42">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38" w:rsidRDefault="00AB7138" w:rsidP="005D581F">
      <w:pPr>
        <w:spacing w:after="0" w:line="240" w:lineRule="auto"/>
      </w:pPr>
      <w:r>
        <w:separator/>
      </w:r>
    </w:p>
  </w:endnote>
  <w:endnote w:type="continuationSeparator" w:id="0">
    <w:p w:rsidR="00AB7138" w:rsidRDefault="00AB7138" w:rsidP="005D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38" w:rsidRDefault="00AB7138" w:rsidP="005D581F">
      <w:pPr>
        <w:spacing w:after="0" w:line="240" w:lineRule="auto"/>
      </w:pPr>
      <w:r>
        <w:separator/>
      </w:r>
    </w:p>
  </w:footnote>
  <w:footnote w:type="continuationSeparator" w:id="0">
    <w:p w:rsidR="00AB7138" w:rsidRDefault="00AB7138" w:rsidP="005D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81F" w:rsidRPr="005D581F" w:rsidRDefault="005D581F" w:rsidP="005D581F">
    <w:pPr>
      <w:pStyle w:val="Header"/>
      <w:rPr>
        <w:rFonts w:ascii="Times New Roman" w:hAnsi="Times New Roman"/>
        <w:sz w:val="20"/>
      </w:rPr>
    </w:pPr>
    <w:r>
      <w:rPr>
        <w:rFonts w:ascii="Times New Roman" w:hAnsi="Times New Roman"/>
        <w:sz w:val="20"/>
      </w:rPr>
      <w:t>19</w:t>
    </w:r>
    <w:r w:rsidR="00322E6E">
      <w:rPr>
        <w:rFonts w:ascii="Times New Roman" w:hAnsi="Times New Roman"/>
        <w:sz w:val="20"/>
      </w:rPr>
      <w:t>5</w:t>
    </w:r>
    <w:r>
      <w:rPr>
        <w:rFonts w:ascii="Times New Roman" w:hAnsi="Times New Roman"/>
        <w:sz w:val="20"/>
      </w:rPr>
      <w:t>5</w:t>
    </w:r>
    <w:r w:rsidRPr="005D581F">
      <w:rPr>
        <w:rFonts w:ascii="Times New Roman" w:hAnsi="Times New Roman"/>
        <w:sz w:val="20"/>
      </w:rPr>
      <w:t>.</w:t>
    </w:r>
    <w:r w:rsidRPr="005D581F">
      <w:rPr>
        <w:rFonts w:ascii="Times New Roman" w:hAnsi="Times New Roman"/>
        <w:sz w:val="20"/>
      </w:rPr>
      <w:ptab w:relativeTo="margin" w:alignment="center" w:leader="none"/>
    </w:r>
    <w:r w:rsidRPr="005D581F">
      <w:rPr>
        <w:rFonts w:ascii="Times New Roman" w:hAnsi="Times New Roman"/>
        <w:i/>
        <w:sz w:val="20"/>
      </w:rPr>
      <w:t>Hide and Leather Industries Legislation Repeal.</w:t>
    </w:r>
    <w:r w:rsidRPr="005D581F">
      <w:rPr>
        <w:rFonts w:ascii="Times New Roman" w:hAnsi="Times New Roman"/>
        <w:sz w:val="20"/>
      </w:rPr>
      <w:ptab w:relativeTo="margin" w:alignment="right" w:leader="none"/>
    </w:r>
    <w:r>
      <w:rPr>
        <w:rFonts w:ascii="Times New Roman" w:hAnsi="Times New Roman"/>
        <w:sz w:val="20"/>
      </w:rPr>
      <w:t>No.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81F" w:rsidRPr="005D581F" w:rsidRDefault="005D581F" w:rsidP="005D581F">
    <w:pPr>
      <w:pStyle w:val="Header"/>
      <w:ind w:right="119"/>
      <w:rPr>
        <w:rFonts w:ascii="Times New Roman" w:hAnsi="Times New Roman"/>
        <w:sz w:val="20"/>
      </w:rPr>
    </w:pPr>
    <w:r w:rsidRPr="005D581F">
      <w:rPr>
        <w:rFonts w:ascii="Times New Roman" w:hAnsi="Times New Roman"/>
        <w:sz w:val="20"/>
      </w:rPr>
      <w:t>No. 13.</w:t>
    </w:r>
    <w:r w:rsidRPr="005D581F">
      <w:rPr>
        <w:rFonts w:ascii="Times New Roman" w:hAnsi="Times New Roman"/>
        <w:sz w:val="20"/>
      </w:rPr>
      <w:ptab w:relativeTo="margin" w:alignment="center" w:leader="none"/>
    </w:r>
    <w:r w:rsidRPr="005D581F">
      <w:rPr>
        <w:rFonts w:ascii="Times New Roman" w:hAnsi="Times New Roman"/>
        <w:i/>
        <w:sz w:val="20"/>
      </w:rPr>
      <w:t>Hide and Leather Industries Legislation Repeal.</w:t>
    </w:r>
    <w:r w:rsidRPr="005D581F">
      <w:rPr>
        <w:rFonts w:ascii="Times New Roman" w:hAnsi="Times New Roman"/>
        <w:sz w:val="20"/>
      </w:rPr>
      <w:ptab w:relativeTo="margin" w:alignment="right" w:leader="none"/>
    </w:r>
    <w:r w:rsidRPr="005D581F">
      <w:rPr>
        <w:rFonts w:ascii="Times New Roman" w:hAnsi="Times New Roman"/>
        <w:sz w:val="20"/>
      </w:rPr>
      <w:t>19</w:t>
    </w:r>
    <w:r w:rsidR="00322E6E">
      <w:rPr>
        <w:rFonts w:ascii="Times New Roman" w:hAnsi="Times New Roman"/>
        <w:sz w:val="20"/>
      </w:rPr>
      <w:t>5</w:t>
    </w:r>
    <w:r w:rsidRPr="005D581F">
      <w:rPr>
        <w:rFonts w:ascii="Times New Roman" w:hAnsi="Times New Roman"/>
        <w:sz w:val="20"/>
      </w:rPr>
      <w:t>5</w:t>
    </w:r>
    <w:r>
      <w:rPr>
        <w:rFonts w:ascii="Times New Roman" w:hAnsi="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9F015C"/>
    <w:rsid w:val="00017888"/>
    <w:rsid w:val="000A0491"/>
    <w:rsid w:val="00111C1D"/>
    <w:rsid w:val="00322E6E"/>
    <w:rsid w:val="004039E6"/>
    <w:rsid w:val="004279C3"/>
    <w:rsid w:val="004C3C6D"/>
    <w:rsid w:val="00533A4A"/>
    <w:rsid w:val="005D581F"/>
    <w:rsid w:val="00617C2E"/>
    <w:rsid w:val="006A6546"/>
    <w:rsid w:val="006C5635"/>
    <w:rsid w:val="007A4D63"/>
    <w:rsid w:val="009F015C"/>
    <w:rsid w:val="00AB7138"/>
    <w:rsid w:val="00B2162B"/>
    <w:rsid w:val="00B438E1"/>
    <w:rsid w:val="00BD663F"/>
    <w:rsid w:val="00D41FA3"/>
    <w:rsid w:val="00DD2C42"/>
    <w:rsid w:val="00DF0FD5"/>
    <w:rsid w:val="00EA71F0"/>
    <w:rsid w:val="00F3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39">
    <w:name w:val="Style139"/>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340">
    <w:name w:val="Style340"/>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98">
    <w:name w:val="Style98"/>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60">
    <w:name w:val="Style160"/>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62">
    <w:name w:val="Style162"/>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02">
    <w:name w:val="Style202"/>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19">
    <w:name w:val="Style219"/>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56">
    <w:name w:val="Style156"/>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55">
    <w:name w:val="Style155"/>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68">
    <w:name w:val="Style268"/>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52">
    <w:name w:val="Style152"/>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61">
    <w:name w:val="Style161"/>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21">
    <w:name w:val="Style221"/>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29">
    <w:name w:val="Style129"/>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63">
    <w:name w:val="Style63"/>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77">
    <w:name w:val="Style277"/>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66">
    <w:name w:val="Style66"/>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04">
    <w:name w:val="Style104"/>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48">
    <w:name w:val="Style148"/>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09">
    <w:name w:val="Style209"/>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71">
    <w:name w:val="Style71"/>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83">
    <w:name w:val="Style283"/>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91">
    <w:name w:val="Style91"/>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01">
    <w:name w:val="Style101"/>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88">
    <w:name w:val="Style288"/>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153">
    <w:name w:val="Style153"/>
    <w:basedOn w:val="Normal"/>
    <w:rsid w:val="009F015C"/>
    <w:pPr>
      <w:spacing w:after="0" w:line="240" w:lineRule="auto"/>
    </w:pPr>
    <w:rPr>
      <w:rFonts w:ascii="Century Schoolbook" w:eastAsia="Century Schoolbook" w:hAnsi="Century Schoolbook" w:cs="Century Schoolbook"/>
      <w:sz w:val="20"/>
      <w:szCs w:val="20"/>
    </w:rPr>
  </w:style>
  <w:style w:type="paragraph" w:customStyle="1" w:styleId="Style275">
    <w:name w:val="Style275"/>
    <w:basedOn w:val="Normal"/>
    <w:rsid w:val="009F015C"/>
    <w:pPr>
      <w:spacing w:after="0" w:line="240" w:lineRule="auto"/>
    </w:pPr>
    <w:rPr>
      <w:rFonts w:ascii="Century Schoolbook" w:eastAsia="Century Schoolbook" w:hAnsi="Century Schoolbook" w:cs="Century Schoolbook"/>
      <w:sz w:val="20"/>
      <w:szCs w:val="20"/>
    </w:rPr>
  </w:style>
  <w:style w:type="character" w:customStyle="1" w:styleId="CharStyle3">
    <w:name w:val="CharStyle3"/>
    <w:basedOn w:val="DefaultParagraphFont"/>
    <w:rsid w:val="009F015C"/>
    <w:rPr>
      <w:rFonts w:ascii="Century Schoolbook" w:eastAsia="Century Schoolbook" w:hAnsi="Century Schoolbook" w:cs="Century Schoolbook"/>
      <w:b/>
      <w:bCs/>
      <w:i/>
      <w:iCs/>
      <w:smallCaps w:val="0"/>
      <w:sz w:val="22"/>
      <w:szCs w:val="22"/>
    </w:rPr>
  </w:style>
  <w:style w:type="character" w:customStyle="1" w:styleId="CharStyle4">
    <w:name w:val="CharStyle4"/>
    <w:basedOn w:val="DefaultParagraphFont"/>
    <w:rsid w:val="009F015C"/>
    <w:rPr>
      <w:rFonts w:ascii="Century Schoolbook" w:eastAsia="Century Schoolbook" w:hAnsi="Century Schoolbook" w:cs="Century Schoolbook"/>
      <w:b/>
      <w:bCs/>
      <w:i w:val="0"/>
      <w:iCs w:val="0"/>
      <w:smallCaps w:val="0"/>
      <w:sz w:val="18"/>
      <w:szCs w:val="18"/>
    </w:rPr>
  </w:style>
  <w:style w:type="character" w:customStyle="1" w:styleId="CharStyle12">
    <w:name w:val="CharStyle12"/>
    <w:basedOn w:val="DefaultParagraphFont"/>
    <w:rsid w:val="009F015C"/>
    <w:rPr>
      <w:rFonts w:ascii="Century Schoolbook" w:eastAsia="Century Schoolbook" w:hAnsi="Century Schoolbook" w:cs="Century Schoolbook"/>
      <w:b w:val="0"/>
      <w:bCs w:val="0"/>
      <w:i w:val="0"/>
      <w:iCs w:val="0"/>
      <w:smallCaps w:val="0"/>
      <w:sz w:val="12"/>
      <w:szCs w:val="12"/>
    </w:rPr>
  </w:style>
  <w:style w:type="character" w:customStyle="1" w:styleId="CharStyle25">
    <w:name w:val="CharStyle25"/>
    <w:basedOn w:val="DefaultParagraphFont"/>
    <w:rsid w:val="009F015C"/>
    <w:rPr>
      <w:rFonts w:ascii="Century Schoolbook" w:eastAsia="Century Schoolbook" w:hAnsi="Century Schoolbook" w:cs="Century Schoolbook"/>
      <w:b/>
      <w:bCs/>
      <w:i w:val="0"/>
      <w:iCs w:val="0"/>
      <w:smallCaps w:val="0"/>
      <w:sz w:val="22"/>
      <w:szCs w:val="22"/>
    </w:rPr>
  </w:style>
  <w:style w:type="character" w:customStyle="1" w:styleId="CharStyle64">
    <w:name w:val="CharStyle64"/>
    <w:basedOn w:val="DefaultParagraphFont"/>
    <w:rsid w:val="009F015C"/>
    <w:rPr>
      <w:rFonts w:ascii="Century Schoolbook" w:eastAsia="Century Schoolbook" w:hAnsi="Century Schoolbook" w:cs="Century Schoolbook"/>
      <w:b w:val="0"/>
      <w:bCs w:val="0"/>
      <w:i w:val="0"/>
      <w:iCs w:val="0"/>
      <w:smallCaps w:val="0"/>
      <w:sz w:val="26"/>
      <w:szCs w:val="26"/>
    </w:rPr>
  </w:style>
  <w:style w:type="character" w:customStyle="1" w:styleId="CharStyle65">
    <w:name w:val="CharStyle65"/>
    <w:basedOn w:val="DefaultParagraphFont"/>
    <w:rsid w:val="009F015C"/>
    <w:rPr>
      <w:rFonts w:ascii="Century Schoolbook" w:eastAsia="Century Schoolbook" w:hAnsi="Century Schoolbook" w:cs="Century Schoolbook"/>
      <w:b w:val="0"/>
      <w:bCs w:val="0"/>
      <w:i w:val="0"/>
      <w:iCs w:val="0"/>
      <w:smallCaps w:val="0"/>
      <w:spacing w:val="-10"/>
      <w:sz w:val="22"/>
      <w:szCs w:val="22"/>
    </w:rPr>
  </w:style>
  <w:style w:type="character" w:customStyle="1" w:styleId="CharStyle70">
    <w:name w:val="CharStyle70"/>
    <w:basedOn w:val="DefaultParagraphFont"/>
    <w:rsid w:val="009F015C"/>
    <w:rPr>
      <w:rFonts w:ascii="Century Schoolbook" w:eastAsia="Century Schoolbook" w:hAnsi="Century Schoolbook" w:cs="Century Schoolbook"/>
      <w:b w:val="0"/>
      <w:bCs w:val="0"/>
      <w:i w:val="0"/>
      <w:iCs w:val="0"/>
      <w:smallCaps w:val="0"/>
      <w:sz w:val="52"/>
      <w:szCs w:val="52"/>
    </w:rPr>
  </w:style>
  <w:style w:type="character" w:customStyle="1" w:styleId="CharStyle89">
    <w:name w:val="CharStyle89"/>
    <w:basedOn w:val="DefaultParagraphFont"/>
    <w:rsid w:val="009F015C"/>
    <w:rPr>
      <w:rFonts w:ascii="Century Schoolbook" w:eastAsia="Century Schoolbook" w:hAnsi="Century Schoolbook" w:cs="Century Schoolbook"/>
      <w:b/>
      <w:bCs/>
      <w:i/>
      <w:iCs/>
      <w:smallCaps w:val="0"/>
      <w:spacing w:val="-10"/>
      <w:sz w:val="12"/>
      <w:szCs w:val="12"/>
    </w:rPr>
  </w:style>
  <w:style w:type="character" w:customStyle="1" w:styleId="CharStyle110">
    <w:name w:val="CharStyle110"/>
    <w:basedOn w:val="DefaultParagraphFont"/>
    <w:rsid w:val="009F015C"/>
    <w:rPr>
      <w:rFonts w:ascii="Century Schoolbook" w:eastAsia="Century Schoolbook" w:hAnsi="Century Schoolbook" w:cs="Century Schoolbook"/>
      <w:b/>
      <w:bCs/>
      <w:i/>
      <w:iCs/>
      <w:smallCaps w:val="0"/>
      <w:sz w:val="14"/>
      <w:szCs w:val="14"/>
    </w:rPr>
  </w:style>
  <w:style w:type="character" w:customStyle="1" w:styleId="CharStyle120">
    <w:name w:val="CharStyle120"/>
    <w:basedOn w:val="DefaultParagraphFont"/>
    <w:rsid w:val="009F015C"/>
    <w:rPr>
      <w:rFonts w:ascii="Century Schoolbook" w:eastAsia="Century Schoolbook" w:hAnsi="Century Schoolbook" w:cs="Century Schoolbook"/>
      <w:b/>
      <w:bCs/>
      <w:i/>
      <w:iCs/>
      <w:smallCaps w:val="0"/>
      <w:sz w:val="14"/>
      <w:szCs w:val="14"/>
    </w:rPr>
  </w:style>
  <w:style w:type="character" w:customStyle="1" w:styleId="CharStyle121">
    <w:name w:val="CharStyle121"/>
    <w:basedOn w:val="DefaultParagraphFont"/>
    <w:rsid w:val="009F015C"/>
    <w:rPr>
      <w:rFonts w:ascii="Garamond" w:eastAsia="Garamond" w:hAnsi="Garamond" w:cs="Garamond"/>
      <w:b w:val="0"/>
      <w:bCs w:val="0"/>
      <w:i/>
      <w:iCs/>
      <w:smallCaps w:val="0"/>
      <w:spacing w:val="40"/>
      <w:sz w:val="16"/>
      <w:szCs w:val="16"/>
    </w:rPr>
  </w:style>
  <w:style w:type="character" w:customStyle="1" w:styleId="CharStyle122">
    <w:name w:val="CharStyle122"/>
    <w:basedOn w:val="DefaultParagraphFont"/>
    <w:rsid w:val="009F015C"/>
    <w:rPr>
      <w:rFonts w:ascii="Palatino Linotype" w:eastAsia="Palatino Linotype" w:hAnsi="Palatino Linotype" w:cs="Palatino Linotype"/>
      <w:b/>
      <w:bCs/>
      <w:i/>
      <w:iCs/>
      <w:smallCaps w:val="0"/>
      <w:spacing w:val="20"/>
      <w:sz w:val="14"/>
      <w:szCs w:val="14"/>
    </w:rPr>
  </w:style>
  <w:style w:type="character" w:customStyle="1" w:styleId="CharStyle127">
    <w:name w:val="CharStyle127"/>
    <w:basedOn w:val="DefaultParagraphFont"/>
    <w:rsid w:val="009F015C"/>
    <w:rPr>
      <w:rFonts w:ascii="Century Schoolbook" w:eastAsia="Century Schoolbook" w:hAnsi="Century Schoolbook" w:cs="Century Schoolbook"/>
      <w:b/>
      <w:bCs/>
      <w:i w:val="0"/>
      <w:iCs w:val="0"/>
      <w:smallCaps w:val="0"/>
      <w:sz w:val="14"/>
      <w:szCs w:val="14"/>
    </w:rPr>
  </w:style>
  <w:style w:type="character" w:customStyle="1" w:styleId="CharStyle142">
    <w:name w:val="CharStyle142"/>
    <w:basedOn w:val="DefaultParagraphFont"/>
    <w:rsid w:val="009F015C"/>
    <w:rPr>
      <w:rFonts w:ascii="Century Schoolbook" w:eastAsia="Century Schoolbook" w:hAnsi="Century Schoolbook" w:cs="Century Schoolbook"/>
      <w:b/>
      <w:bCs/>
      <w:i w:val="0"/>
      <w:iCs w:val="0"/>
      <w:smallCaps w:val="0"/>
      <w:sz w:val="14"/>
      <w:szCs w:val="14"/>
    </w:rPr>
  </w:style>
  <w:style w:type="character" w:customStyle="1" w:styleId="CharStyle144">
    <w:name w:val="CharStyle144"/>
    <w:basedOn w:val="DefaultParagraphFont"/>
    <w:rsid w:val="009F015C"/>
    <w:rPr>
      <w:rFonts w:ascii="Century Schoolbook" w:eastAsia="Century Schoolbook" w:hAnsi="Century Schoolbook" w:cs="Century Schoolbook"/>
      <w:b/>
      <w:bCs/>
      <w:i w:val="0"/>
      <w:iCs w:val="0"/>
      <w:smallCaps/>
      <w:sz w:val="14"/>
      <w:szCs w:val="14"/>
    </w:rPr>
  </w:style>
  <w:style w:type="character" w:customStyle="1" w:styleId="CharStyle175">
    <w:name w:val="CharStyle175"/>
    <w:basedOn w:val="DefaultParagraphFont"/>
    <w:rsid w:val="009F015C"/>
    <w:rPr>
      <w:rFonts w:ascii="Century Schoolbook" w:eastAsia="Century Schoolbook" w:hAnsi="Century Schoolbook" w:cs="Century Schoolbook"/>
      <w:b w:val="0"/>
      <w:bCs w:val="0"/>
      <w:i/>
      <w:iCs/>
      <w:smallCaps w:val="0"/>
      <w:spacing w:val="-10"/>
      <w:sz w:val="20"/>
      <w:szCs w:val="20"/>
    </w:rPr>
  </w:style>
  <w:style w:type="character" w:customStyle="1" w:styleId="CharStyle181">
    <w:name w:val="CharStyle181"/>
    <w:basedOn w:val="DefaultParagraphFont"/>
    <w:rsid w:val="009F015C"/>
    <w:rPr>
      <w:rFonts w:ascii="Century Schoolbook" w:eastAsia="Century Schoolbook" w:hAnsi="Century Schoolbook" w:cs="Century Schoolbook"/>
      <w:b/>
      <w:bCs/>
      <w:i w:val="0"/>
      <w:iCs w:val="0"/>
      <w:smallCaps w:val="0"/>
      <w:sz w:val="10"/>
      <w:szCs w:val="10"/>
    </w:rPr>
  </w:style>
  <w:style w:type="character" w:customStyle="1" w:styleId="CharStyle189">
    <w:name w:val="CharStyle189"/>
    <w:basedOn w:val="DefaultParagraphFont"/>
    <w:rsid w:val="009F015C"/>
    <w:rPr>
      <w:rFonts w:ascii="Century Schoolbook" w:eastAsia="Century Schoolbook" w:hAnsi="Century Schoolbook" w:cs="Century Schoolbook"/>
      <w:b w:val="0"/>
      <w:bCs w:val="0"/>
      <w:i/>
      <w:iCs/>
      <w:smallCaps w:val="0"/>
      <w:spacing w:val="-20"/>
      <w:sz w:val="20"/>
      <w:szCs w:val="20"/>
    </w:rPr>
  </w:style>
  <w:style w:type="character" w:customStyle="1" w:styleId="CharStyle196">
    <w:name w:val="CharStyle196"/>
    <w:basedOn w:val="DefaultParagraphFont"/>
    <w:rsid w:val="009F015C"/>
    <w:rPr>
      <w:rFonts w:ascii="Century Schoolbook" w:eastAsia="Century Schoolbook" w:hAnsi="Century Schoolbook" w:cs="Century Schoolbook"/>
      <w:b w:val="0"/>
      <w:bCs w:val="0"/>
      <w:i w:val="0"/>
      <w:iCs w:val="0"/>
      <w:smallCaps w:val="0"/>
      <w:spacing w:val="-10"/>
      <w:sz w:val="14"/>
      <w:szCs w:val="14"/>
    </w:rPr>
  </w:style>
  <w:style w:type="character" w:customStyle="1" w:styleId="CharStyle199">
    <w:name w:val="CharStyle199"/>
    <w:basedOn w:val="DefaultParagraphFont"/>
    <w:rsid w:val="009F015C"/>
    <w:rPr>
      <w:rFonts w:ascii="Century Schoolbook" w:eastAsia="Century Schoolbook" w:hAnsi="Century Schoolbook" w:cs="Century Schoolbook"/>
      <w:b/>
      <w:bCs/>
      <w:i w:val="0"/>
      <w:iCs w:val="0"/>
      <w:smallCaps w:val="0"/>
      <w:sz w:val="12"/>
      <w:szCs w:val="12"/>
    </w:rPr>
  </w:style>
  <w:style w:type="character" w:customStyle="1" w:styleId="CharStyle201">
    <w:name w:val="CharStyle201"/>
    <w:basedOn w:val="DefaultParagraphFont"/>
    <w:rsid w:val="009F015C"/>
    <w:rPr>
      <w:rFonts w:ascii="Century Schoolbook" w:eastAsia="Century Schoolbook" w:hAnsi="Century Schoolbook" w:cs="Century Schoolbook"/>
      <w:b/>
      <w:bCs/>
      <w:i w:val="0"/>
      <w:iCs w:val="0"/>
      <w:smallCaps w:val="0"/>
      <w:sz w:val="12"/>
      <w:szCs w:val="12"/>
    </w:rPr>
  </w:style>
  <w:style w:type="character" w:customStyle="1" w:styleId="CharStyle218">
    <w:name w:val="CharStyle218"/>
    <w:basedOn w:val="DefaultParagraphFont"/>
    <w:rsid w:val="009F015C"/>
    <w:rPr>
      <w:rFonts w:ascii="Century Schoolbook" w:eastAsia="Century Schoolbook" w:hAnsi="Century Schoolbook" w:cs="Century Schoolbook"/>
      <w:b/>
      <w:bCs/>
      <w:i w:val="0"/>
      <w:iCs w:val="0"/>
      <w:smallCaps w:val="0"/>
      <w:spacing w:val="-10"/>
      <w:sz w:val="20"/>
      <w:szCs w:val="20"/>
    </w:rPr>
  </w:style>
  <w:style w:type="character" w:customStyle="1" w:styleId="CharStyle229">
    <w:name w:val="CharStyle229"/>
    <w:basedOn w:val="DefaultParagraphFont"/>
    <w:rsid w:val="009F015C"/>
    <w:rPr>
      <w:rFonts w:ascii="Arial Narrow" w:eastAsia="Arial Narrow" w:hAnsi="Arial Narrow" w:cs="Arial Narrow"/>
      <w:b/>
      <w:bCs/>
      <w:i w:val="0"/>
      <w:iCs w:val="0"/>
      <w:smallCaps/>
      <w:spacing w:val="20"/>
      <w:sz w:val="18"/>
      <w:szCs w:val="18"/>
    </w:rPr>
  </w:style>
  <w:style w:type="character" w:customStyle="1" w:styleId="CharStyle241">
    <w:name w:val="CharStyle241"/>
    <w:basedOn w:val="DefaultParagraphFont"/>
    <w:rsid w:val="009F015C"/>
    <w:rPr>
      <w:rFonts w:ascii="Century Schoolbook" w:eastAsia="Century Schoolbook" w:hAnsi="Century Schoolbook" w:cs="Century Schoolbook"/>
      <w:b/>
      <w:bCs/>
      <w:i w:val="0"/>
      <w:iCs w:val="0"/>
      <w:smallCaps w:val="0"/>
      <w:spacing w:val="-10"/>
      <w:sz w:val="16"/>
      <w:szCs w:val="16"/>
    </w:rPr>
  </w:style>
  <w:style w:type="character" w:customStyle="1" w:styleId="CharStyle250">
    <w:name w:val="CharStyle250"/>
    <w:basedOn w:val="DefaultParagraphFont"/>
    <w:rsid w:val="009F015C"/>
    <w:rPr>
      <w:rFonts w:ascii="Century Schoolbook" w:eastAsia="Century Schoolbook" w:hAnsi="Century Schoolbook" w:cs="Century Schoolbook"/>
      <w:b/>
      <w:bCs/>
      <w:i w:val="0"/>
      <w:iCs w:val="0"/>
      <w:smallCaps w:val="0"/>
      <w:sz w:val="10"/>
      <w:szCs w:val="10"/>
    </w:rPr>
  </w:style>
  <w:style w:type="character" w:customStyle="1" w:styleId="CharStyle255">
    <w:name w:val="CharStyle255"/>
    <w:basedOn w:val="DefaultParagraphFont"/>
    <w:rsid w:val="009F015C"/>
    <w:rPr>
      <w:rFonts w:ascii="Century Schoolbook" w:eastAsia="Century Schoolbook" w:hAnsi="Century Schoolbook" w:cs="Century Schoolbook"/>
      <w:b/>
      <w:bCs/>
      <w:i w:val="0"/>
      <w:iCs w:val="0"/>
      <w:smallCaps w:val="0"/>
      <w:sz w:val="20"/>
      <w:szCs w:val="20"/>
    </w:rPr>
  </w:style>
  <w:style w:type="character" w:customStyle="1" w:styleId="CharStyle263">
    <w:name w:val="CharStyle263"/>
    <w:basedOn w:val="DefaultParagraphFont"/>
    <w:rsid w:val="009F015C"/>
    <w:rPr>
      <w:rFonts w:ascii="Century Schoolbook" w:eastAsia="Century Schoolbook" w:hAnsi="Century Schoolbook" w:cs="Century Schoolbook"/>
      <w:b w:val="0"/>
      <w:bCs w:val="0"/>
      <w:i w:val="0"/>
      <w:iCs w:val="0"/>
      <w:smallCaps w:val="0"/>
      <w:sz w:val="20"/>
      <w:szCs w:val="20"/>
    </w:rPr>
  </w:style>
  <w:style w:type="character" w:customStyle="1" w:styleId="CharStyle266">
    <w:name w:val="CharStyle266"/>
    <w:basedOn w:val="DefaultParagraphFont"/>
    <w:rsid w:val="009F015C"/>
    <w:rPr>
      <w:rFonts w:ascii="Century Schoolbook" w:eastAsia="Century Schoolbook" w:hAnsi="Century Schoolbook" w:cs="Century Schoolbook"/>
      <w:b/>
      <w:bCs/>
      <w:i w:val="0"/>
      <w:iCs w:val="0"/>
      <w:smallCaps/>
      <w:sz w:val="20"/>
      <w:szCs w:val="20"/>
    </w:rPr>
  </w:style>
  <w:style w:type="character" w:customStyle="1" w:styleId="CharStyle267">
    <w:name w:val="CharStyle267"/>
    <w:basedOn w:val="DefaultParagraphFont"/>
    <w:rsid w:val="009F015C"/>
    <w:rPr>
      <w:rFonts w:ascii="Century Schoolbook" w:eastAsia="Century Schoolbook" w:hAnsi="Century Schoolbook" w:cs="Century Schoolbook"/>
      <w:b/>
      <w:bCs/>
      <w:i w:val="0"/>
      <w:iCs w:val="0"/>
      <w:smallCaps w:val="0"/>
      <w:sz w:val="16"/>
      <w:szCs w:val="16"/>
    </w:rPr>
  </w:style>
  <w:style w:type="character" w:customStyle="1" w:styleId="CharStyle269">
    <w:name w:val="CharStyle269"/>
    <w:basedOn w:val="DefaultParagraphFont"/>
    <w:rsid w:val="009F015C"/>
    <w:rPr>
      <w:rFonts w:ascii="Century Schoolbook" w:eastAsia="Century Schoolbook" w:hAnsi="Century Schoolbook" w:cs="Century Schoolbook"/>
      <w:b w:val="0"/>
      <w:bCs w:val="0"/>
      <w:i w:val="0"/>
      <w:iCs w:val="0"/>
      <w:smallCaps w:val="0"/>
      <w:spacing w:val="-10"/>
      <w:sz w:val="14"/>
      <w:szCs w:val="14"/>
    </w:rPr>
  </w:style>
  <w:style w:type="character" w:customStyle="1" w:styleId="CharStyle272">
    <w:name w:val="CharStyle272"/>
    <w:basedOn w:val="DefaultParagraphFont"/>
    <w:rsid w:val="009F015C"/>
    <w:rPr>
      <w:rFonts w:ascii="Century Schoolbook" w:eastAsia="Century Schoolbook" w:hAnsi="Century Schoolbook" w:cs="Century Schoolbook"/>
      <w:b/>
      <w:bCs/>
      <w:i/>
      <w:iCs/>
      <w:smallCaps w:val="0"/>
      <w:spacing w:val="-20"/>
      <w:sz w:val="20"/>
      <w:szCs w:val="20"/>
    </w:rPr>
  </w:style>
  <w:style w:type="character" w:customStyle="1" w:styleId="CharStyle290">
    <w:name w:val="CharStyle290"/>
    <w:basedOn w:val="DefaultParagraphFont"/>
    <w:rsid w:val="009F015C"/>
    <w:rPr>
      <w:rFonts w:ascii="Century Schoolbook" w:eastAsia="Century Schoolbook" w:hAnsi="Century Schoolbook" w:cs="Century Schoolbook"/>
      <w:b/>
      <w:bCs/>
      <w:i w:val="0"/>
      <w:iCs w:val="0"/>
      <w:smallCaps w:val="0"/>
      <w:sz w:val="14"/>
      <w:szCs w:val="14"/>
    </w:rPr>
  </w:style>
  <w:style w:type="character" w:customStyle="1" w:styleId="CharStyle301">
    <w:name w:val="CharStyle301"/>
    <w:basedOn w:val="DefaultParagraphFont"/>
    <w:rsid w:val="009F015C"/>
    <w:rPr>
      <w:rFonts w:ascii="Century Schoolbook" w:eastAsia="Century Schoolbook" w:hAnsi="Century Schoolbook" w:cs="Century Schoolbook"/>
      <w:b/>
      <w:bCs/>
      <w:i w:val="0"/>
      <w:iCs w:val="0"/>
      <w:smallCaps/>
      <w:sz w:val="20"/>
      <w:szCs w:val="20"/>
    </w:rPr>
  </w:style>
  <w:style w:type="paragraph" w:styleId="Header">
    <w:name w:val="header"/>
    <w:basedOn w:val="Normal"/>
    <w:link w:val="HeaderChar"/>
    <w:uiPriority w:val="99"/>
    <w:unhideWhenUsed/>
    <w:rsid w:val="005D5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1F"/>
  </w:style>
  <w:style w:type="paragraph" w:styleId="Footer">
    <w:name w:val="footer"/>
    <w:basedOn w:val="Normal"/>
    <w:link w:val="FooterChar"/>
    <w:uiPriority w:val="99"/>
    <w:semiHidden/>
    <w:unhideWhenUsed/>
    <w:rsid w:val="005D58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581F"/>
  </w:style>
  <w:style w:type="paragraph" w:styleId="BalloonText">
    <w:name w:val="Balloon Text"/>
    <w:basedOn w:val="Normal"/>
    <w:link w:val="BalloonTextChar"/>
    <w:uiPriority w:val="99"/>
    <w:semiHidden/>
    <w:unhideWhenUsed/>
    <w:rsid w:val="005D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1F"/>
    <w:rPr>
      <w:rFonts w:ascii="Tahoma" w:hAnsi="Tahoma" w:cs="Tahoma"/>
      <w:sz w:val="16"/>
      <w:szCs w:val="16"/>
    </w:rPr>
  </w:style>
  <w:style w:type="paragraph" w:styleId="ListParagraph">
    <w:name w:val="List Paragraph"/>
    <w:basedOn w:val="Normal"/>
    <w:uiPriority w:val="34"/>
    <w:qFormat/>
    <w:rsid w:val="004279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2017-04-21T06:27:00Z</dcterms:created>
  <dcterms:modified xsi:type="dcterms:W3CDTF">2018-06-07T06:47:00Z</dcterms:modified>
</cp:coreProperties>
</file>