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73D" w:rsidRPr="00107993" w:rsidRDefault="0021573D" w:rsidP="00107993">
      <w:pPr>
        <w:spacing w:after="0" w:line="240" w:lineRule="auto"/>
        <w:jc w:val="center"/>
        <w:rPr>
          <w:rFonts w:ascii="Times New Roman" w:hAnsi="Times New Roman" w:cs="Times New Roman"/>
          <w:sz w:val="36"/>
          <w:szCs w:val="36"/>
        </w:rPr>
      </w:pPr>
      <w:r w:rsidRPr="00107993">
        <w:rPr>
          <w:rFonts w:ascii="Times New Roman" w:hAnsi="Times New Roman" w:cs="Times New Roman"/>
          <w:sz w:val="36"/>
          <w:szCs w:val="36"/>
        </w:rPr>
        <w:t>WOOL TAX ASSESSMENT</w:t>
      </w:r>
      <w:r w:rsidR="006851ED" w:rsidRPr="00107993">
        <w:rPr>
          <w:rFonts w:ascii="Times New Roman" w:hAnsi="Times New Roman" w:cs="Times New Roman"/>
          <w:sz w:val="36"/>
          <w:szCs w:val="36"/>
        </w:rPr>
        <w:t>.</w:t>
      </w:r>
    </w:p>
    <w:p w:rsidR="00C559AB" w:rsidRPr="00107993" w:rsidRDefault="00C559AB" w:rsidP="00107993">
      <w:pPr>
        <w:pBdr>
          <w:bottom w:val="single" w:sz="4" w:space="1" w:color="auto"/>
        </w:pBdr>
        <w:spacing w:after="0" w:line="240" w:lineRule="auto"/>
        <w:ind w:left="3888" w:right="3888"/>
        <w:jc w:val="center"/>
        <w:rPr>
          <w:rFonts w:ascii="Times New Roman" w:hAnsi="Times New Roman" w:cs="Times New Roman"/>
          <w:b/>
          <w:sz w:val="16"/>
          <w:szCs w:val="28"/>
        </w:rPr>
      </w:pPr>
    </w:p>
    <w:p w:rsidR="0021573D" w:rsidRPr="00107993" w:rsidRDefault="00A70A5A" w:rsidP="00107993">
      <w:pPr>
        <w:spacing w:before="120" w:after="120" w:line="240" w:lineRule="auto"/>
        <w:jc w:val="center"/>
        <w:rPr>
          <w:rFonts w:ascii="Times New Roman" w:hAnsi="Times New Roman" w:cs="Times New Roman"/>
          <w:sz w:val="28"/>
          <w:szCs w:val="28"/>
        </w:rPr>
      </w:pPr>
      <w:r w:rsidRPr="00107993">
        <w:rPr>
          <w:rFonts w:ascii="Times New Roman" w:hAnsi="Times New Roman" w:cs="Times New Roman"/>
          <w:b/>
          <w:sz w:val="28"/>
          <w:szCs w:val="28"/>
        </w:rPr>
        <w:t>No. 37 of 1952.</w:t>
      </w:r>
    </w:p>
    <w:p w:rsidR="0021573D" w:rsidRPr="00107993" w:rsidRDefault="0021573D" w:rsidP="00107993">
      <w:pPr>
        <w:spacing w:after="120" w:line="240" w:lineRule="auto"/>
        <w:jc w:val="center"/>
        <w:rPr>
          <w:rFonts w:ascii="Times New Roman" w:hAnsi="Times New Roman" w:cs="Times New Roman"/>
          <w:sz w:val="26"/>
          <w:szCs w:val="26"/>
        </w:rPr>
      </w:pPr>
      <w:r w:rsidRPr="00107993">
        <w:rPr>
          <w:rFonts w:ascii="Times New Roman" w:hAnsi="Times New Roman" w:cs="Times New Roman"/>
          <w:sz w:val="26"/>
          <w:szCs w:val="26"/>
        </w:rPr>
        <w:t xml:space="preserve">An Act to amend the </w:t>
      </w:r>
      <w:r w:rsidR="00A70A5A" w:rsidRPr="00107993">
        <w:rPr>
          <w:rFonts w:ascii="Times New Roman" w:hAnsi="Times New Roman" w:cs="Times New Roman"/>
          <w:i/>
          <w:sz w:val="26"/>
          <w:szCs w:val="26"/>
        </w:rPr>
        <w:t xml:space="preserve">Wool Tax Assessment Acts </w:t>
      </w:r>
      <w:r w:rsidRPr="00107993">
        <w:rPr>
          <w:rFonts w:ascii="Times New Roman" w:hAnsi="Times New Roman" w:cs="Times New Roman"/>
          <w:sz w:val="26"/>
          <w:szCs w:val="26"/>
        </w:rPr>
        <w:t>1936, and for other purposes.</w:t>
      </w:r>
    </w:p>
    <w:p w:rsidR="0021573D" w:rsidRPr="00107993" w:rsidRDefault="0021573D" w:rsidP="00107993">
      <w:pPr>
        <w:spacing w:after="120" w:line="240" w:lineRule="auto"/>
        <w:jc w:val="right"/>
        <w:rPr>
          <w:rFonts w:ascii="Times New Roman" w:hAnsi="Times New Roman" w:cs="Times New Roman"/>
          <w:sz w:val="26"/>
          <w:szCs w:val="26"/>
        </w:rPr>
      </w:pPr>
      <w:r w:rsidRPr="00107993">
        <w:rPr>
          <w:rFonts w:ascii="Times New Roman" w:hAnsi="Times New Roman" w:cs="Times New Roman"/>
          <w:sz w:val="26"/>
          <w:szCs w:val="26"/>
        </w:rPr>
        <w:t>[Assented to 17th June, 1952.]</w:t>
      </w:r>
    </w:p>
    <w:p w:rsidR="0021573D" w:rsidRPr="00707C54" w:rsidRDefault="0021573D" w:rsidP="00107993">
      <w:pPr>
        <w:spacing w:after="0" w:line="240" w:lineRule="auto"/>
        <w:jc w:val="both"/>
        <w:rPr>
          <w:rFonts w:ascii="Times New Roman" w:hAnsi="Times New Roman" w:cs="Times New Roman"/>
        </w:rPr>
      </w:pPr>
      <w:r w:rsidRPr="00707C54">
        <w:rPr>
          <w:rFonts w:ascii="Times New Roman" w:hAnsi="Times New Roman" w:cs="Times New Roman"/>
        </w:rPr>
        <w:t>BE it enacted by the Queen</w:t>
      </w:r>
      <w:r w:rsidR="00EC71D1" w:rsidRPr="00707C54">
        <w:rPr>
          <w:rFonts w:ascii="Times New Roman" w:hAnsi="Times New Roman" w:cs="Times New Roman"/>
        </w:rPr>
        <w:t>’</w:t>
      </w:r>
      <w:r w:rsidRPr="00707C54">
        <w:rPr>
          <w:rFonts w:ascii="Times New Roman" w:hAnsi="Times New Roman" w:cs="Times New Roman"/>
        </w:rPr>
        <w:t>s Most Excellent Majesty, the Senate, and the House of Representatives of the Commonwealth of Australia, as follows:—</w:t>
      </w:r>
    </w:p>
    <w:p w:rsidR="0021573D" w:rsidRPr="00107993" w:rsidRDefault="00A70A5A" w:rsidP="00107993">
      <w:pPr>
        <w:spacing w:before="120" w:after="60" w:line="240" w:lineRule="auto"/>
        <w:jc w:val="both"/>
        <w:rPr>
          <w:rFonts w:ascii="Times New Roman" w:hAnsi="Times New Roman" w:cs="Times New Roman"/>
          <w:b/>
          <w:sz w:val="20"/>
        </w:rPr>
      </w:pPr>
      <w:r w:rsidRPr="00107993">
        <w:rPr>
          <w:rFonts w:ascii="Times New Roman" w:hAnsi="Times New Roman" w:cs="Times New Roman"/>
          <w:b/>
          <w:sz w:val="20"/>
        </w:rPr>
        <w:t>Short title and citation.</w:t>
      </w:r>
    </w:p>
    <w:p w:rsidR="0021573D" w:rsidRPr="00107993" w:rsidRDefault="00A70A5A" w:rsidP="00107993">
      <w:pPr>
        <w:tabs>
          <w:tab w:val="left" w:pos="720"/>
          <w:tab w:val="left" w:pos="1350"/>
        </w:tabs>
        <w:spacing w:after="0" w:line="240" w:lineRule="auto"/>
        <w:ind w:firstLine="432"/>
        <w:jc w:val="both"/>
        <w:rPr>
          <w:rFonts w:ascii="Times New Roman" w:hAnsi="Times New Roman" w:cs="Times New Roman"/>
        </w:rPr>
      </w:pPr>
      <w:r w:rsidRPr="00107993">
        <w:rPr>
          <w:rFonts w:ascii="Times New Roman" w:hAnsi="Times New Roman" w:cs="Times New Roman"/>
          <w:b/>
          <w:smallCaps/>
        </w:rPr>
        <w:t>1.</w:t>
      </w:r>
      <w:r w:rsidR="00EB67E8" w:rsidRPr="00107993">
        <w:rPr>
          <w:rFonts w:ascii="Times New Roman" w:hAnsi="Times New Roman" w:cs="Times New Roman"/>
        </w:rPr>
        <w:t>—(1.)</w:t>
      </w:r>
      <w:r w:rsidR="00EB67E8" w:rsidRPr="00107993">
        <w:rPr>
          <w:rFonts w:ascii="Times New Roman" w:hAnsi="Times New Roman" w:cs="Times New Roman"/>
        </w:rPr>
        <w:tab/>
      </w:r>
      <w:r w:rsidR="0021573D" w:rsidRPr="00107993">
        <w:rPr>
          <w:rFonts w:ascii="Times New Roman" w:hAnsi="Times New Roman" w:cs="Times New Roman"/>
        </w:rPr>
        <w:t xml:space="preserve">This Act may be cited as the </w:t>
      </w:r>
      <w:r w:rsidRPr="00107993">
        <w:rPr>
          <w:rFonts w:ascii="Times New Roman" w:hAnsi="Times New Roman" w:cs="Times New Roman"/>
          <w:i/>
        </w:rPr>
        <w:t xml:space="preserve">Wool Tax Assessment Act </w:t>
      </w:r>
      <w:r w:rsidR="0021573D" w:rsidRPr="00107993">
        <w:rPr>
          <w:rFonts w:ascii="Times New Roman" w:hAnsi="Times New Roman" w:cs="Times New Roman"/>
        </w:rPr>
        <w:t>1952.</w:t>
      </w:r>
    </w:p>
    <w:p w:rsidR="0021573D" w:rsidRPr="00107993" w:rsidRDefault="00EB67E8" w:rsidP="00107993">
      <w:pPr>
        <w:tabs>
          <w:tab w:val="left" w:pos="990"/>
        </w:tabs>
        <w:spacing w:after="0" w:line="240" w:lineRule="auto"/>
        <w:ind w:firstLine="432"/>
        <w:jc w:val="both"/>
        <w:rPr>
          <w:rFonts w:ascii="Times New Roman" w:hAnsi="Times New Roman" w:cs="Times New Roman"/>
        </w:rPr>
      </w:pPr>
      <w:r w:rsidRPr="00107993">
        <w:rPr>
          <w:rFonts w:ascii="Times New Roman" w:hAnsi="Times New Roman" w:cs="Times New Roman"/>
        </w:rPr>
        <w:t>(2.)</w:t>
      </w:r>
      <w:r w:rsidRPr="00107993">
        <w:rPr>
          <w:rFonts w:ascii="Times New Roman" w:hAnsi="Times New Roman" w:cs="Times New Roman"/>
        </w:rPr>
        <w:tab/>
      </w:r>
      <w:r w:rsidR="0021573D" w:rsidRPr="00107993">
        <w:rPr>
          <w:rFonts w:ascii="Times New Roman" w:hAnsi="Times New Roman" w:cs="Times New Roman"/>
        </w:rPr>
        <w:t xml:space="preserve">The </w:t>
      </w:r>
      <w:r w:rsidR="00A70A5A" w:rsidRPr="00107993">
        <w:rPr>
          <w:rFonts w:ascii="Times New Roman" w:hAnsi="Times New Roman" w:cs="Times New Roman"/>
          <w:i/>
        </w:rPr>
        <w:t xml:space="preserve">Wool Tax Assessment Acts </w:t>
      </w:r>
      <w:r w:rsidR="00707C54">
        <w:rPr>
          <w:rFonts w:ascii="Times New Roman" w:hAnsi="Times New Roman" w:cs="Times New Roman"/>
        </w:rPr>
        <w:t>1936</w:t>
      </w:r>
      <w:r w:rsidR="0021573D" w:rsidRPr="00107993">
        <w:rPr>
          <w:rFonts w:ascii="Times New Roman" w:hAnsi="Times New Roman" w:cs="Times New Roman"/>
        </w:rPr>
        <w:t xml:space="preserve"> is in this Act referred to as the Principal Act.</w:t>
      </w:r>
    </w:p>
    <w:p w:rsidR="0021573D" w:rsidRPr="00107993" w:rsidRDefault="0021573D" w:rsidP="00107993">
      <w:pPr>
        <w:tabs>
          <w:tab w:val="left" w:pos="990"/>
        </w:tabs>
        <w:spacing w:after="0" w:line="240" w:lineRule="auto"/>
        <w:ind w:firstLine="432"/>
        <w:jc w:val="both"/>
        <w:rPr>
          <w:rFonts w:ascii="Times New Roman" w:hAnsi="Times New Roman" w:cs="Times New Roman"/>
        </w:rPr>
      </w:pPr>
      <w:r w:rsidRPr="00107993">
        <w:rPr>
          <w:rFonts w:ascii="Times New Roman" w:hAnsi="Times New Roman" w:cs="Times New Roman"/>
        </w:rPr>
        <w:t>(3</w:t>
      </w:r>
      <w:r w:rsidR="00EB67E8" w:rsidRPr="00107993">
        <w:rPr>
          <w:rFonts w:ascii="Times New Roman" w:hAnsi="Times New Roman" w:cs="Times New Roman"/>
        </w:rPr>
        <w:t>.)</w:t>
      </w:r>
      <w:r w:rsidR="00EB67E8" w:rsidRPr="00107993">
        <w:rPr>
          <w:rFonts w:ascii="Times New Roman" w:hAnsi="Times New Roman" w:cs="Times New Roman"/>
        </w:rPr>
        <w:tab/>
      </w:r>
      <w:r w:rsidRPr="00107993">
        <w:rPr>
          <w:rFonts w:ascii="Times New Roman" w:hAnsi="Times New Roman" w:cs="Times New Roman"/>
        </w:rPr>
        <w:t xml:space="preserve">The Principal Act, as amended by this Act, may be cited as the </w:t>
      </w:r>
      <w:r w:rsidR="00A70A5A" w:rsidRPr="00107993">
        <w:rPr>
          <w:rFonts w:ascii="Times New Roman" w:hAnsi="Times New Roman" w:cs="Times New Roman"/>
          <w:i/>
        </w:rPr>
        <w:t xml:space="preserve">Wool Tax Assessment Act </w:t>
      </w:r>
      <w:r w:rsidRPr="00107993">
        <w:rPr>
          <w:rFonts w:ascii="Times New Roman" w:hAnsi="Times New Roman" w:cs="Times New Roman"/>
        </w:rPr>
        <w:t>1936</w:t>
      </w:r>
      <w:r w:rsidR="001641A2" w:rsidRPr="00107993">
        <w:rPr>
          <w:rFonts w:ascii="Times New Roman" w:hAnsi="Times New Roman" w:cs="Times New Roman"/>
        </w:rPr>
        <w:t>–</w:t>
      </w:r>
      <w:r w:rsidRPr="00107993">
        <w:rPr>
          <w:rFonts w:ascii="Times New Roman" w:hAnsi="Times New Roman" w:cs="Times New Roman"/>
        </w:rPr>
        <w:t>1952.</w:t>
      </w:r>
    </w:p>
    <w:p w:rsidR="0021573D" w:rsidRPr="00107993" w:rsidRDefault="00A70A5A" w:rsidP="00107993">
      <w:pPr>
        <w:spacing w:before="120" w:after="60" w:line="240" w:lineRule="auto"/>
        <w:jc w:val="both"/>
        <w:rPr>
          <w:rFonts w:ascii="Times New Roman" w:hAnsi="Times New Roman" w:cs="Times New Roman"/>
          <w:b/>
          <w:sz w:val="20"/>
        </w:rPr>
      </w:pPr>
      <w:r w:rsidRPr="00107993">
        <w:rPr>
          <w:rFonts w:ascii="Times New Roman" w:hAnsi="Times New Roman" w:cs="Times New Roman"/>
          <w:b/>
          <w:sz w:val="20"/>
        </w:rPr>
        <w:t>Commencement</w:t>
      </w:r>
      <w:r w:rsidR="0021573D" w:rsidRPr="00107993">
        <w:rPr>
          <w:rFonts w:ascii="Times New Roman" w:hAnsi="Times New Roman" w:cs="Times New Roman"/>
          <w:b/>
          <w:sz w:val="20"/>
        </w:rPr>
        <w:t>.</w:t>
      </w:r>
    </w:p>
    <w:p w:rsidR="0021573D" w:rsidRPr="00107993" w:rsidRDefault="00A70A5A" w:rsidP="00107993">
      <w:pPr>
        <w:spacing w:after="0" w:line="240" w:lineRule="auto"/>
        <w:ind w:firstLine="432"/>
        <w:jc w:val="both"/>
        <w:rPr>
          <w:rFonts w:ascii="Times New Roman" w:hAnsi="Times New Roman" w:cs="Times New Roman"/>
        </w:rPr>
      </w:pPr>
      <w:r w:rsidRPr="00107993">
        <w:rPr>
          <w:rFonts w:ascii="Times New Roman" w:hAnsi="Times New Roman" w:cs="Times New Roman"/>
          <w:b/>
          <w:smallCaps/>
        </w:rPr>
        <w:t>2.</w:t>
      </w:r>
      <w:r w:rsidR="00EB67E8" w:rsidRPr="00107993">
        <w:rPr>
          <w:rFonts w:ascii="Times New Roman" w:hAnsi="Times New Roman" w:cs="Times New Roman"/>
          <w:b/>
          <w:smallCaps/>
        </w:rPr>
        <w:tab/>
      </w:r>
      <w:r w:rsidR="0021573D" w:rsidRPr="00107993">
        <w:rPr>
          <w:rFonts w:ascii="Times New Roman" w:hAnsi="Times New Roman" w:cs="Times New Roman"/>
        </w:rPr>
        <w:t>This Act shall come into operation on the first day of July, One thousand nine hundred and fifty-two.</w:t>
      </w:r>
    </w:p>
    <w:p w:rsidR="0021573D" w:rsidRPr="00107993" w:rsidRDefault="00A70A5A" w:rsidP="00107993">
      <w:pPr>
        <w:spacing w:before="120" w:after="60" w:line="240" w:lineRule="auto"/>
        <w:jc w:val="both"/>
        <w:rPr>
          <w:rFonts w:ascii="Times New Roman" w:hAnsi="Times New Roman" w:cs="Times New Roman"/>
          <w:b/>
          <w:sz w:val="20"/>
        </w:rPr>
      </w:pPr>
      <w:r w:rsidRPr="00107993">
        <w:rPr>
          <w:rFonts w:ascii="Times New Roman" w:hAnsi="Times New Roman" w:cs="Times New Roman"/>
          <w:b/>
          <w:sz w:val="20"/>
        </w:rPr>
        <w:t>Repeal</w:t>
      </w:r>
      <w:r w:rsidR="0021573D" w:rsidRPr="00107993">
        <w:rPr>
          <w:rFonts w:ascii="Times New Roman" w:hAnsi="Times New Roman" w:cs="Times New Roman"/>
          <w:b/>
          <w:sz w:val="20"/>
        </w:rPr>
        <w:t>.</w:t>
      </w:r>
    </w:p>
    <w:p w:rsidR="0021573D" w:rsidRPr="00107993" w:rsidRDefault="00A70A5A" w:rsidP="00107993">
      <w:pPr>
        <w:tabs>
          <w:tab w:val="left" w:pos="1260"/>
        </w:tabs>
        <w:spacing w:after="0" w:line="240" w:lineRule="auto"/>
        <w:ind w:firstLine="432"/>
        <w:jc w:val="both"/>
        <w:rPr>
          <w:rFonts w:ascii="Times New Roman" w:hAnsi="Times New Roman" w:cs="Times New Roman"/>
        </w:rPr>
      </w:pPr>
      <w:r w:rsidRPr="00107993">
        <w:rPr>
          <w:rFonts w:ascii="Times New Roman" w:hAnsi="Times New Roman" w:cs="Times New Roman"/>
          <w:b/>
          <w:smallCaps/>
        </w:rPr>
        <w:t>3.</w:t>
      </w:r>
      <w:r w:rsidR="00E64215" w:rsidRPr="00107993">
        <w:rPr>
          <w:rFonts w:ascii="Times New Roman" w:hAnsi="Times New Roman" w:cs="Times New Roman"/>
        </w:rPr>
        <w:t>—(1.)</w:t>
      </w:r>
      <w:r w:rsidR="00E64215" w:rsidRPr="00107993">
        <w:rPr>
          <w:rFonts w:ascii="Times New Roman" w:hAnsi="Times New Roman" w:cs="Times New Roman"/>
        </w:rPr>
        <w:tab/>
      </w:r>
      <w:r w:rsidR="0021573D" w:rsidRPr="00107993">
        <w:rPr>
          <w:rFonts w:ascii="Times New Roman" w:hAnsi="Times New Roman" w:cs="Times New Roman"/>
        </w:rPr>
        <w:t>The Acts specified in the Schedule to this Act are repealed.</w:t>
      </w:r>
    </w:p>
    <w:p w:rsidR="0021573D" w:rsidRPr="00107993" w:rsidRDefault="00E64215" w:rsidP="00107993">
      <w:pPr>
        <w:tabs>
          <w:tab w:val="left" w:pos="990"/>
        </w:tabs>
        <w:spacing w:after="0" w:line="240" w:lineRule="auto"/>
        <w:ind w:firstLine="432"/>
        <w:jc w:val="both"/>
        <w:rPr>
          <w:rFonts w:ascii="Times New Roman" w:hAnsi="Times New Roman" w:cs="Times New Roman"/>
        </w:rPr>
      </w:pPr>
      <w:r w:rsidRPr="00107993">
        <w:rPr>
          <w:rFonts w:ascii="Times New Roman" w:hAnsi="Times New Roman" w:cs="Times New Roman"/>
        </w:rPr>
        <w:t>(2.)</w:t>
      </w:r>
      <w:r w:rsidRPr="00107993">
        <w:rPr>
          <w:rFonts w:ascii="Times New Roman" w:hAnsi="Times New Roman" w:cs="Times New Roman"/>
        </w:rPr>
        <w:tab/>
      </w:r>
      <w:r w:rsidR="0021573D" w:rsidRPr="00107993">
        <w:rPr>
          <w:rFonts w:ascii="Times New Roman" w:hAnsi="Times New Roman" w:cs="Times New Roman"/>
        </w:rPr>
        <w:t xml:space="preserve">The Acts repealed by this section, and any regulations made under those Acts, shall continue, and be deemed to have at all times continued, in force for all purposes in connexion with the assessment or collection of contributory charge imposed before the commencement of this Act by the </w:t>
      </w:r>
      <w:r w:rsidR="00A70A5A" w:rsidRPr="00107993">
        <w:rPr>
          <w:rFonts w:ascii="Times New Roman" w:hAnsi="Times New Roman" w:cs="Times New Roman"/>
          <w:i/>
        </w:rPr>
        <w:t xml:space="preserve">Wool </w:t>
      </w:r>
      <w:r w:rsidR="0021573D" w:rsidRPr="00107993">
        <w:rPr>
          <w:rFonts w:ascii="Times New Roman" w:hAnsi="Times New Roman" w:cs="Times New Roman"/>
        </w:rPr>
        <w:t>(</w:t>
      </w:r>
      <w:r w:rsidR="00A70A5A" w:rsidRPr="00107993">
        <w:rPr>
          <w:rFonts w:ascii="Times New Roman" w:hAnsi="Times New Roman" w:cs="Times New Roman"/>
          <w:i/>
        </w:rPr>
        <w:t>Contributory Charge</w:t>
      </w:r>
      <w:r w:rsidR="0021573D" w:rsidRPr="00107993">
        <w:rPr>
          <w:rFonts w:ascii="Times New Roman" w:hAnsi="Times New Roman" w:cs="Times New Roman"/>
        </w:rPr>
        <w:t>)</w:t>
      </w:r>
      <w:r w:rsidR="00A70A5A" w:rsidRPr="00107993">
        <w:rPr>
          <w:rFonts w:ascii="Times New Roman" w:hAnsi="Times New Roman" w:cs="Times New Roman"/>
          <w:i/>
        </w:rPr>
        <w:t xml:space="preserve"> Act </w:t>
      </w:r>
      <w:r w:rsidR="0021573D" w:rsidRPr="00107993">
        <w:rPr>
          <w:rFonts w:ascii="Times New Roman" w:hAnsi="Times New Roman" w:cs="Times New Roman"/>
        </w:rPr>
        <w:t>(</w:t>
      </w:r>
      <w:r w:rsidR="00A70A5A" w:rsidRPr="00107993">
        <w:rPr>
          <w:rFonts w:ascii="Times New Roman" w:hAnsi="Times New Roman" w:cs="Times New Roman"/>
          <w:i/>
        </w:rPr>
        <w:t xml:space="preserve">No. </w:t>
      </w:r>
      <w:r w:rsidR="0021573D" w:rsidRPr="00107993">
        <w:rPr>
          <w:rFonts w:ascii="Times New Roman" w:hAnsi="Times New Roman" w:cs="Times New Roman"/>
        </w:rPr>
        <w:t xml:space="preserve">1) 1950 or by the </w:t>
      </w:r>
      <w:r w:rsidR="00A70A5A" w:rsidRPr="00107993">
        <w:rPr>
          <w:rFonts w:ascii="Times New Roman" w:hAnsi="Times New Roman" w:cs="Times New Roman"/>
          <w:i/>
        </w:rPr>
        <w:t xml:space="preserve">Wool </w:t>
      </w:r>
      <w:r w:rsidR="0021573D" w:rsidRPr="00107993">
        <w:rPr>
          <w:rFonts w:ascii="Times New Roman" w:hAnsi="Times New Roman" w:cs="Times New Roman"/>
        </w:rPr>
        <w:t>(</w:t>
      </w:r>
      <w:r w:rsidR="00A70A5A" w:rsidRPr="00107993">
        <w:rPr>
          <w:rFonts w:ascii="Times New Roman" w:hAnsi="Times New Roman" w:cs="Times New Roman"/>
          <w:i/>
        </w:rPr>
        <w:t>Contributory Charge</w:t>
      </w:r>
      <w:r w:rsidR="0021573D" w:rsidRPr="00107993">
        <w:rPr>
          <w:rFonts w:ascii="Times New Roman" w:hAnsi="Times New Roman" w:cs="Times New Roman"/>
        </w:rPr>
        <w:t>)</w:t>
      </w:r>
      <w:r w:rsidR="00A70A5A" w:rsidRPr="00107993">
        <w:rPr>
          <w:rFonts w:ascii="Times New Roman" w:hAnsi="Times New Roman" w:cs="Times New Roman"/>
          <w:i/>
        </w:rPr>
        <w:t xml:space="preserve"> Act </w:t>
      </w:r>
      <w:r w:rsidR="0021573D" w:rsidRPr="00107993">
        <w:rPr>
          <w:rFonts w:ascii="Times New Roman" w:hAnsi="Times New Roman" w:cs="Times New Roman"/>
        </w:rPr>
        <w:t>(</w:t>
      </w:r>
      <w:r w:rsidR="00A70A5A" w:rsidRPr="00107993">
        <w:rPr>
          <w:rFonts w:ascii="Times New Roman" w:hAnsi="Times New Roman" w:cs="Times New Roman"/>
          <w:i/>
        </w:rPr>
        <w:t xml:space="preserve">No. </w:t>
      </w:r>
      <w:r w:rsidR="0021573D" w:rsidRPr="00107993">
        <w:rPr>
          <w:rFonts w:ascii="Times New Roman" w:hAnsi="Times New Roman" w:cs="Times New Roman"/>
        </w:rPr>
        <w:t>2) 1950, or by either of those Acts as amended at any time.</w:t>
      </w:r>
    </w:p>
    <w:p w:rsidR="0021573D" w:rsidRPr="00107993" w:rsidRDefault="00A70A5A" w:rsidP="00107993">
      <w:pPr>
        <w:spacing w:before="120" w:after="60" w:line="240" w:lineRule="auto"/>
        <w:jc w:val="both"/>
        <w:rPr>
          <w:rFonts w:ascii="Times New Roman" w:hAnsi="Times New Roman" w:cs="Times New Roman"/>
          <w:b/>
          <w:sz w:val="20"/>
        </w:rPr>
      </w:pPr>
      <w:r w:rsidRPr="00107993">
        <w:rPr>
          <w:rFonts w:ascii="Times New Roman" w:hAnsi="Times New Roman" w:cs="Times New Roman"/>
          <w:b/>
          <w:sz w:val="20"/>
        </w:rPr>
        <w:t>Title</w:t>
      </w:r>
      <w:r w:rsidR="0021573D" w:rsidRPr="00107993">
        <w:rPr>
          <w:rFonts w:ascii="Times New Roman" w:hAnsi="Times New Roman" w:cs="Times New Roman"/>
          <w:b/>
          <w:sz w:val="20"/>
        </w:rPr>
        <w:t>.</w:t>
      </w:r>
    </w:p>
    <w:p w:rsidR="0021573D" w:rsidRPr="00107993" w:rsidRDefault="00A70A5A" w:rsidP="00107993">
      <w:pPr>
        <w:spacing w:after="0" w:line="240" w:lineRule="auto"/>
        <w:ind w:firstLine="432"/>
        <w:jc w:val="both"/>
        <w:rPr>
          <w:rFonts w:ascii="Times New Roman" w:hAnsi="Times New Roman" w:cs="Times New Roman"/>
        </w:rPr>
      </w:pPr>
      <w:r w:rsidRPr="00107993">
        <w:rPr>
          <w:rFonts w:ascii="Times New Roman" w:hAnsi="Times New Roman" w:cs="Times New Roman"/>
          <w:b/>
          <w:smallCaps/>
        </w:rPr>
        <w:t>4.</w:t>
      </w:r>
      <w:r w:rsidR="00E64215" w:rsidRPr="00107993">
        <w:rPr>
          <w:rFonts w:ascii="Times New Roman" w:hAnsi="Times New Roman" w:cs="Times New Roman"/>
          <w:b/>
          <w:smallCaps/>
        </w:rPr>
        <w:tab/>
      </w:r>
      <w:r w:rsidR="0021573D" w:rsidRPr="00107993">
        <w:rPr>
          <w:rFonts w:ascii="Times New Roman" w:hAnsi="Times New Roman" w:cs="Times New Roman"/>
        </w:rPr>
        <w:t xml:space="preserve">The title of the Principal Act is amended by omitting the words </w:t>
      </w:r>
      <w:r w:rsidR="00EC71D1" w:rsidRPr="00107993">
        <w:rPr>
          <w:rFonts w:ascii="Times New Roman" w:hAnsi="Times New Roman" w:cs="Times New Roman"/>
        </w:rPr>
        <w:t>“</w:t>
      </w:r>
      <w:r w:rsidR="0021573D" w:rsidRPr="00107993">
        <w:rPr>
          <w:rFonts w:ascii="Times New Roman" w:hAnsi="Times New Roman" w:cs="Times New Roman"/>
        </w:rPr>
        <w:t>a Tax upon Wool grown in Australia and shorn on or after the first day of July, One thousand nine hundred and thirty-six</w:t>
      </w:r>
      <w:r w:rsidR="00EC71D1" w:rsidRPr="00107993">
        <w:rPr>
          <w:rFonts w:ascii="Times New Roman" w:hAnsi="Times New Roman" w:cs="Times New Roman"/>
        </w:rPr>
        <w:t>”</w:t>
      </w:r>
      <w:r w:rsidR="0021573D" w:rsidRPr="00107993">
        <w:rPr>
          <w:rFonts w:ascii="Times New Roman" w:hAnsi="Times New Roman" w:cs="Times New Roman"/>
        </w:rPr>
        <w:t xml:space="preserve"> and inserting in their stead the words </w:t>
      </w:r>
      <w:r w:rsidR="00EC71D1" w:rsidRPr="00107993">
        <w:rPr>
          <w:rFonts w:ascii="Times New Roman" w:hAnsi="Times New Roman" w:cs="Times New Roman"/>
        </w:rPr>
        <w:t>“</w:t>
      </w:r>
      <w:r w:rsidR="0021573D" w:rsidRPr="00107993">
        <w:rPr>
          <w:rFonts w:ascii="Times New Roman" w:hAnsi="Times New Roman" w:cs="Times New Roman"/>
        </w:rPr>
        <w:t>Wool Tax</w:t>
      </w:r>
      <w:r w:rsidR="00EC71D1" w:rsidRPr="00107993">
        <w:rPr>
          <w:rFonts w:ascii="Times New Roman" w:hAnsi="Times New Roman" w:cs="Times New Roman"/>
        </w:rPr>
        <w:t>”</w:t>
      </w:r>
      <w:r w:rsidR="0021573D" w:rsidRPr="00107993">
        <w:rPr>
          <w:rFonts w:ascii="Times New Roman" w:hAnsi="Times New Roman" w:cs="Times New Roman"/>
        </w:rPr>
        <w:t>.</w:t>
      </w:r>
    </w:p>
    <w:p w:rsidR="0021573D" w:rsidRPr="00107993" w:rsidRDefault="00A70A5A" w:rsidP="00107993">
      <w:pPr>
        <w:spacing w:before="120" w:after="60" w:line="240" w:lineRule="auto"/>
        <w:jc w:val="both"/>
        <w:rPr>
          <w:rFonts w:ascii="Times New Roman" w:hAnsi="Times New Roman" w:cs="Times New Roman"/>
          <w:b/>
          <w:sz w:val="20"/>
        </w:rPr>
      </w:pPr>
      <w:r w:rsidRPr="00107993">
        <w:rPr>
          <w:rFonts w:ascii="Times New Roman" w:hAnsi="Times New Roman" w:cs="Times New Roman"/>
          <w:b/>
          <w:sz w:val="20"/>
        </w:rPr>
        <w:t>Definitions</w:t>
      </w:r>
      <w:r w:rsidR="0021573D" w:rsidRPr="00107993">
        <w:rPr>
          <w:rFonts w:ascii="Times New Roman" w:hAnsi="Times New Roman" w:cs="Times New Roman"/>
          <w:b/>
          <w:sz w:val="20"/>
        </w:rPr>
        <w:t>.</w:t>
      </w:r>
    </w:p>
    <w:p w:rsidR="0021573D" w:rsidRPr="00107993" w:rsidRDefault="00A70A5A" w:rsidP="00107993">
      <w:pPr>
        <w:spacing w:after="0" w:line="240" w:lineRule="auto"/>
        <w:ind w:firstLine="432"/>
        <w:jc w:val="both"/>
        <w:rPr>
          <w:rFonts w:ascii="Times New Roman" w:hAnsi="Times New Roman" w:cs="Times New Roman"/>
        </w:rPr>
      </w:pPr>
      <w:r w:rsidRPr="00107993">
        <w:rPr>
          <w:rFonts w:ascii="Times New Roman" w:hAnsi="Times New Roman" w:cs="Times New Roman"/>
          <w:b/>
          <w:smallCaps/>
        </w:rPr>
        <w:t>5.</w:t>
      </w:r>
      <w:r w:rsidR="00E64215" w:rsidRPr="00107993">
        <w:rPr>
          <w:rFonts w:ascii="Times New Roman" w:hAnsi="Times New Roman" w:cs="Times New Roman"/>
          <w:b/>
          <w:smallCaps/>
        </w:rPr>
        <w:tab/>
      </w:r>
      <w:r w:rsidR="0021573D" w:rsidRPr="00107993">
        <w:rPr>
          <w:rFonts w:ascii="Times New Roman" w:hAnsi="Times New Roman" w:cs="Times New Roman"/>
        </w:rPr>
        <w:t>Section three of the Principal Act is amended—</w:t>
      </w:r>
    </w:p>
    <w:p w:rsidR="0021573D" w:rsidRPr="00107993" w:rsidRDefault="0021573D" w:rsidP="00107993">
      <w:pPr>
        <w:spacing w:after="60" w:line="240" w:lineRule="auto"/>
        <w:ind w:left="1152" w:hanging="576"/>
        <w:jc w:val="both"/>
        <w:rPr>
          <w:rFonts w:ascii="Times New Roman" w:hAnsi="Times New Roman" w:cs="Times New Roman"/>
        </w:rPr>
      </w:pPr>
      <w:r w:rsidRPr="00107993">
        <w:rPr>
          <w:rFonts w:ascii="Times New Roman" w:hAnsi="Times New Roman" w:cs="Times New Roman"/>
        </w:rPr>
        <w:t>(</w:t>
      </w:r>
      <w:r w:rsidR="00A70A5A" w:rsidRPr="00107993">
        <w:rPr>
          <w:rFonts w:ascii="Times New Roman" w:hAnsi="Times New Roman" w:cs="Times New Roman"/>
          <w:i/>
        </w:rPr>
        <w:t>a</w:t>
      </w:r>
      <w:r w:rsidRPr="00107993">
        <w:rPr>
          <w:rFonts w:ascii="Times New Roman" w:hAnsi="Times New Roman" w:cs="Times New Roman"/>
        </w:rPr>
        <w:t>)</w:t>
      </w:r>
      <w:r w:rsidR="00A70A5A" w:rsidRPr="00107993">
        <w:rPr>
          <w:rFonts w:ascii="Times New Roman" w:hAnsi="Times New Roman" w:cs="Times New Roman"/>
          <w:i/>
        </w:rPr>
        <w:t xml:space="preserve"> </w:t>
      </w:r>
      <w:r w:rsidRPr="00107993">
        <w:rPr>
          <w:rFonts w:ascii="Times New Roman" w:hAnsi="Times New Roman" w:cs="Times New Roman"/>
        </w:rPr>
        <w:t xml:space="preserve">by omitting from sub-section (1.) the definitions of </w:t>
      </w:r>
      <w:r w:rsidR="00EC71D1" w:rsidRPr="00107993">
        <w:rPr>
          <w:rFonts w:ascii="Times New Roman" w:hAnsi="Times New Roman" w:cs="Times New Roman"/>
        </w:rPr>
        <w:t>“</w:t>
      </w:r>
      <w:r w:rsidRPr="00107993">
        <w:rPr>
          <w:rFonts w:ascii="Times New Roman" w:hAnsi="Times New Roman" w:cs="Times New Roman"/>
        </w:rPr>
        <w:t>tax</w:t>
      </w:r>
      <w:r w:rsidR="00EC71D1" w:rsidRPr="00107993">
        <w:rPr>
          <w:rFonts w:ascii="Times New Roman" w:hAnsi="Times New Roman" w:cs="Times New Roman"/>
        </w:rPr>
        <w:t>”</w:t>
      </w:r>
      <w:r w:rsidRPr="00107993">
        <w:rPr>
          <w:rFonts w:ascii="Times New Roman" w:hAnsi="Times New Roman" w:cs="Times New Roman"/>
        </w:rPr>
        <w:t xml:space="preserve"> and </w:t>
      </w:r>
      <w:r w:rsidR="00EC71D1" w:rsidRPr="00107993">
        <w:rPr>
          <w:rFonts w:ascii="Times New Roman" w:hAnsi="Times New Roman" w:cs="Times New Roman"/>
        </w:rPr>
        <w:t>“</w:t>
      </w:r>
      <w:r w:rsidRPr="00107993">
        <w:rPr>
          <w:rFonts w:ascii="Times New Roman" w:hAnsi="Times New Roman" w:cs="Times New Roman"/>
        </w:rPr>
        <w:t>the Board</w:t>
      </w:r>
      <w:r w:rsidR="00EC71D1" w:rsidRPr="00107993">
        <w:rPr>
          <w:rFonts w:ascii="Times New Roman" w:hAnsi="Times New Roman" w:cs="Times New Roman"/>
        </w:rPr>
        <w:t>”</w:t>
      </w:r>
      <w:r w:rsidRPr="00107993">
        <w:rPr>
          <w:rFonts w:ascii="Times New Roman" w:hAnsi="Times New Roman" w:cs="Times New Roman"/>
        </w:rPr>
        <w:t xml:space="preserve"> and inserting in their stead the following definitions:—</w:t>
      </w:r>
    </w:p>
    <w:p w:rsidR="0021573D" w:rsidRPr="00107993" w:rsidRDefault="00EC71D1" w:rsidP="00107993">
      <w:pPr>
        <w:spacing w:after="0" w:line="240" w:lineRule="auto"/>
        <w:ind w:left="1728" w:hanging="432"/>
        <w:jc w:val="both"/>
        <w:rPr>
          <w:rFonts w:ascii="Times New Roman" w:hAnsi="Times New Roman" w:cs="Times New Roman"/>
        </w:rPr>
      </w:pPr>
      <w:r w:rsidRPr="00107993">
        <w:rPr>
          <w:rFonts w:ascii="Times New Roman" w:hAnsi="Times New Roman" w:cs="Times New Roman"/>
        </w:rPr>
        <w:t>“‘</w:t>
      </w:r>
      <w:r w:rsidR="0021573D" w:rsidRPr="00107993">
        <w:rPr>
          <w:rFonts w:ascii="Times New Roman" w:hAnsi="Times New Roman" w:cs="Times New Roman"/>
        </w:rPr>
        <w:t>tax</w:t>
      </w:r>
      <w:r w:rsidRPr="00107993">
        <w:rPr>
          <w:rFonts w:ascii="Times New Roman" w:hAnsi="Times New Roman" w:cs="Times New Roman"/>
        </w:rPr>
        <w:t>’</w:t>
      </w:r>
      <w:r w:rsidR="0021573D" w:rsidRPr="00107993">
        <w:rPr>
          <w:rFonts w:ascii="Times New Roman" w:hAnsi="Times New Roman" w:cs="Times New Roman"/>
        </w:rPr>
        <w:t xml:space="preserve"> means tax imposed by the </w:t>
      </w:r>
      <w:r w:rsidR="00A70A5A" w:rsidRPr="00107993">
        <w:rPr>
          <w:rFonts w:ascii="Times New Roman" w:hAnsi="Times New Roman" w:cs="Times New Roman"/>
          <w:i/>
        </w:rPr>
        <w:t xml:space="preserve">Wool Tax Act </w:t>
      </w:r>
      <w:r w:rsidR="0021573D" w:rsidRPr="00107993">
        <w:rPr>
          <w:rFonts w:ascii="Times New Roman" w:hAnsi="Times New Roman" w:cs="Times New Roman"/>
        </w:rPr>
        <w:t>(</w:t>
      </w:r>
      <w:r w:rsidR="00A70A5A" w:rsidRPr="00107993">
        <w:rPr>
          <w:rFonts w:ascii="Times New Roman" w:hAnsi="Times New Roman" w:cs="Times New Roman"/>
          <w:i/>
        </w:rPr>
        <w:t xml:space="preserve">No. </w:t>
      </w:r>
      <w:r w:rsidR="0021573D" w:rsidRPr="00107993">
        <w:rPr>
          <w:rFonts w:ascii="Times New Roman" w:hAnsi="Times New Roman" w:cs="Times New Roman"/>
        </w:rPr>
        <w:t xml:space="preserve">1) 1952 or by the </w:t>
      </w:r>
      <w:r w:rsidR="00A70A5A" w:rsidRPr="00107993">
        <w:rPr>
          <w:rFonts w:ascii="Times New Roman" w:hAnsi="Times New Roman" w:cs="Times New Roman"/>
          <w:i/>
        </w:rPr>
        <w:t xml:space="preserve">Wool Tax Act </w:t>
      </w:r>
      <w:r w:rsidR="0021573D" w:rsidRPr="00107993">
        <w:rPr>
          <w:rFonts w:ascii="Times New Roman" w:hAnsi="Times New Roman" w:cs="Times New Roman"/>
        </w:rPr>
        <w:t>(</w:t>
      </w:r>
      <w:r w:rsidR="00A70A5A" w:rsidRPr="00107993">
        <w:rPr>
          <w:rFonts w:ascii="Times New Roman" w:hAnsi="Times New Roman" w:cs="Times New Roman"/>
          <w:i/>
        </w:rPr>
        <w:t xml:space="preserve">No. </w:t>
      </w:r>
      <w:r w:rsidR="0021573D" w:rsidRPr="00107993">
        <w:rPr>
          <w:rFonts w:ascii="Times New Roman" w:hAnsi="Times New Roman" w:cs="Times New Roman"/>
        </w:rPr>
        <w:t>2) 1952;</w:t>
      </w:r>
    </w:p>
    <w:p w:rsidR="0021573D" w:rsidRPr="00107993" w:rsidRDefault="00EC71D1" w:rsidP="00107993">
      <w:pPr>
        <w:spacing w:after="0" w:line="240" w:lineRule="auto"/>
        <w:ind w:left="1728" w:hanging="432"/>
        <w:jc w:val="both"/>
        <w:rPr>
          <w:rFonts w:ascii="Times New Roman" w:hAnsi="Times New Roman" w:cs="Times New Roman"/>
        </w:rPr>
      </w:pPr>
      <w:r w:rsidRPr="00107993">
        <w:rPr>
          <w:rFonts w:ascii="Times New Roman" w:hAnsi="Times New Roman" w:cs="Times New Roman"/>
        </w:rPr>
        <w:t>“‘</w:t>
      </w:r>
      <w:r w:rsidR="0021573D" w:rsidRPr="00107993">
        <w:rPr>
          <w:rFonts w:ascii="Times New Roman" w:hAnsi="Times New Roman" w:cs="Times New Roman"/>
        </w:rPr>
        <w:t>the Board</w:t>
      </w:r>
      <w:r w:rsidRPr="00107993">
        <w:rPr>
          <w:rFonts w:ascii="Times New Roman" w:hAnsi="Times New Roman" w:cs="Times New Roman"/>
        </w:rPr>
        <w:t>’</w:t>
      </w:r>
      <w:r w:rsidR="0021573D" w:rsidRPr="00107993">
        <w:rPr>
          <w:rFonts w:ascii="Times New Roman" w:hAnsi="Times New Roman" w:cs="Times New Roman"/>
        </w:rPr>
        <w:t xml:space="preserve"> means the Australian Wool Board constituted under the </w:t>
      </w:r>
      <w:r w:rsidR="00A70A5A" w:rsidRPr="00107993">
        <w:rPr>
          <w:rFonts w:ascii="Times New Roman" w:hAnsi="Times New Roman" w:cs="Times New Roman"/>
          <w:i/>
        </w:rPr>
        <w:t xml:space="preserve">Wool Use Promotion Act </w:t>
      </w:r>
      <w:r w:rsidR="0021573D" w:rsidRPr="00107993">
        <w:rPr>
          <w:rFonts w:ascii="Times New Roman" w:hAnsi="Times New Roman" w:cs="Times New Roman"/>
        </w:rPr>
        <w:t>1945</w:t>
      </w:r>
      <w:r w:rsidR="001641A2" w:rsidRPr="00107993">
        <w:rPr>
          <w:rFonts w:ascii="Times New Roman" w:hAnsi="Times New Roman" w:cs="Times New Roman"/>
        </w:rPr>
        <w:t>–</w:t>
      </w:r>
      <w:r w:rsidR="0021573D" w:rsidRPr="00107993">
        <w:rPr>
          <w:rFonts w:ascii="Times New Roman" w:hAnsi="Times New Roman" w:cs="Times New Roman"/>
        </w:rPr>
        <w:t>1952;</w:t>
      </w:r>
      <w:r w:rsidRPr="00107993">
        <w:rPr>
          <w:rFonts w:ascii="Times New Roman" w:hAnsi="Times New Roman" w:cs="Times New Roman"/>
        </w:rPr>
        <w:t>”</w:t>
      </w:r>
      <w:r w:rsidR="0021573D" w:rsidRPr="00107993">
        <w:rPr>
          <w:rFonts w:ascii="Times New Roman" w:hAnsi="Times New Roman" w:cs="Times New Roman"/>
        </w:rPr>
        <w:t>;</w:t>
      </w:r>
    </w:p>
    <w:p w:rsidR="00DA5C52" w:rsidRPr="00107993" w:rsidRDefault="00DA5C52" w:rsidP="00107993">
      <w:pPr>
        <w:spacing w:line="240" w:lineRule="auto"/>
        <w:rPr>
          <w:rFonts w:ascii="Times New Roman" w:hAnsi="Times New Roman" w:cs="Times New Roman"/>
        </w:rPr>
      </w:pPr>
      <w:r w:rsidRPr="00107993">
        <w:rPr>
          <w:rFonts w:ascii="Times New Roman" w:hAnsi="Times New Roman" w:cs="Times New Roman"/>
        </w:rPr>
        <w:br w:type="page"/>
      </w:r>
    </w:p>
    <w:p w:rsidR="0021573D" w:rsidRPr="00107993" w:rsidRDefault="0021573D" w:rsidP="00107993">
      <w:pPr>
        <w:spacing w:before="60" w:after="0" w:line="240" w:lineRule="auto"/>
        <w:ind w:left="1152" w:hanging="576"/>
        <w:jc w:val="both"/>
        <w:rPr>
          <w:rFonts w:ascii="Times New Roman" w:hAnsi="Times New Roman" w:cs="Times New Roman"/>
        </w:rPr>
      </w:pPr>
      <w:r w:rsidRPr="00107993">
        <w:rPr>
          <w:rFonts w:ascii="Times New Roman" w:hAnsi="Times New Roman" w:cs="Times New Roman"/>
        </w:rPr>
        <w:lastRenderedPageBreak/>
        <w:t>(</w:t>
      </w:r>
      <w:r w:rsidR="00A70A5A" w:rsidRPr="00107993">
        <w:rPr>
          <w:rFonts w:ascii="Times New Roman" w:hAnsi="Times New Roman" w:cs="Times New Roman"/>
          <w:i/>
        </w:rPr>
        <w:t>b</w:t>
      </w:r>
      <w:r w:rsidRPr="00107993">
        <w:rPr>
          <w:rFonts w:ascii="Times New Roman" w:hAnsi="Times New Roman" w:cs="Times New Roman"/>
        </w:rPr>
        <w:t xml:space="preserve">) by inserting in that sub-section, after the definition of </w:t>
      </w:r>
      <w:r w:rsidR="00EC71D1" w:rsidRPr="00107993">
        <w:rPr>
          <w:rFonts w:ascii="Times New Roman" w:hAnsi="Times New Roman" w:cs="Times New Roman"/>
        </w:rPr>
        <w:t>“</w:t>
      </w:r>
      <w:r w:rsidRPr="00107993">
        <w:rPr>
          <w:rFonts w:ascii="Times New Roman" w:hAnsi="Times New Roman" w:cs="Times New Roman"/>
        </w:rPr>
        <w:t>the Second Commissioner</w:t>
      </w:r>
      <w:r w:rsidR="00EC71D1" w:rsidRPr="00107993">
        <w:rPr>
          <w:rFonts w:ascii="Times New Roman" w:hAnsi="Times New Roman" w:cs="Times New Roman"/>
        </w:rPr>
        <w:t>”</w:t>
      </w:r>
      <w:r w:rsidRPr="00107993">
        <w:rPr>
          <w:rFonts w:ascii="Times New Roman" w:hAnsi="Times New Roman" w:cs="Times New Roman"/>
        </w:rPr>
        <w:t>, the following definition:—</w:t>
      </w:r>
    </w:p>
    <w:p w:rsidR="0021573D" w:rsidRPr="00107993" w:rsidRDefault="00EC71D1" w:rsidP="00107993">
      <w:pPr>
        <w:spacing w:before="60" w:after="0" w:line="240" w:lineRule="auto"/>
        <w:ind w:left="1728" w:hanging="432"/>
        <w:jc w:val="both"/>
        <w:rPr>
          <w:rFonts w:ascii="Times New Roman" w:hAnsi="Times New Roman" w:cs="Times New Roman"/>
        </w:rPr>
      </w:pPr>
      <w:r w:rsidRPr="00107993">
        <w:rPr>
          <w:rFonts w:ascii="Times New Roman" w:hAnsi="Times New Roman" w:cs="Times New Roman"/>
        </w:rPr>
        <w:t>“‘</w:t>
      </w:r>
      <w:r w:rsidR="0021573D" w:rsidRPr="00107993">
        <w:rPr>
          <w:rFonts w:ascii="Times New Roman" w:hAnsi="Times New Roman" w:cs="Times New Roman"/>
        </w:rPr>
        <w:t>wool</w:t>
      </w:r>
      <w:r w:rsidRPr="00107993">
        <w:rPr>
          <w:rFonts w:ascii="Times New Roman" w:hAnsi="Times New Roman" w:cs="Times New Roman"/>
        </w:rPr>
        <w:t>’</w:t>
      </w:r>
      <w:r w:rsidR="0021573D" w:rsidRPr="00107993">
        <w:rPr>
          <w:rFonts w:ascii="Times New Roman" w:hAnsi="Times New Roman" w:cs="Times New Roman"/>
        </w:rPr>
        <w:t xml:space="preserve"> means wool which has been shorn from sheep;</w:t>
      </w:r>
      <w:r w:rsidRPr="00107993">
        <w:rPr>
          <w:rFonts w:ascii="Times New Roman" w:hAnsi="Times New Roman" w:cs="Times New Roman"/>
        </w:rPr>
        <w:t>”</w:t>
      </w:r>
      <w:r w:rsidR="0021573D" w:rsidRPr="00107993">
        <w:rPr>
          <w:rFonts w:ascii="Times New Roman" w:hAnsi="Times New Roman" w:cs="Times New Roman"/>
        </w:rPr>
        <w:t>; and</w:t>
      </w:r>
    </w:p>
    <w:p w:rsidR="0021573D" w:rsidRPr="00107993" w:rsidRDefault="0021573D" w:rsidP="00107993">
      <w:pPr>
        <w:spacing w:before="60" w:after="0" w:line="240" w:lineRule="auto"/>
        <w:ind w:left="1152" w:hanging="576"/>
        <w:jc w:val="both"/>
        <w:rPr>
          <w:rFonts w:ascii="Times New Roman" w:hAnsi="Times New Roman" w:cs="Times New Roman"/>
        </w:rPr>
      </w:pPr>
      <w:r w:rsidRPr="00107993">
        <w:rPr>
          <w:rFonts w:ascii="Times New Roman" w:hAnsi="Times New Roman" w:cs="Times New Roman"/>
        </w:rPr>
        <w:t>(</w:t>
      </w:r>
      <w:r w:rsidR="00A70A5A" w:rsidRPr="00107993">
        <w:rPr>
          <w:rFonts w:ascii="Times New Roman" w:hAnsi="Times New Roman" w:cs="Times New Roman"/>
          <w:i/>
        </w:rPr>
        <w:t>c</w:t>
      </w:r>
      <w:r w:rsidRPr="00107993">
        <w:rPr>
          <w:rFonts w:ascii="Times New Roman" w:hAnsi="Times New Roman" w:cs="Times New Roman"/>
        </w:rPr>
        <w:t>) by omitting sub-section (2.) and inserting in its stead the following sub-sections:—</w:t>
      </w:r>
    </w:p>
    <w:p w:rsidR="0021573D" w:rsidRPr="00107993" w:rsidRDefault="00EC71D1" w:rsidP="00107993">
      <w:pPr>
        <w:tabs>
          <w:tab w:val="left" w:pos="1080"/>
        </w:tabs>
        <w:spacing w:before="60" w:after="0" w:line="240" w:lineRule="auto"/>
        <w:ind w:firstLine="432"/>
        <w:jc w:val="both"/>
        <w:rPr>
          <w:rFonts w:ascii="Times New Roman" w:hAnsi="Times New Roman" w:cs="Times New Roman"/>
        </w:rPr>
      </w:pPr>
      <w:r w:rsidRPr="00107993">
        <w:rPr>
          <w:rFonts w:ascii="Times New Roman" w:hAnsi="Times New Roman" w:cs="Times New Roman"/>
        </w:rPr>
        <w:t>“</w:t>
      </w:r>
      <w:r w:rsidR="00E64215" w:rsidRPr="00107993">
        <w:rPr>
          <w:rFonts w:ascii="Times New Roman" w:hAnsi="Times New Roman" w:cs="Times New Roman"/>
        </w:rPr>
        <w:t>(2.)</w:t>
      </w:r>
      <w:r w:rsidR="00E64215" w:rsidRPr="00107993">
        <w:rPr>
          <w:rFonts w:ascii="Times New Roman" w:hAnsi="Times New Roman" w:cs="Times New Roman"/>
        </w:rPr>
        <w:tab/>
      </w:r>
      <w:r w:rsidR="0021573D" w:rsidRPr="00107993">
        <w:rPr>
          <w:rFonts w:ascii="Times New Roman" w:hAnsi="Times New Roman" w:cs="Times New Roman"/>
        </w:rPr>
        <w:t>For the purposes of this Act, a wool-broker or dealer shall be deemed to receive wool if, and only if—</w:t>
      </w:r>
    </w:p>
    <w:p w:rsidR="0021573D" w:rsidRPr="00107993" w:rsidRDefault="0021573D" w:rsidP="00107993">
      <w:pPr>
        <w:spacing w:before="60" w:after="0" w:line="240" w:lineRule="auto"/>
        <w:ind w:left="1152" w:hanging="576"/>
        <w:jc w:val="both"/>
        <w:rPr>
          <w:rFonts w:ascii="Times New Roman" w:hAnsi="Times New Roman" w:cs="Times New Roman"/>
        </w:rPr>
      </w:pPr>
      <w:r w:rsidRPr="00107993">
        <w:rPr>
          <w:rFonts w:ascii="Times New Roman" w:hAnsi="Times New Roman" w:cs="Times New Roman"/>
        </w:rPr>
        <w:t>(</w:t>
      </w:r>
      <w:r w:rsidR="00A70A5A" w:rsidRPr="00107993">
        <w:rPr>
          <w:rFonts w:ascii="Times New Roman" w:hAnsi="Times New Roman" w:cs="Times New Roman"/>
          <w:i/>
        </w:rPr>
        <w:t>a</w:t>
      </w:r>
      <w:r w:rsidRPr="00107993">
        <w:rPr>
          <w:rFonts w:ascii="Times New Roman" w:hAnsi="Times New Roman" w:cs="Times New Roman"/>
        </w:rPr>
        <w:t>)</w:t>
      </w:r>
      <w:r w:rsidR="00A70A5A" w:rsidRPr="00107993">
        <w:rPr>
          <w:rFonts w:ascii="Times New Roman" w:hAnsi="Times New Roman" w:cs="Times New Roman"/>
          <w:i/>
        </w:rPr>
        <w:t xml:space="preserve"> </w:t>
      </w:r>
      <w:r w:rsidRPr="00107993">
        <w:rPr>
          <w:rFonts w:ascii="Times New Roman" w:hAnsi="Times New Roman" w:cs="Times New Roman"/>
        </w:rPr>
        <w:t>he purchases or otherwise acquires it;</w:t>
      </w:r>
    </w:p>
    <w:p w:rsidR="0021573D" w:rsidRPr="00107993" w:rsidRDefault="0021573D" w:rsidP="00107993">
      <w:pPr>
        <w:spacing w:before="60" w:after="0" w:line="240" w:lineRule="auto"/>
        <w:ind w:left="1152" w:hanging="576"/>
        <w:jc w:val="both"/>
        <w:rPr>
          <w:rFonts w:ascii="Times New Roman" w:hAnsi="Times New Roman" w:cs="Times New Roman"/>
        </w:rPr>
      </w:pPr>
      <w:r w:rsidRPr="00107993">
        <w:rPr>
          <w:rFonts w:ascii="Times New Roman" w:hAnsi="Times New Roman" w:cs="Times New Roman"/>
        </w:rPr>
        <w:t>(</w:t>
      </w:r>
      <w:r w:rsidR="00A70A5A" w:rsidRPr="00107993">
        <w:rPr>
          <w:rFonts w:ascii="Times New Roman" w:hAnsi="Times New Roman" w:cs="Times New Roman"/>
          <w:i/>
        </w:rPr>
        <w:t>b</w:t>
      </w:r>
      <w:r w:rsidRPr="00107993">
        <w:rPr>
          <w:rFonts w:ascii="Times New Roman" w:hAnsi="Times New Roman" w:cs="Times New Roman"/>
        </w:rPr>
        <w:t>)</w:t>
      </w:r>
      <w:r w:rsidR="00A70A5A" w:rsidRPr="00107993">
        <w:rPr>
          <w:rFonts w:ascii="Times New Roman" w:hAnsi="Times New Roman" w:cs="Times New Roman"/>
          <w:i/>
        </w:rPr>
        <w:t xml:space="preserve"> </w:t>
      </w:r>
      <w:r w:rsidRPr="00107993">
        <w:rPr>
          <w:rFonts w:ascii="Times New Roman" w:hAnsi="Times New Roman" w:cs="Times New Roman"/>
        </w:rPr>
        <w:t>he receives it for sale, disposition, storage, pooling, re-grading, processing or manufacture, or for a purpose prescribed by the regulations; or</w:t>
      </w:r>
    </w:p>
    <w:p w:rsidR="0021573D" w:rsidRPr="00107993" w:rsidRDefault="0021573D" w:rsidP="00107993">
      <w:pPr>
        <w:spacing w:before="60" w:after="0" w:line="240" w:lineRule="auto"/>
        <w:ind w:left="1152" w:hanging="576"/>
        <w:jc w:val="both"/>
        <w:rPr>
          <w:rFonts w:ascii="Times New Roman" w:hAnsi="Times New Roman" w:cs="Times New Roman"/>
        </w:rPr>
      </w:pPr>
      <w:r w:rsidRPr="00107993">
        <w:rPr>
          <w:rFonts w:ascii="Times New Roman" w:hAnsi="Times New Roman" w:cs="Times New Roman"/>
        </w:rPr>
        <w:t>(</w:t>
      </w:r>
      <w:r w:rsidR="00A70A5A" w:rsidRPr="00107993">
        <w:rPr>
          <w:rFonts w:ascii="Times New Roman" w:hAnsi="Times New Roman" w:cs="Times New Roman"/>
          <w:i/>
        </w:rPr>
        <w:t>c</w:t>
      </w:r>
      <w:r w:rsidRPr="00107993">
        <w:rPr>
          <w:rFonts w:ascii="Times New Roman" w:hAnsi="Times New Roman" w:cs="Times New Roman"/>
        </w:rPr>
        <w:t>)</w:t>
      </w:r>
      <w:r w:rsidR="00A70A5A" w:rsidRPr="00107993">
        <w:rPr>
          <w:rFonts w:ascii="Times New Roman" w:hAnsi="Times New Roman" w:cs="Times New Roman"/>
          <w:i/>
        </w:rPr>
        <w:t xml:space="preserve"> </w:t>
      </w:r>
      <w:r w:rsidRPr="00107993">
        <w:rPr>
          <w:rFonts w:ascii="Times New Roman" w:hAnsi="Times New Roman" w:cs="Times New Roman"/>
        </w:rPr>
        <w:t>he produces it.</w:t>
      </w:r>
    </w:p>
    <w:p w:rsidR="0021573D" w:rsidRPr="00107993" w:rsidRDefault="00EC71D1" w:rsidP="00107993">
      <w:pPr>
        <w:tabs>
          <w:tab w:val="left" w:pos="1080"/>
        </w:tabs>
        <w:spacing w:before="60" w:after="0" w:line="240" w:lineRule="auto"/>
        <w:ind w:firstLine="432"/>
        <w:jc w:val="both"/>
        <w:rPr>
          <w:rFonts w:ascii="Times New Roman" w:hAnsi="Times New Roman" w:cs="Times New Roman"/>
        </w:rPr>
      </w:pPr>
      <w:r w:rsidRPr="00107993">
        <w:rPr>
          <w:rFonts w:ascii="Times New Roman" w:hAnsi="Times New Roman" w:cs="Times New Roman"/>
        </w:rPr>
        <w:t>“</w:t>
      </w:r>
      <w:r w:rsidR="0021573D" w:rsidRPr="00107993">
        <w:rPr>
          <w:rFonts w:ascii="Times New Roman" w:hAnsi="Times New Roman" w:cs="Times New Roman"/>
        </w:rPr>
        <w:t>(3</w:t>
      </w:r>
      <w:r w:rsidR="00E64215" w:rsidRPr="00107993">
        <w:rPr>
          <w:rFonts w:ascii="Times New Roman" w:hAnsi="Times New Roman" w:cs="Times New Roman"/>
        </w:rPr>
        <w:t>.)</w:t>
      </w:r>
      <w:r w:rsidR="00E64215" w:rsidRPr="00107993">
        <w:rPr>
          <w:rFonts w:ascii="Times New Roman" w:hAnsi="Times New Roman" w:cs="Times New Roman"/>
        </w:rPr>
        <w:tab/>
      </w:r>
      <w:r w:rsidR="0021573D" w:rsidRPr="00107993">
        <w:rPr>
          <w:rFonts w:ascii="Times New Roman" w:hAnsi="Times New Roman" w:cs="Times New Roman"/>
        </w:rPr>
        <w:t>Where, by virtue of the last preceding sub-section, a wool-broker or dealer is deemed to have received wool produced by him, he shall be deemed to have received the wool on the day on which it was shorn.</w:t>
      </w:r>
      <w:r w:rsidRPr="00107993">
        <w:rPr>
          <w:rFonts w:ascii="Times New Roman" w:hAnsi="Times New Roman" w:cs="Times New Roman"/>
        </w:rPr>
        <w:t>”</w:t>
      </w:r>
      <w:r w:rsidR="0021573D" w:rsidRPr="00107993">
        <w:rPr>
          <w:rFonts w:ascii="Times New Roman" w:hAnsi="Times New Roman" w:cs="Times New Roman"/>
        </w:rPr>
        <w:t>.</w:t>
      </w:r>
    </w:p>
    <w:p w:rsidR="0021573D" w:rsidRPr="00107993" w:rsidRDefault="00A70A5A" w:rsidP="00107993">
      <w:pPr>
        <w:spacing w:before="120" w:after="60" w:line="240" w:lineRule="auto"/>
        <w:jc w:val="both"/>
        <w:rPr>
          <w:rFonts w:ascii="Times New Roman" w:hAnsi="Times New Roman" w:cs="Times New Roman"/>
          <w:b/>
          <w:sz w:val="20"/>
        </w:rPr>
      </w:pPr>
      <w:r w:rsidRPr="00107993">
        <w:rPr>
          <w:rFonts w:ascii="Times New Roman" w:hAnsi="Times New Roman" w:cs="Times New Roman"/>
          <w:b/>
          <w:sz w:val="20"/>
        </w:rPr>
        <w:t>Officers to observe secrecy.</w:t>
      </w:r>
    </w:p>
    <w:p w:rsidR="0021573D" w:rsidRPr="00107993" w:rsidRDefault="00A70A5A" w:rsidP="00107993">
      <w:pPr>
        <w:spacing w:after="120" w:line="240" w:lineRule="auto"/>
        <w:ind w:firstLine="432"/>
        <w:jc w:val="both"/>
        <w:rPr>
          <w:rFonts w:ascii="Times New Roman" w:hAnsi="Times New Roman" w:cs="Times New Roman"/>
        </w:rPr>
      </w:pPr>
      <w:r w:rsidRPr="00107993">
        <w:rPr>
          <w:rFonts w:ascii="Times New Roman" w:hAnsi="Times New Roman" w:cs="Times New Roman"/>
          <w:b/>
          <w:smallCaps/>
        </w:rPr>
        <w:t>6.</w:t>
      </w:r>
      <w:r w:rsidR="00E64215" w:rsidRPr="00107993">
        <w:rPr>
          <w:rFonts w:ascii="Times New Roman" w:hAnsi="Times New Roman" w:cs="Times New Roman"/>
          <w:b/>
          <w:smallCaps/>
        </w:rPr>
        <w:tab/>
      </w:r>
      <w:r w:rsidR="0021573D" w:rsidRPr="00107993">
        <w:rPr>
          <w:rFonts w:ascii="Times New Roman" w:hAnsi="Times New Roman" w:cs="Times New Roman"/>
        </w:rPr>
        <w:t>Section nine of the Principal Act is amended by omitting from sub-section (4.)</w:t>
      </w:r>
      <w:r w:rsidRPr="00107993">
        <w:rPr>
          <w:rFonts w:ascii="Times New Roman" w:hAnsi="Times New Roman" w:cs="Times New Roman"/>
          <w:i/>
        </w:rPr>
        <w:t xml:space="preserve"> </w:t>
      </w:r>
      <w:r w:rsidR="0021573D" w:rsidRPr="00107993">
        <w:rPr>
          <w:rFonts w:ascii="Times New Roman" w:hAnsi="Times New Roman" w:cs="Times New Roman"/>
        </w:rPr>
        <w:t xml:space="preserve">the words </w:t>
      </w:r>
      <w:r w:rsidR="00EC71D1" w:rsidRPr="00107993">
        <w:rPr>
          <w:rFonts w:ascii="Times New Roman" w:hAnsi="Times New Roman" w:cs="Times New Roman"/>
        </w:rPr>
        <w:t>“</w:t>
      </w:r>
      <w:r w:rsidR="0021573D" w:rsidRPr="00107993">
        <w:rPr>
          <w:rFonts w:ascii="Times New Roman" w:hAnsi="Times New Roman" w:cs="Times New Roman"/>
        </w:rPr>
        <w:t>or to the Commonwealth Statistician</w:t>
      </w:r>
      <w:r w:rsidR="00EC71D1" w:rsidRPr="00107993">
        <w:rPr>
          <w:rFonts w:ascii="Times New Roman" w:hAnsi="Times New Roman" w:cs="Times New Roman"/>
        </w:rPr>
        <w:t>”</w:t>
      </w:r>
      <w:r w:rsidR="0021573D" w:rsidRPr="00107993">
        <w:rPr>
          <w:rFonts w:ascii="Times New Roman" w:hAnsi="Times New Roman" w:cs="Times New Roman"/>
        </w:rPr>
        <w:t xml:space="preserve"> and inserting in their stead the words </w:t>
      </w:r>
      <w:r w:rsidR="00EC71D1" w:rsidRPr="00107993">
        <w:rPr>
          <w:rFonts w:ascii="Times New Roman" w:hAnsi="Times New Roman" w:cs="Times New Roman"/>
        </w:rPr>
        <w:t>“</w:t>
      </w:r>
      <w:r w:rsidR="0021573D" w:rsidRPr="00107993">
        <w:rPr>
          <w:rFonts w:ascii="Times New Roman" w:hAnsi="Times New Roman" w:cs="Times New Roman"/>
        </w:rPr>
        <w:t>to the Secretary to the Department of Commerce and Agriculture or to the Commonwealth Statistician</w:t>
      </w:r>
      <w:r w:rsidR="00EC71D1" w:rsidRPr="00107993">
        <w:rPr>
          <w:rFonts w:ascii="Times New Roman" w:hAnsi="Times New Roman" w:cs="Times New Roman"/>
        </w:rPr>
        <w:t>”</w:t>
      </w:r>
      <w:r w:rsidR="0021573D" w:rsidRPr="00107993">
        <w:rPr>
          <w:rFonts w:ascii="Times New Roman" w:hAnsi="Times New Roman" w:cs="Times New Roman"/>
        </w:rPr>
        <w:t>.</w:t>
      </w:r>
    </w:p>
    <w:p w:rsidR="0021573D" w:rsidRPr="00107993" w:rsidRDefault="00A70A5A" w:rsidP="00107993">
      <w:pPr>
        <w:spacing w:after="0" w:line="240" w:lineRule="auto"/>
        <w:ind w:firstLine="432"/>
        <w:jc w:val="both"/>
        <w:rPr>
          <w:rFonts w:ascii="Times New Roman" w:hAnsi="Times New Roman" w:cs="Times New Roman"/>
        </w:rPr>
      </w:pPr>
      <w:r w:rsidRPr="00107993">
        <w:rPr>
          <w:rFonts w:ascii="Times New Roman" w:hAnsi="Times New Roman" w:cs="Times New Roman"/>
          <w:b/>
          <w:smallCaps/>
        </w:rPr>
        <w:t>7.</w:t>
      </w:r>
      <w:r w:rsidR="00E64215" w:rsidRPr="00107993">
        <w:rPr>
          <w:rFonts w:ascii="Times New Roman" w:hAnsi="Times New Roman" w:cs="Times New Roman"/>
          <w:b/>
          <w:smallCaps/>
        </w:rPr>
        <w:tab/>
      </w:r>
      <w:r w:rsidR="0021573D" w:rsidRPr="00107993">
        <w:rPr>
          <w:rFonts w:ascii="Times New Roman" w:hAnsi="Times New Roman" w:cs="Times New Roman"/>
        </w:rPr>
        <w:t>Section ten of the Principal Act is repealed and the following section inserted in its stead:—</w:t>
      </w:r>
    </w:p>
    <w:p w:rsidR="0021573D" w:rsidRPr="00107993" w:rsidRDefault="00A70A5A" w:rsidP="00107993">
      <w:pPr>
        <w:spacing w:before="120" w:after="60" w:line="240" w:lineRule="auto"/>
        <w:jc w:val="both"/>
        <w:rPr>
          <w:rFonts w:ascii="Times New Roman" w:hAnsi="Times New Roman" w:cs="Times New Roman"/>
          <w:b/>
          <w:sz w:val="20"/>
        </w:rPr>
      </w:pPr>
      <w:r w:rsidRPr="00107993">
        <w:rPr>
          <w:rFonts w:ascii="Times New Roman" w:hAnsi="Times New Roman" w:cs="Times New Roman"/>
          <w:b/>
          <w:sz w:val="20"/>
        </w:rPr>
        <w:t>Wool tax</w:t>
      </w:r>
    </w:p>
    <w:p w:rsidR="0021573D" w:rsidRPr="00107993" w:rsidRDefault="00EC71D1" w:rsidP="00107993">
      <w:pPr>
        <w:tabs>
          <w:tab w:val="left" w:pos="900"/>
        </w:tabs>
        <w:spacing w:after="120" w:line="240" w:lineRule="auto"/>
        <w:ind w:firstLine="432"/>
        <w:jc w:val="both"/>
        <w:rPr>
          <w:rFonts w:ascii="Times New Roman" w:hAnsi="Times New Roman" w:cs="Times New Roman"/>
        </w:rPr>
      </w:pPr>
      <w:r w:rsidRPr="00107993">
        <w:rPr>
          <w:rFonts w:ascii="Times New Roman" w:hAnsi="Times New Roman" w:cs="Times New Roman"/>
        </w:rPr>
        <w:t>“</w:t>
      </w:r>
      <w:r w:rsidR="00E64215" w:rsidRPr="00107993">
        <w:rPr>
          <w:rFonts w:ascii="Times New Roman" w:hAnsi="Times New Roman" w:cs="Times New Roman"/>
        </w:rPr>
        <w:t>10.</w:t>
      </w:r>
      <w:r w:rsidR="00E64215" w:rsidRPr="00107993">
        <w:rPr>
          <w:rFonts w:ascii="Times New Roman" w:hAnsi="Times New Roman" w:cs="Times New Roman"/>
        </w:rPr>
        <w:tab/>
      </w:r>
      <w:r w:rsidR="0021573D" w:rsidRPr="00107993">
        <w:rPr>
          <w:rFonts w:ascii="Times New Roman" w:hAnsi="Times New Roman" w:cs="Times New Roman"/>
        </w:rPr>
        <w:t xml:space="preserve">This Act applies to and in relation to the assessment and collection of tax imposed by the </w:t>
      </w:r>
      <w:r w:rsidR="00A70A5A" w:rsidRPr="00107993">
        <w:rPr>
          <w:rFonts w:ascii="Times New Roman" w:hAnsi="Times New Roman" w:cs="Times New Roman"/>
          <w:i/>
        </w:rPr>
        <w:t xml:space="preserve">Wool Tax Act </w:t>
      </w:r>
      <w:r w:rsidR="0021573D" w:rsidRPr="00107993">
        <w:rPr>
          <w:rFonts w:ascii="Times New Roman" w:hAnsi="Times New Roman" w:cs="Times New Roman"/>
        </w:rPr>
        <w:t>(</w:t>
      </w:r>
      <w:r w:rsidR="00A70A5A" w:rsidRPr="00107993">
        <w:rPr>
          <w:rFonts w:ascii="Times New Roman" w:hAnsi="Times New Roman" w:cs="Times New Roman"/>
          <w:i/>
        </w:rPr>
        <w:t xml:space="preserve">No. </w:t>
      </w:r>
      <w:r w:rsidR="0021573D" w:rsidRPr="00107993">
        <w:rPr>
          <w:rFonts w:ascii="Times New Roman" w:hAnsi="Times New Roman" w:cs="Times New Roman"/>
        </w:rPr>
        <w:t xml:space="preserve">1) 1952 and the </w:t>
      </w:r>
      <w:r w:rsidR="00A70A5A" w:rsidRPr="00107993">
        <w:rPr>
          <w:rFonts w:ascii="Times New Roman" w:hAnsi="Times New Roman" w:cs="Times New Roman"/>
          <w:i/>
        </w:rPr>
        <w:t xml:space="preserve">Wool Tax Act </w:t>
      </w:r>
      <w:r w:rsidR="0021573D" w:rsidRPr="00107993">
        <w:rPr>
          <w:rFonts w:ascii="Times New Roman" w:hAnsi="Times New Roman" w:cs="Times New Roman"/>
        </w:rPr>
        <w:t>(</w:t>
      </w:r>
      <w:r w:rsidR="00A70A5A" w:rsidRPr="00107993">
        <w:rPr>
          <w:rFonts w:ascii="Times New Roman" w:hAnsi="Times New Roman" w:cs="Times New Roman"/>
          <w:i/>
        </w:rPr>
        <w:t xml:space="preserve">No. </w:t>
      </w:r>
      <w:r w:rsidR="0021573D" w:rsidRPr="00107993">
        <w:rPr>
          <w:rFonts w:ascii="Times New Roman" w:hAnsi="Times New Roman" w:cs="Times New Roman"/>
        </w:rPr>
        <w:t>2) 1952.</w:t>
      </w:r>
      <w:r w:rsidRPr="00107993">
        <w:rPr>
          <w:rFonts w:ascii="Times New Roman" w:hAnsi="Times New Roman" w:cs="Times New Roman"/>
        </w:rPr>
        <w:t>”</w:t>
      </w:r>
      <w:r w:rsidR="0021573D" w:rsidRPr="00107993">
        <w:rPr>
          <w:rFonts w:ascii="Times New Roman" w:hAnsi="Times New Roman" w:cs="Times New Roman"/>
        </w:rPr>
        <w:t>.</w:t>
      </w:r>
    </w:p>
    <w:p w:rsidR="0021573D" w:rsidRPr="00107993" w:rsidRDefault="00A70A5A" w:rsidP="00107993">
      <w:pPr>
        <w:spacing w:after="0" w:line="240" w:lineRule="auto"/>
        <w:ind w:firstLine="432"/>
        <w:jc w:val="both"/>
        <w:rPr>
          <w:rFonts w:ascii="Times New Roman" w:hAnsi="Times New Roman" w:cs="Times New Roman"/>
        </w:rPr>
      </w:pPr>
      <w:r w:rsidRPr="00107993">
        <w:rPr>
          <w:rFonts w:ascii="Times New Roman" w:hAnsi="Times New Roman" w:cs="Times New Roman"/>
          <w:b/>
          <w:smallCaps/>
        </w:rPr>
        <w:t>8.</w:t>
      </w:r>
      <w:r w:rsidR="00E64215" w:rsidRPr="00107993">
        <w:rPr>
          <w:rFonts w:ascii="Times New Roman" w:hAnsi="Times New Roman" w:cs="Times New Roman"/>
          <w:b/>
          <w:smallCaps/>
        </w:rPr>
        <w:tab/>
      </w:r>
      <w:r w:rsidR="0021573D" w:rsidRPr="00107993">
        <w:rPr>
          <w:rFonts w:ascii="Times New Roman" w:hAnsi="Times New Roman" w:cs="Times New Roman"/>
        </w:rPr>
        <w:t>Section twelve of the Principal Act is repealed and the following section inserted in its stead:—</w:t>
      </w:r>
    </w:p>
    <w:p w:rsidR="0021573D" w:rsidRPr="00107993" w:rsidRDefault="00A70A5A" w:rsidP="00107993">
      <w:pPr>
        <w:spacing w:before="120" w:after="60" w:line="240" w:lineRule="auto"/>
        <w:jc w:val="both"/>
        <w:rPr>
          <w:rFonts w:ascii="Times New Roman" w:hAnsi="Times New Roman" w:cs="Times New Roman"/>
          <w:b/>
          <w:sz w:val="20"/>
        </w:rPr>
      </w:pPr>
      <w:r w:rsidRPr="00107993">
        <w:rPr>
          <w:rFonts w:ascii="Times New Roman" w:hAnsi="Times New Roman" w:cs="Times New Roman"/>
          <w:b/>
          <w:sz w:val="20"/>
        </w:rPr>
        <w:t>Liability to pay tax.</w:t>
      </w:r>
    </w:p>
    <w:p w:rsidR="0021573D" w:rsidRPr="00107993" w:rsidRDefault="00EC71D1" w:rsidP="00107993">
      <w:pPr>
        <w:spacing w:after="0" w:line="240" w:lineRule="auto"/>
        <w:ind w:firstLine="432"/>
        <w:jc w:val="both"/>
        <w:rPr>
          <w:rFonts w:ascii="Times New Roman" w:hAnsi="Times New Roman" w:cs="Times New Roman"/>
        </w:rPr>
      </w:pPr>
      <w:r w:rsidRPr="00107993">
        <w:rPr>
          <w:rFonts w:ascii="Times New Roman" w:hAnsi="Times New Roman" w:cs="Times New Roman"/>
        </w:rPr>
        <w:t>“</w:t>
      </w:r>
      <w:r w:rsidR="0021573D" w:rsidRPr="00107993">
        <w:rPr>
          <w:rFonts w:ascii="Times New Roman" w:hAnsi="Times New Roman" w:cs="Times New Roman"/>
        </w:rPr>
        <w:t>12.—(1.)</w:t>
      </w:r>
      <w:r w:rsidR="00E64215" w:rsidRPr="00107993">
        <w:rPr>
          <w:rFonts w:ascii="Times New Roman" w:hAnsi="Times New Roman" w:cs="Times New Roman"/>
        </w:rPr>
        <w:tab/>
      </w:r>
      <w:r w:rsidR="0021573D" w:rsidRPr="00107993">
        <w:rPr>
          <w:rFonts w:ascii="Times New Roman" w:hAnsi="Times New Roman" w:cs="Times New Roman"/>
        </w:rPr>
        <w:t>Where a wool-broker or dealer receives wool which has not previously been received by a wool-broker or dealer, he shall pay to the Commissioner the tax in respect of that wool and may, in the case of wool other than wool produced by him—</w:t>
      </w:r>
    </w:p>
    <w:p w:rsidR="0021573D" w:rsidRPr="00107993" w:rsidRDefault="0021573D" w:rsidP="00107993">
      <w:pPr>
        <w:spacing w:after="0" w:line="240" w:lineRule="auto"/>
        <w:ind w:left="1152" w:hanging="576"/>
        <w:jc w:val="both"/>
        <w:rPr>
          <w:rFonts w:ascii="Times New Roman" w:hAnsi="Times New Roman" w:cs="Times New Roman"/>
        </w:rPr>
      </w:pPr>
      <w:r w:rsidRPr="00107993">
        <w:rPr>
          <w:rFonts w:ascii="Times New Roman" w:hAnsi="Times New Roman" w:cs="Times New Roman"/>
        </w:rPr>
        <w:t>(</w:t>
      </w:r>
      <w:r w:rsidR="00A70A5A" w:rsidRPr="00107993">
        <w:rPr>
          <w:rFonts w:ascii="Times New Roman" w:hAnsi="Times New Roman" w:cs="Times New Roman"/>
          <w:i/>
        </w:rPr>
        <w:t>a</w:t>
      </w:r>
      <w:r w:rsidRPr="00107993">
        <w:rPr>
          <w:rFonts w:ascii="Times New Roman" w:hAnsi="Times New Roman" w:cs="Times New Roman"/>
        </w:rPr>
        <w:t>) recover from the person from whom he received that wool the amount of the tax in respect of that wool; or</w:t>
      </w:r>
    </w:p>
    <w:p w:rsidR="0021573D" w:rsidRPr="00107993" w:rsidRDefault="0021573D" w:rsidP="00107993">
      <w:pPr>
        <w:spacing w:after="0" w:line="240" w:lineRule="auto"/>
        <w:ind w:left="1152" w:hanging="576"/>
        <w:jc w:val="both"/>
        <w:rPr>
          <w:rFonts w:ascii="Times New Roman" w:hAnsi="Times New Roman" w:cs="Times New Roman"/>
        </w:rPr>
      </w:pPr>
      <w:r w:rsidRPr="00107993">
        <w:rPr>
          <w:rFonts w:ascii="Times New Roman" w:hAnsi="Times New Roman" w:cs="Times New Roman"/>
        </w:rPr>
        <w:t>(</w:t>
      </w:r>
      <w:r w:rsidR="00A70A5A" w:rsidRPr="00107993">
        <w:rPr>
          <w:rFonts w:ascii="Times New Roman" w:hAnsi="Times New Roman" w:cs="Times New Roman"/>
          <w:i/>
        </w:rPr>
        <w:t>b</w:t>
      </w:r>
      <w:r w:rsidRPr="00107993">
        <w:rPr>
          <w:rFonts w:ascii="Times New Roman" w:hAnsi="Times New Roman" w:cs="Times New Roman"/>
        </w:rPr>
        <w:t>)</w:t>
      </w:r>
      <w:r w:rsidR="00A70A5A" w:rsidRPr="00107993">
        <w:rPr>
          <w:rFonts w:ascii="Times New Roman" w:hAnsi="Times New Roman" w:cs="Times New Roman"/>
          <w:i/>
        </w:rPr>
        <w:t xml:space="preserve"> </w:t>
      </w:r>
      <w:r w:rsidRPr="00107993">
        <w:rPr>
          <w:rFonts w:ascii="Times New Roman" w:hAnsi="Times New Roman" w:cs="Times New Roman"/>
        </w:rPr>
        <w:t>for the purpose of payment of the tax, retain so much of any amount which is payable to any person in respect of that wool, as is equal to the amount of the tax.</w:t>
      </w:r>
    </w:p>
    <w:p w:rsidR="0021573D" w:rsidRPr="00107993" w:rsidRDefault="00EC71D1" w:rsidP="00107993">
      <w:pPr>
        <w:tabs>
          <w:tab w:val="left" w:pos="1080"/>
        </w:tabs>
        <w:spacing w:before="120" w:after="0" w:line="240" w:lineRule="auto"/>
        <w:ind w:firstLine="432"/>
        <w:jc w:val="both"/>
        <w:rPr>
          <w:rFonts w:ascii="Times New Roman" w:hAnsi="Times New Roman" w:cs="Times New Roman"/>
        </w:rPr>
      </w:pPr>
      <w:r w:rsidRPr="00107993">
        <w:rPr>
          <w:rFonts w:ascii="Times New Roman" w:hAnsi="Times New Roman" w:cs="Times New Roman"/>
        </w:rPr>
        <w:t>“</w:t>
      </w:r>
      <w:r w:rsidR="00E64215" w:rsidRPr="00107993">
        <w:rPr>
          <w:rFonts w:ascii="Times New Roman" w:hAnsi="Times New Roman" w:cs="Times New Roman"/>
        </w:rPr>
        <w:t>(2.)</w:t>
      </w:r>
      <w:r w:rsidR="00E64215" w:rsidRPr="00107993">
        <w:rPr>
          <w:rFonts w:ascii="Times New Roman" w:hAnsi="Times New Roman" w:cs="Times New Roman"/>
        </w:rPr>
        <w:tab/>
      </w:r>
      <w:r w:rsidR="0021573D" w:rsidRPr="00107993">
        <w:rPr>
          <w:rFonts w:ascii="Times New Roman" w:hAnsi="Times New Roman" w:cs="Times New Roman"/>
        </w:rPr>
        <w:t xml:space="preserve">In the last preceding sub-section, </w:t>
      </w:r>
      <w:r w:rsidRPr="00107993">
        <w:rPr>
          <w:rFonts w:ascii="Times New Roman" w:hAnsi="Times New Roman" w:cs="Times New Roman"/>
        </w:rPr>
        <w:t>‘</w:t>
      </w:r>
      <w:r w:rsidR="0021573D" w:rsidRPr="00107993">
        <w:rPr>
          <w:rFonts w:ascii="Times New Roman" w:hAnsi="Times New Roman" w:cs="Times New Roman"/>
        </w:rPr>
        <w:t>tax</w:t>
      </w:r>
      <w:r w:rsidRPr="00107993">
        <w:rPr>
          <w:rFonts w:ascii="Times New Roman" w:hAnsi="Times New Roman" w:cs="Times New Roman"/>
        </w:rPr>
        <w:t>’</w:t>
      </w:r>
      <w:r w:rsidR="0021573D" w:rsidRPr="00107993">
        <w:rPr>
          <w:rFonts w:ascii="Times New Roman" w:hAnsi="Times New Roman" w:cs="Times New Roman"/>
        </w:rPr>
        <w:t xml:space="preserve"> does not include additional tax payable in pursuance of this Act.</w:t>
      </w:r>
    </w:p>
    <w:p w:rsidR="0021573D" w:rsidRPr="00107993" w:rsidRDefault="00EC71D1" w:rsidP="00107993">
      <w:pPr>
        <w:tabs>
          <w:tab w:val="left" w:pos="1080"/>
        </w:tabs>
        <w:spacing w:before="120" w:after="0" w:line="240" w:lineRule="auto"/>
        <w:ind w:firstLine="432"/>
        <w:jc w:val="both"/>
        <w:rPr>
          <w:rFonts w:ascii="Times New Roman" w:hAnsi="Times New Roman" w:cs="Times New Roman"/>
        </w:rPr>
      </w:pPr>
      <w:r w:rsidRPr="00107993">
        <w:rPr>
          <w:rFonts w:ascii="Times New Roman" w:hAnsi="Times New Roman" w:cs="Times New Roman"/>
        </w:rPr>
        <w:t>“</w:t>
      </w:r>
      <w:r w:rsidR="00E64215" w:rsidRPr="00107993">
        <w:rPr>
          <w:rFonts w:ascii="Times New Roman" w:hAnsi="Times New Roman" w:cs="Times New Roman"/>
        </w:rPr>
        <w:t>(3.)</w:t>
      </w:r>
      <w:r w:rsidR="00E64215" w:rsidRPr="00107993">
        <w:rPr>
          <w:rFonts w:ascii="Times New Roman" w:hAnsi="Times New Roman" w:cs="Times New Roman"/>
        </w:rPr>
        <w:tab/>
      </w:r>
      <w:r w:rsidR="0021573D" w:rsidRPr="00107993">
        <w:rPr>
          <w:rFonts w:ascii="Times New Roman" w:hAnsi="Times New Roman" w:cs="Times New Roman"/>
        </w:rPr>
        <w:t>Where a person exports wool, being wool other than wool which has been received by a wool-broker or dealer, he shall pay to the Commissioner the tax on that wool.</w:t>
      </w:r>
    </w:p>
    <w:p w:rsidR="00CA771D" w:rsidRPr="00107993" w:rsidRDefault="00CA771D" w:rsidP="00107993">
      <w:pPr>
        <w:spacing w:line="240" w:lineRule="auto"/>
        <w:rPr>
          <w:rFonts w:ascii="Times New Roman" w:hAnsi="Times New Roman" w:cs="Times New Roman"/>
        </w:rPr>
      </w:pPr>
      <w:r w:rsidRPr="00107993">
        <w:rPr>
          <w:rFonts w:ascii="Times New Roman" w:hAnsi="Times New Roman" w:cs="Times New Roman"/>
        </w:rPr>
        <w:br w:type="page"/>
      </w:r>
    </w:p>
    <w:p w:rsidR="0021573D" w:rsidRPr="00107993" w:rsidRDefault="00EC71D1" w:rsidP="00107993">
      <w:pPr>
        <w:tabs>
          <w:tab w:val="left" w:pos="1080"/>
        </w:tabs>
        <w:spacing w:after="60" w:line="240" w:lineRule="auto"/>
        <w:ind w:firstLine="432"/>
        <w:jc w:val="both"/>
        <w:rPr>
          <w:rFonts w:ascii="Times New Roman" w:hAnsi="Times New Roman" w:cs="Times New Roman"/>
        </w:rPr>
      </w:pPr>
      <w:r w:rsidRPr="00107993">
        <w:rPr>
          <w:rFonts w:ascii="Times New Roman" w:hAnsi="Times New Roman" w:cs="Times New Roman"/>
        </w:rPr>
        <w:lastRenderedPageBreak/>
        <w:t>“</w:t>
      </w:r>
      <w:r w:rsidR="00E64215" w:rsidRPr="00107993">
        <w:rPr>
          <w:rFonts w:ascii="Times New Roman" w:hAnsi="Times New Roman" w:cs="Times New Roman"/>
        </w:rPr>
        <w:t>(4.)</w:t>
      </w:r>
      <w:r w:rsidR="00E64215" w:rsidRPr="00107993">
        <w:rPr>
          <w:rFonts w:ascii="Times New Roman" w:hAnsi="Times New Roman" w:cs="Times New Roman"/>
        </w:rPr>
        <w:tab/>
      </w:r>
      <w:r w:rsidR="0021573D" w:rsidRPr="00107993">
        <w:rPr>
          <w:rFonts w:ascii="Times New Roman" w:hAnsi="Times New Roman" w:cs="Times New Roman"/>
        </w:rPr>
        <w:t xml:space="preserve">Notwithstanding anything contained in this Act, tax is not payable on any wool where the Commissioner is satisfied that contributory charge has been paid or is payable in respect of that wool under the </w:t>
      </w:r>
      <w:r w:rsidR="00A70A5A" w:rsidRPr="00107993">
        <w:rPr>
          <w:rFonts w:ascii="Times New Roman" w:hAnsi="Times New Roman" w:cs="Times New Roman"/>
          <w:i/>
        </w:rPr>
        <w:t xml:space="preserve">Wool </w:t>
      </w:r>
      <w:r w:rsidR="0021573D" w:rsidRPr="00107993">
        <w:rPr>
          <w:rFonts w:ascii="Times New Roman" w:hAnsi="Times New Roman" w:cs="Times New Roman"/>
        </w:rPr>
        <w:t>(</w:t>
      </w:r>
      <w:r w:rsidR="00A70A5A" w:rsidRPr="00107993">
        <w:rPr>
          <w:rFonts w:ascii="Times New Roman" w:hAnsi="Times New Roman" w:cs="Times New Roman"/>
          <w:i/>
        </w:rPr>
        <w:t>Contributory Charge</w:t>
      </w:r>
      <w:r w:rsidR="0021573D" w:rsidRPr="00107993">
        <w:rPr>
          <w:rFonts w:ascii="Times New Roman" w:hAnsi="Times New Roman" w:cs="Times New Roman"/>
        </w:rPr>
        <w:t>)</w:t>
      </w:r>
      <w:r w:rsidR="00A70A5A" w:rsidRPr="00107993">
        <w:rPr>
          <w:rFonts w:ascii="Times New Roman" w:hAnsi="Times New Roman" w:cs="Times New Roman"/>
          <w:i/>
        </w:rPr>
        <w:t xml:space="preserve"> Act </w:t>
      </w:r>
      <w:r w:rsidR="0021573D" w:rsidRPr="00107993">
        <w:rPr>
          <w:rFonts w:ascii="Times New Roman" w:hAnsi="Times New Roman" w:cs="Times New Roman"/>
        </w:rPr>
        <w:t>(</w:t>
      </w:r>
      <w:r w:rsidR="00A70A5A" w:rsidRPr="00107993">
        <w:rPr>
          <w:rFonts w:ascii="Times New Roman" w:hAnsi="Times New Roman" w:cs="Times New Roman"/>
          <w:i/>
        </w:rPr>
        <w:t xml:space="preserve">No. </w:t>
      </w:r>
      <w:r w:rsidR="0021573D" w:rsidRPr="00107993">
        <w:rPr>
          <w:rFonts w:ascii="Times New Roman" w:hAnsi="Times New Roman" w:cs="Times New Roman"/>
        </w:rPr>
        <w:t>1) 1950</w:t>
      </w:r>
      <w:r w:rsidR="001641A2" w:rsidRPr="00107993">
        <w:rPr>
          <w:rFonts w:ascii="Times New Roman" w:hAnsi="Times New Roman" w:cs="Times New Roman"/>
        </w:rPr>
        <w:t>–</w:t>
      </w:r>
      <w:r w:rsidR="0021573D" w:rsidRPr="00107993">
        <w:rPr>
          <w:rFonts w:ascii="Times New Roman" w:hAnsi="Times New Roman" w:cs="Times New Roman"/>
        </w:rPr>
        <w:t xml:space="preserve">1951 or under the </w:t>
      </w:r>
      <w:r w:rsidR="00A70A5A" w:rsidRPr="00107993">
        <w:rPr>
          <w:rFonts w:ascii="Times New Roman" w:hAnsi="Times New Roman" w:cs="Times New Roman"/>
          <w:i/>
        </w:rPr>
        <w:t xml:space="preserve">Wool </w:t>
      </w:r>
      <w:r w:rsidR="0021573D" w:rsidRPr="00107993">
        <w:rPr>
          <w:rFonts w:ascii="Times New Roman" w:hAnsi="Times New Roman" w:cs="Times New Roman"/>
        </w:rPr>
        <w:t>(</w:t>
      </w:r>
      <w:r w:rsidR="00A70A5A" w:rsidRPr="00107993">
        <w:rPr>
          <w:rFonts w:ascii="Times New Roman" w:hAnsi="Times New Roman" w:cs="Times New Roman"/>
          <w:i/>
        </w:rPr>
        <w:t>Contributory Charge</w:t>
      </w:r>
      <w:r w:rsidR="0021573D" w:rsidRPr="00107993">
        <w:rPr>
          <w:rFonts w:ascii="Times New Roman" w:hAnsi="Times New Roman" w:cs="Times New Roman"/>
        </w:rPr>
        <w:t>)</w:t>
      </w:r>
      <w:r w:rsidR="00A70A5A" w:rsidRPr="00107993">
        <w:rPr>
          <w:rFonts w:ascii="Times New Roman" w:hAnsi="Times New Roman" w:cs="Times New Roman"/>
          <w:i/>
        </w:rPr>
        <w:t xml:space="preserve"> Act </w:t>
      </w:r>
      <w:r w:rsidR="0021573D" w:rsidRPr="00107993">
        <w:rPr>
          <w:rFonts w:ascii="Times New Roman" w:hAnsi="Times New Roman" w:cs="Times New Roman"/>
        </w:rPr>
        <w:t>(</w:t>
      </w:r>
      <w:r w:rsidR="00A70A5A" w:rsidRPr="00107993">
        <w:rPr>
          <w:rFonts w:ascii="Times New Roman" w:hAnsi="Times New Roman" w:cs="Times New Roman"/>
          <w:i/>
        </w:rPr>
        <w:t xml:space="preserve">No. </w:t>
      </w:r>
      <w:r w:rsidR="0021573D" w:rsidRPr="00107993">
        <w:rPr>
          <w:rFonts w:ascii="Times New Roman" w:hAnsi="Times New Roman" w:cs="Times New Roman"/>
        </w:rPr>
        <w:t>2) 1950</w:t>
      </w:r>
      <w:r w:rsidR="001641A2" w:rsidRPr="00107993">
        <w:rPr>
          <w:rFonts w:ascii="Times New Roman" w:hAnsi="Times New Roman" w:cs="Times New Roman"/>
        </w:rPr>
        <w:t>–</w:t>
      </w:r>
      <w:r w:rsidR="0021573D" w:rsidRPr="00107993">
        <w:rPr>
          <w:rFonts w:ascii="Times New Roman" w:hAnsi="Times New Roman" w:cs="Times New Roman"/>
        </w:rPr>
        <w:t>1951.</w:t>
      </w:r>
      <w:r w:rsidRPr="00107993">
        <w:rPr>
          <w:rFonts w:ascii="Times New Roman" w:hAnsi="Times New Roman" w:cs="Times New Roman"/>
        </w:rPr>
        <w:t>”</w:t>
      </w:r>
      <w:r w:rsidR="0021573D" w:rsidRPr="00107993">
        <w:rPr>
          <w:rFonts w:ascii="Times New Roman" w:hAnsi="Times New Roman" w:cs="Times New Roman"/>
        </w:rPr>
        <w:t>.</w:t>
      </w:r>
    </w:p>
    <w:p w:rsidR="0021573D" w:rsidRPr="00107993" w:rsidRDefault="00A70A5A" w:rsidP="00107993">
      <w:pPr>
        <w:spacing w:after="0" w:line="240" w:lineRule="auto"/>
        <w:ind w:firstLine="432"/>
        <w:jc w:val="both"/>
        <w:rPr>
          <w:rFonts w:ascii="Times New Roman" w:hAnsi="Times New Roman" w:cs="Times New Roman"/>
        </w:rPr>
      </w:pPr>
      <w:r w:rsidRPr="00107993">
        <w:rPr>
          <w:rFonts w:ascii="Times New Roman" w:hAnsi="Times New Roman" w:cs="Times New Roman"/>
          <w:b/>
          <w:smallCaps/>
        </w:rPr>
        <w:t>9.</w:t>
      </w:r>
      <w:r w:rsidR="00E64215" w:rsidRPr="00107993">
        <w:rPr>
          <w:rFonts w:ascii="Times New Roman" w:hAnsi="Times New Roman" w:cs="Times New Roman"/>
          <w:b/>
          <w:smallCaps/>
        </w:rPr>
        <w:tab/>
      </w:r>
      <w:r w:rsidR="0021573D" w:rsidRPr="00107993">
        <w:rPr>
          <w:rFonts w:ascii="Times New Roman" w:hAnsi="Times New Roman" w:cs="Times New Roman"/>
        </w:rPr>
        <w:t>Section thirteen of the Principal Act is repealed and the following section inserted in its stead:—</w:t>
      </w:r>
    </w:p>
    <w:p w:rsidR="0021573D" w:rsidRPr="00107993" w:rsidRDefault="00A70A5A" w:rsidP="00107993">
      <w:pPr>
        <w:spacing w:before="120" w:after="60" w:line="240" w:lineRule="auto"/>
        <w:jc w:val="both"/>
        <w:rPr>
          <w:rFonts w:ascii="Times New Roman" w:hAnsi="Times New Roman" w:cs="Times New Roman"/>
          <w:b/>
          <w:sz w:val="20"/>
        </w:rPr>
      </w:pPr>
      <w:r w:rsidRPr="00107993">
        <w:rPr>
          <w:rFonts w:ascii="Times New Roman" w:hAnsi="Times New Roman" w:cs="Times New Roman"/>
          <w:b/>
          <w:sz w:val="20"/>
        </w:rPr>
        <w:t>Returns</w:t>
      </w:r>
      <w:r w:rsidR="00725010" w:rsidRPr="00107993">
        <w:rPr>
          <w:rFonts w:ascii="Times New Roman" w:hAnsi="Times New Roman" w:cs="Times New Roman"/>
          <w:b/>
          <w:sz w:val="20"/>
        </w:rPr>
        <w:t>.</w:t>
      </w:r>
    </w:p>
    <w:p w:rsidR="0021573D" w:rsidRPr="00107993" w:rsidRDefault="00EC71D1" w:rsidP="00107993">
      <w:pPr>
        <w:tabs>
          <w:tab w:val="left" w:pos="990"/>
        </w:tabs>
        <w:spacing w:after="60" w:line="240" w:lineRule="auto"/>
        <w:ind w:firstLine="432"/>
        <w:jc w:val="both"/>
        <w:rPr>
          <w:rFonts w:ascii="Times New Roman" w:hAnsi="Times New Roman" w:cs="Times New Roman"/>
        </w:rPr>
      </w:pPr>
      <w:r w:rsidRPr="00107993">
        <w:rPr>
          <w:rFonts w:ascii="Times New Roman" w:hAnsi="Times New Roman" w:cs="Times New Roman"/>
        </w:rPr>
        <w:t>“</w:t>
      </w:r>
      <w:r w:rsidR="0021573D" w:rsidRPr="00107993">
        <w:rPr>
          <w:rFonts w:ascii="Times New Roman" w:hAnsi="Times New Roman" w:cs="Times New Roman"/>
        </w:rPr>
        <w:t>13.</w:t>
      </w:r>
      <w:r w:rsidR="00E64215" w:rsidRPr="00107993">
        <w:rPr>
          <w:rFonts w:ascii="Times New Roman" w:hAnsi="Times New Roman" w:cs="Times New Roman"/>
        </w:rPr>
        <w:tab/>
      </w:r>
      <w:r w:rsidR="0021573D" w:rsidRPr="00107993">
        <w:rPr>
          <w:rFonts w:ascii="Times New Roman" w:hAnsi="Times New Roman" w:cs="Times New Roman"/>
        </w:rPr>
        <w:t>A wool-broker or dealer shall, not later than fifty-two days after the end of each period of three months ending on the last day of September, December, March or June, furnish to the Commissioner, in the prescribed form, a return of the wool received by him during that period.</w:t>
      </w:r>
      <w:r w:rsidRPr="00107993">
        <w:rPr>
          <w:rFonts w:ascii="Times New Roman" w:hAnsi="Times New Roman" w:cs="Times New Roman"/>
        </w:rPr>
        <w:t>”</w:t>
      </w:r>
      <w:r w:rsidR="0021573D" w:rsidRPr="00107993">
        <w:rPr>
          <w:rFonts w:ascii="Times New Roman" w:hAnsi="Times New Roman" w:cs="Times New Roman"/>
        </w:rPr>
        <w:t>.</w:t>
      </w:r>
    </w:p>
    <w:p w:rsidR="0021573D" w:rsidRPr="00107993" w:rsidRDefault="00A70A5A" w:rsidP="00107993">
      <w:pPr>
        <w:tabs>
          <w:tab w:val="left" w:pos="900"/>
        </w:tabs>
        <w:spacing w:after="0" w:line="240" w:lineRule="auto"/>
        <w:ind w:firstLine="432"/>
        <w:jc w:val="both"/>
        <w:rPr>
          <w:rFonts w:ascii="Times New Roman" w:hAnsi="Times New Roman" w:cs="Times New Roman"/>
        </w:rPr>
      </w:pPr>
      <w:r w:rsidRPr="00107993">
        <w:rPr>
          <w:rFonts w:ascii="Times New Roman" w:hAnsi="Times New Roman" w:cs="Times New Roman"/>
          <w:b/>
          <w:smallCaps/>
        </w:rPr>
        <w:t>10.</w:t>
      </w:r>
      <w:r w:rsidR="00E64215" w:rsidRPr="00107993">
        <w:rPr>
          <w:rFonts w:ascii="Times New Roman" w:hAnsi="Times New Roman" w:cs="Times New Roman"/>
          <w:b/>
          <w:smallCaps/>
        </w:rPr>
        <w:tab/>
      </w:r>
      <w:r w:rsidR="0021573D" w:rsidRPr="00107993">
        <w:rPr>
          <w:rFonts w:ascii="Times New Roman" w:hAnsi="Times New Roman" w:cs="Times New Roman"/>
        </w:rPr>
        <w:t>Section eighteen of the Principal Act is repealed and the following sections are inserted in its stead:—</w:t>
      </w:r>
    </w:p>
    <w:p w:rsidR="0021573D" w:rsidRPr="00107993" w:rsidRDefault="00A70A5A" w:rsidP="00107993">
      <w:pPr>
        <w:spacing w:before="120" w:after="60" w:line="240" w:lineRule="auto"/>
        <w:jc w:val="both"/>
        <w:rPr>
          <w:rFonts w:ascii="Times New Roman" w:hAnsi="Times New Roman" w:cs="Times New Roman"/>
          <w:b/>
          <w:sz w:val="20"/>
        </w:rPr>
      </w:pPr>
      <w:r w:rsidRPr="00107993">
        <w:rPr>
          <w:rFonts w:ascii="Times New Roman" w:hAnsi="Times New Roman" w:cs="Times New Roman"/>
          <w:b/>
          <w:sz w:val="20"/>
        </w:rPr>
        <w:t>Time to pay-extensions and instalments.</w:t>
      </w:r>
    </w:p>
    <w:p w:rsidR="0021573D" w:rsidRPr="00107993" w:rsidRDefault="00EC71D1" w:rsidP="00107993">
      <w:pPr>
        <w:tabs>
          <w:tab w:val="left" w:pos="720"/>
          <w:tab w:val="left" w:pos="1080"/>
        </w:tabs>
        <w:spacing w:after="60" w:line="240" w:lineRule="auto"/>
        <w:ind w:firstLine="432"/>
        <w:jc w:val="both"/>
        <w:rPr>
          <w:rFonts w:ascii="Times New Roman" w:hAnsi="Times New Roman" w:cs="Times New Roman"/>
        </w:rPr>
      </w:pPr>
      <w:r w:rsidRPr="00107993">
        <w:rPr>
          <w:rFonts w:ascii="Times New Roman" w:hAnsi="Times New Roman" w:cs="Times New Roman"/>
        </w:rPr>
        <w:t>“</w:t>
      </w:r>
      <w:r w:rsidR="0021573D" w:rsidRPr="00107993">
        <w:rPr>
          <w:rFonts w:ascii="Times New Roman" w:hAnsi="Times New Roman" w:cs="Times New Roman"/>
        </w:rPr>
        <w:t>17</w:t>
      </w:r>
      <w:r w:rsidR="00A70A5A" w:rsidRPr="00107993">
        <w:rPr>
          <w:rFonts w:ascii="Times New Roman" w:hAnsi="Times New Roman" w:cs="Times New Roman"/>
          <w:smallCaps/>
        </w:rPr>
        <w:t>a</w:t>
      </w:r>
      <w:r w:rsidR="00E64215" w:rsidRPr="00107993">
        <w:rPr>
          <w:rFonts w:ascii="Times New Roman" w:hAnsi="Times New Roman" w:cs="Times New Roman"/>
        </w:rPr>
        <w:t>.</w:t>
      </w:r>
      <w:r w:rsidR="00E64215" w:rsidRPr="00107993">
        <w:rPr>
          <w:rFonts w:ascii="Times New Roman" w:hAnsi="Times New Roman" w:cs="Times New Roman"/>
        </w:rPr>
        <w:tab/>
      </w:r>
      <w:r w:rsidR="0021573D" w:rsidRPr="00107993">
        <w:rPr>
          <w:rFonts w:ascii="Times New Roman" w:hAnsi="Times New Roman" w:cs="Times New Roman"/>
        </w:rPr>
        <w:t>Notwithstanding anything contained in the last preceding section, the Commissioner may, in such cases as he thinks fit—</w:t>
      </w:r>
    </w:p>
    <w:p w:rsidR="0021573D" w:rsidRPr="00107993" w:rsidRDefault="0021573D" w:rsidP="00107993">
      <w:pPr>
        <w:spacing w:after="0" w:line="240" w:lineRule="auto"/>
        <w:ind w:left="1152" w:hanging="576"/>
        <w:jc w:val="both"/>
        <w:rPr>
          <w:rFonts w:ascii="Times New Roman" w:hAnsi="Times New Roman" w:cs="Times New Roman"/>
        </w:rPr>
      </w:pPr>
      <w:r w:rsidRPr="00107993">
        <w:rPr>
          <w:rFonts w:ascii="Times New Roman" w:hAnsi="Times New Roman" w:cs="Times New Roman"/>
        </w:rPr>
        <w:t>(</w:t>
      </w:r>
      <w:r w:rsidR="00A70A5A" w:rsidRPr="00107993">
        <w:rPr>
          <w:rFonts w:ascii="Times New Roman" w:hAnsi="Times New Roman" w:cs="Times New Roman"/>
          <w:i/>
        </w:rPr>
        <w:t>a</w:t>
      </w:r>
      <w:r w:rsidRPr="00107993">
        <w:rPr>
          <w:rFonts w:ascii="Times New Roman" w:hAnsi="Times New Roman" w:cs="Times New Roman"/>
        </w:rPr>
        <w:t>)</w:t>
      </w:r>
      <w:r w:rsidR="00A70A5A" w:rsidRPr="00107993">
        <w:rPr>
          <w:rFonts w:ascii="Times New Roman" w:hAnsi="Times New Roman" w:cs="Times New Roman"/>
          <w:i/>
        </w:rPr>
        <w:t xml:space="preserve"> </w:t>
      </w:r>
      <w:r w:rsidRPr="00107993">
        <w:rPr>
          <w:rFonts w:ascii="Times New Roman" w:hAnsi="Times New Roman" w:cs="Times New Roman"/>
        </w:rPr>
        <w:t>extend the time for payment of tax for such period or periods as he considers the circumstances warrant; or</w:t>
      </w:r>
    </w:p>
    <w:p w:rsidR="0021573D" w:rsidRPr="00107993" w:rsidRDefault="0021573D" w:rsidP="00107993">
      <w:pPr>
        <w:spacing w:after="0" w:line="240" w:lineRule="auto"/>
        <w:ind w:left="1152" w:hanging="576"/>
        <w:jc w:val="both"/>
        <w:rPr>
          <w:rFonts w:ascii="Times New Roman" w:hAnsi="Times New Roman" w:cs="Times New Roman"/>
          <w:b/>
          <w:sz w:val="20"/>
        </w:rPr>
      </w:pPr>
      <w:r w:rsidRPr="00107993">
        <w:rPr>
          <w:rFonts w:ascii="Times New Roman" w:hAnsi="Times New Roman" w:cs="Times New Roman"/>
        </w:rPr>
        <w:t>(</w:t>
      </w:r>
      <w:r w:rsidR="00A70A5A" w:rsidRPr="00107993">
        <w:rPr>
          <w:rFonts w:ascii="Times New Roman" w:hAnsi="Times New Roman" w:cs="Times New Roman"/>
          <w:i/>
        </w:rPr>
        <w:t>b</w:t>
      </w:r>
      <w:r w:rsidRPr="00107993">
        <w:rPr>
          <w:rFonts w:ascii="Times New Roman" w:hAnsi="Times New Roman" w:cs="Times New Roman"/>
        </w:rPr>
        <w:t>) permit payment of tax to be made by instalments within such times as he considers the circumstances warrant.</w:t>
      </w:r>
    </w:p>
    <w:p w:rsidR="0021573D" w:rsidRPr="00107993" w:rsidRDefault="00A70A5A" w:rsidP="00107993">
      <w:pPr>
        <w:spacing w:before="120" w:after="60" w:line="240" w:lineRule="auto"/>
        <w:jc w:val="both"/>
        <w:rPr>
          <w:rFonts w:ascii="Times New Roman" w:hAnsi="Times New Roman" w:cs="Times New Roman"/>
          <w:b/>
          <w:sz w:val="20"/>
        </w:rPr>
      </w:pPr>
      <w:r w:rsidRPr="00107993">
        <w:rPr>
          <w:rFonts w:ascii="Times New Roman" w:hAnsi="Times New Roman" w:cs="Times New Roman"/>
          <w:b/>
          <w:sz w:val="20"/>
        </w:rPr>
        <w:t>Additional tax.</w:t>
      </w:r>
    </w:p>
    <w:p w:rsidR="0021573D" w:rsidRPr="00107993" w:rsidRDefault="00EC71D1" w:rsidP="00107993">
      <w:pPr>
        <w:spacing w:after="0" w:line="240" w:lineRule="auto"/>
        <w:ind w:firstLine="432"/>
        <w:jc w:val="both"/>
        <w:rPr>
          <w:rFonts w:ascii="Times New Roman" w:hAnsi="Times New Roman" w:cs="Times New Roman"/>
        </w:rPr>
      </w:pPr>
      <w:r w:rsidRPr="00107993">
        <w:rPr>
          <w:rFonts w:ascii="Times New Roman" w:hAnsi="Times New Roman" w:cs="Times New Roman"/>
        </w:rPr>
        <w:t>“</w:t>
      </w:r>
      <w:r w:rsidR="0021573D" w:rsidRPr="00107993">
        <w:rPr>
          <w:rFonts w:ascii="Times New Roman" w:hAnsi="Times New Roman" w:cs="Times New Roman"/>
        </w:rPr>
        <w:t>18.—(1.)</w:t>
      </w:r>
      <w:r w:rsidR="00E64215" w:rsidRPr="00107993">
        <w:rPr>
          <w:rFonts w:ascii="Times New Roman" w:hAnsi="Times New Roman" w:cs="Times New Roman"/>
        </w:rPr>
        <w:tab/>
      </w:r>
      <w:r w:rsidR="0021573D" w:rsidRPr="00107993">
        <w:rPr>
          <w:rFonts w:ascii="Times New Roman" w:hAnsi="Times New Roman" w:cs="Times New Roman"/>
        </w:rPr>
        <w:t>Subject to the next succeeding sub-section, where a person fails to pay tax payable by him on or before the date when the tax is due or payable or within such further time for payment as is allowed by the Commissioner under the last preceding section, that person, in addition to his liability to pay that tax, is liable to pay, by way of additional tax, ten per centum of the amount of tax which he has so failed to pay.</w:t>
      </w:r>
    </w:p>
    <w:p w:rsidR="0021573D" w:rsidRPr="00107993" w:rsidRDefault="00EC71D1" w:rsidP="00107993">
      <w:pPr>
        <w:tabs>
          <w:tab w:val="left" w:pos="1080"/>
        </w:tabs>
        <w:spacing w:after="60" w:line="240" w:lineRule="auto"/>
        <w:ind w:firstLine="432"/>
        <w:jc w:val="both"/>
        <w:rPr>
          <w:rFonts w:ascii="Times New Roman" w:hAnsi="Times New Roman" w:cs="Times New Roman"/>
        </w:rPr>
      </w:pPr>
      <w:r w:rsidRPr="00107993">
        <w:rPr>
          <w:rFonts w:ascii="Times New Roman" w:hAnsi="Times New Roman" w:cs="Times New Roman"/>
        </w:rPr>
        <w:t>“</w:t>
      </w:r>
      <w:r w:rsidR="00E64215" w:rsidRPr="00107993">
        <w:rPr>
          <w:rFonts w:ascii="Times New Roman" w:hAnsi="Times New Roman" w:cs="Times New Roman"/>
        </w:rPr>
        <w:t>(2.)</w:t>
      </w:r>
      <w:r w:rsidR="00E64215" w:rsidRPr="00107993">
        <w:rPr>
          <w:rFonts w:ascii="Times New Roman" w:hAnsi="Times New Roman" w:cs="Times New Roman"/>
        </w:rPr>
        <w:tab/>
      </w:r>
      <w:r w:rsidR="0021573D" w:rsidRPr="00107993">
        <w:rPr>
          <w:rFonts w:ascii="Times New Roman" w:hAnsi="Times New Roman" w:cs="Times New Roman"/>
        </w:rPr>
        <w:t>The Commissioner may, in any particular case, for reasons which in his discretion he thinks sufficient, remit the whole or part of any additional tax payable under the last preceding sub-section.</w:t>
      </w:r>
      <w:r w:rsidRPr="00107993">
        <w:rPr>
          <w:rFonts w:ascii="Times New Roman" w:hAnsi="Times New Roman" w:cs="Times New Roman"/>
        </w:rPr>
        <w:t>”</w:t>
      </w:r>
      <w:r w:rsidR="0021573D" w:rsidRPr="00107993">
        <w:rPr>
          <w:rFonts w:ascii="Times New Roman" w:hAnsi="Times New Roman" w:cs="Times New Roman"/>
        </w:rPr>
        <w:t>.</w:t>
      </w:r>
    </w:p>
    <w:p w:rsidR="0021573D" w:rsidRPr="00107993" w:rsidRDefault="00A70A5A" w:rsidP="00107993">
      <w:pPr>
        <w:tabs>
          <w:tab w:val="left" w:pos="900"/>
        </w:tabs>
        <w:spacing w:after="0" w:line="240" w:lineRule="auto"/>
        <w:ind w:firstLine="432"/>
        <w:jc w:val="both"/>
        <w:rPr>
          <w:rFonts w:ascii="Times New Roman" w:hAnsi="Times New Roman" w:cs="Times New Roman"/>
        </w:rPr>
      </w:pPr>
      <w:r w:rsidRPr="00107993">
        <w:rPr>
          <w:rFonts w:ascii="Times New Roman" w:hAnsi="Times New Roman" w:cs="Times New Roman"/>
          <w:b/>
          <w:smallCaps/>
        </w:rPr>
        <w:t>11.</w:t>
      </w:r>
      <w:r w:rsidR="00E64215" w:rsidRPr="00107993">
        <w:rPr>
          <w:rFonts w:ascii="Times New Roman" w:hAnsi="Times New Roman" w:cs="Times New Roman"/>
          <w:b/>
          <w:smallCaps/>
        </w:rPr>
        <w:tab/>
      </w:r>
      <w:r w:rsidR="0021573D" w:rsidRPr="00107993">
        <w:rPr>
          <w:rFonts w:ascii="Times New Roman" w:hAnsi="Times New Roman" w:cs="Times New Roman"/>
        </w:rPr>
        <w:t>Section twenty-three of the Principal Act is repealed and the following section inserted in its stead:—</w:t>
      </w:r>
    </w:p>
    <w:p w:rsidR="0021573D" w:rsidRPr="00107993" w:rsidRDefault="00A70A5A" w:rsidP="00107993">
      <w:pPr>
        <w:spacing w:before="120" w:after="60" w:line="240" w:lineRule="auto"/>
        <w:jc w:val="both"/>
        <w:rPr>
          <w:rFonts w:ascii="Times New Roman" w:hAnsi="Times New Roman" w:cs="Times New Roman"/>
          <w:b/>
          <w:sz w:val="20"/>
        </w:rPr>
      </w:pPr>
      <w:r w:rsidRPr="00107993">
        <w:rPr>
          <w:rFonts w:ascii="Times New Roman" w:hAnsi="Times New Roman" w:cs="Times New Roman"/>
          <w:b/>
          <w:sz w:val="20"/>
        </w:rPr>
        <w:t>Persons leaving Australia.</w:t>
      </w:r>
    </w:p>
    <w:p w:rsidR="0021573D" w:rsidRPr="00107993" w:rsidRDefault="00EC71D1" w:rsidP="00107993">
      <w:pPr>
        <w:spacing w:after="0" w:line="240" w:lineRule="auto"/>
        <w:ind w:firstLine="432"/>
        <w:jc w:val="both"/>
        <w:rPr>
          <w:rFonts w:ascii="Times New Roman" w:hAnsi="Times New Roman" w:cs="Times New Roman"/>
        </w:rPr>
      </w:pPr>
      <w:r w:rsidRPr="00107993">
        <w:rPr>
          <w:rFonts w:ascii="Times New Roman" w:hAnsi="Times New Roman" w:cs="Times New Roman"/>
        </w:rPr>
        <w:t>“</w:t>
      </w:r>
      <w:r w:rsidR="00E64215" w:rsidRPr="00107993">
        <w:rPr>
          <w:rFonts w:ascii="Times New Roman" w:hAnsi="Times New Roman" w:cs="Times New Roman"/>
        </w:rPr>
        <w:t>23.—(1.)</w:t>
      </w:r>
      <w:r w:rsidR="00E64215" w:rsidRPr="00107993">
        <w:rPr>
          <w:rFonts w:ascii="Times New Roman" w:hAnsi="Times New Roman" w:cs="Times New Roman"/>
        </w:rPr>
        <w:tab/>
      </w:r>
      <w:r w:rsidR="0021573D" w:rsidRPr="00107993">
        <w:rPr>
          <w:rFonts w:ascii="Times New Roman" w:hAnsi="Times New Roman" w:cs="Times New Roman"/>
        </w:rPr>
        <w:t>Where the Commissioner has reason to believe that a person liable to tax or further tax may leave Australia before the tax or further tax becomes due and payable by him, the tax or further tax is due and payable on such date as the Commissioner fixes and notifies to that person.</w:t>
      </w:r>
    </w:p>
    <w:p w:rsidR="0021573D" w:rsidRPr="00107993" w:rsidRDefault="00EC71D1" w:rsidP="00107993">
      <w:pPr>
        <w:tabs>
          <w:tab w:val="left" w:pos="1080"/>
        </w:tabs>
        <w:spacing w:after="0" w:line="240" w:lineRule="auto"/>
        <w:ind w:firstLine="432"/>
        <w:jc w:val="both"/>
        <w:rPr>
          <w:rFonts w:ascii="Times New Roman" w:hAnsi="Times New Roman" w:cs="Times New Roman"/>
        </w:rPr>
      </w:pPr>
      <w:r w:rsidRPr="00107993">
        <w:rPr>
          <w:rFonts w:ascii="Times New Roman" w:hAnsi="Times New Roman" w:cs="Times New Roman"/>
        </w:rPr>
        <w:t>“</w:t>
      </w:r>
      <w:r w:rsidR="0021573D" w:rsidRPr="00107993">
        <w:rPr>
          <w:rFonts w:ascii="Times New Roman" w:hAnsi="Times New Roman" w:cs="Times New Roman"/>
        </w:rPr>
        <w:t>(2.)</w:t>
      </w:r>
      <w:r w:rsidR="00E64215" w:rsidRPr="00107993">
        <w:rPr>
          <w:rFonts w:ascii="Times New Roman" w:hAnsi="Times New Roman" w:cs="Times New Roman"/>
        </w:rPr>
        <w:tab/>
      </w:r>
      <w:r w:rsidR="0021573D" w:rsidRPr="00107993">
        <w:rPr>
          <w:rFonts w:ascii="Times New Roman" w:hAnsi="Times New Roman" w:cs="Times New Roman"/>
        </w:rPr>
        <w:t>Upon the application of a person about to leave Australia, the Commissioner, the Second Commissioner or a Deputy Commissioner may, if he is satisfied—</w:t>
      </w:r>
    </w:p>
    <w:p w:rsidR="0021573D" w:rsidRPr="00107993" w:rsidRDefault="0021573D" w:rsidP="00107993">
      <w:pPr>
        <w:spacing w:after="0" w:line="240" w:lineRule="auto"/>
        <w:ind w:left="1152" w:hanging="576"/>
        <w:jc w:val="both"/>
        <w:rPr>
          <w:rFonts w:ascii="Times New Roman" w:hAnsi="Times New Roman" w:cs="Times New Roman"/>
        </w:rPr>
      </w:pPr>
      <w:r w:rsidRPr="00107993">
        <w:rPr>
          <w:rFonts w:ascii="Times New Roman" w:hAnsi="Times New Roman" w:cs="Times New Roman"/>
        </w:rPr>
        <w:t>(</w:t>
      </w:r>
      <w:r w:rsidR="00A70A5A" w:rsidRPr="00107993">
        <w:rPr>
          <w:rFonts w:ascii="Times New Roman" w:hAnsi="Times New Roman" w:cs="Times New Roman"/>
          <w:i/>
        </w:rPr>
        <w:t>a</w:t>
      </w:r>
      <w:r w:rsidRPr="00107993">
        <w:rPr>
          <w:rFonts w:ascii="Times New Roman" w:hAnsi="Times New Roman" w:cs="Times New Roman"/>
        </w:rPr>
        <w:t>)</w:t>
      </w:r>
      <w:r w:rsidR="00A70A5A" w:rsidRPr="00107993">
        <w:rPr>
          <w:rFonts w:ascii="Times New Roman" w:hAnsi="Times New Roman" w:cs="Times New Roman"/>
          <w:i/>
        </w:rPr>
        <w:t xml:space="preserve"> </w:t>
      </w:r>
      <w:r w:rsidRPr="00107993">
        <w:rPr>
          <w:rFonts w:ascii="Times New Roman" w:hAnsi="Times New Roman" w:cs="Times New Roman"/>
        </w:rPr>
        <w:t>that that person is not liable to pay tax;</w:t>
      </w:r>
    </w:p>
    <w:p w:rsidR="0021573D" w:rsidRPr="00107993" w:rsidRDefault="0021573D" w:rsidP="00107993">
      <w:pPr>
        <w:spacing w:after="0" w:line="240" w:lineRule="auto"/>
        <w:ind w:left="1152" w:hanging="576"/>
        <w:jc w:val="both"/>
        <w:rPr>
          <w:rFonts w:ascii="Times New Roman" w:hAnsi="Times New Roman" w:cs="Times New Roman"/>
        </w:rPr>
      </w:pPr>
      <w:r w:rsidRPr="00107993">
        <w:rPr>
          <w:rFonts w:ascii="Times New Roman" w:hAnsi="Times New Roman" w:cs="Times New Roman"/>
        </w:rPr>
        <w:t>(</w:t>
      </w:r>
      <w:r w:rsidR="00A70A5A" w:rsidRPr="00107993">
        <w:rPr>
          <w:rFonts w:ascii="Times New Roman" w:hAnsi="Times New Roman" w:cs="Times New Roman"/>
          <w:i/>
        </w:rPr>
        <w:t>b</w:t>
      </w:r>
      <w:r w:rsidRPr="00107993">
        <w:rPr>
          <w:rFonts w:ascii="Times New Roman" w:hAnsi="Times New Roman" w:cs="Times New Roman"/>
        </w:rPr>
        <w:t>)</w:t>
      </w:r>
      <w:r w:rsidR="00A70A5A" w:rsidRPr="00107993">
        <w:rPr>
          <w:rFonts w:ascii="Times New Roman" w:hAnsi="Times New Roman" w:cs="Times New Roman"/>
          <w:i/>
        </w:rPr>
        <w:t xml:space="preserve"> </w:t>
      </w:r>
      <w:r w:rsidRPr="00107993">
        <w:rPr>
          <w:rFonts w:ascii="Times New Roman" w:hAnsi="Times New Roman" w:cs="Times New Roman"/>
        </w:rPr>
        <w:t>that arrangements have been made to the satisfaction of the Commissioner for the payment of any tax that is or may become payable by that person; or</w:t>
      </w:r>
    </w:p>
    <w:p w:rsidR="0021573D" w:rsidRPr="00107993" w:rsidRDefault="0021573D" w:rsidP="00107993">
      <w:pPr>
        <w:spacing w:after="0" w:line="240" w:lineRule="auto"/>
        <w:ind w:left="1152" w:hanging="576"/>
        <w:jc w:val="both"/>
        <w:rPr>
          <w:rFonts w:ascii="Times New Roman" w:hAnsi="Times New Roman" w:cs="Times New Roman"/>
        </w:rPr>
      </w:pPr>
      <w:r w:rsidRPr="00107993">
        <w:rPr>
          <w:rFonts w:ascii="Times New Roman" w:hAnsi="Times New Roman" w:cs="Times New Roman"/>
        </w:rPr>
        <w:t>(</w:t>
      </w:r>
      <w:r w:rsidR="00A70A5A" w:rsidRPr="00107993">
        <w:rPr>
          <w:rFonts w:ascii="Times New Roman" w:hAnsi="Times New Roman" w:cs="Times New Roman"/>
          <w:i/>
        </w:rPr>
        <w:t>c</w:t>
      </w:r>
      <w:r w:rsidRPr="00107993">
        <w:rPr>
          <w:rFonts w:ascii="Times New Roman" w:hAnsi="Times New Roman" w:cs="Times New Roman"/>
        </w:rPr>
        <w:t>) that the tax payable by that person is irrecoverable,</w:t>
      </w:r>
    </w:p>
    <w:p w:rsidR="0021573D" w:rsidRPr="00107993" w:rsidRDefault="0021573D" w:rsidP="00107993">
      <w:pPr>
        <w:spacing w:after="0" w:line="240" w:lineRule="auto"/>
        <w:jc w:val="both"/>
        <w:rPr>
          <w:rFonts w:ascii="Times New Roman" w:hAnsi="Times New Roman" w:cs="Times New Roman"/>
        </w:rPr>
      </w:pPr>
      <w:r w:rsidRPr="00107993">
        <w:rPr>
          <w:rFonts w:ascii="Times New Roman" w:hAnsi="Times New Roman" w:cs="Times New Roman"/>
        </w:rPr>
        <w:t>issue a certificate that, for the purposes of this Act, there is no objection to the departure of that person from Australia.</w:t>
      </w:r>
      <w:r w:rsidR="00EC71D1" w:rsidRPr="00107993">
        <w:rPr>
          <w:rFonts w:ascii="Times New Roman" w:hAnsi="Times New Roman" w:cs="Times New Roman"/>
        </w:rPr>
        <w:t>”</w:t>
      </w:r>
      <w:r w:rsidRPr="00107993">
        <w:rPr>
          <w:rFonts w:ascii="Times New Roman" w:hAnsi="Times New Roman" w:cs="Times New Roman"/>
        </w:rPr>
        <w:t>.</w:t>
      </w:r>
    </w:p>
    <w:p w:rsidR="00CA771D" w:rsidRPr="00107993" w:rsidRDefault="00CA771D" w:rsidP="00107993">
      <w:pPr>
        <w:spacing w:line="240" w:lineRule="auto"/>
        <w:rPr>
          <w:rFonts w:ascii="Times New Roman" w:hAnsi="Times New Roman" w:cs="Times New Roman"/>
        </w:rPr>
      </w:pPr>
      <w:r w:rsidRPr="00107993">
        <w:rPr>
          <w:rFonts w:ascii="Times New Roman" w:hAnsi="Times New Roman" w:cs="Times New Roman"/>
        </w:rPr>
        <w:br w:type="page"/>
      </w:r>
    </w:p>
    <w:p w:rsidR="0021573D" w:rsidRPr="00107993" w:rsidRDefault="00A70A5A" w:rsidP="00107993">
      <w:pPr>
        <w:tabs>
          <w:tab w:val="left" w:pos="900"/>
        </w:tabs>
        <w:spacing w:after="0" w:line="240" w:lineRule="auto"/>
        <w:ind w:firstLine="432"/>
        <w:jc w:val="both"/>
        <w:rPr>
          <w:rFonts w:ascii="Times New Roman" w:hAnsi="Times New Roman" w:cs="Times New Roman"/>
        </w:rPr>
      </w:pPr>
      <w:r w:rsidRPr="00107993">
        <w:rPr>
          <w:rFonts w:ascii="Times New Roman" w:hAnsi="Times New Roman" w:cs="Times New Roman"/>
          <w:b/>
          <w:smallCaps/>
        </w:rPr>
        <w:lastRenderedPageBreak/>
        <w:t>12.</w:t>
      </w:r>
      <w:r w:rsidR="00E64215" w:rsidRPr="00107993">
        <w:rPr>
          <w:rFonts w:ascii="Times New Roman" w:hAnsi="Times New Roman" w:cs="Times New Roman"/>
          <w:b/>
          <w:smallCaps/>
        </w:rPr>
        <w:tab/>
      </w:r>
      <w:r w:rsidR="0021573D" w:rsidRPr="00107993">
        <w:rPr>
          <w:rFonts w:ascii="Times New Roman" w:hAnsi="Times New Roman" w:cs="Times New Roman"/>
        </w:rPr>
        <w:t>Section twenty-six of the Principal Act is repealed and the following sections are inserted in its stead:—</w:t>
      </w:r>
    </w:p>
    <w:p w:rsidR="0021573D" w:rsidRPr="00107993" w:rsidRDefault="00A70A5A" w:rsidP="00107993">
      <w:pPr>
        <w:spacing w:before="120" w:after="60" w:line="240" w:lineRule="auto"/>
        <w:jc w:val="both"/>
        <w:rPr>
          <w:rFonts w:ascii="Times New Roman" w:hAnsi="Times New Roman" w:cs="Times New Roman"/>
          <w:b/>
          <w:sz w:val="20"/>
        </w:rPr>
      </w:pPr>
      <w:r w:rsidRPr="00107993">
        <w:rPr>
          <w:rFonts w:ascii="Times New Roman" w:hAnsi="Times New Roman" w:cs="Times New Roman"/>
          <w:b/>
          <w:sz w:val="20"/>
        </w:rPr>
        <w:t>Certificates not required by members of Defence Force.</w:t>
      </w:r>
    </w:p>
    <w:p w:rsidR="0021573D" w:rsidRPr="00107993" w:rsidRDefault="00EC71D1" w:rsidP="00107993">
      <w:pPr>
        <w:tabs>
          <w:tab w:val="left" w:pos="1080"/>
        </w:tabs>
        <w:spacing w:after="0" w:line="240" w:lineRule="auto"/>
        <w:ind w:firstLine="432"/>
        <w:jc w:val="both"/>
        <w:rPr>
          <w:rFonts w:ascii="Times New Roman" w:hAnsi="Times New Roman" w:cs="Times New Roman"/>
        </w:rPr>
      </w:pPr>
      <w:r w:rsidRPr="00107993">
        <w:rPr>
          <w:rFonts w:ascii="Times New Roman" w:hAnsi="Times New Roman" w:cs="Times New Roman"/>
        </w:rPr>
        <w:t>“</w:t>
      </w:r>
      <w:r w:rsidR="0021573D" w:rsidRPr="00107993">
        <w:rPr>
          <w:rFonts w:ascii="Times New Roman" w:hAnsi="Times New Roman" w:cs="Times New Roman"/>
        </w:rPr>
        <w:t>25</w:t>
      </w:r>
      <w:r w:rsidR="00A70A5A" w:rsidRPr="00107993">
        <w:rPr>
          <w:rFonts w:ascii="Times New Roman" w:hAnsi="Times New Roman" w:cs="Times New Roman"/>
          <w:smallCaps/>
        </w:rPr>
        <w:t>a</w:t>
      </w:r>
      <w:r w:rsidR="00E64215" w:rsidRPr="00107993">
        <w:rPr>
          <w:rFonts w:ascii="Times New Roman" w:hAnsi="Times New Roman" w:cs="Times New Roman"/>
        </w:rPr>
        <w:t>.</w:t>
      </w:r>
      <w:r w:rsidR="00E64215" w:rsidRPr="00107993">
        <w:rPr>
          <w:rFonts w:ascii="Times New Roman" w:hAnsi="Times New Roman" w:cs="Times New Roman"/>
        </w:rPr>
        <w:tab/>
      </w:r>
      <w:r w:rsidR="0021573D" w:rsidRPr="00107993">
        <w:rPr>
          <w:rFonts w:ascii="Times New Roman" w:hAnsi="Times New Roman" w:cs="Times New Roman"/>
        </w:rPr>
        <w:t>The last two preceding sections do not apply in relation to travel by a member of the Defence Force who is certified by a person authorized in that behalf by the Minister of State for Defence to be travelling in the course of his duty as such a member.</w:t>
      </w:r>
    </w:p>
    <w:p w:rsidR="0021573D" w:rsidRPr="00107993" w:rsidRDefault="00A70A5A" w:rsidP="00107993">
      <w:pPr>
        <w:spacing w:before="120" w:after="60" w:line="240" w:lineRule="auto"/>
        <w:jc w:val="both"/>
        <w:rPr>
          <w:rFonts w:ascii="Times New Roman" w:hAnsi="Times New Roman" w:cs="Times New Roman"/>
          <w:b/>
          <w:sz w:val="20"/>
        </w:rPr>
      </w:pPr>
      <w:r w:rsidRPr="00107993">
        <w:rPr>
          <w:rFonts w:ascii="Times New Roman" w:hAnsi="Times New Roman" w:cs="Times New Roman"/>
          <w:b/>
          <w:sz w:val="20"/>
        </w:rPr>
        <w:t>Liquidators to give notice.</w:t>
      </w:r>
    </w:p>
    <w:p w:rsidR="0021573D" w:rsidRPr="00107993" w:rsidRDefault="00EC71D1" w:rsidP="00107993">
      <w:pPr>
        <w:spacing w:after="0" w:line="240" w:lineRule="auto"/>
        <w:ind w:firstLine="432"/>
        <w:jc w:val="both"/>
        <w:rPr>
          <w:rFonts w:ascii="Times New Roman" w:hAnsi="Times New Roman" w:cs="Times New Roman"/>
        </w:rPr>
      </w:pPr>
      <w:r w:rsidRPr="00107993">
        <w:rPr>
          <w:rFonts w:ascii="Times New Roman" w:hAnsi="Times New Roman" w:cs="Times New Roman"/>
        </w:rPr>
        <w:t>“</w:t>
      </w:r>
      <w:r w:rsidR="00E64215" w:rsidRPr="00107993">
        <w:rPr>
          <w:rFonts w:ascii="Times New Roman" w:hAnsi="Times New Roman" w:cs="Times New Roman"/>
        </w:rPr>
        <w:t>26.—(1.)</w:t>
      </w:r>
      <w:r w:rsidR="00E64215" w:rsidRPr="00107993">
        <w:rPr>
          <w:rFonts w:ascii="Times New Roman" w:hAnsi="Times New Roman" w:cs="Times New Roman"/>
        </w:rPr>
        <w:tab/>
      </w:r>
      <w:r w:rsidR="0021573D" w:rsidRPr="00107993">
        <w:rPr>
          <w:rFonts w:ascii="Times New Roman" w:hAnsi="Times New Roman" w:cs="Times New Roman"/>
        </w:rPr>
        <w:t>A person who is liquidator of a company which is being wound-up and is liable to pay tax shall, within fourteen days after—</w:t>
      </w:r>
    </w:p>
    <w:p w:rsidR="0021573D" w:rsidRPr="00107993" w:rsidRDefault="0021573D" w:rsidP="00107993">
      <w:pPr>
        <w:spacing w:after="0" w:line="240" w:lineRule="auto"/>
        <w:ind w:left="1152" w:hanging="576"/>
        <w:jc w:val="both"/>
        <w:rPr>
          <w:rFonts w:ascii="Times New Roman" w:hAnsi="Times New Roman" w:cs="Times New Roman"/>
        </w:rPr>
      </w:pPr>
      <w:r w:rsidRPr="00107993">
        <w:rPr>
          <w:rFonts w:ascii="Times New Roman" w:hAnsi="Times New Roman" w:cs="Times New Roman"/>
        </w:rPr>
        <w:t>(</w:t>
      </w:r>
      <w:r w:rsidR="00A70A5A" w:rsidRPr="00107993">
        <w:rPr>
          <w:rFonts w:ascii="Times New Roman" w:hAnsi="Times New Roman" w:cs="Times New Roman"/>
          <w:i/>
        </w:rPr>
        <w:t>a</w:t>
      </w:r>
      <w:r w:rsidRPr="00107993">
        <w:rPr>
          <w:rFonts w:ascii="Times New Roman" w:hAnsi="Times New Roman" w:cs="Times New Roman"/>
        </w:rPr>
        <w:t>)</w:t>
      </w:r>
      <w:r w:rsidR="00A70A5A" w:rsidRPr="00107993">
        <w:rPr>
          <w:rFonts w:ascii="Times New Roman" w:hAnsi="Times New Roman" w:cs="Times New Roman"/>
          <w:i/>
        </w:rPr>
        <w:t xml:space="preserve"> </w:t>
      </w:r>
      <w:r w:rsidRPr="00107993">
        <w:rPr>
          <w:rFonts w:ascii="Times New Roman" w:hAnsi="Times New Roman" w:cs="Times New Roman"/>
        </w:rPr>
        <w:t>that person has become liquidator of the company; or</w:t>
      </w:r>
    </w:p>
    <w:p w:rsidR="0021573D" w:rsidRPr="00107993" w:rsidRDefault="0021573D" w:rsidP="00107993">
      <w:pPr>
        <w:spacing w:after="0" w:line="240" w:lineRule="auto"/>
        <w:ind w:left="1152" w:hanging="576"/>
        <w:jc w:val="both"/>
        <w:rPr>
          <w:rFonts w:ascii="Times New Roman" w:hAnsi="Times New Roman" w:cs="Times New Roman"/>
        </w:rPr>
      </w:pPr>
      <w:r w:rsidRPr="00107993">
        <w:rPr>
          <w:rFonts w:ascii="Times New Roman" w:hAnsi="Times New Roman" w:cs="Times New Roman"/>
        </w:rPr>
        <w:t>(</w:t>
      </w:r>
      <w:r w:rsidR="00A70A5A" w:rsidRPr="00107993">
        <w:rPr>
          <w:rFonts w:ascii="Times New Roman" w:hAnsi="Times New Roman" w:cs="Times New Roman"/>
          <w:i/>
        </w:rPr>
        <w:t>b</w:t>
      </w:r>
      <w:r w:rsidRPr="00107993">
        <w:rPr>
          <w:rFonts w:ascii="Times New Roman" w:hAnsi="Times New Roman" w:cs="Times New Roman"/>
        </w:rPr>
        <w:t>)</w:t>
      </w:r>
      <w:r w:rsidR="00A70A5A" w:rsidRPr="00107993">
        <w:rPr>
          <w:rFonts w:ascii="Times New Roman" w:hAnsi="Times New Roman" w:cs="Times New Roman"/>
          <w:i/>
        </w:rPr>
        <w:t xml:space="preserve"> </w:t>
      </w:r>
      <w:r w:rsidRPr="00107993">
        <w:rPr>
          <w:rFonts w:ascii="Times New Roman" w:hAnsi="Times New Roman" w:cs="Times New Roman"/>
        </w:rPr>
        <w:t>the company has become liable to pay tax,</w:t>
      </w:r>
    </w:p>
    <w:p w:rsidR="0021573D" w:rsidRPr="00107993" w:rsidRDefault="0021573D" w:rsidP="00107993">
      <w:pPr>
        <w:spacing w:after="0" w:line="240" w:lineRule="auto"/>
        <w:jc w:val="both"/>
        <w:rPr>
          <w:rFonts w:ascii="Times New Roman" w:hAnsi="Times New Roman" w:cs="Times New Roman"/>
        </w:rPr>
      </w:pPr>
      <w:r w:rsidRPr="00107993">
        <w:rPr>
          <w:rFonts w:ascii="Times New Roman" w:hAnsi="Times New Roman" w:cs="Times New Roman"/>
        </w:rPr>
        <w:t>whichever last occurs, give notice in writing to the Commissioner that he is liquidator of the company.</w:t>
      </w:r>
    </w:p>
    <w:p w:rsidR="0021573D" w:rsidRPr="00107993" w:rsidRDefault="00EC71D1" w:rsidP="00107993">
      <w:pPr>
        <w:tabs>
          <w:tab w:val="left" w:pos="1080"/>
        </w:tabs>
        <w:spacing w:after="60" w:line="240" w:lineRule="auto"/>
        <w:ind w:firstLine="432"/>
        <w:jc w:val="both"/>
        <w:rPr>
          <w:rFonts w:ascii="Times New Roman" w:hAnsi="Times New Roman" w:cs="Times New Roman"/>
        </w:rPr>
      </w:pPr>
      <w:r w:rsidRPr="00107993">
        <w:rPr>
          <w:rFonts w:ascii="Times New Roman" w:hAnsi="Times New Roman" w:cs="Times New Roman"/>
        </w:rPr>
        <w:t>“</w:t>
      </w:r>
      <w:r w:rsidR="00E64215" w:rsidRPr="00107993">
        <w:rPr>
          <w:rFonts w:ascii="Times New Roman" w:hAnsi="Times New Roman" w:cs="Times New Roman"/>
        </w:rPr>
        <w:t>(2.)</w:t>
      </w:r>
      <w:r w:rsidR="00E64215" w:rsidRPr="00107993">
        <w:rPr>
          <w:rFonts w:ascii="Times New Roman" w:hAnsi="Times New Roman" w:cs="Times New Roman"/>
        </w:rPr>
        <w:tab/>
      </w:r>
      <w:r w:rsidR="0021573D" w:rsidRPr="00107993">
        <w:rPr>
          <w:rFonts w:ascii="Times New Roman" w:hAnsi="Times New Roman" w:cs="Times New Roman"/>
        </w:rPr>
        <w:t>The Commissioner shall, as soon as practicable after the receipt by him of a notice given under the last preceding sub-section, notify to the liquidator the amount which appears to the Commissioner to be sufficient to provide for any tax which then is or will become payable by the company.</w:t>
      </w:r>
    </w:p>
    <w:p w:rsidR="0021573D" w:rsidRPr="00107993" w:rsidRDefault="00EC71D1" w:rsidP="00107993">
      <w:pPr>
        <w:tabs>
          <w:tab w:val="left" w:pos="1080"/>
        </w:tabs>
        <w:spacing w:after="0" w:line="240" w:lineRule="auto"/>
        <w:ind w:firstLine="432"/>
        <w:jc w:val="both"/>
        <w:rPr>
          <w:rFonts w:ascii="Times New Roman" w:hAnsi="Times New Roman" w:cs="Times New Roman"/>
        </w:rPr>
      </w:pPr>
      <w:r w:rsidRPr="00107993">
        <w:rPr>
          <w:rFonts w:ascii="Times New Roman" w:hAnsi="Times New Roman" w:cs="Times New Roman"/>
        </w:rPr>
        <w:t>“</w:t>
      </w:r>
      <w:r w:rsidR="00E64215" w:rsidRPr="00107993">
        <w:rPr>
          <w:rFonts w:ascii="Times New Roman" w:hAnsi="Times New Roman" w:cs="Times New Roman"/>
        </w:rPr>
        <w:t>(3.)</w:t>
      </w:r>
      <w:r w:rsidR="00E64215" w:rsidRPr="00107993">
        <w:rPr>
          <w:rFonts w:ascii="Times New Roman" w:hAnsi="Times New Roman" w:cs="Times New Roman"/>
        </w:rPr>
        <w:tab/>
      </w:r>
      <w:r w:rsidR="0021573D" w:rsidRPr="00107993">
        <w:rPr>
          <w:rFonts w:ascii="Times New Roman" w:hAnsi="Times New Roman" w:cs="Times New Roman"/>
        </w:rPr>
        <w:t>The liquidator—</w:t>
      </w:r>
    </w:p>
    <w:p w:rsidR="0021573D" w:rsidRPr="00107993" w:rsidRDefault="0021573D" w:rsidP="00107993">
      <w:pPr>
        <w:spacing w:after="0" w:line="240" w:lineRule="auto"/>
        <w:ind w:left="1152" w:hanging="576"/>
        <w:jc w:val="both"/>
        <w:rPr>
          <w:rFonts w:ascii="Times New Roman" w:hAnsi="Times New Roman" w:cs="Times New Roman"/>
        </w:rPr>
      </w:pPr>
      <w:r w:rsidRPr="00107993">
        <w:rPr>
          <w:rFonts w:ascii="Times New Roman" w:hAnsi="Times New Roman" w:cs="Times New Roman"/>
        </w:rPr>
        <w:t>(</w:t>
      </w:r>
      <w:r w:rsidR="00A70A5A" w:rsidRPr="00107993">
        <w:rPr>
          <w:rFonts w:ascii="Times New Roman" w:hAnsi="Times New Roman" w:cs="Times New Roman"/>
          <w:i/>
        </w:rPr>
        <w:t>a</w:t>
      </w:r>
      <w:r w:rsidRPr="00107993">
        <w:rPr>
          <w:rFonts w:ascii="Times New Roman" w:hAnsi="Times New Roman" w:cs="Times New Roman"/>
        </w:rPr>
        <w:t>) shall not, without leave of the Commissioner, part with any of the assets of the company until he has been so notified;</w:t>
      </w:r>
    </w:p>
    <w:p w:rsidR="0021573D" w:rsidRPr="00107993" w:rsidRDefault="0021573D" w:rsidP="00107993">
      <w:pPr>
        <w:spacing w:after="0" w:line="240" w:lineRule="auto"/>
        <w:ind w:left="1152" w:hanging="576"/>
        <w:jc w:val="both"/>
        <w:rPr>
          <w:rFonts w:ascii="Times New Roman" w:hAnsi="Times New Roman" w:cs="Times New Roman"/>
        </w:rPr>
      </w:pPr>
      <w:r w:rsidRPr="00107993">
        <w:rPr>
          <w:rFonts w:ascii="Times New Roman" w:hAnsi="Times New Roman" w:cs="Times New Roman"/>
        </w:rPr>
        <w:t>(</w:t>
      </w:r>
      <w:r w:rsidR="00A70A5A" w:rsidRPr="00107993">
        <w:rPr>
          <w:rFonts w:ascii="Times New Roman" w:hAnsi="Times New Roman" w:cs="Times New Roman"/>
          <w:i/>
        </w:rPr>
        <w:t>b</w:t>
      </w:r>
      <w:r w:rsidRPr="00107993">
        <w:rPr>
          <w:rFonts w:ascii="Times New Roman" w:hAnsi="Times New Roman" w:cs="Times New Roman"/>
        </w:rPr>
        <w:t>) shall, out of the assets available for the payment of the tax, set aside assets to the value of the amount so notified or, if the assets available are of less than that value, the whole of the assets available; and</w:t>
      </w:r>
    </w:p>
    <w:p w:rsidR="0021573D" w:rsidRPr="00107993" w:rsidRDefault="0021573D" w:rsidP="00107993">
      <w:pPr>
        <w:spacing w:after="60" w:line="240" w:lineRule="auto"/>
        <w:ind w:left="1152" w:hanging="576"/>
        <w:jc w:val="both"/>
        <w:rPr>
          <w:rFonts w:ascii="Times New Roman" w:hAnsi="Times New Roman" w:cs="Times New Roman"/>
        </w:rPr>
      </w:pPr>
      <w:r w:rsidRPr="00107993">
        <w:rPr>
          <w:rFonts w:ascii="Times New Roman" w:hAnsi="Times New Roman" w:cs="Times New Roman"/>
        </w:rPr>
        <w:t>(</w:t>
      </w:r>
      <w:r w:rsidR="00A70A5A" w:rsidRPr="00107993">
        <w:rPr>
          <w:rFonts w:ascii="Times New Roman" w:hAnsi="Times New Roman" w:cs="Times New Roman"/>
          <w:i/>
        </w:rPr>
        <w:t>c</w:t>
      </w:r>
      <w:r w:rsidRPr="00107993">
        <w:rPr>
          <w:rFonts w:ascii="Times New Roman" w:hAnsi="Times New Roman" w:cs="Times New Roman"/>
        </w:rPr>
        <w:t>) is, to the extent of the value of the assets which he is so required to set aside, liable as trustee to pay the tax.</w:t>
      </w:r>
    </w:p>
    <w:p w:rsidR="0021573D" w:rsidRPr="00107993" w:rsidRDefault="00EC71D1" w:rsidP="00107993">
      <w:pPr>
        <w:tabs>
          <w:tab w:val="left" w:pos="1080"/>
        </w:tabs>
        <w:spacing w:after="0" w:line="240" w:lineRule="auto"/>
        <w:ind w:firstLine="432"/>
        <w:jc w:val="both"/>
        <w:rPr>
          <w:rFonts w:ascii="Times New Roman" w:hAnsi="Times New Roman" w:cs="Times New Roman"/>
        </w:rPr>
      </w:pPr>
      <w:r w:rsidRPr="00107993">
        <w:rPr>
          <w:rFonts w:ascii="Times New Roman" w:hAnsi="Times New Roman" w:cs="Times New Roman"/>
        </w:rPr>
        <w:t>“</w:t>
      </w:r>
      <w:r w:rsidR="00E64215" w:rsidRPr="00107993">
        <w:rPr>
          <w:rFonts w:ascii="Times New Roman" w:hAnsi="Times New Roman" w:cs="Times New Roman"/>
        </w:rPr>
        <w:t>(4.)</w:t>
      </w:r>
      <w:r w:rsidR="00E64215" w:rsidRPr="00107993">
        <w:rPr>
          <w:rFonts w:ascii="Times New Roman" w:hAnsi="Times New Roman" w:cs="Times New Roman"/>
        </w:rPr>
        <w:tab/>
      </w:r>
      <w:r w:rsidR="0021573D" w:rsidRPr="00107993">
        <w:rPr>
          <w:rFonts w:ascii="Times New Roman" w:hAnsi="Times New Roman" w:cs="Times New Roman"/>
        </w:rPr>
        <w:t>Where a liquidator fails to comply with any provision of this section or fails duly to pay the tax which he is liable, under the last preceding sub-section, to pay as trustee—</w:t>
      </w:r>
    </w:p>
    <w:p w:rsidR="0021573D" w:rsidRPr="00107993" w:rsidRDefault="0021573D" w:rsidP="00107993">
      <w:pPr>
        <w:spacing w:after="0" w:line="240" w:lineRule="auto"/>
        <w:ind w:left="1152" w:hanging="576"/>
        <w:jc w:val="both"/>
        <w:rPr>
          <w:rFonts w:ascii="Times New Roman" w:hAnsi="Times New Roman" w:cs="Times New Roman"/>
        </w:rPr>
      </w:pPr>
      <w:r w:rsidRPr="00107993">
        <w:rPr>
          <w:rFonts w:ascii="Times New Roman" w:hAnsi="Times New Roman" w:cs="Times New Roman"/>
        </w:rPr>
        <w:t>(</w:t>
      </w:r>
      <w:r w:rsidR="00A70A5A" w:rsidRPr="00107993">
        <w:rPr>
          <w:rFonts w:ascii="Times New Roman" w:hAnsi="Times New Roman" w:cs="Times New Roman"/>
          <w:i/>
        </w:rPr>
        <w:t>a</w:t>
      </w:r>
      <w:r w:rsidRPr="00107993">
        <w:rPr>
          <w:rFonts w:ascii="Times New Roman" w:hAnsi="Times New Roman" w:cs="Times New Roman"/>
        </w:rPr>
        <w:t>)</w:t>
      </w:r>
      <w:r w:rsidR="00A70A5A" w:rsidRPr="00107993">
        <w:rPr>
          <w:rFonts w:ascii="Times New Roman" w:hAnsi="Times New Roman" w:cs="Times New Roman"/>
          <w:i/>
        </w:rPr>
        <w:t xml:space="preserve"> </w:t>
      </w:r>
      <w:r w:rsidRPr="00107993">
        <w:rPr>
          <w:rFonts w:ascii="Times New Roman" w:hAnsi="Times New Roman" w:cs="Times New Roman"/>
        </w:rPr>
        <w:t>the liquidator is to the extent of the value of the assets of which he has taken possession and which are, or were at any time, available to him for the payment of the tax, personally liable to pay the tax; and</w:t>
      </w:r>
    </w:p>
    <w:p w:rsidR="0021573D" w:rsidRPr="00107993" w:rsidRDefault="0021573D" w:rsidP="00107993">
      <w:pPr>
        <w:spacing w:after="60" w:line="240" w:lineRule="auto"/>
        <w:ind w:left="1152" w:hanging="576"/>
        <w:jc w:val="both"/>
        <w:rPr>
          <w:rFonts w:ascii="Times New Roman" w:hAnsi="Times New Roman" w:cs="Times New Roman"/>
        </w:rPr>
      </w:pPr>
      <w:r w:rsidRPr="00107993">
        <w:rPr>
          <w:rFonts w:ascii="Times New Roman" w:hAnsi="Times New Roman" w:cs="Times New Roman"/>
        </w:rPr>
        <w:t>(</w:t>
      </w:r>
      <w:r w:rsidR="00A70A5A" w:rsidRPr="00107993">
        <w:rPr>
          <w:rFonts w:ascii="Times New Roman" w:hAnsi="Times New Roman" w:cs="Times New Roman"/>
          <w:i/>
        </w:rPr>
        <w:t>b</w:t>
      </w:r>
      <w:r w:rsidRPr="00107993">
        <w:rPr>
          <w:rFonts w:ascii="Times New Roman" w:hAnsi="Times New Roman" w:cs="Times New Roman"/>
        </w:rPr>
        <w:t>)</w:t>
      </w:r>
      <w:r w:rsidR="00A70A5A" w:rsidRPr="00107993">
        <w:rPr>
          <w:rFonts w:ascii="Times New Roman" w:hAnsi="Times New Roman" w:cs="Times New Roman"/>
          <w:i/>
        </w:rPr>
        <w:t xml:space="preserve"> </w:t>
      </w:r>
      <w:r w:rsidRPr="00107993">
        <w:rPr>
          <w:rFonts w:ascii="Times New Roman" w:hAnsi="Times New Roman" w:cs="Times New Roman"/>
        </w:rPr>
        <w:t>the liquidator is guilty of an offence punishable upon conviction by a penalty of not less than One pound and not more than Fifty pounds.</w:t>
      </w:r>
    </w:p>
    <w:p w:rsidR="0021573D" w:rsidRPr="00107993" w:rsidRDefault="00EC71D1" w:rsidP="00107993">
      <w:pPr>
        <w:tabs>
          <w:tab w:val="left" w:pos="1080"/>
        </w:tabs>
        <w:spacing w:after="0" w:line="240" w:lineRule="auto"/>
        <w:ind w:firstLine="432"/>
        <w:jc w:val="both"/>
        <w:rPr>
          <w:rFonts w:ascii="Times New Roman" w:hAnsi="Times New Roman" w:cs="Times New Roman"/>
        </w:rPr>
      </w:pPr>
      <w:r w:rsidRPr="00107993">
        <w:rPr>
          <w:rFonts w:ascii="Times New Roman" w:hAnsi="Times New Roman" w:cs="Times New Roman"/>
        </w:rPr>
        <w:t>“</w:t>
      </w:r>
      <w:r w:rsidR="00E64215" w:rsidRPr="00107993">
        <w:rPr>
          <w:rFonts w:ascii="Times New Roman" w:hAnsi="Times New Roman" w:cs="Times New Roman"/>
        </w:rPr>
        <w:t>(5.)</w:t>
      </w:r>
      <w:r w:rsidR="00E64215" w:rsidRPr="00107993">
        <w:rPr>
          <w:rFonts w:ascii="Times New Roman" w:hAnsi="Times New Roman" w:cs="Times New Roman"/>
        </w:rPr>
        <w:tab/>
      </w:r>
      <w:r w:rsidR="0021573D" w:rsidRPr="00107993">
        <w:rPr>
          <w:rFonts w:ascii="Times New Roman" w:hAnsi="Times New Roman" w:cs="Times New Roman"/>
        </w:rPr>
        <w:t>Where two or more persons are liquidators or are required by law to carry out the winding-up of a company which is liable to pay tax—</w:t>
      </w:r>
    </w:p>
    <w:p w:rsidR="0021573D" w:rsidRPr="00107993" w:rsidRDefault="0021573D" w:rsidP="00107993">
      <w:pPr>
        <w:spacing w:after="0" w:line="240" w:lineRule="auto"/>
        <w:ind w:left="1152" w:hanging="576"/>
        <w:jc w:val="both"/>
        <w:rPr>
          <w:rFonts w:ascii="Times New Roman" w:hAnsi="Times New Roman" w:cs="Times New Roman"/>
        </w:rPr>
      </w:pPr>
      <w:r w:rsidRPr="00107993">
        <w:rPr>
          <w:rFonts w:ascii="Times New Roman" w:hAnsi="Times New Roman" w:cs="Times New Roman"/>
        </w:rPr>
        <w:t>(</w:t>
      </w:r>
      <w:r w:rsidR="00A70A5A" w:rsidRPr="00107993">
        <w:rPr>
          <w:rFonts w:ascii="Times New Roman" w:hAnsi="Times New Roman" w:cs="Times New Roman"/>
          <w:i/>
        </w:rPr>
        <w:t>a</w:t>
      </w:r>
      <w:r w:rsidRPr="00107993">
        <w:rPr>
          <w:rFonts w:ascii="Times New Roman" w:hAnsi="Times New Roman" w:cs="Times New Roman"/>
        </w:rPr>
        <w:t>)</w:t>
      </w:r>
      <w:r w:rsidR="00A70A5A" w:rsidRPr="00107993">
        <w:rPr>
          <w:rFonts w:ascii="Times New Roman" w:hAnsi="Times New Roman" w:cs="Times New Roman"/>
          <w:i/>
        </w:rPr>
        <w:t xml:space="preserve"> </w:t>
      </w:r>
      <w:r w:rsidRPr="00107993">
        <w:rPr>
          <w:rFonts w:ascii="Times New Roman" w:hAnsi="Times New Roman" w:cs="Times New Roman"/>
        </w:rPr>
        <w:t>the obligations and liabilities attaching to a liquidator under this section attach to each of those persons; and</w:t>
      </w:r>
    </w:p>
    <w:p w:rsidR="0021573D" w:rsidRPr="00107993" w:rsidRDefault="0021573D" w:rsidP="00107993">
      <w:pPr>
        <w:spacing w:after="0" w:line="240" w:lineRule="auto"/>
        <w:ind w:left="1152" w:hanging="576"/>
        <w:jc w:val="both"/>
        <w:rPr>
          <w:rFonts w:ascii="Times New Roman" w:hAnsi="Times New Roman" w:cs="Times New Roman"/>
        </w:rPr>
      </w:pPr>
      <w:r w:rsidRPr="00107993">
        <w:rPr>
          <w:rFonts w:ascii="Times New Roman" w:hAnsi="Times New Roman" w:cs="Times New Roman"/>
        </w:rPr>
        <w:t>(</w:t>
      </w:r>
      <w:r w:rsidR="00A70A5A" w:rsidRPr="00107993">
        <w:rPr>
          <w:rFonts w:ascii="Times New Roman" w:hAnsi="Times New Roman" w:cs="Times New Roman"/>
          <w:i/>
        </w:rPr>
        <w:t>b</w:t>
      </w:r>
      <w:r w:rsidRPr="00107993">
        <w:rPr>
          <w:rFonts w:ascii="Times New Roman" w:hAnsi="Times New Roman" w:cs="Times New Roman"/>
        </w:rPr>
        <w:t>)</w:t>
      </w:r>
      <w:r w:rsidR="00A70A5A" w:rsidRPr="00107993">
        <w:rPr>
          <w:rFonts w:ascii="Times New Roman" w:hAnsi="Times New Roman" w:cs="Times New Roman"/>
          <w:i/>
        </w:rPr>
        <w:t xml:space="preserve"> </w:t>
      </w:r>
      <w:r w:rsidRPr="00107993">
        <w:rPr>
          <w:rFonts w:ascii="Times New Roman" w:hAnsi="Times New Roman" w:cs="Times New Roman"/>
        </w:rPr>
        <w:t>if any one of those persons has paid the tax due by the company, the other person or each of the other persons is liable to pay to that person his equal share of the amount of the tax so paid.</w:t>
      </w:r>
    </w:p>
    <w:p w:rsidR="00CA771D" w:rsidRPr="00107993" w:rsidRDefault="00CA771D" w:rsidP="00107993">
      <w:pPr>
        <w:spacing w:line="240" w:lineRule="auto"/>
        <w:rPr>
          <w:rFonts w:ascii="Times New Roman" w:hAnsi="Times New Roman" w:cs="Times New Roman"/>
        </w:rPr>
      </w:pPr>
      <w:r w:rsidRPr="00107993">
        <w:rPr>
          <w:rFonts w:ascii="Times New Roman" w:hAnsi="Times New Roman" w:cs="Times New Roman"/>
        </w:rPr>
        <w:br w:type="page"/>
      </w:r>
    </w:p>
    <w:p w:rsidR="0021573D" w:rsidRPr="00107993" w:rsidRDefault="00EC71D1" w:rsidP="00107993">
      <w:pPr>
        <w:tabs>
          <w:tab w:val="left" w:pos="1080"/>
          <w:tab w:val="left" w:pos="1170"/>
        </w:tabs>
        <w:spacing w:after="0" w:line="240" w:lineRule="auto"/>
        <w:ind w:firstLine="432"/>
        <w:jc w:val="both"/>
        <w:rPr>
          <w:rFonts w:ascii="Times New Roman" w:hAnsi="Times New Roman" w:cs="Times New Roman"/>
        </w:rPr>
      </w:pPr>
      <w:r w:rsidRPr="00107993">
        <w:rPr>
          <w:rFonts w:ascii="Times New Roman" w:hAnsi="Times New Roman" w:cs="Times New Roman"/>
        </w:rPr>
        <w:lastRenderedPageBreak/>
        <w:t>“</w:t>
      </w:r>
      <w:r w:rsidR="00E64215" w:rsidRPr="00107993">
        <w:rPr>
          <w:rFonts w:ascii="Times New Roman" w:hAnsi="Times New Roman" w:cs="Times New Roman"/>
        </w:rPr>
        <w:t>(6.)</w:t>
      </w:r>
      <w:r w:rsidR="00E64215" w:rsidRPr="00107993">
        <w:rPr>
          <w:rFonts w:ascii="Times New Roman" w:hAnsi="Times New Roman" w:cs="Times New Roman"/>
        </w:rPr>
        <w:tab/>
      </w:r>
      <w:r w:rsidR="0021573D" w:rsidRPr="00107993">
        <w:rPr>
          <w:rFonts w:ascii="Times New Roman" w:hAnsi="Times New Roman" w:cs="Times New Roman"/>
        </w:rPr>
        <w:t>Notwithstanding anything contained in this section, all costs, charges and expenses which, in the opinion of the Commissioner, have been properly incurred by the liquidator in the winding-up of a company, including the remuneration of the liquidator, may be paid out of the assets of the company in priority to any tax payable by the company.</w:t>
      </w:r>
      <w:r w:rsidRPr="00107993">
        <w:rPr>
          <w:rFonts w:ascii="Times New Roman" w:hAnsi="Times New Roman" w:cs="Times New Roman"/>
        </w:rPr>
        <w:t>”</w:t>
      </w:r>
      <w:r w:rsidR="0021573D" w:rsidRPr="00107993">
        <w:rPr>
          <w:rFonts w:ascii="Times New Roman" w:hAnsi="Times New Roman" w:cs="Times New Roman"/>
        </w:rPr>
        <w:t>.</w:t>
      </w:r>
    </w:p>
    <w:p w:rsidR="00DA686C" w:rsidRPr="00107993" w:rsidRDefault="00DA686C" w:rsidP="00107993">
      <w:pPr>
        <w:spacing w:before="120" w:after="60" w:line="240" w:lineRule="auto"/>
        <w:jc w:val="both"/>
        <w:rPr>
          <w:rFonts w:ascii="Times New Roman" w:hAnsi="Times New Roman" w:cs="Times New Roman"/>
          <w:b/>
          <w:sz w:val="20"/>
        </w:rPr>
      </w:pPr>
      <w:r w:rsidRPr="00107993">
        <w:rPr>
          <w:rFonts w:ascii="Times New Roman" w:hAnsi="Times New Roman" w:cs="Times New Roman"/>
          <w:b/>
          <w:sz w:val="20"/>
        </w:rPr>
        <w:t xml:space="preserve">Amendments of the </w:t>
      </w:r>
      <w:r w:rsidRPr="00107993">
        <w:rPr>
          <w:rFonts w:ascii="Times New Roman" w:hAnsi="Times New Roman" w:cs="Times New Roman"/>
          <w:b/>
          <w:i/>
          <w:sz w:val="20"/>
        </w:rPr>
        <w:t>Wool Use Promotion Act</w:t>
      </w:r>
      <w:r w:rsidRPr="00107993">
        <w:rPr>
          <w:rFonts w:ascii="Times New Roman" w:hAnsi="Times New Roman" w:cs="Times New Roman"/>
          <w:b/>
          <w:sz w:val="20"/>
        </w:rPr>
        <w:t xml:space="preserve"> 1945.</w:t>
      </w:r>
    </w:p>
    <w:p w:rsidR="0021573D" w:rsidRPr="00107993" w:rsidRDefault="00A70A5A" w:rsidP="00107993">
      <w:pPr>
        <w:spacing w:after="60" w:line="240" w:lineRule="auto"/>
        <w:ind w:firstLine="432"/>
        <w:jc w:val="both"/>
        <w:rPr>
          <w:rFonts w:ascii="Times New Roman" w:hAnsi="Times New Roman" w:cs="Times New Roman"/>
        </w:rPr>
      </w:pPr>
      <w:r w:rsidRPr="00107993">
        <w:rPr>
          <w:rFonts w:ascii="Times New Roman" w:hAnsi="Times New Roman" w:cs="Times New Roman"/>
          <w:b/>
          <w:smallCaps/>
        </w:rPr>
        <w:t>13.</w:t>
      </w:r>
      <w:r w:rsidR="00E64215" w:rsidRPr="00107993">
        <w:rPr>
          <w:rFonts w:ascii="Times New Roman" w:hAnsi="Times New Roman" w:cs="Times New Roman"/>
        </w:rPr>
        <w:t>—(1.)</w:t>
      </w:r>
      <w:r w:rsidR="00E64215" w:rsidRPr="00107993">
        <w:rPr>
          <w:rFonts w:ascii="Times New Roman" w:hAnsi="Times New Roman" w:cs="Times New Roman"/>
        </w:rPr>
        <w:tab/>
      </w:r>
      <w:r w:rsidR="0021573D" w:rsidRPr="00107993">
        <w:rPr>
          <w:rFonts w:ascii="Times New Roman" w:hAnsi="Times New Roman" w:cs="Times New Roman"/>
        </w:rPr>
        <w:t xml:space="preserve">Section fifteen of the </w:t>
      </w:r>
      <w:r w:rsidRPr="00107993">
        <w:rPr>
          <w:rFonts w:ascii="Times New Roman" w:hAnsi="Times New Roman" w:cs="Times New Roman"/>
          <w:i/>
        </w:rPr>
        <w:t xml:space="preserve">Wool Use Promotion Act </w:t>
      </w:r>
      <w:r w:rsidR="0021573D" w:rsidRPr="00107993">
        <w:rPr>
          <w:rFonts w:ascii="Times New Roman" w:hAnsi="Times New Roman" w:cs="Times New Roman"/>
        </w:rPr>
        <w:t>1945 is amended by omitting sub-section (2.).</w:t>
      </w:r>
    </w:p>
    <w:p w:rsidR="0021573D" w:rsidRPr="00107993" w:rsidRDefault="00E64215" w:rsidP="00107993">
      <w:pPr>
        <w:tabs>
          <w:tab w:val="left" w:pos="900"/>
        </w:tabs>
        <w:spacing w:before="60" w:after="0" w:line="240" w:lineRule="auto"/>
        <w:ind w:firstLine="432"/>
        <w:jc w:val="both"/>
        <w:rPr>
          <w:rFonts w:ascii="Times New Roman" w:hAnsi="Times New Roman" w:cs="Times New Roman"/>
        </w:rPr>
      </w:pPr>
      <w:r w:rsidRPr="00107993">
        <w:rPr>
          <w:rFonts w:ascii="Times New Roman" w:hAnsi="Times New Roman" w:cs="Times New Roman"/>
        </w:rPr>
        <w:t>(2.)</w:t>
      </w:r>
      <w:r w:rsidRPr="00107993">
        <w:rPr>
          <w:rFonts w:ascii="Times New Roman" w:hAnsi="Times New Roman" w:cs="Times New Roman"/>
        </w:rPr>
        <w:tab/>
      </w:r>
      <w:r w:rsidR="0021573D" w:rsidRPr="00107993">
        <w:rPr>
          <w:rFonts w:ascii="Times New Roman" w:hAnsi="Times New Roman" w:cs="Times New Roman"/>
        </w:rPr>
        <w:t xml:space="preserve">Notwithstanding the amendment of the </w:t>
      </w:r>
      <w:r w:rsidR="00A70A5A" w:rsidRPr="00107993">
        <w:rPr>
          <w:rFonts w:ascii="Times New Roman" w:hAnsi="Times New Roman" w:cs="Times New Roman"/>
          <w:i/>
        </w:rPr>
        <w:t xml:space="preserve">Wool Use Promotion Act </w:t>
      </w:r>
      <w:r w:rsidR="0021573D" w:rsidRPr="00107993">
        <w:rPr>
          <w:rFonts w:ascii="Times New Roman" w:hAnsi="Times New Roman" w:cs="Times New Roman"/>
        </w:rPr>
        <w:t xml:space="preserve">1945 effected by the last preceding sub-section, the provisions of sub-section (2.) of section fifteen of that Act, as affected by the provisions of sub-section (3.) of section fourteen of the </w:t>
      </w:r>
      <w:r w:rsidR="00A70A5A" w:rsidRPr="00107993">
        <w:rPr>
          <w:rFonts w:ascii="Times New Roman" w:hAnsi="Times New Roman" w:cs="Times New Roman"/>
          <w:i/>
        </w:rPr>
        <w:t xml:space="preserve">Wool </w:t>
      </w:r>
      <w:r w:rsidR="0021573D" w:rsidRPr="00107993">
        <w:rPr>
          <w:rFonts w:ascii="Times New Roman" w:hAnsi="Times New Roman" w:cs="Times New Roman"/>
        </w:rPr>
        <w:t>(</w:t>
      </w:r>
      <w:r w:rsidR="00A70A5A" w:rsidRPr="00107993">
        <w:rPr>
          <w:rFonts w:ascii="Times New Roman" w:hAnsi="Times New Roman" w:cs="Times New Roman"/>
          <w:i/>
        </w:rPr>
        <w:t>Contributory Charge</w:t>
      </w:r>
      <w:r w:rsidR="0021573D" w:rsidRPr="00107993">
        <w:rPr>
          <w:rFonts w:ascii="Times New Roman" w:hAnsi="Times New Roman" w:cs="Times New Roman"/>
        </w:rPr>
        <w:t>)</w:t>
      </w:r>
      <w:r w:rsidR="00A70A5A" w:rsidRPr="00107993">
        <w:rPr>
          <w:rFonts w:ascii="Times New Roman" w:hAnsi="Times New Roman" w:cs="Times New Roman"/>
          <w:i/>
        </w:rPr>
        <w:t xml:space="preserve"> Assessment Act </w:t>
      </w:r>
      <w:r w:rsidR="0021573D" w:rsidRPr="00107993">
        <w:rPr>
          <w:rFonts w:ascii="Times New Roman" w:hAnsi="Times New Roman" w:cs="Times New Roman"/>
        </w:rPr>
        <w:t>1945</w:t>
      </w:r>
      <w:r w:rsidR="001641A2" w:rsidRPr="00107993">
        <w:rPr>
          <w:rFonts w:ascii="Times New Roman" w:hAnsi="Times New Roman" w:cs="Times New Roman"/>
        </w:rPr>
        <w:t>–</w:t>
      </w:r>
      <w:r w:rsidR="0021573D" w:rsidRPr="00107993">
        <w:rPr>
          <w:rFonts w:ascii="Times New Roman" w:hAnsi="Times New Roman" w:cs="Times New Roman"/>
        </w:rPr>
        <w:t>1951, shall continue to apply in relation to the financial year which ended on the thirtieth day of June, One thousand nine hundred and fifty-two.</w:t>
      </w:r>
    </w:p>
    <w:p w:rsidR="0021573D" w:rsidRPr="00107993" w:rsidRDefault="00E64215" w:rsidP="00107993">
      <w:pPr>
        <w:tabs>
          <w:tab w:val="left" w:pos="900"/>
        </w:tabs>
        <w:spacing w:before="60" w:after="0" w:line="240" w:lineRule="auto"/>
        <w:ind w:firstLine="432"/>
        <w:jc w:val="both"/>
        <w:rPr>
          <w:rFonts w:ascii="Times New Roman" w:hAnsi="Times New Roman" w:cs="Times New Roman"/>
        </w:rPr>
      </w:pPr>
      <w:r w:rsidRPr="00107993">
        <w:rPr>
          <w:rFonts w:ascii="Times New Roman" w:hAnsi="Times New Roman" w:cs="Times New Roman"/>
        </w:rPr>
        <w:t>(3.)</w:t>
      </w:r>
      <w:r w:rsidRPr="00107993">
        <w:rPr>
          <w:rFonts w:ascii="Times New Roman" w:hAnsi="Times New Roman" w:cs="Times New Roman"/>
        </w:rPr>
        <w:tab/>
      </w:r>
      <w:r w:rsidR="0021573D" w:rsidRPr="00107993">
        <w:rPr>
          <w:rFonts w:ascii="Times New Roman" w:hAnsi="Times New Roman" w:cs="Times New Roman"/>
        </w:rPr>
        <w:t xml:space="preserve">Section sixteen of the </w:t>
      </w:r>
      <w:r w:rsidR="00A70A5A" w:rsidRPr="00107993">
        <w:rPr>
          <w:rFonts w:ascii="Times New Roman" w:hAnsi="Times New Roman" w:cs="Times New Roman"/>
          <w:i/>
        </w:rPr>
        <w:t xml:space="preserve">Wool Use Promotion Act </w:t>
      </w:r>
      <w:r w:rsidR="0021573D" w:rsidRPr="00107993">
        <w:rPr>
          <w:rFonts w:ascii="Times New Roman" w:hAnsi="Times New Roman" w:cs="Times New Roman"/>
        </w:rPr>
        <w:t xml:space="preserve">1945 is amended by omitting from sub-section (1.) the words </w:t>
      </w:r>
      <w:r w:rsidR="00EC71D1" w:rsidRPr="00107993">
        <w:rPr>
          <w:rFonts w:ascii="Times New Roman" w:hAnsi="Times New Roman" w:cs="Times New Roman"/>
        </w:rPr>
        <w:t>“</w:t>
      </w:r>
      <w:r w:rsidR="0021573D" w:rsidRPr="00107993">
        <w:rPr>
          <w:rFonts w:ascii="Times New Roman" w:hAnsi="Times New Roman" w:cs="Times New Roman"/>
        </w:rPr>
        <w:t xml:space="preserve">all moneys received by the Commissioner of Taxation under the </w:t>
      </w:r>
      <w:r w:rsidR="00A70A5A" w:rsidRPr="00107993">
        <w:rPr>
          <w:rFonts w:ascii="Times New Roman" w:hAnsi="Times New Roman" w:cs="Times New Roman"/>
          <w:i/>
        </w:rPr>
        <w:t xml:space="preserve">Wool Tax Act </w:t>
      </w:r>
      <w:r w:rsidR="0021573D" w:rsidRPr="00107993">
        <w:rPr>
          <w:rFonts w:ascii="Times New Roman" w:hAnsi="Times New Roman" w:cs="Times New Roman"/>
        </w:rPr>
        <w:t>1936</w:t>
      </w:r>
      <w:r w:rsidR="001641A2" w:rsidRPr="00107993">
        <w:rPr>
          <w:rFonts w:ascii="Times New Roman" w:hAnsi="Times New Roman" w:cs="Times New Roman"/>
        </w:rPr>
        <w:t>–</w:t>
      </w:r>
      <w:r w:rsidR="0021573D" w:rsidRPr="00107993">
        <w:rPr>
          <w:rFonts w:ascii="Times New Roman" w:hAnsi="Times New Roman" w:cs="Times New Roman"/>
        </w:rPr>
        <w:t>1945</w:t>
      </w:r>
      <w:r w:rsidR="00EC71D1" w:rsidRPr="00107993">
        <w:rPr>
          <w:rFonts w:ascii="Times New Roman" w:hAnsi="Times New Roman" w:cs="Times New Roman"/>
        </w:rPr>
        <w:t>”</w:t>
      </w:r>
      <w:r w:rsidR="0021573D" w:rsidRPr="00107993">
        <w:rPr>
          <w:rFonts w:ascii="Times New Roman" w:hAnsi="Times New Roman" w:cs="Times New Roman"/>
        </w:rPr>
        <w:t xml:space="preserve"> and inserting in their stead the words </w:t>
      </w:r>
      <w:r w:rsidR="00EC71D1" w:rsidRPr="00107993">
        <w:rPr>
          <w:rFonts w:ascii="Times New Roman" w:hAnsi="Times New Roman" w:cs="Times New Roman"/>
        </w:rPr>
        <w:t>“</w:t>
      </w:r>
      <w:r w:rsidR="0021573D" w:rsidRPr="00107993">
        <w:rPr>
          <w:rFonts w:ascii="Times New Roman" w:hAnsi="Times New Roman" w:cs="Times New Roman"/>
        </w:rPr>
        <w:t xml:space="preserve">an amount equal to the moneys received by the Commissioner of Taxation under the </w:t>
      </w:r>
      <w:r w:rsidR="00A70A5A" w:rsidRPr="00107993">
        <w:rPr>
          <w:rFonts w:ascii="Times New Roman" w:hAnsi="Times New Roman" w:cs="Times New Roman"/>
          <w:i/>
        </w:rPr>
        <w:t xml:space="preserve">Wool Tax Act </w:t>
      </w:r>
      <w:r w:rsidR="0021573D" w:rsidRPr="00107993">
        <w:rPr>
          <w:rFonts w:ascii="Times New Roman" w:hAnsi="Times New Roman" w:cs="Times New Roman"/>
        </w:rPr>
        <w:t>(</w:t>
      </w:r>
      <w:r w:rsidR="00A70A5A" w:rsidRPr="00107993">
        <w:rPr>
          <w:rFonts w:ascii="Times New Roman" w:hAnsi="Times New Roman" w:cs="Times New Roman"/>
          <w:i/>
        </w:rPr>
        <w:t xml:space="preserve">No. </w:t>
      </w:r>
      <w:r w:rsidR="0021573D" w:rsidRPr="00107993">
        <w:rPr>
          <w:rFonts w:ascii="Times New Roman" w:hAnsi="Times New Roman" w:cs="Times New Roman"/>
        </w:rPr>
        <w:t xml:space="preserve">1) 1952 and the </w:t>
      </w:r>
      <w:r w:rsidR="00A70A5A" w:rsidRPr="00107993">
        <w:rPr>
          <w:rFonts w:ascii="Times New Roman" w:hAnsi="Times New Roman" w:cs="Times New Roman"/>
          <w:i/>
        </w:rPr>
        <w:t xml:space="preserve">Wool Tax Act </w:t>
      </w:r>
      <w:r w:rsidR="0021573D" w:rsidRPr="00107993">
        <w:rPr>
          <w:rFonts w:ascii="Times New Roman" w:hAnsi="Times New Roman" w:cs="Times New Roman"/>
        </w:rPr>
        <w:t>(</w:t>
      </w:r>
      <w:r w:rsidR="00A70A5A" w:rsidRPr="00107993">
        <w:rPr>
          <w:rFonts w:ascii="Times New Roman" w:hAnsi="Times New Roman" w:cs="Times New Roman"/>
          <w:i/>
        </w:rPr>
        <w:t xml:space="preserve">No. </w:t>
      </w:r>
      <w:r w:rsidR="0021573D" w:rsidRPr="00107993">
        <w:rPr>
          <w:rFonts w:ascii="Times New Roman" w:hAnsi="Times New Roman" w:cs="Times New Roman"/>
        </w:rPr>
        <w:t>2) 1952</w:t>
      </w:r>
      <w:r w:rsidR="00EC71D1" w:rsidRPr="00107993">
        <w:rPr>
          <w:rFonts w:ascii="Times New Roman" w:hAnsi="Times New Roman" w:cs="Times New Roman"/>
        </w:rPr>
        <w:t>”</w:t>
      </w:r>
      <w:r w:rsidR="0021573D" w:rsidRPr="00107993">
        <w:rPr>
          <w:rFonts w:ascii="Times New Roman" w:hAnsi="Times New Roman" w:cs="Times New Roman"/>
        </w:rPr>
        <w:t>.</w:t>
      </w:r>
    </w:p>
    <w:p w:rsidR="0021573D" w:rsidRPr="00107993" w:rsidRDefault="00E64215" w:rsidP="00107993">
      <w:pPr>
        <w:tabs>
          <w:tab w:val="left" w:pos="900"/>
        </w:tabs>
        <w:spacing w:before="60" w:after="0" w:line="240" w:lineRule="auto"/>
        <w:ind w:firstLine="432"/>
        <w:jc w:val="both"/>
        <w:rPr>
          <w:rFonts w:ascii="Times New Roman" w:hAnsi="Times New Roman" w:cs="Times New Roman"/>
        </w:rPr>
      </w:pPr>
      <w:r w:rsidRPr="00107993">
        <w:rPr>
          <w:rFonts w:ascii="Times New Roman" w:hAnsi="Times New Roman" w:cs="Times New Roman"/>
        </w:rPr>
        <w:t>(4.)</w:t>
      </w:r>
      <w:r w:rsidRPr="00107993">
        <w:rPr>
          <w:rFonts w:ascii="Times New Roman" w:hAnsi="Times New Roman" w:cs="Times New Roman"/>
        </w:rPr>
        <w:tab/>
      </w:r>
      <w:r w:rsidR="0021573D" w:rsidRPr="00107993">
        <w:rPr>
          <w:rFonts w:ascii="Times New Roman" w:hAnsi="Times New Roman" w:cs="Times New Roman"/>
        </w:rPr>
        <w:t xml:space="preserve">The </w:t>
      </w:r>
      <w:r w:rsidR="00A70A5A" w:rsidRPr="00107993">
        <w:rPr>
          <w:rFonts w:ascii="Times New Roman" w:hAnsi="Times New Roman" w:cs="Times New Roman"/>
          <w:i/>
        </w:rPr>
        <w:t xml:space="preserve">Wool Use Promotion Act </w:t>
      </w:r>
      <w:r w:rsidR="0021573D" w:rsidRPr="00107993">
        <w:rPr>
          <w:rFonts w:ascii="Times New Roman" w:hAnsi="Times New Roman" w:cs="Times New Roman"/>
        </w:rPr>
        <w:t xml:space="preserve">1945, as amended by this Act, may be cited as the </w:t>
      </w:r>
      <w:r w:rsidR="00A70A5A" w:rsidRPr="00107993">
        <w:rPr>
          <w:rFonts w:ascii="Times New Roman" w:hAnsi="Times New Roman" w:cs="Times New Roman"/>
          <w:i/>
        </w:rPr>
        <w:t xml:space="preserve">Wool Use Promotion Act </w:t>
      </w:r>
      <w:r w:rsidR="0021573D" w:rsidRPr="00107993">
        <w:rPr>
          <w:rFonts w:ascii="Times New Roman" w:hAnsi="Times New Roman" w:cs="Times New Roman"/>
        </w:rPr>
        <w:t>1945</w:t>
      </w:r>
      <w:r w:rsidR="001641A2" w:rsidRPr="00107993">
        <w:rPr>
          <w:rFonts w:ascii="Times New Roman" w:hAnsi="Times New Roman" w:cs="Times New Roman"/>
        </w:rPr>
        <w:t>–</w:t>
      </w:r>
      <w:r w:rsidR="0021573D" w:rsidRPr="00107993">
        <w:rPr>
          <w:rFonts w:ascii="Times New Roman" w:hAnsi="Times New Roman" w:cs="Times New Roman"/>
        </w:rPr>
        <w:t>1952.</w:t>
      </w:r>
    </w:p>
    <w:p w:rsidR="0021573D" w:rsidRPr="00107993" w:rsidRDefault="0021573D" w:rsidP="00107993">
      <w:pPr>
        <w:spacing w:before="120" w:after="60" w:line="240" w:lineRule="auto"/>
        <w:jc w:val="both"/>
        <w:rPr>
          <w:rFonts w:ascii="Times New Roman" w:hAnsi="Times New Roman" w:cs="Times New Roman"/>
          <w:b/>
          <w:sz w:val="20"/>
        </w:rPr>
      </w:pPr>
      <w:r w:rsidRPr="00107993">
        <w:rPr>
          <w:rFonts w:ascii="Times New Roman" w:hAnsi="Times New Roman" w:cs="Times New Roman"/>
          <w:b/>
          <w:sz w:val="20"/>
        </w:rPr>
        <w:t xml:space="preserve">Amendments of the </w:t>
      </w:r>
      <w:r w:rsidR="00A70A5A" w:rsidRPr="00107993">
        <w:rPr>
          <w:rFonts w:ascii="Times New Roman" w:hAnsi="Times New Roman" w:cs="Times New Roman"/>
          <w:b/>
          <w:i/>
          <w:sz w:val="20"/>
        </w:rPr>
        <w:t xml:space="preserve">Wool </w:t>
      </w:r>
      <w:r w:rsidR="00DA686C" w:rsidRPr="00107993">
        <w:rPr>
          <w:rFonts w:ascii="Times New Roman" w:hAnsi="Times New Roman" w:cs="Times New Roman"/>
          <w:b/>
          <w:i/>
          <w:sz w:val="20"/>
        </w:rPr>
        <w:t xml:space="preserve">Realization </w:t>
      </w:r>
      <w:r w:rsidR="00A70A5A" w:rsidRPr="00107993">
        <w:rPr>
          <w:rFonts w:ascii="Times New Roman" w:hAnsi="Times New Roman" w:cs="Times New Roman"/>
          <w:b/>
          <w:i/>
          <w:sz w:val="20"/>
        </w:rPr>
        <w:t>Act</w:t>
      </w:r>
      <w:r w:rsidR="00A70A5A" w:rsidRPr="00107993">
        <w:rPr>
          <w:rFonts w:ascii="Times New Roman" w:hAnsi="Times New Roman" w:cs="Times New Roman"/>
          <w:b/>
          <w:sz w:val="20"/>
        </w:rPr>
        <w:t xml:space="preserve"> </w:t>
      </w:r>
      <w:r w:rsidRPr="00107993">
        <w:rPr>
          <w:rFonts w:ascii="Times New Roman" w:hAnsi="Times New Roman" w:cs="Times New Roman"/>
          <w:b/>
          <w:sz w:val="20"/>
        </w:rPr>
        <w:t>1945</w:t>
      </w:r>
      <w:r w:rsidR="001641A2" w:rsidRPr="00107993">
        <w:rPr>
          <w:rFonts w:ascii="Times New Roman" w:hAnsi="Times New Roman" w:cs="Times New Roman"/>
          <w:b/>
          <w:sz w:val="20"/>
        </w:rPr>
        <w:t>–</w:t>
      </w:r>
      <w:r w:rsidR="00DA686C" w:rsidRPr="00107993">
        <w:rPr>
          <w:rFonts w:ascii="Times New Roman" w:hAnsi="Times New Roman" w:cs="Times New Roman"/>
          <w:b/>
          <w:sz w:val="20"/>
        </w:rPr>
        <w:t>1950</w:t>
      </w:r>
      <w:r w:rsidRPr="00107993">
        <w:rPr>
          <w:rFonts w:ascii="Times New Roman" w:hAnsi="Times New Roman" w:cs="Times New Roman"/>
          <w:b/>
          <w:sz w:val="20"/>
        </w:rPr>
        <w:t>.</w:t>
      </w:r>
    </w:p>
    <w:p w:rsidR="0021573D" w:rsidRPr="00107993" w:rsidRDefault="00A70A5A" w:rsidP="00107993">
      <w:pPr>
        <w:spacing w:after="60" w:line="240" w:lineRule="auto"/>
        <w:ind w:firstLine="432"/>
        <w:jc w:val="both"/>
        <w:rPr>
          <w:rFonts w:ascii="Times New Roman" w:hAnsi="Times New Roman" w:cs="Times New Roman"/>
        </w:rPr>
      </w:pPr>
      <w:r w:rsidRPr="00107993">
        <w:rPr>
          <w:rFonts w:ascii="Times New Roman" w:hAnsi="Times New Roman" w:cs="Times New Roman"/>
          <w:b/>
          <w:smallCaps/>
        </w:rPr>
        <w:t>14.</w:t>
      </w:r>
      <w:r w:rsidR="00E64215" w:rsidRPr="00107993">
        <w:rPr>
          <w:rFonts w:ascii="Times New Roman" w:hAnsi="Times New Roman" w:cs="Times New Roman"/>
        </w:rPr>
        <w:t>—(1.)</w:t>
      </w:r>
      <w:r w:rsidR="00E64215" w:rsidRPr="00107993">
        <w:rPr>
          <w:rFonts w:ascii="Times New Roman" w:hAnsi="Times New Roman" w:cs="Times New Roman"/>
        </w:rPr>
        <w:tab/>
      </w:r>
      <w:r w:rsidR="0021573D" w:rsidRPr="00107993">
        <w:rPr>
          <w:rFonts w:ascii="Times New Roman" w:hAnsi="Times New Roman" w:cs="Times New Roman"/>
        </w:rPr>
        <w:t xml:space="preserve">Section sixteen of the </w:t>
      </w:r>
      <w:r w:rsidRPr="00107993">
        <w:rPr>
          <w:rFonts w:ascii="Times New Roman" w:hAnsi="Times New Roman" w:cs="Times New Roman"/>
          <w:i/>
        </w:rPr>
        <w:t xml:space="preserve">Wool Realization Act </w:t>
      </w:r>
      <w:r w:rsidR="0021573D" w:rsidRPr="00107993">
        <w:rPr>
          <w:rFonts w:ascii="Times New Roman" w:hAnsi="Times New Roman" w:cs="Times New Roman"/>
        </w:rPr>
        <w:t>1945</w:t>
      </w:r>
      <w:r w:rsidR="001641A2" w:rsidRPr="00107993">
        <w:rPr>
          <w:rFonts w:ascii="Times New Roman" w:hAnsi="Times New Roman" w:cs="Times New Roman"/>
        </w:rPr>
        <w:t>–</w:t>
      </w:r>
      <w:r w:rsidR="0021573D" w:rsidRPr="00107993">
        <w:rPr>
          <w:rFonts w:ascii="Times New Roman" w:hAnsi="Times New Roman" w:cs="Times New Roman"/>
        </w:rPr>
        <w:t>1950 is amended by omitting from paragraph (</w:t>
      </w:r>
      <w:r w:rsidRPr="00107993">
        <w:rPr>
          <w:rFonts w:ascii="Times New Roman" w:hAnsi="Times New Roman" w:cs="Times New Roman"/>
          <w:i/>
        </w:rPr>
        <w:t>c</w:t>
      </w:r>
      <w:r w:rsidR="0021573D" w:rsidRPr="00107993">
        <w:rPr>
          <w:rFonts w:ascii="Times New Roman" w:hAnsi="Times New Roman" w:cs="Times New Roman"/>
        </w:rPr>
        <w:t xml:space="preserve">) of sub-section (2.) the words </w:t>
      </w:r>
      <w:r w:rsidR="00EC71D1" w:rsidRPr="00107993">
        <w:rPr>
          <w:rFonts w:ascii="Times New Roman" w:hAnsi="Times New Roman" w:cs="Times New Roman"/>
        </w:rPr>
        <w:t>“</w:t>
      </w:r>
      <w:r w:rsidR="0021573D" w:rsidRPr="00107993">
        <w:rPr>
          <w:rFonts w:ascii="Times New Roman" w:hAnsi="Times New Roman" w:cs="Times New Roman"/>
        </w:rPr>
        <w:t>in payment in each financial year</w:t>
      </w:r>
      <w:r w:rsidR="00EC71D1" w:rsidRPr="00107993">
        <w:rPr>
          <w:rFonts w:ascii="Times New Roman" w:hAnsi="Times New Roman" w:cs="Times New Roman"/>
        </w:rPr>
        <w:t>”</w:t>
      </w:r>
      <w:r w:rsidR="0021573D" w:rsidRPr="00107993">
        <w:rPr>
          <w:rFonts w:ascii="Times New Roman" w:hAnsi="Times New Roman" w:cs="Times New Roman"/>
        </w:rPr>
        <w:t xml:space="preserve"> and inserting in their stead the words </w:t>
      </w:r>
      <w:r w:rsidR="00EC71D1" w:rsidRPr="00107993">
        <w:rPr>
          <w:rFonts w:ascii="Times New Roman" w:hAnsi="Times New Roman" w:cs="Times New Roman"/>
        </w:rPr>
        <w:t>“</w:t>
      </w:r>
      <w:r w:rsidR="0021573D" w:rsidRPr="00107993">
        <w:rPr>
          <w:rFonts w:ascii="Times New Roman" w:hAnsi="Times New Roman" w:cs="Times New Roman"/>
        </w:rPr>
        <w:t>in payment in respect of each financial year, up to and including the financial year which ended on the thirtieth day of June, One thousand nine hundred and fifty-two,</w:t>
      </w:r>
      <w:r w:rsidR="00EC71D1" w:rsidRPr="00107993">
        <w:rPr>
          <w:rFonts w:ascii="Times New Roman" w:hAnsi="Times New Roman" w:cs="Times New Roman"/>
        </w:rPr>
        <w:t>”</w:t>
      </w:r>
      <w:r w:rsidR="0021573D" w:rsidRPr="00107993">
        <w:rPr>
          <w:rFonts w:ascii="Times New Roman" w:hAnsi="Times New Roman" w:cs="Times New Roman"/>
        </w:rPr>
        <w:t>.</w:t>
      </w:r>
    </w:p>
    <w:p w:rsidR="0021573D" w:rsidRPr="00107993" w:rsidRDefault="00E64215" w:rsidP="00107993">
      <w:pPr>
        <w:tabs>
          <w:tab w:val="left" w:pos="900"/>
        </w:tabs>
        <w:spacing w:after="0" w:line="240" w:lineRule="auto"/>
        <w:ind w:firstLine="432"/>
        <w:jc w:val="both"/>
        <w:rPr>
          <w:rFonts w:ascii="Times New Roman" w:hAnsi="Times New Roman" w:cs="Times New Roman"/>
        </w:rPr>
      </w:pPr>
      <w:r w:rsidRPr="00107993">
        <w:rPr>
          <w:rFonts w:ascii="Times New Roman" w:hAnsi="Times New Roman" w:cs="Times New Roman"/>
        </w:rPr>
        <w:t>(2.)</w:t>
      </w:r>
      <w:r w:rsidRPr="00107993">
        <w:rPr>
          <w:rFonts w:ascii="Times New Roman" w:hAnsi="Times New Roman" w:cs="Times New Roman"/>
        </w:rPr>
        <w:tab/>
      </w:r>
      <w:r w:rsidR="0021573D" w:rsidRPr="00107993">
        <w:rPr>
          <w:rFonts w:ascii="Times New Roman" w:hAnsi="Times New Roman" w:cs="Times New Roman"/>
        </w:rPr>
        <w:t xml:space="preserve">The </w:t>
      </w:r>
      <w:r w:rsidR="00A70A5A" w:rsidRPr="00107993">
        <w:rPr>
          <w:rFonts w:ascii="Times New Roman" w:hAnsi="Times New Roman" w:cs="Times New Roman"/>
          <w:i/>
        </w:rPr>
        <w:t xml:space="preserve">Wool Realization Act </w:t>
      </w:r>
      <w:r w:rsidR="0021573D" w:rsidRPr="00107993">
        <w:rPr>
          <w:rFonts w:ascii="Times New Roman" w:hAnsi="Times New Roman" w:cs="Times New Roman"/>
        </w:rPr>
        <w:t>1945</w:t>
      </w:r>
      <w:r w:rsidR="001641A2" w:rsidRPr="00107993">
        <w:rPr>
          <w:rFonts w:ascii="Times New Roman" w:hAnsi="Times New Roman" w:cs="Times New Roman"/>
        </w:rPr>
        <w:t>–</w:t>
      </w:r>
      <w:r w:rsidR="0021573D" w:rsidRPr="00107993">
        <w:rPr>
          <w:rFonts w:ascii="Times New Roman" w:hAnsi="Times New Roman" w:cs="Times New Roman"/>
        </w:rPr>
        <w:t xml:space="preserve">1950, as amended by this Act, may be cited as the </w:t>
      </w:r>
      <w:r w:rsidR="00A70A5A" w:rsidRPr="00107993">
        <w:rPr>
          <w:rFonts w:ascii="Times New Roman" w:hAnsi="Times New Roman" w:cs="Times New Roman"/>
          <w:i/>
        </w:rPr>
        <w:t xml:space="preserve">Wool Realization Act </w:t>
      </w:r>
      <w:r w:rsidR="0021573D" w:rsidRPr="00107993">
        <w:rPr>
          <w:rFonts w:ascii="Times New Roman" w:hAnsi="Times New Roman" w:cs="Times New Roman"/>
        </w:rPr>
        <w:t>1945</w:t>
      </w:r>
      <w:r w:rsidR="001641A2" w:rsidRPr="00107993">
        <w:rPr>
          <w:rFonts w:ascii="Times New Roman" w:hAnsi="Times New Roman" w:cs="Times New Roman"/>
        </w:rPr>
        <w:t>–</w:t>
      </w:r>
      <w:r w:rsidR="0021573D" w:rsidRPr="00107993">
        <w:rPr>
          <w:rFonts w:ascii="Times New Roman" w:hAnsi="Times New Roman" w:cs="Times New Roman"/>
        </w:rPr>
        <w:t>1952.</w:t>
      </w:r>
    </w:p>
    <w:p w:rsidR="00C559AB" w:rsidRPr="00107993" w:rsidRDefault="00C559AB" w:rsidP="00107993">
      <w:pPr>
        <w:pBdr>
          <w:bottom w:val="double" w:sz="4" w:space="1" w:color="auto"/>
        </w:pBdr>
        <w:spacing w:after="240" w:line="240" w:lineRule="auto"/>
        <w:ind w:left="3888" w:right="3888" w:firstLine="432"/>
        <w:jc w:val="both"/>
        <w:rPr>
          <w:rFonts w:ascii="Times New Roman" w:hAnsi="Times New Roman" w:cs="Times New Roman"/>
        </w:rPr>
      </w:pPr>
    </w:p>
    <w:p w:rsidR="0021573D" w:rsidRPr="00107993" w:rsidRDefault="0021573D" w:rsidP="00107993">
      <w:pPr>
        <w:tabs>
          <w:tab w:val="left" w:pos="3690"/>
          <w:tab w:val="left" w:pos="3780"/>
          <w:tab w:val="left" w:pos="3870"/>
        </w:tabs>
        <w:spacing w:before="120" w:after="120" w:line="240" w:lineRule="auto"/>
        <w:jc w:val="both"/>
        <w:rPr>
          <w:rFonts w:ascii="Times New Roman" w:hAnsi="Times New Roman" w:cs="Times New Roman"/>
          <w:sz w:val="24"/>
        </w:rPr>
      </w:pPr>
      <w:r w:rsidRPr="00107993">
        <w:rPr>
          <w:rFonts w:ascii="Times New Roman" w:hAnsi="Times New Roman" w:cs="Times New Roman"/>
          <w:szCs w:val="20"/>
        </w:rPr>
        <w:t>Section 3.</w:t>
      </w:r>
      <w:r w:rsidR="00D507EF" w:rsidRPr="00107993">
        <w:rPr>
          <w:rFonts w:ascii="Times New Roman" w:hAnsi="Times New Roman" w:cs="Times New Roman"/>
        </w:rPr>
        <w:tab/>
      </w:r>
      <w:r w:rsidRPr="00107993">
        <w:rPr>
          <w:rFonts w:ascii="Times New Roman" w:hAnsi="Times New Roman" w:cs="Times New Roman"/>
          <w:sz w:val="24"/>
        </w:rPr>
        <w:t>THE SCHEDULE.</w:t>
      </w:r>
    </w:p>
    <w:p w:rsidR="0021573D" w:rsidRPr="00107993" w:rsidRDefault="00D507EF" w:rsidP="00107993">
      <w:pPr>
        <w:spacing w:after="60" w:line="240" w:lineRule="auto"/>
        <w:jc w:val="center"/>
        <w:rPr>
          <w:rFonts w:ascii="Times New Roman" w:hAnsi="Times New Roman" w:cs="Times New Roman"/>
        </w:rPr>
      </w:pPr>
      <w:r w:rsidRPr="00107993">
        <w:rPr>
          <w:rFonts w:ascii="Times New Roman" w:hAnsi="Times New Roman" w:cs="Times New Roman"/>
        </w:rPr>
        <w:t>ACTS REPEALED.</w:t>
      </w:r>
    </w:p>
    <w:p w:rsidR="0021573D" w:rsidRPr="00107993" w:rsidRDefault="00A70A5A" w:rsidP="00107993">
      <w:pPr>
        <w:spacing w:after="0" w:line="240" w:lineRule="auto"/>
        <w:ind w:left="720"/>
        <w:jc w:val="both"/>
        <w:rPr>
          <w:rFonts w:ascii="Times New Roman" w:hAnsi="Times New Roman" w:cs="Times New Roman"/>
        </w:rPr>
      </w:pPr>
      <w:r w:rsidRPr="00107993">
        <w:rPr>
          <w:rFonts w:ascii="Times New Roman" w:hAnsi="Times New Roman" w:cs="Times New Roman"/>
          <w:i/>
        </w:rPr>
        <w:t xml:space="preserve">Wool Tax Act </w:t>
      </w:r>
      <w:r w:rsidR="0021573D" w:rsidRPr="00107993">
        <w:rPr>
          <w:rFonts w:ascii="Times New Roman" w:hAnsi="Times New Roman" w:cs="Times New Roman"/>
        </w:rPr>
        <w:t>1936.</w:t>
      </w:r>
    </w:p>
    <w:p w:rsidR="0021573D" w:rsidRPr="00107993" w:rsidRDefault="00A70A5A" w:rsidP="00107993">
      <w:pPr>
        <w:spacing w:after="0" w:line="240" w:lineRule="auto"/>
        <w:ind w:left="720"/>
        <w:jc w:val="both"/>
        <w:rPr>
          <w:rFonts w:ascii="Times New Roman" w:hAnsi="Times New Roman" w:cs="Times New Roman"/>
        </w:rPr>
      </w:pPr>
      <w:r w:rsidRPr="00107993">
        <w:rPr>
          <w:rFonts w:ascii="Times New Roman" w:hAnsi="Times New Roman" w:cs="Times New Roman"/>
          <w:i/>
        </w:rPr>
        <w:t xml:space="preserve">Wool Tax Act </w:t>
      </w:r>
      <w:r w:rsidR="0021573D" w:rsidRPr="00107993">
        <w:rPr>
          <w:rFonts w:ascii="Times New Roman" w:hAnsi="Times New Roman" w:cs="Times New Roman"/>
        </w:rPr>
        <w:t>1945.</w:t>
      </w:r>
    </w:p>
    <w:p w:rsidR="0021573D" w:rsidRPr="00107993" w:rsidRDefault="00A70A5A" w:rsidP="00107993">
      <w:pPr>
        <w:spacing w:after="0" w:line="240" w:lineRule="auto"/>
        <w:ind w:left="720"/>
        <w:jc w:val="both"/>
        <w:rPr>
          <w:rFonts w:ascii="Times New Roman" w:hAnsi="Times New Roman" w:cs="Times New Roman"/>
        </w:rPr>
      </w:pPr>
      <w:r w:rsidRPr="00107993">
        <w:rPr>
          <w:rFonts w:ascii="Times New Roman" w:hAnsi="Times New Roman" w:cs="Times New Roman"/>
          <w:i/>
        </w:rPr>
        <w:t xml:space="preserve">Wool </w:t>
      </w:r>
      <w:r w:rsidR="0021573D" w:rsidRPr="00107993">
        <w:rPr>
          <w:rFonts w:ascii="Times New Roman" w:hAnsi="Times New Roman" w:cs="Times New Roman"/>
        </w:rPr>
        <w:t>(</w:t>
      </w:r>
      <w:r w:rsidRPr="00107993">
        <w:rPr>
          <w:rFonts w:ascii="Times New Roman" w:hAnsi="Times New Roman" w:cs="Times New Roman"/>
          <w:i/>
        </w:rPr>
        <w:t>Contributory Charge</w:t>
      </w:r>
      <w:r w:rsidR="0021573D" w:rsidRPr="00107993">
        <w:rPr>
          <w:rFonts w:ascii="Times New Roman" w:hAnsi="Times New Roman" w:cs="Times New Roman"/>
        </w:rPr>
        <w:t>)</w:t>
      </w:r>
      <w:r w:rsidRPr="00107993">
        <w:rPr>
          <w:rFonts w:ascii="Times New Roman" w:hAnsi="Times New Roman" w:cs="Times New Roman"/>
          <w:i/>
        </w:rPr>
        <w:t xml:space="preserve"> Act </w:t>
      </w:r>
      <w:r w:rsidR="0021573D" w:rsidRPr="00107993">
        <w:rPr>
          <w:rFonts w:ascii="Times New Roman" w:hAnsi="Times New Roman" w:cs="Times New Roman"/>
        </w:rPr>
        <w:t>(</w:t>
      </w:r>
      <w:r w:rsidRPr="00107993">
        <w:rPr>
          <w:rFonts w:ascii="Times New Roman" w:hAnsi="Times New Roman" w:cs="Times New Roman"/>
          <w:i/>
        </w:rPr>
        <w:t xml:space="preserve">No. </w:t>
      </w:r>
      <w:r w:rsidR="0021573D" w:rsidRPr="00107993">
        <w:rPr>
          <w:rFonts w:ascii="Times New Roman" w:hAnsi="Times New Roman" w:cs="Times New Roman"/>
        </w:rPr>
        <w:t>1) 1950.</w:t>
      </w:r>
    </w:p>
    <w:p w:rsidR="0021573D" w:rsidRPr="00107993" w:rsidRDefault="00A70A5A" w:rsidP="00107993">
      <w:pPr>
        <w:spacing w:after="0" w:line="240" w:lineRule="auto"/>
        <w:ind w:left="720"/>
        <w:jc w:val="both"/>
        <w:rPr>
          <w:rFonts w:ascii="Times New Roman" w:hAnsi="Times New Roman" w:cs="Times New Roman"/>
        </w:rPr>
      </w:pPr>
      <w:r w:rsidRPr="00107993">
        <w:rPr>
          <w:rFonts w:ascii="Times New Roman" w:hAnsi="Times New Roman" w:cs="Times New Roman"/>
          <w:i/>
        </w:rPr>
        <w:t xml:space="preserve">Wool </w:t>
      </w:r>
      <w:r w:rsidR="0021573D" w:rsidRPr="00107993">
        <w:rPr>
          <w:rFonts w:ascii="Times New Roman" w:hAnsi="Times New Roman" w:cs="Times New Roman"/>
        </w:rPr>
        <w:t>(</w:t>
      </w:r>
      <w:r w:rsidRPr="00107993">
        <w:rPr>
          <w:rFonts w:ascii="Times New Roman" w:hAnsi="Times New Roman" w:cs="Times New Roman"/>
          <w:i/>
        </w:rPr>
        <w:t>Contributory Charge</w:t>
      </w:r>
      <w:r w:rsidR="0021573D" w:rsidRPr="00107993">
        <w:rPr>
          <w:rFonts w:ascii="Times New Roman" w:hAnsi="Times New Roman" w:cs="Times New Roman"/>
        </w:rPr>
        <w:t>)</w:t>
      </w:r>
      <w:r w:rsidRPr="00107993">
        <w:rPr>
          <w:rFonts w:ascii="Times New Roman" w:hAnsi="Times New Roman" w:cs="Times New Roman"/>
          <w:i/>
        </w:rPr>
        <w:t xml:space="preserve"> Act </w:t>
      </w:r>
      <w:r w:rsidR="0021573D" w:rsidRPr="00107993">
        <w:rPr>
          <w:rFonts w:ascii="Times New Roman" w:hAnsi="Times New Roman" w:cs="Times New Roman"/>
        </w:rPr>
        <w:t>(</w:t>
      </w:r>
      <w:r w:rsidRPr="00107993">
        <w:rPr>
          <w:rFonts w:ascii="Times New Roman" w:hAnsi="Times New Roman" w:cs="Times New Roman"/>
          <w:i/>
        </w:rPr>
        <w:t xml:space="preserve">No. </w:t>
      </w:r>
      <w:r w:rsidR="0021573D" w:rsidRPr="00107993">
        <w:rPr>
          <w:rFonts w:ascii="Times New Roman" w:hAnsi="Times New Roman" w:cs="Times New Roman"/>
        </w:rPr>
        <w:t>1</w:t>
      </w:r>
      <w:r w:rsidRPr="00107993">
        <w:rPr>
          <w:rFonts w:ascii="Times New Roman" w:hAnsi="Times New Roman" w:cs="Times New Roman"/>
          <w:smallCaps/>
        </w:rPr>
        <w:t>a</w:t>
      </w:r>
      <w:r w:rsidR="0021573D" w:rsidRPr="00107993">
        <w:rPr>
          <w:rFonts w:ascii="Times New Roman" w:hAnsi="Times New Roman" w:cs="Times New Roman"/>
        </w:rPr>
        <w:t>) 1950.</w:t>
      </w:r>
    </w:p>
    <w:p w:rsidR="0021573D" w:rsidRPr="00107993" w:rsidRDefault="00A70A5A" w:rsidP="00107993">
      <w:pPr>
        <w:spacing w:after="0" w:line="240" w:lineRule="auto"/>
        <w:ind w:left="720"/>
        <w:jc w:val="both"/>
        <w:rPr>
          <w:rFonts w:ascii="Times New Roman" w:hAnsi="Times New Roman" w:cs="Times New Roman"/>
        </w:rPr>
      </w:pPr>
      <w:r w:rsidRPr="00107993">
        <w:rPr>
          <w:rFonts w:ascii="Times New Roman" w:hAnsi="Times New Roman" w:cs="Times New Roman"/>
          <w:i/>
        </w:rPr>
        <w:t xml:space="preserve">Wool </w:t>
      </w:r>
      <w:r w:rsidR="0021573D" w:rsidRPr="00107993">
        <w:rPr>
          <w:rFonts w:ascii="Times New Roman" w:hAnsi="Times New Roman" w:cs="Times New Roman"/>
        </w:rPr>
        <w:t>(</w:t>
      </w:r>
      <w:r w:rsidRPr="00107993">
        <w:rPr>
          <w:rFonts w:ascii="Times New Roman" w:hAnsi="Times New Roman" w:cs="Times New Roman"/>
          <w:i/>
        </w:rPr>
        <w:t>Contributory Charge</w:t>
      </w:r>
      <w:r w:rsidR="0021573D" w:rsidRPr="00107993">
        <w:rPr>
          <w:rFonts w:ascii="Times New Roman" w:hAnsi="Times New Roman" w:cs="Times New Roman"/>
        </w:rPr>
        <w:t>)</w:t>
      </w:r>
      <w:r w:rsidRPr="00107993">
        <w:rPr>
          <w:rFonts w:ascii="Times New Roman" w:hAnsi="Times New Roman" w:cs="Times New Roman"/>
          <w:i/>
        </w:rPr>
        <w:t xml:space="preserve"> Act </w:t>
      </w:r>
      <w:r w:rsidR="0021573D" w:rsidRPr="00107993">
        <w:rPr>
          <w:rFonts w:ascii="Times New Roman" w:hAnsi="Times New Roman" w:cs="Times New Roman"/>
        </w:rPr>
        <w:t>(</w:t>
      </w:r>
      <w:r w:rsidRPr="00107993">
        <w:rPr>
          <w:rFonts w:ascii="Times New Roman" w:hAnsi="Times New Roman" w:cs="Times New Roman"/>
          <w:i/>
        </w:rPr>
        <w:t xml:space="preserve">No. </w:t>
      </w:r>
      <w:r w:rsidR="0021573D" w:rsidRPr="00107993">
        <w:rPr>
          <w:rFonts w:ascii="Times New Roman" w:hAnsi="Times New Roman" w:cs="Times New Roman"/>
        </w:rPr>
        <w:t>1) 1951.</w:t>
      </w:r>
    </w:p>
    <w:p w:rsidR="0021573D" w:rsidRPr="00107993" w:rsidRDefault="00A70A5A" w:rsidP="00107993">
      <w:pPr>
        <w:spacing w:after="0" w:line="240" w:lineRule="auto"/>
        <w:ind w:left="720"/>
        <w:jc w:val="both"/>
        <w:rPr>
          <w:rFonts w:ascii="Times New Roman" w:hAnsi="Times New Roman" w:cs="Times New Roman"/>
        </w:rPr>
      </w:pPr>
      <w:r w:rsidRPr="00107993">
        <w:rPr>
          <w:rFonts w:ascii="Times New Roman" w:hAnsi="Times New Roman" w:cs="Times New Roman"/>
          <w:i/>
        </w:rPr>
        <w:t xml:space="preserve">Wool </w:t>
      </w:r>
      <w:r w:rsidR="0021573D" w:rsidRPr="00107993">
        <w:rPr>
          <w:rFonts w:ascii="Times New Roman" w:hAnsi="Times New Roman" w:cs="Times New Roman"/>
        </w:rPr>
        <w:t>(</w:t>
      </w:r>
      <w:r w:rsidRPr="00107993">
        <w:rPr>
          <w:rFonts w:ascii="Times New Roman" w:hAnsi="Times New Roman" w:cs="Times New Roman"/>
          <w:i/>
        </w:rPr>
        <w:t>Contributory Charge</w:t>
      </w:r>
      <w:r w:rsidR="0021573D" w:rsidRPr="00107993">
        <w:rPr>
          <w:rFonts w:ascii="Times New Roman" w:hAnsi="Times New Roman" w:cs="Times New Roman"/>
        </w:rPr>
        <w:t>)</w:t>
      </w:r>
      <w:r w:rsidRPr="00107993">
        <w:rPr>
          <w:rFonts w:ascii="Times New Roman" w:hAnsi="Times New Roman" w:cs="Times New Roman"/>
          <w:i/>
        </w:rPr>
        <w:t xml:space="preserve"> Act </w:t>
      </w:r>
      <w:r w:rsidR="0021573D" w:rsidRPr="00107993">
        <w:rPr>
          <w:rFonts w:ascii="Times New Roman" w:hAnsi="Times New Roman" w:cs="Times New Roman"/>
        </w:rPr>
        <w:t>(</w:t>
      </w:r>
      <w:r w:rsidRPr="00107993">
        <w:rPr>
          <w:rFonts w:ascii="Times New Roman" w:hAnsi="Times New Roman" w:cs="Times New Roman"/>
          <w:i/>
        </w:rPr>
        <w:t xml:space="preserve">No. </w:t>
      </w:r>
      <w:r w:rsidR="0021573D" w:rsidRPr="00107993">
        <w:rPr>
          <w:rFonts w:ascii="Times New Roman" w:hAnsi="Times New Roman" w:cs="Times New Roman"/>
        </w:rPr>
        <w:t>2) 1950.</w:t>
      </w:r>
    </w:p>
    <w:p w:rsidR="0021573D" w:rsidRPr="00107993" w:rsidRDefault="00A70A5A" w:rsidP="00107993">
      <w:pPr>
        <w:spacing w:after="0" w:line="240" w:lineRule="auto"/>
        <w:ind w:left="720"/>
        <w:jc w:val="both"/>
        <w:rPr>
          <w:rFonts w:ascii="Times New Roman" w:hAnsi="Times New Roman" w:cs="Times New Roman"/>
        </w:rPr>
      </w:pPr>
      <w:r w:rsidRPr="00107993">
        <w:rPr>
          <w:rFonts w:ascii="Times New Roman" w:hAnsi="Times New Roman" w:cs="Times New Roman"/>
          <w:i/>
        </w:rPr>
        <w:t xml:space="preserve">Wool </w:t>
      </w:r>
      <w:r w:rsidR="0021573D" w:rsidRPr="00107993">
        <w:rPr>
          <w:rFonts w:ascii="Times New Roman" w:hAnsi="Times New Roman" w:cs="Times New Roman"/>
        </w:rPr>
        <w:t>(</w:t>
      </w:r>
      <w:r w:rsidRPr="00107993">
        <w:rPr>
          <w:rFonts w:ascii="Times New Roman" w:hAnsi="Times New Roman" w:cs="Times New Roman"/>
          <w:i/>
        </w:rPr>
        <w:t>Contributory Charge</w:t>
      </w:r>
      <w:r w:rsidR="0021573D" w:rsidRPr="00107993">
        <w:rPr>
          <w:rFonts w:ascii="Times New Roman" w:hAnsi="Times New Roman" w:cs="Times New Roman"/>
        </w:rPr>
        <w:t>)</w:t>
      </w:r>
      <w:r w:rsidRPr="00107993">
        <w:rPr>
          <w:rFonts w:ascii="Times New Roman" w:hAnsi="Times New Roman" w:cs="Times New Roman"/>
          <w:i/>
        </w:rPr>
        <w:t xml:space="preserve"> Act </w:t>
      </w:r>
      <w:r w:rsidR="0021573D" w:rsidRPr="00107993">
        <w:rPr>
          <w:rFonts w:ascii="Times New Roman" w:hAnsi="Times New Roman" w:cs="Times New Roman"/>
        </w:rPr>
        <w:t>(</w:t>
      </w:r>
      <w:r w:rsidRPr="00107993">
        <w:rPr>
          <w:rFonts w:ascii="Times New Roman" w:hAnsi="Times New Roman" w:cs="Times New Roman"/>
          <w:i/>
        </w:rPr>
        <w:t xml:space="preserve">No. </w:t>
      </w:r>
      <w:r w:rsidR="0021573D" w:rsidRPr="00107993">
        <w:rPr>
          <w:rFonts w:ascii="Times New Roman" w:hAnsi="Times New Roman" w:cs="Times New Roman"/>
        </w:rPr>
        <w:t>2</w:t>
      </w:r>
      <w:r w:rsidRPr="00107993">
        <w:rPr>
          <w:rFonts w:ascii="Times New Roman" w:hAnsi="Times New Roman" w:cs="Times New Roman"/>
          <w:smallCaps/>
        </w:rPr>
        <w:t>a</w:t>
      </w:r>
      <w:r w:rsidR="0021573D" w:rsidRPr="00107993">
        <w:rPr>
          <w:rFonts w:ascii="Times New Roman" w:hAnsi="Times New Roman" w:cs="Times New Roman"/>
        </w:rPr>
        <w:t>) 1950.</w:t>
      </w:r>
    </w:p>
    <w:p w:rsidR="0021573D" w:rsidRPr="00107993" w:rsidRDefault="00A70A5A" w:rsidP="00107993">
      <w:pPr>
        <w:spacing w:after="0" w:line="240" w:lineRule="auto"/>
        <w:ind w:left="720"/>
        <w:jc w:val="both"/>
        <w:rPr>
          <w:rFonts w:ascii="Times New Roman" w:hAnsi="Times New Roman" w:cs="Times New Roman"/>
        </w:rPr>
      </w:pPr>
      <w:r w:rsidRPr="00107993">
        <w:rPr>
          <w:rFonts w:ascii="Times New Roman" w:hAnsi="Times New Roman" w:cs="Times New Roman"/>
          <w:i/>
        </w:rPr>
        <w:t xml:space="preserve">Wool </w:t>
      </w:r>
      <w:r w:rsidR="0021573D" w:rsidRPr="00107993">
        <w:rPr>
          <w:rFonts w:ascii="Times New Roman" w:hAnsi="Times New Roman" w:cs="Times New Roman"/>
        </w:rPr>
        <w:t>(</w:t>
      </w:r>
      <w:r w:rsidRPr="00107993">
        <w:rPr>
          <w:rFonts w:ascii="Times New Roman" w:hAnsi="Times New Roman" w:cs="Times New Roman"/>
          <w:i/>
        </w:rPr>
        <w:t>Contributory Charge</w:t>
      </w:r>
      <w:r w:rsidR="0021573D" w:rsidRPr="00107993">
        <w:rPr>
          <w:rFonts w:ascii="Times New Roman" w:hAnsi="Times New Roman" w:cs="Times New Roman"/>
        </w:rPr>
        <w:t>)</w:t>
      </w:r>
      <w:r w:rsidRPr="00107993">
        <w:rPr>
          <w:rFonts w:ascii="Times New Roman" w:hAnsi="Times New Roman" w:cs="Times New Roman"/>
          <w:i/>
        </w:rPr>
        <w:t xml:space="preserve"> Act </w:t>
      </w:r>
      <w:r w:rsidR="0021573D" w:rsidRPr="00107993">
        <w:rPr>
          <w:rFonts w:ascii="Times New Roman" w:hAnsi="Times New Roman" w:cs="Times New Roman"/>
        </w:rPr>
        <w:t>(</w:t>
      </w:r>
      <w:r w:rsidRPr="00107993">
        <w:rPr>
          <w:rFonts w:ascii="Times New Roman" w:hAnsi="Times New Roman" w:cs="Times New Roman"/>
          <w:i/>
        </w:rPr>
        <w:t xml:space="preserve">No. </w:t>
      </w:r>
      <w:r w:rsidR="0021573D" w:rsidRPr="00107993">
        <w:rPr>
          <w:rFonts w:ascii="Times New Roman" w:hAnsi="Times New Roman" w:cs="Times New Roman"/>
        </w:rPr>
        <w:t>2) 1951.</w:t>
      </w:r>
    </w:p>
    <w:p w:rsidR="0021573D" w:rsidRPr="00107993" w:rsidRDefault="00A70A5A" w:rsidP="00107993">
      <w:pPr>
        <w:spacing w:after="0" w:line="240" w:lineRule="auto"/>
        <w:ind w:left="720"/>
        <w:jc w:val="both"/>
        <w:rPr>
          <w:rFonts w:ascii="Times New Roman" w:hAnsi="Times New Roman" w:cs="Times New Roman"/>
        </w:rPr>
      </w:pPr>
      <w:r w:rsidRPr="00107993">
        <w:rPr>
          <w:rFonts w:ascii="Times New Roman" w:hAnsi="Times New Roman" w:cs="Times New Roman"/>
          <w:i/>
        </w:rPr>
        <w:t xml:space="preserve">Wool </w:t>
      </w:r>
      <w:r w:rsidR="0021573D" w:rsidRPr="00107993">
        <w:rPr>
          <w:rFonts w:ascii="Times New Roman" w:hAnsi="Times New Roman" w:cs="Times New Roman"/>
        </w:rPr>
        <w:t>(</w:t>
      </w:r>
      <w:r w:rsidRPr="00107993">
        <w:rPr>
          <w:rFonts w:ascii="Times New Roman" w:hAnsi="Times New Roman" w:cs="Times New Roman"/>
          <w:i/>
        </w:rPr>
        <w:t>Contributory Charge</w:t>
      </w:r>
      <w:r w:rsidR="0021573D" w:rsidRPr="00107993">
        <w:rPr>
          <w:rFonts w:ascii="Times New Roman" w:hAnsi="Times New Roman" w:cs="Times New Roman"/>
        </w:rPr>
        <w:t>)</w:t>
      </w:r>
      <w:r w:rsidRPr="00107993">
        <w:rPr>
          <w:rFonts w:ascii="Times New Roman" w:hAnsi="Times New Roman" w:cs="Times New Roman"/>
          <w:i/>
        </w:rPr>
        <w:t xml:space="preserve"> Assessment Act </w:t>
      </w:r>
      <w:r w:rsidR="0021573D" w:rsidRPr="00107993">
        <w:rPr>
          <w:rFonts w:ascii="Times New Roman" w:hAnsi="Times New Roman" w:cs="Times New Roman"/>
        </w:rPr>
        <w:t>1945.</w:t>
      </w:r>
    </w:p>
    <w:p w:rsidR="0021573D" w:rsidRPr="00107993" w:rsidRDefault="00A70A5A" w:rsidP="00107993">
      <w:pPr>
        <w:spacing w:after="0" w:line="240" w:lineRule="auto"/>
        <w:ind w:left="720"/>
        <w:jc w:val="both"/>
        <w:rPr>
          <w:rFonts w:ascii="Times New Roman" w:hAnsi="Times New Roman" w:cs="Times New Roman"/>
        </w:rPr>
      </w:pPr>
      <w:r w:rsidRPr="00107993">
        <w:rPr>
          <w:rFonts w:ascii="Times New Roman" w:hAnsi="Times New Roman" w:cs="Times New Roman"/>
          <w:i/>
        </w:rPr>
        <w:t xml:space="preserve">Wool </w:t>
      </w:r>
      <w:r w:rsidR="0021573D" w:rsidRPr="00107993">
        <w:rPr>
          <w:rFonts w:ascii="Times New Roman" w:hAnsi="Times New Roman" w:cs="Times New Roman"/>
        </w:rPr>
        <w:t>(</w:t>
      </w:r>
      <w:r w:rsidRPr="00107993">
        <w:rPr>
          <w:rFonts w:ascii="Times New Roman" w:hAnsi="Times New Roman" w:cs="Times New Roman"/>
          <w:i/>
        </w:rPr>
        <w:t>Contributory Charge</w:t>
      </w:r>
      <w:r w:rsidR="0021573D" w:rsidRPr="00107993">
        <w:rPr>
          <w:rFonts w:ascii="Times New Roman" w:hAnsi="Times New Roman" w:cs="Times New Roman"/>
        </w:rPr>
        <w:t>)</w:t>
      </w:r>
      <w:r w:rsidRPr="00107993">
        <w:rPr>
          <w:rFonts w:ascii="Times New Roman" w:hAnsi="Times New Roman" w:cs="Times New Roman"/>
          <w:i/>
        </w:rPr>
        <w:t xml:space="preserve"> Assessment Act </w:t>
      </w:r>
      <w:r w:rsidR="0021573D" w:rsidRPr="00107993">
        <w:rPr>
          <w:rFonts w:ascii="Times New Roman" w:hAnsi="Times New Roman" w:cs="Times New Roman"/>
        </w:rPr>
        <w:t>1950.</w:t>
      </w:r>
    </w:p>
    <w:p w:rsidR="0021573D" w:rsidRPr="00107993" w:rsidRDefault="00A70A5A" w:rsidP="00107993">
      <w:pPr>
        <w:spacing w:after="0" w:line="240" w:lineRule="auto"/>
        <w:ind w:left="720"/>
        <w:jc w:val="both"/>
        <w:rPr>
          <w:rFonts w:ascii="Times New Roman" w:hAnsi="Times New Roman" w:cs="Times New Roman"/>
        </w:rPr>
      </w:pPr>
      <w:r w:rsidRPr="00107993">
        <w:rPr>
          <w:rFonts w:ascii="Times New Roman" w:hAnsi="Times New Roman" w:cs="Times New Roman"/>
          <w:i/>
        </w:rPr>
        <w:t xml:space="preserve">Wool </w:t>
      </w:r>
      <w:r w:rsidR="0021573D" w:rsidRPr="00107993">
        <w:rPr>
          <w:rFonts w:ascii="Times New Roman" w:hAnsi="Times New Roman" w:cs="Times New Roman"/>
        </w:rPr>
        <w:t>(</w:t>
      </w:r>
      <w:r w:rsidRPr="00107993">
        <w:rPr>
          <w:rFonts w:ascii="Times New Roman" w:hAnsi="Times New Roman" w:cs="Times New Roman"/>
          <w:i/>
        </w:rPr>
        <w:t>Contributory Charge</w:t>
      </w:r>
      <w:r w:rsidR="0021573D" w:rsidRPr="00107993">
        <w:rPr>
          <w:rFonts w:ascii="Times New Roman" w:hAnsi="Times New Roman" w:cs="Times New Roman"/>
        </w:rPr>
        <w:t>)</w:t>
      </w:r>
      <w:r w:rsidRPr="00107993">
        <w:rPr>
          <w:rFonts w:ascii="Times New Roman" w:hAnsi="Times New Roman" w:cs="Times New Roman"/>
          <w:i/>
        </w:rPr>
        <w:t xml:space="preserve"> Assessment Act </w:t>
      </w:r>
      <w:r w:rsidR="0021573D" w:rsidRPr="00107993">
        <w:rPr>
          <w:rFonts w:ascii="Times New Roman" w:hAnsi="Times New Roman" w:cs="Times New Roman"/>
        </w:rPr>
        <w:t>(</w:t>
      </w:r>
      <w:r w:rsidRPr="00107993">
        <w:rPr>
          <w:rFonts w:ascii="Times New Roman" w:hAnsi="Times New Roman" w:cs="Times New Roman"/>
          <w:i/>
        </w:rPr>
        <w:t xml:space="preserve">No. </w:t>
      </w:r>
      <w:r w:rsidR="0021573D" w:rsidRPr="00107993">
        <w:rPr>
          <w:rFonts w:ascii="Times New Roman" w:hAnsi="Times New Roman" w:cs="Times New Roman"/>
        </w:rPr>
        <w:t>2) 1950.</w:t>
      </w:r>
    </w:p>
    <w:p w:rsidR="009E6CDC" w:rsidRPr="00107993" w:rsidRDefault="009E6CDC" w:rsidP="00107993">
      <w:pPr>
        <w:spacing w:after="0" w:line="240" w:lineRule="auto"/>
        <w:ind w:left="720"/>
        <w:jc w:val="both"/>
        <w:rPr>
          <w:rFonts w:ascii="Times New Roman" w:hAnsi="Times New Roman" w:cs="Times New Roman"/>
        </w:rPr>
      </w:pPr>
      <w:r w:rsidRPr="00107993">
        <w:rPr>
          <w:rFonts w:ascii="Times New Roman" w:hAnsi="Times New Roman" w:cs="Times New Roman"/>
          <w:i/>
        </w:rPr>
        <w:t xml:space="preserve">Wool </w:t>
      </w:r>
      <w:r w:rsidRPr="00107993">
        <w:rPr>
          <w:rFonts w:ascii="Times New Roman" w:hAnsi="Times New Roman" w:cs="Times New Roman"/>
        </w:rPr>
        <w:t>(</w:t>
      </w:r>
      <w:r w:rsidRPr="00107993">
        <w:rPr>
          <w:rFonts w:ascii="Times New Roman" w:hAnsi="Times New Roman" w:cs="Times New Roman"/>
          <w:i/>
        </w:rPr>
        <w:t>Contributory Charge</w:t>
      </w:r>
      <w:r w:rsidRPr="00107993">
        <w:rPr>
          <w:rFonts w:ascii="Times New Roman" w:hAnsi="Times New Roman" w:cs="Times New Roman"/>
        </w:rPr>
        <w:t>)</w:t>
      </w:r>
      <w:r w:rsidR="00707C54">
        <w:rPr>
          <w:rFonts w:ascii="Times New Roman" w:hAnsi="Times New Roman" w:cs="Times New Roman"/>
          <w:i/>
        </w:rPr>
        <w:t xml:space="preserve"> Assessment Ac</w:t>
      </w:r>
      <w:r w:rsidRPr="00107993">
        <w:rPr>
          <w:rFonts w:ascii="Times New Roman" w:hAnsi="Times New Roman" w:cs="Times New Roman"/>
          <w:i/>
        </w:rPr>
        <w:t xml:space="preserve">t </w:t>
      </w:r>
      <w:r w:rsidR="00707C54">
        <w:rPr>
          <w:rFonts w:ascii="Times New Roman" w:hAnsi="Times New Roman" w:cs="Times New Roman"/>
        </w:rPr>
        <w:t>1951</w:t>
      </w:r>
      <w:bookmarkStart w:id="0" w:name="_GoBack"/>
      <w:bookmarkEnd w:id="0"/>
      <w:r w:rsidRPr="00107993">
        <w:rPr>
          <w:rFonts w:ascii="Times New Roman" w:hAnsi="Times New Roman" w:cs="Times New Roman"/>
        </w:rPr>
        <w:t>.</w:t>
      </w:r>
    </w:p>
    <w:sectPr w:rsidR="009E6CDC" w:rsidRPr="00107993" w:rsidSect="00325C12">
      <w:headerReference w:type="even" r:id="rId9"/>
      <w:headerReference w:type="default" r:id="rId10"/>
      <w:pgSz w:w="11909" w:h="16834" w:code="9"/>
      <w:pgMar w:top="1440" w:right="1469"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A9B" w:rsidRDefault="00087A9B" w:rsidP="00482E6E">
      <w:pPr>
        <w:spacing w:after="0" w:line="240" w:lineRule="auto"/>
      </w:pPr>
      <w:r>
        <w:separator/>
      </w:r>
    </w:p>
  </w:endnote>
  <w:endnote w:type="continuationSeparator" w:id="0">
    <w:p w:rsidR="00087A9B" w:rsidRDefault="00087A9B" w:rsidP="00482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A9B" w:rsidRDefault="00087A9B" w:rsidP="00482E6E">
      <w:pPr>
        <w:spacing w:after="0" w:line="240" w:lineRule="auto"/>
      </w:pPr>
      <w:r>
        <w:separator/>
      </w:r>
    </w:p>
  </w:footnote>
  <w:footnote w:type="continuationSeparator" w:id="0">
    <w:p w:rsidR="00087A9B" w:rsidRDefault="00087A9B" w:rsidP="00482E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E6E" w:rsidRPr="00482E6E" w:rsidRDefault="00482E6E" w:rsidP="007F6075">
    <w:pPr>
      <w:pStyle w:val="Header"/>
      <w:tabs>
        <w:tab w:val="clear" w:pos="9360"/>
        <w:tab w:val="right" w:pos="9000"/>
      </w:tabs>
      <w:rPr>
        <w:rFonts w:ascii="Times New Roman" w:hAnsi="Times New Roman"/>
        <w:sz w:val="20"/>
        <w:szCs w:val="20"/>
      </w:rPr>
    </w:pPr>
    <w:r>
      <w:rPr>
        <w:rFonts w:ascii="Times New Roman" w:hAnsi="Times New Roman"/>
        <w:sz w:val="20"/>
        <w:szCs w:val="20"/>
      </w:rPr>
      <w:t>1952</w:t>
    </w:r>
    <w:r w:rsidRPr="00482E6E">
      <w:rPr>
        <w:rFonts w:ascii="Times New Roman" w:hAnsi="Times New Roman"/>
        <w:sz w:val="20"/>
        <w:szCs w:val="20"/>
      </w:rPr>
      <w:t>.</w:t>
    </w:r>
    <w:r w:rsidRPr="00482E6E">
      <w:rPr>
        <w:rFonts w:ascii="Times New Roman" w:hAnsi="Times New Roman"/>
        <w:sz w:val="20"/>
        <w:szCs w:val="20"/>
      </w:rPr>
      <w:ptab w:relativeTo="margin" w:alignment="center" w:leader="none"/>
    </w:r>
    <w:r w:rsidRPr="00482E6E">
      <w:rPr>
        <w:rFonts w:ascii="Times New Roman" w:hAnsi="Times New Roman"/>
        <w:i/>
        <w:sz w:val="20"/>
        <w:szCs w:val="20"/>
      </w:rPr>
      <w:t>Wool Tax Assessment.</w:t>
    </w:r>
    <w:r w:rsidRPr="00482E6E">
      <w:rPr>
        <w:rFonts w:ascii="Times New Roman" w:hAnsi="Times New Roman"/>
        <w:sz w:val="20"/>
        <w:szCs w:val="20"/>
      </w:rPr>
      <w:ptab w:relativeTo="margin" w:alignment="right" w:leader="none"/>
    </w:r>
    <w:r>
      <w:rPr>
        <w:rFonts w:ascii="Times New Roman" w:hAnsi="Times New Roman"/>
        <w:sz w:val="20"/>
        <w:szCs w:val="20"/>
      </w:rPr>
      <w:t>No. 37.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E6E" w:rsidRPr="00482E6E" w:rsidRDefault="00482E6E" w:rsidP="007F6075">
    <w:pPr>
      <w:pStyle w:val="Header"/>
      <w:tabs>
        <w:tab w:val="clear" w:pos="9360"/>
        <w:tab w:val="right" w:pos="9000"/>
      </w:tabs>
      <w:rPr>
        <w:rFonts w:ascii="Times New Roman" w:hAnsi="Times New Roman"/>
        <w:sz w:val="20"/>
        <w:szCs w:val="20"/>
      </w:rPr>
    </w:pPr>
    <w:r w:rsidRPr="00482E6E">
      <w:rPr>
        <w:rFonts w:ascii="Times New Roman" w:hAnsi="Times New Roman"/>
        <w:sz w:val="20"/>
        <w:szCs w:val="20"/>
      </w:rPr>
      <w:t>No. 37.</w:t>
    </w:r>
    <w:r w:rsidRPr="00482E6E">
      <w:rPr>
        <w:rFonts w:ascii="Times New Roman" w:hAnsi="Times New Roman"/>
        <w:sz w:val="20"/>
        <w:szCs w:val="20"/>
      </w:rPr>
      <w:ptab w:relativeTo="margin" w:alignment="center" w:leader="none"/>
    </w:r>
    <w:r w:rsidRPr="00482E6E">
      <w:rPr>
        <w:rFonts w:ascii="Times New Roman" w:hAnsi="Times New Roman"/>
        <w:i/>
        <w:sz w:val="20"/>
        <w:szCs w:val="20"/>
      </w:rPr>
      <w:t>Wool Tax Assessment.</w:t>
    </w:r>
    <w:r w:rsidRPr="00482E6E">
      <w:rPr>
        <w:rFonts w:ascii="Times New Roman" w:hAnsi="Times New Roman"/>
        <w:sz w:val="20"/>
        <w:szCs w:val="20"/>
      </w:rPr>
      <w:ptab w:relativeTo="margin" w:alignment="right" w:leader="none"/>
    </w:r>
    <w:r w:rsidRPr="00482E6E">
      <w:rPr>
        <w:rFonts w:ascii="Times New Roman" w:hAnsi="Times New Roman"/>
        <w:sz w:val="20"/>
        <w:szCs w:val="20"/>
      </w:rPr>
      <w:t>1952.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76E5"/>
    <w:multiLevelType w:val="singleLevel"/>
    <w:tmpl w:val="ECB09A1C"/>
    <w:lvl w:ilvl="0">
      <w:start w:val="3"/>
      <w:numFmt w:val="lowerLetter"/>
      <w:lvlText w:val="(%1)"/>
      <w:lvlJc w:val="left"/>
    </w:lvl>
  </w:abstractNum>
  <w:abstractNum w:abstractNumId="1">
    <w:nsid w:val="01BF236F"/>
    <w:multiLevelType w:val="singleLevel"/>
    <w:tmpl w:val="23C832BA"/>
    <w:lvl w:ilvl="0">
      <w:start w:val="1"/>
      <w:numFmt w:val="lowerLetter"/>
      <w:lvlText w:val="(%1)"/>
      <w:lvlJc w:val="left"/>
    </w:lvl>
  </w:abstractNum>
  <w:abstractNum w:abstractNumId="2">
    <w:nsid w:val="04F72727"/>
    <w:multiLevelType w:val="singleLevel"/>
    <w:tmpl w:val="8C0E9EBC"/>
    <w:lvl w:ilvl="0">
      <w:start w:val="1"/>
      <w:numFmt w:val="lowerLetter"/>
      <w:lvlText w:val="(%1)"/>
      <w:lvlJc w:val="left"/>
    </w:lvl>
  </w:abstractNum>
  <w:abstractNum w:abstractNumId="3">
    <w:nsid w:val="09F52C2C"/>
    <w:multiLevelType w:val="singleLevel"/>
    <w:tmpl w:val="A79CB324"/>
    <w:lvl w:ilvl="0">
      <w:start w:val="1"/>
      <w:numFmt w:val="lowerLetter"/>
      <w:lvlText w:val="(%1)"/>
      <w:lvlJc w:val="left"/>
    </w:lvl>
  </w:abstractNum>
  <w:abstractNum w:abstractNumId="4">
    <w:nsid w:val="0A0C0FF5"/>
    <w:multiLevelType w:val="singleLevel"/>
    <w:tmpl w:val="9A6A68CE"/>
    <w:lvl w:ilvl="0">
      <w:start w:val="1"/>
      <w:numFmt w:val="lowerLetter"/>
      <w:lvlText w:val="(%1)"/>
      <w:lvlJc w:val="left"/>
    </w:lvl>
  </w:abstractNum>
  <w:abstractNum w:abstractNumId="5">
    <w:nsid w:val="0B033407"/>
    <w:multiLevelType w:val="singleLevel"/>
    <w:tmpl w:val="3828A68C"/>
    <w:lvl w:ilvl="0">
      <w:start w:val="1"/>
      <w:numFmt w:val="lowerLetter"/>
      <w:lvlText w:val="(%1)"/>
      <w:lvlJc w:val="left"/>
    </w:lvl>
  </w:abstractNum>
  <w:abstractNum w:abstractNumId="6">
    <w:nsid w:val="0B206A99"/>
    <w:multiLevelType w:val="singleLevel"/>
    <w:tmpl w:val="91CA5CD8"/>
    <w:lvl w:ilvl="0">
      <w:start w:val="5"/>
      <w:numFmt w:val="decimal"/>
      <w:lvlText w:val="%1."/>
      <w:lvlJc w:val="left"/>
    </w:lvl>
  </w:abstractNum>
  <w:abstractNum w:abstractNumId="7">
    <w:nsid w:val="0D4A0896"/>
    <w:multiLevelType w:val="singleLevel"/>
    <w:tmpl w:val="20A4857E"/>
    <w:lvl w:ilvl="0">
      <w:start w:val="3"/>
      <w:numFmt w:val="lowerLetter"/>
      <w:lvlText w:val="(%1)"/>
      <w:lvlJc w:val="left"/>
    </w:lvl>
  </w:abstractNum>
  <w:abstractNum w:abstractNumId="8">
    <w:nsid w:val="10EF48AD"/>
    <w:multiLevelType w:val="singleLevel"/>
    <w:tmpl w:val="C712B648"/>
    <w:lvl w:ilvl="0">
      <w:start w:val="3"/>
      <w:numFmt w:val="lowerLetter"/>
      <w:lvlText w:val="(%1)"/>
      <w:lvlJc w:val="left"/>
    </w:lvl>
  </w:abstractNum>
  <w:abstractNum w:abstractNumId="9">
    <w:nsid w:val="11483404"/>
    <w:multiLevelType w:val="singleLevel"/>
    <w:tmpl w:val="861A2FE4"/>
    <w:lvl w:ilvl="0">
      <w:start w:val="1"/>
      <w:numFmt w:val="lowerLetter"/>
      <w:lvlText w:val="(%1)"/>
      <w:lvlJc w:val="left"/>
    </w:lvl>
  </w:abstractNum>
  <w:abstractNum w:abstractNumId="10">
    <w:nsid w:val="15370A5B"/>
    <w:multiLevelType w:val="singleLevel"/>
    <w:tmpl w:val="E63ABDEC"/>
    <w:lvl w:ilvl="0">
      <w:start w:val="1"/>
      <w:numFmt w:val="lowerLetter"/>
      <w:lvlText w:val="(%1)"/>
      <w:lvlJc w:val="left"/>
    </w:lvl>
  </w:abstractNum>
  <w:abstractNum w:abstractNumId="11">
    <w:nsid w:val="16E51218"/>
    <w:multiLevelType w:val="singleLevel"/>
    <w:tmpl w:val="91001E9E"/>
    <w:lvl w:ilvl="0">
      <w:start w:val="3"/>
      <w:numFmt w:val="lowerLetter"/>
      <w:lvlText w:val="(%1)"/>
      <w:lvlJc w:val="left"/>
    </w:lvl>
  </w:abstractNum>
  <w:abstractNum w:abstractNumId="12">
    <w:nsid w:val="19AE6A55"/>
    <w:multiLevelType w:val="singleLevel"/>
    <w:tmpl w:val="34D8C996"/>
    <w:lvl w:ilvl="0">
      <w:start w:val="1"/>
      <w:numFmt w:val="lowerLetter"/>
      <w:lvlText w:val="(%1)"/>
      <w:lvlJc w:val="left"/>
    </w:lvl>
  </w:abstractNum>
  <w:abstractNum w:abstractNumId="13">
    <w:nsid w:val="2067451B"/>
    <w:multiLevelType w:val="singleLevel"/>
    <w:tmpl w:val="D39EF562"/>
    <w:lvl w:ilvl="0">
      <w:start w:val="1"/>
      <w:numFmt w:val="lowerLetter"/>
      <w:lvlText w:val="(%1)"/>
      <w:lvlJc w:val="left"/>
    </w:lvl>
  </w:abstractNum>
  <w:abstractNum w:abstractNumId="14">
    <w:nsid w:val="208A0335"/>
    <w:multiLevelType w:val="singleLevel"/>
    <w:tmpl w:val="8BA85394"/>
    <w:lvl w:ilvl="0">
      <w:start w:val="1"/>
      <w:numFmt w:val="lowerLetter"/>
      <w:lvlText w:val="(%1)"/>
      <w:lvlJc w:val="left"/>
    </w:lvl>
  </w:abstractNum>
  <w:abstractNum w:abstractNumId="15">
    <w:nsid w:val="287E11F6"/>
    <w:multiLevelType w:val="singleLevel"/>
    <w:tmpl w:val="94F4C7FA"/>
    <w:lvl w:ilvl="0">
      <w:start w:val="1"/>
      <w:numFmt w:val="lowerLetter"/>
      <w:lvlText w:val="(%1)"/>
      <w:lvlJc w:val="left"/>
    </w:lvl>
  </w:abstractNum>
  <w:abstractNum w:abstractNumId="16">
    <w:nsid w:val="2AAB2E77"/>
    <w:multiLevelType w:val="singleLevel"/>
    <w:tmpl w:val="93107B20"/>
    <w:lvl w:ilvl="0">
      <w:start w:val="2"/>
      <w:numFmt w:val="lowerLetter"/>
      <w:lvlText w:val="(%1)"/>
      <w:lvlJc w:val="left"/>
    </w:lvl>
  </w:abstractNum>
  <w:abstractNum w:abstractNumId="17">
    <w:nsid w:val="2B116E39"/>
    <w:multiLevelType w:val="singleLevel"/>
    <w:tmpl w:val="BA6C66B8"/>
    <w:lvl w:ilvl="0">
      <w:start w:val="1"/>
      <w:numFmt w:val="lowerLetter"/>
      <w:lvlText w:val="(%1)"/>
      <w:lvlJc w:val="left"/>
    </w:lvl>
  </w:abstractNum>
  <w:abstractNum w:abstractNumId="18">
    <w:nsid w:val="2B285768"/>
    <w:multiLevelType w:val="singleLevel"/>
    <w:tmpl w:val="0B3C376C"/>
    <w:lvl w:ilvl="0">
      <w:start w:val="1"/>
      <w:numFmt w:val="lowerLetter"/>
      <w:lvlText w:val="(%1)"/>
      <w:lvlJc w:val="left"/>
    </w:lvl>
  </w:abstractNum>
  <w:abstractNum w:abstractNumId="19">
    <w:nsid w:val="2F1F0207"/>
    <w:multiLevelType w:val="singleLevel"/>
    <w:tmpl w:val="F0EC42E0"/>
    <w:lvl w:ilvl="0">
      <w:start w:val="3"/>
      <w:numFmt w:val="lowerLetter"/>
      <w:lvlText w:val="(%1)"/>
      <w:lvlJc w:val="left"/>
    </w:lvl>
  </w:abstractNum>
  <w:abstractNum w:abstractNumId="20">
    <w:nsid w:val="30614520"/>
    <w:multiLevelType w:val="singleLevel"/>
    <w:tmpl w:val="1ECE0698"/>
    <w:lvl w:ilvl="0">
      <w:start w:val="1"/>
      <w:numFmt w:val="lowerLetter"/>
      <w:lvlText w:val="(%1)"/>
      <w:lvlJc w:val="left"/>
    </w:lvl>
  </w:abstractNum>
  <w:abstractNum w:abstractNumId="21">
    <w:nsid w:val="316A7688"/>
    <w:multiLevelType w:val="singleLevel"/>
    <w:tmpl w:val="406034C0"/>
    <w:lvl w:ilvl="0">
      <w:start w:val="1"/>
      <w:numFmt w:val="lowerLetter"/>
      <w:lvlText w:val="(%1)"/>
      <w:lvlJc w:val="left"/>
    </w:lvl>
  </w:abstractNum>
  <w:abstractNum w:abstractNumId="22">
    <w:nsid w:val="32E2415C"/>
    <w:multiLevelType w:val="singleLevel"/>
    <w:tmpl w:val="5C6AA94E"/>
    <w:lvl w:ilvl="0">
      <w:start w:val="1"/>
      <w:numFmt w:val="lowerLetter"/>
      <w:lvlText w:val="(%1)"/>
      <w:lvlJc w:val="left"/>
    </w:lvl>
  </w:abstractNum>
  <w:abstractNum w:abstractNumId="23">
    <w:nsid w:val="3A063E75"/>
    <w:multiLevelType w:val="singleLevel"/>
    <w:tmpl w:val="B3C89B52"/>
    <w:lvl w:ilvl="0">
      <w:start w:val="1"/>
      <w:numFmt w:val="lowerLetter"/>
      <w:lvlText w:val="(%1)"/>
      <w:lvlJc w:val="left"/>
    </w:lvl>
  </w:abstractNum>
  <w:abstractNum w:abstractNumId="24">
    <w:nsid w:val="42975C40"/>
    <w:multiLevelType w:val="singleLevel"/>
    <w:tmpl w:val="AE7C6EEC"/>
    <w:lvl w:ilvl="0">
      <w:start w:val="1"/>
      <w:numFmt w:val="lowerLetter"/>
      <w:lvlText w:val="(%1)"/>
      <w:lvlJc w:val="left"/>
    </w:lvl>
  </w:abstractNum>
  <w:abstractNum w:abstractNumId="25">
    <w:nsid w:val="447506C2"/>
    <w:multiLevelType w:val="singleLevel"/>
    <w:tmpl w:val="D9621D86"/>
    <w:lvl w:ilvl="0">
      <w:start w:val="4"/>
      <w:numFmt w:val="lowerLetter"/>
      <w:lvlText w:val="(%1)"/>
      <w:lvlJc w:val="left"/>
    </w:lvl>
  </w:abstractNum>
  <w:abstractNum w:abstractNumId="26">
    <w:nsid w:val="49FC043C"/>
    <w:multiLevelType w:val="singleLevel"/>
    <w:tmpl w:val="3976D03A"/>
    <w:lvl w:ilvl="0">
      <w:start w:val="1"/>
      <w:numFmt w:val="lowerLetter"/>
      <w:lvlText w:val="(%1)"/>
      <w:lvlJc w:val="left"/>
    </w:lvl>
  </w:abstractNum>
  <w:abstractNum w:abstractNumId="27">
    <w:nsid w:val="4B401A5F"/>
    <w:multiLevelType w:val="singleLevel"/>
    <w:tmpl w:val="D5DA8530"/>
    <w:lvl w:ilvl="0">
      <w:start w:val="1"/>
      <w:numFmt w:val="lowerLetter"/>
      <w:lvlText w:val="(%1)"/>
      <w:lvlJc w:val="left"/>
    </w:lvl>
  </w:abstractNum>
  <w:abstractNum w:abstractNumId="28">
    <w:nsid w:val="4EB657A4"/>
    <w:multiLevelType w:val="singleLevel"/>
    <w:tmpl w:val="1382A41E"/>
    <w:lvl w:ilvl="0">
      <w:start w:val="1"/>
      <w:numFmt w:val="lowerLetter"/>
      <w:lvlText w:val="(%1)"/>
      <w:lvlJc w:val="left"/>
    </w:lvl>
  </w:abstractNum>
  <w:abstractNum w:abstractNumId="29">
    <w:nsid w:val="50EF33F1"/>
    <w:multiLevelType w:val="singleLevel"/>
    <w:tmpl w:val="EA1CC05A"/>
    <w:lvl w:ilvl="0">
      <w:start w:val="11"/>
      <w:numFmt w:val="decimal"/>
      <w:lvlText w:val="%1."/>
      <w:lvlJc w:val="left"/>
    </w:lvl>
  </w:abstractNum>
  <w:abstractNum w:abstractNumId="30">
    <w:nsid w:val="513E0837"/>
    <w:multiLevelType w:val="singleLevel"/>
    <w:tmpl w:val="CAB87690"/>
    <w:lvl w:ilvl="0">
      <w:start w:val="1"/>
      <w:numFmt w:val="lowerLetter"/>
      <w:lvlText w:val="(%1)"/>
      <w:lvlJc w:val="left"/>
    </w:lvl>
  </w:abstractNum>
  <w:abstractNum w:abstractNumId="31">
    <w:nsid w:val="527214E7"/>
    <w:multiLevelType w:val="singleLevel"/>
    <w:tmpl w:val="50DA2A8E"/>
    <w:lvl w:ilvl="0">
      <w:start w:val="2"/>
      <w:numFmt w:val="lowerLetter"/>
      <w:lvlText w:val="(%1)"/>
      <w:lvlJc w:val="left"/>
    </w:lvl>
  </w:abstractNum>
  <w:abstractNum w:abstractNumId="32">
    <w:nsid w:val="561A622A"/>
    <w:multiLevelType w:val="singleLevel"/>
    <w:tmpl w:val="44284142"/>
    <w:lvl w:ilvl="0">
      <w:start w:val="1"/>
      <w:numFmt w:val="lowerLetter"/>
      <w:lvlText w:val="(%1)"/>
      <w:lvlJc w:val="left"/>
    </w:lvl>
  </w:abstractNum>
  <w:abstractNum w:abstractNumId="33">
    <w:nsid w:val="581E3BF6"/>
    <w:multiLevelType w:val="singleLevel"/>
    <w:tmpl w:val="33082BCA"/>
    <w:lvl w:ilvl="0">
      <w:start w:val="1"/>
      <w:numFmt w:val="decimal"/>
      <w:lvlText w:val="%1."/>
      <w:lvlJc w:val="left"/>
    </w:lvl>
  </w:abstractNum>
  <w:abstractNum w:abstractNumId="34">
    <w:nsid w:val="5A8265D3"/>
    <w:multiLevelType w:val="singleLevel"/>
    <w:tmpl w:val="3510F292"/>
    <w:lvl w:ilvl="0">
      <w:start w:val="1"/>
      <w:numFmt w:val="lowerLetter"/>
      <w:lvlText w:val="(%1)"/>
      <w:lvlJc w:val="left"/>
    </w:lvl>
  </w:abstractNum>
  <w:abstractNum w:abstractNumId="35">
    <w:nsid w:val="5F2E2802"/>
    <w:multiLevelType w:val="singleLevel"/>
    <w:tmpl w:val="3B4643D8"/>
    <w:lvl w:ilvl="0">
      <w:start w:val="1"/>
      <w:numFmt w:val="lowerLetter"/>
      <w:lvlText w:val="(%1)"/>
      <w:lvlJc w:val="left"/>
    </w:lvl>
  </w:abstractNum>
  <w:abstractNum w:abstractNumId="36">
    <w:nsid w:val="6112383A"/>
    <w:multiLevelType w:val="singleLevel"/>
    <w:tmpl w:val="77D6EB78"/>
    <w:lvl w:ilvl="0">
      <w:start w:val="1"/>
      <w:numFmt w:val="lowerLetter"/>
      <w:lvlText w:val="(%1)"/>
      <w:lvlJc w:val="left"/>
    </w:lvl>
  </w:abstractNum>
  <w:abstractNum w:abstractNumId="37">
    <w:nsid w:val="63C67B47"/>
    <w:multiLevelType w:val="singleLevel"/>
    <w:tmpl w:val="57163B46"/>
    <w:lvl w:ilvl="0">
      <w:start w:val="1"/>
      <w:numFmt w:val="lowerLetter"/>
      <w:lvlText w:val="(%1)"/>
      <w:lvlJc w:val="left"/>
    </w:lvl>
  </w:abstractNum>
  <w:abstractNum w:abstractNumId="38">
    <w:nsid w:val="6C926F46"/>
    <w:multiLevelType w:val="singleLevel"/>
    <w:tmpl w:val="3B2C6AF0"/>
    <w:lvl w:ilvl="0">
      <w:start w:val="1"/>
      <w:numFmt w:val="lowerLetter"/>
      <w:lvlText w:val="(%1)"/>
      <w:lvlJc w:val="left"/>
    </w:lvl>
  </w:abstractNum>
  <w:abstractNum w:abstractNumId="39">
    <w:nsid w:val="6D577ECC"/>
    <w:multiLevelType w:val="singleLevel"/>
    <w:tmpl w:val="7668D3F8"/>
    <w:lvl w:ilvl="0">
      <w:start w:val="2"/>
      <w:numFmt w:val="lowerLetter"/>
      <w:lvlText w:val="(%1)"/>
      <w:lvlJc w:val="left"/>
    </w:lvl>
  </w:abstractNum>
  <w:abstractNum w:abstractNumId="40">
    <w:nsid w:val="6E4C2EE1"/>
    <w:multiLevelType w:val="singleLevel"/>
    <w:tmpl w:val="76228BBE"/>
    <w:lvl w:ilvl="0">
      <w:start w:val="3"/>
      <w:numFmt w:val="lowerLetter"/>
      <w:lvlText w:val="(%1)"/>
      <w:lvlJc w:val="left"/>
    </w:lvl>
  </w:abstractNum>
  <w:abstractNum w:abstractNumId="41">
    <w:nsid w:val="6F596C6F"/>
    <w:multiLevelType w:val="singleLevel"/>
    <w:tmpl w:val="4656BF32"/>
    <w:lvl w:ilvl="0">
      <w:start w:val="16"/>
      <w:numFmt w:val="decimal"/>
      <w:lvlText w:val="%1."/>
      <w:lvlJc w:val="left"/>
    </w:lvl>
  </w:abstractNum>
  <w:abstractNum w:abstractNumId="42">
    <w:nsid w:val="740410E2"/>
    <w:multiLevelType w:val="singleLevel"/>
    <w:tmpl w:val="CF769A26"/>
    <w:lvl w:ilvl="0">
      <w:start w:val="1"/>
      <w:numFmt w:val="lowerLetter"/>
      <w:lvlText w:val="(%1)"/>
      <w:lvlJc w:val="left"/>
    </w:lvl>
  </w:abstractNum>
  <w:abstractNum w:abstractNumId="43">
    <w:nsid w:val="7412328A"/>
    <w:multiLevelType w:val="singleLevel"/>
    <w:tmpl w:val="082251AA"/>
    <w:lvl w:ilvl="0">
      <w:start w:val="3"/>
      <w:numFmt w:val="lowerLetter"/>
      <w:lvlText w:val="(%1)"/>
      <w:lvlJc w:val="left"/>
    </w:lvl>
  </w:abstractNum>
  <w:abstractNum w:abstractNumId="44">
    <w:nsid w:val="79BC63D3"/>
    <w:multiLevelType w:val="singleLevel"/>
    <w:tmpl w:val="B7CECA4E"/>
    <w:lvl w:ilvl="0">
      <w:start w:val="1"/>
      <w:numFmt w:val="lowerLetter"/>
      <w:lvlText w:val="(%1)"/>
      <w:lvlJc w:val="left"/>
    </w:lvl>
  </w:abstractNum>
  <w:abstractNum w:abstractNumId="45">
    <w:nsid w:val="79CD7537"/>
    <w:multiLevelType w:val="singleLevel"/>
    <w:tmpl w:val="43384A0E"/>
    <w:lvl w:ilvl="0">
      <w:start w:val="1"/>
      <w:numFmt w:val="lowerLetter"/>
      <w:lvlText w:val="(%1)"/>
      <w:lvlJc w:val="left"/>
    </w:lvl>
  </w:abstractNum>
  <w:abstractNum w:abstractNumId="46">
    <w:nsid w:val="7CF479B7"/>
    <w:multiLevelType w:val="singleLevel"/>
    <w:tmpl w:val="4AD66370"/>
    <w:lvl w:ilvl="0">
      <w:start w:val="1"/>
      <w:numFmt w:val="lowerLetter"/>
      <w:lvlText w:val="(%1)"/>
      <w:lvlJc w:val="left"/>
    </w:lvl>
  </w:abstractNum>
  <w:num w:numId="1">
    <w:abstractNumId w:val="23"/>
  </w:num>
  <w:num w:numId="2">
    <w:abstractNumId w:val="11"/>
  </w:num>
  <w:num w:numId="3">
    <w:abstractNumId w:val="2"/>
  </w:num>
  <w:num w:numId="4">
    <w:abstractNumId w:val="1"/>
  </w:num>
  <w:num w:numId="5">
    <w:abstractNumId w:val="15"/>
  </w:num>
  <w:num w:numId="6">
    <w:abstractNumId w:val="16"/>
  </w:num>
  <w:num w:numId="7">
    <w:abstractNumId w:val="38"/>
  </w:num>
  <w:num w:numId="8">
    <w:abstractNumId w:val="42"/>
  </w:num>
  <w:num w:numId="9">
    <w:abstractNumId w:val="7"/>
  </w:num>
  <w:num w:numId="10">
    <w:abstractNumId w:val="32"/>
  </w:num>
  <w:num w:numId="11">
    <w:abstractNumId w:val="43"/>
  </w:num>
  <w:num w:numId="12">
    <w:abstractNumId w:val="18"/>
  </w:num>
  <w:num w:numId="13">
    <w:abstractNumId w:val="30"/>
  </w:num>
  <w:num w:numId="14">
    <w:abstractNumId w:val="39"/>
  </w:num>
  <w:num w:numId="15">
    <w:abstractNumId w:val="19"/>
  </w:num>
  <w:num w:numId="16">
    <w:abstractNumId w:val="45"/>
  </w:num>
  <w:num w:numId="17">
    <w:abstractNumId w:val="17"/>
  </w:num>
  <w:num w:numId="18">
    <w:abstractNumId w:val="12"/>
  </w:num>
  <w:num w:numId="19">
    <w:abstractNumId w:val="0"/>
  </w:num>
  <w:num w:numId="20">
    <w:abstractNumId w:val="37"/>
  </w:num>
  <w:num w:numId="21">
    <w:abstractNumId w:val="21"/>
  </w:num>
  <w:num w:numId="22">
    <w:abstractNumId w:val="4"/>
  </w:num>
  <w:num w:numId="23">
    <w:abstractNumId w:val="3"/>
  </w:num>
  <w:num w:numId="24">
    <w:abstractNumId w:val="46"/>
  </w:num>
  <w:num w:numId="25">
    <w:abstractNumId w:val="8"/>
  </w:num>
  <w:num w:numId="26">
    <w:abstractNumId w:val="20"/>
  </w:num>
  <w:num w:numId="27">
    <w:abstractNumId w:val="13"/>
  </w:num>
  <w:num w:numId="28">
    <w:abstractNumId w:val="22"/>
  </w:num>
  <w:num w:numId="29">
    <w:abstractNumId w:val="33"/>
  </w:num>
  <w:num w:numId="30">
    <w:abstractNumId w:val="14"/>
  </w:num>
  <w:num w:numId="31">
    <w:abstractNumId w:val="31"/>
  </w:num>
  <w:num w:numId="32">
    <w:abstractNumId w:val="40"/>
  </w:num>
  <w:num w:numId="33">
    <w:abstractNumId w:val="25"/>
  </w:num>
  <w:num w:numId="34">
    <w:abstractNumId w:val="6"/>
  </w:num>
  <w:num w:numId="35">
    <w:abstractNumId w:val="10"/>
  </w:num>
  <w:num w:numId="36">
    <w:abstractNumId w:val="28"/>
  </w:num>
  <w:num w:numId="37">
    <w:abstractNumId w:val="29"/>
  </w:num>
  <w:num w:numId="38">
    <w:abstractNumId w:val="41"/>
  </w:num>
  <w:num w:numId="39">
    <w:abstractNumId w:val="24"/>
  </w:num>
  <w:num w:numId="40">
    <w:abstractNumId w:val="35"/>
  </w:num>
  <w:num w:numId="41">
    <w:abstractNumId w:val="5"/>
  </w:num>
  <w:num w:numId="42">
    <w:abstractNumId w:val="34"/>
  </w:num>
  <w:num w:numId="43">
    <w:abstractNumId w:val="26"/>
  </w:num>
  <w:num w:numId="44">
    <w:abstractNumId w:val="44"/>
  </w:num>
  <w:num w:numId="45">
    <w:abstractNumId w:val="27"/>
  </w:num>
  <w:num w:numId="46">
    <w:abstractNumId w:val="9"/>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1573D"/>
    <w:rsid w:val="00014C1A"/>
    <w:rsid w:val="0001590D"/>
    <w:rsid w:val="00087A9B"/>
    <w:rsid w:val="000A77C7"/>
    <w:rsid w:val="000C4658"/>
    <w:rsid w:val="00107993"/>
    <w:rsid w:val="001641A2"/>
    <w:rsid w:val="00210568"/>
    <w:rsid w:val="0021573D"/>
    <w:rsid w:val="002445AD"/>
    <w:rsid w:val="00256F80"/>
    <w:rsid w:val="002A3170"/>
    <w:rsid w:val="002A4082"/>
    <w:rsid w:val="002F7F59"/>
    <w:rsid w:val="00325C12"/>
    <w:rsid w:val="003601F9"/>
    <w:rsid w:val="00362787"/>
    <w:rsid w:val="003873FC"/>
    <w:rsid w:val="003E10E9"/>
    <w:rsid w:val="003E3F83"/>
    <w:rsid w:val="003F279E"/>
    <w:rsid w:val="004032C4"/>
    <w:rsid w:val="004077CE"/>
    <w:rsid w:val="004164D9"/>
    <w:rsid w:val="00467E2A"/>
    <w:rsid w:val="00482E6E"/>
    <w:rsid w:val="004A4D06"/>
    <w:rsid w:val="004A6699"/>
    <w:rsid w:val="005036AA"/>
    <w:rsid w:val="0057317F"/>
    <w:rsid w:val="005814EB"/>
    <w:rsid w:val="005A22AB"/>
    <w:rsid w:val="005A3D86"/>
    <w:rsid w:val="005C0649"/>
    <w:rsid w:val="006851ED"/>
    <w:rsid w:val="006B54B6"/>
    <w:rsid w:val="006D423F"/>
    <w:rsid w:val="006F52CF"/>
    <w:rsid w:val="00707C54"/>
    <w:rsid w:val="00725010"/>
    <w:rsid w:val="007F6075"/>
    <w:rsid w:val="0084088A"/>
    <w:rsid w:val="0086739B"/>
    <w:rsid w:val="009360C8"/>
    <w:rsid w:val="00994D26"/>
    <w:rsid w:val="009A3BB5"/>
    <w:rsid w:val="009E6CDC"/>
    <w:rsid w:val="00A01184"/>
    <w:rsid w:val="00A70A5A"/>
    <w:rsid w:val="00A903F0"/>
    <w:rsid w:val="00B328DE"/>
    <w:rsid w:val="00B76AFB"/>
    <w:rsid w:val="00BD0E51"/>
    <w:rsid w:val="00BF38A7"/>
    <w:rsid w:val="00C260B6"/>
    <w:rsid w:val="00C559AB"/>
    <w:rsid w:val="00C8258A"/>
    <w:rsid w:val="00CA771D"/>
    <w:rsid w:val="00D25959"/>
    <w:rsid w:val="00D507EF"/>
    <w:rsid w:val="00DA393C"/>
    <w:rsid w:val="00DA5C52"/>
    <w:rsid w:val="00DA686C"/>
    <w:rsid w:val="00DB000A"/>
    <w:rsid w:val="00DF4414"/>
    <w:rsid w:val="00E64215"/>
    <w:rsid w:val="00E76019"/>
    <w:rsid w:val="00EB67E8"/>
    <w:rsid w:val="00EC2A3D"/>
    <w:rsid w:val="00EC71D1"/>
    <w:rsid w:val="00EE3DBC"/>
    <w:rsid w:val="00F971FB"/>
    <w:rsid w:val="00FE1074"/>
    <w:rsid w:val="00FF0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0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252">
    <w:name w:val="Style252"/>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49">
    <w:name w:val="Style49"/>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17">
    <w:name w:val="Style17"/>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12">
    <w:name w:val="Style12"/>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13">
    <w:name w:val="Style13"/>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14">
    <w:name w:val="Style14"/>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15">
    <w:name w:val="Style15"/>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16">
    <w:name w:val="Style16"/>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439">
    <w:name w:val="Style439"/>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51">
    <w:name w:val="Style51"/>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52">
    <w:name w:val="Style52"/>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886">
    <w:name w:val="Style886"/>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60">
    <w:name w:val="Style60"/>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55">
    <w:name w:val="Style55"/>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81">
    <w:name w:val="Style81"/>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92">
    <w:name w:val="Style92"/>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905">
    <w:name w:val="Style905"/>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388">
    <w:name w:val="Style388"/>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250">
    <w:name w:val="Style250"/>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536">
    <w:name w:val="Style536"/>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98">
    <w:name w:val="Style98"/>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99">
    <w:name w:val="Style99"/>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890">
    <w:name w:val="Style890"/>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699">
    <w:name w:val="Style699"/>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377">
    <w:name w:val="Style377"/>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108">
    <w:name w:val="Style108"/>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105">
    <w:name w:val="Style105"/>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214">
    <w:name w:val="Style214"/>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790">
    <w:name w:val="Style790"/>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778">
    <w:name w:val="Style778"/>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684">
    <w:name w:val="Style684"/>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226">
    <w:name w:val="Style226"/>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119">
    <w:name w:val="Style119"/>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120">
    <w:name w:val="Style120"/>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557">
    <w:name w:val="Style557"/>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455">
    <w:name w:val="Style455"/>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535">
    <w:name w:val="Style535"/>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682">
    <w:name w:val="Style682"/>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892">
    <w:name w:val="Style892"/>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128">
    <w:name w:val="Style128"/>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884">
    <w:name w:val="Style884"/>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797">
    <w:name w:val="Style797"/>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139">
    <w:name w:val="Style139"/>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673">
    <w:name w:val="Style673"/>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739">
    <w:name w:val="Style739"/>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384">
    <w:name w:val="Style384"/>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771">
    <w:name w:val="Style771"/>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402">
    <w:name w:val="Style402"/>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394">
    <w:name w:val="Style394"/>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184">
    <w:name w:val="Style184"/>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885">
    <w:name w:val="Style885"/>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872">
    <w:name w:val="Style872"/>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690">
    <w:name w:val="Style690"/>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223">
    <w:name w:val="Style223"/>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189">
    <w:name w:val="Style189"/>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772">
    <w:name w:val="Style772"/>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841">
    <w:name w:val="Style841"/>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212">
    <w:name w:val="Style212"/>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247">
    <w:name w:val="Style247"/>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913">
    <w:name w:val="Style913"/>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919">
    <w:name w:val="Style919"/>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924">
    <w:name w:val="Style924"/>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943">
    <w:name w:val="Style943"/>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926">
    <w:name w:val="Style926"/>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941">
    <w:name w:val="Style941"/>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939">
    <w:name w:val="Style939"/>
    <w:basedOn w:val="Normal"/>
    <w:rsid w:val="0021573D"/>
    <w:pPr>
      <w:spacing w:after="0" w:line="240" w:lineRule="auto"/>
    </w:pPr>
    <w:rPr>
      <w:rFonts w:ascii="Century Schoolbook" w:eastAsia="Century Schoolbook" w:hAnsi="Century Schoolbook" w:cs="Century Schoolbook"/>
      <w:sz w:val="20"/>
      <w:szCs w:val="20"/>
    </w:rPr>
  </w:style>
  <w:style w:type="paragraph" w:customStyle="1" w:styleId="Style958">
    <w:name w:val="Style958"/>
    <w:basedOn w:val="Normal"/>
    <w:rsid w:val="0021573D"/>
    <w:pPr>
      <w:spacing w:after="0" w:line="240" w:lineRule="auto"/>
    </w:pPr>
    <w:rPr>
      <w:rFonts w:ascii="Century Schoolbook" w:eastAsia="Century Schoolbook" w:hAnsi="Century Schoolbook" w:cs="Century Schoolbook"/>
      <w:sz w:val="20"/>
      <w:szCs w:val="20"/>
    </w:rPr>
  </w:style>
  <w:style w:type="character" w:customStyle="1" w:styleId="CharStyle11">
    <w:name w:val="CharStyle11"/>
    <w:basedOn w:val="DefaultParagraphFont"/>
    <w:rsid w:val="0021573D"/>
    <w:rPr>
      <w:rFonts w:ascii="Century Schoolbook" w:eastAsia="Century Schoolbook" w:hAnsi="Century Schoolbook" w:cs="Century Schoolbook"/>
      <w:b w:val="0"/>
      <w:bCs w:val="0"/>
      <w:i w:val="0"/>
      <w:iCs w:val="0"/>
      <w:smallCaps w:val="0"/>
      <w:sz w:val="24"/>
      <w:szCs w:val="24"/>
    </w:rPr>
  </w:style>
  <w:style w:type="character" w:customStyle="1" w:styleId="CharStyle16">
    <w:name w:val="CharStyle16"/>
    <w:basedOn w:val="DefaultParagraphFont"/>
    <w:rsid w:val="0021573D"/>
    <w:rPr>
      <w:rFonts w:ascii="Sylfaen" w:eastAsia="Sylfaen" w:hAnsi="Sylfaen" w:cs="Sylfaen"/>
      <w:b/>
      <w:bCs/>
      <w:i w:val="0"/>
      <w:iCs w:val="0"/>
      <w:smallCaps w:val="0"/>
      <w:sz w:val="14"/>
      <w:szCs w:val="14"/>
    </w:rPr>
  </w:style>
  <w:style w:type="character" w:customStyle="1" w:styleId="CharStyle21">
    <w:name w:val="CharStyle21"/>
    <w:basedOn w:val="DefaultParagraphFont"/>
    <w:rsid w:val="0021573D"/>
    <w:rPr>
      <w:rFonts w:ascii="Trebuchet MS" w:eastAsia="Trebuchet MS" w:hAnsi="Trebuchet MS" w:cs="Trebuchet MS"/>
      <w:b w:val="0"/>
      <w:bCs w:val="0"/>
      <w:i w:val="0"/>
      <w:iCs w:val="0"/>
      <w:smallCaps w:val="0"/>
      <w:sz w:val="38"/>
      <w:szCs w:val="38"/>
    </w:rPr>
  </w:style>
  <w:style w:type="character" w:customStyle="1" w:styleId="CharStyle25">
    <w:name w:val="CharStyle25"/>
    <w:basedOn w:val="DefaultParagraphFont"/>
    <w:rsid w:val="0021573D"/>
    <w:rPr>
      <w:rFonts w:ascii="Century Schoolbook" w:eastAsia="Century Schoolbook" w:hAnsi="Century Schoolbook" w:cs="Century Schoolbook"/>
      <w:b/>
      <w:bCs/>
      <w:i w:val="0"/>
      <w:iCs w:val="0"/>
      <w:smallCaps w:val="0"/>
      <w:sz w:val="14"/>
      <w:szCs w:val="14"/>
    </w:rPr>
  </w:style>
  <w:style w:type="character" w:customStyle="1" w:styleId="CharStyle26">
    <w:name w:val="CharStyle26"/>
    <w:basedOn w:val="DefaultParagraphFont"/>
    <w:rsid w:val="0021573D"/>
    <w:rPr>
      <w:rFonts w:ascii="Century Schoolbook" w:eastAsia="Century Schoolbook" w:hAnsi="Century Schoolbook" w:cs="Century Schoolbook"/>
      <w:b w:val="0"/>
      <w:bCs w:val="0"/>
      <w:i w:val="0"/>
      <w:iCs w:val="0"/>
      <w:smallCaps w:val="0"/>
      <w:sz w:val="26"/>
      <w:szCs w:val="26"/>
    </w:rPr>
  </w:style>
  <w:style w:type="character" w:customStyle="1" w:styleId="CharStyle29">
    <w:name w:val="CharStyle29"/>
    <w:basedOn w:val="DefaultParagraphFont"/>
    <w:rsid w:val="0021573D"/>
    <w:rPr>
      <w:rFonts w:ascii="Century Schoolbook" w:eastAsia="Century Schoolbook" w:hAnsi="Century Schoolbook" w:cs="Century Schoolbook"/>
      <w:b/>
      <w:bCs/>
      <w:i w:val="0"/>
      <w:iCs w:val="0"/>
      <w:smallCaps w:val="0"/>
      <w:sz w:val="18"/>
      <w:szCs w:val="18"/>
    </w:rPr>
  </w:style>
  <w:style w:type="character" w:customStyle="1" w:styleId="CharStyle42">
    <w:name w:val="CharStyle42"/>
    <w:basedOn w:val="DefaultParagraphFont"/>
    <w:rsid w:val="0021573D"/>
    <w:rPr>
      <w:rFonts w:ascii="Trebuchet MS" w:eastAsia="Trebuchet MS" w:hAnsi="Trebuchet MS" w:cs="Trebuchet MS"/>
      <w:b/>
      <w:bCs/>
      <w:i w:val="0"/>
      <w:iCs w:val="0"/>
      <w:smallCaps w:val="0"/>
      <w:sz w:val="12"/>
      <w:szCs w:val="12"/>
    </w:rPr>
  </w:style>
  <w:style w:type="character" w:customStyle="1" w:styleId="CharStyle43">
    <w:name w:val="CharStyle43"/>
    <w:basedOn w:val="DefaultParagraphFont"/>
    <w:rsid w:val="0021573D"/>
    <w:rPr>
      <w:rFonts w:ascii="Arial" w:eastAsia="Arial" w:hAnsi="Arial" w:cs="Arial"/>
      <w:b/>
      <w:bCs/>
      <w:i w:val="0"/>
      <w:iCs w:val="0"/>
      <w:smallCaps w:val="0"/>
      <w:sz w:val="14"/>
      <w:szCs w:val="14"/>
    </w:rPr>
  </w:style>
  <w:style w:type="character" w:customStyle="1" w:styleId="CharStyle46">
    <w:name w:val="CharStyle46"/>
    <w:basedOn w:val="DefaultParagraphFont"/>
    <w:rsid w:val="0021573D"/>
    <w:rPr>
      <w:rFonts w:ascii="Century Schoolbook" w:eastAsia="Century Schoolbook" w:hAnsi="Century Schoolbook" w:cs="Century Schoolbook"/>
      <w:b/>
      <w:bCs/>
      <w:i w:val="0"/>
      <w:iCs w:val="0"/>
      <w:smallCaps w:val="0"/>
      <w:sz w:val="22"/>
      <w:szCs w:val="22"/>
    </w:rPr>
  </w:style>
  <w:style w:type="character" w:customStyle="1" w:styleId="CharStyle47">
    <w:name w:val="CharStyle47"/>
    <w:basedOn w:val="DefaultParagraphFont"/>
    <w:rsid w:val="0021573D"/>
    <w:rPr>
      <w:rFonts w:ascii="Century Schoolbook" w:eastAsia="Century Schoolbook" w:hAnsi="Century Schoolbook" w:cs="Century Schoolbook"/>
      <w:b/>
      <w:bCs/>
      <w:i w:val="0"/>
      <w:iCs w:val="0"/>
      <w:smallCaps w:val="0"/>
      <w:sz w:val="18"/>
      <w:szCs w:val="18"/>
    </w:rPr>
  </w:style>
  <w:style w:type="character" w:customStyle="1" w:styleId="CharStyle57">
    <w:name w:val="CharStyle57"/>
    <w:basedOn w:val="DefaultParagraphFont"/>
    <w:rsid w:val="0021573D"/>
    <w:rPr>
      <w:rFonts w:ascii="Century Schoolbook" w:eastAsia="Century Schoolbook" w:hAnsi="Century Schoolbook" w:cs="Century Schoolbook"/>
      <w:b w:val="0"/>
      <w:bCs w:val="0"/>
      <w:i w:val="0"/>
      <w:iCs w:val="0"/>
      <w:smallCaps w:val="0"/>
      <w:sz w:val="18"/>
      <w:szCs w:val="18"/>
    </w:rPr>
  </w:style>
  <w:style w:type="character" w:customStyle="1" w:styleId="CharStyle58">
    <w:name w:val="CharStyle58"/>
    <w:basedOn w:val="DefaultParagraphFont"/>
    <w:rsid w:val="0021573D"/>
    <w:rPr>
      <w:rFonts w:ascii="Century Schoolbook" w:eastAsia="Century Schoolbook" w:hAnsi="Century Schoolbook" w:cs="Century Schoolbook"/>
      <w:b w:val="0"/>
      <w:bCs w:val="0"/>
      <w:i w:val="0"/>
      <w:iCs w:val="0"/>
      <w:smallCaps w:val="0"/>
      <w:sz w:val="12"/>
      <w:szCs w:val="12"/>
    </w:rPr>
  </w:style>
  <w:style w:type="character" w:customStyle="1" w:styleId="CharStyle62">
    <w:name w:val="CharStyle62"/>
    <w:basedOn w:val="DefaultParagraphFont"/>
    <w:rsid w:val="0021573D"/>
    <w:rPr>
      <w:rFonts w:ascii="Century Schoolbook" w:eastAsia="Century Schoolbook" w:hAnsi="Century Schoolbook" w:cs="Century Schoolbook"/>
      <w:b/>
      <w:bCs/>
      <w:i w:val="0"/>
      <w:iCs w:val="0"/>
      <w:smallCaps w:val="0"/>
      <w:sz w:val="10"/>
      <w:szCs w:val="10"/>
    </w:rPr>
  </w:style>
  <w:style w:type="character" w:customStyle="1" w:styleId="CharStyle64">
    <w:name w:val="CharStyle64"/>
    <w:basedOn w:val="DefaultParagraphFont"/>
    <w:rsid w:val="0021573D"/>
    <w:rPr>
      <w:rFonts w:ascii="Century Schoolbook" w:eastAsia="Century Schoolbook" w:hAnsi="Century Schoolbook" w:cs="Century Schoolbook"/>
      <w:b/>
      <w:bCs/>
      <w:i w:val="0"/>
      <w:iCs w:val="0"/>
      <w:smallCaps/>
      <w:sz w:val="12"/>
      <w:szCs w:val="12"/>
    </w:rPr>
  </w:style>
  <w:style w:type="character" w:customStyle="1" w:styleId="CharStyle65">
    <w:name w:val="CharStyle65"/>
    <w:basedOn w:val="DefaultParagraphFont"/>
    <w:rsid w:val="0021573D"/>
    <w:rPr>
      <w:rFonts w:ascii="Sylfaen" w:eastAsia="Sylfaen" w:hAnsi="Sylfaen" w:cs="Sylfaen"/>
      <w:b/>
      <w:bCs/>
      <w:i w:val="0"/>
      <w:iCs w:val="0"/>
      <w:smallCaps w:val="0"/>
      <w:sz w:val="14"/>
      <w:szCs w:val="14"/>
    </w:rPr>
  </w:style>
  <w:style w:type="character" w:customStyle="1" w:styleId="CharStyle72">
    <w:name w:val="CharStyle72"/>
    <w:basedOn w:val="DefaultParagraphFont"/>
    <w:rsid w:val="0021573D"/>
    <w:rPr>
      <w:rFonts w:ascii="Century Schoolbook" w:eastAsia="Century Schoolbook" w:hAnsi="Century Schoolbook" w:cs="Century Schoolbook"/>
      <w:b w:val="0"/>
      <w:bCs w:val="0"/>
      <w:i w:val="0"/>
      <w:iCs w:val="0"/>
      <w:smallCaps w:val="0"/>
      <w:sz w:val="18"/>
      <w:szCs w:val="18"/>
    </w:rPr>
  </w:style>
  <w:style w:type="character" w:customStyle="1" w:styleId="CharStyle76">
    <w:name w:val="CharStyle76"/>
    <w:basedOn w:val="DefaultParagraphFont"/>
    <w:rsid w:val="0021573D"/>
    <w:rPr>
      <w:rFonts w:ascii="Arial" w:eastAsia="Arial" w:hAnsi="Arial" w:cs="Arial"/>
      <w:b/>
      <w:bCs/>
      <w:i w:val="0"/>
      <w:iCs w:val="0"/>
      <w:smallCaps w:val="0"/>
      <w:sz w:val="14"/>
      <w:szCs w:val="14"/>
    </w:rPr>
  </w:style>
  <w:style w:type="character" w:customStyle="1" w:styleId="CharStyle163">
    <w:name w:val="CharStyle163"/>
    <w:basedOn w:val="DefaultParagraphFont"/>
    <w:rsid w:val="0021573D"/>
    <w:rPr>
      <w:rFonts w:ascii="Century Schoolbook" w:eastAsia="Century Schoolbook" w:hAnsi="Century Schoolbook" w:cs="Century Schoolbook"/>
      <w:b/>
      <w:bCs/>
      <w:i/>
      <w:iCs/>
      <w:smallCaps w:val="0"/>
      <w:sz w:val="22"/>
      <w:szCs w:val="22"/>
    </w:rPr>
  </w:style>
  <w:style w:type="character" w:customStyle="1" w:styleId="CharStyle198">
    <w:name w:val="CharStyle198"/>
    <w:basedOn w:val="DefaultParagraphFont"/>
    <w:rsid w:val="0021573D"/>
    <w:rPr>
      <w:rFonts w:ascii="Century Schoolbook" w:eastAsia="Century Schoolbook" w:hAnsi="Century Schoolbook" w:cs="Century Schoolbook"/>
      <w:b/>
      <w:bCs/>
      <w:i w:val="0"/>
      <w:iCs w:val="0"/>
      <w:smallCaps/>
      <w:sz w:val="18"/>
      <w:szCs w:val="18"/>
    </w:rPr>
  </w:style>
  <w:style w:type="character" w:customStyle="1" w:styleId="CharStyle199">
    <w:name w:val="CharStyle199"/>
    <w:basedOn w:val="DefaultParagraphFont"/>
    <w:rsid w:val="0021573D"/>
    <w:rPr>
      <w:rFonts w:ascii="Century Schoolbook" w:eastAsia="Century Schoolbook" w:hAnsi="Century Schoolbook" w:cs="Century Schoolbook"/>
      <w:b/>
      <w:bCs/>
      <w:i w:val="0"/>
      <w:iCs w:val="0"/>
      <w:smallCaps/>
      <w:sz w:val="16"/>
      <w:szCs w:val="16"/>
    </w:rPr>
  </w:style>
  <w:style w:type="character" w:customStyle="1" w:styleId="CharStyle201">
    <w:name w:val="CharStyle201"/>
    <w:basedOn w:val="DefaultParagraphFont"/>
    <w:rsid w:val="0021573D"/>
    <w:rPr>
      <w:rFonts w:ascii="Century Schoolbook" w:eastAsia="Century Schoolbook" w:hAnsi="Century Schoolbook" w:cs="Century Schoolbook"/>
      <w:b/>
      <w:bCs/>
      <w:i w:val="0"/>
      <w:iCs w:val="0"/>
      <w:smallCaps/>
      <w:sz w:val="16"/>
      <w:szCs w:val="16"/>
    </w:rPr>
  </w:style>
  <w:style w:type="character" w:customStyle="1" w:styleId="CharStyle203">
    <w:name w:val="CharStyle203"/>
    <w:basedOn w:val="DefaultParagraphFont"/>
    <w:rsid w:val="0021573D"/>
    <w:rPr>
      <w:rFonts w:ascii="Century Schoolbook" w:eastAsia="Century Schoolbook" w:hAnsi="Century Schoolbook" w:cs="Century Schoolbook"/>
      <w:b w:val="0"/>
      <w:bCs w:val="0"/>
      <w:i/>
      <w:iCs/>
      <w:smallCaps w:val="0"/>
      <w:sz w:val="18"/>
      <w:szCs w:val="18"/>
    </w:rPr>
  </w:style>
  <w:style w:type="character" w:customStyle="1" w:styleId="CharStyle213">
    <w:name w:val="CharStyle213"/>
    <w:basedOn w:val="DefaultParagraphFont"/>
    <w:rsid w:val="0021573D"/>
    <w:rPr>
      <w:rFonts w:ascii="Century Schoolbook" w:eastAsia="Century Schoolbook" w:hAnsi="Century Schoolbook" w:cs="Century Schoolbook"/>
      <w:b/>
      <w:bCs/>
      <w:i w:val="0"/>
      <w:iCs w:val="0"/>
      <w:smallCaps w:val="0"/>
      <w:spacing w:val="-10"/>
      <w:sz w:val="22"/>
      <w:szCs w:val="22"/>
    </w:rPr>
  </w:style>
  <w:style w:type="character" w:customStyle="1" w:styleId="CharStyle216">
    <w:name w:val="CharStyle216"/>
    <w:basedOn w:val="DefaultParagraphFont"/>
    <w:rsid w:val="0021573D"/>
    <w:rPr>
      <w:rFonts w:ascii="Century Schoolbook" w:eastAsia="Century Schoolbook" w:hAnsi="Century Schoolbook" w:cs="Century Schoolbook"/>
      <w:b/>
      <w:bCs/>
      <w:i w:val="0"/>
      <w:iCs w:val="0"/>
      <w:smallCaps w:val="0"/>
      <w:spacing w:val="10"/>
      <w:w w:val="40"/>
      <w:sz w:val="30"/>
      <w:szCs w:val="30"/>
    </w:rPr>
  </w:style>
  <w:style w:type="character" w:customStyle="1" w:styleId="CharStyle227">
    <w:name w:val="CharStyle227"/>
    <w:basedOn w:val="DefaultParagraphFont"/>
    <w:rsid w:val="0021573D"/>
    <w:rPr>
      <w:rFonts w:ascii="Century Schoolbook" w:eastAsia="Century Schoolbook" w:hAnsi="Century Schoolbook" w:cs="Century Schoolbook"/>
      <w:b/>
      <w:bCs/>
      <w:i w:val="0"/>
      <w:iCs w:val="0"/>
      <w:smallCaps w:val="0"/>
      <w:sz w:val="12"/>
      <w:szCs w:val="12"/>
    </w:rPr>
  </w:style>
  <w:style w:type="character" w:customStyle="1" w:styleId="CharStyle242">
    <w:name w:val="CharStyle242"/>
    <w:basedOn w:val="DefaultParagraphFont"/>
    <w:rsid w:val="0021573D"/>
    <w:rPr>
      <w:rFonts w:ascii="Century Schoolbook" w:eastAsia="Century Schoolbook" w:hAnsi="Century Schoolbook" w:cs="Century Schoolbook"/>
      <w:b/>
      <w:bCs/>
      <w:i w:val="0"/>
      <w:iCs w:val="0"/>
      <w:smallCaps/>
      <w:sz w:val="16"/>
      <w:szCs w:val="16"/>
    </w:rPr>
  </w:style>
  <w:style w:type="character" w:customStyle="1" w:styleId="CharStyle261">
    <w:name w:val="CharStyle261"/>
    <w:basedOn w:val="DefaultParagraphFont"/>
    <w:rsid w:val="0021573D"/>
    <w:rPr>
      <w:rFonts w:ascii="Century Schoolbook" w:eastAsia="Century Schoolbook" w:hAnsi="Century Schoolbook" w:cs="Century Schoolbook"/>
      <w:b/>
      <w:bCs/>
      <w:i w:val="0"/>
      <w:iCs w:val="0"/>
      <w:smallCaps/>
      <w:sz w:val="16"/>
      <w:szCs w:val="16"/>
    </w:rPr>
  </w:style>
  <w:style w:type="character" w:customStyle="1" w:styleId="CharStyle284">
    <w:name w:val="CharStyle284"/>
    <w:basedOn w:val="DefaultParagraphFont"/>
    <w:rsid w:val="0021573D"/>
    <w:rPr>
      <w:rFonts w:ascii="Century Schoolbook" w:eastAsia="Century Schoolbook" w:hAnsi="Century Schoolbook" w:cs="Century Schoolbook"/>
      <w:b/>
      <w:bCs/>
      <w:i w:val="0"/>
      <w:iCs w:val="0"/>
      <w:smallCaps w:val="0"/>
      <w:sz w:val="20"/>
      <w:szCs w:val="20"/>
    </w:rPr>
  </w:style>
  <w:style w:type="character" w:customStyle="1" w:styleId="CharStyle322">
    <w:name w:val="CharStyle322"/>
    <w:basedOn w:val="DefaultParagraphFont"/>
    <w:rsid w:val="0021573D"/>
    <w:rPr>
      <w:rFonts w:ascii="Century Schoolbook" w:eastAsia="Century Schoolbook" w:hAnsi="Century Schoolbook" w:cs="Century Schoolbook"/>
      <w:b/>
      <w:bCs/>
      <w:i w:val="0"/>
      <w:iCs w:val="0"/>
      <w:smallCaps w:val="0"/>
      <w:sz w:val="14"/>
      <w:szCs w:val="14"/>
    </w:rPr>
  </w:style>
  <w:style w:type="character" w:customStyle="1" w:styleId="CharStyle328">
    <w:name w:val="CharStyle328"/>
    <w:basedOn w:val="DefaultParagraphFont"/>
    <w:rsid w:val="0021573D"/>
    <w:rPr>
      <w:rFonts w:ascii="Century Schoolbook" w:eastAsia="Century Schoolbook" w:hAnsi="Century Schoolbook" w:cs="Century Schoolbook"/>
      <w:b w:val="0"/>
      <w:bCs w:val="0"/>
      <w:i/>
      <w:iCs/>
      <w:smallCaps w:val="0"/>
      <w:sz w:val="12"/>
      <w:szCs w:val="12"/>
    </w:rPr>
  </w:style>
  <w:style w:type="character" w:customStyle="1" w:styleId="CharStyle339">
    <w:name w:val="CharStyle339"/>
    <w:basedOn w:val="DefaultParagraphFont"/>
    <w:rsid w:val="0021573D"/>
    <w:rPr>
      <w:rFonts w:ascii="Century Schoolbook" w:eastAsia="Century Schoolbook" w:hAnsi="Century Schoolbook" w:cs="Century Schoolbook"/>
      <w:b/>
      <w:bCs/>
      <w:i/>
      <w:iCs/>
      <w:smallCaps w:val="0"/>
      <w:sz w:val="12"/>
      <w:szCs w:val="12"/>
    </w:rPr>
  </w:style>
  <w:style w:type="character" w:customStyle="1" w:styleId="CharStyle340">
    <w:name w:val="CharStyle340"/>
    <w:basedOn w:val="DefaultParagraphFont"/>
    <w:rsid w:val="0021573D"/>
    <w:rPr>
      <w:rFonts w:ascii="Century Schoolbook" w:eastAsia="Century Schoolbook" w:hAnsi="Century Schoolbook" w:cs="Century Schoolbook"/>
      <w:b/>
      <w:bCs/>
      <w:i/>
      <w:iCs/>
      <w:smallCaps w:val="0"/>
      <w:sz w:val="12"/>
      <w:szCs w:val="12"/>
    </w:rPr>
  </w:style>
  <w:style w:type="character" w:customStyle="1" w:styleId="CharStyle418">
    <w:name w:val="CharStyle418"/>
    <w:basedOn w:val="DefaultParagraphFont"/>
    <w:rsid w:val="0021573D"/>
    <w:rPr>
      <w:rFonts w:ascii="Century Schoolbook" w:eastAsia="Century Schoolbook" w:hAnsi="Century Schoolbook" w:cs="Century Schoolbook"/>
      <w:b/>
      <w:bCs/>
      <w:i w:val="0"/>
      <w:iCs w:val="0"/>
      <w:smallCaps w:val="0"/>
      <w:sz w:val="18"/>
      <w:szCs w:val="18"/>
    </w:rPr>
  </w:style>
  <w:style w:type="character" w:customStyle="1" w:styleId="CharStyle438">
    <w:name w:val="CharStyle438"/>
    <w:basedOn w:val="DefaultParagraphFont"/>
    <w:rsid w:val="0021573D"/>
    <w:rPr>
      <w:rFonts w:ascii="Century Schoolbook" w:eastAsia="Century Schoolbook" w:hAnsi="Century Schoolbook" w:cs="Century Schoolbook"/>
      <w:b/>
      <w:bCs/>
      <w:i w:val="0"/>
      <w:iCs w:val="0"/>
      <w:smallCaps w:val="0"/>
      <w:sz w:val="12"/>
      <w:szCs w:val="12"/>
    </w:rPr>
  </w:style>
  <w:style w:type="character" w:customStyle="1" w:styleId="CharStyle482">
    <w:name w:val="CharStyle482"/>
    <w:basedOn w:val="DefaultParagraphFont"/>
    <w:rsid w:val="0021573D"/>
    <w:rPr>
      <w:rFonts w:ascii="Century Schoolbook" w:eastAsia="Century Schoolbook" w:hAnsi="Century Schoolbook" w:cs="Century Schoolbook"/>
      <w:b w:val="0"/>
      <w:bCs w:val="0"/>
      <w:i/>
      <w:iCs/>
      <w:smallCaps w:val="0"/>
      <w:spacing w:val="-10"/>
      <w:sz w:val="16"/>
      <w:szCs w:val="16"/>
    </w:rPr>
  </w:style>
  <w:style w:type="character" w:customStyle="1" w:styleId="CharStyle498">
    <w:name w:val="CharStyle498"/>
    <w:basedOn w:val="DefaultParagraphFont"/>
    <w:rsid w:val="0021573D"/>
    <w:rPr>
      <w:rFonts w:ascii="Century Schoolbook" w:eastAsia="Century Schoolbook" w:hAnsi="Century Schoolbook" w:cs="Century Schoolbook"/>
      <w:b w:val="0"/>
      <w:bCs w:val="0"/>
      <w:i w:val="0"/>
      <w:iCs w:val="0"/>
      <w:smallCaps w:val="0"/>
      <w:spacing w:val="-10"/>
      <w:sz w:val="22"/>
      <w:szCs w:val="22"/>
    </w:rPr>
  </w:style>
  <w:style w:type="character" w:customStyle="1" w:styleId="CharStyle502">
    <w:name w:val="CharStyle502"/>
    <w:basedOn w:val="DefaultParagraphFont"/>
    <w:rsid w:val="0021573D"/>
    <w:rPr>
      <w:rFonts w:ascii="Century Schoolbook" w:eastAsia="Century Schoolbook" w:hAnsi="Century Schoolbook" w:cs="Century Schoolbook"/>
      <w:b/>
      <w:bCs/>
      <w:i w:val="0"/>
      <w:iCs w:val="0"/>
      <w:smallCaps w:val="0"/>
      <w:sz w:val="18"/>
      <w:szCs w:val="18"/>
    </w:rPr>
  </w:style>
  <w:style w:type="character" w:customStyle="1" w:styleId="CharStyle504">
    <w:name w:val="CharStyle504"/>
    <w:basedOn w:val="DefaultParagraphFont"/>
    <w:rsid w:val="0021573D"/>
    <w:rPr>
      <w:rFonts w:ascii="Century Schoolbook" w:eastAsia="Century Schoolbook" w:hAnsi="Century Schoolbook" w:cs="Century Schoolbook"/>
      <w:b w:val="0"/>
      <w:bCs w:val="0"/>
      <w:i w:val="0"/>
      <w:iCs w:val="0"/>
      <w:smallCaps w:val="0"/>
      <w:sz w:val="52"/>
      <w:szCs w:val="52"/>
    </w:rPr>
  </w:style>
  <w:style w:type="character" w:customStyle="1" w:styleId="CharStyle529">
    <w:name w:val="CharStyle529"/>
    <w:basedOn w:val="DefaultParagraphFont"/>
    <w:rsid w:val="0021573D"/>
    <w:rPr>
      <w:rFonts w:ascii="Century Schoolbook" w:eastAsia="Century Schoolbook" w:hAnsi="Century Schoolbook" w:cs="Century Schoolbook"/>
      <w:b/>
      <w:bCs/>
      <w:i w:val="0"/>
      <w:iCs w:val="0"/>
      <w:smallCaps w:val="0"/>
      <w:sz w:val="16"/>
      <w:szCs w:val="16"/>
    </w:rPr>
  </w:style>
  <w:style w:type="character" w:customStyle="1" w:styleId="CharStyle532">
    <w:name w:val="CharStyle532"/>
    <w:basedOn w:val="DefaultParagraphFont"/>
    <w:rsid w:val="0021573D"/>
    <w:rPr>
      <w:rFonts w:ascii="Trebuchet MS" w:eastAsia="Trebuchet MS" w:hAnsi="Trebuchet MS" w:cs="Trebuchet MS"/>
      <w:b/>
      <w:bCs/>
      <w:i w:val="0"/>
      <w:iCs w:val="0"/>
      <w:smallCaps/>
      <w:sz w:val="16"/>
      <w:szCs w:val="16"/>
    </w:rPr>
  </w:style>
  <w:style w:type="character" w:customStyle="1" w:styleId="CharStyle541">
    <w:name w:val="CharStyle541"/>
    <w:basedOn w:val="DefaultParagraphFont"/>
    <w:rsid w:val="0021573D"/>
    <w:rPr>
      <w:rFonts w:ascii="Century Schoolbook" w:eastAsia="Century Schoolbook" w:hAnsi="Century Schoolbook" w:cs="Century Schoolbook"/>
      <w:b w:val="0"/>
      <w:bCs w:val="0"/>
      <w:i w:val="0"/>
      <w:iCs w:val="0"/>
      <w:smallCaps w:val="0"/>
      <w:spacing w:val="-10"/>
      <w:sz w:val="18"/>
      <w:szCs w:val="18"/>
    </w:rPr>
  </w:style>
  <w:style w:type="character" w:customStyle="1" w:styleId="CharStyle566">
    <w:name w:val="CharStyle566"/>
    <w:basedOn w:val="DefaultParagraphFont"/>
    <w:rsid w:val="0021573D"/>
    <w:rPr>
      <w:rFonts w:ascii="Century Schoolbook" w:eastAsia="Century Schoolbook" w:hAnsi="Century Schoolbook" w:cs="Century Schoolbook"/>
      <w:b/>
      <w:bCs/>
      <w:i w:val="0"/>
      <w:iCs w:val="0"/>
      <w:smallCaps w:val="0"/>
      <w:sz w:val="18"/>
      <w:szCs w:val="18"/>
    </w:rPr>
  </w:style>
  <w:style w:type="character" w:customStyle="1" w:styleId="CharStyle576">
    <w:name w:val="CharStyle576"/>
    <w:basedOn w:val="DefaultParagraphFont"/>
    <w:rsid w:val="0021573D"/>
    <w:rPr>
      <w:rFonts w:ascii="Century Schoolbook" w:eastAsia="Century Schoolbook" w:hAnsi="Century Schoolbook" w:cs="Century Schoolbook"/>
      <w:b/>
      <w:bCs/>
      <w:i w:val="0"/>
      <w:iCs w:val="0"/>
      <w:smallCaps/>
      <w:sz w:val="16"/>
      <w:szCs w:val="16"/>
    </w:rPr>
  </w:style>
  <w:style w:type="character" w:customStyle="1" w:styleId="CharStyle585">
    <w:name w:val="CharStyle585"/>
    <w:basedOn w:val="DefaultParagraphFont"/>
    <w:rsid w:val="0021573D"/>
    <w:rPr>
      <w:rFonts w:ascii="Century Schoolbook" w:eastAsia="Century Schoolbook" w:hAnsi="Century Schoolbook" w:cs="Century Schoolbook"/>
      <w:b/>
      <w:bCs/>
      <w:i w:val="0"/>
      <w:iCs w:val="0"/>
      <w:smallCaps/>
      <w:sz w:val="16"/>
      <w:szCs w:val="16"/>
    </w:rPr>
  </w:style>
  <w:style w:type="character" w:customStyle="1" w:styleId="CharStyle587">
    <w:name w:val="CharStyle587"/>
    <w:basedOn w:val="DefaultParagraphFont"/>
    <w:rsid w:val="0021573D"/>
    <w:rPr>
      <w:rFonts w:ascii="Century Schoolbook" w:eastAsia="Century Schoolbook" w:hAnsi="Century Schoolbook" w:cs="Century Schoolbook"/>
      <w:b/>
      <w:bCs/>
      <w:i w:val="0"/>
      <w:iCs w:val="0"/>
      <w:smallCaps/>
      <w:sz w:val="16"/>
      <w:szCs w:val="16"/>
    </w:rPr>
  </w:style>
  <w:style w:type="character" w:customStyle="1" w:styleId="CharStyle821">
    <w:name w:val="CharStyle821"/>
    <w:basedOn w:val="DefaultParagraphFont"/>
    <w:rsid w:val="0021573D"/>
    <w:rPr>
      <w:rFonts w:ascii="Century Schoolbook" w:eastAsia="Century Schoolbook" w:hAnsi="Century Schoolbook" w:cs="Century Schoolbook"/>
      <w:b/>
      <w:bCs/>
      <w:i/>
      <w:iCs/>
      <w:smallCaps/>
      <w:spacing w:val="30"/>
      <w:sz w:val="12"/>
      <w:szCs w:val="12"/>
    </w:rPr>
  </w:style>
  <w:style w:type="character" w:customStyle="1" w:styleId="CharStyle823">
    <w:name w:val="CharStyle823"/>
    <w:basedOn w:val="DefaultParagraphFont"/>
    <w:rsid w:val="0021573D"/>
    <w:rPr>
      <w:rFonts w:ascii="Century Schoolbook" w:eastAsia="Century Schoolbook" w:hAnsi="Century Schoolbook" w:cs="Century Schoolbook"/>
      <w:b/>
      <w:bCs/>
      <w:i w:val="0"/>
      <w:iCs w:val="0"/>
      <w:smallCaps/>
      <w:sz w:val="12"/>
      <w:szCs w:val="12"/>
    </w:rPr>
  </w:style>
  <w:style w:type="character" w:customStyle="1" w:styleId="CharStyle829">
    <w:name w:val="CharStyle829"/>
    <w:basedOn w:val="DefaultParagraphFont"/>
    <w:rsid w:val="0021573D"/>
    <w:rPr>
      <w:rFonts w:ascii="Century Schoolbook" w:eastAsia="Century Schoolbook" w:hAnsi="Century Schoolbook" w:cs="Century Schoolbook"/>
      <w:b/>
      <w:bCs/>
      <w:i w:val="0"/>
      <w:iCs w:val="0"/>
      <w:smallCaps w:val="0"/>
      <w:sz w:val="12"/>
      <w:szCs w:val="12"/>
    </w:rPr>
  </w:style>
  <w:style w:type="character" w:customStyle="1" w:styleId="CharStyle830">
    <w:name w:val="CharStyle830"/>
    <w:basedOn w:val="DefaultParagraphFont"/>
    <w:rsid w:val="0021573D"/>
    <w:rPr>
      <w:rFonts w:ascii="Garamond" w:eastAsia="Garamond" w:hAnsi="Garamond" w:cs="Garamond"/>
      <w:b w:val="0"/>
      <w:bCs w:val="0"/>
      <w:i/>
      <w:iCs/>
      <w:smallCaps/>
      <w:spacing w:val="20"/>
      <w:sz w:val="10"/>
      <w:szCs w:val="10"/>
    </w:rPr>
  </w:style>
  <w:style w:type="character" w:customStyle="1" w:styleId="CharStyle1089">
    <w:name w:val="CharStyle1089"/>
    <w:basedOn w:val="DefaultParagraphFont"/>
    <w:rsid w:val="0021573D"/>
    <w:rPr>
      <w:rFonts w:ascii="Century Schoolbook" w:eastAsia="Century Schoolbook" w:hAnsi="Century Schoolbook" w:cs="Century Schoolbook"/>
      <w:b/>
      <w:bCs/>
      <w:i w:val="0"/>
      <w:iCs w:val="0"/>
      <w:smallCaps/>
      <w:spacing w:val="10"/>
      <w:sz w:val="14"/>
      <w:szCs w:val="14"/>
    </w:rPr>
  </w:style>
  <w:style w:type="character" w:customStyle="1" w:styleId="CharStyle1091">
    <w:name w:val="CharStyle1091"/>
    <w:basedOn w:val="DefaultParagraphFont"/>
    <w:rsid w:val="0021573D"/>
    <w:rPr>
      <w:rFonts w:ascii="Century Schoolbook" w:eastAsia="Century Schoolbook" w:hAnsi="Century Schoolbook" w:cs="Century Schoolbook"/>
      <w:b w:val="0"/>
      <w:bCs w:val="0"/>
      <w:i w:val="0"/>
      <w:iCs w:val="0"/>
      <w:smallCaps w:val="0"/>
      <w:sz w:val="16"/>
      <w:szCs w:val="16"/>
    </w:rPr>
  </w:style>
  <w:style w:type="character" w:customStyle="1" w:styleId="CharStyle1094">
    <w:name w:val="CharStyle1094"/>
    <w:basedOn w:val="DefaultParagraphFont"/>
    <w:rsid w:val="0021573D"/>
    <w:rPr>
      <w:rFonts w:ascii="Century Schoolbook" w:eastAsia="Century Schoolbook" w:hAnsi="Century Schoolbook" w:cs="Century Schoolbook"/>
      <w:b w:val="0"/>
      <w:bCs w:val="0"/>
      <w:i w:val="0"/>
      <w:iCs w:val="0"/>
      <w:smallCaps w:val="0"/>
      <w:sz w:val="14"/>
      <w:szCs w:val="14"/>
    </w:rPr>
  </w:style>
  <w:style w:type="paragraph" w:styleId="ListParagraph">
    <w:name w:val="List Paragraph"/>
    <w:basedOn w:val="Normal"/>
    <w:uiPriority w:val="34"/>
    <w:qFormat/>
    <w:rsid w:val="00014C1A"/>
    <w:pPr>
      <w:ind w:left="720"/>
      <w:contextualSpacing/>
    </w:pPr>
  </w:style>
  <w:style w:type="paragraph" w:styleId="Header">
    <w:name w:val="header"/>
    <w:basedOn w:val="Normal"/>
    <w:link w:val="HeaderChar"/>
    <w:uiPriority w:val="99"/>
    <w:unhideWhenUsed/>
    <w:rsid w:val="00482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E6E"/>
  </w:style>
  <w:style w:type="paragraph" w:styleId="Footer">
    <w:name w:val="footer"/>
    <w:basedOn w:val="Normal"/>
    <w:link w:val="FooterChar"/>
    <w:uiPriority w:val="99"/>
    <w:semiHidden/>
    <w:unhideWhenUsed/>
    <w:rsid w:val="00482E6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82E6E"/>
  </w:style>
  <w:style w:type="paragraph" w:styleId="BalloonText">
    <w:name w:val="Balloon Text"/>
    <w:basedOn w:val="Normal"/>
    <w:link w:val="BalloonTextChar"/>
    <w:uiPriority w:val="99"/>
    <w:semiHidden/>
    <w:unhideWhenUsed/>
    <w:rsid w:val="00482E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E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5F4D49-3500-4920-A82A-14A01D556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5</Pages>
  <Words>1807</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36</cp:revision>
  <dcterms:created xsi:type="dcterms:W3CDTF">2017-04-20T09:10:00Z</dcterms:created>
  <dcterms:modified xsi:type="dcterms:W3CDTF">2018-05-02T06:39:00Z</dcterms:modified>
</cp:coreProperties>
</file>