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73D" w:rsidRPr="00836BF5" w:rsidRDefault="0021573D" w:rsidP="004A24CF">
      <w:pPr>
        <w:spacing w:before="8000" w:after="0" w:line="240" w:lineRule="auto"/>
        <w:jc w:val="center"/>
        <w:rPr>
          <w:rFonts w:ascii="Times New Roman" w:hAnsi="Times New Roman" w:cs="Times New Roman"/>
          <w:sz w:val="36"/>
          <w:szCs w:val="36"/>
        </w:rPr>
      </w:pPr>
      <w:r w:rsidRPr="00836BF5">
        <w:rPr>
          <w:rFonts w:ascii="Times New Roman" w:hAnsi="Times New Roman" w:cs="Times New Roman"/>
          <w:sz w:val="36"/>
          <w:szCs w:val="36"/>
        </w:rPr>
        <w:t>SNOWY MOUNTAINS HYDRO-ELECTRIC</w:t>
      </w:r>
      <w:r w:rsidR="002350AC" w:rsidRPr="00836BF5">
        <w:rPr>
          <w:rFonts w:ascii="Times New Roman" w:hAnsi="Times New Roman" w:cs="Times New Roman"/>
          <w:sz w:val="36"/>
          <w:szCs w:val="36"/>
        </w:rPr>
        <w:t xml:space="preserve"> </w:t>
      </w:r>
      <w:r w:rsidRPr="00836BF5">
        <w:rPr>
          <w:rFonts w:ascii="Times New Roman" w:hAnsi="Times New Roman" w:cs="Times New Roman"/>
          <w:sz w:val="36"/>
          <w:szCs w:val="36"/>
        </w:rPr>
        <w:t>POWER.</w:t>
      </w:r>
    </w:p>
    <w:p w:rsidR="009B33F7" w:rsidRPr="00836BF5" w:rsidRDefault="009B33F7" w:rsidP="000216E1">
      <w:pPr>
        <w:pBdr>
          <w:bottom w:val="single" w:sz="4" w:space="1" w:color="auto"/>
        </w:pBdr>
        <w:spacing w:after="0" w:line="240" w:lineRule="auto"/>
        <w:ind w:left="3888" w:right="3888"/>
        <w:jc w:val="center"/>
        <w:rPr>
          <w:rFonts w:ascii="Times New Roman" w:hAnsi="Times New Roman" w:cs="Times New Roman"/>
          <w:sz w:val="4"/>
          <w:szCs w:val="36"/>
        </w:rPr>
      </w:pPr>
    </w:p>
    <w:p w:rsidR="0021573D" w:rsidRPr="00836BF5" w:rsidRDefault="00A70A5A" w:rsidP="00BE2853">
      <w:pPr>
        <w:spacing w:after="120" w:line="240" w:lineRule="auto"/>
        <w:jc w:val="center"/>
        <w:rPr>
          <w:rFonts w:ascii="Times New Roman" w:hAnsi="Times New Roman" w:cs="Times New Roman"/>
          <w:sz w:val="28"/>
          <w:szCs w:val="28"/>
        </w:rPr>
      </w:pPr>
      <w:r w:rsidRPr="00836BF5">
        <w:rPr>
          <w:rFonts w:ascii="Times New Roman" w:hAnsi="Times New Roman" w:cs="Times New Roman"/>
          <w:b/>
          <w:sz w:val="28"/>
          <w:szCs w:val="28"/>
        </w:rPr>
        <w:t>No. 35 of 1952.</w:t>
      </w:r>
    </w:p>
    <w:p w:rsidR="0021573D" w:rsidRPr="00836BF5" w:rsidRDefault="0021573D" w:rsidP="00836BF5">
      <w:pPr>
        <w:spacing w:after="0" w:line="240" w:lineRule="auto"/>
        <w:jc w:val="center"/>
        <w:rPr>
          <w:rFonts w:ascii="Times New Roman" w:hAnsi="Times New Roman" w:cs="Times New Roman"/>
          <w:sz w:val="26"/>
          <w:szCs w:val="26"/>
        </w:rPr>
      </w:pPr>
      <w:r w:rsidRPr="00836BF5">
        <w:rPr>
          <w:rFonts w:ascii="Times New Roman" w:hAnsi="Times New Roman" w:cs="Times New Roman"/>
          <w:sz w:val="26"/>
          <w:szCs w:val="26"/>
        </w:rPr>
        <w:t xml:space="preserve">An Act to amend the </w:t>
      </w:r>
      <w:r w:rsidR="00A70A5A" w:rsidRPr="00836BF5">
        <w:rPr>
          <w:rFonts w:ascii="Times New Roman" w:hAnsi="Times New Roman" w:cs="Times New Roman"/>
          <w:i/>
          <w:sz w:val="26"/>
          <w:szCs w:val="26"/>
        </w:rPr>
        <w:t>Snowy Mountains Hydro</w:t>
      </w:r>
      <w:r w:rsidR="0051037D">
        <w:rPr>
          <w:rFonts w:ascii="Times New Roman" w:hAnsi="Times New Roman" w:cs="Times New Roman"/>
          <w:i/>
          <w:sz w:val="26"/>
          <w:szCs w:val="26"/>
        </w:rPr>
        <w:t>-</w:t>
      </w:r>
      <w:r w:rsidR="00A70A5A" w:rsidRPr="00836BF5">
        <w:rPr>
          <w:rFonts w:ascii="Times New Roman" w:hAnsi="Times New Roman" w:cs="Times New Roman"/>
          <w:i/>
          <w:sz w:val="26"/>
          <w:szCs w:val="26"/>
        </w:rPr>
        <w:t xml:space="preserve">electric Power Act </w:t>
      </w:r>
      <w:r w:rsidRPr="00836BF5">
        <w:rPr>
          <w:rFonts w:ascii="Times New Roman" w:hAnsi="Times New Roman" w:cs="Times New Roman"/>
          <w:sz w:val="26"/>
          <w:szCs w:val="26"/>
        </w:rPr>
        <w:t>1949</w:t>
      </w:r>
      <w:r w:rsidR="00F854C9" w:rsidRPr="00836BF5">
        <w:rPr>
          <w:rFonts w:ascii="Times New Roman" w:hAnsi="Times New Roman" w:cs="Times New Roman"/>
          <w:sz w:val="26"/>
          <w:szCs w:val="26"/>
        </w:rPr>
        <w:t>–</w:t>
      </w:r>
      <w:r w:rsidRPr="00836BF5">
        <w:rPr>
          <w:rFonts w:ascii="Times New Roman" w:hAnsi="Times New Roman" w:cs="Times New Roman"/>
          <w:sz w:val="26"/>
          <w:szCs w:val="26"/>
        </w:rPr>
        <w:t>1951.</w:t>
      </w:r>
    </w:p>
    <w:p w:rsidR="0021573D" w:rsidRPr="00836BF5" w:rsidRDefault="0021573D" w:rsidP="00836BF5">
      <w:pPr>
        <w:spacing w:before="120" w:after="120" w:line="240" w:lineRule="auto"/>
        <w:jc w:val="right"/>
        <w:rPr>
          <w:rFonts w:ascii="Times New Roman" w:hAnsi="Times New Roman" w:cs="Times New Roman"/>
          <w:sz w:val="26"/>
          <w:szCs w:val="26"/>
        </w:rPr>
      </w:pPr>
      <w:r w:rsidRPr="00836BF5">
        <w:rPr>
          <w:rFonts w:ascii="Times New Roman" w:hAnsi="Times New Roman" w:cs="Times New Roman"/>
          <w:sz w:val="26"/>
          <w:szCs w:val="26"/>
        </w:rPr>
        <w:t>[Assented to 17th June, 1952.]</w:t>
      </w:r>
    </w:p>
    <w:p w:rsidR="0021573D" w:rsidRPr="0051037D" w:rsidRDefault="0021573D" w:rsidP="00836BF5">
      <w:pPr>
        <w:spacing w:after="0" w:line="240" w:lineRule="auto"/>
        <w:jc w:val="both"/>
        <w:rPr>
          <w:rFonts w:ascii="Times New Roman" w:hAnsi="Times New Roman" w:cs="Times New Roman"/>
        </w:rPr>
      </w:pPr>
      <w:r w:rsidRPr="0051037D">
        <w:rPr>
          <w:rFonts w:ascii="Times New Roman" w:hAnsi="Times New Roman" w:cs="Times New Roman"/>
        </w:rPr>
        <w:t>BE it enacted by the Queen</w:t>
      </w:r>
      <w:r w:rsidR="00DC295B" w:rsidRPr="0051037D">
        <w:rPr>
          <w:rFonts w:ascii="Times New Roman" w:hAnsi="Times New Roman" w:cs="Times New Roman"/>
        </w:rPr>
        <w:t>’</w:t>
      </w:r>
      <w:r w:rsidRPr="0051037D">
        <w:rPr>
          <w:rFonts w:ascii="Times New Roman" w:hAnsi="Times New Roman" w:cs="Times New Roman"/>
        </w:rPr>
        <w:t>s Most Excellent Majesty, the Senate, and the House of Representatives of the Commonwealth of Australia, as follows:—</w:t>
      </w:r>
    </w:p>
    <w:p w:rsidR="0021573D" w:rsidRPr="00836BF5" w:rsidRDefault="00A70A5A" w:rsidP="00836BF5">
      <w:pPr>
        <w:spacing w:before="120" w:after="60" w:line="240" w:lineRule="auto"/>
        <w:jc w:val="both"/>
        <w:rPr>
          <w:rFonts w:ascii="Times New Roman" w:hAnsi="Times New Roman" w:cs="Times New Roman"/>
          <w:b/>
          <w:sz w:val="20"/>
        </w:rPr>
      </w:pPr>
      <w:r w:rsidRPr="00836BF5">
        <w:rPr>
          <w:rFonts w:ascii="Times New Roman" w:hAnsi="Times New Roman" w:cs="Times New Roman"/>
          <w:b/>
          <w:sz w:val="20"/>
        </w:rPr>
        <w:t>Short title and citation.</w:t>
      </w:r>
    </w:p>
    <w:p w:rsidR="0021573D" w:rsidRPr="00836BF5" w:rsidRDefault="00A70A5A" w:rsidP="00836BF5">
      <w:pPr>
        <w:tabs>
          <w:tab w:val="left" w:pos="720"/>
        </w:tabs>
        <w:spacing w:after="0" w:line="240" w:lineRule="auto"/>
        <w:ind w:firstLine="432"/>
        <w:jc w:val="both"/>
        <w:rPr>
          <w:rFonts w:ascii="Times New Roman" w:hAnsi="Times New Roman" w:cs="Times New Roman"/>
        </w:rPr>
      </w:pPr>
      <w:r w:rsidRPr="00836BF5">
        <w:rPr>
          <w:rFonts w:ascii="Times New Roman" w:hAnsi="Times New Roman" w:cs="Times New Roman"/>
          <w:b/>
          <w:smallCaps/>
        </w:rPr>
        <w:t>1.</w:t>
      </w:r>
      <w:r w:rsidR="0022598C" w:rsidRPr="00836BF5">
        <w:rPr>
          <w:rFonts w:ascii="Times New Roman" w:hAnsi="Times New Roman" w:cs="Times New Roman"/>
        </w:rPr>
        <w:t>—(1.)</w:t>
      </w:r>
      <w:r w:rsidR="0022598C" w:rsidRPr="00836BF5">
        <w:rPr>
          <w:rFonts w:ascii="Times New Roman" w:hAnsi="Times New Roman" w:cs="Times New Roman"/>
        </w:rPr>
        <w:tab/>
      </w:r>
      <w:r w:rsidR="0021573D" w:rsidRPr="00836BF5">
        <w:rPr>
          <w:rFonts w:ascii="Times New Roman" w:hAnsi="Times New Roman" w:cs="Times New Roman"/>
        </w:rPr>
        <w:t xml:space="preserve">This Act may be cited as the </w:t>
      </w:r>
      <w:r w:rsidRPr="00836BF5">
        <w:rPr>
          <w:rFonts w:ascii="Times New Roman" w:hAnsi="Times New Roman" w:cs="Times New Roman"/>
          <w:i/>
        </w:rPr>
        <w:t>Snowy Mountains Hydro</w:t>
      </w:r>
      <w:r w:rsidR="00A67477" w:rsidRPr="00836BF5">
        <w:rPr>
          <w:rFonts w:ascii="Times New Roman" w:hAnsi="Times New Roman" w:cs="Times New Roman"/>
          <w:i/>
        </w:rPr>
        <w:t>-</w:t>
      </w:r>
      <w:r w:rsidRPr="00836BF5">
        <w:rPr>
          <w:rFonts w:ascii="Times New Roman" w:hAnsi="Times New Roman" w:cs="Times New Roman"/>
          <w:i/>
        </w:rPr>
        <w:t xml:space="preserve">electric Power Act </w:t>
      </w:r>
      <w:r w:rsidR="0021573D" w:rsidRPr="00836BF5">
        <w:rPr>
          <w:rFonts w:ascii="Times New Roman" w:hAnsi="Times New Roman" w:cs="Times New Roman"/>
        </w:rPr>
        <w:t>1952.</w:t>
      </w:r>
    </w:p>
    <w:p w:rsidR="004E5052" w:rsidRPr="00836BF5" w:rsidRDefault="004E5052" w:rsidP="00836BF5">
      <w:pPr>
        <w:spacing w:line="240" w:lineRule="auto"/>
        <w:rPr>
          <w:rFonts w:ascii="Times New Roman" w:hAnsi="Times New Roman" w:cs="Times New Roman"/>
        </w:rPr>
      </w:pPr>
      <w:r w:rsidRPr="00836BF5">
        <w:rPr>
          <w:rFonts w:ascii="Times New Roman" w:hAnsi="Times New Roman" w:cs="Times New Roman"/>
        </w:rPr>
        <w:br w:type="page"/>
      </w:r>
    </w:p>
    <w:p w:rsidR="0021573D" w:rsidRPr="00836BF5" w:rsidRDefault="0022598C" w:rsidP="00836BF5">
      <w:pPr>
        <w:tabs>
          <w:tab w:val="left" w:pos="990"/>
        </w:tabs>
        <w:spacing w:after="60" w:line="240" w:lineRule="auto"/>
        <w:ind w:firstLine="432"/>
        <w:jc w:val="both"/>
        <w:rPr>
          <w:rFonts w:ascii="Times New Roman" w:hAnsi="Times New Roman" w:cs="Times New Roman"/>
        </w:rPr>
      </w:pPr>
      <w:r w:rsidRPr="00836BF5">
        <w:rPr>
          <w:rFonts w:ascii="Times New Roman" w:hAnsi="Times New Roman" w:cs="Times New Roman"/>
        </w:rPr>
        <w:lastRenderedPageBreak/>
        <w:t>(2.)</w:t>
      </w:r>
      <w:r w:rsidRPr="00836BF5">
        <w:rPr>
          <w:rFonts w:ascii="Times New Roman" w:hAnsi="Times New Roman" w:cs="Times New Roman"/>
        </w:rPr>
        <w:tab/>
      </w:r>
      <w:r w:rsidR="0021573D" w:rsidRPr="00836BF5">
        <w:rPr>
          <w:rFonts w:ascii="Times New Roman" w:hAnsi="Times New Roman" w:cs="Times New Roman"/>
        </w:rPr>
        <w:t xml:space="preserve">The </w:t>
      </w:r>
      <w:r w:rsidR="00A70A5A" w:rsidRPr="00836BF5">
        <w:rPr>
          <w:rFonts w:ascii="Times New Roman" w:hAnsi="Times New Roman" w:cs="Times New Roman"/>
          <w:i/>
        </w:rPr>
        <w:t xml:space="preserve">Snowy Mountains Hydro-electric Power Act </w:t>
      </w:r>
      <w:r w:rsidR="0021573D" w:rsidRPr="00836BF5">
        <w:rPr>
          <w:rFonts w:ascii="Times New Roman" w:hAnsi="Times New Roman" w:cs="Times New Roman"/>
        </w:rPr>
        <w:t>1949</w:t>
      </w:r>
      <w:r w:rsidR="00F854C9" w:rsidRPr="00836BF5">
        <w:rPr>
          <w:rFonts w:ascii="Times New Roman" w:hAnsi="Times New Roman" w:cs="Times New Roman"/>
        </w:rPr>
        <w:t>–</w:t>
      </w:r>
      <w:r w:rsidR="0051037D">
        <w:rPr>
          <w:rFonts w:ascii="Times New Roman" w:hAnsi="Times New Roman" w:cs="Times New Roman"/>
        </w:rPr>
        <w:t>1951</w:t>
      </w:r>
      <w:r w:rsidR="0021573D" w:rsidRPr="00836BF5">
        <w:rPr>
          <w:rFonts w:ascii="Times New Roman" w:hAnsi="Times New Roman" w:cs="Times New Roman"/>
        </w:rPr>
        <w:t xml:space="preserve"> is in this Act referred to as the Principal Act.</w:t>
      </w:r>
    </w:p>
    <w:p w:rsidR="0021573D" w:rsidRPr="00836BF5" w:rsidRDefault="0022598C" w:rsidP="00836BF5">
      <w:pPr>
        <w:tabs>
          <w:tab w:val="left" w:pos="990"/>
        </w:tabs>
        <w:spacing w:after="0" w:line="240" w:lineRule="auto"/>
        <w:ind w:firstLine="432"/>
        <w:jc w:val="both"/>
        <w:rPr>
          <w:rFonts w:ascii="Times New Roman" w:hAnsi="Times New Roman" w:cs="Times New Roman"/>
        </w:rPr>
      </w:pPr>
      <w:r w:rsidRPr="00836BF5">
        <w:rPr>
          <w:rFonts w:ascii="Times New Roman" w:hAnsi="Times New Roman" w:cs="Times New Roman"/>
        </w:rPr>
        <w:t>(3.)</w:t>
      </w:r>
      <w:r w:rsidRPr="00836BF5">
        <w:rPr>
          <w:rFonts w:ascii="Times New Roman" w:hAnsi="Times New Roman" w:cs="Times New Roman"/>
        </w:rPr>
        <w:tab/>
      </w:r>
      <w:r w:rsidR="0021573D" w:rsidRPr="00836BF5">
        <w:rPr>
          <w:rFonts w:ascii="Times New Roman" w:hAnsi="Times New Roman" w:cs="Times New Roman"/>
        </w:rPr>
        <w:t xml:space="preserve">The Principal Act, as amended by this Act, may be cited as the </w:t>
      </w:r>
      <w:r w:rsidR="00A70A5A" w:rsidRPr="00836BF5">
        <w:rPr>
          <w:rFonts w:ascii="Times New Roman" w:hAnsi="Times New Roman" w:cs="Times New Roman"/>
          <w:i/>
        </w:rPr>
        <w:t xml:space="preserve">Snowy Mountains Hydro-electric Power Act </w:t>
      </w:r>
      <w:r w:rsidR="0021573D" w:rsidRPr="00836BF5">
        <w:rPr>
          <w:rFonts w:ascii="Times New Roman" w:hAnsi="Times New Roman" w:cs="Times New Roman"/>
        </w:rPr>
        <w:t>1949</w:t>
      </w:r>
      <w:r w:rsidR="00F854C9" w:rsidRPr="00836BF5">
        <w:rPr>
          <w:rFonts w:ascii="Times New Roman" w:hAnsi="Times New Roman" w:cs="Times New Roman"/>
        </w:rPr>
        <w:t>–</w:t>
      </w:r>
      <w:r w:rsidR="0021573D" w:rsidRPr="00836BF5">
        <w:rPr>
          <w:rFonts w:ascii="Times New Roman" w:hAnsi="Times New Roman" w:cs="Times New Roman"/>
        </w:rPr>
        <w:t>1952.</w:t>
      </w:r>
    </w:p>
    <w:p w:rsidR="0021573D" w:rsidRPr="00836BF5" w:rsidRDefault="00A70A5A" w:rsidP="00836BF5">
      <w:pPr>
        <w:spacing w:before="120" w:after="60" w:line="240" w:lineRule="auto"/>
        <w:jc w:val="both"/>
        <w:rPr>
          <w:rFonts w:ascii="Times New Roman" w:hAnsi="Times New Roman" w:cs="Times New Roman"/>
          <w:b/>
          <w:sz w:val="20"/>
        </w:rPr>
      </w:pPr>
      <w:r w:rsidRPr="00836BF5">
        <w:rPr>
          <w:rFonts w:ascii="Times New Roman" w:hAnsi="Times New Roman" w:cs="Times New Roman"/>
          <w:b/>
          <w:sz w:val="20"/>
        </w:rPr>
        <w:t>Commencement</w:t>
      </w:r>
      <w:r w:rsidR="0021573D" w:rsidRPr="00836BF5">
        <w:rPr>
          <w:rFonts w:ascii="Times New Roman" w:hAnsi="Times New Roman" w:cs="Times New Roman"/>
          <w:b/>
          <w:sz w:val="20"/>
        </w:rPr>
        <w:t>.</w:t>
      </w:r>
    </w:p>
    <w:p w:rsidR="0021573D" w:rsidRPr="00836BF5" w:rsidRDefault="00A70A5A" w:rsidP="00836BF5">
      <w:pPr>
        <w:spacing w:after="0" w:line="240" w:lineRule="auto"/>
        <w:ind w:firstLine="432"/>
        <w:jc w:val="both"/>
        <w:rPr>
          <w:rFonts w:ascii="Times New Roman" w:hAnsi="Times New Roman" w:cs="Times New Roman"/>
        </w:rPr>
      </w:pPr>
      <w:r w:rsidRPr="00836BF5">
        <w:rPr>
          <w:rFonts w:ascii="Times New Roman" w:hAnsi="Times New Roman" w:cs="Times New Roman"/>
          <w:b/>
          <w:smallCaps/>
        </w:rPr>
        <w:t>2.</w:t>
      </w:r>
      <w:r w:rsidR="0022598C" w:rsidRPr="00836BF5">
        <w:rPr>
          <w:rFonts w:ascii="Times New Roman" w:hAnsi="Times New Roman" w:cs="Times New Roman"/>
          <w:b/>
          <w:smallCaps/>
        </w:rPr>
        <w:tab/>
      </w:r>
      <w:r w:rsidR="0021573D" w:rsidRPr="00836BF5">
        <w:rPr>
          <w:rFonts w:ascii="Times New Roman" w:hAnsi="Times New Roman" w:cs="Times New Roman"/>
        </w:rPr>
        <w:t>This Act shall come into operation on a date to be fixed by Proclamation.</w:t>
      </w:r>
    </w:p>
    <w:p w:rsidR="0021573D" w:rsidRPr="00836BF5" w:rsidRDefault="00A70A5A" w:rsidP="00836BF5">
      <w:pPr>
        <w:spacing w:before="120" w:after="60" w:line="240" w:lineRule="auto"/>
        <w:jc w:val="both"/>
        <w:rPr>
          <w:rFonts w:ascii="Times New Roman" w:hAnsi="Times New Roman" w:cs="Times New Roman"/>
          <w:b/>
          <w:sz w:val="20"/>
        </w:rPr>
      </w:pPr>
      <w:r w:rsidRPr="00836BF5">
        <w:rPr>
          <w:rFonts w:ascii="Times New Roman" w:hAnsi="Times New Roman" w:cs="Times New Roman"/>
          <w:b/>
          <w:sz w:val="20"/>
        </w:rPr>
        <w:t>Definitions.</w:t>
      </w:r>
    </w:p>
    <w:p w:rsidR="0021573D" w:rsidRPr="00836BF5" w:rsidRDefault="00A70A5A" w:rsidP="00836BF5">
      <w:pPr>
        <w:spacing w:after="0" w:line="240" w:lineRule="auto"/>
        <w:ind w:firstLine="432"/>
        <w:jc w:val="both"/>
        <w:rPr>
          <w:rFonts w:ascii="Times New Roman" w:hAnsi="Times New Roman" w:cs="Times New Roman"/>
        </w:rPr>
      </w:pPr>
      <w:r w:rsidRPr="00836BF5">
        <w:rPr>
          <w:rFonts w:ascii="Times New Roman" w:hAnsi="Times New Roman" w:cs="Times New Roman"/>
          <w:b/>
          <w:smallCaps/>
        </w:rPr>
        <w:t>3.</w:t>
      </w:r>
      <w:r w:rsidR="0022598C" w:rsidRPr="00836BF5">
        <w:rPr>
          <w:rFonts w:ascii="Times New Roman" w:hAnsi="Times New Roman" w:cs="Times New Roman"/>
          <w:b/>
          <w:smallCaps/>
        </w:rPr>
        <w:tab/>
      </w:r>
      <w:r w:rsidR="0021573D" w:rsidRPr="00836BF5">
        <w:rPr>
          <w:rFonts w:ascii="Times New Roman" w:hAnsi="Times New Roman" w:cs="Times New Roman"/>
        </w:rPr>
        <w:t xml:space="preserve">Section twenty-four </w:t>
      </w:r>
      <w:r w:rsidRPr="0051037D">
        <w:rPr>
          <w:rFonts w:ascii="Times New Roman" w:hAnsi="Times New Roman" w:cs="Times New Roman"/>
          <w:smallCaps/>
        </w:rPr>
        <w:t>a</w:t>
      </w:r>
      <w:r w:rsidRPr="00836BF5">
        <w:rPr>
          <w:rFonts w:ascii="Times New Roman" w:hAnsi="Times New Roman" w:cs="Times New Roman"/>
          <w:b/>
          <w:smallCaps/>
        </w:rPr>
        <w:t xml:space="preserve"> </w:t>
      </w:r>
      <w:r w:rsidR="0021573D" w:rsidRPr="00836BF5">
        <w:rPr>
          <w:rFonts w:ascii="Times New Roman" w:hAnsi="Times New Roman" w:cs="Times New Roman"/>
        </w:rPr>
        <w:t>of the Principal Act is amended—</w:t>
      </w:r>
    </w:p>
    <w:p w:rsidR="0021573D" w:rsidRPr="00836BF5" w:rsidRDefault="0021573D" w:rsidP="00836BF5">
      <w:pPr>
        <w:spacing w:before="60" w:after="0" w:line="240" w:lineRule="auto"/>
        <w:ind w:left="1152" w:hanging="576"/>
        <w:jc w:val="both"/>
        <w:rPr>
          <w:rFonts w:ascii="Times New Roman" w:hAnsi="Times New Roman" w:cs="Times New Roman"/>
        </w:rPr>
      </w:pPr>
      <w:r w:rsidRPr="00836BF5">
        <w:rPr>
          <w:rFonts w:ascii="Times New Roman" w:hAnsi="Times New Roman" w:cs="Times New Roman"/>
        </w:rPr>
        <w:t>(</w:t>
      </w:r>
      <w:r w:rsidR="00A70A5A" w:rsidRPr="00836BF5">
        <w:rPr>
          <w:rFonts w:ascii="Times New Roman" w:hAnsi="Times New Roman" w:cs="Times New Roman"/>
          <w:i/>
        </w:rPr>
        <w:t>a</w:t>
      </w:r>
      <w:r w:rsidRPr="00836BF5">
        <w:rPr>
          <w:rFonts w:ascii="Times New Roman" w:hAnsi="Times New Roman" w:cs="Times New Roman"/>
        </w:rPr>
        <w:t>)</w:t>
      </w:r>
      <w:r w:rsidR="00A70A5A" w:rsidRPr="00836BF5">
        <w:rPr>
          <w:rFonts w:ascii="Times New Roman" w:hAnsi="Times New Roman" w:cs="Times New Roman"/>
          <w:i/>
        </w:rPr>
        <w:t xml:space="preserve"> </w:t>
      </w:r>
      <w:r w:rsidRPr="00836BF5">
        <w:rPr>
          <w:rFonts w:ascii="Times New Roman" w:hAnsi="Times New Roman" w:cs="Times New Roman"/>
        </w:rPr>
        <w:t xml:space="preserve">by inserting after the definition of </w:t>
      </w:r>
      <w:r w:rsidR="00DC295B" w:rsidRPr="00836BF5">
        <w:rPr>
          <w:rFonts w:ascii="Times New Roman" w:hAnsi="Times New Roman" w:cs="Times New Roman"/>
        </w:rPr>
        <w:t>“</w:t>
      </w:r>
      <w:r w:rsidRPr="00836BF5">
        <w:rPr>
          <w:rFonts w:ascii="Times New Roman" w:hAnsi="Times New Roman" w:cs="Times New Roman"/>
        </w:rPr>
        <w:t>sub-contractor with the Authority</w:t>
      </w:r>
      <w:r w:rsidR="00DC295B" w:rsidRPr="00836BF5">
        <w:rPr>
          <w:rFonts w:ascii="Times New Roman" w:hAnsi="Times New Roman" w:cs="Times New Roman"/>
        </w:rPr>
        <w:t>”</w:t>
      </w:r>
      <w:r w:rsidRPr="00836BF5">
        <w:rPr>
          <w:rFonts w:ascii="Times New Roman" w:hAnsi="Times New Roman" w:cs="Times New Roman"/>
        </w:rPr>
        <w:t xml:space="preserve"> the following definition:—</w:t>
      </w:r>
    </w:p>
    <w:p w:rsidR="00535947" w:rsidRPr="00836BF5" w:rsidRDefault="00DC295B" w:rsidP="00836BF5">
      <w:pPr>
        <w:spacing w:before="60" w:after="0" w:line="240" w:lineRule="auto"/>
        <w:ind w:left="2160" w:hanging="720"/>
        <w:jc w:val="both"/>
        <w:rPr>
          <w:rFonts w:ascii="Times New Roman" w:hAnsi="Times New Roman" w:cs="Times New Roman"/>
        </w:rPr>
      </w:pPr>
      <w:r w:rsidRPr="00836BF5">
        <w:rPr>
          <w:rFonts w:ascii="Times New Roman" w:hAnsi="Times New Roman" w:cs="Times New Roman"/>
        </w:rPr>
        <w:t>“‘</w:t>
      </w:r>
      <w:r w:rsidR="0021573D" w:rsidRPr="00836BF5">
        <w:rPr>
          <w:rFonts w:ascii="Times New Roman" w:hAnsi="Times New Roman" w:cs="Times New Roman"/>
        </w:rPr>
        <w:t>the Chief Judge</w:t>
      </w:r>
      <w:r w:rsidRPr="00836BF5">
        <w:rPr>
          <w:rFonts w:ascii="Times New Roman" w:hAnsi="Times New Roman" w:cs="Times New Roman"/>
        </w:rPr>
        <w:t>’</w:t>
      </w:r>
      <w:r w:rsidR="0021573D" w:rsidRPr="00836BF5">
        <w:rPr>
          <w:rFonts w:ascii="Times New Roman" w:hAnsi="Times New Roman" w:cs="Times New Roman"/>
        </w:rPr>
        <w:t xml:space="preserve"> means the Chief Judge of the Court and includes a Judge of the Court acting as Chief Judge by virtue of section twenty of the </w:t>
      </w:r>
      <w:r w:rsidR="00A70A5A" w:rsidRPr="00836BF5">
        <w:rPr>
          <w:rFonts w:ascii="Times New Roman" w:hAnsi="Times New Roman" w:cs="Times New Roman"/>
          <w:i/>
        </w:rPr>
        <w:t xml:space="preserve">Conciliation and Arbitration Act </w:t>
      </w:r>
      <w:r w:rsidR="0021573D" w:rsidRPr="00836BF5">
        <w:rPr>
          <w:rFonts w:ascii="Times New Roman" w:hAnsi="Times New Roman" w:cs="Times New Roman"/>
        </w:rPr>
        <w:t>1904</w:t>
      </w:r>
      <w:r w:rsidR="00F854C9" w:rsidRPr="00836BF5">
        <w:rPr>
          <w:rFonts w:ascii="Times New Roman" w:hAnsi="Times New Roman" w:cs="Times New Roman"/>
        </w:rPr>
        <w:t>–</w:t>
      </w:r>
      <w:r w:rsidR="0021573D" w:rsidRPr="00836BF5">
        <w:rPr>
          <w:rFonts w:ascii="Times New Roman" w:hAnsi="Times New Roman" w:cs="Times New Roman"/>
        </w:rPr>
        <w:t>1952;</w:t>
      </w:r>
      <w:r w:rsidRPr="00836BF5">
        <w:rPr>
          <w:rFonts w:ascii="Times New Roman" w:hAnsi="Times New Roman" w:cs="Times New Roman"/>
        </w:rPr>
        <w:t>”</w:t>
      </w:r>
      <w:r w:rsidR="0021573D" w:rsidRPr="00836BF5">
        <w:rPr>
          <w:rFonts w:ascii="Times New Roman" w:hAnsi="Times New Roman" w:cs="Times New Roman"/>
        </w:rPr>
        <w:t>; and</w:t>
      </w:r>
    </w:p>
    <w:p w:rsidR="0021573D" w:rsidRPr="00836BF5" w:rsidRDefault="0021573D" w:rsidP="00836BF5">
      <w:pPr>
        <w:spacing w:before="60" w:after="0" w:line="240" w:lineRule="auto"/>
        <w:ind w:left="1152" w:hanging="576"/>
        <w:jc w:val="both"/>
        <w:rPr>
          <w:rFonts w:ascii="Times New Roman" w:hAnsi="Times New Roman" w:cs="Times New Roman"/>
        </w:rPr>
      </w:pPr>
      <w:r w:rsidRPr="00836BF5">
        <w:rPr>
          <w:rFonts w:ascii="Times New Roman" w:hAnsi="Times New Roman" w:cs="Times New Roman"/>
        </w:rPr>
        <w:t>(</w:t>
      </w:r>
      <w:r w:rsidR="00A70A5A" w:rsidRPr="00836BF5">
        <w:rPr>
          <w:rFonts w:ascii="Times New Roman" w:hAnsi="Times New Roman" w:cs="Times New Roman"/>
          <w:i/>
        </w:rPr>
        <w:t>b</w:t>
      </w:r>
      <w:r w:rsidRPr="00836BF5">
        <w:rPr>
          <w:rFonts w:ascii="Times New Roman" w:hAnsi="Times New Roman" w:cs="Times New Roman"/>
        </w:rPr>
        <w:t xml:space="preserve">) by inserting after the definition of </w:t>
      </w:r>
      <w:r w:rsidR="00DC295B" w:rsidRPr="00836BF5">
        <w:rPr>
          <w:rFonts w:ascii="Times New Roman" w:hAnsi="Times New Roman" w:cs="Times New Roman"/>
        </w:rPr>
        <w:t>“</w:t>
      </w:r>
      <w:r w:rsidRPr="00836BF5">
        <w:rPr>
          <w:rFonts w:ascii="Times New Roman" w:hAnsi="Times New Roman" w:cs="Times New Roman"/>
        </w:rPr>
        <w:t>the Court</w:t>
      </w:r>
      <w:r w:rsidR="00DC295B" w:rsidRPr="00836BF5">
        <w:rPr>
          <w:rFonts w:ascii="Times New Roman" w:hAnsi="Times New Roman" w:cs="Times New Roman"/>
        </w:rPr>
        <w:t>”</w:t>
      </w:r>
      <w:r w:rsidRPr="00836BF5">
        <w:rPr>
          <w:rFonts w:ascii="Times New Roman" w:hAnsi="Times New Roman" w:cs="Times New Roman"/>
        </w:rPr>
        <w:t xml:space="preserve"> the following definition:—</w:t>
      </w:r>
    </w:p>
    <w:p w:rsidR="0021573D" w:rsidRPr="00836BF5" w:rsidRDefault="00DC295B" w:rsidP="00836BF5">
      <w:pPr>
        <w:spacing w:before="60" w:after="0" w:line="240" w:lineRule="auto"/>
        <w:ind w:left="2160" w:hanging="720"/>
        <w:jc w:val="both"/>
        <w:rPr>
          <w:rFonts w:ascii="Times New Roman" w:hAnsi="Times New Roman" w:cs="Times New Roman"/>
        </w:rPr>
      </w:pPr>
      <w:r w:rsidRPr="00836BF5">
        <w:rPr>
          <w:rFonts w:ascii="Times New Roman" w:hAnsi="Times New Roman" w:cs="Times New Roman"/>
        </w:rPr>
        <w:t>“‘</w:t>
      </w:r>
      <w:r w:rsidR="0021573D" w:rsidRPr="00836BF5">
        <w:rPr>
          <w:rFonts w:ascii="Times New Roman" w:hAnsi="Times New Roman" w:cs="Times New Roman"/>
        </w:rPr>
        <w:t>the Full Court</w:t>
      </w:r>
      <w:r w:rsidRPr="00836BF5">
        <w:rPr>
          <w:rFonts w:ascii="Times New Roman" w:hAnsi="Times New Roman" w:cs="Times New Roman"/>
        </w:rPr>
        <w:t>’</w:t>
      </w:r>
      <w:r w:rsidR="0021573D" w:rsidRPr="00836BF5">
        <w:rPr>
          <w:rFonts w:ascii="Times New Roman" w:hAnsi="Times New Roman" w:cs="Times New Roman"/>
        </w:rPr>
        <w:t xml:space="preserve"> means the Court constituted by not less than three Judges;</w:t>
      </w:r>
      <w:r w:rsidRPr="00836BF5">
        <w:rPr>
          <w:rFonts w:ascii="Times New Roman" w:hAnsi="Times New Roman" w:cs="Times New Roman"/>
        </w:rPr>
        <w:t>”</w:t>
      </w:r>
      <w:r w:rsidR="0021573D" w:rsidRPr="00836BF5">
        <w:rPr>
          <w:rFonts w:ascii="Times New Roman" w:hAnsi="Times New Roman" w:cs="Times New Roman"/>
        </w:rPr>
        <w:t>.</w:t>
      </w:r>
    </w:p>
    <w:p w:rsidR="0021573D" w:rsidRPr="00836BF5" w:rsidRDefault="00A70A5A" w:rsidP="00836BF5">
      <w:pPr>
        <w:spacing w:before="120" w:after="60" w:line="240" w:lineRule="auto"/>
        <w:jc w:val="both"/>
        <w:rPr>
          <w:rFonts w:ascii="Times New Roman" w:hAnsi="Times New Roman" w:cs="Times New Roman"/>
          <w:b/>
          <w:sz w:val="20"/>
        </w:rPr>
      </w:pPr>
      <w:r w:rsidRPr="00836BF5">
        <w:rPr>
          <w:rFonts w:ascii="Times New Roman" w:hAnsi="Times New Roman" w:cs="Times New Roman"/>
          <w:b/>
          <w:sz w:val="20"/>
        </w:rPr>
        <w:t>Jurisdiction of Court.</w:t>
      </w:r>
    </w:p>
    <w:p w:rsidR="0021573D" w:rsidRPr="00836BF5" w:rsidRDefault="00A70A5A" w:rsidP="00836BF5">
      <w:pPr>
        <w:spacing w:after="60" w:line="240" w:lineRule="auto"/>
        <w:ind w:firstLine="432"/>
        <w:jc w:val="both"/>
        <w:rPr>
          <w:rFonts w:ascii="Times New Roman" w:hAnsi="Times New Roman" w:cs="Times New Roman"/>
        </w:rPr>
      </w:pPr>
      <w:r w:rsidRPr="00836BF5">
        <w:rPr>
          <w:rFonts w:ascii="Times New Roman" w:hAnsi="Times New Roman" w:cs="Times New Roman"/>
          <w:b/>
          <w:smallCaps/>
        </w:rPr>
        <w:t>4.</w:t>
      </w:r>
      <w:r w:rsidR="0022598C" w:rsidRPr="00836BF5">
        <w:rPr>
          <w:rFonts w:ascii="Times New Roman" w:hAnsi="Times New Roman" w:cs="Times New Roman"/>
          <w:b/>
          <w:smallCaps/>
        </w:rPr>
        <w:tab/>
      </w:r>
      <w:r w:rsidR="0021573D" w:rsidRPr="00836BF5">
        <w:rPr>
          <w:rFonts w:ascii="Times New Roman" w:hAnsi="Times New Roman" w:cs="Times New Roman"/>
        </w:rPr>
        <w:t xml:space="preserve">Section twenty-four </w:t>
      </w:r>
      <w:r w:rsidRPr="00836BF5">
        <w:rPr>
          <w:rFonts w:ascii="Times New Roman" w:hAnsi="Times New Roman" w:cs="Times New Roman"/>
          <w:smallCaps/>
        </w:rPr>
        <w:t xml:space="preserve">b </w:t>
      </w:r>
      <w:r w:rsidR="0021573D" w:rsidRPr="00836BF5">
        <w:rPr>
          <w:rFonts w:ascii="Times New Roman" w:hAnsi="Times New Roman" w:cs="Times New Roman"/>
        </w:rPr>
        <w:t>of the Principal Act is amended by adding at the end thereof the following sub-section:—</w:t>
      </w:r>
    </w:p>
    <w:p w:rsidR="0021573D" w:rsidRPr="00836BF5" w:rsidRDefault="00DC295B" w:rsidP="00836BF5">
      <w:pPr>
        <w:tabs>
          <w:tab w:val="left" w:pos="1080"/>
        </w:tabs>
        <w:spacing w:after="60" w:line="240" w:lineRule="auto"/>
        <w:ind w:firstLine="432"/>
        <w:jc w:val="both"/>
        <w:rPr>
          <w:rFonts w:ascii="Times New Roman" w:hAnsi="Times New Roman" w:cs="Times New Roman"/>
        </w:rPr>
      </w:pPr>
      <w:r w:rsidRPr="00836BF5">
        <w:rPr>
          <w:rFonts w:ascii="Times New Roman" w:hAnsi="Times New Roman" w:cs="Times New Roman"/>
        </w:rPr>
        <w:t>“</w:t>
      </w:r>
      <w:r w:rsidR="0022598C" w:rsidRPr="00836BF5">
        <w:rPr>
          <w:rFonts w:ascii="Times New Roman" w:hAnsi="Times New Roman" w:cs="Times New Roman"/>
        </w:rPr>
        <w:t>(2.)</w:t>
      </w:r>
      <w:r w:rsidR="0022598C" w:rsidRPr="00836BF5">
        <w:rPr>
          <w:rFonts w:ascii="Times New Roman" w:hAnsi="Times New Roman" w:cs="Times New Roman"/>
        </w:rPr>
        <w:tab/>
      </w:r>
      <w:r w:rsidR="0021573D" w:rsidRPr="00836BF5">
        <w:rPr>
          <w:rFonts w:ascii="Times New Roman" w:hAnsi="Times New Roman" w:cs="Times New Roman"/>
        </w:rPr>
        <w:t>Where the hearing of a dispute or matter has been commenced before a Judge exercising the powers of the Court under this Part, another Judge may complete the hearing and determine the dispute or matter and for that purpose shall have regard to the evidence given and arguments adduced before the first-mentioned Judge.</w:t>
      </w:r>
      <w:r w:rsidRPr="00836BF5">
        <w:rPr>
          <w:rFonts w:ascii="Times New Roman" w:hAnsi="Times New Roman" w:cs="Times New Roman"/>
        </w:rPr>
        <w:t>”</w:t>
      </w:r>
      <w:r w:rsidR="0021573D" w:rsidRPr="00836BF5">
        <w:rPr>
          <w:rFonts w:ascii="Times New Roman" w:hAnsi="Times New Roman" w:cs="Times New Roman"/>
        </w:rPr>
        <w:t>.</w:t>
      </w:r>
    </w:p>
    <w:p w:rsidR="0021573D" w:rsidRPr="00836BF5" w:rsidRDefault="00A70A5A" w:rsidP="00836BF5">
      <w:pPr>
        <w:spacing w:after="60" w:line="240" w:lineRule="auto"/>
        <w:ind w:firstLine="432"/>
        <w:jc w:val="both"/>
        <w:rPr>
          <w:rFonts w:ascii="Times New Roman" w:hAnsi="Times New Roman" w:cs="Times New Roman"/>
        </w:rPr>
      </w:pPr>
      <w:r w:rsidRPr="00836BF5">
        <w:rPr>
          <w:rFonts w:ascii="Times New Roman" w:hAnsi="Times New Roman" w:cs="Times New Roman"/>
          <w:b/>
          <w:smallCaps/>
        </w:rPr>
        <w:t>5.</w:t>
      </w:r>
      <w:r w:rsidR="00DA13CE" w:rsidRPr="00836BF5">
        <w:rPr>
          <w:rFonts w:ascii="Times New Roman" w:hAnsi="Times New Roman" w:cs="Times New Roman"/>
          <w:b/>
          <w:smallCaps/>
        </w:rPr>
        <w:tab/>
      </w:r>
      <w:r w:rsidR="0021573D" w:rsidRPr="00836BF5">
        <w:rPr>
          <w:rFonts w:ascii="Times New Roman" w:hAnsi="Times New Roman" w:cs="Times New Roman"/>
        </w:rPr>
        <w:t xml:space="preserve">After section twenty-four </w:t>
      </w:r>
      <w:r w:rsidR="0021573D" w:rsidRPr="00836BF5">
        <w:rPr>
          <w:rFonts w:ascii="Times New Roman" w:hAnsi="Times New Roman" w:cs="Times New Roman"/>
          <w:smallCaps/>
        </w:rPr>
        <w:t>c</w:t>
      </w:r>
      <w:r w:rsidR="0021573D" w:rsidRPr="00836BF5">
        <w:rPr>
          <w:rFonts w:ascii="Times New Roman" w:hAnsi="Times New Roman" w:cs="Times New Roman"/>
        </w:rPr>
        <w:t xml:space="preserve"> of the Principal Act the following sections are inserted:—</w:t>
      </w:r>
    </w:p>
    <w:p w:rsidR="0021573D" w:rsidRPr="00836BF5" w:rsidRDefault="00A70A5A" w:rsidP="00836BF5">
      <w:pPr>
        <w:spacing w:before="120" w:after="60" w:line="240" w:lineRule="auto"/>
        <w:jc w:val="both"/>
        <w:rPr>
          <w:rFonts w:ascii="Times New Roman" w:hAnsi="Times New Roman" w:cs="Times New Roman"/>
          <w:b/>
          <w:sz w:val="20"/>
        </w:rPr>
      </w:pPr>
      <w:r w:rsidRPr="00836BF5">
        <w:rPr>
          <w:rFonts w:ascii="Times New Roman" w:hAnsi="Times New Roman" w:cs="Times New Roman"/>
          <w:b/>
          <w:sz w:val="20"/>
        </w:rPr>
        <w:t>Reference of industrial questions to the Full Court.</w:t>
      </w:r>
    </w:p>
    <w:p w:rsidR="0021573D" w:rsidRPr="00836BF5" w:rsidRDefault="00DC295B" w:rsidP="00836BF5">
      <w:pPr>
        <w:tabs>
          <w:tab w:val="left" w:pos="1800"/>
        </w:tabs>
        <w:spacing w:before="60" w:after="0" w:line="240" w:lineRule="auto"/>
        <w:ind w:firstLine="432"/>
        <w:jc w:val="both"/>
        <w:rPr>
          <w:rFonts w:ascii="Times New Roman" w:hAnsi="Times New Roman" w:cs="Times New Roman"/>
        </w:rPr>
      </w:pPr>
      <w:r w:rsidRPr="00836BF5">
        <w:rPr>
          <w:rFonts w:ascii="Times New Roman" w:hAnsi="Times New Roman" w:cs="Times New Roman"/>
        </w:rPr>
        <w:t>“</w:t>
      </w:r>
      <w:r w:rsidR="0021573D" w:rsidRPr="00836BF5">
        <w:rPr>
          <w:rFonts w:ascii="Times New Roman" w:hAnsi="Times New Roman" w:cs="Times New Roman"/>
        </w:rPr>
        <w:t>24</w:t>
      </w:r>
      <w:r w:rsidR="00A70A5A" w:rsidRPr="00836BF5">
        <w:rPr>
          <w:rFonts w:ascii="Times New Roman" w:hAnsi="Times New Roman" w:cs="Times New Roman"/>
          <w:smallCaps/>
        </w:rPr>
        <w:t>ca</w:t>
      </w:r>
      <w:r w:rsidR="0022598C" w:rsidRPr="00836BF5">
        <w:rPr>
          <w:rFonts w:ascii="Times New Roman" w:hAnsi="Times New Roman" w:cs="Times New Roman"/>
        </w:rPr>
        <w:t>.—(1.)</w:t>
      </w:r>
      <w:r w:rsidR="0022598C" w:rsidRPr="00836BF5">
        <w:rPr>
          <w:rFonts w:ascii="Times New Roman" w:hAnsi="Times New Roman" w:cs="Times New Roman"/>
        </w:rPr>
        <w:tab/>
      </w:r>
      <w:r w:rsidR="004E5052" w:rsidRPr="00836BF5">
        <w:rPr>
          <w:rFonts w:ascii="Times New Roman" w:hAnsi="Times New Roman" w:cs="Times New Roman"/>
        </w:rPr>
        <w:t xml:space="preserve">In this section; </w:t>
      </w:r>
      <w:r w:rsidRPr="00836BF5">
        <w:rPr>
          <w:rFonts w:ascii="Times New Roman" w:hAnsi="Times New Roman" w:cs="Times New Roman"/>
        </w:rPr>
        <w:t>‘</w:t>
      </w:r>
      <w:r w:rsidR="0021573D" w:rsidRPr="00836BF5">
        <w:rPr>
          <w:rFonts w:ascii="Times New Roman" w:hAnsi="Times New Roman" w:cs="Times New Roman"/>
        </w:rPr>
        <w:t>industrial question</w:t>
      </w:r>
      <w:r w:rsidRPr="00836BF5">
        <w:rPr>
          <w:rFonts w:ascii="Times New Roman" w:hAnsi="Times New Roman" w:cs="Times New Roman"/>
        </w:rPr>
        <w:t>’</w:t>
      </w:r>
      <w:r w:rsidR="0021573D" w:rsidRPr="00836BF5">
        <w:rPr>
          <w:rFonts w:ascii="Times New Roman" w:hAnsi="Times New Roman" w:cs="Times New Roman"/>
        </w:rPr>
        <w:t xml:space="preserve"> means—</w:t>
      </w:r>
    </w:p>
    <w:p w:rsidR="0021573D" w:rsidRPr="00836BF5" w:rsidRDefault="0021573D" w:rsidP="00836BF5">
      <w:pPr>
        <w:spacing w:before="60" w:after="0" w:line="240" w:lineRule="auto"/>
        <w:ind w:left="1152" w:hanging="576"/>
        <w:jc w:val="both"/>
        <w:rPr>
          <w:rFonts w:ascii="Times New Roman" w:hAnsi="Times New Roman" w:cs="Times New Roman"/>
        </w:rPr>
      </w:pPr>
      <w:r w:rsidRPr="00836BF5">
        <w:rPr>
          <w:rFonts w:ascii="Times New Roman" w:hAnsi="Times New Roman" w:cs="Times New Roman"/>
        </w:rPr>
        <w:t>(</w:t>
      </w:r>
      <w:r w:rsidR="00A70A5A" w:rsidRPr="00836BF5">
        <w:rPr>
          <w:rFonts w:ascii="Times New Roman" w:hAnsi="Times New Roman" w:cs="Times New Roman"/>
          <w:i/>
        </w:rPr>
        <w:t>a</w:t>
      </w:r>
      <w:r w:rsidRPr="00836BF5">
        <w:rPr>
          <w:rFonts w:ascii="Times New Roman" w:hAnsi="Times New Roman" w:cs="Times New Roman"/>
        </w:rPr>
        <w:t>)</w:t>
      </w:r>
      <w:r w:rsidR="00A70A5A" w:rsidRPr="00836BF5">
        <w:rPr>
          <w:rFonts w:ascii="Times New Roman" w:hAnsi="Times New Roman" w:cs="Times New Roman"/>
          <w:i/>
        </w:rPr>
        <w:t xml:space="preserve"> </w:t>
      </w:r>
      <w:r w:rsidRPr="00836BF5">
        <w:rPr>
          <w:rFonts w:ascii="Times New Roman" w:hAnsi="Times New Roman" w:cs="Times New Roman"/>
        </w:rPr>
        <w:t>a dispute in relation to the salaries, wages, rates of pay or other terms or conditions of service or employment of employees;</w:t>
      </w:r>
    </w:p>
    <w:p w:rsidR="0021573D" w:rsidRPr="00836BF5" w:rsidRDefault="0021573D" w:rsidP="00836BF5">
      <w:pPr>
        <w:spacing w:before="60" w:after="0" w:line="240" w:lineRule="auto"/>
        <w:ind w:left="1152" w:hanging="576"/>
        <w:jc w:val="both"/>
        <w:rPr>
          <w:rFonts w:ascii="Times New Roman" w:hAnsi="Times New Roman" w:cs="Times New Roman"/>
        </w:rPr>
      </w:pPr>
      <w:r w:rsidRPr="00836BF5">
        <w:rPr>
          <w:rFonts w:ascii="Times New Roman" w:hAnsi="Times New Roman" w:cs="Times New Roman"/>
        </w:rPr>
        <w:t>(</w:t>
      </w:r>
      <w:r w:rsidR="00A70A5A" w:rsidRPr="00836BF5">
        <w:rPr>
          <w:rFonts w:ascii="Times New Roman" w:hAnsi="Times New Roman" w:cs="Times New Roman"/>
          <w:i/>
        </w:rPr>
        <w:t>b</w:t>
      </w:r>
      <w:r w:rsidRPr="00836BF5">
        <w:rPr>
          <w:rFonts w:ascii="Times New Roman" w:hAnsi="Times New Roman" w:cs="Times New Roman"/>
        </w:rPr>
        <w:t>) such a dispute so far as it relates to a matter in dispute;</w:t>
      </w:r>
    </w:p>
    <w:p w:rsidR="0021573D" w:rsidRPr="00836BF5" w:rsidRDefault="0021573D" w:rsidP="00836BF5">
      <w:pPr>
        <w:spacing w:before="60" w:after="0" w:line="240" w:lineRule="auto"/>
        <w:ind w:left="1152" w:hanging="576"/>
        <w:jc w:val="both"/>
        <w:rPr>
          <w:rFonts w:ascii="Times New Roman" w:hAnsi="Times New Roman" w:cs="Times New Roman"/>
        </w:rPr>
      </w:pPr>
      <w:r w:rsidRPr="00836BF5">
        <w:rPr>
          <w:rFonts w:ascii="Times New Roman" w:hAnsi="Times New Roman" w:cs="Times New Roman"/>
        </w:rPr>
        <w:t>(</w:t>
      </w:r>
      <w:r w:rsidR="00A70A5A" w:rsidRPr="00836BF5">
        <w:rPr>
          <w:rFonts w:ascii="Times New Roman" w:hAnsi="Times New Roman" w:cs="Times New Roman"/>
          <w:i/>
        </w:rPr>
        <w:t>c</w:t>
      </w:r>
      <w:r w:rsidRPr="00836BF5">
        <w:rPr>
          <w:rFonts w:ascii="Times New Roman" w:hAnsi="Times New Roman" w:cs="Times New Roman"/>
        </w:rPr>
        <w:t>) a matter submitted to the Court relating to the salaries, wages, rates of pay or other terms or conditions of service or employment of employees; and</w:t>
      </w:r>
    </w:p>
    <w:p w:rsidR="0021573D" w:rsidRPr="00836BF5" w:rsidRDefault="0021573D" w:rsidP="00836BF5">
      <w:pPr>
        <w:spacing w:before="60" w:after="0" w:line="240" w:lineRule="auto"/>
        <w:ind w:left="1152" w:hanging="576"/>
        <w:jc w:val="both"/>
        <w:rPr>
          <w:rFonts w:ascii="Times New Roman" w:hAnsi="Times New Roman" w:cs="Times New Roman"/>
        </w:rPr>
      </w:pPr>
      <w:r w:rsidRPr="00836BF5">
        <w:rPr>
          <w:rFonts w:ascii="Times New Roman" w:hAnsi="Times New Roman" w:cs="Times New Roman"/>
        </w:rPr>
        <w:t>(</w:t>
      </w:r>
      <w:r w:rsidR="00A70A5A" w:rsidRPr="00836BF5">
        <w:rPr>
          <w:rFonts w:ascii="Times New Roman" w:hAnsi="Times New Roman" w:cs="Times New Roman"/>
          <w:i/>
        </w:rPr>
        <w:t>d</w:t>
      </w:r>
      <w:r w:rsidRPr="00836BF5">
        <w:rPr>
          <w:rFonts w:ascii="Times New Roman" w:hAnsi="Times New Roman" w:cs="Times New Roman"/>
        </w:rPr>
        <w:t>)</w:t>
      </w:r>
      <w:r w:rsidR="00A70A5A" w:rsidRPr="00836BF5">
        <w:rPr>
          <w:rFonts w:ascii="Times New Roman" w:hAnsi="Times New Roman" w:cs="Times New Roman"/>
          <w:i/>
        </w:rPr>
        <w:t xml:space="preserve"> </w:t>
      </w:r>
      <w:r w:rsidRPr="00836BF5">
        <w:rPr>
          <w:rFonts w:ascii="Times New Roman" w:hAnsi="Times New Roman" w:cs="Times New Roman"/>
        </w:rPr>
        <w:t>a question arising in relation to such a matter.</w:t>
      </w:r>
    </w:p>
    <w:p w:rsidR="0021573D" w:rsidRPr="00836BF5" w:rsidRDefault="00DC295B" w:rsidP="00836BF5">
      <w:pPr>
        <w:tabs>
          <w:tab w:val="left" w:pos="1080"/>
        </w:tabs>
        <w:spacing w:before="60" w:after="0" w:line="240" w:lineRule="auto"/>
        <w:ind w:firstLine="432"/>
        <w:jc w:val="both"/>
        <w:rPr>
          <w:rFonts w:ascii="Times New Roman" w:hAnsi="Times New Roman" w:cs="Times New Roman"/>
        </w:rPr>
      </w:pPr>
      <w:r w:rsidRPr="00836BF5">
        <w:rPr>
          <w:rFonts w:ascii="Times New Roman" w:hAnsi="Times New Roman" w:cs="Times New Roman"/>
        </w:rPr>
        <w:t>“</w:t>
      </w:r>
      <w:r w:rsidR="0022598C" w:rsidRPr="00836BF5">
        <w:rPr>
          <w:rFonts w:ascii="Times New Roman" w:hAnsi="Times New Roman" w:cs="Times New Roman"/>
        </w:rPr>
        <w:t>(2.)</w:t>
      </w:r>
      <w:r w:rsidR="0022598C" w:rsidRPr="00836BF5">
        <w:rPr>
          <w:rFonts w:ascii="Times New Roman" w:hAnsi="Times New Roman" w:cs="Times New Roman"/>
        </w:rPr>
        <w:tab/>
      </w:r>
      <w:r w:rsidR="0021573D" w:rsidRPr="00836BF5">
        <w:rPr>
          <w:rFonts w:ascii="Times New Roman" w:hAnsi="Times New Roman" w:cs="Times New Roman"/>
        </w:rPr>
        <w:t>Upon application by a party to proceedings before him in relation to an industrial question, a Judge exercising the powers of the Court under this Part may, if he is of opinion that the industrial question is of such importance that the industrial question should, in the public interest, be dealt with by the Full Court and, if that Judge is not the Chief Judge, with the concurrence of the Chief Judge, refer the industrial question to the Full Court.</w:t>
      </w:r>
    </w:p>
    <w:p w:rsidR="004E5052" w:rsidRPr="00836BF5" w:rsidRDefault="004E5052" w:rsidP="00836BF5">
      <w:pPr>
        <w:spacing w:line="240" w:lineRule="auto"/>
        <w:rPr>
          <w:rFonts w:ascii="Times New Roman" w:hAnsi="Times New Roman" w:cs="Times New Roman"/>
        </w:rPr>
      </w:pPr>
      <w:r w:rsidRPr="00836BF5">
        <w:rPr>
          <w:rFonts w:ascii="Times New Roman" w:hAnsi="Times New Roman" w:cs="Times New Roman"/>
        </w:rPr>
        <w:br w:type="page"/>
      </w:r>
    </w:p>
    <w:p w:rsidR="0021573D" w:rsidRPr="00836BF5" w:rsidRDefault="00DC295B" w:rsidP="00836BF5">
      <w:pPr>
        <w:tabs>
          <w:tab w:val="left" w:pos="1080"/>
          <w:tab w:val="left" w:pos="1170"/>
        </w:tabs>
        <w:spacing w:before="60" w:after="0" w:line="240" w:lineRule="auto"/>
        <w:ind w:firstLine="432"/>
        <w:jc w:val="both"/>
        <w:rPr>
          <w:rFonts w:ascii="Times New Roman" w:hAnsi="Times New Roman" w:cs="Times New Roman"/>
        </w:rPr>
      </w:pPr>
      <w:r w:rsidRPr="00836BF5">
        <w:rPr>
          <w:rFonts w:ascii="Times New Roman" w:hAnsi="Times New Roman" w:cs="Times New Roman"/>
        </w:rPr>
        <w:lastRenderedPageBreak/>
        <w:t>“</w:t>
      </w:r>
      <w:r w:rsidR="0022598C" w:rsidRPr="00836BF5">
        <w:rPr>
          <w:rFonts w:ascii="Times New Roman" w:hAnsi="Times New Roman" w:cs="Times New Roman"/>
        </w:rPr>
        <w:t>(3.)</w:t>
      </w:r>
      <w:r w:rsidR="0022598C" w:rsidRPr="00836BF5">
        <w:rPr>
          <w:rFonts w:ascii="Times New Roman" w:hAnsi="Times New Roman" w:cs="Times New Roman"/>
        </w:rPr>
        <w:tab/>
      </w:r>
      <w:r w:rsidR="0021573D" w:rsidRPr="00836BF5">
        <w:rPr>
          <w:rFonts w:ascii="Times New Roman" w:hAnsi="Times New Roman" w:cs="Times New Roman"/>
        </w:rPr>
        <w:t>An appeal lies to the Chief Judge from a refusal of a Judge (not being the Chief Judge) to grant an application under the last preceding sub-section.</w:t>
      </w:r>
    </w:p>
    <w:p w:rsidR="0021573D" w:rsidRPr="00836BF5" w:rsidRDefault="00DC295B" w:rsidP="00836BF5">
      <w:pPr>
        <w:tabs>
          <w:tab w:val="left" w:pos="1080"/>
        </w:tabs>
        <w:spacing w:before="60" w:after="0" w:line="240" w:lineRule="auto"/>
        <w:ind w:firstLine="432"/>
        <w:jc w:val="both"/>
        <w:rPr>
          <w:rFonts w:ascii="Times New Roman" w:hAnsi="Times New Roman" w:cs="Times New Roman"/>
        </w:rPr>
      </w:pPr>
      <w:r w:rsidRPr="00836BF5">
        <w:rPr>
          <w:rFonts w:ascii="Times New Roman" w:hAnsi="Times New Roman" w:cs="Times New Roman"/>
        </w:rPr>
        <w:t>“</w:t>
      </w:r>
      <w:r w:rsidR="0022598C" w:rsidRPr="00836BF5">
        <w:rPr>
          <w:rFonts w:ascii="Times New Roman" w:hAnsi="Times New Roman" w:cs="Times New Roman"/>
        </w:rPr>
        <w:t>(4.)</w:t>
      </w:r>
      <w:r w:rsidR="0022598C" w:rsidRPr="00836BF5">
        <w:rPr>
          <w:rFonts w:ascii="Times New Roman" w:hAnsi="Times New Roman" w:cs="Times New Roman"/>
        </w:rPr>
        <w:tab/>
      </w:r>
      <w:r w:rsidR="0021573D" w:rsidRPr="00836BF5">
        <w:rPr>
          <w:rFonts w:ascii="Times New Roman" w:hAnsi="Times New Roman" w:cs="Times New Roman"/>
        </w:rPr>
        <w:t>An appeal under the last preceding sub-section shall be instituted within fourteen days after the date of the refusal of the Judge.</w:t>
      </w:r>
    </w:p>
    <w:p w:rsidR="0021573D" w:rsidRPr="00836BF5" w:rsidRDefault="00DC295B" w:rsidP="00836BF5">
      <w:pPr>
        <w:tabs>
          <w:tab w:val="left" w:pos="1080"/>
        </w:tabs>
        <w:spacing w:before="60" w:after="0" w:line="240" w:lineRule="auto"/>
        <w:ind w:firstLine="432"/>
        <w:jc w:val="both"/>
        <w:rPr>
          <w:rFonts w:ascii="Times New Roman" w:hAnsi="Times New Roman" w:cs="Times New Roman"/>
        </w:rPr>
      </w:pPr>
      <w:r w:rsidRPr="00836BF5">
        <w:rPr>
          <w:rFonts w:ascii="Times New Roman" w:hAnsi="Times New Roman" w:cs="Times New Roman"/>
        </w:rPr>
        <w:t>“</w:t>
      </w:r>
      <w:r w:rsidR="0022598C" w:rsidRPr="00836BF5">
        <w:rPr>
          <w:rFonts w:ascii="Times New Roman" w:hAnsi="Times New Roman" w:cs="Times New Roman"/>
        </w:rPr>
        <w:t>(5.)</w:t>
      </w:r>
      <w:r w:rsidR="0022598C" w:rsidRPr="00836BF5">
        <w:rPr>
          <w:rFonts w:ascii="Times New Roman" w:hAnsi="Times New Roman" w:cs="Times New Roman"/>
        </w:rPr>
        <w:tab/>
      </w:r>
      <w:r w:rsidR="0021573D" w:rsidRPr="00836BF5">
        <w:rPr>
          <w:rFonts w:ascii="Times New Roman" w:hAnsi="Times New Roman" w:cs="Times New Roman"/>
        </w:rPr>
        <w:t>The Chief Judge may hear the appeal and, if he is of opinion that the industrial question is of such importance that the industrial question should, in the public interest, be dealt with by the Pull Court, shall refer the industrial question to the Full Court.</w:t>
      </w:r>
    </w:p>
    <w:p w:rsidR="0021573D" w:rsidRPr="00836BF5" w:rsidRDefault="00A70A5A" w:rsidP="00836BF5">
      <w:pPr>
        <w:spacing w:before="120" w:after="60" w:line="240" w:lineRule="auto"/>
        <w:jc w:val="both"/>
        <w:rPr>
          <w:rFonts w:ascii="Times New Roman" w:hAnsi="Times New Roman" w:cs="Times New Roman"/>
          <w:b/>
          <w:sz w:val="20"/>
        </w:rPr>
      </w:pPr>
      <w:r w:rsidRPr="00836BF5">
        <w:rPr>
          <w:rFonts w:ascii="Times New Roman" w:hAnsi="Times New Roman" w:cs="Times New Roman"/>
          <w:b/>
          <w:sz w:val="20"/>
        </w:rPr>
        <w:t>Hearing by the Full Court.</w:t>
      </w:r>
    </w:p>
    <w:p w:rsidR="0021573D" w:rsidRPr="00836BF5" w:rsidRDefault="00DC295B" w:rsidP="00836BF5">
      <w:pPr>
        <w:tabs>
          <w:tab w:val="left" w:pos="1800"/>
        </w:tabs>
        <w:spacing w:before="60" w:after="0" w:line="240" w:lineRule="auto"/>
        <w:ind w:firstLine="432"/>
        <w:jc w:val="both"/>
        <w:rPr>
          <w:rFonts w:ascii="Times New Roman" w:hAnsi="Times New Roman" w:cs="Times New Roman"/>
        </w:rPr>
      </w:pPr>
      <w:r w:rsidRPr="00836BF5">
        <w:rPr>
          <w:rFonts w:ascii="Times New Roman" w:hAnsi="Times New Roman" w:cs="Times New Roman"/>
        </w:rPr>
        <w:t>“</w:t>
      </w:r>
      <w:r w:rsidR="0021573D" w:rsidRPr="00836BF5">
        <w:rPr>
          <w:rFonts w:ascii="Times New Roman" w:hAnsi="Times New Roman" w:cs="Times New Roman"/>
        </w:rPr>
        <w:t>24</w:t>
      </w:r>
      <w:r w:rsidR="00A70A5A" w:rsidRPr="00836BF5">
        <w:rPr>
          <w:rFonts w:ascii="Times New Roman" w:hAnsi="Times New Roman" w:cs="Times New Roman"/>
          <w:smallCaps/>
        </w:rPr>
        <w:t>cb.</w:t>
      </w:r>
      <w:r w:rsidR="00A70A5A" w:rsidRPr="00836BF5">
        <w:rPr>
          <w:rFonts w:ascii="Times New Roman" w:hAnsi="Times New Roman" w:cs="Times New Roman"/>
          <w:b/>
          <w:smallCaps/>
        </w:rPr>
        <w:t>—</w:t>
      </w:r>
      <w:r w:rsidR="0022598C" w:rsidRPr="00836BF5">
        <w:rPr>
          <w:rFonts w:ascii="Times New Roman" w:hAnsi="Times New Roman" w:cs="Times New Roman"/>
        </w:rPr>
        <w:t>(1.)</w:t>
      </w:r>
      <w:r w:rsidR="0022598C" w:rsidRPr="00836BF5">
        <w:rPr>
          <w:rFonts w:ascii="Times New Roman" w:hAnsi="Times New Roman" w:cs="Times New Roman"/>
        </w:rPr>
        <w:tab/>
      </w:r>
      <w:r w:rsidR="0021573D" w:rsidRPr="00836BF5">
        <w:rPr>
          <w:rFonts w:ascii="Times New Roman" w:hAnsi="Times New Roman" w:cs="Times New Roman"/>
        </w:rPr>
        <w:t>Subject to the next succeeding sub-section, the Full Court shall hear and determine an industrial question which has been referred to it under the last preceding section and for that purpose may make such order or award as might have been made by a Judge exercising the powers of the Court under this Part.</w:t>
      </w:r>
    </w:p>
    <w:p w:rsidR="0021573D" w:rsidRPr="00836BF5" w:rsidRDefault="00DC295B" w:rsidP="00836BF5">
      <w:pPr>
        <w:tabs>
          <w:tab w:val="left" w:pos="1080"/>
        </w:tabs>
        <w:spacing w:before="60" w:after="0" w:line="240" w:lineRule="auto"/>
        <w:ind w:firstLine="432"/>
        <w:jc w:val="both"/>
        <w:rPr>
          <w:rFonts w:ascii="Times New Roman" w:hAnsi="Times New Roman" w:cs="Times New Roman"/>
        </w:rPr>
      </w:pPr>
      <w:r w:rsidRPr="00836BF5">
        <w:rPr>
          <w:rFonts w:ascii="Times New Roman" w:hAnsi="Times New Roman" w:cs="Times New Roman"/>
        </w:rPr>
        <w:t>“</w:t>
      </w:r>
      <w:r w:rsidR="0022598C" w:rsidRPr="00836BF5">
        <w:rPr>
          <w:rFonts w:ascii="Times New Roman" w:hAnsi="Times New Roman" w:cs="Times New Roman"/>
        </w:rPr>
        <w:t>(2.)</w:t>
      </w:r>
      <w:r w:rsidR="0022598C" w:rsidRPr="00836BF5">
        <w:rPr>
          <w:rFonts w:ascii="Times New Roman" w:hAnsi="Times New Roman" w:cs="Times New Roman"/>
        </w:rPr>
        <w:tab/>
      </w:r>
      <w:r w:rsidR="0021573D" w:rsidRPr="00836BF5">
        <w:rPr>
          <w:rFonts w:ascii="Times New Roman" w:hAnsi="Times New Roman" w:cs="Times New Roman"/>
        </w:rPr>
        <w:t>Where an industrial question, being a dispute relating to the salaries, wages, rates of pay or other terms or conditions of service or employment of employees, has been referred to the Full Court under the last preceding section, the Full Court may refer the industrial question, so far as it relates to a matter in dispute, back to a Judge exercising the powers of the Court under this Part, who shall hear and determine the industrial question so far as it relates to that matter.</w:t>
      </w:r>
    </w:p>
    <w:p w:rsidR="0021573D" w:rsidRPr="00836BF5" w:rsidRDefault="00DC295B" w:rsidP="00836BF5">
      <w:pPr>
        <w:tabs>
          <w:tab w:val="left" w:pos="1080"/>
        </w:tabs>
        <w:spacing w:before="60" w:after="0" w:line="240" w:lineRule="auto"/>
        <w:ind w:firstLine="432"/>
        <w:jc w:val="both"/>
        <w:rPr>
          <w:rFonts w:ascii="Times New Roman" w:hAnsi="Times New Roman" w:cs="Times New Roman"/>
        </w:rPr>
      </w:pPr>
      <w:r w:rsidRPr="00836BF5">
        <w:rPr>
          <w:rFonts w:ascii="Times New Roman" w:hAnsi="Times New Roman" w:cs="Times New Roman"/>
        </w:rPr>
        <w:t>“</w:t>
      </w:r>
      <w:r w:rsidR="0022598C" w:rsidRPr="00836BF5">
        <w:rPr>
          <w:rFonts w:ascii="Times New Roman" w:hAnsi="Times New Roman" w:cs="Times New Roman"/>
        </w:rPr>
        <w:t>(3.)</w:t>
      </w:r>
      <w:r w:rsidR="0022598C" w:rsidRPr="00836BF5">
        <w:rPr>
          <w:rFonts w:ascii="Times New Roman" w:hAnsi="Times New Roman" w:cs="Times New Roman"/>
        </w:rPr>
        <w:tab/>
      </w:r>
      <w:r w:rsidR="0021573D" w:rsidRPr="00836BF5">
        <w:rPr>
          <w:rFonts w:ascii="Times New Roman" w:hAnsi="Times New Roman" w:cs="Times New Roman"/>
        </w:rPr>
        <w:t>Where an industrial question, being a matter relating to the salaries, wages, rates of pay or other terms or conditions of service or employment of employees, has been referred to the Full Court under the last preceding section, the Full Court may refer a question arising in relation to that matter back to a Judge exercising the powers of the Court under this Part, who shall hear and determine the industrial question so far as it relates to that question.</w:t>
      </w:r>
    </w:p>
    <w:p w:rsidR="0021573D" w:rsidRPr="00836BF5" w:rsidRDefault="00DC295B" w:rsidP="00836BF5">
      <w:pPr>
        <w:tabs>
          <w:tab w:val="left" w:pos="1080"/>
        </w:tabs>
        <w:spacing w:before="60" w:after="0" w:line="240" w:lineRule="auto"/>
        <w:ind w:firstLine="432"/>
        <w:jc w:val="both"/>
        <w:rPr>
          <w:rFonts w:ascii="Times New Roman" w:hAnsi="Times New Roman" w:cs="Times New Roman"/>
        </w:rPr>
      </w:pPr>
      <w:r w:rsidRPr="00836BF5">
        <w:rPr>
          <w:rFonts w:ascii="Times New Roman" w:hAnsi="Times New Roman" w:cs="Times New Roman"/>
        </w:rPr>
        <w:t>“</w:t>
      </w:r>
      <w:r w:rsidR="0022598C" w:rsidRPr="00836BF5">
        <w:rPr>
          <w:rFonts w:ascii="Times New Roman" w:hAnsi="Times New Roman" w:cs="Times New Roman"/>
        </w:rPr>
        <w:t>(4.)</w:t>
      </w:r>
      <w:r w:rsidR="0022598C" w:rsidRPr="00836BF5">
        <w:rPr>
          <w:rFonts w:ascii="Times New Roman" w:hAnsi="Times New Roman" w:cs="Times New Roman"/>
        </w:rPr>
        <w:tab/>
      </w:r>
      <w:r w:rsidR="0021573D" w:rsidRPr="00836BF5">
        <w:rPr>
          <w:rFonts w:ascii="Times New Roman" w:hAnsi="Times New Roman" w:cs="Times New Roman"/>
        </w:rPr>
        <w:t>The Full Court shall hear and determine the industrial question so far as it relates to matters and questions not referred back to a Judge exercising the powers of the Court under this Part.</w:t>
      </w:r>
    </w:p>
    <w:p w:rsidR="0021573D" w:rsidRPr="00836BF5" w:rsidRDefault="00A70A5A" w:rsidP="00836BF5">
      <w:pPr>
        <w:spacing w:before="120" w:after="60" w:line="240" w:lineRule="auto"/>
        <w:jc w:val="both"/>
        <w:rPr>
          <w:rFonts w:ascii="Times New Roman" w:hAnsi="Times New Roman" w:cs="Times New Roman"/>
          <w:b/>
          <w:sz w:val="20"/>
        </w:rPr>
      </w:pPr>
      <w:r w:rsidRPr="00836BF5">
        <w:rPr>
          <w:rFonts w:ascii="Times New Roman" w:hAnsi="Times New Roman" w:cs="Times New Roman"/>
          <w:b/>
          <w:sz w:val="20"/>
        </w:rPr>
        <w:t>Appeals to the Court.</w:t>
      </w:r>
    </w:p>
    <w:p w:rsidR="0021573D" w:rsidRPr="00836BF5" w:rsidRDefault="00DC295B" w:rsidP="00836BF5">
      <w:pPr>
        <w:tabs>
          <w:tab w:val="left" w:pos="1710"/>
        </w:tabs>
        <w:spacing w:before="60" w:after="0" w:line="240" w:lineRule="auto"/>
        <w:ind w:firstLine="432"/>
        <w:jc w:val="both"/>
        <w:rPr>
          <w:rFonts w:ascii="Times New Roman" w:hAnsi="Times New Roman" w:cs="Times New Roman"/>
        </w:rPr>
      </w:pPr>
      <w:r w:rsidRPr="00836BF5">
        <w:rPr>
          <w:rFonts w:ascii="Times New Roman" w:hAnsi="Times New Roman" w:cs="Times New Roman"/>
        </w:rPr>
        <w:t>“</w:t>
      </w:r>
      <w:r w:rsidR="0022598C" w:rsidRPr="00836BF5">
        <w:rPr>
          <w:rFonts w:ascii="Times New Roman" w:hAnsi="Times New Roman" w:cs="Times New Roman"/>
        </w:rPr>
        <w:t>24</w:t>
      </w:r>
      <w:r w:rsidR="0022598C" w:rsidRPr="00836BF5">
        <w:rPr>
          <w:rFonts w:ascii="Times New Roman" w:hAnsi="Times New Roman" w:cs="Times New Roman"/>
          <w:smallCaps/>
        </w:rPr>
        <w:t>cc</w:t>
      </w:r>
      <w:r w:rsidR="0022598C" w:rsidRPr="00836BF5">
        <w:rPr>
          <w:rFonts w:ascii="Times New Roman" w:hAnsi="Times New Roman" w:cs="Times New Roman"/>
        </w:rPr>
        <w:t>.—(1.)</w:t>
      </w:r>
      <w:r w:rsidR="0022598C" w:rsidRPr="00836BF5">
        <w:rPr>
          <w:rFonts w:ascii="Times New Roman" w:hAnsi="Times New Roman" w:cs="Times New Roman"/>
        </w:rPr>
        <w:tab/>
      </w:r>
      <w:r w:rsidR="0021573D" w:rsidRPr="00836BF5">
        <w:rPr>
          <w:rFonts w:ascii="Times New Roman" w:hAnsi="Times New Roman" w:cs="Times New Roman"/>
        </w:rPr>
        <w:t xml:space="preserve">Upon </w:t>
      </w:r>
      <w:r w:rsidR="0075640E" w:rsidRPr="00836BF5">
        <w:rPr>
          <w:rFonts w:ascii="Times New Roman" w:hAnsi="Times New Roman" w:cs="Times New Roman"/>
        </w:rPr>
        <w:t xml:space="preserve">application </w:t>
      </w:r>
      <w:r w:rsidR="0021573D" w:rsidRPr="00836BF5">
        <w:rPr>
          <w:rFonts w:ascii="Times New Roman" w:hAnsi="Times New Roman" w:cs="Times New Roman"/>
        </w:rPr>
        <w:t>by a person aggrieved by an order or award made by a Judge exercising the powers of the Court under this Part, the Chief Judge may grant leave to that person to appeal against the order or award and may, on such terms and conditions as he thinks fit, make an order that the operation of the whole or a part of the order or award be stayed pending the determination of the appeal or until further order of the Chief Judge.</w:t>
      </w:r>
    </w:p>
    <w:p w:rsidR="0021573D" w:rsidRPr="00836BF5" w:rsidRDefault="00DC295B" w:rsidP="00836BF5">
      <w:pPr>
        <w:tabs>
          <w:tab w:val="left" w:pos="1080"/>
        </w:tabs>
        <w:spacing w:before="60" w:after="0" w:line="240" w:lineRule="auto"/>
        <w:ind w:firstLine="432"/>
        <w:jc w:val="both"/>
        <w:rPr>
          <w:rFonts w:ascii="Times New Roman" w:hAnsi="Times New Roman" w:cs="Times New Roman"/>
        </w:rPr>
      </w:pPr>
      <w:r w:rsidRPr="00836BF5">
        <w:rPr>
          <w:rFonts w:ascii="Times New Roman" w:hAnsi="Times New Roman" w:cs="Times New Roman"/>
        </w:rPr>
        <w:t>“</w:t>
      </w:r>
      <w:r w:rsidR="0022598C" w:rsidRPr="00836BF5">
        <w:rPr>
          <w:rFonts w:ascii="Times New Roman" w:hAnsi="Times New Roman" w:cs="Times New Roman"/>
        </w:rPr>
        <w:t>(2.)</w:t>
      </w:r>
      <w:r w:rsidR="0022598C" w:rsidRPr="00836BF5">
        <w:rPr>
          <w:rFonts w:ascii="Times New Roman" w:hAnsi="Times New Roman" w:cs="Times New Roman"/>
        </w:rPr>
        <w:tab/>
      </w:r>
      <w:r w:rsidR="0021573D" w:rsidRPr="00836BF5">
        <w:rPr>
          <w:rFonts w:ascii="Times New Roman" w:hAnsi="Times New Roman" w:cs="Times New Roman"/>
        </w:rPr>
        <w:t>An application under the last preceding sub-section for leave to appeal shall be made within fourteen days after the date of the order or award.</w:t>
      </w:r>
    </w:p>
    <w:p w:rsidR="0021573D" w:rsidRPr="00836BF5" w:rsidRDefault="00DC295B" w:rsidP="00836BF5">
      <w:pPr>
        <w:tabs>
          <w:tab w:val="left" w:pos="1080"/>
        </w:tabs>
        <w:spacing w:before="60" w:after="0" w:line="240" w:lineRule="auto"/>
        <w:ind w:firstLine="432"/>
        <w:jc w:val="both"/>
        <w:rPr>
          <w:rFonts w:ascii="Times New Roman" w:hAnsi="Times New Roman" w:cs="Times New Roman"/>
        </w:rPr>
      </w:pPr>
      <w:r w:rsidRPr="00836BF5">
        <w:rPr>
          <w:rFonts w:ascii="Times New Roman" w:hAnsi="Times New Roman" w:cs="Times New Roman"/>
        </w:rPr>
        <w:t>“</w:t>
      </w:r>
      <w:r w:rsidR="0022598C" w:rsidRPr="00836BF5">
        <w:rPr>
          <w:rFonts w:ascii="Times New Roman" w:hAnsi="Times New Roman" w:cs="Times New Roman"/>
        </w:rPr>
        <w:t>(3.)</w:t>
      </w:r>
      <w:r w:rsidR="0022598C" w:rsidRPr="00836BF5">
        <w:rPr>
          <w:rFonts w:ascii="Times New Roman" w:hAnsi="Times New Roman" w:cs="Times New Roman"/>
        </w:rPr>
        <w:tab/>
      </w:r>
      <w:r w:rsidR="0021573D" w:rsidRPr="00836BF5">
        <w:rPr>
          <w:rFonts w:ascii="Times New Roman" w:hAnsi="Times New Roman" w:cs="Times New Roman"/>
        </w:rPr>
        <w:t>Leave to appeal shall not be granted under sub-section (1.) of this section unless, in the opinion of the Chief Judge, the order or award deals with a matter of such importance that leave to appeal should, in the public interest, be granted.</w:t>
      </w:r>
    </w:p>
    <w:p w:rsidR="00215494" w:rsidRPr="00836BF5" w:rsidRDefault="00215494" w:rsidP="00836BF5">
      <w:pPr>
        <w:spacing w:line="240" w:lineRule="auto"/>
        <w:rPr>
          <w:rFonts w:ascii="Times New Roman" w:hAnsi="Times New Roman" w:cs="Times New Roman"/>
        </w:rPr>
      </w:pPr>
      <w:r w:rsidRPr="00836BF5">
        <w:rPr>
          <w:rFonts w:ascii="Times New Roman" w:hAnsi="Times New Roman" w:cs="Times New Roman"/>
        </w:rPr>
        <w:br w:type="page"/>
      </w:r>
    </w:p>
    <w:p w:rsidR="0021573D" w:rsidRPr="00836BF5" w:rsidRDefault="00DC295B" w:rsidP="00836BF5">
      <w:pPr>
        <w:tabs>
          <w:tab w:val="left" w:pos="1170"/>
        </w:tabs>
        <w:spacing w:after="60" w:line="240" w:lineRule="auto"/>
        <w:ind w:firstLine="432"/>
        <w:jc w:val="both"/>
        <w:rPr>
          <w:rFonts w:ascii="Times New Roman" w:hAnsi="Times New Roman" w:cs="Times New Roman"/>
        </w:rPr>
      </w:pPr>
      <w:r w:rsidRPr="00836BF5">
        <w:rPr>
          <w:rFonts w:ascii="Times New Roman" w:hAnsi="Times New Roman" w:cs="Times New Roman"/>
        </w:rPr>
        <w:lastRenderedPageBreak/>
        <w:t>“</w:t>
      </w:r>
      <w:r w:rsidR="0021573D" w:rsidRPr="00836BF5">
        <w:rPr>
          <w:rFonts w:ascii="Times New Roman" w:hAnsi="Times New Roman" w:cs="Times New Roman"/>
        </w:rPr>
        <w:t>(4.)</w:t>
      </w:r>
      <w:r w:rsidR="00570AE6" w:rsidRPr="00836BF5">
        <w:rPr>
          <w:rFonts w:ascii="Times New Roman" w:hAnsi="Times New Roman" w:cs="Times New Roman"/>
        </w:rPr>
        <w:tab/>
      </w:r>
      <w:r w:rsidR="0021573D" w:rsidRPr="00836BF5">
        <w:rPr>
          <w:rFonts w:ascii="Times New Roman" w:hAnsi="Times New Roman" w:cs="Times New Roman"/>
        </w:rPr>
        <w:t>The Full Court shall hear and determine an appeal with respect to which leave has been granted under this section.</w:t>
      </w:r>
    </w:p>
    <w:p w:rsidR="0021573D" w:rsidRPr="00836BF5" w:rsidRDefault="00DC295B" w:rsidP="00836BF5">
      <w:pPr>
        <w:tabs>
          <w:tab w:val="left" w:pos="1080"/>
        </w:tabs>
        <w:spacing w:after="60" w:line="240" w:lineRule="auto"/>
        <w:ind w:firstLine="432"/>
        <w:jc w:val="both"/>
        <w:rPr>
          <w:rFonts w:ascii="Times New Roman" w:hAnsi="Times New Roman" w:cs="Times New Roman"/>
        </w:rPr>
      </w:pPr>
      <w:r w:rsidRPr="00836BF5">
        <w:rPr>
          <w:rFonts w:ascii="Times New Roman" w:hAnsi="Times New Roman" w:cs="Times New Roman"/>
        </w:rPr>
        <w:t>“</w:t>
      </w:r>
      <w:r w:rsidR="00570AE6" w:rsidRPr="00836BF5">
        <w:rPr>
          <w:rFonts w:ascii="Times New Roman" w:hAnsi="Times New Roman" w:cs="Times New Roman"/>
        </w:rPr>
        <w:t>(5.)</w:t>
      </w:r>
      <w:r w:rsidR="00570AE6" w:rsidRPr="00836BF5">
        <w:rPr>
          <w:rFonts w:ascii="Times New Roman" w:hAnsi="Times New Roman" w:cs="Times New Roman"/>
        </w:rPr>
        <w:tab/>
      </w:r>
      <w:r w:rsidR="0021573D" w:rsidRPr="00836BF5">
        <w:rPr>
          <w:rFonts w:ascii="Times New Roman" w:hAnsi="Times New Roman" w:cs="Times New Roman"/>
        </w:rPr>
        <w:t>Upon the hearing of an appeal under this section, the Full Court may admit further evidence and shall—</w:t>
      </w:r>
    </w:p>
    <w:p w:rsidR="0021573D" w:rsidRPr="00836BF5" w:rsidRDefault="0021573D" w:rsidP="00836BF5">
      <w:pPr>
        <w:spacing w:after="0" w:line="240" w:lineRule="auto"/>
        <w:ind w:left="1152" w:hanging="576"/>
        <w:jc w:val="both"/>
        <w:rPr>
          <w:rFonts w:ascii="Times New Roman" w:hAnsi="Times New Roman" w:cs="Times New Roman"/>
        </w:rPr>
      </w:pPr>
      <w:r w:rsidRPr="00836BF5">
        <w:rPr>
          <w:rFonts w:ascii="Times New Roman" w:hAnsi="Times New Roman" w:cs="Times New Roman"/>
        </w:rPr>
        <w:t>(</w:t>
      </w:r>
      <w:r w:rsidR="00A70A5A" w:rsidRPr="00836BF5">
        <w:rPr>
          <w:rFonts w:ascii="Times New Roman" w:hAnsi="Times New Roman" w:cs="Times New Roman"/>
          <w:i/>
        </w:rPr>
        <w:t>a</w:t>
      </w:r>
      <w:r w:rsidRPr="00836BF5">
        <w:rPr>
          <w:rFonts w:ascii="Times New Roman" w:hAnsi="Times New Roman" w:cs="Times New Roman"/>
        </w:rPr>
        <w:t>) confirm, quash or vary the order or award under appeal; or</w:t>
      </w:r>
    </w:p>
    <w:p w:rsidR="0021573D" w:rsidRPr="00836BF5" w:rsidRDefault="0021573D" w:rsidP="00836BF5">
      <w:pPr>
        <w:spacing w:after="0" w:line="240" w:lineRule="auto"/>
        <w:ind w:left="1152" w:hanging="576"/>
        <w:jc w:val="both"/>
        <w:rPr>
          <w:rFonts w:ascii="Times New Roman" w:hAnsi="Times New Roman" w:cs="Times New Roman"/>
        </w:rPr>
      </w:pPr>
      <w:r w:rsidRPr="00836BF5">
        <w:rPr>
          <w:rFonts w:ascii="Times New Roman" w:hAnsi="Times New Roman" w:cs="Times New Roman"/>
        </w:rPr>
        <w:t>(</w:t>
      </w:r>
      <w:r w:rsidR="00A70A5A" w:rsidRPr="00836BF5">
        <w:rPr>
          <w:rFonts w:ascii="Times New Roman" w:hAnsi="Times New Roman" w:cs="Times New Roman"/>
          <w:i/>
        </w:rPr>
        <w:t>b</w:t>
      </w:r>
      <w:r w:rsidRPr="00836BF5">
        <w:rPr>
          <w:rFonts w:ascii="Times New Roman" w:hAnsi="Times New Roman" w:cs="Times New Roman"/>
        </w:rPr>
        <w:t>) make an order or award dealing with the subject-matter of the order or award under appeal.</w:t>
      </w:r>
      <w:r w:rsidR="00DC295B" w:rsidRPr="00836BF5">
        <w:rPr>
          <w:rFonts w:ascii="Times New Roman" w:hAnsi="Times New Roman" w:cs="Times New Roman"/>
        </w:rPr>
        <w:t>”</w:t>
      </w:r>
      <w:r w:rsidRPr="00836BF5">
        <w:rPr>
          <w:rFonts w:ascii="Times New Roman" w:hAnsi="Times New Roman" w:cs="Times New Roman"/>
        </w:rPr>
        <w:t>.</w:t>
      </w:r>
    </w:p>
    <w:p w:rsidR="0021573D" w:rsidRPr="00836BF5" w:rsidRDefault="00A70A5A" w:rsidP="00836BF5">
      <w:pPr>
        <w:spacing w:before="120" w:after="60" w:line="240" w:lineRule="auto"/>
        <w:jc w:val="both"/>
        <w:rPr>
          <w:rFonts w:ascii="Times New Roman" w:hAnsi="Times New Roman" w:cs="Times New Roman"/>
          <w:b/>
          <w:sz w:val="20"/>
        </w:rPr>
      </w:pPr>
      <w:r w:rsidRPr="00836BF5">
        <w:rPr>
          <w:rFonts w:ascii="Times New Roman" w:hAnsi="Times New Roman" w:cs="Times New Roman"/>
          <w:b/>
          <w:sz w:val="20"/>
        </w:rPr>
        <w:t>Standard hours, basic wage, &amp;c.</w:t>
      </w:r>
    </w:p>
    <w:p w:rsidR="0021573D" w:rsidRPr="00836BF5" w:rsidRDefault="00A70A5A" w:rsidP="00836BF5">
      <w:pPr>
        <w:spacing w:after="0" w:line="240" w:lineRule="auto"/>
        <w:ind w:firstLine="432"/>
        <w:jc w:val="both"/>
        <w:rPr>
          <w:rFonts w:ascii="Times New Roman" w:hAnsi="Times New Roman" w:cs="Times New Roman"/>
        </w:rPr>
      </w:pPr>
      <w:r w:rsidRPr="00836BF5">
        <w:rPr>
          <w:rFonts w:ascii="Times New Roman" w:hAnsi="Times New Roman" w:cs="Times New Roman"/>
          <w:b/>
          <w:smallCaps/>
        </w:rPr>
        <w:t>6.</w:t>
      </w:r>
      <w:r w:rsidR="00570AE6" w:rsidRPr="00836BF5">
        <w:rPr>
          <w:rFonts w:ascii="Times New Roman" w:hAnsi="Times New Roman" w:cs="Times New Roman"/>
          <w:b/>
          <w:smallCaps/>
        </w:rPr>
        <w:tab/>
      </w:r>
      <w:r w:rsidR="0021573D" w:rsidRPr="00836BF5">
        <w:rPr>
          <w:rFonts w:ascii="Times New Roman" w:hAnsi="Times New Roman" w:cs="Times New Roman"/>
        </w:rPr>
        <w:t xml:space="preserve">Section twenty-four </w:t>
      </w:r>
      <w:r w:rsidRPr="00836BF5">
        <w:rPr>
          <w:rFonts w:ascii="Times New Roman" w:hAnsi="Times New Roman" w:cs="Times New Roman"/>
          <w:smallCaps/>
        </w:rPr>
        <w:t xml:space="preserve">e </w:t>
      </w:r>
      <w:r w:rsidR="0021573D" w:rsidRPr="00836BF5">
        <w:rPr>
          <w:rFonts w:ascii="Times New Roman" w:hAnsi="Times New Roman" w:cs="Times New Roman"/>
        </w:rPr>
        <w:t>of the Principal Act is repealed.</w:t>
      </w:r>
    </w:p>
    <w:p w:rsidR="0021573D" w:rsidRPr="00836BF5" w:rsidRDefault="00A70A5A" w:rsidP="00836BF5">
      <w:pPr>
        <w:spacing w:before="120" w:after="60" w:line="240" w:lineRule="auto"/>
        <w:jc w:val="both"/>
        <w:rPr>
          <w:rFonts w:ascii="Times New Roman" w:hAnsi="Times New Roman" w:cs="Times New Roman"/>
          <w:b/>
          <w:sz w:val="20"/>
        </w:rPr>
      </w:pPr>
      <w:r w:rsidRPr="00836BF5">
        <w:rPr>
          <w:rFonts w:ascii="Times New Roman" w:hAnsi="Times New Roman" w:cs="Times New Roman"/>
          <w:b/>
          <w:sz w:val="20"/>
        </w:rPr>
        <w:t>Reference to Full Court.</w:t>
      </w:r>
    </w:p>
    <w:p w:rsidR="0021573D" w:rsidRPr="00836BF5" w:rsidRDefault="00A70A5A" w:rsidP="00836BF5">
      <w:pPr>
        <w:spacing w:after="60" w:line="240" w:lineRule="auto"/>
        <w:ind w:firstLine="432"/>
        <w:jc w:val="both"/>
        <w:rPr>
          <w:rFonts w:ascii="Times New Roman" w:hAnsi="Times New Roman" w:cs="Times New Roman"/>
        </w:rPr>
      </w:pPr>
      <w:r w:rsidRPr="00836BF5">
        <w:rPr>
          <w:rFonts w:ascii="Times New Roman" w:hAnsi="Times New Roman" w:cs="Times New Roman"/>
          <w:b/>
          <w:smallCaps/>
        </w:rPr>
        <w:t>7.</w:t>
      </w:r>
      <w:r w:rsidR="00570AE6" w:rsidRPr="00836BF5">
        <w:rPr>
          <w:rFonts w:ascii="Times New Roman" w:hAnsi="Times New Roman" w:cs="Times New Roman"/>
          <w:b/>
          <w:smallCaps/>
        </w:rPr>
        <w:tab/>
      </w:r>
      <w:r w:rsidR="0021573D" w:rsidRPr="00836BF5">
        <w:rPr>
          <w:rFonts w:ascii="Times New Roman" w:hAnsi="Times New Roman" w:cs="Times New Roman"/>
        </w:rPr>
        <w:t xml:space="preserve">Section twenty-four </w:t>
      </w:r>
      <w:r w:rsidRPr="00836BF5">
        <w:rPr>
          <w:rFonts w:ascii="Times New Roman" w:hAnsi="Times New Roman" w:cs="Times New Roman"/>
          <w:smallCaps/>
        </w:rPr>
        <w:t xml:space="preserve">g </w:t>
      </w:r>
      <w:r w:rsidR="0021573D" w:rsidRPr="00836BF5">
        <w:rPr>
          <w:rFonts w:ascii="Times New Roman" w:hAnsi="Times New Roman" w:cs="Times New Roman"/>
        </w:rPr>
        <w:t>of the Principal Act is amended—</w:t>
      </w:r>
    </w:p>
    <w:p w:rsidR="0021573D" w:rsidRPr="00836BF5" w:rsidRDefault="0021573D" w:rsidP="00836BF5">
      <w:pPr>
        <w:spacing w:after="0" w:line="240" w:lineRule="auto"/>
        <w:ind w:left="1152" w:hanging="576"/>
        <w:jc w:val="both"/>
        <w:rPr>
          <w:rFonts w:ascii="Times New Roman" w:hAnsi="Times New Roman" w:cs="Times New Roman"/>
        </w:rPr>
      </w:pPr>
      <w:r w:rsidRPr="00836BF5">
        <w:rPr>
          <w:rFonts w:ascii="Times New Roman" w:hAnsi="Times New Roman" w:cs="Times New Roman"/>
        </w:rPr>
        <w:t>(</w:t>
      </w:r>
      <w:r w:rsidR="00A70A5A" w:rsidRPr="00836BF5">
        <w:rPr>
          <w:rFonts w:ascii="Times New Roman" w:hAnsi="Times New Roman" w:cs="Times New Roman"/>
          <w:i/>
        </w:rPr>
        <w:t>a</w:t>
      </w:r>
      <w:r w:rsidRPr="00836BF5">
        <w:rPr>
          <w:rFonts w:ascii="Times New Roman" w:hAnsi="Times New Roman" w:cs="Times New Roman"/>
        </w:rPr>
        <w:t>)</w:t>
      </w:r>
      <w:r w:rsidR="00A70A5A" w:rsidRPr="00836BF5">
        <w:rPr>
          <w:rFonts w:ascii="Times New Roman" w:hAnsi="Times New Roman" w:cs="Times New Roman"/>
          <w:i/>
        </w:rPr>
        <w:t xml:space="preserve"> </w:t>
      </w:r>
      <w:r w:rsidRPr="00836BF5">
        <w:rPr>
          <w:rFonts w:ascii="Times New Roman" w:hAnsi="Times New Roman" w:cs="Times New Roman"/>
        </w:rPr>
        <w:t xml:space="preserve">by omitting the words </w:t>
      </w:r>
      <w:r w:rsidR="00DC295B" w:rsidRPr="00836BF5">
        <w:rPr>
          <w:rFonts w:ascii="Times New Roman" w:hAnsi="Times New Roman" w:cs="Times New Roman"/>
        </w:rPr>
        <w:t>“</w:t>
      </w:r>
      <w:r w:rsidRPr="00836BF5">
        <w:rPr>
          <w:rFonts w:ascii="Times New Roman" w:hAnsi="Times New Roman" w:cs="Times New Roman"/>
        </w:rPr>
        <w:t>Court constituted by not less than three Judges</w:t>
      </w:r>
      <w:r w:rsidR="00DC295B" w:rsidRPr="00836BF5">
        <w:rPr>
          <w:rFonts w:ascii="Times New Roman" w:hAnsi="Times New Roman" w:cs="Times New Roman"/>
        </w:rPr>
        <w:t>”</w:t>
      </w:r>
      <w:r w:rsidRPr="00836BF5">
        <w:rPr>
          <w:rFonts w:ascii="Times New Roman" w:hAnsi="Times New Roman" w:cs="Times New Roman"/>
        </w:rPr>
        <w:t xml:space="preserve"> (wherever occurring) and inserting in their stead the words </w:t>
      </w:r>
      <w:r w:rsidR="00DC295B" w:rsidRPr="00836BF5">
        <w:rPr>
          <w:rFonts w:ascii="Times New Roman" w:hAnsi="Times New Roman" w:cs="Times New Roman"/>
        </w:rPr>
        <w:t>“</w:t>
      </w:r>
      <w:r w:rsidRPr="00836BF5">
        <w:rPr>
          <w:rFonts w:ascii="Times New Roman" w:hAnsi="Times New Roman" w:cs="Times New Roman"/>
        </w:rPr>
        <w:t>Full Court</w:t>
      </w:r>
      <w:r w:rsidR="00DC295B" w:rsidRPr="00836BF5">
        <w:rPr>
          <w:rFonts w:ascii="Times New Roman" w:hAnsi="Times New Roman" w:cs="Times New Roman"/>
        </w:rPr>
        <w:t>”</w:t>
      </w:r>
      <w:r w:rsidRPr="00836BF5">
        <w:rPr>
          <w:rFonts w:ascii="Times New Roman" w:hAnsi="Times New Roman" w:cs="Times New Roman"/>
        </w:rPr>
        <w:t>; and</w:t>
      </w:r>
    </w:p>
    <w:p w:rsidR="0021573D" w:rsidRPr="00836BF5" w:rsidRDefault="0021573D" w:rsidP="00836BF5">
      <w:pPr>
        <w:spacing w:after="0" w:line="240" w:lineRule="auto"/>
        <w:ind w:left="1152" w:hanging="576"/>
        <w:jc w:val="both"/>
        <w:rPr>
          <w:rFonts w:ascii="Times New Roman" w:hAnsi="Times New Roman" w:cs="Times New Roman"/>
        </w:rPr>
      </w:pPr>
      <w:r w:rsidRPr="00836BF5">
        <w:rPr>
          <w:rFonts w:ascii="Times New Roman" w:hAnsi="Times New Roman" w:cs="Times New Roman"/>
        </w:rPr>
        <w:t>(</w:t>
      </w:r>
      <w:r w:rsidR="00A70A5A" w:rsidRPr="00836BF5">
        <w:rPr>
          <w:rFonts w:ascii="Times New Roman" w:hAnsi="Times New Roman" w:cs="Times New Roman"/>
          <w:i/>
        </w:rPr>
        <w:t>b</w:t>
      </w:r>
      <w:r w:rsidRPr="00836BF5">
        <w:rPr>
          <w:rFonts w:ascii="Times New Roman" w:hAnsi="Times New Roman" w:cs="Times New Roman"/>
        </w:rPr>
        <w:t xml:space="preserve">) by omitting the words </w:t>
      </w:r>
      <w:r w:rsidR="00DC295B" w:rsidRPr="00836BF5">
        <w:rPr>
          <w:rFonts w:ascii="Times New Roman" w:hAnsi="Times New Roman" w:cs="Times New Roman"/>
        </w:rPr>
        <w:t>“</w:t>
      </w:r>
      <w:r w:rsidRPr="00836BF5">
        <w:rPr>
          <w:rFonts w:ascii="Times New Roman" w:hAnsi="Times New Roman" w:cs="Times New Roman"/>
        </w:rPr>
        <w:t>Court so constituted</w:t>
      </w:r>
      <w:r w:rsidR="00DC295B" w:rsidRPr="00836BF5">
        <w:rPr>
          <w:rFonts w:ascii="Times New Roman" w:hAnsi="Times New Roman" w:cs="Times New Roman"/>
        </w:rPr>
        <w:t>”</w:t>
      </w:r>
      <w:r w:rsidRPr="00836BF5">
        <w:rPr>
          <w:rFonts w:ascii="Times New Roman" w:hAnsi="Times New Roman" w:cs="Times New Roman"/>
        </w:rPr>
        <w:t xml:space="preserve"> (wherever occurring) and inserting in their stead the words </w:t>
      </w:r>
      <w:r w:rsidR="00DC295B" w:rsidRPr="00836BF5">
        <w:rPr>
          <w:rFonts w:ascii="Times New Roman" w:hAnsi="Times New Roman" w:cs="Times New Roman"/>
        </w:rPr>
        <w:t>“</w:t>
      </w:r>
      <w:r w:rsidRPr="00836BF5">
        <w:rPr>
          <w:rFonts w:ascii="Times New Roman" w:hAnsi="Times New Roman" w:cs="Times New Roman"/>
        </w:rPr>
        <w:t>Full Court</w:t>
      </w:r>
      <w:r w:rsidR="00DC295B" w:rsidRPr="00836BF5">
        <w:rPr>
          <w:rFonts w:ascii="Times New Roman" w:hAnsi="Times New Roman" w:cs="Times New Roman"/>
        </w:rPr>
        <w:t>”</w:t>
      </w:r>
      <w:r w:rsidRPr="00836BF5">
        <w:rPr>
          <w:rFonts w:ascii="Times New Roman" w:hAnsi="Times New Roman" w:cs="Times New Roman"/>
        </w:rPr>
        <w:t>.</w:t>
      </w:r>
    </w:p>
    <w:p w:rsidR="0021573D" w:rsidRPr="00836BF5" w:rsidRDefault="00A70A5A" w:rsidP="00836BF5">
      <w:pPr>
        <w:spacing w:before="120" w:after="60" w:line="240" w:lineRule="auto"/>
        <w:jc w:val="both"/>
        <w:rPr>
          <w:rFonts w:ascii="Times New Roman" w:hAnsi="Times New Roman" w:cs="Times New Roman"/>
          <w:b/>
          <w:sz w:val="20"/>
        </w:rPr>
      </w:pPr>
      <w:r w:rsidRPr="00836BF5">
        <w:rPr>
          <w:rFonts w:ascii="Times New Roman" w:hAnsi="Times New Roman" w:cs="Times New Roman"/>
          <w:b/>
          <w:sz w:val="20"/>
        </w:rPr>
        <w:t>Powers of the Court.</w:t>
      </w:r>
    </w:p>
    <w:p w:rsidR="0021573D" w:rsidRPr="00836BF5" w:rsidRDefault="00A70A5A" w:rsidP="00836BF5">
      <w:pPr>
        <w:spacing w:after="60" w:line="240" w:lineRule="auto"/>
        <w:ind w:firstLine="432"/>
        <w:jc w:val="both"/>
        <w:rPr>
          <w:rFonts w:ascii="Times New Roman" w:hAnsi="Times New Roman" w:cs="Times New Roman"/>
        </w:rPr>
      </w:pPr>
      <w:r w:rsidRPr="00836BF5">
        <w:rPr>
          <w:rFonts w:ascii="Times New Roman" w:hAnsi="Times New Roman" w:cs="Times New Roman"/>
          <w:b/>
          <w:smallCaps/>
        </w:rPr>
        <w:t>8.</w:t>
      </w:r>
      <w:r w:rsidR="00570AE6" w:rsidRPr="00836BF5">
        <w:rPr>
          <w:rFonts w:ascii="Times New Roman" w:hAnsi="Times New Roman" w:cs="Times New Roman"/>
          <w:b/>
          <w:smallCaps/>
        </w:rPr>
        <w:tab/>
      </w:r>
      <w:r w:rsidR="0021573D" w:rsidRPr="00836BF5">
        <w:rPr>
          <w:rFonts w:ascii="Times New Roman" w:hAnsi="Times New Roman" w:cs="Times New Roman"/>
        </w:rPr>
        <w:t xml:space="preserve">Section twenty-four </w:t>
      </w:r>
      <w:r w:rsidRPr="00836BF5">
        <w:rPr>
          <w:rFonts w:ascii="Times New Roman" w:hAnsi="Times New Roman" w:cs="Times New Roman"/>
          <w:smallCaps/>
        </w:rPr>
        <w:t xml:space="preserve">h </w:t>
      </w:r>
      <w:r w:rsidR="0021573D" w:rsidRPr="00836BF5">
        <w:rPr>
          <w:rFonts w:ascii="Times New Roman" w:hAnsi="Times New Roman" w:cs="Times New Roman"/>
        </w:rPr>
        <w:t>of the Principal Act is amended—</w:t>
      </w:r>
    </w:p>
    <w:p w:rsidR="0021573D" w:rsidRPr="00836BF5" w:rsidRDefault="0021573D" w:rsidP="00836BF5">
      <w:pPr>
        <w:spacing w:after="0" w:line="240" w:lineRule="auto"/>
        <w:ind w:left="1152" w:hanging="576"/>
        <w:jc w:val="both"/>
        <w:rPr>
          <w:rFonts w:ascii="Times New Roman" w:hAnsi="Times New Roman" w:cs="Times New Roman"/>
        </w:rPr>
      </w:pPr>
      <w:r w:rsidRPr="00836BF5">
        <w:rPr>
          <w:rFonts w:ascii="Times New Roman" w:hAnsi="Times New Roman" w:cs="Times New Roman"/>
        </w:rPr>
        <w:t>(</w:t>
      </w:r>
      <w:r w:rsidR="00A70A5A" w:rsidRPr="00836BF5">
        <w:rPr>
          <w:rFonts w:ascii="Times New Roman" w:hAnsi="Times New Roman" w:cs="Times New Roman"/>
          <w:i/>
        </w:rPr>
        <w:t>a</w:t>
      </w:r>
      <w:r w:rsidRPr="00836BF5">
        <w:rPr>
          <w:rFonts w:ascii="Times New Roman" w:hAnsi="Times New Roman" w:cs="Times New Roman"/>
        </w:rPr>
        <w:t xml:space="preserve">) by omitting the word </w:t>
      </w:r>
      <w:r w:rsidR="00DC295B" w:rsidRPr="00836BF5">
        <w:rPr>
          <w:rFonts w:ascii="Times New Roman" w:hAnsi="Times New Roman" w:cs="Times New Roman"/>
        </w:rPr>
        <w:t>“</w:t>
      </w:r>
      <w:r w:rsidRPr="00836BF5">
        <w:rPr>
          <w:rFonts w:ascii="Times New Roman" w:hAnsi="Times New Roman" w:cs="Times New Roman"/>
        </w:rPr>
        <w:t>industrial</w:t>
      </w:r>
      <w:r w:rsidR="00DC295B" w:rsidRPr="00836BF5">
        <w:rPr>
          <w:rFonts w:ascii="Times New Roman" w:hAnsi="Times New Roman" w:cs="Times New Roman"/>
        </w:rPr>
        <w:t>”</w:t>
      </w:r>
      <w:r w:rsidRPr="00836BF5">
        <w:rPr>
          <w:rFonts w:ascii="Times New Roman" w:hAnsi="Times New Roman" w:cs="Times New Roman"/>
        </w:rPr>
        <w:t xml:space="preserve"> (first occurring); and</w:t>
      </w:r>
    </w:p>
    <w:p w:rsidR="0021573D" w:rsidRPr="00836BF5" w:rsidRDefault="0021573D" w:rsidP="00836BF5">
      <w:pPr>
        <w:spacing w:after="60" w:line="240" w:lineRule="auto"/>
        <w:ind w:left="1152" w:hanging="576"/>
        <w:jc w:val="both"/>
        <w:rPr>
          <w:rFonts w:ascii="Times New Roman" w:hAnsi="Times New Roman" w:cs="Times New Roman"/>
        </w:rPr>
      </w:pPr>
      <w:r w:rsidRPr="00836BF5">
        <w:rPr>
          <w:rFonts w:ascii="Times New Roman" w:hAnsi="Times New Roman" w:cs="Times New Roman"/>
        </w:rPr>
        <w:t>(</w:t>
      </w:r>
      <w:r w:rsidR="00A70A5A" w:rsidRPr="00836BF5">
        <w:rPr>
          <w:rFonts w:ascii="Times New Roman" w:hAnsi="Times New Roman" w:cs="Times New Roman"/>
          <w:i/>
        </w:rPr>
        <w:t>b</w:t>
      </w:r>
      <w:r w:rsidRPr="00836BF5">
        <w:rPr>
          <w:rFonts w:ascii="Times New Roman" w:hAnsi="Times New Roman" w:cs="Times New Roman"/>
        </w:rPr>
        <w:t>)</w:t>
      </w:r>
      <w:r w:rsidR="00A70A5A" w:rsidRPr="00836BF5">
        <w:rPr>
          <w:rFonts w:ascii="Times New Roman" w:hAnsi="Times New Roman" w:cs="Times New Roman"/>
          <w:i/>
        </w:rPr>
        <w:t xml:space="preserve"> </w:t>
      </w:r>
      <w:r w:rsidRPr="00836BF5">
        <w:rPr>
          <w:rFonts w:ascii="Times New Roman" w:hAnsi="Times New Roman" w:cs="Times New Roman"/>
        </w:rPr>
        <w:t>by adding at the end thereof the following sub-section:—</w:t>
      </w:r>
    </w:p>
    <w:p w:rsidR="0021573D" w:rsidRPr="00836BF5" w:rsidRDefault="00DC295B" w:rsidP="00836BF5">
      <w:pPr>
        <w:tabs>
          <w:tab w:val="left" w:pos="990"/>
          <w:tab w:val="left" w:pos="1080"/>
        </w:tabs>
        <w:spacing w:after="0" w:line="240" w:lineRule="auto"/>
        <w:ind w:firstLine="432"/>
        <w:jc w:val="both"/>
        <w:rPr>
          <w:rFonts w:ascii="Times New Roman" w:hAnsi="Times New Roman" w:cs="Times New Roman"/>
        </w:rPr>
      </w:pPr>
      <w:r w:rsidRPr="00836BF5">
        <w:rPr>
          <w:rFonts w:ascii="Times New Roman" w:hAnsi="Times New Roman" w:cs="Times New Roman"/>
        </w:rPr>
        <w:t>“</w:t>
      </w:r>
      <w:r w:rsidR="00570AE6" w:rsidRPr="00836BF5">
        <w:rPr>
          <w:rFonts w:ascii="Times New Roman" w:hAnsi="Times New Roman" w:cs="Times New Roman"/>
        </w:rPr>
        <w:t>(2.)</w:t>
      </w:r>
      <w:r w:rsidR="00570AE6" w:rsidRPr="00836BF5">
        <w:rPr>
          <w:rFonts w:ascii="Times New Roman" w:hAnsi="Times New Roman" w:cs="Times New Roman"/>
        </w:rPr>
        <w:tab/>
      </w:r>
      <w:r w:rsidR="0021573D" w:rsidRPr="00836BF5">
        <w:rPr>
          <w:rFonts w:ascii="Times New Roman" w:hAnsi="Times New Roman" w:cs="Times New Roman"/>
        </w:rPr>
        <w:t xml:space="preserve">The Court also has, in relation to disputes referred to in section twenty-four </w:t>
      </w:r>
      <w:r w:rsidR="0021573D" w:rsidRPr="00836BF5">
        <w:rPr>
          <w:rFonts w:ascii="Times New Roman" w:hAnsi="Times New Roman" w:cs="Times New Roman"/>
          <w:smallCaps/>
        </w:rPr>
        <w:t>c</w:t>
      </w:r>
      <w:r w:rsidR="0021573D" w:rsidRPr="00836BF5">
        <w:rPr>
          <w:rFonts w:ascii="Times New Roman" w:hAnsi="Times New Roman" w:cs="Times New Roman"/>
        </w:rPr>
        <w:t xml:space="preserve"> of this Act, the powers, duties and functions which a Conciliation Commissioner has under sections fourteen and fifteen of the </w:t>
      </w:r>
      <w:r w:rsidR="00A70A5A" w:rsidRPr="00836BF5">
        <w:rPr>
          <w:rFonts w:ascii="Times New Roman" w:hAnsi="Times New Roman" w:cs="Times New Roman"/>
          <w:i/>
        </w:rPr>
        <w:t xml:space="preserve">Conciliation and Arbitration Act </w:t>
      </w:r>
      <w:r w:rsidR="0021573D" w:rsidRPr="00836BF5">
        <w:rPr>
          <w:rFonts w:ascii="Times New Roman" w:hAnsi="Times New Roman" w:cs="Times New Roman"/>
        </w:rPr>
        <w:t>1904</w:t>
      </w:r>
      <w:r w:rsidR="00F854C9" w:rsidRPr="00836BF5">
        <w:rPr>
          <w:rFonts w:ascii="Times New Roman" w:hAnsi="Times New Roman" w:cs="Times New Roman"/>
        </w:rPr>
        <w:t>–</w:t>
      </w:r>
      <w:r w:rsidR="0021573D" w:rsidRPr="00836BF5">
        <w:rPr>
          <w:rFonts w:ascii="Times New Roman" w:hAnsi="Times New Roman" w:cs="Times New Roman"/>
        </w:rPr>
        <w:t>1952.</w:t>
      </w:r>
      <w:r w:rsidRPr="00836BF5">
        <w:rPr>
          <w:rFonts w:ascii="Times New Roman" w:hAnsi="Times New Roman" w:cs="Times New Roman"/>
        </w:rPr>
        <w:t>”</w:t>
      </w:r>
      <w:r w:rsidR="0021573D" w:rsidRPr="00836BF5">
        <w:rPr>
          <w:rFonts w:ascii="Times New Roman" w:hAnsi="Times New Roman" w:cs="Times New Roman"/>
        </w:rPr>
        <w:t>.</w:t>
      </w:r>
    </w:p>
    <w:p w:rsidR="0021573D" w:rsidRPr="00836BF5" w:rsidRDefault="00A70A5A" w:rsidP="00836BF5">
      <w:pPr>
        <w:spacing w:before="120" w:after="0" w:line="240" w:lineRule="auto"/>
        <w:ind w:firstLine="432"/>
        <w:jc w:val="both"/>
        <w:rPr>
          <w:rFonts w:ascii="Times New Roman" w:hAnsi="Times New Roman" w:cs="Times New Roman"/>
        </w:rPr>
      </w:pPr>
      <w:r w:rsidRPr="00836BF5">
        <w:rPr>
          <w:rFonts w:ascii="Times New Roman" w:hAnsi="Times New Roman" w:cs="Times New Roman"/>
          <w:b/>
          <w:smallCaps/>
        </w:rPr>
        <w:t>9.</w:t>
      </w:r>
      <w:r w:rsidR="00570AE6" w:rsidRPr="00836BF5">
        <w:rPr>
          <w:rFonts w:ascii="Times New Roman" w:hAnsi="Times New Roman" w:cs="Times New Roman"/>
          <w:b/>
          <w:smallCaps/>
        </w:rPr>
        <w:tab/>
      </w:r>
      <w:r w:rsidR="0021573D" w:rsidRPr="00836BF5">
        <w:rPr>
          <w:rFonts w:ascii="Times New Roman" w:hAnsi="Times New Roman" w:cs="Times New Roman"/>
        </w:rPr>
        <w:t xml:space="preserve">After section twenty-four </w:t>
      </w:r>
      <w:r w:rsidRPr="00836BF5">
        <w:rPr>
          <w:rFonts w:ascii="Times New Roman" w:hAnsi="Times New Roman" w:cs="Times New Roman"/>
          <w:smallCaps/>
        </w:rPr>
        <w:t xml:space="preserve">j </w:t>
      </w:r>
      <w:r w:rsidR="0021573D" w:rsidRPr="00836BF5">
        <w:rPr>
          <w:rFonts w:ascii="Times New Roman" w:hAnsi="Times New Roman" w:cs="Times New Roman"/>
        </w:rPr>
        <w:t xml:space="preserve">of the Principal Act the following section is inserted in Part </w:t>
      </w:r>
      <w:proofErr w:type="spellStart"/>
      <w:r w:rsidRPr="00836BF5">
        <w:rPr>
          <w:rFonts w:ascii="Times New Roman" w:hAnsi="Times New Roman" w:cs="Times New Roman"/>
          <w:smallCaps/>
        </w:rPr>
        <w:t>IV</w:t>
      </w:r>
      <w:bookmarkStart w:id="0" w:name="_GoBack"/>
      <w:bookmarkEnd w:id="0"/>
      <w:r w:rsidRPr="00836BF5">
        <w:rPr>
          <w:rFonts w:ascii="Times New Roman" w:hAnsi="Times New Roman" w:cs="Times New Roman"/>
          <w:smallCaps/>
        </w:rPr>
        <w:t>a</w:t>
      </w:r>
      <w:proofErr w:type="spellEnd"/>
      <w:r w:rsidRPr="00836BF5">
        <w:rPr>
          <w:rFonts w:ascii="Times New Roman" w:hAnsi="Times New Roman" w:cs="Times New Roman"/>
          <w:smallCaps/>
        </w:rPr>
        <w:t>.:—</w:t>
      </w:r>
    </w:p>
    <w:p w:rsidR="0021573D" w:rsidRPr="00836BF5" w:rsidRDefault="00A70A5A" w:rsidP="00836BF5">
      <w:pPr>
        <w:spacing w:before="120" w:after="60" w:line="240" w:lineRule="auto"/>
        <w:jc w:val="both"/>
        <w:rPr>
          <w:rFonts w:ascii="Times New Roman" w:hAnsi="Times New Roman" w:cs="Times New Roman"/>
          <w:b/>
          <w:sz w:val="20"/>
        </w:rPr>
      </w:pPr>
      <w:r w:rsidRPr="00836BF5">
        <w:rPr>
          <w:rFonts w:ascii="Times New Roman" w:hAnsi="Times New Roman" w:cs="Times New Roman"/>
          <w:b/>
          <w:sz w:val="20"/>
        </w:rPr>
        <w:t>Commencement of orders and awards.</w:t>
      </w:r>
    </w:p>
    <w:p w:rsidR="0021573D" w:rsidRPr="00836BF5" w:rsidRDefault="00DC295B" w:rsidP="00836BF5">
      <w:pPr>
        <w:tabs>
          <w:tab w:val="left" w:pos="1080"/>
        </w:tabs>
        <w:spacing w:after="240" w:line="240" w:lineRule="auto"/>
        <w:ind w:firstLine="432"/>
        <w:jc w:val="both"/>
        <w:rPr>
          <w:rFonts w:ascii="Times New Roman" w:hAnsi="Times New Roman" w:cs="Times New Roman"/>
        </w:rPr>
      </w:pPr>
      <w:r w:rsidRPr="00836BF5">
        <w:rPr>
          <w:rFonts w:ascii="Times New Roman" w:hAnsi="Times New Roman" w:cs="Times New Roman"/>
        </w:rPr>
        <w:t>“</w:t>
      </w:r>
      <w:r w:rsidR="0021573D" w:rsidRPr="00836BF5">
        <w:rPr>
          <w:rFonts w:ascii="Times New Roman" w:hAnsi="Times New Roman" w:cs="Times New Roman"/>
        </w:rPr>
        <w:t>24</w:t>
      </w:r>
      <w:r w:rsidR="00A70A5A" w:rsidRPr="00836BF5">
        <w:rPr>
          <w:rFonts w:ascii="Times New Roman" w:hAnsi="Times New Roman" w:cs="Times New Roman"/>
          <w:smallCaps/>
        </w:rPr>
        <w:t>k</w:t>
      </w:r>
      <w:r w:rsidR="0021573D" w:rsidRPr="00836BF5">
        <w:rPr>
          <w:rFonts w:ascii="Times New Roman" w:hAnsi="Times New Roman" w:cs="Times New Roman"/>
        </w:rPr>
        <w:t>.</w:t>
      </w:r>
      <w:r w:rsidR="00F854C9" w:rsidRPr="00836BF5">
        <w:rPr>
          <w:rFonts w:ascii="Times New Roman" w:hAnsi="Times New Roman" w:cs="Times New Roman"/>
        </w:rPr>
        <w:tab/>
      </w:r>
      <w:r w:rsidR="0021573D" w:rsidRPr="00836BF5">
        <w:rPr>
          <w:rFonts w:ascii="Times New Roman" w:hAnsi="Times New Roman" w:cs="Times New Roman"/>
        </w:rPr>
        <w:t>An order or award made by a Judge exercising the powers of the Court under this Part shall not, unless the order or award otherwise provides, have effect until after the expiration of twenty-one days from the date of the order or award.</w:t>
      </w:r>
      <w:r w:rsidRPr="00836BF5">
        <w:rPr>
          <w:rFonts w:ascii="Times New Roman" w:hAnsi="Times New Roman" w:cs="Times New Roman"/>
        </w:rPr>
        <w:t>”</w:t>
      </w:r>
      <w:r w:rsidR="0021573D" w:rsidRPr="00836BF5">
        <w:rPr>
          <w:rFonts w:ascii="Times New Roman" w:hAnsi="Times New Roman" w:cs="Times New Roman"/>
        </w:rPr>
        <w:t>.</w:t>
      </w:r>
    </w:p>
    <w:p w:rsidR="0075640E" w:rsidRPr="00836BF5" w:rsidRDefault="0075640E" w:rsidP="00836BF5">
      <w:pPr>
        <w:pBdr>
          <w:top w:val="single" w:sz="6" w:space="1" w:color="auto"/>
        </w:pBdr>
        <w:spacing w:after="0" w:line="240" w:lineRule="auto"/>
        <w:ind w:left="3600" w:right="3600"/>
        <w:jc w:val="center"/>
        <w:rPr>
          <w:rFonts w:ascii="Times New Roman" w:hAnsi="Times New Roman" w:cs="Times New Roman"/>
        </w:rPr>
      </w:pPr>
    </w:p>
    <w:sectPr w:rsidR="0075640E" w:rsidRPr="00836BF5" w:rsidSect="00215494">
      <w:headerReference w:type="even" r:id="rId9"/>
      <w:headerReference w:type="default" r:id="rId10"/>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C1F" w:rsidRDefault="00544C1F" w:rsidP="00093408">
      <w:pPr>
        <w:spacing w:after="0" w:line="240" w:lineRule="auto"/>
      </w:pPr>
      <w:r>
        <w:separator/>
      </w:r>
    </w:p>
  </w:endnote>
  <w:endnote w:type="continuationSeparator" w:id="0">
    <w:p w:rsidR="00544C1F" w:rsidRDefault="00544C1F" w:rsidP="00093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altName w:val="Century"/>
    <w:panose1 w:val="02040604050505020304"/>
    <w:charset w:val="00"/>
    <w:family w:val="roman"/>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C1F" w:rsidRDefault="00544C1F" w:rsidP="00093408">
      <w:pPr>
        <w:spacing w:after="0" w:line="240" w:lineRule="auto"/>
      </w:pPr>
      <w:r>
        <w:separator/>
      </w:r>
    </w:p>
  </w:footnote>
  <w:footnote w:type="continuationSeparator" w:id="0">
    <w:p w:rsidR="00544C1F" w:rsidRDefault="00544C1F" w:rsidP="000934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408" w:rsidRPr="00093408" w:rsidRDefault="00093408" w:rsidP="00A67477">
    <w:pPr>
      <w:tabs>
        <w:tab w:val="left" w:pos="2880"/>
        <w:tab w:val="left" w:pos="8370"/>
      </w:tabs>
      <w:spacing w:after="0" w:line="240" w:lineRule="auto"/>
      <w:rPr>
        <w:rFonts w:ascii="Times New Roman" w:hAnsi="Times New Roman"/>
        <w:sz w:val="20"/>
        <w:szCs w:val="20"/>
      </w:rPr>
    </w:pPr>
    <w:r w:rsidRPr="00093408">
      <w:rPr>
        <w:rFonts w:ascii="Times New Roman" w:hAnsi="Times New Roman"/>
        <w:sz w:val="20"/>
        <w:szCs w:val="20"/>
      </w:rPr>
      <w:t>1952.</w:t>
    </w:r>
    <w:r w:rsidRPr="00093408">
      <w:rPr>
        <w:rFonts w:ascii="Times New Roman" w:hAnsi="Times New Roman"/>
        <w:sz w:val="20"/>
        <w:szCs w:val="20"/>
      </w:rPr>
      <w:tab/>
    </w:r>
    <w:r w:rsidRPr="00093408">
      <w:rPr>
        <w:rFonts w:ascii="Times New Roman" w:hAnsi="Times New Roman"/>
        <w:i/>
        <w:sz w:val="20"/>
        <w:szCs w:val="20"/>
      </w:rPr>
      <w:t>Snowy Mountains Hydro-electric Power.</w:t>
    </w:r>
    <w:r w:rsidRPr="00093408">
      <w:rPr>
        <w:rFonts w:ascii="Times New Roman" w:hAnsi="Times New Roman"/>
        <w:i/>
        <w:sz w:val="20"/>
        <w:szCs w:val="20"/>
      </w:rPr>
      <w:tab/>
    </w:r>
    <w:r w:rsidRPr="00093408">
      <w:rPr>
        <w:rFonts w:ascii="Times New Roman" w:hAnsi="Times New Roman"/>
        <w:sz w:val="20"/>
        <w:szCs w:val="20"/>
      </w:rPr>
      <w:t>No. 35.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408" w:rsidRPr="00093408" w:rsidRDefault="00093408" w:rsidP="00B37FEA">
    <w:pPr>
      <w:tabs>
        <w:tab w:val="left" w:pos="2520"/>
        <w:tab w:val="left" w:pos="8550"/>
      </w:tabs>
      <w:spacing w:after="0" w:line="240" w:lineRule="auto"/>
      <w:rPr>
        <w:rFonts w:ascii="Times New Roman" w:hAnsi="Times New Roman"/>
        <w:sz w:val="20"/>
        <w:szCs w:val="20"/>
      </w:rPr>
    </w:pPr>
    <w:r>
      <w:rPr>
        <w:rFonts w:ascii="Times New Roman" w:hAnsi="Times New Roman"/>
        <w:sz w:val="20"/>
        <w:szCs w:val="20"/>
      </w:rPr>
      <w:t>No. 35</w:t>
    </w:r>
    <w:r w:rsidRPr="00093408">
      <w:rPr>
        <w:rFonts w:ascii="Times New Roman" w:hAnsi="Times New Roman"/>
        <w:sz w:val="20"/>
        <w:szCs w:val="20"/>
      </w:rPr>
      <w:t>.</w:t>
    </w:r>
    <w:r w:rsidRPr="00093408">
      <w:rPr>
        <w:rFonts w:ascii="Times New Roman" w:hAnsi="Times New Roman"/>
        <w:sz w:val="20"/>
        <w:szCs w:val="20"/>
      </w:rPr>
      <w:tab/>
    </w:r>
    <w:r w:rsidRPr="00093408">
      <w:rPr>
        <w:rFonts w:ascii="Times New Roman" w:hAnsi="Times New Roman"/>
        <w:i/>
        <w:sz w:val="20"/>
        <w:szCs w:val="20"/>
      </w:rPr>
      <w:t>Snowy Mountains Hydro-electric Power.</w:t>
    </w:r>
    <w:r w:rsidRPr="00093408">
      <w:rPr>
        <w:rFonts w:ascii="Times New Roman" w:hAnsi="Times New Roman"/>
        <w:i/>
        <w:sz w:val="20"/>
        <w:szCs w:val="20"/>
      </w:rPr>
      <w:tab/>
    </w:r>
    <w:r>
      <w:rPr>
        <w:rFonts w:ascii="Times New Roman" w:hAnsi="Times New Roman"/>
        <w:sz w:val="20"/>
        <w:szCs w:val="20"/>
      </w:rPr>
      <w:t>1952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D76E5"/>
    <w:multiLevelType w:val="singleLevel"/>
    <w:tmpl w:val="ECB09A1C"/>
    <w:lvl w:ilvl="0">
      <w:start w:val="3"/>
      <w:numFmt w:val="lowerLetter"/>
      <w:lvlText w:val="(%1)"/>
      <w:lvlJc w:val="left"/>
    </w:lvl>
  </w:abstractNum>
  <w:abstractNum w:abstractNumId="1">
    <w:nsid w:val="01BF236F"/>
    <w:multiLevelType w:val="singleLevel"/>
    <w:tmpl w:val="23C832BA"/>
    <w:lvl w:ilvl="0">
      <w:start w:val="1"/>
      <w:numFmt w:val="lowerLetter"/>
      <w:lvlText w:val="(%1)"/>
      <w:lvlJc w:val="left"/>
    </w:lvl>
  </w:abstractNum>
  <w:abstractNum w:abstractNumId="2">
    <w:nsid w:val="04F72727"/>
    <w:multiLevelType w:val="singleLevel"/>
    <w:tmpl w:val="8C0E9EBC"/>
    <w:lvl w:ilvl="0">
      <w:start w:val="1"/>
      <w:numFmt w:val="lowerLetter"/>
      <w:lvlText w:val="(%1)"/>
      <w:lvlJc w:val="left"/>
    </w:lvl>
  </w:abstractNum>
  <w:abstractNum w:abstractNumId="3">
    <w:nsid w:val="09F52C2C"/>
    <w:multiLevelType w:val="singleLevel"/>
    <w:tmpl w:val="A79CB324"/>
    <w:lvl w:ilvl="0">
      <w:start w:val="1"/>
      <w:numFmt w:val="lowerLetter"/>
      <w:lvlText w:val="(%1)"/>
      <w:lvlJc w:val="left"/>
    </w:lvl>
  </w:abstractNum>
  <w:abstractNum w:abstractNumId="4">
    <w:nsid w:val="0A0C0FF5"/>
    <w:multiLevelType w:val="singleLevel"/>
    <w:tmpl w:val="9A6A68CE"/>
    <w:lvl w:ilvl="0">
      <w:start w:val="1"/>
      <w:numFmt w:val="lowerLetter"/>
      <w:lvlText w:val="(%1)"/>
      <w:lvlJc w:val="left"/>
    </w:lvl>
  </w:abstractNum>
  <w:abstractNum w:abstractNumId="5">
    <w:nsid w:val="0B033407"/>
    <w:multiLevelType w:val="singleLevel"/>
    <w:tmpl w:val="3828A68C"/>
    <w:lvl w:ilvl="0">
      <w:start w:val="1"/>
      <w:numFmt w:val="lowerLetter"/>
      <w:lvlText w:val="(%1)"/>
      <w:lvlJc w:val="left"/>
    </w:lvl>
  </w:abstractNum>
  <w:abstractNum w:abstractNumId="6">
    <w:nsid w:val="0B206A99"/>
    <w:multiLevelType w:val="singleLevel"/>
    <w:tmpl w:val="91CA5CD8"/>
    <w:lvl w:ilvl="0">
      <w:start w:val="5"/>
      <w:numFmt w:val="decimal"/>
      <w:lvlText w:val="%1."/>
      <w:lvlJc w:val="left"/>
    </w:lvl>
  </w:abstractNum>
  <w:abstractNum w:abstractNumId="7">
    <w:nsid w:val="0D4A0896"/>
    <w:multiLevelType w:val="singleLevel"/>
    <w:tmpl w:val="20A4857E"/>
    <w:lvl w:ilvl="0">
      <w:start w:val="3"/>
      <w:numFmt w:val="lowerLetter"/>
      <w:lvlText w:val="(%1)"/>
      <w:lvlJc w:val="left"/>
    </w:lvl>
  </w:abstractNum>
  <w:abstractNum w:abstractNumId="8">
    <w:nsid w:val="10EF48AD"/>
    <w:multiLevelType w:val="singleLevel"/>
    <w:tmpl w:val="C712B648"/>
    <w:lvl w:ilvl="0">
      <w:start w:val="3"/>
      <w:numFmt w:val="lowerLetter"/>
      <w:lvlText w:val="(%1)"/>
      <w:lvlJc w:val="left"/>
    </w:lvl>
  </w:abstractNum>
  <w:abstractNum w:abstractNumId="9">
    <w:nsid w:val="11483404"/>
    <w:multiLevelType w:val="singleLevel"/>
    <w:tmpl w:val="861A2FE4"/>
    <w:lvl w:ilvl="0">
      <w:start w:val="1"/>
      <w:numFmt w:val="lowerLetter"/>
      <w:lvlText w:val="(%1)"/>
      <w:lvlJc w:val="left"/>
    </w:lvl>
  </w:abstractNum>
  <w:abstractNum w:abstractNumId="10">
    <w:nsid w:val="15370A5B"/>
    <w:multiLevelType w:val="singleLevel"/>
    <w:tmpl w:val="E63ABDEC"/>
    <w:lvl w:ilvl="0">
      <w:start w:val="1"/>
      <w:numFmt w:val="lowerLetter"/>
      <w:lvlText w:val="(%1)"/>
      <w:lvlJc w:val="left"/>
    </w:lvl>
  </w:abstractNum>
  <w:abstractNum w:abstractNumId="11">
    <w:nsid w:val="16E51218"/>
    <w:multiLevelType w:val="singleLevel"/>
    <w:tmpl w:val="91001E9E"/>
    <w:lvl w:ilvl="0">
      <w:start w:val="3"/>
      <w:numFmt w:val="lowerLetter"/>
      <w:lvlText w:val="(%1)"/>
      <w:lvlJc w:val="left"/>
    </w:lvl>
  </w:abstractNum>
  <w:abstractNum w:abstractNumId="12">
    <w:nsid w:val="19AE6A55"/>
    <w:multiLevelType w:val="singleLevel"/>
    <w:tmpl w:val="34D8C996"/>
    <w:lvl w:ilvl="0">
      <w:start w:val="1"/>
      <w:numFmt w:val="lowerLetter"/>
      <w:lvlText w:val="(%1)"/>
      <w:lvlJc w:val="left"/>
    </w:lvl>
  </w:abstractNum>
  <w:abstractNum w:abstractNumId="13">
    <w:nsid w:val="2067451B"/>
    <w:multiLevelType w:val="singleLevel"/>
    <w:tmpl w:val="D39EF562"/>
    <w:lvl w:ilvl="0">
      <w:start w:val="1"/>
      <w:numFmt w:val="lowerLetter"/>
      <w:lvlText w:val="(%1)"/>
      <w:lvlJc w:val="left"/>
    </w:lvl>
  </w:abstractNum>
  <w:abstractNum w:abstractNumId="14">
    <w:nsid w:val="208A0335"/>
    <w:multiLevelType w:val="singleLevel"/>
    <w:tmpl w:val="8BA85394"/>
    <w:lvl w:ilvl="0">
      <w:start w:val="1"/>
      <w:numFmt w:val="lowerLetter"/>
      <w:lvlText w:val="(%1)"/>
      <w:lvlJc w:val="left"/>
    </w:lvl>
  </w:abstractNum>
  <w:abstractNum w:abstractNumId="15">
    <w:nsid w:val="287E11F6"/>
    <w:multiLevelType w:val="singleLevel"/>
    <w:tmpl w:val="94F4C7FA"/>
    <w:lvl w:ilvl="0">
      <w:start w:val="1"/>
      <w:numFmt w:val="lowerLetter"/>
      <w:lvlText w:val="(%1)"/>
      <w:lvlJc w:val="left"/>
    </w:lvl>
  </w:abstractNum>
  <w:abstractNum w:abstractNumId="16">
    <w:nsid w:val="2AAB2E77"/>
    <w:multiLevelType w:val="singleLevel"/>
    <w:tmpl w:val="93107B20"/>
    <w:lvl w:ilvl="0">
      <w:start w:val="2"/>
      <w:numFmt w:val="lowerLetter"/>
      <w:lvlText w:val="(%1)"/>
      <w:lvlJc w:val="left"/>
    </w:lvl>
  </w:abstractNum>
  <w:abstractNum w:abstractNumId="17">
    <w:nsid w:val="2B116E39"/>
    <w:multiLevelType w:val="singleLevel"/>
    <w:tmpl w:val="BA6C66B8"/>
    <w:lvl w:ilvl="0">
      <w:start w:val="1"/>
      <w:numFmt w:val="lowerLetter"/>
      <w:lvlText w:val="(%1)"/>
      <w:lvlJc w:val="left"/>
    </w:lvl>
  </w:abstractNum>
  <w:abstractNum w:abstractNumId="18">
    <w:nsid w:val="2B285768"/>
    <w:multiLevelType w:val="singleLevel"/>
    <w:tmpl w:val="0B3C376C"/>
    <w:lvl w:ilvl="0">
      <w:start w:val="1"/>
      <w:numFmt w:val="lowerLetter"/>
      <w:lvlText w:val="(%1)"/>
      <w:lvlJc w:val="left"/>
    </w:lvl>
  </w:abstractNum>
  <w:abstractNum w:abstractNumId="19">
    <w:nsid w:val="2F1F0207"/>
    <w:multiLevelType w:val="singleLevel"/>
    <w:tmpl w:val="F0EC42E0"/>
    <w:lvl w:ilvl="0">
      <w:start w:val="3"/>
      <w:numFmt w:val="lowerLetter"/>
      <w:lvlText w:val="(%1)"/>
      <w:lvlJc w:val="left"/>
    </w:lvl>
  </w:abstractNum>
  <w:abstractNum w:abstractNumId="20">
    <w:nsid w:val="30614520"/>
    <w:multiLevelType w:val="singleLevel"/>
    <w:tmpl w:val="1ECE0698"/>
    <w:lvl w:ilvl="0">
      <w:start w:val="1"/>
      <w:numFmt w:val="lowerLetter"/>
      <w:lvlText w:val="(%1)"/>
      <w:lvlJc w:val="left"/>
    </w:lvl>
  </w:abstractNum>
  <w:abstractNum w:abstractNumId="21">
    <w:nsid w:val="316A7688"/>
    <w:multiLevelType w:val="singleLevel"/>
    <w:tmpl w:val="406034C0"/>
    <w:lvl w:ilvl="0">
      <w:start w:val="1"/>
      <w:numFmt w:val="lowerLetter"/>
      <w:lvlText w:val="(%1)"/>
      <w:lvlJc w:val="left"/>
    </w:lvl>
  </w:abstractNum>
  <w:abstractNum w:abstractNumId="22">
    <w:nsid w:val="32E2415C"/>
    <w:multiLevelType w:val="singleLevel"/>
    <w:tmpl w:val="5C6AA94E"/>
    <w:lvl w:ilvl="0">
      <w:start w:val="1"/>
      <w:numFmt w:val="lowerLetter"/>
      <w:lvlText w:val="(%1)"/>
      <w:lvlJc w:val="left"/>
    </w:lvl>
  </w:abstractNum>
  <w:abstractNum w:abstractNumId="23">
    <w:nsid w:val="3A063E75"/>
    <w:multiLevelType w:val="singleLevel"/>
    <w:tmpl w:val="B3C89B52"/>
    <w:lvl w:ilvl="0">
      <w:start w:val="1"/>
      <w:numFmt w:val="lowerLetter"/>
      <w:lvlText w:val="(%1)"/>
      <w:lvlJc w:val="left"/>
    </w:lvl>
  </w:abstractNum>
  <w:abstractNum w:abstractNumId="24">
    <w:nsid w:val="42975C40"/>
    <w:multiLevelType w:val="singleLevel"/>
    <w:tmpl w:val="AE7C6EEC"/>
    <w:lvl w:ilvl="0">
      <w:start w:val="1"/>
      <w:numFmt w:val="lowerLetter"/>
      <w:lvlText w:val="(%1)"/>
      <w:lvlJc w:val="left"/>
    </w:lvl>
  </w:abstractNum>
  <w:abstractNum w:abstractNumId="25">
    <w:nsid w:val="447506C2"/>
    <w:multiLevelType w:val="singleLevel"/>
    <w:tmpl w:val="D9621D86"/>
    <w:lvl w:ilvl="0">
      <w:start w:val="4"/>
      <w:numFmt w:val="lowerLetter"/>
      <w:lvlText w:val="(%1)"/>
      <w:lvlJc w:val="left"/>
    </w:lvl>
  </w:abstractNum>
  <w:abstractNum w:abstractNumId="26">
    <w:nsid w:val="49FC043C"/>
    <w:multiLevelType w:val="singleLevel"/>
    <w:tmpl w:val="3976D03A"/>
    <w:lvl w:ilvl="0">
      <w:start w:val="1"/>
      <w:numFmt w:val="lowerLetter"/>
      <w:lvlText w:val="(%1)"/>
      <w:lvlJc w:val="left"/>
    </w:lvl>
  </w:abstractNum>
  <w:abstractNum w:abstractNumId="27">
    <w:nsid w:val="4B401A5F"/>
    <w:multiLevelType w:val="singleLevel"/>
    <w:tmpl w:val="D5DA8530"/>
    <w:lvl w:ilvl="0">
      <w:start w:val="1"/>
      <w:numFmt w:val="lowerLetter"/>
      <w:lvlText w:val="(%1)"/>
      <w:lvlJc w:val="left"/>
    </w:lvl>
  </w:abstractNum>
  <w:abstractNum w:abstractNumId="28">
    <w:nsid w:val="4EB657A4"/>
    <w:multiLevelType w:val="singleLevel"/>
    <w:tmpl w:val="1382A41E"/>
    <w:lvl w:ilvl="0">
      <w:start w:val="1"/>
      <w:numFmt w:val="lowerLetter"/>
      <w:lvlText w:val="(%1)"/>
      <w:lvlJc w:val="left"/>
    </w:lvl>
  </w:abstractNum>
  <w:abstractNum w:abstractNumId="29">
    <w:nsid w:val="50EF33F1"/>
    <w:multiLevelType w:val="singleLevel"/>
    <w:tmpl w:val="EA1CC05A"/>
    <w:lvl w:ilvl="0">
      <w:start w:val="11"/>
      <w:numFmt w:val="decimal"/>
      <w:lvlText w:val="%1."/>
      <w:lvlJc w:val="left"/>
    </w:lvl>
  </w:abstractNum>
  <w:abstractNum w:abstractNumId="30">
    <w:nsid w:val="513E0837"/>
    <w:multiLevelType w:val="singleLevel"/>
    <w:tmpl w:val="CAB87690"/>
    <w:lvl w:ilvl="0">
      <w:start w:val="1"/>
      <w:numFmt w:val="lowerLetter"/>
      <w:lvlText w:val="(%1)"/>
      <w:lvlJc w:val="left"/>
    </w:lvl>
  </w:abstractNum>
  <w:abstractNum w:abstractNumId="31">
    <w:nsid w:val="527214E7"/>
    <w:multiLevelType w:val="singleLevel"/>
    <w:tmpl w:val="50DA2A8E"/>
    <w:lvl w:ilvl="0">
      <w:start w:val="2"/>
      <w:numFmt w:val="lowerLetter"/>
      <w:lvlText w:val="(%1)"/>
      <w:lvlJc w:val="left"/>
    </w:lvl>
  </w:abstractNum>
  <w:abstractNum w:abstractNumId="32">
    <w:nsid w:val="561A622A"/>
    <w:multiLevelType w:val="singleLevel"/>
    <w:tmpl w:val="44284142"/>
    <w:lvl w:ilvl="0">
      <w:start w:val="1"/>
      <w:numFmt w:val="lowerLetter"/>
      <w:lvlText w:val="(%1)"/>
      <w:lvlJc w:val="left"/>
    </w:lvl>
  </w:abstractNum>
  <w:abstractNum w:abstractNumId="33">
    <w:nsid w:val="581E3BF6"/>
    <w:multiLevelType w:val="singleLevel"/>
    <w:tmpl w:val="33082BCA"/>
    <w:lvl w:ilvl="0">
      <w:start w:val="1"/>
      <w:numFmt w:val="decimal"/>
      <w:lvlText w:val="%1."/>
      <w:lvlJc w:val="left"/>
    </w:lvl>
  </w:abstractNum>
  <w:abstractNum w:abstractNumId="34">
    <w:nsid w:val="5A8265D3"/>
    <w:multiLevelType w:val="singleLevel"/>
    <w:tmpl w:val="3510F292"/>
    <w:lvl w:ilvl="0">
      <w:start w:val="1"/>
      <w:numFmt w:val="lowerLetter"/>
      <w:lvlText w:val="(%1)"/>
      <w:lvlJc w:val="left"/>
    </w:lvl>
  </w:abstractNum>
  <w:abstractNum w:abstractNumId="35">
    <w:nsid w:val="5F2E2802"/>
    <w:multiLevelType w:val="singleLevel"/>
    <w:tmpl w:val="3B4643D8"/>
    <w:lvl w:ilvl="0">
      <w:start w:val="1"/>
      <w:numFmt w:val="lowerLetter"/>
      <w:lvlText w:val="(%1)"/>
      <w:lvlJc w:val="left"/>
    </w:lvl>
  </w:abstractNum>
  <w:abstractNum w:abstractNumId="36">
    <w:nsid w:val="6112383A"/>
    <w:multiLevelType w:val="singleLevel"/>
    <w:tmpl w:val="77D6EB78"/>
    <w:lvl w:ilvl="0">
      <w:start w:val="1"/>
      <w:numFmt w:val="lowerLetter"/>
      <w:lvlText w:val="(%1)"/>
      <w:lvlJc w:val="left"/>
    </w:lvl>
  </w:abstractNum>
  <w:abstractNum w:abstractNumId="37">
    <w:nsid w:val="63C67B47"/>
    <w:multiLevelType w:val="singleLevel"/>
    <w:tmpl w:val="57163B46"/>
    <w:lvl w:ilvl="0">
      <w:start w:val="1"/>
      <w:numFmt w:val="lowerLetter"/>
      <w:lvlText w:val="(%1)"/>
      <w:lvlJc w:val="left"/>
    </w:lvl>
  </w:abstractNum>
  <w:abstractNum w:abstractNumId="38">
    <w:nsid w:val="6C926F46"/>
    <w:multiLevelType w:val="singleLevel"/>
    <w:tmpl w:val="3B2C6AF0"/>
    <w:lvl w:ilvl="0">
      <w:start w:val="1"/>
      <w:numFmt w:val="lowerLetter"/>
      <w:lvlText w:val="(%1)"/>
      <w:lvlJc w:val="left"/>
    </w:lvl>
  </w:abstractNum>
  <w:abstractNum w:abstractNumId="39">
    <w:nsid w:val="6D577ECC"/>
    <w:multiLevelType w:val="singleLevel"/>
    <w:tmpl w:val="7668D3F8"/>
    <w:lvl w:ilvl="0">
      <w:start w:val="2"/>
      <w:numFmt w:val="lowerLetter"/>
      <w:lvlText w:val="(%1)"/>
      <w:lvlJc w:val="left"/>
    </w:lvl>
  </w:abstractNum>
  <w:abstractNum w:abstractNumId="40">
    <w:nsid w:val="6E4C2EE1"/>
    <w:multiLevelType w:val="singleLevel"/>
    <w:tmpl w:val="76228BBE"/>
    <w:lvl w:ilvl="0">
      <w:start w:val="3"/>
      <w:numFmt w:val="lowerLetter"/>
      <w:lvlText w:val="(%1)"/>
      <w:lvlJc w:val="left"/>
    </w:lvl>
  </w:abstractNum>
  <w:abstractNum w:abstractNumId="41">
    <w:nsid w:val="6F596C6F"/>
    <w:multiLevelType w:val="singleLevel"/>
    <w:tmpl w:val="4656BF32"/>
    <w:lvl w:ilvl="0">
      <w:start w:val="16"/>
      <w:numFmt w:val="decimal"/>
      <w:lvlText w:val="%1."/>
      <w:lvlJc w:val="left"/>
    </w:lvl>
  </w:abstractNum>
  <w:abstractNum w:abstractNumId="42">
    <w:nsid w:val="740410E2"/>
    <w:multiLevelType w:val="singleLevel"/>
    <w:tmpl w:val="CF769A26"/>
    <w:lvl w:ilvl="0">
      <w:start w:val="1"/>
      <w:numFmt w:val="lowerLetter"/>
      <w:lvlText w:val="(%1)"/>
      <w:lvlJc w:val="left"/>
    </w:lvl>
  </w:abstractNum>
  <w:abstractNum w:abstractNumId="43">
    <w:nsid w:val="7412328A"/>
    <w:multiLevelType w:val="singleLevel"/>
    <w:tmpl w:val="082251AA"/>
    <w:lvl w:ilvl="0">
      <w:start w:val="3"/>
      <w:numFmt w:val="lowerLetter"/>
      <w:lvlText w:val="(%1)"/>
      <w:lvlJc w:val="left"/>
    </w:lvl>
  </w:abstractNum>
  <w:abstractNum w:abstractNumId="44">
    <w:nsid w:val="79BC63D3"/>
    <w:multiLevelType w:val="singleLevel"/>
    <w:tmpl w:val="B7CECA4E"/>
    <w:lvl w:ilvl="0">
      <w:start w:val="1"/>
      <w:numFmt w:val="lowerLetter"/>
      <w:lvlText w:val="(%1)"/>
      <w:lvlJc w:val="left"/>
    </w:lvl>
  </w:abstractNum>
  <w:abstractNum w:abstractNumId="45">
    <w:nsid w:val="79CD7537"/>
    <w:multiLevelType w:val="singleLevel"/>
    <w:tmpl w:val="43384A0E"/>
    <w:lvl w:ilvl="0">
      <w:start w:val="1"/>
      <w:numFmt w:val="lowerLetter"/>
      <w:lvlText w:val="(%1)"/>
      <w:lvlJc w:val="left"/>
    </w:lvl>
  </w:abstractNum>
  <w:abstractNum w:abstractNumId="46">
    <w:nsid w:val="7CF479B7"/>
    <w:multiLevelType w:val="singleLevel"/>
    <w:tmpl w:val="4AD66370"/>
    <w:lvl w:ilvl="0">
      <w:start w:val="1"/>
      <w:numFmt w:val="lowerLetter"/>
      <w:lvlText w:val="(%1)"/>
      <w:lvlJc w:val="left"/>
    </w:lvl>
  </w:abstractNum>
  <w:num w:numId="1">
    <w:abstractNumId w:val="23"/>
  </w:num>
  <w:num w:numId="2">
    <w:abstractNumId w:val="11"/>
  </w:num>
  <w:num w:numId="3">
    <w:abstractNumId w:val="2"/>
  </w:num>
  <w:num w:numId="4">
    <w:abstractNumId w:val="1"/>
  </w:num>
  <w:num w:numId="5">
    <w:abstractNumId w:val="15"/>
  </w:num>
  <w:num w:numId="6">
    <w:abstractNumId w:val="16"/>
  </w:num>
  <w:num w:numId="7">
    <w:abstractNumId w:val="38"/>
  </w:num>
  <w:num w:numId="8">
    <w:abstractNumId w:val="42"/>
  </w:num>
  <w:num w:numId="9">
    <w:abstractNumId w:val="7"/>
  </w:num>
  <w:num w:numId="10">
    <w:abstractNumId w:val="32"/>
  </w:num>
  <w:num w:numId="11">
    <w:abstractNumId w:val="43"/>
  </w:num>
  <w:num w:numId="12">
    <w:abstractNumId w:val="18"/>
  </w:num>
  <w:num w:numId="13">
    <w:abstractNumId w:val="30"/>
  </w:num>
  <w:num w:numId="14">
    <w:abstractNumId w:val="39"/>
  </w:num>
  <w:num w:numId="15">
    <w:abstractNumId w:val="19"/>
  </w:num>
  <w:num w:numId="16">
    <w:abstractNumId w:val="45"/>
  </w:num>
  <w:num w:numId="17">
    <w:abstractNumId w:val="17"/>
  </w:num>
  <w:num w:numId="18">
    <w:abstractNumId w:val="12"/>
  </w:num>
  <w:num w:numId="19">
    <w:abstractNumId w:val="0"/>
  </w:num>
  <w:num w:numId="20">
    <w:abstractNumId w:val="37"/>
  </w:num>
  <w:num w:numId="21">
    <w:abstractNumId w:val="21"/>
  </w:num>
  <w:num w:numId="22">
    <w:abstractNumId w:val="4"/>
  </w:num>
  <w:num w:numId="23">
    <w:abstractNumId w:val="3"/>
  </w:num>
  <w:num w:numId="24">
    <w:abstractNumId w:val="46"/>
  </w:num>
  <w:num w:numId="25">
    <w:abstractNumId w:val="8"/>
  </w:num>
  <w:num w:numId="26">
    <w:abstractNumId w:val="20"/>
  </w:num>
  <w:num w:numId="27">
    <w:abstractNumId w:val="13"/>
  </w:num>
  <w:num w:numId="28">
    <w:abstractNumId w:val="22"/>
  </w:num>
  <w:num w:numId="29">
    <w:abstractNumId w:val="33"/>
  </w:num>
  <w:num w:numId="30">
    <w:abstractNumId w:val="14"/>
  </w:num>
  <w:num w:numId="31">
    <w:abstractNumId w:val="31"/>
  </w:num>
  <w:num w:numId="32">
    <w:abstractNumId w:val="40"/>
  </w:num>
  <w:num w:numId="33">
    <w:abstractNumId w:val="25"/>
  </w:num>
  <w:num w:numId="34">
    <w:abstractNumId w:val="6"/>
  </w:num>
  <w:num w:numId="35">
    <w:abstractNumId w:val="10"/>
  </w:num>
  <w:num w:numId="36">
    <w:abstractNumId w:val="28"/>
  </w:num>
  <w:num w:numId="37">
    <w:abstractNumId w:val="29"/>
  </w:num>
  <w:num w:numId="38">
    <w:abstractNumId w:val="41"/>
  </w:num>
  <w:num w:numId="39">
    <w:abstractNumId w:val="24"/>
  </w:num>
  <w:num w:numId="40">
    <w:abstractNumId w:val="35"/>
  </w:num>
  <w:num w:numId="41">
    <w:abstractNumId w:val="5"/>
  </w:num>
  <w:num w:numId="42">
    <w:abstractNumId w:val="34"/>
  </w:num>
  <w:num w:numId="43">
    <w:abstractNumId w:val="26"/>
  </w:num>
  <w:num w:numId="44">
    <w:abstractNumId w:val="44"/>
  </w:num>
  <w:num w:numId="45">
    <w:abstractNumId w:val="27"/>
  </w:num>
  <w:num w:numId="46">
    <w:abstractNumId w:val="9"/>
  </w:num>
  <w:num w:numId="4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1573D"/>
    <w:rsid w:val="00000FA0"/>
    <w:rsid w:val="00014C1A"/>
    <w:rsid w:val="000216E1"/>
    <w:rsid w:val="00077C97"/>
    <w:rsid w:val="00085E9C"/>
    <w:rsid w:val="00093408"/>
    <w:rsid w:val="000A77C7"/>
    <w:rsid w:val="000C4658"/>
    <w:rsid w:val="00114724"/>
    <w:rsid w:val="001578C7"/>
    <w:rsid w:val="00192C0A"/>
    <w:rsid w:val="001F34A2"/>
    <w:rsid w:val="00210568"/>
    <w:rsid w:val="00215494"/>
    <w:rsid w:val="0021573D"/>
    <w:rsid w:val="00221597"/>
    <w:rsid w:val="0022598C"/>
    <w:rsid w:val="002350AC"/>
    <w:rsid w:val="002A7F88"/>
    <w:rsid w:val="002D5082"/>
    <w:rsid w:val="002E03EE"/>
    <w:rsid w:val="002F7F59"/>
    <w:rsid w:val="003601F9"/>
    <w:rsid w:val="00362787"/>
    <w:rsid w:val="00396811"/>
    <w:rsid w:val="003B691E"/>
    <w:rsid w:val="003E10E9"/>
    <w:rsid w:val="004032C4"/>
    <w:rsid w:val="00423C2C"/>
    <w:rsid w:val="00467E2A"/>
    <w:rsid w:val="004A24CF"/>
    <w:rsid w:val="004A6699"/>
    <w:rsid w:val="004E5052"/>
    <w:rsid w:val="0051037D"/>
    <w:rsid w:val="00535947"/>
    <w:rsid w:val="00544C1F"/>
    <w:rsid w:val="00570AE6"/>
    <w:rsid w:val="0057317F"/>
    <w:rsid w:val="005814EB"/>
    <w:rsid w:val="005A3D86"/>
    <w:rsid w:val="005D3F79"/>
    <w:rsid w:val="005F286A"/>
    <w:rsid w:val="00610EAB"/>
    <w:rsid w:val="006B54B6"/>
    <w:rsid w:val="006F52CF"/>
    <w:rsid w:val="00720207"/>
    <w:rsid w:val="0075640E"/>
    <w:rsid w:val="00782420"/>
    <w:rsid w:val="00836BF5"/>
    <w:rsid w:val="0084088A"/>
    <w:rsid w:val="009360C8"/>
    <w:rsid w:val="00976885"/>
    <w:rsid w:val="00980A2D"/>
    <w:rsid w:val="00980C26"/>
    <w:rsid w:val="00985A3B"/>
    <w:rsid w:val="009B33F7"/>
    <w:rsid w:val="009F53A8"/>
    <w:rsid w:val="00A277EA"/>
    <w:rsid w:val="00A67477"/>
    <w:rsid w:val="00A70A5A"/>
    <w:rsid w:val="00B10D18"/>
    <w:rsid w:val="00B37FEA"/>
    <w:rsid w:val="00B76AFB"/>
    <w:rsid w:val="00B968E1"/>
    <w:rsid w:val="00BD076D"/>
    <w:rsid w:val="00BD0E51"/>
    <w:rsid w:val="00BE2853"/>
    <w:rsid w:val="00BF38A7"/>
    <w:rsid w:val="00C9593F"/>
    <w:rsid w:val="00CE190B"/>
    <w:rsid w:val="00D25959"/>
    <w:rsid w:val="00D33B90"/>
    <w:rsid w:val="00DA13CE"/>
    <w:rsid w:val="00DB000A"/>
    <w:rsid w:val="00DC295B"/>
    <w:rsid w:val="00DF4414"/>
    <w:rsid w:val="00E05452"/>
    <w:rsid w:val="00EC2A3D"/>
    <w:rsid w:val="00EE72FE"/>
    <w:rsid w:val="00EF7DFB"/>
    <w:rsid w:val="00F13452"/>
    <w:rsid w:val="00F854C9"/>
    <w:rsid w:val="00F971FB"/>
    <w:rsid w:val="00FB3CEA"/>
    <w:rsid w:val="00FD6782"/>
    <w:rsid w:val="00FF0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0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252">
    <w:name w:val="Style252"/>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49">
    <w:name w:val="Style49"/>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10">
    <w:name w:val="Style10"/>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17">
    <w:name w:val="Style17"/>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12">
    <w:name w:val="Style12"/>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13">
    <w:name w:val="Style13"/>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14">
    <w:name w:val="Style14"/>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15">
    <w:name w:val="Style15"/>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16">
    <w:name w:val="Style16"/>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439">
    <w:name w:val="Style439"/>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51">
    <w:name w:val="Style51"/>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52">
    <w:name w:val="Style52"/>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886">
    <w:name w:val="Style886"/>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60">
    <w:name w:val="Style60"/>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55">
    <w:name w:val="Style55"/>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81">
    <w:name w:val="Style81"/>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92">
    <w:name w:val="Style92"/>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905">
    <w:name w:val="Style905"/>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388">
    <w:name w:val="Style388"/>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250">
    <w:name w:val="Style250"/>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536">
    <w:name w:val="Style536"/>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98">
    <w:name w:val="Style98"/>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99">
    <w:name w:val="Style99"/>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890">
    <w:name w:val="Style890"/>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699">
    <w:name w:val="Style699"/>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377">
    <w:name w:val="Style377"/>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108">
    <w:name w:val="Style108"/>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105">
    <w:name w:val="Style105"/>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214">
    <w:name w:val="Style214"/>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790">
    <w:name w:val="Style790"/>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778">
    <w:name w:val="Style778"/>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684">
    <w:name w:val="Style684"/>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226">
    <w:name w:val="Style226"/>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119">
    <w:name w:val="Style119"/>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120">
    <w:name w:val="Style120"/>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557">
    <w:name w:val="Style557"/>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455">
    <w:name w:val="Style455"/>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535">
    <w:name w:val="Style535"/>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682">
    <w:name w:val="Style682"/>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892">
    <w:name w:val="Style892"/>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128">
    <w:name w:val="Style128"/>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884">
    <w:name w:val="Style884"/>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797">
    <w:name w:val="Style797"/>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139">
    <w:name w:val="Style139"/>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673">
    <w:name w:val="Style673"/>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739">
    <w:name w:val="Style739"/>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384">
    <w:name w:val="Style384"/>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771">
    <w:name w:val="Style771"/>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402">
    <w:name w:val="Style402"/>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394">
    <w:name w:val="Style394"/>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184">
    <w:name w:val="Style184"/>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885">
    <w:name w:val="Style885"/>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872">
    <w:name w:val="Style872"/>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690">
    <w:name w:val="Style690"/>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223">
    <w:name w:val="Style223"/>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189">
    <w:name w:val="Style189"/>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772">
    <w:name w:val="Style772"/>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841">
    <w:name w:val="Style841"/>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212">
    <w:name w:val="Style212"/>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247">
    <w:name w:val="Style247"/>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913">
    <w:name w:val="Style913"/>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919">
    <w:name w:val="Style919"/>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924">
    <w:name w:val="Style924"/>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943">
    <w:name w:val="Style943"/>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926">
    <w:name w:val="Style926"/>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941">
    <w:name w:val="Style941"/>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939">
    <w:name w:val="Style939"/>
    <w:basedOn w:val="Normal"/>
    <w:rsid w:val="0021573D"/>
    <w:pPr>
      <w:spacing w:after="0" w:line="240" w:lineRule="auto"/>
    </w:pPr>
    <w:rPr>
      <w:rFonts w:ascii="Century Schoolbook" w:eastAsia="Century Schoolbook" w:hAnsi="Century Schoolbook" w:cs="Century Schoolbook"/>
      <w:sz w:val="20"/>
      <w:szCs w:val="20"/>
    </w:rPr>
  </w:style>
  <w:style w:type="paragraph" w:customStyle="1" w:styleId="Style958">
    <w:name w:val="Style958"/>
    <w:basedOn w:val="Normal"/>
    <w:rsid w:val="0021573D"/>
    <w:pPr>
      <w:spacing w:after="0" w:line="240" w:lineRule="auto"/>
    </w:pPr>
    <w:rPr>
      <w:rFonts w:ascii="Century Schoolbook" w:eastAsia="Century Schoolbook" w:hAnsi="Century Schoolbook" w:cs="Century Schoolbook"/>
      <w:sz w:val="20"/>
      <w:szCs w:val="20"/>
    </w:rPr>
  </w:style>
  <w:style w:type="character" w:customStyle="1" w:styleId="CharStyle11">
    <w:name w:val="CharStyle11"/>
    <w:basedOn w:val="DefaultParagraphFont"/>
    <w:rsid w:val="0021573D"/>
    <w:rPr>
      <w:rFonts w:ascii="Century Schoolbook" w:eastAsia="Century Schoolbook" w:hAnsi="Century Schoolbook" w:cs="Century Schoolbook"/>
      <w:b w:val="0"/>
      <w:bCs w:val="0"/>
      <w:i w:val="0"/>
      <w:iCs w:val="0"/>
      <w:smallCaps w:val="0"/>
      <w:sz w:val="24"/>
      <w:szCs w:val="24"/>
    </w:rPr>
  </w:style>
  <w:style w:type="character" w:customStyle="1" w:styleId="CharStyle16">
    <w:name w:val="CharStyle16"/>
    <w:basedOn w:val="DefaultParagraphFont"/>
    <w:rsid w:val="0021573D"/>
    <w:rPr>
      <w:rFonts w:ascii="Sylfaen" w:eastAsia="Sylfaen" w:hAnsi="Sylfaen" w:cs="Sylfaen"/>
      <w:b/>
      <w:bCs/>
      <w:i w:val="0"/>
      <w:iCs w:val="0"/>
      <w:smallCaps w:val="0"/>
      <w:sz w:val="14"/>
      <w:szCs w:val="14"/>
    </w:rPr>
  </w:style>
  <w:style w:type="character" w:customStyle="1" w:styleId="CharStyle21">
    <w:name w:val="CharStyle21"/>
    <w:basedOn w:val="DefaultParagraphFont"/>
    <w:rsid w:val="0021573D"/>
    <w:rPr>
      <w:rFonts w:ascii="Trebuchet MS" w:eastAsia="Trebuchet MS" w:hAnsi="Trebuchet MS" w:cs="Trebuchet MS"/>
      <w:b w:val="0"/>
      <w:bCs w:val="0"/>
      <w:i w:val="0"/>
      <w:iCs w:val="0"/>
      <w:smallCaps w:val="0"/>
      <w:sz w:val="38"/>
      <w:szCs w:val="38"/>
    </w:rPr>
  </w:style>
  <w:style w:type="character" w:customStyle="1" w:styleId="CharStyle25">
    <w:name w:val="CharStyle25"/>
    <w:basedOn w:val="DefaultParagraphFont"/>
    <w:rsid w:val="0021573D"/>
    <w:rPr>
      <w:rFonts w:ascii="Century Schoolbook" w:eastAsia="Century Schoolbook" w:hAnsi="Century Schoolbook" w:cs="Century Schoolbook"/>
      <w:b/>
      <w:bCs/>
      <w:i w:val="0"/>
      <w:iCs w:val="0"/>
      <w:smallCaps w:val="0"/>
      <w:sz w:val="14"/>
      <w:szCs w:val="14"/>
    </w:rPr>
  </w:style>
  <w:style w:type="character" w:customStyle="1" w:styleId="CharStyle26">
    <w:name w:val="CharStyle26"/>
    <w:basedOn w:val="DefaultParagraphFont"/>
    <w:rsid w:val="0021573D"/>
    <w:rPr>
      <w:rFonts w:ascii="Century Schoolbook" w:eastAsia="Century Schoolbook" w:hAnsi="Century Schoolbook" w:cs="Century Schoolbook"/>
      <w:b w:val="0"/>
      <w:bCs w:val="0"/>
      <w:i w:val="0"/>
      <w:iCs w:val="0"/>
      <w:smallCaps w:val="0"/>
      <w:sz w:val="26"/>
      <w:szCs w:val="26"/>
    </w:rPr>
  </w:style>
  <w:style w:type="character" w:customStyle="1" w:styleId="CharStyle29">
    <w:name w:val="CharStyle29"/>
    <w:basedOn w:val="DefaultParagraphFont"/>
    <w:rsid w:val="0021573D"/>
    <w:rPr>
      <w:rFonts w:ascii="Century Schoolbook" w:eastAsia="Century Schoolbook" w:hAnsi="Century Schoolbook" w:cs="Century Schoolbook"/>
      <w:b/>
      <w:bCs/>
      <w:i w:val="0"/>
      <w:iCs w:val="0"/>
      <w:smallCaps w:val="0"/>
      <w:sz w:val="18"/>
      <w:szCs w:val="18"/>
    </w:rPr>
  </w:style>
  <w:style w:type="character" w:customStyle="1" w:styleId="CharStyle42">
    <w:name w:val="CharStyle42"/>
    <w:basedOn w:val="DefaultParagraphFont"/>
    <w:rsid w:val="0021573D"/>
    <w:rPr>
      <w:rFonts w:ascii="Trebuchet MS" w:eastAsia="Trebuchet MS" w:hAnsi="Trebuchet MS" w:cs="Trebuchet MS"/>
      <w:b/>
      <w:bCs/>
      <w:i w:val="0"/>
      <w:iCs w:val="0"/>
      <w:smallCaps w:val="0"/>
      <w:sz w:val="12"/>
      <w:szCs w:val="12"/>
    </w:rPr>
  </w:style>
  <w:style w:type="character" w:customStyle="1" w:styleId="CharStyle43">
    <w:name w:val="CharStyle43"/>
    <w:basedOn w:val="DefaultParagraphFont"/>
    <w:rsid w:val="0021573D"/>
    <w:rPr>
      <w:rFonts w:ascii="Arial" w:eastAsia="Arial" w:hAnsi="Arial" w:cs="Arial"/>
      <w:b/>
      <w:bCs/>
      <w:i w:val="0"/>
      <w:iCs w:val="0"/>
      <w:smallCaps w:val="0"/>
      <w:sz w:val="14"/>
      <w:szCs w:val="14"/>
    </w:rPr>
  </w:style>
  <w:style w:type="character" w:customStyle="1" w:styleId="CharStyle46">
    <w:name w:val="CharStyle46"/>
    <w:basedOn w:val="DefaultParagraphFont"/>
    <w:rsid w:val="0021573D"/>
    <w:rPr>
      <w:rFonts w:ascii="Century Schoolbook" w:eastAsia="Century Schoolbook" w:hAnsi="Century Schoolbook" w:cs="Century Schoolbook"/>
      <w:b/>
      <w:bCs/>
      <w:i w:val="0"/>
      <w:iCs w:val="0"/>
      <w:smallCaps w:val="0"/>
      <w:sz w:val="22"/>
      <w:szCs w:val="22"/>
    </w:rPr>
  </w:style>
  <w:style w:type="character" w:customStyle="1" w:styleId="CharStyle47">
    <w:name w:val="CharStyle47"/>
    <w:basedOn w:val="DefaultParagraphFont"/>
    <w:rsid w:val="0021573D"/>
    <w:rPr>
      <w:rFonts w:ascii="Century Schoolbook" w:eastAsia="Century Schoolbook" w:hAnsi="Century Schoolbook" w:cs="Century Schoolbook"/>
      <w:b/>
      <w:bCs/>
      <w:i w:val="0"/>
      <w:iCs w:val="0"/>
      <w:smallCaps w:val="0"/>
      <w:sz w:val="18"/>
      <w:szCs w:val="18"/>
    </w:rPr>
  </w:style>
  <w:style w:type="character" w:customStyle="1" w:styleId="CharStyle57">
    <w:name w:val="CharStyle57"/>
    <w:basedOn w:val="DefaultParagraphFont"/>
    <w:rsid w:val="0021573D"/>
    <w:rPr>
      <w:rFonts w:ascii="Century Schoolbook" w:eastAsia="Century Schoolbook" w:hAnsi="Century Schoolbook" w:cs="Century Schoolbook"/>
      <w:b w:val="0"/>
      <w:bCs w:val="0"/>
      <w:i w:val="0"/>
      <w:iCs w:val="0"/>
      <w:smallCaps w:val="0"/>
      <w:sz w:val="18"/>
      <w:szCs w:val="18"/>
    </w:rPr>
  </w:style>
  <w:style w:type="character" w:customStyle="1" w:styleId="CharStyle58">
    <w:name w:val="CharStyle58"/>
    <w:basedOn w:val="DefaultParagraphFont"/>
    <w:rsid w:val="0021573D"/>
    <w:rPr>
      <w:rFonts w:ascii="Century Schoolbook" w:eastAsia="Century Schoolbook" w:hAnsi="Century Schoolbook" w:cs="Century Schoolbook"/>
      <w:b w:val="0"/>
      <w:bCs w:val="0"/>
      <w:i w:val="0"/>
      <w:iCs w:val="0"/>
      <w:smallCaps w:val="0"/>
      <w:sz w:val="12"/>
      <w:szCs w:val="12"/>
    </w:rPr>
  </w:style>
  <w:style w:type="character" w:customStyle="1" w:styleId="CharStyle62">
    <w:name w:val="CharStyle62"/>
    <w:basedOn w:val="DefaultParagraphFont"/>
    <w:rsid w:val="0021573D"/>
    <w:rPr>
      <w:rFonts w:ascii="Century Schoolbook" w:eastAsia="Century Schoolbook" w:hAnsi="Century Schoolbook" w:cs="Century Schoolbook"/>
      <w:b/>
      <w:bCs/>
      <w:i w:val="0"/>
      <w:iCs w:val="0"/>
      <w:smallCaps w:val="0"/>
      <w:sz w:val="10"/>
      <w:szCs w:val="10"/>
    </w:rPr>
  </w:style>
  <w:style w:type="character" w:customStyle="1" w:styleId="CharStyle64">
    <w:name w:val="CharStyle64"/>
    <w:basedOn w:val="DefaultParagraphFont"/>
    <w:rsid w:val="0021573D"/>
    <w:rPr>
      <w:rFonts w:ascii="Century Schoolbook" w:eastAsia="Century Schoolbook" w:hAnsi="Century Schoolbook" w:cs="Century Schoolbook"/>
      <w:b/>
      <w:bCs/>
      <w:i w:val="0"/>
      <w:iCs w:val="0"/>
      <w:smallCaps/>
      <w:sz w:val="12"/>
      <w:szCs w:val="12"/>
    </w:rPr>
  </w:style>
  <w:style w:type="character" w:customStyle="1" w:styleId="CharStyle65">
    <w:name w:val="CharStyle65"/>
    <w:basedOn w:val="DefaultParagraphFont"/>
    <w:rsid w:val="0021573D"/>
    <w:rPr>
      <w:rFonts w:ascii="Sylfaen" w:eastAsia="Sylfaen" w:hAnsi="Sylfaen" w:cs="Sylfaen"/>
      <w:b/>
      <w:bCs/>
      <w:i w:val="0"/>
      <w:iCs w:val="0"/>
      <w:smallCaps w:val="0"/>
      <w:sz w:val="14"/>
      <w:szCs w:val="14"/>
    </w:rPr>
  </w:style>
  <w:style w:type="character" w:customStyle="1" w:styleId="CharStyle72">
    <w:name w:val="CharStyle72"/>
    <w:basedOn w:val="DefaultParagraphFont"/>
    <w:rsid w:val="0021573D"/>
    <w:rPr>
      <w:rFonts w:ascii="Century Schoolbook" w:eastAsia="Century Schoolbook" w:hAnsi="Century Schoolbook" w:cs="Century Schoolbook"/>
      <w:b w:val="0"/>
      <w:bCs w:val="0"/>
      <w:i w:val="0"/>
      <w:iCs w:val="0"/>
      <w:smallCaps w:val="0"/>
      <w:sz w:val="18"/>
      <w:szCs w:val="18"/>
    </w:rPr>
  </w:style>
  <w:style w:type="character" w:customStyle="1" w:styleId="CharStyle76">
    <w:name w:val="CharStyle76"/>
    <w:basedOn w:val="DefaultParagraphFont"/>
    <w:rsid w:val="0021573D"/>
    <w:rPr>
      <w:rFonts w:ascii="Arial" w:eastAsia="Arial" w:hAnsi="Arial" w:cs="Arial"/>
      <w:b/>
      <w:bCs/>
      <w:i w:val="0"/>
      <w:iCs w:val="0"/>
      <w:smallCaps w:val="0"/>
      <w:sz w:val="14"/>
      <w:szCs w:val="14"/>
    </w:rPr>
  </w:style>
  <w:style w:type="character" w:customStyle="1" w:styleId="CharStyle163">
    <w:name w:val="CharStyle163"/>
    <w:basedOn w:val="DefaultParagraphFont"/>
    <w:rsid w:val="0021573D"/>
    <w:rPr>
      <w:rFonts w:ascii="Century Schoolbook" w:eastAsia="Century Schoolbook" w:hAnsi="Century Schoolbook" w:cs="Century Schoolbook"/>
      <w:b/>
      <w:bCs/>
      <w:i/>
      <w:iCs/>
      <w:smallCaps w:val="0"/>
      <w:sz w:val="22"/>
      <w:szCs w:val="22"/>
    </w:rPr>
  </w:style>
  <w:style w:type="character" w:customStyle="1" w:styleId="CharStyle198">
    <w:name w:val="CharStyle198"/>
    <w:basedOn w:val="DefaultParagraphFont"/>
    <w:rsid w:val="0021573D"/>
    <w:rPr>
      <w:rFonts w:ascii="Century Schoolbook" w:eastAsia="Century Schoolbook" w:hAnsi="Century Schoolbook" w:cs="Century Schoolbook"/>
      <w:b/>
      <w:bCs/>
      <w:i w:val="0"/>
      <w:iCs w:val="0"/>
      <w:smallCaps/>
      <w:sz w:val="18"/>
      <w:szCs w:val="18"/>
    </w:rPr>
  </w:style>
  <w:style w:type="character" w:customStyle="1" w:styleId="CharStyle199">
    <w:name w:val="CharStyle199"/>
    <w:basedOn w:val="DefaultParagraphFont"/>
    <w:rsid w:val="0021573D"/>
    <w:rPr>
      <w:rFonts w:ascii="Century Schoolbook" w:eastAsia="Century Schoolbook" w:hAnsi="Century Schoolbook" w:cs="Century Schoolbook"/>
      <w:b/>
      <w:bCs/>
      <w:i w:val="0"/>
      <w:iCs w:val="0"/>
      <w:smallCaps/>
      <w:sz w:val="16"/>
      <w:szCs w:val="16"/>
    </w:rPr>
  </w:style>
  <w:style w:type="character" w:customStyle="1" w:styleId="CharStyle201">
    <w:name w:val="CharStyle201"/>
    <w:basedOn w:val="DefaultParagraphFont"/>
    <w:rsid w:val="0021573D"/>
    <w:rPr>
      <w:rFonts w:ascii="Century Schoolbook" w:eastAsia="Century Schoolbook" w:hAnsi="Century Schoolbook" w:cs="Century Schoolbook"/>
      <w:b/>
      <w:bCs/>
      <w:i w:val="0"/>
      <w:iCs w:val="0"/>
      <w:smallCaps/>
      <w:sz w:val="16"/>
      <w:szCs w:val="16"/>
    </w:rPr>
  </w:style>
  <w:style w:type="character" w:customStyle="1" w:styleId="CharStyle203">
    <w:name w:val="CharStyle203"/>
    <w:basedOn w:val="DefaultParagraphFont"/>
    <w:rsid w:val="0021573D"/>
    <w:rPr>
      <w:rFonts w:ascii="Century Schoolbook" w:eastAsia="Century Schoolbook" w:hAnsi="Century Schoolbook" w:cs="Century Schoolbook"/>
      <w:b w:val="0"/>
      <w:bCs w:val="0"/>
      <w:i/>
      <w:iCs/>
      <w:smallCaps w:val="0"/>
      <w:sz w:val="18"/>
      <w:szCs w:val="18"/>
    </w:rPr>
  </w:style>
  <w:style w:type="character" w:customStyle="1" w:styleId="CharStyle213">
    <w:name w:val="CharStyle213"/>
    <w:basedOn w:val="DefaultParagraphFont"/>
    <w:rsid w:val="0021573D"/>
    <w:rPr>
      <w:rFonts w:ascii="Century Schoolbook" w:eastAsia="Century Schoolbook" w:hAnsi="Century Schoolbook" w:cs="Century Schoolbook"/>
      <w:b/>
      <w:bCs/>
      <w:i w:val="0"/>
      <w:iCs w:val="0"/>
      <w:smallCaps w:val="0"/>
      <w:spacing w:val="-10"/>
      <w:sz w:val="22"/>
      <w:szCs w:val="22"/>
    </w:rPr>
  </w:style>
  <w:style w:type="character" w:customStyle="1" w:styleId="CharStyle216">
    <w:name w:val="CharStyle216"/>
    <w:basedOn w:val="DefaultParagraphFont"/>
    <w:rsid w:val="0021573D"/>
    <w:rPr>
      <w:rFonts w:ascii="Century Schoolbook" w:eastAsia="Century Schoolbook" w:hAnsi="Century Schoolbook" w:cs="Century Schoolbook"/>
      <w:b/>
      <w:bCs/>
      <w:i w:val="0"/>
      <w:iCs w:val="0"/>
      <w:smallCaps w:val="0"/>
      <w:spacing w:val="10"/>
      <w:w w:val="40"/>
      <w:sz w:val="30"/>
      <w:szCs w:val="30"/>
    </w:rPr>
  </w:style>
  <w:style w:type="character" w:customStyle="1" w:styleId="CharStyle227">
    <w:name w:val="CharStyle227"/>
    <w:basedOn w:val="DefaultParagraphFont"/>
    <w:rsid w:val="0021573D"/>
    <w:rPr>
      <w:rFonts w:ascii="Century Schoolbook" w:eastAsia="Century Schoolbook" w:hAnsi="Century Schoolbook" w:cs="Century Schoolbook"/>
      <w:b/>
      <w:bCs/>
      <w:i w:val="0"/>
      <w:iCs w:val="0"/>
      <w:smallCaps w:val="0"/>
      <w:sz w:val="12"/>
      <w:szCs w:val="12"/>
    </w:rPr>
  </w:style>
  <w:style w:type="character" w:customStyle="1" w:styleId="CharStyle242">
    <w:name w:val="CharStyle242"/>
    <w:basedOn w:val="DefaultParagraphFont"/>
    <w:rsid w:val="0021573D"/>
    <w:rPr>
      <w:rFonts w:ascii="Century Schoolbook" w:eastAsia="Century Schoolbook" w:hAnsi="Century Schoolbook" w:cs="Century Schoolbook"/>
      <w:b/>
      <w:bCs/>
      <w:i w:val="0"/>
      <w:iCs w:val="0"/>
      <w:smallCaps/>
      <w:sz w:val="16"/>
      <w:szCs w:val="16"/>
    </w:rPr>
  </w:style>
  <w:style w:type="character" w:customStyle="1" w:styleId="CharStyle261">
    <w:name w:val="CharStyle261"/>
    <w:basedOn w:val="DefaultParagraphFont"/>
    <w:rsid w:val="0021573D"/>
    <w:rPr>
      <w:rFonts w:ascii="Century Schoolbook" w:eastAsia="Century Schoolbook" w:hAnsi="Century Schoolbook" w:cs="Century Schoolbook"/>
      <w:b/>
      <w:bCs/>
      <w:i w:val="0"/>
      <w:iCs w:val="0"/>
      <w:smallCaps/>
      <w:sz w:val="16"/>
      <w:szCs w:val="16"/>
    </w:rPr>
  </w:style>
  <w:style w:type="character" w:customStyle="1" w:styleId="CharStyle284">
    <w:name w:val="CharStyle284"/>
    <w:basedOn w:val="DefaultParagraphFont"/>
    <w:rsid w:val="0021573D"/>
    <w:rPr>
      <w:rFonts w:ascii="Century Schoolbook" w:eastAsia="Century Schoolbook" w:hAnsi="Century Schoolbook" w:cs="Century Schoolbook"/>
      <w:b/>
      <w:bCs/>
      <w:i w:val="0"/>
      <w:iCs w:val="0"/>
      <w:smallCaps w:val="0"/>
      <w:sz w:val="20"/>
      <w:szCs w:val="20"/>
    </w:rPr>
  </w:style>
  <w:style w:type="character" w:customStyle="1" w:styleId="CharStyle322">
    <w:name w:val="CharStyle322"/>
    <w:basedOn w:val="DefaultParagraphFont"/>
    <w:rsid w:val="0021573D"/>
    <w:rPr>
      <w:rFonts w:ascii="Century Schoolbook" w:eastAsia="Century Schoolbook" w:hAnsi="Century Schoolbook" w:cs="Century Schoolbook"/>
      <w:b/>
      <w:bCs/>
      <w:i w:val="0"/>
      <w:iCs w:val="0"/>
      <w:smallCaps w:val="0"/>
      <w:sz w:val="14"/>
      <w:szCs w:val="14"/>
    </w:rPr>
  </w:style>
  <w:style w:type="character" w:customStyle="1" w:styleId="CharStyle328">
    <w:name w:val="CharStyle328"/>
    <w:basedOn w:val="DefaultParagraphFont"/>
    <w:rsid w:val="0021573D"/>
    <w:rPr>
      <w:rFonts w:ascii="Century Schoolbook" w:eastAsia="Century Schoolbook" w:hAnsi="Century Schoolbook" w:cs="Century Schoolbook"/>
      <w:b w:val="0"/>
      <w:bCs w:val="0"/>
      <w:i/>
      <w:iCs/>
      <w:smallCaps w:val="0"/>
      <w:sz w:val="12"/>
      <w:szCs w:val="12"/>
    </w:rPr>
  </w:style>
  <w:style w:type="character" w:customStyle="1" w:styleId="CharStyle339">
    <w:name w:val="CharStyle339"/>
    <w:basedOn w:val="DefaultParagraphFont"/>
    <w:rsid w:val="0021573D"/>
    <w:rPr>
      <w:rFonts w:ascii="Century Schoolbook" w:eastAsia="Century Schoolbook" w:hAnsi="Century Schoolbook" w:cs="Century Schoolbook"/>
      <w:b/>
      <w:bCs/>
      <w:i/>
      <w:iCs/>
      <w:smallCaps w:val="0"/>
      <w:sz w:val="12"/>
      <w:szCs w:val="12"/>
    </w:rPr>
  </w:style>
  <w:style w:type="character" w:customStyle="1" w:styleId="CharStyle340">
    <w:name w:val="CharStyle340"/>
    <w:basedOn w:val="DefaultParagraphFont"/>
    <w:rsid w:val="0021573D"/>
    <w:rPr>
      <w:rFonts w:ascii="Century Schoolbook" w:eastAsia="Century Schoolbook" w:hAnsi="Century Schoolbook" w:cs="Century Schoolbook"/>
      <w:b/>
      <w:bCs/>
      <w:i/>
      <w:iCs/>
      <w:smallCaps w:val="0"/>
      <w:sz w:val="12"/>
      <w:szCs w:val="12"/>
    </w:rPr>
  </w:style>
  <w:style w:type="character" w:customStyle="1" w:styleId="CharStyle418">
    <w:name w:val="CharStyle418"/>
    <w:basedOn w:val="DefaultParagraphFont"/>
    <w:rsid w:val="0021573D"/>
    <w:rPr>
      <w:rFonts w:ascii="Century Schoolbook" w:eastAsia="Century Schoolbook" w:hAnsi="Century Schoolbook" w:cs="Century Schoolbook"/>
      <w:b/>
      <w:bCs/>
      <w:i w:val="0"/>
      <w:iCs w:val="0"/>
      <w:smallCaps w:val="0"/>
      <w:sz w:val="18"/>
      <w:szCs w:val="18"/>
    </w:rPr>
  </w:style>
  <w:style w:type="character" w:customStyle="1" w:styleId="CharStyle438">
    <w:name w:val="CharStyle438"/>
    <w:basedOn w:val="DefaultParagraphFont"/>
    <w:rsid w:val="0021573D"/>
    <w:rPr>
      <w:rFonts w:ascii="Century Schoolbook" w:eastAsia="Century Schoolbook" w:hAnsi="Century Schoolbook" w:cs="Century Schoolbook"/>
      <w:b/>
      <w:bCs/>
      <w:i w:val="0"/>
      <w:iCs w:val="0"/>
      <w:smallCaps w:val="0"/>
      <w:sz w:val="12"/>
      <w:szCs w:val="12"/>
    </w:rPr>
  </w:style>
  <w:style w:type="character" w:customStyle="1" w:styleId="CharStyle482">
    <w:name w:val="CharStyle482"/>
    <w:basedOn w:val="DefaultParagraphFont"/>
    <w:rsid w:val="0021573D"/>
    <w:rPr>
      <w:rFonts w:ascii="Century Schoolbook" w:eastAsia="Century Schoolbook" w:hAnsi="Century Schoolbook" w:cs="Century Schoolbook"/>
      <w:b w:val="0"/>
      <w:bCs w:val="0"/>
      <w:i/>
      <w:iCs/>
      <w:smallCaps w:val="0"/>
      <w:spacing w:val="-10"/>
      <w:sz w:val="16"/>
      <w:szCs w:val="16"/>
    </w:rPr>
  </w:style>
  <w:style w:type="character" w:customStyle="1" w:styleId="CharStyle498">
    <w:name w:val="CharStyle498"/>
    <w:basedOn w:val="DefaultParagraphFont"/>
    <w:rsid w:val="0021573D"/>
    <w:rPr>
      <w:rFonts w:ascii="Century Schoolbook" w:eastAsia="Century Schoolbook" w:hAnsi="Century Schoolbook" w:cs="Century Schoolbook"/>
      <w:b w:val="0"/>
      <w:bCs w:val="0"/>
      <w:i w:val="0"/>
      <w:iCs w:val="0"/>
      <w:smallCaps w:val="0"/>
      <w:spacing w:val="-10"/>
      <w:sz w:val="22"/>
      <w:szCs w:val="22"/>
    </w:rPr>
  </w:style>
  <w:style w:type="character" w:customStyle="1" w:styleId="CharStyle502">
    <w:name w:val="CharStyle502"/>
    <w:basedOn w:val="DefaultParagraphFont"/>
    <w:rsid w:val="0021573D"/>
    <w:rPr>
      <w:rFonts w:ascii="Century Schoolbook" w:eastAsia="Century Schoolbook" w:hAnsi="Century Schoolbook" w:cs="Century Schoolbook"/>
      <w:b/>
      <w:bCs/>
      <w:i w:val="0"/>
      <w:iCs w:val="0"/>
      <w:smallCaps w:val="0"/>
      <w:sz w:val="18"/>
      <w:szCs w:val="18"/>
    </w:rPr>
  </w:style>
  <w:style w:type="character" w:customStyle="1" w:styleId="CharStyle504">
    <w:name w:val="CharStyle504"/>
    <w:basedOn w:val="DefaultParagraphFont"/>
    <w:rsid w:val="0021573D"/>
    <w:rPr>
      <w:rFonts w:ascii="Century Schoolbook" w:eastAsia="Century Schoolbook" w:hAnsi="Century Schoolbook" w:cs="Century Schoolbook"/>
      <w:b w:val="0"/>
      <w:bCs w:val="0"/>
      <w:i w:val="0"/>
      <w:iCs w:val="0"/>
      <w:smallCaps w:val="0"/>
      <w:sz w:val="52"/>
      <w:szCs w:val="52"/>
    </w:rPr>
  </w:style>
  <w:style w:type="character" w:customStyle="1" w:styleId="CharStyle529">
    <w:name w:val="CharStyle529"/>
    <w:basedOn w:val="DefaultParagraphFont"/>
    <w:rsid w:val="0021573D"/>
    <w:rPr>
      <w:rFonts w:ascii="Century Schoolbook" w:eastAsia="Century Schoolbook" w:hAnsi="Century Schoolbook" w:cs="Century Schoolbook"/>
      <w:b/>
      <w:bCs/>
      <w:i w:val="0"/>
      <w:iCs w:val="0"/>
      <w:smallCaps w:val="0"/>
      <w:sz w:val="16"/>
      <w:szCs w:val="16"/>
    </w:rPr>
  </w:style>
  <w:style w:type="character" w:customStyle="1" w:styleId="CharStyle532">
    <w:name w:val="CharStyle532"/>
    <w:basedOn w:val="DefaultParagraphFont"/>
    <w:rsid w:val="0021573D"/>
    <w:rPr>
      <w:rFonts w:ascii="Trebuchet MS" w:eastAsia="Trebuchet MS" w:hAnsi="Trebuchet MS" w:cs="Trebuchet MS"/>
      <w:b/>
      <w:bCs/>
      <w:i w:val="0"/>
      <w:iCs w:val="0"/>
      <w:smallCaps/>
      <w:sz w:val="16"/>
      <w:szCs w:val="16"/>
    </w:rPr>
  </w:style>
  <w:style w:type="character" w:customStyle="1" w:styleId="CharStyle541">
    <w:name w:val="CharStyle541"/>
    <w:basedOn w:val="DefaultParagraphFont"/>
    <w:rsid w:val="0021573D"/>
    <w:rPr>
      <w:rFonts w:ascii="Century Schoolbook" w:eastAsia="Century Schoolbook" w:hAnsi="Century Schoolbook" w:cs="Century Schoolbook"/>
      <w:b w:val="0"/>
      <w:bCs w:val="0"/>
      <w:i w:val="0"/>
      <w:iCs w:val="0"/>
      <w:smallCaps w:val="0"/>
      <w:spacing w:val="-10"/>
      <w:sz w:val="18"/>
      <w:szCs w:val="18"/>
    </w:rPr>
  </w:style>
  <w:style w:type="character" w:customStyle="1" w:styleId="CharStyle566">
    <w:name w:val="CharStyle566"/>
    <w:basedOn w:val="DefaultParagraphFont"/>
    <w:rsid w:val="0021573D"/>
    <w:rPr>
      <w:rFonts w:ascii="Century Schoolbook" w:eastAsia="Century Schoolbook" w:hAnsi="Century Schoolbook" w:cs="Century Schoolbook"/>
      <w:b/>
      <w:bCs/>
      <w:i w:val="0"/>
      <w:iCs w:val="0"/>
      <w:smallCaps w:val="0"/>
      <w:sz w:val="18"/>
      <w:szCs w:val="18"/>
    </w:rPr>
  </w:style>
  <w:style w:type="character" w:customStyle="1" w:styleId="CharStyle576">
    <w:name w:val="CharStyle576"/>
    <w:basedOn w:val="DefaultParagraphFont"/>
    <w:rsid w:val="0021573D"/>
    <w:rPr>
      <w:rFonts w:ascii="Century Schoolbook" w:eastAsia="Century Schoolbook" w:hAnsi="Century Schoolbook" w:cs="Century Schoolbook"/>
      <w:b/>
      <w:bCs/>
      <w:i w:val="0"/>
      <w:iCs w:val="0"/>
      <w:smallCaps/>
      <w:sz w:val="16"/>
      <w:szCs w:val="16"/>
    </w:rPr>
  </w:style>
  <w:style w:type="character" w:customStyle="1" w:styleId="CharStyle585">
    <w:name w:val="CharStyle585"/>
    <w:basedOn w:val="DefaultParagraphFont"/>
    <w:rsid w:val="0021573D"/>
    <w:rPr>
      <w:rFonts w:ascii="Century Schoolbook" w:eastAsia="Century Schoolbook" w:hAnsi="Century Schoolbook" w:cs="Century Schoolbook"/>
      <w:b/>
      <w:bCs/>
      <w:i w:val="0"/>
      <w:iCs w:val="0"/>
      <w:smallCaps/>
      <w:sz w:val="16"/>
      <w:szCs w:val="16"/>
    </w:rPr>
  </w:style>
  <w:style w:type="character" w:customStyle="1" w:styleId="CharStyle587">
    <w:name w:val="CharStyle587"/>
    <w:basedOn w:val="DefaultParagraphFont"/>
    <w:rsid w:val="0021573D"/>
    <w:rPr>
      <w:rFonts w:ascii="Century Schoolbook" w:eastAsia="Century Schoolbook" w:hAnsi="Century Schoolbook" w:cs="Century Schoolbook"/>
      <w:b/>
      <w:bCs/>
      <w:i w:val="0"/>
      <w:iCs w:val="0"/>
      <w:smallCaps/>
      <w:sz w:val="16"/>
      <w:szCs w:val="16"/>
    </w:rPr>
  </w:style>
  <w:style w:type="character" w:customStyle="1" w:styleId="CharStyle821">
    <w:name w:val="CharStyle821"/>
    <w:basedOn w:val="DefaultParagraphFont"/>
    <w:rsid w:val="0021573D"/>
    <w:rPr>
      <w:rFonts w:ascii="Century Schoolbook" w:eastAsia="Century Schoolbook" w:hAnsi="Century Schoolbook" w:cs="Century Schoolbook"/>
      <w:b/>
      <w:bCs/>
      <w:i/>
      <w:iCs/>
      <w:smallCaps/>
      <w:spacing w:val="30"/>
      <w:sz w:val="12"/>
      <w:szCs w:val="12"/>
    </w:rPr>
  </w:style>
  <w:style w:type="character" w:customStyle="1" w:styleId="CharStyle823">
    <w:name w:val="CharStyle823"/>
    <w:basedOn w:val="DefaultParagraphFont"/>
    <w:rsid w:val="0021573D"/>
    <w:rPr>
      <w:rFonts w:ascii="Century Schoolbook" w:eastAsia="Century Schoolbook" w:hAnsi="Century Schoolbook" w:cs="Century Schoolbook"/>
      <w:b/>
      <w:bCs/>
      <w:i w:val="0"/>
      <w:iCs w:val="0"/>
      <w:smallCaps/>
      <w:sz w:val="12"/>
      <w:szCs w:val="12"/>
    </w:rPr>
  </w:style>
  <w:style w:type="character" w:customStyle="1" w:styleId="CharStyle829">
    <w:name w:val="CharStyle829"/>
    <w:basedOn w:val="DefaultParagraphFont"/>
    <w:rsid w:val="0021573D"/>
    <w:rPr>
      <w:rFonts w:ascii="Century Schoolbook" w:eastAsia="Century Schoolbook" w:hAnsi="Century Schoolbook" w:cs="Century Schoolbook"/>
      <w:b/>
      <w:bCs/>
      <w:i w:val="0"/>
      <w:iCs w:val="0"/>
      <w:smallCaps w:val="0"/>
      <w:sz w:val="12"/>
      <w:szCs w:val="12"/>
    </w:rPr>
  </w:style>
  <w:style w:type="character" w:customStyle="1" w:styleId="CharStyle830">
    <w:name w:val="CharStyle830"/>
    <w:basedOn w:val="DefaultParagraphFont"/>
    <w:rsid w:val="0021573D"/>
    <w:rPr>
      <w:rFonts w:ascii="Garamond" w:eastAsia="Garamond" w:hAnsi="Garamond" w:cs="Garamond"/>
      <w:b w:val="0"/>
      <w:bCs w:val="0"/>
      <w:i/>
      <w:iCs/>
      <w:smallCaps/>
      <w:spacing w:val="20"/>
      <w:sz w:val="10"/>
      <w:szCs w:val="10"/>
    </w:rPr>
  </w:style>
  <w:style w:type="character" w:customStyle="1" w:styleId="CharStyle1089">
    <w:name w:val="CharStyle1089"/>
    <w:basedOn w:val="DefaultParagraphFont"/>
    <w:rsid w:val="0021573D"/>
    <w:rPr>
      <w:rFonts w:ascii="Century Schoolbook" w:eastAsia="Century Schoolbook" w:hAnsi="Century Schoolbook" w:cs="Century Schoolbook"/>
      <w:b/>
      <w:bCs/>
      <w:i w:val="0"/>
      <w:iCs w:val="0"/>
      <w:smallCaps/>
      <w:spacing w:val="10"/>
      <w:sz w:val="14"/>
      <w:szCs w:val="14"/>
    </w:rPr>
  </w:style>
  <w:style w:type="character" w:customStyle="1" w:styleId="CharStyle1091">
    <w:name w:val="CharStyle1091"/>
    <w:basedOn w:val="DefaultParagraphFont"/>
    <w:rsid w:val="0021573D"/>
    <w:rPr>
      <w:rFonts w:ascii="Century Schoolbook" w:eastAsia="Century Schoolbook" w:hAnsi="Century Schoolbook" w:cs="Century Schoolbook"/>
      <w:b w:val="0"/>
      <w:bCs w:val="0"/>
      <w:i w:val="0"/>
      <w:iCs w:val="0"/>
      <w:smallCaps w:val="0"/>
      <w:sz w:val="16"/>
      <w:szCs w:val="16"/>
    </w:rPr>
  </w:style>
  <w:style w:type="character" w:customStyle="1" w:styleId="CharStyle1094">
    <w:name w:val="CharStyle1094"/>
    <w:basedOn w:val="DefaultParagraphFont"/>
    <w:rsid w:val="0021573D"/>
    <w:rPr>
      <w:rFonts w:ascii="Century Schoolbook" w:eastAsia="Century Schoolbook" w:hAnsi="Century Schoolbook" w:cs="Century Schoolbook"/>
      <w:b w:val="0"/>
      <w:bCs w:val="0"/>
      <w:i w:val="0"/>
      <w:iCs w:val="0"/>
      <w:smallCaps w:val="0"/>
      <w:sz w:val="14"/>
      <w:szCs w:val="14"/>
    </w:rPr>
  </w:style>
  <w:style w:type="paragraph" w:styleId="ListParagraph">
    <w:name w:val="List Paragraph"/>
    <w:basedOn w:val="Normal"/>
    <w:uiPriority w:val="34"/>
    <w:qFormat/>
    <w:rsid w:val="00014C1A"/>
    <w:pPr>
      <w:ind w:left="720"/>
      <w:contextualSpacing/>
    </w:pPr>
  </w:style>
  <w:style w:type="paragraph" w:styleId="Header">
    <w:name w:val="header"/>
    <w:basedOn w:val="Normal"/>
    <w:link w:val="HeaderChar"/>
    <w:uiPriority w:val="99"/>
    <w:unhideWhenUsed/>
    <w:rsid w:val="000934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3408"/>
  </w:style>
  <w:style w:type="paragraph" w:styleId="Footer">
    <w:name w:val="footer"/>
    <w:basedOn w:val="Normal"/>
    <w:link w:val="FooterChar"/>
    <w:uiPriority w:val="99"/>
    <w:semiHidden/>
    <w:unhideWhenUsed/>
    <w:rsid w:val="0009340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934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C35C5B-4439-48F4-AE04-32E0D40BE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4</Pages>
  <Words>1105</Words>
  <Characters>6305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Harper, Michael</cp:lastModifiedBy>
  <cp:revision>39</cp:revision>
  <dcterms:created xsi:type="dcterms:W3CDTF">2017-04-20T07:29:00Z</dcterms:created>
  <dcterms:modified xsi:type="dcterms:W3CDTF">2018-05-02T06:39:00Z</dcterms:modified>
</cp:coreProperties>
</file>