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D91" w:rsidRPr="00642C44" w:rsidRDefault="000B1D91" w:rsidP="00642C44">
      <w:pPr>
        <w:spacing w:before="8000" w:after="0" w:line="240" w:lineRule="auto"/>
        <w:jc w:val="center"/>
        <w:rPr>
          <w:rFonts w:ascii="Times New Roman" w:hAnsi="Times New Roman"/>
          <w:sz w:val="36"/>
          <w:szCs w:val="36"/>
        </w:rPr>
      </w:pPr>
      <w:bookmarkStart w:id="0" w:name="_GoBack"/>
      <w:bookmarkEnd w:id="0"/>
      <w:r w:rsidRPr="00642C44">
        <w:rPr>
          <w:rFonts w:ascii="Times New Roman" w:hAnsi="Times New Roman"/>
          <w:sz w:val="36"/>
          <w:szCs w:val="36"/>
        </w:rPr>
        <w:t>SOCIAL SERVICES CONSOLIDATION.</w:t>
      </w:r>
    </w:p>
    <w:p w:rsidR="00CC10D5" w:rsidRPr="00642C44" w:rsidRDefault="00CC10D5" w:rsidP="00642C44">
      <w:pPr>
        <w:pBdr>
          <w:bottom w:val="single" w:sz="4" w:space="5" w:color="auto"/>
        </w:pBdr>
        <w:spacing w:before="120" w:after="120" w:line="240" w:lineRule="auto"/>
        <w:ind w:left="4176" w:right="4176"/>
        <w:jc w:val="center"/>
        <w:rPr>
          <w:rFonts w:ascii="Times New Roman" w:hAnsi="Times New Roman" w:cs="Times New Roman"/>
          <w:b/>
          <w:sz w:val="2"/>
          <w:szCs w:val="2"/>
        </w:rPr>
      </w:pPr>
    </w:p>
    <w:p w:rsidR="000B1D91" w:rsidRPr="00642C44" w:rsidRDefault="00BA682C" w:rsidP="00642C44">
      <w:pPr>
        <w:spacing w:after="0" w:line="240" w:lineRule="auto"/>
        <w:jc w:val="center"/>
        <w:rPr>
          <w:rFonts w:ascii="Times New Roman" w:hAnsi="Times New Roman"/>
          <w:sz w:val="28"/>
          <w:szCs w:val="28"/>
        </w:rPr>
      </w:pPr>
      <w:r w:rsidRPr="00642C44">
        <w:rPr>
          <w:rFonts w:ascii="Times New Roman" w:hAnsi="Times New Roman"/>
          <w:b/>
          <w:sz w:val="28"/>
          <w:szCs w:val="28"/>
        </w:rPr>
        <w:t>No. 22 of 1951.</w:t>
      </w:r>
    </w:p>
    <w:p w:rsidR="000B1D91" w:rsidRPr="00642C44" w:rsidRDefault="000B1D91" w:rsidP="00642C44">
      <w:pPr>
        <w:spacing w:before="120" w:after="0" w:line="240" w:lineRule="auto"/>
        <w:jc w:val="center"/>
        <w:rPr>
          <w:rFonts w:ascii="Times New Roman" w:hAnsi="Times New Roman"/>
          <w:sz w:val="26"/>
          <w:szCs w:val="26"/>
        </w:rPr>
      </w:pPr>
      <w:r w:rsidRPr="00642C44">
        <w:rPr>
          <w:rFonts w:ascii="Times New Roman" w:hAnsi="Times New Roman"/>
          <w:sz w:val="26"/>
          <w:szCs w:val="26"/>
        </w:rPr>
        <w:t xml:space="preserve">An Act to amend the </w:t>
      </w:r>
      <w:r w:rsidR="00BA682C" w:rsidRPr="00642C44">
        <w:rPr>
          <w:rFonts w:ascii="Times New Roman" w:hAnsi="Times New Roman"/>
          <w:i/>
          <w:sz w:val="26"/>
          <w:szCs w:val="26"/>
        </w:rPr>
        <w:t>Social Services Consolidation</w:t>
      </w:r>
      <w:r w:rsidR="0094224C" w:rsidRPr="00642C44">
        <w:rPr>
          <w:rFonts w:ascii="Times New Roman" w:hAnsi="Times New Roman"/>
          <w:i/>
          <w:sz w:val="26"/>
          <w:szCs w:val="26"/>
        </w:rPr>
        <w:t xml:space="preserve"> </w:t>
      </w:r>
      <w:r w:rsidR="00BA682C" w:rsidRPr="00642C44">
        <w:rPr>
          <w:rFonts w:ascii="Times New Roman" w:hAnsi="Times New Roman"/>
          <w:i/>
          <w:sz w:val="26"/>
          <w:szCs w:val="26"/>
        </w:rPr>
        <w:t xml:space="preserve">Act </w:t>
      </w:r>
      <w:r w:rsidRPr="00642C44">
        <w:rPr>
          <w:rFonts w:ascii="Times New Roman" w:hAnsi="Times New Roman"/>
          <w:sz w:val="26"/>
          <w:szCs w:val="26"/>
        </w:rPr>
        <w:t>1947-1950.</w:t>
      </w:r>
    </w:p>
    <w:p w:rsidR="000B1D91" w:rsidRPr="00642C44" w:rsidRDefault="000B1D91" w:rsidP="00642C44">
      <w:pPr>
        <w:spacing w:before="120" w:after="0" w:line="240" w:lineRule="auto"/>
        <w:jc w:val="right"/>
        <w:rPr>
          <w:rFonts w:ascii="Times New Roman" w:hAnsi="Times New Roman"/>
          <w:sz w:val="26"/>
          <w:szCs w:val="26"/>
        </w:rPr>
      </w:pPr>
      <w:r w:rsidRPr="00642C44">
        <w:rPr>
          <w:rFonts w:ascii="Times New Roman" w:hAnsi="Times New Roman"/>
          <w:sz w:val="26"/>
          <w:szCs w:val="26"/>
        </w:rPr>
        <w:t>[Assented to 31st October, 1951.]</w:t>
      </w:r>
    </w:p>
    <w:p w:rsidR="000B1D91" w:rsidRPr="009C2F08" w:rsidRDefault="000B1D91" w:rsidP="00642C44">
      <w:pPr>
        <w:spacing w:before="120" w:after="0" w:line="240" w:lineRule="auto"/>
        <w:jc w:val="both"/>
        <w:rPr>
          <w:rFonts w:ascii="Times New Roman" w:hAnsi="Times New Roman"/>
        </w:rPr>
      </w:pPr>
      <w:r w:rsidRPr="009C2F08">
        <w:rPr>
          <w:rFonts w:ascii="Times New Roman" w:hAnsi="Times New Roman"/>
        </w:rPr>
        <w:t>BE it enacted by the King</w:t>
      </w:r>
      <w:r w:rsidR="00BA682C" w:rsidRPr="009C2F08">
        <w:rPr>
          <w:rFonts w:ascii="Times New Roman" w:hAnsi="Times New Roman"/>
        </w:rPr>
        <w:t>’</w:t>
      </w:r>
      <w:r w:rsidRPr="009C2F08">
        <w:rPr>
          <w:rFonts w:ascii="Times New Roman" w:hAnsi="Times New Roman"/>
        </w:rPr>
        <w:t>s Most Excellent Majesty, the Senate, and the House of Representatives of the Commonwealth of Australia, as follows :—</w:t>
      </w:r>
    </w:p>
    <w:p w:rsidR="000B1D91" w:rsidRPr="00642C44" w:rsidRDefault="00BA682C" w:rsidP="00642C44">
      <w:pPr>
        <w:spacing w:before="120" w:after="60" w:line="240" w:lineRule="auto"/>
        <w:rPr>
          <w:rFonts w:ascii="Times New Roman" w:hAnsi="Times New Roman"/>
          <w:sz w:val="20"/>
        </w:rPr>
      </w:pPr>
      <w:r w:rsidRPr="00642C44">
        <w:rPr>
          <w:rFonts w:ascii="Times New Roman" w:hAnsi="Times New Roman"/>
          <w:b/>
          <w:sz w:val="20"/>
        </w:rPr>
        <w:t>Short title and citation.</w:t>
      </w:r>
    </w:p>
    <w:p w:rsidR="000B1D91" w:rsidRPr="00642C44" w:rsidRDefault="00BA682C" w:rsidP="00642C44">
      <w:pPr>
        <w:tabs>
          <w:tab w:val="left" w:pos="1260"/>
        </w:tabs>
        <w:spacing w:after="0" w:line="240" w:lineRule="auto"/>
        <w:ind w:firstLine="432"/>
        <w:jc w:val="both"/>
        <w:rPr>
          <w:rFonts w:ascii="Times New Roman" w:hAnsi="Times New Roman"/>
        </w:rPr>
      </w:pPr>
      <w:r w:rsidRPr="00642C44">
        <w:rPr>
          <w:rFonts w:ascii="Times New Roman" w:hAnsi="Times New Roman"/>
          <w:b/>
          <w:smallCaps/>
        </w:rPr>
        <w:t>1.</w:t>
      </w:r>
      <w:r w:rsidR="000B1D91" w:rsidRPr="00642C44">
        <w:rPr>
          <w:rFonts w:ascii="Times New Roman" w:hAnsi="Times New Roman"/>
        </w:rPr>
        <w:t>—(1.)</w:t>
      </w:r>
      <w:r w:rsidR="006F47E7" w:rsidRPr="00642C44">
        <w:rPr>
          <w:rFonts w:ascii="Times New Roman" w:hAnsi="Times New Roman"/>
        </w:rPr>
        <w:tab/>
      </w:r>
      <w:r w:rsidR="000B1D91" w:rsidRPr="00642C44">
        <w:rPr>
          <w:rFonts w:ascii="Times New Roman" w:hAnsi="Times New Roman"/>
        </w:rPr>
        <w:t xml:space="preserve">This Act may be cited as the </w:t>
      </w:r>
      <w:r w:rsidRPr="00642C44">
        <w:rPr>
          <w:rFonts w:ascii="Times New Roman" w:hAnsi="Times New Roman"/>
          <w:i/>
        </w:rPr>
        <w:t xml:space="preserve">Social Services Consolidation Act </w:t>
      </w:r>
      <w:r w:rsidR="000B1D91" w:rsidRPr="00642C44">
        <w:rPr>
          <w:rFonts w:ascii="Times New Roman" w:hAnsi="Times New Roman"/>
        </w:rPr>
        <w:t>1951.</w:t>
      </w:r>
    </w:p>
    <w:p w:rsidR="000B1D91" w:rsidRPr="00642C44" w:rsidRDefault="000B1D91" w:rsidP="00642C44">
      <w:pPr>
        <w:tabs>
          <w:tab w:val="left" w:pos="900"/>
        </w:tabs>
        <w:spacing w:after="0" w:line="240" w:lineRule="auto"/>
        <w:ind w:firstLine="432"/>
        <w:jc w:val="both"/>
        <w:rPr>
          <w:rFonts w:ascii="Times New Roman" w:hAnsi="Times New Roman"/>
        </w:rPr>
      </w:pPr>
      <w:r w:rsidRPr="00642C44">
        <w:rPr>
          <w:rFonts w:ascii="Times New Roman" w:hAnsi="Times New Roman"/>
        </w:rPr>
        <w:t>(2.)</w:t>
      </w:r>
      <w:r w:rsidR="006F47E7" w:rsidRPr="00642C44">
        <w:rPr>
          <w:rFonts w:ascii="Times New Roman" w:hAnsi="Times New Roman"/>
        </w:rPr>
        <w:tab/>
      </w:r>
      <w:r w:rsidRPr="00642C44">
        <w:rPr>
          <w:rFonts w:ascii="Times New Roman" w:hAnsi="Times New Roman"/>
        </w:rPr>
        <w:t xml:space="preserve">The </w:t>
      </w:r>
      <w:r w:rsidR="00BA682C" w:rsidRPr="00642C44">
        <w:rPr>
          <w:rFonts w:ascii="Times New Roman" w:hAnsi="Times New Roman"/>
          <w:i/>
        </w:rPr>
        <w:t xml:space="preserve">Social Services Consolidation Act </w:t>
      </w:r>
      <w:r w:rsidR="009C2F08">
        <w:rPr>
          <w:rFonts w:ascii="Times New Roman" w:hAnsi="Times New Roman"/>
        </w:rPr>
        <w:t>1947-1950</w:t>
      </w:r>
      <w:r w:rsidRPr="00642C44">
        <w:rPr>
          <w:rFonts w:ascii="Times New Roman" w:hAnsi="Times New Roman"/>
        </w:rPr>
        <w:t xml:space="preserve"> is in this Act referred to as the Principal Act.</w:t>
      </w:r>
    </w:p>
    <w:p w:rsidR="000B1D91" w:rsidRPr="00642C44" w:rsidRDefault="000B1D91" w:rsidP="00642C44">
      <w:pPr>
        <w:tabs>
          <w:tab w:val="left" w:pos="900"/>
        </w:tabs>
        <w:spacing w:after="0" w:line="240" w:lineRule="auto"/>
        <w:ind w:firstLine="432"/>
        <w:jc w:val="both"/>
        <w:rPr>
          <w:rFonts w:ascii="Times New Roman" w:hAnsi="Times New Roman"/>
        </w:rPr>
      </w:pPr>
      <w:r w:rsidRPr="00642C44">
        <w:rPr>
          <w:rFonts w:ascii="Times New Roman" w:hAnsi="Times New Roman"/>
        </w:rPr>
        <w:t>(3.)</w:t>
      </w:r>
      <w:r w:rsidR="006F47E7" w:rsidRPr="00642C44">
        <w:rPr>
          <w:rFonts w:ascii="Times New Roman" w:hAnsi="Times New Roman"/>
        </w:rPr>
        <w:tab/>
      </w:r>
      <w:r w:rsidRPr="00642C44">
        <w:rPr>
          <w:rFonts w:ascii="Times New Roman" w:hAnsi="Times New Roman"/>
        </w:rPr>
        <w:t xml:space="preserve">The Principal Act, as amended by this Act, may be cited as the </w:t>
      </w:r>
      <w:r w:rsidR="00BA682C" w:rsidRPr="00642C44">
        <w:rPr>
          <w:rFonts w:ascii="Times New Roman" w:hAnsi="Times New Roman"/>
          <w:i/>
        </w:rPr>
        <w:t xml:space="preserve">Social Services Consolidation Act </w:t>
      </w:r>
      <w:r w:rsidRPr="00642C44">
        <w:rPr>
          <w:rFonts w:ascii="Times New Roman" w:hAnsi="Times New Roman"/>
        </w:rPr>
        <w:t>1947-1951.</w:t>
      </w:r>
    </w:p>
    <w:p w:rsidR="000B1D91" w:rsidRPr="00642C44" w:rsidRDefault="00BA682C" w:rsidP="00642C44">
      <w:pPr>
        <w:spacing w:before="120" w:after="60" w:line="240" w:lineRule="auto"/>
        <w:rPr>
          <w:rFonts w:ascii="Times New Roman" w:hAnsi="Times New Roman"/>
          <w:sz w:val="20"/>
        </w:rPr>
      </w:pPr>
      <w:r w:rsidRPr="00642C44">
        <w:rPr>
          <w:rFonts w:ascii="Times New Roman" w:hAnsi="Times New Roman"/>
          <w:b/>
          <w:sz w:val="20"/>
        </w:rPr>
        <w:t>Commencement.</w:t>
      </w:r>
    </w:p>
    <w:p w:rsidR="000B1D91" w:rsidRPr="00642C44" w:rsidRDefault="00BA682C" w:rsidP="00642C44">
      <w:pPr>
        <w:spacing w:after="0" w:line="240" w:lineRule="auto"/>
        <w:ind w:firstLine="432"/>
        <w:jc w:val="both"/>
        <w:rPr>
          <w:rFonts w:ascii="Times New Roman" w:hAnsi="Times New Roman"/>
        </w:rPr>
      </w:pPr>
      <w:r w:rsidRPr="00642C44">
        <w:rPr>
          <w:rFonts w:ascii="Times New Roman" w:hAnsi="Times New Roman"/>
          <w:b/>
          <w:smallCaps/>
        </w:rPr>
        <w:t>2.</w:t>
      </w:r>
      <w:r w:rsidR="00BC3C09" w:rsidRPr="00642C44">
        <w:rPr>
          <w:rFonts w:ascii="Times New Roman" w:hAnsi="Times New Roman"/>
          <w:b/>
          <w:smallCaps/>
        </w:rPr>
        <w:tab/>
      </w:r>
      <w:r w:rsidR="000B1D91" w:rsidRPr="00642C44">
        <w:rPr>
          <w:rFonts w:ascii="Times New Roman" w:hAnsi="Times New Roman"/>
        </w:rPr>
        <w:t>This Act shall come into operation on the day on which it receives the Royal Assent.</w:t>
      </w:r>
    </w:p>
    <w:p w:rsidR="000B1D91" w:rsidRPr="00642C44" w:rsidRDefault="00BA682C" w:rsidP="00642C44">
      <w:pPr>
        <w:spacing w:before="120" w:after="60" w:line="240" w:lineRule="auto"/>
        <w:rPr>
          <w:rFonts w:ascii="Times New Roman" w:hAnsi="Times New Roman"/>
          <w:sz w:val="20"/>
        </w:rPr>
      </w:pPr>
      <w:r w:rsidRPr="00642C44">
        <w:rPr>
          <w:rFonts w:ascii="Times New Roman" w:hAnsi="Times New Roman"/>
          <w:b/>
          <w:sz w:val="20"/>
        </w:rPr>
        <w:t>Commencement.</w:t>
      </w:r>
    </w:p>
    <w:p w:rsidR="000B1D91" w:rsidRPr="00642C44" w:rsidRDefault="00BA682C" w:rsidP="00642C44">
      <w:pPr>
        <w:spacing w:after="60" w:line="240" w:lineRule="auto"/>
        <w:ind w:firstLine="432"/>
        <w:jc w:val="both"/>
        <w:rPr>
          <w:rFonts w:ascii="Times New Roman" w:hAnsi="Times New Roman"/>
        </w:rPr>
      </w:pPr>
      <w:r w:rsidRPr="00642C44">
        <w:rPr>
          <w:rFonts w:ascii="Times New Roman" w:hAnsi="Times New Roman"/>
          <w:b/>
          <w:smallCaps/>
        </w:rPr>
        <w:t>3.</w:t>
      </w:r>
      <w:r w:rsidR="00BC3C09" w:rsidRPr="00642C44">
        <w:rPr>
          <w:rFonts w:ascii="Times New Roman" w:hAnsi="Times New Roman"/>
          <w:b/>
          <w:smallCaps/>
        </w:rPr>
        <w:tab/>
      </w:r>
      <w:r w:rsidR="000B1D91" w:rsidRPr="00642C44">
        <w:rPr>
          <w:rFonts w:ascii="Times New Roman" w:hAnsi="Times New Roman"/>
        </w:rPr>
        <w:t>Section two of the Principal Act is amended by omitting subsections (2.) and (3.).</w:t>
      </w:r>
    </w:p>
    <w:p w:rsidR="00732A8E" w:rsidRPr="00642C44" w:rsidRDefault="00732A8E" w:rsidP="00642C44">
      <w:pPr>
        <w:spacing w:line="240" w:lineRule="auto"/>
        <w:rPr>
          <w:rFonts w:ascii="Times New Roman" w:hAnsi="Times New Roman"/>
        </w:rPr>
      </w:pPr>
      <w:r w:rsidRPr="00642C44">
        <w:rPr>
          <w:rFonts w:ascii="Times New Roman" w:hAnsi="Times New Roman"/>
        </w:rPr>
        <w:br w:type="page"/>
      </w:r>
    </w:p>
    <w:p w:rsidR="000B1D91" w:rsidRPr="00642C44" w:rsidRDefault="00BA682C" w:rsidP="00642C44">
      <w:pPr>
        <w:spacing w:before="120" w:after="60" w:line="240" w:lineRule="auto"/>
        <w:jc w:val="both"/>
        <w:rPr>
          <w:rFonts w:ascii="Times New Roman" w:hAnsi="Times New Roman"/>
          <w:sz w:val="20"/>
        </w:rPr>
      </w:pPr>
      <w:r w:rsidRPr="00642C44">
        <w:rPr>
          <w:rFonts w:ascii="Times New Roman" w:hAnsi="Times New Roman"/>
          <w:b/>
          <w:sz w:val="20"/>
        </w:rPr>
        <w:lastRenderedPageBreak/>
        <w:t>Conditions of grant of age pension.</w:t>
      </w:r>
    </w:p>
    <w:p w:rsidR="000B1D91" w:rsidRPr="00642C44" w:rsidRDefault="00BA682C" w:rsidP="00642C44">
      <w:pPr>
        <w:spacing w:after="0" w:line="240" w:lineRule="auto"/>
        <w:ind w:firstLine="432"/>
        <w:jc w:val="both"/>
        <w:rPr>
          <w:rFonts w:ascii="Times New Roman" w:hAnsi="Times New Roman"/>
        </w:rPr>
      </w:pPr>
      <w:r w:rsidRPr="00642C44">
        <w:rPr>
          <w:rFonts w:ascii="Times New Roman" w:hAnsi="Times New Roman"/>
          <w:b/>
          <w:smallCaps/>
        </w:rPr>
        <w:t>4.</w:t>
      </w:r>
      <w:r w:rsidR="000A1962" w:rsidRPr="00642C44">
        <w:rPr>
          <w:rFonts w:ascii="Times New Roman" w:hAnsi="Times New Roman"/>
          <w:b/>
          <w:smallCaps/>
        </w:rPr>
        <w:tab/>
      </w:r>
      <w:r w:rsidR="000B1D91" w:rsidRPr="00642C44">
        <w:rPr>
          <w:rFonts w:ascii="Times New Roman" w:hAnsi="Times New Roman"/>
        </w:rPr>
        <w:t>Section twenty-two of the Principal Act is amended by omitting from paragraph (</w:t>
      </w:r>
      <w:r w:rsidRPr="00642C44">
        <w:rPr>
          <w:rFonts w:ascii="Times New Roman" w:hAnsi="Times New Roman"/>
          <w:i/>
        </w:rPr>
        <w:t>g</w:t>
      </w:r>
      <w:r w:rsidR="000B1D91" w:rsidRPr="00642C44">
        <w:rPr>
          <w:rFonts w:ascii="Times New Roman" w:hAnsi="Times New Roman"/>
        </w:rPr>
        <w:t xml:space="preserve">) the words </w:t>
      </w:r>
      <w:r w:rsidRPr="00642C44">
        <w:rPr>
          <w:rFonts w:ascii="Times New Roman" w:hAnsi="Times New Roman"/>
        </w:rPr>
        <w:t>“</w:t>
      </w:r>
      <w:r w:rsidR="000B1D91" w:rsidRPr="00642C44">
        <w:rPr>
          <w:rFonts w:ascii="Times New Roman" w:hAnsi="Times New Roman"/>
        </w:rPr>
        <w:t>Seven hundred and fifty pounds</w:t>
      </w:r>
      <w:r w:rsidRPr="00642C44">
        <w:rPr>
          <w:rFonts w:ascii="Times New Roman" w:hAnsi="Times New Roman"/>
        </w:rPr>
        <w:t>”</w:t>
      </w:r>
      <w:r w:rsidR="000B1D91" w:rsidRPr="00642C44">
        <w:rPr>
          <w:rFonts w:ascii="Times New Roman" w:hAnsi="Times New Roman"/>
        </w:rPr>
        <w:t xml:space="preserve"> and inserting in their stead the words </w:t>
      </w:r>
      <w:r w:rsidRPr="00642C44">
        <w:rPr>
          <w:rFonts w:ascii="Times New Roman" w:hAnsi="Times New Roman"/>
        </w:rPr>
        <w:t>“</w:t>
      </w:r>
      <w:r w:rsidR="000B1D91" w:rsidRPr="00642C44">
        <w:rPr>
          <w:rFonts w:ascii="Times New Roman" w:hAnsi="Times New Roman"/>
        </w:rPr>
        <w:t>One thousand pounds</w:t>
      </w:r>
      <w:r w:rsidRPr="00642C44">
        <w:rPr>
          <w:rFonts w:ascii="Times New Roman" w:hAnsi="Times New Roman"/>
        </w:rPr>
        <w:t>”</w:t>
      </w:r>
      <w:r w:rsidR="000B1D91" w:rsidRPr="00642C44">
        <w:rPr>
          <w:rFonts w:ascii="Times New Roman" w:hAnsi="Times New Roman"/>
        </w:rPr>
        <w:t>.</w:t>
      </w:r>
    </w:p>
    <w:p w:rsidR="000B1D91" w:rsidRPr="00642C44" w:rsidRDefault="00BA682C" w:rsidP="00642C44">
      <w:pPr>
        <w:spacing w:before="120" w:after="60" w:line="240" w:lineRule="auto"/>
        <w:jc w:val="both"/>
        <w:rPr>
          <w:rFonts w:ascii="Times New Roman" w:hAnsi="Times New Roman"/>
          <w:sz w:val="20"/>
        </w:rPr>
      </w:pPr>
      <w:r w:rsidRPr="00642C44">
        <w:rPr>
          <w:rFonts w:ascii="Times New Roman" w:hAnsi="Times New Roman"/>
          <w:b/>
          <w:sz w:val="20"/>
        </w:rPr>
        <w:t>Conditions of grant of invalid pension.</w:t>
      </w:r>
    </w:p>
    <w:p w:rsidR="000B1D91" w:rsidRPr="00642C44" w:rsidRDefault="00BA682C" w:rsidP="00642C44">
      <w:pPr>
        <w:spacing w:after="0" w:line="240" w:lineRule="auto"/>
        <w:ind w:firstLine="432"/>
        <w:jc w:val="both"/>
        <w:rPr>
          <w:rFonts w:ascii="Times New Roman" w:hAnsi="Times New Roman"/>
        </w:rPr>
      </w:pPr>
      <w:r w:rsidRPr="00642C44">
        <w:rPr>
          <w:rFonts w:ascii="Times New Roman" w:hAnsi="Times New Roman"/>
          <w:b/>
          <w:smallCaps/>
        </w:rPr>
        <w:t>5.</w:t>
      </w:r>
      <w:r w:rsidR="000A1962" w:rsidRPr="00642C44">
        <w:rPr>
          <w:rFonts w:ascii="Times New Roman" w:hAnsi="Times New Roman"/>
          <w:b/>
          <w:smallCaps/>
        </w:rPr>
        <w:tab/>
      </w:r>
      <w:r w:rsidR="000B1D91" w:rsidRPr="00642C44">
        <w:rPr>
          <w:rFonts w:ascii="Times New Roman" w:hAnsi="Times New Roman"/>
        </w:rPr>
        <w:t>Section twenty-five of the Principal Act is amended by omitting from paragraph (</w:t>
      </w:r>
      <w:r w:rsidRPr="00642C44">
        <w:rPr>
          <w:rFonts w:ascii="Times New Roman" w:hAnsi="Times New Roman"/>
          <w:i/>
        </w:rPr>
        <w:t>f</w:t>
      </w:r>
      <w:r w:rsidR="000B1D91" w:rsidRPr="00642C44">
        <w:rPr>
          <w:rFonts w:ascii="Times New Roman" w:hAnsi="Times New Roman"/>
        </w:rPr>
        <w:t xml:space="preserve">) of sub-section (1.) the words </w:t>
      </w:r>
      <w:r w:rsidRPr="00642C44">
        <w:rPr>
          <w:rFonts w:ascii="Times New Roman" w:hAnsi="Times New Roman"/>
        </w:rPr>
        <w:t>“</w:t>
      </w:r>
      <w:r w:rsidR="000B1D91" w:rsidRPr="00642C44">
        <w:rPr>
          <w:rFonts w:ascii="Times New Roman" w:hAnsi="Times New Roman"/>
        </w:rPr>
        <w:t>Seven hundred and fifty pounds</w:t>
      </w:r>
      <w:r w:rsidRPr="00642C44">
        <w:rPr>
          <w:rFonts w:ascii="Times New Roman" w:hAnsi="Times New Roman"/>
        </w:rPr>
        <w:t>”</w:t>
      </w:r>
      <w:r w:rsidR="000B1D91" w:rsidRPr="00642C44">
        <w:rPr>
          <w:rFonts w:ascii="Times New Roman" w:hAnsi="Times New Roman"/>
        </w:rPr>
        <w:t xml:space="preserve"> and inserting in their stead the words </w:t>
      </w:r>
      <w:r w:rsidRPr="00642C44">
        <w:rPr>
          <w:rFonts w:ascii="Times New Roman" w:hAnsi="Times New Roman"/>
        </w:rPr>
        <w:t>“</w:t>
      </w:r>
      <w:r w:rsidR="000B1D91" w:rsidRPr="00642C44">
        <w:rPr>
          <w:rFonts w:ascii="Times New Roman" w:hAnsi="Times New Roman"/>
        </w:rPr>
        <w:t>One thousand pounds</w:t>
      </w:r>
      <w:r w:rsidRPr="00642C44">
        <w:rPr>
          <w:rFonts w:ascii="Times New Roman" w:hAnsi="Times New Roman"/>
        </w:rPr>
        <w:t>”</w:t>
      </w:r>
      <w:r w:rsidR="000B1D91" w:rsidRPr="00642C44">
        <w:rPr>
          <w:rFonts w:ascii="Times New Roman" w:hAnsi="Times New Roman"/>
        </w:rPr>
        <w:t>.</w:t>
      </w:r>
    </w:p>
    <w:p w:rsidR="000B1D91" w:rsidRPr="00642C44" w:rsidRDefault="00BA682C" w:rsidP="00642C44">
      <w:pPr>
        <w:spacing w:before="120" w:after="60" w:line="240" w:lineRule="auto"/>
        <w:jc w:val="both"/>
        <w:rPr>
          <w:rFonts w:ascii="Times New Roman" w:hAnsi="Times New Roman"/>
          <w:sz w:val="20"/>
        </w:rPr>
      </w:pPr>
      <w:r w:rsidRPr="00642C44">
        <w:rPr>
          <w:rFonts w:ascii="Times New Roman" w:hAnsi="Times New Roman"/>
          <w:b/>
          <w:sz w:val="20"/>
        </w:rPr>
        <w:t>Rate of pension.</w:t>
      </w:r>
    </w:p>
    <w:p w:rsidR="000B1D91" w:rsidRPr="00642C44" w:rsidRDefault="00BA682C" w:rsidP="00642C44">
      <w:pPr>
        <w:spacing w:after="0" w:line="240" w:lineRule="auto"/>
        <w:ind w:firstLine="432"/>
        <w:jc w:val="both"/>
        <w:rPr>
          <w:rFonts w:ascii="Times New Roman" w:hAnsi="Times New Roman"/>
        </w:rPr>
      </w:pPr>
      <w:r w:rsidRPr="00642C44">
        <w:rPr>
          <w:rFonts w:ascii="Times New Roman" w:hAnsi="Times New Roman"/>
          <w:b/>
          <w:smallCaps/>
        </w:rPr>
        <w:t>6.</w:t>
      </w:r>
      <w:r w:rsidR="000A1962" w:rsidRPr="00642C44">
        <w:rPr>
          <w:rFonts w:ascii="Times New Roman" w:hAnsi="Times New Roman"/>
          <w:b/>
          <w:smallCaps/>
        </w:rPr>
        <w:tab/>
      </w:r>
      <w:r w:rsidR="000B1D91" w:rsidRPr="00642C44">
        <w:rPr>
          <w:rFonts w:ascii="Times New Roman" w:hAnsi="Times New Roman"/>
        </w:rPr>
        <w:t>Section twenty-eight of the Principal Act is amended—</w:t>
      </w:r>
    </w:p>
    <w:p w:rsidR="000B1D91" w:rsidRPr="00642C44" w:rsidRDefault="000B1D91" w:rsidP="00642C44">
      <w:pPr>
        <w:spacing w:after="0" w:line="240" w:lineRule="auto"/>
        <w:ind w:left="1296" w:hanging="720"/>
        <w:jc w:val="both"/>
        <w:rPr>
          <w:rFonts w:ascii="Times New Roman" w:hAnsi="Times New Roman"/>
        </w:rPr>
      </w:pPr>
      <w:r w:rsidRPr="00642C44">
        <w:rPr>
          <w:rFonts w:ascii="Times New Roman" w:hAnsi="Times New Roman"/>
        </w:rPr>
        <w:t>(</w:t>
      </w:r>
      <w:r w:rsidR="00BA682C" w:rsidRPr="00642C44">
        <w:rPr>
          <w:rFonts w:ascii="Times New Roman" w:hAnsi="Times New Roman"/>
          <w:i/>
        </w:rPr>
        <w:t>a</w:t>
      </w:r>
      <w:r w:rsidRPr="00642C44">
        <w:rPr>
          <w:rFonts w:ascii="Times New Roman" w:hAnsi="Times New Roman"/>
        </w:rPr>
        <w:t xml:space="preserve">) by omitting from sub-section (1.) the words </w:t>
      </w:r>
      <w:r w:rsidR="00BA682C" w:rsidRPr="00642C44">
        <w:rPr>
          <w:rFonts w:ascii="Times New Roman" w:hAnsi="Times New Roman"/>
        </w:rPr>
        <w:t>“</w:t>
      </w:r>
      <w:r w:rsidRPr="00642C44">
        <w:rPr>
          <w:rFonts w:ascii="Times New Roman" w:hAnsi="Times New Roman"/>
        </w:rPr>
        <w:t>One hundred and thirty pounds</w:t>
      </w:r>
      <w:r w:rsidR="00BA682C" w:rsidRPr="00642C44">
        <w:rPr>
          <w:rFonts w:ascii="Times New Roman" w:hAnsi="Times New Roman"/>
        </w:rPr>
        <w:t>”</w:t>
      </w:r>
      <w:r w:rsidRPr="00642C44">
        <w:rPr>
          <w:rFonts w:ascii="Times New Roman" w:hAnsi="Times New Roman"/>
        </w:rPr>
        <w:t xml:space="preserve"> and inserting in their stead the words </w:t>
      </w:r>
      <w:r w:rsidR="00BA682C" w:rsidRPr="00642C44">
        <w:rPr>
          <w:rFonts w:ascii="Times New Roman" w:hAnsi="Times New Roman"/>
        </w:rPr>
        <w:t>“</w:t>
      </w:r>
      <w:r w:rsidRPr="00642C44">
        <w:rPr>
          <w:rFonts w:ascii="Times New Roman" w:hAnsi="Times New Roman"/>
        </w:rPr>
        <w:t>One hundred and fifty-six pounds</w:t>
      </w:r>
      <w:r w:rsidR="00BA682C" w:rsidRPr="00642C44">
        <w:rPr>
          <w:rFonts w:ascii="Times New Roman" w:hAnsi="Times New Roman"/>
        </w:rPr>
        <w:t>”</w:t>
      </w:r>
      <w:r w:rsidRPr="00642C44">
        <w:rPr>
          <w:rFonts w:ascii="Times New Roman" w:hAnsi="Times New Roman"/>
        </w:rPr>
        <w:t>;</w:t>
      </w:r>
    </w:p>
    <w:p w:rsidR="000B1D91" w:rsidRPr="00642C44" w:rsidRDefault="000B1D91" w:rsidP="00642C44">
      <w:pPr>
        <w:spacing w:after="0" w:line="240" w:lineRule="auto"/>
        <w:ind w:left="1296" w:hanging="720"/>
        <w:jc w:val="both"/>
        <w:rPr>
          <w:rFonts w:ascii="Times New Roman" w:hAnsi="Times New Roman"/>
        </w:rPr>
      </w:pPr>
      <w:r w:rsidRPr="00642C44">
        <w:rPr>
          <w:rFonts w:ascii="Times New Roman" w:hAnsi="Times New Roman"/>
        </w:rPr>
        <w:t>(</w:t>
      </w:r>
      <w:r w:rsidR="00BA682C" w:rsidRPr="00642C44">
        <w:rPr>
          <w:rFonts w:ascii="Times New Roman" w:hAnsi="Times New Roman"/>
          <w:i/>
        </w:rPr>
        <w:t>b</w:t>
      </w:r>
      <w:r w:rsidRPr="00642C44">
        <w:rPr>
          <w:rFonts w:ascii="Times New Roman" w:hAnsi="Times New Roman"/>
        </w:rPr>
        <w:t>) by omitting from paragraph (</w:t>
      </w:r>
      <w:r w:rsidR="00BA682C" w:rsidRPr="00642C44">
        <w:rPr>
          <w:rFonts w:ascii="Times New Roman" w:hAnsi="Times New Roman"/>
          <w:i/>
        </w:rPr>
        <w:t>a</w:t>
      </w:r>
      <w:r w:rsidRPr="00642C44">
        <w:rPr>
          <w:rFonts w:ascii="Times New Roman" w:hAnsi="Times New Roman"/>
        </w:rPr>
        <w:t xml:space="preserve">) of sub-section (3.) the words </w:t>
      </w:r>
      <w:r w:rsidR="00BA682C" w:rsidRPr="00642C44">
        <w:rPr>
          <w:rFonts w:ascii="Times New Roman" w:hAnsi="Times New Roman"/>
        </w:rPr>
        <w:t>“</w:t>
      </w:r>
      <w:r w:rsidRPr="00642C44">
        <w:rPr>
          <w:rFonts w:ascii="Times New Roman" w:hAnsi="Times New Roman"/>
        </w:rPr>
        <w:t>One hundred and eighty-two pounds</w:t>
      </w:r>
      <w:r w:rsidR="00BA682C" w:rsidRPr="00642C44">
        <w:rPr>
          <w:rFonts w:ascii="Times New Roman" w:hAnsi="Times New Roman"/>
        </w:rPr>
        <w:t>”</w:t>
      </w:r>
      <w:r w:rsidRPr="00642C44">
        <w:rPr>
          <w:rFonts w:ascii="Times New Roman" w:hAnsi="Times New Roman"/>
        </w:rPr>
        <w:t xml:space="preserve"> and inserting in their stead the words </w:t>
      </w:r>
      <w:r w:rsidR="00BA682C" w:rsidRPr="00642C44">
        <w:rPr>
          <w:rFonts w:ascii="Times New Roman" w:hAnsi="Times New Roman"/>
        </w:rPr>
        <w:t>“</w:t>
      </w:r>
      <w:r w:rsidRPr="00642C44">
        <w:rPr>
          <w:rFonts w:ascii="Times New Roman" w:hAnsi="Times New Roman"/>
        </w:rPr>
        <w:t>Two hundred and eight pounds</w:t>
      </w:r>
      <w:r w:rsidR="00BA682C" w:rsidRPr="00642C44">
        <w:rPr>
          <w:rFonts w:ascii="Times New Roman" w:hAnsi="Times New Roman"/>
        </w:rPr>
        <w:t>”</w:t>
      </w:r>
      <w:r w:rsidRPr="00642C44">
        <w:rPr>
          <w:rFonts w:ascii="Times New Roman" w:hAnsi="Times New Roman"/>
        </w:rPr>
        <w:t>;</w:t>
      </w:r>
    </w:p>
    <w:p w:rsidR="000B1D91" w:rsidRPr="00642C44" w:rsidRDefault="000B1D91" w:rsidP="00642C44">
      <w:pPr>
        <w:spacing w:after="0" w:line="240" w:lineRule="auto"/>
        <w:ind w:left="1296" w:hanging="720"/>
        <w:jc w:val="both"/>
        <w:rPr>
          <w:rFonts w:ascii="Times New Roman" w:hAnsi="Times New Roman"/>
        </w:rPr>
      </w:pPr>
      <w:r w:rsidRPr="00642C44">
        <w:rPr>
          <w:rFonts w:ascii="Times New Roman" w:hAnsi="Times New Roman"/>
        </w:rPr>
        <w:t>(</w:t>
      </w:r>
      <w:r w:rsidR="00BA682C" w:rsidRPr="00642C44">
        <w:rPr>
          <w:rFonts w:ascii="Times New Roman" w:hAnsi="Times New Roman"/>
          <w:i/>
        </w:rPr>
        <w:t>c</w:t>
      </w:r>
      <w:r w:rsidRPr="00642C44">
        <w:rPr>
          <w:rFonts w:ascii="Times New Roman" w:hAnsi="Times New Roman"/>
        </w:rPr>
        <w:t>) by omitting from paragraph (</w:t>
      </w:r>
      <w:r w:rsidR="00BA682C" w:rsidRPr="00642C44">
        <w:rPr>
          <w:rFonts w:ascii="Times New Roman" w:hAnsi="Times New Roman"/>
          <w:i/>
        </w:rPr>
        <w:t>b</w:t>
      </w:r>
      <w:r w:rsidRPr="00642C44">
        <w:rPr>
          <w:rFonts w:ascii="Times New Roman" w:hAnsi="Times New Roman"/>
        </w:rPr>
        <w:t xml:space="preserve">) of that sub-section the words </w:t>
      </w:r>
      <w:r w:rsidR="00BA682C" w:rsidRPr="00642C44">
        <w:rPr>
          <w:rFonts w:ascii="Times New Roman" w:hAnsi="Times New Roman"/>
        </w:rPr>
        <w:t>“</w:t>
      </w:r>
      <w:r w:rsidRPr="00642C44">
        <w:rPr>
          <w:rFonts w:ascii="Times New Roman" w:hAnsi="Times New Roman"/>
        </w:rPr>
        <w:t>Three hundred and thirty-eight pounds</w:t>
      </w:r>
      <w:r w:rsidR="00BA682C" w:rsidRPr="00642C44">
        <w:rPr>
          <w:rFonts w:ascii="Times New Roman" w:hAnsi="Times New Roman"/>
        </w:rPr>
        <w:t>”</w:t>
      </w:r>
      <w:r w:rsidRPr="00642C44">
        <w:rPr>
          <w:rFonts w:ascii="Times New Roman" w:hAnsi="Times New Roman"/>
        </w:rPr>
        <w:t xml:space="preserve"> and inserting in their stead the words </w:t>
      </w:r>
      <w:r w:rsidR="00BA682C" w:rsidRPr="00642C44">
        <w:rPr>
          <w:rFonts w:ascii="Times New Roman" w:hAnsi="Times New Roman"/>
        </w:rPr>
        <w:t>“</w:t>
      </w:r>
      <w:r w:rsidRPr="00642C44">
        <w:rPr>
          <w:rFonts w:ascii="Times New Roman" w:hAnsi="Times New Roman"/>
        </w:rPr>
        <w:t>Three hundred and seventy-seven pounds</w:t>
      </w:r>
      <w:r w:rsidR="00BA682C" w:rsidRPr="00642C44">
        <w:rPr>
          <w:rFonts w:ascii="Times New Roman" w:hAnsi="Times New Roman"/>
        </w:rPr>
        <w:t>”</w:t>
      </w:r>
      <w:r w:rsidRPr="00642C44">
        <w:rPr>
          <w:rFonts w:ascii="Times New Roman" w:hAnsi="Times New Roman"/>
        </w:rPr>
        <w:t>; and</w:t>
      </w:r>
    </w:p>
    <w:p w:rsidR="000B1D91" w:rsidRPr="00642C44" w:rsidRDefault="000B1D91" w:rsidP="00642C44">
      <w:pPr>
        <w:spacing w:after="0" w:line="240" w:lineRule="auto"/>
        <w:ind w:left="1296" w:hanging="720"/>
        <w:jc w:val="both"/>
        <w:rPr>
          <w:rFonts w:ascii="Times New Roman" w:hAnsi="Times New Roman"/>
        </w:rPr>
      </w:pPr>
      <w:r w:rsidRPr="00642C44">
        <w:rPr>
          <w:rFonts w:ascii="Times New Roman" w:hAnsi="Times New Roman"/>
        </w:rPr>
        <w:t>(</w:t>
      </w:r>
      <w:r w:rsidR="00BA682C" w:rsidRPr="00642C44">
        <w:rPr>
          <w:rFonts w:ascii="Times New Roman" w:hAnsi="Times New Roman"/>
          <w:i/>
        </w:rPr>
        <w:t>d</w:t>
      </w:r>
      <w:r w:rsidRPr="00642C44">
        <w:rPr>
          <w:rFonts w:ascii="Times New Roman" w:hAnsi="Times New Roman"/>
        </w:rPr>
        <w:t>) by omitting from paragraph (</w:t>
      </w:r>
      <w:r w:rsidR="00BA682C" w:rsidRPr="00642C44">
        <w:rPr>
          <w:rFonts w:ascii="Times New Roman" w:hAnsi="Times New Roman"/>
          <w:i/>
        </w:rPr>
        <w:t>c</w:t>
      </w:r>
      <w:r w:rsidRPr="00642C44">
        <w:rPr>
          <w:rFonts w:ascii="Times New Roman" w:hAnsi="Times New Roman"/>
        </w:rPr>
        <w:t xml:space="preserve">) of that sub-section the words </w:t>
      </w:r>
      <w:r w:rsidR="00BA682C" w:rsidRPr="00642C44">
        <w:rPr>
          <w:rFonts w:ascii="Times New Roman" w:hAnsi="Times New Roman"/>
        </w:rPr>
        <w:t>“</w:t>
      </w:r>
      <w:r w:rsidRPr="00642C44">
        <w:rPr>
          <w:rFonts w:ascii="Times New Roman" w:hAnsi="Times New Roman"/>
        </w:rPr>
        <w:t xml:space="preserve">Two hundred and seventy-nine pounds ten shillings </w:t>
      </w:r>
      <w:r w:rsidR="00BA682C" w:rsidRPr="00642C44">
        <w:rPr>
          <w:rFonts w:ascii="Times New Roman" w:hAnsi="Times New Roman"/>
        </w:rPr>
        <w:t>“</w:t>
      </w:r>
      <w:r w:rsidRPr="00642C44">
        <w:rPr>
          <w:rFonts w:ascii="Times New Roman" w:hAnsi="Times New Roman"/>
        </w:rPr>
        <w:t xml:space="preserve"> and inserting in their stead the words </w:t>
      </w:r>
      <w:r w:rsidR="00BA682C" w:rsidRPr="00642C44">
        <w:rPr>
          <w:rFonts w:ascii="Times New Roman" w:hAnsi="Times New Roman"/>
        </w:rPr>
        <w:t>“</w:t>
      </w:r>
      <w:r w:rsidRPr="00642C44">
        <w:rPr>
          <w:rFonts w:ascii="Times New Roman" w:hAnsi="Times New Roman"/>
        </w:rPr>
        <w:t>Three hundred and five pounds ten shillings</w:t>
      </w:r>
      <w:r w:rsidR="00BA682C" w:rsidRPr="00642C44">
        <w:rPr>
          <w:rFonts w:ascii="Times New Roman" w:hAnsi="Times New Roman"/>
        </w:rPr>
        <w:t>”</w:t>
      </w:r>
      <w:r w:rsidRPr="00642C44">
        <w:rPr>
          <w:rFonts w:ascii="Times New Roman" w:hAnsi="Times New Roman"/>
        </w:rPr>
        <w:t>.</w:t>
      </w:r>
    </w:p>
    <w:p w:rsidR="000B1D91" w:rsidRPr="00642C44" w:rsidRDefault="00BA682C" w:rsidP="00642C44">
      <w:pPr>
        <w:spacing w:before="120" w:after="60" w:line="240" w:lineRule="auto"/>
        <w:jc w:val="both"/>
        <w:rPr>
          <w:rFonts w:ascii="Times New Roman" w:hAnsi="Times New Roman"/>
          <w:sz w:val="20"/>
        </w:rPr>
      </w:pPr>
      <w:r w:rsidRPr="00642C44">
        <w:rPr>
          <w:rFonts w:ascii="Times New Roman" w:hAnsi="Times New Roman"/>
          <w:b/>
          <w:sz w:val="20"/>
        </w:rPr>
        <w:t>Computation of income.</w:t>
      </w:r>
    </w:p>
    <w:p w:rsidR="000B1D91" w:rsidRPr="00642C44" w:rsidRDefault="00BA682C" w:rsidP="00642C44">
      <w:pPr>
        <w:spacing w:after="0" w:line="240" w:lineRule="auto"/>
        <w:ind w:firstLine="432"/>
        <w:jc w:val="both"/>
        <w:rPr>
          <w:rFonts w:ascii="Times New Roman" w:hAnsi="Times New Roman"/>
        </w:rPr>
      </w:pPr>
      <w:r w:rsidRPr="009C2F08">
        <w:rPr>
          <w:rFonts w:ascii="Times New Roman" w:hAnsi="Times New Roman"/>
          <w:b/>
          <w:smallCaps/>
        </w:rPr>
        <w:t>7.</w:t>
      </w:r>
      <w:r w:rsidR="00421E55" w:rsidRPr="00642C44">
        <w:rPr>
          <w:rFonts w:ascii="Times New Roman" w:hAnsi="Times New Roman"/>
          <w:smallCaps/>
        </w:rPr>
        <w:tab/>
      </w:r>
      <w:r w:rsidR="000B1D91" w:rsidRPr="00642C44">
        <w:rPr>
          <w:rFonts w:ascii="Times New Roman" w:hAnsi="Times New Roman"/>
        </w:rPr>
        <w:t>Section twenty-nine of the Principal Act is amended by omitting paragraph (</w:t>
      </w:r>
      <w:r w:rsidRPr="00642C44">
        <w:rPr>
          <w:rFonts w:ascii="Times New Roman" w:hAnsi="Times New Roman"/>
          <w:i/>
        </w:rPr>
        <w:t>b</w:t>
      </w:r>
      <w:r w:rsidR="000B1D91" w:rsidRPr="00642C44">
        <w:rPr>
          <w:rFonts w:ascii="Times New Roman" w:hAnsi="Times New Roman"/>
        </w:rPr>
        <w:t>)</w:t>
      </w:r>
      <w:r w:rsidRPr="00642C44">
        <w:rPr>
          <w:rFonts w:ascii="Times New Roman" w:hAnsi="Times New Roman"/>
          <w:i/>
        </w:rPr>
        <w:t xml:space="preserve"> </w:t>
      </w:r>
      <w:r w:rsidR="000B1D91" w:rsidRPr="00642C44">
        <w:rPr>
          <w:rFonts w:ascii="Times New Roman" w:hAnsi="Times New Roman"/>
        </w:rPr>
        <w:t>of sub-section (1.) and inserting in its stead the following paragraph :—</w:t>
      </w:r>
    </w:p>
    <w:p w:rsidR="000B1D91" w:rsidRPr="00642C44" w:rsidRDefault="00BA682C" w:rsidP="00642C44">
      <w:pPr>
        <w:spacing w:after="0" w:line="240" w:lineRule="auto"/>
        <w:ind w:left="1296" w:hanging="720"/>
        <w:jc w:val="both"/>
        <w:rPr>
          <w:rFonts w:ascii="Times New Roman" w:hAnsi="Times New Roman"/>
        </w:rPr>
      </w:pPr>
      <w:r w:rsidRPr="00642C44">
        <w:rPr>
          <w:rFonts w:ascii="Times New Roman" w:hAnsi="Times New Roman"/>
        </w:rPr>
        <w:t>“</w:t>
      </w:r>
      <w:r w:rsidR="000B1D91" w:rsidRPr="00642C44">
        <w:rPr>
          <w:rFonts w:ascii="Times New Roman" w:hAnsi="Times New Roman"/>
        </w:rPr>
        <w:t>(</w:t>
      </w:r>
      <w:r w:rsidRPr="00642C44">
        <w:rPr>
          <w:rFonts w:ascii="Times New Roman" w:hAnsi="Times New Roman"/>
          <w:i/>
        </w:rPr>
        <w:t>b</w:t>
      </w:r>
      <w:r w:rsidR="000B1D91" w:rsidRPr="00642C44">
        <w:rPr>
          <w:rFonts w:ascii="Times New Roman" w:hAnsi="Times New Roman"/>
        </w:rPr>
        <w:t>) where a child under the age of sixteen years is dependent on a person, the income of that person shall be reduced by the amount of Thirteen pounds per annum, less the annual amount of any payment, not being a payment of child</w:t>
      </w:r>
      <w:r w:rsidRPr="00642C44">
        <w:rPr>
          <w:rFonts w:ascii="Times New Roman" w:hAnsi="Times New Roman"/>
        </w:rPr>
        <w:t>’</w:t>
      </w:r>
      <w:r w:rsidR="000B1D91" w:rsidRPr="00642C44">
        <w:rPr>
          <w:rFonts w:ascii="Times New Roman" w:hAnsi="Times New Roman"/>
        </w:rPr>
        <w:t>s allowance under section thirty-four of this Act or child endowment under Part VI. of this Act, received by that person for or in respect of that child.</w:t>
      </w:r>
      <w:r w:rsidRPr="00642C44">
        <w:rPr>
          <w:rFonts w:ascii="Times New Roman" w:hAnsi="Times New Roman"/>
        </w:rPr>
        <w:t>”</w:t>
      </w:r>
      <w:r w:rsidR="000B1D91" w:rsidRPr="00642C44">
        <w:rPr>
          <w:rFonts w:ascii="Times New Roman" w:hAnsi="Times New Roman"/>
        </w:rPr>
        <w:t>.</w:t>
      </w:r>
    </w:p>
    <w:p w:rsidR="000B1D91" w:rsidRPr="00642C44" w:rsidRDefault="00BA682C" w:rsidP="00642C44">
      <w:pPr>
        <w:spacing w:before="120" w:after="60" w:line="240" w:lineRule="auto"/>
        <w:jc w:val="both"/>
        <w:rPr>
          <w:rFonts w:ascii="Times New Roman" w:hAnsi="Times New Roman"/>
          <w:sz w:val="20"/>
        </w:rPr>
      </w:pPr>
      <w:r w:rsidRPr="00642C44">
        <w:rPr>
          <w:rFonts w:ascii="Times New Roman" w:hAnsi="Times New Roman"/>
          <w:b/>
          <w:sz w:val="20"/>
        </w:rPr>
        <w:t>Computation of value of property.</w:t>
      </w:r>
    </w:p>
    <w:p w:rsidR="000B1D91" w:rsidRPr="00642C44" w:rsidRDefault="000B1D91" w:rsidP="00642C44">
      <w:pPr>
        <w:spacing w:after="0" w:line="240" w:lineRule="auto"/>
        <w:ind w:firstLine="432"/>
        <w:jc w:val="both"/>
        <w:rPr>
          <w:rFonts w:ascii="Times New Roman" w:hAnsi="Times New Roman"/>
        </w:rPr>
      </w:pPr>
      <w:r w:rsidRPr="009C2F08">
        <w:rPr>
          <w:rFonts w:ascii="Times New Roman" w:hAnsi="Times New Roman"/>
          <w:b/>
        </w:rPr>
        <w:t>8.</w:t>
      </w:r>
      <w:r w:rsidR="00421E55" w:rsidRPr="00642C44">
        <w:rPr>
          <w:rFonts w:ascii="Times New Roman" w:hAnsi="Times New Roman"/>
        </w:rPr>
        <w:tab/>
      </w:r>
      <w:r w:rsidRPr="00642C44">
        <w:rPr>
          <w:rFonts w:ascii="Times New Roman" w:hAnsi="Times New Roman"/>
        </w:rPr>
        <w:t>Section thirty of the Principal Act is amended—</w:t>
      </w:r>
    </w:p>
    <w:p w:rsidR="000B1D91" w:rsidRPr="00642C44" w:rsidRDefault="000B1D91" w:rsidP="00642C44">
      <w:pPr>
        <w:spacing w:after="0" w:line="240" w:lineRule="auto"/>
        <w:ind w:left="1296" w:hanging="720"/>
        <w:jc w:val="both"/>
        <w:rPr>
          <w:rFonts w:ascii="Times New Roman" w:hAnsi="Times New Roman"/>
        </w:rPr>
      </w:pPr>
      <w:r w:rsidRPr="00642C44">
        <w:rPr>
          <w:rFonts w:ascii="Times New Roman" w:hAnsi="Times New Roman"/>
        </w:rPr>
        <w:t>(</w:t>
      </w:r>
      <w:r w:rsidR="00BA682C" w:rsidRPr="00642C44">
        <w:rPr>
          <w:rFonts w:ascii="Times New Roman" w:hAnsi="Times New Roman"/>
          <w:i/>
        </w:rPr>
        <w:t>a</w:t>
      </w:r>
      <w:r w:rsidRPr="00642C44">
        <w:rPr>
          <w:rFonts w:ascii="Times New Roman" w:hAnsi="Times New Roman"/>
        </w:rPr>
        <w:t>) by omitting from sub-paragraph (iii) of paragraph (</w:t>
      </w:r>
      <w:r w:rsidR="00BA682C" w:rsidRPr="00642C44">
        <w:rPr>
          <w:rFonts w:ascii="Times New Roman" w:hAnsi="Times New Roman"/>
          <w:i/>
        </w:rPr>
        <w:t>a</w:t>
      </w:r>
      <w:r w:rsidRPr="00642C44">
        <w:rPr>
          <w:rFonts w:ascii="Times New Roman" w:hAnsi="Times New Roman"/>
        </w:rPr>
        <w:t xml:space="preserve">) of sub-section (1.) the words </w:t>
      </w:r>
      <w:r w:rsidR="00BA682C" w:rsidRPr="00642C44">
        <w:rPr>
          <w:rFonts w:ascii="Times New Roman" w:hAnsi="Times New Roman"/>
        </w:rPr>
        <w:t>“</w:t>
      </w:r>
      <w:r w:rsidRPr="00642C44">
        <w:rPr>
          <w:rFonts w:ascii="Times New Roman" w:hAnsi="Times New Roman"/>
        </w:rPr>
        <w:t>Five hundred pounds</w:t>
      </w:r>
      <w:r w:rsidR="00BA682C" w:rsidRPr="00642C44">
        <w:rPr>
          <w:rFonts w:ascii="Times New Roman" w:hAnsi="Times New Roman"/>
        </w:rPr>
        <w:t>”</w:t>
      </w:r>
      <w:r w:rsidRPr="00642C44">
        <w:rPr>
          <w:rFonts w:ascii="Times New Roman" w:hAnsi="Times New Roman"/>
        </w:rPr>
        <w:t xml:space="preserve"> and inserting in their stead the words </w:t>
      </w:r>
      <w:r w:rsidR="00BA682C" w:rsidRPr="00642C44">
        <w:rPr>
          <w:rFonts w:ascii="Times New Roman" w:hAnsi="Times New Roman"/>
        </w:rPr>
        <w:t>“</w:t>
      </w:r>
      <w:r w:rsidRPr="00642C44">
        <w:rPr>
          <w:rFonts w:ascii="Times New Roman" w:hAnsi="Times New Roman"/>
        </w:rPr>
        <w:t>Seven hundred and fifty pounds</w:t>
      </w:r>
      <w:r w:rsidR="00BA682C" w:rsidRPr="00642C44">
        <w:rPr>
          <w:rFonts w:ascii="Times New Roman" w:hAnsi="Times New Roman"/>
        </w:rPr>
        <w:t>”</w:t>
      </w:r>
      <w:r w:rsidRPr="00642C44">
        <w:rPr>
          <w:rFonts w:ascii="Times New Roman" w:hAnsi="Times New Roman"/>
        </w:rPr>
        <w:t>;</w:t>
      </w:r>
    </w:p>
    <w:p w:rsidR="000B1D91" w:rsidRPr="00642C44" w:rsidRDefault="000B1D91" w:rsidP="00642C44">
      <w:pPr>
        <w:spacing w:after="0" w:line="240" w:lineRule="auto"/>
        <w:ind w:left="1296" w:hanging="720"/>
        <w:jc w:val="both"/>
        <w:rPr>
          <w:rFonts w:ascii="Times New Roman" w:hAnsi="Times New Roman"/>
        </w:rPr>
      </w:pPr>
      <w:r w:rsidRPr="00642C44">
        <w:rPr>
          <w:rFonts w:ascii="Times New Roman" w:hAnsi="Times New Roman"/>
        </w:rPr>
        <w:t>(</w:t>
      </w:r>
      <w:r w:rsidR="00BA682C" w:rsidRPr="00642C44">
        <w:rPr>
          <w:rFonts w:ascii="Times New Roman" w:hAnsi="Times New Roman"/>
          <w:i/>
        </w:rPr>
        <w:t>b</w:t>
      </w:r>
      <w:r w:rsidRPr="00642C44">
        <w:rPr>
          <w:rFonts w:ascii="Times New Roman" w:hAnsi="Times New Roman"/>
        </w:rPr>
        <w:t xml:space="preserve">) by omitting from sub-paragraph (vi) of that paragraph the words </w:t>
      </w:r>
      <w:r w:rsidR="00BA682C" w:rsidRPr="00642C44">
        <w:rPr>
          <w:rFonts w:ascii="Times New Roman" w:hAnsi="Times New Roman"/>
        </w:rPr>
        <w:t>“</w:t>
      </w:r>
      <w:r w:rsidRPr="00642C44">
        <w:rPr>
          <w:rFonts w:ascii="Times New Roman" w:hAnsi="Times New Roman"/>
        </w:rPr>
        <w:t>Five hundred pounds</w:t>
      </w:r>
      <w:r w:rsidR="00BA682C" w:rsidRPr="00642C44">
        <w:rPr>
          <w:rFonts w:ascii="Times New Roman" w:hAnsi="Times New Roman"/>
        </w:rPr>
        <w:t>”</w:t>
      </w:r>
      <w:r w:rsidRPr="00642C44">
        <w:rPr>
          <w:rFonts w:ascii="Times New Roman" w:hAnsi="Times New Roman"/>
        </w:rPr>
        <w:t xml:space="preserve"> and inserting in their stead the words </w:t>
      </w:r>
      <w:r w:rsidR="00BA682C" w:rsidRPr="00642C44">
        <w:rPr>
          <w:rFonts w:ascii="Times New Roman" w:hAnsi="Times New Roman"/>
        </w:rPr>
        <w:t>“</w:t>
      </w:r>
      <w:r w:rsidRPr="00642C44">
        <w:rPr>
          <w:rFonts w:ascii="Times New Roman" w:hAnsi="Times New Roman"/>
        </w:rPr>
        <w:t>Seven hundred and fifty pounds</w:t>
      </w:r>
      <w:r w:rsidR="00BA682C" w:rsidRPr="00642C44">
        <w:rPr>
          <w:rFonts w:ascii="Times New Roman" w:hAnsi="Times New Roman"/>
        </w:rPr>
        <w:t>”</w:t>
      </w:r>
      <w:r w:rsidRPr="00642C44">
        <w:rPr>
          <w:rFonts w:ascii="Times New Roman" w:hAnsi="Times New Roman"/>
        </w:rPr>
        <w:t>; and</w:t>
      </w:r>
    </w:p>
    <w:p w:rsidR="000B1D91" w:rsidRPr="00642C44" w:rsidRDefault="000B1D91" w:rsidP="00642C44">
      <w:pPr>
        <w:spacing w:after="0" w:line="240" w:lineRule="auto"/>
        <w:ind w:left="1296" w:hanging="720"/>
        <w:jc w:val="both"/>
        <w:rPr>
          <w:rFonts w:ascii="Times New Roman" w:hAnsi="Times New Roman"/>
        </w:rPr>
      </w:pPr>
      <w:r w:rsidRPr="00642C44">
        <w:rPr>
          <w:rFonts w:ascii="Times New Roman" w:hAnsi="Times New Roman"/>
        </w:rPr>
        <w:t>(</w:t>
      </w:r>
      <w:r w:rsidR="00BA682C" w:rsidRPr="00642C44">
        <w:rPr>
          <w:rFonts w:ascii="Times New Roman" w:hAnsi="Times New Roman"/>
          <w:i/>
        </w:rPr>
        <w:t>c</w:t>
      </w:r>
      <w:r w:rsidRPr="00642C44">
        <w:rPr>
          <w:rFonts w:ascii="Times New Roman" w:hAnsi="Times New Roman"/>
        </w:rPr>
        <w:t>) by omitting paragraph (</w:t>
      </w:r>
      <w:r w:rsidR="00BA682C" w:rsidRPr="00642C44">
        <w:rPr>
          <w:rFonts w:ascii="Times New Roman" w:hAnsi="Times New Roman"/>
          <w:i/>
        </w:rPr>
        <w:t>c</w:t>
      </w:r>
      <w:r w:rsidRPr="00642C44">
        <w:rPr>
          <w:rFonts w:ascii="Times New Roman" w:hAnsi="Times New Roman"/>
        </w:rPr>
        <w:t>) of sub-section (1.) and inserting in its stead the following paragraph :—</w:t>
      </w:r>
    </w:p>
    <w:p w:rsidR="000B1D91" w:rsidRPr="00642C44" w:rsidRDefault="00BA682C" w:rsidP="00642C44">
      <w:pPr>
        <w:spacing w:after="0" w:line="240" w:lineRule="auto"/>
        <w:ind w:left="2016" w:hanging="576"/>
        <w:jc w:val="both"/>
        <w:rPr>
          <w:rFonts w:ascii="Times New Roman" w:hAnsi="Times New Roman"/>
        </w:rPr>
      </w:pPr>
      <w:r w:rsidRPr="00642C44">
        <w:rPr>
          <w:rFonts w:ascii="Times New Roman" w:hAnsi="Times New Roman"/>
        </w:rPr>
        <w:t>“</w:t>
      </w:r>
      <w:r w:rsidR="000B1D91" w:rsidRPr="00642C44">
        <w:rPr>
          <w:rFonts w:ascii="Times New Roman" w:hAnsi="Times New Roman"/>
        </w:rPr>
        <w:t>(</w:t>
      </w:r>
      <w:r w:rsidRPr="00642C44">
        <w:rPr>
          <w:rFonts w:ascii="Times New Roman" w:hAnsi="Times New Roman"/>
          <w:i/>
        </w:rPr>
        <w:t>c</w:t>
      </w:r>
      <w:r w:rsidR="000B1D91" w:rsidRPr="00642C44">
        <w:rPr>
          <w:rFonts w:ascii="Times New Roman" w:hAnsi="Times New Roman"/>
        </w:rPr>
        <w:t>) if, for any special reason, in any particular case, the Director-General so directs, the value of the whole or any part of the property of the claimant or pensioner or of his spouse shall be disregarded; and</w:t>
      </w:r>
      <w:r w:rsidRPr="00642C44">
        <w:rPr>
          <w:rFonts w:ascii="Times New Roman" w:hAnsi="Times New Roman"/>
        </w:rPr>
        <w:t>”</w:t>
      </w:r>
      <w:r w:rsidR="000B1D91" w:rsidRPr="00642C44">
        <w:rPr>
          <w:rFonts w:ascii="Times New Roman" w:hAnsi="Times New Roman"/>
        </w:rPr>
        <w:t>.</w:t>
      </w:r>
    </w:p>
    <w:p w:rsidR="00636236" w:rsidRPr="00642C44" w:rsidRDefault="00636236" w:rsidP="00642C44">
      <w:pPr>
        <w:spacing w:line="240" w:lineRule="auto"/>
        <w:rPr>
          <w:rFonts w:ascii="Times New Roman" w:hAnsi="Times New Roman"/>
        </w:rPr>
      </w:pPr>
      <w:r w:rsidRPr="00642C44">
        <w:rPr>
          <w:rFonts w:ascii="Times New Roman" w:hAnsi="Times New Roman"/>
        </w:rPr>
        <w:br w:type="page"/>
      </w:r>
    </w:p>
    <w:p w:rsidR="000B1D91" w:rsidRPr="00642C44" w:rsidRDefault="00BA682C" w:rsidP="00642C44">
      <w:pPr>
        <w:spacing w:before="120" w:after="60" w:line="240" w:lineRule="auto"/>
        <w:jc w:val="both"/>
        <w:rPr>
          <w:rFonts w:ascii="Times New Roman" w:hAnsi="Times New Roman"/>
          <w:sz w:val="20"/>
        </w:rPr>
      </w:pPr>
      <w:r w:rsidRPr="00642C44">
        <w:rPr>
          <w:rFonts w:ascii="Times New Roman" w:hAnsi="Times New Roman"/>
          <w:b/>
          <w:sz w:val="20"/>
        </w:rPr>
        <w:lastRenderedPageBreak/>
        <w:t>Amount of wife’s allowance.</w:t>
      </w:r>
    </w:p>
    <w:p w:rsidR="000B1D91" w:rsidRPr="00642C44" w:rsidRDefault="00BA682C" w:rsidP="00642C44">
      <w:pPr>
        <w:spacing w:after="0" w:line="240" w:lineRule="auto"/>
        <w:ind w:firstLine="432"/>
        <w:jc w:val="both"/>
        <w:rPr>
          <w:rFonts w:ascii="Times New Roman" w:hAnsi="Times New Roman"/>
        </w:rPr>
      </w:pPr>
      <w:r w:rsidRPr="00642C44">
        <w:rPr>
          <w:rFonts w:ascii="Times New Roman" w:hAnsi="Times New Roman"/>
          <w:b/>
          <w:smallCaps/>
        </w:rPr>
        <w:t>9.</w:t>
      </w:r>
      <w:r w:rsidR="00B449EF" w:rsidRPr="00642C44">
        <w:rPr>
          <w:rFonts w:ascii="Times New Roman" w:hAnsi="Times New Roman"/>
          <w:b/>
          <w:smallCaps/>
        </w:rPr>
        <w:tab/>
      </w:r>
      <w:r w:rsidR="000B1D91" w:rsidRPr="00642C44">
        <w:rPr>
          <w:rFonts w:ascii="Times New Roman" w:hAnsi="Times New Roman"/>
        </w:rPr>
        <w:t>Section thirty-three of the Principal Act is amended—</w:t>
      </w:r>
    </w:p>
    <w:p w:rsidR="000B1D91" w:rsidRPr="00642C44" w:rsidRDefault="000B1D91" w:rsidP="00642C44">
      <w:pPr>
        <w:spacing w:after="0" w:line="240" w:lineRule="auto"/>
        <w:ind w:left="1296" w:hanging="720"/>
        <w:jc w:val="both"/>
        <w:rPr>
          <w:rFonts w:ascii="Times New Roman" w:hAnsi="Times New Roman"/>
        </w:rPr>
      </w:pPr>
      <w:r w:rsidRPr="00642C44">
        <w:rPr>
          <w:rFonts w:ascii="Times New Roman" w:hAnsi="Times New Roman"/>
        </w:rPr>
        <w:t>(</w:t>
      </w:r>
      <w:r w:rsidR="00BA682C" w:rsidRPr="00642C44">
        <w:rPr>
          <w:rFonts w:ascii="Times New Roman" w:hAnsi="Times New Roman"/>
          <w:i/>
        </w:rPr>
        <w:t>a</w:t>
      </w:r>
      <w:r w:rsidRPr="00642C44">
        <w:rPr>
          <w:rFonts w:ascii="Times New Roman" w:hAnsi="Times New Roman"/>
        </w:rPr>
        <w:t xml:space="preserve">) by omitting from sub-section (1.) the words </w:t>
      </w:r>
      <w:r w:rsidR="00BA682C" w:rsidRPr="00642C44">
        <w:rPr>
          <w:rFonts w:ascii="Times New Roman" w:hAnsi="Times New Roman"/>
        </w:rPr>
        <w:t>“</w:t>
      </w:r>
      <w:r w:rsidRPr="00642C44">
        <w:rPr>
          <w:rFonts w:ascii="Times New Roman" w:hAnsi="Times New Roman"/>
        </w:rPr>
        <w:t>Sixty-two pounds eight shillings</w:t>
      </w:r>
      <w:r w:rsidR="00BA682C" w:rsidRPr="00642C44">
        <w:rPr>
          <w:rFonts w:ascii="Times New Roman" w:hAnsi="Times New Roman"/>
        </w:rPr>
        <w:t>”</w:t>
      </w:r>
      <w:r w:rsidRPr="00642C44">
        <w:rPr>
          <w:rFonts w:ascii="Times New Roman" w:hAnsi="Times New Roman"/>
        </w:rPr>
        <w:t xml:space="preserve"> and inserting in their stead the words </w:t>
      </w:r>
      <w:r w:rsidR="00BA682C" w:rsidRPr="00642C44">
        <w:rPr>
          <w:rFonts w:ascii="Times New Roman" w:hAnsi="Times New Roman"/>
        </w:rPr>
        <w:t>“</w:t>
      </w:r>
      <w:r w:rsidRPr="00642C44">
        <w:rPr>
          <w:rFonts w:ascii="Times New Roman" w:hAnsi="Times New Roman"/>
        </w:rPr>
        <w:t>Seventy-eight pounds</w:t>
      </w:r>
      <w:r w:rsidR="00BA682C" w:rsidRPr="00642C44">
        <w:rPr>
          <w:rFonts w:ascii="Times New Roman" w:hAnsi="Times New Roman"/>
        </w:rPr>
        <w:t>”</w:t>
      </w:r>
      <w:r w:rsidRPr="00642C44">
        <w:rPr>
          <w:rFonts w:ascii="Times New Roman" w:hAnsi="Times New Roman"/>
        </w:rPr>
        <w:t>; and</w:t>
      </w:r>
    </w:p>
    <w:p w:rsidR="000B1D91" w:rsidRPr="00642C44" w:rsidRDefault="000B1D91" w:rsidP="00642C44">
      <w:pPr>
        <w:spacing w:after="0" w:line="240" w:lineRule="auto"/>
        <w:ind w:left="1296" w:hanging="720"/>
        <w:jc w:val="both"/>
        <w:rPr>
          <w:rFonts w:ascii="Times New Roman" w:hAnsi="Times New Roman"/>
        </w:rPr>
      </w:pPr>
      <w:r w:rsidRPr="00642C44">
        <w:rPr>
          <w:rFonts w:ascii="Times New Roman" w:hAnsi="Times New Roman"/>
        </w:rPr>
        <w:t>(</w:t>
      </w:r>
      <w:r w:rsidR="00BA682C" w:rsidRPr="00642C44">
        <w:rPr>
          <w:rFonts w:ascii="Times New Roman" w:hAnsi="Times New Roman"/>
          <w:i/>
        </w:rPr>
        <w:t>b</w:t>
      </w:r>
      <w:r w:rsidRPr="00642C44">
        <w:rPr>
          <w:rFonts w:ascii="Times New Roman" w:hAnsi="Times New Roman"/>
        </w:rPr>
        <w:t>) by omitting from sub-section (2</w:t>
      </w:r>
      <w:r w:rsidR="00BA682C" w:rsidRPr="00642C44">
        <w:rPr>
          <w:rFonts w:ascii="Times New Roman" w:hAnsi="Times New Roman"/>
          <w:smallCaps/>
        </w:rPr>
        <w:t>a</w:t>
      </w:r>
      <w:r w:rsidRPr="00642C44">
        <w:rPr>
          <w:rFonts w:ascii="Times New Roman" w:hAnsi="Times New Roman"/>
        </w:rPr>
        <w:t xml:space="preserve">.) the words </w:t>
      </w:r>
      <w:r w:rsidR="00BA682C" w:rsidRPr="00642C44">
        <w:rPr>
          <w:rFonts w:ascii="Times New Roman" w:hAnsi="Times New Roman"/>
        </w:rPr>
        <w:t>“</w:t>
      </w:r>
      <w:r w:rsidRPr="00642C44">
        <w:rPr>
          <w:rFonts w:ascii="Times New Roman" w:hAnsi="Times New Roman"/>
        </w:rPr>
        <w:t>Three hundred and thirty-eight pounds</w:t>
      </w:r>
      <w:r w:rsidR="00BA682C" w:rsidRPr="00642C44">
        <w:rPr>
          <w:rFonts w:ascii="Times New Roman" w:hAnsi="Times New Roman"/>
        </w:rPr>
        <w:t>”</w:t>
      </w:r>
      <w:r w:rsidRPr="00642C44">
        <w:rPr>
          <w:rFonts w:ascii="Times New Roman" w:hAnsi="Times New Roman"/>
        </w:rPr>
        <w:t xml:space="preserve"> and inserting in their stead the words</w:t>
      </w:r>
      <w:r w:rsidR="00BA682C" w:rsidRPr="00642C44">
        <w:rPr>
          <w:rFonts w:ascii="Times New Roman" w:hAnsi="Times New Roman"/>
        </w:rPr>
        <w:t>”</w:t>
      </w:r>
      <w:r w:rsidRPr="00642C44">
        <w:rPr>
          <w:rFonts w:ascii="Times New Roman" w:hAnsi="Times New Roman"/>
        </w:rPr>
        <w:t xml:space="preserve"> Three hundred and seventy-seven pounds</w:t>
      </w:r>
      <w:r w:rsidR="00BA682C" w:rsidRPr="00642C44">
        <w:rPr>
          <w:rFonts w:ascii="Times New Roman" w:hAnsi="Times New Roman"/>
        </w:rPr>
        <w:t>”</w:t>
      </w:r>
      <w:r w:rsidRPr="00642C44">
        <w:rPr>
          <w:rFonts w:ascii="Times New Roman" w:hAnsi="Times New Roman"/>
        </w:rPr>
        <w:t>.</w:t>
      </w:r>
    </w:p>
    <w:p w:rsidR="000B1D91" w:rsidRPr="00642C44" w:rsidRDefault="00BA682C" w:rsidP="00642C44">
      <w:pPr>
        <w:spacing w:before="120" w:after="60" w:line="240" w:lineRule="auto"/>
        <w:jc w:val="both"/>
        <w:rPr>
          <w:rFonts w:ascii="Times New Roman" w:hAnsi="Times New Roman"/>
          <w:sz w:val="20"/>
        </w:rPr>
      </w:pPr>
      <w:r w:rsidRPr="00642C44">
        <w:rPr>
          <w:rFonts w:ascii="Times New Roman" w:hAnsi="Times New Roman"/>
          <w:b/>
          <w:sz w:val="20"/>
        </w:rPr>
        <w:t>Child’s allowance.</w:t>
      </w:r>
    </w:p>
    <w:p w:rsidR="000B1D91" w:rsidRPr="00642C44" w:rsidRDefault="00BA682C" w:rsidP="00642C44">
      <w:pPr>
        <w:tabs>
          <w:tab w:val="left" w:pos="907"/>
        </w:tabs>
        <w:spacing w:after="0" w:line="240" w:lineRule="auto"/>
        <w:ind w:firstLine="432"/>
        <w:jc w:val="both"/>
        <w:rPr>
          <w:rFonts w:ascii="Times New Roman" w:hAnsi="Times New Roman"/>
        </w:rPr>
      </w:pPr>
      <w:r w:rsidRPr="00642C44">
        <w:rPr>
          <w:rFonts w:ascii="Times New Roman" w:hAnsi="Times New Roman"/>
          <w:b/>
          <w:smallCaps/>
        </w:rPr>
        <w:t>10.</w:t>
      </w:r>
      <w:r w:rsidR="00B449EF" w:rsidRPr="00642C44">
        <w:rPr>
          <w:rFonts w:ascii="Times New Roman" w:hAnsi="Times New Roman"/>
          <w:b/>
          <w:smallCaps/>
        </w:rPr>
        <w:tab/>
      </w:r>
      <w:r w:rsidR="000B1D91" w:rsidRPr="00642C44">
        <w:rPr>
          <w:rFonts w:ascii="Times New Roman" w:hAnsi="Times New Roman"/>
        </w:rPr>
        <w:t xml:space="preserve">Section thirty-four of the Principal Act is amended by omitting from sub-section (6.) the words </w:t>
      </w:r>
      <w:r w:rsidRPr="00642C44">
        <w:rPr>
          <w:rFonts w:ascii="Times New Roman" w:hAnsi="Times New Roman"/>
        </w:rPr>
        <w:t>“</w:t>
      </w:r>
      <w:r w:rsidR="000B1D91" w:rsidRPr="00642C44">
        <w:rPr>
          <w:rFonts w:ascii="Times New Roman" w:hAnsi="Times New Roman"/>
        </w:rPr>
        <w:t>Twenty-three pounds eight shillings</w:t>
      </w:r>
      <w:r w:rsidRPr="00642C44">
        <w:rPr>
          <w:rFonts w:ascii="Times New Roman" w:hAnsi="Times New Roman"/>
        </w:rPr>
        <w:t>”</w:t>
      </w:r>
      <w:r w:rsidR="000B1D91" w:rsidRPr="00642C44">
        <w:rPr>
          <w:rFonts w:ascii="Times New Roman" w:hAnsi="Times New Roman"/>
        </w:rPr>
        <w:t xml:space="preserve"> and inserting in their stead the words </w:t>
      </w:r>
      <w:r w:rsidRPr="00642C44">
        <w:rPr>
          <w:rFonts w:ascii="Times New Roman" w:hAnsi="Times New Roman"/>
        </w:rPr>
        <w:t>“</w:t>
      </w:r>
      <w:r w:rsidR="000B1D91" w:rsidRPr="00642C44">
        <w:rPr>
          <w:rFonts w:ascii="Times New Roman" w:hAnsi="Times New Roman"/>
        </w:rPr>
        <w:t>Twenty-nine pounds eighteen shillings</w:t>
      </w:r>
      <w:r w:rsidRPr="00642C44">
        <w:rPr>
          <w:rFonts w:ascii="Times New Roman" w:hAnsi="Times New Roman"/>
        </w:rPr>
        <w:t>”</w:t>
      </w:r>
      <w:r w:rsidR="000B1D91" w:rsidRPr="00642C44">
        <w:rPr>
          <w:rFonts w:ascii="Times New Roman" w:hAnsi="Times New Roman"/>
        </w:rPr>
        <w:t>.</w:t>
      </w:r>
    </w:p>
    <w:p w:rsidR="000B1D91" w:rsidRPr="00642C44" w:rsidRDefault="00BA682C" w:rsidP="00642C44">
      <w:pPr>
        <w:spacing w:before="120" w:after="60" w:line="240" w:lineRule="auto"/>
        <w:jc w:val="both"/>
        <w:rPr>
          <w:rFonts w:ascii="Times New Roman" w:hAnsi="Times New Roman"/>
          <w:sz w:val="20"/>
        </w:rPr>
      </w:pPr>
      <w:r w:rsidRPr="00642C44">
        <w:rPr>
          <w:rFonts w:ascii="Times New Roman" w:hAnsi="Times New Roman"/>
          <w:b/>
          <w:sz w:val="20"/>
        </w:rPr>
        <w:t>Income of blind persons.</w:t>
      </w:r>
    </w:p>
    <w:p w:rsidR="000B1D91" w:rsidRPr="00642C44" w:rsidRDefault="00BA682C" w:rsidP="00642C44">
      <w:pPr>
        <w:tabs>
          <w:tab w:val="left" w:pos="907"/>
        </w:tabs>
        <w:spacing w:after="0" w:line="240" w:lineRule="auto"/>
        <w:ind w:firstLine="432"/>
        <w:jc w:val="both"/>
        <w:rPr>
          <w:rFonts w:ascii="Times New Roman" w:hAnsi="Times New Roman"/>
        </w:rPr>
      </w:pPr>
      <w:r w:rsidRPr="00642C44">
        <w:rPr>
          <w:rFonts w:ascii="Times New Roman" w:hAnsi="Times New Roman"/>
          <w:b/>
          <w:smallCaps/>
        </w:rPr>
        <w:t>11.</w:t>
      </w:r>
      <w:r w:rsidR="00B449EF" w:rsidRPr="00642C44">
        <w:rPr>
          <w:rFonts w:ascii="Times New Roman" w:hAnsi="Times New Roman"/>
          <w:b/>
          <w:smallCaps/>
        </w:rPr>
        <w:tab/>
      </w:r>
      <w:r w:rsidR="000B1D91" w:rsidRPr="00642C44">
        <w:rPr>
          <w:rFonts w:ascii="Times New Roman" w:hAnsi="Times New Roman"/>
        </w:rPr>
        <w:t>Section thirty-six of the Principal Act is amended—</w:t>
      </w:r>
    </w:p>
    <w:p w:rsidR="000B1D91" w:rsidRPr="00642C44" w:rsidRDefault="000B1D91" w:rsidP="00642C44">
      <w:pPr>
        <w:spacing w:after="0" w:line="240" w:lineRule="auto"/>
        <w:ind w:left="1296" w:hanging="720"/>
        <w:jc w:val="both"/>
        <w:rPr>
          <w:rFonts w:ascii="Times New Roman" w:hAnsi="Times New Roman"/>
        </w:rPr>
      </w:pPr>
      <w:r w:rsidRPr="00642C44">
        <w:rPr>
          <w:rFonts w:ascii="Times New Roman" w:hAnsi="Times New Roman"/>
        </w:rPr>
        <w:t>(</w:t>
      </w:r>
      <w:r w:rsidR="00BA682C" w:rsidRPr="00642C44">
        <w:rPr>
          <w:rFonts w:ascii="Times New Roman" w:hAnsi="Times New Roman"/>
          <w:i/>
        </w:rPr>
        <w:t>a</w:t>
      </w:r>
      <w:r w:rsidRPr="00642C44">
        <w:rPr>
          <w:rFonts w:ascii="Times New Roman" w:hAnsi="Times New Roman"/>
        </w:rPr>
        <w:t xml:space="preserve">) by omitting from sub-section (1.) the words </w:t>
      </w:r>
      <w:r w:rsidR="00BA682C" w:rsidRPr="00642C44">
        <w:rPr>
          <w:rFonts w:ascii="Times New Roman" w:hAnsi="Times New Roman"/>
        </w:rPr>
        <w:t>“</w:t>
      </w:r>
      <w:r w:rsidRPr="00642C44">
        <w:rPr>
          <w:rFonts w:ascii="Times New Roman" w:hAnsi="Times New Roman"/>
        </w:rPr>
        <w:t>Four hundred and sixteen pounds</w:t>
      </w:r>
      <w:r w:rsidR="00BA682C" w:rsidRPr="00642C44">
        <w:rPr>
          <w:rFonts w:ascii="Times New Roman" w:hAnsi="Times New Roman"/>
        </w:rPr>
        <w:t>”</w:t>
      </w:r>
      <w:r w:rsidRPr="00642C44">
        <w:rPr>
          <w:rFonts w:ascii="Times New Roman" w:hAnsi="Times New Roman"/>
        </w:rPr>
        <w:t xml:space="preserve"> and inserting in their stead the words </w:t>
      </w:r>
      <w:r w:rsidR="00BA682C" w:rsidRPr="00642C44">
        <w:rPr>
          <w:rFonts w:ascii="Times New Roman" w:hAnsi="Times New Roman"/>
        </w:rPr>
        <w:t>“</w:t>
      </w:r>
      <w:r w:rsidRPr="00642C44">
        <w:rPr>
          <w:rFonts w:ascii="Times New Roman" w:hAnsi="Times New Roman"/>
        </w:rPr>
        <w:t>Five hundred and twenty pounds</w:t>
      </w:r>
      <w:r w:rsidR="00BA682C" w:rsidRPr="00642C44">
        <w:rPr>
          <w:rFonts w:ascii="Times New Roman" w:hAnsi="Times New Roman"/>
        </w:rPr>
        <w:t>”</w:t>
      </w:r>
      <w:r w:rsidRPr="00642C44">
        <w:rPr>
          <w:rFonts w:ascii="Times New Roman" w:hAnsi="Times New Roman"/>
        </w:rPr>
        <w:t>; and</w:t>
      </w:r>
    </w:p>
    <w:p w:rsidR="000B1D91" w:rsidRPr="00642C44" w:rsidRDefault="000B1D91" w:rsidP="00642C44">
      <w:pPr>
        <w:spacing w:after="0" w:line="240" w:lineRule="auto"/>
        <w:ind w:left="1296" w:hanging="720"/>
        <w:jc w:val="both"/>
        <w:rPr>
          <w:rFonts w:ascii="Times New Roman" w:hAnsi="Times New Roman"/>
        </w:rPr>
      </w:pPr>
      <w:r w:rsidRPr="00642C44">
        <w:rPr>
          <w:rFonts w:ascii="Times New Roman" w:hAnsi="Times New Roman"/>
        </w:rPr>
        <w:t>(</w:t>
      </w:r>
      <w:r w:rsidR="00BA682C" w:rsidRPr="00642C44">
        <w:rPr>
          <w:rFonts w:ascii="Times New Roman" w:hAnsi="Times New Roman"/>
          <w:i/>
        </w:rPr>
        <w:t>b</w:t>
      </w:r>
      <w:r w:rsidRPr="00642C44">
        <w:rPr>
          <w:rFonts w:ascii="Times New Roman" w:hAnsi="Times New Roman"/>
        </w:rPr>
        <w:t xml:space="preserve">) by omitting from sub-section (2.) the words </w:t>
      </w:r>
      <w:r w:rsidR="00BA682C" w:rsidRPr="00642C44">
        <w:rPr>
          <w:rFonts w:ascii="Times New Roman" w:hAnsi="Times New Roman"/>
        </w:rPr>
        <w:t>“</w:t>
      </w:r>
      <w:r w:rsidRPr="00642C44">
        <w:rPr>
          <w:rFonts w:ascii="Times New Roman" w:hAnsi="Times New Roman"/>
        </w:rPr>
        <w:t>Four hundred and sixteen pounds</w:t>
      </w:r>
      <w:r w:rsidR="00BA682C" w:rsidRPr="00642C44">
        <w:rPr>
          <w:rFonts w:ascii="Times New Roman" w:hAnsi="Times New Roman"/>
        </w:rPr>
        <w:t>”</w:t>
      </w:r>
      <w:r w:rsidRPr="00642C44">
        <w:rPr>
          <w:rFonts w:ascii="Times New Roman" w:hAnsi="Times New Roman"/>
        </w:rPr>
        <w:t xml:space="preserve"> and inserting in their stead the words </w:t>
      </w:r>
      <w:r w:rsidR="00BA682C" w:rsidRPr="00642C44">
        <w:rPr>
          <w:rFonts w:ascii="Times New Roman" w:hAnsi="Times New Roman"/>
        </w:rPr>
        <w:t>“</w:t>
      </w:r>
      <w:r w:rsidRPr="00642C44">
        <w:rPr>
          <w:rFonts w:ascii="Times New Roman" w:hAnsi="Times New Roman"/>
        </w:rPr>
        <w:t>Five hundred and twenty pounds</w:t>
      </w:r>
      <w:r w:rsidR="00BA682C" w:rsidRPr="00642C44">
        <w:rPr>
          <w:rFonts w:ascii="Times New Roman" w:hAnsi="Times New Roman"/>
        </w:rPr>
        <w:t>”</w:t>
      </w:r>
      <w:r w:rsidRPr="00642C44">
        <w:rPr>
          <w:rFonts w:ascii="Times New Roman" w:hAnsi="Times New Roman"/>
        </w:rPr>
        <w:t>.</w:t>
      </w:r>
    </w:p>
    <w:p w:rsidR="000B1D91" w:rsidRPr="00642C44" w:rsidRDefault="00BA682C" w:rsidP="00642C44">
      <w:pPr>
        <w:spacing w:before="120" w:after="60" w:line="240" w:lineRule="auto"/>
        <w:jc w:val="both"/>
        <w:rPr>
          <w:rFonts w:ascii="Times New Roman" w:hAnsi="Times New Roman"/>
          <w:sz w:val="20"/>
        </w:rPr>
      </w:pPr>
      <w:r w:rsidRPr="00642C44">
        <w:rPr>
          <w:rFonts w:ascii="Times New Roman" w:hAnsi="Times New Roman"/>
          <w:b/>
          <w:sz w:val="20"/>
        </w:rPr>
        <w:t>Benevolent asylum inmates.</w:t>
      </w:r>
    </w:p>
    <w:p w:rsidR="000B1D91" w:rsidRPr="00642C44" w:rsidRDefault="00BA682C" w:rsidP="00642C44">
      <w:pPr>
        <w:tabs>
          <w:tab w:val="left" w:pos="907"/>
        </w:tabs>
        <w:spacing w:after="0" w:line="240" w:lineRule="auto"/>
        <w:ind w:firstLine="432"/>
        <w:jc w:val="both"/>
        <w:rPr>
          <w:rFonts w:ascii="Times New Roman" w:hAnsi="Times New Roman"/>
        </w:rPr>
      </w:pPr>
      <w:r w:rsidRPr="00642C44">
        <w:rPr>
          <w:rFonts w:ascii="Times New Roman" w:hAnsi="Times New Roman"/>
          <w:b/>
          <w:smallCaps/>
        </w:rPr>
        <w:t>12.</w:t>
      </w:r>
      <w:r w:rsidR="00B449EF" w:rsidRPr="00642C44">
        <w:rPr>
          <w:rFonts w:ascii="Times New Roman" w:hAnsi="Times New Roman"/>
          <w:b/>
          <w:smallCaps/>
        </w:rPr>
        <w:tab/>
      </w:r>
      <w:r w:rsidR="000B1D91" w:rsidRPr="00642C44">
        <w:rPr>
          <w:rFonts w:ascii="Times New Roman" w:hAnsi="Times New Roman"/>
        </w:rPr>
        <w:t xml:space="preserve">Section fifty of the Principal Act is amended by omitting from sub-section (1.) the words </w:t>
      </w:r>
      <w:r w:rsidRPr="00642C44">
        <w:rPr>
          <w:rFonts w:ascii="Times New Roman" w:hAnsi="Times New Roman"/>
        </w:rPr>
        <w:t>“</w:t>
      </w:r>
      <w:r w:rsidR="000B1D91" w:rsidRPr="00642C44">
        <w:rPr>
          <w:rFonts w:ascii="Times New Roman" w:hAnsi="Times New Roman"/>
        </w:rPr>
        <w:t>Forty-five pounds ten shillings</w:t>
      </w:r>
      <w:r w:rsidRPr="00642C44">
        <w:rPr>
          <w:rFonts w:ascii="Times New Roman" w:hAnsi="Times New Roman"/>
        </w:rPr>
        <w:t>”</w:t>
      </w:r>
      <w:r w:rsidR="000B1D91" w:rsidRPr="00642C44">
        <w:rPr>
          <w:rFonts w:ascii="Times New Roman" w:hAnsi="Times New Roman"/>
        </w:rPr>
        <w:t xml:space="preserve"> and inserting in their stead the words </w:t>
      </w:r>
      <w:r w:rsidRPr="00642C44">
        <w:rPr>
          <w:rFonts w:ascii="Times New Roman" w:hAnsi="Times New Roman"/>
        </w:rPr>
        <w:t>“</w:t>
      </w:r>
      <w:r w:rsidR="000B1D91" w:rsidRPr="00642C44">
        <w:rPr>
          <w:rFonts w:ascii="Times New Roman" w:hAnsi="Times New Roman"/>
        </w:rPr>
        <w:t>Fifty-four pounds twelve shillings</w:t>
      </w:r>
      <w:r w:rsidRPr="00642C44">
        <w:rPr>
          <w:rFonts w:ascii="Times New Roman" w:hAnsi="Times New Roman"/>
        </w:rPr>
        <w:t>”</w:t>
      </w:r>
      <w:r w:rsidR="000B1D91" w:rsidRPr="00642C44">
        <w:rPr>
          <w:rFonts w:ascii="Times New Roman" w:hAnsi="Times New Roman"/>
        </w:rPr>
        <w:t>.</w:t>
      </w:r>
    </w:p>
    <w:p w:rsidR="000B1D91" w:rsidRPr="00642C44" w:rsidRDefault="00BA682C" w:rsidP="00642C44">
      <w:pPr>
        <w:spacing w:before="120" w:after="60" w:line="240" w:lineRule="auto"/>
        <w:jc w:val="both"/>
        <w:rPr>
          <w:rFonts w:ascii="Times New Roman" w:hAnsi="Times New Roman"/>
          <w:sz w:val="20"/>
        </w:rPr>
      </w:pPr>
      <w:r w:rsidRPr="00642C44">
        <w:rPr>
          <w:rFonts w:ascii="Times New Roman" w:hAnsi="Times New Roman"/>
          <w:b/>
          <w:sz w:val="20"/>
        </w:rPr>
        <w:t>Definitions.</w:t>
      </w:r>
    </w:p>
    <w:p w:rsidR="00573E42" w:rsidRPr="00642C44" w:rsidRDefault="00BA682C" w:rsidP="00642C44">
      <w:pPr>
        <w:tabs>
          <w:tab w:val="left" w:pos="907"/>
        </w:tabs>
        <w:spacing w:after="0" w:line="240" w:lineRule="auto"/>
        <w:ind w:firstLine="432"/>
        <w:jc w:val="both"/>
        <w:rPr>
          <w:rFonts w:ascii="Times New Roman" w:hAnsi="Times New Roman"/>
        </w:rPr>
      </w:pPr>
      <w:r w:rsidRPr="00642C44">
        <w:rPr>
          <w:rFonts w:ascii="Times New Roman" w:hAnsi="Times New Roman"/>
          <w:b/>
          <w:smallCaps/>
        </w:rPr>
        <w:t>13.</w:t>
      </w:r>
      <w:r w:rsidR="00B449EF" w:rsidRPr="00642C44">
        <w:rPr>
          <w:rFonts w:ascii="Times New Roman" w:hAnsi="Times New Roman"/>
          <w:b/>
          <w:smallCaps/>
        </w:rPr>
        <w:tab/>
      </w:r>
      <w:r w:rsidR="000B1D91" w:rsidRPr="00642C44">
        <w:rPr>
          <w:rFonts w:ascii="Times New Roman" w:hAnsi="Times New Roman"/>
        </w:rPr>
        <w:t xml:space="preserve">Section fifty-four of the Principal Act is amended by omitting the definition of </w:t>
      </w:r>
      <w:r w:rsidRPr="00642C44">
        <w:rPr>
          <w:rFonts w:ascii="Times New Roman" w:hAnsi="Times New Roman"/>
        </w:rPr>
        <w:t>“</w:t>
      </w:r>
      <w:r w:rsidR="000B1D91" w:rsidRPr="00642C44">
        <w:rPr>
          <w:rFonts w:ascii="Times New Roman" w:hAnsi="Times New Roman"/>
        </w:rPr>
        <w:t>deceased age or invalid pensioner</w:t>
      </w:r>
      <w:r w:rsidRPr="00642C44">
        <w:rPr>
          <w:rFonts w:ascii="Times New Roman" w:hAnsi="Times New Roman"/>
        </w:rPr>
        <w:t>”</w:t>
      </w:r>
      <w:r w:rsidR="000B1D91" w:rsidRPr="00642C44">
        <w:rPr>
          <w:rFonts w:ascii="Times New Roman" w:hAnsi="Times New Roman"/>
        </w:rPr>
        <w:t xml:space="preserve"> and inserting in its stead the following def</w:t>
      </w:r>
      <w:r w:rsidR="00E07B2D" w:rsidRPr="00642C44">
        <w:rPr>
          <w:rFonts w:ascii="Times New Roman" w:hAnsi="Times New Roman"/>
        </w:rPr>
        <w:t>inition</w:t>
      </w:r>
      <w:r w:rsidR="000B1D91" w:rsidRPr="00642C44">
        <w:rPr>
          <w:rFonts w:ascii="Times New Roman" w:hAnsi="Times New Roman"/>
        </w:rPr>
        <w:t>:—</w:t>
      </w:r>
    </w:p>
    <w:p w:rsidR="000B1D91" w:rsidRPr="00642C44" w:rsidRDefault="00BA682C" w:rsidP="00642C44">
      <w:pPr>
        <w:spacing w:after="0" w:line="240" w:lineRule="auto"/>
        <w:ind w:left="1296" w:hanging="720"/>
        <w:jc w:val="both"/>
        <w:rPr>
          <w:rFonts w:ascii="Times New Roman" w:hAnsi="Times New Roman"/>
        </w:rPr>
      </w:pPr>
      <w:r w:rsidRPr="00642C44">
        <w:rPr>
          <w:rFonts w:ascii="Times New Roman" w:hAnsi="Times New Roman"/>
        </w:rPr>
        <w:t>“‘</w:t>
      </w:r>
      <w:r w:rsidR="000B1D91" w:rsidRPr="00642C44">
        <w:rPr>
          <w:rFonts w:ascii="Times New Roman" w:hAnsi="Times New Roman"/>
        </w:rPr>
        <w:t>deceased age or invalid pensioner</w:t>
      </w:r>
      <w:r w:rsidRPr="00642C44">
        <w:rPr>
          <w:rFonts w:ascii="Times New Roman" w:hAnsi="Times New Roman"/>
        </w:rPr>
        <w:t>’</w:t>
      </w:r>
      <w:r w:rsidR="000B1D91" w:rsidRPr="00642C44">
        <w:rPr>
          <w:rFonts w:ascii="Times New Roman" w:hAnsi="Times New Roman"/>
        </w:rPr>
        <w:t xml:space="preserve"> includes—</w:t>
      </w:r>
    </w:p>
    <w:p w:rsidR="000B1D91" w:rsidRPr="00642C44" w:rsidRDefault="000B1D91" w:rsidP="00642C44">
      <w:pPr>
        <w:spacing w:after="0" w:line="240" w:lineRule="auto"/>
        <w:ind w:left="1584" w:hanging="720"/>
        <w:jc w:val="both"/>
        <w:rPr>
          <w:rFonts w:ascii="Times New Roman" w:hAnsi="Times New Roman"/>
        </w:rPr>
      </w:pPr>
      <w:r w:rsidRPr="00642C44">
        <w:rPr>
          <w:rFonts w:ascii="Times New Roman" w:hAnsi="Times New Roman"/>
        </w:rPr>
        <w:t>(</w:t>
      </w:r>
      <w:r w:rsidR="00BA682C" w:rsidRPr="00642C44">
        <w:rPr>
          <w:rFonts w:ascii="Times New Roman" w:hAnsi="Times New Roman"/>
          <w:i/>
        </w:rPr>
        <w:t>a</w:t>
      </w:r>
      <w:r w:rsidRPr="00642C44">
        <w:rPr>
          <w:rFonts w:ascii="Times New Roman" w:hAnsi="Times New Roman"/>
        </w:rPr>
        <w:t>) a claimant for—</w:t>
      </w:r>
    </w:p>
    <w:p w:rsidR="000B1D91" w:rsidRPr="00642C44" w:rsidRDefault="000B1D91" w:rsidP="00642C44">
      <w:pPr>
        <w:spacing w:after="0" w:line="240" w:lineRule="auto"/>
        <w:ind w:left="2016" w:hanging="576"/>
        <w:jc w:val="both"/>
        <w:rPr>
          <w:rFonts w:ascii="Times New Roman" w:hAnsi="Times New Roman"/>
        </w:rPr>
      </w:pPr>
      <w:r w:rsidRPr="00642C44">
        <w:rPr>
          <w:rFonts w:ascii="Times New Roman" w:hAnsi="Times New Roman"/>
        </w:rPr>
        <w:t>(</w:t>
      </w:r>
      <w:proofErr w:type="spellStart"/>
      <w:r w:rsidRPr="00642C44">
        <w:rPr>
          <w:rFonts w:ascii="Times New Roman" w:hAnsi="Times New Roman"/>
        </w:rPr>
        <w:t>i</w:t>
      </w:r>
      <w:proofErr w:type="spellEnd"/>
      <w:r w:rsidRPr="00642C44">
        <w:rPr>
          <w:rFonts w:ascii="Times New Roman" w:hAnsi="Times New Roman"/>
        </w:rPr>
        <w:t>) an age or invalid pension; or</w:t>
      </w:r>
    </w:p>
    <w:p w:rsidR="00B46280" w:rsidRPr="00642C44" w:rsidRDefault="000B1D91" w:rsidP="00642C44">
      <w:pPr>
        <w:spacing w:after="0" w:line="240" w:lineRule="auto"/>
        <w:ind w:left="2016" w:hanging="576"/>
        <w:jc w:val="both"/>
        <w:rPr>
          <w:rFonts w:ascii="Times New Roman" w:hAnsi="Times New Roman"/>
        </w:rPr>
      </w:pPr>
      <w:r w:rsidRPr="00642C44">
        <w:rPr>
          <w:rFonts w:ascii="Times New Roman" w:hAnsi="Times New Roman"/>
        </w:rPr>
        <w:t xml:space="preserve">(ii) an allowance under section nine of the </w:t>
      </w:r>
      <w:r w:rsidR="00BA682C" w:rsidRPr="00642C44">
        <w:rPr>
          <w:rFonts w:ascii="Times New Roman" w:hAnsi="Times New Roman"/>
          <w:i/>
        </w:rPr>
        <w:t xml:space="preserve">Tuberculosis Act </w:t>
      </w:r>
      <w:r w:rsidRPr="00642C44">
        <w:rPr>
          <w:rFonts w:ascii="Times New Roman" w:hAnsi="Times New Roman"/>
        </w:rPr>
        <w:t xml:space="preserve">1948, </w:t>
      </w:r>
    </w:p>
    <w:p w:rsidR="000B1D91" w:rsidRPr="00642C44" w:rsidRDefault="000B1D91" w:rsidP="00642C44">
      <w:pPr>
        <w:spacing w:after="0" w:line="240" w:lineRule="auto"/>
        <w:ind w:left="2016" w:hanging="576"/>
        <w:jc w:val="both"/>
        <w:rPr>
          <w:rFonts w:ascii="Times New Roman" w:hAnsi="Times New Roman"/>
        </w:rPr>
      </w:pPr>
      <w:r w:rsidRPr="00642C44">
        <w:rPr>
          <w:rFonts w:ascii="Times New Roman" w:hAnsi="Times New Roman"/>
        </w:rPr>
        <w:t>who, but for his death, would have been qualified to receive an age or invalid pension; and</w:t>
      </w:r>
    </w:p>
    <w:p w:rsidR="000B1D91" w:rsidRPr="00642C44" w:rsidRDefault="000B1D91" w:rsidP="00642C44">
      <w:pPr>
        <w:spacing w:after="0" w:line="240" w:lineRule="auto"/>
        <w:ind w:left="1584" w:hanging="720"/>
        <w:jc w:val="both"/>
        <w:rPr>
          <w:rFonts w:ascii="Times New Roman" w:hAnsi="Times New Roman"/>
        </w:rPr>
      </w:pPr>
      <w:r w:rsidRPr="00642C44">
        <w:rPr>
          <w:rFonts w:ascii="Times New Roman" w:hAnsi="Times New Roman"/>
        </w:rPr>
        <w:t>(</w:t>
      </w:r>
      <w:r w:rsidR="00BA682C" w:rsidRPr="00642C44">
        <w:rPr>
          <w:rFonts w:ascii="Times New Roman" w:hAnsi="Times New Roman"/>
          <w:i/>
        </w:rPr>
        <w:t>b</w:t>
      </w:r>
      <w:r w:rsidRPr="00642C44">
        <w:rPr>
          <w:rFonts w:ascii="Times New Roman" w:hAnsi="Times New Roman"/>
        </w:rPr>
        <w:t xml:space="preserve">) a person who, at the time of his death, was receiving an allowance under section nine of the </w:t>
      </w:r>
      <w:r w:rsidR="00BA682C" w:rsidRPr="00642C44">
        <w:rPr>
          <w:rFonts w:ascii="Times New Roman" w:hAnsi="Times New Roman"/>
          <w:i/>
        </w:rPr>
        <w:t xml:space="preserve">Tuberculosis Act </w:t>
      </w:r>
      <w:r w:rsidRPr="00642C44">
        <w:rPr>
          <w:rFonts w:ascii="Times New Roman" w:hAnsi="Times New Roman"/>
        </w:rPr>
        <w:t>1948 and would have been qualified to receive an age or invalid pension if he had not been receiving that allowance.</w:t>
      </w:r>
      <w:r w:rsidR="00BA682C" w:rsidRPr="00642C44">
        <w:rPr>
          <w:rFonts w:ascii="Times New Roman" w:hAnsi="Times New Roman"/>
        </w:rPr>
        <w:t>”</w:t>
      </w:r>
      <w:r w:rsidRPr="00642C44">
        <w:rPr>
          <w:rFonts w:ascii="Times New Roman" w:hAnsi="Times New Roman"/>
        </w:rPr>
        <w:t>.</w:t>
      </w:r>
    </w:p>
    <w:p w:rsidR="000B1D91" w:rsidRPr="00642C44" w:rsidRDefault="00BA682C" w:rsidP="00642C44">
      <w:pPr>
        <w:spacing w:before="120" w:after="60" w:line="240" w:lineRule="auto"/>
        <w:jc w:val="both"/>
        <w:rPr>
          <w:rFonts w:ascii="Times New Roman" w:hAnsi="Times New Roman"/>
          <w:sz w:val="20"/>
        </w:rPr>
      </w:pPr>
      <w:r w:rsidRPr="00642C44">
        <w:rPr>
          <w:rFonts w:ascii="Times New Roman" w:hAnsi="Times New Roman"/>
          <w:b/>
          <w:sz w:val="20"/>
        </w:rPr>
        <w:t>Conditions of grant of widow’s pension.</w:t>
      </w:r>
    </w:p>
    <w:p w:rsidR="000B1D91" w:rsidRPr="00642C44" w:rsidRDefault="00BA682C" w:rsidP="00642C44">
      <w:pPr>
        <w:tabs>
          <w:tab w:val="left" w:pos="907"/>
        </w:tabs>
        <w:spacing w:after="0" w:line="240" w:lineRule="auto"/>
        <w:ind w:firstLine="432"/>
        <w:jc w:val="both"/>
        <w:rPr>
          <w:rFonts w:ascii="Times New Roman" w:hAnsi="Times New Roman"/>
        </w:rPr>
      </w:pPr>
      <w:r w:rsidRPr="00642C44">
        <w:rPr>
          <w:rFonts w:ascii="Times New Roman" w:hAnsi="Times New Roman"/>
          <w:b/>
          <w:smallCaps/>
        </w:rPr>
        <w:t>14.</w:t>
      </w:r>
      <w:r w:rsidR="00B449EF" w:rsidRPr="00642C44">
        <w:rPr>
          <w:rFonts w:ascii="Times New Roman" w:hAnsi="Times New Roman"/>
          <w:b/>
          <w:smallCaps/>
        </w:rPr>
        <w:tab/>
      </w:r>
      <w:r w:rsidR="000B1D91" w:rsidRPr="00642C44">
        <w:rPr>
          <w:rFonts w:ascii="Times New Roman" w:hAnsi="Times New Roman"/>
        </w:rPr>
        <w:t>Section sixty-two of the Principal Act is amended—</w:t>
      </w:r>
    </w:p>
    <w:p w:rsidR="000B1D91" w:rsidRPr="00642C44" w:rsidRDefault="000B1D91" w:rsidP="00642C44">
      <w:pPr>
        <w:spacing w:after="0" w:line="240" w:lineRule="auto"/>
        <w:ind w:left="1296" w:hanging="720"/>
        <w:jc w:val="both"/>
        <w:rPr>
          <w:rFonts w:ascii="Times New Roman" w:hAnsi="Times New Roman"/>
        </w:rPr>
      </w:pPr>
      <w:r w:rsidRPr="00642C44">
        <w:rPr>
          <w:rFonts w:ascii="Times New Roman" w:hAnsi="Times New Roman"/>
        </w:rPr>
        <w:t>(</w:t>
      </w:r>
      <w:r w:rsidR="00BA682C" w:rsidRPr="00642C44">
        <w:rPr>
          <w:rFonts w:ascii="Times New Roman" w:hAnsi="Times New Roman"/>
          <w:i/>
        </w:rPr>
        <w:t>a</w:t>
      </w:r>
      <w:r w:rsidRPr="00642C44">
        <w:rPr>
          <w:rFonts w:ascii="Times New Roman" w:hAnsi="Times New Roman"/>
        </w:rPr>
        <w:t>) by omitting from sub-paragraph (</w:t>
      </w:r>
      <w:proofErr w:type="spellStart"/>
      <w:r w:rsidRPr="00642C44">
        <w:rPr>
          <w:rFonts w:ascii="Times New Roman" w:hAnsi="Times New Roman"/>
        </w:rPr>
        <w:t>i</w:t>
      </w:r>
      <w:proofErr w:type="spellEnd"/>
      <w:r w:rsidRPr="00642C44">
        <w:rPr>
          <w:rFonts w:ascii="Times New Roman" w:hAnsi="Times New Roman"/>
        </w:rPr>
        <w:t>) of paragraph (</w:t>
      </w:r>
      <w:r w:rsidR="00BA682C" w:rsidRPr="00642C44">
        <w:rPr>
          <w:rFonts w:ascii="Times New Roman" w:hAnsi="Times New Roman"/>
          <w:i/>
        </w:rPr>
        <w:t>d</w:t>
      </w:r>
      <w:r w:rsidRPr="00642C44">
        <w:rPr>
          <w:rFonts w:ascii="Times New Roman" w:hAnsi="Times New Roman"/>
        </w:rPr>
        <w:t xml:space="preserve">) of sub-section (1.) the words </w:t>
      </w:r>
      <w:r w:rsidR="00BA682C" w:rsidRPr="00642C44">
        <w:rPr>
          <w:rFonts w:ascii="Times New Roman" w:hAnsi="Times New Roman"/>
        </w:rPr>
        <w:t>“</w:t>
      </w:r>
      <w:r w:rsidRPr="00642C44">
        <w:rPr>
          <w:rFonts w:ascii="Times New Roman" w:hAnsi="Times New Roman"/>
        </w:rPr>
        <w:t>One thousand pounds</w:t>
      </w:r>
      <w:r w:rsidR="00BA682C" w:rsidRPr="00642C44">
        <w:rPr>
          <w:rFonts w:ascii="Times New Roman" w:hAnsi="Times New Roman"/>
        </w:rPr>
        <w:t>”</w:t>
      </w:r>
      <w:r w:rsidRPr="00642C44">
        <w:rPr>
          <w:rFonts w:ascii="Times New Roman" w:hAnsi="Times New Roman"/>
        </w:rPr>
        <w:t xml:space="preserve"> and inserting in their stead the words </w:t>
      </w:r>
      <w:r w:rsidR="00BA682C" w:rsidRPr="00642C44">
        <w:rPr>
          <w:rFonts w:ascii="Times New Roman" w:hAnsi="Times New Roman"/>
        </w:rPr>
        <w:t>“</w:t>
      </w:r>
      <w:r w:rsidRPr="00642C44">
        <w:rPr>
          <w:rFonts w:ascii="Times New Roman" w:hAnsi="Times New Roman"/>
        </w:rPr>
        <w:t>One thousand two hundred and fifty pounds</w:t>
      </w:r>
      <w:r w:rsidR="00BA682C" w:rsidRPr="00642C44">
        <w:rPr>
          <w:rFonts w:ascii="Times New Roman" w:hAnsi="Times New Roman"/>
        </w:rPr>
        <w:t>”</w:t>
      </w:r>
      <w:r w:rsidRPr="00642C44">
        <w:rPr>
          <w:rFonts w:ascii="Times New Roman" w:hAnsi="Times New Roman"/>
        </w:rPr>
        <w:t>; and</w:t>
      </w:r>
    </w:p>
    <w:p w:rsidR="007F2797" w:rsidRPr="00642C44" w:rsidRDefault="000B1D91" w:rsidP="00642C44">
      <w:pPr>
        <w:spacing w:after="0" w:line="240" w:lineRule="auto"/>
        <w:ind w:left="1296" w:hanging="720"/>
        <w:jc w:val="both"/>
        <w:rPr>
          <w:rFonts w:ascii="Times New Roman" w:hAnsi="Times New Roman"/>
        </w:rPr>
      </w:pPr>
      <w:r w:rsidRPr="00642C44">
        <w:rPr>
          <w:rFonts w:ascii="Times New Roman" w:hAnsi="Times New Roman"/>
        </w:rPr>
        <w:t>(</w:t>
      </w:r>
      <w:r w:rsidR="00BA682C" w:rsidRPr="00642C44">
        <w:rPr>
          <w:rFonts w:ascii="Times New Roman" w:hAnsi="Times New Roman"/>
          <w:i/>
        </w:rPr>
        <w:t>b</w:t>
      </w:r>
      <w:r w:rsidRPr="00642C44">
        <w:rPr>
          <w:rFonts w:ascii="Times New Roman" w:hAnsi="Times New Roman"/>
        </w:rPr>
        <w:t xml:space="preserve">) by omitting from sub-paragraph (ii) of that paragraph the words </w:t>
      </w:r>
      <w:r w:rsidR="00BA682C" w:rsidRPr="00642C44">
        <w:rPr>
          <w:rFonts w:ascii="Times New Roman" w:hAnsi="Times New Roman"/>
        </w:rPr>
        <w:t>“</w:t>
      </w:r>
      <w:r w:rsidRPr="00642C44">
        <w:rPr>
          <w:rFonts w:ascii="Times New Roman" w:hAnsi="Times New Roman"/>
        </w:rPr>
        <w:t>Seven hundred and fifty pounds</w:t>
      </w:r>
      <w:r w:rsidR="00BA682C" w:rsidRPr="00642C44">
        <w:rPr>
          <w:rFonts w:ascii="Times New Roman" w:hAnsi="Times New Roman"/>
        </w:rPr>
        <w:t>”</w:t>
      </w:r>
      <w:r w:rsidRPr="00642C44">
        <w:rPr>
          <w:rFonts w:ascii="Times New Roman" w:hAnsi="Times New Roman"/>
        </w:rPr>
        <w:t xml:space="preserve"> and inserting in their stead the words </w:t>
      </w:r>
      <w:r w:rsidR="00BA682C" w:rsidRPr="00642C44">
        <w:rPr>
          <w:rFonts w:ascii="Times New Roman" w:hAnsi="Times New Roman"/>
        </w:rPr>
        <w:t>“</w:t>
      </w:r>
      <w:r w:rsidRPr="00642C44">
        <w:rPr>
          <w:rFonts w:ascii="Times New Roman" w:hAnsi="Times New Roman"/>
        </w:rPr>
        <w:t>One thousand pounds</w:t>
      </w:r>
      <w:r w:rsidR="00BA682C" w:rsidRPr="00642C44">
        <w:rPr>
          <w:rFonts w:ascii="Times New Roman" w:hAnsi="Times New Roman"/>
        </w:rPr>
        <w:t>”</w:t>
      </w:r>
    </w:p>
    <w:p w:rsidR="007F2797" w:rsidRPr="00642C44" w:rsidRDefault="007F2797" w:rsidP="00642C44">
      <w:pPr>
        <w:spacing w:line="240" w:lineRule="auto"/>
        <w:rPr>
          <w:rFonts w:ascii="Times New Roman" w:hAnsi="Times New Roman"/>
        </w:rPr>
      </w:pPr>
      <w:r w:rsidRPr="00642C44">
        <w:rPr>
          <w:rFonts w:ascii="Times New Roman" w:hAnsi="Times New Roman"/>
        </w:rPr>
        <w:br w:type="page"/>
      </w:r>
    </w:p>
    <w:p w:rsidR="000B1D91" w:rsidRPr="00642C44" w:rsidRDefault="00BA682C" w:rsidP="00642C44">
      <w:pPr>
        <w:spacing w:before="120" w:after="60" w:line="240" w:lineRule="auto"/>
        <w:jc w:val="both"/>
        <w:rPr>
          <w:rFonts w:ascii="Times New Roman" w:hAnsi="Times New Roman"/>
          <w:sz w:val="20"/>
        </w:rPr>
      </w:pPr>
      <w:r w:rsidRPr="00642C44">
        <w:rPr>
          <w:rFonts w:ascii="Times New Roman" w:hAnsi="Times New Roman"/>
          <w:b/>
          <w:sz w:val="20"/>
        </w:rPr>
        <w:t>Rate of widow’s pension.</w:t>
      </w:r>
    </w:p>
    <w:p w:rsidR="000B1D91" w:rsidRPr="00642C44" w:rsidRDefault="00BA682C" w:rsidP="00642C44">
      <w:pPr>
        <w:tabs>
          <w:tab w:val="left" w:pos="907"/>
        </w:tabs>
        <w:spacing w:after="0" w:line="240" w:lineRule="auto"/>
        <w:ind w:firstLine="432"/>
        <w:jc w:val="both"/>
        <w:rPr>
          <w:rFonts w:ascii="Times New Roman" w:hAnsi="Times New Roman"/>
        </w:rPr>
      </w:pPr>
      <w:r w:rsidRPr="00642C44">
        <w:rPr>
          <w:rFonts w:ascii="Times New Roman" w:hAnsi="Times New Roman"/>
          <w:b/>
          <w:smallCaps/>
        </w:rPr>
        <w:t>15.</w:t>
      </w:r>
      <w:r w:rsidR="00AB2A7D" w:rsidRPr="00642C44">
        <w:rPr>
          <w:rFonts w:ascii="Times New Roman" w:hAnsi="Times New Roman"/>
          <w:b/>
          <w:smallCaps/>
        </w:rPr>
        <w:tab/>
      </w:r>
      <w:r w:rsidR="000B1D91" w:rsidRPr="00642C44">
        <w:rPr>
          <w:rFonts w:ascii="Times New Roman" w:hAnsi="Times New Roman"/>
        </w:rPr>
        <w:t>Section sixty-three of the Principal Act is amended—</w:t>
      </w:r>
    </w:p>
    <w:p w:rsidR="000B1D91" w:rsidRPr="00642C44" w:rsidRDefault="000B1D91" w:rsidP="00642C44">
      <w:pPr>
        <w:spacing w:before="60" w:after="0" w:line="240" w:lineRule="auto"/>
        <w:ind w:left="1296" w:hanging="720"/>
        <w:jc w:val="both"/>
        <w:rPr>
          <w:rFonts w:ascii="Times New Roman" w:hAnsi="Times New Roman"/>
        </w:rPr>
      </w:pPr>
      <w:r w:rsidRPr="00642C44">
        <w:rPr>
          <w:rFonts w:ascii="Times New Roman" w:hAnsi="Times New Roman"/>
        </w:rPr>
        <w:t>(</w:t>
      </w:r>
      <w:r w:rsidR="00BA682C" w:rsidRPr="00642C44">
        <w:rPr>
          <w:rFonts w:ascii="Times New Roman" w:hAnsi="Times New Roman"/>
          <w:i/>
        </w:rPr>
        <w:t>a</w:t>
      </w:r>
      <w:r w:rsidRPr="00642C44">
        <w:rPr>
          <w:rFonts w:ascii="Times New Roman" w:hAnsi="Times New Roman"/>
        </w:rPr>
        <w:t>) by omitting from paragraph (</w:t>
      </w:r>
      <w:r w:rsidR="00BA682C" w:rsidRPr="00642C44">
        <w:rPr>
          <w:rFonts w:ascii="Times New Roman" w:hAnsi="Times New Roman"/>
          <w:i/>
        </w:rPr>
        <w:t>a</w:t>
      </w:r>
      <w:r w:rsidRPr="00642C44">
        <w:rPr>
          <w:rFonts w:ascii="Times New Roman" w:hAnsi="Times New Roman"/>
        </w:rPr>
        <w:t xml:space="preserve">) of sub-section (1.) the words </w:t>
      </w:r>
      <w:r w:rsidR="00BA682C" w:rsidRPr="00642C44">
        <w:rPr>
          <w:rFonts w:ascii="Times New Roman" w:hAnsi="Times New Roman"/>
        </w:rPr>
        <w:t>“</w:t>
      </w:r>
      <w:r w:rsidRPr="00642C44">
        <w:rPr>
          <w:rFonts w:ascii="Times New Roman" w:hAnsi="Times New Roman"/>
        </w:rPr>
        <w:t>One hundred and forty-three pounds</w:t>
      </w:r>
      <w:r w:rsidR="00BA682C" w:rsidRPr="00642C44">
        <w:rPr>
          <w:rFonts w:ascii="Times New Roman" w:hAnsi="Times New Roman"/>
        </w:rPr>
        <w:t>”</w:t>
      </w:r>
      <w:r w:rsidRPr="00642C44">
        <w:rPr>
          <w:rFonts w:ascii="Times New Roman" w:hAnsi="Times New Roman"/>
        </w:rPr>
        <w:t xml:space="preserve"> and inserting in their stead the words </w:t>
      </w:r>
      <w:r w:rsidR="00BA682C" w:rsidRPr="00642C44">
        <w:rPr>
          <w:rFonts w:ascii="Times New Roman" w:hAnsi="Times New Roman"/>
        </w:rPr>
        <w:t>“</w:t>
      </w:r>
      <w:r w:rsidRPr="00642C44">
        <w:rPr>
          <w:rFonts w:ascii="Times New Roman" w:hAnsi="Times New Roman"/>
        </w:rPr>
        <w:t>One hundred and sixty-nine pounds</w:t>
      </w:r>
      <w:r w:rsidR="00BA682C" w:rsidRPr="00642C44">
        <w:rPr>
          <w:rFonts w:ascii="Times New Roman" w:hAnsi="Times New Roman"/>
        </w:rPr>
        <w:t>”</w:t>
      </w:r>
      <w:r w:rsidRPr="00642C44">
        <w:rPr>
          <w:rFonts w:ascii="Times New Roman" w:hAnsi="Times New Roman"/>
        </w:rPr>
        <w:t>;</w:t>
      </w:r>
    </w:p>
    <w:p w:rsidR="000B1D91" w:rsidRPr="00642C44" w:rsidRDefault="000B1D91" w:rsidP="00642C44">
      <w:pPr>
        <w:spacing w:before="60" w:after="0" w:line="240" w:lineRule="auto"/>
        <w:ind w:left="1296" w:hanging="720"/>
        <w:jc w:val="both"/>
        <w:rPr>
          <w:rFonts w:ascii="Times New Roman" w:hAnsi="Times New Roman"/>
        </w:rPr>
      </w:pPr>
      <w:r w:rsidRPr="00642C44">
        <w:rPr>
          <w:rFonts w:ascii="Times New Roman" w:hAnsi="Times New Roman"/>
        </w:rPr>
        <w:t>(</w:t>
      </w:r>
      <w:r w:rsidR="00BA682C" w:rsidRPr="00642C44">
        <w:rPr>
          <w:rFonts w:ascii="Times New Roman" w:hAnsi="Times New Roman"/>
          <w:i/>
        </w:rPr>
        <w:t>b</w:t>
      </w:r>
      <w:r w:rsidRPr="00642C44">
        <w:rPr>
          <w:rFonts w:ascii="Times New Roman" w:hAnsi="Times New Roman"/>
        </w:rPr>
        <w:t>) by omitting from paragraph (</w:t>
      </w:r>
      <w:r w:rsidR="00BA682C" w:rsidRPr="00642C44">
        <w:rPr>
          <w:rFonts w:ascii="Times New Roman" w:hAnsi="Times New Roman"/>
          <w:i/>
        </w:rPr>
        <w:t>b</w:t>
      </w:r>
      <w:r w:rsidRPr="00642C44">
        <w:rPr>
          <w:rFonts w:ascii="Times New Roman" w:hAnsi="Times New Roman"/>
        </w:rPr>
        <w:t xml:space="preserve">) of that sub-section the words </w:t>
      </w:r>
      <w:r w:rsidR="00BA682C" w:rsidRPr="00642C44">
        <w:rPr>
          <w:rFonts w:ascii="Times New Roman" w:hAnsi="Times New Roman"/>
        </w:rPr>
        <w:t>“</w:t>
      </w:r>
      <w:r w:rsidRPr="00642C44">
        <w:rPr>
          <w:rFonts w:ascii="Times New Roman" w:hAnsi="Times New Roman"/>
        </w:rPr>
        <w:t>One hundred and nine pounds four shillings</w:t>
      </w:r>
      <w:r w:rsidR="00BA682C" w:rsidRPr="00642C44">
        <w:rPr>
          <w:rFonts w:ascii="Times New Roman" w:hAnsi="Times New Roman"/>
        </w:rPr>
        <w:t>”</w:t>
      </w:r>
      <w:r w:rsidRPr="00642C44">
        <w:rPr>
          <w:rFonts w:ascii="Times New Roman" w:hAnsi="Times New Roman"/>
        </w:rPr>
        <w:t xml:space="preserve"> and inserting in their stead the words </w:t>
      </w:r>
      <w:r w:rsidR="00BA682C" w:rsidRPr="00642C44">
        <w:rPr>
          <w:rFonts w:ascii="Times New Roman" w:hAnsi="Times New Roman"/>
        </w:rPr>
        <w:t>“</w:t>
      </w:r>
      <w:r w:rsidRPr="00642C44">
        <w:rPr>
          <w:rFonts w:ascii="Times New Roman" w:hAnsi="Times New Roman"/>
        </w:rPr>
        <w:t>One hundred and thirty pounds</w:t>
      </w:r>
      <w:r w:rsidR="00BA682C" w:rsidRPr="00642C44">
        <w:rPr>
          <w:rFonts w:ascii="Times New Roman" w:hAnsi="Times New Roman"/>
        </w:rPr>
        <w:t>”</w:t>
      </w:r>
      <w:r w:rsidRPr="00642C44">
        <w:rPr>
          <w:rFonts w:ascii="Times New Roman" w:hAnsi="Times New Roman"/>
        </w:rPr>
        <w:t>;</w:t>
      </w:r>
    </w:p>
    <w:p w:rsidR="000B1D91" w:rsidRPr="00642C44" w:rsidRDefault="000B1D91" w:rsidP="00642C44">
      <w:pPr>
        <w:spacing w:before="60" w:after="0" w:line="240" w:lineRule="auto"/>
        <w:ind w:left="1296" w:hanging="720"/>
        <w:jc w:val="both"/>
        <w:rPr>
          <w:rFonts w:ascii="Times New Roman" w:hAnsi="Times New Roman"/>
        </w:rPr>
      </w:pPr>
      <w:r w:rsidRPr="00642C44">
        <w:rPr>
          <w:rFonts w:ascii="Times New Roman" w:hAnsi="Times New Roman"/>
        </w:rPr>
        <w:t>(</w:t>
      </w:r>
      <w:r w:rsidR="00BA682C" w:rsidRPr="00642C44">
        <w:rPr>
          <w:rFonts w:ascii="Times New Roman" w:hAnsi="Times New Roman"/>
          <w:i/>
        </w:rPr>
        <w:t>c</w:t>
      </w:r>
      <w:r w:rsidRPr="00642C44">
        <w:rPr>
          <w:rFonts w:ascii="Times New Roman" w:hAnsi="Times New Roman"/>
        </w:rPr>
        <w:t>) by omitting paragraph (</w:t>
      </w:r>
      <w:r w:rsidR="00BA682C" w:rsidRPr="00642C44">
        <w:rPr>
          <w:rFonts w:ascii="Times New Roman" w:hAnsi="Times New Roman"/>
          <w:i/>
        </w:rPr>
        <w:t>b</w:t>
      </w:r>
      <w:r w:rsidRPr="00642C44">
        <w:rPr>
          <w:rFonts w:ascii="Times New Roman" w:hAnsi="Times New Roman"/>
        </w:rPr>
        <w:t xml:space="preserve">) </w:t>
      </w:r>
      <w:r w:rsidR="00BA682C" w:rsidRPr="00642C44">
        <w:rPr>
          <w:rFonts w:ascii="Times New Roman" w:hAnsi="Times New Roman"/>
        </w:rPr>
        <w:t>“</w:t>
      </w:r>
      <w:r w:rsidRPr="00642C44">
        <w:rPr>
          <w:rFonts w:ascii="Times New Roman" w:hAnsi="Times New Roman"/>
        </w:rPr>
        <w:t>of sub-section (2.) and inserting in its stead the following paragraph :—</w:t>
      </w:r>
    </w:p>
    <w:p w:rsidR="000B1D91" w:rsidRPr="00642C44" w:rsidRDefault="00BA682C" w:rsidP="00642C44">
      <w:pPr>
        <w:spacing w:after="0" w:line="240" w:lineRule="auto"/>
        <w:ind w:left="2016" w:hanging="576"/>
        <w:jc w:val="both"/>
        <w:rPr>
          <w:rFonts w:ascii="Times New Roman" w:hAnsi="Times New Roman"/>
        </w:rPr>
      </w:pPr>
      <w:r w:rsidRPr="00642C44">
        <w:rPr>
          <w:rFonts w:ascii="Times New Roman" w:hAnsi="Times New Roman"/>
        </w:rPr>
        <w:t>“</w:t>
      </w:r>
      <w:r w:rsidR="000B1D91" w:rsidRPr="00642C44">
        <w:rPr>
          <w:rFonts w:ascii="Times New Roman" w:hAnsi="Times New Roman"/>
        </w:rPr>
        <w:t>(</w:t>
      </w:r>
      <w:r w:rsidRPr="00642C44">
        <w:rPr>
          <w:rFonts w:ascii="Times New Roman" w:hAnsi="Times New Roman"/>
          <w:i/>
        </w:rPr>
        <w:t>b</w:t>
      </w:r>
      <w:r w:rsidR="000B1D91" w:rsidRPr="00642C44">
        <w:rPr>
          <w:rFonts w:ascii="Times New Roman" w:hAnsi="Times New Roman"/>
        </w:rPr>
        <w:t>) in the case of a class B widow or a class D widow— by One pound for every complete Ten pounds of that portion of the value of the property of the widow which exceeds One hundred pounds but does not exceed Four hundred and fifty pounds, by One pound for every complete Seven pounds of that portion of the value of that property which exceeds Four hundred and fifty pounds but does not exceed Seven hundred and fifty pounds, and by Two pounds for every complete Ten pounds of the remainder (if any) of the value of the property</w:t>
      </w:r>
      <w:r w:rsidRPr="00642C44">
        <w:rPr>
          <w:rFonts w:ascii="Times New Roman" w:hAnsi="Times New Roman"/>
        </w:rPr>
        <w:t>”</w:t>
      </w:r>
      <w:r w:rsidR="000B1D91" w:rsidRPr="00642C44">
        <w:rPr>
          <w:rFonts w:ascii="Times New Roman" w:hAnsi="Times New Roman"/>
        </w:rPr>
        <w:t>;</w:t>
      </w:r>
    </w:p>
    <w:p w:rsidR="000B1D91" w:rsidRPr="00642C44" w:rsidRDefault="000B1D91" w:rsidP="00642C44">
      <w:pPr>
        <w:spacing w:before="60" w:after="0" w:line="240" w:lineRule="auto"/>
        <w:ind w:left="1296" w:hanging="720"/>
        <w:jc w:val="both"/>
        <w:rPr>
          <w:rFonts w:ascii="Times New Roman" w:hAnsi="Times New Roman"/>
        </w:rPr>
      </w:pPr>
      <w:r w:rsidRPr="00642C44">
        <w:rPr>
          <w:rFonts w:ascii="Times New Roman" w:hAnsi="Times New Roman"/>
        </w:rPr>
        <w:t>(</w:t>
      </w:r>
      <w:r w:rsidR="00BA682C" w:rsidRPr="00642C44">
        <w:rPr>
          <w:rFonts w:ascii="Times New Roman" w:hAnsi="Times New Roman"/>
          <w:i/>
        </w:rPr>
        <w:t>d</w:t>
      </w:r>
      <w:r w:rsidRPr="00642C44">
        <w:rPr>
          <w:rFonts w:ascii="Times New Roman" w:hAnsi="Times New Roman"/>
        </w:rPr>
        <w:t>) by omitting from paragraph (</w:t>
      </w:r>
      <w:r w:rsidR="00BA682C" w:rsidRPr="00642C44">
        <w:rPr>
          <w:rFonts w:ascii="Times New Roman" w:hAnsi="Times New Roman"/>
          <w:i/>
        </w:rPr>
        <w:t>a</w:t>
      </w:r>
      <w:r w:rsidRPr="00642C44">
        <w:rPr>
          <w:rFonts w:ascii="Times New Roman" w:hAnsi="Times New Roman"/>
        </w:rPr>
        <w:t>)</w:t>
      </w:r>
      <w:r w:rsidR="00BA682C" w:rsidRPr="00642C44">
        <w:rPr>
          <w:rFonts w:ascii="Times New Roman" w:hAnsi="Times New Roman"/>
          <w:i/>
        </w:rPr>
        <w:t xml:space="preserve"> </w:t>
      </w:r>
      <w:r w:rsidRPr="00642C44">
        <w:rPr>
          <w:rFonts w:ascii="Times New Roman" w:hAnsi="Times New Roman"/>
        </w:rPr>
        <w:t>of sub-section (2</w:t>
      </w:r>
      <w:r w:rsidR="00BA682C" w:rsidRPr="00642C44">
        <w:rPr>
          <w:rFonts w:ascii="Times New Roman" w:hAnsi="Times New Roman"/>
          <w:smallCaps/>
        </w:rPr>
        <w:t>a</w:t>
      </w:r>
      <w:r w:rsidRPr="00642C44">
        <w:rPr>
          <w:rFonts w:ascii="Times New Roman" w:hAnsi="Times New Roman"/>
        </w:rPr>
        <w:t xml:space="preserve">.) the words </w:t>
      </w:r>
      <w:r w:rsidR="00BA682C" w:rsidRPr="00642C44">
        <w:rPr>
          <w:rFonts w:ascii="Times New Roman" w:hAnsi="Times New Roman"/>
        </w:rPr>
        <w:t>“</w:t>
      </w:r>
      <w:r w:rsidRPr="00642C44">
        <w:rPr>
          <w:rFonts w:ascii="Times New Roman" w:hAnsi="Times New Roman"/>
        </w:rPr>
        <w:t>Two hundred and eight pounds</w:t>
      </w:r>
      <w:r w:rsidR="00BA682C" w:rsidRPr="00642C44">
        <w:rPr>
          <w:rFonts w:ascii="Times New Roman" w:hAnsi="Times New Roman"/>
        </w:rPr>
        <w:t>”</w:t>
      </w:r>
      <w:r w:rsidRPr="00642C44">
        <w:rPr>
          <w:rFonts w:ascii="Times New Roman" w:hAnsi="Times New Roman"/>
        </w:rPr>
        <w:t xml:space="preserve"> and inserting in their stead the words </w:t>
      </w:r>
      <w:r w:rsidR="00BA682C" w:rsidRPr="00642C44">
        <w:rPr>
          <w:rFonts w:ascii="Times New Roman" w:hAnsi="Times New Roman"/>
        </w:rPr>
        <w:t>“</w:t>
      </w:r>
      <w:r w:rsidRPr="00642C44">
        <w:rPr>
          <w:rFonts w:ascii="Times New Roman" w:hAnsi="Times New Roman"/>
        </w:rPr>
        <w:t>Two hundred and thirty-four pounds</w:t>
      </w:r>
      <w:r w:rsidR="00BA682C" w:rsidRPr="00642C44">
        <w:rPr>
          <w:rFonts w:ascii="Times New Roman" w:hAnsi="Times New Roman"/>
        </w:rPr>
        <w:t>”</w:t>
      </w:r>
      <w:r w:rsidRPr="00642C44">
        <w:rPr>
          <w:rFonts w:ascii="Times New Roman" w:hAnsi="Times New Roman"/>
        </w:rPr>
        <w:t>;</w:t>
      </w:r>
    </w:p>
    <w:p w:rsidR="000B1D91" w:rsidRPr="00642C44" w:rsidRDefault="000B1D91" w:rsidP="00642C44">
      <w:pPr>
        <w:spacing w:before="60" w:after="0" w:line="240" w:lineRule="auto"/>
        <w:ind w:left="1296" w:hanging="720"/>
        <w:jc w:val="both"/>
        <w:rPr>
          <w:rFonts w:ascii="Times New Roman" w:hAnsi="Times New Roman"/>
        </w:rPr>
      </w:pPr>
      <w:r w:rsidRPr="00642C44">
        <w:rPr>
          <w:rFonts w:ascii="Times New Roman" w:hAnsi="Times New Roman"/>
        </w:rPr>
        <w:t>(</w:t>
      </w:r>
      <w:r w:rsidR="00BA682C" w:rsidRPr="00642C44">
        <w:rPr>
          <w:rFonts w:ascii="Times New Roman" w:hAnsi="Times New Roman"/>
          <w:i/>
        </w:rPr>
        <w:t>e</w:t>
      </w:r>
      <w:r w:rsidRPr="00642C44">
        <w:rPr>
          <w:rFonts w:ascii="Times New Roman" w:hAnsi="Times New Roman"/>
        </w:rPr>
        <w:t>) by omitting from paragraph (</w:t>
      </w:r>
      <w:r w:rsidR="00BA682C" w:rsidRPr="00642C44">
        <w:rPr>
          <w:rFonts w:ascii="Times New Roman" w:hAnsi="Times New Roman"/>
          <w:i/>
        </w:rPr>
        <w:t>b</w:t>
      </w:r>
      <w:r w:rsidRPr="00642C44">
        <w:rPr>
          <w:rFonts w:ascii="Times New Roman" w:hAnsi="Times New Roman"/>
        </w:rPr>
        <w:t xml:space="preserve">) of that sub-section the words </w:t>
      </w:r>
      <w:r w:rsidR="00BA682C" w:rsidRPr="00642C44">
        <w:rPr>
          <w:rFonts w:ascii="Times New Roman" w:hAnsi="Times New Roman"/>
        </w:rPr>
        <w:t>“</w:t>
      </w:r>
      <w:r w:rsidRPr="00642C44">
        <w:rPr>
          <w:rFonts w:ascii="Times New Roman" w:hAnsi="Times New Roman"/>
        </w:rPr>
        <w:t>One hundred and eighty-two pounds</w:t>
      </w:r>
      <w:r w:rsidR="00BA682C" w:rsidRPr="00642C44">
        <w:rPr>
          <w:rFonts w:ascii="Times New Roman" w:hAnsi="Times New Roman"/>
        </w:rPr>
        <w:t>”</w:t>
      </w:r>
      <w:r w:rsidRPr="00642C44">
        <w:rPr>
          <w:rFonts w:ascii="Times New Roman" w:hAnsi="Times New Roman"/>
        </w:rPr>
        <w:t xml:space="preserve"> and inserting in their stead the words </w:t>
      </w:r>
      <w:r w:rsidR="00BA682C" w:rsidRPr="00642C44">
        <w:rPr>
          <w:rFonts w:ascii="Times New Roman" w:hAnsi="Times New Roman"/>
        </w:rPr>
        <w:t>“</w:t>
      </w:r>
      <w:r w:rsidRPr="00642C44">
        <w:rPr>
          <w:rFonts w:ascii="Times New Roman" w:hAnsi="Times New Roman"/>
        </w:rPr>
        <w:t>One hundred and ninety-five pounds</w:t>
      </w:r>
      <w:r w:rsidR="00BA682C" w:rsidRPr="00642C44">
        <w:rPr>
          <w:rFonts w:ascii="Times New Roman" w:hAnsi="Times New Roman"/>
        </w:rPr>
        <w:t>”</w:t>
      </w:r>
      <w:r w:rsidRPr="00642C44">
        <w:rPr>
          <w:rFonts w:ascii="Times New Roman" w:hAnsi="Times New Roman"/>
        </w:rPr>
        <w:t>;</w:t>
      </w:r>
    </w:p>
    <w:p w:rsidR="000B1D91" w:rsidRPr="00642C44" w:rsidRDefault="000B1D91" w:rsidP="00642C44">
      <w:pPr>
        <w:spacing w:before="60" w:after="0" w:line="240" w:lineRule="auto"/>
        <w:ind w:left="1296" w:hanging="720"/>
        <w:jc w:val="both"/>
        <w:rPr>
          <w:rFonts w:ascii="Times New Roman" w:hAnsi="Times New Roman"/>
        </w:rPr>
      </w:pPr>
      <w:r w:rsidRPr="00642C44">
        <w:rPr>
          <w:rFonts w:ascii="Times New Roman" w:hAnsi="Times New Roman"/>
        </w:rPr>
        <w:t>(</w:t>
      </w:r>
      <w:r w:rsidR="00BA682C" w:rsidRPr="00642C44">
        <w:rPr>
          <w:rFonts w:ascii="Times New Roman" w:hAnsi="Times New Roman"/>
          <w:i/>
        </w:rPr>
        <w:t>f</w:t>
      </w:r>
      <w:r w:rsidRPr="00642C44">
        <w:rPr>
          <w:rFonts w:ascii="Times New Roman" w:hAnsi="Times New Roman"/>
        </w:rPr>
        <w:t xml:space="preserve">) by omitting from sub-section (3.) the words </w:t>
      </w:r>
      <w:r w:rsidR="00BA682C" w:rsidRPr="00642C44">
        <w:rPr>
          <w:rFonts w:ascii="Times New Roman" w:hAnsi="Times New Roman"/>
        </w:rPr>
        <w:t>“</w:t>
      </w:r>
      <w:r w:rsidRPr="00642C44">
        <w:rPr>
          <w:rFonts w:ascii="Times New Roman" w:hAnsi="Times New Roman"/>
        </w:rPr>
        <w:t>Two pounds seven shillings and sixpence</w:t>
      </w:r>
      <w:r w:rsidR="00BA682C" w:rsidRPr="00642C44">
        <w:rPr>
          <w:rFonts w:ascii="Times New Roman" w:hAnsi="Times New Roman"/>
        </w:rPr>
        <w:t>”</w:t>
      </w:r>
      <w:r w:rsidRPr="00642C44">
        <w:rPr>
          <w:rFonts w:ascii="Times New Roman" w:hAnsi="Times New Roman"/>
        </w:rPr>
        <w:t xml:space="preserve"> and inserting in their stead the words </w:t>
      </w:r>
      <w:r w:rsidR="00BA682C" w:rsidRPr="00642C44">
        <w:rPr>
          <w:rFonts w:ascii="Times New Roman" w:hAnsi="Times New Roman"/>
        </w:rPr>
        <w:t>“</w:t>
      </w:r>
      <w:r w:rsidRPr="00642C44">
        <w:rPr>
          <w:rFonts w:ascii="Times New Roman" w:hAnsi="Times New Roman"/>
        </w:rPr>
        <w:t>Two pounds ten shillings</w:t>
      </w:r>
      <w:r w:rsidR="00BA682C" w:rsidRPr="00642C44">
        <w:rPr>
          <w:rFonts w:ascii="Times New Roman" w:hAnsi="Times New Roman"/>
        </w:rPr>
        <w:t>”</w:t>
      </w:r>
      <w:r w:rsidRPr="00642C44">
        <w:rPr>
          <w:rFonts w:ascii="Times New Roman" w:hAnsi="Times New Roman"/>
        </w:rPr>
        <w:t>; and</w:t>
      </w:r>
    </w:p>
    <w:p w:rsidR="000B1D91" w:rsidRPr="00642C44" w:rsidRDefault="000B1D91" w:rsidP="00642C44">
      <w:pPr>
        <w:spacing w:before="60" w:after="0" w:line="240" w:lineRule="auto"/>
        <w:ind w:left="1296" w:hanging="720"/>
        <w:jc w:val="both"/>
        <w:rPr>
          <w:rFonts w:ascii="Times New Roman" w:hAnsi="Times New Roman"/>
        </w:rPr>
      </w:pPr>
      <w:r w:rsidRPr="00642C44">
        <w:rPr>
          <w:rFonts w:ascii="Times New Roman" w:hAnsi="Times New Roman"/>
        </w:rPr>
        <w:t>(</w:t>
      </w:r>
      <w:r w:rsidR="00BA682C" w:rsidRPr="00642C44">
        <w:rPr>
          <w:rFonts w:ascii="Times New Roman" w:hAnsi="Times New Roman"/>
          <w:i/>
        </w:rPr>
        <w:t>g</w:t>
      </w:r>
      <w:r w:rsidRPr="00642C44">
        <w:rPr>
          <w:rFonts w:ascii="Times New Roman" w:hAnsi="Times New Roman"/>
        </w:rPr>
        <w:t xml:space="preserve">) by omitting from sub-section (4.) the words </w:t>
      </w:r>
      <w:r w:rsidR="00BA682C" w:rsidRPr="00642C44">
        <w:rPr>
          <w:rFonts w:ascii="Times New Roman" w:hAnsi="Times New Roman"/>
        </w:rPr>
        <w:t>“</w:t>
      </w:r>
      <w:r w:rsidRPr="00642C44">
        <w:rPr>
          <w:rFonts w:ascii="Times New Roman" w:hAnsi="Times New Roman"/>
        </w:rPr>
        <w:t>Three pounds ten shillings</w:t>
      </w:r>
      <w:r w:rsidR="00BA682C" w:rsidRPr="00642C44">
        <w:rPr>
          <w:rFonts w:ascii="Times New Roman" w:hAnsi="Times New Roman"/>
        </w:rPr>
        <w:t>”</w:t>
      </w:r>
      <w:r w:rsidRPr="00642C44">
        <w:rPr>
          <w:rFonts w:ascii="Times New Roman" w:hAnsi="Times New Roman"/>
        </w:rPr>
        <w:t xml:space="preserve"> and inserting in their stead the words </w:t>
      </w:r>
      <w:r w:rsidR="00BA682C" w:rsidRPr="00642C44">
        <w:rPr>
          <w:rFonts w:ascii="Times New Roman" w:hAnsi="Times New Roman"/>
        </w:rPr>
        <w:t>“</w:t>
      </w:r>
      <w:r w:rsidRPr="00642C44">
        <w:rPr>
          <w:rFonts w:ascii="Times New Roman" w:hAnsi="Times New Roman"/>
        </w:rPr>
        <w:t xml:space="preserve">Three pounds fifteen shillings </w:t>
      </w:r>
      <w:r w:rsidR="00BA682C" w:rsidRPr="00642C44">
        <w:rPr>
          <w:rFonts w:ascii="Times New Roman" w:hAnsi="Times New Roman"/>
        </w:rPr>
        <w:t>“</w:t>
      </w:r>
      <w:r w:rsidRPr="00642C44">
        <w:rPr>
          <w:rFonts w:ascii="Times New Roman" w:hAnsi="Times New Roman"/>
        </w:rPr>
        <w:t>.</w:t>
      </w:r>
    </w:p>
    <w:p w:rsidR="000B1D91" w:rsidRPr="00642C44" w:rsidRDefault="00BA682C" w:rsidP="00642C44">
      <w:pPr>
        <w:spacing w:before="120" w:after="60" w:line="240" w:lineRule="auto"/>
        <w:jc w:val="both"/>
        <w:rPr>
          <w:rFonts w:ascii="Times New Roman" w:hAnsi="Times New Roman"/>
          <w:sz w:val="20"/>
        </w:rPr>
      </w:pPr>
      <w:r w:rsidRPr="00642C44">
        <w:rPr>
          <w:rFonts w:ascii="Times New Roman" w:hAnsi="Times New Roman"/>
          <w:b/>
          <w:sz w:val="20"/>
        </w:rPr>
        <w:t>Computation of income.</w:t>
      </w:r>
    </w:p>
    <w:p w:rsidR="000B1D91" w:rsidRPr="00642C44" w:rsidRDefault="00BA682C" w:rsidP="00642C44">
      <w:pPr>
        <w:tabs>
          <w:tab w:val="left" w:pos="907"/>
        </w:tabs>
        <w:spacing w:after="0" w:line="240" w:lineRule="auto"/>
        <w:ind w:firstLine="432"/>
        <w:jc w:val="both"/>
        <w:rPr>
          <w:rFonts w:ascii="Times New Roman" w:hAnsi="Times New Roman"/>
        </w:rPr>
      </w:pPr>
      <w:r w:rsidRPr="00642C44">
        <w:rPr>
          <w:rFonts w:ascii="Times New Roman" w:hAnsi="Times New Roman"/>
          <w:b/>
          <w:smallCaps/>
        </w:rPr>
        <w:t>16.</w:t>
      </w:r>
      <w:r w:rsidR="00AB2A7D" w:rsidRPr="00642C44">
        <w:rPr>
          <w:rFonts w:ascii="Times New Roman" w:hAnsi="Times New Roman"/>
          <w:b/>
          <w:smallCaps/>
        </w:rPr>
        <w:tab/>
      </w:r>
      <w:r w:rsidR="000B1D91" w:rsidRPr="00642C44">
        <w:rPr>
          <w:rFonts w:ascii="Times New Roman" w:hAnsi="Times New Roman"/>
        </w:rPr>
        <w:t>Section sixty-four of the Principal Act is amended by omitting paragraphs (</w:t>
      </w:r>
      <w:r w:rsidRPr="00642C44">
        <w:rPr>
          <w:rFonts w:ascii="Times New Roman" w:hAnsi="Times New Roman"/>
          <w:i/>
        </w:rPr>
        <w:t>b</w:t>
      </w:r>
      <w:r w:rsidR="000B1D91" w:rsidRPr="00642C44">
        <w:rPr>
          <w:rFonts w:ascii="Times New Roman" w:hAnsi="Times New Roman"/>
        </w:rPr>
        <w:t>) and (</w:t>
      </w:r>
      <w:r w:rsidRPr="00642C44">
        <w:rPr>
          <w:rFonts w:ascii="Times New Roman" w:hAnsi="Times New Roman"/>
          <w:i/>
        </w:rPr>
        <w:t>c</w:t>
      </w:r>
      <w:r w:rsidR="000B1D91" w:rsidRPr="00642C44">
        <w:rPr>
          <w:rFonts w:ascii="Times New Roman" w:hAnsi="Times New Roman"/>
        </w:rPr>
        <w:t>) and inserting in their stead the following paragraph:—</w:t>
      </w:r>
    </w:p>
    <w:p w:rsidR="00C62FE2" w:rsidRPr="00642C44" w:rsidRDefault="00BA682C" w:rsidP="00642C44">
      <w:pPr>
        <w:spacing w:after="0" w:line="240" w:lineRule="auto"/>
        <w:ind w:left="1296" w:hanging="720"/>
        <w:jc w:val="both"/>
        <w:rPr>
          <w:rFonts w:ascii="Times New Roman" w:hAnsi="Times New Roman"/>
        </w:rPr>
      </w:pPr>
      <w:r w:rsidRPr="00642C44">
        <w:rPr>
          <w:rFonts w:ascii="Times New Roman" w:hAnsi="Times New Roman"/>
        </w:rPr>
        <w:t>“</w:t>
      </w:r>
      <w:r w:rsidR="000B1D91" w:rsidRPr="00642C44">
        <w:rPr>
          <w:rFonts w:ascii="Times New Roman" w:hAnsi="Times New Roman"/>
        </w:rPr>
        <w:t>(</w:t>
      </w:r>
      <w:r w:rsidRPr="00642C44">
        <w:rPr>
          <w:rFonts w:ascii="Times New Roman" w:hAnsi="Times New Roman"/>
          <w:i/>
        </w:rPr>
        <w:t>b</w:t>
      </w:r>
      <w:r w:rsidR="000B1D91" w:rsidRPr="00642C44">
        <w:rPr>
          <w:rFonts w:ascii="Times New Roman" w:hAnsi="Times New Roman"/>
        </w:rPr>
        <w:t>) where a child under the age of sixteen years is dependent on a widow, the income of that widow shall be reduced by the amount of Thirteen pounds per annum, less the annual amount of any payment, not being a payment of child endowment under Part VI. of this Act, received by that widow for or in respect of that child; and</w:t>
      </w:r>
      <w:r w:rsidRPr="00642C44">
        <w:rPr>
          <w:rFonts w:ascii="Times New Roman" w:hAnsi="Times New Roman"/>
        </w:rPr>
        <w:t>”</w:t>
      </w:r>
      <w:r w:rsidR="000B1D91" w:rsidRPr="00642C44">
        <w:rPr>
          <w:rFonts w:ascii="Times New Roman" w:hAnsi="Times New Roman"/>
        </w:rPr>
        <w:t>.</w:t>
      </w:r>
    </w:p>
    <w:p w:rsidR="00C62FE2" w:rsidRPr="00642C44" w:rsidRDefault="00C62FE2" w:rsidP="00642C44">
      <w:pPr>
        <w:spacing w:line="240" w:lineRule="auto"/>
        <w:rPr>
          <w:rFonts w:ascii="Times New Roman" w:hAnsi="Times New Roman"/>
        </w:rPr>
      </w:pPr>
      <w:r w:rsidRPr="00642C44">
        <w:rPr>
          <w:rFonts w:ascii="Times New Roman" w:hAnsi="Times New Roman"/>
        </w:rPr>
        <w:br w:type="page"/>
      </w:r>
    </w:p>
    <w:p w:rsidR="000B1D91" w:rsidRPr="00642C44" w:rsidRDefault="00BA682C" w:rsidP="00642C44">
      <w:pPr>
        <w:spacing w:before="120" w:after="60" w:line="240" w:lineRule="auto"/>
        <w:rPr>
          <w:rFonts w:ascii="Times New Roman" w:hAnsi="Times New Roman"/>
          <w:sz w:val="20"/>
        </w:rPr>
      </w:pPr>
      <w:r w:rsidRPr="00642C44">
        <w:rPr>
          <w:rFonts w:ascii="Times New Roman" w:hAnsi="Times New Roman"/>
          <w:b/>
          <w:sz w:val="20"/>
        </w:rPr>
        <w:t>Computation of value of property.</w:t>
      </w:r>
    </w:p>
    <w:p w:rsidR="000B1D91" w:rsidRPr="00642C44" w:rsidRDefault="00BA682C" w:rsidP="00642C44">
      <w:pPr>
        <w:tabs>
          <w:tab w:val="left" w:pos="907"/>
        </w:tabs>
        <w:spacing w:after="0" w:line="240" w:lineRule="auto"/>
        <w:ind w:firstLine="432"/>
        <w:jc w:val="both"/>
        <w:rPr>
          <w:rFonts w:ascii="Times New Roman" w:hAnsi="Times New Roman"/>
        </w:rPr>
      </w:pPr>
      <w:r w:rsidRPr="00642C44">
        <w:rPr>
          <w:rFonts w:ascii="Times New Roman" w:hAnsi="Times New Roman"/>
          <w:b/>
          <w:smallCaps/>
        </w:rPr>
        <w:t>17.</w:t>
      </w:r>
      <w:r w:rsidR="0085718D" w:rsidRPr="00642C44">
        <w:rPr>
          <w:rFonts w:ascii="Times New Roman" w:hAnsi="Times New Roman"/>
          <w:b/>
          <w:smallCaps/>
        </w:rPr>
        <w:tab/>
      </w:r>
      <w:r w:rsidR="000B1D91" w:rsidRPr="00642C44">
        <w:rPr>
          <w:rFonts w:ascii="Times New Roman" w:hAnsi="Times New Roman"/>
        </w:rPr>
        <w:t>Section sixty-five of the Principal Act is amended—</w:t>
      </w:r>
    </w:p>
    <w:p w:rsidR="000B1D91" w:rsidRPr="00642C44" w:rsidRDefault="000B1D91" w:rsidP="00642C44">
      <w:pPr>
        <w:spacing w:after="0" w:line="240" w:lineRule="auto"/>
        <w:ind w:left="1296" w:hanging="720"/>
        <w:jc w:val="both"/>
        <w:rPr>
          <w:rFonts w:ascii="Times New Roman" w:hAnsi="Times New Roman"/>
        </w:rPr>
      </w:pPr>
      <w:r w:rsidRPr="00642C44">
        <w:rPr>
          <w:rFonts w:ascii="Times New Roman" w:hAnsi="Times New Roman"/>
        </w:rPr>
        <w:t>(</w:t>
      </w:r>
      <w:r w:rsidR="00BA682C" w:rsidRPr="00642C44">
        <w:rPr>
          <w:rFonts w:ascii="Times New Roman" w:hAnsi="Times New Roman"/>
          <w:i/>
        </w:rPr>
        <w:t>a</w:t>
      </w:r>
      <w:r w:rsidRPr="00642C44">
        <w:rPr>
          <w:rFonts w:ascii="Times New Roman" w:hAnsi="Times New Roman"/>
        </w:rPr>
        <w:t>) by omitting from sub-paragraph (iii) of paragraph (</w:t>
      </w:r>
      <w:r w:rsidR="00BA682C" w:rsidRPr="00642C44">
        <w:rPr>
          <w:rFonts w:ascii="Times New Roman" w:hAnsi="Times New Roman"/>
          <w:i/>
        </w:rPr>
        <w:t>a</w:t>
      </w:r>
      <w:r w:rsidRPr="00642C44">
        <w:rPr>
          <w:rFonts w:ascii="Times New Roman" w:hAnsi="Times New Roman"/>
        </w:rPr>
        <w:t xml:space="preserve">) of subsection (1.) the words </w:t>
      </w:r>
      <w:r w:rsidR="00BA682C" w:rsidRPr="00642C44">
        <w:rPr>
          <w:rFonts w:ascii="Times New Roman" w:hAnsi="Times New Roman"/>
        </w:rPr>
        <w:t>“</w:t>
      </w:r>
      <w:r w:rsidRPr="00642C44">
        <w:rPr>
          <w:rFonts w:ascii="Times New Roman" w:hAnsi="Times New Roman"/>
        </w:rPr>
        <w:t>Five hundred pounds</w:t>
      </w:r>
      <w:r w:rsidR="00BA682C" w:rsidRPr="00642C44">
        <w:rPr>
          <w:rFonts w:ascii="Times New Roman" w:hAnsi="Times New Roman"/>
        </w:rPr>
        <w:t>”</w:t>
      </w:r>
      <w:r w:rsidRPr="00642C44">
        <w:rPr>
          <w:rFonts w:ascii="Times New Roman" w:hAnsi="Times New Roman"/>
        </w:rPr>
        <w:t xml:space="preserve"> and inserting in their stead the words </w:t>
      </w:r>
      <w:r w:rsidR="00BA682C" w:rsidRPr="00642C44">
        <w:rPr>
          <w:rFonts w:ascii="Times New Roman" w:hAnsi="Times New Roman"/>
        </w:rPr>
        <w:t>“</w:t>
      </w:r>
      <w:r w:rsidRPr="00642C44">
        <w:rPr>
          <w:rFonts w:ascii="Times New Roman" w:hAnsi="Times New Roman"/>
        </w:rPr>
        <w:t>Seven hundred and fifty pounds</w:t>
      </w:r>
      <w:r w:rsidR="00BA682C" w:rsidRPr="00642C44">
        <w:rPr>
          <w:rFonts w:ascii="Times New Roman" w:hAnsi="Times New Roman"/>
        </w:rPr>
        <w:t>”</w:t>
      </w:r>
      <w:r w:rsidRPr="00642C44">
        <w:rPr>
          <w:rFonts w:ascii="Times New Roman" w:hAnsi="Times New Roman"/>
        </w:rPr>
        <w:t>; and</w:t>
      </w:r>
    </w:p>
    <w:p w:rsidR="000B1D91" w:rsidRPr="00642C44" w:rsidRDefault="000B1D91" w:rsidP="00642C44">
      <w:pPr>
        <w:spacing w:before="120" w:after="0" w:line="240" w:lineRule="auto"/>
        <w:ind w:left="1296" w:hanging="720"/>
        <w:jc w:val="both"/>
        <w:rPr>
          <w:rFonts w:ascii="Times New Roman" w:hAnsi="Times New Roman"/>
        </w:rPr>
      </w:pPr>
      <w:r w:rsidRPr="00642C44">
        <w:rPr>
          <w:rFonts w:ascii="Times New Roman" w:hAnsi="Times New Roman"/>
        </w:rPr>
        <w:t>(</w:t>
      </w:r>
      <w:r w:rsidR="00BA682C" w:rsidRPr="00642C44">
        <w:rPr>
          <w:rFonts w:ascii="Times New Roman" w:hAnsi="Times New Roman"/>
          <w:i/>
        </w:rPr>
        <w:t>b</w:t>
      </w:r>
      <w:r w:rsidRPr="00642C44">
        <w:rPr>
          <w:rFonts w:ascii="Times New Roman" w:hAnsi="Times New Roman"/>
        </w:rPr>
        <w:t xml:space="preserve">) by omitting from sub-paragraph (vi) of that paragraph the words </w:t>
      </w:r>
      <w:r w:rsidR="00BA682C" w:rsidRPr="00642C44">
        <w:rPr>
          <w:rFonts w:ascii="Times New Roman" w:hAnsi="Times New Roman"/>
        </w:rPr>
        <w:t>“</w:t>
      </w:r>
      <w:r w:rsidRPr="00642C44">
        <w:rPr>
          <w:rFonts w:ascii="Times New Roman" w:hAnsi="Times New Roman"/>
        </w:rPr>
        <w:t>Five hundred pounds</w:t>
      </w:r>
      <w:r w:rsidR="00BA682C" w:rsidRPr="00642C44">
        <w:rPr>
          <w:rFonts w:ascii="Times New Roman" w:hAnsi="Times New Roman"/>
        </w:rPr>
        <w:t>”</w:t>
      </w:r>
      <w:r w:rsidRPr="00642C44">
        <w:rPr>
          <w:rFonts w:ascii="Times New Roman" w:hAnsi="Times New Roman"/>
        </w:rPr>
        <w:t xml:space="preserve"> and inserting in their stead the words </w:t>
      </w:r>
      <w:r w:rsidR="00BA682C" w:rsidRPr="00642C44">
        <w:rPr>
          <w:rFonts w:ascii="Times New Roman" w:hAnsi="Times New Roman"/>
        </w:rPr>
        <w:t>“</w:t>
      </w:r>
      <w:r w:rsidRPr="00642C44">
        <w:rPr>
          <w:rFonts w:ascii="Times New Roman" w:hAnsi="Times New Roman"/>
        </w:rPr>
        <w:t xml:space="preserve">Seven hundred and fifty pounds </w:t>
      </w:r>
      <w:r w:rsidR="00BA682C" w:rsidRPr="00642C44">
        <w:rPr>
          <w:rFonts w:ascii="Times New Roman" w:hAnsi="Times New Roman"/>
        </w:rPr>
        <w:t>“</w:t>
      </w:r>
      <w:r w:rsidRPr="00642C44">
        <w:rPr>
          <w:rFonts w:ascii="Times New Roman" w:hAnsi="Times New Roman"/>
        </w:rPr>
        <w:t>.</w:t>
      </w:r>
    </w:p>
    <w:p w:rsidR="000B1D91" w:rsidRPr="00642C44" w:rsidRDefault="00BA682C" w:rsidP="00642C44">
      <w:pPr>
        <w:spacing w:before="120" w:after="60" w:line="240" w:lineRule="auto"/>
        <w:rPr>
          <w:rFonts w:ascii="Times New Roman" w:hAnsi="Times New Roman"/>
          <w:sz w:val="20"/>
        </w:rPr>
      </w:pPr>
      <w:r w:rsidRPr="00642C44">
        <w:rPr>
          <w:rFonts w:ascii="Times New Roman" w:hAnsi="Times New Roman"/>
          <w:b/>
          <w:sz w:val="20"/>
        </w:rPr>
        <w:t>Benevolent asylum inmates.</w:t>
      </w:r>
    </w:p>
    <w:p w:rsidR="000B1D91" w:rsidRPr="00642C44" w:rsidRDefault="00BA682C" w:rsidP="00642C44">
      <w:pPr>
        <w:tabs>
          <w:tab w:val="left" w:pos="907"/>
        </w:tabs>
        <w:spacing w:after="0" w:line="240" w:lineRule="auto"/>
        <w:ind w:firstLine="432"/>
        <w:jc w:val="both"/>
        <w:rPr>
          <w:rFonts w:ascii="Times New Roman" w:hAnsi="Times New Roman"/>
        </w:rPr>
      </w:pPr>
      <w:r w:rsidRPr="00642C44">
        <w:rPr>
          <w:rFonts w:ascii="Times New Roman" w:hAnsi="Times New Roman"/>
          <w:b/>
          <w:smallCaps/>
        </w:rPr>
        <w:t>18.</w:t>
      </w:r>
      <w:r w:rsidR="0085718D" w:rsidRPr="00642C44">
        <w:rPr>
          <w:rFonts w:ascii="Times New Roman" w:hAnsi="Times New Roman"/>
          <w:b/>
          <w:smallCaps/>
        </w:rPr>
        <w:tab/>
      </w:r>
      <w:r w:rsidR="000B1D91" w:rsidRPr="00642C44">
        <w:rPr>
          <w:rFonts w:ascii="Times New Roman" w:hAnsi="Times New Roman"/>
        </w:rPr>
        <w:t xml:space="preserve">Section eighty of the Principal Act is amended by omitting from sub-section (1.) the words </w:t>
      </w:r>
      <w:r w:rsidRPr="00642C44">
        <w:rPr>
          <w:rFonts w:ascii="Times New Roman" w:hAnsi="Times New Roman"/>
        </w:rPr>
        <w:t>“</w:t>
      </w:r>
      <w:r w:rsidR="000B1D91" w:rsidRPr="00642C44">
        <w:rPr>
          <w:rFonts w:ascii="Times New Roman" w:hAnsi="Times New Roman"/>
        </w:rPr>
        <w:t>Thirty-nine pounds</w:t>
      </w:r>
      <w:r w:rsidRPr="00642C44">
        <w:rPr>
          <w:rFonts w:ascii="Times New Roman" w:hAnsi="Times New Roman"/>
        </w:rPr>
        <w:t>”</w:t>
      </w:r>
      <w:r w:rsidR="000B1D91" w:rsidRPr="00642C44">
        <w:rPr>
          <w:rFonts w:ascii="Times New Roman" w:hAnsi="Times New Roman"/>
        </w:rPr>
        <w:t xml:space="preserve"> and inserting in their stead the words </w:t>
      </w:r>
      <w:r w:rsidRPr="00642C44">
        <w:rPr>
          <w:rFonts w:ascii="Times New Roman" w:hAnsi="Times New Roman"/>
        </w:rPr>
        <w:t>“</w:t>
      </w:r>
      <w:r w:rsidR="000B1D91" w:rsidRPr="00642C44">
        <w:rPr>
          <w:rFonts w:ascii="Times New Roman" w:hAnsi="Times New Roman"/>
        </w:rPr>
        <w:t>Forty-five pounds ten shillings</w:t>
      </w:r>
      <w:r w:rsidRPr="00642C44">
        <w:rPr>
          <w:rFonts w:ascii="Times New Roman" w:hAnsi="Times New Roman"/>
        </w:rPr>
        <w:t>”</w:t>
      </w:r>
      <w:r w:rsidR="000B1D91" w:rsidRPr="00642C44">
        <w:rPr>
          <w:rFonts w:ascii="Times New Roman" w:hAnsi="Times New Roman"/>
        </w:rPr>
        <w:t>.</w:t>
      </w:r>
    </w:p>
    <w:p w:rsidR="000B1D91" w:rsidRPr="00642C44" w:rsidRDefault="00BA682C" w:rsidP="00642C44">
      <w:pPr>
        <w:spacing w:before="120" w:after="60" w:line="240" w:lineRule="auto"/>
        <w:rPr>
          <w:rFonts w:ascii="Times New Roman" w:hAnsi="Times New Roman"/>
          <w:sz w:val="20"/>
        </w:rPr>
      </w:pPr>
      <w:r w:rsidRPr="00642C44">
        <w:rPr>
          <w:rFonts w:ascii="Times New Roman" w:hAnsi="Times New Roman"/>
          <w:b/>
          <w:sz w:val="20"/>
        </w:rPr>
        <w:t>Persons disqualified for maternity allowance.</w:t>
      </w:r>
    </w:p>
    <w:p w:rsidR="000B1D91" w:rsidRPr="00642C44" w:rsidRDefault="00BA682C" w:rsidP="00642C44">
      <w:pPr>
        <w:tabs>
          <w:tab w:val="left" w:pos="907"/>
        </w:tabs>
        <w:spacing w:after="0" w:line="240" w:lineRule="auto"/>
        <w:ind w:firstLine="432"/>
        <w:jc w:val="both"/>
        <w:rPr>
          <w:rFonts w:ascii="Times New Roman" w:hAnsi="Times New Roman"/>
        </w:rPr>
      </w:pPr>
      <w:r w:rsidRPr="00642C44">
        <w:rPr>
          <w:rFonts w:ascii="Times New Roman" w:hAnsi="Times New Roman"/>
          <w:b/>
          <w:smallCaps/>
        </w:rPr>
        <w:t>19.</w:t>
      </w:r>
      <w:r w:rsidR="0085718D" w:rsidRPr="00642C44">
        <w:rPr>
          <w:rFonts w:ascii="Times New Roman" w:hAnsi="Times New Roman"/>
          <w:b/>
          <w:smallCaps/>
        </w:rPr>
        <w:tab/>
      </w:r>
      <w:r w:rsidR="000B1D91" w:rsidRPr="00642C44">
        <w:rPr>
          <w:rFonts w:ascii="Times New Roman" w:hAnsi="Times New Roman"/>
        </w:rPr>
        <w:t>Section eighty-six of the Principal Act is amended by omitting sub-section (2.) and inserting in its stead the following sub-section :—</w:t>
      </w:r>
    </w:p>
    <w:p w:rsidR="000B1D91" w:rsidRPr="00642C44" w:rsidRDefault="00BA682C" w:rsidP="00642C44">
      <w:pPr>
        <w:tabs>
          <w:tab w:val="left" w:pos="1080"/>
        </w:tabs>
        <w:spacing w:before="120" w:after="0" w:line="240" w:lineRule="auto"/>
        <w:ind w:firstLine="432"/>
        <w:jc w:val="both"/>
        <w:rPr>
          <w:rFonts w:ascii="Times New Roman" w:hAnsi="Times New Roman"/>
        </w:rPr>
      </w:pPr>
      <w:r w:rsidRPr="00642C44">
        <w:rPr>
          <w:rFonts w:ascii="Times New Roman" w:hAnsi="Times New Roman"/>
        </w:rPr>
        <w:t>“</w:t>
      </w:r>
      <w:r w:rsidR="000B1D91" w:rsidRPr="00642C44">
        <w:rPr>
          <w:rFonts w:ascii="Times New Roman" w:hAnsi="Times New Roman"/>
        </w:rPr>
        <w:t>(2.)</w:t>
      </w:r>
      <w:r w:rsidR="001A21A6" w:rsidRPr="00642C44">
        <w:rPr>
          <w:rFonts w:ascii="Times New Roman" w:hAnsi="Times New Roman"/>
        </w:rPr>
        <w:tab/>
      </w:r>
      <w:r w:rsidR="000B1D91" w:rsidRPr="00642C44">
        <w:rPr>
          <w:rFonts w:ascii="Times New Roman" w:hAnsi="Times New Roman"/>
        </w:rPr>
        <w:t>Notwithstanding the provisions of the last preceding subsection, a woman, who, by reason of those provisions, is not eligible for the grant of a maternity allowance, may be granted a maternity allowance in respect of a birth which occurs within twelve months after her arrival in Australia or on board a ship proceeding to Australia or from a port in Australia or a Territory to another port in Australia or a Territory, but, unless the Director-General is satisfied that the woman is likely to remain in Australia, payment of the maternity allowance shall not be made until the expiration of twelve months from the date of her arrival.</w:t>
      </w:r>
      <w:r w:rsidRPr="00642C44">
        <w:rPr>
          <w:rFonts w:ascii="Times New Roman" w:hAnsi="Times New Roman"/>
        </w:rPr>
        <w:t>”</w:t>
      </w:r>
      <w:r w:rsidR="000B1D91" w:rsidRPr="00642C44">
        <w:rPr>
          <w:rFonts w:ascii="Times New Roman" w:hAnsi="Times New Roman"/>
        </w:rPr>
        <w:t>.</w:t>
      </w:r>
    </w:p>
    <w:p w:rsidR="000B1D91" w:rsidRPr="00642C44" w:rsidRDefault="00BA682C" w:rsidP="00642C44">
      <w:pPr>
        <w:spacing w:before="120" w:after="60" w:line="240" w:lineRule="auto"/>
        <w:rPr>
          <w:rFonts w:ascii="Times New Roman" w:hAnsi="Times New Roman"/>
          <w:sz w:val="20"/>
        </w:rPr>
      </w:pPr>
      <w:r w:rsidRPr="00642C44">
        <w:rPr>
          <w:rFonts w:ascii="Times New Roman" w:hAnsi="Times New Roman"/>
          <w:b/>
          <w:sz w:val="20"/>
        </w:rPr>
        <w:t>Claims for maternity allowance.</w:t>
      </w:r>
    </w:p>
    <w:p w:rsidR="000B1D91" w:rsidRPr="00642C44" w:rsidRDefault="00BA682C" w:rsidP="00642C44">
      <w:pPr>
        <w:tabs>
          <w:tab w:val="left" w:pos="907"/>
        </w:tabs>
        <w:spacing w:after="0" w:line="240" w:lineRule="auto"/>
        <w:ind w:firstLine="432"/>
        <w:jc w:val="both"/>
        <w:rPr>
          <w:rFonts w:ascii="Times New Roman" w:hAnsi="Times New Roman"/>
        </w:rPr>
      </w:pPr>
      <w:r w:rsidRPr="00642C44">
        <w:rPr>
          <w:rFonts w:ascii="Times New Roman" w:hAnsi="Times New Roman"/>
          <w:b/>
          <w:smallCaps/>
        </w:rPr>
        <w:t>20.</w:t>
      </w:r>
      <w:r w:rsidR="0085718D" w:rsidRPr="00642C44">
        <w:rPr>
          <w:rFonts w:ascii="Times New Roman" w:hAnsi="Times New Roman"/>
          <w:b/>
          <w:smallCaps/>
        </w:rPr>
        <w:tab/>
      </w:r>
      <w:r w:rsidR="000B1D91" w:rsidRPr="00642C44">
        <w:rPr>
          <w:rFonts w:ascii="Times New Roman" w:hAnsi="Times New Roman"/>
        </w:rPr>
        <w:t xml:space="preserve">Section eighty-eight of the Principal Act is amended by omitting the words </w:t>
      </w:r>
      <w:r w:rsidRPr="00642C44">
        <w:rPr>
          <w:rFonts w:ascii="Times New Roman" w:hAnsi="Times New Roman"/>
        </w:rPr>
        <w:t>“</w:t>
      </w:r>
      <w:r w:rsidR="000B1D91" w:rsidRPr="00642C44">
        <w:rPr>
          <w:rFonts w:ascii="Times New Roman" w:hAnsi="Times New Roman"/>
        </w:rPr>
        <w:t>three months</w:t>
      </w:r>
      <w:r w:rsidRPr="00642C44">
        <w:rPr>
          <w:rFonts w:ascii="Times New Roman" w:hAnsi="Times New Roman"/>
        </w:rPr>
        <w:t>”</w:t>
      </w:r>
      <w:r w:rsidR="000B1D91" w:rsidRPr="00642C44">
        <w:rPr>
          <w:rFonts w:ascii="Times New Roman" w:hAnsi="Times New Roman"/>
        </w:rPr>
        <w:t xml:space="preserve"> and inserting in their stead the words </w:t>
      </w:r>
      <w:r w:rsidRPr="00642C44">
        <w:rPr>
          <w:rFonts w:ascii="Times New Roman" w:hAnsi="Times New Roman"/>
        </w:rPr>
        <w:t>“</w:t>
      </w:r>
      <w:r w:rsidR="000B1D91" w:rsidRPr="00642C44">
        <w:rPr>
          <w:rFonts w:ascii="Times New Roman" w:hAnsi="Times New Roman"/>
        </w:rPr>
        <w:t>six months</w:t>
      </w:r>
      <w:r w:rsidRPr="00642C44">
        <w:rPr>
          <w:rFonts w:ascii="Times New Roman" w:hAnsi="Times New Roman"/>
        </w:rPr>
        <w:t>”</w:t>
      </w:r>
      <w:r w:rsidR="000B1D91" w:rsidRPr="00642C44">
        <w:rPr>
          <w:rFonts w:ascii="Times New Roman" w:hAnsi="Times New Roman"/>
        </w:rPr>
        <w:t>.</w:t>
      </w:r>
    </w:p>
    <w:p w:rsidR="000B1D91" w:rsidRPr="00642C44" w:rsidRDefault="00BA682C" w:rsidP="00642C44">
      <w:pPr>
        <w:spacing w:before="120" w:after="60" w:line="240" w:lineRule="auto"/>
        <w:rPr>
          <w:rFonts w:ascii="Times New Roman" w:hAnsi="Times New Roman"/>
          <w:sz w:val="20"/>
        </w:rPr>
      </w:pPr>
      <w:r w:rsidRPr="00642C44">
        <w:rPr>
          <w:rFonts w:ascii="Times New Roman" w:hAnsi="Times New Roman"/>
          <w:b/>
          <w:sz w:val="20"/>
        </w:rPr>
        <w:t>Date from which endowment payable.</w:t>
      </w:r>
    </w:p>
    <w:p w:rsidR="000B1D91" w:rsidRPr="00642C44" w:rsidRDefault="00BA682C" w:rsidP="00642C44">
      <w:pPr>
        <w:tabs>
          <w:tab w:val="left" w:pos="907"/>
        </w:tabs>
        <w:spacing w:after="0" w:line="240" w:lineRule="auto"/>
        <w:ind w:firstLine="432"/>
        <w:jc w:val="both"/>
        <w:rPr>
          <w:rFonts w:ascii="Times New Roman" w:hAnsi="Times New Roman"/>
        </w:rPr>
      </w:pPr>
      <w:r w:rsidRPr="00642C44">
        <w:rPr>
          <w:rFonts w:ascii="Times New Roman" w:hAnsi="Times New Roman"/>
          <w:b/>
          <w:smallCaps/>
        </w:rPr>
        <w:t>21</w:t>
      </w:r>
      <w:r w:rsidRPr="00642C44">
        <w:rPr>
          <w:rFonts w:ascii="Times New Roman" w:hAnsi="Times New Roman"/>
          <w:b/>
        </w:rPr>
        <w:t>.</w:t>
      </w:r>
      <w:r w:rsidR="0085718D" w:rsidRPr="00642C44">
        <w:rPr>
          <w:rFonts w:ascii="Times New Roman" w:hAnsi="Times New Roman"/>
          <w:b/>
        </w:rPr>
        <w:tab/>
      </w:r>
      <w:r w:rsidR="000B1D91" w:rsidRPr="00642C44">
        <w:rPr>
          <w:rFonts w:ascii="Times New Roman" w:hAnsi="Times New Roman"/>
        </w:rPr>
        <w:t>Section one hundred and two of the Principal Act is amended—</w:t>
      </w:r>
    </w:p>
    <w:p w:rsidR="000B1D91" w:rsidRPr="00642C44" w:rsidRDefault="000B1D91" w:rsidP="00642C44">
      <w:pPr>
        <w:spacing w:after="0" w:line="240" w:lineRule="auto"/>
        <w:ind w:left="1296" w:hanging="720"/>
        <w:jc w:val="both"/>
        <w:rPr>
          <w:rFonts w:ascii="Times New Roman" w:hAnsi="Times New Roman"/>
        </w:rPr>
      </w:pPr>
      <w:r w:rsidRPr="00642C44">
        <w:rPr>
          <w:rFonts w:ascii="Times New Roman" w:hAnsi="Times New Roman"/>
        </w:rPr>
        <w:t>(</w:t>
      </w:r>
      <w:r w:rsidR="00BA682C" w:rsidRPr="00642C44">
        <w:rPr>
          <w:rFonts w:ascii="Times New Roman" w:hAnsi="Times New Roman"/>
          <w:i/>
        </w:rPr>
        <w:t>a</w:t>
      </w:r>
      <w:r w:rsidRPr="00642C44">
        <w:rPr>
          <w:rFonts w:ascii="Times New Roman" w:hAnsi="Times New Roman"/>
        </w:rPr>
        <w:t>) by inserting in paragraph (</w:t>
      </w:r>
      <w:r w:rsidR="00BA682C" w:rsidRPr="00642C44">
        <w:rPr>
          <w:rFonts w:ascii="Times New Roman" w:hAnsi="Times New Roman"/>
          <w:i/>
        </w:rPr>
        <w:t>a</w:t>
      </w:r>
      <w:r w:rsidRPr="00642C44">
        <w:rPr>
          <w:rFonts w:ascii="Times New Roman" w:hAnsi="Times New Roman"/>
        </w:rPr>
        <w:t>)</w:t>
      </w:r>
      <w:r w:rsidR="00BA682C" w:rsidRPr="00642C44">
        <w:rPr>
          <w:rFonts w:ascii="Times New Roman" w:hAnsi="Times New Roman"/>
          <w:i/>
        </w:rPr>
        <w:t xml:space="preserve"> </w:t>
      </w:r>
      <w:r w:rsidRPr="00642C44">
        <w:rPr>
          <w:rFonts w:ascii="Times New Roman" w:hAnsi="Times New Roman"/>
        </w:rPr>
        <w:t xml:space="preserve">of sub-section (1.), after the word </w:t>
      </w:r>
      <w:r w:rsidR="00BA682C" w:rsidRPr="00642C44">
        <w:rPr>
          <w:rFonts w:ascii="Times New Roman" w:hAnsi="Times New Roman"/>
        </w:rPr>
        <w:t>“</w:t>
      </w:r>
      <w:r w:rsidRPr="00642C44">
        <w:rPr>
          <w:rFonts w:ascii="Times New Roman" w:hAnsi="Times New Roman"/>
        </w:rPr>
        <w:t>endowment</w:t>
      </w:r>
      <w:r w:rsidR="00BA682C" w:rsidRPr="00642C44">
        <w:rPr>
          <w:rFonts w:ascii="Times New Roman" w:hAnsi="Times New Roman"/>
        </w:rPr>
        <w:t>”</w:t>
      </w:r>
      <w:r w:rsidRPr="00642C44">
        <w:rPr>
          <w:rFonts w:ascii="Times New Roman" w:hAnsi="Times New Roman"/>
        </w:rPr>
        <w:t xml:space="preserve"> (first occurring), the words </w:t>
      </w:r>
      <w:r w:rsidR="00BA682C" w:rsidRPr="00642C44">
        <w:rPr>
          <w:rFonts w:ascii="Times New Roman" w:hAnsi="Times New Roman"/>
        </w:rPr>
        <w:t>“</w:t>
      </w:r>
      <w:r w:rsidRPr="00642C44">
        <w:rPr>
          <w:rFonts w:ascii="Times New Roman" w:hAnsi="Times New Roman"/>
        </w:rPr>
        <w:t>, or, in special circumstances, within such longer period as the Director-General allows</w:t>
      </w:r>
      <w:r w:rsidR="00BA682C" w:rsidRPr="00642C44">
        <w:rPr>
          <w:rFonts w:ascii="Times New Roman" w:hAnsi="Times New Roman"/>
        </w:rPr>
        <w:t>”</w:t>
      </w:r>
      <w:r w:rsidRPr="00642C44">
        <w:rPr>
          <w:rFonts w:ascii="Times New Roman" w:hAnsi="Times New Roman"/>
        </w:rPr>
        <w:t>; and</w:t>
      </w:r>
    </w:p>
    <w:p w:rsidR="000B1D91" w:rsidRPr="00642C44" w:rsidRDefault="000B1D91" w:rsidP="00642C44">
      <w:pPr>
        <w:spacing w:before="120" w:after="0" w:line="240" w:lineRule="auto"/>
        <w:ind w:left="1296" w:hanging="720"/>
        <w:jc w:val="both"/>
        <w:rPr>
          <w:rFonts w:ascii="Times New Roman" w:hAnsi="Times New Roman"/>
        </w:rPr>
      </w:pPr>
      <w:r w:rsidRPr="00642C44">
        <w:rPr>
          <w:rFonts w:ascii="Times New Roman" w:hAnsi="Times New Roman"/>
        </w:rPr>
        <w:t>(</w:t>
      </w:r>
      <w:r w:rsidR="00BA682C" w:rsidRPr="00642C44">
        <w:rPr>
          <w:rFonts w:ascii="Times New Roman" w:hAnsi="Times New Roman"/>
          <w:i/>
        </w:rPr>
        <w:t>b</w:t>
      </w:r>
      <w:r w:rsidRPr="00642C44">
        <w:rPr>
          <w:rFonts w:ascii="Times New Roman" w:hAnsi="Times New Roman"/>
        </w:rPr>
        <w:t xml:space="preserve">) by inserting in sub-section (2.), after the word </w:t>
      </w:r>
      <w:r w:rsidR="00BA682C" w:rsidRPr="00642C44">
        <w:rPr>
          <w:rFonts w:ascii="Times New Roman" w:hAnsi="Times New Roman"/>
        </w:rPr>
        <w:t>“</w:t>
      </w:r>
      <w:r w:rsidRPr="00642C44">
        <w:rPr>
          <w:rFonts w:ascii="Times New Roman" w:hAnsi="Times New Roman"/>
        </w:rPr>
        <w:t>child</w:t>
      </w:r>
      <w:r w:rsidR="00BA682C" w:rsidRPr="00642C44">
        <w:rPr>
          <w:rFonts w:ascii="Times New Roman" w:hAnsi="Times New Roman"/>
        </w:rPr>
        <w:t>”</w:t>
      </w:r>
      <w:r w:rsidRPr="00642C44">
        <w:rPr>
          <w:rFonts w:ascii="Times New Roman" w:hAnsi="Times New Roman"/>
        </w:rPr>
        <w:t xml:space="preserve"> (last occurring), the words </w:t>
      </w:r>
      <w:r w:rsidR="00BA682C" w:rsidRPr="00642C44">
        <w:rPr>
          <w:rFonts w:ascii="Times New Roman" w:hAnsi="Times New Roman"/>
        </w:rPr>
        <w:t>“</w:t>
      </w:r>
      <w:r w:rsidR="00E07B2D" w:rsidRPr="00642C44">
        <w:rPr>
          <w:rFonts w:ascii="Times New Roman" w:hAnsi="Times New Roman"/>
        </w:rPr>
        <w:t>,</w:t>
      </w:r>
      <w:r w:rsidRPr="00642C44">
        <w:rPr>
          <w:rFonts w:ascii="Times New Roman" w:hAnsi="Times New Roman"/>
        </w:rPr>
        <w:t>or, in special circumstances, within such longer period as the Director-General allows</w:t>
      </w:r>
      <w:r w:rsidR="00BA682C" w:rsidRPr="00642C44">
        <w:rPr>
          <w:rFonts w:ascii="Times New Roman" w:hAnsi="Times New Roman"/>
        </w:rPr>
        <w:t>”</w:t>
      </w:r>
      <w:r w:rsidRPr="00642C44">
        <w:rPr>
          <w:rFonts w:ascii="Times New Roman" w:hAnsi="Times New Roman"/>
        </w:rPr>
        <w:t>.</w:t>
      </w:r>
    </w:p>
    <w:p w:rsidR="000B1D91" w:rsidRPr="00642C44" w:rsidRDefault="00BA682C" w:rsidP="00642C44">
      <w:pPr>
        <w:spacing w:before="120" w:after="60" w:line="240" w:lineRule="auto"/>
        <w:rPr>
          <w:rFonts w:ascii="Times New Roman" w:hAnsi="Times New Roman"/>
          <w:sz w:val="20"/>
        </w:rPr>
      </w:pPr>
      <w:r w:rsidRPr="00642C44">
        <w:rPr>
          <w:rFonts w:ascii="Times New Roman" w:hAnsi="Times New Roman"/>
          <w:b/>
          <w:sz w:val="20"/>
        </w:rPr>
        <w:t>Means test.</w:t>
      </w:r>
    </w:p>
    <w:p w:rsidR="007F3ACF" w:rsidRPr="00642C44" w:rsidRDefault="00BA682C" w:rsidP="00642C44">
      <w:pPr>
        <w:tabs>
          <w:tab w:val="left" w:pos="907"/>
        </w:tabs>
        <w:spacing w:after="0" w:line="240" w:lineRule="auto"/>
        <w:ind w:firstLine="432"/>
        <w:jc w:val="both"/>
        <w:rPr>
          <w:rFonts w:ascii="Times New Roman" w:hAnsi="Times New Roman"/>
        </w:rPr>
      </w:pPr>
      <w:r w:rsidRPr="00642C44">
        <w:rPr>
          <w:rFonts w:ascii="Times New Roman" w:hAnsi="Times New Roman"/>
          <w:b/>
          <w:smallCaps/>
        </w:rPr>
        <w:t>22.</w:t>
      </w:r>
      <w:r w:rsidR="007F3ACF" w:rsidRPr="00642C44">
        <w:rPr>
          <w:rFonts w:ascii="Times New Roman" w:hAnsi="Times New Roman"/>
          <w:b/>
          <w:smallCaps/>
        </w:rPr>
        <w:tab/>
      </w:r>
      <w:r w:rsidR="000D6FF1" w:rsidRPr="00642C44">
        <w:rPr>
          <w:rFonts w:ascii="Times New Roman" w:hAnsi="Times New Roman"/>
        </w:rPr>
        <w:t>Section one hundr</w:t>
      </w:r>
      <w:r w:rsidR="000B1D91" w:rsidRPr="00642C44">
        <w:rPr>
          <w:rFonts w:ascii="Times New Roman" w:hAnsi="Times New Roman"/>
        </w:rPr>
        <w:t xml:space="preserve">ed and fourteen of the Principal Act is amended by omitting from sub-section (4.) the words </w:t>
      </w:r>
      <w:r w:rsidRPr="00642C44">
        <w:rPr>
          <w:rFonts w:ascii="Times New Roman" w:hAnsi="Times New Roman"/>
        </w:rPr>
        <w:t>“</w:t>
      </w:r>
      <w:r w:rsidR="000B1D91" w:rsidRPr="00642C44">
        <w:rPr>
          <w:rFonts w:ascii="Times New Roman" w:hAnsi="Times New Roman"/>
        </w:rPr>
        <w:t>One pound</w:t>
      </w:r>
      <w:r w:rsidRPr="00642C44">
        <w:rPr>
          <w:rFonts w:ascii="Times New Roman" w:hAnsi="Times New Roman"/>
        </w:rPr>
        <w:t>”</w:t>
      </w:r>
      <w:r w:rsidR="000B1D91" w:rsidRPr="00642C44">
        <w:rPr>
          <w:rFonts w:ascii="Times New Roman" w:hAnsi="Times New Roman"/>
        </w:rPr>
        <w:t xml:space="preserve"> and inserting in their stead the words </w:t>
      </w:r>
      <w:r w:rsidRPr="00642C44">
        <w:rPr>
          <w:rFonts w:ascii="Times New Roman" w:hAnsi="Times New Roman"/>
        </w:rPr>
        <w:t>“</w:t>
      </w:r>
      <w:r w:rsidR="000B1D91" w:rsidRPr="00642C44">
        <w:rPr>
          <w:rFonts w:ascii="Times New Roman" w:hAnsi="Times New Roman"/>
        </w:rPr>
        <w:t>One pound ten shillings</w:t>
      </w:r>
      <w:r w:rsidRPr="00642C44">
        <w:rPr>
          <w:rFonts w:ascii="Times New Roman" w:hAnsi="Times New Roman"/>
        </w:rPr>
        <w:t>”</w:t>
      </w:r>
      <w:r w:rsidR="000B1D91" w:rsidRPr="00642C44">
        <w:rPr>
          <w:rFonts w:ascii="Times New Roman" w:hAnsi="Times New Roman"/>
        </w:rPr>
        <w:t>.</w:t>
      </w:r>
    </w:p>
    <w:p w:rsidR="007F3ACF" w:rsidRPr="00642C44" w:rsidRDefault="007F3ACF" w:rsidP="00642C44">
      <w:pPr>
        <w:spacing w:line="240" w:lineRule="auto"/>
        <w:rPr>
          <w:rFonts w:ascii="Times New Roman" w:hAnsi="Times New Roman"/>
        </w:rPr>
      </w:pPr>
      <w:r w:rsidRPr="00642C44">
        <w:rPr>
          <w:rFonts w:ascii="Times New Roman" w:hAnsi="Times New Roman"/>
        </w:rPr>
        <w:br w:type="page"/>
      </w:r>
    </w:p>
    <w:p w:rsidR="000B1D91" w:rsidRPr="00642C44" w:rsidRDefault="00BA682C" w:rsidP="00642C44">
      <w:pPr>
        <w:spacing w:before="120" w:after="60" w:line="240" w:lineRule="auto"/>
        <w:rPr>
          <w:rFonts w:ascii="Times New Roman" w:hAnsi="Times New Roman"/>
          <w:sz w:val="20"/>
        </w:rPr>
      </w:pPr>
      <w:r w:rsidRPr="00642C44">
        <w:rPr>
          <w:rFonts w:ascii="Times New Roman" w:hAnsi="Times New Roman"/>
          <w:b/>
          <w:sz w:val="20"/>
        </w:rPr>
        <w:t>Definitions.</w:t>
      </w:r>
    </w:p>
    <w:p w:rsidR="000B1D91" w:rsidRPr="00642C44" w:rsidRDefault="00BA682C" w:rsidP="00642C44">
      <w:pPr>
        <w:tabs>
          <w:tab w:val="left" w:pos="907"/>
        </w:tabs>
        <w:spacing w:after="0" w:line="240" w:lineRule="auto"/>
        <w:ind w:firstLine="432"/>
        <w:jc w:val="both"/>
        <w:rPr>
          <w:rFonts w:ascii="Times New Roman" w:hAnsi="Times New Roman"/>
        </w:rPr>
      </w:pPr>
      <w:r w:rsidRPr="00642C44">
        <w:rPr>
          <w:rFonts w:ascii="Times New Roman" w:hAnsi="Times New Roman"/>
          <w:b/>
          <w:smallCaps/>
        </w:rPr>
        <w:t>23.</w:t>
      </w:r>
      <w:r w:rsidR="00764597" w:rsidRPr="00642C44">
        <w:rPr>
          <w:rFonts w:ascii="Times New Roman" w:hAnsi="Times New Roman"/>
          <w:b/>
          <w:smallCaps/>
        </w:rPr>
        <w:tab/>
      </w:r>
      <w:r w:rsidR="000B1D91" w:rsidRPr="00642C44">
        <w:rPr>
          <w:rFonts w:ascii="Times New Roman" w:hAnsi="Times New Roman"/>
        </w:rPr>
        <w:t xml:space="preserve">Section one hundred and thirty-four of the Principal Act is amended by omitting the definition of </w:t>
      </w:r>
      <w:r w:rsidRPr="00642C44">
        <w:rPr>
          <w:rFonts w:ascii="Times New Roman" w:hAnsi="Times New Roman"/>
        </w:rPr>
        <w:t>“</w:t>
      </w:r>
      <w:r w:rsidR="000B1D91" w:rsidRPr="00642C44">
        <w:rPr>
          <w:rFonts w:ascii="Times New Roman" w:hAnsi="Times New Roman"/>
        </w:rPr>
        <w:t>claimant</w:t>
      </w:r>
      <w:r w:rsidRPr="00642C44">
        <w:rPr>
          <w:rFonts w:ascii="Times New Roman" w:hAnsi="Times New Roman"/>
        </w:rPr>
        <w:t>”</w:t>
      </w:r>
      <w:r w:rsidR="000B1D91" w:rsidRPr="00642C44">
        <w:rPr>
          <w:rFonts w:ascii="Times New Roman" w:hAnsi="Times New Roman"/>
        </w:rPr>
        <w:t xml:space="preserve"> and inserting in its stead the following definition :—</w:t>
      </w:r>
    </w:p>
    <w:p w:rsidR="000B1D91" w:rsidRPr="00642C44" w:rsidRDefault="00BA682C" w:rsidP="00642C44">
      <w:pPr>
        <w:spacing w:after="0" w:line="240" w:lineRule="auto"/>
        <w:ind w:left="288"/>
        <w:jc w:val="both"/>
        <w:rPr>
          <w:rFonts w:ascii="Times New Roman" w:hAnsi="Times New Roman"/>
        </w:rPr>
      </w:pPr>
      <w:r w:rsidRPr="00642C44">
        <w:rPr>
          <w:rFonts w:ascii="Times New Roman" w:hAnsi="Times New Roman"/>
        </w:rPr>
        <w:t>“‘</w:t>
      </w:r>
      <w:r w:rsidR="000B1D91" w:rsidRPr="00642C44">
        <w:rPr>
          <w:rFonts w:ascii="Times New Roman" w:hAnsi="Times New Roman"/>
        </w:rPr>
        <w:t>claimant</w:t>
      </w:r>
      <w:r w:rsidRPr="00642C44">
        <w:rPr>
          <w:rFonts w:ascii="Times New Roman" w:hAnsi="Times New Roman"/>
        </w:rPr>
        <w:t>’</w:t>
      </w:r>
      <w:r w:rsidR="000B1D91" w:rsidRPr="00642C44">
        <w:rPr>
          <w:rFonts w:ascii="Times New Roman" w:hAnsi="Times New Roman"/>
        </w:rPr>
        <w:t xml:space="preserve"> means—</w:t>
      </w:r>
    </w:p>
    <w:p w:rsidR="000B1D91" w:rsidRPr="00642C44" w:rsidRDefault="000B1D91" w:rsidP="00642C44">
      <w:pPr>
        <w:spacing w:after="0" w:line="240" w:lineRule="auto"/>
        <w:ind w:left="1296" w:hanging="720"/>
        <w:jc w:val="both"/>
        <w:rPr>
          <w:rFonts w:ascii="Times New Roman" w:hAnsi="Times New Roman"/>
        </w:rPr>
      </w:pPr>
      <w:r w:rsidRPr="00642C44">
        <w:rPr>
          <w:rFonts w:ascii="Times New Roman" w:hAnsi="Times New Roman"/>
        </w:rPr>
        <w:t>(</w:t>
      </w:r>
      <w:r w:rsidR="00BA682C" w:rsidRPr="00642C44">
        <w:rPr>
          <w:rFonts w:ascii="Times New Roman" w:hAnsi="Times New Roman"/>
          <w:i/>
        </w:rPr>
        <w:t>a</w:t>
      </w:r>
      <w:r w:rsidRPr="00642C44">
        <w:rPr>
          <w:rFonts w:ascii="Times New Roman" w:hAnsi="Times New Roman"/>
        </w:rPr>
        <w:t>) in relation to a pension, a person who has lodged a claim for a pension and—</w:t>
      </w:r>
    </w:p>
    <w:p w:rsidR="000B1D91" w:rsidRPr="00642C44" w:rsidRDefault="000B1D91" w:rsidP="00642C44">
      <w:pPr>
        <w:spacing w:after="0" w:line="240" w:lineRule="auto"/>
        <w:ind w:left="2016" w:hanging="576"/>
        <w:rPr>
          <w:rFonts w:ascii="Times New Roman" w:hAnsi="Times New Roman"/>
        </w:rPr>
      </w:pPr>
      <w:r w:rsidRPr="00642C44">
        <w:rPr>
          <w:rFonts w:ascii="Times New Roman" w:hAnsi="Times New Roman"/>
        </w:rPr>
        <w:t>(</w:t>
      </w:r>
      <w:proofErr w:type="spellStart"/>
      <w:r w:rsidRPr="00642C44">
        <w:rPr>
          <w:rFonts w:ascii="Times New Roman" w:hAnsi="Times New Roman"/>
        </w:rPr>
        <w:t>i</w:t>
      </w:r>
      <w:proofErr w:type="spellEnd"/>
      <w:r w:rsidRPr="00642C44">
        <w:rPr>
          <w:rFonts w:ascii="Times New Roman" w:hAnsi="Times New Roman"/>
        </w:rPr>
        <w:t>) is qualified to receive that pension; or</w:t>
      </w:r>
    </w:p>
    <w:p w:rsidR="000B1D91" w:rsidRPr="00642C44" w:rsidRDefault="000B1D91" w:rsidP="00642C44">
      <w:pPr>
        <w:spacing w:after="0" w:line="240" w:lineRule="auto"/>
        <w:ind w:left="2016" w:hanging="576"/>
        <w:rPr>
          <w:rFonts w:ascii="Times New Roman" w:hAnsi="Times New Roman"/>
        </w:rPr>
      </w:pPr>
      <w:r w:rsidRPr="00642C44">
        <w:rPr>
          <w:rFonts w:ascii="Times New Roman" w:hAnsi="Times New Roman"/>
        </w:rPr>
        <w:t>(ii) would be so qualified but for the operation of paragraph (</w:t>
      </w:r>
      <w:r w:rsidR="00BA682C" w:rsidRPr="00642C44">
        <w:rPr>
          <w:rFonts w:ascii="Times New Roman" w:hAnsi="Times New Roman"/>
          <w:i/>
        </w:rPr>
        <w:t>g</w:t>
      </w:r>
      <w:r w:rsidRPr="00642C44">
        <w:rPr>
          <w:rFonts w:ascii="Times New Roman" w:hAnsi="Times New Roman"/>
        </w:rPr>
        <w:t>) of sub-section (1.) of section twenty-five of this Act; and</w:t>
      </w:r>
    </w:p>
    <w:p w:rsidR="000B1D91" w:rsidRPr="00642C44" w:rsidRDefault="000B1D91" w:rsidP="00642C44">
      <w:pPr>
        <w:spacing w:after="0" w:line="240" w:lineRule="auto"/>
        <w:ind w:left="1296" w:hanging="720"/>
        <w:jc w:val="both"/>
        <w:rPr>
          <w:rFonts w:ascii="Times New Roman" w:hAnsi="Times New Roman"/>
        </w:rPr>
      </w:pPr>
      <w:r w:rsidRPr="00642C44">
        <w:rPr>
          <w:rFonts w:ascii="Times New Roman" w:hAnsi="Times New Roman"/>
        </w:rPr>
        <w:t>(</w:t>
      </w:r>
      <w:r w:rsidR="00BA682C" w:rsidRPr="00642C44">
        <w:rPr>
          <w:rFonts w:ascii="Times New Roman" w:hAnsi="Times New Roman"/>
          <w:i/>
        </w:rPr>
        <w:t>b</w:t>
      </w:r>
      <w:r w:rsidRPr="00642C44">
        <w:rPr>
          <w:rFonts w:ascii="Times New Roman" w:hAnsi="Times New Roman"/>
        </w:rPr>
        <w:t>) in relation to a benefit, a person who has lodged a claim for a benefit and is qualified to receive that benefit;</w:t>
      </w:r>
      <w:r w:rsidR="00BA682C" w:rsidRPr="00642C44">
        <w:rPr>
          <w:rFonts w:ascii="Times New Roman" w:hAnsi="Times New Roman"/>
        </w:rPr>
        <w:t>”</w:t>
      </w:r>
      <w:r w:rsidRPr="00642C44">
        <w:rPr>
          <w:rFonts w:ascii="Times New Roman" w:hAnsi="Times New Roman"/>
        </w:rPr>
        <w:t>.</w:t>
      </w:r>
    </w:p>
    <w:p w:rsidR="000B1D91" w:rsidRPr="00642C44" w:rsidRDefault="00BA682C" w:rsidP="00642C44">
      <w:pPr>
        <w:spacing w:before="120" w:after="60" w:line="240" w:lineRule="auto"/>
        <w:rPr>
          <w:rFonts w:ascii="Times New Roman" w:hAnsi="Times New Roman"/>
          <w:sz w:val="20"/>
        </w:rPr>
      </w:pPr>
      <w:r w:rsidRPr="00642C44">
        <w:rPr>
          <w:rFonts w:ascii="Times New Roman" w:hAnsi="Times New Roman"/>
          <w:b/>
          <w:sz w:val="20"/>
        </w:rPr>
        <w:t>Eligibility for treatment and training.</w:t>
      </w:r>
    </w:p>
    <w:p w:rsidR="000B1D91" w:rsidRPr="00642C44" w:rsidRDefault="00BA682C" w:rsidP="00642C44">
      <w:pPr>
        <w:tabs>
          <w:tab w:val="left" w:pos="907"/>
        </w:tabs>
        <w:spacing w:after="0" w:line="240" w:lineRule="auto"/>
        <w:ind w:firstLine="432"/>
        <w:jc w:val="both"/>
        <w:rPr>
          <w:rFonts w:ascii="Times New Roman" w:hAnsi="Times New Roman"/>
        </w:rPr>
      </w:pPr>
      <w:r w:rsidRPr="00642C44">
        <w:rPr>
          <w:rFonts w:ascii="Times New Roman" w:hAnsi="Times New Roman"/>
          <w:b/>
          <w:smallCaps/>
        </w:rPr>
        <w:t>24.</w:t>
      </w:r>
      <w:r w:rsidR="007A445A" w:rsidRPr="00642C44">
        <w:rPr>
          <w:rFonts w:ascii="Times New Roman" w:hAnsi="Times New Roman"/>
          <w:b/>
          <w:smallCaps/>
        </w:rPr>
        <w:tab/>
      </w:r>
      <w:r w:rsidR="000B1D91" w:rsidRPr="00642C44">
        <w:rPr>
          <w:rFonts w:ascii="Times New Roman" w:hAnsi="Times New Roman"/>
        </w:rPr>
        <w:t xml:space="preserve">Section one hundred and thirty-five </w:t>
      </w:r>
      <w:r w:rsidRPr="00642C44">
        <w:rPr>
          <w:rFonts w:ascii="Times New Roman" w:hAnsi="Times New Roman"/>
          <w:smallCaps/>
        </w:rPr>
        <w:t xml:space="preserve">a </w:t>
      </w:r>
      <w:r w:rsidR="000B1D91" w:rsidRPr="00642C44">
        <w:rPr>
          <w:rFonts w:ascii="Times New Roman" w:hAnsi="Times New Roman"/>
        </w:rPr>
        <w:t xml:space="preserve">of the Principal Act is amended by omitting from sub-section (2.) the words </w:t>
      </w:r>
      <w:r w:rsidRPr="00642C44">
        <w:rPr>
          <w:rFonts w:ascii="Times New Roman" w:hAnsi="Times New Roman"/>
        </w:rPr>
        <w:t>“</w:t>
      </w:r>
      <w:r w:rsidR="000B1D91" w:rsidRPr="00642C44">
        <w:rPr>
          <w:rFonts w:ascii="Times New Roman" w:hAnsi="Times New Roman"/>
        </w:rPr>
        <w:t>two years</w:t>
      </w:r>
      <w:r w:rsidRPr="00642C44">
        <w:rPr>
          <w:rFonts w:ascii="Times New Roman" w:hAnsi="Times New Roman"/>
        </w:rPr>
        <w:t>”</w:t>
      </w:r>
      <w:r w:rsidR="000B1D91" w:rsidRPr="00642C44">
        <w:rPr>
          <w:rFonts w:ascii="Times New Roman" w:hAnsi="Times New Roman"/>
        </w:rPr>
        <w:t xml:space="preserve"> and inserting in their stead the words </w:t>
      </w:r>
      <w:r w:rsidRPr="00642C44">
        <w:rPr>
          <w:rFonts w:ascii="Times New Roman" w:hAnsi="Times New Roman"/>
        </w:rPr>
        <w:t>“</w:t>
      </w:r>
      <w:r w:rsidR="000B1D91" w:rsidRPr="00642C44">
        <w:rPr>
          <w:rFonts w:ascii="Times New Roman" w:hAnsi="Times New Roman"/>
        </w:rPr>
        <w:t>three years</w:t>
      </w:r>
      <w:r w:rsidRPr="00642C44">
        <w:rPr>
          <w:rFonts w:ascii="Times New Roman" w:hAnsi="Times New Roman"/>
        </w:rPr>
        <w:t>”</w:t>
      </w:r>
      <w:r w:rsidR="000B1D91" w:rsidRPr="00642C44">
        <w:rPr>
          <w:rFonts w:ascii="Times New Roman" w:hAnsi="Times New Roman"/>
        </w:rPr>
        <w:t>.</w:t>
      </w:r>
    </w:p>
    <w:p w:rsidR="000B1D91" w:rsidRPr="00642C44" w:rsidRDefault="00BA682C" w:rsidP="00642C44">
      <w:pPr>
        <w:tabs>
          <w:tab w:val="left" w:pos="907"/>
        </w:tabs>
        <w:spacing w:before="120" w:after="0" w:line="240" w:lineRule="auto"/>
        <w:ind w:firstLine="432"/>
        <w:jc w:val="both"/>
        <w:rPr>
          <w:rFonts w:ascii="Times New Roman" w:hAnsi="Times New Roman"/>
        </w:rPr>
      </w:pPr>
      <w:r w:rsidRPr="00642C44">
        <w:rPr>
          <w:rFonts w:ascii="Times New Roman" w:hAnsi="Times New Roman"/>
          <w:b/>
          <w:smallCaps/>
        </w:rPr>
        <w:t>25.</w:t>
      </w:r>
      <w:r w:rsidR="007A445A" w:rsidRPr="00642C44">
        <w:rPr>
          <w:rFonts w:ascii="Times New Roman" w:hAnsi="Times New Roman"/>
          <w:b/>
          <w:smallCaps/>
        </w:rPr>
        <w:tab/>
      </w:r>
      <w:r w:rsidR="000B1D91" w:rsidRPr="00642C44">
        <w:rPr>
          <w:rFonts w:ascii="Times New Roman" w:hAnsi="Times New Roman"/>
        </w:rPr>
        <w:t xml:space="preserve">Section one hundred and thirty-five </w:t>
      </w:r>
      <w:r w:rsidR="000B1D91" w:rsidRPr="00642C44">
        <w:rPr>
          <w:rFonts w:ascii="Times New Roman" w:hAnsi="Times New Roman"/>
          <w:smallCaps/>
        </w:rPr>
        <w:t>c</w:t>
      </w:r>
      <w:r w:rsidR="000B1D91" w:rsidRPr="00642C44">
        <w:rPr>
          <w:rFonts w:ascii="Times New Roman" w:hAnsi="Times New Roman"/>
        </w:rPr>
        <w:t xml:space="preserve"> of the Principal Act is repealed and the following section inserted in its stead :—</w:t>
      </w:r>
    </w:p>
    <w:p w:rsidR="000B1D91" w:rsidRPr="00642C44" w:rsidRDefault="00BA682C" w:rsidP="00642C44">
      <w:pPr>
        <w:spacing w:before="120" w:after="60" w:line="240" w:lineRule="auto"/>
        <w:jc w:val="both"/>
        <w:rPr>
          <w:rFonts w:ascii="Times New Roman" w:hAnsi="Times New Roman"/>
          <w:sz w:val="20"/>
        </w:rPr>
      </w:pPr>
      <w:r w:rsidRPr="00642C44">
        <w:rPr>
          <w:rFonts w:ascii="Times New Roman" w:hAnsi="Times New Roman"/>
          <w:b/>
          <w:sz w:val="20"/>
        </w:rPr>
        <w:t>Fares, living expenses, &amp;c.</w:t>
      </w:r>
    </w:p>
    <w:p w:rsidR="000B1D91" w:rsidRPr="00642C44" w:rsidRDefault="00BA682C" w:rsidP="00642C44">
      <w:pPr>
        <w:tabs>
          <w:tab w:val="left" w:pos="907"/>
        </w:tabs>
        <w:spacing w:before="60" w:after="0" w:line="240" w:lineRule="auto"/>
        <w:ind w:firstLine="432"/>
        <w:jc w:val="both"/>
        <w:rPr>
          <w:rFonts w:ascii="Times New Roman" w:hAnsi="Times New Roman"/>
        </w:rPr>
      </w:pPr>
      <w:r w:rsidRPr="00642C44">
        <w:rPr>
          <w:rFonts w:ascii="Times New Roman" w:hAnsi="Times New Roman"/>
        </w:rPr>
        <w:t>“</w:t>
      </w:r>
      <w:r w:rsidR="000B1D91" w:rsidRPr="00642C44">
        <w:rPr>
          <w:rFonts w:ascii="Times New Roman" w:hAnsi="Times New Roman"/>
        </w:rPr>
        <w:t>135</w:t>
      </w:r>
      <w:r w:rsidR="000B1D91" w:rsidRPr="00642C44">
        <w:rPr>
          <w:rFonts w:ascii="Times New Roman" w:hAnsi="Times New Roman"/>
          <w:smallCaps/>
        </w:rPr>
        <w:t>c.</w:t>
      </w:r>
      <w:r w:rsidR="000B1D91" w:rsidRPr="00642C44">
        <w:rPr>
          <w:rFonts w:ascii="Times New Roman" w:hAnsi="Times New Roman"/>
        </w:rPr>
        <w:t>—(1.) Where a person is receiving treatment or training or is required to interview an officer or attend for medical examination, the Director-General may authorize the payment to that person of the whole, or such part as the Director-General considers reasonable, of the cost of fares and living expenses incurred by that person in connexion with or in relation to that treatment, training or attendance, as the case may be.</w:t>
      </w:r>
    </w:p>
    <w:p w:rsidR="000B1D91" w:rsidRPr="00642C44" w:rsidRDefault="00BA682C" w:rsidP="00642C44">
      <w:pPr>
        <w:tabs>
          <w:tab w:val="left" w:pos="1080"/>
        </w:tabs>
        <w:spacing w:before="60" w:after="0" w:line="240" w:lineRule="auto"/>
        <w:ind w:firstLine="432"/>
        <w:jc w:val="both"/>
        <w:rPr>
          <w:rFonts w:ascii="Times New Roman" w:hAnsi="Times New Roman"/>
        </w:rPr>
      </w:pPr>
      <w:r w:rsidRPr="00642C44">
        <w:rPr>
          <w:rFonts w:ascii="Times New Roman" w:hAnsi="Times New Roman"/>
        </w:rPr>
        <w:t>“</w:t>
      </w:r>
      <w:r w:rsidR="000B1D91" w:rsidRPr="00642C44">
        <w:rPr>
          <w:rFonts w:ascii="Times New Roman" w:hAnsi="Times New Roman"/>
        </w:rPr>
        <w:t>(2.)</w:t>
      </w:r>
      <w:r w:rsidR="00184DAC" w:rsidRPr="00642C44">
        <w:rPr>
          <w:rFonts w:ascii="Times New Roman" w:hAnsi="Times New Roman"/>
        </w:rPr>
        <w:tab/>
      </w:r>
      <w:r w:rsidR="000B1D91" w:rsidRPr="00642C44">
        <w:rPr>
          <w:rFonts w:ascii="Times New Roman" w:hAnsi="Times New Roman"/>
        </w:rPr>
        <w:t>Where—</w:t>
      </w:r>
    </w:p>
    <w:p w:rsidR="000B1D91" w:rsidRPr="00642C44" w:rsidRDefault="000B1D91" w:rsidP="00642C44">
      <w:pPr>
        <w:spacing w:after="0" w:line="240" w:lineRule="auto"/>
        <w:ind w:left="1296" w:hanging="720"/>
        <w:jc w:val="both"/>
        <w:rPr>
          <w:rFonts w:ascii="Times New Roman" w:hAnsi="Times New Roman"/>
        </w:rPr>
      </w:pPr>
      <w:r w:rsidRPr="00642C44">
        <w:rPr>
          <w:rFonts w:ascii="Times New Roman" w:hAnsi="Times New Roman"/>
        </w:rPr>
        <w:t>(</w:t>
      </w:r>
      <w:r w:rsidR="00BA682C" w:rsidRPr="00642C44">
        <w:rPr>
          <w:rFonts w:ascii="Times New Roman" w:hAnsi="Times New Roman"/>
          <w:i/>
        </w:rPr>
        <w:t>a</w:t>
      </w:r>
      <w:r w:rsidRPr="00642C44">
        <w:rPr>
          <w:rFonts w:ascii="Times New Roman" w:hAnsi="Times New Roman"/>
        </w:rPr>
        <w:t>) a person acts as an attendant to a person who is receiving treatment or training or is required to interview an officer or attend for medical examination; and</w:t>
      </w:r>
    </w:p>
    <w:p w:rsidR="003B641D" w:rsidRPr="00642C44" w:rsidRDefault="000B1D91" w:rsidP="00642C44">
      <w:pPr>
        <w:spacing w:after="0" w:line="240" w:lineRule="auto"/>
        <w:ind w:left="1296" w:hanging="720"/>
        <w:jc w:val="both"/>
        <w:rPr>
          <w:rFonts w:ascii="Times New Roman" w:hAnsi="Times New Roman"/>
        </w:rPr>
      </w:pPr>
      <w:r w:rsidRPr="00642C44">
        <w:rPr>
          <w:rFonts w:ascii="Times New Roman" w:hAnsi="Times New Roman"/>
        </w:rPr>
        <w:t>(</w:t>
      </w:r>
      <w:r w:rsidR="00BA682C" w:rsidRPr="00642C44">
        <w:rPr>
          <w:rFonts w:ascii="Times New Roman" w:hAnsi="Times New Roman"/>
          <w:i/>
        </w:rPr>
        <w:t>b</w:t>
      </w:r>
      <w:r w:rsidRPr="00642C44">
        <w:rPr>
          <w:rFonts w:ascii="Times New Roman" w:hAnsi="Times New Roman"/>
        </w:rPr>
        <w:t xml:space="preserve">) an officer, being a legally qualified medical practitioner, certifies that an attendant is necessary, </w:t>
      </w:r>
    </w:p>
    <w:p w:rsidR="000B1D91" w:rsidRPr="00642C44" w:rsidRDefault="000B1D91" w:rsidP="00642C44">
      <w:pPr>
        <w:spacing w:after="0" w:line="240" w:lineRule="auto"/>
        <w:ind w:left="288"/>
        <w:jc w:val="both"/>
        <w:rPr>
          <w:rFonts w:ascii="Times New Roman" w:hAnsi="Times New Roman"/>
        </w:rPr>
      </w:pPr>
      <w:r w:rsidRPr="00642C44">
        <w:rPr>
          <w:rFonts w:ascii="Times New Roman" w:hAnsi="Times New Roman"/>
        </w:rPr>
        <w:t>the Director-General may authorize the payment to the attendant of the whole, or such part as the Director-General considers reasonable, of the cost of fares and living expenses incurred by the attendant in, or in connexion with, so acting.</w:t>
      </w:r>
    </w:p>
    <w:p w:rsidR="000B1D91" w:rsidRPr="00642C44" w:rsidRDefault="00BA682C" w:rsidP="00642C44">
      <w:pPr>
        <w:tabs>
          <w:tab w:val="left" w:pos="1080"/>
        </w:tabs>
        <w:spacing w:before="60" w:after="0" w:line="240" w:lineRule="auto"/>
        <w:ind w:firstLine="432"/>
        <w:jc w:val="both"/>
        <w:rPr>
          <w:rFonts w:ascii="Times New Roman" w:hAnsi="Times New Roman"/>
        </w:rPr>
      </w:pPr>
      <w:r w:rsidRPr="00642C44">
        <w:rPr>
          <w:rFonts w:ascii="Times New Roman" w:hAnsi="Times New Roman"/>
        </w:rPr>
        <w:t>“</w:t>
      </w:r>
      <w:r w:rsidR="000B1D91" w:rsidRPr="00642C44">
        <w:rPr>
          <w:rFonts w:ascii="Times New Roman" w:hAnsi="Times New Roman"/>
        </w:rPr>
        <w:t>(3.)</w:t>
      </w:r>
      <w:r w:rsidR="00F05A47" w:rsidRPr="00642C44">
        <w:rPr>
          <w:rFonts w:ascii="Times New Roman" w:hAnsi="Times New Roman"/>
        </w:rPr>
        <w:tab/>
      </w:r>
      <w:r w:rsidR="000B1D91" w:rsidRPr="00642C44">
        <w:rPr>
          <w:rFonts w:ascii="Times New Roman" w:hAnsi="Times New Roman"/>
        </w:rPr>
        <w:t>A payment made under this section shall be deemed not to be income for the purposes of Part III., Part IV. or Part VII. of this Act.</w:t>
      </w:r>
      <w:r w:rsidRPr="00642C44">
        <w:rPr>
          <w:rFonts w:ascii="Times New Roman" w:hAnsi="Times New Roman"/>
        </w:rPr>
        <w:t>”</w:t>
      </w:r>
      <w:r w:rsidR="000B1D91" w:rsidRPr="00642C44">
        <w:rPr>
          <w:rFonts w:ascii="Times New Roman" w:hAnsi="Times New Roman"/>
        </w:rPr>
        <w:t>.</w:t>
      </w:r>
    </w:p>
    <w:p w:rsidR="000B1D91" w:rsidRPr="00642C44" w:rsidRDefault="00BA682C" w:rsidP="00642C44">
      <w:pPr>
        <w:spacing w:before="120" w:after="60" w:line="240" w:lineRule="auto"/>
        <w:rPr>
          <w:rFonts w:ascii="Times New Roman" w:hAnsi="Times New Roman"/>
          <w:sz w:val="20"/>
        </w:rPr>
      </w:pPr>
      <w:r w:rsidRPr="00642C44">
        <w:rPr>
          <w:rFonts w:ascii="Times New Roman" w:hAnsi="Times New Roman"/>
          <w:b/>
          <w:sz w:val="20"/>
        </w:rPr>
        <w:t>Payments during training.</w:t>
      </w:r>
    </w:p>
    <w:p w:rsidR="000B1D91" w:rsidRPr="00642C44" w:rsidRDefault="00BA682C" w:rsidP="00642C44">
      <w:pPr>
        <w:tabs>
          <w:tab w:val="left" w:pos="907"/>
        </w:tabs>
        <w:spacing w:after="0" w:line="240" w:lineRule="auto"/>
        <w:ind w:firstLine="432"/>
        <w:jc w:val="both"/>
        <w:rPr>
          <w:rFonts w:ascii="Times New Roman" w:hAnsi="Times New Roman"/>
        </w:rPr>
      </w:pPr>
      <w:r w:rsidRPr="00642C44">
        <w:rPr>
          <w:rFonts w:ascii="Times New Roman" w:hAnsi="Times New Roman"/>
          <w:b/>
          <w:smallCaps/>
        </w:rPr>
        <w:t>26.</w:t>
      </w:r>
      <w:r w:rsidR="00E373B8" w:rsidRPr="00642C44">
        <w:rPr>
          <w:rFonts w:ascii="Times New Roman" w:hAnsi="Times New Roman"/>
          <w:b/>
          <w:smallCaps/>
        </w:rPr>
        <w:tab/>
      </w:r>
      <w:r w:rsidR="000B1D91" w:rsidRPr="00642C44">
        <w:rPr>
          <w:rFonts w:ascii="Times New Roman" w:hAnsi="Times New Roman"/>
        </w:rPr>
        <w:t xml:space="preserve">Section one hundred and thirty-five </w:t>
      </w:r>
      <w:r w:rsidRPr="00642C44">
        <w:rPr>
          <w:rFonts w:ascii="Times New Roman" w:hAnsi="Times New Roman"/>
          <w:smallCaps/>
        </w:rPr>
        <w:t xml:space="preserve">d </w:t>
      </w:r>
      <w:r w:rsidR="000B1D91" w:rsidRPr="00642C44">
        <w:rPr>
          <w:rFonts w:ascii="Times New Roman" w:hAnsi="Times New Roman"/>
        </w:rPr>
        <w:t>of the Principal Act is amended—</w:t>
      </w:r>
    </w:p>
    <w:p w:rsidR="000B1D91" w:rsidRPr="00642C44" w:rsidRDefault="000B1D91" w:rsidP="00642C44">
      <w:pPr>
        <w:spacing w:before="120" w:after="0" w:line="240" w:lineRule="auto"/>
        <w:ind w:left="1296" w:hanging="720"/>
        <w:jc w:val="both"/>
        <w:rPr>
          <w:rFonts w:ascii="Times New Roman" w:hAnsi="Times New Roman"/>
        </w:rPr>
      </w:pPr>
      <w:r w:rsidRPr="00642C44">
        <w:rPr>
          <w:rFonts w:ascii="Times New Roman" w:hAnsi="Times New Roman"/>
        </w:rPr>
        <w:t>(</w:t>
      </w:r>
      <w:r w:rsidR="00BA682C" w:rsidRPr="00642C44">
        <w:rPr>
          <w:rFonts w:ascii="Times New Roman" w:hAnsi="Times New Roman"/>
          <w:i/>
        </w:rPr>
        <w:t>a</w:t>
      </w:r>
      <w:r w:rsidRPr="00642C44">
        <w:rPr>
          <w:rFonts w:ascii="Times New Roman" w:hAnsi="Times New Roman"/>
        </w:rPr>
        <w:t xml:space="preserve">) by omitting from sub-section (1.) the words </w:t>
      </w:r>
      <w:r w:rsidR="00BA682C" w:rsidRPr="00642C44">
        <w:rPr>
          <w:rFonts w:ascii="Times New Roman" w:hAnsi="Times New Roman"/>
        </w:rPr>
        <w:t>“</w:t>
      </w:r>
      <w:r w:rsidRPr="00642C44">
        <w:rPr>
          <w:rFonts w:ascii="Times New Roman" w:hAnsi="Times New Roman"/>
        </w:rPr>
        <w:t>One pound</w:t>
      </w:r>
      <w:r w:rsidR="00BA682C" w:rsidRPr="00642C44">
        <w:rPr>
          <w:rFonts w:ascii="Times New Roman" w:hAnsi="Times New Roman"/>
        </w:rPr>
        <w:t>”</w:t>
      </w:r>
      <w:r w:rsidRPr="00642C44">
        <w:rPr>
          <w:rFonts w:ascii="Times New Roman" w:hAnsi="Times New Roman"/>
        </w:rPr>
        <w:t xml:space="preserve"> and inserting in their stead the words </w:t>
      </w:r>
      <w:r w:rsidR="00BA682C" w:rsidRPr="00642C44">
        <w:rPr>
          <w:rFonts w:ascii="Times New Roman" w:hAnsi="Times New Roman"/>
        </w:rPr>
        <w:t>“</w:t>
      </w:r>
      <w:r w:rsidRPr="00642C44">
        <w:rPr>
          <w:rFonts w:ascii="Times New Roman" w:hAnsi="Times New Roman"/>
        </w:rPr>
        <w:t>One pound five shillings</w:t>
      </w:r>
      <w:r w:rsidR="00BA682C" w:rsidRPr="00642C44">
        <w:rPr>
          <w:rFonts w:ascii="Times New Roman" w:hAnsi="Times New Roman"/>
        </w:rPr>
        <w:t>”</w:t>
      </w:r>
      <w:r w:rsidRPr="00642C44">
        <w:rPr>
          <w:rFonts w:ascii="Times New Roman" w:hAnsi="Times New Roman"/>
        </w:rPr>
        <w:t>;</w:t>
      </w:r>
    </w:p>
    <w:p w:rsidR="00764597" w:rsidRPr="00642C44" w:rsidRDefault="000B1D91" w:rsidP="00642C44">
      <w:pPr>
        <w:spacing w:after="0" w:line="240" w:lineRule="auto"/>
        <w:ind w:left="1296" w:hanging="720"/>
        <w:jc w:val="both"/>
        <w:rPr>
          <w:rFonts w:ascii="Times New Roman" w:hAnsi="Times New Roman"/>
        </w:rPr>
      </w:pPr>
      <w:r w:rsidRPr="00642C44">
        <w:rPr>
          <w:rFonts w:ascii="Times New Roman" w:hAnsi="Times New Roman"/>
        </w:rPr>
        <w:t>(</w:t>
      </w:r>
      <w:r w:rsidR="00BA682C" w:rsidRPr="00642C44">
        <w:rPr>
          <w:rFonts w:ascii="Times New Roman" w:hAnsi="Times New Roman"/>
          <w:i/>
        </w:rPr>
        <w:t>b</w:t>
      </w:r>
      <w:r w:rsidRPr="00642C44">
        <w:rPr>
          <w:rFonts w:ascii="Times New Roman" w:hAnsi="Times New Roman"/>
        </w:rPr>
        <w:t>) by omitting from sub-paragraph (</w:t>
      </w:r>
      <w:proofErr w:type="spellStart"/>
      <w:r w:rsidRPr="00642C44">
        <w:rPr>
          <w:rFonts w:ascii="Times New Roman" w:hAnsi="Times New Roman"/>
        </w:rPr>
        <w:t>i</w:t>
      </w:r>
      <w:proofErr w:type="spellEnd"/>
      <w:r w:rsidRPr="00642C44">
        <w:rPr>
          <w:rFonts w:ascii="Times New Roman" w:hAnsi="Times New Roman"/>
        </w:rPr>
        <w:t>) of paragraph (</w:t>
      </w:r>
      <w:r w:rsidR="00BA682C" w:rsidRPr="00642C44">
        <w:rPr>
          <w:rFonts w:ascii="Times New Roman" w:hAnsi="Times New Roman"/>
          <w:i/>
        </w:rPr>
        <w:t>a</w:t>
      </w:r>
      <w:r w:rsidRPr="00642C44">
        <w:rPr>
          <w:rFonts w:ascii="Times New Roman" w:hAnsi="Times New Roman"/>
        </w:rPr>
        <w:t xml:space="preserve">) of sub-section (3.) the words </w:t>
      </w:r>
      <w:r w:rsidR="00BA682C" w:rsidRPr="00642C44">
        <w:rPr>
          <w:rFonts w:ascii="Times New Roman" w:hAnsi="Times New Roman"/>
        </w:rPr>
        <w:t>“</w:t>
      </w:r>
      <w:r w:rsidRPr="00642C44">
        <w:rPr>
          <w:rFonts w:ascii="Times New Roman" w:hAnsi="Times New Roman"/>
        </w:rPr>
        <w:t>Fifteen shillings</w:t>
      </w:r>
      <w:r w:rsidR="00BA682C" w:rsidRPr="00642C44">
        <w:rPr>
          <w:rFonts w:ascii="Times New Roman" w:hAnsi="Times New Roman"/>
        </w:rPr>
        <w:t>”</w:t>
      </w:r>
      <w:r w:rsidRPr="00642C44">
        <w:rPr>
          <w:rFonts w:ascii="Times New Roman" w:hAnsi="Times New Roman"/>
        </w:rPr>
        <w:t xml:space="preserve"> and inserting in their stead the words </w:t>
      </w:r>
      <w:r w:rsidR="00BA682C" w:rsidRPr="00642C44">
        <w:rPr>
          <w:rFonts w:ascii="Times New Roman" w:hAnsi="Times New Roman"/>
        </w:rPr>
        <w:t>“</w:t>
      </w:r>
      <w:r w:rsidRPr="00642C44">
        <w:rPr>
          <w:rFonts w:ascii="Times New Roman" w:hAnsi="Times New Roman"/>
        </w:rPr>
        <w:t>One pound</w:t>
      </w:r>
      <w:r w:rsidR="00BA682C" w:rsidRPr="00642C44">
        <w:rPr>
          <w:rFonts w:ascii="Times New Roman" w:hAnsi="Times New Roman"/>
        </w:rPr>
        <w:t>”</w:t>
      </w:r>
      <w:r w:rsidRPr="00642C44">
        <w:rPr>
          <w:rFonts w:ascii="Times New Roman" w:hAnsi="Times New Roman"/>
        </w:rPr>
        <w:t>;</w:t>
      </w:r>
    </w:p>
    <w:p w:rsidR="00764597" w:rsidRPr="00642C44" w:rsidRDefault="00764597" w:rsidP="00642C44">
      <w:pPr>
        <w:spacing w:line="240" w:lineRule="auto"/>
        <w:rPr>
          <w:rFonts w:ascii="Times New Roman" w:hAnsi="Times New Roman"/>
        </w:rPr>
      </w:pPr>
      <w:r w:rsidRPr="00642C44">
        <w:rPr>
          <w:rFonts w:ascii="Times New Roman" w:hAnsi="Times New Roman"/>
        </w:rPr>
        <w:br w:type="page"/>
      </w:r>
    </w:p>
    <w:p w:rsidR="000B1D91" w:rsidRPr="00642C44" w:rsidRDefault="000B1D91" w:rsidP="00642C44">
      <w:pPr>
        <w:spacing w:after="0" w:line="240" w:lineRule="auto"/>
        <w:ind w:left="1296" w:hanging="720"/>
        <w:jc w:val="both"/>
        <w:rPr>
          <w:rFonts w:ascii="Times New Roman" w:hAnsi="Times New Roman"/>
        </w:rPr>
      </w:pPr>
      <w:r w:rsidRPr="00642C44">
        <w:rPr>
          <w:rFonts w:ascii="Times New Roman" w:hAnsi="Times New Roman"/>
        </w:rPr>
        <w:t>(</w:t>
      </w:r>
      <w:r w:rsidR="00BA682C" w:rsidRPr="00642C44">
        <w:rPr>
          <w:rFonts w:ascii="Times New Roman" w:hAnsi="Times New Roman"/>
          <w:i/>
        </w:rPr>
        <w:t>c</w:t>
      </w:r>
      <w:r w:rsidRPr="00642C44">
        <w:rPr>
          <w:rFonts w:ascii="Times New Roman" w:hAnsi="Times New Roman"/>
        </w:rPr>
        <w:t xml:space="preserve">) by omitting from sub-paragraph (ii) of that paragraph the words </w:t>
      </w:r>
      <w:r w:rsidR="00BA682C" w:rsidRPr="00642C44">
        <w:rPr>
          <w:rFonts w:ascii="Times New Roman" w:hAnsi="Times New Roman"/>
        </w:rPr>
        <w:t>“</w:t>
      </w:r>
      <w:r w:rsidRPr="00642C44">
        <w:rPr>
          <w:rFonts w:ascii="Times New Roman" w:hAnsi="Times New Roman"/>
        </w:rPr>
        <w:t>One pound ten shillings</w:t>
      </w:r>
      <w:r w:rsidR="00BA682C" w:rsidRPr="00642C44">
        <w:rPr>
          <w:rFonts w:ascii="Times New Roman" w:hAnsi="Times New Roman"/>
        </w:rPr>
        <w:t>”</w:t>
      </w:r>
      <w:r w:rsidRPr="00642C44">
        <w:rPr>
          <w:rFonts w:ascii="Times New Roman" w:hAnsi="Times New Roman"/>
        </w:rPr>
        <w:t xml:space="preserve"> and </w:t>
      </w:r>
      <w:r w:rsidR="00BA682C" w:rsidRPr="00642C44">
        <w:rPr>
          <w:rFonts w:ascii="Times New Roman" w:hAnsi="Times New Roman"/>
        </w:rPr>
        <w:t>“</w:t>
      </w:r>
      <w:r w:rsidRPr="00642C44">
        <w:rPr>
          <w:rFonts w:ascii="Times New Roman" w:hAnsi="Times New Roman"/>
        </w:rPr>
        <w:t>Fifteen shillings</w:t>
      </w:r>
      <w:r w:rsidR="00BA682C" w:rsidRPr="00642C44">
        <w:rPr>
          <w:rFonts w:ascii="Times New Roman" w:hAnsi="Times New Roman"/>
        </w:rPr>
        <w:t>”</w:t>
      </w:r>
      <w:r w:rsidRPr="00642C44">
        <w:rPr>
          <w:rFonts w:ascii="Times New Roman" w:hAnsi="Times New Roman"/>
        </w:rPr>
        <w:t xml:space="preserve"> and inserting in their stead the words </w:t>
      </w:r>
      <w:r w:rsidR="00BA682C" w:rsidRPr="00642C44">
        <w:rPr>
          <w:rFonts w:ascii="Times New Roman" w:hAnsi="Times New Roman"/>
        </w:rPr>
        <w:t>“</w:t>
      </w:r>
      <w:r w:rsidRPr="00642C44">
        <w:rPr>
          <w:rFonts w:ascii="Times New Roman" w:hAnsi="Times New Roman"/>
        </w:rPr>
        <w:t>Two pounds</w:t>
      </w:r>
      <w:r w:rsidR="00BA682C" w:rsidRPr="00642C44">
        <w:rPr>
          <w:rFonts w:ascii="Times New Roman" w:hAnsi="Times New Roman"/>
        </w:rPr>
        <w:t>”</w:t>
      </w:r>
      <w:r w:rsidRPr="00642C44">
        <w:rPr>
          <w:rFonts w:ascii="Times New Roman" w:hAnsi="Times New Roman"/>
        </w:rPr>
        <w:t xml:space="preserve"> and </w:t>
      </w:r>
      <w:r w:rsidR="00BA682C" w:rsidRPr="00642C44">
        <w:rPr>
          <w:rFonts w:ascii="Times New Roman" w:hAnsi="Times New Roman"/>
        </w:rPr>
        <w:t>“</w:t>
      </w:r>
      <w:r w:rsidRPr="00642C44">
        <w:rPr>
          <w:rFonts w:ascii="Times New Roman" w:hAnsi="Times New Roman"/>
        </w:rPr>
        <w:t>One pound</w:t>
      </w:r>
      <w:r w:rsidR="00BA682C" w:rsidRPr="00642C44">
        <w:rPr>
          <w:rFonts w:ascii="Times New Roman" w:hAnsi="Times New Roman"/>
        </w:rPr>
        <w:t>”</w:t>
      </w:r>
      <w:r w:rsidRPr="00642C44">
        <w:rPr>
          <w:rFonts w:ascii="Times New Roman" w:hAnsi="Times New Roman"/>
        </w:rPr>
        <w:t xml:space="preserve"> respectively;</w:t>
      </w:r>
    </w:p>
    <w:p w:rsidR="000B1D91" w:rsidRPr="00642C44" w:rsidRDefault="000B1D91" w:rsidP="00642C44">
      <w:pPr>
        <w:spacing w:after="0" w:line="240" w:lineRule="auto"/>
        <w:ind w:left="1296" w:hanging="720"/>
        <w:jc w:val="both"/>
        <w:rPr>
          <w:rFonts w:ascii="Times New Roman" w:hAnsi="Times New Roman"/>
        </w:rPr>
      </w:pPr>
      <w:r w:rsidRPr="00642C44">
        <w:rPr>
          <w:rFonts w:ascii="Times New Roman" w:hAnsi="Times New Roman"/>
        </w:rPr>
        <w:t>(</w:t>
      </w:r>
      <w:r w:rsidR="00BA682C" w:rsidRPr="00642C44">
        <w:rPr>
          <w:rFonts w:ascii="Times New Roman" w:hAnsi="Times New Roman"/>
          <w:i/>
        </w:rPr>
        <w:t>d</w:t>
      </w:r>
      <w:r w:rsidRPr="00642C44">
        <w:rPr>
          <w:rFonts w:ascii="Times New Roman" w:hAnsi="Times New Roman"/>
        </w:rPr>
        <w:t>) by omitting sub-paragraph (iii) of that paragraph and inserting in its stead the following paragraph :—</w:t>
      </w:r>
    </w:p>
    <w:p w:rsidR="000B1D91" w:rsidRPr="00642C44" w:rsidRDefault="00BA682C" w:rsidP="00642C44">
      <w:pPr>
        <w:spacing w:after="0" w:line="240" w:lineRule="auto"/>
        <w:ind w:left="2016" w:hanging="576"/>
        <w:rPr>
          <w:rFonts w:ascii="Times New Roman" w:hAnsi="Times New Roman"/>
        </w:rPr>
      </w:pPr>
      <w:r w:rsidRPr="00642C44">
        <w:rPr>
          <w:rFonts w:ascii="Times New Roman" w:hAnsi="Times New Roman"/>
        </w:rPr>
        <w:t>“</w:t>
      </w:r>
      <w:r w:rsidR="000B1D91" w:rsidRPr="00642C44">
        <w:rPr>
          <w:rFonts w:ascii="Times New Roman" w:hAnsi="Times New Roman"/>
        </w:rPr>
        <w:t>(iii) in the case of a married trainee where the trainee or his wife has the custody, care and control of at least one child under the age of sixteen years—Two pounds per week during the period of training.</w:t>
      </w:r>
      <w:r w:rsidRPr="00642C44">
        <w:rPr>
          <w:rFonts w:ascii="Times New Roman" w:hAnsi="Times New Roman"/>
        </w:rPr>
        <w:t>”</w:t>
      </w:r>
      <w:r w:rsidR="000B1D91" w:rsidRPr="00642C44">
        <w:rPr>
          <w:rFonts w:ascii="Times New Roman" w:hAnsi="Times New Roman"/>
        </w:rPr>
        <w:t>; and</w:t>
      </w:r>
    </w:p>
    <w:p w:rsidR="000B1D91" w:rsidRPr="00642C44" w:rsidRDefault="000B1D91" w:rsidP="00642C44">
      <w:pPr>
        <w:spacing w:after="0" w:line="240" w:lineRule="auto"/>
        <w:ind w:left="1296" w:hanging="720"/>
        <w:jc w:val="both"/>
        <w:rPr>
          <w:rFonts w:ascii="Times New Roman" w:hAnsi="Times New Roman"/>
        </w:rPr>
      </w:pPr>
      <w:r w:rsidRPr="00642C44">
        <w:rPr>
          <w:rFonts w:ascii="Times New Roman" w:hAnsi="Times New Roman"/>
        </w:rPr>
        <w:t>(</w:t>
      </w:r>
      <w:r w:rsidR="00BA682C" w:rsidRPr="00642C44">
        <w:rPr>
          <w:rFonts w:ascii="Times New Roman" w:hAnsi="Times New Roman"/>
          <w:i/>
        </w:rPr>
        <w:t>e</w:t>
      </w:r>
      <w:r w:rsidRPr="00642C44">
        <w:rPr>
          <w:rFonts w:ascii="Times New Roman" w:hAnsi="Times New Roman"/>
        </w:rPr>
        <w:t>) by omitting paragraph (</w:t>
      </w:r>
      <w:r w:rsidR="00BA682C" w:rsidRPr="00642C44">
        <w:rPr>
          <w:rFonts w:ascii="Times New Roman" w:hAnsi="Times New Roman"/>
          <w:i/>
        </w:rPr>
        <w:t>b</w:t>
      </w:r>
      <w:r w:rsidRPr="00642C44">
        <w:rPr>
          <w:rFonts w:ascii="Times New Roman" w:hAnsi="Times New Roman"/>
        </w:rPr>
        <w:t>) of sub-section (3.).</w:t>
      </w:r>
    </w:p>
    <w:p w:rsidR="000B1D91" w:rsidRPr="00642C44" w:rsidRDefault="00BA682C" w:rsidP="00642C44">
      <w:pPr>
        <w:spacing w:before="120" w:after="60" w:line="240" w:lineRule="auto"/>
        <w:rPr>
          <w:rFonts w:ascii="Times New Roman" w:hAnsi="Times New Roman"/>
          <w:sz w:val="20"/>
        </w:rPr>
      </w:pPr>
      <w:r w:rsidRPr="00642C44">
        <w:rPr>
          <w:rFonts w:ascii="Times New Roman" w:hAnsi="Times New Roman"/>
          <w:b/>
          <w:sz w:val="20"/>
        </w:rPr>
        <w:t>Provision of books, &amp;c.</w:t>
      </w:r>
    </w:p>
    <w:p w:rsidR="000B1D91" w:rsidRPr="00642C44" w:rsidRDefault="00BA682C" w:rsidP="00642C44">
      <w:pPr>
        <w:tabs>
          <w:tab w:val="left" w:pos="907"/>
        </w:tabs>
        <w:spacing w:after="0" w:line="240" w:lineRule="auto"/>
        <w:ind w:firstLine="432"/>
        <w:jc w:val="both"/>
        <w:rPr>
          <w:rFonts w:ascii="Times New Roman" w:hAnsi="Times New Roman"/>
        </w:rPr>
      </w:pPr>
      <w:r w:rsidRPr="00642C44">
        <w:rPr>
          <w:rFonts w:ascii="Times New Roman" w:hAnsi="Times New Roman"/>
          <w:b/>
          <w:smallCaps/>
        </w:rPr>
        <w:t>27.</w:t>
      </w:r>
      <w:r w:rsidR="00DD7E3E" w:rsidRPr="00642C44">
        <w:rPr>
          <w:rFonts w:ascii="Times New Roman" w:hAnsi="Times New Roman"/>
          <w:b/>
          <w:smallCaps/>
        </w:rPr>
        <w:tab/>
      </w:r>
      <w:r w:rsidR="000B1D91" w:rsidRPr="00642C44">
        <w:rPr>
          <w:rFonts w:ascii="Times New Roman" w:hAnsi="Times New Roman"/>
        </w:rPr>
        <w:t xml:space="preserve">Section one hundred and thirty-five </w:t>
      </w:r>
      <w:r w:rsidRPr="00642C44">
        <w:rPr>
          <w:rFonts w:ascii="Times New Roman" w:hAnsi="Times New Roman"/>
          <w:smallCaps/>
        </w:rPr>
        <w:t xml:space="preserve">l </w:t>
      </w:r>
      <w:r w:rsidR="000B1D91" w:rsidRPr="00642C44">
        <w:rPr>
          <w:rFonts w:ascii="Times New Roman" w:hAnsi="Times New Roman"/>
        </w:rPr>
        <w:t>of the Principal Act is amended—</w:t>
      </w:r>
    </w:p>
    <w:p w:rsidR="000B1D91" w:rsidRPr="00642C44" w:rsidRDefault="000B1D91" w:rsidP="00642C44">
      <w:pPr>
        <w:spacing w:after="0" w:line="240" w:lineRule="auto"/>
        <w:ind w:left="1296" w:hanging="720"/>
        <w:jc w:val="both"/>
        <w:rPr>
          <w:rFonts w:ascii="Times New Roman" w:hAnsi="Times New Roman"/>
        </w:rPr>
      </w:pPr>
      <w:r w:rsidRPr="00642C44">
        <w:rPr>
          <w:rFonts w:ascii="Times New Roman" w:hAnsi="Times New Roman"/>
        </w:rPr>
        <w:t>(</w:t>
      </w:r>
      <w:r w:rsidR="00BA682C" w:rsidRPr="00642C44">
        <w:rPr>
          <w:rFonts w:ascii="Times New Roman" w:hAnsi="Times New Roman"/>
          <w:i/>
        </w:rPr>
        <w:t>a</w:t>
      </w:r>
      <w:r w:rsidRPr="00642C44">
        <w:rPr>
          <w:rFonts w:ascii="Times New Roman" w:hAnsi="Times New Roman"/>
        </w:rPr>
        <w:t xml:space="preserve">) </w:t>
      </w:r>
      <w:r w:rsidR="00BA682C" w:rsidRPr="00642C44">
        <w:rPr>
          <w:rFonts w:ascii="Times New Roman" w:hAnsi="Times New Roman"/>
        </w:rPr>
        <w:t>by</w:t>
      </w:r>
      <w:r w:rsidR="00BA682C" w:rsidRPr="00642C44">
        <w:rPr>
          <w:rFonts w:ascii="Times New Roman" w:hAnsi="Times New Roman"/>
          <w:i/>
        </w:rPr>
        <w:t xml:space="preserve"> </w:t>
      </w:r>
      <w:r w:rsidRPr="00642C44">
        <w:rPr>
          <w:rFonts w:ascii="Times New Roman" w:hAnsi="Times New Roman"/>
        </w:rPr>
        <w:t xml:space="preserve">omitting from sub-section (1.) the word </w:t>
      </w:r>
      <w:r w:rsidR="00BA682C" w:rsidRPr="00642C44">
        <w:rPr>
          <w:rFonts w:ascii="Times New Roman" w:hAnsi="Times New Roman"/>
        </w:rPr>
        <w:t>“</w:t>
      </w:r>
      <w:r w:rsidRPr="00642C44">
        <w:rPr>
          <w:rFonts w:ascii="Times New Roman" w:hAnsi="Times New Roman"/>
        </w:rPr>
        <w:t>training</w:t>
      </w:r>
      <w:r w:rsidR="00BA682C" w:rsidRPr="00642C44">
        <w:rPr>
          <w:rFonts w:ascii="Times New Roman" w:hAnsi="Times New Roman"/>
        </w:rPr>
        <w:t>”</w:t>
      </w:r>
      <w:r w:rsidRPr="00642C44">
        <w:rPr>
          <w:rFonts w:ascii="Times New Roman" w:hAnsi="Times New Roman"/>
        </w:rPr>
        <w:t xml:space="preserve"> (last occurring) and inserting in its stead the words </w:t>
      </w:r>
      <w:r w:rsidR="00BA682C" w:rsidRPr="00642C44">
        <w:rPr>
          <w:rFonts w:ascii="Times New Roman" w:hAnsi="Times New Roman"/>
        </w:rPr>
        <w:t>“</w:t>
      </w:r>
      <w:r w:rsidRPr="00642C44">
        <w:rPr>
          <w:rFonts w:ascii="Times New Roman" w:hAnsi="Times New Roman"/>
        </w:rPr>
        <w:t>treatment or training</w:t>
      </w:r>
      <w:r w:rsidR="00BA682C" w:rsidRPr="00642C44">
        <w:rPr>
          <w:rFonts w:ascii="Times New Roman" w:hAnsi="Times New Roman"/>
        </w:rPr>
        <w:t>”</w:t>
      </w:r>
      <w:r w:rsidRPr="00642C44">
        <w:rPr>
          <w:rFonts w:ascii="Times New Roman" w:hAnsi="Times New Roman"/>
        </w:rPr>
        <w:t>;</w:t>
      </w:r>
      <w:r w:rsidR="0094224C" w:rsidRPr="00642C44">
        <w:rPr>
          <w:rFonts w:ascii="Times New Roman" w:hAnsi="Times New Roman"/>
        </w:rPr>
        <w:t xml:space="preserve"> </w:t>
      </w:r>
      <w:r w:rsidRPr="00642C44">
        <w:rPr>
          <w:rFonts w:ascii="Times New Roman" w:hAnsi="Times New Roman"/>
        </w:rPr>
        <w:t>and</w:t>
      </w:r>
    </w:p>
    <w:p w:rsidR="000B1D91" w:rsidRPr="00642C44" w:rsidRDefault="000B1D91" w:rsidP="00642C44">
      <w:pPr>
        <w:spacing w:after="0" w:line="240" w:lineRule="auto"/>
        <w:ind w:left="1296" w:hanging="720"/>
        <w:jc w:val="both"/>
        <w:rPr>
          <w:rFonts w:ascii="Times New Roman" w:hAnsi="Times New Roman"/>
        </w:rPr>
      </w:pPr>
      <w:r w:rsidRPr="00642C44">
        <w:rPr>
          <w:rFonts w:ascii="Times New Roman" w:hAnsi="Times New Roman"/>
        </w:rPr>
        <w:t>(</w:t>
      </w:r>
      <w:r w:rsidR="00BA682C" w:rsidRPr="00642C44">
        <w:rPr>
          <w:rFonts w:ascii="Times New Roman" w:hAnsi="Times New Roman"/>
          <w:i/>
        </w:rPr>
        <w:t>b</w:t>
      </w:r>
      <w:r w:rsidRPr="00642C44">
        <w:rPr>
          <w:rFonts w:ascii="Times New Roman" w:hAnsi="Times New Roman"/>
        </w:rPr>
        <w:t xml:space="preserve">) by omitting from sub-section (2.) the word </w:t>
      </w:r>
      <w:r w:rsidR="00BA682C" w:rsidRPr="00642C44">
        <w:rPr>
          <w:rFonts w:ascii="Times New Roman" w:hAnsi="Times New Roman"/>
        </w:rPr>
        <w:t>“</w:t>
      </w:r>
      <w:r w:rsidRPr="00642C44">
        <w:rPr>
          <w:rFonts w:ascii="Times New Roman" w:hAnsi="Times New Roman"/>
        </w:rPr>
        <w:t>training</w:t>
      </w:r>
      <w:r w:rsidR="00BA682C" w:rsidRPr="00642C44">
        <w:rPr>
          <w:rFonts w:ascii="Times New Roman" w:hAnsi="Times New Roman"/>
        </w:rPr>
        <w:t>”</w:t>
      </w:r>
      <w:r w:rsidRPr="00642C44">
        <w:rPr>
          <w:rFonts w:ascii="Times New Roman" w:hAnsi="Times New Roman"/>
        </w:rPr>
        <w:t xml:space="preserve"> and inserting in its stead the words </w:t>
      </w:r>
      <w:r w:rsidR="00BA682C" w:rsidRPr="00642C44">
        <w:rPr>
          <w:rFonts w:ascii="Times New Roman" w:hAnsi="Times New Roman"/>
        </w:rPr>
        <w:t>“</w:t>
      </w:r>
      <w:r w:rsidRPr="00642C44">
        <w:rPr>
          <w:rFonts w:ascii="Times New Roman" w:hAnsi="Times New Roman"/>
        </w:rPr>
        <w:t>treatment or training</w:t>
      </w:r>
      <w:r w:rsidR="00BA682C" w:rsidRPr="00642C44">
        <w:rPr>
          <w:rFonts w:ascii="Times New Roman" w:hAnsi="Times New Roman"/>
        </w:rPr>
        <w:t>”</w:t>
      </w:r>
      <w:r w:rsidRPr="00642C44">
        <w:rPr>
          <w:rFonts w:ascii="Times New Roman" w:hAnsi="Times New Roman"/>
        </w:rPr>
        <w:t>.</w:t>
      </w:r>
    </w:p>
    <w:p w:rsidR="000B1D91" w:rsidRPr="00642C44" w:rsidRDefault="00BA682C" w:rsidP="00642C44">
      <w:pPr>
        <w:spacing w:before="120" w:after="60" w:line="240" w:lineRule="auto"/>
        <w:rPr>
          <w:rFonts w:ascii="Times New Roman" w:hAnsi="Times New Roman"/>
          <w:sz w:val="20"/>
        </w:rPr>
      </w:pPr>
      <w:r w:rsidRPr="00642C44">
        <w:rPr>
          <w:rFonts w:ascii="Times New Roman" w:hAnsi="Times New Roman"/>
          <w:b/>
          <w:sz w:val="20"/>
        </w:rPr>
        <w:t>Completion of treatment and training.</w:t>
      </w:r>
    </w:p>
    <w:p w:rsidR="000B1D91" w:rsidRPr="00642C44" w:rsidRDefault="00BA682C" w:rsidP="00642C44">
      <w:pPr>
        <w:tabs>
          <w:tab w:val="left" w:pos="907"/>
        </w:tabs>
        <w:spacing w:after="0" w:line="240" w:lineRule="auto"/>
        <w:ind w:firstLine="432"/>
        <w:jc w:val="both"/>
        <w:rPr>
          <w:rFonts w:ascii="Times New Roman" w:hAnsi="Times New Roman"/>
        </w:rPr>
      </w:pPr>
      <w:r w:rsidRPr="00642C44">
        <w:rPr>
          <w:rFonts w:ascii="Times New Roman" w:hAnsi="Times New Roman"/>
          <w:b/>
          <w:smallCaps/>
        </w:rPr>
        <w:t>28.</w:t>
      </w:r>
      <w:r w:rsidR="005C76FC" w:rsidRPr="00642C44">
        <w:rPr>
          <w:rFonts w:ascii="Times New Roman" w:hAnsi="Times New Roman"/>
          <w:b/>
          <w:smallCaps/>
        </w:rPr>
        <w:tab/>
      </w:r>
      <w:r w:rsidR="000B1D91" w:rsidRPr="00642C44">
        <w:rPr>
          <w:rFonts w:ascii="Times New Roman" w:hAnsi="Times New Roman"/>
        </w:rPr>
        <w:t xml:space="preserve">Section one hundred and thirty-five </w:t>
      </w:r>
      <w:r w:rsidRPr="00642C44">
        <w:rPr>
          <w:rFonts w:ascii="Times New Roman" w:hAnsi="Times New Roman"/>
          <w:smallCaps/>
        </w:rPr>
        <w:t xml:space="preserve">q </w:t>
      </w:r>
      <w:r w:rsidR="000B1D91" w:rsidRPr="00642C44">
        <w:rPr>
          <w:rFonts w:ascii="Times New Roman" w:hAnsi="Times New Roman"/>
        </w:rPr>
        <w:t>of the Principal Act is amended by omitting sub-section (5.) and inserting in its stead the following sub-section:—</w:t>
      </w:r>
    </w:p>
    <w:p w:rsidR="000B1D91" w:rsidRPr="00642C44" w:rsidRDefault="00BA682C" w:rsidP="00642C44">
      <w:pPr>
        <w:tabs>
          <w:tab w:val="left" w:pos="1080"/>
        </w:tabs>
        <w:spacing w:before="60" w:after="0" w:line="240" w:lineRule="auto"/>
        <w:ind w:firstLine="432"/>
        <w:jc w:val="both"/>
        <w:rPr>
          <w:rFonts w:ascii="Times New Roman" w:hAnsi="Times New Roman"/>
        </w:rPr>
      </w:pPr>
      <w:r w:rsidRPr="00642C44">
        <w:rPr>
          <w:rFonts w:ascii="Times New Roman" w:hAnsi="Times New Roman"/>
        </w:rPr>
        <w:t>“</w:t>
      </w:r>
      <w:r w:rsidR="000B1D91" w:rsidRPr="00642C44">
        <w:rPr>
          <w:rFonts w:ascii="Times New Roman" w:hAnsi="Times New Roman"/>
        </w:rPr>
        <w:t>(5.)</w:t>
      </w:r>
      <w:r w:rsidR="00410B05" w:rsidRPr="00642C44">
        <w:rPr>
          <w:rFonts w:ascii="Times New Roman" w:hAnsi="Times New Roman"/>
        </w:rPr>
        <w:tab/>
      </w:r>
      <w:r w:rsidR="000B1D91" w:rsidRPr="00642C44">
        <w:rPr>
          <w:rFonts w:ascii="Times New Roman" w:hAnsi="Times New Roman"/>
        </w:rPr>
        <w:t>The Director-General may permit—</w:t>
      </w:r>
    </w:p>
    <w:p w:rsidR="000B1D91" w:rsidRPr="00642C44" w:rsidRDefault="000B1D91" w:rsidP="00642C44">
      <w:pPr>
        <w:spacing w:before="60" w:after="0" w:line="240" w:lineRule="auto"/>
        <w:ind w:left="1296" w:hanging="720"/>
        <w:jc w:val="both"/>
        <w:rPr>
          <w:rFonts w:ascii="Times New Roman" w:hAnsi="Times New Roman"/>
        </w:rPr>
      </w:pPr>
      <w:r w:rsidRPr="00642C44">
        <w:rPr>
          <w:rFonts w:ascii="Times New Roman" w:hAnsi="Times New Roman"/>
        </w:rPr>
        <w:t>(</w:t>
      </w:r>
      <w:r w:rsidR="00BA682C" w:rsidRPr="00642C44">
        <w:rPr>
          <w:rFonts w:ascii="Times New Roman" w:hAnsi="Times New Roman"/>
          <w:i/>
        </w:rPr>
        <w:t>a</w:t>
      </w:r>
      <w:r w:rsidRPr="00642C44">
        <w:rPr>
          <w:rFonts w:ascii="Times New Roman" w:hAnsi="Times New Roman"/>
        </w:rPr>
        <w:t>) a person whose treatment or training has been discontinued and who has become engaged in a vocation; or</w:t>
      </w:r>
    </w:p>
    <w:p w:rsidR="00BC749B" w:rsidRPr="00642C44" w:rsidRDefault="000B1D91" w:rsidP="00642C44">
      <w:pPr>
        <w:spacing w:before="60" w:after="0" w:line="240" w:lineRule="auto"/>
        <w:ind w:left="1296" w:hanging="720"/>
        <w:jc w:val="both"/>
        <w:rPr>
          <w:rFonts w:ascii="Times New Roman" w:hAnsi="Times New Roman"/>
        </w:rPr>
      </w:pPr>
      <w:r w:rsidRPr="00642C44">
        <w:rPr>
          <w:rFonts w:ascii="Times New Roman" w:hAnsi="Times New Roman"/>
        </w:rPr>
        <w:t>(</w:t>
      </w:r>
      <w:r w:rsidR="00BA682C" w:rsidRPr="00642C44">
        <w:rPr>
          <w:rFonts w:ascii="Times New Roman" w:hAnsi="Times New Roman"/>
          <w:i/>
        </w:rPr>
        <w:t>b</w:t>
      </w:r>
      <w:r w:rsidRPr="00642C44">
        <w:rPr>
          <w:rFonts w:ascii="Times New Roman" w:hAnsi="Times New Roman"/>
        </w:rPr>
        <w:t xml:space="preserve">) a person to whom sub-section (3.) of this section applies, </w:t>
      </w:r>
    </w:p>
    <w:p w:rsidR="000B1D91" w:rsidRPr="00642C44" w:rsidRDefault="000B1D91" w:rsidP="00642C44">
      <w:pPr>
        <w:spacing w:before="60" w:after="0" w:line="240" w:lineRule="auto"/>
        <w:jc w:val="both"/>
        <w:rPr>
          <w:rFonts w:ascii="Times New Roman" w:hAnsi="Times New Roman"/>
        </w:rPr>
      </w:pPr>
      <w:r w:rsidRPr="00642C44">
        <w:rPr>
          <w:rFonts w:ascii="Times New Roman" w:hAnsi="Times New Roman"/>
        </w:rPr>
        <w:t>to receive such treatment as the Director-General determines for a period not exceeding six months commencing on the date on which his treatment, or on the date on which his training, was discontinued, whichever is the later.</w:t>
      </w:r>
      <w:r w:rsidR="00BA682C" w:rsidRPr="00642C44">
        <w:rPr>
          <w:rFonts w:ascii="Times New Roman" w:hAnsi="Times New Roman"/>
        </w:rPr>
        <w:t>”</w:t>
      </w:r>
      <w:r w:rsidRPr="00642C44">
        <w:rPr>
          <w:rFonts w:ascii="Times New Roman" w:hAnsi="Times New Roman"/>
        </w:rPr>
        <w:t>.</w:t>
      </w:r>
    </w:p>
    <w:p w:rsidR="000B1D91" w:rsidRPr="00642C44" w:rsidRDefault="00BA682C" w:rsidP="00642C44">
      <w:pPr>
        <w:spacing w:before="120" w:after="60" w:line="240" w:lineRule="auto"/>
        <w:rPr>
          <w:rFonts w:ascii="Times New Roman" w:hAnsi="Times New Roman"/>
          <w:sz w:val="20"/>
        </w:rPr>
      </w:pPr>
      <w:r w:rsidRPr="00642C44">
        <w:rPr>
          <w:rFonts w:ascii="Times New Roman" w:hAnsi="Times New Roman"/>
          <w:b/>
          <w:sz w:val="20"/>
        </w:rPr>
        <w:t>Recovery of over payments.</w:t>
      </w:r>
    </w:p>
    <w:p w:rsidR="000B1D91" w:rsidRPr="00642C44" w:rsidRDefault="00BA682C" w:rsidP="00642C44">
      <w:pPr>
        <w:tabs>
          <w:tab w:val="left" w:pos="907"/>
        </w:tabs>
        <w:spacing w:after="0" w:line="240" w:lineRule="auto"/>
        <w:ind w:firstLine="432"/>
        <w:jc w:val="both"/>
        <w:rPr>
          <w:rFonts w:ascii="Times New Roman" w:hAnsi="Times New Roman"/>
        </w:rPr>
      </w:pPr>
      <w:r w:rsidRPr="00642C44">
        <w:rPr>
          <w:rFonts w:ascii="Times New Roman" w:hAnsi="Times New Roman"/>
          <w:b/>
          <w:smallCaps/>
        </w:rPr>
        <w:t>29.</w:t>
      </w:r>
      <w:r w:rsidR="00BC749B" w:rsidRPr="00642C44">
        <w:rPr>
          <w:rFonts w:ascii="Times New Roman" w:hAnsi="Times New Roman"/>
          <w:b/>
          <w:smallCaps/>
        </w:rPr>
        <w:tab/>
      </w:r>
      <w:r w:rsidR="000B1D91" w:rsidRPr="00642C44">
        <w:rPr>
          <w:rFonts w:ascii="Times New Roman" w:hAnsi="Times New Roman"/>
        </w:rPr>
        <w:t>Section one hundred and forty of the Principal Act is amended by adding at the end thereof the following sub-section :—</w:t>
      </w:r>
    </w:p>
    <w:p w:rsidR="000B1D91" w:rsidRPr="00642C44" w:rsidRDefault="00BA682C" w:rsidP="00642C44">
      <w:pPr>
        <w:tabs>
          <w:tab w:val="left" w:pos="990"/>
        </w:tabs>
        <w:spacing w:before="120" w:after="0" w:line="240" w:lineRule="auto"/>
        <w:ind w:firstLine="432"/>
        <w:jc w:val="both"/>
        <w:rPr>
          <w:rFonts w:ascii="Times New Roman" w:hAnsi="Times New Roman"/>
        </w:rPr>
      </w:pPr>
      <w:r w:rsidRPr="00642C44">
        <w:rPr>
          <w:rFonts w:ascii="Times New Roman" w:hAnsi="Times New Roman"/>
        </w:rPr>
        <w:t>“</w:t>
      </w:r>
      <w:r w:rsidR="000B1D91" w:rsidRPr="00642C44">
        <w:rPr>
          <w:rFonts w:ascii="Times New Roman" w:hAnsi="Times New Roman"/>
        </w:rPr>
        <w:t>(2.)</w:t>
      </w:r>
      <w:r w:rsidR="003A1DDA" w:rsidRPr="00642C44">
        <w:rPr>
          <w:rFonts w:ascii="Times New Roman" w:hAnsi="Times New Roman"/>
        </w:rPr>
        <w:tab/>
      </w:r>
      <w:r w:rsidR="000B1D91" w:rsidRPr="00642C44">
        <w:rPr>
          <w:rFonts w:ascii="Times New Roman" w:hAnsi="Times New Roman"/>
        </w:rPr>
        <w:t xml:space="preserve">Notwithstanding anything contained in this Act, where, for any reason, an amount has been paid by way of pension, allowance, endowment or benefit which should not have been paid, and the person to whom that amount was paid is receiving, or is entitled to receive, some other pension, allowance or benefit under this Act (other than a funeral benefit under Part III. of this Act, a maternity allowance under Part </w:t>
      </w:r>
      <w:r w:rsidRPr="00642C44">
        <w:rPr>
          <w:rFonts w:ascii="Times New Roman" w:hAnsi="Times New Roman"/>
        </w:rPr>
        <w:t xml:space="preserve">V. </w:t>
      </w:r>
      <w:r w:rsidR="000B1D91" w:rsidRPr="00642C44">
        <w:rPr>
          <w:rFonts w:ascii="Times New Roman" w:hAnsi="Times New Roman"/>
        </w:rPr>
        <w:t xml:space="preserve">of this Act or child endowment under Part </w:t>
      </w:r>
      <w:r w:rsidRPr="00642C44">
        <w:rPr>
          <w:rFonts w:ascii="Times New Roman" w:hAnsi="Times New Roman"/>
        </w:rPr>
        <w:t xml:space="preserve">VI. </w:t>
      </w:r>
      <w:r w:rsidR="000B1D91" w:rsidRPr="00642C44">
        <w:rPr>
          <w:rFonts w:ascii="Times New Roman" w:hAnsi="Times New Roman"/>
        </w:rPr>
        <w:t>of this Act), that amount may, if the Director-General in his discretion so determines, be deducted from that other pension, allowance or benefit.</w:t>
      </w:r>
      <w:r w:rsidRPr="00642C44">
        <w:rPr>
          <w:rFonts w:ascii="Times New Roman" w:hAnsi="Times New Roman"/>
        </w:rPr>
        <w:t>”</w:t>
      </w:r>
      <w:r w:rsidR="000B1D91" w:rsidRPr="00642C44">
        <w:rPr>
          <w:rFonts w:ascii="Times New Roman" w:hAnsi="Times New Roman"/>
        </w:rPr>
        <w:t>.</w:t>
      </w:r>
    </w:p>
    <w:p w:rsidR="00E96440" w:rsidRPr="00642C44" w:rsidRDefault="00E96440" w:rsidP="00642C44">
      <w:pPr>
        <w:spacing w:line="240" w:lineRule="auto"/>
        <w:rPr>
          <w:rFonts w:ascii="Times New Roman" w:hAnsi="Times New Roman"/>
        </w:rPr>
      </w:pPr>
      <w:r w:rsidRPr="00642C44">
        <w:rPr>
          <w:rFonts w:ascii="Times New Roman" w:hAnsi="Times New Roman"/>
        </w:rPr>
        <w:br w:type="page"/>
      </w:r>
    </w:p>
    <w:p w:rsidR="00DD7E3E" w:rsidRPr="00642C44" w:rsidRDefault="00DD7E3E" w:rsidP="00642C44">
      <w:pPr>
        <w:spacing w:before="120" w:after="60" w:line="240" w:lineRule="auto"/>
        <w:rPr>
          <w:rFonts w:ascii="Times New Roman" w:hAnsi="Times New Roman"/>
          <w:sz w:val="20"/>
        </w:rPr>
      </w:pPr>
      <w:r w:rsidRPr="00642C44">
        <w:rPr>
          <w:rFonts w:ascii="Times New Roman" w:hAnsi="Times New Roman"/>
          <w:b/>
          <w:sz w:val="20"/>
        </w:rPr>
        <w:t>Application of amendments.</w:t>
      </w:r>
    </w:p>
    <w:p w:rsidR="00DD7E3E" w:rsidRPr="00642C44" w:rsidRDefault="00DD7E3E" w:rsidP="00642C44">
      <w:pPr>
        <w:tabs>
          <w:tab w:val="left" w:pos="907"/>
        </w:tabs>
        <w:spacing w:after="0" w:line="240" w:lineRule="auto"/>
        <w:ind w:firstLine="432"/>
        <w:jc w:val="both"/>
        <w:rPr>
          <w:rFonts w:ascii="Times New Roman" w:hAnsi="Times New Roman"/>
        </w:rPr>
      </w:pPr>
      <w:r w:rsidRPr="00642C44">
        <w:rPr>
          <w:rFonts w:ascii="Times New Roman" w:hAnsi="Times New Roman"/>
          <w:b/>
          <w:smallCaps/>
        </w:rPr>
        <w:t>30.</w:t>
      </w:r>
      <w:r w:rsidR="00AA0BE1" w:rsidRPr="00642C44">
        <w:rPr>
          <w:rFonts w:ascii="Times New Roman" w:hAnsi="Times New Roman"/>
          <w:b/>
          <w:smallCaps/>
        </w:rPr>
        <w:tab/>
      </w:r>
      <w:r w:rsidRPr="00642C44">
        <w:rPr>
          <w:rFonts w:ascii="Times New Roman" w:hAnsi="Times New Roman"/>
        </w:rPr>
        <w:t>The amendments effected by sections six, nine, ten, twelve, fifteen (other than paragraph (</w:t>
      </w:r>
      <w:r w:rsidRPr="00642C44">
        <w:rPr>
          <w:rFonts w:ascii="Times New Roman" w:hAnsi="Times New Roman"/>
          <w:i/>
        </w:rPr>
        <w:t>c</w:t>
      </w:r>
      <w:r w:rsidRPr="00642C44">
        <w:rPr>
          <w:rFonts w:ascii="Times New Roman" w:hAnsi="Times New Roman"/>
        </w:rPr>
        <w:t>)), eighteen and twenty-six (other than paragraph (</w:t>
      </w:r>
      <w:r w:rsidRPr="00642C44">
        <w:rPr>
          <w:rFonts w:ascii="Times New Roman" w:hAnsi="Times New Roman"/>
          <w:i/>
        </w:rPr>
        <w:t>e</w:t>
      </w:r>
      <w:r w:rsidRPr="00642C44">
        <w:rPr>
          <w:rFonts w:ascii="Times New Roman" w:hAnsi="Times New Roman"/>
        </w:rPr>
        <w:t>)) of this Act shall apply in relation to the instalments of pensions or allowances, as the case may be, falling due on the first pension pay day occurring after the date of commencement of this Act and to all subsequent instalments.</w:t>
      </w:r>
    </w:p>
    <w:p w:rsidR="00187C78" w:rsidRPr="00642C44" w:rsidRDefault="00187C78" w:rsidP="00642C44">
      <w:pPr>
        <w:pBdr>
          <w:top w:val="single" w:sz="4" w:space="1" w:color="auto"/>
        </w:pBdr>
        <w:tabs>
          <w:tab w:val="left" w:pos="907"/>
        </w:tabs>
        <w:spacing w:before="600" w:after="0" w:line="240" w:lineRule="auto"/>
        <w:ind w:left="3456" w:right="3456" w:firstLine="432"/>
        <w:jc w:val="center"/>
        <w:rPr>
          <w:rFonts w:ascii="Times New Roman" w:hAnsi="Times New Roman"/>
        </w:rPr>
      </w:pPr>
    </w:p>
    <w:sectPr w:rsidR="00187C78" w:rsidRPr="00642C44" w:rsidSect="00B42F5E">
      <w:headerReference w:type="even" r:id="rId6"/>
      <w:headerReference w:type="default" r:id="rId7"/>
      <w:pgSz w:w="11909" w:h="16834" w:code="9"/>
      <w:pgMar w:top="1440" w:right="850" w:bottom="1138"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6EEF" w:rsidRDefault="003E6EEF" w:rsidP="00983599">
      <w:pPr>
        <w:spacing w:after="0" w:line="240" w:lineRule="auto"/>
      </w:pPr>
      <w:r>
        <w:separator/>
      </w:r>
    </w:p>
  </w:endnote>
  <w:endnote w:type="continuationSeparator" w:id="0">
    <w:p w:rsidR="003E6EEF" w:rsidRDefault="003E6EEF" w:rsidP="009835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6EEF" w:rsidRDefault="003E6EEF" w:rsidP="00983599">
      <w:pPr>
        <w:spacing w:after="0" w:line="240" w:lineRule="auto"/>
      </w:pPr>
      <w:r>
        <w:separator/>
      </w:r>
    </w:p>
  </w:footnote>
  <w:footnote w:type="continuationSeparator" w:id="0">
    <w:p w:rsidR="003E6EEF" w:rsidRDefault="003E6EEF" w:rsidP="009835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599" w:rsidRPr="00983599" w:rsidRDefault="00983599" w:rsidP="00983599">
    <w:pPr>
      <w:tabs>
        <w:tab w:val="left" w:pos="3510"/>
        <w:tab w:val="left" w:pos="8640"/>
      </w:tabs>
      <w:spacing w:after="0" w:line="240" w:lineRule="auto"/>
      <w:rPr>
        <w:rFonts w:ascii="Times New Roman" w:hAnsi="Times New Roman"/>
        <w:sz w:val="20"/>
        <w:szCs w:val="20"/>
      </w:rPr>
    </w:pPr>
    <w:r w:rsidRPr="00983599">
      <w:rPr>
        <w:rFonts w:ascii="Times New Roman" w:hAnsi="Times New Roman"/>
        <w:sz w:val="20"/>
        <w:szCs w:val="20"/>
      </w:rPr>
      <w:t>1951.</w:t>
    </w:r>
    <w:r w:rsidRPr="00983599">
      <w:rPr>
        <w:rFonts w:ascii="Times New Roman" w:hAnsi="Times New Roman"/>
        <w:sz w:val="20"/>
        <w:szCs w:val="20"/>
      </w:rPr>
      <w:tab/>
    </w:r>
    <w:r w:rsidRPr="00983599">
      <w:rPr>
        <w:rFonts w:ascii="Times New Roman" w:hAnsi="Times New Roman"/>
        <w:i/>
        <w:sz w:val="20"/>
        <w:szCs w:val="20"/>
      </w:rPr>
      <w:t>Social Services Consolidation.</w:t>
    </w:r>
    <w:r w:rsidRPr="00983599">
      <w:rPr>
        <w:rFonts w:ascii="Times New Roman" w:hAnsi="Times New Roman"/>
        <w:i/>
        <w:sz w:val="20"/>
        <w:szCs w:val="20"/>
      </w:rPr>
      <w:tab/>
    </w:r>
    <w:r w:rsidRPr="00983599">
      <w:rPr>
        <w:rFonts w:ascii="Times New Roman" w:hAnsi="Times New Roman"/>
        <w:sz w:val="20"/>
        <w:szCs w:val="20"/>
      </w:rPr>
      <w:t>No. 22.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599" w:rsidRPr="00983599" w:rsidRDefault="00983599" w:rsidP="00BA7B72">
    <w:pPr>
      <w:tabs>
        <w:tab w:val="left" w:pos="4050"/>
        <w:tab w:val="left" w:pos="8865"/>
      </w:tabs>
      <w:spacing w:after="0" w:line="240" w:lineRule="auto"/>
      <w:rPr>
        <w:rFonts w:ascii="Times New Roman" w:hAnsi="Times New Roman"/>
        <w:sz w:val="20"/>
        <w:szCs w:val="20"/>
      </w:rPr>
    </w:pPr>
    <w:r w:rsidRPr="00983599">
      <w:rPr>
        <w:rFonts w:ascii="Times New Roman" w:hAnsi="Times New Roman"/>
        <w:sz w:val="20"/>
        <w:szCs w:val="20"/>
      </w:rPr>
      <w:t>No. 22.</w:t>
    </w:r>
    <w:r w:rsidRPr="00983599">
      <w:rPr>
        <w:rFonts w:ascii="Times New Roman" w:hAnsi="Times New Roman"/>
        <w:sz w:val="20"/>
        <w:szCs w:val="20"/>
      </w:rPr>
      <w:tab/>
    </w:r>
    <w:r w:rsidRPr="00983599">
      <w:rPr>
        <w:rFonts w:ascii="Times New Roman" w:hAnsi="Times New Roman"/>
        <w:i/>
        <w:sz w:val="20"/>
        <w:szCs w:val="20"/>
      </w:rPr>
      <w:t>Social Services Consolidation.</w:t>
    </w:r>
    <w:r w:rsidRPr="00983599">
      <w:rPr>
        <w:rFonts w:ascii="Times New Roman" w:hAnsi="Times New Roman"/>
        <w:i/>
        <w:sz w:val="20"/>
        <w:szCs w:val="20"/>
      </w:rPr>
      <w:tab/>
    </w:r>
    <w:r w:rsidRPr="00983599">
      <w:rPr>
        <w:rFonts w:ascii="Times New Roman" w:hAnsi="Times New Roman"/>
        <w:sz w:val="20"/>
        <w:szCs w:val="20"/>
      </w:rPr>
      <w:t>1951.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evenAndOddHeaders/>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2"/>
  </w:compat>
  <w:rsids>
    <w:rsidRoot w:val="000B1D91"/>
    <w:rsid w:val="0004290A"/>
    <w:rsid w:val="000940A6"/>
    <w:rsid w:val="000A1962"/>
    <w:rsid w:val="000B1D91"/>
    <w:rsid w:val="000C194E"/>
    <w:rsid w:val="000C522A"/>
    <w:rsid w:val="000D6FF1"/>
    <w:rsid w:val="00127B57"/>
    <w:rsid w:val="001447E1"/>
    <w:rsid w:val="00184DAC"/>
    <w:rsid w:val="00187C78"/>
    <w:rsid w:val="001A21A6"/>
    <w:rsid w:val="002253C7"/>
    <w:rsid w:val="00255018"/>
    <w:rsid w:val="002B602E"/>
    <w:rsid w:val="003305D5"/>
    <w:rsid w:val="00363300"/>
    <w:rsid w:val="00366709"/>
    <w:rsid w:val="003A1DDA"/>
    <w:rsid w:val="003B641D"/>
    <w:rsid w:val="003C1D37"/>
    <w:rsid w:val="003E6EEF"/>
    <w:rsid w:val="00401B54"/>
    <w:rsid w:val="00410B05"/>
    <w:rsid w:val="00421E55"/>
    <w:rsid w:val="0042416D"/>
    <w:rsid w:val="0045135A"/>
    <w:rsid w:val="0048482B"/>
    <w:rsid w:val="004B25BB"/>
    <w:rsid w:val="004E2A62"/>
    <w:rsid w:val="00573E42"/>
    <w:rsid w:val="00577C34"/>
    <w:rsid w:val="005851A1"/>
    <w:rsid w:val="00597010"/>
    <w:rsid w:val="005C76FC"/>
    <w:rsid w:val="00636236"/>
    <w:rsid w:val="00642C44"/>
    <w:rsid w:val="006A5990"/>
    <w:rsid w:val="006F47E7"/>
    <w:rsid w:val="00732A8E"/>
    <w:rsid w:val="00757B1C"/>
    <w:rsid w:val="00764597"/>
    <w:rsid w:val="007A445A"/>
    <w:rsid w:val="007A7F81"/>
    <w:rsid w:val="007B7CDC"/>
    <w:rsid w:val="007F2797"/>
    <w:rsid w:val="007F3ACF"/>
    <w:rsid w:val="00801627"/>
    <w:rsid w:val="0085718D"/>
    <w:rsid w:val="008833F4"/>
    <w:rsid w:val="00896046"/>
    <w:rsid w:val="008A10BE"/>
    <w:rsid w:val="008B10D3"/>
    <w:rsid w:val="008C3824"/>
    <w:rsid w:val="008F04A4"/>
    <w:rsid w:val="0094224C"/>
    <w:rsid w:val="009428FA"/>
    <w:rsid w:val="00975A93"/>
    <w:rsid w:val="00976BD3"/>
    <w:rsid w:val="00983599"/>
    <w:rsid w:val="009C2F08"/>
    <w:rsid w:val="009E4DE7"/>
    <w:rsid w:val="00A00C11"/>
    <w:rsid w:val="00A24E96"/>
    <w:rsid w:val="00A91882"/>
    <w:rsid w:val="00AA0BE1"/>
    <w:rsid w:val="00AB2A7D"/>
    <w:rsid w:val="00AB6BEA"/>
    <w:rsid w:val="00AE4AF2"/>
    <w:rsid w:val="00B06B66"/>
    <w:rsid w:val="00B42F5E"/>
    <w:rsid w:val="00B449EF"/>
    <w:rsid w:val="00B46280"/>
    <w:rsid w:val="00BA682C"/>
    <w:rsid w:val="00BA7B72"/>
    <w:rsid w:val="00BB14E9"/>
    <w:rsid w:val="00BC3C09"/>
    <w:rsid w:val="00BC749B"/>
    <w:rsid w:val="00BD3ED1"/>
    <w:rsid w:val="00C119FA"/>
    <w:rsid w:val="00C1675F"/>
    <w:rsid w:val="00C62FE2"/>
    <w:rsid w:val="00C92934"/>
    <w:rsid w:val="00CA6472"/>
    <w:rsid w:val="00CC10D5"/>
    <w:rsid w:val="00CE5BD4"/>
    <w:rsid w:val="00CF72CA"/>
    <w:rsid w:val="00D6647B"/>
    <w:rsid w:val="00DB7AA9"/>
    <w:rsid w:val="00DD7E3E"/>
    <w:rsid w:val="00E07B2D"/>
    <w:rsid w:val="00E373B8"/>
    <w:rsid w:val="00E572A1"/>
    <w:rsid w:val="00E70617"/>
    <w:rsid w:val="00E81F1F"/>
    <w:rsid w:val="00E96440"/>
    <w:rsid w:val="00EE72F7"/>
    <w:rsid w:val="00F05A47"/>
    <w:rsid w:val="00F507B0"/>
    <w:rsid w:val="00F64451"/>
    <w:rsid w:val="00F860CF"/>
    <w:rsid w:val="00FC1BD0"/>
    <w:rsid w:val="00FF5D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0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0B1D91"/>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0B1D91"/>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0B1D91"/>
    <w:pPr>
      <w:spacing w:after="0" w:line="240" w:lineRule="auto"/>
    </w:pPr>
    <w:rPr>
      <w:rFonts w:ascii="Century Schoolbook" w:eastAsia="Century Schoolbook" w:hAnsi="Century Schoolbook" w:cs="Century Schoolbook"/>
      <w:sz w:val="20"/>
      <w:szCs w:val="20"/>
    </w:rPr>
  </w:style>
  <w:style w:type="paragraph" w:customStyle="1" w:styleId="Style5">
    <w:name w:val="Style5"/>
    <w:basedOn w:val="Normal"/>
    <w:rsid w:val="000B1D91"/>
    <w:pPr>
      <w:spacing w:after="0" w:line="240" w:lineRule="auto"/>
    </w:pPr>
    <w:rPr>
      <w:rFonts w:ascii="Century Schoolbook" w:eastAsia="Century Schoolbook" w:hAnsi="Century Schoolbook" w:cs="Century Schoolbook"/>
      <w:sz w:val="20"/>
      <w:szCs w:val="20"/>
    </w:rPr>
  </w:style>
  <w:style w:type="paragraph" w:customStyle="1" w:styleId="Style6">
    <w:name w:val="Style6"/>
    <w:basedOn w:val="Normal"/>
    <w:rsid w:val="000B1D91"/>
    <w:pPr>
      <w:spacing w:after="0" w:line="240" w:lineRule="auto"/>
    </w:pPr>
    <w:rPr>
      <w:rFonts w:ascii="Century Schoolbook" w:eastAsia="Century Schoolbook" w:hAnsi="Century Schoolbook" w:cs="Century Schoolbook"/>
      <w:sz w:val="20"/>
      <w:szCs w:val="20"/>
    </w:rPr>
  </w:style>
  <w:style w:type="paragraph" w:customStyle="1" w:styleId="Style8">
    <w:name w:val="Style8"/>
    <w:basedOn w:val="Normal"/>
    <w:rsid w:val="000B1D91"/>
    <w:pPr>
      <w:spacing w:after="0" w:line="240" w:lineRule="auto"/>
    </w:pPr>
    <w:rPr>
      <w:rFonts w:ascii="Century Schoolbook" w:eastAsia="Century Schoolbook" w:hAnsi="Century Schoolbook" w:cs="Century Schoolbook"/>
      <w:sz w:val="20"/>
      <w:szCs w:val="20"/>
    </w:rPr>
  </w:style>
  <w:style w:type="paragraph" w:customStyle="1" w:styleId="Style689">
    <w:name w:val="Style689"/>
    <w:basedOn w:val="Normal"/>
    <w:rsid w:val="000B1D91"/>
    <w:pPr>
      <w:spacing w:after="0" w:line="240" w:lineRule="auto"/>
    </w:pPr>
    <w:rPr>
      <w:rFonts w:ascii="Century Schoolbook" w:eastAsia="Century Schoolbook" w:hAnsi="Century Schoolbook" w:cs="Century Schoolbook"/>
      <w:sz w:val="20"/>
      <w:szCs w:val="20"/>
    </w:rPr>
  </w:style>
  <w:style w:type="paragraph" w:customStyle="1" w:styleId="Style352">
    <w:name w:val="Style352"/>
    <w:basedOn w:val="Normal"/>
    <w:rsid w:val="000B1D91"/>
    <w:pPr>
      <w:spacing w:after="0" w:line="240" w:lineRule="auto"/>
    </w:pPr>
    <w:rPr>
      <w:rFonts w:ascii="Century Schoolbook" w:eastAsia="Century Schoolbook" w:hAnsi="Century Schoolbook" w:cs="Century Schoolbook"/>
      <w:sz w:val="20"/>
      <w:szCs w:val="20"/>
    </w:rPr>
  </w:style>
  <w:style w:type="paragraph" w:customStyle="1" w:styleId="Style681">
    <w:name w:val="Style681"/>
    <w:basedOn w:val="Normal"/>
    <w:rsid w:val="000B1D91"/>
    <w:pPr>
      <w:spacing w:after="0" w:line="240" w:lineRule="auto"/>
    </w:pPr>
    <w:rPr>
      <w:rFonts w:ascii="Century Schoolbook" w:eastAsia="Century Schoolbook" w:hAnsi="Century Schoolbook" w:cs="Century Schoolbook"/>
      <w:sz w:val="20"/>
      <w:szCs w:val="20"/>
    </w:rPr>
  </w:style>
  <w:style w:type="paragraph" w:customStyle="1" w:styleId="Style303">
    <w:name w:val="Style303"/>
    <w:basedOn w:val="Normal"/>
    <w:rsid w:val="000B1D91"/>
    <w:pPr>
      <w:spacing w:after="0" w:line="240" w:lineRule="auto"/>
    </w:pPr>
    <w:rPr>
      <w:rFonts w:ascii="Century Schoolbook" w:eastAsia="Century Schoolbook" w:hAnsi="Century Schoolbook" w:cs="Century Schoolbook"/>
      <w:sz w:val="20"/>
      <w:szCs w:val="20"/>
    </w:rPr>
  </w:style>
  <w:style w:type="paragraph" w:customStyle="1" w:styleId="Style390">
    <w:name w:val="Style390"/>
    <w:basedOn w:val="Normal"/>
    <w:rsid w:val="000B1D91"/>
    <w:pPr>
      <w:spacing w:after="0" w:line="240" w:lineRule="auto"/>
    </w:pPr>
    <w:rPr>
      <w:rFonts w:ascii="Century Schoolbook" w:eastAsia="Century Schoolbook" w:hAnsi="Century Schoolbook" w:cs="Century Schoolbook"/>
      <w:sz w:val="20"/>
      <w:szCs w:val="20"/>
    </w:rPr>
  </w:style>
  <w:style w:type="paragraph" w:customStyle="1" w:styleId="Style166">
    <w:name w:val="Style166"/>
    <w:basedOn w:val="Normal"/>
    <w:rsid w:val="000B1D91"/>
    <w:pPr>
      <w:spacing w:after="0" w:line="240" w:lineRule="auto"/>
    </w:pPr>
    <w:rPr>
      <w:rFonts w:ascii="Century Schoolbook" w:eastAsia="Century Schoolbook" w:hAnsi="Century Schoolbook" w:cs="Century Schoolbook"/>
      <w:sz w:val="20"/>
      <w:szCs w:val="20"/>
    </w:rPr>
  </w:style>
  <w:style w:type="paragraph" w:customStyle="1" w:styleId="Style162">
    <w:name w:val="Style162"/>
    <w:basedOn w:val="Normal"/>
    <w:rsid w:val="000B1D91"/>
    <w:pPr>
      <w:spacing w:after="0" w:line="240" w:lineRule="auto"/>
    </w:pPr>
    <w:rPr>
      <w:rFonts w:ascii="Century Schoolbook" w:eastAsia="Century Schoolbook" w:hAnsi="Century Schoolbook" w:cs="Century Schoolbook"/>
      <w:sz w:val="20"/>
      <w:szCs w:val="20"/>
    </w:rPr>
  </w:style>
  <w:style w:type="paragraph" w:customStyle="1" w:styleId="Style184">
    <w:name w:val="Style184"/>
    <w:basedOn w:val="Normal"/>
    <w:rsid w:val="000B1D91"/>
    <w:pPr>
      <w:spacing w:after="0" w:line="240" w:lineRule="auto"/>
    </w:pPr>
    <w:rPr>
      <w:rFonts w:ascii="Century Schoolbook" w:eastAsia="Century Schoolbook" w:hAnsi="Century Schoolbook" w:cs="Century Schoolbook"/>
      <w:sz w:val="20"/>
      <w:szCs w:val="20"/>
    </w:rPr>
  </w:style>
  <w:style w:type="paragraph" w:customStyle="1" w:styleId="Style283">
    <w:name w:val="Style283"/>
    <w:basedOn w:val="Normal"/>
    <w:rsid w:val="000B1D91"/>
    <w:pPr>
      <w:spacing w:after="0" w:line="240" w:lineRule="auto"/>
    </w:pPr>
    <w:rPr>
      <w:rFonts w:ascii="Century Schoolbook" w:eastAsia="Century Schoolbook" w:hAnsi="Century Schoolbook" w:cs="Century Schoolbook"/>
      <w:sz w:val="20"/>
      <w:szCs w:val="20"/>
    </w:rPr>
  </w:style>
  <w:style w:type="paragraph" w:customStyle="1" w:styleId="Style665">
    <w:name w:val="Style665"/>
    <w:basedOn w:val="Normal"/>
    <w:rsid w:val="000B1D91"/>
    <w:pPr>
      <w:spacing w:after="0" w:line="240" w:lineRule="auto"/>
    </w:pPr>
    <w:rPr>
      <w:rFonts w:ascii="Century Schoolbook" w:eastAsia="Century Schoolbook" w:hAnsi="Century Schoolbook" w:cs="Century Schoolbook"/>
      <w:sz w:val="20"/>
      <w:szCs w:val="20"/>
    </w:rPr>
  </w:style>
  <w:style w:type="character" w:customStyle="1" w:styleId="CharStyle36">
    <w:name w:val="CharStyle36"/>
    <w:basedOn w:val="DefaultParagraphFont"/>
    <w:rsid w:val="000B1D91"/>
    <w:rPr>
      <w:rFonts w:ascii="Century Schoolbook" w:eastAsia="Century Schoolbook" w:hAnsi="Century Schoolbook" w:cs="Century Schoolbook"/>
      <w:b w:val="0"/>
      <w:bCs w:val="0"/>
      <w:i w:val="0"/>
      <w:iCs w:val="0"/>
      <w:smallCaps w:val="0"/>
      <w:sz w:val="26"/>
      <w:szCs w:val="26"/>
    </w:rPr>
  </w:style>
  <w:style w:type="character" w:customStyle="1" w:styleId="CharStyle39">
    <w:name w:val="CharStyle39"/>
    <w:basedOn w:val="DefaultParagraphFont"/>
    <w:rsid w:val="000B1D91"/>
    <w:rPr>
      <w:rFonts w:ascii="Century Schoolbook" w:eastAsia="Century Schoolbook" w:hAnsi="Century Schoolbook" w:cs="Century Schoolbook"/>
      <w:b/>
      <w:bCs/>
      <w:i w:val="0"/>
      <w:iCs w:val="0"/>
      <w:smallCaps w:val="0"/>
      <w:sz w:val="22"/>
      <w:szCs w:val="22"/>
    </w:rPr>
  </w:style>
  <w:style w:type="character" w:customStyle="1" w:styleId="CharStyle48">
    <w:name w:val="CharStyle48"/>
    <w:basedOn w:val="DefaultParagraphFont"/>
    <w:rsid w:val="000B1D91"/>
    <w:rPr>
      <w:rFonts w:ascii="Century Schoolbook" w:eastAsia="Century Schoolbook" w:hAnsi="Century Schoolbook" w:cs="Century Schoolbook"/>
      <w:b w:val="0"/>
      <w:bCs w:val="0"/>
      <w:i/>
      <w:iCs/>
      <w:smallCaps w:val="0"/>
      <w:sz w:val="18"/>
      <w:szCs w:val="18"/>
    </w:rPr>
  </w:style>
  <w:style w:type="character" w:customStyle="1" w:styleId="CharStyle56">
    <w:name w:val="CharStyle56"/>
    <w:basedOn w:val="DefaultParagraphFont"/>
    <w:rsid w:val="000B1D91"/>
    <w:rPr>
      <w:rFonts w:ascii="Century Schoolbook" w:eastAsia="Century Schoolbook" w:hAnsi="Century Schoolbook" w:cs="Century Schoolbook"/>
      <w:b/>
      <w:bCs/>
      <w:i w:val="0"/>
      <w:iCs w:val="0"/>
      <w:smallCaps w:val="0"/>
      <w:spacing w:val="-10"/>
      <w:sz w:val="22"/>
      <w:szCs w:val="22"/>
    </w:rPr>
  </w:style>
  <w:style w:type="character" w:customStyle="1" w:styleId="CharStyle57">
    <w:name w:val="CharStyle57"/>
    <w:basedOn w:val="DefaultParagraphFont"/>
    <w:rsid w:val="000B1D91"/>
    <w:rPr>
      <w:rFonts w:ascii="Century Schoolbook" w:eastAsia="Century Schoolbook" w:hAnsi="Century Schoolbook" w:cs="Century Schoolbook"/>
      <w:b/>
      <w:bCs/>
      <w:i/>
      <w:iCs/>
      <w:smallCaps w:val="0"/>
      <w:sz w:val="22"/>
      <w:szCs w:val="22"/>
    </w:rPr>
  </w:style>
  <w:style w:type="character" w:customStyle="1" w:styleId="CharStyle67">
    <w:name w:val="CharStyle67"/>
    <w:basedOn w:val="DefaultParagraphFont"/>
    <w:rsid w:val="000B1D91"/>
    <w:rPr>
      <w:rFonts w:ascii="Century Schoolbook" w:eastAsia="Century Schoolbook" w:hAnsi="Century Schoolbook" w:cs="Century Schoolbook"/>
      <w:b/>
      <w:bCs/>
      <w:i w:val="0"/>
      <w:iCs w:val="0"/>
      <w:smallCaps w:val="0"/>
      <w:sz w:val="12"/>
      <w:szCs w:val="12"/>
    </w:rPr>
  </w:style>
  <w:style w:type="character" w:customStyle="1" w:styleId="CharStyle115">
    <w:name w:val="CharStyle115"/>
    <w:basedOn w:val="DefaultParagraphFont"/>
    <w:rsid w:val="000B1D91"/>
    <w:rPr>
      <w:rFonts w:ascii="Century Schoolbook" w:eastAsia="Century Schoolbook" w:hAnsi="Century Schoolbook" w:cs="Century Schoolbook"/>
      <w:b w:val="0"/>
      <w:bCs w:val="0"/>
      <w:i w:val="0"/>
      <w:iCs w:val="0"/>
      <w:smallCaps/>
      <w:sz w:val="18"/>
      <w:szCs w:val="18"/>
    </w:rPr>
  </w:style>
  <w:style w:type="character" w:customStyle="1" w:styleId="CharStyle141">
    <w:name w:val="CharStyle141"/>
    <w:basedOn w:val="DefaultParagraphFont"/>
    <w:rsid w:val="000B1D91"/>
    <w:rPr>
      <w:rFonts w:ascii="Century Schoolbook" w:eastAsia="Century Schoolbook" w:hAnsi="Century Schoolbook" w:cs="Century Schoolbook"/>
      <w:b/>
      <w:bCs/>
      <w:i w:val="0"/>
      <w:iCs w:val="0"/>
      <w:smallCaps/>
      <w:sz w:val="22"/>
      <w:szCs w:val="22"/>
    </w:rPr>
  </w:style>
  <w:style w:type="character" w:customStyle="1" w:styleId="CharStyle181">
    <w:name w:val="CharStyle181"/>
    <w:basedOn w:val="DefaultParagraphFont"/>
    <w:rsid w:val="000B1D91"/>
    <w:rPr>
      <w:rFonts w:ascii="Century Schoolbook" w:eastAsia="Century Schoolbook" w:hAnsi="Century Schoolbook" w:cs="Century Schoolbook"/>
      <w:b w:val="0"/>
      <w:bCs w:val="0"/>
      <w:i w:val="0"/>
      <w:iCs w:val="0"/>
      <w:smallCaps w:val="0"/>
      <w:sz w:val="12"/>
      <w:szCs w:val="12"/>
    </w:rPr>
  </w:style>
  <w:style w:type="character" w:customStyle="1" w:styleId="CharStyle215">
    <w:name w:val="CharStyle215"/>
    <w:basedOn w:val="DefaultParagraphFont"/>
    <w:rsid w:val="000B1D91"/>
    <w:rPr>
      <w:rFonts w:ascii="Century Schoolbook" w:eastAsia="Century Schoolbook" w:hAnsi="Century Schoolbook" w:cs="Century Schoolbook"/>
      <w:b w:val="0"/>
      <w:bCs w:val="0"/>
      <w:i w:val="0"/>
      <w:iCs w:val="0"/>
      <w:smallCaps w:val="0"/>
      <w:sz w:val="18"/>
      <w:szCs w:val="18"/>
    </w:rPr>
  </w:style>
  <w:style w:type="character" w:customStyle="1" w:styleId="CharStyle241">
    <w:name w:val="CharStyle241"/>
    <w:basedOn w:val="DefaultParagraphFont"/>
    <w:rsid w:val="000B1D91"/>
    <w:rPr>
      <w:rFonts w:ascii="Century Schoolbook" w:eastAsia="Century Schoolbook" w:hAnsi="Century Schoolbook" w:cs="Century Schoolbook"/>
      <w:b/>
      <w:bCs/>
      <w:i w:val="0"/>
      <w:iCs w:val="0"/>
      <w:smallCaps w:val="0"/>
      <w:sz w:val="18"/>
      <w:szCs w:val="18"/>
    </w:rPr>
  </w:style>
  <w:style w:type="character" w:customStyle="1" w:styleId="CharStyle308">
    <w:name w:val="CharStyle308"/>
    <w:basedOn w:val="DefaultParagraphFont"/>
    <w:rsid w:val="000B1D91"/>
    <w:rPr>
      <w:rFonts w:ascii="Century Schoolbook" w:eastAsia="Century Schoolbook" w:hAnsi="Century Schoolbook" w:cs="Century Schoolbook"/>
      <w:b w:val="0"/>
      <w:bCs w:val="0"/>
      <w:i w:val="0"/>
      <w:iCs w:val="0"/>
      <w:smallCaps w:val="0"/>
      <w:sz w:val="52"/>
      <w:szCs w:val="52"/>
    </w:rPr>
  </w:style>
  <w:style w:type="character" w:customStyle="1" w:styleId="CharStyle388">
    <w:name w:val="CharStyle388"/>
    <w:basedOn w:val="DefaultParagraphFont"/>
    <w:rsid w:val="000B1D91"/>
    <w:rPr>
      <w:rFonts w:ascii="Cambria" w:eastAsia="Cambria" w:hAnsi="Cambria" w:cs="Cambria"/>
      <w:b/>
      <w:bCs/>
      <w:i w:val="0"/>
      <w:iCs w:val="0"/>
      <w:smallCaps w:val="0"/>
      <w:spacing w:val="-10"/>
      <w:sz w:val="12"/>
      <w:szCs w:val="12"/>
    </w:rPr>
  </w:style>
  <w:style w:type="character" w:customStyle="1" w:styleId="CharStyle467">
    <w:name w:val="CharStyle467"/>
    <w:basedOn w:val="DefaultParagraphFont"/>
    <w:rsid w:val="000B1D91"/>
    <w:rPr>
      <w:rFonts w:ascii="Century Schoolbook" w:eastAsia="Century Schoolbook" w:hAnsi="Century Schoolbook" w:cs="Century Schoolbook"/>
      <w:b/>
      <w:bCs/>
      <w:i w:val="0"/>
      <w:iCs w:val="0"/>
      <w:smallCaps w:val="0"/>
      <w:sz w:val="18"/>
      <w:szCs w:val="18"/>
    </w:rPr>
  </w:style>
  <w:style w:type="paragraph" w:styleId="Header">
    <w:name w:val="header"/>
    <w:basedOn w:val="Normal"/>
    <w:link w:val="HeaderChar"/>
    <w:uiPriority w:val="99"/>
    <w:unhideWhenUsed/>
    <w:rsid w:val="009835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3599"/>
  </w:style>
  <w:style w:type="paragraph" w:styleId="Footer">
    <w:name w:val="footer"/>
    <w:basedOn w:val="Normal"/>
    <w:link w:val="FooterChar"/>
    <w:uiPriority w:val="99"/>
    <w:semiHidden/>
    <w:unhideWhenUsed/>
    <w:rsid w:val="0098359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835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145</TotalTime>
  <Pages>8</Pages>
  <Words>2327</Words>
  <Characters>13270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Harper, Michael</dc:creator>
  <cp:keywords/>
  <dc:description/>
  <cp:lastModifiedBy>Harper, Michael</cp:lastModifiedBy>
  <cp:revision>1</cp:revision>
  <dcterms:created xsi:type="dcterms:W3CDTF">2017-04-19T04:55:00Z</dcterms:created>
  <dcterms:modified xsi:type="dcterms:W3CDTF">2018-04-19T21:08:00Z</dcterms:modified>
</cp:coreProperties>
</file>