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00" w:rsidRPr="00C94E0E" w:rsidRDefault="000E6600" w:rsidP="00C94E0E">
      <w:pPr>
        <w:spacing w:before="4000" w:after="240" w:line="240" w:lineRule="auto"/>
        <w:jc w:val="center"/>
        <w:rPr>
          <w:rFonts w:ascii="Times New Roman" w:hAnsi="Times New Roman"/>
          <w:sz w:val="36"/>
        </w:rPr>
      </w:pPr>
      <w:r w:rsidRPr="00C94E0E">
        <w:rPr>
          <w:rFonts w:ascii="Times New Roman" w:hAnsi="Times New Roman"/>
          <w:sz w:val="36"/>
        </w:rPr>
        <w:t>SCIENCE AND INDUSTRY RESEARCH.</w:t>
      </w:r>
    </w:p>
    <w:p w:rsidR="00DC2333" w:rsidRPr="00C94E0E" w:rsidRDefault="00DC2333" w:rsidP="00C94E0E">
      <w:pPr>
        <w:pBdr>
          <w:top w:val="single" w:sz="4" w:space="1" w:color="auto"/>
        </w:pBdr>
        <w:spacing w:after="120" w:line="240" w:lineRule="auto"/>
        <w:ind w:left="4032" w:right="4032"/>
        <w:jc w:val="center"/>
        <w:rPr>
          <w:rFonts w:ascii="Times New Roman" w:hAnsi="Times New Roman"/>
          <w:sz w:val="2"/>
        </w:rPr>
      </w:pPr>
    </w:p>
    <w:p w:rsidR="000E6600" w:rsidRPr="00C94E0E" w:rsidRDefault="00083CE7" w:rsidP="00C94E0E">
      <w:pPr>
        <w:spacing w:before="120" w:after="120" w:line="240" w:lineRule="auto"/>
        <w:jc w:val="center"/>
        <w:rPr>
          <w:rFonts w:ascii="Times New Roman" w:hAnsi="Times New Roman"/>
          <w:sz w:val="28"/>
        </w:rPr>
      </w:pPr>
      <w:r w:rsidRPr="00C94E0E">
        <w:rPr>
          <w:rFonts w:ascii="Times New Roman" w:hAnsi="Times New Roman"/>
          <w:b/>
          <w:sz w:val="28"/>
        </w:rPr>
        <w:t>No. 13 of 1949.</w:t>
      </w:r>
    </w:p>
    <w:p w:rsidR="000E6600" w:rsidRPr="00C94E0E" w:rsidRDefault="000E6600" w:rsidP="00C94E0E">
      <w:pPr>
        <w:spacing w:before="120" w:after="120" w:line="240" w:lineRule="auto"/>
        <w:jc w:val="center"/>
        <w:rPr>
          <w:rFonts w:ascii="Times New Roman" w:hAnsi="Times New Roman"/>
          <w:sz w:val="26"/>
          <w:szCs w:val="26"/>
        </w:rPr>
      </w:pPr>
      <w:r w:rsidRPr="00C94E0E">
        <w:rPr>
          <w:rFonts w:ascii="Times New Roman" w:hAnsi="Times New Roman"/>
          <w:sz w:val="26"/>
          <w:szCs w:val="26"/>
        </w:rPr>
        <w:t>An Act relating to the Commonwealth Scientific and Industrial Research</w:t>
      </w:r>
      <w:r w:rsidR="00C94E0E">
        <w:rPr>
          <w:rFonts w:ascii="Times New Roman" w:hAnsi="Times New Roman"/>
          <w:sz w:val="26"/>
          <w:szCs w:val="26"/>
        </w:rPr>
        <w:t xml:space="preserve"> </w:t>
      </w:r>
      <w:r w:rsidRPr="00C94E0E">
        <w:rPr>
          <w:rFonts w:ascii="Times New Roman" w:hAnsi="Times New Roman"/>
          <w:sz w:val="26"/>
          <w:szCs w:val="26"/>
        </w:rPr>
        <w:t>Organization.</w:t>
      </w:r>
    </w:p>
    <w:p w:rsidR="000E6600" w:rsidRPr="00C94E0E" w:rsidRDefault="000E6600" w:rsidP="00C94E0E">
      <w:pPr>
        <w:spacing w:before="120" w:after="120" w:line="240" w:lineRule="auto"/>
        <w:jc w:val="right"/>
        <w:rPr>
          <w:rFonts w:ascii="Times New Roman" w:hAnsi="Times New Roman"/>
          <w:sz w:val="26"/>
          <w:szCs w:val="26"/>
        </w:rPr>
      </w:pPr>
      <w:r w:rsidRPr="00C94E0E">
        <w:rPr>
          <w:rFonts w:ascii="Times New Roman" w:hAnsi="Times New Roman"/>
          <w:sz w:val="26"/>
          <w:szCs w:val="26"/>
        </w:rPr>
        <w:t>[Assented to 25th March, 1949.]</w:t>
      </w:r>
    </w:p>
    <w:p w:rsidR="000E6600" w:rsidRPr="00C94E0E" w:rsidRDefault="000E6600" w:rsidP="00C94E0E">
      <w:pPr>
        <w:spacing w:after="0" w:line="240" w:lineRule="auto"/>
        <w:jc w:val="both"/>
        <w:rPr>
          <w:rFonts w:ascii="Times New Roman" w:hAnsi="Times New Roman"/>
          <w:sz w:val="24"/>
        </w:rPr>
      </w:pPr>
      <w:r w:rsidRPr="00C94E0E">
        <w:rPr>
          <w:rFonts w:ascii="Times New Roman" w:hAnsi="Times New Roman"/>
          <w:sz w:val="24"/>
        </w:rPr>
        <w:t>BE it enacted by the King</w:t>
      </w:r>
      <w:r w:rsidR="002562CB">
        <w:rPr>
          <w:rFonts w:ascii="Times New Roman" w:hAnsi="Times New Roman"/>
          <w:sz w:val="24"/>
        </w:rPr>
        <w:t>’</w:t>
      </w:r>
      <w:r w:rsidRPr="00C94E0E">
        <w:rPr>
          <w:rFonts w:ascii="Times New Roman" w:hAnsi="Times New Roman"/>
          <w:sz w:val="24"/>
        </w:rPr>
        <w:t>s Most Excellent Majest</w:t>
      </w:r>
      <w:r w:rsidR="00AF7D7B" w:rsidRPr="00C94E0E">
        <w:rPr>
          <w:rFonts w:ascii="Times New Roman" w:hAnsi="Times New Roman"/>
          <w:sz w:val="24"/>
        </w:rPr>
        <w:t xml:space="preserve">y, the Senate, and the House of </w:t>
      </w:r>
      <w:r w:rsidRPr="00C94E0E">
        <w:rPr>
          <w:rFonts w:ascii="Times New Roman" w:hAnsi="Times New Roman"/>
          <w:sz w:val="24"/>
        </w:rPr>
        <w:t>Representatives of the Commonwealth of Australia, as follows:—</w:t>
      </w:r>
    </w:p>
    <w:p w:rsidR="000E6600" w:rsidRPr="00C94E0E" w:rsidRDefault="00083CE7" w:rsidP="005653BD">
      <w:pPr>
        <w:spacing w:before="240" w:after="0" w:line="240" w:lineRule="auto"/>
        <w:jc w:val="center"/>
        <w:rPr>
          <w:rFonts w:ascii="Times New Roman" w:hAnsi="Times New Roman"/>
          <w:sz w:val="24"/>
        </w:rPr>
      </w:pPr>
      <w:r w:rsidRPr="00C94E0E">
        <w:rPr>
          <w:rFonts w:ascii="Times New Roman" w:hAnsi="Times New Roman"/>
          <w:smallCaps/>
          <w:sz w:val="24"/>
        </w:rPr>
        <w:t xml:space="preserve">Part </w:t>
      </w:r>
      <w:r w:rsidR="000E6600" w:rsidRPr="00C94E0E">
        <w:rPr>
          <w:rFonts w:ascii="Times New Roman" w:hAnsi="Times New Roman"/>
          <w:sz w:val="24"/>
        </w:rPr>
        <w:t>I.—</w:t>
      </w:r>
      <w:r w:rsidRPr="00C94E0E">
        <w:rPr>
          <w:rFonts w:ascii="Times New Roman" w:hAnsi="Times New Roman"/>
          <w:smallCaps/>
          <w:sz w:val="24"/>
        </w:rPr>
        <w:t>Preliminary.</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Short title.</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1.</w:t>
      </w:r>
      <w:r w:rsidR="00E15669" w:rsidRPr="00C94E0E">
        <w:rPr>
          <w:rFonts w:ascii="Times New Roman" w:hAnsi="Times New Roman"/>
          <w:b/>
        </w:rPr>
        <w:tab/>
      </w:r>
      <w:r w:rsidR="000E6600" w:rsidRPr="00C94E0E">
        <w:rPr>
          <w:rFonts w:ascii="Times New Roman" w:hAnsi="Times New Roman"/>
        </w:rPr>
        <w:t xml:space="preserve">This Act may be cited as the </w:t>
      </w:r>
      <w:r w:rsidRPr="00C94E0E">
        <w:rPr>
          <w:rFonts w:ascii="Times New Roman" w:hAnsi="Times New Roman"/>
          <w:i/>
        </w:rPr>
        <w:t xml:space="preserve">Science and Industry Research Act </w:t>
      </w:r>
      <w:r w:rsidR="000E6600" w:rsidRPr="00C94E0E">
        <w:rPr>
          <w:rFonts w:ascii="Times New Roman" w:hAnsi="Times New Roman"/>
        </w:rPr>
        <w:t>1949.</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Commencement.</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2.</w:t>
      </w:r>
      <w:r w:rsidR="00E15669" w:rsidRPr="00C94E0E">
        <w:rPr>
          <w:rFonts w:ascii="Times New Roman" w:hAnsi="Times New Roman"/>
          <w:b/>
        </w:rPr>
        <w:tab/>
      </w:r>
      <w:r w:rsidR="000E6600" w:rsidRPr="00C94E0E">
        <w:rPr>
          <w:rFonts w:ascii="Times New Roman" w:hAnsi="Times New Roman"/>
        </w:rPr>
        <w:t>This Act shall come into operation on a date to be fixed by Proclamation.</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Parts.</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3.</w:t>
      </w:r>
      <w:r w:rsidR="00E15669" w:rsidRPr="00C94E0E">
        <w:rPr>
          <w:rFonts w:ascii="Times New Roman" w:hAnsi="Times New Roman"/>
          <w:b/>
        </w:rPr>
        <w:tab/>
      </w:r>
      <w:r w:rsidR="000E6600" w:rsidRPr="00C94E0E">
        <w:rPr>
          <w:rFonts w:ascii="Times New Roman" w:hAnsi="Times New Roman"/>
        </w:rPr>
        <w:t>This Act is divided into Parts, as follows:—</w:t>
      </w:r>
    </w:p>
    <w:p w:rsidR="000E6600" w:rsidRPr="00C94E0E" w:rsidRDefault="000E6600" w:rsidP="00C94E0E">
      <w:pPr>
        <w:spacing w:before="60" w:after="0" w:line="240" w:lineRule="auto"/>
        <w:ind w:left="2016" w:hanging="1008"/>
        <w:jc w:val="both"/>
        <w:rPr>
          <w:rFonts w:ascii="Times New Roman" w:hAnsi="Times New Roman"/>
        </w:rPr>
      </w:pPr>
      <w:r w:rsidRPr="00C94E0E">
        <w:rPr>
          <w:rFonts w:ascii="Times New Roman" w:hAnsi="Times New Roman"/>
        </w:rPr>
        <w:t>Part I.—Preliminary.</w:t>
      </w:r>
    </w:p>
    <w:p w:rsidR="00DC2333" w:rsidRPr="00C94E0E" w:rsidRDefault="000E6600" w:rsidP="00C94E0E">
      <w:pPr>
        <w:spacing w:after="0" w:line="240" w:lineRule="auto"/>
        <w:ind w:left="2016" w:hanging="1008"/>
        <w:jc w:val="both"/>
        <w:rPr>
          <w:rFonts w:ascii="Times New Roman" w:hAnsi="Times New Roman"/>
        </w:rPr>
      </w:pPr>
      <w:r w:rsidRPr="00C94E0E">
        <w:rPr>
          <w:rFonts w:ascii="Times New Roman" w:hAnsi="Times New Roman"/>
        </w:rPr>
        <w:t>Part II.—The Commonwealth Scientific and Industrial Research Organization.</w:t>
      </w:r>
    </w:p>
    <w:p w:rsidR="000E6600" w:rsidRPr="00C94E0E" w:rsidRDefault="000E6600" w:rsidP="00C94E0E">
      <w:pPr>
        <w:spacing w:after="0" w:line="240" w:lineRule="auto"/>
        <w:ind w:left="2016" w:hanging="1008"/>
        <w:jc w:val="both"/>
        <w:rPr>
          <w:rFonts w:ascii="Times New Roman" w:hAnsi="Times New Roman"/>
        </w:rPr>
      </w:pPr>
      <w:r w:rsidRPr="00C94E0E">
        <w:rPr>
          <w:rFonts w:ascii="Times New Roman" w:hAnsi="Times New Roman"/>
        </w:rPr>
        <w:t>Part III.—The Executive of the Organization.</w:t>
      </w:r>
    </w:p>
    <w:p w:rsidR="00DC2333" w:rsidRPr="00C94E0E" w:rsidRDefault="000E6600" w:rsidP="00C94E0E">
      <w:pPr>
        <w:spacing w:after="0" w:line="240" w:lineRule="auto"/>
        <w:ind w:left="2016" w:hanging="1008"/>
        <w:jc w:val="both"/>
        <w:rPr>
          <w:rFonts w:ascii="Times New Roman" w:hAnsi="Times New Roman"/>
        </w:rPr>
      </w:pPr>
      <w:r w:rsidRPr="00C94E0E">
        <w:rPr>
          <w:rFonts w:ascii="Times New Roman" w:hAnsi="Times New Roman"/>
        </w:rPr>
        <w:t>Part IV.—The Advisor</w:t>
      </w:r>
      <w:r w:rsidR="00DC2333" w:rsidRPr="00C94E0E">
        <w:rPr>
          <w:rFonts w:ascii="Times New Roman" w:hAnsi="Times New Roman"/>
        </w:rPr>
        <w:t>y Council and State Committees.</w:t>
      </w:r>
    </w:p>
    <w:p w:rsidR="000E6600" w:rsidRPr="00C94E0E" w:rsidRDefault="000E6600" w:rsidP="00C94E0E">
      <w:pPr>
        <w:spacing w:after="0" w:line="240" w:lineRule="auto"/>
        <w:ind w:left="2016" w:hanging="1008"/>
        <w:jc w:val="both"/>
        <w:rPr>
          <w:rFonts w:ascii="Times New Roman" w:hAnsi="Times New Roman"/>
        </w:rPr>
      </w:pPr>
      <w:r w:rsidRPr="00C94E0E">
        <w:rPr>
          <w:rFonts w:ascii="Times New Roman" w:hAnsi="Times New Roman"/>
        </w:rPr>
        <w:t>Part V.—Staff.</w:t>
      </w:r>
    </w:p>
    <w:p w:rsidR="000E6600" w:rsidRPr="00C94E0E" w:rsidRDefault="000E6600" w:rsidP="00C94E0E">
      <w:pPr>
        <w:spacing w:after="0" w:line="240" w:lineRule="auto"/>
        <w:ind w:left="2016" w:hanging="1008"/>
        <w:jc w:val="both"/>
        <w:rPr>
          <w:rFonts w:ascii="Times New Roman" w:hAnsi="Times New Roman"/>
        </w:rPr>
      </w:pPr>
      <w:r w:rsidRPr="00C94E0E">
        <w:rPr>
          <w:rFonts w:ascii="Times New Roman" w:hAnsi="Times New Roman"/>
        </w:rPr>
        <w:t>Part VI.—Finance.</w:t>
      </w:r>
    </w:p>
    <w:p w:rsidR="000E6600" w:rsidRPr="00C94E0E" w:rsidRDefault="000E6600" w:rsidP="00C94E0E">
      <w:pPr>
        <w:spacing w:after="0" w:line="240" w:lineRule="auto"/>
        <w:ind w:left="2016" w:hanging="1008"/>
        <w:jc w:val="both"/>
        <w:rPr>
          <w:rFonts w:ascii="Times New Roman" w:hAnsi="Times New Roman"/>
        </w:rPr>
      </w:pPr>
      <w:r w:rsidRPr="00C94E0E">
        <w:rPr>
          <w:rFonts w:ascii="Times New Roman" w:hAnsi="Times New Roman"/>
        </w:rPr>
        <w:t>Part VII.—Miscellaneous.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Repeal.</w:t>
      </w:r>
    </w:p>
    <w:p w:rsidR="000E6600" w:rsidRPr="00C94E0E" w:rsidRDefault="00083CE7" w:rsidP="00C94E0E">
      <w:pPr>
        <w:spacing w:after="120" w:line="240" w:lineRule="auto"/>
        <w:ind w:firstLine="432"/>
        <w:jc w:val="both"/>
        <w:rPr>
          <w:rFonts w:ascii="Times New Roman" w:hAnsi="Times New Roman"/>
        </w:rPr>
      </w:pPr>
      <w:r w:rsidRPr="00C94E0E">
        <w:rPr>
          <w:rFonts w:ascii="Times New Roman" w:hAnsi="Times New Roman"/>
          <w:b/>
        </w:rPr>
        <w:t>4.</w:t>
      </w:r>
      <w:r w:rsidR="00E15669" w:rsidRPr="00C94E0E">
        <w:rPr>
          <w:rFonts w:ascii="Times New Roman" w:hAnsi="Times New Roman"/>
          <w:b/>
        </w:rPr>
        <w:tab/>
      </w:r>
      <w:r w:rsidR="000E6600" w:rsidRPr="00C94E0E">
        <w:rPr>
          <w:rFonts w:ascii="Times New Roman" w:hAnsi="Times New Roman"/>
        </w:rPr>
        <w:t>The Acts specified in the First Schedule to this Act are repealed.</w:t>
      </w:r>
    </w:p>
    <w:p w:rsidR="00DC2333" w:rsidRPr="00C94E0E" w:rsidRDefault="00DC2333" w:rsidP="00C94E0E">
      <w:pPr>
        <w:spacing w:line="240" w:lineRule="auto"/>
        <w:rPr>
          <w:rFonts w:ascii="Times New Roman" w:hAnsi="Times New Roman"/>
        </w:rPr>
      </w:pPr>
      <w:r w:rsidRPr="00C94E0E">
        <w:rPr>
          <w:rFonts w:ascii="Times New Roman" w:hAnsi="Times New Roman"/>
        </w:rPr>
        <w:br w:type="page"/>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lastRenderedPageBreak/>
        <w:t>Saving.</w:t>
      </w:r>
    </w:p>
    <w:p w:rsidR="000E6600" w:rsidRPr="00C94E0E" w:rsidRDefault="00083CE7" w:rsidP="00C94E0E">
      <w:pPr>
        <w:tabs>
          <w:tab w:val="left" w:pos="1260"/>
        </w:tabs>
        <w:spacing w:after="0" w:line="240" w:lineRule="auto"/>
        <w:ind w:firstLine="432"/>
        <w:jc w:val="both"/>
        <w:rPr>
          <w:rFonts w:ascii="Times New Roman" w:hAnsi="Times New Roman"/>
        </w:rPr>
      </w:pPr>
      <w:r w:rsidRPr="00C94E0E">
        <w:rPr>
          <w:rFonts w:ascii="Times New Roman" w:hAnsi="Times New Roman"/>
          <w:b/>
        </w:rPr>
        <w:t>5.</w:t>
      </w:r>
      <w:r w:rsidR="00E15669" w:rsidRPr="00C94E0E">
        <w:rPr>
          <w:rFonts w:ascii="Times New Roman" w:hAnsi="Times New Roman"/>
        </w:rPr>
        <w:t>—(1.)</w:t>
      </w:r>
      <w:r w:rsidR="00E15669" w:rsidRPr="00C94E0E">
        <w:rPr>
          <w:rFonts w:ascii="Times New Roman" w:hAnsi="Times New Roman"/>
        </w:rPr>
        <w:tab/>
      </w:r>
      <w:r w:rsidR="000E6600" w:rsidRPr="00C94E0E">
        <w:rPr>
          <w:rFonts w:ascii="Times New Roman" w:hAnsi="Times New Roman"/>
        </w:rPr>
        <w:t>Notwithstanding the repeal effected by the last preceding section—</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E15669" w:rsidRPr="00C94E0E">
        <w:rPr>
          <w:rFonts w:ascii="Times New Roman" w:hAnsi="Times New Roman"/>
        </w:rPr>
        <w:t xml:space="preserve"> </w:t>
      </w:r>
      <w:r w:rsidRPr="00C94E0E">
        <w:rPr>
          <w:rFonts w:ascii="Times New Roman" w:hAnsi="Times New Roman"/>
        </w:rPr>
        <w:t>all the right, title and interest of the Council existing immediately prior to the commencement of this Act in and to all property owned by the Council shall, by force of this Act, be transferred to and vested in the Organization;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 all rights, obligations and liabilities of the Council existing immediately prior to the commencement of this Act shall, by force of this Act, be vested in or imposed on the Organization and, in any contract, agreement or other instrument to which the Council was a party, any reference to the Council shall be read as a reference to the Organization.</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(2.)</w:t>
      </w:r>
      <w:r w:rsidR="00E15669" w:rsidRPr="00C94E0E">
        <w:rPr>
          <w:rFonts w:ascii="Times New Roman" w:hAnsi="Times New Roman"/>
        </w:rPr>
        <w:tab/>
      </w:r>
      <w:r w:rsidRPr="00C94E0E">
        <w:rPr>
          <w:rFonts w:ascii="Times New Roman" w:hAnsi="Times New Roman"/>
        </w:rPr>
        <w:t>All officers and employees of the Council holding office or employed immediately prior to the commencement of this Act shall, subject to the next succeeding sub-section, continue to hold office or to be employed as if they had been appointed or employed, as the case may be, by the Organization under this Act.</w:t>
      </w:r>
    </w:p>
    <w:p w:rsidR="000E6600" w:rsidRPr="00C94E0E" w:rsidRDefault="00E15669" w:rsidP="00C94E0E">
      <w:pPr>
        <w:tabs>
          <w:tab w:val="left" w:pos="900"/>
          <w:tab w:val="left" w:pos="1080"/>
        </w:tabs>
        <w:spacing w:after="0" w:line="240" w:lineRule="auto"/>
        <w:ind w:firstLine="432"/>
        <w:jc w:val="both"/>
        <w:rPr>
          <w:rFonts w:ascii="Times New Roman" w:hAnsi="Times New Roman"/>
        </w:rPr>
      </w:pPr>
      <w:r w:rsidRPr="00C94E0E">
        <w:rPr>
          <w:rFonts w:ascii="Times New Roman" w:hAnsi="Times New Roman"/>
        </w:rPr>
        <w:t>(3.)</w:t>
      </w:r>
      <w:r w:rsidRPr="00C94E0E">
        <w:rPr>
          <w:rFonts w:ascii="Times New Roman" w:hAnsi="Times New Roman"/>
        </w:rPr>
        <w:tab/>
      </w:r>
      <w:r w:rsidR="000E6600" w:rsidRPr="00C94E0E">
        <w:rPr>
          <w:rFonts w:ascii="Times New Roman" w:hAnsi="Times New Roman"/>
        </w:rPr>
        <w:t>A person who, immediately prior to the commencement of this Act, was an officer or a temporary or casual employee of the Council shall not be continued in employment under this Act unless, when required by the Executive so to do, he makes and subscribes an oath or affirmation of allegiance in accordance with the form in the Second Schedule to this Act.</w:t>
      </w:r>
    </w:p>
    <w:p w:rsidR="000E6600" w:rsidRPr="00C94E0E" w:rsidRDefault="00E15669"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(4.)</w:t>
      </w:r>
      <w:r w:rsidRPr="00C94E0E">
        <w:rPr>
          <w:rFonts w:ascii="Times New Roman" w:hAnsi="Times New Roman"/>
        </w:rPr>
        <w:tab/>
      </w:r>
      <w:r w:rsidR="000E6600" w:rsidRPr="00C94E0E">
        <w:rPr>
          <w:rFonts w:ascii="Times New Roman" w:hAnsi="Times New Roman"/>
        </w:rPr>
        <w:t xml:space="preserve">An officer of the Council who retained all his existing and accruing rights under section fourteen </w:t>
      </w:r>
      <w:r w:rsidR="00083CE7" w:rsidRPr="00C94E0E">
        <w:rPr>
          <w:rFonts w:ascii="Times New Roman" w:hAnsi="Times New Roman"/>
          <w:smallCaps/>
        </w:rPr>
        <w:t xml:space="preserve">a </w:t>
      </w:r>
      <w:r w:rsidR="000E6600" w:rsidRPr="00C94E0E">
        <w:rPr>
          <w:rFonts w:ascii="Times New Roman" w:hAnsi="Times New Roman"/>
        </w:rPr>
        <w:t xml:space="preserve">of the </w:t>
      </w:r>
      <w:r w:rsidR="00083CE7" w:rsidRPr="00C94E0E">
        <w:rPr>
          <w:rFonts w:ascii="Times New Roman" w:hAnsi="Times New Roman"/>
          <w:i/>
        </w:rPr>
        <w:t xml:space="preserve">Science and Industry Research Act </w:t>
      </w:r>
      <w:r w:rsidR="000E6600" w:rsidRPr="00C94E0E">
        <w:rPr>
          <w:rFonts w:ascii="Times New Roman" w:hAnsi="Times New Roman"/>
        </w:rPr>
        <w:t>1920</w:t>
      </w:r>
      <w:r w:rsidR="008F1B22">
        <w:rPr>
          <w:rFonts w:ascii="Times New Roman" w:hAnsi="Times New Roman"/>
        </w:rPr>
        <w:t>–</w:t>
      </w:r>
      <w:r w:rsidR="000E6600" w:rsidRPr="00C94E0E">
        <w:rPr>
          <w:rFonts w:ascii="Times New Roman" w:hAnsi="Times New Roman"/>
        </w:rPr>
        <w:t>1945 shall continue to retain those rights.</w:t>
      </w:r>
    </w:p>
    <w:p w:rsidR="000E6600" w:rsidRPr="00C94E0E" w:rsidRDefault="00E15669" w:rsidP="00C94E0E">
      <w:pPr>
        <w:tabs>
          <w:tab w:val="left" w:pos="900"/>
        </w:tabs>
        <w:spacing w:after="0" w:line="240" w:lineRule="auto"/>
        <w:ind w:firstLine="432"/>
        <w:jc w:val="both"/>
        <w:rPr>
          <w:rFonts w:ascii="Times New Roman" w:hAnsi="Times New Roman"/>
        </w:rPr>
      </w:pPr>
      <w:r w:rsidRPr="00C94E0E">
        <w:rPr>
          <w:rFonts w:ascii="Times New Roman" w:hAnsi="Times New Roman"/>
        </w:rPr>
        <w:t>(5.)</w:t>
      </w:r>
      <w:r w:rsidRPr="00C94E0E">
        <w:rPr>
          <w:rFonts w:ascii="Times New Roman" w:hAnsi="Times New Roman"/>
        </w:rPr>
        <w:tab/>
      </w:r>
      <w:r w:rsidR="000E6600" w:rsidRPr="00C94E0E">
        <w:rPr>
          <w:rFonts w:ascii="Times New Roman" w:hAnsi="Times New Roman"/>
        </w:rPr>
        <w:t xml:space="preserve">An officer of the Council who, immediately prior to the commencement of this Act, was, by virtue of sub-section (4.) of section fourteen A of the </w:t>
      </w:r>
      <w:r w:rsidR="00083CE7" w:rsidRPr="00C94E0E">
        <w:rPr>
          <w:rFonts w:ascii="Times New Roman" w:hAnsi="Times New Roman"/>
          <w:i/>
        </w:rPr>
        <w:t xml:space="preserve">Science and Industry Research Act </w:t>
      </w:r>
      <w:r w:rsidR="000E6600" w:rsidRPr="00C94E0E">
        <w:rPr>
          <w:rFonts w:ascii="Times New Roman" w:hAnsi="Times New Roman"/>
        </w:rPr>
        <w:t>1920</w:t>
      </w:r>
      <w:r w:rsidR="008F1B22">
        <w:rPr>
          <w:rFonts w:ascii="Times New Roman" w:hAnsi="Times New Roman"/>
        </w:rPr>
        <w:t>–</w:t>
      </w:r>
      <w:r w:rsidR="000E6600" w:rsidRPr="00C94E0E">
        <w:rPr>
          <w:rFonts w:ascii="Times New Roman" w:hAnsi="Times New Roman"/>
        </w:rPr>
        <w:t xml:space="preserve">1945, deemed to be an employee within the meaning of section four of the </w:t>
      </w:r>
      <w:r w:rsidR="00083CE7" w:rsidRPr="00C94E0E">
        <w:rPr>
          <w:rFonts w:ascii="Times New Roman" w:hAnsi="Times New Roman"/>
          <w:i/>
        </w:rPr>
        <w:t xml:space="preserve">Superannuation Act </w:t>
      </w:r>
      <w:r w:rsidR="000E6600" w:rsidRPr="00C94E0E">
        <w:rPr>
          <w:rFonts w:ascii="Times New Roman" w:hAnsi="Times New Roman"/>
        </w:rPr>
        <w:t>1922</w:t>
      </w:r>
      <w:r w:rsidR="008F1B22">
        <w:rPr>
          <w:rFonts w:ascii="Times New Roman" w:hAnsi="Times New Roman"/>
        </w:rPr>
        <w:t>–</w:t>
      </w:r>
      <w:r w:rsidR="000E6600" w:rsidRPr="00C94E0E">
        <w:rPr>
          <w:rFonts w:ascii="Times New Roman" w:hAnsi="Times New Roman"/>
        </w:rPr>
        <w:t>1948 shall not cease to be so deemed by reason of the repeal effected by the last preceding section.</w:t>
      </w:r>
    </w:p>
    <w:p w:rsidR="000E6600" w:rsidRPr="00C94E0E" w:rsidRDefault="00E15669" w:rsidP="00583031">
      <w:pPr>
        <w:tabs>
          <w:tab w:val="left" w:pos="900"/>
          <w:tab w:val="left" w:pos="1080"/>
        </w:tabs>
        <w:spacing w:after="60" w:line="240" w:lineRule="auto"/>
        <w:ind w:firstLine="432"/>
        <w:jc w:val="both"/>
        <w:rPr>
          <w:rFonts w:ascii="Times New Roman" w:hAnsi="Times New Roman"/>
        </w:rPr>
      </w:pPr>
      <w:r w:rsidRPr="00C94E0E">
        <w:rPr>
          <w:rFonts w:ascii="Times New Roman" w:hAnsi="Times New Roman"/>
        </w:rPr>
        <w:t>(6.)</w:t>
      </w:r>
      <w:r w:rsidRPr="00C94E0E">
        <w:rPr>
          <w:rFonts w:ascii="Times New Roman" w:hAnsi="Times New Roman"/>
        </w:rPr>
        <w:tab/>
      </w:r>
      <w:r w:rsidR="000E6600" w:rsidRPr="00C94E0E">
        <w:rPr>
          <w:rFonts w:ascii="Times New Roman" w:hAnsi="Times New Roman"/>
        </w:rPr>
        <w:t>Any reference in any other Act to the Council shall be read as a reference to the Organization.</w:t>
      </w:r>
    </w:p>
    <w:p w:rsidR="000E6600" w:rsidRPr="00C94E0E" w:rsidRDefault="00083CE7" w:rsidP="00C94E0E">
      <w:pPr>
        <w:tabs>
          <w:tab w:val="left" w:pos="1260"/>
        </w:tabs>
        <w:spacing w:after="0" w:line="240" w:lineRule="auto"/>
        <w:ind w:firstLine="432"/>
        <w:jc w:val="both"/>
        <w:rPr>
          <w:rFonts w:ascii="Times New Roman" w:hAnsi="Times New Roman"/>
        </w:rPr>
      </w:pPr>
      <w:r w:rsidRPr="00C94E0E">
        <w:rPr>
          <w:rFonts w:ascii="Times New Roman" w:hAnsi="Times New Roman"/>
          <w:b/>
        </w:rPr>
        <w:t>6.</w:t>
      </w:r>
      <w:r w:rsidR="000E6600" w:rsidRPr="00C94E0E">
        <w:rPr>
          <w:rFonts w:ascii="Times New Roman" w:hAnsi="Times New Roman"/>
        </w:rPr>
        <w:t>—(1.)</w:t>
      </w:r>
      <w:r w:rsidR="00D43AE7" w:rsidRPr="00C94E0E">
        <w:rPr>
          <w:rFonts w:ascii="Times New Roman" w:hAnsi="Times New Roman"/>
        </w:rPr>
        <w:tab/>
      </w:r>
      <w:r w:rsidR="000E6600" w:rsidRPr="00C94E0E">
        <w:rPr>
          <w:rFonts w:ascii="Times New Roman" w:hAnsi="Times New Roman"/>
        </w:rPr>
        <w:t xml:space="preserve">Section six of the </w:t>
      </w:r>
      <w:r w:rsidRPr="00C94E0E">
        <w:rPr>
          <w:rFonts w:ascii="Times New Roman" w:hAnsi="Times New Roman"/>
          <w:i/>
        </w:rPr>
        <w:t xml:space="preserve">Science and Industry Endowment Act </w:t>
      </w:r>
      <w:r w:rsidR="000E6600" w:rsidRPr="00C94E0E">
        <w:rPr>
          <w:rFonts w:ascii="Times New Roman" w:hAnsi="Times New Roman"/>
        </w:rPr>
        <w:t>1926 is repealed and the following section inserted in its stead:—</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Trustees of the Science and Industry Endowment Fund.</w:t>
      </w:r>
    </w:p>
    <w:p w:rsidR="000E6600" w:rsidRPr="00C94E0E" w:rsidRDefault="002562CB" w:rsidP="00C94E0E">
      <w:pPr>
        <w:tabs>
          <w:tab w:val="left" w:pos="900"/>
          <w:tab w:val="left" w:pos="990"/>
        </w:tabs>
        <w:spacing w:after="0" w:line="240" w:lineRule="auto"/>
        <w:ind w:firstLine="432"/>
        <w:jc w:val="both"/>
        <w:rPr>
          <w:rFonts w:ascii="Times New Roman" w:hAnsi="Times New Roman"/>
        </w:rPr>
      </w:pPr>
      <w:r>
        <w:rPr>
          <w:rFonts w:ascii="Times New Roman" w:hAnsi="Times New Roman"/>
        </w:rPr>
        <w:t>“</w:t>
      </w:r>
      <w:r w:rsidR="000E6600" w:rsidRPr="00D0061F">
        <w:rPr>
          <w:rFonts w:ascii="Times New Roman" w:hAnsi="Times New Roman"/>
        </w:rPr>
        <w:t>6.</w:t>
      </w:r>
      <w:r w:rsidR="005F406B" w:rsidRPr="00C94E0E">
        <w:rPr>
          <w:rFonts w:ascii="Times New Roman" w:hAnsi="Times New Roman"/>
        </w:rPr>
        <w:tab/>
      </w:r>
      <w:r w:rsidR="000E6600" w:rsidRPr="00C94E0E">
        <w:rPr>
          <w:rFonts w:ascii="Times New Roman" w:hAnsi="Times New Roman"/>
        </w:rPr>
        <w:t xml:space="preserve">The members for the time being of the Executive of the Commonwealth Scientific and Industrial Research Organization holding office under the </w:t>
      </w:r>
      <w:r w:rsidR="00083CE7" w:rsidRPr="00C94E0E">
        <w:rPr>
          <w:rFonts w:ascii="Times New Roman" w:hAnsi="Times New Roman"/>
          <w:i/>
        </w:rPr>
        <w:t xml:space="preserve">Science and Industry Research Act </w:t>
      </w:r>
      <w:r w:rsidR="000E6600" w:rsidRPr="00C94E0E">
        <w:rPr>
          <w:rFonts w:ascii="Times New Roman" w:hAnsi="Times New Roman"/>
        </w:rPr>
        <w:t>1949 shall be the trustees of the Fund.</w:t>
      </w:r>
      <w:r>
        <w:rPr>
          <w:rFonts w:ascii="Times New Roman" w:hAnsi="Times New Roman"/>
        </w:rPr>
        <w:t>”</w:t>
      </w:r>
      <w:r w:rsidR="000E6600" w:rsidRPr="00C94E0E">
        <w:rPr>
          <w:rFonts w:ascii="Times New Roman" w:hAnsi="Times New Roman"/>
        </w:rPr>
        <w:t>.</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(2.)</w:t>
      </w:r>
      <w:r w:rsidR="00D43AE7" w:rsidRPr="00C94E0E">
        <w:rPr>
          <w:rFonts w:ascii="Times New Roman" w:hAnsi="Times New Roman"/>
        </w:rPr>
        <w:tab/>
      </w:r>
      <w:r w:rsidRPr="00C94E0E">
        <w:rPr>
          <w:rFonts w:ascii="Times New Roman" w:hAnsi="Times New Roman"/>
        </w:rPr>
        <w:t xml:space="preserve">The </w:t>
      </w:r>
      <w:r w:rsidR="00083CE7" w:rsidRPr="00C94E0E">
        <w:rPr>
          <w:rFonts w:ascii="Times New Roman" w:hAnsi="Times New Roman"/>
          <w:i/>
        </w:rPr>
        <w:t xml:space="preserve">Science and Industry Endowment Act </w:t>
      </w:r>
      <w:r w:rsidRPr="00C94E0E">
        <w:rPr>
          <w:rFonts w:ascii="Times New Roman" w:hAnsi="Times New Roman"/>
        </w:rPr>
        <w:t xml:space="preserve">1926, as amended by this section, may be cited as the </w:t>
      </w:r>
      <w:r w:rsidR="00083CE7" w:rsidRPr="00C94E0E">
        <w:rPr>
          <w:rFonts w:ascii="Times New Roman" w:hAnsi="Times New Roman"/>
          <w:i/>
        </w:rPr>
        <w:t xml:space="preserve">Science and Industry Endowment Act </w:t>
      </w:r>
      <w:r w:rsidRPr="00C94E0E">
        <w:rPr>
          <w:rFonts w:ascii="Times New Roman" w:hAnsi="Times New Roman"/>
        </w:rPr>
        <w:t>1926</w:t>
      </w:r>
      <w:r w:rsidR="008F1B22">
        <w:rPr>
          <w:rFonts w:ascii="Times New Roman" w:hAnsi="Times New Roman"/>
        </w:rPr>
        <w:t>–</w:t>
      </w:r>
      <w:r w:rsidRPr="00C94E0E">
        <w:rPr>
          <w:rFonts w:ascii="Times New Roman" w:hAnsi="Times New Roman"/>
        </w:rPr>
        <w:t>1949.</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Definitions.</w:t>
      </w:r>
    </w:p>
    <w:p w:rsidR="000E6600" w:rsidRPr="00C94E0E" w:rsidRDefault="00083CE7" w:rsidP="00C94E0E">
      <w:pPr>
        <w:tabs>
          <w:tab w:val="left" w:pos="810"/>
        </w:tabs>
        <w:spacing w:after="0" w:line="240" w:lineRule="auto"/>
        <w:ind w:firstLine="432"/>
        <w:jc w:val="both"/>
        <w:rPr>
          <w:rFonts w:ascii="Times New Roman" w:hAnsi="Times New Roman"/>
        </w:rPr>
      </w:pPr>
      <w:r w:rsidRPr="00C94E0E">
        <w:rPr>
          <w:rFonts w:ascii="Times New Roman" w:hAnsi="Times New Roman"/>
          <w:b/>
        </w:rPr>
        <w:t>7.</w:t>
      </w:r>
      <w:r w:rsidR="00D43AE7" w:rsidRPr="00C94E0E">
        <w:rPr>
          <w:rFonts w:ascii="Times New Roman" w:hAnsi="Times New Roman"/>
          <w:b/>
        </w:rPr>
        <w:tab/>
      </w:r>
      <w:r w:rsidR="000E6600" w:rsidRPr="00C94E0E">
        <w:rPr>
          <w:rFonts w:ascii="Times New Roman" w:hAnsi="Times New Roman"/>
        </w:rPr>
        <w:t>In this Act, unless the contrary intention appears—</w:t>
      </w:r>
    </w:p>
    <w:p w:rsidR="00176187" w:rsidRPr="00C94E0E" w:rsidRDefault="002562CB" w:rsidP="00C94E0E">
      <w:pPr>
        <w:spacing w:after="0" w:line="240" w:lineRule="auto"/>
        <w:ind w:left="1152" w:hanging="576"/>
        <w:jc w:val="both"/>
        <w:rPr>
          <w:rFonts w:ascii="Times New Roman" w:hAnsi="Times New Roman"/>
        </w:rPr>
      </w:pPr>
      <w:r>
        <w:rPr>
          <w:rFonts w:ascii="Times New Roman" w:hAnsi="Times New Roman"/>
        </w:rPr>
        <w:t>“</w:t>
      </w:r>
      <w:r w:rsidR="000E6600" w:rsidRPr="00C94E0E">
        <w:rPr>
          <w:rFonts w:ascii="Times New Roman" w:hAnsi="Times New Roman"/>
        </w:rPr>
        <w:t>employee</w:t>
      </w:r>
      <w:r>
        <w:rPr>
          <w:rFonts w:ascii="Times New Roman" w:hAnsi="Times New Roman"/>
        </w:rPr>
        <w:t>”</w:t>
      </w:r>
      <w:r w:rsidR="000E6600" w:rsidRPr="00C94E0E">
        <w:rPr>
          <w:rFonts w:ascii="Times New Roman" w:hAnsi="Times New Roman"/>
        </w:rPr>
        <w:t xml:space="preserve"> means a</w:t>
      </w:r>
      <w:r w:rsidR="00176187" w:rsidRPr="00C94E0E">
        <w:rPr>
          <w:rFonts w:ascii="Times New Roman" w:hAnsi="Times New Roman"/>
        </w:rPr>
        <w:t>n employee of the Organization;</w:t>
      </w:r>
    </w:p>
    <w:p w:rsidR="000E6600" w:rsidRPr="00C94E0E" w:rsidRDefault="002562CB" w:rsidP="00C94E0E">
      <w:pPr>
        <w:spacing w:after="0" w:line="240" w:lineRule="auto"/>
        <w:ind w:left="1152" w:hanging="576"/>
        <w:jc w:val="both"/>
        <w:rPr>
          <w:rFonts w:ascii="Times New Roman" w:hAnsi="Times New Roman"/>
        </w:rPr>
      </w:pPr>
      <w:r>
        <w:rPr>
          <w:rFonts w:ascii="Times New Roman" w:hAnsi="Times New Roman"/>
        </w:rPr>
        <w:t>“</w:t>
      </w:r>
      <w:r w:rsidR="000E6600" w:rsidRPr="00C94E0E">
        <w:rPr>
          <w:rFonts w:ascii="Times New Roman" w:hAnsi="Times New Roman"/>
        </w:rPr>
        <w:t>officer</w:t>
      </w:r>
      <w:r>
        <w:rPr>
          <w:rFonts w:ascii="Times New Roman" w:hAnsi="Times New Roman"/>
        </w:rPr>
        <w:t>”</w:t>
      </w:r>
      <w:r w:rsidR="000E6600" w:rsidRPr="00C94E0E">
        <w:rPr>
          <w:rFonts w:ascii="Times New Roman" w:hAnsi="Times New Roman"/>
        </w:rPr>
        <w:t xml:space="preserve"> means an officer of the Organization;</w:t>
      </w:r>
    </w:p>
    <w:p w:rsidR="00176187" w:rsidRPr="00C94E0E" w:rsidRDefault="00176187" w:rsidP="00C94E0E">
      <w:pPr>
        <w:spacing w:line="240" w:lineRule="auto"/>
        <w:jc w:val="both"/>
        <w:rPr>
          <w:rFonts w:ascii="Times New Roman" w:hAnsi="Times New Roman"/>
        </w:rPr>
      </w:pPr>
      <w:r w:rsidRPr="00C94E0E">
        <w:rPr>
          <w:rFonts w:ascii="Times New Roman" w:hAnsi="Times New Roman"/>
        </w:rPr>
        <w:br w:type="page"/>
      </w:r>
    </w:p>
    <w:p w:rsidR="000E6600" w:rsidRPr="00C94E0E" w:rsidRDefault="002562CB" w:rsidP="00C94E0E">
      <w:pPr>
        <w:spacing w:after="0" w:line="240" w:lineRule="auto"/>
        <w:ind w:left="1152" w:hanging="576"/>
        <w:jc w:val="both"/>
        <w:rPr>
          <w:rFonts w:ascii="Times New Roman" w:hAnsi="Times New Roman"/>
        </w:rPr>
      </w:pPr>
      <w:r>
        <w:rPr>
          <w:rFonts w:ascii="Times New Roman" w:hAnsi="Times New Roman"/>
        </w:rPr>
        <w:lastRenderedPageBreak/>
        <w:t>“</w:t>
      </w:r>
      <w:r w:rsidR="000E6600" w:rsidRPr="00C94E0E">
        <w:rPr>
          <w:rFonts w:ascii="Times New Roman" w:hAnsi="Times New Roman"/>
        </w:rPr>
        <w:t>State Committee</w:t>
      </w:r>
      <w:r>
        <w:rPr>
          <w:rFonts w:ascii="Times New Roman" w:hAnsi="Times New Roman"/>
        </w:rPr>
        <w:t>”</w:t>
      </w:r>
      <w:r w:rsidR="000E6600" w:rsidRPr="00C94E0E">
        <w:rPr>
          <w:rFonts w:ascii="Times New Roman" w:hAnsi="Times New Roman"/>
        </w:rPr>
        <w:t xml:space="preserve"> means a State Committee appointed under this Act;</w:t>
      </w:r>
    </w:p>
    <w:p w:rsidR="000E6600" w:rsidRPr="00C94E0E" w:rsidRDefault="002562CB" w:rsidP="00C94E0E">
      <w:pPr>
        <w:spacing w:after="0" w:line="240" w:lineRule="auto"/>
        <w:ind w:left="1152" w:hanging="576"/>
        <w:jc w:val="both"/>
        <w:rPr>
          <w:rFonts w:ascii="Times New Roman" w:hAnsi="Times New Roman"/>
        </w:rPr>
      </w:pPr>
      <w:r>
        <w:rPr>
          <w:rFonts w:ascii="Times New Roman" w:hAnsi="Times New Roman"/>
        </w:rPr>
        <w:t>“</w:t>
      </w:r>
      <w:r w:rsidR="000E6600" w:rsidRPr="00C94E0E">
        <w:rPr>
          <w:rFonts w:ascii="Times New Roman" w:hAnsi="Times New Roman"/>
        </w:rPr>
        <w:t>the Advisory Council</w:t>
      </w:r>
      <w:r>
        <w:rPr>
          <w:rFonts w:ascii="Times New Roman" w:hAnsi="Times New Roman"/>
        </w:rPr>
        <w:t>”</w:t>
      </w:r>
      <w:r w:rsidR="000E6600" w:rsidRPr="00C94E0E">
        <w:rPr>
          <w:rFonts w:ascii="Times New Roman" w:hAnsi="Times New Roman"/>
        </w:rPr>
        <w:t xml:space="preserve"> means the Advisory Council of the Organization;</w:t>
      </w:r>
    </w:p>
    <w:p w:rsidR="000E6600" w:rsidRPr="00C94E0E" w:rsidRDefault="002562CB" w:rsidP="00C94E0E">
      <w:pPr>
        <w:spacing w:after="0" w:line="240" w:lineRule="auto"/>
        <w:ind w:left="1152" w:hanging="576"/>
        <w:jc w:val="both"/>
        <w:rPr>
          <w:rFonts w:ascii="Times New Roman" w:hAnsi="Times New Roman"/>
        </w:rPr>
      </w:pPr>
      <w:r>
        <w:rPr>
          <w:rFonts w:ascii="Times New Roman" w:hAnsi="Times New Roman"/>
        </w:rPr>
        <w:t>“</w:t>
      </w:r>
      <w:r w:rsidR="000E6600" w:rsidRPr="00C94E0E">
        <w:rPr>
          <w:rFonts w:ascii="Times New Roman" w:hAnsi="Times New Roman"/>
        </w:rPr>
        <w:t>the Council</w:t>
      </w:r>
      <w:r>
        <w:rPr>
          <w:rFonts w:ascii="Times New Roman" w:hAnsi="Times New Roman"/>
        </w:rPr>
        <w:t>”</w:t>
      </w:r>
      <w:r w:rsidR="000E6600" w:rsidRPr="00C94E0E">
        <w:rPr>
          <w:rFonts w:ascii="Times New Roman" w:hAnsi="Times New Roman"/>
        </w:rPr>
        <w:t xml:space="preserve"> means the Commonwealth Council for Scientific and Industrial Research constituted under the </w:t>
      </w:r>
      <w:r w:rsidR="00083CE7" w:rsidRPr="00C94E0E">
        <w:rPr>
          <w:rFonts w:ascii="Times New Roman" w:hAnsi="Times New Roman"/>
          <w:i/>
        </w:rPr>
        <w:t>Science and</w:t>
      </w:r>
      <w:r w:rsidR="00176187" w:rsidRPr="00C94E0E">
        <w:rPr>
          <w:rFonts w:ascii="Times New Roman" w:hAnsi="Times New Roman"/>
        </w:rPr>
        <w:t xml:space="preserve"> </w:t>
      </w:r>
      <w:r w:rsidR="00083CE7" w:rsidRPr="00C94E0E">
        <w:rPr>
          <w:rFonts w:ascii="Times New Roman" w:hAnsi="Times New Roman"/>
          <w:i/>
        </w:rPr>
        <w:t xml:space="preserve">Industry Research Act </w:t>
      </w:r>
      <w:r w:rsidR="000E6600" w:rsidRPr="00C94E0E">
        <w:rPr>
          <w:rFonts w:ascii="Times New Roman" w:hAnsi="Times New Roman"/>
        </w:rPr>
        <w:t>1920</w:t>
      </w:r>
      <w:r w:rsidR="008F1B22">
        <w:rPr>
          <w:rFonts w:ascii="Times New Roman" w:hAnsi="Times New Roman"/>
        </w:rPr>
        <w:t>–</w:t>
      </w:r>
      <w:r w:rsidR="000E6600" w:rsidRPr="00C94E0E">
        <w:rPr>
          <w:rFonts w:ascii="Times New Roman" w:hAnsi="Times New Roman"/>
        </w:rPr>
        <w:t>1945;</w:t>
      </w:r>
    </w:p>
    <w:p w:rsidR="000E6600" w:rsidRPr="00C94E0E" w:rsidRDefault="002562CB" w:rsidP="00C94E0E">
      <w:pPr>
        <w:spacing w:after="0" w:line="240" w:lineRule="auto"/>
        <w:ind w:left="1152" w:hanging="576"/>
        <w:jc w:val="both"/>
        <w:rPr>
          <w:rFonts w:ascii="Times New Roman" w:hAnsi="Times New Roman"/>
        </w:rPr>
      </w:pPr>
      <w:r>
        <w:rPr>
          <w:rFonts w:ascii="Times New Roman" w:hAnsi="Times New Roman"/>
        </w:rPr>
        <w:t>“</w:t>
      </w:r>
      <w:r w:rsidR="000E6600" w:rsidRPr="00C94E0E">
        <w:rPr>
          <w:rFonts w:ascii="Times New Roman" w:hAnsi="Times New Roman"/>
        </w:rPr>
        <w:t>the Executive</w:t>
      </w:r>
      <w:r>
        <w:rPr>
          <w:rFonts w:ascii="Times New Roman" w:hAnsi="Times New Roman"/>
        </w:rPr>
        <w:t>”</w:t>
      </w:r>
      <w:r w:rsidR="000E6600" w:rsidRPr="00C94E0E">
        <w:rPr>
          <w:rFonts w:ascii="Times New Roman" w:hAnsi="Times New Roman"/>
        </w:rPr>
        <w:t xml:space="preserve"> means the Executive of the Organization;</w:t>
      </w:r>
    </w:p>
    <w:p w:rsidR="000E6600" w:rsidRPr="00C94E0E" w:rsidRDefault="002562CB" w:rsidP="00C94E0E">
      <w:pPr>
        <w:spacing w:after="0" w:line="240" w:lineRule="auto"/>
        <w:ind w:left="1152" w:hanging="576"/>
        <w:jc w:val="both"/>
        <w:rPr>
          <w:rFonts w:ascii="Times New Roman" w:hAnsi="Times New Roman"/>
        </w:rPr>
      </w:pPr>
      <w:r>
        <w:rPr>
          <w:rFonts w:ascii="Times New Roman" w:hAnsi="Times New Roman"/>
        </w:rPr>
        <w:t>“</w:t>
      </w:r>
      <w:r w:rsidR="000E6600" w:rsidRPr="00C94E0E">
        <w:rPr>
          <w:rFonts w:ascii="Times New Roman" w:hAnsi="Times New Roman"/>
        </w:rPr>
        <w:t>the Organization</w:t>
      </w:r>
      <w:r>
        <w:rPr>
          <w:rFonts w:ascii="Times New Roman" w:hAnsi="Times New Roman"/>
        </w:rPr>
        <w:t>”</w:t>
      </w:r>
      <w:r w:rsidR="000E6600" w:rsidRPr="00C94E0E">
        <w:rPr>
          <w:rFonts w:ascii="Times New Roman" w:hAnsi="Times New Roman"/>
        </w:rPr>
        <w:t xml:space="preserve"> means the Commonwealth Scientific and Industrial Research Organization established under this Act.</w:t>
      </w:r>
    </w:p>
    <w:p w:rsidR="000E6600" w:rsidRPr="00C94E0E" w:rsidRDefault="00083CE7" w:rsidP="00C94E0E">
      <w:pPr>
        <w:spacing w:before="120" w:after="120" w:line="240" w:lineRule="auto"/>
        <w:jc w:val="center"/>
        <w:rPr>
          <w:rFonts w:ascii="Times New Roman" w:hAnsi="Times New Roman"/>
          <w:sz w:val="24"/>
          <w:szCs w:val="24"/>
        </w:rPr>
      </w:pPr>
      <w:r w:rsidRPr="00C94E0E">
        <w:rPr>
          <w:rFonts w:ascii="Times New Roman" w:hAnsi="Times New Roman"/>
          <w:smallCaps/>
          <w:sz w:val="24"/>
          <w:szCs w:val="24"/>
        </w:rPr>
        <w:t xml:space="preserve">Part </w:t>
      </w:r>
      <w:r w:rsidR="000E6600" w:rsidRPr="00C94E0E">
        <w:rPr>
          <w:rFonts w:ascii="Times New Roman" w:hAnsi="Times New Roman"/>
          <w:sz w:val="24"/>
          <w:szCs w:val="24"/>
        </w:rPr>
        <w:t>II.—</w:t>
      </w:r>
      <w:r w:rsidRPr="00C94E0E">
        <w:rPr>
          <w:rFonts w:ascii="Times New Roman" w:hAnsi="Times New Roman"/>
          <w:smallCaps/>
          <w:sz w:val="24"/>
          <w:szCs w:val="24"/>
        </w:rPr>
        <w:t>The Commonwealth Scientific and Industrial</w:t>
      </w:r>
      <w:r w:rsidR="000E6600" w:rsidRPr="00C94E0E">
        <w:rPr>
          <w:rFonts w:ascii="Times New Roman" w:hAnsi="Times New Roman"/>
          <w:sz w:val="24"/>
          <w:szCs w:val="24"/>
        </w:rPr>
        <w:t xml:space="preserve"> </w:t>
      </w:r>
      <w:r w:rsidRPr="00C94E0E">
        <w:rPr>
          <w:rFonts w:ascii="Times New Roman" w:hAnsi="Times New Roman"/>
          <w:smallCaps/>
          <w:sz w:val="24"/>
          <w:szCs w:val="24"/>
        </w:rPr>
        <w:t>Research Organization.</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Commonwealth Scientific and Industrial Research Organi</w:t>
      </w:r>
      <w:r w:rsidR="00583031">
        <w:rPr>
          <w:rFonts w:ascii="Times New Roman" w:hAnsi="Times New Roman" w:cs="Times New Roman"/>
          <w:b/>
          <w:sz w:val="20"/>
        </w:rPr>
        <w:t>z</w:t>
      </w:r>
      <w:r w:rsidRPr="00C94E0E">
        <w:rPr>
          <w:rFonts w:ascii="Times New Roman" w:hAnsi="Times New Roman" w:cs="Times New Roman"/>
          <w:b/>
          <w:sz w:val="20"/>
        </w:rPr>
        <w:t>ation.</w:t>
      </w:r>
    </w:p>
    <w:p w:rsidR="000E6600" w:rsidRPr="00C94E0E" w:rsidRDefault="00083CE7" w:rsidP="00C94E0E">
      <w:pPr>
        <w:tabs>
          <w:tab w:val="left" w:pos="1350"/>
        </w:tabs>
        <w:spacing w:after="0" w:line="240" w:lineRule="auto"/>
        <w:ind w:firstLine="432"/>
        <w:jc w:val="both"/>
        <w:rPr>
          <w:rFonts w:ascii="Times New Roman" w:hAnsi="Times New Roman"/>
        </w:rPr>
      </w:pPr>
      <w:r w:rsidRPr="00C94E0E">
        <w:rPr>
          <w:rFonts w:ascii="Times New Roman" w:hAnsi="Times New Roman"/>
          <w:b/>
        </w:rPr>
        <w:t>8.</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There shall be a Commonwealth Scientific and Industrial Research Organization.</w:t>
      </w:r>
    </w:p>
    <w:p w:rsidR="000E6600" w:rsidRPr="00C94E0E" w:rsidRDefault="000E6600" w:rsidP="00C94E0E">
      <w:pPr>
        <w:tabs>
          <w:tab w:val="left" w:pos="99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The Organization shall consist of the members of the Executive, and of the officers, of the Organization and shall be a body corporate with perpetual succession and a common seal.</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(3.)</w:t>
      </w:r>
      <w:r w:rsidR="00176187" w:rsidRPr="00C94E0E">
        <w:rPr>
          <w:rFonts w:ascii="Times New Roman" w:hAnsi="Times New Roman"/>
        </w:rPr>
        <w:tab/>
      </w:r>
      <w:r w:rsidRPr="00C94E0E">
        <w:rPr>
          <w:rFonts w:ascii="Times New Roman" w:hAnsi="Times New Roman"/>
        </w:rPr>
        <w:t>The Organization may acquire, hold and dispose of real and personal property and shall be capable of suing and being sued in its corporate name.</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(4.)</w:t>
      </w:r>
      <w:r w:rsidR="00176187" w:rsidRPr="00C94E0E">
        <w:rPr>
          <w:rFonts w:ascii="Times New Roman" w:hAnsi="Times New Roman"/>
        </w:rPr>
        <w:tab/>
      </w:r>
      <w:r w:rsidRPr="00C94E0E">
        <w:rPr>
          <w:rFonts w:ascii="Times New Roman" w:hAnsi="Times New Roman"/>
        </w:rPr>
        <w:t>All courts, judges and persons acting judicially shall take judicial notice of the seal of the Organization affixed to any document and shall presume that it was duly affixed.</w:t>
      </w:r>
    </w:p>
    <w:p w:rsidR="000E6600" w:rsidRPr="00C94E0E" w:rsidRDefault="000E6600" w:rsidP="00C94E0E">
      <w:pPr>
        <w:spacing w:after="0" w:line="240" w:lineRule="auto"/>
        <w:ind w:firstLine="432"/>
        <w:jc w:val="both"/>
        <w:rPr>
          <w:rFonts w:ascii="Times New Roman" w:hAnsi="Times New Roman"/>
        </w:rPr>
      </w:pPr>
      <w:r w:rsidRPr="00C94E0E">
        <w:rPr>
          <w:rFonts w:ascii="Times New Roman" w:hAnsi="Times New Roman"/>
        </w:rPr>
        <w:t>(5.) The Organization shall have power to acquire, by purchase, gift, grant, bequest or devise, any property for the purposes of this Act and to agree to any conditions of purchase, gift, grant, bequest or devise.</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(6.)</w:t>
      </w:r>
      <w:r w:rsidR="00176187" w:rsidRPr="00C94E0E">
        <w:rPr>
          <w:rFonts w:ascii="Times New Roman" w:hAnsi="Times New Roman"/>
        </w:rPr>
        <w:tab/>
      </w:r>
      <w:r w:rsidRPr="00C94E0E">
        <w:rPr>
          <w:rFonts w:ascii="Times New Roman" w:hAnsi="Times New Roman"/>
        </w:rPr>
        <w:t>The exercise of any power of the Organization under the last preceding sub-section shall be subject to the regulations and to the approval of the Minister.</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Powers and functions of the Organi</w:t>
      </w:r>
      <w:r w:rsidR="00583031">
        <w:rPr>
          <w:rFonts w:ascii="Times New Roman" w:hAnsi="Times New Roman" w:cs="Times New Roman"/>
          <w:b/>
          <w:sz w:val="20"/>
        </w:rPr>
        <w:t>z</w:t>
      </w:r>
      <w:r w:rsidRPr="00C94E0E">
        <w:rPr>
          <w:rFonts w:ascii="Times New Roman" w:hAnsi="Times New Roman" w:cs="Times New Roman"/>
          <w:b/>
          <w:sz w:val="20"/>
        </w:rPr>
        <w:t>ation.</w:t>
      </w:r>
    </w:p>
    <w:p w:rsidR="000E6600" w:rsidRPr="00C94E0E" w:rsidRDefault="00083CE7" w:rsidP="00C94E0E">
      <w:pPr>
        <w:tabs>
          <w:tab w:val="left" w:pos="1350"/>
        </w:tabs>
        <w:spacing w:after="0" w:line="240" w:lineRule="auto"/>
        <w:ind w:firstLine="432"/>
        <w:jc w:val="both"/>
        <w:rPr>
          <w:rFonts w:ascii="Times New Roman" w:hAnsi="Times New Roman"/>
        </w:rPr>
      </w:pPr>
      <w:r w:rsidRPr="00C94E0E">
        <w:rPr>
          <w:rFonts w:ascii="Times New Roman" w:hAnsi="Times New Roman"/>
          <w:b/>
        </w:rPr>
        <w:t>9.</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 powers and functions of the Organization shall, subject to the regulations and to the approval of the Minister, be—</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8F1B22">
        <w:rPr>
          <w:rFonts w:ascii="Times New Roman" w:hAnsi="Times New Roman"/>
        </w:rPr>
        <w:t xml:space="preserve"> </w:t>
      </w:r>
      <w:r w:rsidRPr="00C94E0E">
        <w:rPr>
          <w:rFonts w:ascii="Times New Roman" w:hAnsi="Times New Roman"/>
        </w:rPr>
        <w:t>the initiation and carrying out of scientific researches and investigations in connexion with, or for the promotion of, primary or secondary industries in the Commonwealth or in any Territory of the Commonwealth or in connexion with any other matter referred to the Organization by the Minister;</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w:t>
      </w:r>
      <w:r w:rsidR="008F1B22">
        <w:rPr>
          <w:rFonts w:ascii="Times New Roman" w:hAnsi="Times New Roman"/>
        </w:rPr>
        <w:t xml:space="preserve"> </w:t>
      </w:r>
      <w:r w:rsidRPr="00C94E0E">
        <w:rPr>
          <w:rFonts w:ascii="Times New Roman" w:hAnsi="Times New Roman"/>
        </w:rPr>
        <w:t>the training of scientific research workers and the establishment and awarding of scientific research studentships and fellowships;</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c</w:t>
      </w:r>
      <w:r w:rsidRPr="00C94E0E">
        <w:rPr>
          <w:rFonts w:ascii="Times New Roman" w:hAnsi="Times New Roman"/>
        </w:rPr>
        <w:t>)</w:t>
      </w:r>
      <w:r w:rsidR="008F1B22">
        <w:rPr>
          <w:rFonts w:ascii="Times New Roman" w:hAnsi="Times New Roman"/>
        </w:rPr>
        <w:t xml:space="preserve"> </w:t>
      </w:r>
      <w:r w:rsidRPr="00C94E0E">
        <w:rPr>
          <w:rFonts w:ascii="Times New Roman" w:hAnsi="Times New Roman"/>
        </w:rPr>
        <w:t>the making of grants in aid of pure scientific research;</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d</w:t>
      </w:r>
      <w:r w:rsidRPr="00C94E0E">
        <w:rPr>
          <w:rFonts w:ascii="Times New Roman" w:hAnsi="Times New Roman"/>
        </w:rPr>
        <w:t>)</w:t>
      </w:r>
      <w:r w:rsidR="008F1B22">
        <w:rPr>
          <w:rFonts w:ascii="Times New Roman" w:hAnsi="Times New Roman"/>
        </w:rPr>
        <w:t xml:space="preserve"> </w:t>
      </w:r>
      <w:r w:rsidRPr="00C94E0E">
        <w:rPr>
          <w:rFonts w:ascii="Times New Roman" w:hAnsi="Times New Roman"/>
        </w:rPr>
        <w:t>the recognition or establishment of associations of persons engaged in any industry for the purpose of carrying out industrial scientific research and the co-operation with, and the making of grants to, such organizations when recognized or established;</w:t>
      </w:r>
    </w:p>
    <w:p w:rsidR="00176187" w:rsidRPr="00C94E0E" w:rsidRDefault="00176187" w:rsidP="00C94E0E">
      <w:pPr>
        <w:spacing w:line="240" w:lineRule="auto"/>
        <w:rPr>
          <w:rFonts w:ascii="Times New Roman" w:hAnsi="Times New Roman"/>
        </w:rPr>
      </w:pPr>
      <w:r w:rsidRPr="00C94E0E">
        <w:rPr>
          <w:rFonts w:ascii="Times New Roman" w:hAnsi="Times New Roman"/>
        </w:rPr>
        <w:br w:type="page"/>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lastRenderedPageBreak/>
        <w:t>(</w:t>
      </w:r>
      <w:r w:rsidR="00083CE7" w:rsidRPr="00C94E0E">
        <w:rPr>
          <w:rFonts w:ascii="Times New Roman" w:hAnsi="Times New Roman"/>
          <w:i/>
        </w:rPr>
        <w:t>e</w:t>
      </w:r>
      <w:r w:rsidRPr="00C94E0E">
        <w:rPr>
          <w:rFonts w:ascii="Times New Roman" w:hAnsi="Times New Roman"/>
        </w:rPr>
        <w:t>) the testing and standardization of scientific apparatus and instruments and the carrying out of scientific investigations connected with the standardization of apparatus, machinery, materials and instruments used in industry;</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f</w:t>
      </w:r>
      <w:r w:rsidRPr="00C94E0E">
        <w:rPr>
          <w:rFonts w:ascii="Times New Roman" w:hAnsi="Times New Roman"/>
        </w:rPr>
        <w:t>) the collection and dissemination of information relating to scientific and technical matters;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g</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publication of scientific and technical reports, periodicals and papers.</w:t>
      </w:r>
    </w:p>
    <w:p w:rsidR="000E6600" w:rsidRPr="00C94E0E" w:rsidRDefault="000E6600" w:rsidP="00C94E0E">
      <w:pPr>
        <w:tabs>
          <w:tab w:val="left" w:pos="450"/>
          <w:tab w:val="left" w:pos="99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It shall be the duty of the Organization to exercise its powers and functions under the last preceding sub-section in relation to any matter referred to it by the Minister.</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(3.)</w:t>
      </w:r>
      <w:r w:rsidR="00176187" w:rsidRPr="00C94E0E">
        <w:rPr>
          <w:rFonts w:ascii="Times New Roman" w:hAnsi="Times New Roman"/>
        </w:rPr>
        <w:tab/>
      </w:r>
      <w:r w:rsidRPr="00C94E0E">
        <w:rPr>
          <w:rFonts w:ascii="Times New Roman" w:hAnsi="Times New Roman"/>
        </w:rPr>
        <w:t>The Organization shall act as a means of liaison between the Commonwealth and other countries in matters of scientific research.</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Co-operation with other organi</w:t>
      </w:r>
      <w:r w:rsidR="008846DD">
        <w:rPr>
          <w:rFonts w:ascii="Times New Roman" w:hAnsi="Times New Roman" w:cs="Times New Roman"/>
          <w:b/>
          <w:sz w:val="20"/>
        </w:rPr>
        <w:t>z</w:t>
      </w:r>
      <w:r w:rsidRPr="00C94E0E">
        <w:rPr>
          <w:rFonts w:ascii="Times New Roman" w:hAnsi="Times New Roman" w:cs="Times New Roman"/>
          <w:b/>
          <w:sz w:val="20"/>
        </w:rPr>
        <w:t>ations.</w:t>
      </w:r>
    </w:p>
    <w:p w:rsidR="000E6600" w:rsidRPr="00C94E0E" w:rsidRDefault="00083CE7" w:rsidP="00A26EEB">
      <w:pPr>
        <w:tabs>
          <w:tab w:val="left" w:pos="900"/>
        </w:tabs>
        <w:spacing w:after="0" w:line="240" w:lineRule="auto"/>
        <w:ind w:firstLine="432"/>
        <w:jc w:val="both"/>
        <w:rPr>
          <w:rFonts w:ascii="Times New Roman" w:hAnsi="Times New Roman"/>
        </w:rPr>
      </w:pPr>
      <w:r w:rsidRPr="00C94E0E">
        <w:rPr>
          <w:rFonts w:ascii="Times New Roman" w:hAnsi="Times New Roman"/>
          <w:b/>
        </w:rPr>
        <w:t>10.</w:t>
      </w:r>
      <w:r w:rsidR="00176187" w:rsidRPr="00C94E0E">
        <w:rPr>
          <w:rFonts w:ascii="Times New Roman" w:hAnsi="Times New Roman"/>
          <w:b/>
        </w:rPr>
        <w:tab/>
      </w:r>
      <w:r w:rsidR="000E6600" w:rsidRPr="00C94E0E">
        <w:rPr>
          <w:rFonts w:ascii="Times New Roman" w:hAnsi="Times New Roman"/>
        </w:rPr>
        <w:t>The Organization shall, as far as possible, co-operate with other organizations and authorities in the co-ordination of scientific research, with a view to—</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prevention of unnecessary overlapping;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 the most effective use of available facilities and staffs.</w:t>
      </w:r>
    </w:p>
    <w:p w:rsidR="000E6600" w:rsidRPr="00C94E0E" w:rsidRDefault="00083CE7" w:rsidP="009D6D7E">
      <w:pPr>
        <w:spacing w:before="240" w:after="0" w:line="240" w:lineRule="auto"/>
        <w:jc w:val="center"/>
        <w:rPr>
          <w:rFonts w:ascii="Times New Roman" w:hAnsi="Times New Roman"/>
          <w:sz w:val="24"/>
        </w:rPr>
      </w:pPr>
      <w:r w:rsidRPr="00C94E0E">
        <w:rPr>
          <w:rFonts w:ascii="Times New Roman" w:hAnsi="Times New Roman"/>
          <w:smallCaps/>
          <w:sz w:val="24"/>
        </w:rPr>
        <w:t>Part III.—The Executive of the Organization.</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Executive of Organization.</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11.</w:t>
      </w:r>
      <w:r w:rsidR="00176187"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There shall be an Executive of the Organization, which shall consist of a Chairman and four other members.</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The Executive shall be the governing body of the Organization.</w:t>
      </w:r>
    </w:p>
    <w:p w:rsidR="000E6600" w:rsidRPr="00C94E0E" w:rsidRDefault="00176187" w:rsidP="00C94E0E">
      <w:pPr>
        <w:tabs>
          <w:tab w:val="left" w:pos="900"/>
        </w:tabs>
        <w:spacing w:after="0" w:line="240" w:lineRule="auto"/>
        <w:ind w:firstLine="432"/>
        <w:jc w:val="both"/>
        <w:rPr>
          <w:rFonts w:ascii="Times New Roman" w:hAnsi="Times New Roman"/>
        </w:rPr>
      </w:pPr>
      <w:r w:rsidRPr="00C94E0E">
        <w:rPr>
          <w:rFonts w:ascii="Times New Roman" w:hAnsi="Times New Roman"/>
        </w:rPr>
        <w:t>(3.)</w:t>
      </w:r>
      <w:r w:rsidRPr="00C94E0E">
        <w:rPr>
          <w:rFonts w:ascii="Times New Roman" w:hAnsi="Times New Roman"/>
        </w:rPr>
        <w:tab/>
      </w:r>
      <w:r w:rsidR="002562CB">
        <w:rPr>
          <w:rFonts w:ascii="Times New Roman" w:hAnsi="Times New Roman"/>
        </w:rPr>
        <w:t>“</w:t>
      </w:r>
      <w:r w:rsidR="000E6600" w:rsidRPr="00C94E0E">
        <w:rPr>
          <w:rFonts w:ascii="Times New Roman" w:hAnsi="Times New Roman"/>
        </w:rPr>
        <w:t>The members of the Executive shall be appointed by the Governor-General and shall hold office for such term (not exceeding seven years) as the Governor-General specifies but shall be eligible for re-appointment.</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(4.)</w:t>
      </w:r>
      <w:r w:rsidR="00176187" w:rsidRPr="00C94E0E">
        <w:rPr>
          <w:rFonts w:ascii="Times New Roman" w:hAnsi="Times New Roman"/>
        </w:rPr>
        <w:tab/>
      </w:r>
      <w:r w:rsidRPr="00C94E0E">
        <w:rPr>
          <w:rFonts w:ascii="Times New Roman" w:hAnsi="Times New Roman"/>
        </w:rPr>
        <w:t>At least three members of the Executive shall be persons possessing scientific qualifications.</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(5.)</w:t>
      </w:r>
      <w:r w:rsidR="00176187" w:rsidRPr="00C94E0E">
        <w:rPr>
          <w:rFonts w:ascii="Times New Roman" w:hAnsi="Times New Roman"/>
        </w:rPr>
        <w:tab/>
      </w:r>
      <w:r w:rsidRPr="00C94E0E">
        <w:rPr>
          <w:rFonts w:ascii="Times New Roman" w:hAnsi="Times New Roman"/>
        </w:rPr>
        <w:t>The Chairman, and two other members of the Executive specified by the Governor-General, shall devote the whole of their time to the duties of their office.</w:t>
      </w:r>
    </w:p>
    <w:p w:rsidR="000E6600" w:rsidRPr="00C94E0E" w:rsidRDefault="00176187" w:rsidP="00C94E0E">
      <w:pPr>
        <w:tabs>
          <w:tab w:val="left" w:pos="900"/>
        </w:tabs>
        <w:spacing w:after="0" w:line="240" w:lineRule="auto"/>
        <w:ind w:firstLine="432"/>
        <w:jc w:val="both"/>
        <w:rPr>
          <w:rFonts w:ascii="Times New Roman" w:hAnsi="Times New Roman"/>
        </w:rPr>
      </w:pPr>
      <w:r w:rsidRPr="00C94E0E">
        <w:rPr>
          <w:rFonts w:ascii="Times New Roman" w:hAnsi="Times New Roman"/>
        </w:rPr>
        <w:t>(6.)</w:t>
      </w:r>
      <w:r w:rsidRPr="00C94E0E">
        <w:rPr>
          <w:rFonts w:ascii="Times New Roman" w:hAnsi="Times New Roman"/>
        </w:rPr>
        <w:tab/>
      </w:r>
      <w:r w:rsidR="000E6600" w:rsidRPr="00C94E0E">
        <w:rPr>
          <w:rFonts w:ascii="Times New Roman" w:hAnsi="Times New Roman"/>
        </w:rPr>
        <w:t>The exercise of any power or function by the Executive shall not be affected by any vacancy in the membership of the Executive.</w:t>
      </w:r>
    </w:p>
    <w:p w:rsidR="000E6600" w:rsidRPr="00C94E0E" w:rsidRDefault="00176187" w:rsidP="00C94E0E">
      <w:pPr>
        <w:tabs>
          <w:tab w:val="left" w:pos="900"/>
        </w:tabs>
        <w:spacing w:after="0" w:line="240" w:lineRule="auto"/>
        <w:ind w:firstLine="432"/>
        <w:jc w:val="both"/>
        <w:rPr>
          <w:rFonts w:ascii="Times New Roman" w:hAnsi="Times New Roman"/>
        </w:rPr>
      </w:pPr>
      <w:r w:rsidRPr="00C94E0E">
        <w:rPr>
          <w:rFonts w:ascii="Times New Roman" w:hAnsi="Times New Roman"/>
        </w:rPr>
        <w:t>(7.)</w:t>
      </w:r>
      <w:r w:rsidRPr="00C94E0E">
        <w:rPr>
          <w:rFonts w:ascii="Times New Roman" w:hAnsi="Times New Roman"/>
        </w:rPr>
        <w:tab/>
      </w:r>
      <w:r w:rsidR="000E6600" w:rsidRPr="00C94E0E">
        <w:rPr>
          <w:rFonts w:ascii="Times New Roman" w:hAnsi="Times New Roman"/>
        </w:rPr>
        <w:t xml:space="preserve">The Governor-General may at any time remove a member of the Executive from his office for proved </w:t>
      </w:r>
      <w:proofErr w:type="spellStart"/>
      <w:r w:rsidR="000E6600" w:rsidRPr="00C94E0E">
        <w:rPr>
          <w:rFonts w:ascii="Times New Roman" w:hAnsi="Times New Roman"/>
        </w:rPr>
        <w:t>misbehaviour</w:t>
      </w:r>
      <w:proofErr w:type="spellEnd"/>
      <w:r w:rsidR="000E6600" w:rsidRPr="00C94E0E">
        <w:rPr>
          <w:rFonts w:ascii="Times New Roman" w:hAnsi="Times New Roman"/>
        </w:rPr>
        <w:t xml:space="preserve"> or incapacity.</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(8.)</w:t>
      </w:r>
      <w:r w:rsidR="00176187" w:rsidRPr="00C94E0E">
        <w:rPr>
          <w:rFonts w:ascii="Times New Roman" w:hAnsi="Times New Roman"/>
        </w:rPr>
        <w:tab/>
      </w:r>
      <w:r w:rsidRPr="00C94E0E">
        <w:rPr>
          <w:rFonts w:ascii="Times New Roman" w:hAnsi="Times New Roman"/>
        </w:rPr>
        <w:t>The Chairman and other members of the Executive shall be paid such remuneration (if any) and expenses as the Governor-General determines.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Recommendations by Executive.</w:t>
      </w:r>
    </w:p>
    <w:p w:rsidR="000E6600" w:rsidRPr="00C94E0E" w:rsidRDefault="00083CE7"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b/>
        </w:rPr>
        <w:t>12.</w:t>
      </w:r>
      <w:r w:rsidR="00176187" w:rsidRPr="00C94E0E">
        <w:rPr>
          <w:rFonts w:ascii="Times New Roman" w:hAnsi="Times New Roman"/>
          <w:b/>
        </w:rPr>
        <w:tab/>
      </w:r>
      <w:r w:rsidR="000E6600" w:rsidRPr="00C94E0E">
        <w:rPr>
          <w:rFonts w:ascii="Times New Roman" w:hAnsi="Times New Roman"/>
        </w:rPr>
        <w:t>The Executive may make recommendations to the Minister with respect to—</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policy and work of the Organization;</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funds required for carrying out the work of the Organization;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c</w:t>
      </w:r>
      <w:r w:rsidRPr="00C94E0E">
        <w:rPr>
          <w:rFonts w:ascii="Times New Roman" w:hAnsi="Times New Roman"/>
        </w:rPr>
        <w:t>) the allocation of funds made available for carrying out that work.</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Meetings of the Executive.</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13.</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Subject to the next succeeding sub-section, meetings of the Executive shall be held at such times and places as the Executive from time to time determines.</w:t>
      </w:r>
    </w:p>
    <w:p w:rsidR="007A1EEE" w:rsidRPr="00C94E0E" w:rsidRDefault="007A1EEE" w:rsidP="00C94E0E">
      <w:pPr>
        <w:spacing w:line="240" w:lineRule="auto"/>
        <w:rPr>
          <w:rFonts w:ascii="Times New Roman" w:hAnsi="Times New Roman"/>
        </w:rPr>
      </w:pPr>
      <w:r w:rsidRPr="00C94E0E">
        <w:rPr>
          <w:rFonts w:ascii="Times New Roman" w:hAnsi="Times New Roman"/>
        </w:rPr>
        <w:br w:type="page"/>
      </w:r>
    </w:p>
    <w:p w:rsidR="000E6600" w:rsidRPr="00C94E0E" w:rsidRDefault="000E6600" w:rsidP="00C94E0E">
      <w:pPr>
        <w:tabs>
          <w:tab w:val="left" w:pos="450"/>
          <w:tab w:val="left" w:pos="900"/>
        </w:tabs>
        <w:spacing w:after="0" w:line="240" w:lineRule="auto"/>
        <w:ind w:firstLine="432"/>
        <w:jc w:val="both"/>
        <w:rPr>
          <w:rFonts w:ascii="Times New Roman" w:hAnsi="Times New Roman"/>
        </w:rPr>
      </w:pPr>
      <w:r w:rsidRPr="00C94E0E">
        <w:rPr>
          <w:rFonts w:ascii="Times New Roman" w:hAnsi="Times New Roman"/>
        </w:rPr>
        <w:lastRenderedPageBreak/>
        <w:t>(2.)</w:t>
      </w:r>
      <w:r w:rsidR="007A1EEE" w:rsidRPr="00C94E0E">
        <w:rPr>
          <w:rFonts w:ascii="Times New Roman" w:hAnsi="Times New Roman"/>
        </w:rPr>
        <w:tab/>
      </w:r>
      <w:r w:rsidRPr="00C94E0E">
        <w:rPr>
          <w:rFonts w:ascii="Times New Roman" w:hAnsi="Times New Roman"/>
        </w:rPr>
        <w:t>The Chairman of the Executive may, and shall if so directed by the Minister, at any time call a meeting of the Executive.</w:t>
      </w:r>
    </w:p>
    <w:p w:rsidR="000E6600" w:rsidRPr="00C94E0E" w:rsidRDefault="000E6600" w:rsidP="00C94E0E">
      <w:pPr>
        <w:tabs>
          <w:tab w:val="left" w:pos="540"/>
          <w:tab w:val="left" w:pos="900"/>
        </w:tabs>
        <w:spacing w:after="0" w:line="240" w:lineRule="auto"/>
        <w:ind w:firstLine="432"/>
        <w:jc w:val="both"/>
        <w:rPr>
          <w:rFonts w:ascii="Times New Roman" w:hAnsi="Times New Roman"/>
        </w:rPr>
      </w:pPr>
      <w:r w:rsidRPr="00C94E0E">
        <w:rPr>
          <w:rFonts w:ascii="Times New Roman" w:hAnsi="Times New Roman"/>
        </w:rPr>
        <w:t>(3.)</w:t>
      </w:r>
      <w:r w:rsidR="007A1EEE" w:rsidRPr="00C94E0E">
        <w:rPr>
          <w:rFonts w:ascii="Times New Roman" w:hAnsi="Times New Roman"/>
        </w:rPr>
        <w:tab/>
      </w:r>
      <w:r w:rsidRPr="00C94E0E">
        <w:rPr>
          <w:rFonts w:ascii="Times New Roman" w:hAnsi="Times New Roman"/>
        </w:rPr>
        <w:t>At any meeting of the Executive three members shall form a quorum.</w:t>
      </w:r>
    </w:p>
    <w:p w:rsidR="000E6600" w:rsidRPr="00C94E0E" w:rsidRDefault="00E47A10" w:rsidP="00BD4D24">
      <w:pPr>
        <w:tabs>
          <w:tab w:val="left" w:pos="540"/>
          <w:tab w:val="left" w:pos="900"/>
        </w:tabs>
        <w:spacing w:after="0" w:line="240" w:lineRule="auto"/>
        <w:ind w:firstLine="432"/>
        <w:jc w:val="both"/>
        <w:rPr>
          <w:rFonts w:ascii="Times New Roman" w:hAnsi="Times New Roman"/>
        </w:rPr>
      </w:pPr>
      <w:r w:rsidRPr="00C94E0E">
        <w:rPr>
          <w:rFonts w:ascii="Times New Roman" w:hAnsi="Times New Roman"/>
        </w:rPr>
        <w:t>(4.)</w:t>
      </w:r>
      <w:r w:rsidRPr="00C94E0E">
        <w:rPr>
          <w:rFonts w:ascii="Times New Roman" w:hAnsi="Times New Roman"/>
        </w:rPr>
        <w:tab/>
      </w:r>
      <w:r w:rsidR="000E6600" w:rsidRPr="00C94E0E">
        <w:rPr>
          <w:rFonts w:ascii="Times New Roman" w:hAnsi="Times New Roman"/>
        </w:rPr>
        <w:t>The Chairman of the Executive shall preside at all meetings of the Executive at which he is present.</w:t>
      </w:r>
    </w:p>
    <w:p w:rsidR="000E6600" w:rsidRPr="00C94E0E" w:rsidRDefault="007A1EEE" w:rsidP="00BD4D24">
      <w:pPr>
        <w:tabs>
          <w:tab w:val="left" w:pos="540"/>
          <w:tab w:val="left" w:pos="900"/>
        </w:tabs>
        <w:spacing w:after="0" w:line="240" w:lineRule="auto"/>
        <w:ind w:firstLine="432"/>
        <w:jc w:val="both"/>
        <w:rPr>
          <w:rFonts w:ascii="Times New Roman" w:hAnsi="Times New Roman"/>
        </w:rPr>
      </w:pPr>
      <w:r w:rsidRPr="00C94E0E">
        <w:rPr>
          <w:rFonts w:ascii="Times New Roman" w:hAnsi="Times New Roman"/>
        </w:rPr>
        <w:t>(5.)</w:t>
      </w:r>
      <w:r w:rsidRPr="00C94E0E">
        <w:rPr>
          <w:rFonts w:ascii="Times New Roman" w:hAnsi="Times New Roman"/>
        </w:rPr>
        <w:tab/>
      </w:r>
      <w:r w:rsidR="000E6600" w:rsidRPr="00C94E0E">
        <w:rPr>
          <w:rFonts w:ascii="Times New Roman" w:hAnsi="Times New Roman"/>
        </w:rPr>
        <w:t>In the event of the absence of the Chairman of the Executive from any meeting of the Executive, the members present shall elect one of their number to preside at that meeting.</w:t>
      </w:r>
    </w:p>
    <w:p w:rsidR="000E6600" w:rsidRPr="00C94E0E" w:rsidRDefault="007A1EEE" w:rsidP="00BD4D24">
      <w:pPr>
        <w:tabs>
          <w:tab w:val="left" w:pos="900"/>
        </w:tabs>
        <w:spacing w:after="0" w:line="240" w:lineRule="auto"/>
        <w:ind w:firstLine="432"/>
        <w:jc w:val="both"/>
        <w:rPr>
          <w:rFonts w:ascii="Times New Roman" w:hAnsi="Times New Roman"/>
        </w:rPr>
      </w:pPr>
      <w:r w:rsidRPr="00C94E0E">
        <w:rPr>
          <w:rFonts w:ascii="Times New Roman" w:hAnsi="Times New Roman"/>
        </w:rPr>
        <w:t>(6.)</w:t>
      </w:r>
      <w:r w:rsidRPr="00C94E0E">
        <w:rPr>
          <w:rFonts w:ascii="Times New Roman" w:hAnsi="Times New Roman"/>
        </w:rPr>
        <w:tab/>
      </w:r>
      <w:r w:rsidR="000E6600" w:rsidRPr="00C94E0E">
        <w:rPr>
          <w:rFonts w:ascii="Times New Roman" w:hAnsi="Times New Roman"/>
        </w:rPr>
        <w:t>All questions arising at any meeting of the Executive shall be decided by a majority of votes.</w:t>
      </w:r>
    </w:p>
    <w:p w:rsidR="000E6600" w:rsidRPr="00C94E0E" w:rsidRDefault="007A1EEE" w:rsidP="00BD4D24">
      <w:pPr>
        <w:tabs>
          <w:tab w:val="left" w:pos="540"/>
          <w:tab w:val="left" w:pos="900"/>
        </w:tabs>
        <w:spacing w:after="0" w:line="240" w:lineRule="auto"/>
        <w:ind w:firstLine="432"/>
        <w:jc w:val="both"/>
        <w:rPr>
          <w:rFonts w:ascii="Times New Roman" w:hAnsi="Times New Roman"/>
        </w:rPr>
      </w:pPr>
      <w:r w:rsidRPr="00C94E0E">
        <w:rPr>
          <w:rFonts w:ascii="Times New Roman" w:hAnsi="Times New Roman"/>
        </w:rPr>
        <w:t>(7.)</w:t>
      </w:r>
      <w:r w:rsidRPr="00C94E0E">
        <w:rPr>
          <w:rFonts w:ascii="Times New Roman" w:hAnsi="Times New Roman"/>
        </w:rPr>
        <w:tab/>
      </w:r>
      <w:r w:rsidR="000E6600" w:rsidRPr="00C94E0E">
        <w:rPr>
          <w:rFonts w:ascii="Times New Roman" w:hAnsi="Times New Roman"/>
        </w:rPr>
        <w:t>In the event of an equality of votes the question shall be decided by the person presiding at the meeting, whose decision shall, in that case, be deemed to be the decision of the Executive.</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Delegation.</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14.</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 Executive may, either generally or in relation to any particular matter, by writing under its seal, delegate to a member of the Executive or to an officer any of its powers or functions under this Act (except this power of delegation) so that the delegated powers and functions may be exercised by the delegate in accordance with the instrument of delegation.</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Every delegation under this section shall be revocable at will and no delegation shall prevent the exercise of any power or function by the Executive.</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(3.)</w:t>
      </w:r>
      <w:r w:rsidR="00176187" w:rsidRPr="00C94E0E">
        <w:rPr>
          <w:rFonts w:ascii="Times New Roman" w:hAnsi="Times New Roman"/>
        </w:rPr>
        <w:tab/>
      </w:r>
      <w:r w:rsidRPr="00C94E0E">
        <w:rPr>
          <w:rFonts w:ascii="Times New Roman" w:hAnsi="Times New Roman"/>
        </w:rPr>
        <w:t>The Executive shall, if so required by the Minister, revoke any delegation under this section.</w:t>
      </w:r>
    </w:p>
    <w:p w:rsidR="000E6600" w:rsidRPr="00C94E0E" w:rsidRDefault="00083CE7" w:rsidP="00913051">
      <w:pPr>
        <w:spacing w:before="240" w:after="0" w:line="240" w:lineRule="auto"/>
        <w:jc w:val="center"/>
        <w:rPr>
          <w:rFonts w:ascii="Times New Roman" w:hAnsi="Times New Roman"/>
          <w:sz w:val="24"/>
          <w:szCs w:val="24"/>
        </w:rPr>
      </w:pPr>
      <w:r w:rsidRPr="00C94E0E">
        <w:rPr>
          <w:rFonts w:ascii="Times New Roman" w:hAnsi="Times New Roman"/>
          <w:smallCaps/>
          <w:sz w:val="24"/>
          <w:szCs w:val="24"/>
        </w:rPr>
        <w:t>Part IV.—The Advisory Council and State Committees.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Advisory Council.</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15.</w:t>
      </w:r>
      <w:r w:rsidR="00176187"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There shall be an Advisory Council of the Organization, which shall consist of—</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members of the Executive;</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 the Chairman of each State Committee appointed under this Part;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c</w:t>
      </w:r>
      <w:r w:rsidRPr="00C94E0E">
        <w:rPr>
          <w:rFonts w:ascii="Times New Roman" w:hAnsi="Times New Roman"/>
        </w:rPr>
        <w:t>) such other members as the Advisory Council, with the consent of the Minister on the recommendation of the Executive, co-opts by reason of their scientific knowledge.</w:t>
      </w:r>
    </w:p>
    <w:p w:rsidR="000E6600" w:rsidRPr="00C94E0E" w:rsidRDefault="00176187" w:rsidP="00C94E0E">
      <w:pPr>
        <w:tabs>
          <w:tab w:val="left" w:pos="900"/>
        </w:tabs>
        <w:spacing w:after="0" w:line="240" w:lineRule="auto"/>
        <w:ind w:firstLine="432"/>
        <w:jc w:val="both"/>
        <w:rPr>
          <w:rFonts w:ascii="Times New Roman" w:hAnsi="Times New Roman"/>
        </w:rPr>
      </w:pPr>
      <w:r w:rsidRPr="00C94E0E">
        <w:rPr>
          <w:rFonts w:ascii="Times New Roman" w:hAnsi="Times New Roman"/>
        </w:rPr>
        <w:t>(2.)</w:t>
      </w:r>
      <w:r w:rsidRPr="00C94E0E">
        <w:rPr>
          <w:rFonts w:ascii="Times New Roman" w:hAnsi="Times New Roman"/>
        </w:rPr>
        <w:tab/>
      </w:r>
      <w:r w:rsidR="000E6600" w:rsidRPr="00C94E0E">
        <w:rPr>
          <w:rFonts w:ascii="Times New Roman" w:hAnsi="Times New Roman"/>
        </w:rPr>
        <w:t>A member of the Advisory Council co-opted in pursuance of paragraph (</w:t>
      </w:r>
      <w:r w:rsidR="00083CE7" w:rsidRPr="00C94E0E">
        <w:rPr>
          <w:rFonts w:ascii="Times New Roman" w:hAnsi="Times New Roman"/>
          <w:i/>
        </w:rPr>
        <w:t>c</w:t>
      </w:r>
      <w:r w:rsidR="000E6600" w:rsidRPr="00C94E0E">
        <w:rPr>
          <w:rFonts w:ascii="Times New Roman" w:hAnsi="Times New Roman"/>
        </w:rPr>
        <w:t>) of the last preceding sub-section shall hold office for the period specified at the time of his co-option.</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(3.)</w:t>
      </w:r>
      <w:r w:rsidR="00176187" w:rsidRPr="00C94E0E">
        <w:rPr>
          <w:rFonts w:ascii="Times New Roman" w:hAnsi="Times New Roman"/>
        </w:rPr>
        <w:tab/>
      </w:r>
      <w:r w:rsidRPr="00C94E0E">
        <w:rPr>
          <w:rFonts w:ascii="Times New Roman" w:hAnsi="Times New Roman"/>
        </w:rPr>
        <w:t>The functions of the Advisory Council shall be—</w:t>
      </w:r>
    </w:p>
    <w:p w:rsidR="00D3606E"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to advise the Executive on the general work of the Organization;</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to advise the Executive on any particular matter of investigation or research;</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c</w:t>
      </w:r>
      <w:r w:rsidRPr="00C94E0E">
        <w:rPr>
          <w:rFonts w:ascii="Times New Roman" w:hAnsi="Times New Roman"/>
        </w:rPr>
        <w:t>) to advise the Executive with respect to any other matter which the Executive refers to the Council for advice;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d</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to make recommendations to the Executive with respect to the allocation of funds made available for carrying out the work of the Organization.</w:t>
      </w:r>
    </w:p>
    <w:p w:rsidR="007A1EEE" w:rsidRPr="00C94E0E" w:rsidRDefault="007A1EEE" w:rsidP="00C94E0E">
      <w:pPr>
        <w:spacing w:line="240" w:lineRule="auto"/>
        <w:jc w:val="both"/>
        <w:rPr>
          <w:rFonts w:ascii="Times New Roman" w:hAnsi="Times New Roman"/>
        </w:rPr>
      </w:pPr>
      <w:r w:rsidRPr="00C94E0E">
        <w:rPr>
          <w:rFonts w:ascii="Times New Roman" w:hAnsi="Times New Roman"/>
        </w:rPr>
        <w:br w:type="page"/>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lastRenderedPageBreak/>
        <w:t>Meetings of Advisory Council.</w:t>
      </w:r>
    </w:p>
    <w:p w:rsidR="000E6600" w:rsidRPr="00C94E0E" w:rsidRDefault="00083CE7" w:rsidP="00325097">
      <w:pPr>
        <w:tabs>
          <w:tab w:val="left" w:pos="1350"/>
        </w:tabs>
        <w:spacing w:after="0" w:line="240" w:lineRule="auto"/>
        <w:ind w:firstLine="432"/>
        <w:jc w:val="both"/>
        <w:rPr>
          <w:rFonts w:ascii="Times New Roman" w:hAnsi="Times New Roman"/>
        </w:rPr>
      </w:pPr>
      <w:r w:rsidRPr="00C94E0E">
        <w:rPr>
          <w:rFonts w:ascii="Times New Roman" w:hAnsi="Times New Roman"/>
          <w:b/>
        </w:rPr>
        <w:t>16.</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 Advisory Council shall meet at least twice in each year on such days and at such places as the Executive determines and shall also meet on such other days and at such places as the Executive determines.</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At any meeting of the Advisory Council six members shall constitute a quorum.</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Chairman of Advisory Council.</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17.</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 Minister may appoint a member of the Advisory Council to be the Chairman of the Advisory Council.</w:t>
      </w:r>
    </w:p>
    <w:p w:rsidR="000E6600" w:rsidRPr="00C94E0E" w:rsidRDefault="000E6600" w:rsidP="00C94E0E">
      <w:pPr>
        <w:tabs>
          <w:tab w:val="left" w:pos="900"/>
          <w:tab w:val="left" w:pos="990"/>
          <w:tab w:val="left" w:pos="108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The Chairman of the Advisory Council shall preside at all meetings of the Advisory Council at which he is present.</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(3.)</w:t>
      </w:r>
      <w:r w:rsidR="00176187" w:rsidRPr="00C94E0E">
        <w:rPr>
          <w:rFonts w:ascii="Times New Roman" w:hAnsi="Times New Roman"/>
        </w:rPr>
        <w:tab/>
      </w:r>
      <w:r w:rsidRPr="00C94E0E">
        <w:rPr>
          <w:rFonts w:ascii="Times New Roman" w:hAnsi="Times New Roman"/>
        </w:rPr>
        <w:t>In the event of the absence of the Chairman from any meeting of the Advisory Council, the members present shall elect one of their number to preside at that meeting.</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Remuneration.</w:t>
      </w:r>
    </w:p>
    <w:p w:rsidR="000E6600" w:rsidRPr="00C94E0E" w:rsidRDefault="00083CE7" w:rsidP="00325097">
      <w:pPr>
        <w:tabs>
          <w:tab w:val="left" w:pos="810"/>
        </w:tabs>
        <w:spacing w:after="0" w:line="240" w:lineRule="auto"/>
        <w:ind w:firstLine="432"/>
        <w:jc w:val="both"/>
        <w:rPr>
          <w:rFonts w:ascii="Times New Roman" w:hAnsi="Times New Roman"/>
        </w:rPr>
      </w:pPr>
      <w:r w:rsidRPr="00C94E0E">
        <w:rPr>
          <w:rFonts w:ascii="Times New Roman" w:hAnsi="Times New Roman"/>
          <w:b/>
        </w:rPr>
        <w:t>18.</w:t>
      </w:r>
      <w:r w:rsidR="00176187" w:rsidRPr="00C94E0E">
        <w:rPr>
          <w:rFonts w:ascii="Times New Roman" w:hAnsi="Times New Roman"/>
        </w:rPr>
        <w:tab/>
      </w:r>
      <w:r w:rsidR="000E6600" w:rsidRPr="00C94E0E">
        <w:rPr>
          <w:rFonts w:ascii="Times New Roman" w:hAnsi="Times New Roman"/>
        </w:rPr>
        <w:t>The members of the Advisory Council shall be paid such remuneration (if any) and expenses as the Governor-General determines.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State Committees.</w:t>
      </w:r>
    </w:p>
    <w:p w:rsidR="000E6600" w:rsidRPr="00C94E0E" w:rsidRDefault="00083CE7" w:rsidP="00325097">
      <w:pPr>
        <w:tabs>
          <w:tab w:val="left" w:pos="1350"/>
        </w:tabs>
        <w:spacing w:after="0" w:line="240" w:lineRule="auto"/>
        <w:ind w:firstLine="432"/>
        <w:jc w:val="both"/>
        <w:rPr>
          <w:rFonts w:ascii="Times New Roman" w:hAnsi="Times New Roman"/>
        </w:rPr>
      </w:pPr>
      <w:r w:rsidRPr="00C94E0E">
        <w:rPr>
          <w:rFonts w:ascii="Times New Roman" w:hAnsi="Times New Roman"/>
          <w:b/>
        </w:rPr>
        <w:t>19.</w:t>
      </w:r>
      <w:r w:rsidR="000E6600" w:rsidRPr="00C94E0E">
        <w:rPr>
          <w:rFonts w:ascii="Times New Roman" w:hAnsi="Times New Roman"/>
        </w:rPr>
        <w:t>—(1.)</w:t>
      </w:r>
      <w:r w:rsidR="00176187" w:rsidRPr="00C94E0E">
        <w:rPr>
          <w:rFonts w:ascii="Times New Roman" w:hAnsi="Times New Roman"/>
        </w:rPr>
        <w:tab/>
      </w:r>
      <w:r w:rsidR="000E6600" w:rsidRPr="00C94E0E">
        <w:rPr>
          <w:rFonts w:ascii="Times New Roman" w:hAnsi="Times New Roman"/>
        </w:rPr>
        <w:t>The Governor-General may appoint a State Committee in each State consisting of a Chairman and such number of other members as is prescribed.</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The period of appointment, and the terms and conditions of appointment, of the Chairman and other members of a State Committee shall be as prescribed.</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Functions of State Committees.</w:t>
      </w:r>
    </w:p>
    <w:p w:rsidR="000E6600" w:rsidRPr="00C94E0E" w:rsidRDefault="00083CE7" w:rsidP="00325097">
      <w:pPr>
        <w:tabs>
          <w:tab w:val="left" w:pos="810"/>
        </w:tabs>
        <w:spacing w:after="0" w:line="240" w:lineRule="auto"/>
        <w:ind w:firstLine="432"/>
        <w:jc w:val="both"/>
        <w:rPr>
          <w:rFonts w:ascii="Times New Roman" w:hAnsi="Times New Roman"/>
        </w:rPr>
      </w:pPr>
      <w:r w:rsidRPr="00C94E0E">
        <w:rPr>
          <w:rFonts w:ascii="Times New Roman" w:hAnsi="Times New Roman"/>
          <w:b/>
        </w:rPr>
        <w:t>20.</w:t>
      </w:r>
      <w:r w:rsidR="00176187" w:rsidRPr="00C94E0E">
        <w:rPr>
          <w:rFonts w:ascii="Times New Roman" w:hAnsi="Times New Roman"/>
        </w:rPr>
        <w:tab/>
      </w:r>
      <w:r w:rsidR="000E6600" w:rsidRPr="00C94E0E">
        <w:rPr>
          <w:rFonts w:ascii="Times New Roman" w:hAnsi="Times New Roman"/>
        </w:rPr>
        <w:t>The function of each State Committee shall be to advise the Executive or the Advisory Council with respect to—</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general work of the Organization;</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 any particular matter of investigation or research;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c</w:t>
      </w:r>
      <w:r w:rsidRPr="00C94E0E">
        <w:rPr>
          <w:rFonts w:ascii="Times New Roman" w:hAnsi="Times New Roman"/>
        </w:rPr>
        <w:t>) any matter which the Executive or the Advisory Council refers to the State Committee for advice.</w:t>
      </w:r>
    </w:p>
    <w:p w:rsidR="000E6600" w:rsidRPr="00C94E0E" w:rsidRDefault="00083CE7" w:rsidP="00325097">
      <w:pPr>
        <w:spacing w:before="240" w:after="0" w:line="240" w:lineRule="auto"/>
        <w:jc w:val="center"/>
        <w:rPr>
          <w:rFonts w:ascii="Times New Roman" w:hAnsi="Times New Roman"/>
          <w:sz w:val="24"/>
        </w:rPr>
      </w:pPr>
      <w:r w:rsidRPr="00C94E0E">
        <w:rPr>
          <w:rFonts w:ascii="Times New Roman" w:hAnsi="Times New Roman"/>
          <w:smallCaps/>
          <w:sz w:val="24"/>
        </w:rPr>
        <w:t>Part V.—Staff.</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Appointment of officers.</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21.</w:t>
      </w:r>
      <w:r w:rsidR="000E6600" w:rsidRPr="00C94E0E">
        <w:rPr>
          <w:rFonts w:ascii="Times New Roman" w:hAnsi="Times New Roman"/>
        </w:rPr>
        <w:t>—</w:t>
      </w:r>
      <w:r w:rsidRPr="00C94E0E">
        <w:rPr>
          <w:rFonts w:ascii="Times New Roman" w:hAnsi="Times New Roman"/>
          <w:smallCaps/>
        </w:rPr>
        <w:t>(1.)</w:t>
      </w:r>
      <w:r w:rsidR="00176187" w:rsidRPr="00C94E0E">
        <w:rPr>
          <w:rFonts w:ascii="Times New Roman" w:hAnsi="Times New Roman"/>
          <w:smallCaps/>
        </w:rPr>
        <w:tab/>
      </w:r>
      <w:r w:rsidR="000E6600" w:rsidRPr="00C94E0E">
        <w:rPr>
          <w:rFonts w:ascii="Times New Roman" w:hAnsi="Times New Roman"/>
        </w:rPr>
        <w:t>Subject to this Part, the Executive may appoint such officers of the Organization as it thinks necessary for the purposes of this Act.</w:t>
      </w:r>
    </w:p>
    <w:p w:rsidR="000E6600" w:rsidRPr="00C94E0E" w:rsidRDefault="000E6600" w:rsidP="00C94E0E">
      <w:pPr>
        <w:tabs>
          <w:tab w:val="left" w:pos="900"/>
          <w:tab w:val="left" w:pos="990"/>
          <w:tab w:val="left" w:pos="1080"/>
        </w:tabs>
        <w:spacing w:after="0" w:line="240" w:lineRule="auto"/>
        <w:ind w:firstLine="432"/>
        <w:jc w:val="both"/>
        <w:rPr>
          <w:rFonts w:ascii="Times New Roman" w:hAnsi="Times New Roman"/>
        </w:rPr>
      </w:pPr>
      <w:r w:rsidRPr="00C94E0E">
        <w:rPr>
          <w:rFonts w:ascii="Times New Roman" w:hAnsi="Times New Roman"/>
        </w:rPr>
        <w:t>(2.)</w:t>
      </w:r>
      <w:r w:rsidR="00176187" w:rsidRPr="00C94E0E">
        <w:rPr>
          <w:rFonts w:ascii="Times New Roman" w:hAnsi="Times New Roman"/>
        </w:rPr>
        <w:tab/>
      </w:r>
      <w:r w:rsidRPr="00C94E0E">
        <w:rPr>
          <w:rFonts w:ascii="Times New Roman" w:hAnsi="Times New Roman"/>
        </w:rPr>
        <w:t>The selection of persons for appointment as officers under this section shall be made in accordance with, such requirements as the Public Service Board determines.</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(3.)</w:t>
      </w:r>
      <w:r w:rsidR="00176187" w:rsidRPr="00C94E0E">
        <w:rPr>
          <w:rFonts w:ascii="Times New Roman" w:hAnsi="Times New Roman"/>
        </w:rPr>
        <w:tab/>
      </w:r>
      <w:r w:rsidRPr="00C94E0E">
        <w:rPr>
          <w:rFonts w:ascii="Times New Roman" w:hAnsi="Times New Roman"/>
        </w:rPr>
        <w:t>A person shall not be appointed as an officer under this section unless—</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a</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he is a British subject;</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b</w:t>
      </w:r>
      <w:r w:rsidRPr="00C94E0E">
        <w:rPr>
          <w:rFonts w:ascii="Times New Roman" w:hAnsi="Times New Roman"/>
        </w:rPr>
        <w:t>)</w:t>
      </w:r>
      <w:r w:rsidR="00083CE7" w:rsidRPr="00C94E0E">
        <w:rPr>
          <w:rFonts w:ascii="Times New Roman" w:hAnsi="Times New Roman"/>
          <w:i/>
        </w:rPr>
        <w:t xml:space="preserve"> </w:t>
      </w:r>
      <w:r w:rsidRPr="00C94E0E">
        <w:rPr>
          <w:rFonts w:ascii="Times New Roman" w:hAnsi="Times New Roman"/>
        </w:rPr>
        <w:t>the Executive is satisfied, upon medical examination, as to his health and physical fitness; and</w:t>
      </w:r>
    </w:p>
    <w:p w:rsidR="000E6600" w:rsidRPr="00C94E0E" w:rsidRDefault="000E6600" w:rsidP="00C94E0E">
      <w:pPr>
        <w:spacing w:after="0" w:line="240" w:lineRule="auto"/>
        <w:ind w:left="1152" w:hanging="576"/>
        <w:jc w:val="both"/>
        <w:rPr>
          <w:rFonts w:ascii="Times New Roman" w:hAnsi="Times New Roman"/>
        </w:rPr>
      </w:pPr>
      <w:r w:rsidRPr="00C94E0E">
        <w:rPr>
          <w:rFonts w:ascii="Times New Roman" w:hAnsi="Times New Roman"/>
        </w:rPr>
        <w:t>(</w:t>
      </w:r>
      <w:r w:rsidR="00083CE7" w:rsidRPr="00C94E0E">
        <w:rPr>
          <w:rFonts w:ascii="Times New Roman" w:hAnsi="Times New Roman"/>
          <w:i/>
        </w:rPr>
        <w:t>c</w:t>
      </w:r>
      <w:r w:rsidRPr="00C94E0E">
        <w:rPr>
          <w:rFonts w:ascii="Times New Roman" w:hAnsi="Times New Roman"/>
        </w:rPr>
        <w:t>) he makes and subscribes an oath or affirmation of allegiance in accordance with the form in the Second Schedule to this Act.</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(4.)</w:t>
      </w:r>
      <w:r w:rsidR="00176187" w:rsidRPr="00C94E0E">
        <w:rPr>
          <w:rFonts w:ascii="Times New Roman" w:hAnsi="Times New Roman"/>
        </w:rPr>
        <w:tab/>
      </w:r>
      <w:r w:rsidRPr="00C94E0E">
        <w:rPr>
          <w:rFonts w:ascii="Times New Roman" w:hAnsi="Times New Roman"/>
        </w:rPr>
        <w:t>The Executive may, with the approval of the Minister, appoint a person who is not a British subject and has not made, and subscribed the oath or affirmation of allegiance.</w:t>
      </w:r>
    </w:p>
    <w:p w:rsidR="001C7C86" w:rsidRPr="00C94E0E" w:rsidRDefault="001C7C86" w:rsidP="00C94E0E">
      <w:pPr>
        <w:spacing w:line="240" w:lineRule="auto"/>
        <w:jc w:val="both"/>
        <w:rPr>
          <w:rFonts w:ascii="Times New Roman" w:hAnsi="Times New Roman"/>
        </w:rPr>
      </w:pPr>
      <w:r w:rsidRPr="00C94E0E">
        <w:rPr>
          <w:rFonts w:ascii="Times New Roman" w:hAnsi="Times New Roman"/>
        </w:rPr>
        <w:br w:type="page"/>
      </w:r>
    </w:p>
    <w:p w:rsidR="000E6600" w:rsidRPr="00C94E0E" w:rsidRDefault="000E6600" w:rsidP="009A3D21">
      <w:pPr>
        <w:tabs>
          <w:tab w:val="left" w:pos="900"/>
        </w:tabs>
        <w:spacing w:after="0" w:line="240" w:lineRule="auto"/>
        <w:ind w:firstLine="432"/>
        <w:jc w:val="both"/>
        <w:rPr>
          <w:rFonts w:ascii="Times New Roman" w:hAnsi="Times New Roman"/>
        </w:rPr>
      </w:pPr>
      <w:r w:rsidRPr="00C94E0E">
        <w:rPr>
          <w:rFonts w:ascii="Times New Roman" w:hAnsi="Times New Roman"/>
        </w:rPr>
        <w:lastRenderedPageBreak/>
        <w:t>(5.)</w:t>
      </w:r>
      <w:r w:rsidR="00B930B5" w:rsidRPr="00C94E0E">
        <w:rPr>
          <w:rFonts w:ascii="Times New Roman" w:hAnsi="Times New Roman"/>
        </w:rPr>
        <w:tab/>
      </w:r>
      <w:r w:rsidRPr="00C94E0E">
        <w:rPr>
          <w:rFonts w:ascii="Times New Roman" w:hAnsi="Times New Roman"/>
        </w:rPr>
        <w:t>The appointment, transfer or promotion of a person to a position the salary, or the maximum salary, of which exceeds One thousand five hundred pounds, or such higher amount as is prescribed, per annum, shall be subject to the approval of the Minister.</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(6.)</w:t>
      </w:r>
      <w:r w:rsidR="00B930B5" w:rsidRPr="00C94E0E">
        <w:rPr>
          <w:rFonts w:ascii="Times New Roman" w:hAnsi="Times New Roman"/>
        </w:rPr>
        <w:tab/>
      </w:r>
      <w:r w:rsidRPr="00C94E0E">
        <w:rPr>
          <w:rFonts w:ascii="Times New Roman" w:hAnsi="Times New Roman"/>
        </w:rPr>
        <w:t>For the purposes of the last preceding sub-section, the salary of a position shall not be deemed to be affected by variations made in accordance with variations in the cost of living and shall not include any allowance.</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Terms and conditions of appointment of officers.</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22.</w:t>
      </w:r>
      <w:r w:rsidR="000E6600" w:rsidRPr="00C94E0E">
        <w:rPr>
          <w:rFonts w:ascii="Times New Roman" w:hAnsi="Times New Roman"/>
        </w:rPr>
        <w:t>—(1.)</w:t>
      </w:r>
      <w:r w:rsidR="00034EE5" w:rsidRPr="00C94E0E">
        <w:rPr>
          <w:rFonts w:ascii="Times New Roman" w:hAnsi="Times New Roman"/>
        </w:rPr>
        <w:tab/>
      </w:r>
      <w:r w:rsidR="000E6600" w:rsidRPr="00C94E0E">
        <w:rPr>
          <w:rFonts w:ascii="Times New Roman" w:hAnsi="Times New Roman"/>
        </w:rPr>
        <w:t xml:space="preserve">Officers shall not be subject to the </w:t>
      </w:r>
      <w:r w:rsidRPr="00C94E0E">
        <w:rPr>
          <w:rFonts w:ascii="Times New Roman" w:hAnsi="Times New Roman"/>
          <w:i/>
        </w:rPr>
        <w:t xml:space="preserve">Commonwealth Public Service Act </w:t>
      </w:r>
      <w:r w:rsidR="000E6600" w:rsidRPr="00C94E0E">
        <w:rPr>
          <w:rFonts w:ascii="Times New Roman" w:hAnsi="Times New Roman"/>
        </w:rPr>
        <w:t>1922</w:t>
      </w:r>
      <w:r w:rsidR="008F1B22">
        <w:rPr>
          <w:rFonts w:ascii="Times New Roman" w:hAnsi="Times New Roman"/>
        </w:rPr>
        <w:t>–</w:t>
      </w:r>
      <w:r w:rsidR="000E6600" w:rsidRPr="00C94E0E">
        <w:rPr>
          <w:rFonts w:ascii="Times New Roman" w:hAnsi="Times New Roman"/>
        </w:rPr>
        <w:t>1948 but shall hold office on such terms and conditions as are, subject to the approval of the Public Service Board, determined by the Executive.</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(2.)</w:t>
      </w:r>
      <w:r w:rsidR="00034EE5" w:rsidRPr="00C94E0E">
        <w:rPr>
          <w:rFonts w:ascii="Times New Roman" w:hAnsi="Times New Roman"/>
        </w:rPr>
        <w:tab/>
      </w:r>
      <w:r w:rsidRPr="00C94E0E">
        <w:rPr>
          <w:rFonts w:ascii="Times New Roman" w:hAnsi="Times New Roman"/>
        </w:rPr>
        <w:t xml:space="preserve">Where an officer appointed under this Part was, immediately prior to his appointment, an officer of the Public Service of the Commonwealth, his service as an officer of the Organization shall, for the purpose of determining his existing and accruing rights, be taken into account as if it were service in the Public Service of the Commonwealth and the </w:t>
      </w:r>
      <w:r w:rsidR="00083CE7" w:rsidRPr="00C94E0E">
        <w:rPr>
          <w:rFonts w:ascii="Times New Roman" w:hAnsi="Times New Roman"/>
          <w:i/>
        </w:rPr>
        <w:t>Officers</w:t>
      </w:r>
      <w:r w:rsidR="002562CB">
        <w:rPr>
          <w:rFonts w:ascii="Times New Roman" w:hAnsi="Times New Roman"/>
          <w:i/>
        </w:rPr>
        <w:t>’</w:t>
      </w:r>
      <w:r w:rsidR="00083CE7" w:rsidRPr="00C94E0E">
        <w:rPr>
          <w:rFonts w:ascii="Times New Roman" w:hAnsi="Times New Roman"/>
          <w:i/>
        </w:rPr>
        <w:t xml:space="preserve"> Rights Declaration Act </w:t>
      </w:r>
      <w:r w:rsidRPr="00C94E0E">
        <w:rPr>
          <w:rFonts w:ascii="Times New Roman" w:hAnsi="Times New Roman"/>
        </w:rPr>
        <w:t>1928</w:t>
      </w:r>
      <w:r w:rsidR="008F1B22">
        <w:rPr>
          <w:rFonts w:ascii="Times New Roman" w:hAnsi="Times New Roman"/>
        </w:rPr>
        <w:t>–</w:t>
      </w:r>
      <w:r w:rsidRPr="00C94E0E">
        <w:rPr>
          <w:rFonts w:ascii="Times New Roman" w:hAnsi="Times New Roman"/>
        </w:rPr>
        <w:t>1940 shall apply as if this Act and the last preceding section had been specified in the Schedule to that Act.</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Temporary and casual employees.</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23.</w:t>
      </w:r>
      <w:r w:rsidR="00034EE5" w:rsidRPr="00C94E0E">
        <w:rPr>
          <w:rFonts w:ascii="Times New Roman" w:hAnsi="Times New Roman"/>
        </w:rPr>
        <w:t>—(1.)</w:t>
      </w:r>
      <w:r w:rsidR="00034EE5" w:rsidRPr="00C94E0E">
        <w:rPr>
          <w:rFonts w:ascii="Times New Roman" w:hAnsi="Times New Roman"/>
        </w:rPr>
        <w:tab/>
      </w:r>
      <w:r w:rsidR="000E6600" w:rsidRPr="00C94E0E">
        <w:rPr>
          <w:rFonts w:ascii="Times New Roman" w:hAnsi="Times New Roman"/>
        </w:rPr>
        <w:t>Subject to this Part, the Executive may employ such temporary or casual employees of the Organization as the Executive thinks necessary for the purposes of this Act.</w:t>
      </w:r>
    </w:p>
    <w:p w:rsidR="000E6600" w:rsidRPr="00C94E0E" w:rsidRDefault="000E6600" w:rsidP="00C94E0E">
      <w:pPr>
        <w:tabs>
          <w:tab w:val="left" w:pos="900"/>
          <w:tab w:val="left" w:pos="1080"/>
        </w:tabs>
        <w:spacing w:after="0" w:line="240" w:lineRule="auto"/>
        <w:ind w:firstLine="432"/>
        <w:jc w:val="both"/>
        <w:rPr>
          <w:rFonts w:ascii="Times New Roman" w:hAnsi="Times New Roman"/>
        </w:rPr>
      </w:pPr>
      <w:r w:rsidRPr="00C94E0E">
        <w:rPr>
          <w:rFonts w:ascii="Times New Roman" w:hAnsi="Times New Roman"/>
        </w:rPr>
        <w:t>(2.)</w:t>
      </w:r>
      <w:r w:rsidR="00034EE5" w:rsidRPr="00C94E0E">
        <w:rPr>
          <w:rFonts w:ascii="Times New Roman" w:hAnsi="Times New Roman"/>
        </w:rPr>
        <w:tab/>
      </w:r>
      <w:r w:rsidRPr="00C94E0E">
        <w:rPr>
          <w:rFonts w:ascii="Times New Roman" w:hAnsi="Times New Roman"/>
        </w:rPr>
        <w:t>The selection of persons for engagement as employees under this section shall be made in accordance with such requirements as the Public Service Board determines.</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(3.)</w:t>
      </w:r>
      <w:r w:rsidR="00034EE5" w:rsidRPr="00C94E0E">
        <w:rPr>
          <w:rFonts w:ascii="Times New Roman" w:hAnsi="Times New Roman"/>
        </w:rPr>
        <w:tab/>
      </w:r>
      <w:r w:rsidRPr="00C94E0E">
        <w:rPr>
          <w:rFonts w:ascii="Times New Roman" w:hAnsi="Times New Roman"/>
        </w:rPr>
        <w:t>A person shall not be employed under this section unless, when required by the Executive so to do, he makes and subscribes an oath or affirmation of allegiance in accordance with the form in the Second Schedule to this Act.</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(4.)</w:t>
      </w:r>
      <w:r w:rsidR="00034EE5" w:rsidRPr="00C94E0E">
        <w:rPr>
          <w:rFonts w:ascii="Times New Roman" w:hAnsi="Times New Roman"/>
        </w:rPr>
        <w:tab/>
      </w:r>
      <w:r w:rsidRPr="00C94E0E">
        <w:rPr>
          <w:rFonts w:ascii="Times New Roman" w:hAnsi="Times New Roman"/>
        </w:rPr>
        <w:t>The terms and conditions of employment of employees shall be such as are, subject to the approval of the Public Service Board, determined by the Executive.</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Maximum number of officers and employees of certain designations.</w:t>
      </w:r>
    </w:p>
    <w:p w:rsidR="000E6600" w:rsidRPr="00C94E0E" w:rsidRDefault="00083CE7" w:rsidP="00771869">
      <w:pPr>
        <w:tabs>
          <w:tab w:val="left" w:pos="810"/>
        </w:tabs>
        <w:spacing w:after="0" w:line="240" w:lineRule="auto"/>
        <w:ind w:firstLine="432"/>
        <w:jc w:val="both"/>
        <w:rPr>
          <w:rFonts w:ascii="Times New Roman" w:hAnsi="Times New Roman"/>
        </w:rPr>
      </w:pPr>
      <w:r w:rsidRPr="00C94E0E">
        <w:rPr>
          <w:rFonts w:ascii="Times New Roman" w:hAnsi="Times New Roman"/>
          <w:b/>
        </w:rPr>
        <w:t>24.</w:t>
      </w:r>
      <w:r w:rsidR="00034EE5" w:rsidRPr="00C94E0E">
        <w:rPr>
          <w:rFonts w:ascii="Times New Roman" w:hAnsi="Times New Roman"/>
          <w:b/>
        </w:rPr>
        <w:tab/>
      </w:r>
      <w:r w:rsidR="000E6600" w:rsidRPr="00C94E0E">
        <w:rPr>
          <w:rFonts w:ascii="Times New Roman" w:hAnsi="Times New Roman"/>
        </w:rPr>
        <w:t>The maximum number of officers and employees of each designation whose duties are primarily of an administrative or clerical nature shall be subject to the approval of the Public Service Board.</w:t>
      </w:r>
    </w:p>
    <w:p w:rsidR="000E6600" w:rsidRPr="00C94E0E" w:rsidRDefault="00083CE7" w:rsidP="00771869">
      <w:pPr>
        <w:spacing w:before="240" w:after="0" w:line="240" w:lineRule="auto"/>
        <w:jc w:val="center"/>
        <w:rPr>
          <w:rFonts w:ascii="Times New Roman" w:hAnsi="Times New Roman" w:cs="Times New Roman"/>
          <w:sz w:val="24"/>
          <w:szCs w:val="24"/>
        </w:rPr>
      </w:pPr>
      <w:r w:rsidRPr="00B72DD4">
        <w:rPr>
          <w:rFonts w:ascii="Times New Roman" w:hAnsi="Times New Roman" w:cs="Times New Roman"/>
          <w:smallCaps/>
          <w:sz w:val="24"/>
          <w:szCs w:val="24"/>
        </w:rPr>
        <w:t>Part</w:t>
      </w:r>
      <w:r w:rsidRPr="00C94E0E">
        <w:rPr>
          <w:rFonts w:ascii="Times New Roman" w:hAnsi="Times New Roman" w:cs="Times New Roman"/>
          <w:sz w:val="24"/>
          <w:szCs w:val="24"/>
        </w:rPr>
        <w:t xml:space="preserve"> VI.—</w:t>
      </w:r>
      <w:r w:rsidRPr="00B72DD4">
        <w:rPr>
          <w:rFonts w:ascii="Times New Roman" w:hAnsi="Times New Roman" w:cs="Times New Roman"/>
          <w:smallCaps/>
          <w:sz w:val="24"/>
          <w:szCs w:val="24"/>
        </w:rPr>
        <w:t>Finance</w:t>
      </w:r>
      <w:r w:rsidRPr="00C94E0E">
        <w:rPr>
          <w:rFonts w:ascii="Times New Roman" w:hAnsi="Times New Roman" w:cs="Times New Roman"/>
          <w:sz w:val="24"/>
          <w:szCs w:val="24"/>
        </w:rPr>
        <w:t>.</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Trust Account.</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25.</w:t>
      </w:r>
      <w:r w:rsidR="00034EE5" w:rsidRPr="00C94E0E">
        <w:rPr>
          <w:rFonts w:ascii="Times New Roman" w:hAnsi="Times New Roman"/>
        </w:rPr>
        <w:t>—(1.)</w:t>
      </w:r>
      <w:r w:rsidR="00034EE5" w:rsidRPr="00C94E0E">
        <w:rPr>
          <w:rFonts w:ascii="Times New Roman" w:hAnsi="Times New Roman"/>
        </w:rPr>
        <w:tab/>
      </w:r>
      <w:r w:rsidR="000E6600" w:rsidRPr="00C94E0E">
        <w:rPr>
          <w:rFonts w:ascii="Times New Roman" w:hAnsi="Times New Roman"/>
        </w:rPr>
        <w:t>For the purposes of this Act there shall be a Trust Account to be known as the Science and Industry Trust Account.</w:t>
      </w:r>
    </w:p>
    <w:p w:rsidR="000E6600" w:rsidRPr="00C94E0E" w:rsidRDefault="000E6600" w:rsidP="00C94E0E">
      <w:pPr>
        <w:tabs>
          <w:tab w:val="left" w:pos="900"/>
        </w:tabs>
        <w:spacing w:after="0" w:line="240" w:lineRule="auto"/>
        <w:ind w:firstLine="432"/>
        <w:jc w:val="both"/>
        <w:rPr>
          <w:rFonts w:ascii="Times New Roman" w:hAnsi="Times New Roman"/>
        </w:rPr>
      </w:pPr>
      <w:r w:rsidRPr="00C94E0E">
        <w:rPr>
          <w:rFonts w:ascii="Times New Roman" w:hAnsi="Times New Roman"/>
        </w:rPr>
        <w:t>(2.)</w:t>
      </w:r>
      <w:r w:rsidR="00034EE5" w:rsidRPr="00C94E0E">
        <w:rPr>
          <w:rFonts w:ascii="Times New Roman" w:hAnsi="Times New Roman"/>
        </w:rPr>
        <w:tab/>
      </w:r>
      <w:r w:rsidRPr="00C94E0E">
        <w:rPr>
          <w:rFonts w:ascii="Times New Roman" w:hAnsi="Times New Roman"/>
        </w:rPr>
        <w:t xml:space="preserve">The Trust Account established by this section shall be a Trust Account within the meaning of section sixty-two </w:t>
      </w:r>
      <w:r w:rsidR="00083CE7" w:rsidRPr="00C94E0E">
        <w:rPr>
          <w:rFonts w:ascii="Times New Roman" w:hAnsi="Times New Roman"/>
          <w:smallCaps/>
        </w:rPr>
        <w:t xml:space="preserve">a </w:t>
      </w:r>
      <w:r w:rsidRPr="00C94E0E">
        <w:rPr>
          <w:rFonts w:ascii="Times New Roman" w:hAnsi="Times New Roman"/>
        </w:rPr>
        <w:t xml:space="preserve">of the </w:t>
      </w:r>
      <w:r w:rsidR="00083CE7" w:rsidRPr="00C94E0E">
        <w:rPr>
          <w:rFonts w:ascii="Times New Roman" w:hAnsi="Times New Roman"/>
          <w:i/>
        </w:rPr>
        <w:t xml:space="preserve">Audit Act </w:t>
      </w:r>
      <w:r w:rsidRPr="00C94E0E">
        <w:rPr>
          <w:rFonts w:ascii="Times New Roman" w:hAnsi="Times New Roman"/>
        </w:rPr>
        <w:t>1901</w:t>
      </w:r>
      <w:r w:rsidR="008F1B22">
        <w:rPr>
          <w:rFonts w:ascii="Times New Roman" w:hAnsi="Times New Roman"/>
        </w:rPr>
        <w:t>–</w:t>
      </w:r>
      <w:r w:rsidRPr="00C94E0E">
        <w:rPr>
          <w:rFonts w:ascii="Times New Roman" w:hAnsi="Times New Roman"/>
        </w:rPr>
        <w:t>1948.</w:t>
      </w:r>
    </w:p>
    <w:p w:rsidR="000E6600" w:rsidRPr="00C94E0E" w:rsidRDefault="00034EE5" w:rsidP="00C94E0E">
      <w:pPr>
        <w:tabs>
          <w:tab w:val="left" w:pos="900"/>
        </w:tabs>
        <w:spacing w:after="0" w:line="240" w:lineRule="auto"/>
        <w:ind w:firstLine="432"/>
        <w:jc w:val="both"/>
        <w:rPr>
          <w:rFonts w:ascii="Times New Roman" w:hAnsi="Times New Roman"/>
        </w:rPr>
      </w:pPr>
      <w:r w:rsidRPr="00C94E0E">
        <w:rPr>
          <w:rFonts w:ascii="Times New Roman" w:hAnsi="Times New Roman"/>
        </w:rPr>
        <w:t>(3.)</w:t>
      </w:r>
      <w:r w:rsidRPr="00C94E0E">
        <w:rPr>
          <w:rFonts w:ascii="Times New Roman" w:hAnsi="Times New Roman"/>
        </w:rPr>
        <w:tab/>
      </w:r>
      <w:r w:rsidR="000E6600" w:rsidRPr="00C94E0E">
        <w:rPr>
          <w:rFonts w:ascii="Times New Roman" w:hAnsi="Times New Roman"/>
        </w:rPr>
        <w:t>No money shall be expended from the Trust Account established by this section except in accordance with particulars of expenditure set out in an Appropriation Act.</w:t>
      </w:r>
    </w:p>
    <w:p w:rsidR="001C7C86" w:rsidRPr="00C94E0E" w:rsidRDefault="001C7C86" w:rsidP="00C94E0E">
      <w:pPr>
        <w:spacing w:line="240" w:lineRule="auto"/>
        <w:jc w:val="both"/>
        <w:rPr>
          <w:rFonts w:ascii="Times New Roman" w:hAnsi="Times New Roman"/>
        </w:rPr>
      </w:pPr>
      <w:r w:rsidRPr="00C94E0E">
        <w:rPr>
          <w:rFonts w:ascii="Times New Roman" w:hAnsi="Times New Roman"/>
        </w:rPr>
        <w:br w:type="page"/>
      </w:r>
    </w:p>
    <w:p w:rsidR="000E6600" w:rsidRPr="00C94E0E" w:rsidRDefault="00083CE7" w:rsidP="00C94E0E">
      <w:pPr>
        <w:spacing w:after="60" w:line="240" w:lineRule="auto"/>
        <w:jc w:val="both"/>
        <w:rPr>
          <w:rFonts w:ascii="Times New Roman" w:hAnsi="Times New Roman" w:cs="Times New Roman"/>
          <w:b/>
          <w:sz w:val="20"/>
        </w:rPr>
      </w:pPr>
      <w:r w:rsidRPr="00C94E0E">
        <w:rPr>
          <w:rFonts w:ascii="Times New Roman" w:hAnsi="Times New Roman" w:cs="Times New Roman"/>
          <w:b/>
          <w:sz w:val="20"/>
        </w:rPr>
        <w:lastRenderedPageBreak/>
        <w:t>Audit.</w:t>
      </w:r>
    </w:p>
    <w:p w:rsidR="000E6600" w:rsidRPr="00C94E0E" w:rsidRDefault="00083CE7" w:rsidP="00C94E0E">
      <w:pPr>
        <w:spacing w:after="0" w:line="240" w:lineRule="auto"/>
        <w:ind w:firstLine="432"/>
        <w:jc w:val="both"/>
        <w:rPr>
          <w:rFonts w:ascii="Times New Roman" w:hAnsi="Times New Roman"/>
        </w:rPr>
      </w:pPr>
      <w:r w:rsidRPr="00C94E0E">
        <w:rPr>
          <w:rFonts w:ascii="Times New Roman" w:hAnsi="Times New Roman"/>
          <w:b/>
        </w:rPr>
        <w:t>26.</w:t>
      </w:r>
      <w:r w:rsidR="000E6600" w:rsidRPr="00C94E0E">
        <w:rPr>
          <w:rFonts w:ascii="Times New Roman" w:hAnsi="Times New Roman"/>
        </w:rPr>
        <w:t>—(1.)</w:t>
      </w:r>
      <w:r w:rsidR="00DD60E4" w:rsidRPr="00C94E0E">
        <w:rPr>
          <w:rFonts w:ascii="Times New Roman" w:hAnsi="Times New Roman"/>
        </w:rPr>
        <w:tab/>
      </w:r>
      <w:r w:rsidR="000E6600" w:rsidRPr="00C94E0E">
        <w:rPr>
          <w:rFonts w:ascii="Times New Roman" w:hAnsi="Times New Roman"/>
        </w:rPr>
        <w:t>The accounts of the Organization shall be subject to inspection and audit, at least once yearly, by the Auditor-General for the Commonwealth.</w:t>
      </w:r>
    </w:p>
    <w:p w:rsidR="000E6600" w:rsidRPr="00C94E0E" w:rsidRDefault="000E6600" w:rsidP="00C94E0E">
      <w:pPr>
        <w:tabs>
          <w:tab w:val="left" w:pos="900"/>
          <w:tab w:val="left" w:pos="990"/>
        </w:tabs>
        <w:spacing w:after="0" w:line="240" w:lineRule="auto"/>
        <w:ind w:firstLine="432"/>
        <w:jc w:val="both"/>
        <w:rPr>
          <w:rFonts w:ascii="Times New Roman" w:hAnsi="Times New Roman"/>
        </w:rPr>
      </w:pPr>
      <w:r w:rsidRPr="00C94E0E">
        <w:rPr>
          <w:rFonts w:ascii="Times New Roman" w:hAnsi="Times New Roman"/>
        </w:rPr>
        <w:t>(2.)</w:t>
      </w:r>
      <w:r w:rsidR="00DD60E4" w:rsidRPr="00C94E0E">
        <w:rPr>
          <w:rFonts w:ascii="Times New Roman" w:hAnsi="Times New Roman"/>
        </w:rPr>
        <w:tab/>
      </w:r>
      <w:r w:rsidRPr="00C94E0E">
        <w:rPr>
          <w:rFonts w:ascii="Times New Roman" w:hAnsi="Times New Roman"/>
        </w:rPr>
        <w:t>The Auditor-General shall report to the Minister the result of each inspection and audit.</w:t>
      </w:r>
    </w:p>
    <w:p w:rsidR="000E6600" w:rsidRPr="00B72DD4" w:rsidRDefault="00083CE7" w:rsidP="00B72DD4">
      <w:pPr>
        <w:spacing w:before="240" w:after="0" w:line="240" w:lineRule="auto"/>
        <w:jc w:val="center"/>
        <w:rPr>
          <w:rFonts w:ascii="Times New Roman" w:hAnsi="Times New Roman"/>
          <w:sz w:val="24"/>
        </w:rPr>
      </w:pPr>
      <w:r w:rsidRPr="00B72DD4">
        <w:rPr>
          <w:rFonts w:ascii="Times New Roman" w:hAnsi="Times New Roman"/>
          <w:smallCaps/>
          <w:sz w:val="24"/>
        </w:rPr>
        <w:t>Part VII.—Miscellaneous.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Discoveries, &amp;c., by officers and employees.</w:t>
      </w:r>
    </w:p>
    <w:p w:rsidR="000E6600" w:rsidRPr="00C94E0E" w:rsidRDefault="00083CE7" w:rsidP="00C94E0E">
      <w:pPr>
        <w:tabs>
          <w:tab w:val="left" w:pos="900"/>
        </w:tabs>
        <w:spacing w:after="0" w:line="240" w:lineRule="auto"/>
        <w:ind w:firstLine="432"/>
        <w:jc w:val="both"/>
        <w:rPr>
          <w:rFonts w:ascii="Times New Roman" w:hAnsi="Times New Roman"/>
        </w:rPr>
      </w:pPr>
      <w:r w:rsidRPr="00C94E0E">
        <w:rPr>
          <w:rFonts w:ascii="Times New Roman" w:hAnsi="Times New Roman"/>
          <w:b/>
        </w:rPr>
        <w:t>27.</w:t>
      </w:r>
      <w:r w:rsidR="00DD60E4" w:rsidRPr="00C94E0E">
        <w:rPr>
          <w:rFonts w:ascii="Times New Roman" w:hAnsi="Times New Roman"/>
          <w:b/>
        </w:rPr>
        <w:tab/>
      </w:r>
      <w:r w:rsidR="000E6600" w:rsidRPr="00C94E0E">
        <w:rPr>
          <w:rFonts w:ascii="Times New Roman" w:hAnsi="Times New Roman"/>
        </w:rPr>
        <w:t>All discoveries, inventions and improvements in processes, apparatus and machines made by officers and employees in the course of their official duties shall be the property of the Organization and may be made available under such conditions and on payment of such fees or royalties or otherwise as the Executive, with the approval of the Minister, determines.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Bonuses for discoveries by officers and employees.</w:t>
      </w:r>
    </w:p>
    <w:p w:rsidR="000E6600" w:rsidRPr="00C94E0E" w:rsidRDefault="00083CE7" w:rsidP="00C94E0E">
      <w:pPr>
        <w:tabs>
          <w:tab w:val="left" w:pos="990"/>
          <w:tab w:val="left" w:pos="1080"/>
          <w:tab w:val="left" w:pos="1170"/>
        </w:tabs>
        <w:spacing w:after="0" w:line="240" w:lineRule="auto"/>
        <w:ind w:firstLine="432"/>
        <w:jc w:val="both"/>
        <w:rPr>
          <w:rFonts w:ascii="Times New Roman" w:hAnsi="Times New Roman"/>
        </w:rPr>
      </w:pPr>
      <w:r w:rsidRPr="00C94E0E">
        <w:rPr>
          <w:rFonts w:ascii="Times New Roman" w:hAnsi="Times New Roman"/>
          <w:b/>
        </w:rPr>
        <w:t>28.</w:t>
      </w:r>
      <w:r w:rsidR="00DD60E4" w:rsidRPr="00C94E0E">
        <w:rPr>
          <w:rFonts w:ascii="Times New Roman" w:hAnsi="Times New Roman"/>
          <w:b/>
        </w:rPr>
        <w:tab/>
      </w:r>
      <w:r w:rsidR="000E6600" w:rsidRPr="00C94E0E">
        <w:rPr>
          <w:rFonts w:ascii="Times New Roman" w:hAnsi="Times New Roman"/>
        </w:rPr>
        <w:t>The Organization may pay to officers and employees, or to persons working on behalf of the Organization, such bonuses as the Executive, with the approval of the Minister, determines in respect of useful discoveries or inventions made by those officers, employees or persons.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Fees and agreements for investigations.</w:t>
      </w:r>
    </w:p>
    <w:p w:rsidR="000E6600" w:rsidRPr="00C94E0E" w:rsidRDefault="00DD60E4" w:rsidP="00412A34">
      <w:pPr>
        <w:tabs>
          <w:tab w:val="left" w:pos="810"/>
        </w:tabs>
        <w:spacing w:after="0" w:line="240" w:lineRule="auto"/>
        <w:ind w:firstLine="432"/>
        <w:jc w:val="both"/>
        <w:rPr>
          <w:rFonts w:ascii="Times New Roman" w:hAnsi="Times New Roman"/>
        </w:rPr>
      </w:pPr>
      <w:r w:rsidRPr="00C94E0E">
        <w:rPr>
          <w:rFonts w:ascii="Times New Roman" w:hAnsi="Times New Roman"/>
          <w:b/>
        </w:rPr>
        <w:t>29.</w:t>
      </w:r>
      <w:r w:rsidRPr="00C94E0E">
        <w:rPr>
          <w:rFonts w:ascii="Times New Roman" w:hAnsi="Times New Roman"/>
          <w:b/>
        </w:rPr>
        <w:tab/>
      </w:r>
      <w:r w:rsidRPr="00C94E0E">
        <w:rPr>
          <w:rFonts w:ascii="Times New Roman" w:hAnsi="Times New Roman"/>
        </w:rPr>
        <w:t>T</w:t>
      </w:r>
      <w:r w:rsidR="000E6600" w:rsidRPr="00C94E0E">
        <w:rPr>
          <w:rFonts w:ascii="Times New Roman" w:hAnsi="Times New Roman"/>
        </w:rPr>
        <w:t>he Organization may charge such fees and may agree to such conditions as it thinks fit for investigations carried out by the Organization at the request of any person.</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Annual report.</w:t>
      </w:r>
    </w:p>
    <w:p w:rsidR="000E6600" w:rsidRPr="00C94E0E" w:rsidRDefault="00083CE7" w:rsidP="00F84C91">
      <w:pPr>
        <w:spacing w:after="60" w:line="240" w:lineRule="auto"/>
        <w:ind w:firstLine="432"/>
        <w:jc w:val="both"/>
        <w:rPr>
          <w:rFonts w:ascii="Times New Roman" w:hAnsi="Times New Roman"/>
        </w:rPr>
      </w:pPr>
      <w:r w:rsidRPr="00C94E0E">
        <w:rPr>
          <w:rFonts w:ascii="Times New Roman" w:hAnsi="Times New Roman"/>
          <w:b/>
        </w:rPr>
        <w:t>30.</w:t>
      </w:r>
      <w:r w:rsidR="00DD60E4" w:rsidRPr="00C94E0E">
        <w:rPr>
          <w:rFonts w:ascii="Times New Roman" w:hAnsi="Times New Roman"/>
        </w:rPr>
        <w:t>—(1.)</w:t>
      </w:r>
      <w:r w:rsidR="00DD60E4" w:rsidRPr="00C94E0E">
        <w:rPr>
          <w:rFonts w:ascii="Times New Roman" w:hAnsi="Times New Roman"/>
        </w:rPr>
        <w:tab/>
      </w:r>
      <w:r w:rsidR="000E6600" w:rsidRPr="00C94E0E">
        <w:rPr>
          <w:rFonts w:ascii="Times New Roman" w:hAnsi="Times New Roman"/>
        </w:rPr>
        <w:t>The Executive shall, once in each year, prepare and furnish to the Minister a report containing a summary of the work done, the researches and investigations made, and the proceedings taken, by the Organization during the preceding year.</w:t>
      </w:r>
    </w:p>
    <w:p w:rsidR="000E6600" w:rsidRPr="00C94E0E" w:rsidRDefault="000E6600" w:rsidP="00C94E0E">
      <w:pPr>
        <w:tabs>
          <w:tab w:val="left" w:pos="720"/>
          <w:tab w:val="left" w:pos="900"/>
        </w:tabs>
        <w:spacing w:after="0" w:line="240" w:lineRule="auto"/>
        <w:ind w:firstLine="432"/>
        <w:jc w:val="both"/>
        <w:rPr>
          <w:rFonts w:ascii="Times New Roman" w:hAnsi="Times New Roman"/>
        </w:rPr>
      </w:pPr>
      <w:r w:rsidRPr="00C94E0E">
        <w:rPr>
          <w:rFonts w:ascii="Times New Roman" w:hAnsi="Times New Roman"/>
        </w:rPr>
        <w:t>(2.)</w:t>
      </w:r>
      <w:r w:rsidR="00DD60E4" w:rsidRPr="00C94E0E">
        <w:rPr>
          <w:rFonts w:ascii="Times New Roman" w:hAnsi="Times New Roman"/>
        </w:rPr>
        <w:tab/>
      </w:r>
      <w:r w:rsidRPr="00C94E0E">
        <w:rPr>
          <w:rFonts w:ascii="Times New Roman" w:hAnsi="Times New Roman" w:cs="Times New Roman"/>
          <w:sz w:val="20"/>
        </w:rPr>
        <w:t>The</w:t>
      </w:r>
      <w:r w:rsidRPr="00C94E0E">
        <w:rPr>
          <w:rFonts w:ascii="Times New Roman" w:hAnsi="Times New Roman"/>
        </w:rPr>
        <w:t xml:space="preserve"> report shall be laid before each House of the Parliament within fifteen sitting days of that House after its receipt by the Minister.</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Official secrecy.</w:t>
      </w:r>
    </w:p>
    <w:p w:rsidR="000E6600" w:rsidRPr="00C94E0E" w:rsidRDefault="00083CE7" w:rsidP="006B6711">
      <w:pPr>
        <w:tabs>
          <w:tab w:val="left" w:pos="810"/>
        </w:tabs>
        <w:spacing w:after="0" w:line="240" w:lineRule="auto"/>
        <w:ind w:firstLine="432"/>
        <w:jc w:val="both"/>
        <w:rPr>
          <w:rFonts w:ascii="Times New Roman" w:hAnsi="Times New Roman"/>
        </w:rPr>
      </w:pPr>
      <w:r w:rsidRPr="00C94E0E">
        <w:rPr>
          <w:rFonts w:ascii="Times New Roman" w:hAnsi="Times New Roman"/>
          <w:b/>
        </w:rPr>
        <w:t>31.</w:t>
      </w:r>
      <w:r w:rsidR="00DD60E4" w:rsidRPr="00C94E0E">
        <w:rPr>
          <w:rFonts w:ascii="Times New Roman" w:hAnsi="Times New Roman"/>
          <w:b/>
        </w:rPr>
        <w:tab/>
      </w:r>
      <w:r w:rsidR="000E6600" w:rsidRPr="00C94E0E">
        <w:rPr>
          <w:rFonts w:ascii="Times New Roman" w:hAnsi="Times New Roman"/>
        </w:rPr>
        <w:t>A member of the Executive, a member of the Advisory Council, a member of a State Committee, an officer or an employee shall not, except in the course of his duty as such a member, officer or employee or with the approval of the Executive, disclose any information concerning the work of the Organization or the contents of any document in the possession of the Organization.</w:t>
      </w:r>
    </w:p>
    <w:p w:rsidR="000E6600" w:rsidRPr="00C94E0E" w:rsidRDefault="000E6600" w:rsidP="00C94E0E">
      <w:pPr>
        <w:spacing w:before="120" w:after="0" w:line="240" w:lineRule="auto"/>
        <w:jc w:val="both"/>
        <w:rPr>
          <w:rFonts w:ascii="Times New Roman" w:hAnsi="Times New Roman"/>
        </w:rPr>
      </w:pPr>
      <w:r w:rsidRPr="00C94E0E">
        <w:rPr>
          <w:rFonts w:ascii="Times New Roman" w:hAnsi="Times New Roman"/>
        </w:rPr>
        <w:t>Penalty: Imprisonment for two years.</w:t>
      </w:r>
    </w:p>
    <w:p w:rsidR="000E6600" w:rsidRPr="00C94E0E" w:rsidRDefault="00083CE7" w:rsidP="00C94E0E">
      <w:pPr>
        <w:spacing w:before="120" w:after="60" w:line="240" w:lineRule="auto"/>
        <w:jc w:val="both"/>
        <w:rPr>
          <w:rFonts w:ascii="Times New Roman" w:hAnsi="Times New Roman" w:cs="Times New Roman"/>
          <w:b/>
          <w:sz w:val="20"/>
        </w:rPr>
      </w:pPr>
      <w:r w:rsidRPr="00C94E0E">
        <w:rPr>
          <w:rFonts w:ascii="Times New Roman" w:hAnsi="Times New Roman" w:cs="Times New Roman"/>
          <w:b/>
          <w:sz w:val="20"/>
        </w:rPr>
        <w:t>Exercise of powers and functions affecting Territories.</w:t>
      </w:r>
    </w:p>
    <w:p w:rsidR="000E6600" w:rsidRPr="00C94E0E" w:rsidRDefault="00083CE7" w:rsidP="00C94E0E">
      <w:pPr>
        <w:tabs>
          <w:tab w:val="left" w:pos="810"/>
        </w:tabs>
        <w:spacing w:after="0" w:line="240" w:lineRule="auto"/>
        <w:ind w:firstLine="432"/>
        <w:jc w:val="both"/>
        <w:rPr>
          <w:rFonts w:ascii="Times New Roman" w:hAnsi="Times New Roman"/>
        </w:rPr>
      </w:pPr>
      <w:r w:rsidRPr="00C94E0E">
        <w:rPr>
          <w:rFonts w:ascii="Times New Roman" w:hAnsi="Times New Roman"/>
          <w:b/>
        </w:rPr>
        <w:t>32.</w:t>
      </w:r>
      <w:r w:rsidR="00DD60E4" w:rsidRPr="00C94E0E">
        <w:rPr>
          <w:rFonts w:ascii="Times New Roman" w:hAnsi="Times New Roman"/>
          <w:b/>
        </w:rPr>
        <w:tab/>
      </w:r>
      <w:r w:rsidR="000E6600" w:rsidRPr="00C94E0E">
        <w:rPr>
          <w:rFonts w:ascii="Times New Roman" w:hAnsi="Times New Roman"/>
        </w:rPr>
        <w:t>Any exercise of a power or function by the Organization which exclusively affects the Territory of Papua, the Territory of New Guinea and Norfolk Island, or any of those Territories, shall be subject to the approval of the Minister and, before giving any such approval, the Minister shall consult with the Minister of State for External Territories.</w:t>
      </w:r>
    </w:p>
    <w:p w:rsidR="001C7C86" w:rsidRPr="00C94E0E" w:rsidRDefault="001C7C86" w:rsidP="00C94E0E">
      <w:pPr>
        <w:spacing w:line="240" w:lineRule="auto"/>
        <w:jc w:val="both"/>
        <w:rPr>
          <w:rFonts w:ascii="Times New Roman" w:hAnsi="Times New Roman"/>
        </w:rPr>
      </w:pPr>
      <w:r w:rsidRPr="00C94E0E">
        <w:rPr>
          <w:rFonts w:ascii="Times New Roman" w:hAnsi="Times New Roman"/>
        </w:rPr>
        <w:br w:type="page"/>
      </w:r>
    </w:p>
    <w:p w:rsidR="000E6600" w:rsidRPr="00C94E0E" w:rsidRDefault="00083CE7" w:rsidP="00C94E0E">
      <w:pPr>
        <w:spacing w:after="60" w:line="240" w:lineRule="auto"/>
        <w:jc w:val="both"/>
        <w:rPr>
          <w:rFonts w:ascii="Times New Roman" w:hAnsi="Times New Roman" w:cs="Times New Roman"/>
          <w:b/>
          <w:sz w:val="20"/>
        </w:rPr>
      </w:pPr>
      <w:r w:rsidRPr="00C94E0E">
        <w:rPr>
          <w:rFonts w:ascii="Times New Roman" w:hAnsi="Times New Roman" w:cs="Times New Roman"/>
          <w:b/>
          <w:sz w:val="20"/>
        </w:rPr>
        <w:lastRenderedPageBreak/>
        <w:t>Regulations.</w:t>
      </w:r>
    </w:p>
    <w:p w:rsidR="000E6600" w:rsidRPr="00C94E0E" w:rsidRDefault="00083CE7" w:rsidP="00F84C91">
      <w:pPr>
        <w:tabs>
          <w:tab w:val="left" w:pos="900"/>
        </w:tabs>
        <w:spacing w:after="240" w:line="240" w:lineRule="auto"/>
        <w:ind w:firstLine="432"/>
        <w:jc w:val="both"/>
        <w:rPr>
          <w:rFonts w:ascii="Times New Roman" w:hAnsi="Times New Roman"/>
        </w:rPr>
      </w:pPr>
      <w:r w:rsidRPr="00C94E0E">
        <w:rPr>
          <w:rFonts w:ascii="Times New Roman" w:hAnsi="Times New Roman"/>
          <w:b/>
        </w:rPr>
        <w:t>33.</w:t>
      </w:r>
      <w:r w:rsidR="00AB5F21" w:rsidRPr="00C94E0E">
        <w:rPr>
          <w:rFonts w:ascii="Times New Roman" w:hAnsi="Times New Roman"/>
          <w:b/>
        </w:rPr>
        <w:tab/>
      </w:r>
      <w:r w:rsidR="000E6600" w:rsidRPr="00C94E0E">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p w:rsidR="00EB2902" w:rsidRPr="00C94E0E" w:rsidRDefault="00EB2902" w:rsidP="00C94E0E">
      <w:pPr>
        <w:pBdr>
          <w:top w:val="double" w:sz="4" w:space="1" w:color="auto"/>
        </w:pBdr>
        <w:spacing w:before="120" w:after="120" w:line="240" w:lineRule="auto"/>
        <w:ind w:left="3456" w:right="3456"/>
        <w:jc w:val="center"/>
        <w:rPr>
          <w:rFonts w:ascii="Times New Roman" w:hAnsi="Times New Roman"/>
          <w:sz w:val="2"/>
        </w:rPr>
      </w:pPr>
    </w:p>
    <w:p w:rsidR="000E6600" w:rsidRPr="00C94E0E" w:rsidRDefault="000E6600" w:rsidP="00F84C91">
      <w:pPr>
        <w:spacing w:before="120" w:after="160" w:line="240" w:lineRule="auto"/>
        <w:jc w:val="center"/>
        <w:rPr>
          <w:rFonts w:ascii="Times New Roman" w:hAnsi="Times New Roman"/>
          <w:sz w:val="24"/>
        </w:rPr>
      </w:pPr>
      <w:r w:rsidRPr="00C94E0E">
        <w:rPr>
          <w:rFonts w:ascii="Times New Roman" w:hAnsi="Times New Roman"/>
          <w:sz w:val="24"/>
        </w:rPr>
        <w:t>THE SCHEDULES.</w:t>
      </w:r>
    </w:p>
    <w:p w:rsidR="00EB2902" w:rsidRPr="00C94E0E" w:rsidRDefault="00EB2902" w:rsidP="00C94E0E">
      <w:pPr>
        <w:pBdr>
          <w:top w:val="single" w:sz="4" w:space="1" w:color="auto"/>
        </w:pBdr>
        <w:spacing w:before="120" w:after="120" w:line="240" w:lineRule="auto"/>
        <w:ind w:left="4176" w:right="4176"/>
        <w:jc w:val="center"/>
        <w:rPr>
          <w:rFonts w:ascii="Times New Roman" w:hAnsi="Times New Roman"/>
          <w:sz w:val="2"/>
        </w:rPr>
      </w:pPr>
    </w:p>
    <w:p w:rsidR="000E6600" w:rsidRPr="00C94E0E" w:rsidRDefault="00AB5F21" w:rsidP="008E7B8B">
      <w:pPr>
        <w:tabs>
          <w:tab w:val="left" w:pos="3600"/>
        </w:tabs>
        <w:spacing w:after="0" w:line="240" w:lineRule="auto"/>
        <w:rPr>
          <w:rFonts w:ascii="Times New Roman" w:hAnsi="Times New Roman"/>
        </w:rPr>
      </w:pPr>
      <w:r w:rsidRPr="008E7B8B">
        <w:rPr>
          <w:rFonts w:ascii="Times New Roman" w:hAnsi="Times New Roman"/>
        </w:rPr>
        <w:t>Section 4.</w:t>
      </w:r>
      <w:r w:rsidR="00272759" w:rsidRPr="00C94E0E">
        <w:rPr>
          <w:rFonts w:ascii="Times New Roman" w:hAnsi="Times New Roman"/>
        </w:rPr>
        <w:tab/>
      </w:r>
      <w:r w:rsidR="000E6600" w:rsidRPr="00C94E0E">
        <w:rPr>
          <w:rFonts w:ascii="Times New Roman" w:hAnsi="Times New Roman"/>
        </w:rPr>
        <w:t>FIRST SCHEDULE.</w:t>
      </w:r>
    </w:p>
    <w:p w:rsidR="000E6600" w:rsidRPr="00C94E0E" w:rsidRDefault="00083CE7" w:rsidP="00C94E0E">
      <w:pPr>
        <w:spacing w:before="120" w:after="120" w:line="240" w:lineRule="auto"/>
        <w:jc w:val="center"/>
        <w:rPr>
          <w:rFonts w:ascii="Times New Roman" w:hAnsi="Times New Roman"/>
        </w:rPr>
      </w:pPr>
      <w:r w:rsidRPr="00C94E0E">
        <w:rPr>
          <w:rFonts w:ascii="Times New Roman" w:hAnsi="Times New Roman"/>
          <w:smallCaps/>
        </w:rPr>
        <w:t>Acts Repealed.</w:t>
      </w:r>
    </w:p>
    <w:p w:rsidR="000E6600" w:rsidRPr="00C94E0E" w:rsidRDefault="00083CE7" w:rsidP="00C94E0E">
      <w:pPr>
        <w:tabs>
          <w:tab w:val="left" w:pos="1260"/>
          <w:tab w:val="left" w:pos="1350"/>
        </w:tabs>
        <w:spacing w:after="0" w:line="240" w:lineRule="auto"/>
        <w:ind w:left="1152"/>
        <w:rPr>
          <w:rFonts w:ascii="Times New Roman" w:hAnsi="Times New Roman"/>
        </w:rPr>
      </w:pPr>
      <w:r w:rsidRPr="00C94E0E">
        <w:rPr>
          <w:rFonts w:ascii="Times New Roman" w:hAnsi="Times New Roman"/>
          <w:i/>
        </w:rPr>
        <w:t xml:space="preserve">Institute of Science and Industry Act </w:t>
      </w:r>
      <w:r w:rsidR="000E6600" w:rsidRPr="00C94E0E">
        <w:rPr>
          <w:rFonts w:ascii="Times New Roman" w:hAnsi="Times New Roman"/>
        </w:rPr>
        <w:t>1920</w:t>
      </w:r>
    </w:p>
    <w:p w:rsidR="000E6600" w:rsidRPr="00C94E0E" w:rsidRDefault="00083CE7" w:rsidP="00C94E0E">
      <w:pPr>
        <w:tabs>
          <w:tab w:val="left" w:pos="1260"/>
          <w:tab w:val="left" w:pos="1350"/>
        </w:tabs>
        <w:spacing w:after="0" w:line="240" w:lineRule="auto"/>
        <w:ind w:left="1152"/>
        <w:rPr>
          <w:rFonts w:ascii="Times New Roman" w:hAnsi="Times New Roman"/>
        </w:rPr>
      </w:pPr>
      <w:r w:rsidRPr="00C94E0E">
        <w:rPr>
          <w:rFonts w:ascii="Times New Roman" w:hAnsi="Times New Roman"/>
          <w:i/>
        </w:rPr>
        <w:t xml:space="preserve">Science and Industry Research Act </w:t>
      </w:r>
      <w:r w:rsidR="000E6600" w:rsidRPr="00C94E0E">
        <w:rPr>
          <w:rFonts w:ascii="Times New Roman" w:hAnsi="Times New Roman"/>
        </w:rPr>
        <w:t>1926</w:t>
      </w:r>
    </w:p>
    <w:p w:rsidR="000E6600" w:rsidRPr="00C94E0E" w:rsidRDefault="00083CE7" w:rsidP="00C94E0E">
      <w:pPr>
        <w:tabs>
          <w:tab w:val="left" w:pos="1260"/>
          <w:tab w:val="left" w:pos="1350"/>
        </w:tabs>
        <w:spacing w:after="0" w:line="240" w:lineRule="auto"/>
        <w:ind w:left="1152"/>
        <w:rPr>
          <w:rFonts w:ascii="Times New Roman" w:hAnsi="Times New Roman"/>
        </w:rPr>
      </w:pPr>
      <w:r w:rsidRPr="00C94E0E">
        <w:rPr>
          <w:rFonts w:ascii="Times New Roman" w:hAnsi="Times New Roman"/>
          <w:i/>
        </w:rPr>
        <w:t xml:space="preserve">Science and Industry Research Act </w:t>
      </w:r>
      <w:r w:rsidR="000E6600" w:rsidRPr="00C94E0E">
        <w:rPr>
          <w:rFonts w:ascii="Times New Roman" w:hAnsi="Times New Roman"/>
        </w:rPr>
        <w:t>1937</w:t>
      </w:r>
    </w:p>
    <w:p w:rsidR="000E6600" w:rsidRPr="00C94E0E" w:rsidRDefault="00083CE7" w:rsidP="00C94E0E">
      <w:pPr>
        <w:tabs>
          <w:tab w:val="left" w:pos="1260"/>
          <w:tab w:val="left" w:pos="1350"/>
        </w:tabs>
        <w:spacing w:after="0" w:line="240" w:lineRule="auto"/>
        <w:ind w:left="1152"/>
        <w:rPr>
          <w:rFonts w:ascii="Times New Roman" w:hAnsi="Times New Roman"/>
        </w:rPr>
      </w:pPr>
      <w:r w:rsidRPr="00C94E0E">
        <w:rPr>
          <w:rFonts w:ascii="Times New Roman" w:hAnsi="Times New Roman"/>
          <w:i/>
        </w:rPr>
        <w:t xml:space="preserve">Science and Industry Research Act </w:t>
      </w:r>
      <w:r w:rsidR="000E6600" w:rsidRPr="00C94E0E">
        <w:rPr>
          <w:rFonts w:ascii="Times New Roman" w:hAnsi="Times New Roman"/>
        </w:rPr>
        <w:t>1939</w:t>
      </w:r>
    </w:p>
    <w:p w:rsidR="000E6600" w:rsidRPr="00C94E0E" w:rsidRDefault="00083CE7" w:rsidP="00C94E0E">
      <w:pPr>
        <w:tabs>
          <w:tab w:val="left" w:pos="1260"/>
          <w:tab w:val="left" w:pos="1350"/>
        </w:tabs>
        <w:spacing w:after="0" w:line="240" w:lineRule="auto"/>
        <w:ind w:left="1152"/>
        <w:rPr>
          <w:rFonts w:ascii="Times New Roman" w:hAnsi="Times New Roman"/>
        </w:rPr>
      </w:pPr>
      <w:r w:rsidRPr="00C94E0E">
        <w:rPr>
          <w:rFonts w:ascii="Times New Roman" w:hAnsi="Times New Roman"/>
          <w:i/>
        </w:rPr>
        <w:t xml:space="preserve">Science and Industry Research Act </w:t>
      </w:r>
      <w:r w:rsidR="000E6600" w:rsidRPr="00C94E0E">
        <w:rPr>
          <w:rFonts w:ascii="Times New Roman" w:hAnsi="Times New Roman"/>
        </w:rPr>
        <w:t>1945</w:t>
      </w:r>
    </w:p>
    <w:p w:rsidR="00F84C91" w:rsidRDefault="00F84C91" w:rsidP="00F84C91">
      <w:pPr>
        <w:spacing w:before="240" w:after="120" w:line="240" w:lineRule="auto"/>
        <w:jc w:val="center"/>
        <w:rPr>
          <w:rFonts w:ascii="Times New Roman" w:hAnsi="Times New Roman"/>
        </w:rPr>
      </w:pPr>
      <w:r>
        <w:rPr>
          <w:rFonts w:ascii="Times New Roman" w:hAnsi="Times New Roman"/>
        </w:rPr>
        <w:t>——</w:t>
      </w:r>
    </w:p>
    <w:p w:rsidR="00272759" w:rsidRPr="00C94E0E" w:rsidRDefault="00272759" w:rsidP="00F84C91">
      <w:pPr>
        <w:spacing w:after="120" w:line="240" w:lineRule="auto"/>
        <w:jc w:val="center"/>
        <w:rPr>
          <w:rFonts w:ascii="Times New Roman" w:hAnsi="Times New Roman"/>
        </w:rPr>
      </w:pPr>
      <w:r w:rsidRPr="00561EC9">
        <w:rPr>
          <w:rFonts w:ascii="Times New Roman" w:hAnsi="Times New Roman"/>
          <w:sz w:val="24"/>
        </w:rPr>
        <w:t>SECOND SCHEDULE</w:t>
      </w:r>
      <w:r w:rsidRPr="00C94E0E">
        <w:rPr>
          <w:rFonts w:ascii="Times New Roman" w:hAnsi="Times New Roman"/>
        </w:rPr>
        <w:t>.</w:t>
      </w:r>
    </w:p>
    <w:p w:rsidR="000E6600" w:rsidRPr="00C94E0E" w:rsidRDefault="000E6600" w:rsidP="00C94E0E">
      <w:pPr>
        <w:spacing w:before="120" w:after="120" w:line="240" w:lineRule="auto"/>
        <w:rPr>
          <w:rFonts w:ascii="Times New Roman" w:hAnsi="Times New Roman"/>
          <w:sz w:val="24"/>
        </w:rPr>
      </w:pPr>
      <w:r w:rsidRPr="00C94E0E">
        <w:rPr>
          <w:rFonts w:ascii="Times New Roman" w:hAnsi="Times New Roman"/>
          <w:sz w:val="24"/>
        </w:rPr>
        <w:t>Sections 5, 21 and 23.</w:t>
      </w:r>
    </w:p>
    <w:p w:rsidR="000E6600" w:rsidRPr="00C94E0E" w:rsidRDefault="00083CE7" w:rsidP="00C94E0E">
      <w:pPr>
        <w:spacing w:before="120" w:after="120" w:line="240" w:lineRule="auto"/>
        <w:jc w:val="center"/>
        <w:rPr>
          <w:rFonts w:ascii="Times New Roman" w:hAnsi="Times New Roman"/>
        </w:rPr>
      </w:pPr>
      <w:r w:rsidRPr="00C94E0E">
        <w:rPr>
          <w:rFonts w:ascii="Times New Roman" w:hAnsi="Times New Roman"/>
          <w:smallCaps/>
        </w:rPr>
        <w:t>Oath and Affirmation of Allegiance.</w:t>
      </w:r>
      <w:bookmarkStart w:id="0" w:name="_GoBack"/>
      <w:bookmarkEnd w:id="0"/>
    </w:p>
    <w:p w:rsidR="000E6600" w:rsidRPr="00C94E0E" w:rsidRDefault="000E6600" w:rsidP="00F84C91">
      <w:pPr>
        <w:spacing w:after="60" w:line="240" w:lineRule="auto"/>
        <w:ind w:firstLine="432"/>
        <w:jc w:val="both"/>
        <w:rPr>
          <w:rFonts w:ascii="Times New Roman" w:hAnsi="Times New Roman"/>
        </w:rPr>
      </w:pPr>
      <w:r w:rsidRPr="00C94E0E">
        <w:rPr>
          <w:rFonts w:ascii="Times New Roman" w:hAnsi="Times New Roman"/>
        </w:rPr>
        <w:t xml:space="preserve">I, </w:t>
      </w:r>
      <w:r w:rsidR="00083CE7" w:rsidRPr="00C94E0E">
        <w:rPr>
          <w:rFonts w:ascii="Times New Roman" w:hAnsi="Times New Roman"/>
        </w:rPr>
        <w:t>A.B</w:t>
      </w:r>
      <w:r w:rsidR="00272759" w:rsidRPr="00C94E0E">
        <w:rPr>
          <w:rFonts w:ascii="Times New Roman" w:hAnsi="Times New Roman"/>
        </w:rPr>
        <w:t>.</w:t>
      </w:r>
      <w:r w:rsidR="00083CE7" w:rsidRPr="00C94E0E">
        <w:rPr>
          <w:rFonts w:ascii="Times New Roman" w:hAnsi="Times New Roman"/>
        </w:rPr>
        <w:t>,</w:t>
      </w:r>
      <w:r w:rsidR="00272759" w:rsidRPr="00C94E0E">
        <w:rPr>
          <w:rFonts w:ascii="Times New Roman" w:hAnsi="Times New Roman"/>
        </w:rPr>
        <w:t xml:space="preserve"> </w:t>
      </w:r>
      <w:r w:rsidRPr="00C94E0E">
        <w:rPr>
          <w:rFonts w:ascii="Times New Roman" w:hAnsi="Times New Roman"/>
        </w:rPr>
        <w:t>do swear that I will be faithful and bear true allegiance to His Majesty King George the Sixth, His heirs and successors ac</w:t>
      </w:r>
      <w:r w:rsidR="0072365C">
        <w:rPr>
          <w:rFonts w:ascii="Times New Roman" w:hAnsi="Times New Roman"/>
        </w:rPr>
        <w:t>cording to law. So help me God!</w:t>
      </w:r>
      <w:r w:rsidRPr="00C94E0E">
        <w:rPr>
          <w:rFonts w:ascii="Times New Roman" w:hAnsi="Times New Roman"/>
        </w:rPr>
        <w:t xml:space="preserve"> </w:t>
      </w:r>
      <w:r w:rsidRPr="0072365C">
        <w:rPr>
          <w:rFonts w:ascii="Times New Roman" w:hAnsi="Times New Roman"/>
          <w:i/>
        </w:rPr>
        <w:t>Or</w:t>
      </w:r>
      <w:r w:rsidRPr="00C94E0E">
        <w:rPr>
          <w:rFonts w:ascii="Times New Roman" w:hAnsi="Times New Roman"/>
        </w:rPr>
        <w:t>,</w:t>
      </w:r>
    </w:p>
    <w:p w:rsidR="000E6600" w:rsidRPr="00C94E0E" w:rsidRDefault="000E6600" w:rsidP="00C94E0E">
      <w:pPr>
        <w:spacing w:after="0" w:line="240" w:lineRule="auto"/>
        <w:ind w:firstLine="432"/>
        <w:jc w:val="both"/>
        <w:rPr>
          <w:rFonts w:ascii="Times New Roman" w:hAnsi="Times New Roman"/>
        </w:rPr>
      </w:pPr>
      <w:r w:rsidRPr="00C94E0E">
        <w:rPr>
          <w:rFonts w:ascii="Times New Roman" w:hAnsi="Times New Roman"/>
        </w:rPr>
        <w:t xml:space="preserve">I, </w:t>
      </w:r>
      <w:r w:rsidR="00083CE7" w:rsidRPr="00C94E0E">
        <w:rPr>
          <w:rFonts w:ascii="Times New Roman" w:hAnsi="Times New Roman"/>
        </w:rPr>
        <w:t xml:space="preserve">A.B., </w:t>
      </w:r>
      <w:r w:rsidRPr="00C94E0E">
        <w:rPr>
          <w:rFonts w:ascii="Times New Roman" w:hAnsi="Times New Roman"/>
        </w:rPr>
        <w:t>do solemnly and sincerely promise and declare that (</w:t>
      </w:r>
      <w:r w:rsidR="005C5051" w:rsidRPr="00C94E0E">
        <w:rPr>
          <w:rFonts w:ascii="Times New Roman" w:hAnsi="Times New Roman"/>
          <w:i/>
        </w:rPr>
        <w:t>&amp;c.</w:t>
      </w:r>
      <w:r w:rsidR="00083CE7" w:rsidRPr="00C94E0E">
        <w:rPr>
          <w:rFonts w:ascii="Times New Roman" w:hAnsi="Times New Roman"/>
          <w:i/>
        </w:rPr>
        <w:t xml:space="preserve">, as above, omitting the words </w:t>
      </w:r>
      <w:r w:rsidR="002562CB">
        <w:rPr>
          <w:rFonts w:ascii="Times New Roman" w:hAnsi="Times New Roman"/>
        </w:rPr>
        <w:t>“</w:t>
      </w:r>
      <w:r w:rsidRPr="00C94E0E">
        <w:rPr>
          <w:rFonts w:ascii="Times New Roman" w:hAnsi="Times New Roman"/>
        </w:rPr>
        <w:t>So help me God!</w:t>
      </w:r>
      <w:r w:rsidR="002562CB">
        <w:rPr>
          <w:rFonts w:ascii="Times New Roman" w:hAnsi="Times New Roman"/>
        </w:rPr>
        <w:t>”</w:t>
      </w:r>
      <w:r w:rsidRPr="00C94E0E">
        <w:rPr>
          <w:rFonts w:ascii="Times New Roman" w:hAnsi="Times New Roman"/>
        </w:rPr>
        <w:t>).</w:t>
      </w:r>
    </w:p>
    <w:p w:rsidR="003A2DB8" w:rsidRPr="00C94E0E" w:rsidRDefault="003A2DB8" w:rsidP="00F84C91">
      <w:pPr>
        <w:pBdr>
          <w:top w:val="single" w:sz="4" w:space="1" w:color="auto"/>
        </w:pBdr>
        <w:spacing w:before="120" w:after="120" w:line="240" w:lineRule="auto"/>
        <w:ind w:left="3600" w:right="3600"/>
        <w:jc w:val="center"/>
        <w:rPr>
          <w:rFonts w:ascii="Times New Roman" w:hAnsi="Times New Roman"/>
        </w:rPr>
      </w:pPr>
    </w:p>
    <w:sectPr w:rsidR="003A2DB8" w:rsidRPr="00C94E0E" w:rsidSect="00097682">
      <w:headerReference w:type="even" r:id="rId9"/>
      <w:headerReference w:type="default" r:id="rId10"/>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168" w:rsidRDefault="00C22168" w:rsidP="00F562C8">
      <w:pPr>
        <w:spacing w:after="0" w:line="240" w:lineRule="auto"/>
      </w:pPr>
      <w:r>
        <w:separator/>
      </w:r>
    </w:p>
  </w:endnote>
  <w:endnote w:type="continuationSeparator" w:id="0">
    <w:p w:rsidR="00C22168" w:rsidRDefault="00C22168" w:rsidP="00F5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168" w:rsidRDefault="00C22168" w:rsidP="00F562C8">
      <w:pPr>
        <w:spacing w:after="0" w:line="240" w:lineRule="auto"/>
      </w:pPr>
      <w:r>
        <w:separator/>
      </w:r>
    </w:p>
  </w:footnote>
  <w:footnote w:type="continuationSeparator" w:id="0">
    <w:p w:rsidR="00C22168" w:rsidRDefault="00C22168" w:rsidP="00F5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C8" w:rsidRPr="00F562C8" w:rsidRDefault="00F562C8" w:rsidP="00FB649E">
    <w:pPr>
      <w:pStyle w:val="Header"/>
      <w:tabs>
        <w:tab w:val="clear" w:pos="4680"/>
        <w:tab w:val="clear" w:pos="9360"/>
        <w:tab w:val="left" w:pos="3420"/>
        <w:tab w:val="right" w:pos="8910"/>
      </w:tabs>
      <w:rPr>
        <w:rFonts w:ascii="Times New Roman" w:hAnsi="Times New Roman"/>
        <w:sz w:val="20"/>
      </w:rPr>
    </w:pPr>
    <w:r w:rsidRPr="00F562C8">
      <w:rPr>
        <w:rFonts w:ascii="Times New Roman" w:hAnsi="Times New Roman"/>
        <w:sz w:val="20"/>
      </w:rPr>
      <w:t>1949.</w:t>
    </w:r>
    <w:r w:rsidRPr="00F562C8">
      <w:rPr>
        <w:rFonts w:ascii="Times New Roman" w:hAnsi="Times New Roman"/>
        <w:sz w:val="20"/>
      </w:rPr>
      <w:tab/>
    </w:r>
    <w:r w:rsidRPr="00F562C8">
      <w:rPr>
        <w:rFonts w:ascii="Times New Roman" w:hAnsi="Times New Roman"/>
        <w:i/>
        <w:sz w:val="20"/>
      </w:rPr>
      <w:t>Science and Industry Research</w:t>
    </w:r>
    <w:r w:rsidRPr="00F562C8">
      <w:rPr>
        <w:rFonts w:ascii="Times New Roman" w:hAnsi="Times New Roman"/>
        <w:sz w:val="20"/>
      </w:rPr>
      <w:t>.</w:t>
    </w:r>
    <w:r w:rsidRPr="00F562C8">
      <w:rPr>
        <w:rFonts w:ascii="Times New Roman" w:hAnsi="Times New Roman"/>
        <w:sz w:val="20"/>
      </w:rPr>
      <w:tab/>
      <w:t>No. 13</w:t>
    </w:r>
    <w:r w:rsidR="00C94E0E">
      <w:rPr>
        <w:rFonts w:ascii="Times New Roman" w:hAnsi="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C8" w:rsidRDefault="00961307" w:rsidP="00D0061F">
    <w:pPr>
      <w:pStyle w:val="Header"/>
      <w:tabs>
        <w:tab w:val="clear" w:pos="9360"/>
        <w:tab w:val="right" w:pos="8910"/>
      </w:tabs>
    </w:pPr>
    <w:r w:rsidRPr="00F562C8">
      <w:rPr>
        <w:rFonts w:ascii="Times New Roman" w:hAnsi="Times New Roman"/>
        <w:sz w:val="20"/>
      </w:rPr>
      <w:t>No. 13</w:t>
    </w:r>
    <w:r>
      <w:rPr>
        <w:rFonts w:ascii="Times New Roman" w:hAnsi="Times New Roman"/>
        <w:sz w:val="20"/>
      </w:rPr>
      <w:t>.</w:t>
    </w:r>
    <w:r w:rsidRPr="00F562C8">
      <w:rPr>
        <w:rFonts w:ascii="Times New Roman" w:hAnsi="Times New Roman"/>
        <w:sz w:val="20"/>
      </w:rPr>
      <w:tab/>
    </w:r>
    <w:r w:rsidRPr="00F562C8">
      <w:rPr>
        <w:rFonts w:ascii="Times New Roman" w:hAnsi="Times New Roman"/>
        <w:i/>
        <w:sz w:val="20"/>
      </w:rPr>
      <w:t>Science and Industry Research</w:t>
    </w:r>
    <w:r w:rsidRPr="00F562C8">
      <w:rPr>
        <w:rFonts w:ascii="Times New Roman" w:hAnsi="Times New Roman"/>
        <w:sz w:val="20"/>
      </w:rPr>
      <w:t>.</w:t>
    </w:r>
    <w:r w:rsidRPr="00F562C8">
      <w:rPr>
        <w:rFonts w:ascii="Times New Roman" w:hAnsi="Times New Roman"/>
        <w:sz w:val="20"/>
      </w:rPr>
      <w:tab/>
      <w:t>1949.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D9D"/>
    <w:multiLevelType w:val="singleLevel"/>
    <w:tmpl w:val="582CE8AE"/>
    <w:lvl w:ilvl="0">
      <w:start w:val="1"/>
      <w:numFmt w:val="lowerLetter"/>
      <w:lvlText w:val="(%1)"/>
      <w:lvlJc w:val="left"/>
    </w:lvl>
  </w:abstractNum>
  <w:abstractNum w:abstractNumId="1">
    <w:nsid w:val="017226F2"/>
    <w:multiLevelType w:val="singleLevel"/>
    <w:tmpl w:val="ADB81012"/>
    <w:lvl w:ilvl="0">
      <w:start w:val="1"/>
      <w:numFmt w:val="lowerLetter"/>
      <w:lvlText w:val="(%1)"/>
      <w:lvlJc w:val="left"/>
    </w:lvl>
  </w:abstractNum>
  <w:abstractNum w:abstractNumId="2">
    <w:nsid w:val="0C9979FD"/>
    <w:multiLevelType w:val="singleLevel"/>
    <w:tmpl w:val="7F0C7936"/>
    <w:lvl w:ilvl="0">
      <w:start w:val="1"/>
      <w:numFmt w:val="lowerLetter"/>
      <w:lvlText w:val="(%1)"/>
      <w:lvlJc w:val="left"/>
    </w:lvl>
  </w:abstractNum>
  <w:abstractNum w:abstractNumId="3">
    <w:nsid w:val="0DEF2C62"/>
    <w:multiLevelType w:val="singleLevel"/>
    <w:tmpl w:val="C55E2918"/>
    <w:lvl w:ilvl="0">
      <w:start w:val="3"/>
      <w:numFmt w:val="lowerLetter"/>
      <w:lvlText w:val="(%1)"/>
      <w:lvlJc w:val="left"/>
    </w:lvl>
  </w:abstractNum>
  <w:abstractNum w:abstractNumId="4">
    <w:nsid w:val="0FBE2844"/>
    <w:multiLevelType w:val="singleLevel"/>
    <w:tmpl w:val="CCDA82D2"/>
    <w:lvl w:ilvl="0">
      <w:start w:val="1"/>
      <w:numFmt w:val="lowerLetter"/>
      <w:lvlText w:val="(%1)"/>
      <w:lvlJc w:val="left"/>
    </w:lvl>
  </w:abstractNum>
  <w:abstractNum w:abstractNumId="5">
    <w:nsid w:val="1010725A"/>
    <w:multiLevelType w:val="singleLevel"/>
    <w:tmpl w:val="4EB62F44"/>
    <w:lvl w:ilvl="0">
      <w:start w:val="3"/>
      <w:numFmt w:val="lowerLetter"/>
      <w:lvlText w:val="(%1)"/>
      <w:lvlJc w:val="left"/>
    </w:lvl>
  </w:abstractNum>
  <w:abstractNum w:abstractNumId="6">
    <w:nsid w:val="12B9034D"/>
    <w:multiLevelType w:val="singleLevel"/>
    <w:tmpl w:val="8576725E"/>
    <w:lvl w:ilvl="0">
      <w:start w:val="2"/>
      <w:numFmt w:val="decimal"/>
      <w:lvlText w:val="%1."/>
      <w:lvlJc w:val="left"/>
    </w:lvl>
  </w:abstractNum>
  <w:abstractNum w:abstractNumId="7">
    <w:nsid w:val="1F4F579C"/>
    <w:multiLevelType w:val="singleLevel"/>
    <w:tmpl w:val="A0823A36"/>
    <w:lvl w:ilvl="0">
      <w:start w:val="1"/>
      <w:numFmt w:val="lowerLetter"/>
      <w:lvlText w:val="(%1)"/>
      <w:lvlJc w:val="left"/>
    </w:lvl>
  </w:abstractNum>
  <w:abstractNum w:abstractNumId="8">
    <w:nsid w:val="24C67437"/>
    <w:multiLevelType w:val="singleLevel"/>
    <w:tmpl w:val="58BEF7EA"/>
    <w:lvl w:ilvl="0">
      <w:start w:val="3"/>
      <w:numFmt w:val="decimal"/>
      <w:lvlText w:val="%1."/>
      <w:lvlJc w:val="left"/>
    </w:lvl>
  </w:abstractNum>
  <w:abstractNum w:abstractNumId="9">
    <w:nsid w:val="25D106B8"/>
    <w:multiLevelType w:val="singleLevel"/>
    <w:tmpl w:val="BEDA5FF4"/>
    <w:lvl w:ilvl="0">
      <w:start w:val="1"/>
      <w:numFmt w:val="lowerLetter"/>
      <w:lvlText w:val="(%1)"/>
      <w:lvlJc w:val="left"/>
    </w:lvl>
  </w:abstractNum>
  <w:abstractNum w:abstractNumId="10">
    <w:nsid w:val="25E57147"/>
    <w:multiLevelType w:val="singleLevel"/>
    <w:tmpl w:val="E774FB2E"/>
    <w:lvl w:ilvl="0">
      <w:start w:val="1"/>
      <w:numFmt w:val="decimal"/>
      <w:lvlText w:val="(%1)"/>
      <w:lvlJc w:val="left"/>
    </w:lvl>
  </w:abstractNum>
  <w:abstractNum w:abstractNumId="11">
    <w:nsid w:val="26F360B2"/>
    <w:multiLevelType w:val="singleLevel"/>
    <w:tmpl w:val="8D963640"/>
    <w:lvl w:ilvl="0">
      <w:start w:val="1"/>
      <w:numFmt w:val="decimal"/>
      <w:lvlText w:val="%1."/>
      <w:lvlJc w:val="left"/>
    </w:lvl>
  </w:abstractNum>
  <w:abstractNum w:abstractNumId="12">
    <w:nsid w:val="27FF1B42"/>
    <w:multiLevelType w:val="singleLevel"/>
    <w:tmpl w:val="C440668E"/>
    <w:lvl w:ilvl="0">
      <w:start w:val="1"/>
      <w:numFmt w:val="lowerLetter"/>
      <w:lvlText w:val="(%1)"/>
      <w:lvlJc w:val="left"/>
    </w:lvl>
  </w:abstractNum>
  <w:abstractNum w:abstractNumId="13">
    <w:nsid w:val="2A570682"/>
    <w:multiLevelType w:val="singleLevel"/>
    <w:tmpl w:val="993E6028"/>
    <w:lvl w:ilvl="0">
      <w:start w:val="4"/>
      <w:numFmt w:val="lowerLetter"/>
      <w:lvlText w:val="(%1)"/>
      <w:lvlJc w:val="left"/>
    </w:lvl>
  </w:abstractNum>
  <w:abstractNum w:abstractNumId="14">
    <w:nsid w:val="326744F7"/>
    <w:multiLevelType w:val="singleLevel"/>
    <w:tmpl w:val="D26E63A6"/>
    <w:lvl w:ilvl="0">
      <w:start w:val="2"/>
      <w:numFmt w:val="lowerLetter"/>
      <w:lvlText w:val="(%1)"/>
      <w:lvlJc w:val="left"/>
    </w:lvl>
  </w:abstractNum>
  <w:abstractNum w:abstractNumId="15">
    <w:nsid w:val="370C767C"/>
    <w:multiLevelType w:val="singleLevel"/>
    <w:tmpl w:val="7E448DFA"/>
    <w:lvl w:ilvl="0">
      <w:start w:val="2"/>
      <w:numFmt w:val="lowerLetter"/>
      <w:lvlText w:val="(%1)"/>
      <w:lvlJc w:val="left"/>
    </w:lvl>
  </w:abstractNum>
  <w:abstractNum w:abstractNumId="16">
    <w:nsid w:val="38C05F8C"/>
    <w:multiLevelType w:val="singleLevel"/>
    <w:tmpl w:val="AB74324C"/>
    <w:lvl w:ilvl="0">
      <w:start w:val="3"/>
      <w:numFmt w:val="lowerLetter"/>
      <w:lvlText w:val="(%1)"/>
      <w:lvlJc w:val="left"/>
    </w:lvl>
  </w:abstractNum>
  <w:abstractNum w:abstractNumId="17">
    <w:nsid w:val="39D84A03"/>
    <w:multiLevelType w:val="singleLevel"/>
    <w:tmpl w:val="2C983042"/>
    <w:lvl w:ilvl="0">
      <w:start w:val="5"/>
      <w:numFmt w:val="decimal"/>
      <w:lvlText w:val="%1."/>
      <w:lvlJc w:val="left"/>
    </w:lvl>
  </w:abstractNum>
  <w:abstractNum w:abstractNumId="18">
    <w:nsid w:val="39F05E81"/>
    <w:multiLevelType w:val="singleLevel"/>
    <w:tmpl w:val="98BCFB0A"/>
    <w:lvl w:ilvl="0">
      <w:start w:val="1"/>
      <w:numFmt w:val="lowerLetter"/>
      <w:lvlText w:val="(%1)"/>
      <w:lvlJc w:val="left"/>
    </w:lvl>
  </w:abstractNum>
  <w:abstractNum w:abstractNumId="19">
    <w:nsid w:val="3D883B10"/>
    <w:multiLevelType w:val="singleLevel"/>
    <w:tmpl w:val="2BC454B2"/>
    <w:lvl w:ilvl="0">
      <w:start w:val="1"/>
      <w:numFmt w:val="decimal"/>
      <w:lvlText w:val="%1."/>
      <w:lvlJc w:val="left"/>
    </w:lvl>
  </w:abstractNum>
  <w:abstractNum w:abstractNumId="20">
    <w:nsid w:val="3DCD30C6"/>
    <w:multiLevelType w:val="singleLevel"/>
    <w:tmpl w:val="B5A4046C"/>
    <w:lvl w:ilvl="0">
      <w:start w:val="4"/>
      <w:numFmt w:val="decimal"/>
      <w:lvlText w:val="%1."/>
      <w:lvlJc w:val="left"/>
    </w:lvl>
  </w:abstractNum>
  <w:abstractNum w:abstractNumId="21">
    <w:nsid w:val="41551E08"/>
    <w:multiLevelType w:val="singleLevel"/>
    <w:tmpl w:val="8F0070E4"/>
    <w:lvl w:ilvl="0">
      <w:start w:val="1"/>
      <w:numFmt w:val="lowerLetter"/>
      <w:lvlText w:val="(%1)"/>
      <w:lvlJc w:val="left"/>
    </w:lvl>
  </w:abstractNum>
  <w:abstractNum w:abstractNumId="22">
    <w:nsid w:val="429A43E7"/>
    <w:multiLevelType w:val="singleLevel"/>
    <w:tmpl w:val="83A02466"/>
    <w:lvl w:ilvl="0">
      <w:start w:val="3"/>
      <w:numFmt w:val="decimal"/>
      <w:lvlText w:val="%1."/>
      <w:lvlJc w:val="left"/>
    </w:lvl>
  </w:abstractNum>
  <w:abstractNum w:abstractNumId="23">
    <w:nsid w:val="42D075ED"/>
    <w:multiLevelType w:val="singleLevel"/>
    <w:tmpl w:val="8E4EE3EA"/>
    <w:lvl w:ilvl="0">
      <w:start w:val="1"/>
      <w:numFmt w:val="lowerLetter"/>
      <w:lvlText w:val="(%1)"/>
      <w:lvlJc w:val="left"/>
    </w:lvl>
  </w:abstractNum>
  <w:abstractNum w:abstractNumId="24">
    <w:nsid w:val="45F81171"/>
    <w:multiLevelType w:val="singleLevel"/>
    <w:tmpl w:val="AAF2B9A2"/>
    <w:lvl w:ilvl="0">
      <w:start w:val="3"/>
      <w:numFmt w:val="lowerLetter"/>
      <w:lvlText w:val="(%1)"/>
      <w:lvlJc w:val="left"/>
    </w:lvl>
  </w:abstractNum>
  <w:abstractNum w:abstractNumId="25">
    <w:nsid w:val="47F00B02"/>
    <w:multiLevelType w:val="singleLevel"/>
    <w:tmpl w:val="09EC13BC"/>
    <w:lvl w:ilvl="0">
      <w:start w:val="1"/>
      <w:numFmt w:val="lowerLetter"/>
      <w:lvlText w:val="(%1)"/>
      <w:lvlJc w:val="left"/>
    </w:lvl>
  </w:abstractNum>
  <w:abstractNum w:abstractNumId="26">
    <w:nsid w:val="48C904BC"/>
    <w:multiLevelType w:val="singleLevel"/>
    <w:tmpl w:val="9BEC4F9C"/>
    <w:lvl w:ilvl="0">
      <w:start w:val="3"/>
      <w:numFmt w:val="lowerLetter"/>
      <w:lvlText w:val="(%1)"/>
      <w:lvlJc w:val="left"/>
    </w:lvl>
  </w:abstractNum>
  <w:abstractNum w:abstractNumId="27">
    <w:nsid w:val="49AC209E"/>
    <w:multiLevelType w:val="singleLevel"/>
    <w:tmpl w:val="04D6082E"/>
    <w:lvl w:ilvl="0">
      <w:start w:val="1"/>
      <w:numFmt w:val="decimal"/>
      <w:lvlText w:val="%1."/>
      <w:lvlJc w:val="left"/>
    </w:lvl>
  </w:abstractNum>
  <w:abstractNum w:abstractNumId="28">
    <w:nsid w:val="4B5F4C5B"/>
    <w:multiLevelType w:val="singleLevel"/>
    <w:tmpl w:val="F2E4BFA4"/>
    <w:lvl w:ilvl="0">
      <w:start w:val="1"/>
      <w:numFmt w:val="lowerLetter"/>
      <w:lvlText w:val="(%1)"/>
      <w:lvlJc w:val="left"/>
    </w:lvl>
  </w:abstractNum>
  <w:abstractNum w:abstractNumId="29">
    <w:nsid w:val="4D18458D"/>
    <w:multiLevelType w:val="singleLevel"/>
    <w:tmpl w:val="DA126E9A"/>
    <w:lvl w:ilvl="0">
      <w:start w:val="2"/>
      <w:numFmt w:val="lowerLetter"/>
      <w:lvlText w:val="(%1)"/>
      <w:lvlJc w:val="left"/>
    </w:lvl>
  </w:abstractNum>
  <w:abstractNum w:abstractNumId="30">
    <w:nsid w:val="508837A0"/>
    <w:multiLevelType w:val="singleLevel"/>
    <w:tmpl w:val="7A0A70E8"/>
    <w:lvl w:ilvl="0">
      <w:start w:val="1"/>
      <w:numFmt w:val="lowerLetter"/>
      <w:lvlText w:val="(%1)"/>
      <w:lvlJc w:val="left"/>
    </w:lvl>
  </w:abstractNum>
  <w:abstractNum w:abstractNumId="31">
    <w:nsid w:val="52A54289"/>
    <w:multiLevelType w:val="singleLevel"/>
    <w:tmpl w:val="695C513E"/>
    <w:lvl w:ilvl="0">
      <w:start w:val="2"/>
      <w:numFmt w:val="lowerLetter"/>
      <w:lvlText w:val="(%1)"/>
      <w:lvlJc w:val="left"/>
    </w:lvl>
  </w:abstractNum>
  <w:abstractNum w:abstractNumId="32">
    <w:nsid w:val="55F56485"/>
    <w:multiLevelType w:val="singleLevel"/>
    <w:tmpl w:val="0CD23962"/>
    <w:lvl w:ilvl="0">
      <w:start w:val="2"/>
      <w:numFmt w:val="lowerLetter"/>
      <w:lvlText w:val="(%1)"/>
      <w:lvlJc w:val="left"/>
    </w:lvl>
  </w:abstractNum>
  <w:abstractNum w:abstractNumId="33">
    <w:nsid w:val="56B34BAA"/>
    <w:multiLevelType w:val="singleLevel"/>
    <w:tmpl w:val="EFF2BD38"/>
    <w:lvl w:ilvl="0">
      <w:start w:val="3"/>
      <w:numFmt w:val="lowerLetter"/>
      <w:lvlText w:val="(%1)"/>
      <w:lvlJc w:val="left"/>
    </w:lvl>
  </w:abstractNum>
  <w:abstractNum w:abstractNumId="34">
    <w:nsid w:val="57EB1B64"/>
    <w:multiLevelType w:val="singleLevel"/>
    <w:tmpl w:val="F03E446E"/>
    <w:lvl w:ilvl="0">
      <w:start w:val="2"/>
      <w:numFmt w:val="lowerLetter"/>
      <w:lvlText w:val="(%1)"/>
      <w:lvlJc w:val="left"/>
    </w:lvl>
  </w:abstractNum>
  <w:abstractNum w:abstractNumId="35">
    <w:nsid w:val="591950AF"/>
    <w:multiLevelType w:val="singleLevel"/>
    <w:tmpl w:val="1F7C4F4A"/>
    <w:lvl w:ilvl="0">
      <w:start w:val="3"/>
      <w:numFmt w:val="lowerLetter"/>
      <w:lvlText w:val="(%1)"/>
      <w:lvlJc w:val="left"/>
    </w:lvl>
  </w:abstractNum>
  <w:abstractNum w:abstractNumId="36">
    <w:nsid w:val="596F4892"/>
    <w:multiLevelType w:val="singleLevel"/>
    <w:tmpl w:val="B49A14D4"/>
    <w:lvl w:ilvl="0">
      <w:start w:val="2"/>
      <w:numFmt w:val="decimal"/>
      <w:lvlText w:val="%1."/>
      <w:lvlJc w:val="left"/>
    </w:lvl>
  </w:abstractNum>
  <w:abstractNum w:abstractNumId="37">
    <w:nsid w:val="5DF417F5"/>
    <w:multiLevelType w:val="singleLevel"/>
    <w:tmpl w:val="71181060"/>
    <w:lvl w:ilvl="0">
      <w:start w:val="1"/>
      <w:numFmt w:val="decimal"/>
      <w:lvlText w:val="%1."/>
      <w:lvlJc w:val="left"/>
    </w:lvl>
  </w:abstractNum>
  <w:abstractNum w:abstractNumId="38">
    <w:nsid w:val="62731A5B"/>
    <w:multiLevelType w:val="hybridMultilevel"/>
    <w:tmpl w:val="B666D7AA"/>
    <w:lvl w:ilvl="0" w:tplc="61F2F23E">
      <w:start w:val="1"/>
      <w:numFmt w:val="lowerLetter"/>
      <w:lvlText w:val="(%1)"/>
      <w:lvlJc w:val="left"/>
      <w:pPr>
        <w:ind w:left="936" w:hanging="360"/>
      </w:pPr>
      <w:rPr>
        <w:rFonts w:hint="default"/>
        <w:i/>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nsid w:val="66FC2B7E"/>
    <w:multiLevelType w:val="singleLevel"/>
    <w:tmpl w:val="8EBE7738"/>
    <w:lvl w:ilvl="0">
      <w:start w:val="2"/>
      <w:numFmt w:val="lowerLetter"/>
      <w:lvlText w:val="(%1)"/>
      <w:lvlJc w:val="left"/>
    </w:lvl>
  </w:abstractNum>
  <w:abstractNum w:abstractNumId="40">
    <w:nsid w:val="6ADE178B"/>
    <w:multiLevelType w:val="singleLevel"/>
    <w:tmpl w:val="D4E4EFAA"/>
    <w:lvl w:ilvl="0">
      <w:start w:val="2"/>
      <w:numFmt w:val="lowerLetter"/>
      <w:lvlText w:val="(%1)"/>
      <w:lvlJc w:val="left"/>
    </w:lvl>
  </w:abstractNum>
  <w:abstractNum w:abstractNumId="41">
    <w:nsid w:val="6AEB1810"/>
    <w:multiLevelType w:val="singleLevel"/>
    <w:tmpl w:val="906CE26A"/>
    <w:lvl w:ilvl="0">
      <w:start w:val="1"/>
      <w:numFmt w:val="decimal"/>
      <w:lvlText w:val="%1."/>
      <w:lvlJc w:val="left"/>
    </w:lvl>
  </w:abstractNum>
  <w:abstractNum w:abstractNumId="42">
    <w:nsid w:val="6AFF0541"/>
    <w:multiLevelType w:val="singleLevel"/>
    <w:tmpl w:val="91084B62"/>
    <w:lvl w:ilvl="0">
      <w:start w:val="1"/>
      <w:numFmt w:val="lowerLetter"/>
      <w:lvlText w:val="(%1)"/>
      <w:lvlJc w:val="left"/>
    </w:lvl>
  </w:abstractNum>
  <w:abstractNum w:abstractNumId="43">
    <w:nsid w:val="6DB207C1"/>
    <w:multiLevelType w:val="singleLevel"/>
    <w:tmpl w:val="320A1602"/>
    <w:lvl w:ilvl="0">
      <w:start w:val="1"/>
      <w:numFmt w:val="decimal"/>
      <w:lvlText w:val="%1."/>
      <w:lvlJc w:val="left"/>
    </w:lvl>
  </w:abstractNum>
  <w:abstractNum w:abstractNumId="44">
    <w:nsid w:val="71EB08E7"/>
    <w:multiLevelType w:val="singleLevel"/>
    <w:tmpl w:val="8C1EE564"/>
    <w:lvl w:ilvl="0">
      <w:start w:val="3"/>
      <w:numFmt w:val="lowerLetter"/>
      <w:lvlText w:val="(%1)"/>
      <w:lvlJc w:val="left"/>
    </w:lvl>
  </w:abstractNum>
  <w:abstractNum w:abstractNumId="45">
    <w:nsid w:val="73D5761A"/>
    <w:multiLevelType w:val="singleLevel"/>
    <w:tmpl w:val="2998F826"/>
    <w:lvl w:ilvl="0">
      <w:start w:val="1"/>
      <w:numFmt w:val="lowerLetter"/>
      <w:lvlText w:val="(%1)"/>
      <w:lvlJc w:val="left"/>
    </w:lvl>
  </w:abstractNum>
  <w:abstractNum w:abstractNumId="46">
    <w:nsid w:val="742E6132"/>
    <w:multiLevelType w:val="singleLevel"/>
    <w:tmpl w:val="E9FE7B2E"/>
    <w:lvl w:ilvl="0">
      <w:start w:val="3"/>
      <w:numFmt w:val="lowerLetter"/>
      <w:lvlText w:val="(%1)"/>
      <w:lvlJc w:val="left"/>
    </w:lvl>
  </w:abstractNum>
  <w:abstractNum w:abstractNumId="47">
    <w:nsid w:val="77990516"/>
    <w:multiLevelType w:val="singleLevel"/>
    <w:tmpl w:val="BA2A9368"/>
    <w:lvl w:ilvl="0">
      <w:start w:val="4"/>
      <w:numFmt w:val="decimal"/>
      <w:lvlText w:val="%1."/>
      <w:lvlJc w:val="left"/>
    </w:lvl>
  </w:abstractNum>
  <w:abstractNum w:abstractNumId="48">
    <w:nsid w:val="782F65F2"/>
    <w:multiLevelType w:val="singleLevel"/>
    <w:tmpl w:val="A4D641A6"/>
    <w:lvl w:ilvl="0">
      <w:start w:val="3"/>
      <w:numFmt w:val="lowerLetter"/>
      <w:lvlText w:val="(%1)"/>
      <w:lvlJc w:val="left"/>
    </w:lvl>
  </w:abstractNum>
  <w:abstractNum w:abstractNumId="49">
    <w:nsid w:val="7D9C0BF8"/>
    <w:multiLevelType w:val="singleLevel"/>
    <w:tmpl w:val="A574CCE8"/>
    <w:lvl w:ilvl="0">
      <w:start w:val="3"/>
      <w:numFmt w:val="lowerLetter"/>
      <w:lvlText w:val="(%1)"/>
      <w:lvlJc w:val="left"/>
    </w:lvl>
  </w:abstractNum>
  <w:num w:numId="1">
    <w:abstractNumId w:val="45"/>
  </w:num>
  <w:num w:numId="2">
    <w:abstractNumId w:val="25"/>
  </w:num>
  <w:num w:numId="3">
    <w:abstractNumId w:val="13"/>
  </w:num>
  <w:num w:numId="4">
    <w:abstractNumId w:val="19"/>
  </w:num>
  <w:num w:numId="5">
    <w:abstractNumId w:val="22"/>
  </w:num>
  <w:num w:numId="6">
    <w:abstractNumId w:val="43"/>
  </w:num>
  <w:num w:numId="7">
    <w:abstractNumId w:val="37"/>
  </w:num>
  <w:num w:numId="8">
    <w:abstractNumId w:val="27"/>
  </w:num>
  <w:num w:numId="9">
    <w:abstractNumId w:val="11"/>
  </w:num>
  <w:num w:numId="10">
    <w:abstractNumId w:val="36"/>
  </w:num>
  <w:num w:numId="11">
    <w:abstractNumId w:val="18"/>
  </w:num>
  <w:num w:numId="12">
    <w:abstractNumId w:val="8"/>
  </w:num>
  <w:num w:numId="13">
    <w:abstractNumId w:val="20"/>
  </w:num>
  <w:num w:numId="14">
    <w:abstractNumId w:val="6"/>
  </w:num>
  <w:num w:numId="15">
    <w:abstractNumId w:val="0"/>
  </w:num>
  <w:num w:numId="16">
    <w:abstractNumId w:val="49"/>
  </w:num>
  <w:num w:numId="17">
    <w:abstractNumId w:val="23"/>
  </w:num>
  <w:num w:numId="18">
    <w:abstractNumId w:val="3"/>
  </w:num>
  <w:num w:numId="19">
    <w:abstractNumId w:val="48"/>
  </w:num>
  <w:num w:numId="20">
    <w:abstractNumId w:val="46"/>
  </w:num>
  <w:num w:numId="21">
    <w:abstractNumId w:val="2"/>
  </w:num>
  <w:num w:numId="22">
    <w:abstractNumId w:val="24"/>
  </w:num>
  <w:num w:numId="23">
    <w:abstractNumId w:val="47"/>
  </w:num>
  <w:num w:numId="24">
    <w:abstractNumId w:val="17"/>
  </w:num>
  <w:num w:numId="25">
    <w:abstractNumId w:val="31"/>
  </w:num>
  <w:num w:numId="26">
    <w:abstractNumId w:val="10"/>
  </w:num>
  <w:num w:numId="27">
    <w:abstractNumId w:val="28"/>
  </w:num>
  <w:num w:numId="28">
    <w:abstractNumId w:val="33"/>
  </w:num>
  <w:num w:numId="29">
    <w:abstractNumId w:val="21"/>
  </w:num>
  <w:num w:numId="30">
    <w:abstractNumId w:val="14"/>
  </w:num>
  <w:num w:numId="31">
    <w:abstractNumId w:val="7"/>
  </w:num>
  <w:num w:numId="32">
    <w:abstractNumId w:val="34"/>
  </w:num>
  <w:num w:numId="33">
    <w:abstractNumId w:val="26"/>
  </w:num>
  <w:num w:numId="34">
    <w:abstractNumId w:val="29"/>
  </w:num>
  <w:num w:numId="35">
    <w:abstractNumId w:val="32"/>
  </w:num>
  <w:num w:numId="36">
    <w:abstractNumId w:val="42"/>
  </w:num>
  <w:num w:numId="37">
    <w:abstractNumId w:val="16"/>
  </w:num>
  <w:num w:numId="38">
    <w:abstractNumId w:val="1"/>
  </w:num>
  <w:num w:numId="39">
    <w:abstractNumId w:val="41"/>
  </w:num>
  <w:num w:numId="40">
    <w:abstractNumId w:val="35"/>
  </w:num>
  <w:num w:numId="41">
    <w:abstractNumId w:val="9"/>
  </w:num>
  <w:num w:numId="42">
    <w:abstractNumId w:val="15"/>
  </w:num>
  <w:num w:numId="43">
    <w:abstractNumId w:val="12"/>
  </w:num>
  <w:num w:numId="44">
    <w:abstractNumId w:val="40"/>
  </w:num>
  <w:num w:numId="45">
    <w:abstractNumId w:val="44"/>
  </w:num>
  <w:num w:numId="46">
    <w:abstractNumId w:val="39"/>
  </w:num>
  <w:num w:numId="47">
    <w:abstractNumId w:val="4"/>
  </w:num>
  <w:num w:numId="48">
    <w:abstractNumId w:val="5"/>
  </w:num>
  <w:num w:numId="49">
    <w:abstractNumId w:val="3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6600"/>
    <w:rsid w:val="00003ACE"/>
    <w:rsid w:val="00015CAC"/>
    <w:rsid w:val="0002271D"/>
    <w:rsid w:val="00034EE5"/>
    <w:rsid w:val="00083CE7"/>
    <w:rsid w:val="00097682"/>
    <w:rsid w:val="000D3AEF"/>
    <w:rsid w:val="000E6600"/>
    <w:rsid w:val="00176187"/>
    <w:rsid w:val="0019267C"/>
    <w:rsid w:val="001C7C86"/>
    <w:rsid w:val="002066D5"/>
    <w:rsid w:val="002562CB"/>
    <w:rsid w:val="00272759"/>
    <w:rsid w:val="00282AB4"/>
    <w:rsid w:val="002A73BD"/>
    <w:rsid w:val="00325097"/>
    <w:rsid w:val="0033024F"/>
    <w:rsid w:val="003A2DB8"/>
    <w:rsid w:val="003C1CF0"/>
    <w:rsid w:val="003D5E28"/>
    <w:rsid w:val="00407025"/>
    <w:rsid w:val="00412A34"/>
    <w:rsid w:val="0048239A"/>
    <w:rsid w:val="004B4E88"/>
    <w:rsid w:val="004C5693"/>
    <w:rsid w:val="0050232D"/>
    <w:rsid w:val="0052403B"/>
    <w:rsid w:val="0054511E"/>
    <w:rsid w:val="00561EC9"/>
    <w:rsid w:val="005653BD"/>
    <w:rsid w:val="00583031"/>
    <w:rsid w:val="005C5051"/>
    <w:rsid w:val="005F406B"/>
    <w:rsid w:val="006B6711"/>
    <w:rsid w:val="0072365C"/>
    <w:rsid w:val="00771869"/>
    <w:rsid w:val="007832FB"/>
    <w:rsid w:val="007A1EEE"/>
    <w:rsid w:val="007A416C"/>
    <w:rsid w:val="007B0C0D"/>
    <w:rsid w:val="007E4C61"/>
    <w:rsid w:val="00834D7C"/>
    <w:rsid w:val="00855740"/>
    <w:rsid w:val="00860AFC"/>
    <w:rsid w:val="008846DD"/>
    <w:rsid w:val="008A2460"/>
    <w:rsid w:val="008C4355"/>
    <w:rsid w:val="008E7B8B"/>
    <w:rsid w:val="008F1B22"/>
    <w:rsid w:val="00913051"/>
    <w:rsid w:val="009212DD"/>
    <w:rsid w:val="00955019"/>
    <w:rsid w:val="00961307"/>
    <w:rsid w:val="009930FE"/>
    <w:rsid w:val="009A1995"/>
    <w:rsid w:val="009A3D21"/>
    <w:rsid w:val="009D6D7E"/>
    <w:rsid w:val="00A26EEB"/>
    <w:rsid w:val="00A3799F"/>
    <w:rsid w:val="00AB5F21"/>
    <w:rsid w:val="00AF7D7B"/>
    <w:rsid w:val="00B72DD4"/>
    <w:rsid w:val="00B846B2"/>
    <w:rsid w:val="00B930B5"/>
    <w:rsid w:val="00B96944"/>
    <w:rsid w:val="00BD4D24"/>
    <w:rsid w:val="00C11D43"/>
    <w:rsid w:val="00C22168"/>
    <w:rsid w:val="00C62B40"/>
    <w:rsid w:val="00C94E0E"/>
    <w:rsid w:val="00CA0215"/>
    <w:rsid w:val="00CD110F"/>
    <w:rsid w:val="00D0061F"/>
    <w:rsid w:val="00D3606E"/>
    <w:rsid w:val="00D43AE7"/>
    <w:rsid w:val="00D5125F"/>
    <w:rsid w:val="00D67C9B"/>
    <w:rsid w:val="00D866A3"/>
    <w:rsid w:val="00DC2333"/>
    <w:rsid w:val="00DD60E4"/>
    <w:rsid w:val="00DE0CA5"/>
    <w:rsid w:val="00DF6C56"/>
    <w:rsid w:val="00E15669"/>
    <w:rsid w:val="00E22BB6"/>
    <w:rsid w:val="00E41C7C"/>
    <w:rsid w:val="00E47A10"/>
    <w:rsid w:val="00EB2902"/>
    <w:rsid w:val="00EF4799"/>
    <w:rsid w:val="00F562C8"/>
    <w:rsid w:val="00F84C91"/>
    <w:rsid w:val="00F9685C"/>
    <w:rsid w:val="00FB16DE"/>
    <w:rsid w:val="00FB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E660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E660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E660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660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E660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E660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E660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E6600"/>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E660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0E660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0E660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0E660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E660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0E6600"/>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0E660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E6600"/>
    <w:pPr>
      <w:spacing w:after="0" w:line="240" w:lineRule="auto"/>
    </w:pPr>
    <w:rPr>
      <w:rFonts w:ascii="Times New Roman" w:eastAsia="Times New Roman" w:hAnsi="Times New Roman" w:cs="Times New Roman"/>
      <w:sz w:val="20"/>
      <w:szCs w:val="20"/>
    </w:rPr>
  </w:style>
  <w:style w:type="paragraph" w:customStyle="1" w:styleId="Style2251">
    <w:name w:val="Style2251"/>
    <w:basedOn w:val="Normal"/>
    <w:rsid w:val="000E660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0E660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0E6600"/>
    <w:pPr>
      <w:spacing w:after="0" w:line="240" w:lineRule="auto"/>
    </w:pPr>
    <w:rPr>
      <w:rFonts w:ascii="Times New Roman" w:eastAsia="Times New Roman" w:hAnsi="Times New Roman" w:cs="Times New Roman"/>
      <w:sz w:val="20"/>
      <w:szCs w:val="20"/>
    </w:rPr>
  </w:style>
  <w:style w:type="paragraph" w:customStyle="1" w:styleId="Style597">
    <w:name w:val="Style597"/>
    <w:basedOn w:val="Normal"/>
    <w:rsid w:val="000E6600"/>
    <w:pPr>
      <w:spacing w:after="0" w:line="240" w:lineRule="auto"/>
    </w:pPr>
    <w:rPr>
      <w:rFonts w:ascii="Times New Roman" w:eastAsia="Times New Roman" w:hAnsi="Times New Roman" w:cs="Times New Roman"/>
      <w:sz w:val="20"/>
      <w:szCs w:val="20"/>
    </w:rPr>
  </w:style>
  <w:style w:type="paragraph" w:customStyle="1" w:styleId="Style687">
    <w:name w:val="Style687"/>
    <w:basedOn w:val="Normal"/>
    <w:rsid w:val="000E660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E6600"/>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0E6600"/>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0E6600"/>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0E6600"/>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0E6600"/>
    <w:pPr>
      <w:spacing w:after="0" w:line="240" w:lineRule="auto"/>
    </w:pPr>
    <w:rPr>
      <w:rFonts w:ascii="Times New Roman" w:eastAsia="Times New Roman" w:hAnsi="Times New Roman" w:cs="Times New Roman"/>
      <w:sz w:val="20"/>
      <w:szCs w:val="20"/>
    </w:rPr>
  </w:style>
  <w:style w:type="paragraph" w:customStyle="1" w:styleId="Style2037">
    <w:name w:val="Style2037"/>
    <w:basedOn w:val="Normal"/>
    <w:rsid w:val="000E6600"/>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0E6600"/>
    <w:pPr>
      <w:spacing w:after="0" w:line="240" w:lineRule="auto"/>
    </w:pPr>
    <w:rPr>
      <w:rFonts w:ascii="Times New Roman" w:eastAsia="Times New Roman" w:hAnsi="Times New Roman" w:cs="Times New Roman"/>
      <w:sz w:val="20"/>
      <w:szCs w:val="20"/>
    </w:rPr>
  </w:style>
  <w:style w:type="paragraph" w:customStyle="1" w:styleId="Style1910">
    <w:name w:val="Style1910"/>
    <w:basedOn w:val="Normal"/>
    <w:rsid w:val="000E6600"/>
    <w:pPr>
      <w:spacing w:after="0" w:line="240" w:lineRule="auto"/>
    </w:pPr>
    <w:rPr>
      <w:rFonts w:ascii="Times New Roman" w:eastAsia="Times New Roman" w:hAnsi="Times New Roman" w:cs="Times New Roman"/>
      <w:sz w:val="20"/>
      <w:szCs w:val="20"/>
    </w:rPr>
  </w:style>
  <w:style w:type="paragraph" w:customStyle="1" w:styleId="Style1859">
    <w:name w:val="Style1859"/>
    <w:basedOn w:val="Normal"/>
    <w:rsid w:val="000E6600"/>
    <w:pPr>
      <w:spacing w:after="0" w:line="240" w:lineRule="auto"/>
    </w:pPr>
    <w:rPr>
      <w:rFonts w:ascii="Times New Roman" w:eastAsia="Times New Roman" w:hAnsi="Times New Roman" w:cs="Times New Roman"/>
      <w:sz w:val="20"/>
      <w:szCs w:val="20"/>
    </w:rPr>
  </w:style>
  <w:style w:type="paragraph" w:customStyle="1" w:styleId="Style589">
    <w:name w:val="Style589"/>
    <w:basedOn w:val="Normal"/>
    <w:rsid w:val="000E6600"/>
    <w:pPr>
      <w:spacing w:after="0" w:line="240" w:lineRule="auto"/>
    </w:pPr>
    <w:rPr>
      <w:rFonts w:ascii="Times New Roman" w:eastAsia="Times New Roman" w:hAnsi="Times New Roman" w:cs="Times New Roman"/>
      <w:sz w:val="20"/>
      <w:szCs w:val="20"/>
    </w:rPr>
  </w:style>
  <w:style w:type="paragraph" w:customStyle="1" w:styleId="Style529">
    <w:name w:val="Style529"/>
    <w:basedOn w:val="Normal"/>
    <w:rsid w:val="000E6600"/>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0E6600"/>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0E6600"/>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0E6600"/>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0E660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0E6600"/>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0E6600"/>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0E6600"/>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0E6600"/>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0E6600"/>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0E6600"/>
    <w:pPr>
      <w:spacing w:after="0" w:line="240" w:lineRule="auto"/>
    </w:pPr>
    <w:rPr>
      <w:rFonts w:ascii="Times New Roman" w:eastAsia="Times New Roman" w:hAnsi="Times New Roman" w:cs="Times New Roman"/>
      <w:sz w:val="20"/>
      <w:szCs w:val="20"/>
    </w:rPr>
  </w:style>
  <w:style w:type="paragraph" w:customStyle="1" w:styleId="Style2049">
    <w:name w:val="Style2049"/>
    <w:basedOn w:val="Normal"/>
    <w:rsid w:val="000E6600"/>
    <w:pPr>
      <w:spacing w:after="0" w:line="240" w:lineRule="auto"/>
    </w:pPr>
    <w:rPr>
      <w:rFonts w:ascii="Times New Roman" w:eastAsia="Times New Roman" w:hAnsi="Times New Roman" w:cs="Times New Roman"/>
      <w:sz w:val="20"/>
      <w:szCs w:val="20"/>
    </w:rPr>
  </w:style>
  <w:style w:type="paragraph" w:customStyle="1" w:styleId="Style1387">
    <w:name w:val="Style1387"/>
    <w:basedOn w:val="Normal"/>
    <w:rsid w:val="000E6600"/>
    <w:pPr>
      <w:spacing w:after="0" w:line="240" w:lineRule="auto"/>
    </w:pPr>
    <w:rPr>
      <w:rFonts w:ascii="Times New Roman" w:eastAsia="Times New Roman" w:hAnsi="Times New Roman" w:cs="Times New Roman"/>
      <w:sz w:val="20"/>
      <w:szCs w:val="20"/>
    </w:rPr>
  </w:style>
  <w:style w:type="paragraph" w:customStyle="1" w:styleId="Style527">
    <w:name w:val="Style527"/>
    <w:basedOn w:val="Normal"/>
    <w:rsid w:val="000E6600"/>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0E6600"/>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0E6600"/>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0E6600"/>
    <w:pPr>
      <w:spacing w:after="0" w:line="240" w:lineRule="auto"/>
    </w:pPr>
    <w:rPr>
      <w:rFonts w:ascii="Times New Roman" w:eastAsia="Times New Roman" w:hAnsi="Times New Roman" w:cs="Times New Roman"/>
      <w:sz w:val="20"/>
      <w:szCs w:val="20"/>
    </w:rPr>
  </w:style>
  <w:style w:type="paragraph" w:customStyle="1" w:styleId="Style2252">
    <w:name w:val="Style2252"/>
    <w:basedOn w:val="Normal"/>
    <w:rsid w:val="000E6600"/>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0E6600"/>
    <w:pPr>
      <w:spacing w:after="0" w:line="240" w:lineRule="auto"/>
    </w:pPr>
    <w:rPr>
      <w:rFonts w:ascii="Times New Roman" w:eastAsia="Times New Roman" w:hAnsi="Times New Roman" w:cs="Times New Roman"/>
      <w:sz w:val="20"/>
      <w:szCs w:val="20"/>
    </w:rPr>
  </w:style>
  <w:style w:type="paragraph" w:customStyle="1" w:styleId="Style550">
    <w:name w:val="Style550"/>
    <w:basedOn w:val="Normal"/>
    <w:rsid w:val="000E6600"/>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0E6600"/>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0E6600"/>
    <w:pPr>
      <w:spacing w:after="0" w:line="240" w:lineRule="auto"/>
    </w:pPr>
    <w:rPr>
      <w:rFonts w:ascii="Times New Roman" w:eastAsia="Times New Roman" w:hAnsi="Times New Roman" w:cs="Times New Roman"/>
      <w:sz w:val="20"/>
      <w:szCs w:val="20"/>
    </w:rPr>
  </w:style>
  <w:style w:type="paragraph" w:customStyle="1" w:styleId="Style1882">
    <w:name w:val="Style1882"/>
    <w:basedOn w:val="Normal"/>
    <w:rsid w:val="000E6600"/>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E6600"/>
    <w:pPr>
      <w:spacing w:after="0" w:line="240" w:lineRule="auto"/>
    </w:pPr>
    <w:rPr>
      <w:rFonts w:ascii="Times New Roman" w:eastAsia="Times New Roman" w:hAnsi="Times New Roman" w:cs="Times New Roman"/>
      <w:sz w:val="20"/>
      <w:szCs w:val="20"/>
    </w:rPr>
  </w:style>
  <w:style w:type="paragraph" w:customStyle="1" w:styleId="Style983">
    <w:name w:val="Style983"/>
    <w:basedOn w:val="Normal"/>
    <w:rsid w:val="000E6600"/>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0E6600"/>
    <w:pPr>
      <w:spacing w:after="0" w:line="240" w:lineRule="auto"/>
    </w:pPr>
    <w:rPr>
      <w:rFonts w:ascii="Times New Roman" w:eastAsia="Times New Roman" w:hAnsi="Times New Roman" w:cs="Times New Roman"/>
      <w:sz w:val="20"/>
      <w:szCs w:val="20"/>
    </w:rPr>
  </w:style>
  <w:style w:type="paragraph" w:customStyle="1" w:styleId="Style1540">
    <w:name w:val="Style1540"/>
    <w:basedOn w:val="Normal"/>
    <w:rsid w:val="000E6600"/>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0E6600"/>
    <w:pPr>
      <w:spacing w:after="0" w:line="240" w:lineRule="auto"/>
    </w:pPr>
    <w:rPr>
      <w:rFonts w:ascii="Times New Roman" w:eastAsia="Times New Roman" w:hAnsi="Times New Roman" w:cs="Times New Roman"/>
      <w:sz w:val="20"/>
      <w:szCs w:val="20"/>
    </w:rPr>
  </w:style>
  <w:style w:type="paragraph" w:customStyle="1" w:styleId="Style560">
    <w:name w:val="Style560"/>
    <w:basedOn w:val="Normal"/>
    <w:rsid w:val="000E6600"/>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0E6600"/>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0E6600"/>
    <w:pPr>
      <w:spacing w:after="0" w:line="240" w:lineRule="auto"/>
    </w:pPr>
    <w:rPr>
      <w:rFonts w:ascii="Times New Roman" w:eastAsia="Times New Roman" w:hAnsi="Times New Roman" w:cs="Times New Roman"/>
      <w:sz w:val="20"/>
      <w:szCs w:val="20"/>
    </w:rPr>
  </w:style>
  <w:style w:type="paragraph" w:customStyle="1" w:styleId="Style567">
    <w:name w:val="Style567"/>
    <w:basedOn w:val="Normal"/>
    <w:rsid w:val="000E6600"/>
    <w:pPr>
      <w:spacing w:after="0" w:line="240" w:lineRule="auto"/>
    </w:pPr>
    <w:rPr>
      <w:rFonts w:ascii="Times New Roman" w:eastAsia="Times New Roman" w:hAnsi="Times New Roman" w:cs="Times New Roman"/>
      <w:sz w:val="20"/>
      <w:szCs w:val="20"/>
    </w:rPr>
  </w:style>
  <w:style w:type="paragraph" w:customStyle="1" w:styleId="Style2090">
    <w:name w:val="Style2090"/>
    <w:basedOn w:val="Normal"/>
    <w:rsid w:val="000E6600"/>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0E6600"/>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0E6600"/>
    <w:pPr>
      <w:spacing w:after="0" w:line="240" w:lineRule="auto"/>
    </w:pPr>
    <w:rPr>
      <w:rFonts w:ascii="Times New Roman" w:eastAsia="Times New Roman" w:hAnsi="Times New Roman" w:cs="Times New Roman"/>
      <w:sz w:val="20"/>
      <w:szCs w:val="20"/>
    </w:rPr>
  </w:style>
  <w:style w:type="paragraph" w:customStyle="1" w:styleId="Style1514">
    <w:name w:val="Style1514"/>
    <w:basedOn w:val="Normal"/>
    <w:rsid w:val="000E6600"/>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E6600"/>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0E6600"/>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0E6600"/>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0E6600"/>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0E6600"/>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0E6600"/>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0E6600"/>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0E6600"/>
    <w:pPr>
      <w:spacing w:after="0" w:line="240" w:lineRule="auto"/>
    </w:pPr>
    <w:rPr>
      <w:rFonts w:ascii="Times New Roman" w:eastAsia="Times New Roman" w:hAnsi="Times New Roman" w:cs="Times New Roman"/>
      <w:sz w:val="20"/>
      <w:szCs w:val="20"/>
    </w:rPr>
  </w:style>
  <w:style w:type="paragraph" w:customStyle="1" w:styleId="Style385">
    <w:name w:val="Style385"/>
    <w:basedOn w:val="Normal"/>
    <w:rsid w:val="000E6600"/>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0E6600"/>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0E6600"/>
    <w:pPr>
      <w:spacing w:after="0" w:line="240" w:lineRule="auto"/>
    </w:pPr>
    <w:rPr>
      <w:rFonts w:ascii="Times New Roman" w:eastAsia="Times New Roman" w:hAnsi="Times New Roman" w:cs="Times New Roman"/>
      <w:sz w:val="20"/>
      <w:szCs w:val="20"/>
    </w:rPr>
  </w:style>
  <w:style w:type="paragraph" w:customStyle="1" w:styleId="Style736">
    <w:name w:val="Style736"/>
    <w:basedOn w:val="Normal"/>
    <w:rsid w:val="000E6600"/>
    <w:pPr>
      <w:spacing w:after="0" w:line="240" w:lineRule="auto"/>
    </w:pPr>
    <w:rPr>
      <w:rFonts w:ascii="Times New Roman" w:eastAsia="Times New Roman" w:hAnsi="Times New Roman" w:cs="Times New Roman"/>
      <w:sz w:val="20"/>
      <w:szCs w:val="20"/>
    </w:rPr>
  </w:style>
  <w:style w:type="paragraph" w:customStyle="1" w:styleId="Style1455">
    <w:name w:val="Style1455"/>
    <w:basedOn w:val="Normal"/>
    <w:rsid w:val="000E6600"/>
    <w:pPr>
      <w:spacing w:after="0" w:line="240" w:lineRule="auto"/>
    </w:pPr>
    <w:rPr>
      <w:rFonts w:ascii="Times New Roman" w:eastAsia="Times New Roman" w:hAnsi="Times New Roman" w:cs="Times New Roman"/>
      <w:sz w:val="20"/>
      <w:szCs w:val="20"/>
    </w:rPr>
  </w:style>
  <w:style w:type="paragraph" w:customStyle="1" w:styleId="Style610">
    <w:name w:val="Style610"/>
    <w:basedOn w:val="Normal"/>
    <w:rsid w:val="000E6600"/>
    <w:pPr>
      <w:spacing w:after="0" w:line="240" w:lineRule="auto"/>
    </w:pPr>
    <w:rPr>
      <w:rFonts w:ascii="Times New Roman" w:eastAsia="Times New Roman" w:hAnsi="Times New Roman" w:cs="Times New Roman"/>
      <w:sz w:val="20"/>
      <w:szCs w:val="20"/>
    </w:rPr>
  </w:style>
  <w:style w:type="paragraph" w:customStyle="1" w:styleId="Style518">
    <w:name w:val="Style518"/>
    <w:basedOn w:val="Normal"/>
    <w:rsid w:val="000E6600"/>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0E6600"/>
    <w:pPr>
      <w:spacing w:after="0" w:line="240" w:lineRule="auto"/>
    </w:pPr>
    <w:rPr>
      <w:rFonts w:ascii="Times New Roman" w:eastAsia="Times New Roman" w:hAnsi="Times New Roman" w:cs="Times New Roman"/>
      <w:sz w:val="20"/>
      <w:szCs w:val="20"/>
    </w:rPr>
  </w:style>
  <w:style w:type="paragraph" w:customStyle="1" w:styleId="Style1848">
    <w:name w:val="Style1848"/>
    <w:basedOn w:val="Normal"/>
    <w:rsid w:val="000E6600"/>
    <w:pPr>
      <w:spacing w:after="0" w:line="240" w:lineRule="auto"/>
    </w:pPr>
    <w:rPr>
      <w:rFonts w:ascii="Times New Roman" w:eastAsia="Times New Roman" w:hAnsi="Times New Roman" w:cs="Times New Roman"/>
      <w:sz w:val="20"/>
      <w:szCs w:val="20"/>
    </w:rPr>
  </w:style>
  <w:style w:type="paragraph" w:customStyle="1" w:styleId="Style1504">
    <w:name w:val="Style1504"/>
    <w:basedOn w:val="Normal"/>
    <w:rsid w:val="000E6600"/>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0E6600"/>
    <w:pPr>
      <w:spacing w:after="0" w:line="240" w:lineRule="auto"/>
    </w:pPr>
    <w:rPr>
      <w:rFonts w:ascii="Times New Roman" w:eastAsia="Times New Roman" w:hAnsi="Times New Roman" w:cs="Times New Roman"/>
      <w:sz w:val="20"/>
      <w:szCs w:val="20"/>
    </w:rPr>
  </w:style>
  <w:style w:type="paragraph" w:customStyle="1" w:styleId="Style2046">
    <w:name w:val="Style2046"/>
    <w:basedOn w:val="Normal"/>
    <w:rsid w:val="000E6600"/>
    <w:pPr>
      <w:spacing w:after="0" w:line="240" w:lineRule="auto"/>
    </w:pPr>
    <w:rPr>
      <w:rFonts w:ascii="Times New Roman" w:eastAsia="Times New Roman" w:hAnsi="Times New Roman" w:cs="Times New Roman"/>
      <w:sz w:val="20"/>
      <w:szCs w:val="20"/>
    </w:rPr>
  </w:style>
  <w:style w:type="paragraph" w:customStyle="1" w:styleId="Style2249">
    <w:name w:val="Style2249"/>
    <w:basedOn w:val="Normal"/>
    <w:rsid w:val="000E6600"/>
    <w:pPr>
      <w:spacing w:after="0" w:line="240" w:lineRule="auto"/>
    </w:pPr>
    <w:rPr>
      <w:rFonts w:ascii="Times New Roman" w:eastAsia="Times New Roman" w:hAnsi="Times New Roman" w:cs="Times New Roman"/>
      <w:sz w:val="20"/>
      <w:szCs w:val="20"/>
    </w:rPr>
  </w:style>
  <w:style w:type="paragraph" w:customStyle="1" w:styleId="Style2022">
    <w:name w:val="Style2022"/>
    <w:basedOn w:val="Normal"/>
    <w:rsid w:val="000E6600"/>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rsid w:val="000E6600"/>
    <w:pPr>
      <w:spacing w:after="0" w:line="240" w:lineRule="auto"/>
    </w:pPr>
    <w:rPr>
      <w:rFonts w:ascii="Times New Roman" w:eastAsia="Times New Roman" w:hAnsi="Times New Roman" w:cs="Times New Roman"/>
      <w:sz w:val="20"/>
      <w:szCs w:val="20"/>
    </w:rPr>
  </w:style>
  <w:style w:type="paragraph" w:customStyle="1" w:styleId="Style2293">
    <w:name w:val="Style2293"/>
    <w:basedOn w:val="Normal"/>
    <w:rsid w:val="000E6600"/>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0E6600"/>
    <w:pPr>
      <w:spacing w:after="0" w:line="240" w:lineRule="auto"/>
    </w:pPr>
    <w:rPr>
      <w:rFonts w:ascii="Times New Roman" w:eastAsia="Times New Roman" w:hAnsi="Times New Roman" w:cs="Times New Roman"/>
      <w:sz w:val="20"/>
      <w:szCs w:val="20"/>
    </w:rPr>
  </w:style>
  <w:style w:type="paragraph" w:customStyle="1" w:styleId="Style1016">
    <w:name w:val="Style1016"/>
    <w:basedOn w:val="Normal"/>
    <w:rsid w:val="000E6600"/>
    <w:pPr>
      <w:spacing w:after="0" w:line="240" w:lineRule="auto"/>
    </w:pPr>
    <w:rPr>
      <w:rFonts w:ascii="Times New Roman" w:eastAsia="Times New Roman" w:hAnsi="Times New Roman" w:cs="Times New Roman"/>
      <w:sz w:val="20"/>
      <w:szCs w:val="20"/>
    </w:rPr>
  </w:style>
  <w:style w:type="paragraph" w:customStyle="1" w:styleId="Style2269">
    <w:name w:val="Style2269"/>
    <w:basedOn w:val="Normal"/>
    <w:rsid w:val="000E6600"/>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0E6600"/>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0E6600"/>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0E6600"/>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0E6600"/>
    <w:pPr>
      <w:spacing w:after="0" w:line="240" w:lineRule="auto"/>
    </w:pPr>
    <w:rPr>
      <w:rFonts w:ascii="Times New Roman" w:eastAsia="Times New Roman" w:hAnsi="Times New Roman" w:cs="Times New Roman"/>
      <w:sz w:val="20"/>
      <w:szCs w:val="20"/>
    </w:rPr>
  </w:style>
  <w:style w:type="paragraph" w:customStyle="1" w:styleId="Style1874">
    <w:name w:val="Style1874"/>
    <w:basedOn w:val="Normal"/>
    <w:rsid w:val="000E6600"/>
    <w:pPr>
      <w:spacing w:after="0" w:line="240" w:lineRule="auto"/>
    </w:pPr>
    <w:rPr>
      <w:rFonts w:ascii="Times New Roman" w:eastAsia="Times New Roman" w:hAnsi="Times New Roman" w:cs="Times New Roman"/>
      <w:sz w:val="20"/>
      <w:szCs w:val="20"/>
    </w:rPr>
  </w:style>
  <w:style w:type="paragraph" w:customStyle="1" w:styleId="Style582">
    <w:name w:val="Style582"/>
    <w:basedOn w:val="Normal"/>
    <w:rsid w:val="000E6600"/>
    <w:pPr>
      <w:spacing w:after="0" w:line="240" w:lineRule="auto"/>
    </w:pPr>
    <w:rPr>
      <w:rFonts w:ascii="Times New Roman" w:eastAsia="Times New Roman" w:hAnsi="Times New Roman" w:cs="Times New Roman"/>
      <w:sz w:val="20"/>
      <w:szCs w:val="20"/>
    </w:rPr>
  </w:style>
  <w:style w:type="paragraph" w:customStyle="1" w:styleId="Style1276">
    <w:name w:val="Style1276"/>
    <w:basedOn w:val="Normal"/>
    <w:rsid w:val="000E6600"/>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0E6600"/>
    <w:pPr>
      <w:spacing w:after="0" w:line="240" w:lineRule="auto"/>
    </w:pPr>
    <w:rPr>
      <w:rFonts w:ascii="Times New Roman" w:eastAsia="Times New Roman" w:hAnsi="Times New Roman" w:cs="Times New Roman"/>
      <w:sz w:val="20"/>
      <w:szCs w:val="20"/>
    </w:rPr>
  </w:style>
  <w:style w:type="paragraph" w:customStyle="1" w:styleId="Style2255">
    <w:name w:val="Style2255"/>
    <w:basedOn w:val="Normal"/>
    <w:rsid w:val="000E6600"/>
    <w:pPr>
      <w:spacing w:after="0" w:line="240" w:lineRule="auto"/>
    </w:pPr>
    <w:rPr>
      <w:rFonts w:ascii="Times New Roman" w:eastAsia="Times New Roman" w:hAnsi="Times New Roman" w:cs="Times New Roman"/>
      <w:sz w:val="20"/>
      <w:szCs w:val="20"/>
    </w:rPr>
  </w:style>
  <w:style w:type="paragraph" w:customStyle="1" w:styleId="Style2291">
    <w:name w:val="Style2291"/>
    <w:basedOn w:val="Normal"/>
    <w:rsid w:val="000E6600"/>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0E6600"/>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0E6600"/>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0E6600"/>
    <w:pPr>
      <w:spacing w:after="0" w:line="240" w:lineRule="auto"/>
    </w:pPr>
    <w:rPr>
      <w:rFonts w:ascii="Times New Roman" w:eastAsia="Times New Roman" w:hAnsi="Times New Roman" w:cs="Times New Roman"/>
      <w:sz w:val="20"/>
      <w:szCs w:val="20"/>
    </w:rPr>
  </w:style>
  <w:style w:type="paragraph" w:customStyle="1" w:styleId="Style699">
    <w:name w:val="Style699"/>
    <w:basedOn w:val="Normal"/>
    <w:rsid w:val="000E6600"/>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0E660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E6600"/>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0E6600"/>
    <w:rPr>
      <w:rFonts w:ascii="Times New Roman" w:eastAsia="Times New Roman" w:hAnsi="Times New Roman" w:cs="Times New Roman"/>
      <w:b/>
      <w:bCs/>
      <w:i w:val="0"/>
      <w:iCs w:val="0"/>
      <w:smallCaps w:val="0"/>
      <w:spacing w:val="-20"/>
      <w:sz w:val="26"/>
      <w:szCs w:val="26"/>
    </w:rPr>
  </w:style>
  <w:style w:type="character" w:customStyle="1" w:styleId="CharStyle2">
    <w:name w:val="CharStyle2"/>
    <w:basedOn w:val="DefaultParagraphFont"/>
    <w:rsid w:val="000E6600"/>
    <w:rPr>
      <w:rFonts w:ascii="Times New Roman" w:eastAsia="Times New Roman" w:hAnsi="Times New Roman" w:cs="Times New Roman"/>
      <w:b/>
      <w:bCs/>
      <w:i/>
      <w:iCs/>
      <w:smallCaps w:val="0"/>
      <w:sz w:val="26"/>
      <w:szCs w:val="26"/>
    </w:rPr>
  </w:style>
  <w:style w:type="character" w:customStyle="1" w:styleId="CharStyle3">
    <w:name w:val="CharStyle3"/>
    <w:basedOn w:val="DefaultParagraphFont"/>
    <w:rsid w:val="000E6600"/>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0E6600"/>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0E6600"/>
    <w:rPr>
      <w:rFonts w:ascii="Times New Roman" w:eastAsia="Times New Roman" w:hAnsi="Times New Roman" w:cs="Times New Roman"/>
      <w:b w:val="0"/>
      <w:bCs w:val="0"/>
      <w:i w:val="0"/>
      <w:iCs w:val="0"/>
      <w:smallCaps w:val="0"/>
      <w:sz w:val="56"/>
      <w:szCs w:val="56"/>
    </w:rPr>
  </w:style>
  <w:style w:type="character" w:customStyle="1" w:styleId="CharStyle7">
    <w:name w:val="CharStyle7"/>
    <w:basedOn w:val="DefaultParagraphFont"/>
    <w:rsid w:val="000E6600"/>
    <w:rPr>
      <w:rFonts w:ascii="Times New Roman" w:eastAsia="Times New Roman" w:hAnsi="Times New Roman" w:cs="Times New Roman"/>
      <w:b/>
      <w:bCs/>
      <w:i/>
      <w:iCs/>
      <w:smallCaps w:val="0"/>
      <w:sz w:val="20"/>
      <w:szCs w:val="20"/>
    </w:rPr>
  </w:style>
  <w:style w:type="character" w:customStyle="1" w:styleId="CharStyle9">
    <w:name w:val="CharStyle9"/>
    <w:basedOn w:val="DefaultParagraphFont"/>
    <w:rsid w:val="000E6600"/>
    <w:rPr>
      <w:rFonts w:ascii="Verdana" w:eastAsia="Verdana" w:hAnsi="Verdana" w:cs="Verdana"/>
      <w:b/>
      <w:bCs/>
      <w:i w:val="0"/>
      <w:iCs w:val="0"/>
      <w:smallCaps w:val="0"/>
      <w:sz w:val="18"/>
      <w:szCs w:val="18"/>
    </w:rPr>
  </w:style>
  <w:style w:type="character" w:customStyle="1" w:styleId="CharStyle11">
    <w:name w:val="CharStyle11"/>
    <w:basedOn w:val="DefaultParagraphFont"/>
    <w:rsid w:val="000E6600"/>
    <w:rPr>
      <w:rFonts w:ascii="Times New Roman" w:eastAsia="Times New Roman" w:hAnsi="Times New Roman" w:cs="Times New Roman"/>
      <w:b w:val="0"/>
      <w:bCs w:val="0"/>
      <w:i w:val="0"/>
      <w:iCs w:val="0"/>
      <w:smallCaps w:val="0"/>
      <w:sz w:val="16"/>
      <w:szCs w:val="16"/>
    </w:rPr>
  </w:style>
  <w:style w:type="character" w:customStyle="1" w:styleId="CharStyle13">
    <w:name w:val="CharStyle13"/>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14">
    <w:name w:val="CharStyle14"/>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28">
    <w:name w:val="CharStyle28"/>
    <w:basedOn w:val="DefaultParagraphFont"/>
    <w:rsid w:val="000E6600"/>
    <w:rPr>
      <w:rFonts w:ascii="Times New Roman" w:eastAsia="Times New Roman" w:hAnsi="Times New Roman" w:cs="Times New Roman"/>
      <w:b/>
      <w:bCs/>
      <w:i w:val="0"/>
      <w:iCs w:val="0"/>
      <w:smallCaps w:val="0"/>
      <w:sz w:val="24"/>
      <w:szCs w:val="24"/>
    </w:rPr>
  </w:style>
  <w:style w:type="character" w:customStyle="1" w:styleId="CharStyle89">
    <w:name w:val="CharStyle89"/>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92">
    <w:name w:val="CharStyle92"/>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122">
    <w:name w:val="CharStyle122"/>
    <w:basedOn w:val="DefaultParagraphFont"/>
    <w:rsid w:val="000E6600"/>
    <w:rPr>
      <w:rFonts w:ascii="Times New Roman" w:eastAsia="Times New Roman" w:hAnsi="Times New Roman" w:cs="Times New Roman"/>
      <w:b/>
      <w:bCs/>
      <w:i w:val="0"/>
      <w:iCs w:val="0"/>
      <w:smallCaps w:val="0"/>
      <w:spacing w:val="-10"/>
      <w:sz w:val="20"/>
      <w:szCs w:val="20"/>
    </w:rPr>
  </w:style>
  <w:style w:type="character" w:customStyle="1" w:styleId="CharStyle125">
    <w:name w:val="CharStyle125"/>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132">
    <w:name w:val="CharStyle132"/>
    <w:basedOn w:val="DefaultParagraphFont"/>
    <w:rsid w:val="000E6600"/>
    <w:rPr>
      <w:rFonts w:ascii="Times New Roman" w:eastAsia="Times New Roman" w:hAnsi="Times New Roman" w:cs="Times New Roman"/>
      <w:b/>
      <w:bCs/>
      <w:i/>
      <w:iCs/>
      <w:smallCaps w:val="0"/>
      <w:sz w:val="16"/>
      <w:szCs w:val="16"/>
    </w:rPr>
  </w:style>
  <w:style w:type="character" w:customStyle="1" w:styleId="CharStyle149">
    <w:name w:val="CharStyle149"/>
    <w:basedOn w:val="DefaultParagraphFont"/>
    <w:rsid w:val="000E6600"/>
    <w:rPr>
      <w:rFonts w:ascii="Arial" w:eastAsia="Arial" w:hAnsi="Arial" w:cs="Arial"/>
      <w:b/>
      <w:bCs/>
      <w:i w:val="0"/>
      <w:iCs w:val="0"/>
      <w:smallCaps/>
      <w:sz w:val="10"/>
      <w:szCs w:val="10"/>
    </w:rPr>
  </w:style>
  <w:style w:type="character" w:customStyle="1" w:styleId="CharStyle158">
    <w:name w:val="CharStyle158"/>
    <w:basedOn w:val="DefaultParagraphFont"/>
    <w:rsid w:val="000E6600"/>
    <w:rPr>
      <w:rFonts w:ascii="Times New Roman" w:eastAsia="Times New Roman" w:hAnsi="Times New Roman" w:cs="Times New Roman"/>
      <w:b/>
      <w:bCs/>
      <w:i w:val="0"/>
      <w:iCs w:val="0"/>
      <w:smallCaps/>
      <w:sz w:val="16"/>
      <w:szCs w:val="16"/>
    </w:rPr>
  </w:style>
  <w:style w:type="character" w:customStyle="1" w:styleId="CharStyle173">
    <w:name w:val="CharStyle173"/>
    <w:basedOn w:val="DefaultParagraphFont"/>
    <w:rsid w:val="000E6600"/>
    <w:rPr>
      <w:rFonts w:ascii="Times New Roman" w:eastAsia="Times New Roman" w:hAnsi="Times New Roman" w:cs="Times New Roman"/>
      <w:b w:val="0"/>
      <w:bCs w:val="0"/>
      <w:i w:val="0"/>
      <w:iCs w:val="0"/>
      <w:smallCaps w:val="0"/>
      <w:sz w:val="32"/>
      <w:szCs w:val="32"/>
    </w:rPr>
  </w:style>
  <w:style w:type="character" w:customStyle="1" w:styleId="CharStyle177">
    <w:name w:val="CharStyle177"/>
    <w:basedOn w:val="DefaultParagraphFont"/>
    <w:rsid w:val="000E6600"/>
    <w:rPr>
      <w:rFonts w:ascii="Times New Roman" w:eastAsia="Times New Roman" w:hAnsi="Times New Roman" w:cs="Times New Roman"/>
      <w:b w:val="0"/>
      <w:bCs w:val="0"/>
      <w:i w:val="0"/>
      <w:iCs w:val="0"/>
      <w:smallCaps w:val="0"/>
      <w:sz w:val="22"/>
      <w:szCs w:val="22"/>
    </w:rPr>
  </w:style>
  <w:style w:type="character" w:customStyle="1" w:styleId="CharStyle182">
    <w:name w:val="CharStyle182"/>
    <w:basedOn w:val="DefaultParagraphFont"/>
    <w:rsid w:val="000E6600"/>
    <w:rPr>
      <w:rFonts w:ascii="Times New Roman" w:eastAsia="Times New Roman" w:hAnsi="Times New Roman" w:cs="Times New Roman"/>
      <w:b w:val="0"/>
      <w:bCs w:val="0"/>
      <w:i/>
      <w:iCs/>
      <w:smallCaps w:val="0"/>
      <w:sz w:val="20"/>
      <w:szCs w:val="20"/>
    </w:rPr>
  </w:style>
  <w:style w:type="character" w:customStyle="1" w:styleId="CharStyle184">
    <w:name w:val="CharStyle184"/>
    <w:basedOn w:val="DefaultParagraphFont"/>
    <w:rsid w:val="000E6600"/>
    <w:rPr>
      <w:rFonts w:ascii="Times New Roman" w:eastAsia="Times New Roman" w:hAnsi="Times New Roman" w:cs="Times New Roman"/>
      <w:b w:val="0"/>
      <w:bCs w:val="0"/>
      <w:i w:val="0"/>
      <w:iCs w:val="0"/>
      <w:smallCaps w:val="0"/>
      <w:sz w:val="20"/>
      <w:szCs w:val="20"/>
    </w:rPr>
  </w:style>
  <w:style w:type="character" w:customStyle="1" w:styleId="CharStyle189">
    <w:name w:val="CharStyle189"/>
    <w:basedOn w:val="DefaultParagraphFont"/>
    <w:rsid w:val="000E6600"/>
    <w:rPr>
      <w:rFonts w:ascii="Times New Roman" w:eastAsia="Times New Roman" w:hAnsi="Times New Roman" w:cs="Times New Roman"/>
      <w:b/>
      <w:bCs/>
      <w:i w:val="0"/>
      <w:iCs w:val="0"/>
      <w:smallCaps/>
      <w:sz w:val="14"/>
      <w:szCs w:val="14"/>
    </w:rPr>
  </w:style>
  <w:style w:type="character" w:customStyle="1" w:styleId="CharStyle190">
    <w:name w:val="CharStyle190"/>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209">
    <w:name w:val="CharStyle209"/>
    <w:basedOn w:val="DefaultParagraphFont"/>
    <w:rsid w:val="000E6600"/>
    <w:rPr>
      <w:rFonts w:ascii="Times New Roman" w:eastAsia="Times New Roman" w:hAnsi="Times New Roman" w:cs="Times New Roman"/>
      <w:b w:val="0"/>
      <w:bCs w:val="0"/>
      <w:i/>
      <w:iCs/>
      <w:smallCaps w:val="0"/>
      <w:sz w:val="10"/>
      <w:szCs w:val="10"/>
    </w:rPr>
  </w:style>
  <w:style w:type="character" w:customStyle="1" w:styleId="CharStyle211">
    <w:name w:val="CharStyle211"/>
    <w:basedOn w:val="DefaultParagraphFont"/>
    <w:rsid w:val="000E6600"/>
    <w:rPr>
      <w:rFonts w:ascii="Times New Roman" w:eastAsia="Times New Roman" w:hAnsi="Times New Roman" w:cs="Times New Roman"/>
      <w:b w:val="0"/>
      <w:bCs w:val="0"/>
      <w:i w:val="0"/>
      <w:iCs w:val="0"/>
      <w:smallCaps w:val="0"/>
      <w:sz w:val="14"/>
      <w:szCs w:val="14"/>
    </w:rPr>
  </w:style>
  <w:style w:type="character" w:customStyle="1" w:styleId="CharStyle243">
    <w:name w:val="CharStyle243"/>
    <w:basedOn w:val="DefaultParagraphFont"/>
    <w:rsid w:val="000E6600"/>
    <w:rPr>
      <w:rFonts w:ascii="Times New Roman" w:eastAsia="Times New Roman" w:hAnsi="Times New Roman" w:cs="Times New Roman"/>
      <w:b/>
      <w:bCs/>
      <w:i w:val="0"/>
      <w:iCs w:val="0"/>
      <w:smallCaps w:val="0"/>
      <w:sz w:val="22"/>
      <w:szCs w:val="22"/>
    </w:rPr>
  </w:style>
  <w:style w:type="character" w:customStyle="1" w:styleId="CharStyle255">
    <w:name w:val="CharStyle255"/>
    <w:basedOn w:val="DefaultParagraphFont"/>
    <w:rsid w:val="000E6600"/>
    <w:rPr>
      <w:rFonts w:ascii="Georgia" w:eastAsia="Georgia" w:hAnsi="Georgia" w:cs="Georgia"/>
      <w:b w:val="0"/>
      <w:bCs w:val="0"/>
      <w:i w:val="0"/>
      <w:iCs w:val="0"/>
      <w:smallCaps w:val="0"/>
      <w:sz w:val="14"/>
      <w:szCs w:val="14"/>
    </w:rPr>
  </w:style>
  <w:style w:type="character" w:customStyle="1" w:styleId="CharStyle276">
    <w:name w:val="CharStyle276"/>
    <w:basedOn w:val="DefaultParagraphFont"/>
    <w:rsid w:val="000E6600"/>
    <w:rPr>
      <w:rFonts w:ascii="Times New Roman" w:eastAsia="Times New Roman" w:hAnsi="Times New Roman" w:cs="Times New Roman"/>
      <w:b/>
      <w:bCs/>
      <w:i/>
      <w:iCs/>
      <w:smallCaps w:val="0"/>
      <w:sz w:val="16"/>
      <w:szCs w:val="16"/>
    </w:rPr>
  </w:style>
  <w:style w:type="character" w:customStyle="1" w:styleId="CharStyle381">
    <w:name w:val="CharStyle381"/>
    <w:basedOn w:val="DefaultParagraphFont"/>
    <w:rsid w:val="000E6600"/>
    <w:rPr>
      <w:rFonts w:ascii="Times New Roman" w:eastAsia="Times New Roman" w:hAnsi="Times New Roman" w:cs="Times New Roman"/>
      <w:b/>
      <w:bCs/>
      <w:i w:val="0"/>
      <w:iCs w:val="0"/>
      <w:smallCaps w:val="0"/>
      <w:sz w:val="12"/>
      <w:szCs w:val="12"/>
    </w:rPr>
  </w:style>
  <w:style w:type="character" w:customStyle="1" w:styleId="CharStyle389">
    <w:name w:val="CharStyle389"/>
    <w:basedOn w:val="DefaultParagraphFont"/>
    <w:rsid w:val="000E6600"/>
    <w:rPr>
      <w:rFonts w:ascii="Times New Roman" w:eastAsia="Times New Roman" w:hAnsi="Times New Roman" w:cs="Times New Roman"/>
      <w:b/>
      <w:bCs/>
      <w:i w:val="0"/>
      <w:iCs w:val="0"/>
      <w:smallCaps/>
      <w:sz w:val="20"/>
      <w:szCs w:val="20"/>
    </w:rPr>
  </w:style>
  <w:style w:type="character" w:customStyle="1" w:styleId="CharStyle426">
    <w:name w:val="CharStyle426"/>
    <w:basedOn w:val="DefaultParagraphFont"/>
    <w:rsid w:val="000E6600"/>
    <w:rPr>
      <w:rFonts w:ascii="Courier New" w:eastAsia="Courier New" w:hAnsi="Courier New" w:cs="Courier New"/>
      <w:b/>
      <w:bCs/>
      <w:i/>
      <w:iCs/>
      <w:smallCaps w:val="0"/>
      <w:spacing w:val="10"/>
      <w:w w:val="40"/>
      <w:sz w:val="28"/>
      <w:szCs w:val="28"/>
    </w:rPr>
  </w:style>
  <w:style w:type="character" w:customStyle="1" w:styleId="CharStyle571">
    <w:name w:val="CharStyle571"/>
    <w:basedOn w:val="DefaultParagraphFont"/>
    <w:rsid w:val="000E6600"/>
    <w:rPr>
      <w:rFonts w:ascii="Times New Roman" w:eastAsia="Times New Roman" w:hAnsi="Times New Roman" w:cs="Times New Roman"/>
      <w:b/>
      <w:bCs/>
      <w:i/>
      <w:iCs/>
      <w:smallCaps w:val="0"/>
      <w:sz w:val="16"/>
      <w:szCs w:val="16"/>
    </w:rPr>
  </w:style>
  <w:style w:type="character" w:customStyle="1" w:styleId="CharStyle592">
    <w:name w:val="CharStyle592"/>
    <w:basedOn w:val="DefaultParagraphFont"/>
    <w:rsid w:val="000E6600"/>
    <w:rPr>
      <w:rFonts w:ascii="Times New Roman" w:eastAsia="Times New Roman" w:hAnsi="Times New Roman" w:cs="Times New Roman"/>
      <w:b/>
      <w:bCs/>
      <w:i/>
      <w:iCs/>
      <w:smallCaps w:val="0"/>
      <w:spacing w:val="20"/>
      <w:sz w:val="20"/>
      <w:szCs w:val="20"/>
    </w:rPr>
  </w:style>
  <w:style w:type="character" w:customStyle="1" w:styleId="CharStyle640">
    <w:name w:val="CharStyle640"/>
    <w:basedOn w:val="DefaultParagraphFont"/>
    <w:rsid w:val="000E6600"/>
    <w:rPr>
      <w:rFonts w:ascii="Times New Roman" w:eastAsia="Times New Roman" w:hAnsi="Times New Roman" w:cs="Times New Roman"/>
      <w:b/>
      <w:bCs/>
      <w:i w:val="0"/>
      <w:iCs w:val="0"/>
      <w:smallCaps/>
      <w:sz w:val="16"/>
      <w:szCs w:val="16"/>
    </w:rPr>
  </w:style>
  <w:style w:type="character" w:customStyle="1" w:styleId="CharStyle649">
    <w:name w:val="CharStyle649"/>
    <w:basedOn w:val="DefaultParagraphFont"/>
    <w:rsid w:val="000E6600"/>
    <w:rPr>
      <w:rFonts w:ascii="Georgia" w:eastAsia="Georgia" w:hAnsi="Georgia" w:cs="Georgia"/>
      <w:b/>
      <w:bCs/>
      <w:i w:val="0"/>
      <w:iCs w:val="0"/>
      <w:smallCaps w:val="0"/>
      <w:sz w:val="16"/>
      <w:szCs w:val="16"/>
    </w:rPr>
  </w:style>
  <w:style w:type="character" w:customStyle="1" w:styleId="CharStyle666">
    <w:name w:val="CharStyle666"/>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685">
    <w:name w:val="CharStyle685"/>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695">
    <w:name w:val="CharStyle695"/>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697">
    <w:name w:val="CharStyle697"/>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710">
    <w:name w:val="CharStyle710"/>
    <w:basedOn w:val="DefaultParagraphFont"/>
    <w:rsid w:val="000E6600"/>
    <w:rPr>
      <w:rFonts w:ascii="Times New Roman" w:eastAsia="Times New Roman" w:hAnsi="Times New Roman" w:cs="Times New Roman"/>
      <w:b/>
      <w:bCs/>
      <w:i w:val="0"/>
      <w:iCs w:val="0"/>
      <w:smallCaps w:val="0"/>
      <w:sz w:val="22"/>
      <w:szCs w:val="22"/>
    </w:rPr>
  </w:style>
  <w:style w:type="character" w:customStyle="1" w:styleId="CharStyle761">
    <w:name w:val="CharStyle761"/>
    <w:basedOn w:val="DefaultParagraphFont"/>
    <w:rsid w:val="000E6600"/>
    <w:rPr>
      <w:rFonts w:ascii="Times New Roman" w:eastAsia="Times New Roman" w:hAnsi="Times New Roman" w:cs="Times New Roman"/>
      <w:b w:val="0"/>
      <w:bCs w:val="0"/>
      <w:i w:val="0"/>
      <w:iCs w:val="0"/>
      <w:smallCaps w:val="0"/>
      <w:sz w:val="60"/>
      <w:szCs w:val="60"/>
    </w:rPr>
  </w:style>
  <w:style w:type="character" w:customStyle="1" w:styleId="CharStyle856">
    <w:name w:val="CharStyle856"/>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857">
    <w:name w:val="CharStyle857"/>
    <w:basedOn w:val="DefaultParagraphFont"/>
    <w:rsid w:val="000E6600"/>
    <w:rPr>
      <w:rFonts w:ascii="Times New Roman" w:eastAsia="Times New Roman" w:hAnsi="Times New Roman" w:cs="Times New Roman"/>
      <w:b/>
      <w:bCs/>
      <w:i/>
      <w:iCs/>
      <w:smallCaps w:val="0"/>
      <w:sz w:val="18"/>
      <w:szCs w:val="18"/>
    </w:rPr>
  </w:style>
  <w:style w:type="character" w:customStyle="1" w:styleId="CharStyle1029">
    <w:name w:val="CharStyle1029"/>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1031">
    <w:name w:val="CharStyle1031"/>
    <w:basedOn w:val="DefaultParagraphFont"/>
    <w:rsid w:val="000E6600"/>
    <w:rPr>
      <w:rFonts w:ascii="Times New Roman" w:eastAsia="Times New Roman" w:hAnsi="Times New Roman" w:cs="Times New Roman"/>
      <w:b/>
      <w:bCs/>
      <w:i/>
      <w:iCs/>
      <w:smallCaps w:val="0"/>
      <w:sz w:val="16"/>
      <w:szCs w:val="16"/>
    </w:rPr>
  </w:style>
  <w:style w:type="character" w:customStyle="1" w:styleId="CharStyle1080">
    <w:name w:val="CharStyle1080"/>
    <w:basedOn w:val="DefaultParagraphFont"/>
    <w:rsid w:val="000E6600"/>
    <w:rPr>
      <w:rFonts w:ascii="Times New Roman" w:eastAsia="Times New Roman" w:hAnsi="Times New Roman" w:cs="Times New Roman"/>
      <w:b/>
      <w:bCs/>
      <w:i w:val="0"/>
      <w:iCs w:val="0"/>
      <w:smallCaps w:val="0"/>
      <w:sz w:val="22"/>
      <w:szCs w:val="22"/>
    </w:rPr>
  </w:style>
  <w:style w:type="character" w:customStyle="1" w:styleId="CharStyle1081">
    <w:name w:val="CharStyle1081"/>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1082">
    <w:name w:val="CharStyle1082"/>
    <w:basedOn w:val="DefaultParagraphFont"/>
    <w:rsid w:val="000E6600"/>
    <w:rPr>
      <w:rFonts w:ascii="Times New Roman" w:eastAsia="Times New Roman" w:hAnsi="Times New Roman" w:cs="Times New Roman"/>
      <w:b w:val="0"/>
      <w:bCs w:val="0"/>
      <w:i w:val="0"/>
      <w:iCs w:val="0"/>
      <w:smallCaps w:val="0"/>
      <w:sz w:val="58"/>
      <w:szCs w:val="58"/>
    </w:rPr>
  </w:style>
  <w:style w:type="character" w:customStyle="1" w:styleId="CharStyle1138">
    <w:name w:val="CharStyle1138"/>
    <w:basedOn w:val="DefaultParagraphFont"/>
    <w:rsid w:val="000E6600"/>
    <w:rPr>
      <w:rFonts w:ascii="Times New Roman" w:eastAsia="Times New Roman" w:hAnsi="Times New Roman" w:cs="Times New Roman"/>
      <w:b/>
      <w:bCs/>
      <w:i w:val="0"/>
      <w:iCs w:val="0"/>
      <w:smallCaps w:val="0"/>
      <w:spacing w:val="-10"/>
      <w:sz w:val="24"/>
      <w:szCs w:val="24"/>
    </w:rPr>
  </w:style>
  <w:style w:type="character" w:customStyle="1" w:styleId="CharStyle1182">
    <w:name w:val="CharStyle1182"/>
    <w:basedOn w:val="DefaultParagraphFont"/>
    <w:rsid w:val="000E6600"/>
    <w:rPr>
      <w:rFonts w:ascii="Times New Roman" w:eastAsia="Times New Roman" w:hAnsi="Times New Roman" w:cs="Times New Roman"/>
      <w:b w:val="0"/>
      <w:bCs w:val="0"/>
      <w:i w:val="0"/>
      <w:iCs w:val="0"/>
      <w:smallCaps w:val="0"/>
      <w:spacing w:val="-10"/>
      <w:sz w:val="14"/>
      <w:szCs w:val="14"/>
    </w:rPr>
  </w:style>
  <w:style w:type="character" w:customStyle="1" w:styleId="CharStyle1292">
    <w:name w:val="CharStyle1292"/>
    <w:basedOn w:val="DefaultParagraphFont"/>
    <w:rsid w:val="000E6600"/>
    <w:rPr>
      <w:rFonts w:ascii="Times New Roman" w:eastAsia="Times New Roman" w:hAnsi="Times New Roman" w:cs="Times New Roman"/>
      <w:b/>
      <w:bCs/>
      <w:i w:val="0"/>
      <w:iCs w:val="0"/>
      <w:smallCaps w:val="0"/>
      <w:sz w:val="24"/>
      <w:szCs w:val="24"/>
    </w:rPr>
  </w:style>
  <w:style w:type="character" w:customStyle="1" w:styleId="CharStyle1294">
    <w:name w:val="CharStyle1294"/>
    <w:basedOn w:val="DefaultParagraphFont"/>
    <w:rsid w:val="000E6600"/>
    <w:rPr>
      <w:rFonts w:ascii="Times New Roman" w:eastAsia="Times New Roman" w:hAnsi="Times New Roman" w:cs="Times New Roman"/>
      <w:b/>
      <w:bCs/>
      <w:i w:val="0"/>
      <w:iCs w:val="0"/>
      <w:smallCaps/>
      <w:sz w:val="14"/>
      <w:szCs w:val="14"/>
    </w:rPr>
  </w:style>
  <w:style w:type="character" w:customStyle="1" w:styleId="CharStyle1298">
    <w:name w:val="CharStyle1298"/>
    <w:basedOn w:val="DefaultParagraphFont"/>
    <w:rsid w:val="000E6600"/>
    <w:rPr>
      <w:rFonts w:ascii="Times New Roman" w:eastAsia="Times New Roman" w:hAnsi="Times New Roman" w:cs="Times New Roman"/>
      <w:b/>
      <w:bCs/>
      <w:i w:val="0"/>
      <w:iCs w:val="0"/>
      <w:smallCaps/>
      <w:sz w:val="16"/>
      <w:szCs w:val="16"/>
    </w:rPr>
  </w:style>
  <w:style w:type="character" w:customStyle="1" w:styleId="CharStyle1299">
    <w:name w:val="CharStyle1299"/>
    <w:basedOn w:val="DefaultParagraphFont"/>
    <w:rsid w:val="000E6600"/>
    <w:rPr>
      <w:rFonts w:ascii="Verdana" w:eastAsia="Verdana" w:hAnsi="Verdana" w:cs="Verdana"/>
      <w:b/>
      <w:bCs/>
      <w:i w:val="0"/>
      <w:iCs w:val="0"/>
      <w:smallCaps w:val="0"/>
      <w:sz w:val="14"/>
      <w:szCs w:val="14"/>
    </w:rPr>
  </w:style>
  <w:style w:type="character" w:customStyle="1" w:styleId="CharStyle1301">
    <w:name w:val="CharStyle1301"/>
    <w:basedOn w:val="DefaultParagraphFont"/>
    <w:rsid w:val="000E6600"/>
    <w:rPr>
      <w:rFonts w:ascii="Times New Roman" w:eastAsia="Times New Roman" w:hAnsi="Times New Roman" w:cs="Times New Roman"/>
      <w:b/>
      <w:bCs/>
      <w:i w:val="0"/>
      <w:iCs w:val="0"/>
      <w:smallCaps w:val="0"/>
      <w:sz w:val="14"/>
      <w:szCs w:val="14"/>
    </w:rPr>
  </w:style>
  <w:style w:type="paragraph" w:styleId="ListParagraph">
    <w:name w:val="List Paragraph"/>
    <w:basedOn w:val="Normal"/>
    <w:uiPriority w:val="34"/>
    <w:qFormat/>
    <w:rsid w:val="003D5E28"/>
    <w:pPr>
      <w:ind w:left="720"/>
      <w:contextualSpacing/>
    </w:pPr>
  </w:style>
  <w:style w:type="paragraph" w:styleId="Header">
    <w:name w:val="header"/>
    <w:basedOn w:val="Normal"/>
    <w:link w:val="HeaderChar"/>
    <w:uiPriority w:val="99"/>
    <w:semiHidden/>
    <w:unhideWhenUsed/>
    <w:rsid w:val="00F562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2C8"/>
  </w:style>
  <w:style w:type="paragraph" w:styleId="Footer">
    <w:name w:val="footer"/>
    <w:basedOn w:val="Normal"/>
    <w:link w:val="FooterChar"/>
    <w:uiPriority w:val="99"/>
    <w:semiHidden/>
    <w:unhideWhenUsed/>
    <w:rsid w:val="00F562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62C8"/>
  </w:style>
  <w:style w:type="paragraph" w:styleId="BalloonText">
    <w:name w:val="Balloon Text"/>
    <w:basedOn w:val="Normal"/>
    <w:link w:val="BalloonTextChar"/>
    <w:uiPriority w:val="99"/>
    <w:semiHidden/>
    <w:unhideWhenUsed/>
    <w:rsid w:val="00F5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2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1662F1-49F6-4C73-B1D3-CBE56ECE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68</cp:revision>
  <dcterms:created xsi:type="dcterms:W3CDTF">2017-04-19T05:00:00Z</dcterms:created>
  <dcterms:modified xsi:type="dcterms:W3CDTF">2018-03-12T21:08:00Z</dcterms:modified>
</cp:coreProperties>
</file>